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BCE" w:rsidRDefault="00BF0B81" w:rsidP="006E76EA">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CHAPTER IV </w:t>
      </w:r>
    </w:p>
    <w:p w:rsidR="00BF0B81" w:rsidRDefault="00BF0B81" w:rsidP="006E76EA">
      <w:pPr>
        <w:spacing w:after="0" w:line="480" w:lineRule="auto"/>
        <w:jc w:val="center"/>
        <w:rPr>
          <w:rFonts w:ascii="Times New Roman" w:hAnsi="Times New Roman" w:cs="Times New Roman"/>
          <w:b/>
          <w:sz w:val="28"/>
          <w:szCs w:val="24"/>
        </w:rPr>
      </w:pPr>
      <w:r>
        <w:rPr>
          <w:rFonts w:ascii="Times New Roman" w:hAnsi="Times New Roman" w:cs="Times New Roman"/>
          <w:b/>
          <w:sz w:val="28"/>
          <w:szCs w:val="24"/>
        </w:rPr>
        <w:t xml:space="preserve">RESEARCH FINDING AND DISCUSSION </w:t>
      </w:r>
    </w:p>
    <w:p w:rsidR="00BF0B81" w:rsidRDefault="00BF0B81" w:rsidP="006E76EA">
      <w:pPr>
        <w:spacing w:after="0" w:line="480" w:lineRule="auto"/>
        <w:jc w:val="center"/>
        <w:rPr>
          <w:rFonts w:ascii="Times New Roman" w:hAnsi="Times New Roman" w:cs="Times New Roman"/>
          <w:sz w:val="24"/>
          <w:szCs w:val="24"/>
        </w:rPr>
      </w:pPr>
    </w:p>
    <w:p w:rsidR="00BF0B81" w:rsidRPr="00DD0532" w:rsidRDefault="00210CC2" w:rsidP="006E76EA">
      <w:pPr>
        <w:tabs>
          <w:tab w:val="left" w:pos="284"/>
        </w:tabs>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ab/>
      </w:r>
      <w:r w:rsidRPr="00210CC2">
        <w:rPr>
          <w:rFonts w:ascii="Times New Roman" w:eastAsia="Calibri" w:hAnsi="Times New Roman" w:cs="Times New Roman"/>
          <w:sz w:val="24"/>
          <w:szCs w:val="24"/>
        </w:rPr>
        <w:t>This chapter presents</w:t>
      </w:r>
      <w:r w:rsidR="00BF0B81" w:rsidRPr="00210CC2">
        <w:rPr>
          <w:rFonts w:ascii="Times New Roman" w:hAnsi="Times New Roman" w:cs="Times New Roman"/>
          <w:sz w:val="24"/>
          <w:szCs w:val="24"/>
        </w:rPr>
        <w:t xml:space="preserve"> </w:t>
      </w:r>
      <w:r w:rsidR="00143789">
        <w:rPr>
          <w:rFonts w:ascii="Times New Roman" w:eastAsia="Calibri" w:hAnsi="Times New Roman" w:cs="Times New Roman"/>
          <w:sz w:val="24"/>
          <w:szCs w:val="24"/>
        </w:rPr>
        <w:t>the data of research finding</w:t>
      </w:r>
      <w:r w:rsidR="0093276F">
        <w:rPr>
          <w:rFonts w:ascii="Times New Roman" w:eastAsia="Calibri" w:hAnsi="Times New Roman" w:cs="Times New Roman"/>
          <w:sz w:val="24"/>
          <w:szCs w:val="24"/>
        </w:rPr>
        <w:t xml:space="preserve">, </w:t>
      </w:r>
      <w:r w:rsidR="00616C25">
        <w:rPr>
          <w:rFonts w:ascii="Times New Roman" w:eastAsia="Calibri" w:hAnsi="Times New Roman" w:cs="Times New Roman"/>
          <w:sz w:val="24"/>
          <w:szCs w:val="24"/>
        </w:rPr>
        <w:t>data analysis</w:t>
      </w:r>
      <w:r w:rsidR="0093276F">
        <w:rPr>
          <w:rFonts w:ascii="Times New Roman" w:eastAsia="Calibri" w:hAnsi="Times New Roman" w:cs="Times New Roman"/>
          <w:sz w:val="24"/>
          <w:szCs w:val="24"/>
        </w:rPr>
        <w:t xml:space="preserve"> and discussion</w:t>
      </w:r>
      <w:r w:rsidR="00143789">
        <w:rPr>
          <w:rFonts w:ascii="Times New Roman" w:eastAsia="Calibri" w:hAnsi="Times New Roman" w:cs="Times New Roman"/>
          <w:sz w:val="24"/>
          <w:szCs w:val="24"/>
        </w:rPr>
        <w:t xml:space="preserve"> based on the result of research. </w:t>
      </w:r>
    </w:p>
    <w:p w:rsidR="00210CC2" w:rsidRDefault="00BF0B81" w:rsidP="006E76E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 Data</w:t>
      </w:r>
      <w:r w:rsidR="00210CC2">
        <w:rPr>
          <w:rFonts w:ascii="Times New Roman" w:hAnsi="Times New Roman" w:cs="Times New Roman"/>
          <w:b/>
          <w:sz w:val="24"/>
          <w:szCs w:val="24"/>
        </w:rPr>
        <w:t xml:space="preserve"> </w:t>
      </w:r>
      <w:r w:rsidR="00143789">
        <w:rPr>
          <w:rFonts w:ascii="Times New Roman" w:hAnsi="Times New Roman" w:cs="Times New Roman"/>
          <w:b/>
          <w:sz w:val="24"/>
          <w:szCs w:val="24"/>
        </w:rPr>
        <w:t xml:space="preserve">of Research Finding </w:t>
      </w:r>
    </w:p>
    <w:p w:rsidR="00BF0B81" w:rsidRDefault="00BF0B81" w:rsidP="006E76EA">
      <w:pPr>
        <w:tabs>
          <w:tab w:val="left"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In this section, the researcher presented the students’ ability before and after being </w:t>
      </w:r>
      <w:r w:rsidR="00017DC6">
        <w:rPr>
          <w:rFonts w:ascii="Times New Roman" w:hAnsi="Times New Roman" w:cs="Times New Roman"/>
          <w:sz w:val="24"/>
          <w:szCs w:val="24"/>
        </w:rPr>
        <w:t xml:space="preserve">taught by using movie as technique in the process of teaching speaking. In this presentations, the researcher presented and analyzed the data which had been collected through two kinds of tests, they are pre-test and post-test. In was conducted to thirty one students. </w:t>
      </w:r>
    </w:p>
    <w:p w:rsidR="00017DC6" w:rsidRDefault="00017DC6" w:rsidP="006E76EA">
      <w:pPr>
        <w:spacing w:after="0" w:line="480" w:lineRule="auto"/>
        <w:ind w:left="567" w:hanging="283"/>
        <w:jc w:val="both"/>
        <w:rPr>
          <w:rFonts w:ascii="Times New Roman" w:hAnsi="Times New Roman" w:cs="Times New Roman"/>
          <w:sz w:val="24"/>
          <w:szCs w:val="24"/>
        </w:rPr>
      </w:pPr>
      <w:r>
        <w:rPr>
          <w:rFonts w:ascii="Times New Roman" w:hAnsi="Times New Roman" w:cs="Times New Roman"/>
          <w:b/>
          <w:sz w:val="24"/>
          <w:szCs w:val="24"/>
        </w:rPr>
        <w:t xml:space="preserve">1. Description of proficiency of students before being taught by using movie  </w:t>
      </w:r>
    </w:p>
    <w:p w:rsidR="00BF0B81" w:rsidRDefault="00AD63CD" w:rsidP="006E76EA">
      <w:pPr>
        <w:tabs>
          <w:tab w:val="left" w:pos="284"/>
        </w:tabs>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ab/>
      </w:r>
      <w:r w:rsidR="00017DC6">
        <w:rPr>
          <w:rFonts w:ascii="Times New Roman" w:hAnsi="Times New Roman" w:cs="Times New Roman"/>
          <w:sz w:val="24"/>
          <w:szCs w:val="24"/>
        </w:rPr>
        <w:t xml:space="preserve">In this section, the researcher presented the </w:t>
      </w:r>
      <w:r w:rsidR="00DD0532">
        <w:rPr>
          <w:rFonts w:ascii="Times New Roman" w:hAnsi="Times New Roman" w:cs="Times New Roman"/>
          <w:sz w:val="24"/>
          <w:szCs w:val="24"/>
        </w:rPr>
        <w:t>result of the pre-test that had</w:t>
      </w:r>
      <w:r w:rsidR="00017DC6">
        <w:rPr>
          <w:rFonts w:ascii="Times New Roman" w:hAnsi="Times New Roman" w:cs="Times New Roman"/>
          <w:sz w:val="24"/>
          <w:szCs w:val="24"/>
        </w:rPr>
        <w:t xml:space="preserve"> been tested before treatment. </w:t>
      </w:r>
    </w:p>
    <w:p w:rsidR="00AD63CD" w:rsidRDefault="00DB27B2" w:rsidP="006E76EA">
      <w:pPr>
        <w:tabs>
          <w:tab w:val="left" w:pos="284"/>
        </w:tabs>
        <w:spacing w:after="0"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ab/>
        <w:t xml:space="preserve">The total score has been gotten from score obtained by the students divided </w:t>
      </w:r>
      <w:r w:rsidR="00252CBC">
        <w:rPr>
          <w:rFonts w:ascii="Times New Roman" w:hAnsi="Times New Roman" w:cs="Times New Roman"/>
          <w:sz w:val="24"/>
          <w:szCs w:val="24"/>
        </w:rPr>
        <w:t>maximum score and multiplied 100 points, the equal or total score is 100 points. Or the formula is [(score obtained by the studen</w:t>
      </w:r>
      <w:r w:rsidR="00AD63CD">
        <w:rPr>
          <w:rFonts w:ascii="Times New Roman" w:hAnsi="Times New Roman" w:cs="Times New Roman"/>
          <w:sz w:val="24"/>
          <w:szCs w:val="24"/>
        </w:rPr>
        <w:t xml:space="preserve">ts: 6) x 100] =100 points. The description as follow: </w:t>
      </w:r>
    </w:p>
    <w:p w:rsidR="00AD63CD" w:rsidRDefault="00AD63CD" w:rsidP="006E76E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4.1 the Students’ </w:t>
      </w:r>
      <w:r w:rsidR="004A67E0">
        <w:rPr>
          <w:rFonts w:ascii="Times New Roman" w:hAnsi="Times New Roman" w:cs="Times New Roman"/>
          <w:b/>
          <w:sz w:val="24"/>
          <w:szCs w:val="24"/>
        </w:rPr>
        <w:t xml:space="preserve">Scores </w:t>
      </w:r>
      <w:r>
        <w:rPr>
          <w:rFonts w:ascii="Times New Roman" w:hAnsi="Times New Roman" w:cs="Times New Roman"/>
          <w:b/>
          <w:sz w:val="24"/>
          <w:szCs w:val="24"/>
        </w:rPr>
        <w:t>before being Taught by Using Movie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
        <w:gridCol w:w="1276"/>
        <w:gridCol w:w="2268"/>
        <w:gridCol w:w="2835"/>
      </w:tblGrid>
      <w:tr w:rsidR="006A224C" w:rsidRPr="0050075E" w:rsidTr="00DD0532">
        <w:trPr>
          <w:trHeight w:val="324"/>
        </w:trPr>
        <w:tc>
          <w:tcPr>
            <w:tcW w:w="567" w:type="dxa"/>
          </w:tcPr>
          <w:p w:rsidR="006A224C" w:rsidRPr="00DD0532" w:rsidRDefault="006A224C" w:rsidP="006E76EA">
            <w:pPr>
              <w:spacing w:after="0" w:line="360" w:lineRule="auto"/>
              <w:jc w:val="both"/>
              <w:rPr>
                <w:rFonts w:ascii="Times New Roman" w:hAnsi="Times New Roman" w:cs="Times New Roman"/>
              </w:rPr>
            </w:pPr>
            <w:r w:rsidRPr="00DD0532">
              <w:rPr>
                <w:rFonts w:ascii="Times New Roman" w:hAnsi="Times New Roman" w:cs="Times New Roman"/>
              </w:rPr>
              <w:t>No</w:t>
            </w:r>
          </w:p>
        </w:tc>
        <w:tc>
          <w:tcPr>
            <w:tcW w:w="1276" w:type="dxa"/>
          </w:tcPr>
          <w:p w:rsidR="006A224C" w:rsidRPr="00DD0532" w:rsidRDefault="006A224C" w:rsidP="006E76EA">
            <w:pPr>
              <w:spacing w:after="0" w:line="360" w:lineRule="auto"/>
              <w:ind w:left="287"/>
              <w:jc w:val="center"/>
              <w:rPr>
                <w:rFonts w:ascii="Times New Roman" w:hAnsi="Times New Roman" w:cs="Times New Roman"/>
              </w:rPr>
            </w:pPr>
            <w:r w:rsidRPr="00DD0532">
              <w:rPr>
                <w:rFonts w:ascii="Times New Roman" w:hAnsi="Times New Roman" w:cs="Times New Roman"/>
              </w:rPr>
              <w:t>Code</w:t>
            </w:r>
          </w:p>
        </w:tc>
        <w:tc>
          <w:tcPr>
            <w:tcW w:w="2268" w:type="dxa"/>
          </w:tcPr>
          <w:p w:rsidR="006A224C" w:rsidRPr="00DD0532" w:rsidRDefault="006A224C" w:rsidP="006E76EA">
            <w:pPr>
              <w:spacing w:after="0" w:line="360" w:lineRule="auto"/>
              <w:jc w:val="center"/>
              <w:rPr>
                <w:rFonts w:ascii="Times New Roman" w:hAnsi="Times New Roman" w:cs="Times New Roman"/>
              </w:rPr>
            </w:pPr>
            <w:r w:rsidRPr="00DD0532">
              <w:rPr>
                <w:rFonts w:ascii="Times New Roman" w:hAnsi="Times New Roman" w:cs="Times New Roman"/>
              </w:rPr>
              <w:t>Score Obtained</w:t>
            </w:r>
          </w:p>
        </w:tc>
        <w:tc>
          <w:tcPr>
            <w:tcW w:w="2835" w:type="dxa"/>
          </w:tcPr>
          <w:p w:rsidR="006A224C" w:rsidRPr="00DD0532" w:rsidRDefault="006A224C" w:rsidP="006E76EA">
            <w:pPr>
              <w:spacing w:after="0" w:line="360" w:lineRule="auto"/>
              <w:jc w:val="center"/>
              <w:rPr>
                <w:rFonts w:ascii="Times New Roman" w:hAnsi="Times New Roman" w:cs="Times New Roman"/>
              </w:rPr>
            </w:pPr>
            <w:r w:rsidRPr="00DD0532">
              <w:rPr>
                <w:rFonts w:ascii="Times New Roman" w:hAnsi="Times New Roman" w:cs="Times New Roman"/>
              </w:rPr>
              <w:t>Total Score</w:t>
            </w:r>
          </w:p>
        </w:tc>
      </w:tr>
      <w:tr w:rsidR="006A224C" w:rsidRPr="0050075E" w:rsidTr="00DD0532">
        <w:trPr>
          <w:trHeight w:val="300"/>
        </w:trPr>
        <w:tc>
          <w:tcPr>
            <w:tcW w:w="567" w:type="dxa"/>
          </w:tcPr>
          <w:p w:rsidR="008E4763" w:rsidRPr="00DD0532" w:rsidRDefault="006A224C" w:rsidP="006E76EA">
            <w:pPr>
              <w:spacing w:after="0" w:line="360" w:lineRule="auto"/>
              <w:jc w:val="center"/>
              <w:rPr>
                <w:rFonts w:ascii="Times New Roman" w:hAnsi="Times New Roman" w:cs="Times New Roman"/>
              </w:rPr>
            </w:pPr>
            <w:r w:rsidRPr="00DD0532">
              <w:rPr>
                <w:rFonts w:ascii="Times New Roman" w:hAnsi="Times New Roman" w:cs="Times New Roman"/>
              </w:rPr>
              <w:t>1.</w:t>
            </w:r>
          </w:p>
        </w:tc>
        <w:tc>
          <w:tcPr>
            <w:tcW w:w="1276" w:type="dxa"/>
          </w:tcPr>
          <w:p w:rsidR="006A224C"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w:t>
            </w:r>
          </w:p>
        </w:tc>
        <w:tc>
          <w:tcPr>
            <w:tcW w:w="2268" w:type="dxa"/>
          </w:tcPr>
          <w:p w:rsidR="006A224C"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6A224C"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321"/>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B</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321"/>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3.</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C</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300"/>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lastRenderedPageBreak/>
              <w:t>4.</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D</w:t>
            </w:r>
          </w:p>
        </w:tc>
        <w:tc>
          <w:tcPr>
            <w:tcW w:w="2268" w:type="dxa"/>
          </w:tcPr>
          <w:p w:rsidR="008E4763"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337"/>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E</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274"/>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F</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330"/>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7.</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G</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273"/>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8.</w:t>
            </w:r>
          </w:p>
        </w:tc>
        <w:tc>
          <w:tcPr>
            <w:tcW w:w="1276" w:type="dxa"/>
          </w:tcPr>
          <w:p w:rsidR="00801672"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H</w:t>
            </w:r>
          </w:p>
        </w:tc>
        <w:tc>
          <w:tcPr>
            <w:tcW w:w="2268" w:type="dxa"/>
          </w:tcPr>
          <w:p w:rsidR="00502B89"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0465EF"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50075E" w:rsidRPr="0050075E" w:rsidTr="00DD0532">
        <w:trPr>
          <w:trHeight w:val="344"/>
        </w:trPr>
        <w:tc>
          <w:tcPr>
            <w:tcW w:w="567" w:type="dxa"/>
          </w:tcPr>
          <w:p w:rsidR="0050075E" w:rsidRPr="00DD0532" w:rsidRDefault="0050075E" w:rsidP="006E76EA">
            <w:pPr>
              <w:spacing w:after="0" w:line="360" w:lineRule="auto"/>
              <w:jc w:val="center"/>
              <w:rPr>
                <w:rFonts w:ascii="Times New Roman" w:hAnsi="Times New Roman" w:cs="Times New Roman"/>
              </w:rPr>
            </w:pPr>
            <w:r w:rsidRPr="00DD0532">
              <w:rPr>
                <w:rFonts w:ascii="Times New Roman" w:hAnsi="Times New Roman" w:cs="Times New Roman"/>
              </w:rPr>
              <w:t>9.</w:t>
            </w:r>
          </w:p>
        </w:tc>
        <w:tc>
          <w:tcPr>
            <w:tcW w:w="1276" w:type="dxa"/>
          </w:tcPr>
          <w:p w:rsidR="0050075E" w:rsidRPr="00DD0532" w:rsidRDefault="0050075E" w:rsidP="006E76EA">
            <w:pPr>
              <w:spacing w:after="0" w:line="360" w:lineRule="auto"/>
              <w:ind w:left="287"/>
              <w:jc w:val="center"/>
              <w:rPr>
                <w:rFonts w:ascii="Times New Roman" w:hAnsi="Times New Roman" w:cs="Times New Roman"/>
              </w:rPr>
            </w:pPr>
            <w:r w:rsidRPr="00DD0532">
              <w:rPr>
                <w:rFonts w:ascii="Times New Roman" w:hAnsi="Times New Roman" w:cs="Times New Roman"/>
              </w:rPr>
              <w:t>I</w:t>
            </w:r>
          </w:p>
        </w:tc>
        <w:tc>
          <w:tcPr>
            <w:tcW w:w="2268" w:type="dxa"/>
          </w:tcPr>
          <w:p w:rsidR="0050075E"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50075E"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01672" w:rsidRPr="0050075E" w:rsidTr="00DD0532">
        <w:trPr>
          <w:trHeight w:val="412"/>
        </w:trPr>
        <w:tc>
          <w:tcPr>
            <w:tcW w:w="567" w:type="dxa"/>
          </w:tcPr>
          <w:p w:rsidR="00801672" w:rsidRPr="00DD0532" w:rsidRDefault="00801672" w:rsidP="006E76EA">
            <w:pPr>
              <w:spacing w:after="0" w:line="360" w:lineRule="auto"/>
              <w:jc w:val="center"/>
              <w:rPr>
                <w:rFonts w:ascii="Times New Roman" w:hAnsi="Times New Roman" w:cs="Times New Roman"/>
              </w:rPr>
            </w:pPr>
            <w:r w:rsidRPr="00DD0532">
              <w:rPr>
                <w:rFonts w:ascii="Times New Roman" w:hAnsi="Times New Roman" w:cs="Times New Roman"/>
              </w:rPr>
              <w:t>10.</w:t>
            </w:r>
          </w:p>
        </w:tc>
        <w:tc>
          <w:tcPr>
            <w:tcW w:w="1276" w:type="dxa"/>
          </w:tcPr>
          <w:p w:rsidR="00801672"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J</w:t>
            </w:r>
          </w:p>
        </w:tc>
        <w:tc>
          <w:tcPr>
            <w:tcW w:w="2268" w:type="dxa"/>
          </w:tcPr>
          <w:p w:rsidR="00801672"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01672"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240"/>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11.</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K</w:t>
            </w:r>
          </w:p>
        </w:tc>
        <w:tc>
          <w:tcPr>
            <w:tcW w:w="2268" w:type="dxa"/>
          </w:tcPr>
          <w:p w:rsidR="008E4763" w:rsidRPr="00DD0532" w:rsidRDefault="008D48D3"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8D48D3"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402"/>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12.</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L</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279"/>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13.</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M</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385"/>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14.</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N</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349"/>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15.</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O</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370"/>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16.</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P</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406"/>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17.</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Q</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411"/>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18.</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R</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275"/>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19.</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S</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424"/>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20.</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T</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402"/>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21.</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U</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407"/>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22.</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V</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271"/>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23.</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W</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419"/>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24.</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X</w:t>
            </w:r>
          </w:p>
        </w:tc>
        <w:tc>
          <w:tcPr>
            <w:tcW w:w="2268" w:type="dxa"/>
          </w:tcPr>
          <w:p w:rsidR="008E4763"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r>
      <w:tr w:rsidR="008E4763" w:rsidRPr="0050075E" w:rsidTr="00DD0532">
        <w:trPr>
          <w:trHeight w:val="398"/>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25.</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Y</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261"/>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26.</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Z</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E4763" w:rsidRPr="0050075E" w:rsidTr="00DD0532">
        <w:trPr>
          <w:trHeight w:val="379"/>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27.</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AA</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01672" w:rsidRPr="0050075E" w:rsidTr="00DD0532">
        <w:trPr>
          <w:trHeight w:val="411"/>
        </w:trPr>
        <w:tc>
          <w:tcPr>
            <w:tcW w:w="567" w:type="dxa"/>
          </w:tcPr>
          <w:p w:rsidR="00801672" w:rsidRPr="00DD0532" w:rsidRDefault="00801672" w:rsidP="006E76EA">
            <w:pPr>
              <w:spacing w:after="0" w:line="360" w:lineRule="auto"/>
              <w:jc w:val="center"/>
              <w:rPr>
                <w:rFonts w:ascii="Times New Roman" w:hAnsi="Times New Roman" w:cs="Times New Roman"/>
              </w:rPr>
            </w:pPr>
            <w:r w:rsidRPr="00DD0532">
              <w:rPr>
                <w:rFonts w:ascii="Times New Roman" w:hAnsi="Times New Roman" w:cs="Times New Roman"/>
              </w:rPr>
              <w:t>28.</w:t>
            </w:r>
          </w:p>
        </w:tc>
        <w:tc>
          <w:tcPr>
            <w:tcW w:w="1276" w:type="dxa"/>
          </w:tcPr>
          <w:p w:rsidR="00801672"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AB</w:t>
            </w:r>
          </w:p>
        </w:tc>
        <w:tc>
          <w:tcPr>
            <w:tcW w:w="2268" w:type="dxa"/>
          </w:tcPr>
          <w:p w:rsidR="00801672" w:rsidRPr="00DD0532" w:rsidRDefault="00C26D43"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01672" w:rsidRPr="00DD0532" w:rsidRDefault="00C26D43"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135"/>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29.</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AC</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r w:rsidR="00801672" w:rsidRPr="0050075E" w:rsidTr="00DD0532">
        <w:trPr>
          <w:trHeight w:val="425"/>
        </w:trPr>
        <w:tc>
          <w:tcPr>
            <w:tcW w:w="567" w:type="dxa"/>
          </w:tcPr>
          <w:p w:rsidR="00801672" w:rsidRPr="00DD0532" w:rsidRDefault="00801672" w:rsidP="006E76EA">
            <w:pPr>
              <w:spacing w:after="0" w:line="360" w:lineRule="auto"/>
              <w:jc w:val="center"/>
              <w:rPr>
                <w:rFonts w:ascii="Times New Roman" w:hAnsi="Times New Roman" w:cs="Times New Roman"/>
              </w:rPr>
            </w:pPr>
            <w:r w:rsidRPr="00DD0532">
              <w:rPr>
                <w:rFonts w:ascii="Times New Roman" w:hAnsi="Times New Roman" w:cs="Times New Roman"/>
              </w:rPr>
              <w:t>30.</w:t>
            </w:r>
          </w:p>
        </w:tc>
        <w:tc>
          <w:tcPr>
            <w:tcW w:w="1276" w:type="dxa"/>
          </w:tcPr>
          <w:p w:rsidR="00801672"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AD</w:t>
            </w:r>
          </w:p>
        </w:tc>
        <w:tc>
          <w:tcPr>
            <w:tcW w:w="2268" w:type="dxa"/>
          </w:tcPr>
          <w:p w:rsidR="00801672"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835" w:type="dxa"/>
          </w:tcPr>
          <w:p w:rsidR="00801672"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8E4763" w:rsidRPr="0050075E" w:rsidTr="00DD0532">
        <w:trPr>
          <w:trHeight w:val="256"/>
        </w:trPr>
        <w:tc>
          <w:tcPr>
            <w:tcW w:w="567" w:type="dxa"/>
          </w:tcPr>
          <w:p w:rsidR="008E4763" w:rsidRPr="00DD0532" w:rsidRDefault="008E4763" w:rsidP="006E76EA">
            <w:pPr>
              <w:spacing w:after="0" w:line="360" w:lineRule="auto"/>
              <w:jc w:val="center"/>
              <w:rPr>
                <w:rFonts w:ascii="Times New Roman" w:hAnsi="Times New Roman" w:cs="Times New Roman"/>
              </w:rPr>
            </w:pPr>
            <w:r w:rsidRPr="00DD0532">
              <w:rPr>
                <w:rFonts w:ascii="Times New Roman" w:hAnsi="Times New Roman" w:cs="Times New Roman"/>
              </w:rPr>
              <w:t xml:space="preserve">31. </w:t>
            </w:r>
          </w:p>
        </w:tc>
        <w:tc>
          <w:tcPr>
            <w:tcW w:w="1276" w:type="dxa"/>
          </w:tcPr>
          <w:p w:rsidR="008E4763" w:rsidRPr="00DD0532" w:rsidRDefault="00801672"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AE</w:t>
            </w:r>
          </w:p>
        </w:tc>
        <w:tc>
          <w:tcPr>
            <w:tcW w:w="2268"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2835" w:type="dxa"/>
          </w:tcPr>
          <w:p w:rsidR="008E4763" w:rsidRPr="00DD0532" w:rsidRDefault="00502B89" w:rsidP="006E76EA">
            <w:pPr>
              <w:spacing w:after="0" w:line="360" w:lineRule="auto"/>
              <w:jc w:val="center"/>
              <w:rPr>
                <w:rFonts w:ascii="Times New Roman" w:hAnsi="Times New Roman" w:cs="Times New Roman"/>
              </w:rPr>
            </w:pPr>
            <w:r w:rsidRPr="00DD0532">
              <w:rPr>
                <w:rFonts w:ascii="Times New Roman" w:hAnsi="Times New Roman" w:cs="Times New Roman"/>
              </w:rPr>
              <w:t>6</w:t>
            </w:r>
            <w:r w:rsidR="000465EF" w:rsidRPr="00DD0532">
              <w:rPr>
                <w:rFonts w:ascii="Times New Roman" w:hAnsi="Times New Roman" w:cs="Times New Roman"/>
              </w:rPr>
              <w:t>7</w:t>
            </w:r>
          </w:p>
        </w:tc>
      </w:tr>
    </w:tbl>
    <w:p w:rsidR="00225C17" w:rsidRDefault="00225C17" w:rsidP="006E76EA">
      <w:pPr>
        <w:spacing w:line="480" w:lineRule="auto"/>
        <w:rPr>
          <w:rFonts w:ascii="Times New Roman" w:hAnsi="Times New Roman" w:cs="Times New Roman"/>
          <w:sz w:val="24"/>
          <w:szCs w:val="24"/>
        </w:rPr>
      </w:pPr>
    </w:p>
    <w:p w:rsidR="006E76EA" w:rsidRDefault="00DD0532" w:rsidP="006E76EA">
      <w:pPr>
        <w:tabs>
          <w:tab w:val="left" w:pos="567"/>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ab/>
      </w:r>
    </w:p>
    <w:p w:rsidR="006E76EA" w:rsidRDefault="006E76EA">
      <w:pPr>
        <w:rPr>
          <w:rFonts w:ascii="Times New Roman" w:hAnsi="Times New Roman" w:cs="Times New Roman"/>
          <w:sz w:val="24"/>
          <w:szCs w:val="24"/>
        </w:rPr>
      </w:pPr>
      <w:r>
        <w:rPr>
          <w:rFonts w:ascii="Times New Roman" w:hAnsi="Times New Roman" w:cs="Times New Roman"/>
          <w:sz w:val="24"/>
          <w:szCs w:val="24"/>
        </w:rPr>
        <w:br w:type="page"/>
      </w:r>
    </w:p>
    <w:p w:rsidR="00DD0532" w:rsidRPr="004707BF" w:rsidRDefault="00DD0532" w:rsidP="006E76EA">
      <w:pPr>
        <w:tabs>
          <w:tab w:val="left" w:pos="567"/>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Pre-test was held</w:t>
      </w:r>
      <w:r w:rsidR="00502B89">
        <w:rPr>
          <w:rFonts w:ascii="Times New Roman" w:hAnsi="Times New Roman" w:cs="Times New Roman"/>
          <w:sz w:val="24"/>
          <w:szCs w:val="24"/>
        </w:rPr>
        <w:t xml:space="preserve"> on March 28</w:t>
      </w:r>
      <w:r w:rsidR="00502B89" w:rsidRPr="00502B89">
        <w:rPr>
          <w:rFonts w:ascii="Times New Roman" w:hAnsi="Times New Roman" w:cs="Times New Roman"/>
          <w:sz w:val="24"/>
          <w:szCs w:val="24"/>
          <w:vertAlign w:val="superscript"/>
        </w:rPr>
        <w:t>th</w:t>
      </w:r>
      <w:r w:rsidR="00512A30">
        <w:rPr>
          <w:rFonts w:ascii="Times New Roman" w:hAnsi="Times New Roman" w:cs="Times New Roman"/>
          <w:sz w:val="24"/>
          <w:szCs w:val="24"/>
        </w:rPr>
        <w:t>, 2012 at 06.00 am until 07.3</w:t>
      </w:r>
      <w:r w:rsidR="00502B89">
        <w:rPr>
          <w:rFonts w:ascii="Times New Roman" w:hAnsi="Times New Roman" w:cs="Times New Roman"/>
          <w:sz w:val="24"/>
          <w:szCs w:val="24"/>
        </w:rPr>
        <w:t>0 am. Based on the table 4.1, it was concluded that about more than half of</w:t>
      </w:r>
      <w:r w:rsidR="008D48D3">
        <w:rPr>
          <w:rFonts w:ascii="Times New Roman" w:hAnsi="Times New Roman" w:cs="Times New Roman"/>
          <w:sz w:val="24"/>
          <w:szCs w:val="24"/>
        </w:rPr>
        <w:t xml:space="preserve"> the sample (</w:t>
      </w:r>
      <w:r w:rsidR="00C26D43">
        <w:rPr>
          <w:rFonts w:ascii="Times New Roman" w:hAnsi="Times New Roman" w:cs="Times New Roman"/>
          <w:sz w:val="24"/>
          <w:szCs w:val="24"/>
        </w:rPr>
        <w:t xml:space="preserve">21 </w:t>
      </w:r>
      <w:r w:rsidR="00225C17">
        <w:rPr>
          <w:rFonts w:ascii="Times New Roman" w:hAnsi="Times New Roman" w:cs="Times New Roman"/>
          <w:sz w:val="24"/>
          <w:szCs w:val="24"/>
        </w:rPr>
        <w:t>students) got 67 score; it means that their scores still under the minimal standard for glob</w:t>
      </w:r>
      <w:r w:rsidR="00C26D43">
        <w:rPr>
          <w:rFonts w:ascii="Times New Roman" w:hAnsi="Times New Roman" w:cs="Times New Roman"/>
          <w:sz w:val="24"/>
          <w:szCs w:val="24"/>
        </w:rPr>
        <w:t>al class that is 75, and only 10</w:t>
      </w:r>
      <w:r w:rsidR="00225C17">
        <w:rPr>
          <w:rFonts w:ascii="Times New Roman" w:hAnsi="Times New Roman" w:cs="Times New Roman"/>
          <w:sz w:val="24"/>
          <w:szCs w:val="24"/>
        </w:rPr>
        <w:t xml:space="preserve"> students who got 83 score where they passed from the minimal standard for global class. </w:t>
      </w:r>
    </w:p>
    <w:p w:rsidR="003E3971" w:rsidRDefault="00CA5999" w:rsidP="006E76EA">
      <w:pPr>
        <w:spacing w:after="0" w:line="480" w:lineRule="auto"/>
        <w:ind w:firstLine="284"/>
        <w:jc w:val="both"/>
        <w:rPr>
          <w:rFonts w:ascii="Times New Roman" w:hAnsi="Times New Roman" w:cs="Times New Roman"/>
          <w:sz w:val="24"/>
          <w:szCs w:val="24"/>
        </w:rPr>
      </w:pPr>
      <w:r>
        <w:rPr>
          <w:rFonts w:ascii="Times New Roman" w:hAnsi="Times New Roman" w:cs="Times New Roman"/>
          <w:b/>
          <w:sz w:val="24"/>
          <w:szCs w:val="24"/>
        </w:rPr>
        <w:t>2</w:t>
      </w:r>
      <w:r w:rsidR="00E45C0C">
        <w:rPr>
          <w:rFonts w:ascii="Times New Roman" w:hAnsi="Times New Roman" w:cs="Times New Roman"/>
          <w:b/>
          <w:sz w:val="24"/>
          <w:szCs w:val="24"/>
        </w:rPr>
        <w:t>. Description</w:t>
      </w:r>
      <w:r w:rsidR="003E3971">
        <w:rPr>
          <w:rFonts w:ascii="Times New Roman" w:hAnsi="Times New Roman" w:cs="Times New Roman"/>
          <w:b/>
          <w:sz w:val="24"/>
          <w:szCs w:val="24"/>
        </w:rPr>
        <w:t xml:space="preserve"> of proficiency of students after being taught by using movie  </w:t>
      </w:r>
    </w:p>
    <w:p w:rsidR="004707BF" w:rsidRDefault="003E3971" w:rsidP="006E76EA">
      <w:pPr>
        <w:tabs>
          <w:tab w:val="left" w:pos="284"/>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In this section, researcher presented the score of post-test after being taught by using movie. The description as follow: </w:t>
      </w:r>
    </w:p>
    <w:p w:rsidR="003E3971" w:rsidRPr="003E3971" w:rsidRDefault="003E3971" w:rsidP="006E76E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Table 4.2 the </w:t>
      </w:r>
      <w:r w:rsidR="004A67E0">
        <w:rPr>
          <w:rFonts w:ascii="Times New Roman" w:hAnsi="Times New Roman" w:cs="Times New Roman"/>
          <w:b/>
          <w:sz w:val="24"/>
          <w:szCs w:val="24"/>
        </w:rPr>
        <w:t>S</w:t>
      </w:r>
      <w:r>
        <w:rPr>
          <w:rFonts w:ascii="Times New Roman" w:hAnsi="Times New Roman" w:cs="Times New Roman"/>
          <w:b/>
          <w:sz w:val="24"/>
          <w:szCs w:val="24"/>
        </w:rPr>
        <w:t xml:space="preserve">tudent’s </w:t>
      </w:r>
      <w:r w:rsidR="004A67E0">
        <w:rPr>
          <w:rFonts w:ascii="Times New Roman" w:hAnsi="Times New Roman" w:cs="Times New Roman"/>
          <w:b/>
          <w:sz w:val="24"/>
          <w:szCs w:val="24"/>
        </w:rPr>
        <w:t xml:space="preserve">Scores </w:t>
      </w:r>
      <w:r>
        <w:rPr>
          <w:rFonts w:ascii="Times New Roman" w:hAnsi="Times New Roman" w:cs="Times New Roman"/>
          <w:b/>
          <w:sz w:val="24"/>
          <w:szCs w:val="24"/>
        </w:rPr>
        <w:t>after being taugh</w:t>
      </w:r>
      <w:r w:rsidR="0020341A">
        <w:rPr>
          <w:rFonts w:ascii="Times New Roman" w:hAnsi="Times New Roman" w:cs="Times New Roman"/>
          <w:b/>
          <w:sz w:val="24"/>
          <w:szCs w:val="24"/>
        </w:rPr>
        <w:t>t by using M</w:t>
      </w:r>
      <w:r>
        <w:rPr>
          <w:rFonts w:ascii="Times New Roman" w:hAnsi="Times New Roman" w:cs="Times New Roman"/>
          <w:b/>
          <w:sz w:val="24"/>
          <w:szCs w:val="24"/>
        </w:rPr>
        <w:t>ovie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1"/>
        <w:gridCol w:w="1585"/>
        <w:gridCol w:w="2410"/>
        <w:gridCol w:w="2176"/>
      </w:tblGrid>
      <w:tr w:rsidR="003E3971" w:rsidRPr="0020341A" w:rsidTr="00DD0532">
        <w:trPr>
          <w:trHeight w:val="420"/>
        </w:trPr>
        <w:tc>
          <w:tcPr>
            <w:tcW w:w="491" w:type="dxa"/>
          </w:tcPr>
          <w:p w:rsidR="003E3971" w:rsidRPr="00DD0532" w:rsidRDefault="003E3971" w:rsidP="006E76EA">
            <w:pPr>
              <w:spacing w:after="0" w:line="360" w:lineRule="auto"/>
              <w:jc w:val="both"/>
              <w:rPr>
                <w:rFonts w:ascii="Times New Roman" w:hAnsi="Times New Roman" w:cs="Times New Roman"/>
              </w:rPr>
            </w:pPr>
            <w:r w:rsidRPr="00DD0532">
              <w:rPr>
                <w:rFonts w:ascii="Times New Roman" w:hAnsi="Times New Roman" w:cs="Times New Roman"/>
              </w:rPr>
              <w:t>No</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Code</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Score Obtained</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Total Score</w:t>
            </w:r>
          </w:p>
        </w:tc>
      </w:tr>
      <w:tr w:rsidR="003E3971" w:rsidRPr="0020341A" w:rsidTr="00DD0532">
        <w:trPr>
          <w:trHeight w:val="300"/>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r w:rsidR="00774E17" w:rsidRPr="00DD0532">
              <w:rPr>
                <w:rFonts w:ascii="Times New Roman" w:hAnsi="Times New Roman" w:cs="Times New Roman"/>
              </w:rPr>
              <w:t>0</w:t>
            </w:r>
          </w:p>
        </w:tc>
      </w:tr>
      <w:tr w:rsidR="003E3971" w:rsidRPr="0020341A" w:rsidTr="00DD0532">
        <w:trPr>
          <w:trHeight w:val="321"/>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B</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330"/>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3.</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C</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300"/>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D</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289"/>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E</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r w:rsidR="00774E17" w:rsidRPr="00DD0532">
              <w:rPr>
                <w:rFonts w:ascii="Times New Roman" w:hAnsi="Times New Roman" w:cs="Times New Roman"/>
              </w:rPr>
              <w:t>0</w:t>
            </w:r>
          </w:p>
        </w:tc>
      </w:tr>
      <w:tr w:rsidR="003E3971" w:rsidRPr="0020341A" w:rsidTr="00DD0532">
        <w:trPr>
          <w:trHeight w:val="323"/>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F</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r w:rsidR="00774E17" w:rsidRPr="00DD0532">
              <w:rPr>
                <w:rFonts w:ascii="Times New Roman" w:hAnsi="Times New Roman" w:cs="Times New Roman"/>
              </w:rPr>
              <w:t>0</w:t>
            </w:r>
          </w:p>
        </w:tc>
      </w:tr>
      <w:tr w:rsidR="003E3971" w:rsidRPr="0020341A" w:rsidTr="00DD0532">
        <w:trPr>
          <w:trHeight w:val="330"/>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7.</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G</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405"/>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8.</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H</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269"/>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9.</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I</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304"/>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J</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196"/>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11.</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K</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402"/>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12.</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L</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r w:rsidR="00774E17" w:rsidRPr="00DD0532">
              <w:rPr>
                <w:rFonts w:ascii="Times New Roman" w:hAnsi="Times New Roman" w:cs="Times New Roman"/>
              </w:rPr>
              <w:t>0</w:t>
            </w:r>
          </w:p>
        </w:tc>
      </w:tr>
      <w:tr w:rsidR="003E3971" w:rsidRPr="0020341A" w:rsidTr="00DD0532">
        <w:trPr>
          <w:trHeight w:val="279"/>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13.</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M</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286"/>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14.</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N</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349"/>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15.</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O</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r w:rsidR="00774E17" w:rsidRPr="00DD0532">
              <w:rPr>
                <w:rFonts w:ascii="Times New Roman" w:hAnsi="Times New Roman" w:cs="Times New Roman"/>
              </w:rPr>
              <w:t>0</w:t>
            </w:r>
          </w:p>
        </w:tc>
      </w:tr>
      <w:tr w:rsidR="003E3971" w:rsidRPr="0020341A" w:rsidTr="00DD0532">
        <w:trPr>
          <w:trHeight w:val="370"/>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16.</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P</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r w:rsidR="00774E17" w:rsidRPr="00DD0532">
              <w:rPr>
                <w:rFonts w:ascii="Times New Roman" w:hAnsi="Times New Roman" w:cs="Times New Roman"/>
              </w:rPr>
              <w:t>0</w:t>
            </w:r>
          </w:p>
        </w:tc>
      </w:tr>
      <w:tr w:rsidR="003E3971" w:rsidRPr="0020341A" w:rsidTr="00DD0532">
        <w:trPr>
          <w:trHeight w:val="244"/>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17.</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Q</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10</w:t>
            </w:r>
            <w:r w:rsidR="00774E17" w:rsidRPr="00DD0532">
              <w:rPr>
                <w:rFonts w:ascii="Times New Roman" w:hAnsi="Times New Roman" w:cs="Times New Roman"/>
              </w:rPr>
              <w:t>0</w:t>
            </w:r>
          </w:p>
        </w:tc>
      </w:tr>
      <w:tr w:rsidR="003E3971" w:rsidRPr="0020341A" w:rsidTr="00DD0532">
        <w:trPr>
          <w:trHeight w:val="277"/>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18.</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R</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275"/>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19.</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S</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344"/>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lastRenderedPageBreak/>
              <w:t>20.</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T</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1</w:t>
            </w:r>
            <w:r w:rsidR="00774E17" w:rsidRPr="00DD0532">
              <w:rPr>
                <w:rFonts w:ascii="Times New Roman" w:hAnsi="Times New Roman" w:cs="Times New Roman"/>
              </w:rPr>
              <w:t>00</w:t>
            </w:r>
          </w:p>
        </w:tc>
      </w:tr>
      <w:tr w:rsidR="003E3971" w:rsidRPr="0020341A" w:rsidTr="00DD0532">
        <w:trPr>
          <w:trHeight w:val="402"/>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21.</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U</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407"/>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22.</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V</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271"/>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23.</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W</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419"/>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24.</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X</w:t>
            </w:r>
          </w:p>
        </w:tc>
        <w:tc>
          <w:tcPr>
            <w:tcW w:w="2410"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398"/>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25.</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Y</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r>
      <w:tr w:rsidR="003E3971" w:rsidRPr="0020341A" w:rsidTr="00DD0532">
        <w:trPr>
          <w:trHeight w:val="261"/>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26.</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Z</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379"/>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27.</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AA</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250"/>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28.</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AB</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r>
      <w:tr w:rsidR="003E3971" w:rsidRPr="0020341A" w:rsidTr="00DD0532">
        <w:trPr>
          <w:trHeight w:val="135"/>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29.</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AC</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r w:rsidR="003E3971" w:rsidRPr="0020341A" w:rsidTr="00DD0532">
        <w:trPr>
          <w:trHeight w:val="176"/>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30.</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AD</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r>
      <w:tr w:rsidR="003E3971" w:rsidRPr="0020341A" w:rsidTr="00DD0532">
        <w:trPr>
          <w:trHeight w:val="256"/>
        </w:trPr>
        <w:tc>
          <w:tcPr>
            <w:tcW w:w="491" w:type="dxa"/>
          </w:tcPr>
          <w:p w:rsidR="003E3971" w:rsidRPr="00DD0532" w:rsidRDefault="003E3971" w:rsidP="006E76EA">
            <w:pPr>
              <w:spacing w:after="0" w:line="360" w:lineRule="auto"/>
              <w:jc w:val="center"/>
              <w:rPr>
                <w:rFonts w:ascii="Times New Roman" w:hAnsi="Times New Roman" w:cs="Times New Roman"/>
              </w:rPr>
            </w:pPr>
            <w:r w:rsidRPr="00DD0532">
              <w:rPr>
                <w:rFonts w:ascii="Times New Roman" w:hAnsi="Times New Roman" w:cs="Times New Roman"/>
              </w:rPr>
              <w:t xml:space="preserve">31. </w:t>
            </w:r>
          </w:p>
        </w:tc>
        <w:tc>
          <w:tcPr>
            <w:tcW w:w="1585" w:type="dxa"/>
          </w:tcPr>
          <w:p w:rsidR="003E3971" w:rsidRPr="00DD0532" w:rsidRDefault="003E3971"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AE</w:t>
            </w:r>
          </w:p>
        </w:tc>
        <w:tc>
          <w:tcPr>
            <w:tcW w:w="2410"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2176" w:type="dxa"/>
          </w:tcPr>
          <w:p w:rsidR="003E3971" w:rsidRPr="00DD0532" w:rsidRDefault="00774E17"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r>
    </w:tbl>
    <w:p w:rsidR="003E3971" w:rsidRPr="003E3971" w:rsidRDefault="003E3971" w:rsidP="006E76EA">
      <w:pPr>
        <w:spacing w:after="0" w:line="480" w:lineRule="auto"/>
        <w:jc w:val="both"/>
        <w:rPr>
          <w:rFonts w:ascii="Times New Roman" w:hAnsi="Times New Roman" w:cs="Times New Roman"/>
          <w:sz w:val="24"/>
          <w:szCs w:val="24"/>
        </w:rPr>
      </w:pPr>
    </w:p>
    <w:p w:rsidR="00CA5999" w:rsidRDefault="00774E17" w:rsidP="006E76EA">
      <w:pPr>
        <w:tabs>
          <w:tab w:val="left" w:pos="284"/>
        </w:tabs>
        <w:spacing w:after="0" w:line="480" w:lineRule="auto"/>
        <w:ind w:left="567" w:firstLine="567"/>
        <w:jc w:val="both"/>
        <w:rPr>
          <w:rFonts w:ascii="Times New Roman" w:hAnsi="Times New Roman" w:cs="Times New Roman"/>
          <w:sz w:val="24"/>
          <w:szCs w:val="24"/>
        </w:rPr>
      </w:pPr>
      <w:r w:rsidRPr="00774E17">
        <w:rPr>
          <w:rFonts w:ascii="Times New Roman" w:hAnsi="Times New Roman" w:cs="Times New Roman"/>
          <w:sz w:val="24"/>
          <w:szCs w:val="24"/>
        </w:rPr>
        <w:t>Post</w:t>
      </w:r>
      <w:r>
        <w:rPr>
          <w:rFonts w:ascii="Times New Roman" w:hAnsi="Times New Roman" w:cs="Times New Roman"/>
          <w:sz w:val="24"/>
          <w:szCs w:val="24"/>
        </w:rPr>
        <w:t>-test was done</w:t>
      </w:r>
      <w:r w:rsidR="00233BCE">
        <w:rPr>
          <w:rFonts w:ascii="Times New Roman" w:hAnsi="Times New Roman" w:cs="Times New Roman"/>
          <w:sz w:val="24"/>
          <w:szCs w:val="24"/>
        </w:rPr>
        <w:t xml:space="preserve"> on May 10</w:t>
      </w:r>
      <w:r w:rsidR="00233BCE" w:rsidRPr="00233BCE">
        <w:rPr>
          <w:rFonts w:ascii="Times New Roman" w:hAnsi="Times New Roman" w:cs="Times New Roman"/>
          <w:sz w:val="24"/>
          <w:szCs w:val="24"/>
          <w:vertAlign w:val="superscript"/>
        </w:rPr>
        <w:t>th</w:t>
      </w:r>
      <w:r w:rsidR="00233BCE">
        <w:rPr>
          <w:rFonts w:ascii="Times New Roman" w:hAnsi="Times New Roman" w:cs="Times New Roman"/>
          <w:sz w:val="24"/>
          <w:szCs w:val="24"/>
        </w:rPr>
        <w:t xml:space="preserve">, 2012 at 06.00 am until 07.30 am. Based on the table 4.2, it was concluded that all students passed the minimal score. </w:t>
      </w:r>
    </w:p>
    <w:p w:rsidR="00DD0532" w:rsidRPr="004A67E0" w:rsidRDefault="00DD0532" w:rsidP="006E76EA">
      <w:pPr>
        <w:spacing w:after="0" w:line="480" w:lineRule="auto"/>
        <w:jc w:val="both"/>
        <w:rPr>
          <w:rFonts w:ascii="Times New Roman" w:hAnsi="Times New Roman" w:cs="Times New Roman"/>
          <w:sz w:val="24"/>
          <w:szCs w:val="24"/>
        </w:rPr>
      </w:pPr>
    </w:p>
    <w:p w:rsidR="00683851" w:rsidRDefault="00210CC2" w:rsidP="006E76E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B. Data Analysis </w:t>
      </w:r>
    </w:p>
    <w:p w:rsidR="003247D8" w:rsidRDefault="003247D8" w:rsidP="006E76EA">
      <w:pPr>
        <w:tabs>
          <w:tab w:val="left" w:pos="284"/>
        </w:tabs>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Based on the table 4.3 above, there was a different result of the score. The next steps for this study were computing by using T-test. It was used to know if there was any significant influence of the student’s improvement before and after being taught by using movie as technique in teaching speaking process in 5% and 1% of significant level. </w:t>
      </w:r>
    </w:p>
    <w:p w:rsidR="007447D5" w:rsidRDefault="003247D8" w:rsidP="006E76EA">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researcher analyzed as follow: </w:t>
      </w:r>
    </w:p>
    <w:p w:rsidR="006E76EA" w:rsidRDefault="006E76EA">
      <w:pPr>
        <w:rPr>
          <w:rFonts w:ascii="Times New Roman" w:hAnsi="Times New Roman" w:cs="Times New Roman"/>
          <w:b/>
          <w:sz w:val="24"/>
          <w:szCs w:val="24"/>
        </w:rPr>
      </w:pPr>
      <w:r>
        <w:rPr>
          <w:rFonts w:ascii="Times New Roman" w:hAnsi="Times New Roman" w:cs="Times New Roman"/>
          <w:b/>
          <w:sz w:val="24"/>
          <w:szCs w:val="24"/>
        </w:rPr>
        <w:br w:type="page"/>
      </w:r>
    </w:p>
    <w:p w:rsidR="003247D8" w:rsidRDefault="003247D8" w:rsidP="006E76EA">
      <w:pPr>
        <w:spacing w:after="0" w:line="480" w:lineRule="auto"/>
        <w:ind w:left="284"/>
        <w:jc w:val="both"/>
        <w:rPr>
          <w:rFonts w:ascii="Times New Roman" w:hAnsi="Times New Roman" w:cs="Times New Roman"/>
          <w:sz w:val="24"/>
          <w:szCs w:val="24"/>
        </w:rPr>
      </w:pPr>
      <w:r>
        <w:rPr>
          <w:rFonts w:ascii="Times New Roman" w:hAnsi="Times New Roman" w:cs="Times New Roman"/>
          <w:b/>
          <w:sz w:val="24"/>
          <w:szCs w:val="24"/>
        </w:rPr>
        <w:lastRenderedPageBreak/>
        <w:t xml:space="preserve">Identify Mean </w:t>
      </w:r>
    </w:p>
    <w:p w:rsidR="007447D5" w:rsidRPr="006E76EA" w:rsidRDefault="00752185" w:rsidP="006E76EA">
      <w:pPr>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Before identify the mean, the researcher provided this table to ease in identifying T-Test. The table as follow:</w:t>
      </w:r>
    </w:p>
    <w:p w:rsidR="007447D5" w:rsidRDefault="00CA5999" w:rsidP="006E76EA">
      <w:pPr>
        <w:spacing w:after="0" w:line="240" w:lineRule="auto"/>
        <w:ind w:left="1418" w:hanging="992"/>
        <w:rPr>
          <w:rFonts w:ascii="Times New Roman" w:hAnsi="Times New Roman" w:cs="Times New Roman"/>
          <w:b/>
          <w:bCs/>
          <w:sz w:val="24"/>
          <w:szCs w:val="24"/>
        </w:rPr>
      </w:pPr>
      <w:r>
        <w:rPr>
          <w:rFonts w:ascii="Times New Roman" w:hAnsi="Times New Roman" w:cs="Times New Roman"/>
          <w:b/>
          <w:sz w:val="24"/>
          <w:szCs w:val="24"/>
        </w:rPr>
        <w:t>Table 4.3</w:t>
      </w:r>
      <w:r w:rsidR="00683851" w:rsidRPr="00683851">
        <w:rPr>
          <w:rFonts w:ascii="Times New Roman" w:hAnsi="Times New Roman" w:cs="Times New Roman"/>
          <w:b/>
          <w:sz w:val="24"/>
          <w:szCs w:val="24"/>
        </w:rPr>
        <w:t xml:space="preserve"> </w:t>
      </w:r>
      <w:r w:rsidR="006E76EA">
        <w:rPr>
          <w:rFonts w:ascii="Times New Roman" w:hAnsi="Times New Roman" w:cs="Times New Roman"/>
          <w:b/>
          <w:bCs/>
          <w:sz w:val="24"/>
          <w:szCs w:val="24"/>
        </w:rPr>
        <w:t>T</w:t>
      </w:r>
      <w:r w:rsidR="004707BF">
        <w:rPr>
          <w:rFonts w:ascii="Times New Roman" w:hAnsi="Times New Roman" w:cs="Times New Roman"/>
          <w:b/>
          <w:bCs/>
          <w:sz w:val="24"/>
          <w:szCs w:val="24"/>
        </w:rPr>
        <w:t>he</w:t>
      </w:r>
      <w:r w:rsidR="004A67E0">
        <w:rPr>
          <w:rFonts w:ascii="Times New Roman" w:hAnsi="Times New Roman" w:cs="Times New Roman"/>
          <w:b/>
          <w:bCs/>
          <w:sz w:val="24"/>
          <w:szCs w:val="24"/>
        </w:rPr>
        <w:t xml:space="preserve"> List of Students’ Improvement in Speaking </w:t>
      </w:r>
      <w:r w:rsidR="00616C25">
        <w:rPr>
          <w:rFonts w:ascii="Times New Roman" w:hAnsi="Times New Roman" w:cs="Times New Roman"/>
          <w:b/>
          <w:bCs/>
          <w:sz w:val="24"/>
          <w:szCs w:val="24"/>
        </w:rPr>
        <w:t>before</w:t>
      </w:r>
      <w:r w:rsidR="004A67E0">
        <w:rPr>
          <w:rFonts w:ascii="Times New Roman" w:hAnsi="Times New Roman" w:cs="Times New Roman"/>
          <w:b/>
          <w:bCs/>
          <w:sz w:val="24"/>
          <w:szCs w:val="24"/>
        </w:rPr>
        <w:t xml:space="preserve"> and </w:t>
      </w:r>
      <w:r w:rsidR="00616C25">
        <w:rPr>
          <w:rFonts w:ascii="Times New Roman" w:hAnsi="Times New Roman" w:cs="Times New Roman"/>
          <w:b/>
          <w:bCs/>
          <w:sz w:val="24"/>
          <w:szCs w:val="24"/>
        </w:rPr>
        <w:t>after</w:t>
      </w:r>
      <w:r w:rsidR="004A67E0">
        <w:rPr>
          <w:rFonts w:ascii="Times New Roman" w:hAnsi="Times New Roman" w:cs="Times New Roman"/>
          <w:b/>
          <w:bCs/>
          <w:sz w:val="24"/>
          <w:szCs w:val="24"/>
        </w:rPr>
        <w:t xml:space="preserve"> being </w:t>
      </w:r>
      <w:r w:rsidR="00616C25">
        <w:rPr>
          <w:rFonts w:ascii="Times New Roman" w:hAnsi="Times New Roman" w:cs="Times New Roman"/>
          <w:b/>
          <w:bCs/>
          <w:sz w:val="24"/>
          <w:szCs w:val="24"/>
        </w:rPr>
        <w:t>taught</w:t>
      </w:r>
      <w:r w:rsidR="004A67E0">
        <w:rPr>
          <w:rFonts w:ascii="Times New Roman" w:hAnsi="Times New Roman" w:cs="Times New Roman"/>
          <w:b/>
          <w:bCs/>
          <w:sz w:val="24"/>
          <w:szCs w:val="24"/>
        </w:rPr>
        <w:t xml:space="preserve"> by Using Movi</w:t>
      </w:r>
      <w:r w:rsidR="007447D5">
        <w:rPr>
          <w:rFonts w:ascii="Times New Roman" w:hAnsi="Times New Roman" w:cs="Times New Roman"/>
          <w:b/>
          <w:bCs/>
          <w:sz w:val="24"/>
          <w:szCs w:val="24"/>
        </w:rPr>
        <w:t>e</w:t>
      </w:r>
    </w:p>
    <w:p w:rsidR="007447D5" w:rsidRPr="002833B9" w:rsidRDefault="007447D5" w:rsidP="006E76EA">
      <w:pPr>
        <w:spacing w:after="0" w:line="480" w:lineRule="auto"/>
        <w:ind w:left="709"/>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134"/>
        <w:gridCol w:w="1701"/>
        <w:gridCol w:w="1701"/>
        <w:gridCol w:w="1264"/>
        <w:gridCol w:w="12"/>
        <w:gridCol w:w="1275"/>
      </w:tblGrid>
      <w:tr w:rsidR="00804FC8" w:rsidRPr="00DD0532" w:rsidTr="007447D5">
        <w:trPr>
          <w:trHeight w:val="420"/>
        </w:trPr>
        <w:tc>
          <w:tcPr>
            <w:tcW w:w="851" w:type="dxa"/>
          </w:tcPr>
          <w:p w:rsidR="00804FC8" w:rsidRPr="00DD0532" w:rsidRDefault="00804FC8" w:rsidP="006E76EA">
            <w:pPr>
              <w:spacing w:after="0" w:line="360" w:lineRule="auto"/>
              <w:jc w:val="both"/>
              <w:rPr>
                <w:rFonts w:ascii="Times New Roman" w:hAnsi="Times New Roman" w:cs="Times New Roman"/>
              </w:rPr>
            </w:pPr>
            <w:r w:rsidRPr="00DD0532">
              <w:rPr>
                <w:rFonts w:ascii="Times New Roman" w:hAnsi="Times New Roman" w:cs="Times New Roman"/>
              </w:rPr>
              <w:t>No</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Code</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Pre-Test</w:t>
            </w:r>
            <w:r w:rsidR="00752185" w:rsidRPr="00DD0532">
              <w:rPr>
                <w:rFonts w:ascii="Times New Roman" w:hAnsi="Times New Roman" w:cs="Times New Roman"/>
              </w:rPr>
              <w:t xml:space="preserve"> (X)</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Post-Test</w:t>
            </w:r>
            <w:r w:rsidR="00752185" w:rsidRPr="00DD0532">
              <w:rPr>
                <w:rFonts w:ascii="Times New Roman" w:hAnsi="Times New Roman" w:cs="Times New Roman"/>
              </w:rPr>
              <w:t xml:space="preserve"> (Y)</w:t>
            </w:r>
            <w:r w:rsidRPr="00DD0532">
              <w:rPr>
                <w:rFonts w:ascii="Times New Roman" w:hAnsi="Times New Roman" w:cs="Times New Roman"/>
              </w:rPr>
              <w:t xml:space="preserve"> </w:t>
            </w:r>
          </w:p>
        </w:tc>
        <w:tc>
          <w:tcPr>
            <w:tcW w:w="1264" w:type="dxa"/>
            <w:tcBorders>
              <w:bottom w:val="single" w:sz="4" w:space="0" w:color="auto"/>
            </w:tcBorders>
            <w:shd w:val="clear" w:color="auto" w:fill="auto"/>
          </w:tcPr>
          <w:p w:rsidR="00804FC8" w:rsidRPr="00DD0532" w:rsidRDefault="00752185" w:rsidP="006E76EA">
            <w:pPr>
              <w:spacing w:line="360" w:lineRule="auto"/>
              <w:jc w:val="center"/>
              <w:rPr>
                <w:rFonts w:ascii="Times New Roman" w:hAnsi="Times New Roman" w:cs="Times New Roman"/>
              </w:rPr>
            </w:pPr>
            <w:r w:rsidRPr="00DD0532">
              <w:rPr>
                <w:rFonts w:ascii="Times New Roman" w:hAnsi="Times New Roman" w:cs="Times New Roman"/>
              </w:rPr>
              <w:t>D (Y-X)</w:t>
            </w:r>
          </w:p>
        </w:tc>
        <w:tc>
          <w:tcPr>
            <w:tcW w:w="1287" w:type="dxa"/>
            <w:gridSpan w:val="2"/>
            <w:tcBorders>
              <w:bottom w:val="single" w:sz="4" w:space="0" w:color="auto"/>
            </w:tcBorders>
            <w:shd w:val="clear" w:color="auto" w:fill="auto"/>
          </w:tcPr>
          <w:p w:rsidR="00804FC8" w:rsidRPr="00DD0532" w:rsidRDefault="00397636" w:rsidP="006E76EA">
            <w:pPr>
              <w:spacing w:line="360" w:lineRule="auto"/>
              <w:jc w:val="center"/>
              <w:rPr>
                <w:rFonts w:ascii="Times New Roman" w:hAnsi="Times New Roman" w:cs="Times New Roman"/>
              </w:rPr>
            </w:pPr>
            <m:oMathPara>
              <m:oMath>
                <m:sSup>
                  <m:sSupPr>
                    <m:ctrlPr>
                      <w:rPr>
                        <w:rFonts w:ascii="Cambria Math" w:eastAsia="Calibri" w:hAnsi="Cambria Math" w:cs="Times New Roman"/>
                        <w:i/>
                      </w:rPr>
                    </m:ctrlPr>
                  </m:sSupPr>
                  <m:e>
                    <m:r>
                      <m:rPr>
                        <m:sty m:val="p"/>
                      </m:rPr>
                      <w:rPr>
                        <w:rFonts w:ascii="Cambria Math" w:eastAsia="Calibri" w:hAnsi="Cambria Math" w:cs="Times New Roman"/>
                      </w:rPr>
                      <m:t xml:space="preserve"> D(Y-X)</m:t>
                    </m:r>
                  </m:e>
                  <m:sup>
                    <m:r>
                      <w:rPr>
                        <w:rFonts w:ascii="Cambria Math" w:eastAsia="Calibri" w:hAnsi="Cambria Math" w:cs="Times New Roman"/>
                      </w:rPr>
                      <m:t>2</m:t>
                    </m:r>
                  </m:sup>
                </m:sSup>
              </m:oMath>
            </m:oMathPara>
          </w:p>
        </w:tc>
      </w:tr>
      <w:tr w:rsidR="00804FC8" w:rsidRPr="00DD0532" w:rsidTr="007447D5">
        <w:trPr>
          <w:trHeight w:val="243"/>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64" w:type="dxa"/>
            <w:tcBorders>
              <w:bottom w:val="single" w:sz="4" w:space="0" w:color="auto"/>
            </w:tcBorders>
            <w:shd w:val="clear" w:color="auto" w:fill="auto"/>
          </w:tcPr>
          <w:p w:rsidR="00804FC8"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87"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804FC8" w:rsidRPr="00DD0532" w:rsidTr="007447D5">
        <w:trPr>
          <w:trHeight w:val="308"/>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B</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64" w:type="dxa"/>
            <w:tcBorders>
              <w:bottom w:val="single" w:sz="4" w:space="0" w:color="auto"/>
            </w:tcBorders>
            <w:shd w:val="clear" w:color="auto" w:fill="auto"/>
          </w:tcPr>
          <w:p w:rsidR="00804FC8"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87"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804FC8" w:rsidRPr="00DD0532" w:rsidTr="007447D5">
        <w:trPr>
          <w:trHeight w:val="330"/>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3.</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C</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64" w:type="dxa"/>
            <w:tcBorders>
              <w:bottom w:val="single" w:sz="4" w:space="0" w:color="auto"/>
            </w:tcBorders>
            <w:shd w:val="clear" w:color="auto" w:fill="auto"/>
          </w:tcPr>
          <w:p w:rsidR="00804FC8"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87"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804FC8" w:rsidRPr="00DD0532" w:rsidTr="007447D5">
        <w:trPr>
          <w:trHeight w:val="300"/>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4.</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D</w:t>
            </w:r>
          </w:p>
        </w:tc>
        <w:tc>
          <w:tcPr>
            <w:tcW w:w="1701" w:type="dxa"/>
          </w:tcPr>
          <w:p w:rsidR="00804FC8"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64" w:type="dxa"/>
            <w:tcBorders>
              <w:bottom w:val="single" w:sz="4" w:space="0" w:color="auto"/>
            </w:tcBorders>
            <w:shd w:val="clear" w:color="auto" w:fill="auto"/>
          </w:tcPr>
          <w:p w:rsidR="00804FC8"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87"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804FC8" w:rsidRPr="00DD0532" w:rsidTr="007447D5">
        <w:trPr>
          <w:trHeight w:val="337"/>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5.</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E</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64" w:type="dxa"/>
            <w:tcBorders>
              <w:bottom w:val="single" w:sz="4" w:space="0" w:color="auto"/>
            </w:tcBorders>
            <w:shd w:val="clear" w:color="auto" w:fill="auto"/>
          </w:tcPr>
          <w:p w:rsidR="00804FC8"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87"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420"/>
        </w:trPr>
        <w:tc>
          <w:tcPr>
            <w:tcW w:w="851" w:type="dxa"/>
          </w:tcPr>
          <w:p w:rsidR="003B2C0F"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6.</w:t>
            </w:r>
          </w:p>
        </w:tc>
        <w:tc>
          <w:tcPr>
            <w:tcW w:w="1134" w:type="dxa"/>
          </w:tcPr>
          <w:p w:rsidR="003B2C0F" w:rsidRPr="00DD0532" w:rsidRDefault="003B2C0F" w:rsidP="006E76EA">
            <w:pPr>
              <w:spacing w:after="0" w:line="360" w:lineRule="auto"/>
              <w:ind w:left="287"/>
              <w:jc w:val="center"/>
              <w:rPr>
                <w:rFonts w:ascii="Times New Roman" w:hAnsi="Times New Roman" w:cs="Times New Roman"/>
              </w:rPr>
            </w:pPr>
            <w:r w:rsidRPr="00DD0532">
              <w:rPr>
                <w:rFonts w:ascii="Times New Roman" w:hAnsi="Times New Roman" w:cs="Times New Roman"/>
              </w:rPr>
              <w:t>F</w:t>
            </w:r>
          </w:p>
        </w:tc>
        <w:tc>
          <w:tcPr>
            <w:tcW w:w="1701" w:type="dxa"/>
          </w:tcPr>
          <w:p w:rsidR="003B2C0F"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3B2C0F"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shd w:val="clear" w:color="auto" w:fill="auto"/>
          </w:tcPr>
          <w:p w:rsidR="003B2C0F"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shd w:val="clear" w:color="auto" w:fill="auto"/>
          </w:tcPr>
          <w:p w:rsidR="003B2C0F"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330"/>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7.</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G</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shd w:val="clear" w:color="auto" w:fill="auto"/>
          </w:tcPr>
          <w:p w:rsidR="00804FC8"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217"/>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H</w:t>
            </w:r>
          </w:p>
        </w:tc>
        <w:tc>
          <w:tcPr>
            <w:tcW w:w="1701" w:type="dxa"/>
          </w:tcPr>
          <w:p w:rsidR="00804FC8" w:rsidRPr="00DD0532" w:rsidRDefault="003B2C0F"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shd w:val="clear" w:color="auto" w:fill="auto"/>
          </w:tcPr>
          <w:p w:rsidR="00804FC8" w:rsidRPr="00DD0532" w:rsidRDefault="003B2C0F"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303"/>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9.</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I</w:t>
            </w:r>
          </w:p>
        </w:tc>
        <w:tc>
          <w:tcPr>
            <w:tcW w:w="1701" w:type="dxa"/>
          </w:tcPr>
          <w:p w:rsidR="00804FC8" w:rsidRPr="00DD0532" w:rsidRDefault="008D48D3"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shd w:val="clear" w:color="auto" w:fill="auto"/>
          </w:tcPr>
          <w:p w:rsidR="00804FC8" w:rsidRPr="00DD0532" w:rsidRDefault="008D48D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196"/>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J</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shd w:val="clear" w:color="auto" w:fill="auto"/>
          </w:tcPr>
          <w:p w:rsidR="00804FC8" w:rsidRPr="00DD0532" w:rsidRDefault="008D48D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240"/>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11.</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K</w:t>
            </w:r>
          </w:p>
        </w:tc>
        <w:tc>
          <w:tcPr>
            <w:tcW w:w="1701" w:type="dxa"/>
          </w:tcPr>
          <w:p w:rsidR="00804FC8" w:rsidRPr="00DD0532" w:rsidRDefault="008D48D3"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402"/>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12.</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L</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279"/>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13.</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M</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385"/>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14.</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N</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349"/>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15.</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O</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314"/>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16.</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P</w:t>
            </w:r>
          </w:p>
        </w:tc>
        <w:tc>
          <w:tcPr>
            <w:tcW w:w="1701" w:type="dxa"/>
          </w:tcPr>
          <w:p w:rsidR="00804FC8" w:rsidRPr="00DD0532" w:rsidRDefault="001C7263"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Borders>
              <w:bottom w:val="single" w:sz="4" w:space="0" w:color="auto"/>
            </w:tcBorders>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406"/>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lastRenderedPageBreak/>
              <w:t>17.</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Q</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28</w:t>
            </w:r>
            <w:r w:rsidR="005D4920" w:rsidRPr="00DD0532">
              <w:rPr>
                <w:rFonts w:ascii="Times New Roman" w:hAnsi="Times New Roman" w:cs="Times New Roman"/>
              </w:rPr>
              <w:t>9</w:t>
            </w:r>
          </w:p>
        </w:tc>
      </w:tr>
      <w:tr w:rsidR="00767165" w:rsidRPr="00DD0532" w:rsidTr="007447D5">
        <w:trPr>
          <w:trHeight w:val="411"/>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18.</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R</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275"/>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19.</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S</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344"/>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20.</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T</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402"/>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21.</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U</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407"/>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22.</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V</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271"/>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23.</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W</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419"/>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24.</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X</w:t>
            </w:r>
          </w:p>
        </w:tc>
        <w:tc>
          <w:tcPr>
            <w:tcW w:w="1701" w:type="dxa"/>
          </w:tcPr>
          <w:p w:rsidR="00804FC8" w:rsidRPr="00DD0532" w:rsidRDefault="001C7263"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1C7263"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398"/>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25.</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Y</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261"/>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26.</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Z</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379"/>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27.</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AA</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411"/>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28.</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AB</w:t>
            </w:r>
          </w:p>
        </w:tc>
        <w:tc>
          <w:tcPr>
            <w:tcW w:w="1701" w:type="dxa"/>
          </w:tcPr>
          <w:p w:rsidR="00804FC8" w:rsidRPr="00DD0532" w:rsidRDefault="00C26D43"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256"/>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29.</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AC</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67165" w:rsidRPr="00DD0532" w:rsidTr="007447D5">
        <w:trPr>
          <w:trHeight w:val="289"/>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30.</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AD</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100</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17</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289</w:t>
            </w:r>
          </w:p>
        </w:tc>
      </w:tr>
      <w:tr w:rsidR="00767165" w:rsidRPr="00DD0532" w:rsidTr="007447D5">
        <w:trPr>
          <w:trHeight w:val="230"/>
        </w:trPr>
        <w:tc>
          <w:tcPr>
            <w:tcW w:w="85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 xml:space="preserve">31. </w:t>
            </w:r>
          </w:p>
        </w:tc>
        <w:tc>
          <w:tcPr>
            <w:tcW w:w="1134" w:type="dxa"/>
          </w:tcPr>
          <w:p w:rsidR="00804FC8" w:rsidRPr="00DD0532" w:rsidRDefault="00804FC8" w:rsidP="006E76EA">
            <w:pPr>
              <w:spacing w:after="0" w:line="360" w:lineRule="auto"/>
              <w:ind w:left="287"/>
              <w:jc w:val="center"/>
              <w:rPr>
                <w:rFonts w:ascii="Times New Roman" w:hAnsi="Times New Roman" w:cs="Times New Roman"/>
              </w:rPr>
            </w:pPr>
            <w:r w:rsidRPr="00DD0532">
              <w:rPr>
                <w:rFonts w:ascii="Times New Roman" w:hAnsi="Times New Roman" w:cs="Times New Roman"/>
              </w:rPr>
              <w:t>AE</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67</w:t>
            </w:r>
          </w:p>
        </w:tc>
        <w:tc>
          <w:tcPr>
            <w:tcW w:w="1701" w:type="dxa"/>
          </w:tcPr>
          <w:p w:rsidR="00804FC8" w:rsidRPr="00DD0532" w:rsidRDefault="00804FC8" w:rsidP="006E76EA">
            <w:pPr>
              <w:spacing w:after="0" w:line="360" w:lineRule="auto"/>
              <w:jc w:val="center"/>
              <w:rPr>
                <w:rFonts w:ascii="Times New Roman" w:hAnsi="Times New Roman" w:cs="Times New Roman"/>
              </w:rPr>
            </w:pPr>
            <w:r w:rsidRPr="00DD0532">
              <w:rPr>
                <w:rFonts w:ascii="Times New Roman" w:hAnsi="Times New Roman" w:cs="Times New Roman"/>
              </w:rPr>
              <w:t>83</w:t>
            </w:r>
          </w:p>
        </w:tc>
        <w:tc>
          <w:tcPr>
            <w:tcW w:w="1276" w:type="dxa"/>
            <w:gridSpan w:val="2"/>
            <w:tcBorders>
              <w:bottom w:val="single" w:sz="4" w:space="0" w:color="auto"/>
            </w:tcBorders>
            <w:shd w:val="clear" w:color="auto" w:fill="auto"/>
          </w:tcPr>
          <w:p w:rsidR="00804FC8" w:rsidRPr="00DD0532" w:rsidRDefault="001C7263" w:rsidP="006E76EA">
            <w:pPr>
              <w:spacing w:line="360" w:lineRule="auto"/>
              <w:jc w:val="center"/>
              <w:rPr>
                <w:rFonts w:ascii="Times New Roman" w:hAnsi="Times New Roman" w:cs="Times New Roman"/>
              </w:rPr>
            </w:pPr>
            <w:r w:rsidRPr="00DD0532">
              <w:rPr>
                <w:rFonts w:ascii="Times New Roman" w:hAnsi="Times New Roman" w:cs="Times New Roman"/>
              </w:rPr>
              <w:t>16</w:t>
            </w:r>
          </w:p>
        </w:tc>
        <w:tc>
          <w:tcPr>
            <w:tcW w:w="1275" w:type="dxa"/>
            <w:tcBorders>
              <w:bottom w:val="single" w:sz="4" w:space="0" w:color="auto"/>
            </w:tcBorders>
            <w:shd w:val="clear" w:color="auto" w:fill="auto"/>
          </w:tcPr>
          <w:p w:rsidR="00804FC8" w:rsidRPr="00DD0532" w:rsidRDefault="00C26D43" w:rsidP="006E76EA">
            <w:pPr>
              <w:spacing w:line="360" w:lineRule="auto"/>
              <w:jc w:val="center"/>
              <w:rPr>
                <w:rFonts w:ascii="Times New Roman" w:hAnsi="Times New Roman" w:cs="Times New Roman"/>
              </w:rPr>
            </w:pPr>
            <w:r w:rsidRPr="00DD0532">
              <w:rPr>
                <w:rFonts w:ascii="Times New Roman" w:hAnsi="Times New Roman" w:cs="Times New Roman"/>
              </w:rPr>
              <w:t>256</w:t>
            </w:r>
          </w:p>
        </w:tc>
      </w:tr>
      <w:tr w:rsidR="00752185" w:rsidRPr="00DD0532" w:rsidTr="007447D5">
        <w:trPr>
          <w:trHeight w:val="360"/>
        </w:trPr>
        <w:tc>
          <w:tcPr>
            <w:tcW w:w="1985" w:type="dxa"/>
            <w:gridSpan w:val="2"/>
            <w:tcBorders>
              <w:left w:val="nil"/>
              <w:bottom w:val="nil"/>
            </w:tcBorders>
            <w:shd w:val="clear" w:color="auto" w:fill="auto"/>
          </w:tcPr>
          <w:p w:rsidR="00752185" w:rsidRPr="00DD0532" w:rsidRDefault="00752185" w:rsidP="006E76EA">
            <w:pPr>
              <w:spacing w:after="0" w:line="360" w:lineRule="auto"/>
              <w:jc w:val="both"/>
              <w:rPr>
                <w:rFonts w:ascii="Calibri" w:eastAsia="Calibri" w:hAnsi="Calibri" w:cs="Times New Roman"/>
              </w:rPr>
            </w:pPr>
          </w:p>
        </w:tc>
        <w:tc>
          <w:tcPr>
            <w:tcW w:w="1701" w:type="dxa"/>
          </w:tcPr>
          <w:p w:rsidR="00752185" w:rsidRPr="00DD0532" w:rsidRDefault="00397636" w:rsidP="006E76EA">
            <w:pPr>
              <w:spacing w:after="0" w:line="360" w:lineRule="auto"/>
              <w:jc w:val="both"/>
              <w:rPr>
                <w:rFonts w:ascii="Times New Roman" w:hAnsi="Times New Roman" w:cs="Times New Roman"/>
              </w:rPr>
            </w:pPr>
            <m:oMath>
              <m:nary>
                <m:naryPr>
                  <m:chr m:val="∑"/>
                  <m:limLoc m:val="undOvr"/>
                  <m:subHide m:val="on"/>
                  <m:supHide m:val="on"/>
                  <m:ctrlPr>
                    <w:rPr>
                      <w:rFonts w:ascii="Cambria Math" w:hAnsi="Cambria Math" w:cs="Times New Roman"/>
                      <w:i/>
                    </w:rPr>
                  </m:ctrlPr>
                </m:naryPr>
                <m:sub/>
                <m:sup/>
                <m:e>
                  <m:r>
                    <m:rPr>
                      <m:sty m:val="p"/>
                    </m:rPr>
                    <w:rPr>
                      <w:rFonts w:ascii="Cambria Math" w:hAnsi="Cambria Math" w:cs="Times New Roman"/>
                    </w:rPr>
                    <m:t>X</m:t>
                  </m:r>
                </m:e>
              </m:nary>
            </m:oMath>
            <w:r w:rsidR="00752185" w:rsidRPr="00DD0532">
              <w:rPr>
                <w:rFonts w:ascii="Times New Roman" w:hAnsi="Times New Roman" w:cs="Times New Roman"/>
              </w:rPr>
              <w:t>=  2253</w:t>
            </w:r>
          </w:p>
        </w:tc>
        <w:tc>
          <w:tcPr>
            <w:tcW w:w="1701" w:type="dxa"/>
          </w:tcPr>
          <w:p w:rsidR="00752185" w:rsidRPr="00DD0532" w:rsidRDefault="00397636" w:rsidP="006E76EA">
            <w:pPr>
              <w:spacing w:after="0" w:line="360" w:lineRule="auto"/>
              <w:jc w:val="both"/>
              <w:rPr>
                <w:rFonts w:ascii="Times New Roman" w:hAnsi="Times New Roman" w:cs="Times New Roman"/>
              </w:rPr>
            </w:pPr>
            <m:oMath>
              <m:nary>
                <m:naryPr>
                  <m:chr m:val="∑"/>
                  <m:limLoc m:val="undOvr"/>
                  <m:subHide m:val="on"/>
                  <m:supHide m:val="on"/>
                  <m:ctrlPr>
                    <w:rPr>
                      <w:rFonts w:ascii="Cambria Math" w:hAnsi="Times New Roman" w:cs="Times New Roman"/>
                    </w:rPr>
                  </m:ctrlPr>
                </m:naryPr>
                <m:sub/>
                <m:sup/>
                <m:e>
                  <m:r>
                    <m:rPr>
                      <m:sty m:val="p"/>
                    </m:rPr>
                    <w:rPr>
                      <w:rFonts w:ascii="Cambria Math" w:hAnsi="Times New Roman" w:cs="Times New Roman"/>
                    </w:rPr>
                    <m:t>Y</m:t>
                  </m:r>
                </m:e>
              </m:nary>
            </m:oMath>
            <w:r w:rsidR="00752185" w:rsidRPr="00DD0532">
              <w:rPr>
                <w:rFonts w:ascii="Times New Roman" w:hAnsi="Times New Roman" w:cs="Times New Roman"/>
              </w:rPr>
              <w:t>= 2760</w:t>
            </w:r>
          </w:p>
        </w:tc>
        <w:tc>
          <w:tcPr>
            <w:tcW w:w="1276" w:type="dxa"/>
            <w:gridSpan w:val="2"/>
          </w:tcPr>
          <w:p w:rsidR="00752185" w:rsidRPr="00DD0532" w:rsidRDefault="00397636" w:rsidP="006E76EA">
            <w:pPr>
              <w:spacing w:after="0" w:line="360" w:lineRule="auto"/>
              <w:jc w:val="both"/>
              <w:rPr>
                <w:rFonts w:ascii="Times New Roman" w:hAnsi="Times New Roman" w:cs="Times New Roman"/>
              </w:rPr>
            </w:pPr>
            <m:oMath>
              <m:nary>
                <m:naryPr>
                  <m:chr m:val="∑"/>
                  <m:limLoc m:val="undOvr"/>
                  <m:subHide m:val="on"/>
                  <m:supHide m:val="on"/>
                  <m:ctrlPr>
                    <w:rPr>
                      <w:rFonts w:ascii="Cambria Math" w:hAnsi="Cambria Math" w:cs="Times New Roman"/>
                      <w:i/>
                    </w:rPr>
                  </m:ctrlPr>
                </m:naryPr>
                <m:sub/>
                <m:sup/>
                <m:e>
                  <m:r>
                    <m:rPr>
                      <m:sty m:val="p"/>
                    </m:rPr>
                    <w:rPr>
                      <w:rFonts w:ascii="Cambria Math" w:hAnsi="Cambria Math" w:cs="Times New Roman"/>
                    </w:rPr>
                    <m:t xml:space="preserve">D </m:t>
                  </m:r>
                </m:e>
              </m:nary>
            </m:oMath>
            <w:r w:rsidR="00752185" w:rsidRPr="00DD0532">
              <w:rPr>
                <w:rFonts w:ascii="Times New Roman" w:hAnsi="Times New Roman" w:cs="Times New Roman"/>
              </w:rPr>
              <w:t>= 507</w:t>
            </w:r>
          </w:p>
        </w:tc>
        <w:tc>
          <w:tcPr>
            <w:tcW w:w="1275" w:type="dxa"/>
          </w:tcPr>
          <w:p w:rsidR="00752185" w:rsidRPr="00DD0532" w:rsidRDefault="00397636" w:rsidP="006E76EA">
            <w:pPr>
              <w:spacing w:after="0" w:line="360" w:lineRule="auto"/>
              <w:jc w:val="both"/>
              <w:rPr>
                <w:rFonts w:ascii="Times New Roman" w:hAnsi="Times New Roman" w:cs="Times New Roman"/>
              </w:rPr>
            </w:pPr>
            <m:oMath>
              <m:nary>
                <m:naryPr>
                  <m:chr m:val="∑"/>
                  <m:limLoc m:val="undOvr"/>
                  <m:subHide m:val="on"/>
                  <m:supHide m:val="on"/>
                  <m:ctrlPr>
                    <w:rPr>
                      <w:rFonts w:ascii="Cambria Math" w:hAnsi="Cambria Math" w:cs="Times New Roman"/>
                      <w:i/>
                    </w:rPr>
                  </m:ctrlPr>
                </m:naryPr>
                <m:sub/>
                <m:sup/>
                <m:e>
                  <m:sSup>
                    <m:sSupPr>
                      <m:ctrlPr>
                        <w:rPr>
                          <w:rFonts w:ascii="Cambria Math" w:hAnsi="Cambria Math" w:cs="Times New Roman"/>
                        </w:rPr>
                      </m:ctrlPr>
                    </m:sSupPr>
                    <m:e>
                      <m:r>
                        <m:rPr>
                          <m:sty m:val="p"/>
                        </m:rPr>
                        <w:rPr>
                          <w:rFonts w:ascii="Cambria Math" w:hAnsi="Cambria Math" w:cs="Times New Roman"/>
                        </w:rPr>
                        <m:t>D</m:t>
                      </m:r>
                    </m:e>
                    <m:sup>
                      <m:r>
                        <m:rPr>
                          <m:sty m:val="p"/>
                        </m:rPr>
                        <w:rPr>
                          <w:rFonts w:ascii="Cambria Math" w:hAnsi="Cambria Math" w:cs="Times New Roman"/>
                        </w:rPr>
                        <m:t>2</m:t>
                      </m:r>
                    </m:sup>
                  </m:sSup>
                </m:e>
              </m:nary>
            </m:oMath>
            <w:r w:rsidR="00752185" w:rsidRPr="00DD0532">
              <w:rPr>
                <w:rFonts w:ascii="Times New Roman" w:hAnsi="Times New Roman" w:cs="Times New Roman"/>
              </w:rPr>
              <w:t xml:space="preserve">=8365 </w:t>
            </w:r>
          </w:p>
        </w:tc>
      </w:tr>
    </w:tbl>
    <w:p w:rsidR="004707BF" w:rsidRPr="004707BF" w:rsidRDefault="004707BF" w:rsidP="006E76EA">
      <w:pPr>
        <w:spacing w:after="0" w:line="480" w:lineRule="auto"/>
        <w:jc w:val="both"/>
        <w:rPr>
          <w:rFonts w:ascii="Times New Roman" w:eastAsiaTheme="minorEastAsia" w:hAnsi="Times New Roman" w:cs="Times New Roman"/>
          <w:sz w:val="24"/>
          <w:szCs w:val="24"/>
        </w:rPr>
      </w:pPr>
    </w:p>
    <w:p w:rsidR="00752185" w:rsidRDefault="00752185" w:rsidP="006E76E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Identify mean:</w:t>
      </w:r>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MD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507</m:t>
            </m:r>
          </m:num>
          <m:den>
            <m:r>
              <w:rPr>
                <w:rFonts w:ascii="Cambria Math" w:hAnsi="Cambria Math" w:cs="Times New Roman"/>
                <w:sz w:val="24"/>
                <w:szCs w:val="24"/>
              </w:rPr>
              <m:t>31</m:t>
            </m:r>
          </m:den>
        </m:f>
        <m:r>
          <w:rPr>
            <w:rFonts w:ascii="Cambria Math" w:hAnsi="Cambria Math" w:cs="Times New Roman"/>
            <w:sz w:val="24"/>
            <w:szCs w:val="24"/>
          </w:rPr>
          <m:t>=16.35</m:t>
        </m:r>
      </m:oMath>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p>
    <w:p w:rsidR="00752185" w:rsidRDefault="00752185" w:rsidP="006E76E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Mean from X and Y</w:t>
      </w:r>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MX =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2253</m:t>
            </m:r>
          </m:num>
          <m:den>
            <m:r>
              <w:rPr>
                <w:rFonts w:ascii="Cambria Math" w:hAnsi="Cambria Math" w:cs="Times New Roman"/>
                <w:sz w:val="24"/>
                <w:szCs w:val="24"/>
              </w:rPr>
              <m:t>31</m:t>
            </m:r>
          </m:den>
        </m:f>
        <m:r>
          <w:rPr>
            <w:rFonts w:ascii="Cambria Math" w:hAnsi="Cambria Math" w:cs="Times New Roman"/>
            <w:sz w:val="24"/>
            <w:szCs w:val="24"/>
          </w:rPr>
          <m:t>=72.68</m:t>
        </m:r>
      </m:oMath>
    </w:p>
    <w:p w:rsidR="00752185" w:rsidRDefault="00752185" w:rsidP="006E76E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MY = </w:t>
      </w:r>
      <m:oMath>
        <m:f>
          <m:fPr>
            <m:ctrlPr>
              <w:rPr>
                <w:rFonts w:ascii="Cambria Math" w:hAnsi="Cambria Math" w:cs="Times New Roman"/>
                <w:i/>
                <w:sz w:val="24"/>
                <w:szCs w:val="24"/>
              </w:rPr>
            </m:ctrlPr>
          </m:fPr>
          <m:num>
            <m:r>
              <w:rPr>
                <w:rFonts w:ascii="Cambria Math" w:hAnsi="Cambria Math" w:cs="Times New Roman"/>
                <w:sz w:val="24"/>
                <w:szCs w:val="24"/>
              </w:rPr>
              <m:t>∑Y</m:t>
            </m:r>
          </m:num>
          <m:den>
            <m:r>
              <w:rPr>
                <w:rFonts w:ascii="Cambria Math" w:hAnsi="Cambria Math" w:cs="Times New Roman"/>
                <w:sz w:val="24"/>
                <w:szCs w:val="24"/>
              </w:rPr>
              <m:t>N</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2760</m:t>
            </m:r>
          </m:num>
          <m:den>
            <m:r>
              <w:rPr>
                <w:rFonts w:ascii="Cambria Math" w:hAnsi="Cambria Math" w:cs="Times New Roman"/>
                <w:sz w:val="24"/>
                <w:szCs w:val="24"/>
              </w:rPr>
              <m:t>31</m:t>
            </m:r>
          </m:den>
        </m:f>
        <m:r>
          <w:rPr>
            <w:rFonts w:ascii="Cambria Math" w:hAnsi="Cambria Math" w:cs="Times New Roman"/>
            <w:sz w:val="24"/>
            <w:szCs w:val="24"/>
          </w:rPr>
          <m:t>=89</m:t>
        </m:r>
      </m:oMath>
    </w:p>
    <w:p w:rsidR="007447D5" w:rsidRDefault="007447D5" w:rsidP="006E76EA">
      <w:pPr>
        <w:spacing w:after="0" w:line="480" w:lineRule="auto"/>
        <w:jc w:val="both"/>
        <w:rPr>
          <w:rFonts w:ascii="Times New Roman" w:hAnsi="Times New Roman" w:cs="Times New Roman"/>
          <w:sz w:val="24"/>
          <w:szCs w:val="24"/>
        </w:rPr>
      </w:pPr>
    </w:p>
    <w:p w:rsidR="00752185" w:rsidRPr="000F0251" w:rsidRDefault="00752185" w:rsidP="006E76EA">
      <w:p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F0251">
        <w:rPr>
          <w:rFonts w:ascii="Times New Roman" w:hAnsi="Times New Roman" w:cs="Times New Roman"/>
          <w:b/>
          <w:sz w:val="24"/>
          <w:szCs w:val="24"/>
        </w:rPr>
        <w:t>Identifying T Test score (</w:t>
      </w:r>
      <m:oMath>
        <m:sSub>
          <m:sSubPr>
            <m:ctrlPr>
              <w:rPr>
                <w:rFonts w:ascii="Cambria Math" w:hAnsi="Cambria Math" w:cs="Times New Roman"/>
                <w:b/>
                <w:i/>
                <w:sz w:val="24"/>
                <w:szCs w:val="24"/>
              </w:rPr>
            </m:ctrlPr>
          </m:sSubPr>
          <m:e>
            <m:r>
              <m:rPr>
                <m:sty m:val="b"/>
              </m:rPr>
              <w:rPr>
                <w:rFonts w:ascii="Cambria Math" w:hAnsi="Cambria Math" w:cs="Times New Roman"/>
                <w:sz w:val="24"/>
                <w:szCs w:val="24"/>
              </w:rPr>
              <m:t>t</m:t>
            </m:r>
          </m:e>
          <m:sub>
            <m:r>
              <m:rPr>
                <m:sty m:val="bi"/>
              </m:rPr>
              <w:rPr>
                <w:rFonts w:ascii="Cambria Math" w:hAnsi="Cambria Math" w:cs="Times New Roman"/>
                <w:sz w:val="24"/>
                <w:szCs w:val="24"/>
              </w:rPr>
              <m:t>0</m:t>
            </m:r>
          </m:sub>
        </m:sSub>
      </m:oMath>
      <w:r w:rsidRPr="000F0251">
        <w:rPr>
          <w:rFonts w:ascii="Times New Roman" w:hAnsi="Times New Roman" w:cs="Times New Roman"/>
          <w:b/>
          <w:sz w:val="24"/>
          <w:szCs w:val="24"/>
        </w:rPr>
        <w:t>)</w:t>
      </w:r>
    </w:p>
    <w:p w:rsidR="00752185" w:rsidRDefault="00752185" w:rsidP="006E76EA">
      <w:p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sSub>
          <m:sSubPr>
            <m:ctrlPr>
              <w:rPr>
                <w:rFonts w:ascii="Cambria Math" w:hAnsi="Cambria Math" w:cs="Times New Roman"/>
                <w:i/>
                <w:sz w:val="24"/>
                <w:szCs w:val="24"/>
              </w:rPr>
            </m:ctrlPr>
          </m:sSubPr>
          <m:e>
            <m:r>
              <m:rPr>
                <m:sty m:val="p"/>
              </m:rPr>
              <w:rPr>
                <w:rFonts w:ascii="Cambria Math" w:hAnsi="Cambria Math" w:cs="Times New Roman"/>
                <w:sz w:val="24"/>
                <w:szCs w:val="24"/>
              </w:rPr>
              <m:t>SD</m:t>
            </m:r>
          </m:e>
          <m:sub>
            <m:r>
              <m:rPr>
                <m:sty m:val="p"/>
              </m:rPr>
              <w:rPr>
                <w:rFonts w:ascii="Cambria Math" w:hAnsi="Cambria Math" w:cs="Times New Roman"/>
                <w:sz w:val="24"/>
                <w:szCs w:val="24"/>
              </w:rPr>
              <m:t>D</m:t>
            </m:r>
          </m:sub>
        </m:sSub>
      </m:oMath>
      <w:r>
        <w:rPr>
          <w:rFonts w:ascii="Times New Roman" w:hAnsi="Times New Roman" w:cs="Times New Roman"/>
          <w:sz w:val="16"/>
          <w:szCs w:val="24"/>
        </w:rPr>
        <w:t xml:space="preserve"> </w:t>
      </w:r>
      <w:r>
        <w:rPr>
          <w:rFonts w:ascii="Times New Roman" w:hAnsi="Times New Roman" w:cs="Times New Roman"/>
          <w:sz w:val="16"/>
          <w:szCs w:val="24"/>
        </w:rPr>
        <w:tab/>
      </w:r>
      <w:r>
        <w:rPr>
          <w:rFonts w:ascii="Times New Roman" w:hAnsi="Times New Roman" w:cs="Times New Roman"/>
          <w:sz w:val="24"/>
          <w:szCs w:val="24"/>
        </w:rPr>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∑D</m:t>
                    </m:r>
                  </m:e>
                  <m:sup>
                    <m:r>
                      <w:rPr>
                        <w:rFonts w:ascii="Cambria Math" w:hAnsi="Cambria Math" w:cs="Times New Roman"/>
                        <w:sz w:val="24"/>
                        <w:szCs w:val="24"/>
                      </w:rPr>
                      <m:t>2</m:t>
                    </m:r>
                  </m:sup>
                </m:sSup>
              </m:num>
              <m:den>
                <m:r>
                  <w:rPr>
                    <w:rFonts w:ascii="Cambria Math" w:hAnsi="Cambria Math" w:cs="Times New Roman"/>
                    <w:sz w:val="24"/>
                    <w:szCs w:val="24"/>
                  </w:rPr>
                  <m:t>N</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N</m:t>
                        </m:r>
                      </m:den>
                    </m:f>
                  </m:e>
                </m:d>
              </m:e>
              <m:sup>
                <m:r>
                  <w:rPr>
                    <w:rFonts w:ascii="Cambria Math" w:hAnsi="Cambria Math" w:cs="Times New Roman"/>
                    <w:sz w:val="24"/>
                    <w:szCs w:val="24"/>
                  </w:rPr>
                  <m:t>2</m:t>
                </m:r>
              </m:sup>
            </m:sSup>
          </m:e>
        </m:rad>
        <m:r>
          <w:rPr>
            <w:rFonts w:ascii="Cambria Math" w:hAnsi="Cambria Math" w:cs="Times New Roman"/>
            <w:sz w:val="24"/>
            <w:szCs w:val="24"/>
          </w:rPr>
          <m:t xml:space="preserve"> </m:t>
        </m:r>
      </m:oMath>
      <w:r>
        <w:rPr>
          <w:rFonts w:ascii="Times New Roman" w:hAnsi="Times New Roman" w:cs="Times New Roman"/>
          <w:sz w:val="24"/>
          <w:szCs w:val="24"/>
        </w:rPr>
        <w:t xml:space="preserve"> </w:t>
      </w:r>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8365</m:t>
                </m:r>
              </m:num>
              <m:den>
                <m:r>
                  <w:rPr>
                    <w:rFonts w:ascii="Cambria Math" w:hAnsi="Cambria Math" w:cs="Times New Roman"/>
                    <w:sz w:val="24"/>
                    <w:szCs w:val="24"/>
                  </w:rPr>
                  <m:t>31</m:t>
                </m:r>
              </m:den>
            </m:f>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507</m:t>
                        </m:r>
                      </m:num>
                      <m:den>
                        <m:r>
                          <w:rPr>
                            <w:rFonts w:ascii="Cambria Math" w:hAnsi="Cambria Math" w:cs="Times New Roman"/>
                            <w:sz w:val="24"/>
                            <w:szCs w:val="24"/>
                          </w:rPr>
                          <m:t>31</m:t>
                        </m:r>
                      </m:den>
                    </m:f>
                  </m:e>
                </m:d>
              </m:e>
              <m:sup>
                <m:r>
                  <w:rPr>
                    <w:rFonts w:ascii="Cambria Math" w:hAnsi="Cambria Math" w:cs="Times New Roman"/>
                    <w:sz w:val="24"/>
                    <w:szCs w:val="24"/>
                  </w:rPr>
                  <m:t>2</m:t>
                </m:r>
              </m:sup>
            </m:sSup>
          </m:e>
        </m:rad>
      </m:oMath>
      <w:r>
        <w:rPr>
          <w:rFonts w:ascii="Times New Roman" w:eastAsiaTheme="minorEastAsia" w:hAnsi="Times New Roman" w:cs="Times New Roman"/>
          <w:sz w:val="24"/>
          <w:szCs w:val="24"/>
        </w:rPr>
        <w:t xml:space="preserve"> </w:t>
      </w:r>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269.84- </m:t>
            </m:r>
            <m:sSup>
              <m:sSupPr>
                <m:ctrlPr>
                  <w:rPr>
                    <w:rFonts w:ascii="Cambria Math" w:hAnsi="Cambria Math" w:cs="Times New Roman"/>
                    <w:i/>
                    <w:sz w:val="24"/>
                    <w:szCs w:val="24"/>
                  </w:rPr>
                </m:ctrlPr>
              </m:sSupPr>
              <m:e>
                <m:d>
                  <m:dPr>
                    <m:begChr m:val="["/>
                    <m:endChr m:val="]"/>
                    <m:ctrlPr>
                      <w:rPr>
                        <w:rFonts w:ascii="Cambria Math" w:hAnsi="Cambria Math" w:cs="Times New Roman"/>
                        <w:i/>
                        <w:sz w:val="24"/>
                        <w:szCs w:val="24"/>
                      </w:rPr>
                    </m:ctrlPr>
                  </m:dPr>
                  <m:e>
                    <m:r>
                      <w:rPr>
                        <w:rFonts w:ascii="Cambria Math" w:hAnsi="Cambria Math" w:cs="Times New Roman"/>
                        <w:sz w:val="24"/>
                        <w:szCs w:val="24"/>
                      </w:rPr>
                      <m:t>16.35</m:t>
                    </m:r>
                  </m:e>
                </m:d>
              </m:e>
              <m:sup>
                <m:r>
                  <w:rPr>
                    <w:rFonts w:ascii="Cambria Math" w:hAnsi="Cambria Math" w:cs="Times New Roman"/>
                    <w:sz w:val="24"/>
                    <w:szCs w:val="24"/>
                  </w:rPr>
                  <m:t>2</m:t>
                </m:r>
              </m:sup>
            </m:sSup>
          </m:e>
        </m:rad>
      </m:oMath>
      <w:r>
        <w:rPr>
          <w:rFonts w:ascii="Times New Roman" w:eastAsiaTheme="minorEastAsia" w:hAnsi="Times New Roman" w:cs="Times New Roman"/>
          <w:sz w:val="24"/>
          <w:szCs w:val="24"/>
        </w:rPr>
        <w:t xml:space="preserve"> </w:t>
      </w:r>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269.84- 267.32</m:t>
            </m:r>
          </m:e>
        </m:rad>
      </m:oMath>
      <w:r>
        <w:rPr>
          <w:rFonts w:ascii="Times New Roman" w:eastAsiaTheme="minorEastAsia" w:hAnsi="Times New Roman" w:cs="Times New Roman"/>
          <w:sz w:val="24"/>
          <w:szCs w:val="24"/>
        </w:rPr>
        <w:t xml:space="preserve"> </w:t>
      </w:r>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 </w:t>
      </w:r>
      <m:oMath>
        <m:rad>
          <m:radPr>
            <m:degHide m:val="on"/>
            <m:ctrlPr>
              <w:rPr>
                <w:rFonts w:ascii="Cambria Math" w:hAnsi="Cambria Math" w:cs="Times New Roman"/>
                <w:i/>
                <w:sz w:val="24"/>
                <w:szCs w:val="24"/>
              </w:rPr>
            </m:ctrlPr>
          </m:radPr>
          <m:deg/>
          <m:e>
            <m:r>
              <w:rPr>
                <w:rFonts w:ascii="Cambria Math" w:hAnsi="Cambria Math" w:cs="Times New Roman"/>
                <w:sz w:val="24"/>
                <w:szCs w:val="24"/>
              </w:rPr>
              <m:t>2.52</m:t>
            </m:r>
          </m:e>
        </m:rad>
      </m:oMath>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1.58</w:t>
      </w:r>
    </w:p>
    <w:p w:rsidR="00E522A9" w:rsidRDefault="00E522A9" w:rsidP="006E76EA">
      <w:pPr>
        <w:spacing w:after="0" w:line="480" w:lineRule="auto"/>
        <w:ind w:left="284" w:hanging="284"/>
        <w:jc w:val="both"/>
        <w:rPr>
          <w:rFonts w:ascii="Times New Roman" w:eastAsiaTheme="minorEastAsia" w:hAnsi="Times New Roman" w:cs="Times New Roman"/>
          <w:sz w:val="24"/>
          <w:szCs w:val="24"/>
        </w:rPr>
      </w:pPr>
    </w:p>
    <w:p w:rsidR="00752185" w:rsidRPr="000F0251" w:rsidRDefault="00397636" w:rsidP="006E76EA">
      <w:pPr>
        <w:tabs>
          <w:tab w:val="left" w:pos="2127"/>
        </w:tabs>
        <w:spacing w:after="0" w:line="480" w:lineRule="auto"/>
        <w:ind w:left="2410" w:hanging="284"/>
        <w:jc w:val="both"/>
        <w:rPr>
          <w:rFonts w:ascii="Times New Roman" w:eastAsiaTheme="minorEastAsia" w:hAnsi="Times New Roman" w:cs="Times New Roman"/>
          <w:sz w:val="28"/>
          <w:szCs w:val="24"/>
        </w:rPr>
      </w:pPr>
      <m:oMathPara>
        <m:oMathParaPr>
          <m:jc m:val="left"/>
        </m:oMathParaPr>
        <m:oMath>
          <m:sSub>
            <m:sSubPr>
              <m:ctrlPr>
                <w:rPr>
                  <w:rFonts w:ascii="Cambria Math" w:eastAsiaTheme="minorEastAsia" w:hAnsi="Cambria Math" w:cs="Times New Roman"/>
                  <w:i/>
                  <w:sz w:val="28"/>
                  <w:szCs w:val="24"/>
                </w:rPr>
              </m:ctrlPr>
            </m:sSubPr>
            <m:e>
              <m:r>
                <m:rPr>
                  <m:sty m:val="b"/>
                </m:rPr>
                <w:rPr>
                  <w:rFonts w:ascii="Cambria Math" w:eastAsiaTheme="minorEastAsia" w:hAnsi="Cambria Math" w:cs="Times New Roman"/>
                  <w:sz w:val="28"/>
                  <w:szCs w:val="24"/>
                </w:rPr>
                <m:t>SE</m:t>
              </m:r>
            </m:e>
            <m:sub>
              <m:r>
                <m:rPr>
                  <m:sty m:val="b"/>
                </m:rPr>
                <w:rPr>
                  <w:rFonts w:ascii="Cambria Math" w:eastAsiaTheme="minorEastAsia" w:hAnsi="Cambria Math" w:cs="Times New Roman"/>
                  <w:sz w:val="28"/>
                  <w:szCs w:val="24"/>
                </w:rPr>
                <m:t>D</m:t>
              </m:r>
              <m:r>
                <w:rPr>
                  <w:rFonts w:ascii="Cambria Math" w:eastAsiaTheme="minorEastAsia" w:hAnsi="Cambria Math" w:cs="Times New Roman"/>
                  <w:sz w:val="28"/>
                  <w:szCs w:val="24"/>
                </w:rPr>
                <m:t xml:space="preserve">= </m:t>
              </m:r>
              <m:f>
                <m:fPr>
                  <m:ctrlPr>
                    <w:rPr>
                      <w:rFonts w:ascii="Cambria Math" w:eastAsiaTheme="minorEastAsia" w:hAnsi="Cambria Math" w:cs="Times New Roman"/>
                      <w:i/>
                      <w:sz w:val="28"/>
                      <w:szCs w:val="24"/>
                    </w:rPr>
                  </m:ctrlPr>
                </m:fPr>
                <m:num>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SD</m:t>
                      </m:r>
                    </m:e>
                    <m:sub>
                      <m:r>
                        <w:rPr>
                          <w:rFonts w:ascii="Cambria Math" w:eastAsiaTheme="minorEastAsia" w:hAnsi="Cambria Math" w:cs="Times New Roman"/>
                          <w:sz w:val="28"/>
                          <w:szCs w:val="24"/>
                        </w:rPr>
                        <m:t>D</m:t>
                      </m:r>
                    </m:sub>
                  </m:sSub>
                </m:num>
                <m:den>
                  <m:rad>
                    <m:radPr>
                      <m:degHide m:val="on"/>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N-1</m:t>
                      </m:r>
                    </m:e>
                  </m:rad>
                </m:den>
              </m:f>
              <m:r>
                <w:rPr>
                  <w:rFonts w:ascii="Cambria Math" w:eastAsiaTheme="minorEastAsia" w:hAnsi="Cambria Math" w:cs="Times New Roman"/>
                  <w:sz w:val="28"/>
                  <w:szCs w:val="24"/>
                </w:rPr>
                <m:t xml:space="preserve"> =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1.58</m:t>
                  </m:r>
                </m:num>
                <m:den>
                  <m:rad>
                    <m:radPr>
                      <m:degHide m:val="on"/>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31-1</m:t>
                      </m:r>
                    </m:e>
                  </m:rad>
                </m:den>
              </m:f>
              <m:r>
                <w:rPr>
                  <w:rFonts w:ascii="Cambria Math" w:eastAsiaTheme="minorEastAsia" w:hAnsi="Cambria Math" w:cs="Times New Roman"/>
                  <w:sz w:val="28"/>
                  <w:szCs w:val="24"/>
                </w:rPr>
                <m:t xml:space="preserve"> =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1.58</m:t>
                  </m:r>
                </m:num>
                <m:den>
                  <m:rad>
                    <m:radPr>
                      <m:degHide m:val="on"/>
                      <m:ctrlPr>
                        <w:rPr>
                          <w:rFonts w:ascii="Cambria Math" w:eastAsiaTheme="minorEastAsia" w:hAnsi="Cambria Math" w:cs="Times New Roman"/>
                          <w:i/>
                          <w:sz w:val="28"/>
                          <w:szCs w:val="24"/>
                        </w:rPr>
                      </m:ctrlPr>
                    </m:radPr>
                    <m:deg/>
                    <m:e>
                      <m:r>
                        <w:rPr>
                          <w:rFonts w:ascii="Cambria Math" w:eastAsiaTheme="minorEastAsia" w:hAnsi="Cambria Math" w:cs="Times New Roman"/>
                          <w:sz w:val="28"/>
                          <w:szCs w:val="24"/>
                        </w:rPr>
                        <m:t>30</m:t>
                      </m:r>
                    </m:e>
                  </m:rad>
                </m:den>
              </m:f>
              <m:r>
                <w:rPr>
                  <w:rFonts w:ascii="Cambria Math" w:eastAsiaTheme="minorEastAsia" w:hAnsi="Cambria Math" w:cs="Times New Roman"/>
                  <w:sz w:val="28"/>
                  <w:szCs w:val="24"/>
                </w:rPr>
                <m:t xml:space="preserve"> =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1.58</m:t>
                  </m:r>
                </m:num>
                <m:den>
                  <m:r>
                    <w:rPr>
                      <w:rFonts w:ascii="Cambria Math" w:eastAsiaTheme="minorEastAsia" w:hAnsi="Cambria Math" w:cs="Times New Roman"/>
                      <w:sz w:val="28"/>
                      <w:szCs w:val="24"/>
                    </w:rPr>
                    <m:t>5.5</m:t>
                  </m:r>
                </m:den>
              </m:f>
              <m:r>
                <w:rPr>
                  <w:rFonts w:ascii="Cambria Math" w:eastAsiaTheme="minorEastAsia" w:hAnsi="Cambria Math" w:cs="Times New Roman"/>
                  <w:sz w:val="28"/>
                  <w:szCs w:val="24"/>
                </w:rPr>
                <m:t xml:space="preserve">=0.28 </m:t>
              </m:r>
            </m:sub>
          </m:sSub>
        </m:oMath>
      </m:oMathPara>
    </w:p>
    <w:p w:rsidR="00752185" w:rsidRDefault="00752185" w:rsidP="006E76EA">
      <w:pPr>
        <w:spacing w:after="0" w:line="480" w:lineRule="auto"/>
        <w:ind w:left="284" w:hanging="284"/>
        <w:jc w:val="both"/>
        <w:rPr>
          <w:rFonts w:ascii="Times New Roman" w:eastAsiaTheme="minorEastAsia" w:hAnsi="Times New Roman" w:cs="Times New Roman"/>
          <w:sz w:val="24"/>
          <w:szCs w:val="24"/>
        </w:rPr>
      </w:pPr>
    </w:p>
    <w:p w:rsidR="00752185" w:rsidRPr="000F0251" w:rsidRDefault="00397636" w:rsidP="006E76EA">
      <w:pPr>
        <w:spacing w:after="0" w:line="480" w:lineRule="auto"/>
        <w:ind w:left="2694" w:hanging="284"/>
        <w:rPr>
          <w:rFonts w:ascii="Times New Roman" w:eastAsiaTheme="minorEastAsia" w:hAnsi="Times New Roman" w:cs="Times New Roman"/>
          <w:sz w:val="28"/>
          <w:szCs w:val="24"/>
        </w:rPr>
      </w:pPr>
      <m:oMathPara>
        <m:oMathParaPr>
          <m:jc m:val="left"/>
        </m:oMathParaPr>
        <m:oMath>
          <m:sSub>
            <m:sSubPr>
              <m:ctrlPr>
                <w:rPr>
                  <w:rFonts w:ascii="Cambria Math" w:eastAsiaTheme="minorEastAsia" w:hAnsi="Cambria Math" w:cs="Times New Roman"/>
                  <w:i/>
                  <w:sz w:val="28"/>
                  <w:szCs w:val="24"/>
                </w:rPr>
              </m:ctrlPr>
            </m:sSubPr>
            <m:e>
              <m:r>
                <m:rPr>
                  <m:sty m:val="b"/>
                </m:rPr>
                <w:rPr>
                  <w:rFonts w:ascii="Cambria Math" w:eastAsiaTheme="minorEastAsia" w:hAnsi="Cambria Math" w:cs="Times New Roman"/>
                  <w:sz w:val="28"/>
                  <w:szCs w:val="24"/>
                </w:rPr>
                <m:t>t</m:t>
              </m:r>
            </m:e>
            <m:sub>
              <m:r>
                <m:rPr>
                  <m:sty m:val="bi"/>
                </m:rPr>
                <w:rPr>
                  <w:rFonts w:ascii="Cambria Math" w:eastAsiaTheme="minorEastAsia" w:hAnsi="Cambria Math" w:cs="Times New Roman"/>
                  <w:sz w:val="28"/>
                  <w:szCs w:val="24"/>
                </w:rPr>
                <m:t>0</m:t>
              </m:r>
              <m:r>
                <w:rPr>
                  <w:rFonts w:ascii="Cambria Math" w:eastAsiaTheme="minorEastAsia" w:hAnsi="Cambria Math" w:cs="Times New Roman"/>
                  <w:sz w:val="28"/>
                  <w:szCs w:val="24"/>
                </w:rPr>
                <m:t xml:space="preserve">=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MD</m:t>
                  </m:r>
                </m:num>
                <m:den>
                  <m:sSub>
                    <m:sSubPr>
                      <m:ctrlPr>
                        <w:rPr>
                          <w:rFonts w:ascii="Cambria Math" w:eastAsiaTheme="minorEastAsia" w:hAnsi="Cambria Math" w:cs="Times New Roman"/>
                          <w:i/>
                          <w:sz w:val="28"/>
                          <w:szCs w:val="24"/>
                        </w:rPr>
                      </m:ctrlPr>
                    </m:sSubPr>
                    <m:e>
                      <m:r>
                        <w:rPr>
                          <w:rFonts w:ascii="Cambria Math" w:eastAsiaTheme="minorEastAsia" w:hAnsi="Cambria Math" w:cs="Times New Roman"/>
                          <w:sz w:val="28"/>
                          <w:szCs w:val="24"/>
                        </w:rPr>
                        <m:t>SE.</m:t>
                      </m:r>
                    </m:e>
                    <m:sub>
                      <m:r>
                        <w:rPr>
                          <w:rFonts w:ascii="Cambria Math" w:eastAsiaTheme="minorEastAsia" w:hAnsi="Cambria Math" w:cs="Times New Roman"/>
                          <w:sz w:val="28"/>
                          <w:szCs w:val="24"/>
                        </w:rPr>
                        <m:t>MD</m:t>
                      </m:r>
                    </m:sub>
                  </m:sSub>
                </m:den>
              </m:f>
              <m:r>
                <w:rPr>
                  <w:rFonts w:ascii="Cambria Math" w:eastAsiaTheme="minorEastAsia" w:hAnsi="Cambria Math" w:cs="Times New Roman"/>
                  <w:sz w:val="28"/>
                  <w:szCs w:val="24"/>
                </w:rPr>
                <m:t xml:space="preserve">= </m:t>
              </m:r>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16.35</m:t>
                  </m:r>
                </m:num>
                <m:den>
                  <m:d>
                    <m:dPr>
                      <m:ctrlPr>
                        <w:rPr>
                          <w:rFonts w:ascii="Cambria Math" w:eastAsiaTheme="minorEastAsia" w:hAnsi="Cambria Math" w:cs="Times New Roman"/>
                          <w:i/>
                          <w:sz w:val="28"/>
                          <w:szCs w:val="24"/>
                        </w:rPr>
                      </m:ctrlPr>
                    </m:dPr>
                    <m:e>
                      <m:r>
                        <w:rPr>
                          <w:rFonts w:ascii="Cambria Math" w:eastAsiaTheme="minorEastAsia" w:hAnsi="Cambria Math" w:cs="Times New Roman"/>
                          <w:sz w:val="28"/>
                          <w:szCs w:val="24"/>
                        </w:rPr>
                        <m:t>0.28</m:t>
                      </m:r>
                    </m:e>
                  </m:d>
                  <m:r>
                    <w:rPr>
                      <w:rFonts w:ascii="Cambria Math" w:eastAsiaTheme="minorEastAsia" w:hAnsi="Cambria Math" w:cs="Times New Roman"/>
                      <w:sz w:val="28"/>
                      <w:szCs w:val="24"/>
                    </w:rPr>
                    <m:t>.16.35</m:t>
                  </m:r>
                </m:den>
              </m:f>
              <m:r>
                <w:rPr>
                  <w:rFonts w:ascii="Cambria Math" w:eastAsiaTheme="minorEastAsia" w:hAnsi="Cambria Math" w:cs="Times New Roman"/>
                  <w:sz w:val="28"/>
                  <w:szCs w:val="24"/>
                </w:rPr>
                <m:t>=3.57</m:t>
              </m:r>
            </m:sub>
          </m:sSub>
        </m:oMath>
      </m:oMathPara>
    </w:p>
    <w:p w:rsidR="00FD2AF0" w:rsidRDefault="00752185" w:rsidP="006E76EA">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616C25" w:rsidRDefault="00E522A9" w:rsidP="006E76EA">
      <w:pPr>
        <w:tabs>
          <w:tab w:val="left" w:pos="284"/>
        </w:tabs>
        <w:spacing w:after="0" w:line="480" w:lineRule="auto"/>
        <w:ind w:left="284"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From the result above, to know the value degree of freedom (df) the formula is N-1 = 31-1 = 30, with df = 30</w:t>
      </w:r>
      <w:r w:rsidR="00D4321A">
        <w:rPr>
          <w:rFonts w:ascii="Times New Roman" w:eastAsiaTheme="minorEastAsia" w:hAnsi="Times New Roman" w:cs="Times New Roman"/>
          <w:sz w:val="24"/>
          <w:szCs w:val="24"/>
        </w:rPr>
        <w:t xml:space="preserve"> </w:t>
      </w:r>
      <w:r w:rsidR="00D4321A" w:rsidRPr="00D4321A">
        <w:rPr>
          <w:rFonts w:ascii="Times New Roman" w:eastAsiaTheme="minorEastAsia" w:hAnsi="Times New Roman" w:cs="Times New Roman"/>
          <w:szCs w:val="24"/>
        </w:rPr>
        <w:t>so</w:t>
      </w:r>
      <w:r w:rsidR="00D4321A">
        <w:rPr>
          <w:rFonts w:ascii="Times New Roman" w:eastAsiaTheme="minorEastAsia" w:hAnsi="Times New Roman" w:cs="Times New Roman"/>
          <w:szCs w:val="24"/>
        </w:rPr>
        <w:t xml:space="preserve">, </w:t>
      </w:r>
      <w:r w:rsidR="00584C39">
        <w:rPr>
          <w:rFonts w:ascii="Times New Roman" w:eastAsiaTheme="minorEastAsia" w:hAnsi="Times New Roman" w:cs="Times New Roman"/>
          <w:sz w:val="24"/>
          <w:szCs w:val="24"/>
        </w:rPr>
        <w:t xml:space="preserve">T-Table 5%=2.07. </w:t>
      </w:r>
      <w:r w:rsidR="00113EA3">
        <w:rPr>
          <w:rFonts w:ascii="Times New Roman" w:eastAsiaTheme="minorEastAsia" w:hAnsi="Times New Roman" w:cs="Times New Roman"/>
          <w:sz w:val="24"/>
          <w:szCs w:val="24"/>
        </w:rPr>
        <w:t>From</w:t>
      </w:r>
      <w:r w:rsidR="00584C39">
        <w:rPr>
          <w:rFonts w:ascii="Times New Roman" w:eastAsiaTheme="minorEastAsia" w:hAnsi="Times New Roman" w:cs="Times New Roman"/>
          <w:sz w:val="24"/>
          <w:szCs w:val="24"/>
        </w:rPr>
        <w:t xml:space="preserve"> the result and compared with T-Table conclude </w:t>
      </w:r>
      <w:r w:rsidR="002833B9">
        <w:rPr>
          <w:rFonts w:ascii="Times New Roman" w:eastAsiaTheme="minorEastAsia" w:hAnsi="Times New Roman" w:cs="Times New Roman"/>
          <w:sz w:val="24"/>
          <w:szCs w:val="24"/>
        </w:rPr>
        <w:t xml:space="preserve">there is significant difference between the two means, before and after being taught by using movie. </w:t>
      </w:r>
    </w:p>
    <w:p w:rsidR="0093276F" w:rsidRDefault="006E76EA" w:rsidP="006E76EA">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A269AF" w:rsidRDefault="00AD1796" w:rsidP="00A269AF">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lastRenderedPageBreak/>
        <w:t xml:space="preserve">C. Hypothesis Testing </w:t>
      </w:r>
    </w:p>
    <w:p w:rsidR="00AD1796" w:rsidRDefault="00A269AF" w:rsidP="00A269AF">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As cited before in chapter I, the research hypothesis were as follows:</w:t>
      </w:r>
      <w:r w:rsidR="00AD1796">
        <w:rPr>
          <w:rFonts w:ascii="Times New Roman" w:eastAsiaTheme="minorEastAsia" w:hAnsi="Times New Roman" w:cs="Times New Roman"/>
          <w:sz w:val="24"/>
          <w:szCs w:val="24"/>
        </w:rPr>
        <w:t xml:space="preserve"> </w:t>
      </w:r>
    </w:p>
    <w:p w:rsidR="00A269AF" w:rsidRDefault="006F1B79" w:rsidP="00A269AF">
      <w:pPr>
        <w:pStyle w:val="ListParagraph"/>
        <w:numPr>
          <w:ilvl w:val="0"/>
          <w:numId w:val="17"/>
        </w:num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Alternative Hypothesis (Ha</w:t>
      </w:r>
      <w:r w:rsidR="00A269AF">
        <w:rPr>
          <w:rFonts w:ascii="Times New Roman" w:eastAsiaTheme="minorEastAsia" w:hAnsi="Times New Roman" w:cs="Times New Roman"/>
          <w:sz w:val="24"/>
          <w:szCs w:val="24"/>
        </w:rPr>
        <w:t xml:space="preserve">) </w:t>
      </w:r>
    </w:p>
    <w:p w:rsidR="006F1B79" w:rsidRDefault="00A269AF" w:rsidP="00A269AF">
      <w:pPr>
        <w:pStyle w:val="ListParagraph"/>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students of the class</w:t>
      </w:r>
      <w:r w:rsidR="006F1B79">
        <w:rPr>
          <w:rFonts w:ascii="Times New Roman" w:eastAsiaTheme="minorEastAsia" w:hAnsi="Times New Roman" w:cs="Times New Roman"/>
          <w:sz w:val="24"/>
          <w:szCs w:val="24"/>
        </w:rPr>
        <w:t xml:space="preserve"> XI at MAN Tulungagung 2 who were</w:t>
      </w:r>
      <w:r>
        <w:rPr>
          <w:rFonts w:ascii="Times New Roman" w:eastAsiaTheme="minorEastAsia" w:hAnsi="Times New Roman" w:cs="Times New Roman"/>
          <w:sz w:val="24"/>
          <w:szCs w:val="24"/>
        </w:rPr>
        <w:t xml:space="preserve"> taught by using movie</w:t>
      </w:r>
      <w:r w:rsidR="006F1B79">
        <w:rPr>
          <w:rFonts w:ascii="Times New Roman" w:eastAsiaTheme="minorEastAsia" w:hAnsi="Times New Roman" w:cs="Times New Roman"/>
          <w:sz w:val="24"/>
          <w:szCs w:val="24"/>
        </w:rPr>
        <w:t xml:space="preserve"> get better speaking ability than who were taught without using movie.  </w:t>
      </w:r>
      <w:r>
        <w:rPr>
          <w:rFonts w:ascii="Times New Roman" w:eastAsiaTheme="minorEastAsia" w:hAnsi="Times New Roman" w:cs="Times New Roman"/>
          <w:sz w:val="24"/>
          <w:szCs w:val="24"/>
        </w:rPr>
        <w:t xml:space="preserve"> </w:t>
      </w:r>
    </w:p>
    <w:p w:rsidR="006F1B79" w:rsidRDefault="006F1B79" w:rsidP="006F1B79">
      <w:pPr>
        <w:pStyle w:val="ListParagraph"/>
        <w:numPr>
          <w:ilvl w:val="0"/>
          <w:numId w:val="17"/>
        </w:num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Null Hypothesis (Ho) </w:t>
      </w:r>
    </w:p>
    <w:p w:rsidR="001F1894" w:rsidRDefault="006F1B79" w:rsidP="006F1B79">
      <w:pPr>
        <w:pStyle w:val="ListParagraph"/>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students of the class XI at MAN Tulungagung 2 who were taught by using movie </w:t>
      </w:r>
      <w:r w:rsidR="001F1894">
        <w:rPr>
          <w:rFonts w:ascii="Times New Roman" w:eastAsiaTheme="minorEastAsia" w:hAnsi="Times New Roman" w:cs="Times New Roman"/>
          <w:sz w:val="24"/>
          <w:szCs w:val="24"/>
        </w:rPr>
        <w:t xml:space="preserve">did not get better speaking ability than who were taught without using movie. </w:t>
      </w:r>
    </w:p>
    <w:p w:rsidR="006F1B79" w:rsidRPr="00A269AF" w:rsidRDefault="001F1894" w:rsidP="001F1894">
      <w:pPr>
        <w:pStyle w:val="ListParagraph"/>
        <w:tabs>
          <w:tab w:val="left" w:pos="0"/>
        </w:tabs>
        <w:spacing w:after="0" w:line="480" w:lineRule="auto"/>
        <w:ind w:left="284" w:firstLine="43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alternative hypothesis was formulated in the present study was tentative answer of the research problem. The statistical procedures which were used by the researcher as mentioned previously were t-test.  </w:t>
      </w:r>
      <w:r w:rsidR="006F1B79">
        <w:rPr>
          <w:rFonts w:ascii="Times New Roman" w:eastAsiaTheme="minorEastAsia" w:hAnsi="Times New Roman" w:cs="Times New Roman"/>
          <w:sz w:val="24"/>
          <w:szCs w:val="24"/>
        </w:rPr>
        <w:t xml:space="preserve"> </w:t>
      </w:r>
    </w:p>
    <w:p w:rsidR="00147BBD" w:rsidRPr="00AD1796" w:rsidRDefault="00147BBD" w:rsidP="00147BBD">
      <w:pPr>
        <w:pStyle w:val="ListParagraph"/>
        <w:tabs>
          <w:tab w:val="left" w:pos="0"/>
        </w:tabs>
        <w:spacing w:after="0" w:line="480" w:lineRule="auto"/>
        <w:jc w:val="both"/>
        <w:rPr>
          <w:rFonts w:ascii="Times New Roman" w:eastAsiaTheme="minorEastAsia" w:hAnsi="Times New Roman" w:cs="Times New Roman"/>
          <w:sz w:val="24"/>
          <w:szCs w:val="24"/>
        </w:rPr>
      </w:pPr>
    </w:p>
    <w:p w:rsidR="0093276F" w:rsidRDefault="00AD1796" w:rsidP="006E76EA">
      <w:pPr>
        <w:tabs>
          <w:tab w:val="left" w:pos="0"/>
        </w:tabs>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D</w:t>
      </w:r>
      <w:r w:rsidR="0093276F">
        <w:rPr>
          <w:rFonts w:ascii="Times New Roman" w:eastAsiaTheme="minorEastAsia" w:hAnsi="Times New Roman" w:cs="Times New Roman"/>
          <w:b/>
          <w:sz w:val="24"/>
          <w:szCs w:val="24"/>
        </w:rPr>
        <w:t xml:space="preserve">. Discussion </w:t>
      </w:r>
    </w:p>
    <w:p w:rsidR="000D1807" w:rsidRPr="000D1807" w:rsidRDefault="000D1807" w:rsidP="006E76EA">
      <w:pPr>
        <w:tabs>
          <w:tab w:val="left" w:pos="284"/>
        </w:tabs>
        <w:spacing w:after="0" w:line="480" w:lineRule="auto"/>
        <w:ind w:left="284" w:firstLine="567"/>
        <w:jc w:val="thaiDistribute"/>
        <w:rPr>
          <w:rFonts w:ascii="Times New Roman" w:eastAsia="Calibri" w:hAnsi="Times New Roman" w:cs="Times New Roman"/>
          <w:sz w:val="24"/>
          <w:szCs w:val="24"/>
        </w:rPr>
      </w:pPr>
      <w:r w:rsidRPr="000D1807">
        <w:rPr>
          <w:rFonts w:ascii="Times New Roman" w:eastAsia="Calibri" w:hAnsi="Times New Roman" w:cs="Times New Roman"/>
          <w:sz w:val="24"/>
          <w:szCs w:val="24"/>
        </w:rPr>
        <w:t xml:space="preserve">From the formula above, the writer will discuss the result in more details. In this case, the writer uses </w:t>
      </w:r>
      <w:r>
        <w:rPr>
          <w:rFonts w:ascii="Times New Roman" w:hAnsi="Times New Roman" w:cs="Times New Roman"/>
          <w:sz w:val="24"/>
          <w:szCs w:val="24"/>
        </w:rPr>
        <w:t>the formulation T-Test from Sudijono.</w:t>
      </w:r>
    </w:p>
    <w:p w:rsidR="00FD1198" w:rsidRDefault="000D1807" w:rsidP="006E76EA">
      <w:pPr>
        <w:tabs>
          <w:tab w:val="left" w:pos="284"/>
        </w:tabs>
        <w:spacing w:after="0" w:line="480" w:lineRule="auto"/>
        <w:ind w:left="284" w:firstLine="567"/>
        <w:jc w:val="thaiDistribute"/>
        <w:rPr>
          <w:rFonts w:ascii="Times New Roman" w:eastAsia="Calibri" w:hAnsi="Times New Roman" w:cs="Times New Roman"/>
          <w:sz w:val="24"/>
          <w:szCs w:val="24"/>
        </w:rPr>
      </w:pPr>
      <w:r w:rsidRPr="000D1807">
        <w:rPr>
          <w:rFonts w:ascii="Times New Roman" w:eastAsia="Calibri" w:hAnsi="Times New Roman" w:cs="Times New Roman"/>
          <w:sz w:val="24"/>
          <w:szCs w:val="24"/>
        </w:rPr>
        <w:t>The computatio</w:t>
      </w:r>
      <w:r>
        <w:rPr>
          <w:rFonts w:ascii="Times New Roman" w:hAnsi="Times New Roman" w:cs="Times New Roman"/>
          <w:sz w:val="24"/>
          <w:szCs w:val="24"/>
        </w:rPr>
        <w:t>n showed that the result is 3.57</w:t>
      </w:r>
      <w:r w:rsidRPr="000D1807">
        <w:rPr>
          <w:rFonts w:ascii="Times New Roman" w:eastAsia="Calibri" w:hAnsi="Times New Roman" w:cs="Times New Roman"/>
          <w:sz w:val="24"/>
          <w:szCs w:val="24"/>
        </w:rPr>
        <w:t xml:space="preserve"> and to know whether the difference was significant or not, the writer used the </w:t>
      </w:r>
      <w:r>
        <w:rPr>
          <w:rFonts w:ascii="Times New Roman" w:hAnsi="Times New Roman" w:cs="Times New Roman"/>
          <w:sz w:val="24"/>
          <w:szCs w:val="24"/>
        </w:rPr>
        <w:t>T-Table</w:t>
      </w:r>
      <w:r w:rsidRPr="000D180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If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t</m:t>
            </m:r>
          </m:e>
          <m:sub>
            <m:r>
              <m:rPr>
                <m:sty m:val="p"/>
              </m:rPr>
              <w:rPr>
                <w:rFonts w:ascii="Cambria Math" w:eastAsia="Calibri" w:hAnsi="Cambria Math" w:cs="Times New Roman"/>
                <w:sz w:val="24"/>
                <w:szCs w:val="24"/>
              </w:rPr>
              <m:t>0</m:t>
            </m:r>
          </m:sub>
        </m:sSub>
      </m:oMath>
      <w:r>
        <w:rPr>
          <w:rFonts w:ascii="Times New Roman" w:eastAsia="Calibri" w:hAnsi="Times New Roman" w:cs="Times New Roman"/>
          <w:sz w:val="24"/>
          <w:szCs w:val="24"/>
        </w:rPr>
        <w:t xml:space="preserve"> &gt; T-Table in N</w:t>
      </w:r>
      <w:r w:rsidR="00FD1198">
        <w:rPr>
          <w:rFonts w:ascii="Times New Roman" w:eastAsia="Calibri" w:hAnsi="Times New Roman" w:cs="Times New Roman"/>
          <w:sz w:val="24"/>
          <w:szCs w:val="24"/>
        </w:rPr>
        <w:t xml:space="preserve">=31 significant 5%, the alternative hypothesis (Ha) is accepted; it means that there is significant difference to the eleventh grade students before and after being taught by using movie. The difference is significant. While if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t</m:t>
            </m:r>
          </m:e>
          <m:sub>
            <m:r>
              <m:rPr>
                <m:sty m:val="p"/>
              </m:rPr>
              <w:rPr>
                <w:rFonts w:ascii="Cambria Math" w:eastAsia="Calibri" w:hAnsi="Cambria Math" w:cs="Times New Roman"/>
                <w:sz w:val="24"/>
                <w:szCs w:val="24"/>
              </w:rPr>
              <m:t>0</m:t>
            </m:r>
          </m:sub>
        </m:sSub>
      </m:oMath>
      <w:r w:rsidR="00FD1198">
        <w:rPr>
          <w:rFonts w:ascii="Times New Roman" w:eastAsia="Calibri" w:hAnsi="Times New Roman" w:cs="Times New Roman"/>
          <w:sz w:val="24"/>
          <w:szCs w:val="24"/>
        </w:rPr>
        <w:t xml:space="preserve"> &lt; T-Table in N=31 significant 5%, the Null Hypothesis (Ho) is accepted; it means </w:t>
      </w:r>
      <w:r w:rsidR="00FD1198">
        <w:rPr>
          <w:rFonts w:ascii="Times New Roman" w:eastAsia="Calibri" w:hAnsi="Times New Roman" w:cs="Times New Roman"/>
          <w:sz w:val="24"/>
          <w:szCs w:val="24"/>
        </w:rPr>
        <w:lastRenderedPageBreak/>
        <w:t xml:space="preserve">that there is no significant difference to the eleventh grade students before and after being taught by using movie. The difference is not significant. </w:t>
      </w:r>
    </w:p>
    <w:p w:rsidR="00FD1198" w:rsidRDefault="00FD1198" w:rsidP="006E76EA">
      <w:pPr>
        <w:tabs>
          <w:tab w:val="left" w:pos="284"/>
        </w:tabs>
        <w:spacing w:after="0" w:line="480" w:lineRule="auto"/>
        <w:ind w:left="284" w:firstLine="567"/>
        <w:jc w:val="thaiDistribute"/>
        <w:rPr>
          <w:rFonts w:ascii="Times New Roman" w:eastAsia="Calibri" w:hAnsi="Times New Roman" w:cs="Times New Roman"/>
          <w:sz w:val="24"/>
          <w:szCs w:val="24"/>
        </w:rPr>
      </w:pPr>
      <w:r>
        <w:rPr>
          <w:rFonts w:ascii="Times New Roman" w:eastAsia="Calibri" w:hAnsi="Times New Roman" w:cs="Times New Roman"/>
          <w:sz w:val="24"/>
          <w:szCs w:val="24"/>
        </w:rPr>
        <w:t xml:space="preserve">Based on the statistical test by using T-test, it showed that score after being taught by using movie is 3.57 and the T-Table is 2.07, meaning that  </w:t>
      </w:r>
      <m:oMath>
        <m:sSub>
          <m:sSubPr>
            <m:ctrlPr>
              <w:rPr>
                <w:rFonts w:ascii="Cambria Math" w:eastAsia="Calibri" w:hAnsi="Cambria Math" w:cs="Times New Roman"/>
                <w:sz w:val="24"/>
                <w:szCs w:val="24"/>
              </w:rPr>
            </m:ctrlPr>
          </m:sSubPr>
          <m:e>
            <m:r>
              <m:rPr>
                <m:sty m:val="p"/>
              </m:rPr>
              <w:rPr>
                <w:rFonts w:ascii="Cambria Math" w:eastAsia="Calibri" w:hAnsi="Cambria Math" w:cs="Times New Roman"/>
                <w:sz w:val="24"/>
                <w:szCs w:val="24"/>
              </w:rPr>
              <m:t>t</m:t>
            </m:r>
          </m:e>
          <m:sub>
            <m:r>
              <m:rPr>
                <m:sty m:val="p"/>
              </m:rPr>
              <w:rPr>
                <w:rFonts w:ascii="Cambria Math" w:eastAsia="Calibri" w:hAnsi="Cambria Math" w:cs="Times New Roman"/>
                <w:sz w:val="24"/>
                <w:szCs w:val="24"/>
              </w:rPr>
              <m:t>0</m:t>
            </m:r>
          </m:sub>
        </m:sSub>
      </m:oMath>
      <w:r>
        <w:rPr>
          <w:rFonts w:ascii="Times New Roman" w:eastAsia="Calibri" w:hAnsi="Times New Roman" w:cs="Times New Roman"/>
          <w:sz w:val="24"/>
          <w:szCs w:val="24"/>
        </w:rPr>
        <w:t xml:space="preserve"> is bigger than T-Table and Ha is accepted. </w:t>
      </w:r>
    </w:p>
    <w:p w:rsidR="00062169" w:rsidRDefault="00FD1198" w:rsidP="00062169">
      <w:pPr>
        <w:tabs>
          <w:tab w:val="left" w:pos="284"/>
        </w:tabs>
        <w:spacing w:after="0" w:line="480" w:lineRule="auto"/>
        <w:ind w:left="284" w:firstLine="567"/>
        <w:jc w:val="thaiDistribute"/>
        <w:rPr>
          <w:rFonts w:ascii="Times New Roman" w:eastAsia="Calibri" w:hAnsi="Times New Roman" w:cs="Times New Roman"/>
          <w:sz w:val="24"/>
          <w:szCs w:val="24"/>
        </w:rPr>
      </w:pPr>
      <w:r>
        <w:rPr>
          <w:rFonts w:ascii="Times New Roman" w:eastAsia="Calibri" w:hAnsi="Times New Roman" w:cs="Times New Roman"/>
          <w:sz w:val="24"/>
          <w:szCs w:val="24"/>
        </w:rPr>
        <w:t>From the result, it can be concluded that</w:t>
      </w:r>
      <w:r w:rsidR="002833B9">
        <w:rPr>
          <w:rFonts w:ascii="Times New Roman" w:eastAsia="Calibri" w:hAnsi="Times New Roman" w:cs="Times New Roman"/>
          <w:sz w:val="24"/>
          <w:szCs w:val="24"/>
        </w:rPr>
        <w:t xml:space="preserve"> “Teaching speaking by using movie has significant effect on t</w:t>
      </w:r>
      <w:r w:rsidR="00062169">
        <w:rPr>
          <w:rFonts w:ascii="Times New Roman" w:eastAsia="Calibri" w:hAnsi="Times New Roman" w:cs="Times New Roman"/>
          <w:sz w:val="24"/>
          <w:szCs w:val="24"/>
        </w:rPr>
        <w:t>he students’ speaking ability”.</w:t>
      </w:r>
    </w:p>
    <w:p w:rsidR="001F1894" w:rsidRPr="000D1807" w:rsidRDefault="003C4319" w:rsidP="00E242B0">
      <w:pPr>
        <w:tabs>
          <w:tab w:val="left" w:pos="284"/>
        </w:tabs>
        <w:spacing w:after="0" w:line="480" w:lineRule="auto"/>
        <w:ind w:left="284" w:firstLine="567"/>
        <w:jc w:val="thaiDistribute"/>
        <w:rPr>
          <w:rFonts w:ascii="Times New Roman" w:eastAsia="Calibri" w:hAnsi="Times New Roman" w:cs="Times New Roman"/>
          <w:sz w:val="24"/>
          <w:szCs w:val="24"/>
        </w:rPr>
      </w:pPr>
      <w:r>
        <w:rPr>
          <w:rFonts w:ascii="Times New Roman" w:eastAsia="Calibri" w:hAnsi="Times New Roman" w:cs="Times New Roman"/>
          <w:sz w:val="24"/>
          <w:szCs w:val="24"/>
        </w:rPr>
        <w:t>According to Lindsay (2006) in teaching</w:t>
      </w:r>
      <w:r w:rsidR="00062169">
        <w:rPr>
          <w:rFonts w:ascii="Times New Roman" w:eastAsia="Calibri" w:hAnsi="Times New Roman" w:cs="Times New Roman"/>
          <w:sz w:val="24"/>
          <w:szCs w:val="24"/>
        </w:rPr>
        <w:t xml:space="preserve"> </w:t>
      </w:r>
      <w:r w:rsidR="00F46950">
        <w:rPr>
          <w:rFonts w:ascii="Times New Roman" w:eastAsia="Calibri" w:hAnsi="Times New Roman" w:cs="Times New Roman"/>
          <w:sz w:val="24"/>
          <w:szCs w:val="24"/>
        </w:rPr>
        <w:t>a foreign language</w:t>
      </w:r>
      <w:r w:rsidR="007427A5">
        <w:rPr>
          <w:rFonts w:ascii="Times New Roman" w:eastAsia="Calibri" w:hAnsi="Times New Roman" w:cs="Times New Roman"/>
          <w:sz w:val="24"/>
          <w:szCs w:val="24"/>
        </w:rPr>
        <w:t>, it will be much better to involv</w:t>
      </w:r>
      <w:r>
        <w:rPr>
          <w:rFonts w:ascii="Times New Roman" w:eastAsia="Calibri" w:hAnsi="Times New Roman" w:cs="Times New Roman"/>
          <w:sz w:val="24"/>
          <w:szCs w:val="24"/>
        </w:rPr>
        <w:t>e the student’s</w:t>
      </w:r>
      <w:r w:rsidR="007427A5">
        <w:rPr>
          <w:rFonts w:ascii="Times New Roman" w:eastAsia="Calibri" w:hAnsi="Times New Roman" w:cs="Times New Roman"/>
          <w:sz w:val="24"/>
          <w:szCs w:val="24"/>
        </w:rPr>
        <w:t xml:space="preserve"> senses</w:t>
      </w:r>
      <w:r w:rsidR="00F46950">
        <w:rPr>
          <w:rFonts w:ascii="Times New Roman" w:eastAsia="Calibri" w:hAnsi="Times New Roman" w:cs="Times New Roman"/>
          <w:sz w:val="24"/>
          <w:szCs w:val="24"/>
        </w:rPr>
        <w:t xml:space="preserve"> </w:t>
      </w:r>
      <w:r>
        <w:rPr>
          <w:rFonts w:ascii="Times New Roman" w:eastAsia="Calibri" w:hAnsi="Times New Roman" w:cs="Times New Roman"/>
          <w:sz w:val="24"/>
          <w:szCs w:val="24"/>
        </w:rPr>
        <w:t>to ease their</w:t>
      </w:r>
      <w:r w:rsidR="00F46950">
        <w:rPr>
          <w:rFonts w:ascii="Times New Roman" w:eastAsia="Calibri" w:hAnsi="Times New Roman" w:cs="Times New Roman"/>
          <w:sz w:val="24"/>
          <w:szCs w:val="24"/>
        </w:rPr>
        <w:t xml:space="preserve"> understanding to the target language.</w:t>
      </w:r>
      <w:r w:rsidR="00043C35">
        <w:rPr>
          <w:rFonts w:ascii="Times New Roman" w:eastAsia="Calibri" w:hAnsi="Times New Roman" w:cs="Times New Roman"/>
          <w:sz w:val="24"/>
          <w:szCs w:val="24"/>
        </w:rPr>
        <w:t xml:space="preserve"> </w:t>
      </w:r>
      <w:r>
        <w:rPr>
          <w:rFonts w:ascii="Times New Roman" w:eastAsia="Calibri" w:hAnsi="Times New Roman" w:cs="Times New Roman"/>
          <w:sz w:val="24"/>
          <w:szCs w:val="24"/>
        </w:rPr>
        <w:t>In this</w:t>
      </w:r>
      <w:r w:rsidR="00043C35">
        <w:rPr>
          <w:rFonts w:ascii="Times New Roman" w:eastAsia="Calibri" w:hAnsi="Times New Roman" w:cs="Times New Roman"/>
          <w:sz w:val="24"/>
          <w:szCs w:val="24"/>
        </w:rPr>
        <w:t xml:space="preserve"> study</w:t>
      </w:r>
      <w:r>
        <w:rPr>
          <w:rFonts w:ascii="Times New Roman" w:eastAsia="Calibri" w:hAnsi="Times New Roman" w:cs="Times New Roman"/>
          <w:sz w:val="24"/>
          <w:szCs w:val="24"/>
        </w:rPr>
        <w:t>, the researcher used</w:t>
      </w:r>
      <w:r w:rsidR="00043C35">
        <w:rPr>
          <w:rFonts w:ascii="Times New Roman" w:eastAsia="Calibri" w:hAnsi="Times New Roman" w:cs="Times New Roman"/>
          <w:sz w:val="24"/>
          <w:szCs w:val="24"/>
        </w:rPr>
        <w:t xml:space="preserve"> movie as an audio visual media where it</w:t>
      </w:r>
      <w:r w:rsidR="00E242B0">
        <w:rPr>
          <w:rFonts w:ascii="Times New Roman" w:eastAsia="Calibri" w:hAnsi="Times New Roman" w:cs="Times New Roman"/>
          <w:sz w:val="24"/>
          <w:szCs w:val="24"/>
        </w:rPr>
        <w:t xml:space="preserve"> involve the student’s</w:t>
      </w:r>
      <w:r w:rsidR="00043C35">
        <w:rPr>
          <w:rFonts w:ascii="Times New Roman" w:eastAsia="Calibri" w:hAnsi="Times New Roman" w:cs="Times New Roman"/>
          <w:sz w:val="24"/>
          <w:szCs w:val="24"/>
        </w:rPr>
        <w:t xml:space="preserve"> </w:t>
      </w:r>
      <w:r w:rsidR="00F10E7B">
        <w:rPr>
          <w:rFonts w:ascii="Times New Roman" w:eastAsia="Calibri" w:hAnsi="Times New Roman" w:cs="Times New Roman"/>
          <w:sz w:val="24"/>
          <w:szCs w:val="24"/>
        </w:rPr>
        <w:t xml:space="preserve">hearing and listening senses, besides </w:t>
      </w:r>
      <w:r>
        <w:rPr>
          <w:rFonts w:ascii="Times New Roman" w:eastAsia="Calibri" w:hAnsi="Times New Roman" w:cs="Times New Roman"/>
          <w:sz w:val="24"/>
          <w:szCs w:val="24"/>
        </w:rPr>
        <w:t xml:space="preserve">as stated previously in chapter I, by using movie </w:t>
      </w:r>
      <w:r>
        <w:rPr>
          <w:rFonts w:ascii="Times New Roman" w:hAnsi="Times New Roman" w:cs="Times New Roman"/>
          <w:sz w:val="24"/>
          <w:szCs w:val="24"/>
        </w:rPr>
        <w:t>students not only can hear what the speaker’s says, but also they can see the natural conversation among the characters in the movie; the way how the characters speak to the interlocutor (the mimics, the body movement) also can be observed</w:t>
      </w:r>
      <w:r w:rsidRPr="00142437">
        <w:rPr>
          <w:rFonts w:ascii="Times New Roman" w:hAnsi="Times New Roman" w:cs="Times New Roman"/>
          <w:sz w:val="24"/>
          <w:szCs w:val="24"/>
        </w:rPr>
        <w:t xml:space="preserve"> </w:t>
      </w:r>
      <w:r>
        <w:rPr>
          <w:rFonts w:ascii="Times New Roman" w:hAnsi="Times New Roman" w:cs="Times New Roman"/>
          <w:sz w:val="24"/>
          <w:szCs w:val="24"/>
        </w:rPr>
        <w:t>and this is the way how to make students who learn foreign language get closer to the native speaker.</w:t>
      </w:r>
    </w:p>
    <w:p w:rsidR="0093276F" w:rsidRPr="0093276F" w:rsidRDefault="0093276F" w:rsidP="006E76EA">
      <w:pPr>
        <w:tabs>
          <w:tab w:val="left" w:pos="0"/>
        </w:tabs>
        <w:spacing w:after="0" w:line="480" w:lineRule="auto"/>
        <w:jc w:val="both"/>
        <w:rPr>
          <w:rFonts w:ascii="Times New Roman" w:eastAsiaTheme="minorEastAsia" w:hAnsi="Times New Roman" w:cs="Times New Roman"/>
          <w:sz w:val="24"/>
          <w:szCs w:val="24"/>
        </w:rPr>
      </w:pPr>
    </w:p>
    <w:p w:rsidR="001A5F34" w:rsidRDefault="001A5F34" w:rsidP="006E76EA">
      <w:pPr>
        <w:tabs>
          <w:tab w:val="left" w:pos="0"/>
        </w:tabs>
        <w:spacing w:after="0" w:line="480" w:lineRule="auto"/>
        <w:jc w:val="both"/>
        <w:rPr>
          <w:rFonts w:ascii="Times New Roman" w:eastAsiaTheme="minorEastAsia" w:hAnsi="Times New Roman" w:cs="Times New Roman"/>
          <w:sz w:val="24"/>
          <w:szCs w:val="24"/>
        </w:rPr>
      </w:pPr>
    </w:p>
    <w:p w:rsidR="00FD1198" w:rsidRDefault="00FD1198" w:rsidP="006E76EA">
      <w:pPr>
        <w:tabs>
          <w:tab w:val="left" w:pos="0"/>
        </w:tabs>
        <w:spacing w:after="0" w:line="480" w:lineRule="auto"/>
        <w:jc w:val="both"/>
        <w:rPr>
          <w:rFonts w:ascii="Times New Roman" w:eastAsiaTheme="minorEastAsia" w:hAnsi="Times New Roman" w:cs="Times New Roman"/>
          <w:sz w:val="24"/>
          <w:szCs w:val="24"/>
        </w:rPr>
      </w:pPr>
    </w:p>
    <w:p w:rsidR="00FD1198" w:rsidRDefault="00FD1198" w:rsidP="006E76EA">
      <w:pPr>
        <w:tabs>
          <w:tab w:val="left" w:pos="0"/>
        </w:tabs>
        <w:spacing w:after="0" w:line="480" w:lineRule="auto"/>
        <w:jc w:val="both"/>
        <w:rPr>
          <w:rFonts w:ascii="Times New Roman" w:eastAsiaTheme="minorEastAsia" w:hAnsi="Times New Roman" w:cs="Times New Roman"/>
          <w:sz w:val="24"/>
          <w:szCs w:val="24"/>
        </w:rPr>
      </w:pPr>
    </w:p>
    <w:p w:rsidR="00FD1198" w:rsidRDefault="00FD1198" w:rsidP="006E76EA">
      <w:pPr>
        <w:tabs>
          <w:tab w:val="left" w:pos="0"/>
        </w:tabs>
        <w:spacing w:after="0" w:line="480" w:lineRule="auto"/>
        <w:jc w:val="both"/>
        <w:rPr>
          <w:rFonts w:ascii="Times New Roman" w:eastAsiaTheme="minorEastAsia" w:hAnsi="Times New Roman" w:cs="Times New Roman"/>
          <w:sz w:val="24"/>
          <w:szCs w:val="24"/>
        </w:rPr>
      </w:pPr>
    </w:p>
    <w:p w:rsidR="00147BBD" w:rsidRDefault="00147BBD" w:rsidP="006E76EA">
      <w:pPr>
        <w:tabs>
          <w:tab w:val="left" w:pos="0"/>
        </w:tabs>
        <w:spacing w:after="0" w:line="480" w:lineRule="auto"/>
        <w:jc w:val="both"/>
        <w:rPr>
          <w:rFonts w:ascii="Times New Roman" w:eastAsiaTheme="minorEastAsia" w:hAnsi="Times New Roman" w:cs="Times New Roman"/>
          <w:sz w:val="24"/>
          <w:szCs w:val="24"/>
        </w:rPr>
      </w:pPr>
    </w:p>
    <w:p w:rsidR="00147BBD" w:rsidRDefault="00147BBD" w:rsidP="006E76EA">
      <w:pPr>
        <w:tabs>
          <w:tab w:val="left" w:pos="0"/>
        </w:tabs>
        <w:spacing w:after="0" w:line="480" w:lineRule="auto"/>
        <w:jc w:val="both"/>
        <w:rPr>
          <w:rFonts w:ascii="Times New Roman" w:eastAsiaTheme="minorEastAsia" w:hAnsi="Times New Roman" w:cs="Times New Roman"/>
          <w:sz w:val="24"/>
          <w:szCs w:val="24"/>
        </w:rPr>
      </w:pPr>
    </w:p>
    <w:sectPr w:rsidR="00147BBD" w:rsidSect="00907164">
      <w:headerReference w:type="default" r:id="rId8"/>
      <w:footerReference w:type="default" r:id="rId9"/>
      <w:footerReference w:type="first" r:id="rId10"/>
      <w:pgSz w:w="11907" w:h="16839" w:code="9"/>
      <w:pgMar w:top="2268" w:right="1701" w:bottom="1701" w:left="2268" w:header="720" w:footer="720" w:gutter="0"/>
      <w:pgNumType w:start="5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4BA3" w:rsidRDefault="009E4BA3" w:rsidP="007C4FBC">
      <w:pPr>
        <w:spacing w:after="0" w:line="240" w:lineRule="auto"/>
      </w:pPr>
      <w:r>
        <w:separator/>
      </w:r>
    </w:p>
  </w:endnote>
  <w:endnote w:type="continuationSeparator" w:id="1">
    <w:p w:rsidR="009E4BA3" w:rsidRDefault="009E4BA3" w:rsidP="007C4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7C" w:rsidRPr="008F30CA" w:rsidRDefault="0039547C" w:rsidP="008F30CA">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7C" w:rsidRPr="00F61F0D" w:rsidRDefault="00907164" w:rsidP="00F61F0D">
    <w:pPr>
      <w:pStyle w:val="Footer"/>
      <w:jc w:val="center"/>
      <w:rPr>
        <w:rFonts w:ascii="Times New Roman" w:hAnsi="Times New Roman" w:cs="Times New Roman"/>
        <w:sz w:val="24"/>
        <w:szCs w:val="24"/>
      </w:rPr>
    </w:pPr>
    <w:r>
      <w:rPr>
        <w:rFonts w:ascii="Times New Roman" w:hAnsi="Times New Roman" w:cs="Times New Roman"/>
        <w:sz w:val="24"/>
        <w:szCs w:val="24"/>
      </w:rPr>
      <w:t>53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4BA3" w:rsidRDefault="009E4BA3" w:rsidP="007C4FBC">
      <w:pPr>
        <w:spacing w:after="0" w:line="240" w:lineRule="auto"/>
      </w:pPr>
      <w:r>
        <w:separator/>
      </w:r>
    </w:p>
  </w:footnote>
  <w:footnote w:type="continuationSeparator" w:id="1">
    <w:p w:rsidR="009E4BA3" w:rsidRDefault="009E4BA3" w:rsidP="007C4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74558"/>
      <w:docPartObj>
        <w:docPartGallery w:val="Page Numbers (Top of Page)"/>
        <w:docPartUnique/>
      </w:docPartObj>
    </w:sdtPr>
    <w:sdtContent>
      <w:p w:rsidR="00907164" w:rsidRDefault="00907164">
        <w:pPr>
          <w:pStyle w:val="Header"/>
          <w:jc w:val="right"/>
        </w:pPr>
        <w:r w:rsidRPr="00907164">
          <w:rPr>
            <w:rFonts w:ascii="Times New Roman" w:hAnsi="Times New Roman" w:cs="Times New Roman"/>
          </w:rPr>
          <w:fldChar w:fldCharType="begin"/>
        </w:r>
        <w:r w:rsidRPr="00907164">
          <w:rPr>
            <w:rFonts w:ascii="Times New Roman" w:hAnsi="Times New Roman" w:cs="Times New Roman"/>
          </w:rPr>
          <w:instrText xml:space="preserve"> PAGE   \* MERGEFORMAT </w:instrText>
        </w:r>
        <w:r w:rsidRPr="00907164">
          <w:rPr>
            <w:rFonts w:ascii="Times New Roman" w:hAnsi="Times New Roman" w:cs="Times New Roman"/>
          </w:rPr>
          <w:fldChar w:fldCharType="separate"/>
        </w:r>
        <w:r w:rsidR="0047225A">
          <w:rPr>
            <w:rFonts w:ascii="Times New Roman" w:hAnsi="Times New Roman" w:cs="Times New Roman"/>
            <w:noProof/>
          </w:rPr>
          <w:t>61</w:t>
        </w:r>
        <w:r w:rsidRPr="00907164">
          <w:rPr>
            <w:rFonts w:ascii="Times New Roman" w:hAnsi="Times New Roman" w:cs="Times New Roman"/>
          </w:rPr>
          <w:fldChar w:fldCharType="end"/>
        </w:r>
      </w:p>
    </w:sdtContent>
  </w:sdt>
  <w:p w:rsidR="00907164" w:rsidRDefault="009071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7D54"/>
    <w:multiLevelType w:val="hybridMultilevel"/>
    <w:tmpl w:val="B8D2F78A"/>
    <w:lvl w:ilvl="0" w:tplc="06FA0FC6">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A41D4"/>
    <w:multiLevelType w:val="hybridMultilevel"/>
    <w:tmpl w:val="1432465E"/>
    <w:lvl w:ilvl="0" w:tplc="00B2F62A">
      <w:start w:val="1"/>
      <w:numFmt w:val="decimal"/>
      <w:lvlText w:val="%1."/>
      <w:lvlJc w:val="left"/>
      <w:pPr>
        <w:ind w:left="1020" w:hanging="360"/>
      </w:pPr>
      <w:rPr>
        <w:i/>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1CA809D8"/>
    <w:multiLevelType w:val="hybridMultilevel"/>
    <w:tmpl w:val="38EAB3F8"/>
    <w:lvl w:ilvl="0" w:tplc="CF8486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3A6DFB"/>
    <w:multiLevelType w:val="hybridMultilevel"/>
    <w:tmpl w:val="8C8EC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16CB6"/>
    <w:multiLevelType w:val="hybridMultilevel"/>
    <w:tmpl w:val="9A8E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962C3"/>
    <w:multiLevelType w:val="hybridMultilevel"/>
    <w:tmpl w:val="CFF6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4B5C17"/>
    <w:multiLevelType w:val="hybridMultilevel"/>
    <w:tmpl w:val="37E8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A3173"/>
    <w:multiLevelType w:val="hybridMultilevel"/>
    <w:tmpl w:val="26AE4EC2"/>
    <w:lvl w:ilvl="0" w:tplc="CB0E75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94AF7"/>
    <w:multiLevelType w:val="hybridMultilevel"/>
    <w:tmpl w:val="CFF6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DD5EE2"/>
    <w:multiLevelType w:val="hybridMultilevel"/>
    <w:tmpl w:val="2C948A48"/>
    <w:lvl w:ilvl="0" w:tplc="67127ADC">
      <w:start w:val="2"/>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C1670"/>
    <w:multiLevelType w:val="hybridMultilevel"/>
    <w:tmpl w:val="F59E5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21525"/>
    <w:multiLevelType w:val="hybridMultilevel"/>
    <w:tmpl w:val="A4306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E571DB"/>
    <w:multiLevelType w:val="hybridMultilevel"/>
    <w:tmpl w:val="52A4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F50FB"/>
    <w:multiLevelType w:val="hybridMultilevel"/>
    <w:tmpl w:val="E8F0D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AD1809"/>
    <w:multiLevelType w:val="hybridMultilevel"/>
    <w:tmpl w:val="54D02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472119"/>
    <w:multiLevelType w:val="hybridMultilevel"/>
    <w:tmpl w:val="EDFECC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6CE0009"/>
    <w:multiLevelType w:val="hybridMultilevel"/>
    <w:tmpl w:val="B080CF2C"/>
    <w:lvl w:ilvl="0" w:tplc="62DAC9C6">
      <w:start w:val="3"/>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2"/>
  </w:num>
  <w:num w:numId="4">
    <w:abstractNumId w:val="7"/>
  </w:num>
  <w:num w:numId="5">
    <w:abstractNumId w:val="8"/>
  </w:num>
  <w:num w:numId="6">
    <w:abstractNumId w:val="1"/>
  </w:num>
  <w:num w:numId="7">
    <w:abstractNumId w:val="6"/>
  </w:num>
  <w:num w:numId="8">
    <w:abstractNumId w:val="3"/>
  </w:num>
  <w:num w:numId="9">
    <w:abstractNumId w:val="13"/>
  </w:num>
  <w:num w:numId="10">
    <w:abstractNumId w:val="5"/>
  </w:num>
  <w:num w:numId="11">
    <w:abstractNumId w:val="9"/>
  </w:num>
  <w:num w:numId="12">
    <w:abstractNumId w:val="10"/>
  </w:num>
  <w:num w:numId="13">
    <w:abstractNumId w:val="0"/>
  </w:num>
  <w:num w:numId="14">
    <w:abstractNumId w:val="4"/>
  </w:num>
  <w:num w:numId="15">
    <w:abstractNumId w:val="16"/>
  </w:num>
  <w:num w:numId="16">
    <w:abstractNumId w:val="11"/>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3C6DB2"/>
    <w:rsid w:val="0001658C"/>
    <w:rsid w:val="00017DC6"/>
    <w:rsid w:val="0002680E"/>
    <w:rsid w:val="00026D56"/>
    <w:rsid w:val="00043C35"/>
    <w:rsid w:val="000465EF"/>
    <w:rsid w:val="00062169"/>
    <w:rsid w:val="000D1807"/>
    <w:rsid w:val="000D3114"/>
    <w:rsid w:val="000F0251"/>
    <w:rsid w:val="000F6990"/>
    <w:rsid w:val="0010171F"/>
    <w:rsid w:val="00106B32"/>
    <w:rsid w:val="0011030B"/>
    <w:rsid w:val="00113EA3"/>
    <w:rsid w:val="0013161F"/>
    <w:rsid w:val="00143789"/>
    <w:rsid w:val="00145189"/>
    <w:rsid w:val="00147BBD"/>
    <w:rsid w:val="001A2EFA"/>
    <w:rsid w:val="001A5F34"/>
    <w:rsid w:val="001B4185"/>
    <w:rsid w:val="001C7263"/>
    <w:rsid w:val="001F15FD"/>
    <w:rsid w:val="001F1894"/>
    <w:rsid w:val="0020001C"/>
    <w:rsid w:val="00200F06"/>
    <w:rsid w:val="0020341A"/>
    <w:rsid w:val="00210CC2"/>
    <w:rsid w:val="0022503A"/>
    <w:rsid w:val="00225C17"/>
    <w:rsid w:val="00227723"/>
    <w:rsid w:val="00233BCE"/>
    <w:rsid w:val="00252CBC"/>
    <w:rsid w:val="002833B9"/>
    <w:rsid w:val="002968E3"/>
    <w:rsid w:val="002C6BE8"/>
    <w:rsid w:val="00312891"/>
    <w:rsid w:val="003247D8"/>
    <w:rsid w:val="00340DA0"/>
    <w:rsid w:val="00357F3C"/>
    <w:rsid w:val="0039547C"/>
    <w:rsid w:val="00397636"/>
    <w:rsid w:val="00397C28"/>
    <w:rsid w:val="003B2C0F"/>
    <w:rsid w:val="003C4319"/>
    <w:rsid w:val="003C6DB2"/>
    <w:rsid w:val="003D031F"/>
    <w:rsid w:val="003D336C"/>
    <w:rsid w:val="003E3971"/>
    <w:rsid w:val="00400615"/>
    <w:rsid w:val="00402049"/>
    <w:rsid w:val="0041261C"/>
    <w:rsid w:val="00460C47"/>
    <w:rsid w:val="00466CE4"/>
    <w:rsid w:val="004707BF"/>
    <w:rsid w:val="0047225A"/>
    <w:rsid w:val="00476515"/>
    <w:rsid w:val="004804A0"/>
    <w:rsid w:val="004A67E0"/>
    <w:rsid w:val="004E499F"/>
    <w:rsid w:val="0050075E"/>
    <w:rsid w:val="00502B89"/>
    <w:rsid w:val="0051004A"/>
    <w:rsid w:val="00512A30"/>
    <w:rsid w:val="00527896"/>
    <w:rsid w:val="005350F2"/>
    <w:rsid w:val="00557F0A"/>
    <w:rsid w:val="00584C39"/>
    <w:rsid w:val="005D4920"/>
    <w:rsid w:val="005D6C66"/>
    <w:rsid w:val="005E179F"/>
    <w:rsid w:val="006105EB"/>
    <w:rsid w:val="00616C25"/>
    <w:rsid w:val="00621787"/>
    <w:rsid w:val="00625B85"/>
    <w:rsid w:val="006340F1"/>
    <w:rsid w:val="006769EB"/>
    <w:rsid w:val="00683851"/>
    <w:rsid w:val="00696B08"/>
    <w:rsid w:val="006A224C"/>
    <w:rsid w:val="006C669F"/>
    <w:rsid w:val="006E76EA"/>
    <w:rsid w:val="006F1B79"/>
    <w:rsid w:val="006F77EB"/>
    <w:rsid w:val="007427A5"/>
    <w:rsid w:val="007447D5"/>
    <w:rsid w:val="00752185"/>
    <w:rsid w:val="0076373F"/>
    <w:rsid w:val="00767165"/>
    <w:rsid w:val="00774E17"/>
    <w:rsid w:val="007C4FBC"/>
    <w:rsid w:val="00801672"/>
    <w:rsid w:val="00804FC8"/>
    <w:rsid w:val="00811B80"/>
    <w:rsid w:val="008856E5"/>
    <w:rsid w:val="00893371"/>
    <w:rsid w:val="008B276F"/>
    <w:rsid w:val="008B6D0A"/>
    <w:rsid w:val="008D3752"/>
    <w:rsid w:val="008D48D3"/>
    <w:rsid w:val="008E4763"/>
    <w:rsid w:val="008E7000"/>
    <w:rsid w:val="008F30CA"/>
    <w:rsid w:val="00907164"/>
    <w:rsid w:val="0093276F"/>
    <w:rsid w:val="009475FF"/>
    <w:rsid w:val="009515AA"/>
    <w:rsid w:val="009A440A"/>
    <w:rsid w:val="009E4BA3"/>
    <w:rsid w:val="00A269AF"/>
    <w:rsid w:val="00A75AF6"/>
    <w:rsid w:val="00A84708"/>
    <w:rsid w:val="00AD1796"/>
    <w:rsid w:val="00AD63CD"/>
    <w:rsid w:val="00B27B20"/>
    <w:rsid w:val="00BF0B81"/>
    <w:rsid w:val="00C26D43"/>
    <w:rsid w:val="00C55EBA"/>
    <w:rsid w:val="00C56DB5"/>
    <w:rsid w:val="00C752A1"/>
    <w:rsid w:val="00C93B64"/>
    <w:rsid w:val="00CA3285"/>
    <w:rsid w:val="00CA5999"/>
    <w:rsid w:val="00D0508B"/>
    <w:rsid w:val="00D4321A"/>
    <w:rsid w:val="00D82DA0"/>
    <w:rsid w:val="00DA3752"/>
    <w:rsid w:val="00DB27B2"/>
    <w:rsid w:val="00DB39B2"/>
    <w:rsid w:val="00DD0532"/>
    <w:rsid w:val="00E04C5A"/>
    <w:rsid w:val="00E12939"/>
    <w:rsid w:val="00E242B0"/>
    <w:rsid w:val="00E26D87"/>
    <w:rsid w:val="00E45C0C"/>
    <w:rsid w:val="00E522A9"/>
    <w:rsid w:val="00E56A1D"/>
    <w:rsid w:val="00E979FC"/>
    <w:rsid w:val="00EC6B8A"/>
    <w:rsid w:val="00F00211"/>
    <w:rsid w:val="00F10E7B"/>
    <w:rsid w:val="00F46950"/>
    <w:rsid w:val="00F61F0D"/>
    <w:rsid w:val="00F62936"/>
    <w:rsid w:val="00F639C1"/>
    <w:rsid w:val="00F6475A"/>
    <w:rsid w:val="00FA0039"/>
    <w:rsid w:val="00FD1198"/>
    <w:rsid w:val="00FD2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7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BE8"/>
    <w:pPr>
      <w:ind w:left="720"/>
      <w:contextualSpacing/>
    </w:pPr>
  </w:style>
  <w:style w:type="paragraph" w:styleId="Title">
    <w:name w:val="Title"/>
    <w:basedOn w:val="Normal"/>
    <w:next w:val="Normal"/>
    <w:link w:val="TitleChar"/>
    <w:uiPriority w:val="10"/>
    <w:qFormat/>
    <w:rsid w:val="003B2C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C0F"/>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621787"/>
    <w:rPr>
      <w:color w:val="808080"/>
    </w:rPr>
  </w:style>
  <w:style w:type="paragraph" w:styleId="BalloonText">
    <w:name w:val="Balloon Text"/>
    <w:basedOn w:val="Normal"/>
    <w:link w:val="BalloonTextChar"/>
    <w:uiPriority w:val="99"/>
    <w:semiHidden/>
    <w:unhideWhenUsed/>
    <w:rsid w:val="006217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87"/>
    <w:rPr>
      <w:rFonts w:ascii="Tahoma" w:hAnsi="Tahoma" w:cs="Tahoma"/>
      <w:sz w:val="16"/>
      <w:szCs w:val="16"/>
    </w:rPr>
  </w:style>
  <w:style w:type="paragraph" w:styleId="Header">
    <w:name w:val="header"/>
    <w:basedOn w:val="Normal"/>
    <w:link w:val="HeaderChar"/>
    <w:uiPriority w:val="99"/>
    <w:unhideWhenUsed/>
    <w:rsid w:val="007C4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FBC"/>
  </w:style>
  <w:style w:type="paragraph" w:styleId="Footer">
    <w:name w:val="footer"/>
    <w:basedOn w:val="Normal"/>
    <w:link w:val="FooterChar"/>
    <w:uiPriority w:val="99"/>
    <w:unhideWhenUsed/>
    <w:rsid w:val="007C4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F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645E-208B-4AD5-8FCD-BCA2DEEC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9</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44</cp:revision>
  <cp:lastPrinted>2012-06-20T16:10:00Z</cp:lastPrinted>
  <dcterms:created xsi:type="dcterms:W3CDTF">2012-05-21T13:53:00Z</dcterms:created>
  <dcterms:modified xsi:type="dcterms:W3CDTF">2012-06-20T16:13:00Z</dcterms:modified>
</cp:coreProperties>
</file>