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AF" w:rsidRPr="00BD27A8" w:rsidRDefault="00E836AF" w:rsidP="000D2003">
      <w:pPr>
        <w:spacing w:line="480" w:lineRule="auto"/>
        <w:jc w:val="center"/>
        <w:rPr>
          <w:b/>
          <w:sz w:val="28"/>
          <w:szCs w:val="28"/>
          <w:lang w:val="id-ID"/>
        </w:rPr>
      </w:pPr>
      <w:r w:rsidRPr="00BD27A8">
        <w:rPr>
          <w:b/>
          <w:sz w:val="28"/>
          <w:szCs w:val="28"/>
          <w:lang w:val="id-ID"/>
        </w:rPr>
        <w:t>BAB I</w:t>
      </w:r>
    </w:p>
    <w:p w:rsidR="000D2003" w:rsidRPr="00BD27A8" w:rsidRDefault="00E836AF" w:rsidP="00FA617E">
      <w:pPr>
        <w:spacing w:line="960" w:lineRule="auto"/>
        <w:jc w:val="center"/>
        <w:rPr>
          <w:b/>
          <w:sz w:val="28"/>
          <w:szCs w:val="28"/>
        </w:rPr>
      </w:pPr>
      <w:r w:rsidRPr="00BD27A8">
        <w:rPr>
          <w:b/>
          <w:sz w:val="28"/>
          <w:szCs w:val="28"/>
          <w:lang w:val="id-ID"/>
        </w:rPr>
        <w:t>PENDAHULUAN</w:t>
      </w:r>
    </w:p>
    <w:p w:rsidR="000D2003" w:rsidRPr="00FE4364" w:rsidRDefault="007757D4" w:rsidP="00DC1255">
      <w:pPr>
        <w:pStyle w:val="ListParagraph"/>
        <w:numPr>
          <w:ilvl w:val="0"/>
          <w:numId w:val="7"/>
        </w:numPr>
        <w:spacing w:line="480" w:lineRule="auto"/>
        <w:ind w:left="426" w:hanging="426"/>
        <w:rPr>
          <w:b/>
          <w:lang w:val="id-ID"/>
        </w:rPr>
      </w:pPr>
      <w:r>
        <w:rPr>
          <w:b/>
          <w:lang w:val="id-ID"/>
        </w:rPr>
        <w:t>Latar</w:t>
      </w:r>
      <w:r>
        <w:rPr>
          <w:b/>
        </w:rPr>
        <w:t xml:space="preserve"> </w:t>
      </w:r>
      <w:r w:rsidR="000D2003" w:rsidRPr="00FE4364">
        <w:rPr>
          <w:b/>
          <w:lang w:val="id-ID"/>
        </w:rPr>
        <w:t>Belakang</w:t>
      </w:r>
      <w:r w:rsidR="000D2003">
        <w:rPr>
          <w:b/>
        </w:rPr>
        <w:t xml:space="preserve"> Masalah</w:t>
      </w:r>
    </w:p>
    <w:p w:rsidR="002115C7" w:rsidRDefault="008D4E8D" w:rsidP="00C36DE8">
      <w:pPr>
        <w:autoSpaceDE w:val="0"/>
        <w:autoSpaceDN w:val="0"/>
        <w:adjustRightInd w:val="0"/>
        <w:spacing w:line="480" w:lineRule="auto"/>
        <w:ind w:left="426" w:firstLine="567"/>
        <w:jc w:val="both"/>
      </w:pPr>
      <w:proofErr w:type="gramStart"/>
      <w:r w:rsidRPr="008D4E8D">
        <w:rPr>
          <w:color w:val="000000"/>
        </w:rPr>
        <w:t>Pendidikan mer</w:t>
      </w:r>
      <w:r>
        <w:rPr>
          <w:color w:val="000000"/>
        </w:rPr>
        <w:t>upakan salah satu faktor yang tida</w:t>
      </w:r>
      <w:r w:rsidRPr="008D4E8D">
        <w:rPr>
          <w:color w:val="000000"/>
        </w:rPr>
        <w:t>k dapat dipisahkan dari</w:t>
      </w:r>
      <w:r w:rsidR="00FA617E">
        <w:rPr>
          <w:color w:val="000000"/>
        </w:rPr>
        <w:t xml:space="preserve"> </w:t>
      </w:r>
      <w:r w:rsidRPr="008D4E8D">
        <w:rPr>
          <w:color w:val="000000"/>
        </w:rPr>
        <w:t xml:space="preserve">kehidupan seseorang, </w:t>
      </w:r>
      <w:r>
        <w:rPr>
          <w:color w:val="000000"/>
        </w:rPr>
        <w:t>b</w:t>
      </w:r>
      <w:r w:rsidR="002B0A5D">
        <w:rPr>
          <w:color w:val="000000"/>
        </w:rPr>
        <w:t xml:space="preserve">aik dalam keluarga, masyarakat, </w:t>
      </w:r>
      <w:r w:rsidRPr="008D4E8D">
        <w:rPr>
          <w:color w:val="000000"/>
        </w:rPr>
        <w:t>bangsa dan</w:t>
      </w:r>
      <w:r>
        <w:rPr>
          <w:color w:val="000000"/>
        </w:rPr>
        <w:t xml:space="preserve"> negara</w:t>
      </w:r>
      <w:r w:rsidRPr="008D4E8D">
        <w:rPr>
          <w:color w:val="000000"/>
        </w:rPr>
        <w:t>.</w:t>
      </w:r>
      <w:proofErr w:type="gramEnd"/>
      <w:r w:rsidRPr="008D4E8D">
        <w:rPr>
          <w:color w:val="000000"/>
        </w:rPr>
        <w:t xml:space="preserve"> Melalui pendidikan itulah diharapkan dapat tercapai peningkatan </w:t>
      </w:r>
      <w:proofErr w:type="gramStart"/>
      <w:r w:rsidRPr="008D4E8D">
        <w:rPr>
          <w:color w:val="000000"/>
        </w:rPr>
        <w:t>kehidupan</w:t>
      </w:r>
      <w:r w:rsidR="003A37DE">
        <w:rPr>
          <w:color w:val="000000"/>
        </w:rPr>
        <w:t xml:space="preserve">  </w:t>
      </w:r>
      <w:r w:rsidRPr="008D4E8D">
        <w:rPr>
          <w:color w:val="000000"/>
        </w:rPr>
        <w:t>manusia</w:t>
      </w:r>
      <w:proofErr w:type="gramEnd"/>
      <w:r w:rsidRPr="008D4E8D">
        <w:rPr>
          <w:color w:val="000000"/>
        </w:rPr>
        <w:t xml:space="preserve"> ke arah yang sempurna</w:t>
      </w:r>
      <w:r>
        <w:rPr>
          <w:color w:val="000000"/>
          <w:sz w:val="23"/>
          <w:szCs w:val="23"/>
        </w:rPr>
        <w:t>.</w:t>
      </w:r>
      <w:r w:rsidR="0057308C">
        <w:rPr>
          <w:color w:val="000000"/>
          <w:sz w:val="23"/>
          <w:szCs w:val="23"/>
        </w:rPr>
        <w:t xml:space="preserve"> </w:t>
      </w:r>
      <w:proofErr w:type="gramStart"/>
      <w:r w:rsidR="0057308C">
        <w:rPr>
          <w:color w:val="000000"/>
          <w:sz w:val="23"/>
          <w:szCs w:val="23"/>
        </w:rPr>
        <w:t>Di</w:t>
      </w:r>
      <w:r w:rsidR="00A41E88">
        <w:rPr>
          <w:color w:val="000000"/>
          <w:sz w:val="23"/>
          <w:szCs w:val="23"/>
        </w:rPr>
        <w:t xml:space="preserve"> </w:t>
      </w:r>
      <w:r w:rsidR="001C2F3C">
        <w:rPr>
          <w:color w:val="000000"/>
          <w:sz w:val="23"/>
          <w:szCs w:val="23"/>
        </w:rPr>
        <w:t xml:space="preserve">sini </w:t>
      </w:r>
      <w:r>
        <w:t>p</w:t>
      </w:r>
      <w:r w:rsidR="001C2F3C">
        <w:t xml:space="preserve">endidikan menjadi </w:t>
      </w:r>
      <w:r w:rsidR="000D2003">
        <w:t>suatu hal yang sangat penting dalam menentukan arah berkembangnya sebuah kehidupan, karena antar</w:t>
      </w:r>
      <w:r w:rsidR="005C438A">
        <w:t>a pendidikan dan kehidupan memi</w:t>
      </w:r>
      <w:r w:rsidR="000D2003">
        <w:t>lik</w:t>
      </w:r>
      <w:r w:rsidR="00C36DE8">
        <w:t>i keterkaitan yang sangat erat.</w:t>
      </w:r>
      <w:proofErr w:type="gramEnd"/>
      <w:r w:rsidR="00C36DE8">
        <w:t xml:space="preserve"> Proses </w:t>
      </w:r>
      <w:r w:rsidR="00BD27A8">
        <w:t xml:space="preserve">pendidikan tidak </w:t>
      </w:r>
      <w:proofErr w:type="gramStart"/>
      <w:r w:rsidR="00BD27A8">
        <w:t>lain</w:t>
      </w:r>
      <w:proofErr w:type="gramEnd"/>
      <w:r w:rsidR="00BD27A8">
        <w:t xml:space="preserve"> </w:t>
      </w:r>
      <w:r w:rsidR="000D2003">
        <w:t xml:space="preserve">adalah proses bagi manusia </w:t>
      </w:r>
      <w:r w:rsidR="00C36DE8">
        <w:t xml:space="preserve">untuk </w:t>
      </w:r>
      <w:r w:rsidR="000D2003">
        <w:t>mengarungi samudera kehidupan. Pendidikan juga merupakan</w:t>
      </w:r>
      <w:r w:rsidR="00800A8A">
        <w:t xml:space="preserve"> bekal untuk membentuk individu </w:t>
      </w:r>
      <w:r w:rsidR="000D2003">
        <w:t xml:space="preserve">yang memiliki kemampuan, keterampilan, dan pengetahuan, sehingga individu itu mampu mengenali dirinya dengan segenap potensi yang dimilikinya dan memahami berbagai macam realitas yang </w:t>
      </w:r>
      <w:proofErr w:type="gramStart"/>
      <w:r w:rsidR="000D2003">
        <w:t>akan</w:t>
      </w:r>
      <w:proofErr w:type="gramEnd"/>
      <w:r w:rsidR="000D2003">
        <w:t xml:space="preserve"> dihadapinya </w:t>
      </w:r>
      <w:r w:rsidR="00AA3A7E">
        <w:t>di masa depan</w:t>
      </w:r>
      <w:r w:rsidR="002115C7">
        <w:t>.</w:t>
      </w:r>
    </w:p>
    <w:p w:rsidR="00757CAD" w:rsidRDefault="000D2003" w:rsidP="00757CAD">
      <w:pPr>
        <w:autoSpaceDE w:val="0"/>
        <w:autoSpaceDN w:val="0"/>
        <w:adjustRightInd w:val="0"/>
        <w:spacing w:line="480" w:lineRule="auto"/>
        <w:ind w:left="426" w:firstLine="567"/>
        <w:jc w:val="both"/>
      </w:pPr>
      <w:r>
        <w:t>Banyak sekali penjelasan mengenai pendidikan di</w:t>
      </w:r>
      <w:r w:rsidR="002115C7">
        <w:t xml:space="preserve"> </w:t>
      </w:r>
      <w:r>
        <w:t xml:space="preserve">antaranya, </w:t>
      </w:r>
      <w:r w:rsidR="004D66D8" w:rsidRPr="00BD27A8">
        <w:t>p</w:t>
      </w:r>
      <w:r w:rsidRPr="00BD27A8">
        <w:t>endidikan adalah</w:t>
      </w:r>
      <w:r w:rsidR="00757CAD">
        <w:t>:</w:t>
      </w:r>
    </w:p>
    <w:p w:rsidR="00757CAD" w:rsidRDefault="00757CAD" w:rsidP="00757CAD">
      <w:pPr>
        <w:autoSpaceDE w:val="0"/>
        <w:autoSpaceDN w:val="0"/>
        <w:adjustRightInd w:val="0"/>
        <w:ind w:left="993"/>
        <w:jc w:val="both"/>
        <w:rPr>
          <w:color w:val="000000"/>
          <w:sz w:val="23"/>
          <w:szCs w:val="23"/>
        </w:rPr>
      </w:pPr>
      <w:r>
        <w:t xml:space="preserve">Usaha </w:t>
      </w:r>
      <w:r w:rsidR="000D2003" w:rsidRPr="00BD27A8">
        <w:t>sadar dan terencana untuk mewujudkan suasana belajar dan proses pembelajaran agar peserta didik secara aktif mengembangkan potensi dirinya untuk memiliki kekuatan spiritual keagamaan, pengendalian diri, kepribadian, kecerdasan, akhlak mulia serta keterampilan yang diperlukan di</w:t>
      </w:r>
      <w:r w:rsidR="004D66D8" w:rsidRPr="00BD27A8">
        <w:t>rinya, masyarakat, bangsa, dan n</w:t>
      </w:r>
      <w:r w:rsidR="000D2003" w:rsidRPr="00BD27A8">
        <w:t>egara.</w:t>
      </w:r>
      <w:r w:rsidR="000D2003" w:rsidRPr="00BD27A8">
        <w:rPr>
          <w:rStyle w:val="FootnoteReference"/>
          <w:color w:val="000000" w:themeColor="text1"/>
        </w:rPr>
        <w:footnoteReference w:id="2"/>
      </w:r>
      <w:r w:rsidR="00FA617E" w:rsidRPr="00BD27A8">
        <w:rPr>
          <w:color w:val="000000"/>
          <w:sz w:val="23"/>
          <w:szCs w:val="23"/>
        </w:rPr>
        <w:t xml:space="preserve"> </w:t>
      </w:r>
    </w:p>
    <w:p w:rsidR="00262912" w:rsidRPr="00262912" w:rsidRDefault="00757CAD" w:rsidP="00262912">
      <w:pPr>
        <w:autoSpaceDE w:val="0"/>
        <w:autoSpaceDN w:val="0"/>
        <w:adjustRightInd w:val="0"/>
        <w:spacing w:line="480" w:lineRule="auto"/>
        <w:ind w:left="426" w:firstLine="567"/>
        <w:jc w:val="both"/>
        <w:rPr>
          <w:color w:val="000000"/>
        </w:rPr>
      </w:pPr>
      <w:proofErr w:type="gramStart"/>
      <w:r>
        <w:rPr>
          <w:color w:val="000000"/>
          <w:sz w:val="23"/>
          <w:szCs w:val="23"/>
        </w:rPr>
        <w:lastRenderedPageBreak/>
        <w:t>Menurut Mudyaharjo sebagaimana dikutip Binti Maunah</w:t>
      </w:r>
      <w:r w:rsidR="002115C7" w:rsidRPr="00BD27A8">
        <w:rPr>
          <w:color w:val="000000"/>
          <w:sz w:val="23"/>
          <w:szCs w:val="23"/>
        </w:rPr>
        <w:t xml:space="preserve"> bahwa </w:t>
      </w:r>
      <w:r w:rsidR="002115C7" w:rsidRPr="00BD27A8">
        <w:t>p</w:t>
      </w:r>
      <w:r w:rsidR="006B4BFB">
        <w:t>endidikan adalah “</w:t>
      </w:r>
      <w:r w:rsidR="0041574B">
        <w:t xml:space="preserve">segala situasi hidup </w:t>
      </w:r>
      <w:r w:rsidR="000D2003" w:rsidRPr="00BD27A8">
        <w:t>yang mempengaruhi pertumbuhan individu</w:t>
      </w:r>
      <w:r w:rsidR="0041574B">
        <w:t>”</w:t>
      </w:r>
      <w:r w:rsidR="000D2003" w:rsidRPr="00BD27A8">
        <w:t>.</w:t>
      </w:r>
      <w:proofErr w:type="gramEnd"/>
      <w:r w:rsidR="000D2003" w:rsidRPr="00BD27A8">
        <w:rPr>
          <w:rStyle w:val="FootnoteReference"/>
        </w:rPr>
        <w:footnoteReference w:id="3"/>
      </w:r>
      <w:r w:rsidR="000D2003" w:rsidRPr="00BD27A8">
        <w:t xml:space="preserve"> </w:t>
      </w:r>
      <w:proofErr w:type="gramStart"/>
      <w:r>
        <w:t xml:space="preserve">Pendidikan </w:t>
      </w:r>
      <w:r w:rsidR="0041574B">
        <w:t>bertujuan untuk “</w:t>
      </w:r>
      <w:r w:rsidR="00F06084" w:rsidRPr="00BD27A8">
        <w:t>membimbing anak-anak</w:t>
      </w:r>
      <w:r w:rsidR="002115C7" w:rsidRPr="00BD27A8">
        <w:t xml:space="preserve"> </w:t>
      </w:r>
      <w:r>
        <w:t>agar</w:t>
      </w:r>
      <w:r w:rsidR="00925E67">
        <w:t xml:space="preserve"> </w:t>
      </w:r>
      <w:r w:rsidR="002115C7" w:rsidRPr="00BD27A8">
        <w:t xml:space="preserve">mempelajari, menggunakan, </w:t>
      </w:r>
      <w:r w:rsidR="00F06084" w:rsidRPr="00BD27A8">
        <w:t>dan sedapat mungkin menciptakan semuanya</w:t>
      </w:r>
      <w:r w:rsidR="006B4BFB">
        <w:t>”</w:t>
      </w:r>
      <w:r w:rsidR="00F06084" w:rsidRPr="00BD27A8">
        <w:t>.</w:t>
      </w:r>
      <w:proofErr w:type="gramEnd"/>
      <w:r w:rsidR="00F06084" w:rsidRPr="00BD27A8">
        <w:rPr>
          <w:rStyle w:val="FootnoteReference"/>
        </w:rPr>
        <w:footnoteReference w:id="4"/>
      </w:r>
    </w:p>
    <w:p w:rsidR="00757CAD" w:rsidRDefault="00757CAD" w:rsidP="00757CAD">
      <w:pPr>
        <w:autoSpaceDE w:val="0"/>
        <w:autoSpaceDN w:val="0"/>
        <w:adjustRightInd w:val="0"/>
        <w:spacing w:line="480" w:lineRule="auto"/>
        <w:ind w:left="426" w:firstLine="567"/>
        <w:jc w:val="both"/>
      </w:pPr>
      <w:r>
        <w:t>Dalam Undang-</w:t>
      </w:r>
      <w:r w:rsidRPr="00BD27A8">
        <w:t>U</w:t>
      </w:r>
      <w:r>
        <w:t>ndang</w:t>
      </w:r>
      <w:r w:rsidRPr="00BD27A8">
        <w:t xml:space="preserve"> R</w:t>
      </w:r>
      <w:r>
        <w:t xml:space="preserve">epublik </w:t>
      </w:r>
      <w:r w:rsidRPr="00BD27A8">
        <w:t>I</w:t>
      </w:r>
      <w:r>
        <w:t>ndonesia</w:t>
      </w:r>
      <w:r w:rsidRPr="00BD27A8">
        <w:t xml:space="preserve"> </w:t>
      </w:r>
      <w:r>
        <w:t>Nomor 20 Tahun</w:t>
      </w:r>
      <w:r w:rsidRPr="00BD27A8">
        <w:t xml:space="preserve"> 2003</w:t>
      </w:r>
      <w:r w:rsidR="006966FC" w:rsidRPr="00BD27A8">
        <w:t xml:space="preserve"> </w:t>
      </w:r>
      <w:r w:rsidR="000D2003" w:rsidRPr="00BD27A8">
        <w:t>Pendidikan nasional berfungsi</w:t>
      </w:r>
      <w:r>
        <w:t>:</w:t>
      </w:r>
    </w:p>
    <w:p w:rsidR="000D2003" w:rsidRDefault="00757CAD" w:rsidP="0041574B">
      <w:pPr>
        <w:autoSpaceDE w:val="0"/>
        <w:autoSpaceDN w:val="0"/>
        <w:adjustRightInd w:val="0"/>
        <w:ind w:left="993"/>
        <w:jc w:val="both"/>
      </w:pPr>
      <w:r>
        <w:t xml:space="preserve">Mengembangkan </w:t>
      </w:r>
      <w:r w:rsidR="000D2003" w:rsidRPr="00BD27A8">
        <w:t>kemampuan dan membentuk watak serta peradaban bangsa yang bermartabat dalam rangka mencerdaskan kehidupan bangsa, bertujuan untuk berkembangnya potensi peserta didik agar menjadi manusia yang beriman dan bertakwa kepada Tuhan Yang Maha Esa, berakh</w:t>
      </w:r>
      <w:r w:rsidR="00AC4061" w:rsidRPr="00BD27A8">
        <w:t>l</w:t>
      </w:r>
      <w:r w:rsidR="000D2003" w:rsidRPr="00BD27A8">
        <w:t>ak mulia, sehat, berilmu, cakap, kreat</w:t>
      </w:r>
      <w:r w:rsidR="00903C56" w:rsidRPr="00BD27A8">
        <w:t>if, mandiri, dan menjadi warga n</w:t>
      </w:r>
      <w:r w:rsidR="000D2003" w:rsidRPr="00BD27A8">
        <w:t>egara yang demokratis serta bertanggung jawab.</w:t>
      </w:r>
      <w:r w:rsidR="000D2003" w:rsidRPr="00BD27A8">
        <w:rPr>
          <w:rStyle w:val="FootnoteReference"/>
          <w:color w:val="000000" w:themeColor="text1"/>
        </w:rPr>
        <w:footnoteReference w:id="5"/>
      </w:r>
      <w:r w:rsidR="000D2003" w:rsidRPr="00BD27A8">
        <w:t xml:space="preserve"> </w:t>
      </w:r>
    </w:p>
    <w:p w:rsidR="00757CAD" w:rsidRPr="00BD27A8" w:rsidRDefault="00757CAD" w:rsidP="00757CAD">
      <w:pPr>
        <w:autoSpaceDE w:val="0"/>
        <w:autoSpaceDN w:val="0"/>
        <w:adjustRightInd w:val="0"/>
        <w:ind w:left="426" w:firstLine="567"/>
        <w:jc w:val="both"/>
        <w:rPr>
          <w:color w:val="000000"/>
          <w:sz w:val="23"/>
          <w:szCs w:val="23"/>
        </w:rPr>
      </w:pPr>
    </w:p>
    <w:p w:rsidR="000D2003" w:rsidRPr="00BD27A8" w:rsidRDefault="000D2003" w:rsidP="00FA617E">
      <w:pPr>
        <w:spacing w:line="480" w:lineRule="auto"/>
        <w:ind w:left="426" w:firstLine="567"/>
        <w:jc w:val="both"/>
      </w:pPr>
      <w:r w:rsidRPr="00BD27A8">
        <w:t>Jadi</w:t>
      </w:r>
      <w:r w:rsidR="002115C7" w:rsidRPr="00BD27A8">
        <w:t>,</w:t>
      </w:r>
      <w:r w:rsidRPr="00BD27A8">
        <w:t xml:space="preserve"> pendidikan merupakan proses menuju perubahan yakni perubahan-perubahan yang positif di dalam diri peserta didik sehingga menjadi </w:t>
      </w:r>
      <w:r w:rsidRPr="00BD27A8">
        <w:rPr>
          <w:i/>
          <w:iCs/>
        </w:rPr>
        <w:t>Insan Kamil</w:t>
      </w:r>
      <w:r w:rsidRPr="00BD27A8">
        <w:t xml:space="preserve"> yang mampu mengembangkan potensinya, berpikir kritis, kreatif dan mandiri </w:t>
      </w:r>
      <w:proofErr w:type="gramStart"/>
      <w:r w:rsidRPr="00BD27A8">
        <w:t>serta  mampu</w:t>
      </w:r>
      <w:proofErr w:type="gramEnd"/>
      <w:r w:rsidRPr="00BD27A8">
        <w:t xml:space="preserve"> menghadapi </w:t>
      </w:r>
      <w:r w:rsidRPr="00BD27A8">
        <w:rPr>
          <w:lang w:val="id-ID"/>
        </w:rPr>
        <w:t>tantangan</w:t>
      </w:r>
      <w:r w:rsidRPr="00BD27A8">
        <w:t xml:space="preserve"> zaman.</w:t>
      </w:r>
    </w:p>
    <w:p w:rsidR="002115C7" w:rsidRPr="00BD27A8" w:rsidRDefault="002115C7" w:rsidP="00757CAD">
      <w:pPr>
        <w:spacing w:line="480" w:lineRule="auto"/>
        <w:ind w:left="426" w:firstLine="567"/>
        <w:jc w:val="both"/>
      </w:pPr>
      <w:proofErr w:type="gramStart"/>
      <w:r w:rsidRPr="00BD27A8">
        <w:t xml:space="preserve">Salah satu komponen </w:t>
      </w:r>
      <w:r w:rsidR="000D2003" w:rsidRPr="00BD27A8">
        <w:t>terpenting dari pendidikan adalah guru.</w:t>
      </w:r>
      <w:proofErr w:type="gramEnd"/>
      <w:r w:rsidR="000D2003" w:rsidRPr="00BD27A8">
        <w:t xml:space="preserve"> </w:t>
      </w:r>
      <w:proofErr w:type="gramStart"/>
      <w:r w:rsidR="000D2003" w:rsidRPr="00BD27A8">
        <w:t>Keberhasilan pengajaran dan peningkatan kualitas pendidikan banyak ditentu</w:t>
      </w:r>
      <w:r w:rsidR="00BD27A8">
        <w:t>kan oleh guru.</w:t>
      </w:r>
      <w:proofErr w:type="gramEnd"/>
      <w:r w:rsidR="00BD27A8">
        <w:t xml:space="preserve"> </w:t>
      </w:r>
      <w:proofErr w:type="gramStart"/>
      <w:r w:rsidR="00BD27A8">
        <w:t xml:space="preserve">Karena </w:t>
      </w:r>
      <w:r w:rsidR="00465CFB">
        <w:t xml:space="preserve">itulah perhatian </w:t>
      </w:r>
      <w:r w:rsidR="008F18A6">
        <w:t>kepada</w:t>
      </w:r>
      <w:r w:rsidR="00757CAD">
        <w:t xml:space="preserve"> </w:t>
      </w:r>
      <w:r w:rsidR="00465CFB">
        <w:t xml:space="preserve">guru </w:t>
      </w:r>
      <w:r w:rsidR="000D2003" w:rsidRPr="00BD27A8">
        <w:t xml:space="preserve">ini </w:t>
      </w:r>
      <w:r w:rsidR="00757CAD">
        <w:t>harus</w:t>
      </w:r>
      <w:r w:rsidR="0041574B">
        <w:t xml:space="preserve"> diutamakan bila </w:t>
      </w:r>
      <w:r w:rsidR="000D2003" w:rsidRPr="00BD27A8">
        <w:t>ingin</w:t>
      </w:r>
      <w:r w:rsidR="000D2003" w:rsidRPr="00D93B82">
        <w:rPr>
          <w:rFonts w:asciiTheme="majorBidi" w:hAnsiTheme="majorBidi" w:cstheme="majorBidi"/>
        </w:rPr>
        <w:t xml:space="preserve"> </w:t>
      </w:r>
      <w:r w:rsidR="000D2003" w:rsidRPr="00BD27A8">
        <w:t>meningkatkan hasil pendidikan.</w:t>
      </w:r>
      <w:proofErr w:type="gramEnd"/>
      <w:r w:rsidR="000D2003" w:rsidRPr="00BD27A8">
        <w:rPr>
          <w:rStyle w:val="FootnoteReference"/>
        </w:rPr>
        <w:footnoteReference w:id="6"/>
      </w:r>
      <w:r w:rsidR="000D2003" w:rsidRPr="00BD27A8">
        <w:t xml:space="preserve"> Guru </w:t>
      </w:r>
      <w:proofErr w:type="gramStart"/>
      <w:r w:rsidR="000D2003" w:rsidRPr="00BD27A8">
        <w:t>seba</w:t>
      </w:r>
      <w:r w:rsidR="0041574B">
        <w:t>gai</w:t>
      </w:r>
      <w:proofErr w:type="gramEnd"/>
      <w:r w:rsidR="0041574B">
        <w:t xml:space="preserve"> pribadi, pendidik, pengajar, </w:t>
      </w:r>
      <w:r w:rsidR="000D2003" w:rsidRPr="00BD27A8">
        <w:t xml:space="preserve">dan pembimbing, dituntut memiliki kematangan atau kedewasaan pribadi, serta </w:t>
      </w:r>
      <w:r w:rsidR="000D2003" w:rsidRPr="00BD27A8">
        <w:lastRenderedPageBreak/>
        <w:t>kesehatan jasmani dan rohani.</w:t>
      </w:r>
      <w:r w:rsidR="000D2003" w:rsidRPr="00BD27A8">
        <w:rPr>
          <w:rStyle w:val="FootnoteReference"/>
          <w:color w:val="000000" w:themeColor="text1"/>
        </w:rPr>
        <w:footnoteReference w:id="7"/>
      </w:r>
      <w:r w:rsidR="000D2003" w:rsidRPr="00BD27A8">
        <w:t xml:space="preserve"> Guru adalah orang yang sangat </w:t>
      </w:r>
      <w:proofErr w:type="gramStart"/>
      <w:r w:rsidR="000D2003" w:rsidRPr="00BD27A8">
        <w:t>berpengaruh  dala</w:t>
      </w:r>
      <w:r w:rsidR="00D51896" w:rsidRPr="00BD27A8">
        <w:t>m</w:t>
      </w:r>
      <w:proofErr w:type="gramEnd"/>
      <w:r w:rsidR="00D51896" w:rsidRPr="00BD27A8">
        <w:t xml:space="preserve"> proses belajar mengajar. </w:t>
      </w:r>
      <w:proofErr w:type="gramStart"/>
      <w:r w:rsidR="00D51896" w:rsidRPr="00BD27A8">
        <w:t xml:space="preserve">Oleh </w:t>
      </w:r>
      <w:r w:rsidR="000D2003" w:rsidRPr="00BD27A8">
        <w:t>karena itu, guru harus betul-betul memb</w:t>
      </w:r>
      <w:r w:rsidR="006B6253">
        <w:t xml:space="preserve">awa siswanya kepada tujuan yang </w:t>
      </w:r>
      <w:r w:rsidR="000D2003" w:rsidRPr="00BD27A8">
        <w:t>ingin dicapai.</w:t>
      </w:r>
      <w:proofErr w:type="gramEnd"/>
      <w:r w:rsidR="000D2003" w:rsidRPr="00BD27A8">
        <w:t xml:space="preserve"> Guru </w:t>
      </w:r>
      <w:proofErr w:type="gramStart"/>
      <w:r w:rsidR="000D2003" w:rsidRPr="00BD27A8">
        <w:t>harus</w:t>
      </w:r>
      <w:proofErr w:type="gramEnd"/>
      <w:r w:rsidR="000D2003" w:rsidRPr="00BD27A8">
        <w:t xml:space="preserve"> mempengaruhi siswanya. Guru </w:t>
      </w:r>
      <w:proofErr w:type="gramStart"/>
      <w:r w:rsidR="000D2003" w:rsidRPr="00BD27A8">
        <w:t>harus</w:t>
      </w:r>
      <w:proofErr w:type="gramEnd"/>
      <w:r w:rsidR="000D2003" w:rsidRPr="00BD27A8">
        <w:t xml:space="preserve"> berpandangan luas dan kriteria bagi seorang guru ialah </w:t>
      </w:r>
      <w:r w:rsidR="0041574B">
        <w:t xml:space="preserve">harus memiliki kewibawaan. </w:t>
      </w:r>
      <w:proofErr w:type="gramStart"/>
      <w:r w:rsidR="0041574B">
        <w:t xml:space="preserve">Guru </w:t>
      </w:r>
      <w:r w:rsidR="000D2003" w:rsidRPr="00BD27A8">
        <w:t>yang memiliki kewibawaan berarti memiliki kesungguhan, suatu kekuatan,</w:t>
      </w:r>
      <w:r w:rsidR="00262912">
        <w:t xml:space="preserve"> serta</w:t>
      </w:r>
      <w:r w:rsidR="000D2003" w:rsidRPr="00BD27A8">
        <w:t xml:space="preserve"> sesuatu yang dapat memberikan kesan dan pengaruh.</w:t>
      </w:r>
      <w:proofErr w:type="gramEnd"/>
      <w:r w:rsidR="000D2003" w:rsidRPr="00BD27A8">
        <w:rPr>
          <w:rStyle w:val="FootnoteReference"/>
          <w:color w:val="000000" w:themeColor="text1"/>
        </w:rPr>
        <w:footnoteReference w:id="8"/>
      </w:r>
      <w:r w:rsidR="00903C56" w:rsidRPr="00BD27A8">
        <w:t xml:space="preserve"> </w:t>
      </w:r>
    </w:p>
    <w:p w:rsidR="000D2003" w:rsidRPr="00BD27A8" w:rsidRDefault="000D2003" w:rsidP="00262912">
      <w:pPr>
        <w:spacing w:line="480" w:lineRule="auto"/>
        <w:ind w:left="426" w:firstLine="567"/>
        <w:jc w:val="both"/>
      </w:pPr>
      <w:r w:rsidRPr="00BD27A8">
        <w:t xml:space="preserve">Guru </w:t>
      </w:r>
      <w:proofErr w:type="gramStart"/>
      <w:r w:rsidRPr="00BD27A8">
        <w:t>adalah</w:t>
      </w:r>
      <w:proofErr w:type="gramEnd"/>
      <w:r w:rsidRPr="00BD27A8">
        <w:t xml:space="preserve"> unsur yang paling penting dan menentukan dalam suatu proses pendidikan. Guru </w:t>
      </w:r>
      <w:proofErr w:type="gramStart"/>
      <w:r w:rsidRPr="00BD27A8">
        <w:t>adalah</w:t>
      </w:r>
      <w:proofErr w:type="gramEnd"/>
      <w:r w:rsidRPr="00BD27A8">
        <w:t xml:space="preserve"> pendidik, pembimbing dan pelatih. </w:t>
      </w:r>
      <w:proofErr w:type="gramStart"/>
      <w:r w:rsidRPr="00BD27A8">
        <w:t xml:space="preserve">Untuk dapat melaksanakan tugasnya dengan baik sebagai guru, maka guru harus memiliki kematangan dan kedewasaan pribadi, sehat fisik dan psikis, menguasai ilmu pengetahuan dan keterampilan keguruan </w:t>
      </w:r>
      <w:r w:rsidR="00262912">
        <w:t>serta</w:t>
      </w:r>
      <w:r w:rsidRPr="00BD27A8">
        <w:t xml:space="preserve"> mampu berkomunikasi dengan baik.</w:t>
      </w:r>
      <w:proofErr w:type="gramEnd"/>
      <w:r w:rsidRPr="00BD27A8">
        <w:rPr>
          <w:rStyle w:val="FootnoteReference"/>
        </w:rPr>
        <w:footnoteReference w:id="9"/>
      </w:r>
      <w:r w:rsidR="003A1CA4" w:rsidRPr="00BD27A8">
        <w:t xml:space="preserve"> </w:t>
      </w:r>
      <w:r w:rsidRPr="00BD27A8">
        <w:t>Dengan kata lain</w:t>
      </w:r>
      <w:r w:rsidR="001A440F" w:rsidRPr="00BD27A8">
        <w:t>,</w:t>
      </w:r>
      <w:r w:rsidRPr="00BD27A8">
        <w:t xml:space="preserve"> selain</w:t>
      </w:r>
      <w:r w:rsidR="001A440F" w:rsidRPr="00BD27A8">
        <w:t xml:space="preserve"> memiliki pengetahuan yang luas,</w:t>
      </w:r>
      <w:r w:rsidRPr="00BD27A8">
        <w:t xml:space="preserve"> keterampilan,</w:t>
      </w:r>
      <w:r w:rsidR="00280FCC" w:rsidRPr="00BD27A8">
        <w:t xml:space="preserve"> </w:t>
      </w:r>
      <w:r w:rsidRPr="00BD27A8">
        <w:t xml:space="preserve">dan kepribadian yang baik, guru mempunyai tanggung jawab yang cukup besar yakni melakukan usaha-usaha yang nantinya </w:t>
      </w:r>
      <w:proofErr w:type="gramStart"/>
      <w:r w:rsidRPr="00BD27A8">
        <w:t>akan</w:t>
      </w:r>
      <w:proofErr w:type="gramEnd"/>
      <w:r w:rsidRPr="00BD27A8">
        <w:t xml:space="preserve"> membawa siswa kepada hal-hal yang positif,</w:t>
      </w:r>
      <w:r w:rsidRPr="00BD27A8">
        <w:rPr>
          <w:lang w:val="id-ID"/>
        </w:rPr>
        <w:t xml:space="preserve"> </w:t>
      </w:r>
      <w:r w:rsidRPr="00BD27A8">
        <w:t xml:space="preserve">dan membimbing siswanya ke arah yang lebih baik. </w:t>
      </w:r>
    </w:p>
    <w:p w:rsidR="0041574B" w:rsidRDefault="000D2003" w:rsidP="007757D4">
      <w:pPr>
        <w:spacing w:line="480" w:lineRule="auto"/>
        <w:ind w:left="426" w:firstLine="567"/>
        <w:jc w:val="both"/>
      </w:pPr>
      <w:r w:rsidRPr="00BD27A8">
        <w:t xml:space="preserve">Siswa sebagai peserta didik merupakan salah satu pihak yang ikut menentukan keberhasilan proses pendidikan. Peserta didik adalah </w:t>
      </w:r>
      <w:r w:rsidR="00262912">
        <w:t>“</w:t>
      </w:r>
      <w:r w:rsidRPr="00BD27A8">
        <w:t xml:space="preserve">anggota </w:t>
      </w:r>
      <w:r w:rsidRPr="00BD27A8">
        <w:lastRenderedPageBreak/>
        <w:t>masyarakat yang berusaha mengembangkan potensi diri melalui proses pembelajaran yang tersedia pada jalur, jenjang, dan jenis pendidikan tertentu</w:t>
      </w:r>
      <w:r w:rsidR="00262912">
        <w:t>”</w:t>
      </w:r>
      <w:r w:rsidRPr="00BD27A8">
        <w:t>.</w:t>
      </w:r>
      <w:r w:rsidRPr="00BD27A8">
        <w:rPr>
          <w:rStyle w:val="FootnoteReference"/>
          <w:color w:val="000000" w:themeColor="text1"/>
        </w:rPr>
        <w:footnoteReference w:id="10"/>
      </w:r>
    </w:p>
    <w:p w:rsidR="000D2003" w:rsidRPr="00BD27A8" w:rsidRDefault="000D2003" w:rsidP="0041574B">
      <w:pPr>
        <w:spacing w:line="480" w:lineRule="auto"/>
        <w:ind w:left="426" w:firstLine="567"/>
        <w:jc w:val="both"/>
      </w:pPr>
      <w:r w:rsidRPr="00BD27A8">
        <w:t>Siswa sebagai peserta didik di</w:t>
      </w:r>
      <w:r w:rsidR="0041574B">
        <w:t xml:space="preserve"> dalam proses pendidikan adalah </w:t>
      </w:r>
      <w:r w:rsidRPr="00BD27A8">
        <w:t xml:space="preserve">individu. </w:t>
      </w:r>
      <w:proofErr w:type="gramStart"/>
      <w:r w:rsidRPr="00BD27A8">
        <w:t>Aktivitas, proses, dan hasil perkembangan pendidikan peserta didik dipengaruhi oleh karakteristik siswa sebagai individu.</w:t>
      </w:r>
      <w:proofErr w:type="gramEnd"/>
      <w:r w:rsidRPr="00BD27A8">
        <w:t xml:space="preserve"> </w:t>
      </w:r>
      <w:proofErr w:type="gramStart"/>
      <w:r w:rsidRPr="00BD27A8">
        <w:t>Sebagai individu, siswa me</w:t>
      </w:r>
      <w:r w:rsidR="003B74C3" w:rsidRPr="00BD27A8">
        <w:t>miliki dua karakteristik utama.</w:t>
      </w:r>
      <w:proofErr w:type="gramEnd"/>
      <w:r w:rsidR="003B74C3" w:rsidRPr="00BD27A8">
        <w:t xml:space="preserve"> </w:t>
      </w:r>
      <w:proofErr w:type="gramStart"/>
      <w:r w:rsidR="003B74C3" w:rsidRPr="00BD27A8">
        <w:t>Pertama</w:t>
      </w:r>
      <w:r w:rsidR="00262912">
        <w:t>,</w:t>
      </w:r>
      <w:r w:rsidR="003B74C3" w:rsidRPr="00BD27A8">
        <w:t xml:space="preserve"> </w:t>
      </w:r>
      <w:r w:rsidRPr="00BD27A8">
        <w:t>setiap individu mem</w:t>
      </w:r>
      <w:r w:rsidR="009A0252" w:rsidRPr="00BD27A8">
        <w:t>iliki keunikan sendiri-sendiri.</w:t>
      </w:r>
      <w:proofErr w:type="gramEnd"/>
      <w:r w:rsidR="009A0252" w:rsidRPr="00BD27A8">
        <w:t xml:space="preserve"> Kedua</w:t>
      </w:r>
      <w:r w:rsidR="00262912">
        <w:t>,</w:t>
      </w:r>
      <w:r w:rsidR="009A0252" w:rsidRPr="00BD27A8">
        <w:t xml:space="preserve"> </w:t>
      </w:r>
      <w:r w:rsidRPr="00BD27A8">
        <w:t>dia selalu berada dalam proses perkembangan yang bersifat dinamis.</w:t>
      </w:r>
      <w:r w:rsidRPr="00BD27A8">
        <w:rPr>
          <w:rStyle w:val="FootnoteReference"/>
          <w:color w:val="000000" w:themeColor="text1"/>
        </w:rPr>
        <w:footnoteReference w:id="11"/>
      </w:r>
      <w:r w:rsidRPr="00BD27A8">
        <w:t xml:space="preserve"> </w:t>
      </w:r>
    </w:p>
    <w:p w:rsidR="000D2003" w:rsidRPr="00BD27A8" w:rsidRDefault="002C74B4" w:rsidP="00937912">
      <w:pPr>
        <w:spacing w:line="480" w:lineRule="auto"/>
        <w:ind w:left="426" w:firstLine="567"/>
        <w:jc w:val="both"/>
      </w:pPr>
      <w:r>
        <w:t>Dalam Undang-</w:t>
      </w:r>
      <w:r w:rsidR="003B74C3" w:rsidRPr="00BD27A8">
        <w:t>U</w:t>
      </w:r>
      <w:r>
        <w:t>ndang</w:t>
      </w:r>
      <w:r w:rsidR="003B74C3" w:rsidRPr="00BD27A8">
        <w:t xml:space="preserve"> </w:t>
      </w:r>
      <w:r w:rsidR="00D51896" w:rsidRPr="00BD27A8">
        <w:t>R</w:t>
      </w:r>
      <w:r>
        <w:t xml:space="preserve">epublik </w:t>
      </w:r>
      <w:r w:rsidR="00D51896" w:rsidRPr="00BD27A8">
        <w:t>I</w:t>
      </w:r>
      <w:r>
        <w:t>ndonesia</w:t>
      </w:r>
      <w:r w:rsidR="00D51896" w:rsidRPr="00BD27A8">
        <w:t xml:space="preserve"> </w:t>
      </w:r>
      <w:r>
        <w:t>Nomor 20 Tahun</w:t>
      </w:r>
      <w:r w:rsidR="000D2003" w:rsidRPr="00BD27A8">
        <w:t xml:space="preserve"> 2003 poin (a) </w:t>
      </w:r>
      <w:r w:rsidR="003B74C3" w:rsidRPr="00BD27A8">
        <w:t xml:space="preserve">disebutkan bahwa </w:t>
      </w:r>
      <w:r w:rsidR="00262912">
        <w:t>“</w:t>
      </w:r>
      <w:r w:rsidR="000D2003" w:rsidRPr="00BD27A8">
        <w:t>setiap peserta didik berkewajiban menjaga norma-norma pendidikan untuk menjamin keberlangsungan proses dan keberhasilan pendidikan</w:t>
      </w:r>
      <w:r w:rsidR="00262912">
        <w:t>”</w:t>
      </w:r>
      <w:r w:rsidR="000D2003" w:rsidRPr="00BD27A8">
        <w:t>.</w:t>
      </w:r>
      <w:r w:rsidR="00937912" w:rsidRPr="00BD27A8">
        <w:rPr>
          <w:rStyle w:val="FootnoteReference"/>
        </w:rPr>
        <w:footnoteReference w:id="12"/>
      </w:r>
      <w:r w:rsidR="00937912" w:rsidRPr="00BD27A8">
        <w:t xml:space="preserve"> </w:t>
      </w:r>
      <w:r w:rsidR="000D2003" w:rsidRPr="00BD27A8">
        <w:rPr>
          <w:lang w:val="id-ID"/>
        </w:rPr>
        <w:t>Jadi y</w:t>
      </w:r>
      <w:r w:rsidR="000D2003" w:rsidRPr="00BD27A8">
        <w:t>ang harus dilakukan siswa untuk menjaga norma-norma pendidikan salah</w:t>
      </w:r>
      <w:r w:rsidR="003B74C3" w:rsidRPr="00BD27A8">
        <w:t xml:space="preserve"> </w:t>
      </w:r>
      <w:r w:rsidR="000D2003" w:rsidRPr="00BD27A8">
        <w:t>satunya dengan bersikap disiplin.</w:t>
      </w:r>
    </w:p>
    <w:p w:rsidR="000523B2" w:rsidRPr="00BD27A8" w:rsidRDefault="007757D4" w:rsidP="003B74C3">
      <w:pPr>
        <w:autoSpaceDE w:val="0"/>
        <w:autoSpaceDN w:val="0"/>
        <w:adjustRightInd w:val="0"/>
        <w:spacing w:line="480" w:lineRule="auto"/>
        <w:ind w:left="426" w:firstLine="567"/>
        <w:jc w:val="both"/>
        <w:rPr>
          <w:color w:val="000000"/>
        </w:rPr>
      </w:pPr>
      <w:proofErr w:type="gramStart"/>
      <w:r w:rsidRPr="00BD27A8">
        <w:rPr>
          <w:color w:val="000000"/>
        </w:rPr>
        <w:t>K</w:t>
      </w:r>
      <w:r w:rsidR="00280FCC" w:rsidRPr="00BD27A8">
        <w:rPr>
          <w:color w:val="000000"/>
        </w:rPr>
        <w:t xml:space="preserve">edisiplinan siswa </w:t>
      </w:r>
      <w:r w:rsidR="00D51896" w:rsidRPr="00BD27A8">
        <w:rPr>
          <w:color w:val="000000"/>
        </w:rPr>
        <w:t xml:space="preserve">dipandang </w:t>
      </w:r>
      <w:r w:rsidR="00BB25DC" w:rsidRPr="00BD27A8">
        <w:rPr>
          <w:color w:val="000000"/>
        </w:rPr>
        <w:t xml:space="preserve">mempunyai </w:t>
      </w:r>
      <w:r w:rsidR="001C2F3C" w:rsidRPr="00BD27A8">
        <w:rPr>
          <w:color w:val="000000"/>
        </w:rPr>
        <w:t xml:space="preserve">peran dalam kesuksesan </w:t>
      </w:r>
      <w:r w:rsidR="004D66D8" w:rsidRPr="00BD27A8">
        <w:rPr>
          <w:color w:val="000000"/>
        </w:rPr>
        <w:t>pendidikan</w:t>
      </w:r>
      <w:r w:rsidR="001C2F3C" w:rsidRPr="00BD27A8">
        <w:rPr>
          <w:color w:val="000000"/>
        </w:rPr>
        <w:t>.</w:t>
      </w:r>
      <w:proofErr w:type="gramEnd"/>
      <w:r w:rsidR="009F393E" w:rsidRPr="00BD27A8">
        <w:rPr>
          <w:color w:val="000000"/>
        </w:rPr>
        <w:t xml:space="preserve"> </w:t>
      </w:r>
      <w:proofErr w:type="gramStart"/>
      <w:r w:rsidR="009F393E" w:rsidRPr="00BD27A8">
        <w:rPr>
          <w:color w:val="000000"/>
        </w:rPr>
        <w:t xml:space="preserve">Akan tetapi disiplin bukanlah sebuah tujuan pendidikan melainkan sebuah sarana </w:t>
      </w:r>
      <w:r w:rsidR="006331C8" w:rsidRPr="00BD27A8">
        <w:rPr>
          <w:color w:val="000000"/>
        </w:rPr>
        <w:t>yang ikut berperan dalam pencapaian tujuan pendidikan.</w:t>
      </w:r>
      <w:proofErr w:type="gramEnd"/>
      <w:r w:rsidR="001C2F3C" w:rsidRPr="00BD27A8">
        <w:rPr>
          <w:color w:val="000000"/>
        </w:rPr>
        <w:t xml:space="preserve"> Upaya yang harus dilakuka</w:t>
      </w:r>
      <w:r w:rsidR="003A1CA4" w:rsidRPr="00BD27A8">
        <w:rPr>
          <w:color w:val="000000"/>
        </w:rPr>
        <w:t xml:space="preserve">n agar sikap kedisiplinan tetap </w:t>
      </w:r>
      <w:r w:rsidR="001C2F3C" w:rsidRPr="00BD27A8">
        <w:rPr>
          <w:color w:val="000000"/>
        </w:rPr>
        <w:t xml:space="preserve">terjaga pada diri </w:t>
      </w:r>
      <w:proofErr w:type="gramStart"/>
      <w:r w:rsidR="001C2F3C" w:rsidRPr="00BD27A8">
        <w:rPr>
          <w:color w:val="000000"/>
        </w:rPr>
        <w:t xml:space="preserve">siswa  </w:t>
      </w:r>
      <w:r w:rsidR="003B74C3" w:rsidRPr="00BD27A8">
        <w:rPr>
          <w:color w:val="000000"/>
        </w:rPr>
        <w:t>adalah</w:t>
      </w:r>
      <w:proofErr w:type="gramEnd"/>
      <w:r w:rsidR="003B74C3" w:rsidRPr="00BD27A8">
        <w:rPr>
          <w:color w:val="000000"/>
        </w:rPr>
        <w:t xml:space="preserve"> </w:t>
      </w:r>
      <w:r w:rsidR="001C2F3C" w:rsidRPr="00BD27A8">
        <w:rPr>
          <w:color w:val="000000"/>
        </w:rPr>
        <w:t>dukung</w:t>
      </w:r>
      <w:r w:rsidR="003B74C3" w:rsidRPr="00BD27A8">
        <w:rPr>
          <w:color w:val="000000"/>
        </w:rPr>
        <w:t xml:space="preserve">an </w:t>
      </w:r>
      <w:r w:rsidR="001C2F3C" w:rsidRPr="00BD27A8">
        <w:rPr>
          <w:color w:val="000000"/>
        </w:rPr>
        <w:t>situas</w:t>
      </w:r>
      <w:r w:rsidR="003B74C3" w:rsidRPr="00BD27A8">
        <w:rPr>
          <w:color w:val="000000"/>
        </w:rPr>
        <w:t>i atau lingkungan yang kondusif.</w:t>
      </w:r>
      <w:r w:rsidR="001C2F3C" w:rsidRPr="00BD27A8">
        <w:rPr>
          <w:color w:val="000000"/>
        </w:rPr>
        <w:t xml:space="preserve"> </w:t>
      </w:r>
      <w:r w:rsidR="003B74C3" w:rsidRPr="00BD27A8">
        <w:rPr>
          <w:color w:val="000000"/>
        </w:rPr>
        <w:t>M</w:t>
      </w:r>
      <w:r w:rsidR="001C2F3C" w:rsidRPr="00BD27A8">
        <w:rPr>
          <w:color w:val="000000"/>
        </w:rPr>
        <w:t>isalnya</w:t>
      </w:r>
      <w:r w:rsidR="003B74C3" w:rsidRPr="00BD27A8">
        <w:rPr>
          <w:color w:val="000000"/>
        </w:rPr>
        <w:t xml:space="preserve"> </w:t>
      </w:r>
      <w:r w:rsidR="001C2F3C" w:rsidRPr="00BD27A8">
        <w:rPr>
          <w:color w:val="000000"/>
        </w:rPr>
        <w:t xml:space="preserve">ketegasan </w:t>
      </w:r>
      <w:proofErr w:type="gramStart"/>
      <w:r w:rsidR="003A1CA4" w:rsidRPr="00BD27A8">
        <w:rPr>
          <w:color w:val="000000"/>
        </w:rPr>
        <w:t>akan</w:t>
      </w:r>
      <w:proofErr w:type="gramEnd"/>
      <w:r w:rsidR="003A1CA4" w:rsidRPr="00BD27A8">
        <w:rPr>
          <w:color w:val="000000"/>
        </w:rPr>
        <w:t xml:space="preserve"> </w:t>
      </w:r>
      <w:r w:rsidR="001C2F3C" w:rsidRPr="00BD27A8">
        <w:rPr>
          <w:color w:val="000000"/>
        </w:rPr>
        <w:t xml:space="preserve">sanksi yang diberikan pihak sekolah terhadap siswa yang </w:t>
      </w:r>
      <w:r w:rsidR="00273EE2">
        <w:rPr>
          <w:color w:val="000000"/>
        </w:rPr>
        <w:t>melanggar peraturan/</w:t>
      </w:r>
      <w:r w:rsidR="001C2F3C" w:rsidRPr="00BD27A8">
        <w:rPr>
          <w:color w:val="000000"/>
        </w:rPr>
        <w:t>tata tertib sekolah</w:t>
      </w:r>
      <w:r w:rsidR="000523B2" w:rsidRPr="00BD27A8">
        <w:rPr>
          <w:color w:val="000000"/>
        </w:rPr>
        <w:t xml:space="preserve"> serta siswa harus patuh dan mengindahkan perintah </w:t>
      </w:r>
      <w:r w:rsidR="000523B2" w:rsidRPr="00BD27A8">
        <w:rPr>
          <w:color w:val="000000"/>
        </w:rPr>
        <w:lastRenderedPageBreak/>
        <w:t>dari guru agar kedisiplinan itu bisa terealisasikan. Sesuai dengan firman</w:t>
      </w:r>
      <w:r w:rsidR="003B74C3" w:rsidRPr="00BD27A8">
        <w:rPr>
          <w:color w:val="000000"/>
        </w:rPr>
        <w:t xml:space="preserve"> Allah dalam Al-Qur’an surah An-</w:t>
      </w:r>
      <w:r w:rsidR="000523B2" w:rsidRPr="00BD27A8">
        <w:rPr>
          <w:color w:val="000000"/>
        </w:rPr>
        <w:t>Nisa’ ayat 59:</w:t>
      </w:r>
    </w:p>
    <w:p w:rsidR="000A52E1" w:rsidRPr="00BD27A8" w:rsidRDefault="000A52E1" w:rsidP="00B40D20">
      <w:pPr>
        <w:bidi/>
        <w:ind w:right="426"/>
        <w:jc w:val="both"/>
      </w:pPr>
      <w:r w:rsidRPr="00BD27A8">
        <w:sym w:font="HQPB1" w:char="F024"/>
      </w:r>
      <w:r w:rsidRPr="00BD27A8">
        <w:sym w:font="HQPB5" w:char="F070"/>
      </w:r>
      <w:r w:rsidRPr="00BD27A8">
        <w:sym w:font="HQPB2" w:char="006B"/>
      </w:r>
      <w:r w:rsidRPr="00BD27A8">
        <w:sym w:font="HQPB4" w:char="009A"/>
      </w:r>
      <w:r w:rsidRPr="00BD27A8">
        <w:sym w:font="HQPB2" w:char="0089"/>
      </w:r>
      <w:r w:rsidRPr="00BD27A8">
        <w:sym w:font="HQPB5" w:char="0072"/>
      </w:r>
      <w:r w:rsidRPr="00BD27A8">
        <w:sym w:font="HQPB1" w:char="0027"/>
      </w:r>
      <w:r w:rsidRPr="00BD27A8">
        <w:sym w:font="HQPB5" w:char="00AF"/>
      </w:r>
      <w:r w:rsidRPr="00BD27A8">
        <w:sym w:font="HQPB2" w:char="00BB"/>
      </w:r>
      <w:r w:rsidRPr="00BD27A8">
        <w:sym w:font="HQPB5" w:char="0074"/>
      </w:r>
      <w:r w:rsidRPr="00BD27A8">
        <w:sym w:font="HQPB2" w:char="0083"/>
      </w:r>
      <w:r w:rsidRPr="00BD27A8">
        <w:rPr>
          <w:rtl/>
        </w:rPr>
        <w:t xml:space="preserve"> </w:t>
      </w:r>
      <w:r w:rsidRPr="00BD27A8">
        <w:sym w:font="HQPB5" w:char="0074"/>
      </w:r>
      <w:r w:rsidRPr="00BD27A8">
        <w:sym w:font="HQPB2" w:char="00FB"/>
      </w:r>
      <w:r w:rsidRPr="00BD27A8">
        <w:sym w:font="HQPB2" w:char="00EF"/>
      </w:r>
      <w:r w:rsidRPr="00BD27A8">
        <w:sym w:font="HQPB4" w:char="00CF"/>
      </w:r>
      <w:r w:rsidRPr="00BD27A8">
        <w:sym w:font="HQPB3" w:char="0025"/>
      </w:r>
      <w:r w:rsidRPr="00BD27A8">
        <w:sym w:font="HQPB4" w:char="00A9"/>
      </w:r>
      <w:r w:rsidRPr="00BD27A8">
        <w:sym w:font="HQPB3" w:char="0021"/>
      </w:r>
      <w:r w:rsidRPr="00BD27A8">
        <w:sym w:font="HQPB5" w:char="0024"/>
      </w:r>
      <w:r w:rsidRPr="00BD27A8">
        <w:sym w:font="HQPB1" w:char="0023"/>
      </w:r>
      <w:r w:rsidRPr="00BD27A8">
        <w:rPr>
          <w:rtl/>
        </w:rPr>
        <w:t xml:space="preserve"> </w:t>
      </w:r>
      <w:r w:rsidRPr="00BD27A8">
        <w:sym w:font="HQPB5" w:char="0028"/>
      </w:r>
      <w:r w:rsidRPr="00BD27A8">
        <w:sym w:font="HQPB1" w:char="0023"/>
      </w:r>
      <w:r w:rsidRPr="00BD27A8">
        <w:sym w:font="HQPB4" w:char="00FE"/>
      </w:r>
      <w:r w:rsidRPr="00BD27A8">
        <w:sym w:font="HQPB2" w:char="0071"/>
      </w:r>
      <w:r w:rsidRPr="00BD27A8">
        <w:sym w:font="HQPB4" w:char="00E3"/>
      </w:r>
      <w:r w:rsidRPr="00BD27A8">
        <w:sym w:font="HQPB2" w:char="0059"/>
      </w:r>
      <w:r w:rsidRPr="00BD27A8">
        <w:sym w:font="HQPB5" w:char="0074"/>
      </w:r>
      <w:r w:rsidRPr="00BD27A8">
        <w:sym w:font="HQPB2" w:char="0042"/>
      </w:r>
      <w:r w:rsidRPr="00BD27A8">
        <w:sym w:font="HQPB1" w:char="0023"/>
      </w:r>
      <w:r w:rsidRPr="00BD27A8">
        <w:sym w:font="HQPB5" w:char="0075"/>
      </w:r>
      <w:r w:rsidRPr="00BD27A8">
        <w:sym w:font="HQPB2" w:char="00E4"/>
      </w:r>
      <w:r w:rsidRPr="00BD27A8">
        <w:rPr>
          <w:rtl/>
        </w:rPr>
        <w:t xml:space="preserve"> </w:t>
      </w:r>
      <w:r w:rsidRPr="00BD27A8">
        <w:sym w:font="HQPB5" w:char="0028"/>
      </w:r>
      <w:r w:rsidRPr="00BD27A8">
        <w:sym w:font="HQPB1" w:char="0023"/>
      </w:r>
      <w:r w:rsidRPr="00BD27A8">
        <w:sym w:font="HQPB2" w:char="0071"/>
      </w:r>
      <w:r w:rsidRPr="00BD27A8">
        <w:sym w:font="HQPB4" w:char="00E3"/>
      </w:r>
      <w:r w:rsidRPr="00BD27A8">
        <w:sym w:font="HQPB1" w:char="00E8"/>
      </w:r>
      <w:r w:rsidRPr="00BD27A8">
        <w:sym w:font="HQPB2" w:char="008B"/>
      </w:r>
      <w:r w:rsidRPr="00BD27A8">
        <w:sym w:font="HQPB4" w:char="00CF"/>
      </w:r>
      <w:r w:rsidRPr="00BD27A8">
        <w:sym w:font="HQPB1" w:char="00DB"/>
      </w:r>
      <w:r w:rsidRPr="00BD27A8">
        <w:sym w:font="HQPB5" w:char="0072"/>
      </w:r>
      <w:r w:rsidRPr="00BD27A8">
        <w:sym w:font="HQPB1" w:char="0026"/>
      </w:r>
      <w:r w:rsidRPr="00BD27A8">
        <w:rPr>
          <w:rtl/>
        </w:rPr>
        <w:t xml:space="preserve"> </w:t>
      </w:r>
      <w:r w:rsidRPr="00BD27A8">
        <w:sym w:font="HQPB5" w:char="00A9"/>
      </w:r>
      <w:r w:rsidRPr="00BD27A8">
        <w:sym w:font="HQPB1" w:char="0021"/>
      </w:r>
      <w:r w:rsidRPr="00BD27A8">
        <w:sym w:font="HQPB5" w:char="0024"/>
      </w:r>
      <w:r w:rsidRPr="00BD27A8">
        <w:sym w:font="HQPB1" w:char="0023"/>
      </w:r>
      <w:r w:rsidRPr="00BD27A8">
        <w:rPr>
          <w:rtl/>
        </w:rPr>
        <w:t xml:space="preserve"> </w:t>
      </w:r>
      <w:r w:rsidRPr="00BD27A8">
        <w:sym w:font="HQPB5" w:char="0028"/>
      </w:r>
      <w:r w:rsidRPr="00BD27A8">
        <w:sym w:font="HQPB1" w:char="0023"/>
      </w:r>
      <w:r w:rsidRPr="00BD27A8">
        <w:sym w:font="HQPB2" w:char="0071"/>
      </w:r>
      <w:r w:rsidRPr="00BD27A8">
        <w:sym w:font="HQPB4" w:char="00E3"/>
      </w:r>
      <w:r w:rsidRPr="00BD27A8">
        <w:sym w:font="HQPB1" w:char="00E8"/>
      </w:r>
      <w:r w:rsidRPr="00BD27A8">
        <w:sym w:font="HQPB2" w:char="008B"/>
      </w:r>
      <w:r w:rsidRPr="00BD27A8">
        <w:sym w:font="HQPB4" w:char="00CF"/>
      </w:r>
      <w:r w:rsidRPr="00BD27A8">
        <w:sym w:font="HQPB1" w:char="00DB"/>
      </w:r>
      <w:r w:rsidRPr="00BD27A8">
        <w:sym w:font="HQPB5" w:char="0072"/>
      </w:r>
      <w:r w:rsidRPr="00BD27A8">
        <w:sym w:font="HQPB1" w:char="0026"/>
      </w:r>
      <w:r w:rsidRPr="00BD27A8">
        <w:sym w:font="HQPB5" w:char="0075"/>
      </w:r>
      <w:r w:rsidRPr="00BD27A8">
        <w:sym w:font="HQPB2" w:char="0072"/>
      </w:r>
      <w:r w:rsidRPr="00BD27A8">
        <w:rPr>
          <w:rtl/>
        </w:rPr>
        <w:t xml:space="preserve"> </w:t>
      </w:r>
      <w:r w:rsidRPr="00BD27A8">
        <w:sym w:font="HQPB5" w:char="0074"/>
      </w:r>
      <w:r w:rsidRPr="00BD27A8">
        <w:sym w:font="HQPB2" w:char="0041"/>
      </w:r>
      <w:r w:rsidRPr="00BD27A8">
        <w:sym w:font="HQPB2" w:char="0071"/>
      </w:r>
      <w:r w:rsidRPr="00BD27A8">
        <w:sym w:font="HQPB4" w:char="00DF"/>
      </w:r>
      <w:r w:rsidRPr="00BD27A8">
        <w:sym w:font="HQPB1" w:char="0099"/>
      </w:r>
      <w:r w:rsidRPr="00BD27A8">
        <w:sym w:font="HQPB4" w:char="00A7"/>
      </w:r>
      <w:r w:rsidRPr="00BD27A8">
        <w:sym w:font="HQPB1" w:char="008D"/>
      </w:r>
      <w:r w:rsidRPr="00BD27A8">
        <w:sym w:font="HQPB2" w:char="0039"/>
      </w:r>
      <w:r w:rsidRPr="00BD27A8">
        <w:sym w:font="HQPB5" w:char="0024"/>
      </w:r>
      <w:r w:rsidRPr="00BD27A8">
        <w:sym w:font="HQPB1" w:char="0023"/>
      </w:r>
      <w:r w:rsidRPr="00BD27A8">
        <w:rPr>
          <w:rtl/>
        </w:rPr>
        <w:t xml:space="preserve"> </w:t>
      </w:r>
      <w:r w:rsidRPr="00BD27A8">
        <w:sym w:font="HQPB2" w:char="0092"/>
      </w:r>
      <w:r w:rsidRPr="00BD27A8">
        <w:sym w:font="HQPB4" w:char="00CD"/>
      </w:r>
      <w:r w:rsidRPr="00BD27A8">
        <w:sym w:font="HQPB2" w:char="003C"/>
      </w:r>
      <w:r w:rsidRPr="00BD27A8">
        <w:sym w:font="HQPB5" w:char="0027"/>
      </w:r>
      <w:r w:rsidRPr="00BD27A8">
        <w:sym w:font="HQPB2" w:char="0072"/>
      </w:r>
      <w:r w:rsidRPr="00BD27A8">
        <w:sym w:font="HQPB4" w:char="00E9"/>
      </w:r>
      <w:r w:rsidRPr="00BD27A8">
        <w:sym w:font="HQPB1" w:char="0026"/>
      </w:r>
      <w:r w:rsidRPr="00BD27A8">
        <w:sym w:font="HQPB5" w:char="0075"/>
      </w:r>
      <w:r w:rsidRPr="00BD27A8">
        <w:sym w:font="HQPB2" w:char="0072"/>
      </w:r>
      <w:r w:rsidRPr="00BD27A8">
        <w:rPr>
          <w:rtl/>
        </w:rPr>
        <w:t xml:space="preserve"> </w:t>
      </w:r>
      <w:r w:rsidRPr="00BD27A8">
        <w:sym w:font="HQPB4" w:char="00CD"/>
      </w:r>
      <w:r w:rsidRPr="00BD27A8">
        <w:sym w:font="HQPB1" w:char="0090"/>
      </w:r>
      <w:r w:rsidRPr="00BD27A8">
        <w:sym w:font="HQPB4" w:char="00F6"/>
      </w:r>
      <w:r w:rsidRPr="00BD27A8">
        <w:sym w:font="HQPB2" w:char="0044"/>
      </w:r>
      <w:r w:rsidRPr="00BD27A8">
        <w:sym w:font="HQPB5" w:char="0046"/>
      </w:r>
      <w:r w:rsidRPr="00BD27A8">
        <w:sym w:font="HQPB2" w:char="007B"/>
      </w:r>
      <w:r w:rsidRPr="00BD27A8">
        <w:sym w:font="HQPB5" w:char="0024"/>
      </w:r>
      <w:r w:rsidRPr="00BD27A8">
        <w:sym w:font="HQPB1" w:char="0023"/>
      </w:r>
      <w:r w:rsidRPr="00BD27A8">
        <w:rPr>
          <w:rtl/>
        </w:rPr>
        <w:t xml:space="preserve"> </w:t>
      </w:r>
      <w:r w:rsidRPr="00BD27A8">
        <w:sym w:font="HQPB4" w:char="00F3"/>
      </w:r>
      <w:r w:rsidRPr="00BD27A8">
        <w:sym w:font="HQPB2" w:char="004F"/>
      </w:r>
      <w:r w:rsidRPr="00BD27A8">
        <w:sym w:font="HQPB4" w:char="00E4"/>
      </w:r>
      <w:r w:rsidRPr="00BD27A8">
        <w:sym w:font="HQPB2" w:char="0033"/>
      </w:r>
      <w:r w:rsidRPr="00BD27A8">
        <w:sym w:font="HQPB2" w:char="005A"/>
      </w:r>
      <w:r w:rsidRPr="00BD27A8">
        <w:sym w:font="HQPB4" w:char="00CF"/>
      </w:r>
      <w:r w:rsidRPr="00BD27A8">
        <w:sym w:font="HQPB2" w:char="0042"/>
      </w:r>
      <w:r w:rsidRPr="00BD27A8">
        <w:rPr>
          <w:rtl/>
        </w:rPr>
        <w:t xml:space="preserve"> </w:t>
      </w:r>
      <w:r w:rsidRPr="00BD27A8">
        <w:sym w:font="HQPB4" w:char="0028"/>
      </w:r>
      <w:r w:rsidRPr="00BD27A8">
        <w:rPr>
          <w:rtl/>
        </w:rPr>
        <w:t xml:space="preserve"> </w:t>
      </w:r>
      <w:r w:rsidRPr="00BD27A8">
        <w:sym w:font="HQPB2" w:char="0062"/>
      </w:r>
      <w:r w:rsidRPr="00BD27A8">
        <w:sym w:font="HQPB4" w:char="00CE"/>
      </w:r>
      <w:r w:rsidRPr="00BD27A8">
        <w:sym w:font="HQPB1" w:char="002A"/>
      </w:r>
      <w:r w:rsidRPr="00BD27A8">
        <w:sym w:font="HQPB5" w:char="0073"/>
      </w:r>
      <w:r w:rsidRPr="00BD27A8">
        <w:sym w:font="HQPB1" w:char="00F9"/>
      </w:r>
      <w:r w:rsidRPr="00BD27A8">
        <w:rPr>
          <w:rtl/>
        </w:rPr>
        <w:t xml:space="preserve"> </w:t>
      </w:r>
      <w:r w:rsidRPr="00BD27A8">
        <w:sym w:font="HQPB4" w:char="00F7"/>
      </w:r>
      <w:r w:rsidRPr="00BD27A8">
        <w:sym w:font="HQPB2" w:char="004C"/>
      </w:r>
      <w:r w:rsidRPr="00BD27A8">
        <w:sym w:font="HQPB4" w:char="00E4"/>
      </w:r>
      <w:r w:rsidRPr="00BD27A8">
        <w:sym w:font="HQPB2" w:char="00EA"/>
      </w:r>
      <w:r w:rsidRPr="00BD27A8">
        <w:sym w:font="HQPB4" w:char="00F4"/>
      </w:r>
      <w:r w:rsidRPr="00BD27A8">
        <w:sym w:font="HQPB1" w:char="00E3"/>
      </w:r>
      <w:r w:rsidRPr="00BD27A8">
        <w:sym w:font="HQPB5" w:char="0074"/>
      </w:r>
      <w:r w:rsidRPr="00BD27A8">
        <w:sym w:font="HQPB1" w:char="0093"/>
      </w:r>
      <w:r w:rsidRPr="00BD27A8">
        <w:sym w:font="HQPB2" w:char="00BB"/>
      </w:r>
      <w:r w:rsidRPr="00BD27A8">
        <w:sym w:font="HQPB5" w:char="0075"/>
      </w:r>
      <w:r w:rsidRPr="00BD27A8">
        <w:sym w:font="HQPB2" w:char="005A"/>
      </w:r>
      <w:r w:rsidRPr="00BD27A8">
        <w:sym w:font="HQPB5" w:char="0073"/>
      </w:r>
      <w:r w:rsidRPr="00BD27A8">
        <w:sym w:font="HQPB1" w:char="003F"/>
      </w:r>
      <w:r w:rsidRPr="00BD27A8">
        <w:rPr>
          <w:rtl/>
        </w:rPr>
        <w:t xml:space="preserve"> </w:t>
      </w:r>
      <w:r w:rsidRPr="00BD27A8">
        <w:sym w:font="HQPB2" w:char="0092"/>
      </w:r>
      <w:r w:rsidRPr="00BD27A8">
        <w:sym w:font="HQPB4" w:char="00CE"/>
      </w:r>
      <w:r w:rsidRPr="00BD27A8">
        <w:sym w:font="HQPB1" w:char="00FB"/>
      </w:r>
      <w:r w:rsidRPr="00BD27A8">
        <w:rPr>
          <w:rtl/>
        </w:rPr>
        <w:t xml:space="preserve"> </w:t>
      </w:r>
      <w:r w:rsidRPr="00BD27A8">
        <w:sym w:font="HQPB4" w:char="0026"/>
      </w:r>
      <w:r w:rsidRPr="00BD27A8">
        <w:sym w:font="HQPB2" w:char="00E4"/>
      </w:r>
      <w:r w:rsidRPr="00BD27A8">
        <w:sym w:font="HQPB4" w:char="00F3"/>
      </w:r>
      <w:r w:rsidRPr="00BD27A8">
        <w:sym w:font="HQPB2" w:char="00D3"/>
      </w:r>
      <w:r w:rsidRPr="00BD27A8">
        <w:sym w:font="HQPB5" w:char="0078"/>
      </w:r>
      <w:r w:rsidRPr="00BD27A8">
        <w:sym w:font="HQPB1" w:char="00AB"/>
      </w:r>
      <w:r w:rsidRPr="00BD27A8">
        <w:rPr>
          <w:rtl/>
        </w:rPr>
        <w:t xml:space="preserve"> </w:t>
      </w:r>
      <w:r w:rsidRPr="00BD27A8">
        <w:sym w:font="HQPB4" w:char="00E7"/>
      </w:r>
      <w:r w:rsidRPr="00BD27A8">
        <w:sym w:font="HQPB2" w:char="006E"/>
      </w:r>
      <w:r w:rsidRPr="00BD27A8">
        <w:sym w:font="HQPB2" w:char="0072"/>
      </w:r>
      <w:r w:rsidRPr="00BD27A8">
        <w:sym w:font="HQPB4" w:char="0096"/>
      </w:r>
      <w:r w:rsidRPr="00BD27A8">
        <w:sym w:font="HQPB1" w:char="008A"/>
      </w:r>
      <w:r w:rsidRPr="00BD27A8">
        <w:sym w:font="HQPB4" w:char="00E3"/>
      </w:r>
      <w:r w:rsidRPr="00BD27A8">
        <w:sym w:font="HQPB1" w:char="008D"/>
      </w:r>
      <w:r w:rsidRPr="00BD27A8">
        <w:sym w:font="HQPB5" w:char="0073"/>
      </w:r>
      <w:r w:rsidRPr="00BD27A8">
        <w:sym w:font="HQPB1" w:char="00F9"/>
      </w:r>
      <w:r w:rsidRPr="00BD27A8">
        <w:rPr>
          <w:rtl/>
        </w:rPr>
        <w:t xml:space="preserve"> </w:t>
      </w:r>
      <w:r w:rsidRPr="00BD27A8">
        <w:sym w:font="HQPB2" w:char="0092"/>
      </w:r>
      <w:r w:rsidRPr="00BD27A8">
        <w:sym w:font="HQPB5" w:char="006E"/>
      </w:r>
      <w:r w:rsidRPr="00BD27A8">
        <w:sym w:font="HQPB2" w:char="003C"/>
      </w:r>
      <w:r w:rsidRPr="00BD27A8">
        <w:sym w:font="HQPB4" w:char="00CE"/>
      </w:r>
      <w:r w:rsidRPr="00BD27A8">
        <w:sym w:font="HQPB1" w:char="0029"/>
      </w:r>
      <w:r w:rsidRPr="00BD27A8">
        <w:rPr>
          <w:rtl/>
        </w:rPr>
        <w:t xml:space="preserve"> </w:t>
      </w:r>
      <w:r w:rsidRPr="00BD27A8">
        <w:sym w:font="HQPB5" w:char="00AB"/>
      </w:r>
      <w:r w:rsidRPr="00BD27A8">
        <w:sym w:font="HQPB1" w:char="0021"/>
      </w:r>
      <w:r w:rsidRPr="00BD27A8">
        <w:sym w:font="HQPB5" w:char="0024"/>
      </w:r>
      <w:r w:rsidRPr="00BD27A8">
        <w:sym w:font="HQPB1" w:char="0023"/>
      </w:r>
      <w:r w:rsidRPr="00BD27A8">
        <w:rPr>
          <w:rtl/>
        </w:rPr>
        <w:t xml:space="preserve"> </w:t>
      </w:r>
      <w:r w:rsidRPr="00BD27A8">
        <w:sym w:font="HQPB4" w:char="00C9"/>
      </w:r>
      <w:r w:rsidRPr="00BD27A8">
        <w:sym w:font="HQPB2" w:char="0041"/>
      </w:r>
      <w:r w:rsidRPr="00BD27A8">
        <w:sym w:font="HQPB2" w:char="0071"/>
      </w:r>
      <w:r w:rsidRPr="00BD27A8">
        <w:sym w:font="HQPB4" w:char="00DF"/>
      </w:r>
      <w:r w:rsidRPr="00BD27A8">
        <w:sym w:font="HQPB1" w:char="0099"/>
      </w:r>
      <w:r w:rsidRPr="00BD27A8">
        <w:sym w:font="HQPB4" w:char="00A7"/>
      </w:r>
      <w:r w:rsidRPr="00BD27A8">
        <w:sym w:font="HQPB1" w:char="008D"/>
      </w:r>
      <w:r w:rsidRPr="00BD27A8">
        <w:sym w:font="HQPB2" w:char="0039"/>
      </w:r>
      <w:r w:rsidRPr="00BD27A8">
        <w:sym w:font="HQPB5" w:char="0024"/>
      </w:r>
      <w:r w:rsidRPr="00BD27A8">
        <w:sym w:font="HQPB1" w:char="0023"/>
      </w:r>
      <w:r w:rsidRPr="00BD27A8">
        <w:sym w:font="HQPB5" w:char="0075"/>
      </w:r>
      <w:r w:rsidRPr="00BD27A8">
        <w:sym w:font="HQPB2" w:char="0072"/>
      </w:r>
      <w:r w:rsidRPr="00BD27A8">
        <w:rPr>
          <w:rtl/>
        </w:rPr>
        <w:t xml:space="preserve"> </w:t>
      </w:r>
      <w:r w:rsidRPr="00BD27A8">
        <w:sym w:font="HQPB2" w:char="0062"/>
      </w:r>
      <w:r w:rsidRPr="00BD27A8">
        <w:sym w:font="HQPB4" w:char="00CE"/>
      </w:r>
      <w:r w:rsidRPr="00BD27A8">
        <w:sym w:font="HQPB1" w:char="0029"/>
      </w:r>
      <w:r w:rsidRPr="00BD27A8">
        <w:rPr>
          <w:rtl/>
        </w:rPr>
        <w:t xml:space="preserve"> </w:t>
      </w:r>
      <w:r w:rsidRPr="00BD27A8">
        <w:sym w:font="HQPB4" w:char="00F7"/>
      </w:r>
      <w:r w:rsidRPr="00BD27A8">
        <w:sym w:font="HQPB2" w:char="004C"/>
      </w:r>
      <w:r w:rsidRPr="00BD27A8">
        <w:sym w:font="HQPB4" w:char="00E4"/>
      </w:r>
      <w:r w:rsidRPr="00BD27A8">
        <w:sym w:font="HQPB2" w:char="00EA"/>
      </w:r>
      <w:r w:rsidRPr="00BD27A8">
        <w:sym w:font="HQPB2" w:char="0059"/>
      </w:r>
      <w:r w:rsidRPr="00BD27A8">
        <w:sym w:font="HQPB4" w:char="00E4"/>
      </w:r>
      <w:r w:rsidRPr="00BD27A8">
        <w:sym w:font="HQPB2" w:char="002E"/>
      </w:r>
      <w:r w:rsidRPr="00BD27A8">
        <w:rPr>
          <w:rtl/>
        </w:rPr>
        <w:t xml:space="preserve"> </w:t>
      </w:r>
      <w:r w:rsidRPr="00BD27A8">
        <w:sym w:font="HQPB5" w:char="0074"/>
      </w:r>
      <w:r w:rsidRPr="00BD27A8">
        <w:sym w:font="HQPB2" w:char="0062"/>
      </w:r>
      <w:r w:rsidRPr="00BD27A8">
        <w:sym w:font="HQPB2" w:char="0071"/>
      </w:r>
      <w:r w:rsidRPr="00BD27A8">
        <w:sym w:font="HQPB4" w:char="00E3"/>
      </w:r>
      <w:r w:rsidRPr="00BD27A8">
        <w:sym w:font="HQPB2" w:char="005A"/>
      </w:r>
      <w:r w:rsidRPr="00BD27A8">
        <w:sym w:font="HQPB4" w:char="00CF"/>
      </w:r>
      <w:r w:rsidRPr="00BD27A8">
        <w:sym w:font="HQPB2" w:char="0042"/>
      </w:r>
      <w:r w:rsidRPr="00BD27A8">
        <w:sym w:font="HQPB4" w:char="00F7"/>
      </w:r>
      <w:r w:rsidRPr="00BD27A8">
        <w:sym w:font="HQPB2" w:char="0073"/>
      </w:r>
      <w:r w:rsidRPr="00BD27A8">
        <w:sym w:font="HQPB4" w:char="00E8"/>
      </w:r>
      <w:r w:rsidRPr="00BD27A8">
        <w:sym w:font="HQPB1" w:char="003F"/>
      </w:r>
      <w:r w:rsidRPr="00BD27A8">
        <w:rPr>
          <w:rtl/>
        </w:rPr>
        <w:t xml:space="preserve"> </w:t>
      </w:r>
      <w:r w:rsidRPr="00BD27A8">
        <w:sym w:font="HQPB5" w:char="00AB"/>
      </w:r>
      <w:r w:rsidRPr="00BD27A8">
        <w:sym w:font="HQPB1" w:char="0021"/>
      </w:r>
      <w:r w:rsidRPr="00BD27A8">
        <w:sym w:font="HQPB5" w:char="0024"/>
      </w:r>
      <w:r w:rsidRPr="00BD27A8">
        <w:sym w:font="HQPB1" w:char="0024"/>
      </w:r>
      <w:r w:rsidRPr="00BD27A8">
        <w:sym w:font="HQPB4" w:char="00CE"/>
      </w:r>
      <w:r w:rsidRPr="00BD27A8">
        <w:sym w:font="HQPB1" w:char="002F"/>
      </w:r>
      <w:r w:rsidRPr="00BD27A8">
        <w:rPr>
          <w:rtl/>
        </w:rPr>
        <w:t xml:space="preserve"> </w:t>
      </w:r>
      <w:r w:rsidRPr="00BD27A8">
        <w:sym w:font="HQPB4" w:char="00CF"/>
      </w:r>
      <w:r w:rsidRPr="00BD27A8">
        <w:sym w:font="HQPB2" w:char="0051"/>
      </w:r>
      <w:r w:rsidRPr="00BD27A8">
        <w:sym w:font="HQPB4" w:char="00F6"/>
      </w:r>
      <w:r w:rsidRPr="00BD27A8">
        <w:sym w:font="HQPB2" w:char="0071"/>
      </w:r>
      <w:r w:rsidRPr="00BD27A8">
        <w:sym w:font="HQPB5" w:char="0075"/>
      </w:r>
      <w:r w:rsidRPr="00BD27A8">
        <w:sym w:font="HQPB2" w:char="008B"/>
      </w:r>
      <w:r w:rsidRPr="00BD27A8">
        <w:sym w:font="HQPB4" w:char="00F8"/>
      </w:r>
      <w:r w:rsidRPr="00BD27A8">
        <w:sym w:font="HQPB2" w:char="0039"/>
      </w:r>
      <w:r w:rsidRPr="00BD27A8">
        <w:sym w:font="HQPB5" w:char="0024"/>
      </w:r>
      <w:r w:rsidRPr="00BD27A8">
        <w:sym w:font="HQPB1" w:char="0023"/>
      </w:r>
      <w:r w:rsidRPr="00BD27A8">
        <w:sym w:font="HQPB5" w:char="0075"/>
      </w:r>
      <w:r w:rsidRPr="00BD27A8">
        <w:sym w:font="HQPB2" w:char="0072"/>
      </w:r>
      <w:r w:rsidRPr="00BD27A8">
        <w:rPr>
          <w:rtl/>
        </w:rPr>
        <w:t xml:space="preserve"> </w:t>
      </w:r>
      <w:r w:rsidRPr="00BD27A8">
        <w:sym w:font="HQPB4" w:char="00CC"/>
      </w:r>
      <w:r w:rsidRPr="00BD27A8">
        <w:sym w:font="HQPB1" w:char="008D"/>
      </w:r>
      <w:r w:rsidRPr="00BD27A8">
        <w:sym w:font="HQPB4" w:char="00C5"/>
      </w:r>
      <w:r w:rsidRPr="00BD27A8">
        <w:sym w:font="HQPB1" w:char="007A"/>
      </w:r>
      <w:r w:rsidRPr="00BD27A8">
        <w:sym w:font="HQPB5" w:char="0046"/>
      </w:r>
      <w:r w:rsidRPr="00BD27A8">
        <w:sym w:font="HQPB2" w:char="0079"/>
      </w:r>
      <w:r w:rsidRPr="00BD27A8">
        <w:sym w:font="HQPB5" w:char="0024"/>
      </w:r>
      <w:r w:rsidRPr="00BD27A8">
        <w:sym w:font="HQPB1" w:char="0023"/>
      </w:r>
      <w:r w:rsidRPr="00BD27A8">
        <w:rPr>
          <w:rtl/>
        </w:rPr>
        <w:t xml:space="preserve"> </w:t>
      </w:r>
      <w:r w:rsidRPr="00BD27A8">
        <w:sym w:font="HQPB4" w:char="0034"/>
      </w:r>
      <w:r w:rsidRPr="00BD27A8">
        <w:rPr>
          <w:rtl/>
        </w:rPr>
        <w:t xml:space="preserve"> </w:t>
      </w:r>
      <w:r w:rsidRPr="00BD27A8">
        <w:sym w:font="HQPB5" w:char="0079"/>
      </w:r>
      <w:r w:rsidRPr="00BD27A8">
        <w:sym w:font="HQPB2" w:char="0037"/>
      </w:r>
      <w:r w:rsidRPr="00BD27A8">
        <w:sym w:font="HQPB4" w:char="00CF"/>
      </w:r>
      <w:r w:rsidRPr="00BD27A8">
        <w:sym w:font="HQPB2" w:char="0039"/>
      </w:r>
      <w:r w:rsidRPr="00BD27A8">
        <w:sym w:font="HQPB2" w:char="00BA"/>
      </w:r>
      <w:r w:rsidRPr="00BD27A8">
        <w:sym w:font="HQPB5" w:char="0073"/>
      </w:r>
      <w:r w:rsidRPr="00BD27A8">
        <w:sym w:font="HQPB1" w:char="008C"/>
      </w:r>
      <w:r w:rsidRPr="00BD27A8">
        <w:rPr>
          <w:rtl/>
        </w:rPr>
        <w:t xml:space="preserve"> </w:t>
      </w:r>
      <w:r w:rsidRPr="00BD27A8">
        <w:sym w:font="HQPB4" w:char="00D7"/>
      </w:r>
      <w:r w:rsidRPr="00BD27A8">
        <w:sym w:font="HQPB1" w:char="008E"/>
      </w:r>
      <w:r w:rsidRPr="00BD27A8">
        <w:sym w:font="HQPB4" w:char="00F6"/>
      </w:r>
      <w:r w:rsidRPr="00BD27A8">
        <w:sym w:font="HQPB2" w:char="008D"/>
      </w:r>
      <w:r w:rsidRPr="00BD27A8">
        <w:sym w:font="HQPB5" w:char="0079"/>
      </w:r>
      <w:r w:rsidRPr="00BD27A8">
        <w:sym w:font="HQPB1" w:char="007A"/>
      </w:r>
      <w:r w:rsidRPr="00BD27A8">
        <w:rPr>
          <w:rtl/>
        </w:rPr>
        <w:t xml:space="preserve"> </w:t>
      </w:r>
      <w:r w:rsidRPr="00BD27A8">
        <w:sym w:font="HQPB4" w:char="00DF"/>
      </w:r>
      <w:r w:rsidRPr="00BD27A8">
        <w:sym w:font="HQPB2" w:char="0060"/>
      </w:r>
      <w:r w:rsidRPr="00BD27A8">
        <w:sym w:font="HQPB5" w:char="007C"/>
      </w:r>
      <w:r w:rsidRPr="00BD27A8">
        <w:sym w:font="HQPB1" w:char="00A1"/>
      </w:r>
      <w:r w:rsidRPr="00BD27A8">
        <w:sym w:font="HQPB4" w:char="00F4"/>
      </w:r>
      <w:r w:rsidRPr="00BD27A8">
        <w:sym w:font="HQPB1" w:char="006D"/>
      </w:r>
      <w:r w:rsidRPr="00BD27A8">
        <w:sym w:font="HQPB5" w:char="0072"/>
      </w:r>
      <w:r w:rsidRPr="00BD27A8">
        <w:sym w:font="HQPB1" w:char="0026"/>
      </w:r>
      <w:r w:rsidRPr="00BD27A8">
        <w:sym w:font="HQPB5" w:char="0075"/>
      </w:r>
      <w:r w:rsidRPr="00BD27A8">
        <w:sym w:font="HQPB2" w:char="0072"/>
      </w:r>
      <w:r w:rsidRPr="00BD27A8">
        <w:rPr>
          <w:rtl/>
        </w:rPr>
        <w:t xml:space="preserve"> </w:t>
      </w:r>
      <w:r w:rsidRPr="00BD27A8">
        <w:sym w:font="HQPB4" w:char="00B8"/>
      </w:r>
      <w:r w:rsidRPr="00BD27A8">
        <w:sym w:font="HQPB2" w:char="0078"/>
      </w:r>
      <w:r w:rsidRPr="00BD27A8">
        <w:sym w:font="HQPB2" w:char="0083"/>
      </w:r>
      <w:r w:rsidRPr="00BD27A8">
        <w:sym w:font="HQPB4" w:char="00CD"/>
      </w:r>
      <w:r w:rsidRPr="00BD27A8">
        <w:sym w:font="HQPB2" w:char="0072"/>
      </w:r>
      <w:r w:rsidRPr="00BD27A8">
        <w:sym w:font="HQPB4" w:char="00F9"/>
      </w:r>
      <w:r w:rsidRPr="00BD27A8">
        <w:sym w:font="HQPB1" w:char="0027"/>
      </w:r>
      <w:r w:rsidRPr="00BD27A8">
        <w:sym w:font="HQPB5" w:char="0073"/>
      </w:r>
      <w:r w:rsidRPr="00BD27A8">
        <w:sym w:font="HQPB1" w:char="003F"/>
      </w:r>
      <w:r w:rsidRPr="00BD27A8">
        <w:rPr>
          <w:rtl/>
        </w:rPr>
        <w:t xml:space="preserve"> </w:t>
      </w:r>
      <w:r w:rsidRPr="00BD27A8">
        <w:sym w:font="HQPB2" w:char="00C7"/>
      </w:r>
      <w:r w:rsidRPr="00BD27A8">
        <w:sym w:font="HQPB2" w:char="00CE"/>
      </w:r>
      <w:r w:rsidRPr="00BD27A8">
        <w:sym w:font="HQPB2" w:char="00D2"/>
      </w:r>
      <w:r w:rsidRPr="00BD27A8">
        <w:sym w:font="HQPB2" w:char="00C8"/>
      </w:r>
      <w:r w:rsidRPr="00BD27A8">
        <w:rPr>
          <w:rtl/>
        </w:rPr>
        <w:t xml:space="preserve"> </w:t>
      </w:r>
    </w:p>
    <w:p w:rsidR="000A52E1" w:rsidRDefault="000A52E1" w:rsidP="000A52E1">
      <w:pPr>
        <w:spacing w:line="480" w:lineRule="auto"/>
        <w:ind w:left="1418" w:hanging="992"/>
        <w:jc w:val="both"/>
        <w:rPr>
          <w:rFonts w:ascii="(normal text)" w:hAnsi="(normal text)"/>
        </w:rPr>
      </w:pPr>
      <w:proofErr w:type="gramStart"/>
      <w:r w:rsidRPr="000A52E1">
        <w:rPr>
          <w:rFonts w:ascii="(normal text)" w:hAnsi="(normal text)"/>
        </w:rPr>
        <w:t>Artinya :</w:t>
      </w:r>
      <w:proofErr w:type="gramEnd"/>
      <w:r w:rsidRPr="000A52E1">
        <w:rPr>
          <w:rFonts w:ascii="(normal text)" w:hAnsi="(normal text)"/>
        </w:rPr>
        <w:t xml:space="preserve"> </w:t>
      </w:r>
    </w:p>
    <w:p w:rsidR="000A52E1" w:rsidRDefault="000A52E1" w:rsidP="00E2198D">
      <w:pPr>
        <w:spacing w:after="240"/>
        <w:ind w:left="426"/>
        <w:jc w:val="both"/>
        <w:rPr>
          <w:i/>
          <w:iCs/>
        </w:rPr>
      </w:pPr>
      <w:proofErr w:type="gramStart"/>
      <w:r>
        <w:rPr>
          <w:rFonts w:ascii="(normal text)" w:hAnsi="(normal text)" w:hint="eastAsia"/>
          <w:i/>
          <w:iCs/>
        </w:rPr>
        <w:t>“</w:t>
      </w:r>
      <w:r w:rsidRPr="00BD27A8">
        <w:rPr>
          <w:i/>
          <w:iCs/>
        </w:rPr>
        <w:t>Hai orang-orang yang beriman, taat</w:t>
      </w:r>
      <w:r w:rsidR="005375F4">
        <w:rPr>
          <w:i/>
          <w:iCs/>
        </w:rPr>
        <w:t>ilah Allah dan taatilah Rasul (N</w:t>
      </w:r>
      <w:r w:rsidRPr="00BD27A8">
        <w:rPr>
          <w:i/>
          <w:iCs/>
        </w:rPr>
        <w:t>ya), dan ulil amri di antara kamu.</w:t>
      </w:r>
      <w:proofErr w:type="gramEnd"/>
      <w:r w:rsidRPr="00BD27A8">
        <w:rPr>
          <w:i/>
          <w:iCs/>
        </w:rPr>
        <w:t xml:space="preserve"> Kemudian jika kamu berla</w:t>
      </w:r>
      <w:r w:rsidR="003B74C3" w:rsidRPr="00BD27A8">
        <w:rPr>
          <w:i/>
          <w:iCs/>
        </w:rPr>
        <w:t>inan pendapat tentang sesuatu, m</w:t>
      </w:r>
      <w:r w:rsidRPr="00BD27A8">
        <w:rPr>
          <w:i/>
          <w:iCs/>
        </w:rPr>
        <w:t xml:space="preserve">aka kembalikanlah </w:t>
      </w:r>
      <w:proofErr w:type="gramStart"/>
      <w:r w:rsidRPr="00BD27A8">
        <w:rPr>
          <w:i/>
          <w:iCs/>
        </w:rPr>
        <w:t>ia</w:t>
      </w:r>
      <w:proofErr w:type="gramEnd"/>
      <w:r w:rsidRPr="00BD27A8">
        <w:rPr>
          <w:i/>
          <w:iCs/>
        </w:rPr>
        <w:t xml:space="preserve"> kepada Allah (Al Quran) dan Rasul (sunnah</w:t>
      </w:r>
      <w:r w:rsidR="00957F40" w:rsidRPr="00BD27A8">
        <w:rPr>
          <w:i/>
          <w:iCs/>
        </w:rPr>
        <w:t>-N</w:t>
      </w:r>
      <w:r w:rsidRPr="00BD27A8">
        <w:rPr>
          <w:i/>
          <w:iCs/>
        </w:rPr>
        <w:t>ya), jika kamu benar-benar beriman k</w:t>
      </w:r>
      <w:r w:rsidR="003B74C3" w:rsidRPr="00BD27A8">
        <w:rPr>
          <w:i/>
          <w:iCs/>
        </w:rPr>
        <w:t xml:space="preserve">epada Allah dan hari kemudian. </w:t>
      </w:r>
      <w:proofErr w:type="gramStart"/>
      <w:r w:rsidR="003B74C3" w:rsidRPr="00BD27A8">
        <w:rPr>
          <w:i/>
          <w:iCs/>
        </w:rPr>
        <w:t>Y</w:t>
      </w:r>
      <w:r w:rsidRPr="00BD27A8">
        <w:rPr>
          <w:i/>
          <w:iCs/>
        </w:rPr>
        <w:t>ang demikian itu lebih utama (b</w:t>
      </w:r>
      <w:r w:rsidR="000C6720">
        <w:rPr>
          <w:i/>
          <w:iCs/>
        </w:rPr>
        <w:t>agimu) dan lebih baik akibatnya.</w:t>
      </w:r>
      <w:r w:rsidRPr="00BD27A8">
        <w:rPr>
          <w:i/>
          <w:iCs/>
        </w:rPr>
        <w:t>”</w:t>
      </w:r>
      <w:proofErr w:type="gramEnd"/>
    </w:p>
    <w:p w:rsidR="00716031" w:rsidRPr="00BD27A8" w:rsidRDefault="004D66D8" w:rsidP="00262912">
      <w:pPr>
        <w:autoSpaceDE w:val="0"/>
        <w:autoSpaceDN w:val="0"/>
        <w:adjustRightInd w:val="0"/>
        <w:spacing w:line="480" w:lineRule="auto"/>
        <w:ind w:left="426" w:firstLine="567"/>
        <w:jc w:val="both"/>
      </w:pPr>
      <w:proofErr w:type="gramStart"/>
      <w:r w:rsidRPr="00BD27A8">
        <w:t xml:space="preserve">Banyak sekali </w:t>
      </w:r>
      <w:r w:rsidR="009F393E" w:rsidRPr="00BD27A8">
        <w:t>p</w:t>
      </w:r>
      <w:r w:rsidRPr="00BD27A8">
        <w:t>enjela</w:t>
      </w:r>
      <w:r w:rsidR="009F393E" w:rsidRPr="00BD27A8">
        <w:t>s</w:t>
      </w:r>
      <w:r w:rsidR="003B74C3" w:rsidRPr="00BD27A8">
        <w:t>an tentang kedisiplinan.</w:t>
      </w:r>
      <w:proofErr w:type="gramEnd"/>
      <w:r w:rsidR="003B74C3" w:rsidRPr="00BD27A8">
        <w:t xml:space="preserve"> Di</w:t>
      </w:r>
      <w:r w:rsidR="00691A47" w:rsidRPr="00BD27A8">
        <w:t xml:space="preserve"> </w:t>
      </w:r>
      <w:r w:rsidR="003B74C3" w:rsidRPr="00BD27A8">
        <w:t xml:space="preserve">antaranya, </w:t>
      </w:r>
      <w:r w:rsidRPr="00BD27A8">
        <w:t>d</w:t>
      </w:r>
      <w:r w:rsidR="000D2003" w:rsidRPr="00BD27A8">
        <w:t xml:space="preserve">isiplin adalah </w:t>
      </w:r>
      <w:r w:rsidR="00262912">
        <w:t>“</w:t>
      </w:r>
      <w:r w:rsidR="000D2003" w:rsidRPr="00BD27A8">
        <w:t xml:space="preserve">sikap mental yang mengandung kerelaan mematuhi semua ketentuan, peraturan dan </w:t>
      </w:r>
      <w:proofErr w:type="gramStart"/>
      <w:r w:rsidR="000D2003" w:rsidRPr="00BD27A8">
        <w:t>norma</w:t>
      </w:r>
      <w:proofErr w:type="gramEnd"/>
      <w:r w:rsidR="000D2003" w:rsidRPr="00BD27A8">
        <w:t xml:space="preserve"> yang berlaku dalam menunaikan tugas dan tanggung jawab</w:t>
      </w:r>
      <w:r w:rsidR="00262912">
        <w:t>”</w:t>
      </w:r>
      <w:r w:rsidR="000D2003" w:rsidRPr="00BD27A8">
        <w:t>.</w:t>
      </w:r>
      <w:r w:rsidR="000D2003" w:rsidRPr="00BD27A8">
        <w:rPr>
          <w:rStyle w:val="FootnoteReference"/>
          <w:color w:val="000000" w:themeColor="text1"/>
        </w:rPr>
        <w:footnoteReference w:id="13"/>
      </w:r>
      <w:r w:rsidR="003B74C3" w:rsidRPr="00BD27A8">
        <w:t xml:space="preserve"> </w:t>
      </w:r>
      <w:proofErr w:type="gramStart"/>
      <w:r w:rsidR="003B74C3" w:rsidRPr="00BD27A8">
        <w:t xml:space="preserve">Pengertian </w:t>
      </w:r>
      <w:r w:rsidR="00262912">
        <w:t>lainnya</w:t>
      </w:r>
      <w:r w:rsidR="003B74C3" w:rsidRPr="00BD27A8">
        <w:t xml:space="preserve"> menyatakan bahwa d</w:t>
      </w:r>
      <w:r w:rsidR="000D2003" w:rsidRPr="00BD27A8">
        <w:t>isipli</w:t>
      </w:r>
      <w:r w:rsidR="003B74C3" w:rsidRPr="00BD27A8">
        <w:t xml:space="preserve">n adalah </w:t>
      </w:r>
      <w:r w:rsidR="00262912">
        <w:t>“</w:t>
      </w:r>
      <w:r w:rsidR="003B74C3" w:rsidRPr="00BD27A8">
        <w:t xml:space="preserve">suatu keadaan tertib, </w:t>
      </w:r>
      <w:r w:rsidR="000D2003" w:rsidRPr="00BD27A8">
        <w:t>ketika orang-orang yang tergabung dalam sistem tunduk pada peraturan-peraturan yang ada dengan senang hati</w:t>
      </w:r>
      <w:r w:rsidR="00262912">
        <w:t>”</w:t>
      </w:r>
      <w:r w:rsidR="000D2003" w:rsidRPr="00BD27A8">
        <w:t>.</w:t>
      </w:r>
      <w:proofErr w:type="gramEnd"/>
      <w:r w:rsidR="00262912">
        <w:rPr>
          <w:rStyle w:val="FootnoteReference"/>
        </w:rPr>
        <w:footnoteReference w:id="14"/>
      </w:r>
      <w:r w:rsidR="000D2003" w:rsidRPr="00BD27A8">
        <w:t xml:space="preserve"> </w:t>
      </w:r>
      <w:proofErr w:type="gramStart"/>
      <w:r w:rsidR="003B74C3" w:rsidRPr="00BD27A8">
        <w:t xml:space="preserve">Sementara </w:t>
      </w:r>
      <w:r w:rsidR="00262912">
        <w:t xml:space="preserve">di dalam </w:t>
      </w:r>
      <w:r w:rsidR="00262912" w:rsidRPr="00262912">
        <w:rPr>
          <w:i/>
          <w:iCs/>
        </w:rPr>
        <w:t>Dictionary of Education</w:t>
      </w:r>
      <w:r w:rsidR="00262912">
        <w:t xml:space="preserve"> sebagaimana dikutip Mulyasa </w:t>
      </w:r>
      <w:r w:rsidR="003B74C3" w:rsidRPr="00BD27A8">
        <w:t>d</w:t>
      </w:r>
      <w:r w:rsidR="000D2003" w:rsidRPr="00BD27A8">
        <w:t>isiplin sekolah d</w:t>
      </w:r>
      <w:r w:rsidR="003B74C3" w:rsidRPr="00BD27A8">
        <w:t xml:space="preserve">iartikan sebagai </w:t>
      </w:r>
      <w:r w:rsidR="006B4BFB">
        <w:t>“</w:t>
      </w:r>
      <w:r w:rsidR="00856F40">
        <w:t xml:space="preserve">keadaan </w:t>
      </w:r>
      <w:r w:rsidR="003B74C3" w:rsidRPr="00BD27A8">
        <w:t>tertib</w:t>
      </w:r>
      <w:r w:rsidR="000D2003" w:rsidRPr="00BD27A8">
        <w:t xml:space="preserve"> ketika guru, kepala sekolah</w:t>
      </w:r>
      <w:r w:rsidR="002B0A5D">
        <w:t>,</w:t>
      </w:r>
      <w:r w:rsidR="000D2003" w:rsidRPr="00BD27A8">
        <w:t xml:space="preserve"> dan</w:t>
      </w:r>
      <w:r w:rsidR="00E8123F">
        <w:t xml:space="preserve"> staf, serta peserta didik yang </w:t>
      </w:r>
      <w:r w:rsidR="000D2003" w:rsidRPr="00BD27A8">
        <w:t>tergabung dalam sekolah tunduk kepada peraturan yang telah ditetapkan dengan senang hati</w:t>
      </w:r>
      <w:r w:rsidR="006B4BFB">
        <w:t>”</w:t>
      </w:r>
      <w:r w:rsidR="000D2003" w:rsidRPr="00BD27A8">
        <w:t>.</w:t>
      </w:r>
      <w:proofErr w:type="gramEnd"/>
      <w:r w:rsidR="000D2003" w:rsidRPr="00BD27A8">
        <w:rPr>
          <w:rStyle w:val="FootnoteReference"/>
          <w:color w:val="000000" w:themeColor="text1"/>
        </w:rPr>
        <w:footnoteReference w:id="15"/>
      </w:r>
      <w:r w:rsidR="00CD6387" w:rsidRPr="00BD27A8">
        <w:t xml:space="preserve"> </w:t>
      </w:r>
    </w:p>
    <w:p w:rsidR="000D2003" w:rsidRPr="00BD27A8" w:rsidRDefault="00CD6387" w:rsidP="00716031">
      <w:pPr>
        <w:autoSpaceDE w:val="0"/>
        <w:autoSpaceDN w:val="0"/>
        <w:adjustRightInd w:val="0"/>
        <w:spacing w:line="480" w:lineRule="auto"/>
        <w:ind w:left="426" w:firstLine="567"/>
        <w:jc w:val="both"/>
      </w:pPr>
      <w:proofErr w:type="gramStart"/>
      <w:r w:rsidRPr="00BD27A8">
        <w:lastRenderedPageBreak/>
        <w:t xml:space="preserve">Akan </w:t>
      </w:r>
      <w:r w:rsidR="000D2003" w:rsidRPr="00BD27A8">
        <w:t>tetapi realitanya, akhir-akhir ini banyak perilaku negatif peserta didik yang melampaui batas kewajaran karena telah menjurus pada tindak melawan hukum, melanggar tata tertib, melanggar moral agama, kriminal, dan telah membawa akibat yang sangat merugikan masyarakat.</w:t>
      </w:r>
      <w:proofErr w:type="gramEnd"/>
      <w:r w:rsidR="000D2003" w:rsidRPr="00BD27A8">
        <w:t xml:space="preserve"> Kenakalan remaja dap</w:t>
      </w:r>
      <w:r w:rsidR="00716031" w:rsidRPr="00BD27A8">
        <w:t>at dinyatakan dalam batas wajar</w:t>
      </w:r>
      <w:r w:rsidR="000D2003" w:rsidRPr="00BD27A8">
        <w:t xml:space="preserve"> apabila perilaku itu dilakukan dalam rangka mencari identitas diri tanpa membawa akibat yang membahayakan kehidupan orang </w:t>
      </w:r>
      <w:proofErr w:type="gramStart"/>
      <w:r w:rsidR="000D2003" w:rsidRPr="00BD27A8">
        <w:t>lain</w:t>
      </w:r>
      <w:proofErr w:type="gramEnd"/>
      <w:r w:rsidR="000D2003" w:rsidRPr="00BD27A8">
        <w:t xml:space="preserve"> atau masyarakat. </w:t>
      </w:r>
      <w:proofErr w:type="gramStart"/>
      <w:r w:rsidR="000D2003" w:rsidRPr="00BD27A8">
        <w:t>Segala pemasalahan yang diuraikan di</w:t>
      </w:r>
      <w:r w:rsidR="00716031" w:rsidRPr="00BD27A8">
        <w:t xml:space="preserve"> </w:t>
      </w:r>
      <w:r w:rsidR="000D2003" w:rsidRPr="00BD27A8">
        <w:t>atas sanga</w:t>
      </w:r>
      <w:r w:rsidR="00716031" w:rsidRPr="00BD27A8">
        <w:t>t bertentangan dengan arti dari kedisiplinan.</w:t>
      </w:r>
      <w:proofErr w:type="gramEnd"/>
      <w:r w:rsidR="00716031" w:rsidRPr="00BD27A8">
        <w:t xml:space="preserve"> </w:t>
      </w:r>
      <w:proofErr w:type="gramStart"/>
      <w:r w:rsidR="00716031" w:rsidRPr="00BD27A8">
        <w:t>Di</w:t>
      </w:r>
      <w:r w:rsidR="00903D4A" w:rsidRPr="00BD27A8">
        <w:t xml:space="preserve"> </w:t>
      </w:r>
      <w:r w:rsidR="00716031" w:rsidRPr="00BD27A8">
        <w:t xml:space="preserve">sinilah </w:t>
      </w:r>
      <w:r w:rsidR="000D2003" w:rsidRPr="00BD27A8">
        <w:t>peran guru sangat dibutuhkan.</w:t>
      </w:r>
      <w:proofErr w:type="gramEnd"/>
      <w:r w:rsidR="000D2003" w:rsidRPr="00BD27A8">
        <w:t xml:space="preserve"> </w:t>
      </w:r>
    </w:p>
    <w:p w:rsidR="00CD6387" w:rsidRPr="00BD27A8" w:rsidRDefault="000D2003" w:rsidP="00CD6387">
      <w:pPr>
        <w:spacing w:line="480" w:lineRule="auto"/>
        <w:ind w:left="426" w:firstLine="567"/>
        <w:jc w:val="both"/>
      </w:pPr>
      <w:r w:rsidRPr="00BD27A8">
        <w:t xml:space="preserve">Guru </w:t>
      </w:r>
      <w:proofErr w:type="gramStart"/>
      <w:r w:rsidRPr="00BD27A8">
        <w:t>bertanggung</w:t>
      </w:r>
      <w:proofErr w:type="gramEnd"/>
      <w:r w:rsidRPr="00BD27A8">
        <w:t xml:space="preserve"> jawab mengarahkan pada yang baik, harus menjadi contoh, sabar, dan penuh pengertian. Guru </w:t>
      </w:r>
      <w:proofErr w:type="gramStart"/>
      <w:r w:rsidRPr="00BD27A8">
        <w:t>harus</w:t>
      </w:r>
      <w:proofErr w:type="gramEnd"/>
      <w:r w:rsidRPr="00BD27A8">
        <w:t xml:space="preserve"> mampu menumbuhkan disiplin dalam diri peserta didik, terutama disiplin diri (</w:t>
      </w:r>
      <w:r w:rsidRPr="00BD27A8">
        <w:rPr>
          <w:i/>
          <w:iCs/>
        </w:rPr>
        <w:t>self discipline</w:t>
      </w:r>
      <w:r w:rsidRPr="00BD27A8">
        <w:t>). Untuk kepentingan tersebut, guru harus mampu melakukan tiga hal sebagai berikut:</w:t>
      </w:r>
      <w:r w:rsidR="00CD6387" w:rsidRPr="00BD27A8">
        <w:t xml:space="preserve">  </w:t>
      </w:r>
    </w:p>
    <w:p w:rsidR="007D42A3" w:rsidRDefault="000D2003" w:rsidP="007D42A3">
      <w:pPr>
        <w:pStyle w:val="ListParagraph"/>
        <w:numPr>
          <w:ilvl w:val="0"/>
          <w:numId w:val="3"/>
        </w:numPr>
        <w:ind w:left="1276" w:hanging="283"/>
        <w:jc w:val="both"/>
      </w:pPr>
      <w:r w:rsidRPr="00BD27A8">
        <w:t>Membantu peserta didik mengembangkan pola perilaku untuk dirinya.</w:t>
      </w:r>
    </w:p>
    <w:p w:rsidR="007D42A3" w:rsidRDefault="000D2003" w:rsidP="007D42A3">
      <w:pPr>
        <w:pStyle w:val="ListParagraph"/>
        <w:numPr>
          <w:ilvl w:val="0"/>
          <w:numId w:val="3"/>
        </w:numPr>
        <w:ind w:left="1276" w:hanging="283"/>
        <w:jc w:val="both"/>
      </w:pPr>
      <w:r w:rsidRPr="00BD27A8">
        <w:t>Membantu peserta didik meningkatkan standar perilakunya.</w:t>
      </w:r>
    </w:p>
    <w:p w:rsidR="00262912" w:rsidRDefault="000D2003" w:rsidP="007D42A3">
      <w:pPr>
        <w:pStyle w:val="ListParagraph"/>
        <w:numPr>
          <w:ilvl w:val="0"/>
          <w:numId w:val="3"/>
        </w:numPr>
        <w:ind w:left="1276" w:hanging="283"/>
        <w:jc w:val="both"/>
      </w:pPr>
      <w:r w:rsidRPr="00BD27A8">
        <w:t xml:space="preserve">Menggunakan pelaksanaan aturan sebagai alat untuk menegakkan </w:t>
      </w:r>
      <w:r w:rsidR="007757D4" w:rsidRPr="00BD27A8">
        <w:t xml:space="preserve">          </w:t>
      </w:r>
      <w:r w:rsidRPr="00BD27A8">
        <w:t>disiplin.</w:t>
      </w:r>
      <w:r w:rsidRPr="00BD27A8">
        <w:rPr>
          <w:rStyle w:val="FootnoteReference"/>
          <w:color w:val="000000" w:themeColor="text1"/>
        </w:rPr>
        <w:footnoteReference w:id="16"/>
      </w:r>
      <w:r w:rsidRPr="00BD27A8">
        <w:t xml:space="preserve"> </w:t>
      </w:r>
    </w:p>
    <w:p w:rsidR="007D42A3" w:rsidRPr="00BD27A8" w:rsidRDefault="007D42A3" w:rsidP="007D42A3">
      <w:pPr>
        <w:pStyle w:val="ListParagraph"/>
        <w:spacing w:after="240"/>
        <w:ind w:left="709"/>
        <w:jc w:val="both"/>
      </w:pPr>
    </w:p>
    <w:p w:rsidR="000D2003" w:rsidRPr="00BD27A8" w:rsidRDefault="000D2003" w:rsidP="007D42A3">
      <w:pPr>
        <w:pStyle w:val="ListParagraph"/>
        <w:spacing w:after="240" w:line="480" w:lineRule="auto"/>
        <w:ind w:left="426" w:firstLine="567"/>
        <w:jc w:val="both"/>
      </w:pPr>
      <w:r w:rsidRPr="00BD27A8">
        <w:t xml:space="preserve">Demikian halnya dalam pembelajaran, guru </w:t>
      </w:r>
      <w:proofErr w:type="gramStart"/>
      <w:r w:rsidRPr="00BD27A8">
        <w:t>akan</w:t>
      </w:r>
      <w:proofErr w:type="gramEnd"/>
      <w:r w:rsidRPr="00BD27A8">
        <w:t xml:space="preserve"> menghadapi situasi-situasi</w:t>
      </w:r>
      <w:r w:rsidR="007757D4" w:rsidRPr="00BD27A8">
        <w:t xml:space="preserve"> </w:t>
      </w:r>
      <w:r w:rsidRPr="00BD27A8">
        <w:t xml:space="preserve">yang menuntut mereka harus melakukan tindakan disiplin. Seperti alat pendidikan </w:t>
      </w:r>
      <w:proofErr w:type="gramStart"/>
      <w:r w:rsidRPr="00BD27A8">
        <w:t>lain</w:t>
      </w:r>
      <w:proofErr w:type="gramEnd"/>
      <w:r w:rsidRPr="00BD27A8">
        <w:t xml:space="preserve">, jika guru tidak memiliki rencana tindakan yang benar, maka dapat melakukan kesalahan yang tidak perlu. </w:t>
      </w:r>
      <w:proofErr w:type="gramStart"/>
      <w:r w:rsidRPr="00BD27A8">
        <w:t xml:space="preserve">Seringkali guru memberikan hukuman kepada peserta didik tanpa melihat latar belakang kesalahan yang </w:t>
      </w:r>
      <w:r w:rsidR="007D42A3">
        <w:lastRenderedPageBreak/>
        <w:t>dilakukannya dan</w:t>
      </w:r>
      <w:r w:rsidRPr="00BD27A8">
        <w:t xml:space="preserve"> tidak jarang guru memberikan hukuman melampaui batas kewajaran pendidikan (</w:t>
      </w:r>
      <w:r w:rsidRPr="00BD27A8">
        <w:rPr>
          <w:i/>
          <w:iCs/>
        </w:rPr>
        <w:t>malleducatif</w:t>
      </w:r>
      <w:r w:rsidRPr="00BD27A8">
        <w:t xml:space="preserve">), </w:t>
      </w:r>
      <w:r w:rsidR="007D42A3">
        <w:t>serta</w:t>
      </w:r>
      <w:r w:rsidRPr="00BD27A8">
        <w:t xml:space="preserve"> banyak guru yang memberikan hukuman kepada peserta didik tidak sesuai dengan jenis kesalahan</w:t>
      </w:r>
      <w:r w:rsidR="007D42A3">
        <w:t xml:space="preserve"> yang dilakukan peserta didik</w:t>
      </w:r>
      <w:r w:rsidRPr="00BD27A8">
        <w:t>.</w:t>
      </w:r>
      <w:proofErr w:type="gramEnd"/>
      <w:r w:rsidRPr="00BD27A8">
        <w:rPr>
          <w:rStyle w:val="FootnoteReference"/>
        </w:rPr>
        <w:footnoteReference w:id="17"/>
      </w:r>
      <w:r w:rsidRPr="00BD27A8">
        <w:t xml:space="preserve"> </w:t>
      </w:r>
    </w:p>
    <w:p w:rsidR="000D2003" w:rsidRPr="00BD27A8" w:rsidRDefault="000D2003" w:rsidP="00716031">
      <w:pPr>
        <w:pStyle w:val="ListParagraph"/>
        <w:spacing w:line="480" w:lineRule="auto"/>
        <w:ind w:left="426" w:firstLine="567"/>
        <w:jc w:val="both"/>
      </w:pPr>
      <w:r w:rsidRPr="00BD27A8">
        <w:t>Menurut E. Mulyasa</w:t>
      </w:r>
      <w:r w:rsidR="00A423E9" w:rsidRPr="00BD27A8">
        <w:t>,</w:t>
      </w:r>
      <w:r w:rsidRPr="00BD27A8">
        <w:t xml:space="preserve"> agar anda ketika menjadi guru tidak melakukan kesalahan-kesalahan dalam melakukan disiplin, beberapa hal yang perlu diperhatikan adalah:</w:t>
      </w:r>
    </w:p>
    <w:p w:rsidR="00716031" w:rsidRPr="00BD27A8" w:rsidRDefault="000D2003" w:rsidP="00E84E17">
      <w:pPr>
        <w:pStyle w:val="ListParagraph"/>
        <w:numPr>
          <w:ilvl w:val="0"/>
          <w:numId w:val="4"/>
        </w:numPr>
        <w:spacing w:before="240" w:line="480" w:lineRule="auto"/>
        <w:ind w:left="709" w:hanging="283"/>
        <w:jc w:val="both"/>
      </w:pPr>
      <w:r w:rsidRPr="00BD27A8">
        <w:t>Disiplinkan peserta didik ketika anda dalam keadaan tenang</w:t>
      </w:r>
      <w:r w:rsidR="00E84E17">
        <w:t xml:space="preserve"> (tidak boleh emosi)</w:t>
      </w:r>
      <w:r w:rsidRPr="00BD27A8">
        <w:t>.</w:t>
      </w:r>
    </w:p>
    <w:p w:rsidR="00716031" w:rsidRPr="00BD27A8" w:rsidRDefault="000D2003" w:rsidP="00716031">
      <w:pPr>
        <w:pStyle w:val="ListParagraph"/>
        <w:numPr>
          <w:ilvl w:val="0"/>
          <w:numId w:val="4"/>
        </w:numPr>
        <w:spacing w:line="480" w:lineRule="auto"/>
        <w:ind w:left="709" w:hanging="283"/>
        <w:jc w:val="both"/>
      </w:pPr>
      <w:r w:rsidRPr="00BD27A8">
        <w:t>Gunakan disiplin secara tepat waktu dan tepat sasaran.</w:t>
      </w:r>
    </w:p>
    <w:p w:rsidR="00802CD7" w:rsidRPr="00BD27A8" w:rsidRDefault="000D2003" w:rsidP="00802CD7">
      <w:pPr>
        <w:pStyle w:val="ListParagraph"/>
        <w:numPr>
          <w:ilvl w:val="0"/>
          <w:numId w:val="4"/>
        </w:numPr>
        <w:spacing w:line="480" w:lineRule="auto"/>
        <w:ind w:left="709" w:hanging="283"/>
        <w:jc w:val="both"/>
      </w:pPr>
      <w:r w:rsidRPr="00BD27A8">
        <w:t>Hindari menghina dan mengejek peserta didik.</w:t>
      </w:r>
    </w:p>
    <w:p w:rsidR="00802CD7" w:rsidRPr="00BD27A8" w:rsidRDefault="000D2003" w:rsidP="00802CD7">
      <w:pPr>
        <w:pStyle w:val="ListParagraph"/>
        <w:numPr>
          <w:ilvl w:val="0"/>
          <w:numId w:val="4"/>
        </w:numPr>
        <w:spacing w:line="480" w:lineRule="auto"/>
        <w:ind w:left="709" w:hanging="283"/>
        <w:jc w:val="both"/>
      </w:pPr>
      <w:r w:rsidRPr="00BD27A8">
        <w:t>Pilihlah hukuman yang bisa dilaksanakaan secara tepat.</w:t>
      </w:r>
    </w:p>
    <w:p w:rsidR="000D2003" w:rsidRPr="00BD27A8" w:rsidRDefault="000D2003" w:rsidP="00802CD7">
      <w:pPr>
        <w:pStyle w:val="ListParagraph"/>
        <w:numPr>
          <w:ilvl w:val="0"/>
          <w:numId w:val="4"/>
        </w:numPr>
        <w:spacing w:line="480" w:lineRule="auto"/>
        <w:ind w:left="709" w:hanging="283"/>
        <w:jc w:val="both"/>
      </w:pPr>
      <w:r w:rsidRPr="00BD27A8">
        <w:t>Gunakan disiplin sebagai alat pembelajaran.</w:t>
      </w:r>
      <w:r w:rsidRPr="00BD27A8">
        <w:rPr>
          <w:rStyle w:val="FootnoteReference"/>
        </w:rPr>
        <w:footnoteReference w:id="18"/>
      </w:r>
    </w:p>
    <w:p w:rsidR="000D2003" w:rsidRPr="00BD27A8" w:rsidRDefault="000D2003" w:rsidP="007D42A3">
      <w:pPr>
        <w:spacing w:line="480" w:lineRule="auto"/>
        <w:ind w:left="426" w:firstLine="567"/>
        <w:jc w:val="both"/>
      </w:pPr>
      <w:proofErr w:type="gramStart"/>
      <w:r w:rsidRPr="00BD27A8">
        <w:t>Membina disiplin di sekolah perlu dimulai dengan prinsip yang sesuai dengan tujuan pendidikan nasional, yakni sikap demokratis.</w:t>
      </w:r>
      <w:proofErr w:type="gramEnd"/>
      <w:r w:rsidRPr="00BD27A8">
        <w:t xml:space="preserve"> </w:t>
      </w:r>
      <w:proofErr w:type="gramStart"/>
      <w:r w:rsidRPr="00BD27A8">
        <w:t>Sehubungan dengan itu, dalam menentukan peraturan disiplin perlu berpedoman</w:t>
      </w:r>
      <w:r w:rsidR="00802CD7" w:rsidRPr="00BD27A8">
        <w:t xml:space="preserve"> </w:t>
      </w:r>
      <w:r w:rsidRPr="00BD27A8">
        <w:t xml:space="preserve">dari, oleh, dan untuk peserta didik, sedangkan guru </w:t>
      </w:r>
      <w:r w:rsidRPr="00BD27A8">
        <w:rPr>
          <w:i/>
          <w:iCs/>
        </w:rPr>
        <w:t>tut wuri handayani</w:t>
      </w:r>
      <w:r w:rsidRPr="00BD27A8">
        <w:t>.</w:t>
      </w:r>
      <w:proofErr w:type="gramEnd"/>
      <w:r w:rsidRPr="00BD27A8">
        <w:t xml:space="preserve"> </w:t>
      </w:r>
      <w:proofErr w:type="gramStart"/>
      <w:r w:rsidRPr="00BD27A8">
        <w:t xml:space="preserve">Dalam hal ini Soelaeman </w:t>
      </w:r>
      <w:r w:rsidR="007D42A3">
        <w:t xml:space="preserve">sebagaimana dikutip Mulyasa mengemukakan bahwa </w:t>
      </w:r>
      <w:r w:rsidR="006B4BFB">
        <w:t>“</w:t>
      </w:r>
      <w:r w:rsidRPr="00BD27A8">
        <w:t xml:space="preserve">guru berfungsi sebagai pengemban ketertiban, yang patut digugu dan ditiru, tetapi tidak diharapkan </w:t>
      </w:r>
      <w:r w:rsidRPr="00BD27A8">
        <w:lastRenderedPageBreak/>
        <w:t>bersikap yang otoriter</w:t>
      </w:r>
      <w:r w:rsidR="006B4BFB">
        <w:t>”</w:t>
      </w:r>
      <w:r w:rsidRPr="00BD27A8">
        <w:t>.</w:t>
      </w:r>
      <w:proofErr w:type="gramEnd"/>
      <w:r w:rsidRPr="00BD27A8">
        <w:rPr>
          <w:rStyle w:val="FootnoteReference"/>
          <w:color w:val="000000" w:themeColor="text1"/>
        </w:rPr>
        <w:footnoteReference w:id="19"/>
      </w:r>
      <w:r w:rsidR="00903C56" w:rsidRPr="00BD27A8">
        <w:t xml:space="preserve"> </w:t>
      </w:r>
      <w:proofErr w:type="gramStart"/>
      <w:r w:rsidR="00802CD7" w:rsidRPr="00BD27A8">
        <w:t>Sutisna, sebagaimana dikutip Mulyasa, menyatakan</w:t>
      </w:r>
      <w:r w:rsidRPr="00BD27A8">
        <w:t xml:space="preserve"> bahwa </w:t>
      </w:r>
      <w:r w:rsidR="006B4BFB">
        <w:t>“</w:t>
      </w:r>
      <w:r w:rsidRPr="00BD27A8">
        <w:t>pengendalian disiplin murid merupakan salah</w:t>
      </w:r>
      <w:r w:rsidR="001A440F" w:rsidRPr="00BD27A8">
        <w:t xml:space="preserve"> </w:t>
      </w:r>
      <w:r w:rsidRPr="00BD27A8">
        <w:t>satu tanggung jawab kepala sekolah dalam mengelola bidang kesiswaan</w:t>
      </w:r>
      <w:r w:rsidR="006B4BFB">
        <w:t>”</w:t>
      </w:r>
      <w:r w:rsidRPr="00BD27A8">
        <w:t>.</w:t>
      </w:r>
      <w:proofErr w:type="gramEnd"/>
      <w:r w:rsidRPr="00BD27A8">
        <w:rPr>
          <w:rStyle w:val="FootnoteReference"/>
        </w:rPr>
        <w:footnoteReference w:id="20"/>
      </w:r>
      <w:r w:rsidRPr="00BD27A8">
        <w:t xml:space="preserve"> </w:t>
      </w:r>
    </w:p>
    <w:p w:rsidR="000D2003" w:rsidRPr="00BD27A8" w:rsidRDefault="000D2003" w:rsidP="007D42A3">
      <w:pPr>
        <w:spacing w:line="480" w:lineRule="auto"/>
        <w:ind w:left="426" w:firstLine="567"/>
        <w:jc w:val="both"/>
      </w:pPr>
      <w:proofErr w:type="gramStart"/>
      <w:r w:rsidRPr="00BD27A8">
        <w:t>Dalam</w:t>
      </w:r>
      <w:r w:rsidR="007D42A3">
        <w:t xml:space="preserve"> manajemen sekolah yang efektif, </w:t>
      </w:r>
      <w:r w:rsidRPr="00BD27A8">
        <w:t>b</w:t>
      </w:r>
      <w:r w:rsidR="000C6720">
        <w:t xml:space="preserve">idang kesiswaan diarahkan untuk </w:t>
      </w:r>
      <w:r w:rsidRPr="00BD27A8">
        <w:t>menumbuhkembangkan kecerdasan, minat, dan bakat, meningkatkan keimanan dan ketakwaan, dan untuk menegakkan disiplin siswa.</w:t>
      </w:r>
      <w:proofErr w:type="gramEnd"/>
      <w:r w:rsidRPr="00BD27A8">
        <w:t xml:space="preserve"> Indikator bahwa siswa yang memiliki </w:t>
      </w:r>
      <w:r w:rsidRPr="00BD27A8">
        <w:rPr>
          <w:i/>
          <w:iCs/>
        </w:rPr>
        <w:t xml:space="preserve">grade </w:t>
      </w:r>
      <w:r w:rsidRPr="00BD27A8">
        <w:t>yang cukup bahka</w:t>
      </w:r>
      <w:r w:rsidR="00043D19" w:rsidRPr="00BD27A8">
        <w:t xml:space="preserve">n lebih dari cukup, siswa aktif </w:t>
      </w:r>
      <w:r w:rsidR="007D42A3">
        <w:t xml:space="preserve">dalam </w:t>
      </w:r>
      <w:r w:rsidRPr="00BD27A8">
        <w:t>mengikuti kegiatan di sekolah, prestasi akademik maupun ekstra</w:t>
      </w:r>
      <w:r w:rsidR="00B83BAD" w:rsidRPr="00BD27A8">
        <w:t xml:space="preserve"> </w:t>
      </w:r>
      <w:r w:rsidRPr="00BD27A8">
        <w:t xml:space="preserve">kurikulernya baik, tidak bolos, tidak tinggal di kelas, dan tidak </w:t>
      </w:r>
      <w:r w:rsidRPr="00BD27A8">
        <w:rPr>
          <w:i/>
          <w:iCs/>
        </w:rPr>
        <w:t>drop out</w:t>
      </w:r>
      <w:r w:rsidRPr="00BD27A8">
        <w:t>.</w:t>
      </w:r>
      <w:r w:rsidRPr="00BD27A8">
        <w:rPr>
          <w:rStyle w:val="FootnoteReference"/>
        </w:rPr>
        <w:footnoteReference w:id="21"/>
      </w:r>
    </w:p>
    <w:p w:rsidR="00903D4A" w:rsidRPr="00BD27A8" w:rsidRDefault="000D2003" w:rsidP="00465CFB">
      <w:pPr>
        <w:spacing w:line="480" w:lineRule="auto"/>
        <w:ind w:left="426" w:firstLine="567"/>
        <w:jc w:val="both"/>
      </w:pPr>
      <w:proofErr w:type="gramStart"/>
      <w:r w:rsidRPr="00BD27A8">
        <w:t>Di dalam sebuah kedisiplinan pasti erat kaitannya dengan tata tertib sekolah, karena arti dari kedisiplinan itu sendiri adalah ketaatan pada sebuah peraturan, di</w:t>
      </w:r>
      <w:r w:rsidR="00903D4A" w:rsidRPr="00BD27A8">
        <w:t xml:space="preserve"> </w:t>
      </w:r>
      <w:r w:rsidRPr="00BD27A8">
        <w:t>mana peraturan itu termasuk di</w:t>
      </w:r>
      <w:r w:rsidR="00903D4A" w:rsidRPr="00BD27A8">
        <w:t xml:space="preserve"> </w:t>
      </w:r>
      <w:r w:rsidRPr="00BD27A8">
        <w:t>dalamnya patuh terhadap peraturan atau tata tertib sekolah.</w:t>
      </w:r>
      <w:proofErr w:type="gramEnd"/>
      <w:r w:rsidRPr="00BD27A8">
        <w:t xml:space="preserve"> </w:t>
      </w:r>
      <w:proofErr w:type="gramStart"/>
      <w:r w:rsidRPr="00BD27A8">
        <w:t>Ketertiban sekolah dituan</w:t>
      </w:r>
      <w:r w:rsidR="00A87F8E" w:rsidRPr="00BD27A8">
        <w:t xml:space="preserve">gkan dalam tata tertib sekolah </w:t>
      </w:r>
      <w:r w:rsidRPr="00BD27A8">
        <w:t>untuk mengatur tingkah laku dan sikap siswa, guru</w:t>
      </w:r>
      <w:r w:rsidR="00465CFB">
        <w:t xml:space="preserve">, </w:t>
      </w:r>
      <w:r w:rsidRPr="00BD27A8">
        <w:t>dan staf.</w:t>
      </w:r>
      <w:proofErr w:type="gramEnd"/>
      <w:r w:rsidRPr="00BD27A8">
        <w:t xml:space="preserve"> </w:t>
      </w:r>
      <w:proofErr w:type="gramStart"/>
      <w:r w:rsidRPr="00BD27A8">
        <w:t>Dalam tata tertib s</w:t>
      </w:r>
      <w:r w:rsidR="00465CFB">
        <w:t xml:space="preserve">ekolah dikemukakan hal-hal yang </w:t>
      </w:r>
      <w:r w:rsidRPr="00BD27A8">
        <w:t>diharuskan, dianjurkan dan tidak boleh dilakuka</w:t>
      </w:r>
      <w:r w:rsidR="00465CFB">
        <w:t>n dalam pergaulan sekolah.</w:t>
      </w:r>
      <w:proofErr w:type="gramEnd"/>
      <w:r w:rsidR="00465CFB">
        <w:t xml:space="preserve"> </w:t>
      </w:r>
      <w:proofErr w:type="gramStart"/>
      <w:r w:rsidR="00465CFB">
        <w:t xml:space="preserve">Tata </w:t>
      </w:r>
      <w:r w:rsidRPr="00BD27A8">
        <w:t>tertib juga diikuti sanksi atau hukuman.</w:t>
      </w:r>
      <w:proofErr w:type="gramEnd"/>
      <w:r w:rsidRPr="00BD27A8">
        <w:rPr>
          <w:rStyle w:val="FootnoteReference"/>
        </w:rPr>
        <w:footnoteReference w:id="22"/>
      </w:r>
      <w:r w:rsidRPr="00BD27A8">
        <w:t xml:space="preserve"> </w:t>
      </w:r>
    </w:p>
    <w:p w:rsidR="00CD6387" w:rsidRPr="00BD27A8" w:rsidRDefault="0063177B" w:rsidP="00CD6387">
      <w:pPr>
        <w:spacing w:line="480" w:lineRule="auto"/>
        <w:ind w:left="426" w:firstLine="567"/>
        <w:jc w:val="both"/>
      </w:pPr>
      <w:r>
        <w:t xml:space="preserve">Agar </w:t>
      </w:r>
      <w:r w:rsidR="000D2003" w:rsidRPr="00BD27A8">
        <w:t xml:space="preserve">tata tertib yang dikeluarkan oleh sekolah dapat berfungsi seperti </w:t>
      </w:r>
      <w:proofErr w:type="gramStart"/>
      <w:r w:rsidR="000D2003" w:rsidRPr="00BD27A8">
        <w:t>apa</w:t>
      </w:r>
      <w:proofErr w:type="gramEnd"/>
      <w:r w:rsidR="000D2003" w:rsidRPr="00BD27A8">
        <w:t xml:space="preserve"> yang diharapkan, maka pelaksanaannya memerlukan perhatian sebagai berikut:</w:t>
      </w:r>
    </w:p>
    <w:p w:rsidR="000D2003" w:rsidRPr="00BD27A8" w:rsidRDefault="000D2003" w:rsidP="006D5DE2">
      <w:pPr>
        <w:pStyle w:val="ListParagraph"/>
        <w:numPr>
          <w:ilvl w:val="0"/>
          <w:numId w:val="5"/>
        </w:numPr>
        <w:spacing w:line="480" w:lineRule="auto"/>
        <w:ind w:left="709" w:hanging="283"/>
        <w:jc w:val="both"/>
      </w:pPr>
      <w:r w:rsidRPr="00BD27A8">
        <w:lastRenderedPageBreak/>
        <w:t>Tata tertib ini harus diperkenalkan kepada anak secara jelas dan memiliki kelayakan untuk dilaksanakan.</w:t>
      </w:r>
    </w:p>
    <w:p w:rsidR="006D5DE2" w:rsidRPr="00BD27A8" w:rsidRDefault="000D2003" w:rsidP="006D5DE2">
      <w:pPr>
        <w:pStyle w:val="ListParagraph"/>
        <w:numPr>
          <w:ilvl w:val="0"/>
          <w:numId w:val="5"/>
        </w:numPr>
        <w:spacing w:line="480" w:lineRule="auto"/>
        <w:ind w:left="709" w:hanging="283"/>
        <w:jc w:val="both"/>
      </w:pPr>
      <w:r w:rsidRPr="00BD27A8">
        <w:t>Setelah dikeluarkan dan dinyatakan be</w:t>
      </w:r>
      <w:r w:rsidR="00903D4A" w:rsidRPr="00BD27A8">
        <w:t>rlaku, harus ada pengawasan tent</w:t>
      </w:r>
      <w:r w:rsidR="002B0A5D">
        <w:t>ang dilaksanakan/</w:t>
      </w:r>
      <w:r w:rsidRPr="00BD27A8">
        <w:t>tindaknya tata tertib ini agar tidak  ada kesan bahwa tata tertib ini hanya “main-main” dan untuk “menakut-nakuti” saja.</w:t>
      </w:r>
    </w:p>
    <w:p w:rsidR="004A3EAF" w:rsidRPr="00BD27A8" w:rsidRDefault="000D2003" w:rsidP="00822102">
      <w:pPr>
        <w:pStyle w:val="ListParagraph"/>
        <w:numPr>
          <w:ilvl w:val="0"/>
          <w:numId w:val="5"/>
        </w:numPr>
        <w:spacing w:line="480" w:lineRule="auto"/>
        <w:ind w:left="709" w:hanging="283"/>
        <w:jc w:val="both"/>
      </w:pPr>
      <w:r w:rsidRPr="00BD27A8">
        <w:t>Apabila terjadi pelanggaran harus ada tindakan.</w:t>
      </w:r>
    </w:p>
    <w:p w:rsidR="000D2003" w:rsidRPr="00BD27A8" w:rsidRDefault="000D2003" w:rsidP="007757D4">
      <w:pPr>
        <w:pStyle w:val="ListParagraph"/>
        <w:spacing w:line="480" w:lineRule="auto"/>
        <w:ind w:left="426" w:firstLine="567"/>
        <w:jc w:val="both"/>
      </w:pPr>
      <w:r w:rsidRPr="00BD27A8">
        <w:t xml:space="preserve"> </w:t>
      </w:r>
      <w:r w:rsidR="00903D4A" w:rsidRPr="00BD27A8">
        <w:t xml:space="preserve"> Adapun u</w:t>
      </w:r>
      <w:r w:rsidRPr="00BD27A8">
        <w:t xml:space="preserve">rutan sanksi </w:t>
      </w:r>
      <w:r w:rsidR="00731085" w:rsidRPr="00BD27A8">
        <w:t xml:space="preserve">adalah </w:t>
      </w:r>
      <w:r w:rsidRPr="00BD27A8">
        <w:t>sebagai berikut:</w:t>
      </w:r>
    </w:p>
    <w:p w:rsidR="000D2003" w:rsidRPr="00BD27A8" w:rsidRDefault="000D2003" w:rsidP="00FE3311">
      <w:pPr>
        <w:pStyle w:val="ListParagraph"/>
        <w:numPr>
          <w:ilvl w:val="0"/>
          <w:numId w:val="6"/>
        </w:numPr>
        <w:spacing w:line="480" w:lineRule="auto"/>
        <w:ind w:left="709" w:hanging="283"/>
        <w:jc w:val="both"/>
      </w:pPr>
      <w:r w:rsidRPr="00BD27A8">
        <w:t>Memberikan teguran (peringatan lisan).</w:t>
      </w:r>
    </w:p>
    <w:p w:rsidR="000D2003" w:rsidRPr="00BD27A8" w:rsidRDefault="000D2003" w:rsidP="006D5DE2">
      <w:pPr>
        <w:pStyle w:val="ListParagraph"/>
        <w:numPr>
          <w:ilvl w:val="0"/>
          <w:numId w:val="6"/>
        </w:numPr>
        <w:spacing w:line="480" w:lineRule="auto"/>
        <w:ind w:left="709" w:hanging="283"/>
        <w:jc w:val="both"/>
      </w:pPr>
      <w:r w:rsidRPr="00BD27A8">
        <w:t>Peringatan tertulis (pertama, kedua, ketiga, dan yang terakhir dengan tembusan kepada orang tua atau wali).</w:t>
      </w:r>
    </w:p>
    <w:p w:rsidR="000D2003" w:rsidRPr="00BD27A8" w:rsidRDefault="00992197" w:rsidP="006D5DE2">
      <w:pPr>
        <w:pStyle w:val="ListParagraph"/>
        <w:numPr>
          <w:ilvl w:val="0"/>
          <w:numId w:val="6"/>
        </w:numPr>
        <w:spacing w:line="480" w:lineRule="auto"/>
        <w:ind w:left="709" w:hanging="283"/>
        <w:jc w:val="both"/>
      </w:pPr>
      <w:r>
        <w:t>Diskors (dikeluarkan sementara/</w:t>
      </w:r>
      <w:r w:rsidR="000D2003" w:rsidRPr="00BD27A8">
        <w:t>tidak boleh mengikuti pelajaran sementara waktu).</w:t>
      </w:r>
    </w:p>
    <w:p w:rsidR="000D2003" w:rsidRPr="00BD27A8" w:rsidRDefault="000D2003" w:rsidP="006D5DE2">
      <w:pPr>
        <w:pStyle w:val="ListParagraph"/>
        <w:numPr>
          <w:ilvl w:val="0"/>
          <w:numId w:val="6"/>
        </w:numPr>
        <w:spacing w:line="480" w:lineRule="auto"/>
        <w:ind w:left="426" w:firstLine="0"/>
        <w:jc w:val="both"/>
      </w:pPr>
      <w:r w:rsidRPr="00BD27A8">
        <w:t>Dikeluarkan dari sekolah.</w:t>
      </w:r>
      <w:r w:rsidRPr="00BD27A8">
        <w:rPr>
          <w:rStyle w:val="FootnoteReference"/>
        </w:rPr>
        <w:footnoteReference w:id="23"/>
      </w:r>
    </w:p>
    <w:p w:rsidR="000D2003" w:rsidRPr="00BD27A8" w:rsidRDefault="000D2003" w:rsidP="00FE3311">
      <w:pPr>
        <w:pStyle w:val="ListParagraph"/>
        <w:spacing w:line="480" w:lineRule="auto"/>
        <w:ind w:left="426" w:firstLine="567"/>
        <w:jc w:val="both"/>
      </w:pPr>
      <w:proofErr w:type="gramStart"/>
      <w:r w:rsidRPr="00BD27A8">
        <w:t>Seperti yang diuraikan di</w:t>
      </w:r>
      <w:r w:rsidR="00731085" w:rsidRPr="00BD27A8">
        <w:t xml:space="preserve"> </w:t>
      </w:r>
      <w:r w:rsidRPr="00BD27A8">
        <w:t>atas, banyak hal yang berkaitan dengan kedisiplinan, salah</w:t>
      </w:r>
      <w:r w:rsidR="007D16DE" w:rsidRPr="00BD27A8">
        <w:t xml:space="preserve"> </w:t>
      </w:r>
      <w:r w:rsidRPr="00BD27A8">
        <w:t>sat</w:t>
      </w:r>
      <w:r w:rsidR="007D16DE" w:rsidRPr="00BD27A8">
        <w:t>unya tentang tingkah laku siswa.</w:t>
      </w:r>
      <w:proofErr w:type="gramEnd"/>
      <w:r w:rsidR="007D16DE" w:rsidRPr="00BD27A8">
        <w:t xml:space="preserve"> Ada beberapa siswa yang mempunyai sikap disiplin yang bagus dan itu dimul</w:t>
      </w:r>
      <w:r w:rsidR="00C54223">
        <w:t>ai dari dirinya dan kemudian di</w:t>
      </w:r>
      <w:r w:rsidR="007D16DE" w:rsidRPr="00BD27A8">
        <w:t>dukung oleh lingkungannya seperti keluarga, sekolah, dan tempat di</w:t>
      </w:r>
      <w:r w:rsidR="00A87F8E" w:rsidRPr="00BD27A8">
        <w:t xml:space="preserve"> </w:t>
      </w:r>
      <w:proofErr w:type="gramStart"/>
      <w:r w:rsidR="007D16DE" w:rsidRPr="00BD27A8">
        <w:t xml:space="preserve">mana </w:t>
      </w:r>
      <w:r w:rsidRPr="00BD27A8">
        <w:t xml:space="preserve"> </w:t>
      </w:r>
      <w:r w:rsidR="002B0A5D">
        <w:t>siswa</w:t>
      </w:r>
      <w:proofErr w:type="gramEnd"/>
      <w:r w:rsidR="002B0A5D">
        <w:t xml:space="preserve"> itu tinggal. </w:t>
      </w:r>
      <w:proofErr w:type="gramStart"/>
      <w:r w:rsidR="002B0A5D">
        <w:t xml:space="preserve">Dengan </w:t>
      </w:r>
      <w:r w:rsidR="007D16DE" w:rsidRPr="00BD27A8">
        <w:t>motivasi yang kuat dapat menkonstruk siswa m</w:t>
      </w:r>
      <w:r w:rsidR="00A87F8E" w:rsidRPr="00BD27A8">
        <w:t xml:space="preserve">enjadi pribadi yang bertanggung </w:t>
      </w:r>
      <w:r w:rsidR="007D16DE" w:rsidRPr="00BD27A8">
        <w:t>jawab</w:t>
      </w:r>
      <w:r w:rsidR="00E34453" w:rsidRPr="00BD27A8">
        <w:t xml:space="preserve"> dan melaksanakan segala sesuatu sesuai dengan norma-norma yang berlaku</w:t>
      </w:r>
      <w:r w:rsidR="007D16DE" w:rsidRPr="00BD27A8">
        <w:t xml:space="preserve"> </w:t>
      </w:r>
      <w:r w:rsidR="00E34453" w:rsidRPr="00BD27A8">
        <w:t xml:space="preserve">baik di sekolah maupun di rumah, </w:t>
      </w:r>
      <w:r w:rsidR="007D16DE" w:rsidRPr="00BD27A8">
        <w:t>seperti disiplin</w:t>
      </w:r>
      <w:r w:rsidR="007D16DE">
        <w:rPr>
          <w:rFonts w:asciiTheme="majorBidi" w:hAnsiTheme="majorBidi" w:cstheme="majorBidi"/>
        </w:rPr>
        <w:t xml:space="preserve"> </w:t>
      </w:r>
      <w:r w:rsidR="007D16DE" w:rsidRPr="00BD27A8">
        <w:lastRenderedPageBreak/>
        <w:t>dalam melaksanakan tugas,</w:t>
      </w:r>
      <w:r w:rsidR="00E34453" w:rsidRPr="00BD27A8">
        <w:t xml:space="preserve"> </w:t>
      </w:r>
      <w:r w:rsidR="00B64B56">
        <w:t xml:space="preserve">aktif </w:t>
      </w:r>
      <w:r w:rsidR="00E34453" w:rsidRPr="00BD27A8">
        <w:t xml:space="preserve">mengikuti kegiatan sekolah, </w:t>
      </w:r>
      <w:r w:rsidR="007D16DE" w:rsidRPr="00BD27A8">
        <w:t>belajar</w:t>
      </w:r>
      <w:r w:rsidR="00E34453" w:rsidRPr="00BD27A8">
        <w:t>,</w:t>
      </w:r>
      <w:r w:rsidR="007D16DE" w:rsidRPr="00BD27A8">
        <w:t xml:space="preserve"> dan dalam kesehariannya.</w:t>
      </w:r>
      <w:proofErr w:type="gramEnd"/>
      <w:r w:rsidR="007D16DE" w:rsidRPr="00BD27A8">
        <w:t xml:space="preserve"> </w:t>
      </w:r>
      <w:proofErr w:type="gramStart"/>
      <w:r w:rsidR="007D16DE" w:rsidRPr="00BD27A8">
        <w:t>Akan tetapi tidak jarang pula</w:t>
      </w:r>
      <w:r w:rsidR="00731085" w:rsidRPr="00BD27A8">
        <w:t xml:space="preserve"> </w:t>
      </w:r>
      <w:r w:rsidRPr="00BD27A8">
        <w:t xml:space="preserve">siswa yang sering melanggar </w:t>
      </w:r>
      <w:r w:rsidR="00A87F8E" w:rsidRPr="00BD27A8">
        <w:t xml:space="preserve">peraturan, salah satunya adalah </w:t>
      </w:r>
      <w:r w:rsidRPr="00BD27A8">
        <w:t>peraturan sekolah</w:t>
      </w:r>
      <w:r w:rsidR="00F7042B" w:rsidRPr="00BD27A8">
        <w:t>,</w:t>
      </w:r>
      <w:r w:rsidRPr="00BD27A8">
        <w:t xml:space="preserve"> seperti terlambat datang ke sekolah, berkelahi, berpakaian tidak lengkap atau tidak sewajarnya, merokok dan lain-lain.</w:t>
      </w:r>
      <w:proofErr w:type="gramEnd"/>
      <w:r w:rsidRPr="00BD27A8">
        <w:t xml:space="preserve"> </w:t>
      </w:r>
      <w:proofErr w:type="gramStart"/>
      <w:r w:rsidRPr="00BD27A8">
        <w:t>Hal semacam itu sering terjadi dan sudah menjadi hal biasa di</w:t>
      </w:r>
      <w:r w:rsidR="00A41E88" w:rsidRPr="00BD27A8">
        <w:t xml:space="preserve"> </w:t>
      </w:r>
      <w:r w:rsidRPr="00BD27A8">
        <w:t>kalangan para siswa.</w:t>
      </w:r>
      <w:proofErr w:type="gramEnd"/>
    </w:p>
    <w:p w:rsidR="000D2003" w:rsidRPr="00BD27A8" w:rsidRDefault="000D2003" w:rsidP="00043D19">
      <w:pPr>
        <w:spacing w:line="480" w:lineRule="auto"/>
        <w:ind w:left="426" w:firstLine="567"/>
        <w:jc w:val="both"/>
      </w:pPr>
      <w:r w:rsidRPr="00BD27A8">
        <w:t>Dari uraian di atas, banyaknya fenomena tentang kurang disiplinnya siswa dan berbagai macam tingkat sanksinya serta tindakan yang biasa dilakukan oleh guru untuk menanggulangi permasalahan tersebut membuat penulis tertarik untuk mengadakan penelitian di MAN Nglawak Kert</w:t>
      </w:r>
      <w:r w:rsidR="007D42A3">
        <w:t xml:space="preserve">osono dengan judul “Upaya Guru </w:t>
      </w:r>
      <w:proofErr w:type="gramStart"/>
      <w:r w:rsidR="007D42A3">
        <w:t>d</w:t>
      </w:r>
      <w:r w:rsidRPr="00BD27A8">
        <w:t>alam</w:t>
      </w:r>
      <w:proofErr w:type="gramEnd"/>
      <w:r w:rsidRPr="00BD27A8">
        <w:t xml:space="preserve"> Menumbuhkan Kedisiplinan Siswa di MAN Nglawak Kertosono Tahun Ajaran 2011/2012.</w:t>
      </w:r>
    </w:p>
    <w:p w:rsidR="00903C56" w:rsidRPr="00BD27A8" w:rsidRDefault="00903C56" w:rsidP="007757D4">
      <w:pPr>
        <w:tabs>
          <w:tab w:val="left" w:pos="2803"/>
        </w:tabs>
        <w:spacing w:line="480" w:lineRule="auto"/>
        <w:jc w:val="both"/>
      </w:pPr>
    </w:p>
    <w:p w:rsidR="00AC4061" w:rsidRPr="00BD27A8" w:rsidRDefault="00AC4061" w:rsidP="007757D4">
      <w:pPr>
        <w:tabs>
          <w:tab w:val="left" w:pos="2803"/>
        </w:tabs>
        <w:spacing w:line="480" w:lineRule="auto"/>
        <w:jc w:val="both"/>
      </w:pPr>
    </w:p>
    <w:p w:rsidR="00AC4061" w:rsidRDefault="00AC4061" w:rsidP="007757D4">
      <w:pPr>
        <w:tabs>
          <w:tab w:val="left" w:pos="2803"/>
        </w:tabs>
        <w:spacing w:line="480" w:lineRule="auto"/>
        <w:jc w:val="both"/>
      </w:pPr>
    </w:p>
    <w:p w:rsidR="00BD27A8" w:rsidRDefault="00BD27A8" w:rsidP="007757D4">
      <w:pPr>
        <w:tabs>
          <w:tab w:val="left" w:pos="2803"/>
        </w:tabs>
        <w:spacing w:line="480" w:lineRule="auto"/>
        <w:jc w:val="both"/>
      </w:pPr>
    </w:p>
    <w:p w:rsidR="00BD27A8" w:rsidRDefault="00BD27A8" w:rsidP="007757D4">
      <w:pPr>
        <w:tabs>
          <w:tab w:val="left" w:pos="2803"/>
        </w:tabs>
        <w:spacing w:line="480" w:lineRule="auto"/>
        <w:jc w:val="both"/>
      </w:pPr>
    </w:p>
    <w:p w:rsidR="00BD27A8" w:rsidRDefault="00BD27A8" w:rsidP="007757D4">
      <w:pPr>
        <w:tabs>
          <w:tab w:val="left" w:pos="2803"/>
        </w:tabs>
        <w:spacing w:line="480" w:lineRule="auto"/>
        <w:jc w:val="both"/>
      </w:pPr>
    </w:p>
    <w:p w:rsidR="00BD27A8" w:rsidRPr="00BD27A8" w:rsidRDefault="00BD27A8" w:rsidP="007757D4">
      <w:pPr>
        <w:tabs>
          <w:tab w:val="left" w:pos="2803"/>
        </w:tabs>
        <w:spacing w:line="480" w:lineRule="auto"/>
        <w:jc w:val="both"/>
      </w:pPr>
    </w:p>
    <w:p w:rsidR="00AC4061" w:rsidRPr="00BD27A8" w:rsidRDefault="00AC4061" w:rsidP="007757D4">
      <w:pPr>
        <w:tabs>
          <w:tab w:val="left" w:pos="2803"/>
        </w:tabs>
        <w:spacing w:line="480" w:lineRule="auto"/>
        <w:jc w:val="both"/>
      </w:pPr>
    </w:p>
    <w:p w:rsidR="00AC4061" w:rsidRPr="00BD27A8" w:rsidRDefault="00AC4061" w:rsidP="007757D4">
      <w:pPr>
        <w:tabs>
          <w:tab w:val="left" w:pos="2803"/>
        </w:tabs>
        <w:spacing w:line="480" w:lineRule="auto"/>
        <w:jc w:val="both"/>
      </w:pPr>
    </w:p>
    <w:p w:rsidR="00AC4061" w:rsidRPr="00BD27A8" w:rsidRDefault="00AC4061" w:rsidP="007757D4">
      <w:pPr>
        <w:tabs>
          <w:tab w:val="left" w:pos="2803"/>
        </w:tabs>
        <w:spacing w:line="480" w:lineRule="auto"/>
        <w:jc w:val="both"/>
      </w:pPr>
    </w:p>
    <w:p w:rsidR="000D2003" w:rsidRPr="00BD27A8" w:rsidRDefault="004A3EAF" w:rsidP="00DC1255">
      <w:pPr>
        <w:pStyle w:val="ListParagraph"/>
        <w:numPr>
          <w:ilvl w:val="0"/>
          <w:numId w:val="7"/>
        </w:numPr>
        <w:tabs>
          <w:tab w:val="left" w:pos="426"/>
        </w:tabs>
        <w:spacing w:line="480" w:lineRule="auto"/>
        <w:ind w:left="0" w:firstLine="0"/>
        <w:jc w:val="both"/>
        <w:rPr>
          <w:b/>
          <w:lang w:val="id-ID"/>
        </w:rPr>
      </w:pPr>
      <w:r w:rsidRPr="00BD27A8">
        <w:rPr>
          <w:b/>
        </w:rPr>
        <w:lastRenderedPageBreak/>
        <w:t>F</w:t>
      </w:r>
      <w:r w:rsidR="000D2003" w:rsidRPr="00BD27A8">
        <w:rPr>
          <w:b/>
          <w:lang w:val="id-ID"/>
        </w:rPr>
        <w:t>okus Penelitian</w:t>
      </w:r>
    </w:p>
    <w:p w:rsidR="003A1CA4" w:rsidRPr="00BD27A8" w:rsidRDefault="003A1CA4" w:rsidP="006D5DE2">
      <w:pPr>
        <w:spacing w:line="480" w:lineRule="auto"/>
        <w:ind w:left="360" w:firstLine="633"/>
        <w:jc w:val="both"/>
      </w:pPr>
      <w:r w:rsidRPr="00BD27A8">
        <w:rPr>
          <w:lang w:val="id-ID"/>
        </w:rPr>
        <w:t xml:space="preserve"> </w:t>
      </w:r>
      <w:r w:rsidR="000D2003" w:rsidRPr="00BD27A8">
        <w:rPr>
          <w:lang w:val="id-ID"/>
        </w:rPr>
        <w:t>Adapun fokus penelitian ini adalah:</w:t>
      </w:r>
    </w:p>
    <w:p w:rsidR="003A1CA4" w:rsidRPr="00BD27A8" w:rsidRDefault="000D2003" w:rsidP="006D5DE2">
      <w:pPr>
        <w:pStyle w:val="ListParagraph"/>
        <w:numPr>
          <w:ilvl w:val="0"/>
          <w:numId w:val="9"/>
        </w:numPr>
        <w:spacing w:line="480" w:lineRule="auto"/>
        <w:ind w:left="709" w:hanging="283"/>
        <w:jc w:val="both"/>
      </w:pPr>
      <w:r w:rsidRPr="00BD27A8">
        <w:rPr>
          <w:lang w:val="id-ID"/>
        </w:rPr>
        <w:t xml:space="preserve">Bagaimana </w:t>
      </w:r>
      <w:r w:rsidRPr="00BD27A8">
        <w:t>upaya guru dalam menumbuhkan kedisiplinan siswa dalam bidang keagamaan di MAN Nglawak Kertosono</w:t>
      </w:r>
      <w:r w:rsidRPr="00BD27A8">
        <w:rPr>
          <w:lang w:val="id-ID"/>
        </w:rPr>
        <w:t>?</w:t>
      </w:r>
    </w:p>
    <w:p w:rsidR="003A1CA4" w:rsidRPr="00BD27A8" w:rsidRDefault="000D2003" w:rsidP="006D5DE2">
      <w:pPr>
        <w:pStyle w:val="ListParagraph"/>
        <w:numPr>
          <w:ilvl w:val="0"/>
          <w:numId w:val="9"/>
        </w:numPr>
        <w:spacing w:line="480" w:lineRule="auto"/>
        <w:ind w:left="709" w:hanging="283"/>
        <w:jc w:val="both"/>
      </w:pPr>
      <w:r w:rsidRPr="00BD27A8">
        <w:rPr>
          <w:lang w:val="id-ID"/>
        </w:rPr>
        <w:t xml:space="preserve">Bagaimana </w:t>
      </w:r>
      <w:r w:rsidRPr="00BD27A8">
        <w:t xml:space="preserve">upaya guru dalam menumbuhkan kedisiplinan siswa dalam </w:t>
      </w:r>
      <w:r w:rsidR="003A1CA4" w:rsidRPr="00BD27A8">
        <w:t xml:space="preserve">  </w:t>
      </w:r>
      <w:r w:rsidRPr="00BD27A8">
        <w:t>bidang ekstra</w:t>
      </w:r>
      <w:r w:rsidR="00B83BAD" w:rsidRPr="00BD27A8">
        <w:t xml:space="preserve"> </w:t>
      </w:r>
      <w:r w:rsidRPr="00BD27A8">
        <w:t>kurikuler di MAN Nglawak Kertosono</w:t>
      </w:r>
      <w:r w:rsidRPr="00BD27A8">
        <w:rPr>
          <w:lang w:val="id-ID"/>
        </w:rPr>
        <w:t>?</w:t>
      </w:r>
    </w:p>
    <w:p w:rsidR="000D2003" w:rsidRPr="00BD27A8" w:rsidRDefault="000D2003" w:rsidP="006D5DE2">
      <w:pPr>
        <w:pStyle w:val="ListParagraph"/>
        <w:numPr>
          <w:ilvl w:val="0"/>
          <w:numId w:val="9"/>
        </w:numPr>
        <w:spacing w:line="480" w:lineRule="auto"/>
        <w:ind w:left="709" w:hanging="283"/>
        <w:jc w:val="both"/>
      </w:pPr>
      <w:r w:rsidRPr="00BD27A8">
        <w:rPr>
          <w:lang w:val="id-ID"/>
        </w:rPr>
        <w:t xml:space="preserve">Bagaimana </w:t>
      </w:r>
      <w:r w:rsidRPr="00BD27A8">
        <w:t>upaya guru dalam menumbuhkan kedisiplinan siswa dalam mentaati peraturan sekolah di MAN Nglawak Kertosono</w:t>
      </w:r>
      <w:r w:rsidRPr="00BD27A8">
        <w:rPr>
          <w:lang w:val="id-ID"/>
        </w:rPr>
        <w:t>?</w:t>
      </w:r>
    </w:p>
    <w:p w:rsidR="000D2003" w:rsidRPr="00BD27A8" w:rsidRDefault="000D2003" w:rsidP="000D2003">
      <w:pPr>
        <w:spacing w:line="480" w:lineRule="auto"/>
        <w:ind w:left="720"/>
        <w:jc w:val="both"/>
        <w:rPr>
          <w:lang w:val="id-ID"/>
        </w:rPr>
      </w:pPr>
    </w:p>
    <w:p w:rsidR="000D2003" w:rsidRPr="00BD27A8" w:rsidRDefault="000D2003" w:rsidP="00043D19">
      <w:pPr>
        <w:pStyle w:val="ListParagraph"/>
        <w:numPr>
          <w:ilvl w:val="0"/>
          <w:numId w:val="7"/>
        </w:numPr>
        <w:tabs>
          <w:tab w:val="left" w:pos="0"/>
          <w:tab w:val="left" w:pos="426"/>
        </w:tabs>
        <w:spacing w:line="480" w:lineRule="auto"/>
        <w:ind w:left="0" w:firstLine="0"/>
        <w:jc w:val="both"/>
        <w:rPr>
          <w:lang w:val="id-ID"/>
        </w:rPr>
      </w:pPr>
      <w:r w:rsidRPr="00BD27A8">
        <w:rPr>
          <w:b/>
          <w:lang w:val="id-ID"/>
        </w:rPr>
        <w:t>Tujuan Penelitian</w:t>
      </w:r>
    </w:p>
    <w:p w:rsidR="000D2003" w:rsidRPr="00BD27A8" w:rsidRDefault="000D2003" w:rsidP="0045189A">
      <w:pPr>
        <w:spacing w:line="480" w:lineRule="auto"/>
        <w:ind w:left="357" w:firstLine="636"/>
        <w:jc w:val="both"/>
        <w:rPr>
          <w:lang w:val="id-ID"/>
        </w:rPr>
      </w:pPr>
      <w:r w:rsidRPr="00BD27A8">
        <w:t>T</w:t>
      </w:r>
      <w:r w:rsidRPr="00BD27A8">
        <w:rPr>
          <w:lang w:val="id-ID"/>
        </w:rPr>
        <w:t>ujuan penelitian ini adalah:</w:t>
      </w:r>
    </w:p>
    <w:p w:rsidR="003A1CA4" w:rsidRPr="00BD27A8" w:rsidRDefault="000D2003" w:rsidP="0045189A">
      <w:pPr>
        <w:numPr>
          <w:ilvl w:val="0"/>
          <w:numId w:val="2"/>
        </w:numPr>
        <w:tabs>
          <w:tab w:val="clear" w:pos="2475"/>
        </w:tabs>
        <w:spacing w:line="480" w:lineRule="auto"/>
        <w:ind w:left="709" w:hanging="283"/>
        <w:jc w:val="both"/>
        <w:rPr>
          <w:lang w:val="id-ID"/>
        </w:rPr>
      </w:pPr>
      <w:r w:rsidRPr="00BD27A8">
        <w:rPr>
          <w:lang w:val="id-ID"/>
        </w:rPr>
        <w:t>Untuk mengetahui upaya guru dalam menumbuhkan kedisiplinan siswa dalam bidang keagamaan di MAN Nglawak Kertosono.</w:t>
      </w:r>
    </w:p>
    <w:p w:rsidR="00D1537C" w:rsidRPr="00BD27A8" w:rsidRDefault="000D2003" w:rsidP="0045189A">
      <w:pPr>
        <w:numPr>
          <w:ilvl w:val="0"/>
          <w:numId w:val="2"/>
        </w:numPr>
        <w:tabs>
          <w:tab w:val="clear" w:pos="2475"/>
        </w:tabs>
        <w:spacing w:line="480" w:lineRule="auto"/>
        <w:ind w:left="709" w:hanging="283"/>
        <w:jc w:val="both"/>
        <w:rPr>
          <w:lang w:val="id-ID"/>
        </w:rPr>
      </w:pPr>
      <w:r w:rsidRPr="00BD27A8">
        <w:rPr>
          <w:lang w:val="id-ID"/>
        </w:rPr>
        <w:t>Untuk mengetahui upaya guru dalam menumbuhkan kedisiplinan siswa dalam bidang ekstra</w:t>
      </w:r>
      <w:r w:rsidR="00B83BAD" w:rsidRPr="00BD27A8">
        <w:t xml:space="preserve"> </w:t>
      </w:r>
      <w:r w:rsidRPr="00BD27A8">
        <w:rPr>
          <w:lang w:val="id-ID"/>
        </w:rPr>
        <w:t>kurikuler di MAN Nglawak Kertosono.</w:t>
      </w:r>
    </w:p>
    <w:p w:rsidR="00903C56" w:rsidRPr="00BD27A8" w:rsidRDefault="000D2003" w:rsidP="00822102">
      <w:pPr>
        <w:numPr>
          <w:ilvl w:val="0"/>
          <w:numId w:val="2"/>
        </w:numPr>
        <w:tabs>
          <w:tab w:val="clear" w:pos="2475"/>
        </w:tabs>
        <w:spacing w:line="480" w:lineRule="auto"/>
        <w:ind w:left="709" w:hanging="283"/>
        <w:jc w:val="both"/>
        <w:rPr>
          <w:lang w:val="id-ID"/>
        </w:rPr>
      </w:pPr>
      <w:r w:rsidRPr="00BD27A8">
        <w:rPr>
          <w:lang w:val="id-ID"/>
        </w:rPr>
        <w:t>Untuk mengetahui upaya guru dalam menumbuhkan kedisiplinan siswa dalam mentaati peraturan sekolah di MAN Nglawak Kertosono.</w:t>
      </w:r>
    </w:p>
    <w:p w:rsidR="00AC4061" w:rsidRPr="00BD27A8" w:rsidRDefault="00AC4061" w:rsidP="00AC4061">
      <w:pPr>
        <w:spacing w:line="480" w:lineRule="auto"/>
        <w:jc w:val="both"/>
      </w:pPr>
    </w:p>
    <w:p w:rsidR="00AC4061" w:rsidRPr="00BD27A8" w:rsidRDefault="00AC4061" w:rsidP="00AC4061">
      <w:pPr>
        <w:spacing w:line="480" w:lineRule="auto"/>
        <w:jc w:val="both"/>
      </w:pPr>
    </w:p>
    <w:p w:rsidR="00AC4061" w:rsidRPr="00BD27A8" w:rsidRDefault="00AC4061" w:rsidP="00AC4061">
      <w:pPr>
        <w:spacing w:line="480" w:lineRule="auto"/>
        <w:jc w:val="both"/>
      </w:pPr>
    </w:p>
    <w:p w:rsidR="00AC4061" w:rsidRDefault="00AC4061" w:rsidP="00AC4061">
      <w:pPr>
        <w:spacing w:line="480" w:lineRule="auto"/>
        <w:jc w:val="both"/>
      </w:pPr>
    </w:p>
    <w:p w:rsidR="00BD27A8" w:rsidRDefault="00BD27A8" w:rsidP="00AC4061">
      <w:pPr>
        <w:spacing w:line="480" w:lineRule="auto"/>
        <w:jc w:val="both"/>
      </w:pPr>
    </w:p>
    <w:p w:rsidR="000D2003" w:rsidRPr="00BD27A8" w:rsidRDefault="000D2003" w:rsidP="00043D19">
      <w:pPr>
        <w:pStyle w:val="ListParagraph"/>
        <w:numPr>
          <w:ilvl w:val="0"/>
          <w:numId w:val="7"/>
        </w:numPr>
        <w:spacing w:line="480" w:lineRule="auto"/>
        <w:ind w:left="426" w:hanging="426"/>
        <w:jc w:val="both"/>
        <w:rPr>
          <w:lang w:val="id-ID"/>
        </w:rPr>
      </w:pPr>
      <w:r w:rsidRPr="00BD27A8">
        <w:rPr>
          <w:b/>
          <w:lang w:val="id-ID"/>
        </w:rPr>
        <w:lastRenderedPageBreak/>
        <w:t xml:space="preserve">Kegunaan </w:t>
      </w:r>
      <w:r w:rsidR="00731085" w:rsidRPr="00BD27A8">
        <w:rPr>
          <w:b/>
        </w:rPr>
        <w:t xml:space="preserve">Hasil </w:t>
      </w:r>
      <w:r w:rsidRPr="00BD27A8">
        <w:rPr>
          <w:b/>
          <w:lang w:val="id-ID"/>
        </w:rPr>
        <w:t>Penelitian</w:t>
      </w:r>
    </w:p>
    <w:p w:rsidR="000D2003" w:rsidRPr="00BD27A8" w:rsidRDefault="000D2003" w:rsidP="00731085">
      <w:pPr>
        <w:pStyle w:val="ListParagraph"/>
        <w:numPr>
          <w:ilvl w:val="0"/>
          <w:numId w:val="10"/>
        </w:numPr>
        <w:spacing w:line="480" w:lineRule="auto"/>
        <w:ind w:left="709" w:hanging="283"/>
        <w:jc w:val="both"/>
        <w:rPr>
          <w:lang w:val="id-ID"/>
        </w:rPr>
      </w:pPr>
      <w:r w:rsidRPr="00BD27A8">
        <w:rPr>
          <w:lang w:val="id-ID"/>
        </w:rPr>
        <w:t>Secara teoritis</w:t>
      </w:r>
    </w:p>
    <w:p w:rsidR="00731085" w:rsidRPr="00BD27A8" w:rsidRDefault="000D2003" w:rsidP="00731085">
      <w:pPr>
        <w:spacing w:line="480" w:lineRule="auto"/>
        <w:ind w:left="993" w:firstLine="567"/>
        <w:jc w:val="both"/>
      </w:pPr>
      <w:r w:rsidRPr="00BD27A8">
        <w:rPr>
          <w:lang w:val="id-ID"/>
        </w:rPr>
        <w:t>Hasil penelitian ini dapat dijadikan bahan untuk memperkaya kha</w:t>
      </w:r>
      <w:r w:rsidRPr="00BD27A8">
        <w:t>z</w:t>
      </w:r>
      <w:r w:rsidRPr="00BD27A8">
        <w:rPr>
          <w:lang w:val="id-ID"/>
        </w:rPr>
        <w:t xml:space="preserve">anah </w:t>
      </w:r>
      <w:r w:rsidRPr="00BD27A8">
        <w:t xml:space="preserve">ilmu dan </w:t>
      </w:r>
      <w:r w:rsidRPr="00BD27A8">
        <w:rPr>
          <w:lang w:val="id-ID"/>
        </w:rPr>
        <w:t xml:space="preserve">pengetahuan yang berkaitan dengan </w:t>
      </w:r>
      <w:r w:rsidRPr="00BD27A8">
        <w:t>upaya guru dalam menumbuhkan kedisiplinan siswa.</w:t>
      </w:r>
    </w:p>
    <w:p w:rsidR="00731085" w:rsidRPr="00BD27A8" w:rsidRDefault="00731085" w:rsidP="00731085">
      <w:pPr>
        <w:pStyle w:val="ListParagraph"/>
        <w:numPr>
          <w:ilvl w:val="0"/>
          <w:numId w:val="10"/>
        </w:numPr>
        <w:spacing w:line="480" w:lineRule="auto"/>
        <w:ind w:left="709" w:hanging="283"/>
        <w:jc w:val="both"/>
        <w:rPr>
          <w:lang w:val="id-ID"/>
        </w:rPr>
      </w:pPr>
      <w:r w:rsidRPr="00BD27A8">
        <w:rPr>
          <w:lang w:val="id-ID"/>
        </w:rPr>
        <w:t>Secara praktis</w:t>
      </w:r>
    </w:p>
    <w:p w:rsidR="000D2003" w:rsidRPr="00BD27A8" w:rsidRDefault="000D2003" w:rsidP="00A94565">
      <w:pPr>
        <w:pStyle w:val="ListParagraph"/>
        <w:numPr>
          <w:ilvl w:val="3"/>
          <w:numId w:val="2"/>
        </w:numPr>
        <w:tabs>
          <w:tab w:val="clear" w:pos="3960"/>
        </w:tabs>
        <w:spacing w:line="480" w:lineRule="auto"/>
        <w:ind w:left="993" w:hanging="284"/>
        <w:jc w:val="both"/>
        <w:rPr>
          <w:lang w:val="id-ID"/>
        </w:rPr>
      </w:pPr>
      <w:r w:rsidRPr="00BD27A8">
        <w:rPr>
          <w:lang w:val="id-ID"/>
        </w:rPr>
        <w:t>Bagi perpustakaan STAIN Tulungagung</w:t>
      </w:r>
    </w:p>
    <w:p w:rsidR="000D2003" w:rsidRPr="00BD27A8" w:rsidRDefault="000D2003" w:rsidP="00A94565">
      <w:pPr>
        <w:spacing w:line="480" w:lineRule="auto"/>
        <w:ind w:left="993" w:firstLine="567"/>
        <w:jc w:val="both"/>
      </w:pPr>
      <w:r w:rsidRPr="00BD27A8">
        <w:rPr>
          <w:lang w:val="id-ID"/>
        </w:rPr>
        <w:t>Hasil penelitian ini bagi perpustakaan STAIN Tulungagung berguna untuk menambah literatur di</w:t>
      </w:r>
      <w:r w:rsidR="00720467" w:rsidRPr="00BD27A8">
        <w:t xml:space="preserve"> </w:t>
      </w:r>
      <w:r w:rsidRPr="00BD27A8">
        <w:rPr>
          <w:lang w:val="id-ID"/>
        </w:rPr>
        <w:t>bidang pendidikan</w:t>
      </w:r>
      <w:r w:rsidR="00720467" w:rsidRPr="00BD27A8">
        <w:t>,</w:t>
      </w:r>
      <w:r w:rsidRPr="00BD27A8">
        <w:rPr>
          <w:lang w:val="id-ID"/>
        </w:rPr>
        <w:t xml:space="preserve"> terutama yang ber</w:t>
      </w:r>
      <w:r w:rsidRPr="00BD27A8">
        <w:t>kaita</w:t>
      </w:r>
      <w:r w:rsidRPr="00BD27A8">
        <w:rPr>
          <w:lang w:val="id-ID"/>
        </w:rPr>
        <w:t xml:space="preserve">n dengan </w:t>
      </w:r>
      <w:r w:rsidRPr="00BD27A8">
        <w:t>upaya dalam menumbuhkan kedisiplinan siswa</w:t>
      </w:r>
      <w:r w:rsidRPr="00BD27A8">
        <w:rPr>
          <w:lang w:val="id-ID"/>
        </w:rPr>
        <w:t>.</w:t>
      </w:r>
    </w:p>
    <w:p w:rsidR="000D2003" w:rsidRPr="00BD27A8" w:rsidRDefault="000D2003" w:rsidP="00A94565">
      <w:pPr>
        <w:pStyle w:val="ListParagraph"/>
        <w:numPr>
          <w:ilvl w:val="3"/>
          <w:numId w:val="2"/>
        </w:numPr>
        <w:tabs>
          <w:tab w:val="clear" w:pos="3960"/>
        </w:tabs>
        <w:spacing w:line="480" w:lineRule="auto"/>
        <w:ind w:left="993" w:hanging="284"/>
        <w:jc w:val="both"/>
        <w:rPr>
          <w:lang w:val="id-ID"/>
        </w:rPr>
      </w:pPr>
      <w:r w:rsidRPr="00BD27A8">
        <w:rPr>
          <w:lang w:val="id-ID"/>
        </w:rPr>
        <w:t xml:space="preserve">Bagi </w:t>
      </w:r>
      <w:r w:rsidRPr="00BD27A8">
        <w:t>MAN Nglawak Kertosono</w:t>
      </w:r>
      <w:r w:rsidRPr="00BD27A8">
        <w:rPr>
          <w:lang w:val="id-ID"/>
        </w:rPr>
        <w:t xml:space="preserve"> (sekolah dan guru)</w:t>
      </w:r>
    </w:p>
    <w:p w:rsidR="000D2003" w:rsidRPr="00BD27A8" w:rsidRDefault="000D2003" w:rsidP="00A94565">
      <w:pPr>
        <w:spacing w:line="480" w:lineRule="auto"/>
        <w:ind w:left="993" w:firstLine="567"/>
        <w:jc w:val="both"/>
        <w:rPr>
          <w:lang w:val="id-ID"/>
        </w:rPr>
      </w:pPr>
      <w:r w:rsidRPr="00BD27A8">
        <w:rPr>
          <w:lang w:val="id-ID"/>
        </w:rPr>
        <w:t>Hasil penelitian ini diharapkan bermanfaaat bagi sekolah dan guru agar dapat menambah wawasan tentang bagaimana cara menumbuhkan kedisiplinan siswa, sehingga pihak sekolah dan guru bisa mengembangkan pengetahuan tentang kedisiplinan siswa.</w:t>
      </w:r>
    </w:p>
    <w:p w:rsidR="000D2003" w:rsidRPr="00BD27A8" w:rsidRDefault="000D2003" w:rsidP="00A94565">
      <w:pPr>
        <w:pStyle w:val="ListParagraph"/>
        <w:numPr>
          <w:ilvl w:val="3"/>
          <w:numId w:val="2"/>
        </w:numPr>
        <w:tabs>
          <w:tab w:val="clear" w:pos="3960"/>
        </w:tabs>
        <w:spacing w:line="480" w:lineRule="auto"/>
        <w:ind w:left="993" w:hanging="284"/>
        <w:jc w:val="both"/>
        <w:rPr>
          <w:lang w:val="id-ID"/>
        </w:rPr>
      </w:pPr>
      <w:r w:rsidRPr="00BD27A8">
        <w:rPr>
          <w:lang w:val="id-ID"/>
        </w:rPr>
        <w:t xml:space="preserve">Bagi </w:t>
      </w:r>
      <w:r w:rsidRPr="00BD27A8">
        <w:t>peneliti yang akan datang</w:t>
      </w:r>
    </w:p>
    <w:p w:rsidR="000D2003" w:rsidRPr="00BD27A8" w:rsidRDefault="000D2003" w:rsidP="00A94565">
      <w:pPr>
        <w:spacing w:line="480" w:lineRule="auto"/>
        <w:ind w:left="993" w:firstLine="567"/>
        <w:jc w:val="both"/>
      </w:pPr>
      <w:r w:rsidRPr="00BD27A8">
        <w:t xml:space="preserve">Sebagai petunjuk, penunjang, arahan, dan acuan serta bahan pertimbangan bagi peneliti yang </w:t>
      </w:r>
      <w:proofErr w:type="gramStart"/>
      <w:r w:rsidRPr="00BD27A8">
        <w:t>akan</w:t>
      </w:r>
      <w:proofErr w:type="gramEnd"/>
      <w:r w:rsidRPr="00BD27A8">
        <w:t xml:space="preserve"> datang yang relevan dengan penelitian tersebut</w:t>
      </w:r>
      <w:r w:rsidRPr="00BD27A8">
        <w:rPr>
          <w:lang w:val="id-ID"/>
        </w:rPr>
        <w:t>.</w:t>
      </w:r>
    </w:p>
    <w:p w:rsidR="00AC4061" w:rsidRPr="00BD27A8" w:rsidRDefault="00AC4061" w:rsidP="00A94565">
      <w:pPr>
        <w:spacing w:line="480" w:lineRule="auto"/>
        <w:ind w:left="993" w:firstLine="567"/>
        <w:jc w:val="both"/>
      </w:pPr>
    </w:p>
    <w:p w:rsidR="00AC4061" w:rsidRDefault="00AC4061" w:rsidP="00A94565">
      <w:pPr>
        <w:spacing w:line="480" w:lineRule="auto"/>
        <w:ind w:left="993" w:firstLine="567"/>
        <w:jc w:val="both"/>
      </w:pPr>
    </w:p>
    <w:p w:rsidR="00BD27A8" w:rsidRDefault="00BD27A8" w:rsidP="00A94565">
      <w:pPr>
        <w:spacing w:line="480" w:lineRule="auto"/>
        <w:ind w:left="993" w:firstLine="567"/>
        <w:jc w:val="both"/>
      </w:pPr>
    </w:p>
    <w:p w:rsidR="000D2003" w:rsidRPr="00BD27A8" w:rsidRDefault="000D2003" w:rsidP="00EB4A70">
      <w:pPr>
        <w:pStyle w:val="ListParagraph"/>
        <w:numPr>
          <w:ilvl w:val="0"/>
          <w:numId w:val="7"/>
        </w:numPr>
        <w:spacing w:line="480" w:lineRule="auto"/>
        <w:ind w:left="426" w:hanging="426"/>
        <w:jc w:val="both"/>
        <w:rPr>
          <w:b/>
          <w:lang w:val="id-ID"/>
        </w:rPr>
      </w:pPr>
      <w:r w:rsidRPr="00BD27A8">
        <w:rPr>
          <w:b/>
          <w:lang w:val="id-ID"/>
        </w:rPr>
        <w:lastRenderedPageBreak/>
        <w:t xml:space="preserve">Penegasan Istilah </w:t>
      </w:r>
    </w:p>
    <w:p w:rsidR="000D2003" w:rsidRPr="00BD27A8" w:rsidRDefault="000D2003" w:rsidP="004D0230">
      <w:pPr>
        <w:numPr>
          <w:ilvl w:val="2"/>
          <w:numId w:val="7"/>
        </w:numPr>
        <w:spacing w:line="480" w:lineRule="auto"/>
        <w:ind w:left="720" w:hanging="294"/>
        <w:jc w:val="both"/>
        <w:rPr>
          <w:lang w:val="id-ID"/>
        </w:rPr>
      </w:pPr>
      <w:r w:rsidRPr="00BD27A8">
        <w:rPr>
          <w:lang w:val="id-ID"/>
        </w:rPr>
        <w:t>Secara konseptual</w:t>
      </w:r>
    </w:p>
    <w:p w:rsidR="000D2003" w:rsidRPr="00BD27A8" w:rsidRDefault="000D2003" w:rsidP="000D2003">
      <w:pPr>
        <w:numPr>
          <w:ilvl w:val="3"/>
          <w:numId w:val="7"/>
        </w:numPr>
        <w:spacing w:line="480" w:lineRule="auto"/>
        <w:ind w:left="1080"/>
        <w:jc w:val="both"/>
        <w:rPr>
          <w:lang w:val="id-ID"/>
        </w:rPr>
      </w:pPr>
      <w:r w:rsidRPr="00BD27A8">
        <w:t>Upaya</w:t>
      </w:r>
      <w:r w:rsidRPr="00BD27A8">
        <w:rPr>
          <w:lang w:val="id-ID"/>
        </w:rPr>
        <w:t xml:space="preserve"> adalah </w:t>
      </w:r>
      <w:r w:rsidR="000C6720">
        <w:t>“</w:t>
      </w:r>
      <w:r w:rsidRPr="00BD27A8">
        <w:t>Usaha (syarat) untuk menyampaikan suatu maksud</w:t>
      </w:r>
      <w:r w:rsidRPr="00BD27A8">
        <w:rPr>
          <w:lang w:val="id-ID"/>
        </w:rPr>
        <w:t>.</w:t>
      </w:r>
      <w:r w:rsidRPr="00BD27A8">
        <w:t>”</w:t>
      </w:r>
      <w:r w:rsidRPr="00BD27A8">
        <w:rPr>
          <w:rStyle w:val="FootnoteReference"/>
          <w:lang w:val="id-ID"/>
        </w:rPr>
        <w:footnoteReference w:id="24"/>
      </w:r>
    </w:p>
    <w:p w:rsidR="000D2003" w:rsidRPr="00BD27A8" w:rsidRDefault="000D2003" w:rsidP="00800A8A">
      <w:pPr>
        <w:numPr>
          <w:ilvl w:val="3"/>
          <w:numId w:val="7"/>
        </w:numPr>
        <w:spacing w:line="480" w:lineRule="auto"/>
        <w:ind w:left="1080"/>
        <w:jc w:val="both"/>
        <w:rPr>
          <w:lang w:val="id-ID"/>
        </w:rPr>
      </w:pPr>
      <w:r w:rsidRPr="00BD27A8">
        <w:t>Guru</w:t>
      </w:r>
      <w:r w:rsidRPr="00BD27A8">
        <w:rPr>
          <w:lang w:val="id-ID"/>
        </w:rPr>
        <w:t xml:space="preserve"> </w:t>
      </w:r>
      <w:proofErr w:type="gramStart"/>
      <w:r w:rsidRPr="00BD27A8">
        <w:rPr>
          <w:lang w:val="id-ID"/>
        </w:rPr>
        <w:t>adalah</w:t>
      </w:r>
      <w:proofErr w:type="gramEnd"/>
      <w:r w:rsidRPr="00BD27A8">
        <w:rPr>
          <w:lang w:val="id-ID"/>
        </w:rPr>
        <w:t xml:space="preserve"> </w:t>
      </w:r>
      <w:r w:rsidR="000C6720">
        <w:t>“</w:t>
      </w:r>
      <w:r w:rsidRPr="00BD27A8">
        <w:t>Pendidik yang menjadi tokoh, panutan, dan identifikasi bagi peserta didik dan lingkungannya.”</w:t>
      </w:r>
      <w:r w:rsidR="00800A8A" w:rsidRPr="00BD27A8">
        <w:rPr>
          <w:rStyle w:val="FootnoteReference"/>
        </w:rPr>
        <w:footnoteReference w:id="25"/>
      </w:r>
    </w:p>
    <w:p w:rsidR="000D2003" w:rsidRPr="00BD27A8" w:rsidRDefault="000D2003" w:rsidP="000D2003">
      <w:pPr>
        <w:numPr>
          <w:ilvl w:val="3"/>
          <w:numId w:val="7"/>
        </w:numPr>
        <w:spacing w:line="480" w:lineRule="auto"/>
        <w:ind w:left="1080"/>
        <w:jc w:val="both"/>
        <w:rPr>
          <w:lang w:val="id-ID"/>
        </w:rPr>
      </w:pPr>
      <w:r w:rsidRPr="00BD27A8">
        <w:t>Kedisiplinan</w:t>
      </w:r>
      <w:r w:rsidRPr="00BD27A8">
        <w:rPr>
          <w:lang w:val="id-ID"/>
        </w:rPr>
        <w:t xml:space="preserve"> adalah </w:t>
      </w:r>
      <w:r w:rsidR="00856F40">
        <w:t xml:space="preserve">“Tata tertib; ketaatan </w:t>
      </w:r>
      <w:r w:rsidRPr="00BD27A8">
        <w:t>kepada peraturan</w:t>
      </w:r>
      <w:r w:rsidRPr="00BD27A8">
        <w:rPr>
          <w:lang w:val="id-ID"/>
        </w:rPr>
        <w:t>.</w:t>
      </w:r>
      <w:r w:rsidRPr="00BD27A8">
        <w:t>”</w:t>
      </w:r>
      <w:r w:rsidRPr="00BD27A8">
        <w:rPr>
          <w:rStyle w:val="FootnoteReference"/>
          <w:lang w:val="id-ID"/>
        </w:rPr>
        <w:footnoteReference w:id="26"/>
      </w:r>
    </w:p>
    <w:p w:rsidR="000D2003" w:rsidRPr="00BD27A8" w:rsidRDefault="000D2003" w:rsidP="000D2003">
      <w:pPr>
        <w:tabs>
          <w:tab w:val="left" w:pos="720"/>
          <w:tab w:val="num" w:pos="1080"/>
        </w:tabs>
        <w:spacing w:line="480" w:lineRule="auto"/>
        <w:ind w:left="1080"/>
        <w:jc w:val="both"/>
        <w:rPr>
          <w:u w:val="single"/>
          <w:lang w:val="id-ID"/>
        </w:rPr>
      </w:pPr>
      <w:r w:rsidRPr="00BD27A8">
        <w:rPr>
          <w:lang w:val="id-ID"/>
        </w:rPr>
        <w:t xml:space="preserve">Jadi </w:t>
      </w:r>
      <w:r w:rsidRPr="00BD27A8">
        <w:t>menu</w:t>
      </w:r>
      <w:r w:rsidRPr="00BD27A8">
        <w:rPr>
          <w:lang w:val="id-ID"/>
        </w:rPr>
        <w:t>m</w:t>
      </w:r>
      <w:r w:rsidRPr="00BD27A8">
        <w:t xml:space="preserve">buhkan kedisiplinan </w:t>
      </w:r>
      <w:r w:rsidRPr="00BD27A8">
        <w:rPr>
          <w:lang w:val="id-ID"/>
        </w:rPr>
        <w:t>adalah suatu proses perubahan yang berlangsung</w:t>
      </w:r>
      <w:r w:rsidR="00720467" w:rsidRPr="00BD27A8">
        <w:rPr>
          <w:lang w:val="id-ID"/>
        </w:rPr>
        <w:t xml:space="preserve"> terus</w:t>
      </w:r>
      <w:r w:rsidR="00720467" w:rsidRPr="00BD27A8">
        <w:t>-</w:t>
      </w:r>
      <w:r w:rsidRPr="00BD27A8">
        <w:rPr>
          <w:lang w:val="id-ID"/>
        </w:rPr>
        <w:t>menerus dan memunculkan suatu kemampuan untuk menangkap situasi baru serta kemampuan untuk belajar.</w:t>
      </w:r>
    </w:p>
    <w:p w:rsidR="000D2003" w:rsidRPr="00BD27A8" w:rsidRDefault="000D2003" w:rsidP="000D2003">
      <w:pPr>
        <w:numPr>
          <w:ilvl w:val="3"/>
          <w:numId w:val="7"/>
        </w:numPr>
        <w:spacing w:line="480" w:lineRule="auto"/>
        <w:ind w:left="1080"/>
        <w:jc w:val="both"/>
        <w:rPr>
          <w:lang w:val="id-ID"/>
        </w:rPr>
      </w:pPr>
      <w:r w:rsidRPr="00BD27A8">
        <w:t>Siswa</w:t>
      </w:r>
      <w:r w:rsidRPr="00BD27A8">
        <w:rPr>
          <w:lang w:val="id-ID"/>
        </w:rPr>
        <w:t xml:space="preserve"> adalah </w:t>
      </w:r>
      <w:r w:rsidRPr="00BD27A8">
        <w:t>“anggota masyarakat yang berusaha mengembangkan potensi diri melalui proses pembelajaran yang tersedia pada jalur, jenjang, dan jenis pendidikan tertentu.”</w:t>
      </w:r>
      <w:r w:rsidRPr="00BD27A8">
        <w:rPr>
          <w:rStyle w:val="FootnoteReference"/>
          <w:lang w:val="id-ID"/>
        </w:rPr>
        <w:footnoteReference w:id="27"/>
      </w:r>
    </w:p>
    <w:p w:rsidR="000D2003" w:rsidRPr="00BD27A8" w:rsidRDefault="004D0230" w:rsidP="00EB4A70">
      <w:pPr>
        <w:numPr>
          <w:ilvl w:val="2"/>
          <w:numId w:val="7"/>
        </w:numPr>
        <w:spacing w:line="480" w:lineRule="auto"/>
        <w:ind w:left="426" w:firstLine="0"/>
        <w:jc w:val="both"/>
        <w:rPr>
          <w:lang w:val="id-ID"/>
        </w:rPr>
      </w:pPr>
      <w:r w:rsidRPr="00BD27A8">
        <w:t xml:space="preserve"> </w:t>
      </w:r>
      <w:r w:rsidR="000D2003" w:rsidRPr="00BD27A8">
        <w:rPr>
          <w:lang w:val="id-ID"/>
        </w:rPr>
        <w:t>Secara operasional</w:t>
      </w:r>
    </w:p>
    <w:p w:rsidR="000D2003" w:rsidRPr="00BD27A8" w:rsidRDefault="000D2003" w:rsidP="000073D1">
      <w:pPr>
        <w:spacing w:line="480" w:lineRule="auto"/>
        <w:ind w:left="851" w:firstLine="567"/>
        <w:jc w:val="both"/>
        <w:rPr>
          <w:lang w:val="id-ID"/>
        </w:rPr>
      </w:pPr>
      <w:r w:rsidRPr="00BD27A8">
        <w:rPr>
          <w:lang w:val="id-ID"/>
        </w:rPr>
        <w:t xml:space="preserve">Penegasan operasional merupakan hal yang sangat penting dalam sebuah penelitian guna memberi batasan kajian pada suatu penelitian. Adapun penegasan secara operasional </w:t>
      </w:r>
      <w:r w:rsidR="00720467" w:rsidRPr="00BD27A8">
        <w:rPr>
          <w:lang w:val="id-ID"/>
        </w:rPr>
        <w:t>u</w:t>
      </w:r>
      <w:r w:rsidRPr="00BD27A8">
        <w:rPr>
          <w:lang w:val="id-ID"/>
        </w:rPr>
        <w:t xml:space="preserve">paya guru dalam menumbuhkan kedisiplinan siswa yang dimaksud dalam penelitian ini adalah usaha yang dilakukan oleh guru dalam menumbuhkan kedisiplinan siswa dalam tiga </w:t>
      </w:r>
      <w:r w:rsidRPr="00BD27A8">
        <w:rPr>
          <w:lang w:val="id-ID"/>
        </w:rPr>
        <w:lastRenderedPageBreak/>
        <w:t>bidang yaitu bidang keagamaan, ekstra</w:t>
      </w:r>
      <w:r w:rsidR="00B83BAD" w:rsidRPr="00BD27A8">
        <w:rPr>
          <w:lang w:val="id-ID"/>
        </w:rPr>
        <w:t xml:space="preserve"> </w:t>
      </w:r>
      <w:r w:rsidRPr="00BD27A8">
        <w:rPr>
          <w:lang w:val="id-ID"/>
        </w:rPr>
        <w:t>kurikuler, dan dalam mentaati peraturan sekolah.</w:t>
      </w:r>
    </w:p>
    <w:p w:rsidR="000073D1" w:rsidRPr="00BD27A8" w:rsidRDefault="000073D1" w:rsidP="000073D1">
      <w:pPr>
        <w:spacing w:line="480" w:lineRule="auto"/>
        <w:ind w:left="851" w:firstLine="567"/>
        <w:jc w:val="both"/>
        <w:rPr>
          <w:lang w:val="id-ID"/>
        </w:rPr>
      </w:pPr>
    </w:p>
    <w:p w:rsidR="004D0230" w:rsidRPr="00BD27A8" w:rsidRDefault="000D2003" w:rsidP="004A6364">
      <w:pPr>
        <w:pStyle w:val="ListParagraph"/>
        <w:numPr>
          <w:ilvl w:val="0"/>
          <w:numId w:val="7"/>
        </w:numPr>
        <w:spacing w:line="480" w:lineRule="auto"/>
        <w:ind w:left="426" w:hanging="426"/>
        <w:jc w:val="both"/>
        <w:rPr>
          <w:b/>
          <w:lang w:val="id-ID"/>
        </w:rPr>
      </w:pPr>
      <w:r w:rsidRPr="00BD27A8">
        <w:rPr>
          <w:b/>
          <w:lang w:val="id-ID"/>
        </w:rPr>
        <w:t>Sistematika Pembahasan</w:t>
      </w:r>
    </w:p>
    <w:p w:rsidR="000D2003" w:rsidRPr="00BD27A8" w:rsidRDefault="000D2003" w:rsidP="00EB4A70">
      <w:pPr>
        <w:pStyle w:val="ListParagraph"/>
        <w:spacing w:line="480" w:lineRule="auto"/>
        <w:ind w:left="426" w:firstLine="567"/>
        <w:jc w:val="both"/>
        <w:rPr>
          <w:b/>
          <w:lang w:val="id-ID"/>
        </w:rPr>
      </w:pPr>
      <w:r w:rsidRPr="00BD27A8">
        <w:rPr>
          <w:lang w:val="id-ID"/>
        </w:rPr>
        <w:t>Skripsi ini disu</w:t>
      </w:r>
      <w:r w:rsidRPr="00BD27A8">
        <w:t xml:space="preserve">sun dalam sistematika pembahasan yang terdiri </w:t>
      </w:r>
      <w:r w:rsidRPr="00BD27A8">
        <w:rPr>
          <w:lang w:val="id-ID"/>
        </w:rPr>
        <w:t xml:space="preserve">dari 5 bab </w:t>
      </w:r>
      <w:r w:rsidRPr="00BD27A8">
        <w:t xml:space="preserve"> </w:t>
      </w:r>
      <w:r w:rsidRPr="00BD27A8">
        <w:rPr>
          <w:lang w:val="id-ID"/>
        </w:rPr>
        <w:t>yaitu :</w:t>
      </w:r>
    </w:p>
    <w:p w:rsidR="000D2003" w:rsidRPr="00BD27A8" w:rsidRDefault="000D2003" w:rsidP="00720467">
      <w:pPr>
        <w:tabs>
          <w:tab w:val="left" w:pos="374"/>
          <w:tab w:val="left" w:pos="1309"/>
        </w:tabs>
        <w:spacing w:line="480" w:lineRule="auto"/>
        <w:ind w:left="1620" w:hanging="1260"/>
        <w:jc w:val="both"/>
        <w:rPr>
          <w:lang w:val="id-ID"/>
        </w:rPr>
      </w:pPr>
      <w:r w:rsidRPr="00BD27A8">
        <w:rPr>
          <w:lang w:val="id-ID"/>
        </w:rPr>
        <w:t>BAB I</w:t>
      </w:r>
      <w:r w:rsidRPr="00BD27A8">
        <w:rPr>
          <w:lang w:val="id-ID"/>
        </w:rPr>
        <w:tab/>
        <w:t>:</w:t>
      </w:r>
      <w:r w:rsidRPr="00BD27A8">
        <w:rPr>
          <w:lang w:val="id-ID"/>
        </w:rPr>
        <w:tab/>
        <w:t xml:space="preserve">Pendahuluan, yang memuat latar belakang, fokus penelitian, tujuan penelitian, </w:t>
      </w:r>
      <w:r w:rsidR="00720467" w:rsidRPr="00BD27A8">
        <w:t xml:space="preserve">kegunaan hasil </w:t>
      </w:r>
      <w:r w:rsidR="00B83BAD" w:rsidRPr="00BD27A8">
        <w:rPr>
          <w:lang w:val="id-ID"/>
        </w:rPr>
        <w:t>penelitian, penegasan istilah,</w:t>
      </w:r>
      <w:r w:rsidR="00B83BAD" w:rsidRPr="00BD27A8">
        <w:t xml:space="preserve"> </w:t>
      </w:r>
      <w:r w:rsidRPr="00BD27A8">
        <w:rPr>
          <w:lang w:val="id-ID"/>
        </w:rPr>
        <w:t>dan sistematika pembahasan.</w:t>
      </w:r>
    </w:p>
    <w:p w:rsidR="000D2003" w:rsidRPr="002C74B4" w:rsidRDefault="000D2003" w:rsidP="002C74B4">
      <w:pPr>
        <w:tabs>
          <w:tab w:val="left" w:pos="374"/>
          <w:tab w:val="left" w:pos="1309"/>
        </w:tabs>
        <w:spacing w:line="480" w:lineRule="auto"/>
        <w:ind w:left="1620" w:hanging="1260"/>
        <w:jc w:val="both"/>
        <w:rPr>
          <w:bCs/>
          <w:lang w:val="id-ID"/>
        </w:rPr>
      </w:pPr>
      <w:r w:rsidRPr="00BD27A8">
        <w:rPr>
          <w:lang w:val="id-ID"/>
        </w:rPr>
        <w:t>BAB II</w:t>
      </w:r>
      <w:r w:rsidRPr="00BD27A8">
        <w:rPr>
          <w:lang w:val="id-ID"/>
        </w:rPr>
        <w:tab/>
        <w:t>:</w:t>
      </w:r>
      <w:r w:rsidRPr="00BD27A8">
        <w:rPr>
          <w:lang w:val="id-ID"/>
        </w:rPr>
        <w:tab/>
        <w:t xml:space="preserve">Landasan Teori, yang berisi tinjauan tentang </w:t>
      </w:r>
      <w:r w:rsidR="00DF5968" w:rsidRPr="00BD27A8">
        <w:rPr>
          <w:lang w:val="id-ID"/>
        </w:rPr>
        <w:t xml:space="preserve">guru, kedisiplinan dan </w:t>
      </w:r>
      <w:r w:rsidRPr="00BD27A8">
        <w:rPr>
          <w:lang w:val="id-ID"/>
        </w:rPr>
        <w:t>upaya guru dalam menumbuhkan kedisiplinan siswa dalam bidang keagamaan, ekstra</w:t>
      </w:r>
      <w:r w:rsidR="00B83BAD" w:rsidRPr="00BD27A8">
        <w:rPr>
          <w:lang w:val="id-ID"/>
        </w:rPr>
        <w:t xml:space="preserve"> </w:t>
      </w:r>
      <w:r w:rsidR="002C74B4">
        <w:rPr>
          <w:lang w:val="id-ID"/>
        </w:rPr>
        <w:t>kurikuler,</w:t>
      </w:r>
      <w:r w:rsidR="002C74B4" w:rsidRPr="002C74B4">
        <w:rPr>
          <w:lang w:val="id-ID"/>
        </w:rPr>
        <w:t xml:space="preserve"> </w:t>
      </w:r>
      <w:r w:rsidR="00DF5968" w:rsidRPr="00BD27A8">
        <w:rPr>
          <w:lang w:val="id-ID"/>
        </w:rPr>
        <w:t>mentaati peratur</w:t>
      </w:r>
      <w:r w:rsidR="002C74B4">
        <w:rPr>
          <w:lang w:val="id-ID"/>
        </w:rPr>
        <w:t>an sekolah</w:t>
      </w:r>
      <w:r w:rsidR="002C74B4" w:rsidRPr="002C74B4">
        <w:rPr>
          <w:lang w:val="id-ID"/>
        </w:rPr>
        <w:t>, p</w:t>
      </w:r>
      <w:r w:rsidR="00720467" w:rsidRPr="002C74B4">
        <w:rPr>
          <w:lang w:val="id-ID"/>
        </w:rPr>
        <w:t>enelitian dahulu yang relevan, dan kerangka berpikir teoritis.</w:t>
      </w:r>
    </w:p>
    <w:p w:rsidR="000D2003" w:rsidRPr="00BD27A8" w:rsidRDefault="000D2003" w:rsidP="000073D1">
      <w:pPr>
        <w:tabs>
          <w:tab w:val="left" w:pos="374"/>
          <w:tab w:val="left" w:pos="1309"/>
        </w:tabs>
        <w:spacing w:line="480" w:lineRule="auto"/>
        <w:ind w:left="1620" w:hanging="1260"/>
        <w:jc w:val="both"/>
        <w:rPr>
          <w:lang w:val="id-ID"/>
        </w:rPr>
      </w:pPr>
      <w:r w:rsidRPr="00BD27A8">
        <w:rPr>
          <w:lang w:val="id-ID"/>
        </w:rPr>
        <w:t>BAB III</w:t>
      </w:r>
      <w:r w:rsidRPr="00BD27A8">
        <w:rPr>
          <w:lang w:val="id-ID"/>
        </w:rPr>
        <w:tab/>
        <w:t>:</w:t>
      </w:r>
      <w:r w:rsidRPr="00BD27A8">
        <w:rPr>
          <w:lang w:val="id-ID"/>
        </w:rPr>
        <w:tab/>
        <w:t>Metode Penelitian, tersusun dari pola dan pendekatan penelitian, kehadir</w:t>
      </w:r>
      <w:r w:rsidR="000073D1" w:rsidRPr="00BD27A8">
        <w:rPr>
          <w:lang w:val="id-ID"/>
        </w:rPr>
        <w:t>an peneliti, lokasi penelitian,</w:t>
      </w:r>
      <w:r w:rsidR="000073D1" w:rsidRPr="00BD27A8">
        <w:t xml:space="preserve"> </w:t>
      </w:r>
      <w:r w:rsidRPr="00BD27A8">
        <w:rPr>
          <w:lang w:val="id-ID"/>
        </w:rPr>
        <w:t>sumber data, teknik pengumpulan data, analisa data, pengecekan keabsahan data, dan tahap-tahap penelitian.</w:t>
      </w:r>
    </w:p>
    <w:p w:rsidR="000D2003" w:rsidRPr="00BD27A8" w:rsidRDefault="000D2003" w:rsidP="007047F9">
      <w:pPr>
        <w:tabs>
          <w:tab w:val="left" w:pos="374"/>
          <w:tab w:val="left" w:pos="1309"/>
        </w:tabs>
        <w:spacing w:line="480" w:lineRule="auto"/>
        <w:ind w:left="1620" w:hanging="1260"/>
        <w:jc w:val="both"/>
        <w:rPr>
          <w:lang w:val="id-ID"/>
        </w:rPr>
      </w:pPr>
      <w:r w:rsidRPr="00BD27A8">
        <w:rPr>
          <w:lang w:val="id-ID"/>
        </w:rPr>
        <w:t>BAB IV</w:t>
      </w:r>
      <w:r w:rsidRPr="00BD27A8">
        <w:rPr>
          <w:lang w:val="id-ID"/>
        </w:rPr>
        <w:tab/>
        <w:t>:</w:t>
      </w:r>
      <w:r w:rsidRPr="00BD27A8">
        <w:rPr>
          <w:lang w:val="id-ID"/>
        </w:rPr>
        <w:tab/>
      </w:r>
      <w:r w:rsidR="00174077">
        <w:t>Paparan Hasil Penelitian</w:t>
      </w:r>
      <w:r w:rsidR="000F216C">
        <w:t xml:space="preserve">, </w:t>
      </w:r>
      <w:r w:rsidR="000F216C">
        <w:rPr>
          <w:lang w:val="id-ID"/>
        </w:rPr>
        <w:t>berisi tentang</w:t>
      </w:r>
      <w:r w:rsidR="000F216C">
        <w:t xml:space="preserve"> </w:t>
      </w:r>
      <w:r w:rsidR="007047F9">
        <w:t xml:space="preserve">paparan data, temuan   </w:t>
      </w:r>
      <w:r w:rsidR="000F216C">
        <w:rPr>
          <w:lang w:val="id-ID"/>
        </w:rPr>
        <w:t>penelitian</w:t>
      </w:r>
      <w:r w:rsidR="000F216C">
        <w:t>, dan</w:t>
      </w:r>
      <w:r w:rsidR="007047F9">
        <w:t xml:space="preserve"> </w:t>
      </w:r>
      <w:r w:rsidRPr="00BD27A8">
        <w:t>pembahasan</w:t>
      </w:r>
      <w:r w:rsidRPr="00BD27A8">
        <w:rPr>
          <w:lang w:val="id-ID"/>
        </w:rPr>
        <w:t>.</w:t>
      </w:r>
    </w:p>
    <w:p w:rsidR="000D2003" w:rsidRPr="00BD27A8" w:rsidRDefault="000D2003" w:rsidP="000073D1">
      <w:pPr>
        <w:tabs>
          <w:tab w:val="left" w:pos="374"/>
          <w:tab w:val="left" w:pos="1309"/>
        </w:tabs>
        <w:spacing w:line="480" w:lineRule="auto"/>
        <w:ind w:left="1620" w:hanging="1260"/>
        <w:jc w:val="both"/>
      </w:pPr>
      <w:r w:rsidRPr="00BD27A8">
        <w:rPr>
          <w:lang w:val="id-ID"/>
        </w:rPr>
        <w:t>BAB V</w:t>
      </w:r>
      <w:r w:rsidRPr="00BD27A8">
        <w:rPr>
          <w:lang w:val="id-ID"/>
        </w:rPr>
        <w:tab/>
        <w:t>:</w:t>
      </w:r>
      <w:r w:rsidRPr="00BD27A8">
        <w:rPr>
          <w:lang w:val="id-ID"/>
        </w:rPr>
        <w:tab/>
      </w:r>
      <w:r w:rsidR="000073D1" w:rsidRPr="00BD27A8">
        <w:t>Penutup, yang terdiri dari k</w:t>
      </w:r>
      <w:r w:rsidR="00856F40">
        <w:rPr>
          <w:lang w:val="id-ID"/>
        </w:rPr>
        <w:t xml:space="preserve">esimpulan  dan </w:t>
      </w:r>
      <w:r w:rsidR="00856F40">
        <w:t>s</w:t>
      </w:r>
      <w:r w:rsidRPr="00BD27A8">
        <w:rPr>
          <w:lang w:val="id-ID"/>
        </w:rPr>
        <w:t>aran</w:t>
      </w:r>
      <w:r w:rsidR="00280FCC" w:rsidRPr="00BD27A8">
        <w:t>.</w:t>
      </w:r>
    </w:p>
    <w:sectPr w:rsidR="000D2003" w:rsidRPr="00BD27A8" w:rsidSect="00300BB8">
      <w:headerReference w:type="default" r:id="rId8"/>
      <w:footerReference w:type="first" r:id="rId9"/>
      <w:pgSz w:w="12191" w:h="15876" w:code="1"/>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5B" w:rsidRDefault="0001505B" w:rsidP="00E836AF">
      <w:r>
        <w:separator/>
      </w:r>
    </w:p>
  </w:endnote>
  <w:endnote w:type="continuationSeparator" w:id="1">
    <w:p w:rsidR="0001505B" w:rsidRDefault="0001505B" w:rsidP="00E83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27" w:rsidRDefault="00C6322A" w:rsidP="007821E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5B" w:rsidRDefault="0001505B" w:rsidP="00E836AF">
      <w:r>
        <w:separator/>
      </w:r>
    </w:p>
  </w:footnote>
  <w:footnote w:type="continuationSeparator" w:id="1">
    <w:p w:rsidR="0001505B" w:rsidRDefault="0001505B" w:rsidP="00E836AF">
      <w:r>
        <w:continuationSeparator/>
      </w:r>
    </w:p>
  </w:footnote>
  <w:footnote w:id="2">
    <w:p w:rsidR="000D2003" w:rsidRDefault="000D2003" w:rsidP="000D2003">
      <w:pPr>
        <w:pStyle w:val="FootnoteText"/>
        <w:ind w:firstLine="567"/>
      </w:pPr>
      <w:r>
        <w:rPr>
          <w:i/>
          <w:iCs/>
        </w:rPr>
        <w:t xml:space="preserve"> </w:t>
      </w:r>
      <w:r>
        <w:rPr>
          <w:rStyle w:val="FootnoteReference"/>
        </w:rPr>
        <w:footnoteRef/>
      </w:r>
      <w:r w:rsidRPr="00D108B1">
        <w:rPr>
          <w:i/>
          <w:iCs/>
        </w:rPr>
        <w:t>U</w:t>
      </w:r>
      <w:r w:rsidR="006C6D2A">
        <w:rPr>
          <w:i/>
          <w:iCs/>
        </w:rPr>
        <w:t xml:space="preserve">ndang-Undang Republik Indonesia </w:t>
      </w:r>
      <w:r w:rsidRPr="00D108B1">
        <w:rPr>
          <w:i/>
          <w:iCs/>
        </w:rPr>
        <w:t>tentang</w:t>
      </w:r>
      <w:r>
        <w:rPr>
          <w:i/>
          <w:iCs/>
        </w:rPr>
        <w:t xml:space="preserve"> </w:t>
      </w:r>
      <w:r w:rsidRPr="00D108B1">
        <w:rPr>
          <w:i/>
          <w:iCs/>
        </w:rPr>
        <w:t>Sistem Pendidikan Nasiona</w:t>
      </w:r>
      <w:r w:rsidRPr="002D7563">
        <w:rPr>
          <w:i/>
          <w:iCs/>
        </w:rPr>
        <w:t>l</w:t>
      </w:r>
      <w:r w:rsidR="00A17308">
        <w:t>,</w:t>
      </w:r>
      <w:r>
        <w:t xml:space="preserve"> (Jakarta: Sinar Grafika, 2003), hal. 2</w:t>
      </w:r>
    </w:p>
  </w:footnote>
  <w:footnote w:id="3">
    <w:p w:rsidR="000D2003" w:rsidRDefault="000D2003" w:rsidP="00702189">
      <w:pPr>
        <w:pStyle w:val="FootnoteText"/>
        <w:ind w:firstLine="567"/>
        <w:jc w:val="both"/>
      </w:pPr>
      <w:r>
        <w:rPr>
          <w:rStyle w:val="FootnoteReference"/>
        </w:rPr>
        <w:footnoteRef/>
      </w:r>
      <w:r>
        <w:t xml:space="preserve">Binti Maunah, </w:t>
      </w:r>
      <w:r w:rsidRPr="00243BF6">
        <w:rPr>
          <w:i/>
          <w:iCs/>
        </w:rPr>
        <w:t>Landasan Pendidikan</w:t>
      </w:r>
      <w:r w:rsidR="00A17308">
        <w:t>.</w:t>
      </w:r>
      <w:r>
        <w:t xml:space="preserve"> </w:t>
      </w:r>
      <w:proofErr w:type="gramStart"/>
      <w:r>
        <w:t>(Yogyakarta: Teras, 2009), hal.</w:t>
      </w:r>
      <w:proofErr w:type="gramEnd"/>
      <w:r>
        <w:t xml:space="preserve"> 1</w:t>
      </w:r>
    </w:p>
  </w:footnote>
  <w:footnote w:id="4">
    <w:p w:rsidR="00F06084" w:rsidRDefault="00F06084" w:rsidP="00702189">
      <w:pPr>
        <w:pStyle w:val="FootnoteText"/>
        <w:ind w:firstLine="567"/>
        <w:jc w:val="both"/>
      </w:pPr>
      <w:r>
        <w:rPr>
          <w:rStyle w:val="FootnoteReference"/>
        </w:rPr>
        <w:footnoteRef/>
      </w:r>
      <w:r>
        <w:t xml:space="preserve">Imam Bernadib, </w:t>
      </w:r>
      <w:r w:rsidRPr="00F06084">
        <w:rPr>
          <w:i/>
          <w:iCs/>
        </w:rPr>
        <w:t>Arti dan Metode Sejarah Pendidikan</w:t>
      </w:r>
      <w:r w:rsidR="00A17308">
        <w:t>.</w:t>
      </w:r>
      <w:r>
        <w:t xml:space="preserve"> </w:t>
      </w:r>
      <w:proofErr w:type="gramStart"/>
      <w:r>
        <w:t>(Yogyakarta:</w:t>
      </w:r>
      <w:r w:rsidR="006756CA">
        <w:t xml:space="preserve"> FIP-IKIP Yogyakarta, 1982), hal.</w:t>
      </w:r>
      <w:proofErr w:type="gramEnd"/>
      <w:r w:rsidR="006756CA">
        <w:t xml:space="preserve"> </w:t>
      </w:r>
      <w:r>
        <w:t>26</w:t>
      </w:r>
    </w:p>
  </w:footnote>
  <w:footnote w:id="5">
    <w:p w:rsidR="000D2003" w:rsidRDefault="000D2003" w:rsidP="00702189">
      <w:pPr>
        <w:pStyle w:val="FootnoteText"/>
        <w:tabs>
          <w:tab w:val="left" w:pos="6616"/>
        </w:tabs>
        <w:ind w:firstLine="567"/>
        <w:jc w:val="both"/>
      </w:pPr>
      <w:r>
        <w:rPr>
          <w:rStyle w:val="FootnoteReference"/>
        </w:rPr>
        <w:footnoteRef/>
      </w:r>
      <w:proofErr w:type="gramStart"/>
      <w:r w:rsidRPr="00D108B1">
        <w:rPr>
          <w:i/>
          <w:iCs/>
        </w:rPr>
        <w:t>Undang-Undang Republik Indonesia tentang</w:t>
      </w:r>
      <w:r>
        <w:rPr>
          <w:i/>
          <w:iCs/>
        </w:rPr>
        <w:t xml:space="preserve"> </w:t>
      </w:r>
      <w:r w:rsidRPr="00D108B1">
        <w:rPr>
          <w:i/>
          <w:iCs/>
        </w:rPr>
        <w:t>Sistem Pendidikan Nasion</w:t>
      </w:r>
      <w:r w:rsidR="0065095F">
        <w:rPr>
          <w:i/>
          <w:iCs/>
        </w:rPr>
        <w:t>al</w:t>
      </w:r>
      <w:r w:rsidR="001A440F">
        <w:rPr>
          <w:i/>
          <w:iCs/>
        </w:rPr>
        <w:t xml:space="preserve">…, </w:t>
      </w:r>
      <w:r>
        <w:t>hal.</w:t>
      </w:r>
      <w:proofErr w:type="gramEnd"/>
      <w:r>
        <w:t xml:space="preserve"> 5</w:t>
      </w:r>
      <w:r w:rsidRPr="003A5595">
        <w:rPr>
          <w:rFonts w:ascii="Calibri" w:hAnsi="Calibri" w:cs="Calibri"/>
        </w:rPr>
        <w:tab/>
      </w:r>
    </w:p>
  </w:footnote>
  <w:footnote w:id="6">
    <w:p w:rsidR="000D2003" w:rsidRDefault="000D2003" w:rsidP="00702189">
      <w:pPr>
        <w:ind w:firstLine="567"/>
        <w:jc w:val="both"/>
      </w:pPr>
      <w:r w:rsidRPr="003A5595">
        <w:rPr>
          <w:rStyle w:val="FootnoteReference"/>
          <w:rFonts w:ascii="Calibri" w:hAnsi="Calibri" w:cs="Calibri"/>
          <w:sz w:val="20"/>
          <w:szCs w:val="20"/>
        </w:rPr>
        <w:footnoteRef/>
      </w:r>
      <w:r w:rsidRPr="003A5595">
        <w:rPr>
          <w:rFonts w:cstheme="minorHAnsi"/>
          <w:sz w:val="20"/>
          <w:szCs w:val="20"/>
        </w:rPr>
        <w:t xml:space="preserve">Haidar Putra Daulay, </w:t>
      </w:r>
      <w:r w:rsidRPr="003A5595">
        <w:rPr>
          <w:rFonts w:cstheme="minorHAnsi"/>
          <w:i/>
          <w:iCs/>
          <w:sz w:val="20"/>
          <w:szCs w:val="20"/>
        </w:rPr>
        <w:t>Pendidikan Islam dalam Sistem Pendidikan Nasional di Indonesia</w:t>
      </w:r>
      <w:r w:rsidR="00A17308">
        <w:rPr>
          <w:rFonts w:cstheme="minorHAnsi"/>
          <w:sz w:val="20"/>
          <w:szCs w:val="20"/>
        </w:rPr>
        <w:t xml:space="preserve">. </w:t>
      </w:r>
      <w:proofErr w:type="gramStart"/>
      <w:r>
        <w:rPr>
          <w:rFonts w:cstheme="minorHAnsi"/>
          <w:sz w:val="20"/>
          <w:szCs w:val="20"/>
        </w:rPr>
        <w:t>(Jakarta: Predana Media, 2004), hal</w:t>
      </w:r>
      <w:r w:rsidRPr="003A5595">
        <w:rPr>
          <w:rFonts w:cstheme="minorHAnsi"/>
          <w:sz w:val="20"/>
          <w:szCs w:val="20"/>
        </w:rPr>
        <w:t>.</w:t>
      </w:r>
      <w:proofErr w:type="gramEnd"/>
      <w:r w:rsidRPr="003A5595">
        <w:rPr>
          <w:rFonts w:cstheme="minorHAnsi"/>
          <w:sz w:val="20"/>
          <w:szCs w:val="20"/>
        </w:rPr>
        <w:t xml:space="preserve"> 86</w:t>
      </w:r>
    </w:p>
  </w:footnote>
  <w:footnote w:id="7">
    <w:p w:rsidR="000D2003" w:rsidRDefault="000D2003" w:rsidP="000D2003">
      <w:pPr>
        <w:pStyle w:val="FootnoteText"/>
        <w:ind w:firstLine="567"/>
        <w:jc w:val="both"/>
      </w:pPr>
      <w:r>
        <w:rPr>
          <w:rStyle w:val="FootnoteReference"/>
        </w:rPr>
        <w:footnoteRef/>
      </w:r>
      <w:r>
        <w:t>Nana Syaodih Sukmadinata</w:t>
      </w:r>
      <w:r w:rsidRPr="00C209F7">
        <w:rPr>
          <w:i/>
          <w:iCs/>
        </w:rPr>
        <w:t>, Landasan Psikologi Proses Pendidikan</w:t>
      </w:r>
      <w:r w:rsidR="00A17308">
        <w:t>.</w:t>
      </w:r>
      <w:r>
        <w:t xml:space="preserve"> </w:t>
      </w:r>
      <w:proofErr w:type="gramStart"/>
      <w:r>
        <w:t>(Bandung: PT Remaja Rosdakarya, 2004), hal.</w:t>
      </w:r>
      <w:proofErr w:type="gramEnd"/>
      <w:r>
        <w:t xml:space="preserve"> 254</w:t>
      </w:r>
    </w:p>
  </w:footnote>
  <w:footnote w:id="8">
    <w:p w:rsidR="000D2003" w:rsidRDefault="000D2003" w:rsidP="000D2003">
      <w:pPr>
        <w:pStyle w:val="FootnoteText"/>
        <w:ind w:firstLine="567"/>
        <w:jc w:val="both"/>
      </w:pPr>
      <w:r>
        <w:rPr>
          <w:rStyle w:val="FootnoteReference"/>
        </w:rPr>
        <w:footnoteRef/>
      </w:r>
      <w:r w:rsidR="004E4730">
        <w:t>Akhyak</w:t>
      </w:r>
      <w:r>
        <w:t xml:space="preserve">, </w:t>
      </w:r>
      <w:r w:rsidRPr="009F75B0">
        <w:rPr>
          <w:i/>
          <w:iCs/>
        </w:rPr>
        <w:t>Profil Pendidik Sukses</w:t>
      </w:r>
      <w:r w:rsidR="00A17308">
        <w:t>.</w:t>
      </w:r>
      <w:r>
        <w:t xml:space="preserve"> </w:t>
      </w:r>
      <w:proofErr w:type="gramStart"/>
      <w:r>
        <w:t>(Surabaya: Elkaf, 2005), hal.</w:t>
      </w:r>
      <w:proofErr w:type="gramEnd"/>
      <w:r>
        <w:t xml:space="preserve"> 3</w:t>
      </w:r>
    </w:p>
  </w:footnote>
  <w:footnote w:id="9">
    <w:p w:rsidR="000D2003" w:rsidRPr="004E5798" w:rsidRDefault="000D2003" w:rsidP="000D2003">
      <w:pPr>
        <w:ind w:firstLine="567"/>
        <w:jc w:val="both"/>
        <w:rPr>
          <w:b/>
          <w:bCs/>
          <w:sz w:val="27"/>
          <w:szCs w:val="27"/>
        </w:rPr>
      </w:pPr>
      <w:r>
        <w:rPr>
          <w:rStyle w:val="FootnoteReference"/>
        </w:rPr>
        <w:footnoteRef/>
      </w:r>
      <w:r w:rsidRPr="0083029A">
        <w:rPr>
          <w:sz w:val="20"/>
          <w:szCs w:val="20"/>
        </w:rPr>
        <w:t>Odang Hanis, “Upaya Kepala sekolah dan Guru Agama dalam Meningkatkan Kedisiplinan Siswa”</w:t>
      </w:r>
      <w:r w:rsidR="00EF42CF">
        <w:rPr>
          <w:i/>
          <w:iCs/>
          <w:sz w:val="20"/>
          <w:szCs w:val="20"/>
        </w:rPr>
        <w:t xml:space="preserve"> </w:t>
      </w:r>
      <w:r w:rsidRPr="0083029A">
        <w:rPr>
          <w:sz w:val="20"/>
          <w:szCs w:val="20"/>
        </w:rPr>
        <w:t xml:space="preserve">dalam </w:t>
      </w:r>
      <w:hyperlink r:id="rId1" w:history="1">
        <w:r w:rsidRPr="00CA567C">
          <w:rPr>
            <w:rStyle w:val="Hyperlink"/>
            <w:i/>
            <w:iCs/>
            <w:color w:val="auto"/>
            <w:sz w:val="20"/>
            <w:szCs w:val="20"/>
          </w:rPr>
          <w:t>http://odanghn.blogspot.com/2011/05/upaya-kepala-sekolah-dan-guru-agama.html</w:t>
        </w:r>
      </w:hyperlink>
      <w:r w:rsidRPr="00CA567C">
        <w:rPr>
          <w:sz w:val="20"/>
          <w:szCs w:val="20"/>
        </w:rPr>
        <w:t xml:space="preserve">, </w:t>
      </w:r>
      <w:r w:rsidRPr="0083029A">
        <w:rPr>
          <w:sz w:val="20"/>
          <w:szCs w:val="20"/>
        </w:rPr>
        <w:t>diakses 21 Februari 2012</w:t>
      </w:r>
    </w:p>
  </w:footnote>
  <w:footnote w:id="10">
    <w:p w:rsidR="000D2003" w:rsidRDefault="000D2003" w:rsidP="00702189">
      <w:pPr>
        <w:pStyle w:val="FootnoteText"/>
        <w:tabs>
          <w:tab w:val="center" w:pos="4133"/>
        </w:tabs>
        <w:ind w:firstLine="567"/>
        <w:jc w:val="both"/>
      </w:pPr>
      <w:r>
        <w:rPr>
          <w:i/>
          <w:iCs/>
        </w:rPr>
        <w:t xml:space="preserve"> </w:t>
      </w:r>
      <w:r>
        <w:rPr>
          <w:rStyle w:val="FootnoteReference"/>
        </w:rPr>
        <w:footnoteRef/>
      </w:r>
      <w:proofErr w:type="gramStart"/>
      <w:r w:rsidRPr="00D108B1">
        <w:rPr>
          <w:i/>
          <w:iCs/>
        </w:rPr>
        <w:t>Undang-Undang Republik Indonesia tentang</w:t>
      </w:r>
      <w:r>
        <w:rPr>
          <w:i/>
          <w:iCs/>
        </w:rPr>
        <w:t xml:space="preserve"> </w:t>
      </w:r>
      <w:r w:rsidRPr="00D108B1">
        <w:rPr>
          <w:i/>
          <w:iCs/>
        </w:rPr>
        <w:t>Sistem Pendidikan Nasiona</w:t>
      </w:r>
      <w:r>
        <w:rPr>
          <w:i/>
          <w:iCs/>
        </w:rPr>
        <w:t xml:space="preserve">l…, </w:t>
      </w:r>
      <w:r>
        <w:t>hal.</w:t>
      </w:r>
      <w:proofErr w:type="gramEnd"/>
      <w:r>
        <w:t xml:space="preserve"> 3</w:t>
      </w:r>
      <w:r>
        <w:tab/>
      </w:r>
    </w:p>
  </w:footnote>
  <w:footnote w:id="11">
    <w:p w:rsidR="000D2003" w:rsidRDefault="000D2003" w:rsidP="00702189">
      <w:pPr>
        <w:pStyle w:val="FootnoteText"/>
        <w:tabs>
          <w:tab w:val="left" w:pos="709"/>
        </w:tabs>
        <w:ind w:firstLine="567"/>
        <w:jc w:val="both"/>
      </w:pPr>
      <w:r>
        <w:rPr>
          <w:rStyle w:val="FootnoteReference"/>
        </w:rPr>
        <w:footnoteRef/>
      </w:r>
      <w:r>
        <w:t>Nana Syaodih Sukmadinata</w:t>
      </w:r>
      <w:r w:rsidR="002C74B4">
        <w:rPr>
          <w:i/>
          <w:iCs/>
        </w:rPr>
        <w:t>, Landasan Psikologi</w:t>
      </w:r>
      <w:r w:rsidR="006966FC">
        <w:rPr>
          <w:i/>
          <w:iCs/>
        </w:rPr>
        <w:t>…</w:t>
      </w:r>
      <w:r>
        <w:rPr>
          <w:i/>
          <w:iCs/>
        </w:rPr>
        <w:t xml:space="preserve">, </w:t>
      </w:r>
      <w:r>
        <w:t>hal. 52</w:t>
      </w:r>
    </w:p>
  </w:footnote>
  <w:footnote w:id="12">
    <w:p w:rsidR="00937912" w:rsidRDefault="00937912" w:rsidP="00702189">
      <w:pPr>
        <w:pStyle w:val="FootnoteText"/>
        <w:ind w:firstLine="567"/>
        <w:jc w:val="both"/>
      </w:pPr>
      <w:r>
        <w:rPr>
          <w:rStyle w:val="FootnoteReference"/>
        </w:rPr>
        <w:footnoteRef/>
      </w:r>
      <w:r w:rsidRPr="00D108B1">
        <w:rPr>
          <w:i/>
          <w:iCs/>
        </w:rPr>
        <w:t>Undang-Undang Republik Indonesia tentang</w:t>
      </w:r>
      <w:r>
        <w:rPr>
          <w:i/>
          <w:iCs/>
        </w:rPr>
        <w:t xml:space="preserve"> </w:t>
      </w:r>
      <w:r w:rsidRPr="00D108B1">
        <w:rPr>
          <w:i/>
          <w:iCs/>
        </w:rPr>
        <w:t>Sistem Pendidikan Nasiona</w:t>
      </w:r>
      <w:r w:rsidRPr="002D7563">
        <w:rPr>
          <w:i/>
          <w:iCs/>
        </w:rPr>
        <w:t>l</w:t>
      </w:r>
      <w:r>
        <w:t>, (Jakarta: Sinar Grafika, 2008), hal. 11</w:t>
      </w:r>
    </w:p>
  </w:footnote>
  <w:footnote w:id="13">
    <w:p w:rsidR="000D2003" w:rsidRDefault="000D2003" w:rsidP="00702189">
      <w:pPr>
        <w:pStyle w:val="FootnoteText"/>
        <w:ind w:firstLine="567"/>
        <w:jc w:val="both"/>
      </w:pPr>
      <w:r>
        <w:rPr>
          <w:rStyle w:val="FootnoteReference"/>
        </w:rPr>
        <w:footnoteRef/>
      </w:r>
      <w:r>
        <w:t xml:space="preserve">Wahjosumidjo, </w:t>
      </w:r>
      <w:r w:rsidRPr="00D17905">
        <w:rPr>
          <w:i/>
          <w:iCs/>
        </w:rPr>
        <w:t>Kepemimpinan Kepala Sekolah</w:t>
      </w:r>
      <w:r w:rsidR="002B0A5D">
        <w:t>.</w:t>
      </w:r>
      <w:r>
        <w:t xml:space="preserve"> </w:t>
      </w:r>
      <w:proofErr w:type="gramStart"/>
      <w:r>
        <w:t>(Jakarta: PT Raja Grafindo Persada, 2007), hal.</w:t>
      </w:r>
      <w:proofErr w:type="gramEnd"/>
      <w:r>
        <w:t xml:space="preserve"> 188</w:t>
      </w:r>
    </w:p>
  </w:footnote>
  <w:footnote w:id="14">
    <w:p w:rsidR="00262912" w:rsidRDefault="00262912" w:rsidP="00702189">
      <w:pPr>
        <w:pStyle w:val="FootnoteText"/>
        <w:ind w:firstLine="567"/>
        <w:jc w:val="both"/>
      </w:pPr>
      <w:r>
        <w:rPr>
          <w:rStyle w:val="FootnoteReference"/>
        </w:rPr>
        <w:footnoteRef/>
      </w:r>
      <w:r>
        <w:t xml:space="preserve">E. Mulyasa, </w:t>
      </w:r>
      <w:r w:rsidRPr="007045D8">
        <w:rPr>
          <w:i/>
          <w:iCs/>
        </w:rPr>
        <w:t>Implementasi Kurikulum Tingkat Satuan Pendidikan</w:t>
      </w:r>
      <w:r>
        <w:t xml:space="preserve">. </w:t>
      </w:r>
      <w:proofErr w:type="gramStart"/>
      <w:r>
        <w:t>(Jakarta: PT Bumi Aksara, 2009), hal.</w:t>
      </w:r>
      <w:proofErr w:type="gramEnd"/>
      <w:r>
        <w:t xml:space="preserve"> 191</w:t>
      </w:r>
    </w:p>
  </w:footnote>
  <w:footnote w:id="15">
    <w:p w:rsidR="000D2003" w:rsidRPr="00262912" w:rsidRDefault="000D2003" w:rsidP="00702189">
      <w:pPr>
        <w:pStyle w:val="FootnoteText"/>
        <w:ind w:firstLine="567"/>
        <w:jc w:val="both"/>
        <w:rPr>
          <w:i/>
          <w:iCs/>
        </w:rPr>
      </w:pPr>
      <w:r>
        <w:t xml:space="preserve"> </w:t>
      </w:r>
      <w:r>
        <w:rPr>
          <w:rStyle w:val="FootnoteReference"/>
        </w:rPr>
        <w:footnoteRef/>
      </w:r>
      <w:r w:rsidR="00262912" w:rsidRPr="00262912">
        <w:rPr>
          <w:i/>
          <w:iCs/>
        </w:rPr>
        <w:t>Ibid.</w:t>
      </w:r>
    </w:p>
  </w:footnote>
  <w:footnote w:id="16">
    <w:p w:rsidR="000D2003" w:rsidRDefault="000D2003" w:rsidP="00716031">
      <w:pPr>
        <w:pStyle w:val="FootnoteText"/>
        <w:tabs>
          <w:tab w:val="left" w:pos="3315"/>
          <w:tab w:val="left" w:pos="3692"/>
        </w:tabs>
        <w:ind w:firstLine="567"/>
      </w:pPr>
      <w:r>
        <w:rPr>
          <w:i/>
          <w:iCs/>
        </w:rPr>
        <w:t xml:space="preserve"> </w:t>
      </w:r>
      <w:r>
        <w:rPr>
          <w:rStyle w:val="FootnoteReference"/>
        </w:rPr>
        <w:footnoteRef/>
      </w:r>
      <w:proofErr w:type="gramStart"/>
      <w:r w:rsidR="00FB4507">
        <w:rPr>
          <w:i/>
          <w:iCs/>
        </w:rPr>
        <w:t>Ibid.,</w:t>
      </w:r>
      <w:proofErr w:type="gramEnd"/>
      <w:r w:rsidR="00FB4507">
        <w:rPr>
          <w:i/>
          <w:iCs/>
        </w:rPr>
        <w:t xml:space="preserve"> </w:t>
      </w:r>
      <w:r>
        <w:t>hal. 192</w:t>
      </w:r>
      <w:r>
        <w:tab/>
      </w:r>
      <w:r w:rsidR="0068556A">
        <w:tab/>
      </w:r>
    </w:p>
  </w:footnote>
  <w:footnote w:id="17">
    <w:p w:rsidR="000D2003" w:rsidRDefault="000D2003" w:rsidP="000D2003">
      <w:pPr>
        <w:pStyle w:val="FootnoteText"/>
        <w:ind w:firstLine="567"/>
      </w:pPr>
      <w:r>
        <w:rPr>
          <w:rStyle w:val="FootnoteReference"/>
        </w:rPr>
        <w:footnoteRef/>
      </w:r>
      <w:r>
        <w:t xml:space="preserve">E. Mulyasa, </w:t>
      </w:r>
      <w:r w:rsidRPr="00E0325B">
        <w:rPr>
          <w:i/>
          <w:iCs/>
        </w:rPr>
        <w:t>Menjadi Guru Profesional</w:t>
      </w:r>
      <w:r w:rsidR="00A17308">
        <w:t>.</w:t>
      </w:r>
      <w:r w:rsidR="00BF13A2">
        <w:t xml:space="preserve"> </w:t>
      </w:r>
      <w:proofErr w:type="gramStart"/>
      <w:r>
        <w:t>(Bandung: PT Remaja Rosdakarya, 2007), hal.</w:t>
      </w:r>
      <w:proofErr w:type="gramEnd"/>
      <w:r>
        <w:t xml:space="preserve"> 2</w:t>
      </w:r>
      <w:r w:rsidR="00792BF3">
        <w:t>5</w:t>
      </w:r>
    </w:p>
  </w:footnote>
  <w:footnote w:id="18">
    <w:p w:rsidR="000D2003" w:rsidRDefault="000D2003" w:rsidP="000D2003">
      <w:pPr>
        <w:pStyle w:val="FootnoteText"/>
        <w:tabs>
          <w:tab w:val="left" w:pos="3360"/>
        </w:tabs>
        <w:ind w:firstLine="567"/>
      </w:pPr>
      <w:r>
        <w:rPr>
          <w:rStyle w:val="FootnoteReference"/>
        </w:rPr>
        <w:footnoteRef/>
      </w:r>
      <w:proofErr w:type="gramStart"/>
      <w:r w:rsidRPr="00187BE6">
        <w:rPr>
          <w:i/>
          <w:iCs/>
        </w:rPr>
        <w:t>Ibid</w:t>
      </w:r>
      <w:r>
        <w:rPr>
          <w:i/>
          <w:iCs/>
        </w:rPr>
        <w:t>.,</w:t>
      </w:r>
      <w:proofErr w:type="gramEnd"/>
      <w:r>
        <w:rPr>
          <w:i/>
          <w:iCs/>
        </w:rPr>
        <w:t xml:space="preserve"> </w:t>
      </w:r>
      <w:r>
        <w:t>hal. 26</w:t>
      </w:r>
      <w:r>
        <w:tab/>
      </w:r>
    </w:p>
  </w:footnote>
  <w:footnote w:id="19">
    <w:p w:rsidR="000D2003" w:rsidRPr="00B618F2" w:rsidRDefault="000D2003" w:rsidP="002C74B4">
      <w:pPr>
        <w:pStyle w:val="FootnoteText"/>
        <w:ind w:firstLine="567"/>
        <w:rPr>
          <w:sz w:val="24"/>
          <w:szCs w:val="24"/>
        </w:rPr>
      </w:pPr>
      <w:r>
        <w:rPr>
          <w:rStyle w:val="FootnoteReference"/>
        </w:rPr>
        <w:footnoteRef/>
      </w:r>
      <w:r w:rsidR="00FB4507">
        <w:t xml:space="preserve">E. </w:t>
      </w:r>
      <w:r>
        <w:t xml:space="preserve">Mulyasa, </w:t>
      </w:r>
      <w:r w:rsidRPr="007045D8">
        <w:rPr>
          <w:i/>
          <w:iCs/>
        </w:rPr>
        <w:t>Implementasi Kur</w:t>
      </w:r>
      <w:r w:rsidR="002C74B4">
        <w:rPr>
          <w:i/>
          <w:iCs/>
        </w:rPr>
        <w:t>ikulum</w:t>
      </w:r>
      <w:r w:rsidR="006C6D2A">
        <w:rPr>
          <w:i/>
          <w:iCs/>
        </w:rPr>
        <w:t xml:space="preserve">…, </w:t>
      </w:r>
      <w:r>
        <w:t>hal. 193</w:t>
      </w:r>
      <w:r>
        <w:tab/>
      </w:r>
      <w:r>
        <w:tab/>
      </w:r>
    </w:p>
  </w:footnote>
  <w:footnote w:id="20">
    <w:p w:rsidR="000D2003" w:rsidRDefault="000D2003" w:rsidP="00702189">
      <w:pPr>
        <w:pStyle w:val="FootnoteText"/>
        <w:ind w:firstLine="567"/>
        <w:jc w:val="both"/>
      </w:pPr>
      <w:r>
        <w:rPr>
          <w:rStyle w:val="FootnoteReference"/>
        </w:rPr>
        <w:footnoteRef/>
      </w:r>
      <w:r>
        <w:t xml:space="preserve">E. Mulyasa, </w:t>
      </w:r>
      <w:r>
        <w:rPr>
          <w:i/>
          <w:iCs/>
        </w:rPr>
        <w:t>Manajemen Berbasis Sekolah</w:t>
      </w:r>
      <w:r w:rsidR="00A17308">
        <w:t>.</w:t>
      </w:r>
      <w:r>
        <w:t xml:space="preserve"> </w:t>
      </w:r>
      <w:proofErr w:type="gramStart"/>
      <w:r>
        <w:t>(Bandung: PT Remaja Rosdakarya, 2002), hal.</w:t>
      </w:r>
      <w:proofErr w:type="gramEnd"/>
      <w:r>
        <w:t xml:space="preserve"> 46</w:t>
      </w:r>
    </w:p>
  </w:footnote>
  <w:footnote w:id="21">
    <w:p w:rsidR="000D2003" w:rsidRPr="00684067" w:rsidRDefault="000D2003" w:rsidP="00702189">
      <w:pPr>
        <w:pStyle w:val="FootnoteText"/>
        <w:ind w:firstLine="567"/>
        <w:jc w:val="both"/>
      </w:pPr>
      <w:r>
        <w:rPr>
          <w:rStyle w:val="FootnoteReference"/>
        </w:rPr>
        <w:footnoteRef/>
      </w:r>
      <w:proofErr w:type="gramStart"/>
      <w:r>
        <w:t>Aan Kom</w:t>
      </w:r>
      <w:r w:rsidR="00903D4A">
        <w:t>a</w:t>
      </w:r>
      <w:r>
        <w:t xml:space="preserve">riah dan Cepi Triatna, </w:t>
      </w:r>
      <w:r w:rsidR="00A17308">
        <w:rPr>
          <w:i/>
          <w:iCs/>
        </w:rPr>
        <w:t>Visionary Leadership.</w:t>
      </w:r>
      <w:proofErr w:type="gramEnd"/>
      <w:r w:rsidR="00A17308">
        <w:rPr>
          <w:i/>
          <w:iCs/>
        </w:rPr>
        <w:t xml:space="preserve"> </w:t>
      </w:r>
      <w:r>
        <w:t xml:space="preserve">(Jakarta: </w:t>
      </w:r>
      <w:proofErr w:type="gramStart"/>
      <w:r>
        <w:t>PT  Bumi</w:t>
      </w:r>
      <w:proofErr w:type="gramEnd"/>
      <w:r>
        <w:t xml:space="preserve"> Aksara, 2005), hal. 55</w:t>
      </w:r>
    </w:p>
  </w:footnote>
  <w:footnote w:id="22">
    <w:p w:rsidR="000D2003" w:rsidRDefault="000D2003" w:rsidP="00702189">
      <w:pPr>
        <w:pStyle w:val="FootnoteText"/>
        <w:ind w:firstLine="567"/>
        <w:jc w:val="both"/>
      </w:pPr>
      <w:r>
        <w:rPr>
          <w:rStyle w:val="FootnoteReference"/>
        </w:rPr>
        <w:footnoteRef/>
      </w:r>
      <w:r>
        <w:t xml:space="preserve">Wahjosumidjo, </w:t>
      </w:r>
      <w:r w:rsidR="002C74B4">
        <w:rPr>
          <w:i/>
          <w:iCs/>
        </w:rPr>
        <w:t>Kepemimpinan Kepala</w:t>
      </w:r>
      <w:r>
        <w:rPr>
          <w:i/>
          <w:iCs/>
        </w:rPr>
        <w:t>…</w:t>
      </w:r>
      <w:r w:rsidR="00FB4507">
        <w:t xml:space="preserve">, </w:t>
      </w:r>
      <w:r>
        <w:t>hal. 188-189</w:t>
      </w:r>
    </w:p>
  </w:footnote>
  <w:footnote w:id="23">
    <w:p w:rsidR="000D2003" w:rsidRDefault="000D2003" w:rsidP="00702189">
      <w:pPr>
        <w:pStyle w:val="FootnoteText"/>
        <w:ind w:firstLine="567"/>
        <w:jc w:val="both"/>
      </w:pPr>
      <w:r>
        <w:rPr>
          <w:rStyle w:val="FootnoteReference"/>
        </w:rPr>
        <w:footnoteRef/>
      </w:r>
      <w:proofErr w:type="gramStart"/>
      <w:r>
        <w:t xml:space="preserve">Suharsimi Arikunto dan Lia Yuliana, </w:t>
      </w:r>
      <w:r w:rsidRPr="009A47D2">
        <w:rPr>
          <w:i/>
          <w:iCs/>
        </w:rPr>
        <w:t>Manajemen Pendidikan</w:t>
      </w:r>
      <w:r w:rsidR="00A17308">
        <w:t>.</w:t>
      </w:r>
      <w:proofErr w:type="gramEnd"/>
      <w:r w:rsidR="00FB4507">
        <w:t xml:space="preserve"> </w:t>
      </w:r>
      <w:proofErr w:type="gramStart"/>
      <w:r w:rsidR="00FB4507">
        <w:t>(</w:t>
      </w:r>
      <w:r>
        <w:t>Yogyakarta: Aditya Media dan Fakultas Ilmu Pendidikan UIN Yogyakarta, 2008), hal.</w:t>
      </w:r>
      <w:proofErr w:type="gramEnd"/>
      <w:r>
        <w:t xml:space="preserve"> 62</w:t>
      </w:r>
    </w:p>
  </w:footnote>
  <w:footnote w:id="24">
    <w:p w:rsidR="00800A8A" w:rsidRPr="00FE27F2" w:rsidRDefault="000D2003" w:rsidP="00903C56">
      <w:pPr>
        <w:pStyle w:val="FootnoteText"/>
        <w:ind w:firstLine="567"/>
        <w:jc w:val="both"/>
        <w:rPr>
          <w:iCs/>
        </w:rPr>
      </w:pPr>
      <w:r w:rsidRPr="007821E8">
        <w:rPr>
          <w:rStyle w:val="FootnoteReference"/>
          <w:lang w:val="id-ID"/>
        </w:rPr>
        <w:footnoteRef/>
      </w:r>
      <w:r w:rsidR="00BD27A8">
        <w:t xml:space="preserve">W.J.S. </w:t>
      </w:r>
      <w:r>
        <w:t xml:space="preserve">Poerwadarminto, </w:t>
      </w:r>
      <w:r w:rsidR="002C74B4">
        <w:rPr>
          <w:i/>
        </w:rPr>
        <w:t xml:space="preserve">Kamus Umum Bahasa Indonesia. </w:t>
      </w:r>
      <w:proofErr w:type="gramStart"/>
      <w:r w:rsidR="00A17308" w:rsidRPr="00A17308">
        <w:rPr>
          <w:iCs/>
        </w:rPr>
        <w:t>(</w:t>
      </w:r>
      <w:r>
        <w:rPr>
          <w:iCs/>
        </w:rPr>
        <w:t>Departemen Pendidikan Nasional: Balai Pustaka, 1984), hal.</w:t>
      </w:r>
      <w:proofErr w:type="gramEnd"/>
      <w:r>
        <w:rPr>
          <w:iCs/>
        </w:rPr>
        <w:t xml:space="preserve"> 132</w:t>
      </w:r>
    </w:p>
  </w:footnote>
  <w:footnote w:id="25">
    <w:p w:rsidR="00800A8A" w:rsidRDefault="00800A8A" w:rsidP="002C74B4">
      <w:pPr>
        <w:pStyle w:val="FootnoteText"/>
        <w:ind w:firstLine="567"/>
        <w:jc w:val="both"/>
      </w:pPr>
      <w:r>
        <w:rPr>
          <w:rStyle w:val="FootnoteReference"/>
        </w:rPr>
        <w:footnoteRef/>
      </w:r>
      <w:r>
        <w:t xml:space="preserve">E. Mulyasa, </w:t>
      </w:r>
      <w:r w:rsidR="002C74B4">
        <w:rPr>
          <w:i/>
          <w:iCs/>
        </w:rPr>
        <w:t>Menjadi Guru</w:t>
      </w:r>
      <w:r>
        <w:rPr>
          <w:i/>
          <w:iCs/>
        </w:rPr>
        <w:t>…</w:t>
      </w:r>
      <w:r>
        <w:t>, hal. 37</w:t>
      </w:r>
    </w:p>
  </w:footnote>
  <w:footnote w:id="26">
    <w:p w:rsidR="000D2003" w:rsidRPr="00C22AC3" w:rsidRDefault="000D2003" w:rsidP="000D2003">
      <w:pPr>
        <w:pStyle w:val="FootnoteText"/>
        <w:ind w:firstLine="567"/>
        <w:jc w:val="both"/>
      </w:pPr>
      <w:r w:rsidRPr="007821E8">
        <w:rPr>
          <w:rStyle w:val="FootnoteReference"/>
          <w:lang w:val="id-ID"/>
        </w:rPr>
        <w:footnoteRef/>
      </w:r>
      <w:proofErr w:type="gramStart"/>
      <w:r>
        <w:t>Plus A Partanto dan M Dahlan Al Barry</w:t>
      </w:r>
      <w:r>
        <w:rPr>
          <w:lang w:val="id-ID"/>
        </w:rPr>
        <w:t>,</w:t>
      </w:r>
      <w:r>
        <w:t xml:space="preserve"> </w:t>
      </w:r>
      <w:r>
        <w:rPr>
          <w:i/>
        </w:rPr>
        <w:t>Kamus Ilmiah Populer</w:t>
      </w:r>
      <w:r w:rsidR="00A17308">
        <w:t>.</w:t>
      </w:r>
      <w:proofErr w:type="gramEnd"/>
      <w:r w:rsidRPr="007821E8">
        <w:rPr>
          <w:lang w:val="id-ID"/>
        </w:rPr>
        <w:t xml:space="preserve"> (</w:t>
      </w:r>
      <w:r>
        <w:t>Surabaya</w:t>
      </w:r>
      <w:r w:rsidRPr="007821E8">
        <w:rPr>
          <w:lang w:val="id-ID"/>
        </w:rPr>
        <w:t>:</w:t>
      </w:r>
      <w:r>
        <w:t xml:space="preserve"> Arkola</w:t>
      </w:r>
      <w:r w:rsidRPr="007821E8">
        <w:rPr>
          <w:lang w:val="id-ID"/>
        </w:rPr>
        <w:t xml:space="preserve">, </w:t>
      </w:r>
      <w:r>
        <w:t>1994</w:t>
      </w:r>
      <w:r>
        <w:rPr>
          <w:lang w:val="id-ID"/>
        </w:rPr>
        <w:t>)</w:t>
      </w:r>
      <w:r>
        <w:t>, hal. 115</w:t>
      </w:r>
    </w:p>
  </w:footnote>
  <w:footnote w:id="27">
    <w:p w:rsidR="000D2003" w:rsidRDefault="000D2003" w:rsidP="002C74B4">
      <w:pPr>
        <w:pStyle w:val="FootnoteText"/>
        <w:ind w:firstLine="567"/>
      </w:pPr>
      <w:r w:rsidRPr="007821E8">
        <w:rPr>
          <w:rStyle w:val="FootnoteReference"/>
          <w:lang w:val="id-ID"/>
        </w:rPr>
        <w:footnoteRef/>
      </w:r>
      <w:r w:rsidR="004E4730">
        <w:t>Akhyak</w:t>
      </w:r>
      <w:r>
        <w:t xml:space="preserve">, </w:t>
      </w:r>
      <w:r w:rsidR="002C74B4">
        <w:rPr>
          <w:i/>
          <w:iCs/>
        </w:rPr>
        <w:t>Profil Pendidik</w:t>
      </w:r>
      <w:r>
        <w:rPr>
          <w:i/>
          <w:iCs/>
        </w:rPr>
        <w:t>…</w:t>
      </w:r>
      <w:r>
        <w:t>, hal.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27" w:rsidRDefault="000A42BD" w:rsidP="007821E8">
    <w:pPr>
      <w:pStyle w:val="Header"/>
      <w:framePr w:wrap="auto" w:vAnchor="text" w:hAnchor="margin" w:xAlign="right" w:y="1"/>
      <w:rPr>
        <w:rStyle w:val="PageNumber"/>
      </w:rPr>
    </w:pPr>
    <w:r>
      <w:rPr>
        <w:rStyle w:val="PageNumber"/>
      </w:rPr>
      <w:fldChar w:fldCharType="begin"/>
    </w:r>
    <w:r w:rsidR="00C6322A">
      <w:rPr>
        <w:rStyle w:val="PageNumber"/>
      </w:rPr>
      <w:instrText xml:space="preserve">PAGE  </w:instrText>
    </w:r>
    <w:r>
      <w:rPr>
        <w:rStyle w:val="PageNumber"/>
      </w:rPr>
      <w:fldChar w:fldCharType="separate"/>
    </w:r>
    <w:r w:rsidR="003D63D8">
      <w:rPr>
        <w:rStyle w:val="PageNumber"/>
        <w:noProof/>
      </w:rPr>
      <w:t>13</w:t>
    </w:r>
    <w:r>
      <w:rPr>
        <w:rStyle w:val="PageNumber"/>
      </w:rPr>
      <w:fldChar w:fldCharType="end"/>
    </w:r>
  </w:p>
  <w:p w:rsidR="007E3327" w:rsidRDefault="0058458F" w:rsidP="007821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6944"/>
    <w:multiLevelType w:val="hybridMultilevel"/>
    <w:tmpl w:val="FC144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71326"/>
    <w:multiLevelType w:val="hybridMultilevel"/>
    <w:tmpl w:val="7FFA0BC0"/>
    <w:lvl w:ilvl="0" w:tplc="C0C01406">
      <w:start w:val="1"/>
      <w:numFmt w:val="upperLetter"/>
      <w:lvlText w:val="%1."/>
      <w:lvlJc w:val="left"/>
      <w:pPr>
        <w:ind w:left="360" w:hanging="360"/>
      </w:pPr>
      <w:rPr>
        <w:b/>
        <w:bCs/>
      </w:rPr>
    </w:lvl>
    <w:lvl w:ilvl="1" w:tplc="04090019">
      <w:start w:val="1"/>
      <w:numFmt w:val="lowerLetter"/>
      <w:lvlText w:val="%2."/>
      <w:lvlJc w:val="left"/>
      <w:pPr>
        <w:ind w:left="1440" w:hanging="360"/>
      </w:pPr>
    </w:lvl>
    <w:lvl w:ilvl="2" w:tplc="0409000F">
      <w:start w:val="1"/>
      <w:numFmt w:val="decimal"/>
      <w:lvlText w:val="%3."/>
      <w:lvlJc w:val="left"/>
      <w:pPr>
        <w:ind w:left="748"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901C5"/>
    <w:multiLevelType w:val="hybridMultilevel"/>
    <w:tmpl w:val="036C8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227554"/>
    <w:multiLevelType w:val="hybridMultilevel"/>
    <w:tmpl w:val="B136EB9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7C1BE3"/>
    <w:multiLevelType w:val="hybridMultilevel"/>
    <w:tmpl w:val="E8E2CC2C"/>
    <w:lvl w:ilvl="0" w:tplc="6200123C">
      <w:start w:val="1"/>
      <w:numFmt w:val="decimal"/>
      <w:lvlText w:val="%1."/>
      <w:lvlJc w:val="left"/>
      <w:pPr>
        <w:tabs>
          <w:tab w:val="num" w:pos="2475"/>
        </w:tabs>
        <w:ind w:left="2475" w:hanging="1035"/>
      </w:pPr>
      <w:rPr>
        <w:rFonts w:cs="Times New Roman" w:hint="default"/>
      </w:rPr>
    </w:lvl>
    <w:lvl w:ilvl="1" w:tplc="21F0435A">
      <w:start w:val="1"/>
      <w:numFmt w:val="upp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19">
      <w:start w:val="1"/>
      <w:numFmt w:val="lowerLetter"/>
      <w:lvlText w:val="%4."/>
      <w:lvlJc w:val="left"/>
      <w:pPr>
        <w:tabs>
          <w:tab w:val="num" w:pos="3960"/>
        </w:tabs>
        <w:ind w:left="3960" w:hanging="360"/>
      </w:p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52E153AB"/>
    <w:multiLevelType w:val="hybridMultilevel"/>
    <w:tmpl w:val="F9B8C668"/>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55305F87"/>
    <w:multiLevelType w:val="hybridMultilevel"/>
    <w:tmpl w:val="4D5421CA"/>
    <w:lvl w:ilvl="0" w:tplc="0409000F">
      <w:start w:val="1"/>
      <w:numFmt w:val="decimal"/>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75DE0DC6"/>
    <w:multiLevelType w:val="hybridMultilevel"/>
    <w:tmpl w:val="523E8D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7CE6968"/>
    <w:multiLevelType w:val="hybridMultilevel"/>
    <w:tmpl w:val="1EBEE338"/>
    <w:lvl w:ilvl="0" w:tplc="21647A78">
      <w:start w:val="1"/>
      <w:numFmt w:val="upperRoman"/>
      <w:lvlText w:val="%1."/>
      <w:lvlJc w:val="left"/>
      <w:pPr>
        <w:tabs>
          <w:tab w:val="num" w:pos="1260"/>
        </w:tabs>
        <w:ind w:left="1260" w:hanging="720"/>
      </w:pPr>
      <w:rPr>
        <w:rFonts w:cs="Times New Roman" w:hint="default"/>
      </w:rPr>
    </w:lvl>
    <w:lvl w:ilvl="1" w:tplc="E436967E">
      <w:start w:val="1"/>
      <w:numFmt w:val="upperLetter"/>
      <w:lvlText w:val="%2."/>
      <w:lvlJc w:val="left"/>
      <w:pPr>
        <w:tabs>
          <w:tab w:val="num" w:pos="1440"/>
        </w:tabs>
        <w:ind w:left="1440" w:hanging="360"/>
      </w:pPr>
      <w:rPr>
        <w:rFonts w:cs="Times New Roman" w:hint="default"/>
      </w:rPr>
    </w:lvl>
    <w:lvl w:ilvl="2" w:tplc="F75C0940">
      <w:start w:val="1"/>
      <w:numFmt w:val="decimal"/>
      <w:lvlText w:val="%3."/>
      <w:lvlJc w:val="left"/>
      <w:pPr>
        <w:tabs>
          <w:tab w:val="num" w:pos="2340"/>
        </w:tabs>
        <w:ind w:left="2340" w:hanging="360"/>
      </w:pPr>
      <w:rPr>
        <w:rFonts w:cs="Times New Roman" w:hint="default"/>
      </w:rPr>
    </w:lvl>
    <w:lvl w:ilvl="3" w:tplc="92AA2F5E">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94F11F8"/>
    <w:multiLevelType w:val="hybridMultilevel"/>
    <w:tmpl w:val="FE06C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0"/>
  </w:num>
  <w:num w:numId="4">
    <w:abstractNumId w:val="6"/>
  </w:num>
  <w:num w:numId="5">
    <w:abstractNumId w:val="2"/>
  </w:num>
  <w:num w:numId="6">
    <w:abstractNumId w:val="3"/>
  </w:num>
  <w:num w:numId="7">
    <w:abstractNumId w:val="1"/>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836AF"/>
    <w:rsid w:val="00000BF3"/>
    <w:rsid w:val="000020B7"/>
    <w:rsid w:val="00002CFF"/>
    <w:rsid w:val="00005A7E"/>
    <w:rsid w:val="0000713E"/>
    <w:rsid w:val="000073D1"/>
    <w:rsid w:val="00007F88"/>
    <w:rsid w:val="000125E2"/>
    <w:rsid w:val="00012996"/>
    <w:rsid w:val="00012DF0"/>
    <w:rsid w:val="00012F4B"/>
    <w:rsid w:val="00013466"/>
    <w:rsid w:val="0001505B"/>
    <w:rsid w:val="000154AC"/>
    <w:rsid w:val="00020D47"/>
    <w:rsid w:val="000224A4"/>
    <w:rsid w:val="00022988"/>
    <w:rsid w:val="00023D2A"/>
    <w:rsid w:val="00024353"/>
    <w:rsid w:val="00027D31"/>
    <w:rsid w:val="00030585"/>
    <w:rsid w:val="000360A6"/>
    <w:rsid w:val="00037281"/>
    <w:rsid w:val="00037643"/>
    <w:rsid w:val="000413A3"/>
    <w:rsid w:val="00043D13"/>
    <w:rsid w:val="00043D19"/>
    <w:rsid w:val="00044276"/>
    <w:rsid w:val="0004525B"/>
    <w:rsid w:val="000453A7"/>
    <w:rsid w:val="00046161"/>
    <w:rsid w:val="00046EA6"/>
    <w:rsid w:val="00047391"/>
    <w:rsid w:val="00047621"/>
    <w:rsid w:val="00047BFD"/>
    <w:rsid w:val="00051111"/>
    <w:rsid w:val="000523B2"/>
    <w:rsid w:val="00054D66"/>
    <w:rsid w:val="000560DE"/>
    <w:rsid w:val="00056B29"/>
    <w:rsid w:val="00057216"/>
    <w:rsid w:val="000606F4"/>
    <w:rsid w:val="00060FD8"/>
    <w:rsid w:val="00061872"/>
    <w:rsid w:val="00061CF1"/>
    <w:rsid w:val="00063785"/>
    <w:rsid w:val="00063858"/>
    <w:rsid w:val="00064C83"/>
    <w:rsid w:val="00065AB3"/>
    <w:rsid w:val="0006642E"/>
    <w:rsid w:val="00066C9E"/>
    <w:rsid w:val="00070D64"/>
    <w:rsid w:val="00073334"/>
    <w:rsid w:val="000751DE"/>
    <w:rsid w:val="000764DD"/>
    <w:rsid w:val="000778D5"/>
    <w:rsid w:val="0008060C"/>
    <w:rsid w:val="00083F13"/>
    <w:rsid w:val="0008575B"/>
    <w:rsid w:val="00085EF6"/>
    <w:rsid w:val="000874EA"/>
    <w:rsid w:val="00091DF0"/>
    <w:rsid w:val="00091FFF"/>
    <w:rsid w:val="0009235B"/>
    <w:rsid w:val="00094D72"/>
    <w:rsid w:val="00094E43"/>
    <w:rsid w:val="000951D5"/>
    <w:rsid w:val="00095D0D"/>
    <w:rsid w:val="00096672"/>
    <w:rsid w:val="000A23B2"/>
    <w:rsid w:val="000A3011"/>
    <w:rsid w:val="000A42BD"/>
    <w:rsid w:val="000A52E1"/>
    <w:rsid w:val="000A5ECF"/>
    <w:rsid w:val="000A738B"/>
    <w:rsid w:val="000B0B51"/>
    <w:rsid w:val="000B1214"/>
    <w:rsid w:val="000B1289"/>
    <w:rsid w:val="000B455C"/>
    <w:rsid w:val="000B4C33"/>
    <w:rsid w:val="000B4F21"/>
    <w:rsid w:val="000B51EC"/>
    <w:rsid w:val="000B56F8"/>
    <w:rsid w:val="000B7DC6"/>
    <w:rsid w:val="000C195F"/>
    <w:rsid w:val="000C2860"/>
    <w:rsid w:val="000C3984"/>
    <w:rsid w:val="000C3E45"/>
    <w:rsid w:val="000C4DD7"/>
    <w:rsid w:val="000C56E1"/>
    <w:rsid w:val="000C6720"/>
    <w:rsid w:val="000C7EED"/>
    <w:rsid w:val="000D0FB9"/>
    <w:rsid w:val="000D1C59"/>
    <w:rsid w:val="000D2003"/>
    <w:rsid w:val="000D202A"/>
    <w:rsid w:val="000D47B6"/>
    <w:rsid w:val="000D6EB8"/>
    <w:rsid w:val="000D74A4"/>
    <w:rsid w:val="000E00D4"/>
    <w:rsid w:val="000E2E81"/>
    <w:rsid w:val="000E3DB9"/>
    <w:rsid w:val="000E4F22"/>
    <w:rsid w:val="000F216C"/>
    <w:rsid w:val="000F2759"/>
    <w:rsid w:val="000F2B75"/>
    <w:rsid w:val="000F2BA7"/>
    <w:rsid w:val="000F3474"/>
    <w:rsid w:val="000F63D6"/>
    <w:rsid w:val="00102357"/>
    <w:rsid w:val="00102554"/>
    <w:rsid w:val="00102581"/>
    <w:rsid w:val="00103759"/>
    <w:rsid w:val="00103DC0"/>
    <w:rsid w:val="00106E30"/>
    <w:rsid w:val="001105B6"/>
    <w:rsid w:val="001107D0"/>
    <w:rsid w:val="0011088D"/>
    <w:rsid w:val="001122D1"/>
    <w:rsid w:val="00113308"/>
    <w:rsid w:val="0011379E"/>
    <w:rsid w:val="00113A99"/>
    <w:rsid w:val="00117886"/>
    <w:rsid w:val="001219D1"/>
    <w:rsid w:val="001220B1"/>
    <w:rsid w:val="001227C4"/>
    <w:rsid w:val="00122F2A"/>
    <w:rsid w:val="00123689"/>
    <w:rsid w:val="001260F6"/>
    <w:rsid w:val="00127001"/>
    <w:rsid w:val="00127FC7"/>
    <w:rsid w:val="00130875"/>
    <w:rsid w:val="00131FA4"/>
    <w:rsid w:val="0013310E"/>
    <w:rsid w:val="00133D14"/>
    <w:rsid w:val="00136F77"/>
    <w:rsid w:val="00140479"/>
    <w:rsid w:val="001411CF"/>
    <w:rsid w:val="00142EB8"/>
    <w:rsid w:val="0014668C"/>
    <w:rsid w:val="0014687E"/>
    <w:rsid w:val="00146BD8"/>
    <w:rsid w:val="00147369"/>
    <w:rsid w:val="00147775"/>
    <w:rsid w:val="00147973"/>
    <w:rsid w:val="0015058A"/>
    <w:rsid w:val="00154DCC"/>
    <w:rsid w:val="00154E39"/>
    <w:rsid w:val="00154FBD"/>
    <w:rsid w:val="00156387"/>
    <w:rsid w:val="00161930"/>
    <w:rsid w:val="00161B1B"/>
    <w:rsid w:val="00161FD5"/>
    <w:rsid w:val="001623E5"/>
    <w:rsid w:val="00162582"/>
    <w:rsid w:val="00164DB4"/>
    <w:rsid w:val="00165618"/>
    <w:rsid w:val="00165D21"/>
    <w:rsid w:val="00166755"/>
    <w:rsid w:val="0017006A"/>
    <w:rsid w:val="0017007C"/>
    <w:rsid w:val="00174077"/>
    <w:rsid w:val="001769AE"/>
    <w:rsid w:val="00177B79"/>
    <w:rsid w:val="00180004"/>
    <w:rsid w:val="001816B3"/>
    <w:rsid w:val="00181BF1"/>
    <w:rsid w:val="00181F73"/>
    <w:rsid w:val="00183039"/>
    <w:rsid w:val="00186E95"/>
    <w:rsid w:val="001877AA"/>
    <w:rsid w:val="00187C11"/>
    <w:rsid w:val="00193D6F"/>
    <w:rsid w:val="00193E81"/>
    <w:rsid w:val="00194211"/>
    <w:rsid w:val="001949E8"/>
    <w:rsid w:val="00195956"/>
    <w:rsid w:val="0019695A"/>
    <w:rsid w:val="001A0F2E"/>
    <w:rsid w:val="001A1992"/>
    <w:rsid w:val="001A236F"/>
    <w:rsid w:val="001A440F"/>
    <w:rsid w:val="001A72E5"/>
    <w:rsid w:val="001B03CC"/>
    <w:rsid w:val="001B106A"/>
    <w:rsid w:val="001B4225"/>
    <w:rsid w:val="001B4277"/>
    <w:rsid w:val="001C2F3C"/>
    <w:rsid w:val="001C3667"/>
    <w:rsid w:val="001C69DC"/>
    <w:rsid w:val="001C7646"/>
    <w:rsid w:val="001D1D0D"/>
    <w:rsid w:val="001D44E2"/>
    <w:rsid w:val="001D4515"/>
    <w:rsid w:val="001D57E6"/>
    <w:rsid w:val="001D7767"/>
    <w:rsid w:val="001E13ED"/>
    <w:rsid w:val="001E4F97"/>
    <w:rsid w:val="001E4FFF"/>
    <w:rsid w:val="001E7C2D"/>
    <w:rsid w:val="001F03A8"/>
    <w:rsid w:val="001F559A"/>
    <w:rsid w:val="001F5AC8"/>
    <w:rsid w:val="001F72C0"/>
    <w:rsid w:val="001F7617"/>
    <w:rsid w:val="001F7E0E"/>
    <w:rsid w:val="001F7EBB"/>
    <w:rsid w:val="0020170B"/>
    <w:rsid w:val="00202BC2"/>
    <w:rsid w:val="00203043"/>
    <w:rsid w:val="002060AE"/>
    <w:rsid w:val="00207D1F"/>
    <w:rsid w:val="00210B07"/>
    <w:rsid w:val="002115C7"/>
    <w:rsid w:val="00211A0C"/>
    <w:rsid w:val="00212A86"/>
    <w:rsid w:val="00212CA3"/>
    <w:rsid w:val="002136EE"/>
    <w:rsid w:val="00213DFD"/>
    <w:rsid w:val="00214647"/>
    <w:rsid w:val="00214A52"/>
    <w:rsid w:val="002203E1"/>
    <w:rsid w:val="002204B6"/>
    <w:rsid w:val="00220ACA"/>
    <w:rsid w:val="00220B7F"/>
    <w:rsid w:val="002235C7"/>
    <w:rsid w:val="00224619"/>
    <w:rsid w:val="002266FA"/>
    <w:rsid w:val="0023117C"/>
    <w:rsid w:val="00231643"/>
    <w:rsid w:val="0023255A"/>
    <w:rsid w:val="002326BD"/>
    <w:rsid w:val="00232C71"/>
    <w:rsid w:val="00233013"/>
    <w:rsid w:val="00233F08"/>
    <w:rsid w:val="00235135"/>
    <w:rsid w:val="002356E3"/>
    <w:rsid w:val="00235F24"/>
    <w:rsid w:val="00236281"/>
    <w:rsid w:val="0023772E"/>
    <w:rsid w:val="00242F47"/>
    <w:rsid w:val="00242F80"/>
    <w:rsid w:val="002519B5"/>
    <w:rsid w:val="00251B66"/>
    <w:rsid w:val="002520DE"/>
    <w:rsid w:val="00253A7F"/>
    <w:rsid w:val="0025659A"/>
    <w:rsid w:val="00262032"/>
    <w:rsid w:val="002624BB"/>
    <w:rsid w:val="00262912"/>
    <w:rsid w:val="002643CD"/>
    <w:rsid w:val="00266C6E"/>
    <w:rsid w:val="00271671"/>
    <w:rsid w:val="00273EE2"/>
    <w:rsid w:val="002741F7"/>
    <w:rsid w:val="0027702E"/>
    <w:rsid w:val="00277604"/>
    <w:rsid w:val="00280C98"/>
    <w:rsid w:val="00280FCC"/>
    <w:rsid w:val="0028193B"/>
    <w:rsid w:val="002821CC"/>
    <w:rsid w:val="00282CC5"/>
    <w:rsid w:val="002831FB"/>
    <w:rsid w:val="002845A8"/>
    <w:rsid w:val="00285236"/>
    <w:rsid w:val="0028679A"/>
    <w:rsid w:val="00286E85"/>
    <w:rsid w:val="002870D0"/>
    <w:rsid w:val="0028766C"/>
    <w:rsid w:val="00287AA7"/>
    <w:rsid w:val="0029132D"/>
    <w:rsid w:val="00291837"/>
    <w:rsid w:val="00291997"/>
    <w:rsid w:val="00294D05"/>
    <w:rsid w:val="0029714E"/>
    <w:rsid w:val="002A6746"/>
    <w:rsid w:val="002A77B8"/>
    <w:rsid w:val="002A7A81"/>
    <w:rsid w:val="002B0A5D"/>
    <w:rsid w:val="002B22D1"/>
    <w:rsid w:val="002B361B"/>
    <w:rsid w:val="002B3FB5"/>
    <w:rsid w:val="002B71F4"/>
    <w:rsid w:val="002C2BD3"/>
    <w:rsid w:val="002C2C99"/>
    <w:rsid w:val="002C4E86"/>
    <w:rsid w:val="002C4E93"/>
    <w:rsid w:val="002C74B4"/>
    <w:rsid w:val="002D04F1"/>
    <w:rsid w:val="002D26A0"/>
    <w:rsid w:val="002D3B6A"/>
    <w:rsid w:val="002D53DB"/>
    <w:rsid w:val="002D5A60"/>
    <w:rsid w:val="002D68A6"/>
    <w:rsid w:val="002D7DB5"/>
    <w:rsid w:val="002E0479"/>
    <w:rsid w:val="002E0C6B"/>
    <w:rsid w:val="002E1DB5"/>
    <w:rsid w:val="002E2DC8"/>
    <w:rsid w:val="002E350B"/>
    <w:rsid w:val="002E47F4"/>
    <w:rsid w:val="002F1492"/>
    <w:rsid w:val="002F63C5"/>
    <w:rsid w:val="002F64E3"/>
    <w:rsid w:val="002F7758"/>
    <w:rsid w:val="0030029B"/>
    <w:rsid w:val="00300BB8"/>
    <w:rsid w:val="0030383E"/>
    <w:rsid w:val="003048BA"/>
    <w:rsid w:val="003053AD"/>
    <w:rsid w:val="003067EB"/>
    <w:rsid w:val="00306E01"/>
    <w:rsid w:val="00311E92"/>
    <w:rsid w:val="0031226A"/>
    <w:rsid w:val="0031662A"/>
    <w:rsid w:val="00316DFD"/>
    <w:rsid w:val="00317444"/>
    <w:rsid w:val="00324C7C"/>
    <w:rsid w:val="0032674B"/>
    <w:rsid w:val="00327180"/>
    <w:rsid w:val="00327CEA"/>
    <w:rsid w:val="00330244"/>
    <w:rsid w:val="00331888"/>
    <w:rsid w:val="00331E19"/>
    <w:rsid w:val="00332431"/>
    <w:rsid w:val="0033335C"/>
    <w:rsid w:val="003340C8"/>
    <w:rsid w:val="00334AC5"/>
    <w:rsid w:val="00334E4E"/>
    <w:rsid w:val="003364B4"/>
    <w:rsid w:val="00336B23"/>
    <w:rsid w:val="00336FEF"/>
    <w:rsid w:val="00337EF3"/>
    <w:rsid w:val="003401FD"/>
    <w:rsid w:val="00341405"/>
    <w:rsid w:val="00342958"/>
    <w:rsid w:val="00342A0D"/>
    <w:rsid w:val="0034426E"/>
    <w:rsid w:val="00344C54"/>
    <w:rsid w:val="003450B3"/>
    <w:rsid w:val="003502FC"/>
    <w:rsid w:val="0035122D"/>
    <w:rsid w:val="003527F1"/>
    <w:rsid w:val="00360E50"/>
    <w:rsid w:val="003612DE"/>
    <w:rsid w:val="00363300"/>
    <w:rsid w:val="00363E3D"/>
    <w:rsid w:val="003643F1"/>
    <w:rsid w:val="0036447B"/>
    <w:rsid w:val="0036641D"/>
    <w:rsid w:val="00366556"/>
    <w:rsid w:val="00366C6B"/>
    <w:rsid w:val="00367555"/>
    <w:rsid w:val="003677E4"/>
    <w:rsid w:val="00370E3E"/>
    <w:rsid w:val="00371A0B"/>
    <w:rsid w:val="00372D89"/>
    <w:rsid w:val="00372FC6"/>
    <w:rsid w:val="003747E9"/>
    <w:rsid w:val="00380E6F"/>
    <w:rsid w:val="00381205"/>
    <w:rsid w:val="00384CB7"/>
    <w:rsid w:val="0038600C"/>
    <w:rsid w:val="00386B67"/>
    <w:rsid w:val="00387B52"/>
    <w:rsid w:val="00390B56"/>
    <w:rsid w:val="003917ED"/>
    <w:rsid w:val="003921CA"/>
    <w:rsid w:val="0039258D"/>
    <w:rsid w:val="003926E2"/>
    <w:rsid w:val="003937EA"/>
    <w:rsid w:val="003A0F09"/>
    <w:rsid w:val="003A1CA4"/>
    <w:rsid w:val="003A21DC"/>
    <w:rsid w:val="003A2F1D"/>
    <w:rsid w:val="003A37DE"/>
    <w:rsid w:val="003A3A00"/>
    <w:rsid w:val="003A4046"/>
    <w:rsid w:val="003A66CA"/>
    <w:rsid w:val="003B0C63"/>
    <w:rsid w:val="003B13D2"/>
    <w:rsid w:val="003B43B2"/>
    <w:rsid w:val="003B74C3"/>
    <w:rsid w:val="003B7533"/>
    <w:rsid w:val="003C04EB"/>
    <w:rsid w:val="003C05AB"/>
    <w:rsid w:val="003C07D4"/>
    <w:rsid w:val="003C0C5E"/>
    <w:rsid w:val="003C145A"/>
    <w:rsid w:val="003C16C1"/>
    <w:rsid w:val="003C16D1"/>
    <w:rsid w:val="003C3069"/>
    <w:rsid w:val="003C4185"/>
    <w:rsid w:val="003C43AD"/>
    <w:rsid w:val="003C6E09"/>
    <w:rsid w:val="003D09A1"/>
    <w:rsid w:val="003D1F5C"/>
    <w:rsid w:val="003D201C"/>
    <w:rsid w:val="003D22AD"/>
    <w:rsid w:val="003D559F"/>
    <w:rsid w:val="003D63D8"/>
    <w:rsid w:val="003D7C5D"/>
    <w:rsid w:val="003E256F"/>
    <w:rsid w:val="003E6005"/>
    <w:rsid w:val="003E7339"/>
    <w:rsid w:val="003E7509"/>
    <w:rsid w:val="003E7AD4"/>
    <w:rsid w:val="003E7FFA"/>
    <w:rsid w:val="003F038E"/>
    <w:rsid w:val="003F12B0"/>
    <w:rsid w:val="003F1876"/>
    <w:rsid w:val="003F2FBB"/>
    <w:rsid w:val="003F40F8"/>
    <w:rsid w:val="003F534F"/>
    <w:rsid w:val="003F6063"/>
    <w:rsid w:val="003F7056"/>
    <w:rsid w:val="003F778F"/>
    <w:rsid w:val="004005A4"/>
    <w:rsid w:val="00400C5D"/>
    <w:rsid w:val="004013F5"/>
    <w:rsid w:val="004029AB"/>
    <w:rsid w:val="00407AB0"/>
    <w:rsid w:val="00410D59"/>
    <w:rsid w:val="00412089"/>
    <w:rsid w:val="0041574B"/>
    <w:rsid w:val="00415909"/>
    <w:rsid w:val="00421543"/>
    <w:rsid w:val="00422E88"/>
    <w:rsid w:val="00422F98"/>
    <w:rsid w:val="00423320"/>
    <w:rsid w:val="0042381F"/>
    <w:rsid w:val="0042784E"/>
    <w:rsid w:val="0043047C"/>
    <w:rsid w:val="00432D74"/>
    <w:rsid w:val="0043440A"/>
    <w:rsid w:val="00434F46"/>
    <w:rsid w:val="004365BD"/>
    <w:rsid w:val="00443749"/>
    <w:rsid w:val="004437C6"/>
    <w:rsid w:val="00443AD8"/>
    <w:rsid w:val="004456B0"/>
    <w:rsid w:val="0044765C"/>
    <w:rsid w:val="004509D9"/>
    <w:rsid w:val="0045189A"/>
    <w:rsid w:val="00452B49"/>
    <w:rsid w:val="00453401"/>
    <w:rsid w:val="00455A19"/>
    <w:rsid w:val="00457CDD"/>
    <w:rsid w:val="00460323"/>
    <w:rsid w:val="00461ECD"/>
    <w:rsid w:val="004646BE"/>
    <w:rsid w:val="00464D43"/>
    <w:rsid w:val="00465CFB"/>
    <w:rsid w:val="004671AB"/>
    <w:rsid w:val="0046790F"/>
    <w:rsid w:val="004717C4"/>
    <w:rsid w:val="00472A24"/>
    <w:rsid w:val="004750B3"/>
    <w:rsid w:val="00476380"/>
    <w:rsid w:val="00476823"/>
    <w:rsid w:val="00476EAB"/>
    <w:rsid w:val="0047789E"/>
    <w:rsid w:val="0048039C"/>
    <w:rsid w:val="00485486"/>
    <w:rsid w:val="00486A27"/>
    <w:rsid w:val="00487609"/>
    <w:rsid w:val="00487838"/>
    <w:rsid w:val="00490161"/>
    <w:rsid w:val="00491A19"/>
    <w:rsid w:val="00491A91"/>
    <w:rsid w:val="00491EA2"/>
    <w:rsid w:val="00493698"/>
    <w:rsid w:val="00493BC7"/>
    <w:rsid w:val="00493EBC"/>
    <w:rsid w:val="00494A96"/>
    <w:rsid w:val="004A1D28"/>
    <w:rsid w:val="004A2115"/>
    <w:rsid w:val="004A3649"/>
    <w:rsid w:val="004A3EAF"/>
    <w:rsid w:val="004A495D"/>
    <w:rsid w:val="004A5210"/>
    <w:rsid w:val="004A6364"/>
    <w:rsid w:val="004A674B"/>
    <w:rsid w:val="004A70BE"/>
    <w:rsid w:val="004A74A1"/>
    <w:rsid w:val="004B1BBC"/>
    <w:rsid w:val="004B228D"/>
    <w:rsid w:val="004B28D5"/>
    <w:rsid w:val="004B3744"/>
    <w:rsid w:val="004B3939"/>
    <w:rsid w:val="004B417C"/>
    <w:rsid w:val="004B64B2"/>
    <w:rsid w:val="004B709C"/>
    <w:rsid w:val="004B7EB6"/>
    <w:rsid w:val="004C0BAD"/>
    <w:rsid w:val="004C14BA"/>
    <w:rsid w:val="004C27BA"/>
    <w:rsid w:val="004C36C7"/>
    <w:rsid w:val="004C3D54"/>
    <w:rsid w:val="004C449B"/>
    <w:rsid w:val="004C5449"/>
    <w:rsid w:val="004C724C"/>
    <w:rsid w:val="004D0230"/>
    <w:rsid w:val="004D0F51"/>
    <w:rsid w:val="004D2A70"/>
    <w:rsid w:val="004D2C60"/>
    <w:rsid w:val="004D2F03"/>
    <w:rsid w:val="004D3B3D"/>
    <w:rsid w:val="004D3DBC"/>
    <w:rsid w:val="004D66D8"/>
    <w:rsid w:val="004D7B8E"/>
    <w:rsid w:val="004E0017"/>
    <w:rsid w:val="004E075D"/>
    <w:rsid w:val="004E0BEE"/>
    <w:rsid w:val="004E2A46"/>
    <w:rsid w:val="004E31EB"/>
    <w:rsid w:val="004E4730"/>
    <w:rsid w:val="004E496A"/>
    <w:rsid w:val="004E498D"/>
    <w:rsid w:val="004E4C22"/>
    <w:rsid w:val="004E619C"/>
    <w:rsid w:val="004E63BC"/>
    <w:rsid w:val="004E7CC2"/>
    <w:rsid w:val="004F16B4"/>
    <w:rsid w:val="004F33A8"/>
    <w:rsid w:val="004F5465"/>
    <w:rsid w:val="00500CED"/>
    <w:rsid w:val="00502C8E"/>
    <w:rsid w:val="00511083"/>
    <w:rsid w:val="00514968"/>
    <w:rsid w:val="00514EB5"/>
    <w:rsid w:val="00516736"/>
    <w:rsid w:val="00516BE5"/>
    <w:rsid w:val="0051791A"/>
    <w:rsid w:val="0052044A"/>
    <w:rsid w:val="00524221"/>
    <w:rsid w:val="00526554"/>
    <w:rsid w:val="00530CE1"/>
    <w:rsid w:val="00530E9F"/>
    <w:rsid w:val="005336B7"/>
    <w:rsid w:val="005375F4"/>
    <w:rsid w:val="00537C9D"/>
    <w:rsid w:val="005403C6"/>
    <w:rsid w:val="00540486"/>
    <w:rsid w:val="00540A03"/>
    <w:rsid w:val="00541892"/>
    <w:rsid w:val="005427D5"/>
    <w:rsid w:val="00542E93"/>
    <w:rsid w:val="005442B7"/>
    <w:rsid w:val="0054540B"/>
    <w:rsid w:val="00547A65"/>
    <w:rsid w:val="00547D0C"/>
    <w:rsid w:val="00551968"/>
    <w:rsid w:val="00551EDC"/>
    <w:rsid w:val="00552DC0"/>
    <w:rsid w:val="005533BF"/>
    <w:rsid w:val="00554382"/>
    <w:rsid w:val="00560A10"/>
    <w:rsid w:val="0056290B"/>
    <w:rsid w:val="00562B9C"/>
    <w:rsid w:val="00564951"/>
    <w:rsid w:val="00570F9C"/>
    <w:rsid w:val="00571EA4"/>
    <w:rsid w:val="00572443"/>
    <w:rsid w:val="005725C9"/>
    <w:rsid w:val="0057308C"/>
    <w:rsid w:val="00577F7D"/>
    <w:rsid w:val="0058050C"/>
    <w:rsid w:val="00580F9B"/>
    <w:rsid w:val="00581494"/>
    <w:rsid w:val="00581B44"/>
    <w:rsid w:val="00582062"/>
    <w:rsid w:val="005831F4"/>
    <w:rsid w:val="00583BBE"/>
    <w:rsid w:val="0058464D"/>
    <w:rsid w:val="00584B23"/>
    <w:rsid w:val="005851B2"/>
    <w:rsid w:val="00586938"/>
    <w:rsid w:val="00587850"/>
    <w:rsid w:val="00587ED8"/>
    <w:rsid w:val="0059072E"/>
    <w:rsid w:val="00593092"/>
    <w:rsid w:val="005933E1"/>
    <w:rsid w:val="00594907"/>
    <w:rsid w:val="00596120"/>
    <w:rsid w:val="00597D14"/>
    <w:rsid w:val="005A1F26"/>
    <w:rsid w:val="005A3DF7"/>
    <w:rsid w:val="005B089C"/>
    <w:rsid w:val="005B1536"/>
    <w:rsid w:val="005B434F"/>
    <w:rsid w:val="005B450E"/>
    <w:rsid w:val="005B663B"/>
    <w:rsid w:val="005B6CFA"/>
    <w:rsid w:val="005C03FC"/>
    <w:rsid w:val="005C299F"/>
    <w:rsid w:val="005C3D1C"/>
    <w:rsid w:val="005C3D2C"/>
    <w:rsid w:val="005C438A"/>
    <w:rsid w:val="005C5971"/>
    <w:rsid w:val="005C6566"/>
    <w:rsid w:val="005D025B"/>
    <w:rsid w:val="005D166F"/>
    <w:rsid w:val="005D46A7"/>
    <w:rsid w:val="005E2EA4"/>
    <w:rsid w:val="005E3C53"/>
    <w:rsid w:val="005E41FB"/>
    <w:rsid w:val="005E5E1D"/>
    <w:rsid w:val="005E6B51"/>
    <w:rsid w:val="005E7505"/>
    <w:rsid w:val="005F1AFD"/>
    <w:rsid w:val="005F25CC"/>
    <w:rsid w:val="005F42B7"/>
    <w:rsid w:val="005F4EEF"/>
    <w:rsid w:val="005F5CD7"/>
    <w:rsid w:val="00602717"/>
    <w:rsid w:val="00604DB0"/>
    <w:rsid w:val="00605A9D"/>
    <w:rsid w:val="00612AE2"/>
    <w:rsid w:val="00612E15"/>
    <w:rsid w:val="00615598"/>
    <w:rsid w:val="00617205"/>
    <w:rsid w:val="00620E06"/>
    <w:rsid w:val="006244CD"/>
    <w:rsid w:val="006267DB"/>
    <w:rsid w:val="00626961"/>
    <w:rsid w:val="0063088B"/>
    <w:rsid w:val="0063177B"/>
    <w:rsid w:val="00631EE2"/>
    <w:rsid w:val="00632BB6"/>
    <w:rsid w:val="006331C8"/>
    <w:rsid w:val="006340E2"/>
    <w:rsid w:val="00634B05"/>
    <w:rsid w:val="00635A9D"/>
    <w:rsid w:val="00635C58"/>
    <w:rsid w:val="00636B09"/>
    <w:rsid w:val="0064067A"/>
    <w:rsid w:val="00641B24"/>
    <w:rsid w:val="006424E1"/>
    <w:rsid w:val="00643FF0"/>
    <w:rsid w:val="0064449D"/>
    <w:rsid w:val="0064461A"/>
    <w:rsid w:val="0064486E"/>
    <w:rsid w:val="006470B0"/>
    <w:rsid w:val="0065095F"/>
    <w:rsid w:val="0065123E"/>
    <w:rsid w:val="0065125C"/>
    <w:rsid w:val="0065153E"/>
    <w:rsid w:val="006544D9"/>
    <w:rsid w:val="00654689"/>
    <w:rsid w:val="00654EB4"/>
    <w:rsid w:val="006553CE"/>
    <w:rsid w:val="00655E3C"/>
    <w:rsid w:val="00657602"/>
    <w:rsid w:val="006609DC"/>
    <w:rsid w:val="00661B98"/>
    <w:rsid w:val="00664249"/>
    <w:rsid w:val="00664CEA"/>
    <w:rsid w:val="00666BF2"/>
    <w:rsid w:val="00670878"/>
    <w:rsid w:val="0067106A"/>
    <w:rsid w:val="00672F52"/>
    <w:rsid w:val="0067347F"/>
    <w:rsid w:val="0067450E"/>
    <w:rsid w:val="00674F4A"/>
    <w:rsid w:val="00674F60"/>
    <w:rsid w:val="006756CA"/>
    <w:rsid w:val="00677B85"/>
    <w:rsid w:val="006803F5"/>
    <w:rsid w:val="00682B24"/>
    <w:rsid w:val="00683754"/>
    <w:rsid w:val="00683C7C"/>
    <w:rsid w:val="0068463D"/>
    <w:rsid w:val="0068556A"/>
    <w:rsid w:val="00686805"/>
    <w:rsid w:val="00686C0D"/>
    <w:rsid w:val="00690A4B"/>
    <w:rsid w:val="00691A47"/>
    <w:rsid w:val="00692426"/>
    <w:rsid w:val="00694355"/>
    <w:rsid w:val="006945DB"/>
    <w:rsid w:val="00695415"/>
    <w:rsid w:val="00695DEF"/>
    <w:rsid w:val="006966FC"/>
    <w:rsid w:val="006A437A"/>
    <w:rsid w:val="006A593A"/>
    <w:rsid w:val="006A63A2"/>
    <w:rsid w:val="006A68BF"/>
    <w:rsid w:val="006A68ED"/>
    <w:rsid w:val="006A6F86"/>
    <w:rsid w:val="006A7B41"/>
    <w:rsid w:val="006B3679"/>
    <w:rsid w:val="006B4BFB"/>
    <w:rsid w:val="006B6253"/>
    <w:rsid w:val="006B697E"/>
    <w:rsid w:val="006B7389"/>
    <w:rsid w:val="006B7EC3"/>
    <w:rsid w:val="006C0EE6"/>
    <w:rsid w:val="006C100B"/>
    <w:rsid w:val="006C1C76"/>
    <w:rsid w:val="006C34AD"/>
    <w:rsid w:val="006C3B2A"/>
    <w:rsid w:val="006C5DD1"/>
    <w:rsid w:val="006C668A"/>
    <w:rsid w:val="006C6952"/>
    <w:rsid w:val="006C6D2A"/>
    <w:rsid w:val="006D022E"/>
    <w:rsid w:val="006D04C7"/>
    <w:rsid w:val="006D1E7C"/>
    <w:rsid w:val="006D23B8"/>
    <w:rsid w:val="006D2E09"/>
    <w:rsid w:val="006D5DE2"/>
    <w:rsid w:val="006D5F28"/>
    <w:rsid w:val="006D768A"/>
    <w:rsid w:val="006E083F"/>
    <w:rsid w:val="006E1104"/>
    <w:rsid w:val="006E1BDE"/>
    <w:rsid w:val="006E1D03"/>
    <w:rsid w:val="006E2903"/>
    <w:rsid w:val="006E621E"/>
    <w:rsid w:val="006E65FC"/>
    <w:rsid w:val="006E7C7F"/>
    <w:rsid w:val="006F00B9"/>
    <w:rsid w:val="006F129C"/>
    <w:rsid w:val="006F6C54"/>
    <w:rsid w:val="006F7F99"/>
    <w:rsid w:val="0070063C"/>
    <w:rsid w:val="00702189"/>
    <w:rsid w:val="00702C84"/>
    <w:rsid w:val="007047F6"/>
    <w:rsid w:val="007047F9"/>
    <w:rsid w:val="00706253"/>
    <w:rsid w:val="00706E68"/>
    <w:rsid w:val="00707DAF"/>
    <w:rsid w:val="00710CD7"/>
    <w:rsid w:val="0071223D"/>
    <w:rsid w:val="00714432"/>
    <w:rsid w:val="00716031"/>
    <w:rsid w:val="00716148"/>
    <w:rsid w:val="007161E0"/>
    <w:rsid w:val="00720467"/>
    <w:rsid w:val="007233DD"/>
    <w:rsid w:val="00723FE3"/>
    <w:rsid w:val="007249D2"/>
    <w:rsid w:val="00726689"/>
    <w:rsid w:val="0072774C"/>
    <w:rsid w:val="00730ACC"/>
    <w:rsid w:val="00731085"/>
    <w:rsid w:val="007317A4"/>
    <w:rsid w:val="00731DFA"/>
    <w:rsid w:val="00732139"/>
    <w:rsid w:val="00732FA3"/>
    <w:rsid w:val="007346AD"/>
    <w:rsid w:val="0073604C"/>
    <w:rsid w:val="00736DAF"/>
    <w:rsid w:val="00737C7F"/>
    <w:rsid w:val="00740540"/>
    <w:rsid w:val="007417D5"/>
    <w:rsid w:val="007454F5"/>
    <w:rsid w:val="00745EF0"/>
    <w:rsid w:val="007463B9"/>
    <w:rsid w:val="00751F42"/>
    <w:rsid w:val="007524E9"/>
    <w:rsid w:val="0075308B"/>
    <w:rsid w:val="00753F1B"/>
    <w:rsid w:val="0075558D"/>
    <w:rsid w:val="00757CAD"/>
    <w:rsid w:val="0076016D"/>
    <w:rsid w:val="00762219"/>
    <w:rsid w:val="007650B4"/>
    <w:rsid w:val="00767ED2"/>
    <w:rsid w:val="007700DC"/>
    <w:rsid w:val="00771236"/>
    <w:rsid w:val="0077157A"/>
    <w:rsid w:val="00772F43"/>
    <w:rsid w:val="00774E25"/>
    <w:rsid w:val="007757D4"/>
    <w:rsid w:val="007800FB"/>
    <w:rsid w:val="007812B2"/>
    <w:rsid w:val="0078145F"/>
    <w:rsid w:val="00781BB9"/>
    <w:rsid w:val="007826C6"/>
    <w:rsid w:val="00782703"/>
    <w:rsid w:val="007843C2"/>
    <w:rsid w:val="007907E9"/>
    <w:rsid w:val="00790F6F"/>
    <w:rsid w:val="00792240"/>
    <w:rsid w:val="00792BF3"/>
    <w:rsid w:val="00795438"/>
    <w:rsid w:val="00795D67"/>
    <w:rsid w:val="00796831"/>
    <w:rsid w:val="007973D5"/>
    <w:rsid w:val="00797E2F"/>
    <w:rsid w:val="007A1026"/>
    <w:rsid w:val="007A12DF"/>
    <w:rsid w:val="007A1B17"/>
    <w:rsid w:val="007A2C97"/>
    <w:rsid w:val="007A381E"/>
    <w:rsid w:val="007A50FC"/>
    <w:rsid w:val="007A66DA"/>
    <w:rsid w:val="007A6CD4"/>
    <w:rsid w:val="007A6CDD"/>
    <w:rsid w:val="007A7196"/>
    <w:rsid w:val="007A7741"/>
    <w:rsid w:val="007A7807"/>
    <w:rsid w:val="007B0C2C"/>
    <w:rsid w:val="007B0EA6"/>
    <w:rsid w:val="007B35B7"/>
    <w:rsid w:val="007B4020"/>
    <w:rsid w:val="007B4329"/>
    <w:rsid w:val="007B49DE"/>
    <w:rsid w:val="007B787B"/>
    <w:rsid w:val="007C02CF"/>
    <w:rsid w:val="007C0374"/>
    <w:rsid w:val="007C4D5C"/>
    <w:rsid w:val="007C6127"/>
    <w:rsid w:val="007C7003"/>
    <w:rsid w:val="007C7A06"/>
    <w:rsid w:val="007C7CFE"/>
    <w:rsid w:val="007D0119"/>
    <w:rsid w:val="007D16DE"/>
    <w:rsid w:val="007D42A3"/>
    <w:rsid w:val="007D46BE"/>
    <w:rsid w:val="007D5DF2"/>
    <w:rsid w:val="007D66D5"/>
    <w:rsid w:val="007D75C1"/>
    <w:rsid w:val="007E0FA0"/>
    <w:rsid w:val="007E105D"/>
    <w:rsid w:val="007E3834"/>
    <w:rsid w:val="007E38E1"/>
    <w:rsid w:val="007E4E0C"/>
    <w:rsid w:val="007E5CF3"/>
    <w:rsid w:val="007E6F05"/>
    <w:rsid w:val="007F183F"/>
    <w:rsid w:val="007F3460"/>
    <w:rsid w:val="007F356A"/>
    <w:rsid w:val="007F5804"/>
    <w:rsid w:val="007F6DC8"/>
    <w:rsid w:val="00800A8A"/>
    <w:rsid w:val="00801A10"/>
    <w:rsid w:val="00802239"/>
    <w:rsid w:val="00802CD7"/>
    <w:rsid w:val="00802DF3"/>
    <w:rsid w:val="0080414F"/>
    <w:rsid w:val="00804418"/>
    <w:rsid w:val="00804D5B"/>
    <w:rsid w:val="00806CB7"/>
    <w:rsid w:val="00807213"/>
    <w:rsid w:val="00810524"/>
    <w:rsid w:val="00810E29"/>
    <w:rsid w:val="00820CAB"/>
    <w:rsid w:val="00821911"/>
    <w:rsid w:val="00822102"/>
    <w:rsid w:val="008278E6"/>
    <w:rsid w:val="00827E22"/>
    <w:rsid w:val="00830084"/>
    <w:rsid w:val="00831FC8"/>
    <w:rsid w:val="008326AE"/>
    <w:rsid w:val="0083682A"/>
    <w:rsid w:val="008374D3"/>
    <w:rsid w:val="008415CB"/>
    <w:rsid w:val="00842E56"/>
    <w:rsid w:val="00843B4E"/>
    <w:rsid w:val="00845248"/>
    <w:rsid w:val="008465DE"/>
    <w:rsid w:val="00850CEA"/>
    <w:rsid w:val="00851C78"/>
    <w:rsid w:val="00851F0D"/>
    <w:rsid w:val="00852620"/>
    <w:rsid w:val="00852A43"/>
    <w:rsid w:val="0085374A"/>
    <w:rsid w:val="00855FCC"/>
    <w:rsid w:val="00856F40"/>
    <w:rsid w:val="00857416"/>
    <w:rsid w:val="00857AFB"/>
    <w:rsid w:val="00857EE3"/>
    <w:rsid w:val="00860533"/>
    <w:rsid w:val="00860C72"/>
    <w:rsid w:val="00862924"/>
    <w:rsid w:val="00862BD1"/>
    <w:rsid w:val="00863116"/>
    <w:rsid w:val="0086332A"/>
    <w:rsid w:val="00865060"/>
    <w:rsid w:val="008662EF"/>
    <w:rsid w:val="00866943"/>
    <w:rsid w:val="00867B08"/>
    <w:rsid w:val="0087010B"/>
    <w:rsid w:val="0087108C"/>
    <w:rsid w:val="008745A3"/>
    <w:rsid w:val="0087683F"/>
    <w:rsid w:val="00877F78"/>
    <w:rsid w:val="0088038E"/>
    <w:rsid w:val="008818EF"/>
    <w:rsid w:val="00881D12"/>
    <w:rsid w:val="00883EDD"/>
    <w:rsid w:val="008840FB"/>
    <w:rsid w:val="0088423A"/>
    <w:rsid w:val="00884EA8"/>
    <w:rsid w:val="00886486"/>
    <w:rsid w:val="00886811"/>
    <w:rsid w:val="00887EA2"/>
    <w:rsid w:val="00887EEA"/>
    <w:rsid w:val="0089143A"/>
    <w:rsid w:val="00891FB5"/>
    <w:rsid w:val="00896965"/>
    <w:rsid w:val="00896A04"/>
    <w:rsid w:val="008A040F"/>
    <w:rsid w:val="008A0A4C"/>
    <w:rsid w:val="008A0E53"/>
    <w:rsid w:val="008A1D09"/>
    <w:rsid w:val="008A59CA"/>
    <w:rsid w:val="008A6BA1"/>
    <w:rsid w:val="008A748E"/>
    <w:rsid w:val="008A7E49"/>
    <w:rsid w:val="008B22A9"/>
    <w:rsid w:val="008B37B5"/>
    <w:rsid w:val="008B39A8"/>
    <w:rsid w:val="008B5333"/>
    <w:rsid w:val="008B547E"/>
    <w:rsid w:val="008B5B92"/>
    <w:rsid w:val="008B66EC"/>
    <w:rsid w:val="008B79A7"/>
    <w:rsid w:val="008B7E87"/>
    <w:rsid w:val="008C5CB4"/>
    <w:rsid w:val="008C5EEE"/>
    <w:rsid w:val="008C681D"/>
    <w:rsid w:val="008C7BE2"/>
    <w:rsid w:val="008D0020"/>
    <w:rsid w:val="008D0313"/>
    <w:rsid w:val="008D0691"/>
    <w:rsid w:val="008D0A23"/>
    <w:rsid w:val="008D0B76"/>
    <w:rsid w:val="008D0F0D"/>
    <w:rsid w:val="008D0F9A"/>
    <w:rsid w:val="008D11B9"/>
    <w:rsid w:val="008D2528"/>
    <w:rsid w:val="008D3E8F"/>
    <w:rsid w:val="008D3EC5"/>
    <w:rsid w:val="008D4E8D"/>
    <w:rsid w:val="008D7355"/>
    <w:rsid w:val="008E1548"/>
    <w:rsid w:val="008E1846"/>
    <w:rsid w:val="008E2BFB"/>
    <w:rsid w:val="008E30F7"/>
    <w:rsid w:val="008E317C"/>
    <w:rsid w:val="008E4159"/>
    <w:rsid w:val="008E49C4"/>
    <w:rsid w:val="008E5922"/>
    <w:rsid w:val="008E7820"/>
    <w:rsid w:val="008F18A6"/>
    <w:rsid w:val="008F1E1A"/>
    <w:rsid w:val="008F2A9F"/>
    <w:rsid w:val="008F37F6"/>
    <w:rsid w:val="008F3D01"/>
    <w:rsid w:val="008F6C10"/>
    <w:rsid w:val="0090043E"/>
    <w:rsid w:val="00900EAB"/>
    <w:rsid w:val="00901CF2"/>
    <w:rsid w:val="00901D65"/>
    <w:rsid w:val="00903C56"/>
    <w:rsid w:val="00903D4A"/>
    <w:rsid w:val="009051E5"/>
    <w:rsid w:val="00905D3C"/>
    <w:rsid w:val="00905EE3"/>
    <w:rsid w:val="009102A9"/>
    <w:rsid w:val="00912695"/>
    <w:rsid w:val="00912996"/>
    <w:rsid w:val="00912E14"/>
    <w:rsid w:val="00912F25"/>
    <w:rsid w:val="00912F6D"/>
    <w:rsid w:val="0091367F"/>
    <w:rsid w:val="00913E15"/>
    <w:rsid w:val="009145F9"/>
    <w:rsid w:val="009146B2"/>
    <w:rsid w:val="00915F50"/>
    <w:rsid w:val="009179D9"/>
    <w:rsid w:val="00917BBC"/>
    <w:rsid w:val="00920458"/>
    <w:rsid w:val="009215B4"/>
    <w:rsid w:val="009240AD"/>
    <w:rsid w:val="00925E67"/>
    <w:rsid w:val="009278B9"/>
    <w:rsid w:val="00932352"/>
    <w:rsid w:val="009356C6"/>
    <w:rsid w:val="00935EE0"/>
    <w:rsid w:val="00936165"/>
    <w:rsid w:val="00936F79"/>
    <w:rsid w:val="00937912"/>
    <w:rsid w:val="0094250B"/>
    <w:rsid w:val="009442A8"/>
    <w:rsid w:val="00945688"/>
    <w:rsid w:val="0094766B"/>
    <w:rsid w:val="00953DFC"/>
    <w:rsid w:val="00953E21"/>
    <w:rsid w:val="0095654C"/>
    <w:rsid w:val="00956C1B"/>
    <w:rsid w:val="00957A73"/>
    <w:rsid w:val="00957F40"/>
    <w:rsid w:val="00960E7C"/>
    <w:rsid w:val="009612A5"/>
    <w:rsid w:val="00962B3F"/>
    <w:rsid w:val="0097111D"/>
    <w:rsid w:val="00971BAB"/>
    <w:rsid w:val="00971F97"/>
    <w:rsid w:val="0097228D"/>
    <w:rsid w:val="0097388E"/>
    <w:rsid w:val="00974398"/>
    <w:rsid w:val="009749DD"/>
    <w:rsid w:val="00976292"/>
    <w:rsid w:val="00976C32"/>
    <w:rsid w:val="00980024"/>
    <w:rsid w:val="00981356"/>
    <w:rsid w:val="0098219F"/>
    <w:rsid w:val="0098279D"/>
    <w:rsid w:val="00983A43"/>
    <w:rsid w:val="00983DEC"/>
    <w:rsid w:val="009871B3"/>
    <w:rsid w:val="009913A7"/>
    <w:rsid w:val="009920AD"/>
    <w:rsid w:val="00992197"/>
    <w:rsid w:val="00992249"/>
    <w:rsid w:val="00994429"/>
    <w:rsid w:val="00994AC5"/>
    <w:rsid w:val="00996360"/>
    <w:rsid w:val="009978D3"/>
    <w:rsid w:val="009A00FC"/>
    <w:rsid w:val="009A0162"/>
    <w:rsid w:val="009A0252"/>
    <w:rsid w:val="009A1A5C"/>
    <w:rsid w:val="009A2C44"/>
    <w:rsid w:val="009A653D"/>
    <w:rsid w:val="009A6938"/>
    <w:rsid w:val="009B0EF5"/>
    <w:rsid w:val="009B44C0"/>
    <w:rsid w:val="009B5941"/>
    <w:rsid w:val="009B6B12"/>
    <w:rsid w:val="009C06AD"/>
    <w:rsid w:val="009C21D0"/>
    <w:rsid w:val="009C23D4"/>
    <w:rsid w:val="009C2645"/>
    <w:rsid w:val="009C5ED1"/>
    <w:rsid w:val="009C61DF"/>
    <w:rsid w:val="009C7738"/>
    <w:rsid w:val="009D0B32"/>
    <w:rsid w:val="009D172D"/>
    <w:rsid w:val="009D2557"/>
    <w:rsid w:val="009D5DB8"/>
    <w:rsid w:val="009D691B"/>
    <w:rsid w:val="009E4A15"/>
    <w:rsid w:val="009E67C7"/>
    <w:rsid w:val="009F0D71"/>
    <w:rsid w:val="009F393E"/>
    <w:rsid w:val="009F4F18"/>
    <w:rsid w:val="009F6AB0"/>
    <w:rsid w:val="00A00306"/>
    <w:rsid w:val="00A022F1"/>
    <w:rsid w:val="00A043C6"/>
    <w:rsid w:val="00A11308"/>
    <w:rsid w:val="00A11A91"/>
    <w:rsid w:val="00A13164"/>
    <w:rsid w:val="00A1613C"/>
    <w:rsid w:val="00A1683F"/>
    <w:rsid w:val="00A16A2D"/>
    <w:rsid w:val="00A16D87"/>
    <w:rsid w:val="00A17308"/>
    <w:rsid w:val="00A2299E"/>
    <w:rsid w:val="00A23A0A"/>
    <w:rsid w:val="00A24BE2"/>
    <w:rsid w:val="00A274D9"/>
    <w:rsid w:val="00A30104"/>
    <w:rsid w:val="00A314C0"/>
    <w:rsid w:val="00A31F15"/>
    <w:rsid w:val="00A3216C"/>
    <w:rsid w:val="00A323C3"/>
    <w:rsid w:val="00A3345C"/>
    <w:rsid w:val="00A33C49"/>
    <w:rsid w:val="00A3454D"/>
    <w:rsid w:val="00A349CD"/>
    <w:rsid w:val="00A35284"/>
    <w:rsid w:val="00A360D2"/>
    <w:rsid w:val="00A3637B"/>
    <w:rsid w:val="00A36B28"/>
    <w:rsid w:val="00A37228"/>
    <w:rsid w:val="00A415E6"/>
    <w:rsid w:val="00A41E88"/>
    <w:rsid w:val="00A423E9"/>
    <w:rsid w:val="00A424AB"/>
    <w:rsid w:val="00A43346"/>
    <w:rsid w:val="00A43BCA"/>
    <w:rsid w:val="00A50694"/>
    <w:rsid w:val="00A509F3"/>
    <w:rsid w:val="00A52118"/>
    <w:rsid w:val="00A546C6"/>
    <w:rsid w:val="00A559CD"/>
    <w:rsid w:val="00A56000"/>
    <w:rsid w:val="00A60043"/>
    <w:rsid w:val="00A60787"/>
    <w:rsid w:val="00A64FD0"/>
    <w:rsid w:val="00A659B2"/>
    <w:rsid w:val="00A659D6"/>
    <w:rsid w:val="00A66AD4"/>
    <w:rsid w:val="00A66BE3"/>
    <w:rsid w:val="00A734F2"/>
    <w:rsid w:val="00A74196"/>
    <w:rsid w:val="00A7588A"/>
    <w:rsid w:val="00A772CB"/>
    <w:rsid w:val="00A77735"/>
    <w:rsid w:val="00A82A9C"/>
    <w:rsid w:val="00A83DA3"/>
    <w:rsid w:val="00A84323"/>
    <w:rsid w:val="00A87381"/>
    <w:rsid w:val="00A877C4"/>
    <w:rsid w:val="00A87F8E"/>
    <w:rsid w:val="00A906AD"/>
    <w:rsid w:val="00A90F29"/>
    <w:rsid w:val="00A92BB0"/>
    <w:rsid w:val="00A93193"/>
    <w:rsid w:val="00A9399A"/>
    <w:rsid w:val="00A94565"/>
    <w:rsid w:val="00A9523F"/>
    <w:rsid w:val="00A96ACA"/>
    <w:rsid w:val="00AA0037"/>
    <w:rsid w:val="00AA120C"/>
    <w:rsid w:val="00AA1A56"/>
    <w:rsid w:val="00AA27C9"/>
    <w:rsid w:val="00AA36F6"/>
    <w:rsid w:val="00AA37C1"/>
    <w:rsid w:val="00AA3A7E"/>
    <w:rsid w:val="00AA5966"/>
    <w:rsid w:val="00AA5EA9"/>
    <w:rsid w:val="00AA6370"/>
    <w:rsid w:val="00AA645D"/>
    <w:rsid w:val="00AA649E"/>
    <w:rsid w:val="00AA7033"/>
    <w:rsid w:val="00AA7165"/>
    <w:rsid w:val="00AB1E53"/>
    <w:rsid w:val="00AB30AF"/>
    <w:rsid w:val="00AB6D16"/>
    <w:rsid w:val="00AB6DF5"/>
    <w:rsid w:val="00AB7439"/>
    <w:rsid w:val="00AC145E"/>
    <w:rsid w:val="00AC1691"/>
    <w:rsid w:val="00AC4061"/>
    <w:rsid w:val="00AC4D97"/>
    <w:rsid w:val="00AC532D"/>
    <w:rsid w:val="00AC6411"/>
    <w:rsid w:val="00AC7004"/>
    <w:rsid w:val="00AD0393"/>
    <w:rsid w:val="00AD1127"/>
    <w:rsid w:val="00AD1BB3"/>
    <w:rsid w:val="00AD1BFE"/>
    <w:rsid w:val="00AD2231"/>
    <w:rsid w:val="00AD29E6"/>
    <w:rsid w:val="00AD2D96"/>
    <w:rsid w:val="00AD349B"/>
    <w:rsid w:val="00AD355F"/>
    <w:rsid w:val="00AD38C9"/>
    <w:rsid w:val="00AD548D"/>
    <w:rsid w:val="00AD5CF1"/>
    <w:rsid w:val="00AD66EF"/>
    <w:rsid w:val="00AD7415"/>
    <w:rsid w:val="00AE10B5"/>
    <w:rsid w:val="00AE10D6"/>
    <w:rsid w:val="00AE17EA"/>
    <w:rsid w:val="00AE3A64"/>
    <w:rsid w:val="00AE524E"/>
    <w:rsid w:val="00AE57FB"/>
    <w:rsid w:val="00AE6DF6"/>
    <w:rsid w:val="00AE7F0D"/>
    <w:rsid w:val="00AF0B2F"/>
    <w:rsid w:val="00AF11E2"/>
    <w:rsid w:val="00AF1FF1"/>
    <w:rsid w:val="00AF2561"/>
    <w:rsid w:val="00AF448F"/>
    <w:rsid w:val="00AF520C"/>
    <w:rsid w:val="00AF622A"/>
    <w:rsid w:val="00AF688D"/>
    <w:rsid w:val="00AF6C1C"/>
    <w:rsid w:val="00B01502"/>
    <w:rsid w:val="00B021F2"/>
    <w:rsid w:val="00B0327E"/>
    <w:rsid w:val="00B0486D"/>
    <w:rsid w:val="00B04E2A"/>
    <w:rsid w:val="00B05CAC"/>
    <w:rsid w:val="00B062B0"/>
    <w:rsid w:val="00B0690F"/>
    <w:rsid w:val="00B071BE"/>
    <w:rsid w:val="00B11F62"/>
    <w:rsid w:val="00B12C19"/>
    <w:rsid w:val="00B13F64"/>
    <w:rsid w:val="00B14FAB"/>
    <w:rsid w:val="00B164DA"/>
    <w:rsid w:val="00B169C3"/>
    <w:rsid w:val="00B21EF3"/>
    <w:rsid w:val="00B22683"/>
    <w:rsid w:val="00B229D5"/>
    <w:rsid w:val="00B23364"/>
    <w:rsid w:val="00B2729F"/>
    <w:rsid w:val="00B31870"/>
    <w:rsid w:val="00B3290F"/>
    <w:rsid w:val="00B32CC2"/>
    <w:rsid w:val="00B330A8"/>
    <w:rsid w:val="00B34FF8"/>
    <w:rsid w:val="00B36DAB"/>
    <w:rsid w:val="00B37D0B"/>
    <w:rsid w:val="00B407FD"/>
    <w:rsid w:val="00B40CEE"/>
    <w:rsid w:val="00B40D20"/>
    <w:rsid w:val="00B428D3"/>
    <w:rsid w:val="00B42E36"/>
    <w:rsid w:val="00B430BA"/>
    <w:rsid w:val="00B43EA1"/>
    <w:rsid w:val="00B448FE"/>
    <w:rsid w:val="00B4528C"/>
    <w:rsid w:val="00B45D76"/>
    <w:rsid w:val="00B472D3"/>
    <w:rsid w:val="00B47AAC"/>
    <w:rsid w:val="00B50949"/>
    <w:rsid w:val="00B51FD0"/>
    <w:rsid w:val="00B535BB"/>
    <w:rsid w:val="00B54DD1"/>
    <w:rsid w:val="00B56A00"/>
    <w:rsid w:val="00B56AF0"/>
    <w:rsid w:val="00B62C9B"/>
    <w:rsid w:val="00B62FE6"/>
    <w:rsid w:val="00B63C4B"/>
    <w:rsid w:val="00B6444C"/>
    <w:rsid w:val="00B646F4"/>
    <w:rsid w:val="00B64B56"/>
    <w:rsid w:val="00B65F76"/>
    <w:rsid w:val="00B66571"/>
    <w:rsid w:val="00B6659E"/>
    <w:rsid w:val="00B716EF"/>
    <w:rsid w:val="00B73A2B"/>
    <w:rsid w:val="00B74981"/>
    <w:rsid w:val="00B75C73"/>
    <w:rsid w:val="00B76F94"/>
    <w:rsid w:val="00B77B52"/>
    <w:rsid w:val="00B80661"/>
    <w:rsid w:val="00B824CB"/>
    <w:rsid w:val="00B82B9B"/>
    <w:rsid w:val="00B83A5A"/>
    <w:rsid w:val="00B83BAD"/>
    <w:rsid w:val="00B84F43"/>
    <w:rsid w:val="00B8641A"/>
    <w:rsid w:val="00B906A1"/>
    <w:rsid w:val="00B92504"/>
    <w:rsid w:val="00B93B14"/>
    <w:rsid w:val="00B97874"/>
    <w:rsid w:val="00B978E3"/>
    <w:rsid w:val="00BA1492"/>
    <w:rsid w:val="00BA343D"/>
    <w:rsid w:val="00BA6041"/>
    <w:rsid w:val="00BB031B"/>
    <w:rsid w:val="00BB224F"/>
    <w:rsid w:val="00BB25DC"/>
    <w:rsid w:val="00BB4D8B"/>
    <w:rsid w:val="00BB5E5F"/>
    <w:rsid w:val="00BB6B70"/>
    <w:rsid w:val="00BC22BC"/>
    <w:rsid w:val="00BC37E6"/>
    <w:rsid w:val="00BC394E"/>
    <w:rsid w:val="00BC3E0C"/>
    <w:rsid w:val="00BC48F8"/>
    <w:rsid w:val="00BC4CCE"/>
    <w:rsid w:val="00BC5105"/>
    <w:rsid w:val="00BC7ADB"/>
    <w:rsid w:val="00BD1FAC"/>
    <w:rsid w:val="00BD27A8"/>
    <w:rsid w:val="00BD4B75"/>
    <w:rsid w:val="00BD55F2"/>
    <w:rsid w:val="00BD571C"/>
    <w:rsid w:val="00BE1320"/>
    <w:rsid w:val="00BE42B5"/>
    <w:rsid w:val="00BE4A44"/>
    <w:rsid w:val="00BE4EE3"/>
    <w:rsid w:val="00BE5C83"/>
    <w:rsid w:val="00BE6DC6"/>
    <w:rsid w:val="00BE78D8"/>
    <w:rsid w:val="00BF02B1"/>
    <w:rsid w:val="00BF0F91"/>
    <w:rsid w:val="00BF0FFE"/>
    <w:rsid w:val="00BF13A2"/>
    <w:rsid w:val="00BF2C31"/>
    <w:rsid w:val="00BF3480"/>
    <w:rsid w:val="00BF38F3"/>
    <w:rsid w:val="00BF3AF3"/>
    <w:rsid w:val="00BF65DE"/>
    <w:rsid w:val="00C016DA"/>
    <w:rsid w:val="00C0263B"/>
    <w:rsid w:val="00C03707"/>
    <w:rsid w:val="00C04541"/>
    <w:rsid w:val="00C05081"/>
    <w:rsid w:val="00C053A2"/>
    <w:rsid w:val="00C05BF5"/>
    <w:rsid w:val="00C069A5"/>
    <w:rsid w:val="00C06ABE"/>
    <w:rsid w:val="00C07EE1"/>
    <w:rsid w:val="00C10FBA"/>
    <w:rsid w:val="00C1106C"/>
    <w:rsid w:val="00C116AD"/>
    <w:rsid w:val="00C11A18"/>
    <w:rsid w:val="00C14D43"/>
    <w:rsid w:val="00C16294"/>
    <w:rsid w:val="00C17056"/>
    <w:rsid w:val="00C24ECA"/>
    <w:rsid w:val="00C277AC"/>
    <w:rsid w:val="00C320E2"/>
    <w:rsid w:val="00C35643"/>
    <w:rsid w:val="00C35DCA"/>
    <w:rsid w:val="00C3666A"/>
    <w:rsid w:val="00C36DE8"/>
    <w:rsid w:val="00C419AC"/>
    <w:rsid w:val="00C4583D"/>
    <w:rsid w:val="00C47BD3"/>
    <w:rsid w:val="00C522A4"/>
    <w:rsid w:val="00C54223"/>
    <w:rsid w:val="00C550CE"/>
    <w:rsid w:val="00C554CD"/>
    <w:rsid w:val="00C5730C"/>
    <w:rsid w:val="00C6147A"/>
    <w:rsid w:val="00C61518"/>
    <w:rsid w:val="00C626EC"/>
    <w:rsid w:val="00C62A5B"/>
    <w:rsid w:val="00C62FFD"/>
    <w:rsid w:val="00C6322A"/>
    <w:rsid w:val="00C63824"/>
    <w:rsid w:val="00C64E03"/>
    <w:rsid w:val="00C66987"/>
    <w:rsid w:val="00C671EC"/>
    <w:rsid w:val="00C67208"/>
    <w:rsid w:val="00C6772B"/>
    <w:rsid w:val="00C67F5E"/>
    <w:rsid w:val="00C70FE3"/>
    <w:rsid w:val="00C747F2"/>
    <w:rsid w:val="00C752BC"/>
    <w:rsid w:val="00C7602A"/>
    <w:rsid w:val="00C76573"/>
    <w:rsid w:val="00C80A8D"/>
    <w:rsid w:val="00C8196F"/>
    <w:rsid w:val="00C8317D"/>
    <w:rsid w:val="00C836B2"/>
    <w:rsid w:val="00C85CFA"/>
    <w:rsid w:val="00C87448"/>
    <w:rsid w:val="00C87AD8"/>
    <w:rsid w:val="00C902D3"/>
    <w:rsid w:val="00C90957"/>
    <w:rsid w:val="00C91390"/>
    <w:rsid w:val="00C915D4"/>
    <w:rsid w:val="00C91A06"/>
    <w:rsid w:val="00C94FEE"/>
    <w:rsid w:val="00C966DF"/>
    <w:rsid w:val="00C96A51"/>
    <w:rsid w:val="00C97BA1"/>
    <w:rsid w:val="00CA0521"/>
    <w:rsid w:val="00CA567C"/>
    <w:rsid w:val="00CA72D9"/>
    <w:rsid w:val="00CA7D67"/>
    <w:rsid w:val="00CB05FA"/>
    <w:rsid w:val="00CB4A90"/>
    <w:rsid w:val="00CB5953"/>
    <w:rsid w:val="00CC080D"/>
    <w:rsid w:val="00CC1B6E"/>
    <w:rsid w:val="00CC2335"/>
    <w:rsid w:val="00CC3BA6"/>
    <w:rsid w:val="00CC5324"/>
    <w:rsid w:val="00CC5E3E"/>
    <w:rsid w:val="00CC63CF"/>
    <w:rsid w:val="00CC6446"/>
    <w:rsid w:val="00CC794A"/>
    <w:rsid w:val="00CD254F"/>
    <w:rsid w:val="00CD3649"/>
    <w:rsid w:val="00CD6387"/>
    <w:rsid w:val="00CE07FF"/>
    <w:rsid w:val="00CE2E41"/>
    <w:rsid w:val="00CE48A6"/>
    <w:rsid w:val="00CE4C2E"/>
    <w:rsid w:val="00CE5D83"/>
    <w:rsid w:val="00CE7189"/>
    <w:rsid w:val="00CE7EF5"/>
    <w:rsid w:val="00CF166B"/>
    <w:rsid w:val="00CF2129"/>
    <w:rsid w:val="00CF2C04"/>
    <w:rsid w:val="00CF3279"/>
    <w:rsid w:val="00CF33E3"/>
    <w:rsid w:val="00CF4C99"/>
    <w:rsid w:val="00CF5372"/>
    <w:rsid w:val="00CF6A6C"/>
    <w:rsid w:val="00D04739"/>
    <w:rsid w:val="00D079BF"/>
    <w:rsid w:val="00D07CCA"/>
    <w:rsid w:val="00D1033C"/>
    <w:rsid w:val="00D11EEF"/>
    <w:rsid w:val="00D1252D"/>
    <w:rsid w:val="00D150D6"/>
    <w:rsid w:val="00D1537C"/>
    <w:rsid w:val="00D215C7"/>
    <w:rsid w:val="00D234C4"/>
    <w:rsid w:val="00D24B58"/>
    <w:rsid w:val="00D266B1"/>
    <w:rsid w:val="00D27C16"/>
    <w:rsid w:val="00D311A0"/>
    <w:rsid w:val="00D31939"/>
    <w:rsid w:val="00D31D1A"/>
    <w:rsid w:val="00D333A2"/>
    <w:rsid w:val="00D366A2"/>
    <w:rsid w:val="00D37BC4"/>
    <w:rsid w:val="00D37FA9"/>
    <w:rsid w:val="00D402EF"/>
    <w:rsid w:val="00D403A2"/>
    <w:rsid w:val="00D40450"/>
    <w:rsid w:val="00D41EF2"/>
    <w:rsid w:val="00D427E8"/>
    <w:rsid w:val="00D428B2"/>
    <w:rsid w:val="00D45280"/>
    <w:rsid w:val="00D457B2"/>
    <w:rsid w:val="00D45A88"/>
    <w:rsid w:val="00D45AF1"/>
    <w:rsid w:val="00D46466"/>
    <w:rsid w:val="00D472E2"/>
    <w:rsid w:val="00D47A7F"/>
    <w:rsid w:val="00D51243"/>
    <w:rsid w:val="00D51843"/>
    <w:rsid w:val="00D51896"/>
    <w:rsid w:val="00D5294B"/>
    <w:rsid w:val="00D532E3"/>
    <w:rsid w:val="00D5476D"/>
    <w:rsid w:val="00D5720C"/>
    <w:rsid w:val="00D57A82"/>
    <w:rsid w:val="00D60240"/>
    <w:rsid w:val="00D619FF"/>
    <w:rsid w:val="00D62E35"/>
    <w:rsid w:val="00D631DE"/>
    <w:rsid w:val="00D644C0"/>
    <w:rsid w:val="00D654CC"/>
    <w:rsid w:val="00D72A84"/>
    <w:rsid w:val="00D746D0"/>
    <w:rsid w:val="00D76375"/>
    <w:rsid w:val="00D7670C"/>
    <w:rsid w:val="00D76F95"/>
    <w:rsid w:val="00D813C9"/>
    <w:rsid w:val="00D81594"/>
    <w:rsid w:val="00D836BF"/>
    <w:rsid w:val="00D838FC"/>
    <w:rsid w:val="00D84A2B"/>
    <w:rsid w:val="00D84FEB"/>
    <w:rsid w:val="00D875B5"/>
    <w:rsid w:val="00D911E3"/>
    <w:rsid w:val="00D91665"/>
    <w:rsid w:val="00D91689"/>
    <w:rsid w:val="00D91BDF"/>
    <w:rsid w:val="00D925C2"/>
    <w:rsid w:val="00D92660"/>
    <w:rsid w:val="00D94F29"/>
    <w:rsid w:val="00D96C1F"/>
    <w:rsid w:val="00D97B0B"/>
    <w:rsid w:val="00D97E59"/>
    <w:rsid w:val="00DA13A0"/>
    <w:rsid w:val="00DA1C20"/>
    <w:rsid w:val="00DA638A"/>
    <w:rsid w:val="00DA7C30"/>
    <w:rsid w:val="00DB0CB4"/>
    <w:rsid w:val="00DB0CBA"/>
    <w:rsid w:val="00DB1C60"/>
    <w:rsid w:val="00DB2E16"/>
    <w:rsid w:val="00DB3DFA"/>
    <w:rsid w:val="00DC053A"/>
    <w:rsid w:val="00DC0613"/>
    <w:rsid w:val="00DC0DCC"/>
    <w:rsid w:val="00DC1255"/>
    <w:rsid w:val="00DC2D90"/>
    <w:rsid w:val="00DC374C"/>
    <w:rsid w:val="00DC6EBB"/>
    <w:rsid w:val="00DD286F"/>
    <w:rsid w:val="00DD296A"/>
    <w:rsid w:val="00DD39D0"/>
    <w:rsid w:val="00DD4989"/>
    <w:rsid w:val="00DD53C7"/>
    <w:rsid w:val="00DE5106"/>
    <w:rsid w:val="00DE629F"/>
    <w:rsid w:val="00DE6313"/>
    <w:rsid w:val="00DF019E"/>
    <w:rsid w:val="00DF1A5E"/>
    <w:rsid w:val="00DF2313"/>
    <w:rsid w:val="00DF2366"/>
    <w:rsid w:val="00DF3591"/>
    <w:rsid w:val="00DF5968"/>
    <w:rsid w:val="00DF5EFC"/>
    <w:rsid w:val="00DF6928"/>
    <w:rsid w:val="00DF77B9"/>
    <w:rsid w:val="00E00E98"/>
    <w:rsid w:val="00E02D64"/>
    <w:rsid w:val="00E054C9"/>
    <w:rsid w:val="00E05B9C"/>
    <w:rsid w:val="00E05E64"/>
    <w:rsid w:val="00E05FE9"/>
    <w:rsid w:val="00E11234"/>
    <w:rsid w:val="00E11ACA"/>
    <w:rsid w:val="00E13BFD"/>
    <w:rsid w:val="00E14DEB"/>
    <w:rsid w:val="00E15C25"/>
    <w:rsid w:val="00E2198D"/>
    <w:rsid w:val="00E24E6E"/>
    <w:rsid w:val="00E253C1"/>
    <w:rsid w:val="00E2636C"/>
    <w:rsid w:val="00E2715D"/>
    <w:rsid w:val="00E27B1A"/>
    <w:rsid w:val="00E27D08"/>
    <w:rsid w:val="00E306A4"/>
    <w:rsid w:val="00E30943"/>
    <w:rsid w:val="00E34453"/>
    <w:rsid w:val="00E34D92"/>
    <w:rsid w:val="00E40581"/>
    <w:rsid w:val="00E41987"/>
    <w:rsid w:val="00E430EC"/>
    <w:rsid w:val="00E47C96"/>
    <w:rsid w:val="00E504D9"/>
    <w:rsid w:val="00E50B00"/>
    <w:rsid w:val="00E519BD"/>
    <w:rsid w:val="00E5206E"/>
    <w:rsid w:val="00E52E6B"/>
    <w:rsid w:val="00E54DCA"/>
    <w:rsid w:val="00E55383"/>
    <w:rsid w:val="00E55980"/>
    <w:rsid w:val="00E55BE8"/>
    <w:rsid w:val="00E56283"/>
    <w:rsid w:val="00E57196"/>
    <w:rsid w:val="00E627ED"/>
    <w:rsid w:val="00E62CD1"/>
    <w:rsid w:val="00E63E84"/>
    <w:rsid w:val="00E65DA9"/>
    <w:rsid w:val="00E71DF7"/>
    <w:rsid w:val="00E722C0"/>
    <w:rsid w:val="00E76C45"/>
    <w:rsid w:val="00E77738"/>
    <w:rsid w:val="00E800CC"/>
    <w:rsid w:val="00E802B4"/>
    <w:rsid w:val="00E8123F"/>
    <w:rsid w:val="00E8284C"/>
    <w:rsid w:val="00E836AF"/>
    <w:rsid w:val="00E84E17"/>
    <w:rsid w:val="00E85DB3"/>
    <w:rsid w:val="00E86F37"/>
    <w:rsid w:val="00E93023"/>
    <w:rsid w:val="00E955A2"/>
    <w:rsid w:val="00E95684"/>
    <w:rsid w:val="00EA050F"/>
    <w:rsid w:val="00EA1239"/>
    <w:rsid w:val="00EA16F3"/>
    <w:rsid w:val="00EA2D3D"/>
    <w:rsid w:val="00EA4B3F"/>
    <w:rsid w:val="00EA58BB"/>
    <w:rsid w:val="00EA591E"/>
    <w:rsid w:val="00EA7671"/>
    <w:rsid w:val="00EA7826"/>
    <w:rsid w:val="00EB01E3"/>
    <w:rsid w:val="00EB2242"/>
    <w:rsid w:val="00EB447D"/>
    <w:rsid w:val="00EB4A70"/>
    <w:rsid w:val="00EC11B0"/>
    <w:rsid w:val="00EC4D44"/>
    <w:rsid w:val="00EC5233"/>
    <w:rsid w:val="00EC5BAB"/>
    <w:rsid w:val="00EC5F4D"/>
    <w:rsid w:val="00EC7002"/>
    <w:rsid w:val="00EC7544"/>
    <w:rsid w:val="00EC778D"/>
    <w:rsid w:val="00ED074C"/>
    <w:rsid w:val="00ED0E5B"/>
    <w:rsid w:val="00ED2234"/>
    <w:rsid w:val="00ED2251"/>
    <w:rsid w:val="00ED22BF"/>
    <w:rsid w:val="00ED23BC"/>
    <w:rsid w:val="00ED2C2F"/>
    <w:rsid w:val="00ED32C9"/>
    <w:rsid w:val="00ED5717"/>
    <w:rsid w:val="00ED6DD3"/>
    <w:rsid w:val="00ED70DD"/>
    <w:rsid w:val="00ED7286"/>
    <w:rsid w:val="00ED7D85"/>
    <w:rsid w:val="00EE1FDD"/>
    <w:rsid w:val="00EE2197"/>
    <w:rsid w:val="00EE46CD"/>
    <w:rsid w:val="00EE77D5"/>
    <w:rsid w:val="00EE7CC1"/>
    <w:rsid w:val="00EF391E"/>
    <w:rsid w:val="00EF42CF"/>
    <w:rsid w:val="00EF7017"/>
    <w:rsid w:val="00F010E2"/>
    <w:rsid w:val="00F01317"/>
    <w:rsid w:val="00F01A38"/>
    <w:rsid w:val="00F01FF6"/>
    <w:rsid w:val="00F021EC"/>
    <w:rsid w:val="00F029AF"/>
    <w:rsid w:val="00F03262"/>
    <w:rsid w:val="00F04613"/>
    <w:rsid w:val="00F053FE"/>
    <w:rsid w:val="00F06084"/>
    <w:rsid w:val="00F075D2"/>
    <w:rsid w:val="00F0783E"/>
    <w:rsid w:val="00F109ED"/>
    <w:rsid w:val="00F1133F"/>
    <w:rsid w:val="00F12A3F"/>
    <w:rsid w:val="00F17BFB"/>
    <w:rsid w:val="00F20B11"/>
    <w:rsid w:val="00F21C57"/>
    <w:rsid w:val="00F22A6F"/>
    <w:rsid w:val="00F23039"/>
    <w:rsid w:val="00F236CE"/>
    <w:rsid w:val="00F23AA0"/>
    <w:rsid w:val="00F2463B"/>
    <w:rsid w:val="00F25B54"/>
    <w:rsid w:val="00F265CB"/>
    <w:rsid w:val="00F277A1"/>
    <w:rsid w:val="00F279C3"/>
    <w:rsid w:val="00F27DAA"/>
    <w:rsid w:val="00F27F90"/>
    <w:rsid w:val="00F30E60"/>
    <w:rsid w:val="00F331DC"/>
    <w:rsid w:val="00F35E61"/>
    <w:rsid w:val="00F371CA"/>
    <w:rsid w:val="00F430A8"/>
    <w:rsid w:val="00F447D1"/>
    <w:rsid w:val="00F45E68"/>
    <w:rsid w:val="00F519AB"/>
    <w:rsid w:val="00F52740"/>
    <w:rsid w:val="00F546EF"/>
    <w:rsid w:val="00F54B01"/>
    <w:rsid w:val="00F54F35"/>
    <w:rsid w:val="00F57438"/>
    <w:rsid w:val="00F604D0"/>
    <w:rsid w:val="00F60736"/>
    <w:rsid w:val="00F616DB"/>
    <w:rsid w:val="00F62FDD"/>
    <w:rsid w:val="00F66000"/>
    <w:rsid w:val="00F66122"/>
    <w:rsid w:val="00F7042B"/>
    <w:rsid w:val="00F70EF2"/>
    <w:rsid w:val="00F710DD"/>
    <w:rsid w:val="00F71161"/>
    <w:rsid w:val="00F726D6"/>
    <w:rsid w:val="00F76A33"/>
    <w:rsid w:val="00F76ED2"/>
    <w:rsid w:val="00F772D1"/>
    <w:rsid w:val="00F77C47"/>
    <w:rsid w:val="00F77E0D"/>
    <w:rsid w:val="00F8088F"/>
    <w:rsid w:val="00F832EC"/>
    <w:rsid w:val="00F8380C"/>
    <w:rsid w:val="00F86557"/>
    <w:rsid w:val="00F86BA4"/>
    <w:rsid w:val="00F87968"/>
    <w:rsid w:val="00F87F51"/>
    <w:rsid w:val="00F92408"/>
    <w:rsid w:val="00F92781"/>
    <w:rsid w:val="00F93F4A"/>
    <w:rsid w:val="00F94712"/>
    <w:rsid w:val="00F94BAF"/>
    <w:rsid w:val="00F97380"/>
    <w:rsid w:val="00FA148D"/>
    <w:rsid w:val="00FA2EFE"/>
    <w:rsid w:val="00FA354F"/>
    <w:rsid w:val="00FA3697"/>
    <w:rsid w:val="00FA3871"/>
    <w:rsid w:val="00FA38D5"/>
    <w:rsid w:val="00FA4415"/>
    <w:rsid w:val="00FA617E"/>
    <w:rsid w:val="00FA6431"/>
    <w:rsid w:val="00FA6EA5"/>
    <w:rsid w:val="00FA7E44"/>
    <w:rsid w:val="00FB14AE"/>
    <w:rsid w:val="00FB1F15"/>
    <w:rsid w:val="00FB29B7"/>
    <w:rsid w:val="00FB3002"/>
    <w:rsid w:val="00FB349D"/>
    <w:rsid w:val="00FB4507"/>
    <w:rsid w:val="00FB4850"/>
    <w:rsid w:val="00FB515F"/>
    <w:rsid w:val="00FB56D5"/>
    <w:rsid w:val="00FB5EAD"/>
    <w:rsid w:val="00FB5F05"/>
    <w:rsid w:val="00FB6119"/>
    <w:rsid w:val="00FB6A06"/>
    <w:rsid w:val="00FB7C5C"/>
    <w:rsid w:val="00FC01D1"/>
    <w:rsid w:val="00FC1770"/>
    <w:rsid w:val="00FC3655"/>
    <w:rsid w:val="00FC37C3"/>
    <w:rsid w:val="00FC5204"/>
    <w:rsid w:val="00FC5B52"/>
    <w:rsid w:val="00FC7DA3"/>
    <w:rsid w:val="00FD25ED"/>
    <w:rsid w:val="00FD3276"/>
    <w:rsid w:val="00FD3B3C"/>
    <w:rsid w:val="00FD59FC"/>
    <w:rsid w:val="00FE0460"/>
    <w:rsid w:val="00FE14C7"/>
    <w:rsid w:val="00FE1A6C"/>
    <w:rsid w:val="00FE2321"/>
    <w:rsid w:val="00FE2A81"/>
    <w:rsid w:val="00FE3311"/>
    <w:rsid w:val="00FE3ED1"/>
    <w:rsid w:val="00FE4C6D"/>
    <w:rsid w:val="00FE738F"/>
    <w:rsid w:val="00FE749A"/>
    <w:rsid w:val="00FE7C75"/>
    <w:rsid w:val="00FF0C3F"/>
    <w:rsid w:val="00FF25A4"/>
    <w:rsid w:val="00FF382B"/>
    <w:rsid w:val="00FF4DF5"/>
    <w:rsid w:val="00FF59E1"/>
    <w:rsid w:val="00FF6EE0"/>
    <w:rsid w:val="00FF73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836AF"/>
    <w:rPr>
      <w:sz w:val="20"/>
      <w:szCs w:val="20"/>
    </w:rPr>
  </w:style>
  <w:style w:type="character" w:customStyle="1" w:styleId="FootnoteTextChar">
    <w:name w:val="Footnote Text Char"/>
    <w:basedOn w:val="DefaultParagraphFont"/>
    <w:link w:val="FootnoteText"/>
    <w:uiPriority w:val="99"/>
    <w:semiHidden/>
    <w:rsid w:val="00E836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836AF"/>
    <w:rPr>
      <w:rFonts w:cs="Times New Roman"/>
      <w:vertAlign w:val="superscript"/>
    </w:rPr>
  </w:style>
  <w:style w:type="paragraph" w:styleId="Header">
    <w:name w:val="header"/>
    <w:basedOn w:val="Normal"/>
    <w:link w:val="HeaderChar"/>
    <w:uiPriority w:val="99"/>
    <w:rsid w:val="00E836AF"/>
    <w:pPr>
      <w:tabs>
        <w:tab w:val="center" w:pos="4320"/>
        <w:tab w:val="right" w:pos="8640"/>
      </w:tabs>
    </w:pPr>
  </w:style>
  <w:style w:type="character" w:customStyle="1" w:styleId="HeaderChar">
    <w:name w:val="Header Char"/>
    <w:basedOn w:val="DefaultParagraphFont"/>
    <w:link w:val="Header"/>
    <w:uiPriority w:val="99"/>
    <w:rsid w:val="00E836AF"/>
    <w:rPr>
      <w:rFonts w:ascii="Times New Roman" w:eastAsia="Times New Roman" w:hAnsi="Times New Roman" w:cs="Times New Roman"/>
      <w:sz w:val="24"/>
      <w:szCs w:val="24"/>
    </w:rPr>
  </w:style>
  <w:style w:type="character" w:styleId="PageNumber">
    <w:name w:val="page number"/>
    <w:basedOn w:val="DefaultParagraphFont"/>
    <w:uiPriority w:val="99"/>
    <w:rsid w:val="00E836AF"/>
    <w:rPr>
      <w:rFonts w:cs="Times New Roman"/>
    </w:rPr>
  </w:style>
  <w:style w:type="paragraph" w:styleId="Footer">
    <w:name w:val="footer"/>
    <w:basedOn w:val="Normal"/>
    <w:link w:val="FooterChar"/>
    <w:uiPriority w:val="99"/>
    <w:rsid w:val="00E836AF"/>
    <w:pPr>
      <w:tabs>
        <w:tab w:val="center" w:pos="4320"/>
        <w:tab w:val="right" w:pos="8640"/>
      </w:tabs>
    </w:pPr>
  </w:style>
  <w:style w:type="character" w:customStyle="1" w:styleId="FooterChar">
    <w:name w:val="Footer Char"/>
    <w:basedOn w:val="DefaultParagraphFont"/>
    <w:link w:val="Footer"/>
    <w:uiPriority w:val="99"/>
    <w:rsid w:val="00E836AF"/>
    <w:rPr>
      <w:rFonts w:ascii="Times New Roman" w:eastAsia="Times New Roman" w:hAnsi="Times New Roman" w:cs="Times New Roman"/>
      <w:sz w:val="24"/>
      <w:szCs w:val="24"/>
    </w:rPr>
  </w:style>
  <w:style w:type="paragraph" w:styleId="ListParagraph">
    <w:name w:val="List Paragraph"/>
    <w:basedOn w:val="Normal"/>
    <w:uiPriority w:val="34"/>
    <w:qFormat/>
    <w:rsid w:val="000D2003"/>
    <w:pPr>
      <w:ind w:left="720"/>
      <w:contextualSpacing/>
    </w:pPr>
  </w:style>
  <w:style w:type="character" w:styleId="Hyperlink">
    <w:name w:val="Hyperlink"/>
    <w:basedOn w:val="DefaultParagraphFont"/>
    <w:uiPriority w:val="99"/>
    <w:unhideWhenUsed/>
    <w:rsid w:val="000D2003"/>
    <w:rPr>
      <w:color w:val="0000FF"/>
      <w:u w:val="single"/>
    </w:rPr>
  </w:style>
</w:styles>
</file>

<file path=word/webSettings.xml><?xml version="1.0" encoding="utf-8"?>
<w:webSettings xmlns:r="http://schemas.openxmlformats.org/officeDocument/2006/relationships" xmlns:w="http://schemas.openxmlformats.org/wordprocessingml/2006/main">
  <w:divs>
    <w:div w:id="974530002">
      <w:bodyDiv w:val="1"/>
      <w:marLeft w:val="0"/>
      <w:marRight w:val="0"/>
      <w:marTop w:val="0"/>
      <w:marBottom w:val="0"/>
      <w:divBdr>
        <w:top w:val="none" w:sz="0" w:space="0" w:color="auto"/>
        <w:left w:val="none" w:sz="0" w:space="0" w:color="auto"/>
        <w:bottom w:val="none" w:sz="0" w:space="0" w:color="auto"/>
        <w:right w:val="none" w:sz="0" w:space="0" w:color="auto"/>
      </w:divBdr>
    </w:div>
    <w:div w:id="1512723167">
      <w:bodyDiv w:val="1"/>
      <w:marLeft w:val="0"/>
      <w:marRight w:val="0"/>
      <w:marTop w:val="0"/>
      <w:marBottom w:val="0"/>
      <w:divBdr>
        <w:top w:val="none" w:sz="0" w:space="0" w:color="auto"/>
        <w:left w:val="none" w:sz="0" w:space="0" w:color="auto"/>
        <w:bottom w:val="none" w:sz="0" w:space="0" w:color="auto"/>
        <w:right w:val="none" w:sz="0" w:space="0" w:color="auto"/>
      </w:divBdr>
    </w:div>
    <w:div w:id="17143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odanghn.blogspot.com/2011/05/upaya-kepala-sekolah-dan-guru-ag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C408-C9B0-4192-809E-174A6BFC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cp:lastPrinted>2012-06-20T20:35:00Z</cp:lastPrinted>
  <dcterms:created xsi:type="dcterms:W3CDTF">2012-05-28T11:16:00Z</dcterms:created>
  <dcterms:modified xsi:type="dcterms:W3CDTF">2012-06-22T03:41:00Z</dcterms:modified>
</cp:coreProperties>
</file>