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9E" w:rsidRPr="00340FB7" w:rsidRDefault="00796C46" w:rsidP="005E5460">
      <w:pPr>
        <w:spacing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340FB7">
        <w:rPr>
          <w:rFonts w:asciiTheme="majorBidi" w:hAnsiTheme="majorBidi" w:cstheme="majorBidi"/>
          <w:b/>
          <w:bCs/>
          <w:sz w:val="28"/>
          <w:szCs w:val="28"/>
        </w:rPr>
        <w:t xml:space="preserve">DAFTAR </w:t>
      </w:r>
      <w:r w:rsidRPr="00340FB7">
        <w:rPr>
          <w:rFonts w:asciiTheme="majorBidi" w:hAnsiTheme="majorBidi" w:cstheme="majorBidi"/>
          <w:b/>
          <w:bCs/>
          <w:sz w:val="28"/>
          <w:szCs w:val="28"/>
          <w:lang w:val="id-ID"/>
        </w:rPr>
        <w:t>RUJUKAN</w:t>
      </w:r>
    </w:p>
    <w:p w:rsidR="00EE7691" w:rsidRPr="0020239E" w:rsidRDefault="00EE7691" w:rsidP="005E5460">
      <w:pPr>
        <w:spacing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E7691" w:rsidRPr="00F55A89" w:rsidRDefault="00EE7691" w:rsidP="00F55A89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EE7691" w:rsidRDefault="00EE7691" w:rsidP="00EE769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A463DE">
        <w:rPr>
          <w:sz w:val="24"/>
          <w:szCs w:val="24"/>
          <w:lang w:val="id-ID"/>
        </w:rPr>
        <w:t xml:space="preserve">Arikunto, Suharsimi, </w:t>
      </w:r>
      <w:r w:rsidRPr="00A463DE">
        <w:rPr>
          <w:i/>
          <w:iCs/>
          <w:sz w:val="24"/>
          <w:szCs w:val="24"/>
          <w:lang w:val="id-ID"/>
        </w:rPr>
        <w:t>Dasar-Dasar Evaluasi Pendidikan</w:t>
      </w:r>
      <w:r w:rsidRPr="00A463DE">
        <w:rPr>
          <w:sz w:val="24"/>
          <w:szCs w:val="24"/>
          <w:lang w:val="id-ID"/>
        </w:rPr>
        <w:t>, Jakarta: Bumi Aksara, 2008.</w:t>
      </w:r>
    </w:p>
    <w:p w:rsidR="00EE7691" w:rsidRPr="008A2892" w:rsidRDefault="00EE7691" w:rsidP="009E33EF">
      <w:pPr>
        <w:pStyle w:val="FootnoteText"/>
        <w:ind w:left="360" w:hanging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E7691" w:rsidRPr="002F1A9F" w:rsidRDefault="005D3BDE" w:rsidP="000341A5">
      <w:pPr>
        <w:spacing w:line="240" w:lineRule="auto"/>
        <w:ind w:left="720" w:firstLine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45pt;margin-top:10.65pt;width:103.8pt;height:.05pt;flip:x;z-index:251663360" o:connectortype="straight"/>
        </w:pict>
      </w:r>
      <w:r w:rsidR="00EE7691" w:rsidRPr="00CC2D7C"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r w:rsidR="00EE7691" w:rsidRPr="00CC2D7C">
        <w:rPr>
          <w:rFonts w:asciiTheme="majorBidi" w:hAnsiTheme="majorBidi" w:cstheme="majorBidi"/>
          <w:i/>
          <w:sz w:val="24"/>
          <w:szCs w:val="24"/>
          <w:lang w:val="fi-FI"/>
        </w:rPr>
        <w:t>Prosedur Penelitian Suatu Pendekatan Praktek</w:t>
      </w:r>
      <w:r w:rsidR="00EE7691" w:rsidRPr="00CC2D7C">
        <w:rPr>
          <w:rFonts w:asciiTheme="majorBidi" w:hAnsiTheme="majorBidi" w:cstheme="majorBidi"/>
          <w:sz w:val="24"/>
          <w:szCs w:val="24"/>
          <w:lang w:val="fi-FI"/>
        </w:rPr>
        <w:t>, Jakarta: Rineka Cipta, 2002.</w:t>
      </w:r>
    </w:p>
    <w:p w:rsidR="00EE7691" w:rsidRPr="00EE7691" w:rsidRDefault="005D3BDE" w:rsidP="00EE7691">
      <w:pPr>
        <w:pStyle w:val="FootnoteText"/>
        <w:ind w:left="720" w:firstLine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D3BDE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29" type="#_x0000_t32" style="position:absolute;left:0;text-align:left;margin-left:.45pt;margin-top:12.35pt;width:103.8pt;height:.05pt;flip:x;z-index:251658240" o:connectortype="straight"/>
        </w:pict>
      </w:r>
      <w:r w:rsidR="00EE7691" w:rsidRPr="00CC2D7C">
        <w:rPr>
          <w:rFonts w:asciiTheme="majorBidi" w:hAnsiTheme="majorBidi" w:cstheme="majorBidi"/>
          <w:sz w:val="24"/>
          <w:szCs w:val="24"/>
          <w:lang w:val="fi-FI"/>
        </w:rPr>
        <w:t xml:space="preserve">, </w:t>
      </w:r>
      <w:r w:rsidR="00EE7691" w:rsidRPr="00CC2D7C">
        <w:rPr>
          <w:rFonts w:asciiTheme="majorBidi" w:hAnsiTheme="majorBidi" w:cstheme="majorBidi"/>
          <w:i/>
          <w:sz w:val="24"/>
          <w:szCs w:val="24"/>
          <w:lang w:val="fi-FI"/>
        </w:rPr>
        <w:t>Prosedur Penelitian Suatu Pendekatan Praktek</w:t>
      </w:r>
      <w:r w:rsidR="00EE7691" w:rsidRPr="00CC2D7C">
        <w:rPr>
          <w:rFonts w:asciiTheme="majorBidi" w:hAnsiTheme="majorBidi" w:cstheme="majorBidi"/>
          <w:sz w:val="24"/>
          <w:szCs w:val="24"/>
          <w:lang w:val="fi-FI"/>
        </w:rPr>
        <w:t>, Jakarta: Rineka Cipta, 200</w:t>
      </w:r>
      <w:r w:rsidR="00EE7691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EE7691" w:rsidRPr="00CC2D7C">
        <w:rPr>
          <w:rFonts w:asciiTheme="majorBidi" w:hAnsiTheme="majorBidi" w:cstheme="majorBidi"/>
          <w:sz w:val="24"/>
          <w:szCs w:val="24"/>
          <w:lang w:val="fi-FI"/>
        </w:rPr>
        <w:t>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A.M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DE47CA">
        <w:rPr>
          <w:rFonts w:asciiTheme="majorBidi" w:hAnsiTheme="majorBidi" w:cstheme="majorBidi"/>
          <w:sz w:val="24"/>
          <w:szCs w:val="24"/>
        </w:rPr>
        <w:t>Sardiman</w:t>
      </w:r>
      <w:proofErr w:type="spellEnd"/>
      <w:r w:rsidRPr="00DE47C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47CA">
        <w:rPr>
          <w:rFonts w:asciiTheme="majorBidi" w:hAnsiTheme="majorBidi" w:cstheme="majorBidi"/>
          <w:i/>
          <w:iCs/>
          <w:sz w:val="24"/>
          <w:szCs w:val="24"/>
        </w:rPr>
        <w:t>Interaksi</w:t>
      </w:r>
      <w:proofErr w:type="spellEnd"/>
      <w:r w:rsidRPr="00DE47CA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DE47CA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DE47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47C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DE47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47CA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gramStart"/>
      <w:r w:rsidRPr="00DE47CA">
        <w:rPr>
          <w:rFonts w:asciiTheme="majorBidi" w:hAnsiTheme="majorBidi" w:cstheme="majorBidi"/>
          <w:sz w:val="24"/>
          <w:szCs w:val="24"/>
        </w:rPr>
        <w:t>,.</w:t>
      </w:r>
      <w:proofErr w:type="gramEnd"/>
      <w:r w:rsidRPr="00DE47CA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Pr="00DE47CA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E47CA">
        <w:rPr>
          <w:rFonts w:asciiTheme="majorBidi" w:hAnsiTheme="majorBidi" w:cstheme="majorBidi"/>
          <w:sz w:val="24"/>
          <w:szCs w:val="24"/>
        </w:rPr>
        <w:t xml:space="preserve">PT Raja </w:t>
      </w:r>
      <w:proofErr w:type="spellStart"/>
      <w:r w:rsidRPr="00DE47CA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DE47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47CA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DE47CA">
        <w:rPr>
          <w:rFonts w:asciiTheme="majorBidi" w:hAnsiTheme="majorBidi" w:cstheme="majorBidi"/>
          <w:sz w:val="24"/>
          <w:szCs w:val="24"/>
        </w:rPr>
        <w:t>, 2007.</w:t>
      </w:r>
    </w:p>
    <w:p w:rsidR="00EE7691" w:rsidRDefault="00EE7691" w:rsidP="00F55A89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05EA9">
        <w:rPr>
          <w:rFonts w:asciiTheme="majorBidi" w:hAnsiTheme="majorBidi" w:cstheme="majorBidi"/>
          <w:sz w:val="24"/>
          <w:szCs w:val="24"/>
        </w:rPr>
        <w:t>Asma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Nur</w:t>
      </w:r>
      <w:proofErr w:type="spellEnd"/>
      <w:proofErr w:type="gramStart"/>
      <w:r w:rsidRPr="00A05EA9">
        <w:rPr>
          <w:rFonts w:asciiTheme="majorBidi" w:hAnsiTheme="majorBidi" w:cstheme="majorBidi"/>
          <w:sz w:val="24"/>
          <w:szCs w:val="24"/>
        </w:rPr>
        <w:t xml:space="preserve">,  </w:t>
      </w:r>
      <w:r w:rsidRPr="00A05EA9">
        <w:rPr>
          <w:rFonts w:asciiTheme="majorBidi" w:hAnsiTheme="majorBidi" w:cstheme="majorBidi"/>
          <w:i/>
          <w:iCs/>
          <w:sz w:val="24"/>
          <w:szCs w:val="24"/>
        </w:rPr>
        <w:t>Model</w:t>
      </w:r>
      <w:proofErr w:type="gramEnd"/>
      <w:r w:rsidRPr="00A05E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A05E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i/>
          <w:iCs/>
          <w:sz w:val="24"/>
          <w:szCs w:val="24"/>
        </w:rPr>
        <w:t>Kooperatif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Jakarta</w:t>
      </w:r>
      <w:r w:rsidRPr="00A05EA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sz w:val="24"/>
          <w:szCs w:val="24"/>
        </w:rPr>
        <w:t>Ketenagaan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>, 2006.</w:t>
      </w:r>
    </w:p>
    <w:p w:rsidR="00EE7691" w:rsidRDefault="00EE7691" w:rsidP="00F55A89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F1A9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2F1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1A9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F1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1A9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F1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1A9F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2F1A9F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9E33EF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9E33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33EF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9E33E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33EF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9E33EF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2F1A9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F1A9F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2F1A9F">
        <w:rPr>
          <w:rFonts w:asciiTheme="majorBidi" w:hAnsiTheme="majorBidi" w:cstheme="majorBidi"/>
          <w:sz w:val="24"/>
          <w:szCs w:val="24"/>
        </w:rPr>
        <w:t>:Balai</w:t>
      </w:r>
      <w:proofErr w:type="spellEnd"/>
      <w:proofErr w:type="gramEnd"/>
      <w:r w:rsidRPr="002F1A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F1A9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2F1A9F">
        <w:rPr>
          <w:rFonts w:asciiTheme="majorBidi" w:hAnsiTheme="majorBidi" w:cstheme="majorBidi"/>
          <w:sz w:val="24"/>
          <w:szCs w:val="24"/>
        </w:rPr>
        <w:t>, 1996.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F7A17">
        <w:rPr>
          <w:rFonts w:asciiTheme="majorBidi" w:hAnsiTheme="majorBidi" w:cstheme="majorBidi"/>
          <w:sz w:val="24"/>
          <w:szCs w:val="24"/>
          <w:lang w:val="id-ID"/>
        </w:rPr>
        <w:t xml:space="preserve">Djamarah,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Syaiful Bahri, </w:t>
      </w:r>
      <w:r w:rsidRPr="00FA4319">
        <w:rPr>
          <w:rFonts w:asciiTheme="majorBidi" w:hAnsiTheme="majorBidi" w:cstheme="majorBidi"/>
          <w:i/>
          <w:iCs/>
          <w:sz w:val="24"/>
          <w:szCs w:val="24"/>
          <w:lang w:val="id-ID"/>
        </w:rPr>
        <w:t>Prestasi Belajar Dan Kompetensi Guru</w:t>
      </w:r>
      <w:r>
        <w:rPr>
          <w:rFonts w:asciiTheme="majorBidi" w:hAnsiTheme="majorBidi" w:cstheme="majorBidi"/>
          <w:sz w:val="24"/>
          <w:szCs w:val="24"/>
          <w:lang w:val="id-ID"/>
        </w:rPr>
        <w:t>, Surabaya: Usaha Nasional, 1994.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B0C49">
        <w:rPr>
          <w:rFonts w:asciiTheme="majorBidi" w:hAnsiTheme="majorBidi" w:cstheme="majorBidi"/>
          <w:sz w:val="24"/>
          <w:szCs w:val="24"/>
          <w:lang w:val="id-ID"/>
        </w:rPr>
        <w:t xml:space="preserve">Faisal, Sanapsiah, </w:t>
      </w:r>
      <w:r w:rsidRPr="00CB0C49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dan Pendidikan</w:t>
      </w:r>
      <w:r w:rsidRPr="00CB0C49">
        <w:rPr>
          <w:rFonts w:asciiTheme="majorBidi" w:hAnsiTheme="majorBidi" w:cstheme="majorBidi"/>
          <w:sz w:val="24"/>
          <w:szCs w:val="24"/>
          <w:lang w:val="id-ID"/>
        </w:rPr>
        <w:t>, Surabaya: Usaha Nasional</w:t>
      </w:r>
      <w:r>
        <w:rPr>
          <w:rFonts w:asciiTheme="majorBidi" w:hAnsiTheme="majorBidi" w:cstheme="majorBidi"/>
          <w:sz w:val="24"/>
          <w:szCs w:val="24"/>
          <w:lang w:val="id-ID"/>
        </w:rPr>
        <w:t>, t.t.</w:t>
      </w:r>
    </w:p>
    <w:p w:rsidR="00EE7691" w:rsidRPr="000F087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0F087B">
        <w:rPr>
          <w:rFonts w:asciiTheme="majorBidi" w:hAnsiTheme="majorBidi" w:cstheme="majorBidi"/>
          <w:sz w:val="24"/>
          <w:szCs w:val="24"/>
          <w:lang w:val="id-ID"/>
        </w:rPr>
        <w:t xml:space="preserve">Fathani , Abdul Halim, </w:t>
      </w:r>
      <w:r w:rsidRPr="000F087B">
        <w:rPr>
          <w:rFonts w:asciiTheme="majorBidi" w:hAnsiTheme="majorBidi" w:cstheme="majorBidi"/>
          <w:i/>
          <w:iCs/>
          <w:sz w:val="24"/>
          <w:szCs w:val="24"/>
          <w:lang w:val="id-ID"/>
        </w:rPr>
        <w:t>Matematika Hakikat &amp; Logika</w:t>
      </w:r>
      <w:r w:rsidRPr="000F087B">
        <w:rPr>
          <w:rFonts w:asciiTheme="majorBidi" w:hAnsiTheme="majorBidi" w:cstheme="majorBidi"/>
          <w:sz w:val="24"/>
          <w:szCs w:val="24"/>
          <w:lang w:val="id-ID"/>
        </w:rPr>
        <w:t>, Jogjakarta: Ar-Ruzz Media, 2009.</w:t>
      </w:r>
    </w:p>
    <w:p w:rsidR="00EE7691" w:rsidRPr="00F66923" w:rsidRDefault="00EE7691" w:rsidP="00F55A89">
      <w:pPr>
        <w:pStyle w:val="FootnoteText"/>
        <w:spacing w:line="360" w:lineRule="auto"/>
        <w:jc w:val="both"/>
        <w:rPr>
          <w:sz w:val="24"/>
          <w:szCs w:val="24"/>
          <w:lang w:val="id-ID"/>
        </w:rPr>
      </w:pPr>
      <w:r w:rsidRPr="00F66923">
        <w:rPr>
          <w:sz w:val="24"/>
          <w:szCs w:val="24"/>
          <w:lang w:val="id-ID"/>
        </w:rPr>
        <w:t xml:space="preserve">Ginting, Abdorrakhman, </w:t>
      </w:r>
      <w:r w:rsidRPr="00F66923">
        <w:rPr>
          <w:i/>
          <w:iCs/>
          <w:sz w:val="24"/>
          <w:szCs w:val="24"/>
          <w:lang w:val="id-ID"/>
        </w:rPr>
        <w:t>Belajar dan Pembelajaran</w:t>
      </w:r>
      <w:r>
        <w:rPr>
          <w:sz w:val="24"/>
          <w:szCs w:val="24"/>
          <w:lang w:val="id-ID"/>
        </w:rPr>
        <w:t>, Bandung: Humaniora, 2008.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0626B">
        <w:rPr>
          <w:rFonts w:asciiTheme="majorBidi" w:hAnsiTheme="majorBidi" w:cstheme="majorBidi"/>
          <w:sz w:val="24"/>
          <w:szCs w:val="24"/>
          <w:lang w:val="id-ID"/>
        </w:rPr>
        <w:t xml:space="preserve">Hariyanto, dan Suyono, </w:t>
      </w:r>
      <w:r w:rsidRPr="0010626B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dan Pembelajaran Teori dan Konsep Dasar</w:t>
      </w:r>
      <w:r w:rsidRPr="0010626B">
        <w:rPr>
          <w:rFonts w:asciiTheme="majorBidi" w:hAnsiTheme="majorBidi" w:cstheme="majorBidi"/>
          <w:sz w:val="24"/>
          <w:szCs w:val="24"/>
          <w:lang w:val="id-ID"/>
        </w:rPr>
        <w:t>, (Surabaya: PT Rosdakarya, 2011</w:t>
      </w:r>
    </w:p>
    <w:p w:rsidR="000740BA" w:rsidRPr="000740BA" w:rsidRDefault="005D3BDE" w:rsidP="000740B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8" w:history="1">
        <w:r w:rsidR="000740BA" w:rsidRPr="00024FA9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http://ilmupsikologi.wordpress.com/2011/03/26/pengertian-prestasi-belajar/</w:t>
        </w:r>
      </w:hyperlink>
      <w:r w:rsidR="000740BA">
        <w:rPr>
          <w:rFonts w:asciiTheme="majorBidi" w:hAnsiTheme="majorBidi" w:cstheme="majorBidi"/>
          <w:sz w:val="24"/>
          <w:szCs w:val="24"/>
          <w:lang w:val="id-ID"/>
        </w:rPr>
        <w:t>, d</w:t>
      </w:r>
      <w:r w:rsidR="000740BA" w:rsidRPr="00024FA9">
        <w:rPr>
          <w:rFonts w:asciiTheme="majorBidi" w:hAnsiTheme="majorBidi" w:cstheme="majorBidi"/>
          <w:sz w:val="24"/>
          <w:szCs w:val="24"/>
          <w:lang w:val="id-ID"/>
        </w:rPr>
        <w:t xml:space="preserve">iakses </w:t>
      </w:r>
      <w:r w:rsidR="000740BA">
        <w:rPr>
          <w:rFonts w:asciiTheme="majorBidi" w:hAnsiTheme="majorBidi" w:cstheme="majorBidi"/>
          <w:sz w:val="24"/>
          <w:szCs w:val="24"/>
          <w:lang w:val="id-ID"/>
        </w:rPr>
        <w:t>tanggal</w:t>
      </w:r>
      <w:r w:rsidR="000740BA" w:rsidRPr="00024FA9">
        <w:rPr>
          <w:rFonts w:asciiTheme="majorBidi" w:hAnsiTheme="majorBidi" w:cstheme="majorBidi"/>
          <w:sz w:val="24"/>
          <w:szCs w:val="24"/>
          <w:lang w:val="id-ID"/>
        </w:rPr>
        <w:t xml:space="preserve"> 2 April 2012</w:t>
      </w:r>
    </w:p>
    <w:p w:rsidR="00EE7691" w:rsidRPr="00660847" w:rsidRDefault="005D3BDE" w:rsidP="006D3296">
      <w:pPr>
        <w:spacing w:after="100" w:afterAutospacing="1" w:line="240" w:lineRule="auto"/>
        <w:ind w:left="720" w:hanging="720"/>
        <w:jc w:val="both"/>
        <w:outlineLvl w:val="1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9" w:history="1">
        <w:r w:rsidR="00EE7691" w:rsidRPr="0066084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id-ID"/>
          </w:rPr>
          <w:t>http://blog.tp.ac.id/model-pembelajaran-kooperatif-tipe-numbered-heads-together-nht, diakses tanggal 17 April 2012</w:t>
        </w:r>
      </w:hyperlink>
    </w:p>
    <w:p w:rsidR="000740BA" w:rsidRPr="000740BA" w:rsidRDefault="005D3BDE" w:rsidP="000740BA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0" w:history="1">
        <w:r w:rsidR="000740BA" w:rsidRPr="0007110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http://www.pustakaskripsi.com/model-pengajaran-kooperatif-dengan-pendekatan-struktural-tipe-numbered-heads-together-untuk-meningkatkan-hasil-belajar-dan-aktivitas-siswa-pada-pokok-bahasan-usaha-dan-energi-siswa-kelas-vii-semester-5249.html</w:t>
        </w:r>
      </w:hyperlink>
      <w:r w:rsidR="000740BA">
        <w:rPr>
          <w:rFonts w:asciiTheme="majorBidi" w:hAnsiTheme="majorBidi" w:cstheme="majorBidi"/>
          <w:sz w:val="24"/>
          <w:szCs w:val="24"/>
          <w:lang w:val="id-ID"/>
        </w:rPr>
        <w:t>, d</w:t>
      </w:r>
      <w:r w:rsidR="000740BA" w:rsidRPr="0007110B">
        <w:rPr>
          <w:rFonts w:asciiTheme="majorBidi" w:hAnsiTheme="majorBidi" w:cstheme="majorBidi"/>
          <w:sz w:val="24"/>
          <w:szCs w:val="24"/>
          <w:lang w:val="id-ID"/>
        </w:rPr>
        <w:t>iakses tanggal 23 April 2012</w:t>
      </w:r>
    </w:p>
    <w:p w:rsidR="00EE7691" w:rsidRPr="00503138" w:rsidRDefault="005D3BDE" w:rsidP="00F55A89">
      <w:pPr>
        <w:spacing w:line="240" w:lineRule="auto"/>
        <w:ind w:left="720" w:hanging="720"/>
        <w:rPr>
          <w:rFonts w:asciiTheme="majorBidi" w:hAnsiTheme="majorBidi" w:cstheme="majorBidi"/>
          <w:color w:val="C00000"/>
          <w:sz w:val="24"/>
          <w:szCs w:val="24"/>
          <w:lang w:val="id-ID"/>
        </w:rPr>
      </w:pPr>
      <w:hyperlink r:id="rId11" w:history="1">
        <w:r w:rsidR="00EE7691" w:rsidRPr="00503138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id-ID"/>
          </w:rPr>
          <w:t>http://e-jurnal.ikippgrismg.ac.id/index.php/JP2F/article/view/138</w:t>
        </w:r>
      </w:hyperlink>
      <w:r w:rsidR="00EE7691" w:rsidRPr="00503138">
        <w:rPr>
          <w:rFonts w:asciiTheme="majorBidi" w:hAnsiTheme="majorBidi" w:cstheme="majorBidi"/>
          <w:sz w:val="24"/>
          <w:szCs w:val="24"/>
          <w:lang w:val="id-ID"/>
        </w:rPr>
        <w:t>, diakses tanggal 12 Juni 2012</w:t>
      </w:r>
    </w:p>
    <w:p w:rsidR="00EE7691" w:rsidRPr="000F087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F087B">
        <w:rPr>
          <w:rFonts w:asciiTheme="majorBidi" w:hAnsiTheme="majorBidi" w:cstheme="majorBidi"/>
          <w:sz w:val="24"/>
          <w:szCs w:val="24"/>
        </w:rPr>
        <w:t>Hudojo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r w:rsidRPr="000F087B"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gramEnd"/>
      <w:r w:rsidRPr="000F087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F087B">
        <w:rPr>
          <w:rFonts w:asciiTheme="majorBidi" w:hAnsiTheme="majorBidi" w:cstheme="majorBidi"/>
          <w:sz w:val="24"/>
          <w:szCs w:val="24"/>
        </w:rPr>
        <w:t xml:space="preserve">Herman, </w:t>
      </w:r>
      <w:proofErr w:type="spellStart"/>
      <w:r w:rsidRPr="000F087B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0F08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0F08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0F087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0F087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Proyek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>, 1988</w:t>
      </w:r>
      <w:r w:rsidRPr="000F087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Default="00EE7691" w:rsidP="00F55A89">
      <w:pPr>
        <w:spacing w:line="240" w:lineRule="auto"/>
        <w:ind w:left="720" w:hanging="720"/>
        <w:jc w:val="both"/>
        <w:rPr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Irianto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5811EF">
        <w:rPr>
          <w:rFonts w:asciiTheme="majorBidi" w:hAnsiTheme="majorBidi" w:cstheme="majorBidi"/>
          <w:sz w:val="24"/>
          <w:szCs w:val="24"/>
        </w:rPr>
        <w:t>Agus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811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11EF">
        <w:rPr>
          <w:rFonts w:asciiTheme="majorBidi" w:hAnsiTheme="majorBidi" w:cstheme="majorBidi"/>
          <w:i/>
          <w:sz w:val="24"/>
          <w:szCs w:val="24"/>
        </w:rPr>
        <w:t>Statis</w:t>
      </w:r>
      <w:r>
        <w:rPr>
          <w:rFonts w:asciiTheme="majorBidi" w:hAnsiTheme="majorBidi" w:cstheme="majorBidi"/>
          <w:i/>
          <w:sz w:val="24"/>
          <w:szCs w:val="24"/>
        </w:rPr>
        <w:t>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Aplikasiny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>a,</w:t>
      </w:r>
      <w:r w:rsidRPr="005811E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811EF">
        <w:rPr>
          <w:rFonts w:asciiTheme="majorBidi" w:hAnsiTheme="majorBidi" w:cstheme="majorBidi"/>
          <w:sz w:val="24"/>
          <w:szCs w:val="24"/>
        </w:rPr>
        <w:t>Jakarta</w:t>
      </w:r>
      <w:r w:rsidRPr="005811EF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5811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11EF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5811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11EF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5811EF">
        <w:rPr>
          <w:rFonts w:asciiTheme="majorBidi" w:hAnsiTheme="majorBidi" w:cstheme="majorBidi"/>
          <w:sz w:val="24"/>
          <w:szCs w:val="24"/>
        </w:rPr>
        <w:t xml:space="preserve"> Media Group</w:t>
      </w:r>
      <w:r w:rsidRPr="005811E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811EF">
        <w:rPr>
          <w:rFonts w:asciiTheme="majorBidi" w:hAnsiTheme="majorBidi" w:cstheme="majorBidi"/>
          <w:sz w:val="24"/>
          <w:szCs w:val="24"/>
        </w:rPr>
        <w:t>2007</w:t>
      </w:r>
      <w:r>
        <w:rPr>
          <w:lang w:val="id-ID"/>
        </w:rPr>
        <w:t>.</w:t>
      </w:r>
    </w:p>
    <w:p w:rsidR="00EE7691" w:rsidRDefault="00EE7691" w:rsidP="00F55A89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F7A17">
        <w:rPr>
          <w:rFonts w:asciiTheme="majorBidi" w:hAnsiTheme="majorBidi" w:cstheme="majorBidi"/>
          <w:sz w:val="24"/>
          <w:szCs w:val="24"/>
        </w:rPr>
        <w:t>Isjoni</w:t>
      </w:r>
      <w:proofErr w:type="spellEnd"/>
      <w:r w:rsidRPr="003F7A17">
        <w:rPr>
          <w:rFonts w:asciiTheme="majorBidi" w:hAnsiTheme="majorBidi" w:cstheme="majorBidi"/>
          <w:sz w:val="24"/>
          <w:szCs w:val="24"/>
        </w:rPr>
        <w:t>,</w:t>
      </w:r>
      <w:r w:rsidRPr="003F7A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F7A17">
        <w:rPr>
          <w:rFonts w:asciiTheme="majorBidi" w:hAnsiTheme="majorBidi" w:cstheme="majorBidi"/>
          <w:i/>
          <w:sz w:val="24"/>
          <w:szCs w:val="24"/>
        </w:rPr>
        <w:t>Cooperative learning</w:t>
      </w:r>
      <w:r w:rsidRPr="003F7A17">
        <w:rPr>
          <w:rFonts w:asciiTheme="majorBidi" w:hAnsiTheme="majorBidi" w:cstheme="majorBidi"/>
          <w:sz w:val="24"/>
          <w:szCs w:val="24"/>
        </w:rPr>
        <w:t>,</w:t>
      </w:r>
      <w:r w:rsidRPr="003F7A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F7A17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Pr="003F7A17">
        <w:rPr>
          <w:rFonts w:asciiTheme="majorBidi" w:hAnsiTheme="majorBidi" w:cstheme="majorBidi"/>
          <w:sz w:val="24"/>
          <w:szCs w:val="24"/>
        </w:rPr>
        <w:t>:Alfabeta,2010</w:t>
      </w:r>
      <w:proofErr w:type="gramEnd"/>
      <w:r w:rsidRPr="003F7A1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Default="00EE7691" w:rsidP="00F55A89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5456F">
        <w:rPr>
          <w:rFonts w:asciiTheme="majorBidi" w:hAnsiTheme="majorBidi" w:cstheme="majorBidi"/>
          <w:sz w:val="24"/>
          <w:szCs w:val="24"/>
          <w:lang w:val="id-ID"/>
        </w:rPr>
        <w:t xml:space="preserve">Kuncoro,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Mudrajat, </w:t>
      </w:r>
      <w:r w:rsidRPr="0055456F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Riset untuk Bisnis &amp; Ekonomi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5456F">
        <w:rPr>
          <w:rFonts w:asciiTheme="majorBidi" w:hAnsiTheme="majorBidi" w:cstheme="majorBidi"/>
          <w:sz w:val="24"/>
          <w:szCs w:val="24"/>
          <w:lang w:val="id-ID"/>
        </w:rPr>
        <w:t>Jakarta: Erlangga, 2003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Pr="000F087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F087B">
        <w:rPr>
          <w:rFonts w:asciiTheme="majorBidi" w:hAnsiTheme="majorBidi" w:cstheme="majorBidi"/>
          <w:sz w:val="24"/>
          <w:szCs w:val="24"/>
        </w:rPr>
        <w:t>Kuntjojo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, </w:t>
      </w:r>
      <w:r w:rsidRPr="000F087B">
        <w:rPr>
          <w:rFonts w:asciiTheme="majorBidi" w:hAnsiTheme="majorBidi" w:cstheme="majorBidi"/>
          <w:i/>
          <w:iCs/>
          <w:sz w:val="24"/>
          <w:szCs w:val="24"/>
        </w:rPr>
        <w:t xml:space="preserve">Model – Model </w:t>
      </w:r>
      <w:proofErr w:type="spellStart"/>
      <w:r w:rsidRPr="000F087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>, Kediri: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Nusantara PGRI</w:t>
      </w:r>
      <w:proofErr w:type="gramStart"/>
      <w:r w:rsidRPr="000F087B">
        <w:rPr>
          <w:rFonts w:asciiTheme="majorBidi" w:hAnsiTheme="majorBidi" w:cstheme="majorBidi"/>
          <w:sz w:val="24"/>
          <w:szCs w:val="24"/>
        </w:rPr>
        <w:t>,2010</w:t>
      </w:r>
      <w:proofErr w:type="gramEnd"/>
      <w:r w:rsidRPr="000F087B">
        <w:rPr>
          <w:rFonts w:asciiTheme="majorBidi" w:hAnsiTheme="majorBidi" w:cstheme="majorBidi"/>
          <w:sz w:val="24"/>
          <w:szCs w:val="24"/>
        </w:rPr>
        <w:t>.</w:t>
      </w:r>
    </w:p>
    <w:p w:rsidR="00EE7691" w:rsidRPr="000F087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Lie, Anita, </w:t>
      </w:r>
      <w:r w:rsidRPr="00660847">
        <w:rPr>
          <w:rFonts w:asciiTheme="majorBidi" w:hAnsiTheme="majorBidi" w:cstheme="majorBidi"/>
          <w:i/>
          <w:iCs/>
          <w:sz w:val="24"/>
          <w:szCs w:val="24"/>
          <w:lang w:val="id-ID"/>
        </w:rPr>
        <w:t>Cooperative Learning Mempraktikan Cooperat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if Learning di Ruang-Ruang Kela,</w:t>
      </w:r>
      <w:r w:rsidRPr="000F087B">
        <w:rPr>
          <w:rFonts w:asciiTheme="majorBidi" w:hAnsiTheme="majorBidi" w:cstheme="majorBidi"/>
          <w:sz w:val="24"/>
          <w:szCs w:val="24"/>
          <w:lang w:val="id-ID"/>
        </w:rPr>
        <w:t xml:space="preserve"> Jakarta: P</w:t>
      </w:r>
      <w:r>
        <w:rPr>
          <w:rFonts w:asciiTheme="majorBidi" w:hAnsiTheme="majorBidi" w:cstheme="majorBidi"/>
          <w:sz w:val="24"/>
          <w:szCs w:val="24"/>
          <w:lang w:val="id-ID"/>
        </w:rPr>
        <w:t>T Gramedia Widiarsana Indonesia,</w:t>
      </w:r>
      <w:r w:rsidRPr="000F087B">
        <w:rPr>
          <w:rFonts w:asciiTheme="majorBidi" w:hAnsiTheme="majorBidi" w:cstheme="majorBidi"/>
          <w:sz w:val="24"/>
          <w:szCs w:val="24"/>
          <w:lang w:val="id-ID"/>
        </w:rPr>
        <w:t xml:space="preserve"> 2008</w:t>
      </w:r>
    </w:p>
    <w:p w:rsidR="00EE7691" w:rsidRDefault="00EE7691" w:rsidP="00F55A89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24FA9">
        <w:rPr>
          <w:rFonts w:asciiTheme="majorBidi" w:hAnsiTheme="majorBidi" w:cstheme="majorBidi"/>
          <w:sz w:val="24"/>
          <w:szCs w:val="24"/>
          <w:lang w:val="id-ID"/>
        </w:rPr>
        <w:t>Mufarokah, Anissatul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024FA9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Belajar Mengajar</w:t>
      </w:r>
      <w:r>
        <w:rPr>
          <w:rFonts w:asciiTheme="majorBidi" w:hAnsiTheme="majorBidi" w:cstheme="majorBidi"/>
          <w:sz w:val="24"/>
          <w:szCs w:val="24"/>
          <w:lang w:val="id-ID"/>
        </w:rPr>
        <w:t>, Yogyakarta: Teras, 2009.</w:t>
      </w:r>
      <w:r w:rsidRPr="00024FA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E7691" w:rsidRPr="000F087B" w:rsidRDefault="00EE7691" w:rsidP="00F55A8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F087B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F087B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0F087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PT.Raja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F087B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F087B">
        <w:rPr>
          <w:rFonts w:asciiTheme="majorBidi" w:hAnsiTheme="majorBidi" w:cstheme="majorBidi"/>
          <w:sz w:val="24"/>
          <w:szCs w:val="24"/>
        </w:rPr>
        <w:t xml:space="preserve"> Jaya, 2003.</w:t>
      </w:r>
    </w:p>
    <w:p w:rsidR="00EE7691" w:rsidRPr="000F087B" w:rsidRDefault="00EE7691" w:rsidP="00F55A8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Mulyasa, E, </w:t>
      </w:r>
      <w:r w:rsidRPr="00660847">
        <w:rPr>
          <w:rFonts w:asciiTheme="majorBidi" w:hAnsiTheme="majorBidi" w:cstheme="majorBidi"/>
          <w:i/>
          <w:iCs/>
          <w:sz w:val="24"/>
          <w:szCs w:val="24"/>
          <w:lang w:val="id-ID"/>
        </w:rPr>
        <w:t>Implementasi Kurikulum 2004</w:t>
      </w:r>
      <w:r>
        <w:rPr>
          <w:rFonts w:asciiTheme="majorBidi" w:hAnsiTheme="majorBidi" w:cstheme="majorBidi"/>
          <w:sz w:val="24"/>
          <w:szCs w:val="24"/>
          <w:lang w:val="id-ID"/>
        </w:rPr>
        <w:t>, Bandung: PT Remaja Rosdakarya,</w:t>
      </w:r>
      <w:r w:rsidRPr="000F087B">
        <w:rPr>
          <w:rFonts w:asciiTheme="majorBidi" w:hAnsiTheme="majorBidi" w:cstheme="majorBidi"/>
          <w:sz w:val="24"/>
          <w:szCs w:val="24"/>
          <w:lang w:val="id-ID"/>
        </w:rPr>
        <w:t xml:space="preserve"> 2005</w:t>
      </w:r>
    </w:p>
    <w:p w:rsidR="00EE7691" w:rsidRDefault="00EE7691" w:rsidP="00F55A89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Noeng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CC2D7C">
        <w:rPr>
          <w:rFonts w:asciiTheme="majorBidi" w:hAnsiTheme="majorBidi" w:cstheme="majorBidi"/>
          <w:sz w:val="24"/>
          <w:szCs w:val="24"/>
        </w:rPr>
        <w:t>Muhadjir</w:t>
      </w:r>
      <w:proofErr w:type="spellEnd"/>
      <w:r w:rsidRPr="00CC2D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C2D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C2D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CC2D7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CC2D7C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Pr="00CC2D7C">
        <w:rPr>
          <w:rFonts w:asciiTheme="majorBidi" w:hAnsiTheme="majorBidi" w:cstheme="majorBidi"/>
          <w:sz w:val="24"/>
          <w:szCs w:val="24"/>
        </w:rPr>
        <w:t xml:space="preserve"> Rake Sarasin, 1998.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84329">
        <w:rPr>
          <w:rFonts w:asciiTheme="majorBidi" w:hAnsiTheme="majorBidi" w:cstheme="majorBidi"/>
          <w:sz w:val="24"/>
          <w:szCs w:val="24"/>
        </w:rPr>
        <w:t>Nugroho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Heru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Meisaroh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Lisda</w:t>
      </w:r>
      <w:proofErr w:type="spellEnd"/>
      <w:r w:rsidRPr="00684329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684329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684329">
        <w:rPr>
          <w:rFonts w:asciiTheme="majorBidi" w:hAnsiTheme="majorBidi" w:cstheme="majorBidi"/>
          <w:i/>
          <w:iCs/>
          <w:sz w:val="24"/>
          <w:szCs w:val="24"/>
        </w:rPr>
        <w:t xml:space="preserve"> SMP </w:t>
      </w:r>
      <w:proofErr w:type="spellStart"/>
      <w:r w:rsidRPr="0068432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84329">
        <w:rPr>
          <w:rFonts w:asciiTheme="majorBidi" w:hAnsiTheme="majorBidi" w:cstheme="majorBidi"/>
          <w:i/>
          <w:iCs/>
          <w:sz w:val="24"/>
          <w:szCs w:val="24"/>
        </w:rPr>
        <w:t xml:space="preserve"> MTs </w:t>
      </w:r>
      <w:proofErr w:type="spellStart"/>
      <w:r w:rsidRPr="00684329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684329">
        <w:rPr>
          <w:rFonts w:asciiTheme="majorBidi" w:hAnsiTheme="majorBidi" w:cstheme="majorBidi"/>
          <w:i/>
          <w:iCs/>
          <w:sz w:val="24"/>
          <w:szCs w:val="24"/>
        </w:rPr>
        <w:t xml:space="preserve"> VIII</w:t>
      </w:r>
      <w:r w:rsidRPr="00684329">
        <w:rPr>
          <w:rFonts w:asciiTheme="majorBidi" w:hAnsiTheme="majorBidi" w:cstheme="majorBidi"/>
          <w:sz w:val="24"/>
          <w:szCs w:val="24"/>
          <w:lang w:val="id-ID"/>
        </w:rPr>
        <w:t>, (</w:t>
      </w:r>
      <w:r w:rsidRPr="0068432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Perbukuan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843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4329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684329">
        <w:rPr>
          <w:rFonts w:asciiTheme="majorBidi" w:hAnsiTheme="majorBidi" w:cstheme="majorBidi"/>
          <w:sz w:val="24"/>
          <w:szCs w:val="24"/>
          <w:lang w:val="id-ID"/>
        </w:rPr>
        <w:t>, 2009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5456F">
        <w:rPr>
          <w:rFonts w:asciiTheme="majorBidi" w:hAnsiTheme="majorBidi" w:cstheme="majorBidi"/>
          <w:sz w:val="24"/>
          <w:szCs w:val="24"/>
        </w:rPr>
        <w:t>Nuharini</w:t>
      </w:r>
      <w:proofErr w:type="spellEnd"/>
      <w:r w:rsidRPr="0055456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55456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5456F"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 w:rsidRPr="0055456F">
        <w:rPr>
          <w:rFonts w:asciiTheme="majorBidi" w:hAnsiTheme="majorBidi" w:cstheme="majorBidi"/>
          <w:sz w:val="24"/>
          <w:szCs w:val="24"/>
        </w:rPr>
        <w:t>Wahyuni</w:t>
      </w:r>
      <w:proofErr w:type="spellEnd"/>
      <w:r w:rsidRPr="0055456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55456F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5545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5545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545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i/>
          <w:iCs/>
          <w:sz w:val="24"/>
          <w:szCs w:val="24"/>
        </w:rPr>
        <w:t>Aplikasinya</w:t>
      </w:r>
      <w:proofErr w:type="spellEnd"/>
      <w:r w:rsidRPr="0055456F">
        <w:rPr>
          <w:rFonts w:asciiTheme="majorBidi" w:hAnsiTheme="majorBidi" w:cstheme="majorBidi"/>
          <w:i/>
          <w:iCs/>
          <w:sz w:val="24"/>
          <w:szCs w:val="24"/>
        </w:rPr>
        <w:t xml:space="preserve"> 2 </w:t>
      </w:r>
      <w:proofErr w:type="spellStart"/>
      <w:r w:rsidRPr="0055456F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55456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55456F">
        <w:rPr>
          <w:rFonts w:asciiTheme="majorBidi" w:hAnsiTheme="majorBidi" w:cstheme="majorBidi"/>
          <w:i/>
          <w:iCs/>
          <w:sz w:val="24"/>
          <w:szCs w:val="24"/>
        </w:rPr>
        <w:t xml:space="preserve"> VIII SMP</w:t>
      </w:r>
      <w:r w:rsidRPr="0055456F">
        <w:rPr>
          <w:rFonts w:asciiTheme="majorBidi" w:hAnsiTheme="majorBidi" w:cstheme="majorBidi"/>
          <w:sz w:val="24"/>
          <w:szCs w:val="24"/>
          <w:lang w:val="id-ID"/>
        </w:rPr>
        <w:t>, (</w:t>
      </w:r>
      <w:r w:rsidRPr="0055456F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55456F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554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sz w:val="24"/>
          <w:szCs w:val="24"/>
        </w:rPr>
        <w:t>Perbukuan</w:t>
      </w:r>
      <w:proofErr w:type="spellEnd"/>
      <w:r w:rsidRPr="00554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554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54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456F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55456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5456F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Default="00EE7691" w:rsidP="00F55A89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F66923">
        <w:rPr>
          <w:sz w:val="24"/>
          <w:szCs w:val="24"/>
          <w:lang w:val="id-ID"/>
        </w:rPr>
        <w:t>Nurrofiq</w:t>
      </w:r>
      <w:r>
        <w:rPr>
          <w:sz w:val="24"/>
          <w:szCs w:val="24"/>
          <w:lang w:val="id-ID"/>
        </w:rPr>
        <w:t>,</w:t>
      </w:r>
      <w:r w:rsidRPr="00F66923">
        <w:rPr>
          <w:sz w:val="24"/>
          <w:szCs w:val="24"/>
          <w:lang w:val="id-ID"/>
        </w:rPr>
        <w:t xml:space="preserve"> Achmad,</w:t>
      </w:r>
      <w:r>
        <w:rPr>
          <w:sz w:val="24"/>
          <w:szCs w:val="24"/>
          <w:lang w:val="id-ID"/>
        </w:rPr>
        <w:t xml:space="preserve"> </w:t>
      </w:r>
      <w:r w:rsidRPr="00660847">
        <w:rPr>
          <w:i/>
          <w:iCs/>
          <w:sz w:val="24"/>
          <w:szCs w:val="24"/>
          <w:lang w:val="id-ID"/>
        </w:rPr>
        <w:t>Pengaruh Model Pembelajaran kooperatif dengan Pendekatan Struktural Tipe NHT (Numbered Head Together) terhadap Prestasi Belajar Siswa ditinjau dari Kemampuan Awal Siswa Kelas VIII SMP N 1 Wonosari</w:t>
      </w:r>
      <w:r w:rsidRPr="00F66923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</w:t>
      </w:r>
      <w:r w:rsidRPr="00F66923">
        <w:rPr>
          <w:sz w:val="24"/>
          <w:szCs w:val="24"/>
          <w:lang w:val="id-ID"/>
        </w:rPr>
        <w:t>(Surakarta,</w:t>
      </w:r>
      <w:r>
        <w:rPr>
          <w:sz w:val="24"/>
          <w:szCs w:val="24"/>
          <w:lang w:val="id-ID"/>
        </w:rPr>
        <w:t xml:space="preserve"> </w:t>
      </w:r>
      <w:r w:rsidRPr="00F66923">
        <w:rPr>
          <w:sz w:val="24"/>
          <w:szCs w:val="24"/>
          <w:lang w:val="id-ID"/>
        </w:rPr>
        <w:t>Sk</w:t>
      </w:r>
      <w:r>
        <w:rPr>
          <w:sz w:val="24"/>
          <w:szCs w:val="24"/>
          <w:lang w:val="id-ID"/>
        </w:rPr>
        <w:t>ripsi Tidak Diterbitkan, 2008), diakses tanggal 15 Maret 2012</w:t>
      </w:r>
    </w:p>
    <w:p w:rsidR="00EE7691" w:rsidRPr="009E33EF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Prasetyo, Bambang, </w:t>
      </w:r>
      <w:r w:rsidRPr="009E33EF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 Teori dan Aplikasi</w:t>
      </w:r>
      <w:r>
        <w:rPr>
          <w:rFonts w:asciiTheme="majorBidi" w:hAnsiTheme="majorBidi" w:cstheme="majorBidi"/>
          <w:sz w:val="24"/>
          <w:szCs w:val="24"/>
          <w:lang w:val="id-ID"/>
        </w:rPr>
        <w:t>, Jakarta: Raja Grafindo Persada, 2005.</w:t>
      </w:r>
    </w:p>
    <w:p w:rsidR="00EE7691" w:rsidRDefault="00EE7691" w:rsidP="00F55A89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C17F1">
        <w:rPr>
          <w:rFonts w:asciiTheme="majorBidi" w:hAnsiTheme="majorBidi" w:cstheme="majorBidi"/>
          <w:sz w:val="24"/>
          <w:szCs w:val="24"/>
          <w:lang w:val="sv-SE"/>
        </w:rPr>
        <w:t>Purwanto, Ngalim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C17F1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3C17F1">
        <w:rPr>
          <w:rFonts w:asciiTheme="majorBidi" w:hAnsiTheme="majorBidi" w:cstheme="majorBidi"/>
          <w:i/>
          <w:iCs/>
          <w:sz w:val="24"/>
          <w:szCs w:val="24"/>
          <w:lang w:val="sv-SE"/>
        </w:rPr>
        <w:t>Psikologi Pendidikan</w:t>
      </w:r>
      <w:r w:rsidRPr="003C17F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sv-SE"/>
        </w:rPr>
        <w:t>Bandung</w:t>
      </w:r>
      <w:r w:rsidRPr="003C17F1">
        <w:rPr>
          <w:rFonts w:asciiTheme="majorBidi" w:hAnsiTheme="majorBidi" w:cstheme="majorBidi"/>
          <w:sz w:val="24"/>
          <w:szCs w:val="24"/>
          <w:lang w:val="sv-SE"/>
        </w:rPr>
        <w:t>: Rosda Karya, 1990</w:t>
      </w:r>
      <w:r w:rsidRPr="003C17F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05EA9">
        <w:rPr>
          <w:rFonts w:asciiTheme="majorBidi" w:hAnsiTheme="majorBidi" w:cstheme="majorBidi"/>
          <w:sz w:val="24"/>
          <w:szCs w:val="24"/>
        </w:rPr>
        <w:lastRenderedPageBreak/>
        <w:t>Slavin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, Robert E, </w:t>
      </w:r>
      <w:r w:rsidRPr="00A05EA9">
        <w:rPr>
          <w:rFonts w:asciiTheme="majorBidi" w:hAnsiTheme="majorBidi" w:cstheme="majorBidi"/>
          <w:i/>
          <w:iCs/>
          <w:sz w:val="24"/>
          <w:szCs w:val="24"/>
        </w:rPr>
        <w:t xml:space="preserve">Cooperative Learning, </w:t>
      </w:r>
      <w:proofErr w:type="spellStart"/>
      <w:r w:rsidRPr="00A05EA9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A05EA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05EA9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A05E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05EA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5EA9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A05EA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A05EA9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A05EA9">
        <w:rPr>
          <w:rFonts w:asciiTheme="majorBidi" w:hAnsiTheme="majorBidi" w:cstheme="majorBidi"/>
          <w:sz w:val="24"/>
          <w:szCs w:val="24"/>
        </w:rPr>
        <w:t xml:space="preserve"> Nusa Media, 2008.</w:t>
      </w:r>
    </w:p>
    <w:p w:rsidR="00EE7691" w:rsidRPr="009400F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400FB">
        <w:rPr>
          <w:rFonts w:asciiTheme="majorBidi" w:hAnsiTheme="majorBidi" w:cstheme="majorBidi"/>
          <w:sz w:val="24"/>
          <w:szCs w:val="24"/>
          <w:lang w:val="id-ID"/>
        </w:rPr>
        <w:t xml:space="preserve">Sudjana, Nana dan Ibrahim, </w:t>
      </w:r>
      <w:r w:rsidRPr="009400FB">
        <w:rPr>
          <w:rFonts w:asciiTheme="majorBidi" w:hAnsiTheme="majorBidi" w:cstheme="majorBidi"/>
          <w:i/>
          <w:iCs/>
          <w:sz w:val="24"/>
          <w:szCs w:val="24"/>
          <w:lang w:val="id-ID"/>
        </w:rPr>
        <w:t>Penelitian dan Penilaian Pendidikan</w:t>
      </w:r>
      <w:r w:rsidRPr="009400FB">
        <w:rPr>
          <w:rFonts w:asciiTheme="majorBidi" w:hAnsiTheme="majorBidi" w:cstheme="majorBidi"/>
          <w:sz w:val="24"/>
          <w:szCs w:val="24"/>
          <w:lang w:val="id-ID"/>
        </w:rPr>
        <w:t>, Bandung: Sinar Baru Algensindo, 2007.</w:t>
      </w:r>
    </w:p>
    <w:p w:rsidR="00EE7691" w:rsidRPr="0030296D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0296D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30296D">
        <w:rPr>
          <w:rFonts w:asciiTheme="majorBidi" w:hAnsiTheme="majorBidi" w:cstheme="majorBidi"/>
          <w:sz w:val="24"/>
          <w:szCs w:val="24"/>
        </w:rPr>
        <w:t>, Nana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029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0296D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30296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0296D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30296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0296D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30296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0296D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Pr="003F7A17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3F7A17">
        <w:rPr>
          <w:rFonts w:asciiTheme="majorBidi" w:hAnsiTheme="majorBidi" w:cstheme="majorBidi"/>
          <w:sz w:val="24"/>
          <w:szCs w:val="24"/>
          <w:lang w:val="id-ID"/>
        </w:rPr>
        <w:t>Sudjana, Nana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F7A1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F7A17">
        <w:rPr>
          <w:rFonts w:asciiTheme="majorBidi" w:hAnsiTheme="majorBidi" w:cstheme="majorBidi"/>
          <w:i/>
          <w:iCs/>
          <w:sz w:val="24"/>
          <w:szCs w:val="24"/>
          <w:lang w:val="id-ID"/>
        </w:rPr>
        <w:t>Penilaian Hasil Proses Belajar Mengajar</w:t>
      </w:r>
      <w:r w:rsidRPr="003F7A17">
        <w:rPr>
          <w:rFonts w:asciiTheme="majorBidi" w:hAnsiTheme="majorBidi" w:cstheme="majorBidi"/>
          <w:sz w:val="24"/>
          <w:szCs w:val="24"/>
          <w:lang w:val="id-ID"/>
        </w:rPr>
        <w:t>, Bandung: PT Remaja Rosdakarya, 2001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Pr="009400F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9400FB">
        <w:rPr>
          <w:rFonts w:asciiTheme="majorBidi" w:hAnsiTheme="majorBidi" w:cstheme="majorBidi"/>
          <w:sz w:val="24"/>
          <w:szCs w:val="24"/>
          <w:lang w:val="id-ID"/>
        </w:rPr>
        <w:t xml:space="preserve">Sugiyono, </w:t>
      </w:r>
      <w:r w:rsidRPr="009400FB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 Kualitatif dan R&amp;D</w:t>
      </w:r>
      <w:r w:rsidRPr="009400FB">
        <w:rPr>
          <w:rFonts w:asciiTheme="majorBidi" w:hAnsiTheme="majorBidi" w:cstheme="majorBidi"/>
          <w:sz w:val="24"/>
          <w:szCs w:val="24"/>
          <w:lang w:val="id-ID"/>
        </w:rPr>
        <w:t>, Bandung: Alfabeta, 2008.</w:t>
      </w:r>
    </w:p>
    <w:p w:rsidR="00EE7691" w:rsidRDefault="00EE7691" w:rsidP="00F55A89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8E717E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8E717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E71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E717E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Pr="008E717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E717E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E717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E717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E717E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8E717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8E717E">
        <w:rPr>
          <w:rFonts w:asciiTheme="majorBidi" w:hAnsiTheme="majorBidi" w:cstheme="majorBidi"/>
          <w:sz w:val="24"/>
          <w:szCs w:val="24"/>
        </w:rPr>
        <w:t xml:space="preserve"> 2007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Pr="009400F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400FB">
        <w:rPr>
          <w:rFonts w:asciiTheme="majorBidi" w:hAnsiTheme="majorBidi" w:cstheme="majorBidi"/>
          <w:sz w:val="24"/>
          <w:szCs w:val="24"/>
        </w:rPr>
        <w:t>Suherman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40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sz w:val="24"/>
          <w:szCs w:val="24"/>
        </w:rPr>
        <w:t>Erman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400FB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9400F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 Indonesia, 2003.</w:t>
      </w:r>
    </w:p>
    <w:p w:rsidR="00EE7691" w:rsidRPr="00EE7691" w:rsidRDefault="00EE7691" w:rsidP="00EE7691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proofErr w:type="spellStart"/>
      <w:r w:rsidRPr="00EE7691">
        <w:rPr>
          <w:rFonts w:asciiTheme="majorBidi" w:hAnsiTheme="majorBidi" w:cstheme="majorBidi"/>
          <w:sz w:val="24"/>
          <w:szCs w:val="24"/>
        </w:rPr>
        <w:t>Sujianto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E7691">
        <w:rPr>
          <w:rFonts w:asciiTheme="majorBidi" w:hAnsiTheme="majorBidi" w:cstheme="majorBidi"/>
          <w:sz w:val="24"/>
          <w:szCs w:val="24"/>
        </w:rPr>
        <w:t>Agus</w:t>
      </w:r>
      <w:proofErr w:type="spellEnd"/>
      <w:r w:rsidRPr="00EE76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691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Pr="00EE769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7691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EE769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7691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EE769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7691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EE7691">
        <w:rPr>
          <w:rFonts w:asciiTheme="majorBidi" w:hAnsiTheme="majorBidi" w:cstheme="majorBidi"/>
          <w:i/>
          <w:iCs/>
          <w:sz w:val="24"/>
          <w:szCs w:val="24"/>
        </w:rPr>
        <w:t xml:space="preserve"> SPSS 16.0,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7691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EE7691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EE769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7691">
        <w:rPr>
          <w:rFonts w:asciiTheme="majorBidi" w:hAnsiTheme="majorBidi" w:cstheme="majorBidi"/>
          <w:sz w:val="24"/>
          <w:szCs w:val="24"/>
        </w:rPr>
        <w:t>Pustakarya</w:t>
      </w:r>
      <w:proofErr w:type="spellEnd"/>
      <w:r w:rsidRPr="00EE7691">
        <w:rPr>
          <w:rFonts w:asciiTheme="majorBidi" w:hAnsiTheme="majorBidi" w:cstheme="majorBidi"/>
          <w:sz w:val="24"/>
          <w:szCs w:val="24"/>
        </w:rPr>
        <w:t>, 2009.</w:t>
      </w:r>
      <w:r w:rsidRPr="00EE769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EE7691" w:rsidRDefault="00EE7691" w:rsidP="009E33EF">
      <w:pPr>
        <w:pStyle w:val="FootnoteText"/>
        <w:ind w:left="360" w:hanging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CC2D7C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CC2D7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C2D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C2D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C2D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CC2D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C2D7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 w:rsidRPr="00CC2D7C">
        <w:rPr>
          <w:rFonts w:asciiTheme="majorBidi" w:hAnsiTheme="majorBidi" w:cstheme="majorBidi"/>
          <w:sz w:val="24"/>
          <w:szCs w:val="24"/>
        </w:rPr>
        <w:t xml:space="preserve">, Yogyakarta: PT </w:t>
      </w:r>
      <w:proofErr w:type="spellStart"/>
      <w:r w:rsidRPr="00CC2D7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C2D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2D7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CC2D7C">
        <w:rPr>
          <w:rFonts w:asciiTheme="majorBidi" w:hAnsiTheme="majorBidi" w:cstheme="majorBidi"/>
          <w:sz w:val="24"/>
          <w:szCs w:val="24"/>
        </w:rPr>
        <w:t>, 2003.</w:t>
      </w:r>
    </w:p>
    <w:p w:rsidR="00EE7691" w:rsidRPr="009400F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Suprijono, Agus,</w:t>
      </w:r>
      <w:r w:rsidRPr="009400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5376A">
        <w:rPr>
          <w:rFonts w:asciiTheme="majorBidi" w:hAnsiTheme="majorBidi" w:cstheme="majorBidi"/>
          <w:i/>
          <w:iCs/>
          <w:sz w:val="24"/>
          <w:szCs w:val="24"/>
          <w:lang w:val="id-ID"/>
        </w:rPr>
        <w:t>Cooperative Learning Teori dan Aplikasi PAIKEM</w:t>
      </w:r>
      <w:r>
        <w:rPr>
          <w:rFonts w:asciiTheme="majorBidi" w:hAnsiTheme="majorBidi" w:cstheme="majorBidi"/>
          <w:sz w:val="24"/>
          <w:szCs w:val="24"/>
          <w:lang w:val="id-ID"/>
        </w:rPr>
        <w:t>, Yogyakarta: Pustaka Pelajar,</w:t>
      </w:r>
      <w:r w:rsidRPr="009400FB">
        <w:rPr>
          <w:rFonts w:asciiTheme="majorBidi" w:hAnsiTheme="majorBidi" w:cstheme="majorBidi"/>
          <w:sz w:val="24"/>
          <w:szCs w:val="24"/>
          <w:lang w:val="id-ID"/>
        </w:rPr>
        <w:t xml:space="preserve"> 2009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E7691" w:rsidRDefault="00EE7691" w:rsidP="00F55A89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F7A17">
        <w:rPr>
          <w:rFonts w:asciiTheme="majorBidi" w:hAnsiTheme="majorBidi" w:cstheme="majorBidi"/>
          <w:sz w:val="24"/>
          <w:szCs w:val="24"/>
          <w:lang w:val="id-ID"/>
        </w:rPr>
        <w:t xml:space="preserve">Suryosubroto, </w:t>
      </w:r>
      <w:r w:rsidRPr="003F7A17">
        <w:rPr>
          <w:rFonts w:asciiTheme="majorBidi" w:hAnsiTheme="majorBidi" w:cstheme="majorBidi"/>
          <w:i/>
          <w:iCs/>
          <w:sz w:val="24"/>
          <w:szCs w:val="24"/>
          <w:lang w:val="id-ID"/>
        </w:rPr>
        <w:t>Proses Belajar Mengajar di Sekolah</w:t>
      </w:r>
      <w:r w:rsidRPr="003F7A17">
        <w:rPr>
          <w:rFonts w:asciiTheme="majorBidi" w:hAnsiTheme="majorBidi" w:cstheme="majorBidi"/>
          <w:sz w:val="24"/>
          <w:szCs w:val="24"/>
          <w:lang w:val="id-ID"/>
        </w:rPr>
        <w:t>, Jakarta: Rineka Cipta, 2009.</w:t>
      </w:r>
    </w:p>
    <w:p w:rsidR="00EE7691" w:rsidRPr="009400FB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400FB">
        <w:rPr>
          <w:rFonts w:asciiTheme="majorBidi" w:hAnsiTheme="majorBidi" w:cstheme="majorBidi"/>
          <w:sz w:val="24"/>
          <w:szCs w:val="24"/>
        </w:rPr>
        <w:t>Triyanto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, </w:t>
      </w:r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Model – Model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Konstruktivistik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9400FB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 Pustaka</w:t>
      </w:r>
      <w:proofErr w:type="gramStart"/>
      <w:r w:rsidRPr="009400FB">
        <w:rPr>
          <w:rFonts w:asciiTheme="majorBidi" w:hAnsiTheme="majorBidi" w:cstheme="majorBidi"/>
          <w:sz w:val="24"/>
          <w:szCs w:val="24"/>
        </w:rPr>
        <w:t>,2007</w:t>
      </w:r>
      <w:proofErr w:type="gramEnd"/>
      <w:r w:rsidRPr="009400FB">
        <w:rPr>
          <w:rFonts w:asciiTheme="majorBidi" w:hAnsiTheme="majorBidi" w:cstheme="majorBidi"/>
          <w:sz w:val="24"/>
          <w:szCs w:val="24"/>
        </w:rPr>
        <w:t>.</w:t>
      </w:r>
    </w:p>
    <w:p w:rsidR="00EE7691" w:rsidRPr="009400FB" w:rsidRDefault="00EE7691" w:rsidP="00F55A8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400FB">
        <w:rPr>
          <w:rFonts w:asciiTheme="majorBidi" w:hAnsiTheme="majorBidi" w:cstheme="majorBidi"/>
          <w:iCs/>
          <w:sz w:val="24"/>
          <w:szCs w:val="24"/>
          <w:lang w:val="es-ES"/>
        </w:rPr>
        <w:t>W.Gulo</w:t>
      </w:r>
      <w:proofErr w:type="spellEnd"/>
      <w:r w:rsidRPr="009400FB">
        <w:rPr>
          <w:rFonts w:asciiTheme="majorBidi" w:hAnsiTheme="majorBidi" w:cstheme="majorBidi"/>
          <w:iCs/>
          <w:sz w:val="24"/>
          <w:szCs w:val="24"/>
          <w:lang w:val="es-ES"/>
        </w:rPr>
        <w:t xml:space="preserve">,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  <w:lang w:val="es-ES"/>
        </w:rPr>
        <w:t>Metodologi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  <w:lang w:val="es-ES"/>
        </w:rPr>
        <w:t>Penelitian</w:t>
      </w:r>
      <w:proofErr w:type="spellEnd"/>
      <w:r w:rsidRPr="009400FB">
        <w:rPr>
          <w:rFonts w:asciiTheme="majorBidi" w:hAnsiTheme="majorBidi" w:cstheme="majorBidi"/>
          <w:iCs/>
          <w:sz w:val="24"/>
          <w:szCs w:val="24"/>
          <w:lang w:val="es-ES"/>
        </w:rPr>
        <w:t xml:space="preserve">,  </w:t>
      </w:r>
      <w:proofErr w:type="spellStart"/>
      <w:r w:rsidRPr="009400FB">
        <w:rPr>
          <w:rFonts w:asciiTheme="majorBidi" w:hAnsiTheme="majorBidi" w:cstheme="majorBidi"/>
          <w:iCs/>
          <w:sz w:val="24"/>
          <w:szCs w:val="24"/>
          <w:lang w:val="es-ES"/>
        </w:rPr>
        <w:t>Jakarta</w:t>
      </w:r>
      <w:proofErr w:type="spellEnd"/>
      <w:r w:rsidRPr="009400FB">
        <w:rPr>
          <w:rFonts w:asciiTheme="majorBidi" w:hAnsiTheme="majorBidi" w:cstheme="majorBidi"/>
          <w:iCs/>
          <w:sz w:val="24"/>
          <w:szCs w:val="24"/>
          <w:lang w:val="es-ES"/>
        </w:rPr>
        <w:t xml:space="preserve">: PT. </w:t>
      </w:r>
      <w:proofErr w:type="spellStart"/>
      <w:r w:rsidRPr="009400FB">
        <w:rPr>
          <w:rFonts w:asciiTheme="majorBidi" w:hAnsiTheme="majorBidi" w:cstheme="majorBidi"/>
          <w:iCs/>
          <w:sz w:val="24"/>
          <w:szCs w:val="24"/>
          <w:lang w:val="es-ES"/>
        </w:rPr>
        <w:t>Grafindo</w:t>
      </w:r>
      <w:proofErr w:type="spellEnd"/>
      <w:r w:rsidRPr="009400FB">
        <w:rPr>
          <w:rFonts w:asciiTheme="majorBidi" w:hAnsiTheme="majorBidi" w:cstheme="majorBidi"/>
          <w:iCs/>
          <w:sz w:val="24"/>
          <w:szCs w:val="24"/>
          <w:lang w:val="es-ES"/>
        </w:rPr>
        <w:t>, 2002.</w:t>
      </w:r>
    </w:p>
    <w:p w:rsid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Winarsunu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9400FB">
        <w:rPr>
          <w:rFonts w:asciiTheme="majorBidi" w:hAnsiTheme="majorBidi" w:cstheme="majorBidi"/>
          <w:sz w:val="24"/>
          <w:szCs w:val="24"/>
        </w:rPr>
        <w:t>Tulus</w:t>
      </w:r>
      <w:proofErr w:type="spellEnd"/>
      <w:r w:rsidRPr="009400F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400F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00F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proofErr w:type="gramStart"/>
      <w:r w:rsidRPr="009400FB">
        <w:rPr>
          <w:rFonts w:asciiTheme="majorBidi" w:hAnsiTheme="majorBidi" w:cstheme="majorBidi"/>
          <w:sz w:val="24"/>
          <w:szCs w:val="24"/>
        </w:rPr>
        <w:t>,  Malang</w:t>
      </w:r>
      <w:proofErr w:type="gramEnd"/>
      <w:r w:rsidRPr="009400FB">
        <w:rPr>
          <w:rFonts w:asciiTheme="majorBidi" w:hAnsiTheme="majorBidi" w:cstheme="majorBidi"/>
          <w:sz w:val="24"/>
          <w:szCs w:val="24"/>
        </w:rPr>
        <w:t>: UMM Press,</w:t>
      </w:r>
      <w:r w:rsidRPr="009400F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400FB">
        <w:rPr>
          <w:rFonts w:asciiTheme="majorBidi" w:hAnsiTheme="majorBidi" w:cstheme="majorBidi"/>
          <w:sz w:val="24"/>
          <w:szCs w:val="24"/>
        </w:rPr>
        <w:t>2006.</w:t>
      </w:r>
    </w:p>
    <w:p w:rsidR="00EE7691" w:rsidRPr="00EE7691" w:rsidRDefault="00EE7691" w:rsidP="00F55A89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EE7691" w:rsidRPr="00EE7691" w:rsidSect="00483A1B">
      <w:headerReference w:type="default" r:id="rId12"/>
      <w:footerReference w:type="first" r:id="rId13"/>
      <w:pgSz w:w="12240" w:h="15840" w:code="1"/>
      <w:pgMar w:top="2268" w:right="1701" w:bottom="1701" w:left="2268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1B" w:rsidRDefault="00483A1B" w:rsidP="00483A1B">
      <w:pPr>
        <w:spacing w:after="0" w:line="240" w:lineRule="auto"/>
      </w:pPr>
      <w:r>
        <w:separator/>
      </w:r>
    </w:p>
  </w:endnote>
  <w:endnote w:type="continuationSeparator" w:id="1">
    <w:p w:rsidR="00483A1B" w:rsidRDefault="00483A1B" w:rsidP="0048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0605"/>
      <w:docPartObj>
        <w:docPartGallery w:val="Page Numbers (Bottom of Page)"/>
        <w:docPartUnique/>
      </w:docPartObj>
    </w:sdtPr>
    <w:sdtContent>
      <w:p w:rsidR="00483A1B" w:rsidRDefault="005D3BDE">
        <w:pPr>
          <w:pStyle w:val="Footer"/>
          <w:jc w:val="center"/>
        </w:pPr>
      </w:p>
    </w:sdtContent>
  </w:sdt>
  <w:p w:rsidR="00483A1B" w:rsidRDefault="00483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1B" w:rsidRDefault="00483A1B" w:rsidP="00483A1B">
      <w:pPr>
        <w:spacing w:after="0" w:line="240" w:lineRule="auto"/>
      </w:pPr>
      <w:r>
        <w:separator/>
      </w:r>
    </w:p>
  </w:footnote>
  <w:footnote w:type="continuationSeparator" w:id="1">
    <w:p w:rsidR="00483A1B" w:rsidRDefault="00483A1B" w:rsidP="0048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1B" w:rsidRDefault="00483A1B" w:rsidP="008660FA">
    <w:pPr>
      <w:pStyle w:val="Header"/>
      <w:jc w:val="center"/>
    </w:pPr>
  </w:p>
  <w:p w:rsidR="00483A1B" w:rsidRDefault="00483A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7EF"/>
    <w:multiLevelType w:val="hybridMultilevel"/>
    <w:tmpl w:val="624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3523"/>
    <w:multiLevelType w:val="hybridMultilevel"/>
    <w:tmpl w:val="10223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56E"/>
    <w:rsid w:val="00024FA9"/>
    <w:rsid w:val="000341A5"/>
    <w:rsid w:val="00052F40"/>
    <w:rsid w:val="0007110B"/>
    <w:rsid w:val="000740BA"/>
    <w:rsid w:val="000C5C1A"/>
    <w:rsid w:val="000F087B"/>
    <w:rsid w:val="0010626B"/>
    <w:rsid w:val="0012646D"/>
    <w:rsid w:val="001A3285"/>
    <w:rsid w:val="001E5B53"/>
    <w:rsid w:val="0020239E"/>
    <w:rsid w:val="002A44EC"/>
    <w:rsid w:val="002F1A9F"/>
    <w:rsid w:val="0030296D"/>
    <w:rsid w:val="00317483"/>
    <w:rsid w:val="003301F0"/>
    <w:rsid w:val="00340FB7"/>
    <w:rsid w:val="00353A6B"/>
    <w:rsid w:val="003C17F1"/>
    <w:rsid w:val="003F7A17"/>
    <w:rsid w:val="004352D5"/>
    <w:rsid w:val="0044422B"/>
    <w:rsid w:val="0045376A"/>
    <w:rsid w:val="00465EDA"/>
    <w:rsid w:val="00483A1B"/>
    <w:rsid w:val="00503138"/>
    <w:rsid w:val="0055456F"/>
    <w:rsid w:val="005811EF"/>
    <w:rsid w:val="005A05BB"/>
    <w:rsid w:val="005D3BDE"/>
    <w:rsid w:val="005E5460"/>
    <w:rsid w:val="006520BF"/>
    <w:rsid w:val="00660847"/>
    <w:rsid w:val="00684329"/>
    <w:rsid w:val="006D3296"/>
    <w:rsid w:val="006E673C"/>
    <w:rsid w:val="00713A0A"/>
    <w:rsid w:val="00791969"/>
    <w:rsid w:val="00796C46"/>
    <w:rsid w:val="007A343C"/>
    <w:rsid w:val="00835EAB"/>
    <w:rsid w:val="008660FA"/>
    <w:rsid w:val="008A2892"/>
    <w:rsid w:val="008E717E"/>
    <w:rsid w:val="009057DB"/>
    <w:rsid w:val="009148D6"/>
    <w:rsid w:val="009400FB"/>
    <w:rsid w:val="00966578"/>
    <w:rsid w:val="009B132A"/>
    <w:rsid w:val="009B656D"/>
    <w:rsid w:val="009E33EF"/>
    <w:rsid w:val="009F2DBB"/>
    <w:rsid w:val="00A05EA9"/>
    <w:rsid w:val="00A463DE"/>
    <w:rsid w:val="00AA0D3A"/>
    <w:rsid w:val="00AB4099"/>
    <w:rsid w:val="00B14820"/>
    <w:rsid w:val="00B20A94"/>
    <w:rsid w:val="00B44FBE"/>
    <w:rsid w:val="00BE02B4"/>
    <w:rsid w:val="00CB0C49"/>
    <w:rsid w:val="00CB31CD"/>
    <w:rsid w:val="00CC2D7C"/>
    <w:rsid w:val="00CD2C98"/>
    <w:rsid w:val="00CD4D05"/>
    <w:rsid w:val="00D10D9D"/>
    <w:rsid w:val="00D42E18"/>
    <w:rsid w:val="00D52151"/>
    <w:rsid w:val="00D5556E"/>
    <w:rsid w:val="00D74D9E"/>
    <w:rsid w:val="00DE47CA"/>
    <w:rsid w:val="00E26F4D"/>
    <w:rsid w:val="00E65D4A"/>
    <w:rsid w:val="00E92C79"/>
    <w:rsid w:val="00EB6FBB"/>
    <w:rsid w:val="00EE7691"/>
    <w:rsid w:val="00F55A89"/>
    <w:rsid w:val="00F605AE"/>
    <w:rsid w:val="00F66923"/>
    <w:rsid w:val="00F76192"/>
    <w:rsid w:val="00FA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6E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B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65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B65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1B"/>
  </w:style>
  <w:style w:type="paragraph" w:styleId="Footer">
    <w:name w:val="footer"/>
    <w:basedOn w:val="Normal"/>
    <w:link w:val="FooterChar"/>
    <w:uiPriority w:val="99"/>
    <w:unhideWhenUsed/>
    <w:rsid w:val="00483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mupsikologi.wordpress.com/2011/03/26/pengertian-prestasi-belaja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jurnal.ikippgrismg.ac.id/index.php/JP2F/article/view/1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stakaskripsi.com/model-pengajaran-kooperatif-dengan-pendekatan-struktural-tipe-numbered-heads-together-untuk-meningkatkan-hasil-belajar-dan-aktivitas-siswa-pada-pokok-bahasan-usaha-dan-energi-siswa-kelas-vii-semester-52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tp.ac.id/model-pembelajaran-kooperatif-tipe-numbered-heads-together-nht,%20diakses%20tanggal%2017%20April%202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2731-9426-4D7C-99C1-94595FC5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user1</cp:lastModifiedBy>
  <cp:revision>60</cp:revision>
  <cp:lastPrinted>2012-07-03T07:33:00Z</cp:lastPrinted>
  <dcterms:created xsi:type="dcterms:W3CDTF">2012-03-01T06:34:00Z</dcterms:created>
  <dcterms:modified xsi:type="dcterms:W3CDTF">2012-07-03T07:36:00Z</dcterms:modified>
</cp:coreProperties>
</file>