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49F" w:rsidRPr="00EB1F2D" w:rsidRDefault="00F2443C" w:rsidP="00EB1F2D">
      <w:pPr>
        <w:spacing w:line="48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id-ID"/>
        </w:rPr>
        <w:pict>
          <v:rect id="_x0000_s1309" style="position:absolute;left:0;text-align:left;margin-left:378.45pt;margin-top:-22.65pt;width:45.75pt;height:60pt;z-index:251657728" strokecolor="white"/>
        </w:pict>
      </w:r>
      <w:r w:rsidR="00DF43F3" w:rsidRPr="00EB1F2D">
        <w:rPr>
          <w:rFonts w:ascii="Times New Roman" w:hAnsi="Times New Roman" w:cs="Times New Roman"/>
          <w:b/>
          <w:bCs/>
          <w:sz w:val="28"/>
          <w:szCs w:val="28"/>
        </w:rPr>
        <w:t>BAB IV</w:t>
      </w:r>
    </w:p>
    <w:p w:rsidR="00DF43F3" w:rsidRPr="00EB1F2D" w:rsidRDefault="003E773A" w:rsidP="00EB1F2D">
      <w:pPr>
        <w:spacing w:line="480" w:lineRule="auto"/>
        <w:jc w:val="center"/>
        <w:rPr>
          <w:rFonts w:ascii="Times New Roman" w:hAnsi="Times New Roman" w:cs="Times New Roman"/>
          <w:b/>
          <w:bCs/>
          <w:sz w:val="28"/>
          <w:szCs w:val="28"/>
        </w:rPr>
      </w:pPr>
      <w:r w:rsidRPr="00EB1F2D">
        <w:rPr>
          <w:rFonts w:ascii="Times New Roman" w:hAnsi="Times New Roman" w:cs="Times New Roman"/>
          <w:b/>
          <w:bCs/>
          <w:sz w:val="28"/>
          <w:szCs w:val="28"/>
        </w:rPr>
        <w:t>HASIL PENELITIAN</w:t>
      </w:r>
      <w:r w:rsidR="00B23F0A">
        <w:rPr>
          <w:rFonts w:ascii="Times New Roman" w:hAnsi="Times New Roman" w:cs="Times New Roman"/>
          <w:b/>
          <w:bCs/>
          <w:sz w:val="28"/>
          <w:szCs w:val="28"/>
        </w:rPr>
        <w:t xml:space="preserve"> </w:t>
      </w:r>
      <w:r w:rsidR="00B23F0A" w:rsidRPr="00DC24BE">
        <w:rPr>
          <w:rFonts w:ascii="Times New Roman" w:hAnsi="Times New Roman" w:cs="Times New Roman"/>
          <w:b/>
          <w:bCs/>
          <w:sz w:val="28"/>
          <w:szCs w:val="28"/>
        </w:rPr>
        <w:t>DAN PEMBAHASAN</w:t>
      </w:r>
    </w:p>
    <w:p w:rsidR="003E773A" w:rsidRPr="00482358" w:rsidRDefault="003E773A" w:rsidP="003E773A">
      <w:pPr>
        <w:spacing w:line="480" w:lineRule="auto"/>
        <w:rPr>
          <w:rFonts w:ascii="Times New Roman" w:hAnsi="Times New Roman" w:cs="Times New Roman"/>
          <w:sz w:val="24"/>
          <w:szCs w:val="24"/>
        </w:rPr>
      </w:pPr>
    </w:p>
    <w:p w:rsidR="00DD6537" w:rsidRPr="007F4384" w:rsidRDefault="00DD6537" w:rsidP="00DD6537">
      <w:pPr>
        <w:numPr>
          <w:ilvl w:val="0"/>
          <w:numId w:val="1"/>
        </w:numPr>
        <w:tabs>
          <w:tab w:val="left" w:pos="426"/>
        </w:tabs>
        <w:ind w:left="0" w:firstLine="0"/>
        <w:rPr>
          <w:rFonts w:ascii="Times New Roman" w:hAnsi="Times New Roman" w:cs="Times New Roman"/>
          <w:b/>
          <w:bCs/>
          <w:sz w:val="24"/>
          <w:szCs w:val="24"/>
        </w:rPr>
      </w:pPr>
      <w:r w:rsidRPr="007F4384">
        <w:rPr>
          <w:rFonts w:ascii="Times New Roman" w:hAnsi="Times New Roman" w:cs="Times New Roman"/>
          <w:b/>
          <w:bCs/>
          <w:sz w:val="24"/>
          <w:szCs w:val="24"/>
        </w:rPr>
        <w:t>Hasil Penelitian</w:t>
      </w:r>
    </w:p>
    <w:p w:rsidR="00DD6537" w:rsidRPr="00E31DAD" w:rsidRDefault="00DD6537" w:rsidP="003D2985">
      <w:pPr>
        <w:numPr>
          <w:ilvl w:val="0"/>
          <w:numId w:val="11"/>
        </w:numPr>
        <w:tabs>
          <w:tab w:val="left" w:pos="426"/>
        </w:tabs>
        <w:spacing w:line="480" w:lineRule="auto"/>
        <w:jc w:val="both"/>
        <w:rPr>
          <w:rFonts w:ascii="Times New Roman" w:hAnsi="Times New Roman" w:cs="Times New Roman"/>
          <w:b/>
          <w:bCs/>
          <w:sz w:val="24"/>
          <w:szCs w:val="24"/>
        </w:rPr>
      </w:pPr>
      <w:r w:rsidRPr="00E31DAD">
        <w:rPr>
          <w:rFonts w:ascii="Times New Roman" w:hAnsi="Times New Roman" w:cs="Times New Roman"/>
          <w:b/>
          <w:bCs/>
          <w:sz w:val="24"/>
          <w:szCs w:val="24"/>
        </w:rPr>
        <w:t>Deskripsi Data</w:t>
      </w:r>
    </w:p>
    <w:p w:rsidR="00DD6537" w:rsidRDefault="00462080" w:rsidP="003D2985">
      <w:pPr>
        <w:tabs>
          <w:tab w:val="left" w:pos="426"/>
        </w:tabs>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D</w:t>
      </w:r>
      <w:r w:rsidR="0016195A">
        <w:rPr>
          <w:rFonts w:ascii="Times New Roman" w:hAnsi="Times New Roman" w:cs="Times New Roman"/>
          <w:sz w:val="24"/>
          <w:szCs w:val="24"/>
        </w:rPr>
        <w:t>a</w:t>
      </w:r>
      <w:r>
        <w:rPr>
          <w:rFonts w:ascii="Times New Roman" w:hAnsi="Times New Roman" w:cs="Times New Roman"/>
          <w:sz w:val="24"/>
          <w:szCs w:val="24"/>
        </w:rPr>
        <w:t>ta dalam penelitian ini</w:t>
      </w:r>
      <w:r w:rsidR="0016195A">
        <w:rPr>
          <w:rFonts w:ascii="Times New Roman" w:hAnsi="Times New Roman" w:cs="Times New Roman"/>
          <w:sz w:val="24"/>
          <w:szCs w:val="24"/>
        </w:rPr>
        <w:t xml:space="preserve"> </w:t>
      </w:r>
      <w:r w:rsidR="001563E0">
        <w:rPr>
          <w:rFonts w:ascii="Times New Roman" w:hAnsi="Times New Roman" w:cs="Times New Roman"/>
          <w:sz w:val="24"/>
          <w:szCs w:val="24"/>
        </w:rPr>
        <w:t>diperoleh melalui dua metode, yaitu menggunakan metode angket dan metode dokumentasi. Metode angket digunakan peneliti untuk mengukur strategi metakognitif siswa</w:t>
      </w:r>
      <w:r w:rsidR="005D2D06">
        <w:rPr>
          <w:rFonts w:ascii="Times New Roman" w:hAnsi="Times New Roman" w:cs="Times New Roman"/>
          <w:sz w:val="24"/>
          <w:szCs w:val="24"/>
        </w:rPr>
        <w:t>. Di dalam angket ini berisi pertanyaan-</w:t>
      </w:r>
      <w:r w:rsidR="005D2D06" w:rsidRPr="005D2D06">
        <w:rPr>
          <w:rFonts w:ascii="Times New Roman" w:hAnsi="Times New Roman" w:cs="Times New Roman"/>
          <w:sz w:val="24"/>
          <w:szCs w:val="24"/>
        </w:rPr>
        <w:t xml:space="preserve"> </w:t>
      </w:r>
      <w:r w:rsidR="005D2D06">
        <w:rPr>
          <w:rFonts w:ascii="Times New Roman" w:hAnsi="Times New Roman" w:cs="Times New Roman"/>
          <w:sz w:val="24"/>
          <w:szCs w:val="24"/>
        </w:rPr>
        <w:t>pertanyaan beserta alternatif-</w:t>
      </w:r>
      <w:r w:rsidR="005E21BA">
        <w:rPr>
          <w:rFonts w:ascii="Times New Roman" w:hAnsi="Times New Roman" w:cs="Times New Roman"/>
          <w:sz w:val="24"/>
          <w:szCs w:val="24"/>
        </w:rPr>
        <w:t xml:space="preserve">alternatif </w:t>
      </w:r>
      <w:r w:rsidR="005D2D06">
        <w:rPr>
          <w:rFonts w:ascii="Times New Roman" w:hAnsi="Times New Roman" w:cs="Times New Roman"/>
          <w:sz w:val="24"/>
          <w:szCs w:val="24"/>
        </w:rPr>
        <w:t xml:space="preserve"> jawaban</w:t>
      </w:r>
      <w:r w:rsidR="005E21BA">
        <w:rPr>
          <w:rFonts w:ascii="Times New Roman" w:hAnsi="Times New Roman" w:cs="Times New Roman"/>
          <w:sz w:val="24"/>
          <w:szCs w:val="24"/>
        </w:rPr>
        <w:t>. M</w:t>
      </w:r>
      <w:r w:rsidR="007F4384">
        <w:rPr>
          <w:rFonts w:ascii="Times New Roman" w:hAnsi="Times New Roman" w:cs="Times New Roman"/>
          <w:sz w:val="24"/>
          <w:szCs w:val="24"/>
        </w:rPr>
        <w:t>a</w:t>
      </w:r>
      <w:r w:rsidR="005E21BA">
        <w:rPr>
          <w:rFonts w:ascii="Times New Roman" w:hAnsi="Times New Roman" w:cs="Times New Roman"/>
          <w:sz w:val="24"/>
          <w:szCs w:val="24"/>
        </w:rPr>
        <w:t>sing-masing jawaban tersebut berskala Likert serta telah diuji validitas dan reabilitasnya (lihat lampiran</w:t>
      </w:r>
      <w:r w:rsidR="00AF05C4">
        <w:rPr>
          <w:rFonts w:ascii="Times New Roman" w:hAnsi="Times New Roman" w:cs="Times New Roman"/>
          <w:sz w:val="24"/>
          <w:szCs w:val="24"/>
        </w:rPr>
        <w:t>). Pada awalnya, soal yang terdapat pada angket sebanyak 30 butir. Namun setelah p</w:t>
      </w:r>
      <w:r w:rsidR="008535F7">
        <w:rPr>
          <w:rFonts w:ascii="Times New Roman" w:hAnsi="Times New Roman" w:cs="Times New Roman"/>
          <w:sz w:val="24"/>
          <w:szCs w:val="24"/>
        </w:rPr>
        <w:t>engujian validitas soal hanya 22</w:t>
      </w:r>
      <w:r w:rsidR="00AF05C4">
        <w:rPr>
          <w:rFonts w:ascii="Times New Roman" w:hAnsi="Times New Roman" w:cs="Times New Roman"/>
          <w:sz w:val="24"/>
          <w:szCs w:val="24"/>
        </w:rPr>
        <w:t xml:space="preserve"> butir yang valid</w:t>
      </w:r>
      <w:r w:rsidR="003D2985">
        <w:rPr>
          <w:rFonts w:ascii="Times New Roman" w:hAnsi="Times New Roman" w:cs="Times New Roman"/>
          <w:sz w:val="24"/>
          <w:szCs w:val="24"/>
        </w:rPr>
        <w:t>, s</w:t>
      </w:r>
      <w:r w:rsidR="007D79A5">
        <w:rPr>
          <w:rFonts w:ascii="Times New Roman" w:hAnsi="Times New Roman" w:cs="Times New Roman"/>
          <w:sz w:val="24"/>
          <w:szCs w:val="24"/>
        </w:rPr>
        <w:t>ehingga yang diberikan pada sub</w:t>
      </w:r>
      <w:r w:rsidR="00C170A7">
        <w:rPr>
          <w:rFonts w:ascii="Times New Roman" w:hAnsi="Times New Roman" w:cs="Times New Roman"/>
          <w:sz w:val="24"/>
          <w:szCs w:val="24"/>
        </w:rPr>
        <w:t xml:space="preserve">yek penelitian </w:t>
      </w:r>
      <w:r w:rsidR="008535F7">
        <w:rPr>
          <w:rFonts w:ascii="Times New Roman" w:hAnsi="Times New Roman" w:cs="Times New Roman"/>
          <w:sz w:val="24"/>
          <w:szCs w:val="24"/>
        </w:rPr>
        <w:t xml:space="preserve"> hanya 22</w:t>
      </w:r>
      <w:r w:rsidR="003D2985">
        <w:rPr>
          <w:rFonts w:ascii="Times New Roman" w:hAnsi="Times New Roman" w:cs="Times New Roman"/>
          <w:sz w:val="24"/>
          <w:szCs w:val="24"/>
        </w:rPr>
        <w:t xml:space="preserve"> butir soal saja.</w:t>
      </w:r>
      <w:r w:rsidR="005E21BA">
        <w:rPr>
          <w:rFonts w:ascii="Times New Roman" w:hAnsi="Times New Roman" w:cs="Times New Roman"/>
          <w:sz w:val="24"/>
          <w:szCs w:val="24"/>
        </w:rPr>
        <w:t xml:space="preserve"> </w:t>
      </w:r>
    </w:p>
    <w:p w:rsidR="00AE4182" w:rsidRDefault="00AE4182" w:rsidP="003D2985">
      <w:pPr>
        <w:tabs>
          <w:tab w:val="left" w:pos="426"/>
        </w:tabs>
        <w:spacing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Sedangkan metode dokumentasi digunakan untuk memperoleh data Nilai Ujian Nasional (NUN) matematika. Karena pengambilan</w:t>
      </w:r>
      <w:r w:rsidR="00784A6B">
        <w:rPr>
          <w:rFonts w:ascii="Times New Roman" w:hAnsi="Times New Roman" w:cs="Times New Roman"/>
          <w:sz w:val="24"/>
          <w:szCs w:val="24"/>
        </w:rPr>
        <w:t xml:space="preserve"> sampel secara </w:t>
      </w:r>
      <w:r w:rsidR="00784A6B" w:rsidRPr="00784A6B">
        <w:rPr>
          <w:rFonts w:ascii="Times New Roman" w:hAnsi="Times New Roman" w:cs="Times New Roman"/>
          <w:i/>
          <w:iCs/>
          <w:sz w:val="24"/>
          <w:szCs w:val="24"/>
        </w:rPr>
        <w:t>proportional random sampling</w:t>
      </w:r>
      <w:r w:rsidR="00784A6B">
        <w:rPr>
          <w:rFonts w:ascii="Times New Roman" w:hAnsi="Times New Roman" w:cs="Times New Roman"/>
          <w:sz w:val="24"/>
          <w:szCs w:val="24"/>
        </w:rPr>
        <w:t xml:space="preserve"> maka nilai ujian </w:t>
      </w:r>
      <w:r w:rsidR="003D6F12">
        <w:rPr>
          <w:rFonts w:ascii="Times New Roman" w:hAnsi="Times New Roman" w:cs="Times New Roman"/>
          <w:sz w:val="24"/>
          <w:szCs w:val="24"/>
        </w:rPr>
        <w:t xml:space="preserve">nasional </w:t>
      </w:r>
      <w:r w:rsidR="00784A6B">
        <w:rPr>
          <w:rFonts w:ascii="Times New Roman" w:hAnsi="Times New Roman" w:cs="Times New Roman"/>
          <w:sz w:val="24"/>
          <w:szCs w:val="24"/>
        </w:rPr>
        <w:t>matematika yang diperoleh peneliti juga bervariatif.</w:t>
      </w:r>
    </w:p>
    <w:p w:rsidR="00457F99" w:rsidRDefault="00E157B7" w:rsidP="00457F99">
      <w:pPr>
        <w:tabs>
          <w:tab w:val="left" w:pos="426"/>
        </w:tabs>
        <w:spacing w:line="480" w:lineRule="auto"/>
        <w:rPr>
          <w:rFonts w:ascii="Times New Roman" w:hAnsi="Times New Roman" w:cs="Times New Roman"/>
          <w:sz w:val="24"/>
          <w:szCs w:val="24"/>
        </w:rPr>
      </w:pPr>
      <w:r>
        <w:rPr>
          <w:rFonts w:ascii="Times New Roman" w:hAnsi="Times New Roman" w:cs="Times New Roman"/>
          <w:sz w:val="24"/>
          <w:szCs w:val="24"/>
        </w:rPr>
        <w:tab/>
      </w:r>
      <w:r w:rsidR="000171D8">
        <w:rPr>
          <w:rFonts w:ascii="Times New Roman" w:hAnsi="Times New Roman" w:cs="Times New Roman"/>
          <w:sz w:val="24"/>
          <w:szCs w:val="24"/>
        </w:rPr>
        <w:t>Data hasil angket strategi metakognitif sis</w:t>
      </w:r>
      <w:r w:rsidR="00457F99">
        <w:rPr>
          <w:rFonts w:ascii="Times New Roman" w:hAnsi="Times New Roman" w:cs="Times New Roman"/>
          <w:sz w:val="24"/>
          <w:szCs w:val="24"/>
        </w:rPr>
        <w:t xml:space="preserve">wa disajikan dalam bentuk tabel </w:t>
      </w:r>
      <w:r w:rsidR="000171D8">
        <w:rPr>
          <w:rFonts w:ascii="Times New Roman" w:hAnsi="Times New Roman" w:cs="Times New Roman"/>
          <w:sz w:val="24"/>
          <w:szCs w:val="24"/>
        </w:rPr>
        <w:t>berikut ini:</w:t>
      </w:r>
    </w:p>
    <w:p w:rsidR="000171D8" w:rsidRPr="004A6C7C" w:rsidRDefault="00457F99" w:rsidP="00E157B7">
      <w:pPr>
        <w:tabs>
          <w:tab w:val="left" w:pos="426"/>
        </w:tabs>
        <w:spacing w:line="48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Tabel 4.1</w:t>
      </w:r>
      <w:r w:rsidR="008C492F" w:rsidRPr="00EC61B4">
        <w:rPr>
          <w:rFonts w:ascii="Times New Roman" w:hAnsi="Times New Roman" w:cs="Times New Roman"/>
          <w:b/>
          <w:bCs/>
          <w:sz w:val="24"/>
          <w:szCs w:val="24"/>
        </w:rPr>
        <w:t xml:space="preserve"> Data Hasil</w:t>
      </w:r>
      <w:r w:rsidR="00143E80">
        <w:rPr>
          <w:rFonts w:ascii="Times New Roman" w:hAnsi="Times New Roman" w:cs="Times New Roman"/>
          <w:b/>
          <w:bCs/>
          <w:sz w:val="24"/>
          <w:szCs w:val="24"/>
        </w:rPr>
        <w:t xml:space="preserve"> Angket</w:t>
      </w:r>
      <w:r w:rsidR="008C492F" w:rsidRPr="00EC61B4">
        <w:rPr>
          <w:rFonts w:ascii="Times New Roman" w:hAnsi="Times New Roman" w:cs="Times New Roman"/>
          <w:b/>
          <w:bCs/>
          <w:sz w:val="24"/>
          <w:szCs w:val="24"/>
        </w:rPr>
        <w:t xml:space="preserve"> Strategi Metakognitif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31"/>
        <w:gridCol w:w="993"/>
        <w:gridCol w:w="567"/>
        <w:gridCol w:w="992"/>
        <w:gridCol w:w="1134"/>
        <w:gridCol w:w="567"/>
        <w:gridCol w:w="1134"/>
        <w:gridCol w:w="1134"/>
      </w:tblGrid>
      <w:tr w:rsidR="00371AFE" w:rsidRPr="00D936C1" w:rsidTr="00D936C1">
        <w:tc>
          <w:tcPr>
            <w:tcW w:w="570"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1131"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993"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Skor</w:t>
            </w:r>
          </w:p>
        </w:tc>
        <w:tc>
          <w:tcPr>
            <w:tcW w:w="567"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992"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1134"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Skor</w:t>
            </w:r>
          </w:p>
        </w:tc>
        <w:tc>
          <w:tcPr>
            <w:tcW w:w="567"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1134" w:type="dxa"/>
            <w:vAlign w:val="center"/>
          </w:tcPr>
          <w:p w:rsidR="00371AFE" w:rsidRPr="00D936C1" w:rsidRDefault="00185777"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1134" w:type="dxa"/>
            <w:vAlign w:val="center"/>
          </w:tcPr>
          <w:p w:rsidR="00371AFE" w:rsidRPr="00D936C1" w:rsidRDefault="00185777"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Skor</w:t>
            </w:r>
          </w:p>
        </w:tc>
      </w:tr>
      <w:tr w:rsidR="00371AFE" w:rsidRPr="00D936C1" w:rsidTr="00D936C1">
        <w:tc>
          <w:tcPr>
            <w:tcW w:w="570"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(1)</w:t>
            </w:r>
          </w:p>
        </w:tc>
        <w:tc>
          <w:tcPr>
            <w:tcW w:w="1131"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(2)</w:t>
            </w:r>
          </w:p>
        </w:tc>
        <w:tc>
          <w:tcPr>
            <w:tcW w:w="993"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(3)</w:t>
            </w:r>
          </w:p>
        </w:tc>
        <w:tc>
          <w:tcPr>
            <w:tcW w:w="567"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(4)</w:t>
            </w:r>
          </w:p>
        </w:tc>
        <w:tc>
          <w:tcPr>
            <w:tcW w:w="992"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(5)</w:t>
            </w:r>
          </w:p>
        </w:tc>
        <w:tc>
          <w:tcPr>
            <w:tcW w:w="1134" w:type="dxa"/>
            <w:vAlign w:val="center"/>
          </w:tcPr>
          <w:p w:rsidR="00371AFE" w:rsidRPr="00D936C1" w:rsidRDefault="00371AF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(6)</w:t>
            </w:r>
          </w:p>
        </w:tc>
        <w:tc>
          <w:tcPr>
            <w:tcW w:w="567" w:type="dxa"/>
            <w:vAlign w:val="center"/>
          </w:tcPr>
          <w:p w:rsidR="00371AFE" w:rsidRPr="00D936C1" w:rsidRDefault="00185777"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(7)</w:t>
            </w:r>
          </w:p>
        </w:tc>
        <w:tc>
          <w:tcPr>
            <w:tcW w:w="1134" w:type="dxa"/>
            <w:vAlign w:val="center"/>
          </w:tcPr>
          <w:p w:rsidR="00371AFE" w:rsidRPr="00D936C1" w:rsidRDefault="00185777"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(8)</w:t>
            </w:r>
          </w:p>
        </w:tc>
        <w:tc>
          <w:tcPr>
            <w:tcW w:w="1134" w:type="dxa"/>
            <w:vAlign w:val="center"/>
          </w:tcPr>
          <w:p w:rsidR="00371AFE" w:rsidRPr="00D936C1" w:rsidRDefault="00185777"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(9)</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w:t>
            </w:r>
          </w:p>
        </w:tc>
        <w:tc>
          <w:tcPr>
            <w:tcW w:w="1131"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AN</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64</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22</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AU</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68</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43</w:t>
            </w:r>
          </w:p>
        </w:tc>
        <w:tc>
          <w:tcPr>
            <w:tcW w:w="1134"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AN</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57</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AFU</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69</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23</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AAR</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44</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AI</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61</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AR</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62</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24</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MFR</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45</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AH</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63</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AZ</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25</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AMH</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50</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46</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DR</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62</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CS</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26</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DKF</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69</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47</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EF</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60</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DS</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69</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27</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DA</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62</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48</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FF</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62</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EAA</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28</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FRN</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61</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49</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GA</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65</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KS</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62</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29</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IN</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65</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50</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HA</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58</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9</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LS</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30</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53</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51</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MD</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57</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10</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MF</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64</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31</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MC</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56</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52</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MWC</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50</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11</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MFR</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70</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32</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MRB</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65</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53</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MCU</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56</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12</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MKN</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69</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33</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MM</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66</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54</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MAF</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56</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13</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MNA</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66</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34</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MBM</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52</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55</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MMA</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53</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14</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NH</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54</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35</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MNA</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63</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56</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NS</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63</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15</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NSZ</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60</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36</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NF</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61</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57</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NR</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59</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16</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NU</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75</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37</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64</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58</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RS</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52</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17</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RJP</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38</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SKI</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56</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59</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TH</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50</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18</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SKN</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52</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39</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USR</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53</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60</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US</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66</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19</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SN</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62</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40</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UK</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61</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ZK</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51</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20</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VOK</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41</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YN</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67</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62</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IR</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57</w:t>
            </w:r>
          </w:p>
        </w:tc>
      </w:tr>
      <w:tr w:rsidR="00F70959" w:rsidRPr="00D936C1" w:rsidTr="00D936C1">
        <w:tc>
          <w:tcPr>
            <w:tcW w:w="570"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21</w:t>
            </w:r>
          </w:p>
        </w:tc>
        <w:tc>
          <w:tcPr>
            <w:tcW w:w="1131"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ZKN</w:t>
            </w:r>
          </w:p>
        </w:tc>
        <w:tc>
          <w:tcPr>
            <w:tcW w:w="993"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52</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42</w:t>
            </w:r>
          </w:p>
        </w:tc>
        <w:tc>
          <w:tcPr>
            <w:tcW w:w="992"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AF</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52</w:t>
            </w:r>
          </w:p>
        </w:tc>
        <w:tc>
          <w:tcPr>
            <w:tcW w:w="567" w:type="dxa"/>
            <w:vAlign w:val="center"/>
          </w:tcPr>
          <w:p w:rsidR="00F70959" w:rsidRPr="00D936C1" w:rsidRDefault="00F70959"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63</w:t>
            </w:r>
          </w:p>
        </w:tc>
        <w:tc>
          <w:tcPr>
            <w:tcW w:w="1134" w:type="dxa"/>
            <w:vAlign w:val="center"/>
          </w:tcPr>
          <w:p w:rsidR="00F70959" w:rsidRPr="00D936C1" w:rsidRDefault="00F70959"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ABG</w:t>
            </w:r>
          </w:p>
        </w:tc>
        <w:tc>
          <w:tcPr>
            <w:tcW w:w="1134" w:type="dxa"/>
            <w:vAlign w:val="center"/>
          </w:tcPr>
          <w:p w:rsidR="00F70959" w:rsidRPr="00D936C1" w:rsidRDefault="00F70959" w:rsidP="00D936C1">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57</w:t>
            </w:r>
          </w:p>
        </w:tc>
      </w:tr>
    </w:tbl>
    <w:p w:rsidR="00EC61B4" w:rsidRPr="00CA4C7D" w:rsidRDefault="00F70959" w:rsidP="00F70959">
      <w:pPr>
        <w:spacing w:line="480" w:lineRule="auto"/>
        <w:ind w:left="6663"/>
        <w:jc w:val="both"/>
        <w:rPr>
          <w:rFonts w:ascii="Times New Roman" w:hAnsi="Times New Roman" w:cs="Times New Roman"/>
          <w:sz w:val="20"/>
          <w:szCs w:val="20"/>
        </w:rPr>
      </w:pPr>
      <w:r w:rsidRPr="00CA4C7D">
        <w:rPr>
          <w:rFonts w:ascii="Times New Roman" w:hAnsi="Times New Roman" w:cs="Times New Roman"/>
          <w:sz w:val="20"/>
          <w:szCs w:val="20"/>
        </w:rPr>
        <w:t>Berlanjut...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31"/>
        <w:gridCol w:w="993"/>
        <w:gridCol w:w="567"/>
        <w:gridCol w:w="992"/>
        <w:gridCol w:w="1134"/>
        <w:gridCol w:w="567"/>
        <w:gridCol w:w="1134"/>
        <w:gridCol w:w="1134"/>
      </w:tblGrid>
      <w:tr w:rsidR="00D51C54" w:rsidRPr="00D936C1" w:rsidTr="00DE7082">
        <w:tc>
          <w:tcPr>
            <w:tcW w:w="570"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lastRenderedPageBreak/>
              <w:t>No.</w:t>
            </w:r>
          </w:p>
        </w:tc>
        <w:tc>
          <w:tcPr>
            <w:tcW w:w="1131"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993"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Skor</w:t>
            </w:r>
          </w:p>
        </w:tc>
        <w:tc>
          <w:tcPr>
            <w:tcW w:w="567"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992"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1134"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Skor</w:t>
            </w:r>
          </w:p>
        </w:tc>
        <w:tc>
          <w:tcPr>
            <w:tcW w:w="567" w:type="dxa"/>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1134" w:type="dxa"/>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1134" w:type="dxa"/>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Skor</w:t>
            </w:r>
          </w:p>
        </w:tc>
      </w:tr>
      <w:tr w:rsidR="00D51C54" w:rsidRPr="00D936C1" w:rsidTr="00DE7082">
        <w:tc>
          <w:tcPr>
            <w:tcW w:w="570"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(1)</w:t>
            </w:r>
          </w:p>
        </w:tc>
        <w:tc>
          <w:tcPr>
            <w:tcW w:w="1131"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(2)</w:t>
            </w:r>
          </w:p>
        </w:tc>
        <w:tc>
          <w:tcPr>
            <w:tcW w:w="993"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(3)</w:t>
            </w:r>
          </w:p>
        </w:tc>
        <w:tc>
          <w:tcPr>
            <w:tcW w:w="567"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(4)</w:t>
            </w:r>
          </w:p>
        </w:tc>
        <w:tc>
          <w:tcPr>
            <w:tcW w:w="992"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(5)</w:t>
            </w:r>
          </w:p>
        </w:tc>
        <w:tc>
          <w:tcPr>
            <w:tcW w:w="1134" w:type="dxa"/>
            <w:vAlign w:val="center"/>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(6)</w:t>
            </w:r>
          </w:p>
        </w:tc>
        <w:tc>
          <w:tcPr>
            <w:tcW w:w="567" w:type="dxa"/>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(7)</w:t>
            </w:r>
          </w:p>
        </w:tc>
        <w:tc>
          <w:tcPr>
            <w:tcW w:w="1134" w:type="dxa"/>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(8)</w:t>
            </w:r>
          </w:p>
        </w:tc>
        <w:tc>
          <w:tcPr>
            <w:tcW w:w="1134" w:type="dxa"/>
          </w:tcPr>
          <w:p w:rsidR="00D51C54" w:rsidRPr="00D936C1" w:rsidRDefault="00D51C54" w:rsidP="00DE7082">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(9)</w:t>
            </w:r>
          </w:p>
        </w:tc>
      </w:tr>
      <w:tr w:rsidR="00CA4C7D" w:rsidRPr="00D936C1" w:rsidTr="00DE7082">
        <w:tc>
          <w:tcPr>
            <w:tcW w:w="570"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64</w:t>
            </w:r>
          </w:p>
        </w:tc>
        <w:tc>
          <w:tcPr>
            <w:tcW w:w="1131"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ADY</w:t>
            </w:r>
          </w:p>
        </w:tc>
        <w:tc>
          <w:tcPr>
            <w:tcW w:w="993"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66</w:t>
            </w:r>
          </w:p>
        </w:tc>
        <w:tc>
          <w:tcPr>
            <w:tcW w:w="567" w:type="dxa"/>
            <w:vAlign w:val="center"/>
          </w:tcPr>
          <w:p w:rsidR="00CA4C7D" w:rsidRPr="00D936C1" w:rsidRDefault="00CA4C7D" w:rsidP="00DE7082">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71</w:t>
            </w:r>
          </w:p>
        </w:tc>
        <w:tc>
          <w:tcPr>
            <w:tcW w:w="992"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LT</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64</w:t>
            </w:r>
          </w:p>
        </w:tc>
        <w:tc>
          <w:tcPr>
            <w:tcW w:w="567"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78</w:t>
            </w:r>
          </w:p>
        </w:tc>
        <w:tc>
          <w:tcPr>
            <w:tcW w:w="1134"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RRN</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59</w:t>
            </w:r>
          </w:p>
        </w:tc>
      </w:tr>
      <w:tr w:rsidR="00CA4C7D" w:rsidRPr="00D936C1" w:rsidTr="00DE7082">
        <w:tc>
          <w:tcPr>
            <w:tcW w:w="570"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65</w:t>
            </w:r>
          </w:p>
        </w:tc>
        <w:tc>
          <w:tcPr>
            <w:tcW w:w="1131"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DD</w:t>
            </w:r>
          </w:p>
        </w:tc>
        <w:tc>
          <w:tcPr>
            <w:tcW w:w="993"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61</w:t>
            </w:r>
          </w:p>
        </w:tc>
        <w:tc>
          <w:tcPr>
            <w:tcW w:w="567" w:type="dxa"/>
            <w:vAlign w:val="bottom"/>
          </w:tcPr>
          <w:p w:rsidR="00CA4C7D" w:rsidRPr="00D936C1" w:rsidRDefault="00CA4C7D" w:rsidP="00DE7082">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72</w:t>
            </w:r>
          </w:p>
        </w:tc>
        <w:tc>
          <w:tcPr>
            <w:tcW w:w="992"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LYV</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56</w:t>
            </w:r>
          </w:p>
        </w:tc>
        <w:tc>
          <w:tcPr>
            <w:tcW w:w="567"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79</w:t>
            </w:r>
          </w:p>
        </w:tc>
        <w:tc>
          <w:tcPr>
            <w:tcW w:w="1134"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SK</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62</w:t>
            </w:r>
          </w:p>
        </w:tc>
      </w:tr>
      <w:tr w:rsidR="00CA4C7D" w:rsidRPr="00D936C1" w:rsidTr="00DE7082">
        <w:tc>
          <w:tcPr>
            <w:tcW w:w="570"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66</w:t>
            </w:r>
          </w:p>
        </w:tc>
        <w:tc>
          <w:tcPr>
            <w:tcW w:w="1131"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ES</w:t>
            </w:r>
          </w:p>
        </w:tc>
        <w:tc>
          <w:tcPr>
            <w:tcW w:w="993"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65</w:t>
            </w:r>
          </w:p>
        </w:tc>
        <w:tc>
          <w:tcPr>
            <w:tcW w:w="567" w:type="dxa"/>
            <w:vAlign w:val="bottom"/>
          </w:tcPr>
          <w:p w:rsidR="00CA4C7D" w:rsidRPr="00D936C1" w:rsidRDefault="00CA4C7D" w:rsidP="00DE7082">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73</w:t>
            </w:r>
          </w:p>
        </w:tc>
        <w:tc>
          <w:tcPr>
            <w:tcW w:w="992"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MS</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55</w:t>
            </w:r>
          </w:p>
        </w:tc>
        <w:tc>
          <w:tcPr>
            <w:tcW w:w="567"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80</w:t>
            </w:r>
          </w:p>
        </w:tc>
        <w:tc>
          <w:tcPr>
            <w:tcW w:w="1134"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62</w:t>
            </w:r>
          </w:p>
        </w:tc>
      </w:tr>
      <w:tr w:rsidR="00CA4C7D" w:rsidRPr="00D936C1" w:rsidTr="00DE7082">
        <w:tc>
          <w:tcPr>
            <w:tcW w:w="570"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67</w:t>
            </w:r>
          </w:p>
        </w:tc>
        <w:tc>
          <w:tcPr>
            <w:tcW w:w="1131"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EK</w:t>
            </w:r>
          </w:p>
        </w:tc>
        <w:tc>
          <w:tcPr>
            <w:tcW w:w="993"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64</w:t>
            </w:r>
          </w:p>
        </w:tc>
        <w:tc>
          <w:tcPr>
            <w:tcW w:w="567" w:type="dxa"/>
            <w:vAlign w:val="bottom"/>
          </w:tcPr>
          <w:p w:rsidR="00CA4C7D" w:rsidRPr="00D936C1" w:rsidRDefault="00CA4C7D" w:rsidP="00DE7082">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74</w:t>
            </w:r>
          </w:p>
        </w:tc>
        <w:tc>
          <w:tcPr>
            <w:tcW w:w="992"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MY</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56</w:t>
            </w:r>
          </w:p>
        </w:tc>
        <w:tc>
          <w:tcPr>
            <w:tcW w:w="567"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81</w:t>
            </w:r>
          </w:p>
        </w:tc>
        <w:tc>
          <w:tcPr>
            <w:tcW w:w="1134"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ZD</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57</w:t>
            </w:r>
          </w:p>
        </w:tc>
      </w:tr>
      <w:tr w:rsidR="00CA4C7D" w:rsidRPr="00D936C1" w:rsidTr="00DE7082">
        <w:tc>
          <w:tcPr>
            <w:tcW w:w="570"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68</w:t>
            </w:r>
          </w:p>
        </w:tc>
        <w:tc>
          <w:tcPr>
            <w:tcW w:w="1131"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FA</w:t>
            </w:r>
          </w:p>
        </w:tc>
        <w:tc>
          <w:tcPr>
            <w:tcW w:w="993"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45</w:t>
            </w:r>
          </w:p>
        </w:tc>
        <w:tc>
          <w:tcPr>
            <w:tcW w:w="567" w:type="dxa"/>
            <w:vAlign w:val="bottom"/>
          </w:tcPr>
          <w:p w:rsidR="00CA4C7D" w:rsidRPr="00D936C1" w:rsidRDefault="00CA4C7D" w:rsidP="00DE7082">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75</w:t>
            </w:r>
          </w:p>
        </w:tc>
        <w:tc>
          <w:tcPr>
            <w:tcW w:w="992"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MI</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55</w:t>
            </w:r>
          </w:p>
        </w:tc>
        <w:tc>
          <w:tcPr>
            <w:tcW w:w="567"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82</w:t>
            </w:r>
          </w:p>
        </w:tc>
        <w:tc>
          <w:tcPr>
            <w:tcW w:w="1134"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NMA</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57</w:t>
            </w:r>
          </w:p>
        </w:tc>
      </w:tr>
      <w:tr w:rsidR="00CA4C7D" w:rsidRPr="00D936C1" w:rsidTr="00DE7082">
        <w:tc>
          <w:tcPr>
            <w:tcW w:w="570"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69</w:t>
            </w:r>
          </w:p>
        </w:tc>
        <w:tc>
          <w:tcPr>
            <w:tcW w:w="1131"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FIN</w:t>
            </w:r>
          </w:p>
        </w:tc>
        <w:tc>
          <w:tcPr>
            <w:tcW w:w="993"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52</w:t>
            </w:r>
          </w:p>
        </w:tc>
        <w:tc>
          <w:tcPr>
            <w:tcW w:w="567" w:type="dxa"/>
            <w:vAlign w:val="bottom"/>
          </w:tcPr>
          <w:p w:rsidR="00CA4C7D" w:rsidRPr="00D936C1" w:rsidRDefault="00CA4C7D" w:rsidP="00DE7082">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76</w:t>
            </w:r>
          </w:p>
        </w:tc>
        <w:tc>
          <w:tcPr>
            <w:tcW w:w="992"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NF</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63</w:t>
            </w:r>
          </w:p>
        </w:tc>
        <w:tc>
          <w:tcPr>
            <w:tcW w:w="567"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83</w:t>
            </w:r>
          </w:p>
        </w:tc>
        <w:tc>
          <w:tcPr>
            <w:tcW w:w="1134"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MFS</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67</w:t>
            </w:r>
          </w:p>
        </w:tc>
      </w:tr>
      <w:tr w:rsidR="00CA4C7D" w:rsidRPr="00D936C1" w:rsidTr="00DE7082">
        <w:tc>
          <w:tcPr>
            <w:tcW w:w="570" w:type="dxa"/>
            <w:vAlign w:val="center"/>
          </w:tcPr>
          <w:p w:rsidR="00CA4C7D" w:rsidRPr="00D936C1" w:rsidRDefault="00CA4C7D" w:rsidP="00DE7082">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70</w:t>
            </w:r>
          </w:p>
        </w:tc>
        <w:tc>
          <w:tcPr>
            <w:tcW w:w="1131"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KA</w:t>
            </w:r>
          </w:p>
        </w:tc>
        <w:tc>
          <w:tcPr>
            <w:tcW w:w="993"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64</w:t>
            </w:r>
          </w:p>
        </w:tc>
        <w:tc>
          <w:tcPr>
            <w:tcW w:w="567" w:type="dxa"/>
            <w:vAlign w:val="bottom"/>
          </w:tcPr>
          <w:p w:rsidR="00CA4C7D" w:rsidRPr="00D936C1" w:rsidRDefault="00CA4C7D" w:rsidP="00DE7082">
            <w:pPr>
              <w:jc w:val="center"/>
              <w:rPr>
                <w:rFonts w:ascii="Times New Roman" w:hAnsi="Times New Roman" w:cs="Times New Roman"/>
                <w:color w:val="000000"/>
                <w:sz w:val="20"/>
                <w:szCs w:val="20"/>
              </w:rPr>
            </w:pPr>
            <w:r w:rsidRPr="00D936C1">
              <w:rPr>
                <w:rFonts w:ascii="Times New Roman" w:hAnsi="Times New Roman" w:cs="Times New Roman"/>
                <w:color w:val="000000"/>
                <w:sz w:val="20"/>
                <w:szCs w:val="20"/>
              </w:rPr>
              <w:t>77</w:t>
            </w:r>
          </w:p>
        </w:tc>
        <w:tc>
          <w:tcPr>
            <w:tcW w:w="992" w:type="dxa"/>
            <w:vAlign w:val="center"/>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RR</w:t>
            </w:r>
          </w:p>
        </w:tc>
        <w:tc>
          <w:tcPr>
            <w:tcW w:w="1134" w:type="dxa"/>
            <w:vAlign w:val="bottom"/>
          </w:tcPr>
          <w:p w:rsidR="00CA4C7D" w:rsidRPr="00D936C1" w:rsidRDefault="00CA4C7D" w:rsidP="00DE7082">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61</w:t>
            </w:r>
          </w:p>
        </w:tc>
        <w:tc>
          <w:tcPr>
            <w:tcW w:w="567" w:type="dxa"/>
            <w:vAlign w:val="center"/>
          </w:tcPr>
          <w:p w:rsidR="00CA4C7D" w:rsidRPr="00D936C1" w:rsidRDefault="00CA4C7D" w:rsidP="00833644">
            <w:pPr>
              <w:tabs>
                <w:tab w:val="left" w:pos="426"/>
              </w:tabs>
              <w:spacing w:after="120" w:line="240" w:lineRule="auto"/>
              <w:jc w:val="center"/>
              <w:rPr>
                <w:rFonts w:ascii="Times New Roman" w:hAnsi="Times New Roman" w:cs="Times New Roman"/>
                <w:sz w:val="20"/>
                <w:szCs w:val="20"/>
              </w:rPr>
            </w:pPr>
          </w:p>
        </w:tc>
        <w:tc>
          <w:tcPr>
            <w:tcW w:w="1134" w:type="dxa"/>
            <w:vAlign w:val="center"/>
          </w:tcPr>
          <w:p w:rsidR="00CA4C7D" w:rsidRPr="00D936C1" w:rsidRDefault="00CA4C7D" w:rsidP="00DE7082">
            <w:pPr>
              <w:spacing w:after="0" w:line="240" w:lineRule="auto"/>
              <w:jc w:val="center"/>
              <w:rPr>
                <w:rFonts w:ascii="Times New Roman" w:eastAsia="Times New Roman" w:hAnsi="Times New Roman" w:cs="Times New Roman"/>
                <w:color w:val="000000"/>
                <w:sz w:val="20"/>
                <w:szCs w:val="20"/>
                <w:lang w:eastAsia="id-ID"/>
              </w:rPr>
            </w:pPr>
          </w:p>
        </w:tc>
        <w:tc>
          <w:tcPr>
            <w:tcW w:w="1134" w:type="dxa"/>
            <w:vAlign w:val="bottom"/>
          </w:tcPr>
          <w:p w:rsidR="00CA4C7D" w:rsidRPr="00D936C1" w:rsidRDefault="00CA4C7D" w:rsidP="00DE7082">
            <w:pPr>
              <w:jc w:val="center"/>
              <w:rPr>
                <w:rFonts w:ascii="Times New Roman" w:hAnsi="Times New Roman" w:cs="Times New Roman"/>
                <w:color w:val="000000"/>
                <w:sz w:val="20"/>
                <w:szCs w:val="20"/>
              </w:rPr>
            </w:pPr>
          </w:p>
        </w:tc>
      </w:tr>
    </w:tbl>
    <w:p w:rsidR="00EA3FA1" w:rsidRDefault="00EA3FA1" w:rsidP="00251E3A">
      <w:pPr>
        <w:spacing w:line="480" w:lineRule="auto"/>
        <w:jc w:val="both"/>
        <w:rPr>
          <w:rFonts w:ascii="Times New Roman" w:hAnsi="Times New Roman" w:cs="Times New Roman"/>
          <w:sz w:val="24"/>
          <w:szCs w:val="24"/>
        </w:rPr>
      </w:pPr>
    </w:p>
    <w:p w:rsidR="00216CE6" w:rsidRDefault="00123008" w:rsidP="00EA3F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di atas dapat disajikan gambaran frekuensinya sebagai berikut:</w:t>
      </w:r>
    </w:p>
    <w:p w:rsidR="0032196E" w:rsidRDefault="00123008" w:rsidP="00CA4C7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 </w:t>
      </w:r>
      <w:r w:rsidR="00794FF7">
        <w:rPr>
          <w:rFonts w:ascii="Times New Roman" w:hAnsi="Times New Roman" w:cs="Times New Roman"/>
          <w:sz w:val="24"/>
          <w:szCs w:val="24"/>
        </w:rPr>
        <w:t>4.1 Frekuensi Hasil Angket Strategi Metakogniti</w:t>
      </w:r>
      <w:r w:rsidR="00681CFD">
        <w:rPr>
          <w:rFonts w:ascii="Times New Roman" w:hAnsi="Times New Roman" w:cs="Times New Roman"/>
          <w:sz w:val="24"/>
          <w:szCs w:val="24"/>
        </w:rPr>
        <w:t>f</w:t>
      </w:r>
      <w:r w:rsidR="00794FF7">
        <w:rPr>
          <w:rFonts w:ascii="Times New Roman" w:hAnsi="Times New Roman" w:cs="Times New Roman"/>
          <w:sz w:val="24"/>
          <w:szCs w:val="24"/>
        </w:rPr>
        <w:t xml:space="preserve"> Siswa</w:t>
      </w:r>
    </w:p>
    <w:p w:rsidR="00251E3A" w:rsidRDefault="007A1BF7" w:rsidP="00251E3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162550" cy="3171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62550" cy="3171825"/>
                    </a:xfrm>
                    <a:prstGeom prst="rect">
                      <a:avLst/>
                    </a:prstGeom>
                    <a:solidFill>
                      <a:srgbClr val="4F81BD"/>
                    </a:solidFill>
                    <a:ln w="9525">
                      <a:noFill/>
                      <a:miter lim="800000"/>
                      <a:headEnd/>
                      <a:tailEnd/>
                    </a:ln>
                  </pic:spPr>
                </pic:pic>
              </a:graphicData>
            </a:graphic>
          </wp:inline>
        </w:drawing>
      </w:r>
    </w:p>
    <w:p w:rsidR="005A4380" w:rsidRPr="005A4380" w:rsidRDefault="0095394D" w:rsidP="00EA3F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Gambar di atas menunjukkan </w:t>
      </w:r>
      <w:r w:rsidR="00251E3A">
        <w:rPr>
          <w:rFonts w:ascii="Times New Roman" w:hAnsi="Times New Roman" w:cs="Times New Roman"/>
          <w:sz w:val="24"/>
          <w:szCs w:val="24"/>
        </w:rPr>
        <w:t xml:space="preserve">bahwa siswa yang mempunyai skor </w:t>
      </w:r>
      <w:r w:rsidR="00F93853">
        <w:rPr>
          <w:rFonts w:ascii="Times New Roman" w:hAnsi="Times New Roman" w:cs="Times New Roman"/>
          <w:sz w:val="24"/>
          <w:szCs w:val="24"/>
        </w:rPr>
        <w:t xml:space="preserve">67 </w:t>
      </w:r>
      <w:r>
        <w:rPr>
          <w:rFonts w:ascii="Times New Roman" w:hAnsi="Times New Roman" w:cs="Times New Roman"/>
          <w:sz w:val="24"/>
          <w:szCs w:val="24"/>
        </w:rPr>
        <w:t>berfrekuensi tinggi. Dari data frekuensi ini juga dapat dihitung rata-rata hasil angket untuk mengetahui kategori nilai angket tersebut</w:t>
      </w:r>
      <w:r w:rsidR="00B345C9">
        <w:rPr>
          <w:rFonts w:ascii="Times New Roman" w:hAnsi="Times New Roman" w:cs="Times New Roman"/>
          <w:sz w:val="24"/>
          <w:szCs w:val="24"/>
        </w:rPr>
        <w:t>.</w:t>
      </w:r>
      <w:r w:rsidR="00735FAC">
        <w:rPr>
          <w:rFonts w:ascii="Times New Roman" w:hAnsi="Times New Roman" w:cs="Times New Roman"/>
          <w:sz w:val="24"/>
          <w:szCs w:val="24"/>
        </w:rPr>
        <w:t xml:space="preserve"> </w:t>
      </w:r>
      <w:r w:rsidR="00047146">
        <w:rPr>
          <w:rFonts w:ascii="Times New Roman" w:hAnsi="Times New Roman" w:cs="Times New Roman"/>
          <w:sz w:val="24"/>
          <w:szCs w:val="24"/>
        </w:rPr>
        <w:t xml:space="preserve">Rata-rata hasil angket </w:t>
      </w:r>
      <w:r w:rsidR="00D40DBD">
        <w:rPr>
          <w:rFonts w:ascii="Times New Roman" w:hAnsi="Times New Roman" w:cs="Times New Roman"/>
          <w:sz w:val="24"/>
          <w:szCs w:val="24"/>
        </w:rPr>
        <w:t xml:space="preserve">yang telah dihitung dengan penghitungan statistik berbantuan komputer program </w:t>
      </w:r>
      <w:r w:rsidR="00D40DBD" w:rsidRPr="002A7468">
        <w:rPr>
          <w:rFonts w:ascii="Times New Roman" w:hAnsi="Times New Roman" w:cs="Times New Roman"/>
          <w:i/>
          <w:iCs/>
          <w:sz w:val="24"/>
          <w:szCs w:val="24"/>
        </w:rPr>
        <w:t>SPSS versi 16.0 for windows</w:t>
      </w:r>
      <w:r w:rsidR="00E04E22" w:rsidRPr="002A7468">
        <w:rPr>
          <w:rFonts w:ascii="Times New Roman" w:hAnsi="Times New Roman" w:cs="Times New Roman"/>
          <w:i/>
          <w:iCs/>
          <w:sz w:val="24"/>
          <w:szCs w:val="24"/>
        </w:rPr>
        <w:t>.</w:t>
      </w:r>
      <w:r w:rsidR="00E04E22">
        <w:rPr>
          <w:rFonts w:ascii="Times New Roman" w:hAnsi="Times New Roman" w:cs="Times New Roman"/>
          <w:sz w:val="24"/>
          <w:szCs w:val="24"/>
        </w:rPr>
        <w:t xml:space="preserve"> </w:t>
      </w:r>
    </w:p>
    <w:p w:rsidR="00766588" w:rsidRPr="00766588" w:rsidRDefault="00766588" w:rsidP="00766588">
      <w:pPr>
        <w:autoSpaceDE w:val="0"/>
        <w:autoSpaceDN w:val="0"/>
        <w:adjustRightInd w:val="0"/>
        <w:spacing w:after="0" w:line="240" w:lineRule="auto"/>
        <w:rPr>
          <w:rFonts w:ascii="Times New Roman" w:hAnsi="Times New Roman" w:cs="Times New Roman"/>
          <w:sz w:val="20"/>
          <w:szCs w:val="20"/>
          <w:lang w:eastAsia="id-ID"/>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43"/>
        <w:gridCol w:w="823"/>
        <w:gridCol w:w="1162"/>
        <w:gridCol w:w="1134"/>
        <w:gridCol w:w="1275"/>
        <w:gridCol w:w="1985"/>
      </w:tblGrid>
      <w:tr w:rsidR="00766588" w:rsidRPr="00766588" w:rsidTr="00766588">
        <w:trPr>
          <w:cantSplit/>
          <w:tblHeader/>
        </w:trPr>
        <w:tc>
          <w:tcPr>
            <w:tcW w:w="8222" w:type="dxa"/>
            <w:gridSpan w:val="6"/>
            <w:tcBorders>
              <w:top w:val="nil"/>
              <w:left w:val="nil"/>
              <w:bottom w:val="nil"/>
              <w:right w:val="nil"/>
            </w:tcBorders>
            <w:shd w:val="clear" w:color="auto" w:fill="FFFFFF"/>
            <w:tcMar>
              <w:top w:w="30" w:type="dxa"/>
              <w:left w:w="30" w:type="dxa"/>
              <w:bottom w:w="30" w:type="dxa"/>
              <w:right w:w="30" w:type="dxa"/>
            </w:tcMar>
            <w:vAlign w:val="center"/>
          </w:tcPr>
          <w:p w:rsidR="00766588" w:rsidRPr="00766588" w:rsidRDefault="00D0478F" w:rsidP="00766588">
            <w:pPr>
              <w:autoSpaceDE w:val="0"/>
              <w:autoSpaceDN w:val="0"/>
              <w:adjustRightInd w:val="0"/>
              <w:spacing w:after="0" w:line="320" w:lineRule="atLeast"/>
              <w:jc w:val="center"/>
              <w:rPr>
                <w:rFonts w:ascii="Times New Roman" w:hAnsi="Times New Roman" w:cs="Times New Roman"/>
                <w:color w:val="000000"/>
                <w:sz w:val="24"/>
                <w:szCs w:val="24"/>
                <w:lang w:eastAsia="id-ID"/>
              </w:rPr>
            </w:pPr>
            <w:r>
              <w:rPr>
                <w:rFonts w:ascii="Times New Roman" w:hAnsi="Times New Roman" w:cs="Times New Roman"/>
                <w:b/>
                <w:bCs/>
                <w:color w:val="000000"/>
                <w:sz w:val="24"/>
                <w:szCs w:val="24"/>
                <w:lang w:eastAsia="id-ID"/>
              </w:rPr>
              <w:t>Tabel 4.2</w:t>
            </w:r>
            <w:r w:rsidR="00766588" w:rsidRPr="00766588">
              <w:rPr>
                <w:rFonts w:ascii="Times New Roman" w:hAnsi="Times New Roman" w:cs="Times New Roman"/>
                <w:b/>
                <w:bCs/>
                <w:color w:val="000000"/>
                <w:sz w:val="24"/>
                <w:szCs w:val="24"/>
                <w:lang w:eastAsia="id-ID"/>
              </w:rPr>
              <w:t xml:space="preserve"> Descriptive Statistics</w:t>
            </w:r>
          </w:p>
        </w:tc>
      </w:tr>
      <w:tr w:rsidR="00766588" w:rsidRPr="00766588" w:rsidTr="00766588">
        <w:trPr>
          <w:cantSplit/>
          <w:tblHeader/>
        </w:trPr>
        <w:tc>
          <w:tcPr>
            <w:tcW w:w="184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66588" w:rsidRPr="00766588" w:rsidRDefault="00766588" w:rsidP="00766588">
            <w:pPr>
              <w:autoSpaceDE w:val="0"/>
              <w:autoSpaceDN w:val="0"/>
              <w:adjustRightInd w:val="0"/>
              <w:spacing w:after="0" w:line="240" w:lineRule="auto"/>
              <w:rPr>
                <w:rFonts w:ascii="Times New Roman" w:hAnsi="Times New Roman" w:cs="Times New Roman"/>
                <w:sz w:val="20"/>
                <w:szCs w:val="20"/>
                <w:lang w:eastAsia="id-ID"/>
              </w:rPr>
            </w:pPr>
          </w:p>
        </w:tc>
        <w:tc>
          <w:tcPr>
            <w:tcW w:w="8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66588" w:rsidRPr="00766588" w:rsidRDefault="00766588" w:rsidP="00766588">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N</w:t>
            </w:r>
          </w:p>
        </w:tc>
        <w:tc>
          <w:tcPr>
            <w:tcW w:w="116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6588" w:rsidRPr="00766588" w:rsidRDefault="00766588" w:rsidP="00766588">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Minimum</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6588" w:rsidRPr="00766588" w:rsidRDefault="00766588" w:rsidP="00766588">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Maximum</w:t>
            </w:r>
          </w:p>
        </w:tc>
        <w:tc>
          <w:tcPr>
            <w:tcW w:w="127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66588" w:rsidRPr="00766588" w:rsidRDefault="00766588" w:rsidP="00766588">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Mean</w:t>
            </w:r>
          </w:p>
        </w:tc>
        <w:tc>
          <w:tcPr>
            <w:tcW w:w="198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66588" w:rsidRPr="00766588" w:rsidRDefault="00766588" w:rsidP="00766588">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Std. Deviation</w:t>
            </w:r>
          </w:p>
        </w:tc>
      </w:tr>
      <w:tr w:rsidR="00766588" w:rsidRPr="00766588" w:rsidTr="00766588">
        <w:trPr>
          <w:cantSplit/>
          <w:tblHeader/>
        </w:trPr>
        <w:tc>
          <w:tcPr>
            <w:tcW w:w="184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66588" w:rsidRPr="00766588" w:rsidRDefault="00766588" w:rsidP="00766588">
            <w:pPr>
              <w:autoSpaceDE w:val="0"/>
              <w:autoSpaceDN w:val="0"/>
              <w:adjustRightInd w:val="0"/>
              <w:spacing w:after="0" w:line="320" w:lineRule="atLeast"/>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Hasil_Angket</w:t>
            </w:r>
          </w:p>
        </w:tc>
        <w:tc>
          <w:tcPr>
            <w:tcW w:w="82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66588" w:rsidRPr="00766588" w:rsidRDefault="00766588" w:rsidP="00766588">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83</w:t>
            </w:r>
          </w:p>
        </w:tc>
        <w:tc>
          <w:tcPr>
            <w:tcW w:w="1162" w:type="dxa"/>
            <w:tcBorders>
              <w:top w:val="single" w:sz="16" w:space="0" w:color="000000"/>
              <w:bottom w:val="nil"/>
            </w:tcBorders>
            <w:shd w:val="clear" w:color="auto" w:fill="FFFFFF"/>
            <w:tcMar>
              <w:top w:w="30" w:type="dxa"/>
              <w:left w:w="30" w:type="dxa"/>
              <w:bottom w:w="30" w:type="dxa"/>
              <w:right w:w="30" w:type="dxa"/>
            </w:tcMar>
            <w:vAlign w:val="center"/>
          </w:tcPr>
          <w:p w:rsidR="00766588" w:rsidRPr="00766588" w:rsidRDefault="00766588" w:rsidP="00766588">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45</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766588" w:rsidRPr="00766588" w:rsidRDefault="00766588" w:rsidP="00766588">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75</w:t>
            </w:r>
          </w:p>
        </w:tc>
        <w:tc>
          <w:tcPr>
            <w:tcW w:w="1275" w:type="dxa"/>
            <w:tcBorders>
              <w:top w:val="single" w:sz="16" w:space="0" w:color="000000"/>
              <w:bottom w:val="nil"/>
            </w:tcBorders>
            <w:shd w:val="clear" w:color="auto" w:fill="FFFFFF"/>
            <w:tcMar>
              <w:top w:w="30" w:type="dxa"/>
              <w:left w:w="30" w:type="dxa"/>
              <w:bottom w:w="30" w:type="dxa"/>
              <w:right w:w="30" w:type="dxa"/>
            </w:tcMar>
            <w:vAlign w:val="center"/>
          </w:tcPr>
          <w:p w:rsidR="00766588" w:rsidRPr="00766588" w:rsidRDefault="00766588" w:rsidP="00766588">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60.63</w:t>
            </w:r>
          </w:p>
        </w:tc>
        <w:tc>
          <w:tcPr>
            <w:tcW w:w="198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66588" w:rsidRPr="00766588" w:rsidRDefault="00766588" w:rsidP="00766588">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6.020</w:t>
            </w:r>
          </w:p>
        </w:tc>
      </w:tr>
      <w:tr w:rsidR="00766588" w:rsidRPr="00766588" w:rsidTr="00766588">
        <w:trPr>
          <w:cantSplit/>
        </w:trPr>
        <w:tc>
          <w:tcPr>
            <w:tcW w:w="184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66588" w:rsidRPr="00766588" w:rsidRDefault="00766588" w:rsidP="00766588">
            <w:pPr>
              <w:autoSpaceDE w:val="0"/>
              <w:autoSpaceDN w:val="0"/>
              <w:adjustRightInd w:val="0"/>
              <w:spacing w:after="0" w:line="320" w:lineRule="atLeast"/>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Valid N (listwise)</w:t>
            </w:r>
          </w:p>
        </w:tc>
        <w:tc>
          <w:tcPr>
            <w:tcW w:w="82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66588" w:rsidRPr="00766588" w:rsidRDefault="00766588" w:rsidP="00766588">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766588">
              <w:rPr>
                <w:rFonts w:ascii="Times New Roman" w:hAnsi="Times New Roman" w:cs="Times New Roman"/>
                <w:color w:val="000000"/>
                <w:sz w:val="20"/>
                <w:szCs w:val="20"/>
                <w:lang w:eastAsia="id-ID"/>
              </w:rPr>
              <w:t>83</w:t>
            </w:r>
          </w:p>
        </w:tc>
        <w:tc>
          <w:tcPr>
            <w:tcW w:w="1162" w:type="dxa"/>
            <w:tcBorders>
              <w:top w:val="nil"/>
              <w:bottom w:val="single" w:sz="16" w:space="0" w:color="000000"/>
            </w:tcBorders>
            <w:shd w:val="clear" w:color="auto" w:fill="FFFFFF"/>
            <w:tcMar>
              <w:top w:w="30" w:type="dxa"/>
              <w:left w:w="30" w:type="dxa"/>
              <w:bottom w:w="30" w:type="dxa"/>
              <w:right w:w="30" w:type="dxa"/>
            </w:tcMar>
          </w:tcPr>
          <w:p w:rsidR="00766588" w:rsidRPr="00766588" w:rsidRDefault="00766588" w:rsidP="00766588">
            <w:pPr>
              <w:autoSpaceDE w:val="0"/>
              <w:autoSpaceDN w:val="0"/>
              <w:adjustRightInd w:val="0"/>
              <w:spacing w:after="0" w:line="240" w:lineRule="auto"/>
              <w:rPr>
                <w:rFonts w:ascii="Times New Roman" w:hAnsi="Times New Roman" w:cs="Times New Roman"/>
                <w:sz w:val="20"/>
                <w:szCs w:val="20"/>
                <w:lang w:eastAsia="id-ID"/>
              </w:rPr>
            </w:pPr>
          </w:p>
        </w:tc>
        <w:tc>
          <w:tcPr>
            <w:tcW w:w="1134" w:type="dxa"/>
            <w:tcBorders>
              <w:top w:val="nil"/>
              <w:bottom w:val="single" w:sz="16" w:space="0" w:color="000000"/>
            </w:tcBorders>
            <w:shd w:val="clear" w:color="auto" w:fill="FFFFFF"/>
            <w:tcMar>
              <w:top w:w="30" w:type="dxa"/>
              <w:left w:w="30" w:type="dxa"/>
              <w:bottom w:w="30" w:type="dxa"/>
              <w:right w:w="30" w:type="dxa"/>
            </w:tcMar>
          </w:tcPr>
          <w:p w:rsidR="00766588" w:rsidRPr="00766588" w:rsidRDefault="00766588" w:rsidP="00766588">
            <w:pPr>
              <w:autoSpaceDE w:val="0"/>
              <w:autoSpaceDN w:val="0"/>
              <w:adjustRightInd w:val="0"/>
              <w:spacing w:after="0" w:line="240" w:lineRule="auto"/>
              <w:rPr>
                <w:rFonts w:ascii="Times New Roman" w:hAnsi="Times New Roman" w:cs="Times New Roman"/>
                <w:sz w:val="20"/>
                <w:szCs w:val="20"/>
                <w:lang w:eastAsia="id-ID"/>
              </w:rPr>
            </w:pPr>
          </w:p>
        </w:tc>
        <w:tc>
          <w:tcPr>
            <w:tcW w:w="1275" w:type="dxa"/>
            <w:tcBorders>
              <w:top w:val="nil"/>
              <w:bottom w:val="single" w:sz="16" w:space="0" w:color="000000"/>
            </w:tcBorders>
            <w:shd w:val="clear" w:color="auto" w:fill="FFFFFF"/>
            <w:tcMar>
              <w:top w:w="30" w:type="dxa"/>
              <w:left w:w="30" w:type="dxa"/>
              <w:bottom w:w="30" w:type="dxa"/>
              <w:right w:w="30" w:type="dxa"/>
            </w:tcMar>
          </w:tcPr>
          <w:p w:rsidR="00766588" w:rsidRPr="00766588" w:rsidRDefault="00766588" w:rsidP="00766588">
            <w:pPr>
              <w:autoSpaceDE w:val="0"/>
              <w:autoSpaceDN w:val="0"/>
              <w:adjustRightInd w:val="0"/>
              <w:spacing w:after="0" w:line="240" w:lineRule="auto"/>
              <w:rPr>
                <w:rFonts w:ascii="Times New Roman" w:hAnsi="Times New Roman" w:cs="Times New Roman"/>
                <w:sz w:val="20"/>
                <w:szCs w:val="20"/>
                <w:lang w:eastAsia="id-ID"/>
              </w:rPr>
            </w:pPr>
          </w:p>
        </w:tc>
        <w:tc>
          <w:tcPr>
            <w:tcW w:w="198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66588" w:rsidRPr="00766588" w:rsidRDefault="00766588" w:rsidP="00766588">
            <w:pPr>
              <w:autoSpaceDE w:val="0"/>
              <w:autoSpaceDN w:val="0"/>
              <w:adjustRightInd w:val="0"/>
              <w:spacing w:after="0" w:line="240" w:lineRule="auto"/>
              <w:rPr>
                <w:rFonts w:ascii="Times New Roman" w:hAnsi="Times New Roman" w:cs="Times New Roman"/>
                <w:sz w:val="20"/>
                <w:szCs w:val="20"/>
                <w:lang w:eastAsia="id-ID"/>
              </w:rPr>
            </w:pPr>
          </w:p>
        </w:tc>
      </w:tr>
    </w:tbl>
    <w:p w:rsidR="00766588" w:rsidRPr="00766588" w:rsidRDefault="00766588" w:rsidP="00766588">
      <w:pPr>
        <w:autoSpaceDE w:val="0"/>
        <w:autoSpaceDN w:val="0"/>
        <w:adjustRightInd w:val="0"/>
        <w:spacing w:after="0" w:line="400" w:lineRule="atLeast"/>
        <w:rPr>
          <w:rFonts w:ascii="Times New Roman" w:hAnsi="Times New Roman" w:cs="Times New Roman"/>
          <w:sz w:val="20"/>
          <w:szCs w:val="20"/>
          <w:lang w:eastAsia="id-ID"/>
        </w:rPr>
      </w:pPr>
    </w:p>
    <w:p w:rsidR="001110F9" w:rsidRDefault="002E332C" w:rsidP="002E332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F7AB7">
        <w:rPr>
          <w:rFonts w:ascii="Times New Roman" w:hAnsi="Times New Roman" w:cs="Times New Roman"/>
          <w:sz w:val="24"/>
          <w:szCs w:val="24"/>
        </w:rPr>
        <w:t xml:space="preserve">Berdasarkan hasil statistik di atas dapat dilihat rata-rata hasil angket sebesar </w:t>
      </w:r>
      <w:r w:rsidR="00766588">
        <w:rPr>
          <w:rFonts w:ascii="Times New Roman" w:hAnsi="Times New Roman" w:cs="Times New Roman"/>
          <w:sz w:val="24"/>
          <w:szCs w:val="24"/>
        </w:rPr>
        <w:t>60,63</w:t>
      </w:r>
      <w:r w:rsidR="00DE58BD">
        <w:rPr>
          <w:rFonts w:ascii="Times New Roman" w:hAnsi="Times New Roman" w:cs="Times New Roman"/>
          <w:sz w:val="24"/>
          <w:szCs w:val="24"/>
        </w:rPr>
        <w:t>. Hal ini menunjukkan bahwa strategi metakognitif siswa yang diteliti termasuk dalam kategori tinggi.</w:t>
      </w:r>
    </w:p>
    <w:p w:rsidR="00DE58BD" w:rsidRPr="00DE58BD" w:rsidRDefault="00DE58BD" w:rsidP="00DE58BD">
      <w:pPr>
        <w:spacing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Data </w:t>
      </w:r>
      <w:r w:rsidRPr="00DE58BD">
        <w:rPr>
          <w:rFonts w:ascii="Times New Roman" w:hAnsi="Times New Roman" w:cs="Times New Roman"/>
          <w:sz w:val="24"/>
          <w:szCs w:val="24"/>
        </w:rPr>
        <w:t>Nilai Ujian Nasional (NUN) Matematika Siswa</w:t>
      </w:r>
      <w:r>
        <w:rPr>
          <w:rFonts w:ascii="Times New Roman" w:hAnsi="Times New Roman" w:cs="Times New Roman"/>
          <w:sz w:val="24"/>
          <w:szCs w:val="24"/>
        </w:rPr>
        <w:t xml:space="preserve"> disajikan dalam tabel berikut:</w:t>
      </w:r>
    </w:p>
    <w:p w:rsidR="00382B44" w:rsidRPr="00A21AF3" w:rsidRDefault="00D0478F" w:rsidP="009B2C30">
      <w:pPr>
        <w:spacing w:after="12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Tabel 4.3</w:t>
      </w:r>
      <w:r w:rsidR="00A21AF3" w:rsidRPr="00A21AF3">
        <w:rPr>
          <w:rFonts w:ascii="Times New Roman" w:hAnsi="Times New Roman" w:cs="Times New Roman"/>
          <w:b/>
          <w:bCs/>
          <w:sz w:val="24"/>
          <w:szCs w:val="24"/>
        </w:rPr>
        <w:t xml:space="preserve"> </w:t>
      </w:r>
      <w:r w:rsidR="00C65A81" w:rsidRPr="00A21AF3">
        <w:rPr>
          <w:rFonts w:ascii="Times New Roman" w:hAnsi="Times New Roman" w:cs="Times New Roman"/>
          <w:b/>
          <w:bCs/>
          <w:sz w:val="24"/>
          <w:szCs w:val="24"/>
        </w:rPr>
        <w:t>Data Nilai Ujian Nasional (NUN) Matematika Siswa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31"/>
        <w:gridCol w:w="993"/>
        <w:gridCol w:w="567"/>
        <w:gridCol w:w="992"/>
        <w:gridCol w:w="1134"/>
        <w:gridCol w:w="567"/>
        <w:gridCol w:w="1134"/>
        <w:gridCol w:w="1134"/>
      </w:tblGrid>
      <w:tr w:rsidR="00C9408D" w:rsidRPr="00CA4C7D" w:rsidTr="00D936C1">
        <w:tc>
          <w:tcPr>
            <w:tcW w:w="570"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1131"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993" w:type="dxa"/>
            <w:vAlign w:val="center"/>
          </w:tcPr>
          <w:p w:rsidR="00C9408D" w:rsidRPr="00D936C1" w:rsidRDefault="008A437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Nilai</w:t>
            </w:r>
          </w:p>
        </w:tc>
        <w:tc>
          <w:tcPr>
            <w:tcW w:w="567"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992"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1134" w:type="dxa"/>
            <w:vAlign w:val="center"/>
          </w:tcPr>
          <w:p w:rsidR="00C9408D" w:rsidRPr="00D936C1" w:rsidRDefault="008A437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Nilai</w:t>
            </w:r>
          </w:p>
        </w:tc>
        <w:tc>
          <w:tcPr>
            <w:tcW w:w="567"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1134"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1134" w:type="dxa"/>
            <w:vAlign w:val="center"/>
          </w:tcPr>
          <w:p w:rsidR="00C9408D" w:rsidRPr="00D936C1" w:rsidRDefault="008A437E"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Nilai</w:t>
            </w:r>
          </w:p>
        </w:tc>
      </w:tr>
      <w:tr w:rsidR="00C9408D" w:rsidRPr="00CA4C7D" w:rsidTr="00D936C1">
        <w:tc>
          <w:tcPr>
            <w:tcW w:w="570"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(1)</w:t>
            </w:r>
          </w:p>
        </w:tc>
        <w:tc>
          <w:tcPr>
            <w:tcW w:w="1131"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(2)</w:t>
            </w:r>
          </w:p>
        </w:tc>
        <w:tc>
          <w:tcPr>
            <w:tcW w:w="993"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(3)</w:t>
            </w:r>
          </w:p>
        </w:tc>
        <w:tc>
          <w:tcPr>
            <w:tcW w:w="567"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(4)</w:t>
            </w:r>
          </w:p>
        </w:tc>
        <w:tc>
          <w:tcPr>
            <w:tcW w:w="992"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(5)</w:t>
            </w:r>
          </w:p>
        </w:tc>
        <w:tc>
          <w:tcPr>
            <w:tcW w:w="1134"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(6)</w:t>
            </w:r>
          </w:p>
        </w:tc>
        <w:tc>
          <w:tcPr>
            <w:tcW w:w="567"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(7)</w:t>
            </w:r>
          </w:p>
        </w:tc>
        <w:tc>
          <w:tcPr>
            <w:tcW w:w="1134"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(8)</w:t>
            </w:r>
          </w:p>
        </w:tc>
        <w:tc>
          <w:tcPr>
            <w:tcW w:w="1134" w:type="dxa"/>
            <w:vAlign w:val="center"/>
          </w:tcPr>
          <w:p w:rsidR="00C9408D" w:rsidRPr="00D936C1" w:rsidRDefault="00C9408D"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(9)</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w:t>
            </w:r>
          </w:p>
        </w:tc>
        <w:tc>
          <w:tcPr>
            <w:tcW w:w="1131"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AN</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CS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9</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LS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AFU</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10,00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10</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MF</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AR</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9,00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EAA</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11</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MFR</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AZ</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KS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12</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MKN</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bl>
    <w:p w:rsidR="00171D46" w:rsidRDefault="00216CE6" w:rsidP="009B2C30">
      <w:pPr>
        <w:tabs>
          <w:tab w:val="left" w:pos="595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B2C30">
        <w:rPr>
          <w:rFonts w:ascii="Times New Roman" w:hAnsi="Times New Roman" w:cs="Times New Roman"/>
          <w:sz w:val="24"/>
          <w:szCs w:val="24"/>
        </w:rPr>
        <w:t>Berlanjut...</w: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131"/>
        <w:gridCol w:w="993"/>
        <w:gridCol w:w="567"/>
        <w:gridCol w:w="992"/>
        <w:gridCol w:w="1134"/>
        <w:gridCol w:w="567"/>
        <w:gridCol w:w="1134"/>
        <w:gridCol w:w="1134"/>
      </w:tblGrid>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lastRenderedPageBreak/>
              <w:t>No.</w:t>
            </w:r>
          </w:p>
        </w:tc>
        <w:tc>
          <w:tcPr>
            <w:tcW w:w="1131"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993"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Nilai</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992"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1134"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Nilai</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No.</w:t>
            </w:r>
          </w:p>
        </w:tc>
        <w:tc>
          <w:tcPr>
            <w:tcW w:w="1134"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Nama</w:t>
            </w:r>
          </w:p>
        </w:tc>
        <w:tc>
          <w:tcPr>
            <w:tcW w:w="1134"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Nilai</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(1)</w:t>
            </w:r>
          </w:p>
        </w:tc>
        <w:tc>
          <w:tcPr>
            <w:tcW w:w="1131"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(2)</w:t>
            </w:r>
          </w:p>
        </w:tc>
        <w:tc>
          <w:tcPr>
            <w:tcW w:w="993"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(3)</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(4)</w:t>
            </w:r>
          </w:p>
        </w:tc>
        <w:tc>
          <w:tcPr>
            <w:tcW w:w="992"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(5)</w:t>
            </w:r>
          </w:p>
        </w:tc>
        <w:tc>
          <w:tcPr>
            <w:tcW w:w="1134"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(6)</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(7)</w:t>
            </w:r>
          </w:p>
        </w:tc>
        <w:tc>
          <w:tcPr>
            <w:tcW w:w="1134"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(8)</w:t>
            </w:r>
          </w:p>
        </w:tc>
        <w:tc>
          <w:tcPr>
            <w:tcW w:w="1134"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b/>
                <w:bCs/>
                <w:sz w:val="20"/>
                <w:szCs w:val="20"/>
              </w:rPr>
            </w:pPr>
            <w:r w:rsidRPr="00D936C1">
              <w:rPr>
                <w:rFonts w:ascii="Times New Roman" w:hAnsi="Times New Roman" w:cs="Times New Roman"/>
                <w:b/>
                <w:bCs/>
                <w:sz w:val="20"/>
                <w:szCs w:val="20"/>
              </w:rPr>
              <w:t>(9)</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13</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MNA</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38</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SKI</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63</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ABG</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7,50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14</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NH</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39</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USR</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64</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ADY</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15</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NSZ</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40</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UK</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10,00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65</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DD</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9,25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16</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NU</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10,00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41</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YN</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66</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ES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8,00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17</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RJP</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42</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AF</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67</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EK</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18</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SKN</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43</w:t>
            </w:r>
          </w:p>
        </w:tc>
        <w:tc>
          <w:tcPr>
            <w:tcW w:w="992"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AN</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68</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FA</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19</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SN</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44</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AI</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69</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FIN</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20</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VOK</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45</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AH</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70</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KA</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21</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ZKN</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46</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DR</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71</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LT</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22</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AU</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47</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EF</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72</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LYV</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23</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AAR</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48</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FF</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73</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24</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MFR</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49</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GA</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10,00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74</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MY</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25</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AMH</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7,25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50</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HA</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75</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MI</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8,50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26</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DKF</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51</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MD</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76</w:t>
            </w:r>
          </w:p>
        </w:tc>
        <w:tc>
          <w:tcPr>
            <w:tcW w:w="1134"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NF</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10,00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27</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DA</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52</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MWC</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77</w:t>
            </w:r>
          </w:p>
        </w:tc>
        <w:tc>
          <w:tcPr>
            <w:tcW w:w="1134"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RR</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9,00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28</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FRN</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53</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MCU</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78</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RRN</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29</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IN</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54</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MAF</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79</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SK</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30</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55</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MMA</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80</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31</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MC</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56</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10,00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81</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ZD</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32</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MRB</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10,00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57</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NR</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82</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NMA</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33</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MM</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9,25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58</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RS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83</w:t>
            </w: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MFS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9,00</w:t>
            </w: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34</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MBM</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59</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TH</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7,75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35</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MNA</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60</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US</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9,50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36</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NF</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61</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ZK</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8,00</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p>
        </w:tc>
      </w:tr>
      <w:tr w:rsidR="00C12FD5" w:rsidRPr="00CA4C7D" w:rsidTr="00D936C1">
        <w:tc>
          <w:tcPr>
            <w:tcW w:w="570"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37</w:t>
            </w:r>
          </w:p>
        </w:tc>
        <w:tc>
          <w:tcPr>
            <w:tcW w:w="1131"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S</w:t>
            </w:r>
          </w:p>
        </w:tc>
        <w:tc>
          <w:tcPr>
            <w:tcW w:w="993"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r w:rsidRPr="00D936C1">
              <w:rPr>
                <w:rFonts w:ascii="Times New Roman" w:hAnsi="Times New Roman" w:cs="Times New Roman"/>
                <w:sz w:val="20"/>
                <w:szCs w:val="20"/>
              </w:rPr>
              <w:t>62</w:t>
            </w:r>
          </w:p>
        </w:tc>
        <w:tc>
          <w:tcPr>
            <w:tcW w:w="992"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IR</w:t>
            </w: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r w:rsidRPr="00D936C1">
              <w:rPr>
                <w:rFonts w:ascii="Times New Roman" w:eastAsia="Times New Roman" w:hAnsi="Times New Roman" w:cs="Times New Roman"/>
                <w:color w:val="000000"/>
                <w:sz w:val="20"/>
                <w:szCs w:val="20"/>
                <w:lang w:eastAsia="id-ID"/>
              </w:rPr>
              <w:t>9,75</w:t>
            </w:r>
          </w:p>
        </w:tc>
        <w:tc>
          <w:tcPr>
            <w:tcW w:w="567" w:type="dxa"/>
            <w:vAlign w:val="center"/>
          </w:tcPr>
          <w:p w:rsidR="00C12FD5" w:rsidRPr="00D936C1" w:rsidRDefault="00C12FD5" w:rsidP="00D936C1">
            <w:pPr>
              <w:tabs>
                <w:tab w:val="left" w:pos="426"/>
              </w:tabs>
              <w:spacing w:after="120" w:line="240" w:lineRule="auto"/>
              <w:jc w:val="center"/>
              <w:rPr>
                <w:rFonts w:ascii="Times New Roman" w:hAnsi="Times New Roman" w:cs="Times New Roman"/>
                <w:sz w:val="20"/>
                <w:szCs w:val="20"/>
              </w:rPr>
            </w:pPr>
          </w:p>
        </w:tc>
        <w:tc>
          <w:tcPr>
            <w:tcW w:w="1134" w:type="dxa"/>
            <w:vAlign w:val="center"/>
          </w:tcPr>
          <w:p w:rsidR="00C12FD5" w:rsidRPr="00D936C1" w:rsidRDefault="00C12FD5" w:rsidP="00D936C1">
            <w:pPr>
              <w:spacing w:after="120" w:line="240" w:lineRule="auto"/>
              <w:jc w:val="center"/>
              <w:rPr>
                <w:rFonts w:ascii="Times New Roman" w:eastAsia="Times New Roman" w:hAnsi="Times New Roman" w:cs="Times New Roman"/>
                <w:color w:val="000000"/>
                <w:sz w:val="20"/>
                <w:szCs w:val="20"/>
                <w:lang w:eastAsia="id-ID"/>
              </w:rPr>
            </w:pPr>
          </w:p>
        </w:tc>
        <w:tc>
          <w:tcPr>
            <w:tcW w:w="1134" w:type="dxa"/>
            <w:vAlign w:val="center"/>
          </w:tcPr>
          <w:p w:rsidR="00C12FD5" w:rsidRPr="00D936C1" w:rsidRDefault="00C12FD5" w:rsidP="00D936C1">
            <w:pPr>
              <w:spacing w:after="0" w:line="240" w:lineRule="auto"/>
              <w:jc w:val="center"/>
              <w:rPr>
                <w:rFonts w:ascii="Times New Roman" w:eastAsia="Times New Roman" w:hAnsi="Times New Roman" w:cs="Times New Roman"/>
                <w:color w:val="000000"/>
                <w:sz w:val="20"/>
                <w:szCs w:val="20"/>
                <w:lang w:eastAsia="id-ID"/>
              </w:rPr>
            </w:pPr>
          </w:p>
        </w:tc>
      </w:tr>
    </w:tbl>
    <w:p w:rsidR="00C12FD5" w:rsidRDefault="00C12FD5" w:rsidP="009B2C30">
      <w:pPr>
        <w:tabs>
          <w:tab w:val="left" w:pos="5954"/>
        </w:tabs>
        <w:spacing w:line="480" w:lineRule="auto"/>
        <w:jc w:val="both"/>
        <w:rPr>
          <w:rFonts w:ascii="Times New Roman" w:hAnsi="Times New Roman" w:cs="Times New Roman"/>
          <w:sz w:val="24"/>
          <w:szCs w:val="24"/>
        </w:rPr>
      </w:pPr>
    </w:p>
    <w:p w:rsidR="009B2C30" w:rsidRPr="00CA4C7D" w:rsidRDefault="009B2C30" w:rsidP="009B2C30">
      <w:pPr>
        <w:spacing w:line="480" w:lineRule="auto"/>
        <w:ind w:left="6663"/>
        <w:jc w:val="both"/>
        <w:rPr>
          <w:rFonts w:ascii="Times New Roman" w:hAnsi="Times New Roman" w:cs="Times New Roman"/>
          <w:sz w:val="20"/>
          <w:szCs w:val="20"/>
        </w:rPr>
      </w:pPr>
    </w:p>
    <w:p w:rsidR="001F1E78" w:rsidRPr="00920E97" w:rsidRDefault="00407057" w:rsidP="00C12FD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data di atas dapat disajikan gambaran frekuensinya sebagai berikut:</w:t>
      </w:r>
    </w:p>
    <w:p w:rsidR="00D55B64" w:rsidRDefault="00D0478F" w:rsidP="006E59F3">
      <w:pPr>
        <w:spacing w:line="480" w:lineRule="auto"/>
        <w:jc w:val="center"/>
        <w:rPr>
          <w:rFonts w:ascii="Times New Roman" w:hAnsi="Times New Roman" w:cs="Times New Roman"/>
          <w:sz w:val="24"/>
          <w:szCs w:val="24"/>
        </w:rPr>
      </w:pPr>
      <w:r>
        <w:rPr>
          <w:rFonts w:ascii="Times New Roman" w:hAnsi="Times New Roman" w:cs="Times New Roman"/>
          <w:sz w:val="24"/>
          <w:szCs w:val="24"/>
        </w:rPr>
        <w:t>Gambar 4.2</w:t>
      </w:r>
      <w:r w:rsidR="00407057">
        <w:rPr>
          <w:rFonts w:ascii="Times New Roman" w:hAnsi="Times New Roman" w:cs="Times New Roman"/>
          <w:sz w:val="24"/>
          <w:szCs w:val="24"/>
        </w:rPr>
        <w:t xml:space="preserve"> Frekuensi Nilai Ujian Nasional Matematika Siswa</w:t>
      </w:r>
    </w:p>
    <w:p w:rsidR="00920E97" w:rsidRDefault="007A1BF7" w:rsidP="009F7514">
      <w:pPr>
        <w:autoSpaceDE w:val="0"/>
        <w:autoSpaceDN w:val="0"/>
        <w:adjustRightInd w:val="0"/>
        <w:spacing w:after="0" w:line="240" w:lineRule="auto"/>
        <w:rPr>
          <w:rFonts w:ascii="Times New Roman" w:hAnsi="Times New Roman" w:cs="Times New Roman"/>
          <w:sz w:val="24"/>
          <w:szCs w:val="24"/>
          <w:lang w:eastAsia="id-ID"/>
        </w:rPr>
      </w:pPr>
      <w:r>
        <w:rPr>
          <w:rFonts w:ascii="Times New Roman" w:hAnsi="Times New Roman" w:cs="Times New Roman"/>
          <w:noProof/>
          <w:sz w:val="24"/>
          <w:szCs w:val="24"/>
          <w:lang w:eastAsia="id-ID"/>
        </w:rPr>
        <w:drawing>
          <wp:inline distT="0" distB="0" distL="0" distR="0">
            <wp:extent cx="4638675" cy="4400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38675" cy="4400550"/>
                    </a:xfrm>
                    <a:prstGeom prst="rect">
                      <a:avLst/>
                    </a:prstGeom>
                    <a:noFill/>
                    <a:ln w="9525">
                      <a:noFill/>
                      <a:miter lim="800000"/>
                      <a:headEnd/>
                      <a:tailEnd/>
                    </a:ln>
                  </pic:spPr>
                </pic:pic>
              </a:graphicData>
            </a:graphic>
          </wp:inline>
        </w:drawing>
      </w:r>
    </w:p>
    <w:p w:rsidR="009F7514" w:rsidRDefault="009F7514" w:rsidP="009F7514">
      <w:pPr>
        <w:autoSpaceDE w:val="0"/>
        <w:autoSpaceDN w:val="0"/>
        <w:adjustRightInd w:val="0"/>
        <w:spacing w:after="0" w:line="240" w:lineRule="auto"/>
        <w:rPr>
          <w:rFonts w:ascii="Times New Roman" w:hAnsi="Times New Roman" w:cs="Times New Roman"/>
          <w:sz w:val="24"/>
          <w:szCs w:val="24"/>
          <w:lang w:eastAsia="id-ID"/>
        </w:rPr>
      </w:pPr>
    </w:p>
    <w:p w:rsidR="000B347A" w:rsidRDefault="002C3251" w:rsidP="000B34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di atas menunjukkan b</w:t>
      </w:r>
      <w:r w:rsidR="0031555F">
        <w:rPr>
          <w:rFonts w:ascii="Times New Roman" w:hAnsi="Times New Roman" w:cs="Times New Roman"/>
          <w:sz w:val="24"/>
          <w:szCs w:val="24"/>
        </w:rPr>
        <w:t xml:space="preserve">ahwa siswa yang mempunyai nilai 9,75 </w:t>
      </w:r>
      <w:r>
        <w:rPr>
          <w:rFonts w:ascii="Times New Roman" w:hAnsi="Times New Roman" w:cs="Times New Roman"/>
          <w:sz w:val="24"/>
          <w:szCs w:val="24"/>
        </w:rPr>
        <w:t xml:space="preserve">berfrekuensi tinggi. </w:t>
      </w:r>
      <w:r w:rsidR="00441CE7">
        <w:rPr>
          <w:rFonts w:ascii="Times New Roman" w:hAnsi="Times New Roman" w:cs="Times New Roman"/>
          <w:sz w:val="24"/>
          <w:szCs w:val="24"/>
        </w:rPr>
        <w:t xml:space="preserve">Dari data frekuensi ini juga dapat dihitung rata-rata nilai ujian nasional matematika siswa </w:t>
      </w:r>
      <w:r w:rsidR="0031555F">
        <w:rPr>
          <w:rFonts w:ascii="Times New Roman" w:hAnsi="Times New Roman" w:cs="Times New Roman"/>
          <w:sz w:val="24"/>
          <w:szCs w:val="24"/>
        </w:rPr>
        <w:t>untuk mengetahui kategorinya</w:t>
      </w:r>
      <w:r w:rsidR="00D55B64">
        <w:rPr>
          <w:rFonts w:ascii="Times New Roman" w:hAnsi="Times New Roman" w:cs="Times New Roman"/>
          <w:sz w:val="24"/>
          <w:szCs w:val="24"/>
        </w:rPr>
        <w:t xml:space="preserve">. </w:t>
      </w:r>
      <w:r w:rsidR="0031555F">
        <w:rPr>
          <w:rFonts w:ascii="Times New Roman" w:hAnsi="Times New Roman" w:cs="Times New Roman"/>
          <w:sz w:val="24"/>
          <w:szCs w:val="24"/>
        </w:rPr>
        <w:t>Berikut adalah r</w:t>
      </w:r>
      <w:r w:rsidR="00B74CCD">
        <w:rPr>
          <w:rFonts w:ascii="Times New Roman" w:hAnsi="Times New Roman" w:cs="Times New Roman"/>
          <w:sz w:val="24"/>
          <w:szCs w:val="24"/>
        </w:rPr>
        <w:t xml:space="preserve">ata-rata nilai ujian nasional matematika siswa </w:t>
      </w:r>
      <w:r w:rsidR="000B347A">
        <w:rPr>
          <w:rFonts w:ascii="Times New Roman" w:hAnsi="Times New Roman" w:cs="Times New Roman"/>
          <w:sz w:val="24"/>
          <w:szCs w:val="24"/>
        </w:rPr>
        <w:t xml:space="preserve">yang telah dihitung dengan penghitungan statistik berbantuan komputer program </w:t>
      </w:r>
      <w:r w:rsidR="000B347A" w:rsidRPr="002A7468">
        <w:rPr>
          <w:rFonts w:ascii="Times New Roman" w:hAnsi="Times New Roman" w:cs="Times New Roman"/>
          <w:i/>
          <w:iCs/>
          <w:sz w:val="24"/>
          <w:szCs w:val="24"/>
        </w:rPr>
        <w:t>SPSS versi 16.0 for windows.</w:t>
      </w:r>
      <w:r w:rsidR="000B347A">
        <w:rPr>
          <w:rFonts w:ascii="Times New Roman" w:hAnsi="Times New Roman" w:cs="Times New Roman"/>
          <w:sz w:val="24"/>
          <w:szCs w:val="24"/>
        </w:rPr>
        <w:t xml:space="preserve"> </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00"/>
        <w:gridCol w:w="1051"/>
        <w:gridCol w:w="1082"/>
        <w:gridCol w:w="1000"/>
        <w:gridCol w:w="1687"/>
      </w:tblGrid>
      <w:tr w:rsidR="000B347A" w:rsidRPr="000B347A" w:rsidTr="00927B7B">
        <w:trPr>
          <w:cantSplit/>
          <w:tblHeader/>
        </w:trPr>
        <w:tc>
          <w:tcPr>
            <w:tcW w:w="8222" w:type="dxa"/>
            <w:gridSpan w:val="6"/>
            <w:tcBorders>
              <w:top w:val="nil"/>
              <w:left w:val="nil"/>
              <w:bottom w:val="nil"/>
              <w:right w:val="nil"/>
            </w:tcBorders>
            <w:shd w:val="clear" w:color="auto" w:fill="FFFFFF"/>
            <w:tcMar>
              <w:top w:w="30" w:type="dxa"/>
              <w:left w:w="30" w:type="dxa"/>
              <w:bottom w:w="30" w:type="dxa"/>
              <w:right w:w="30" w:type="dxa"/>
            </w:tcMar>
            <w:vAlign w:val="center"/>
          </w:tcPr>
          <w:p w:rsidR="000B347A" w:rsidRPr="000B347A" w:rsidRDefault="00D0478F" w:rsidP="000B347A">
            <w:pPr>
              <w:autoSpaceDE w:val="0"/>
              <w:autoSpaceDN w:val="0"/>
              <w:adjustRightInd w:val="0"/>
              <w:spacing w:after="0" w:line="320" w:lineRule="atLeast"/>
              <w:jc w:val="center"/>
              <w:rPr>
                <w:rFonts w:ascii="Times New Roman" w:hAnsi="Times New Roman" w:cs="Times New Roman"/>
                <w:color w:val="000000"/>
                <w:sz w:val="24"/>
                <w:szCs w:val="24"/>
                <w:lang w:eastAsia="id-ID"/>
              </w:rPr>
            </w:pPr>
            <w:r>
              <w:rPr>
                <w:rFonts w:ascii="Times New Roman" w:hAnsi="Times New Roman" w:cs="Times New Roman"/>
                <w:b/>
                <w:bCs/>
                <w:color w:val="000000"/>
                <w:sz w:val="24"/>
                <w:szCs w:val="24"/>
                <w:lang w:eastAsia="id-ID"/>
              </w:rPr>
              <w:lastRenderedPageBreak/>
              <w:t>Tabel 4.4</w:t>
            </w:r>
            <w:r w:rsidR="00B3364B" w:rsidRPr="00927B7B">
              <w:rPr>
                <w:rFonts w:ascii="Times New Roman" w:hAnsi="Times New Roman" w:cs="Times New Roman"/>
                <w:b/>
                <w:bCs/>
                <w:color w:val="000000"/>
                <w:sz w:val="24"/>
                <w:szCs w:val="24"/>
                <w:lang w:eastAsia="id-ID"/>
              </w:rPr>
              <w:t xml:space="preserve"> </w:t>
            </w:r>
            <w:r w:rsidR="000B347A" w:rsidRPr="000B347A">
              <w:rPr>
                <w:rFonts w:ascii="Times New Roman" w:hAnsi="Times New Roman" w:cs="Times New Roman"/>
                <w:b/>
                <w:bCs/>
                <w:color w:val="000000"/>
                <w:sz w:val="24"/>
                <w:szCs w:val="24"/>
                <w:lang w:eastAsia="id-ID"/>
              </w:rPr>
              <w:t>Descriptive Statistics</w:t>
            </w:r>
          </w:p>
        </w:tc>
      </w:tr>
      <w:tr w:rsidR="000B347A" w:rsidRPr="000B347A" w:rsidTr="00927B7B">
        <w:trPr>
          <w:cantSplit/>
          <w:tblHead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B347A" w:rsidRPr="000B347A" w:rsidRDefault="000B347A" w:rsidP="000B347A">
            <w:pPr>
              <w:autoSpaceDE w:val="0"/>
              <w:autoSpaceDN w:val="0"/>
              <w:adjustRightInd w:val="0"/>
              <w:spacing w:after="0" w:line="240" w:lineRule="auto"/>
              <w:rPr>
                <w:rFonts w:ascii="Times New Roman" w:hAnsi="Times New Roman" w:cs="Times New Roman"/>
                <w:sz w:val="20"/>
                <w:szCs w:val="20"/>
                <w:lang w:eastAsia="id-ID"/>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0B347A" w:rsidRPr="000B347A" w:rsidRDefault="000B347A" w:rsidP="000B347A">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N</w:t>
            </w:r>
          </w:p>
        </w:tc>
        <w:tc>
          <w:tcPr>
            <w:tcW w:w="10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B347A" w:rsidRPr="000B347A" w:rsidRDefault="000B347A" w:rsidP="000B347A">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Minimum</w:t>
            </w:r>
          </w:p>
        </w:tc>
        <w:tc>
          <w:tcPr>
            <w:tcW w:w="10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B347A" w:rsidRPr="000B347A" w:rsidRDefault="000B347A" w:rsidP="000B347A">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Maximum</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0B347A" w:rsidRPr="000B347A" w:rsidRDefault="000B347A" w:rsidP="000B347A">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Mean</w:t>
            </w:r>
          </w:p>
        </w:tc>
        <w:tc>
          <w:tcPr>
            <w:tcW w:w="168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0B347A" w:rsidRPr="000B347A" w:rsidRDefault="000B347A" w:rsidP="000B347A">
            <w:pPr>
              <w:autoSpaceDE w:val="0"/>
              <w:autoSpaceDN w:val="0"/>
              <w:adjustRightInd w:val="0"/>
              <w:spacing w:after="0" w:line="320" w:lineRule="atLeast"/>
              <w:jc w:val="center"/>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Std. Deviation</w:t>
            </w:r>
          </w:p>
        </w:tc>
      </w:tr>
      <w:tr w:rsidR="000B347A" w:rsidRPr="000B347A" w:rsidTr="00927B7B">
        <w:trPr>
          <w:cantSplit/>
          <w:tblHead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0B347A" w:rsidRPr="000B347A" w:rsidRDefault="000B347A" w:rsidP="000B347A">
            <w:pPr>
              <w:autoSpaceDE w:val="0"/>
              <w:autoSpaceDN w:val="0"/>
              <w:adjustRightInd w:val="0"/>
              <w:spacing w:after="0" w:line="320" w:lineRule="atLeast"/>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Nilai_Ujian_Nasional_Matematika</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0B347A" w:rsidRPr="000B347A" w:rsidRDefault="000B347A" w:rsidP="000B347A">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83</w:t>
            </w:r>
          </w:p>
        </w:tc>
        <w:tc>
          <w:tcPr>
            <w:tcW w:w="1051" w:type="dxa"/>
            <w:tcBorders>
              <w:top w:val="single" w:sz="16" w:space="0" w:color="000000"/>
              <w:bottom w:val="nil"/>
            </w:tcBorders>
            <w:shd w:val="clear" w:color="auto" w:fill="FFFFFF"/>
            <w:tcMar>
              <w:top w:w="30" w:type="dxa"/>
              <w:left w:w="30" w:type="dxa"/>
              <w:bottom w:w="30" w:type="dxa"/>
              <w:right w:w="30" w:type="dxa"/>
            </w:tcMar>
            <w:vAlign w:val="center"/>
          </w:tcPr>
          <w:p w:rsidR="000B347A" w:rsidRPr="000B347A" w:rsidRDefault="000B347A" w:rsidP="000B347A">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7.25</w:t>
            </w:r>
          </w:p>
        </w:tc>
        <w:tc>
          <w:tcPr>
            <w:tcW w:w="1082" w:type="dxa"/>
            <w:tcBorders>
              <w:top w:val="single" w:sz="16" w:space="0" w:color="000000"/>
              <w:bottom w:val="nil"/>
            </w:tcBorders>
            <w:shd w:val="clear" w:color="auto" w:fill="FFFFFF"/>
            <w:tcMar>
              <w:top w:w="30" w:type="dxa"/>
              <w:left w:w="30" w:type="dxa"/>
              <w:bottom w:w="30" w:type="dxa"/>
              <w:right w:w="30" w:type="dxa"/>
            </w:tcMar>
            <w:vAlign w:val="center"/>
          </w:tcPr>
          <w:p w:rsidR="000B347A" w:rsidRPr="000B347A" w:rsidRDefault="000B347A" w:rsidP="000B347A">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10.00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0B347A" w:rsidRPr="000B347A" w:rsidRDefault="000B347A" w:rsidP="000B347A">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9.3614</w:t>
            </w:r>
          </w:p>
        </w:tc>
        <w:tc>
          <w:tcPr>
            <w:tcW w:w="168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0B347A" w:rsidRPr="000B347A" w:rsidRDefault="000B347A" w:rsidP="000B347A">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.60894</w:t>
            </w:r>
          </w:p>
        </w:tc>
      </w:tr>
      <w:tr w:rsidR="000B347A" w:rsidRPr="000B347A" w:rsidTr="00927B7B">
        <w:trPr>
          <w:cantSplit/>
        </w:trPr>
        <w:tc>
          <w:tcPr>
            <w:tcW w:w="2402"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0B347A" w:rsidRPr="000B347A" w:rsidRDefault="000B347A" w:rsidP="000B347A">
            <w:pPr>
              <w:autoSpaceDE w:val="0"/>
              <w:autoSpaceDN w:val="0"/>
              <w:adjustRightInd w:val="0"/>
              <w:spacing w:after="0" w:line="320" w:lineRule="atLeast"/>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Valid N (listwise)</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0B347A" w:rsidRPr="000B347A" w:rsidRDefault="000B347A" w:rsidP="000B347A">
            <w:pPr>
              <w:autoSpaceDE w:val="0"/>
              <w:autoSpaceDN w:val="0"/>
              <w:adjustRightInd w:val="0"/>
              <w:spacing w:after="0" w:line="320" w:lineRule="atLeast"/>
              <w:jc w:val="right"/>
              <w:rPr>
                <w:rFonts w:ascii="Times New Roman" w:hAnsi="Times New Roman" w:cs="Times New Roman"/>
                <w:color w:val="000000"/>
                <w:sz w:val="20"/>
                <w:szCs w:val="20"/>
                <w:lang w:eastAsia="id-ID"/>
              </w:rPr>
            </w:pPr>
            <w:r w:rsidRPr="000B347A">
              <w:rPr>
                <w:rFonts w:ascii="Times New Roman" w:hAnsi="Times New Roman" w:cs="Times New Roman"/>
                <w:color w:val="000000"/>
                <w:sz w:val="20"/>
                <w:szCs w:val="20"/>
                <w:lang w:eastAsia="id-ID"/>
              </w:rPr>
              <w:t>83</w:t>
            </w:r>
          </w:p>
        </w:tc>
        <w:tc>
          <w:tcPr>
            <w:tcW w:w="1051" w:type="dxa"/>
            <w:tcBorders>
              <w:top w:val="nil"/>
              <w:bottom w:val="single" w:sz="16" w:space="0" w:color="000000"/>
            </w:tcBorders>
            <w:shd w:val="clear" w:color="auto" w:fill="FFFFFF"/>
            <w:tcMar>
              <w:top w:w="30" w:type="dxa"/>
              <w:left w:w="30" w:type="dxa"/>
              <w:bottom w:w="30" w:type="dxa"/>
              <w:right w:w="30" w:type="dxa"/>
            </w:tcMar>
          </w:tcPr>
          <w:p w:rsidR="000B347A" w:rsidRPr="000B347A" w:rsidRDefault="000B347A" w:rsidP="000B347A">
            <w:pPr>
              <w:autoSpaceDE w:val="0"/>
              <w:autoSpaceDN w:val="0"/>
              <w:adjustRightInd w:val="0"/>
              <w:spacing w:after="0" w:line="240" w:lineRule="auto"/>
              <w:rPr>
                <w:rFonts w:ascii="Times New Roman" w:hAnsi="Times New Roman" w:cs="Times New Roman"/>
                <w:sz w:val="20"/>
                <w:szCs w:val="20"/>
                <w:lang w:eastAsia="id-ID"/>
              </w:rPr>
            </w:pPr>
          </w:p>
        </w:tc>
        <w:tc>
          <w:tcPr>
            <w:tcW w:w="1082" w:type="dxa"/>
            <w:tcBorders>
              <w:top w:val="nil"/>
              <w:bottom w:val="single" w:sz="16" w:space="0" w:color="000000"/>
            </w:tcBorders>
            <w:shd w:val="clear" w:color="auto" w:fill="FFFFFF"/>
            <w:tcMar>
              <w:top w:w="30" w:type="dxa"/>
              <w:left w:w="30" w:type="dxa"/>
              <w:bottom w:w="30" w:type="dxa"/>
              <w:right w:w="30" w:type="dxa"/>
            </w:tcMar>
          </w:tcPr>
          <w:p w:rsidR="000B347A" w:rsidRPr="000B347A" w:rsidRDefault="000B347A" w:rsidP="000B347A">
            <w:pPr>
              <w:autoSpaceDE w:val="0"/>
              <w:autoSpaceDN w:val="0"/>
              <w:adjustRightInd w:val="0"/>
              <w:spacing w:after="0" w:line="240" w:lineRule="auto"/>
              <w:rPr>
                <w:rFonts w:ascii="Times New Roman" w:hAnsi="Times New Roman" w:cs="Times New Roman"/>
                <w:sz w:val="20"/>
                <w:szCs w:val="20"/>
                <w:lang w:eastAsia="id-ID"/>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0B347A" w:rsidRPr="000B347A" w:rsidRDefault="000B347A" w:rsidP="000B347A">
            <w:pPr>
              <w:autoSpaceDE w:val="0"/>
              <w:autoSpaceDN w:val="0"/>
              <w:adjustRightInd w:val="0"/>
              <w:spacing w:after="0" w:line="240" w:lineRule="auto"/>
              <w:rPr>
                <w:rFonts w:ascii="Times New Roman" w:hAnsi="Times New Roman" w:cs="Times New Roman"/>
                <w:sz w:val="20"/>
                <w:szCs w:val="20"/>
                <w:lang w:eastAsia="id-ID"/>
              </w:rPr>
            </w:pPr>
          </w:p>
        </w:tc>
        <w:tc>
          <w:tcPr>
            <w:tcW w:w="168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0B347A" w:rsidRPr="000B347A" w:rsidRDefault="000B347A" w:rsidP="000B347A">
            <w:pPr>
              <w:autoSpaceDE w:val="0"/>
              <w:autoSpaceDN w:val="0"/>
              <w:adjustRightInd w:val="0"/>
              <w:spacing w:after="0" w:line="240" w:lineRule="auto"/>
              <w:rPr>
                <w:rFonts w:ascii="Times New Roman" w:hAnsi="Times New Roman" w:cs="Times New Roman"/>
                <w:sz w:val="20"/>
                <w:szCs w:val="20"/>
                <w:lang w:eastAsia="id-ID"/>
              </w:rPr>
            </w:pPr>
          </w:p>
        </w:tc>
      </w:tr>
    </w:tbl>
    <w:p w:rsidR="000B347A" w:rsidRDefault="000B347A" w:rsidP="00B3364B">
      <w:pPr>
        <w:spacing w:line="480" w:lineRule="auto"/>
        <w:jc w:val="both"/>
        <w:rPr>
          <w:rFonts w:ascii="Times New Roman" w:hAnsi="Times New Roman" w:cs="Times New Roman"/>
          <w:b/>
          <w:bCs/>
          <w:sz w:val="24"/>
          <w:szCs w:val="24"/>
        </w:rPr>
      </w:pPr>
    </w:p>
    <w:p w:rsidR="009D758B" w:rsidRDefault="006B07B7" w:rsidP="005810F4">
      <w:pPr>
        <w:spacing w:line="480" w:lineRule="auto"/>
        <w:ind w:firstLine="720"/>
        <w:jc w:val="both"/>
        <w:rPr>
          <w:rFonts w:ascii="Times New Roman" w:hAnsi="Times New Roman" w:cs="Times New Roman"/>
          <w:sz w:val="24"/>
          <w:szCs w:val="24"/>
        </w:rPr>
      </w:pPr>
      <w:r w:rsidRPr="006B07B7">
        <w:rPr>
          <w:rFonts w:ascii="Times New Roman" w:hAnsi="Times New Roman" w:cs="Times New Roman"/>
          <w:sz w:val="24"/>
          <w:szCs w:val="24"/>
        </w:rPr>
        <w:t>Berdasarkan hasil statistik di atas</w:t>
      </w:r>
      <w:r>
        <w:rPr>
          <w:rFonts w:ascii="Times New Roman" w:hAnsi="Times New Roman" w:cs="Times New Roman"/>
          <w:sz w:val="24"/>
          <w:szCs w:val="24"/>
        </w:rPr>
        <w:t xml:space="preserve"> dapat dilihat rata-rata </w:t>
      </w:r>
      <w:r w:rsidR="00B3364B">
        <w:rPr>
          <w:rFonts w:ascii="Times New Roman" w:hAnsi="Times New Roman" w:cs="Times New Roman"/>
          <w:sz w:val="24"/>
          <w:szCs w:val="24"/>
        </w:rPr>
        <w:t xml:space="preserve">ujian nasional matematika </w:t>
      </w:r>
      <w:r>
        <w:rPr>
          <w:rFonts w:ascii="Times New Roman" w:hAnsi="Times New Roman" w:cs="Times New Roman"/>
          <w:sz w:val="24"/>
          <w:szCs w:val="24"/>
        </w:rPr>
        <w:t xml:space="preserve">sebesar </w:t>
      </w:r>
      <w:r w:rsidR="006F79F3">
        <w:rPr>
          <w:rFonts w:ascii="Times New Roman" w:hAnsi="Times New Roman" w:cs="Times New Roman"/>
          <w:sz w:val="24"/>
          <w:szCs w:val="24"/>
        </w:rPr>
        <w:t>9,36</w:t>
      </w:r>
      <w:r>
        <w:rPr>
          <w:rFonts w:ascii="Times New Roman" w:hAnsi="Times New Roman" w:cs="Times New Roman"/>
          <w:sz w:val="24"/>
          <w:szCs w:val="24"/>
        </w:rPr>
        <w:t>. Hal ini</w:t>
      </w:r>
      <w:r w:rsidR="00B3364B">
        <w:rPr>
          <w:rFonts w:ascii="Times New Roman" w:hAnsi="Times New Roman" w:cs="Times New Roman"/>
          <w:sz w:val="24"/>
          <w:szCs w:val="24"/>
        </w:rPr>
        <w:t xml:space="preserve"> </w:t>
      </w:r>
      <w:r>
        <w:rPr>
          <w:rFonts w:ascii="Times New Roman" w:hAnsi="Times New Roman" w:cs="Times New Roman"/>
          <w:sz w:val="24"/>
          <w:szCs w:val="24"/>
        </w:rPr>
        <w:t xml:space="preserve">nmenunjukkan bahwa </w:t>
      </w:r>
      <w:r w:rsidR="005810F4">
        <w:rPr>
          <w:rFonts w:ascii="Times New Roman" w:hAnsi="Times New Roman" w:cs="Times New Roman"/>
          <w:sz w:val="24"/>
          <w:szCs w:val="24"/>
        </w:rPr>
        <w:t xml:space="preserve">ujian nasional matematika </w:t>
      </w:r>
      <w:r>
        <w:rPr>
          <w:rFonts w:ascii="Times New Roman" w:hAnsi="Times New Roman" w:cs="Times New Roman"/>
          <w:sz w:val="24"/>
          <w:szCs w:val="24"/>
        </w:rPr>
        <w:t>siswa yang diteliti termasuk dalam kategori tinggi.</w:t>
      </w:r>
    </w:p>
    <w:p w:rsidR="00B23F0A" w:rsidRPr="00EF20BB" w:rsidRDefault="00B23F0A" w:rsidP="00B23F0A">
      <w:pPr>
        <w:pStyle w:val="ListParagraph"/>
        <w:numPr>
          <w:ilvl w:val="0"/>
          <w:numId w:val="11"/>
        </w:numPr>
        <w:spacing w:line="480" w:lineRule="auto"/>
        <w:jc w:val="both"/>
        <w:rPr>
          <w:rFonts w:ascii="Times New Roman" w:hAnsi="Times New Roman" w:cs="Times New Roman"/>
          <w:b/>
          <w:bCs/>
          <w:sz w:val="24"/>
          <w:szCs w:val="24"/>
        </w:rPr>
      </w:pPr>
      <w:r w:rsidRPr="00EF20BB">
        <w:rPr>
          <w:rFonts w:ascii="Times New Roman" w:hAnsi="Times New Roman" w:cs="Times New Roman"/>
          <w:b/>
          <w:bCs/>
          <w:sz w:val="24"/>
          <w:szCs w:val="24"/>
        </w:rPr>
        <w:t>Pengujian Hipotesis</w:t>
      </w:r>
    </w:p>
    <w:p w:rsidR="009D758B" w:rsidRDefault="00EF20BB" w:rsidP="00EF20BB">
      <w:pPr>
        <w:tabs>
          <w:tab w:val="left" w:pos="142"/>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A81334">
        <w:rPr>
          <w:rFonts w:ascii="Times New Roman" w:hAnsi="Times New Roman" w:cs="Times New Roman"/>
          <w:sz w:val="24"/>
          <w:szCs w:val="24"/>
        </w:rPr>
        <w:t>Setelah data terkumpul, langkah selanjutnya adalah analisis data. Analisis data yang digunakan dalam penelitian ini adalah analisis korelasi product moment karena kedua buah variabel sejenis, yaitu berupa data rasio.</w:t>
      </w:r>
    </w:p>
    <w:p w:rsidR="00DD1330" w:rsidRDefault="00EF20BB" w:rsidP="00EF20BB">
      <w:pPr>
        <w:tabs>
          <w:tab w:val="left" w:pos="142"/>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48471D">
        <w:rPr>
          <w:rFonts w:ascii="Times New Roman" w:hAnsi="Times New Roman" w:cs="Times New Roman"/>
          <w:sz w:val="24"/>
          <w:szCs w:val="24"/>
        </w:rPr>
        <w:t>Berikut adalah hasil korelasi antara strategi metakognitif siswa dengan nilai ujian nasional matematika yang telah dihitung dengan</w:t>
      </w:r>
      <w:r w:rsidR="0048471D" w:rsidRPr="00763094">
        <w:rPr>
          <w:rFonts w:ascii="Times New Roman" w:hAnsi="Times New Roman" w:cs="Times New Roman"/>
          <w:sz w:val="24"/>
          <w:szCs w:val="24"/>
        </w:rPr>
        <w:t xml:space="preserve"> penghitungan</w:t>
      </w:r>
      <w:r w:rsidR="0048471D">
        <w:rPr>
          <w:rFonts w:ascii="Times New Roman" w:hAnsi="Times New Roman" w:cs="Times New Roman"/>
          <w:sz w:val="24"/>
          <w:szCs w:val="24"/>
        </w:rPr>
        <w:t xml:space="preserve"> statistik berbantuan komputer program </w:t>
      </w:r>
      <w:r w:rsidR="0048471D" w:rsidRPr="00441CE7">
        <w:rPr>
          <w:rFonts w:ascii="Times New Roman" w:hAnsi="Times New Roman" w:cs="Times New Roman"/>
          <w:i/>
          <w:iCs/>
          <w:sz w:val="24"/>
          <w:szCs w:val="24"/>
        </w:rPr>
        <w:t>SPSS versi 16.0 for windows</w:t>
      </w:r>
      <w:r w:rsidR="0048471D">
        <w:rPr>
          <w:rFonts w:ascii="Times New Roman" w:hAnsi="Times New Roman" w:cs="Times New Roman"/>
          <w:sz w:val="24"/>
          <w:szCs w:val="24"/>
        </w:rPr>
        <w:t>.</w:t>
      </w:r>
    </w:p>
    <w:p w:rsidR="00D9165B" w:rsidRDefault="00D9165B" w:rsidP="006E59F3">
      <w:pPr>
        <w:tabs>
          <w:tab w:val="left" w:pos="142"/>
          <w:tab w:val="left" w:pos="426"/>
        </w:tabs>
        <w:spacing w:line="480" w:lineRule="auto"/>
        <w:ind w:firstLine="426"/>
        <w:jc w:val="both"/>
        <w:rPr>
          <w:rFonts w:ascii="Times New Roman" w:hAnsi="Times New Roman" w:cs="Times New Roman"/>
          <w:sz w:val="24"/>
          <w:szCs w:val="24"/>
        </w:rPr>
      </w:pPr>
    </w:p>
    <w:p w:rsidR="00D9165B" w:rsidRDefault="00D9165B" w:rsidP="006E59F3">
      <w:pPr>
        <w:tabs>
          <w:tab w:val="left" w:pos="142"/>
          <w:tab w:val="left" w:pos="426"/>
        </w:tabs>
        <w:spacing w:line="480" w:lineRule="auto"/>
        <w:ind w:firstLine="426"/>
        <w:jc w:val="both"/>
        <w:rPr>
          <w:rFonts w:ascii="Times New Roman" w:hAnsi="Times New Roman" w:cs="Times New Roman"/>
          <w:sz w:val="24"/>
          <w:szCs w:val="24"/>
        </w:rPr>
      </w:pPr>
    </w:p>
    <w:p w:rsidR="00D9165B" w:rsidRDefault="00D9165B" w:rsidP="006E59F3">
      <w:pPr>
        <w:tabs>
          <w:tab w:val="left" w:pos="142"/>
          <w:tab w:val="left" w:pos="426"/>
        </w:tabs>
        <w:spacing w:line="480" w:lineRule="auto"/>
        <w:ind w:firstLine="426"/>
        <w:jc w:val="both"/>
        <w:rPr>
          <w:rFonts w:ascii="Times New Roman" w:hAnsi="Times New Roman" w:cs="Times New Roman"/>
          <w:sz w:val="24"/>
          <w:szCs w:val="24"/>
        </w:rPr>
      </w:pPr>
    </w:p>
    <w:p w:rsidR="00D9165B" w:rsidRDefault="00D9165B" w:rsidP="006E59F3">
      <w:pPr>
        <w:tabs>
          <w:tab w:val="left" w:pos="142"/>
          <w:tab w:val="left" w:pos="426"/>
        </w:tabs>
        <w:spacing w:line="480" w:lineRule="auto"/>
        <w:ind w:firstLine="426"/>
        <w:jc w:val="both"/>
        <w:rPr>
          <w:rFonts w:ascii="Times New Roman" w:hAnsi="Times New Roman" w:cs="Times New Roman"/>
          <w:sz w:val="24"/>
          <w:szCs w:val="24"/>
        </w:rPr>
      </w:pPr>
    </w:p>
    <w:tbl>
      <w:tblPr>
        <w:tblpPr w:leftFromText="180" w:rightFromText="180" w:vertAnchor="text" w:tblpX="456" w:tblpY="27"/>
        <w:tblW w:w="7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766"/>
      </w:tblGrid>
      <w:tr w:rsidR="00D9165B" w:rsidRPr="00C37F23" w:rsidTr="00EF20BB">
        <w:trPr>
          <w:cantSplit/>
          <w:tblHeader/>
        </w:trPr>
        <w:tc>
          <w:tcPr>
            <w:tcW w:w="7766" w:type="dxa"/>
            <w:tcBorders>
              <w:top w:val="nil"/>
              <w:left w:val="nil"/>
              <w:bottom w:val="nil"/>
              <w:right w:val="nil"/>
            </w:tcBorders>
            <w:shd w:val="clear" w:color="auto" w:fill="FFFFFF"/>
            <w:tcMar>
              <w:top w:w="30" w:type="dxa"/>
              <w:left w:w="30" w:type="dxa"/>
              <w:bottom w:w="30" w:type="dxa"/>
              <w:right w:w="30" w:type="dxa"/>
            </w:tcMar>
            <w:vAlign w:val="center"/>
          </w:tcPr>
          <w:p w:rsidR="00D9165B" w:rsidRPr="00C37F23" w:rsidRDefault="00D9165B" w:rsidP="00EF20BB">
            <w:pPr>
              <w:autoSpaceDE w:val="0"/>
              <w:autoSpaceDN w:val="0"/>
              <w:adjustRightInd w:val="0"/>
              <w:spacing w:after="0" w:line="320" w:lineRule="atLeast"/>
              <w:jc w:val="center"/>
              <w:rPr>
                <w:rFonts w:ascii="Times New Roman" w:hAnsi="Times New Roman" w:cs="Times New Roman"/>
                <w:color w:val="000000"/>
                <w:sz w:val="24"/>
                <w:szCs w:val="24"/>
                <w:lang w:eastAsia="id-ID"/>
              </w:rPr>
            </w:pPr>
          </w:p>
        </w:tc>
      </w:tr>
    </w:tbl>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724"/>
        <w:gridCol w:w="1949"/>
        <w:gridCol w:w="2139"/>
        <w:gridCol w:w="2410"/>
      </w:tblGrid>
      <w:tr w:rsidR="00701704" w:rsidRPr="00164186" w:rsidTr="00701704">
        <w:trPr>
          <w:cantSplit/>
          <w:tblHeader/>
        </w:trPr>
        <w:tc>
          <w:tcPr>
            <w:tcW w:w="8222" w:type="dxa"/>
            <w:gridSpan w:val="4"/>
            <w:tcBorders>
              <w:top w:val="nil"/>
              <w:left w:val="nil"/>
              <w:bottom w:val="nil"/>
              <w:right w:val="nil"/>
            </w:tcBorders>
            <w:shd w:val="clear" w:color="auto" w:fill="FFFFFF"/>
            <w:tcMar>
              <w:top w:w="30" w:type="dxa"/>
              <w:left w:w="30" w:type="dxa"/>
              <w:bottom w:w="30" w:type="dxa"/>
              <w:right w:w="30" w:type="dxa"/>
            </w:tcMar>
            <w:vAlign w:val="center"/>
          </w:tcPr>
          <w:p w:rsidR="00701704" w:rsidRPr="00164186" w:rsidRDefault="00D0478F" w:rsidP="00701704">
            <w:pPr>
              <w:autoSpaceDE w:val="0"/>
              <w:autoSpaceDN w:val="0"/>
              <w:adjustRightInd w:val="0"/>
              <w:spacing w:after="0" w:line="320" w:lineRule="atLeast"/>
              <w:jc w:val="center"/>
              <w:rPr>
                <w:rFonts w:ascii="Arial" w:hAnsi="Arial"/>
                <w:color w:val="000000"/>
                <w:sz w:val="18"/>
                <w:szCs w:val="18"/>
                <w:lang w:eastAsia="id-ID"/>
              </w:rPr>
            </w:pPr>
            <w:r>
              <w:rPr>
                <w:rFonts w:ascii="Arial" w:hAnsi="Arial"/>
                <w:b/>
                <w:bCs/>
                <w:color w:val="000000"/>
                <w:sz w:val="18"/>
                <w:szCs w:val="18"/>
                <w:lang w:eastAsia="id-ID"/>
              </w:rPr>
              <w:t>Tabel 4.5</w:t>
            </w:r>
            <w:r w:rsidR="00701704">
              <w:rPr>
                <w:rFonts w:ascii="Arial" w:hAnsi="Arial"/>
                <w:b/>
                <w:bCs/>
                <w:color w:val="000000"/>
                <w:sz w:val="18"/>
                <w:szCs w:val="18"/>
                <w:lang w:eastAsia="id-ID"/>
              </w:rPr>
              <w:t xml:space="preserve"> </w:t>
            </w:r>
            <w:r w:rsidR="00701704" w:rsidRPr="00164186">
              <w:rPr>
                <w:rFonts w:ascii="Arial" w:hAnsi="Arial"/>
                <w:b/>
                <w:bCs/>
                <w:color w:val="000000"/>
                <w:sz w:val="18"/>
                <w:szCs w:val="18"/>
                <w:lang w:eastAsia="id-ID"/>
              </w:rPr>
              <w:t>Correlations</w:t>
            </w:r>
          </w:p>
        </w:tc>
      </w:tr>
      <w:tr w:rsidR="00701704" w:rsidRPr="00164186" w:rsidTr="00701704">
        <w:trPr>
          <w:cantSplit/>
          <w:tblHeader/>
        </w:trPr>
        <w:tc>
          <w:tcPr>
            <w:tcW w:w="172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Times New Roman" w:hAnsi="Times New Roman" w:cs="Times New Roman"/>
                <w:sz w:val="24"/>
                <w:szCs w:val="24"/>
                <w:lang w:eastAsia="id-ID"/>
              </w:rPr>
            </w:pPr>
          </w:p>
        </w:tc>
        <w:tc>
          <w:tcPr>
            <w:tcW w:w="194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Times New Roman" w:hAnsi="Times New Roman" w:cs="Times New Roman"/>
                <w:sz w:val="24"/>
                <w:szCs w:val="24"/>
                <w:lang w:eastAsia="id-ID"/>
              </w:rPr>
            </w:pPr>
          </w:p>
        </w:tc>
        <w:tc>
          <w:tcPr>
            <w:tcW w:w="213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01704" w:rsidRPr="00164186" w:rsidRDefault="00701704" w:rsidP="00701704">
            <w:pPr>
              <w:autoSpaceDE w:val="0"/>
              <w:autoSpaceDN w:val="0"/>
              <w:adjustRightInd w:val="0"/>
              <w:spacing w:after="0" w:line="320" w:lineRule="atLeast"/>
              <w:jc w:val="center"/>
              <w:rPr>
                <w:rFonts w:ascii="Arial" w:hAnsi="Arial"/>
                <w:color w:val="000000"/>
                <w:sz w:val="18"/>
                <w:szCs w:val="18"/>
                <w:lang w:eastAsia="id-ID"/>
              </w:rPr>
            </w:pPr>
            <w:r w:rsidRPr="00164186">
              <w:rPr>
                <w:rFonts w:ascii="Arial" w:hAnsi="Arial"/>
                <w:color w:val="000000"/>
                <w:sz w:val="18"/>
                <w:szCs w:val="18"/>
                <w:lang w:eastAsia="id-ID"/>
              </w:rPr>
              <w:t>nilai_metakoknitif</w:t>
            </w:r>
          </w:p>
        </w:tc>
        <w:tc>
          <w:tcPr>
            <w:tcW w:w="24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01704" w:rsidRPr="00164186" w:rsidRDefault="00701704" w:rsidP="00701704">
            <w:pPr>
              <w:autoSpaceDE w:val="0"/>
              <w:autoSpaceDN w:val="0"/>
              <w:adjustRightInd w:val="0"/>
              <w:spacing w:after="0" w:line="320" w:lineRule="atLeast"/>
              <w:jc w:val="center"/>
              <w:rPr>
                <w:rFonts w:ascii="Arial" w:hAnsi="Arial"/>
                <w:color w:val="000000"/>
                <w:sz w:val="18"/>
                <w:szCs w:val="18"/>
                <w:lang w:eastAsia="id-ID"/>
              </w:rPr>
            </w:pPr>
            <w:r w:rsidRPr="00164186">
              <w:rPr>
                <w:rFonts w:ascii="Arial" w:hAnsi="Arial"/>
                <w:color w:val="000000"/>
                <w:sz w:val="18"/>
                <w:szCs w:val="18"/>
                <w:lang w:eastAsia="id-ID"/>
              </w:rPr>
              <w:t>nilai_UAN</w:t>
            </w:r>
          </w:p>
        </w:tc>
      </w:tr>
      <w:tr w:rsidR="00701704" w:rsidRPr="00164186" w:rsidTr="00701704">
        <w:trPr>
          <w:cantSplit/>
          <w:tblHeader/>
        </w:trPr>
        <w:tc>
          <w:tcPr>
            <w:tcW w:w="172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nilai_metakoknitif</w:t>
            </w:r>
          </w:p>
        </w:tc>
        <w:tc>
          <w:tcPr>
            <w:tcW w:w="194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Pearson Correlation</w:t>
            </w:r>
          </w:p>
        </w:tc>
        <w:tc>
          <w:tcPr>
            <w:tcW w:w="213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1</w:t>
            </w:r>
          </w:p>
        </w:tc>
        <w:tc>
          <w:tcPr>
            <w:tcW w:w="24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.313</w:t>
            </w:r>
            <w:r w:rsidRPr="00164186">
              <w:rPr>
                <w:rFonts w:ascii="Arial" w:hAnsi="Arial"/>
                <w:color w:val="000000"/>
                <w:sz w:val="18"/>
                <w:szCs w:val="18"/>
                <w:vertAlign w:val="superscript"/>
                <w:lang w:eastAsia="id-ID"/>
              </w:rPr>
              <w:t>**</w:t>
            </w:r>
          </w:p>
        </w:tc>
      </w:tr>
      <w:tr w:rsidR="00701704" w:rsidRPr="00164186" w:rsidTr="00701704">
        <w:trPr>
          <w:cantSplit/>
          <w:tblHeader/>
        </w:trPr>
        <w:tc>
          <w:tcPr>
            <w:tcW w:w="172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Arial" w:hAnsi="Arial"/>
                <w:color w:val="000000"/>
                <w:sz w:val="18"/>
                <w:szCs w:val="18"/>
                <w:lang w:eastAsia="id-ID"/>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Sig. (2-tailed)</w:t>
            </w:r>
          </w:p>
        </w:tc>
        <w:tc>
          <w:tcPr>
            <w:tcW w:w="2139" w:type="dxa"/>
            <w:tcBorders>
              <w:top w:val="nil"/>
              <w:left w:val="single" w:sz="16" w:space="0" w:color="000000"/>
              <w:bottom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Times New Roman" w:hAnsi="Times New Roman" w:cs="Times New Roman"/>
                <w:sz w:val="24"/>
                <w:szCs w:val="24"/>
                <w:lang w:eastAsia="id-ID"/>
              </w:rPr>
            </w:pPr>
          </w:p>
        </w:tc>
        <w:tc>
          <w:tcPr>
            <w:tcW w:w="2410" w:type="dxa"/>
            <w:tcBorders>
              <w:top w:val="nil"/>
              <w:bottom w:val="nil"/>
              <w:right w:val="single" w:sz="16" w:space="0" w:color="000000"/>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.004</w:t>
            </w:r>
          </w:p>
        </w:tc>
      </w:tr>
      <w:tr w:rsidR="00701704" w:rsidRPr="00164186" w:rsidTr="00701704">
        <w:trPr>
          <w:cantSplit/>
          <w:tblHeader/>
        </w:trPr>
        <w:tc>
          <w:tcPr>
            <w:tcW w:w="172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Arial" w:hAnsi="Arial"/>
                <w:color w:val="000000"/>
                <w:sz w:val="18"/>
                <w:szCs w:val="18"/>
                <w:lang w:eastAsia="id-ID"/>
              </w:rPr>
            </w:pPr>
          </w:p>
        </w:tc>
        <w:tc>
          <w:tcPr>
            <w:tcW w:w="1949" w:type="dxa"/>
            <w:tcBorders>
              <w:top w:val="nil"/>
              <w:left w:val="nil"/>
              <w:right w:val="single" w:sz="16" w:space="0" w:color="000000"/>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N</w:t>
            </w:r>
          </w:p>
        </w:tc>
        <w:tc>
          <w:tcPr>
            <w:tcW w:w="2139" w:type="dxa"/>
            <w:tcBorders>
              <w:top w:val="nil"/>
              <w:left w:val="single" w:sz="16" w:space="0" w:color="000000"/>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83</w:t>
            </w:r>
          </w:p>
        </w:tc>
        <w:tc>
          <w:tcPr>
            <w:tcW w:w="2410" w:type="dxa"/>
            <w:tcBorders>
              <w:top w:val="nil"/>
              <w:right w:val="single" w:sz="16" w:space="0" w:color="000000"/>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83</w:t>
            </w:r>
          </w:p>
        </w:tc>
      </w:tr>
      <w:tr w:rsidR="00701704" w:rsidRPr="00164186" w:rsidTr="00701704">
        <w:trPr>
          <w:cantSplit/>
          <w:tblHeader/>
        </w:trPr>
        <w:tc>
          <w:tcPr>
            <w:tcW w:w="172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nilai_UAN</w:t>
            </w:r>
          </w:p>
        </w:tc>
        <w:tc>
          <w:tcPr>
            <w:tcW w:w="1949" w:type="dxa"/>
            <w:tcBorders>
              <w:left w:val="nil"/>
              <w:bottom w:val="nil"/>
              <w:right w:val="single" w:sz="16" w:space="0" w:color="000000"/>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Pearson Correlation</w:t>
            </w:r>
          </w:p>
        </w:tc>
        <w:tc>
          <w:tcPr>
            <w:tcW w:w="2139" w:type="dxa"/>
            <w:tcBorders>
              <w:left w:val="single" w:sz="16" w:space="0" w:color="000000"/>
              <w:bottom w:val="nil"/>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.313</w:t>
            </w:r>
            <w:r w:rsidRPr="00164186">
              <w:rPr>
                <w:rFonts w:ascii="Arial" w:hAnsi="Arial"/>
                <w:color w:val="000000"/>
                <w:sz w:val="18"/>
                <w:szCs w:val="18"/>
                <w:vertAlign w:val="superscript"/>
                <w:lang w:eastAsia="id-ID"/>
              </w:rPr>
              <w:t>**</w:t>
            </w:r>
          </w:p>
        </w:tc>
        <w:tc>
          <w:tcPr>
            <w:tcW w:w="2410" w:type="dxa"/>
            <w:tcBorders>
              <w:bottom w:val="nil"/>
              <w:right w:val="single" w:sz="16" w:space="0" w:color="000000"/>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1</w:t>
            </w:r>
          </w:p>
        </w:tc>
      </w:tr>
      <w:tr w:rsidR="00701704" w:rsidRPr="00164186" w:rsidTr="00701704">
        <w:trPr>
          <w:cantSplit/>
          <w:tblHeader/>
        </w:trPr>
        <w:tc>
          <w:tcPr>
            <w:tcW w:w="172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Arial" w:hAnsi="Arial"/>
                <w:color w:val="000000"/>
                <w:sz w:val="18"/>
                <w:szCs w:val="18"/>
                <w:lang w:eastAsia="id-ID"/>
              </w:rPr>
            </w:pPr>
          </w:p>
        </w:tc>
        <w:tc>
          <w:tcPr>
            <w:tcW w:w="1949" w:type="dxa"/>
            <w:tcBorders>
              <w:top w:val="nil"/>
              <w:left w:val="nil"/>
              <w:bottom w:val="nil"/>
              <w:right w:val="single" w:sz="16" w:space="0" w:color="000000"/>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Sig. (2-tailed)</w:t>
            </w:r>
          </w:p>
        </w:tc>
        <w:tc>
          <w:tcPr>
            <w:tcW w:w="2139" w:type="dxa"/>
            <w:tcBorders>
              <w:top w:val="nil"/>
              <w:left w:val="single" w:sz="16" w:space="0" w:color="000000"/>
              <w:bottom w:val="nil"/>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.004</w:t>
            </w:r>
          </w:p>
        </w:tc>
        <w:tc>
          <w:tcPr>
            <w:tcW w:w="2410" w:type="dxa"/>
            <w:tcBorders>
              <w:top w:val="nil"/>
              <w:bottom w:val="nil"/>
              <w:right w:val="single" w:sz="16" w:space="0" w:color="000000"/>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Times New Roman" w:hAnsi="Times New Roman" w:cs="Times New Roman"/>
                <w:sz w:val="24"/>
                <w:szCs w:val="24"/>
                <w:lang w:eastAsia="id-ID"/>
              </w:rPr>
            </w:pPr>
          </w:p>
        </w:tc>
      </w:tr>
      <w:tr w:rsidR="00701704" w:rsidRPr="00164186" w:rsidTr="006F79F3">
        <w:trPr>
          <w:cantSplit/>
          <w:trHeight w:val="91"/>
          <w:tblHeader/>
        </w:trPr>
        <w:tc>
          <w:tcPr>
            <w:tcW w:w="172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Times New Roman" w:hAnsi="Times New Roman" w:cs="Times New Roman"/>
                <w:sz w:val="24"/>
                <w:szCs w:val="24"/>
                <w:lang w:eastAsia="id-ID"/>
              </w:rPr>
            </w:pPr>
          </w:p>
        </w:tc>
        <w:tc>
          <w:tcPr>
            <w:tcW w:w="194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N</w:t>
            </w:r>
          </w:p>
        </w:tc>
        <w:tc>
          <w:tcPr>
            <w:tcW w:w="213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83</w:t>
            </w:r>
          </w:p>
        </w:tc>
        <w:tc>
          <w:tcPr>
            <w:tcW w:w="24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01704" w:rsidRPr="00164186" w:rsidRDefault="00701704" w:rsidP="00701704">
            <w:pPr>
              <w:autoSpaceDE w:val="0"/>
              <w:autoSpaceDN w:val="0"/>
              <w:adjustRightInd w:val="0"/>
              <w:spacing w:after="0" w:line="320" w:lineRule="atLeast"/>
              <w:jc w:val="right"/>
              <w:rPr>
                <w:rFonts w:ascii="Arial" w:hAnsi="Arial"/>
                <w:color w:val="000000"/>
                <w:sz w:val="18"/>
                <w:szCs w:val="18"/>
                <w:lang w:eastAsia="id-ID"/>
              </w:rPr>
            </w:pPr>
            <w:r w:rsidRPr="00164186">
              <w:rPr>
                <w:rFonts w:ascii="Arial" w:hAnsi="Arial"/>
                <w:color w:val="000000"/>
                <w:sz w:val="18"/>
                <w:szCs w:val="18"/>
                <w:lang w:eastAsia="id-ID"/>
              </w:rPr>
              <w:t>83</w:t>
            </w:r>
          </w:p>
        </w:tc>
      </w:tr>
      <w:tr w:rsidR="00701704" w:rsidRPr="00164186" w:rsidTr="00701704">
        <w:trPr>
          <w:cantSplit/>
        </w:trPr>
        <w:tc>
          <w:tcPr>
            <w:tcW w:w="5812" w:type="dxa"/>
            <w:gridSpan w:val="3"/>
            <w:tcBorders>
              <w:top w:val="nil"/>
              <w:left w:val="nil"/>
              <w:bottom w:val="nil"/>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320" w:lineRule="atLeast"/>
              <w:rPr>
                <w:rFonts w:ascii="Arial" w:hAnsi="Arial"/>
                <w:color w:val="000000"/>
                <w:sz w:val="18"/>
                <w:szCs w:val="18"/>
                <w:lang w:eastAsia="id-ID"/>
              </w:rPr>
            </w:pPr>
            <w:r w:rsidRPr="00164186">
              <w:rPr>
                <w:rFonts w:ascii="Arial" w:hAnsi="Arial"/>
                <w:color w:val="000000"/>
                <w:sz w:val="18"/>
                <w:szCs w:val="18"/>
                <w:lang w:eastAsia="id-ID"/>
              </w:rPr>
              <w:t>**. Correlation is significant at the 0.01 level (2-tailed).</w:t>
            </w:r>
          </w:p>
        </w:tc>
        <w:tc>
          <w:tcPr>
            <w:tcW w:w="2410" w:type="dxa"/>
            <w:tcBorders>
              <w:top w:val="nil"/>
              <w:left w:val="nil"/>
              <w:bottom w:val="nil"/>
              <w:right w:val="nil"/>
            </w:tcBorders>
            <w:shd w:val="clear" w:color="auto" w:fill="FFFFFF"/>
            <w:tcMar>
              <w:top w:w="30" w:type="dxa"/>
              <w:left w:w="30" w:type="dxa"/>
              <w:bottom w:w="30" w:type="dxa"/>
              <w:right w:w="30" w:type="dxa"/>
            </w:tcMar>
          </w:tcPr>
          <w:p w:rsidR="00701704" w:rsidRPr="00164186" w:rsidRDefault="00701704" w:rsidP="00701704">
            <w:pPr>
              <w:autoSpaceDE w:val="0"/>
              <w:autoSpaceDN w:val="0"/>
              <w:adjustRightInd w:val="0"/>
              <w:spacing w:after="0" w:line="240" w:lineRule="auto"/>
              <w:rPr>
                <w:rFonts w:ascii="Times New Roman" w:hAnsi="Times New Roman" w:cs="Times New Roman"/>
                <w:sz w:val="24"/>
                <w:szCs w:val="24"/>
                <w:lang w:eastAsia="id-ID"/>
              </w:rPr>
            </w:pPr>
          </w:p>
        </w:tc>
      </w:tr>
    </w:tbl>
    <w:p w:rsidR="00384A25" w:rsidRDefault="00384A25" w:rsidP="00384A25">
      <w:pPr>
        <w:tabs>
          <w:tab w:val="left" w:pos="142"/>
          <w:tab w:val="left" w:pos="426"/>
        </w:tabs>
        <w:spacing w:line="480" w:lineRule="auto"/>
        <w:jc w:val="both"/>
        <w:rPr>
          <w:rFonts w:ascii="Times New Roman" w:hAnsi="Times New Roman" w:cs="Times New Roman"/>
          <w:sz w:val="24"/>
          <w:szCs w:val="24"/>
        </w:rPr>
      </w:pPr>
    </w:p>
    <w:p w:rsidR="00D5051C" w:rsidRDefault="00D5051C" w:rsidP="00384A25">
      <w:pPr>
        <w:tabs>
          <w:tab w:val="left" w:pos="142"/>
          <w:tab w:val="left" w:pos="426"/>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hasil perhitungan tersebut dapat diketahui bahwa koefisien korelasi (r) sebesar 0,313 adalah signifikan pada taraf signifikansi 1% dengan signifikansi sebesar 0,004. Hal tesebut menunjukkan bahwa terdapat korelasi p</w:t>
      </w:r>
      <w:r w:rsidR="00C32A54">
        <w:rPr>
          <w:rFonts w:ascii="Times New Roman" w:hAnsi="Times New Roman" w:cs="Times New Roman"/>
          <w:sz w:val="24"/>
          <w:szCs w:val="24"/>
        </w:rPr>
        <w:t>ositif yang lemah atau rendah</w:t>
      </w:r>
      <w:r w:rsidR="004439D6">
        <w:rPr>
          <w:rFonts w:ascii="Times New Roman" w:hAnsi="Times New Roman" w:cs="Times New Roman"/>
          <w:sz w:val="24"/>
          <w:szCs w:val="24"/>
        </w:rPr>
        <w:t xml:space="preserve"> antara strategi metakognitif siswa dengan nilai ujian nasional (NUN) matematika pada kelas IX MTs Assyafi’iyah Gondang Tulungagung 2011/2012.</w:t>
      </w:r>
    </w:p>
    <w:p w:rsidR="00D5051C" w:rsidRDefault="00D5051C" w:rsidP="004439D6">
      <w:pPr>
        <w:tabs>
          <w:tab w:val="left" w:pos="142"/>
          <w:tab w:val="left" w:pos="426"/>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Untuk pengujian hipotesisnya, dapat dilihat dari tabel tersebut nilai koefisien korelasi hitung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0,313). Berdasarkan N = 83, pada taraf sigifikasi 1% ditemukan koefisien korelasi pada tabel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0,278). Berdasarkan nilai ini dapat dituliskan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(1% </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00150F49">
        <w:rPr>
          <w:rFonts w:ascii="Times New Roman" w:hAnsi="Times New Roman" w:cs="Times New Roman"/>
          <w:sz w:val="24"/>
          <w:szCs w:val="24"/>
        </w:rPr>
        <w:t xml:space="preserve"> 0,278</w:t>
      </w:r>
      <w:r>
        <w:rPr>
          <w:rFonts w:ascii="Times New Roman" w:hAnsi="Times New Roman" w:cs="Times New Roman"/>
          <w:sz w:val="24"/>
          <w:szCs w:val="24"/>
        </w:rPr>
        <w:t>) &lt;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 </w:t>
      </w:r>
      <w:r w:rsidR="00150F49">
        <w:rPr>
          <w:rFonts w:ascii="Times New Roman" w:hAnsi="Times New Roman" w:cs="Times New Roman"/>
          <w:sz w:val="24"/>
          <w:szCs w:val="24"/>
        </w:rPr>
        <w:t xml:space="preserve">0,313). </w:t>
      </w:r>
      <w:r>
        <w:rPr>
          <w:rFonts w:ascii="Times New Roman" w:hAnsi="Times New Roman" w:cs="Times New Roman"/>
          <w:sz w:val="24"/>
          <w:szCs w:val="24"/>
        </w:rPr>
        <w:t>Ini Berarti bahwa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berada di atas atau lebih dari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pada taraf signifikasi 1%. Yang berarti </w:t>
      </w:r>
      <w:r w:rsidR="004439D6">
        <w:rPr>
          <w:rFonts w:ascii="Times New Roman" w:hAnsi="Times New Roman" w:cs="Times New Roman"/>
          <w:sz w:val="24"/>
          <w:szCs w:val="24"/>
        </w:rPr>
        <w:t xml:space="preserve">hipotesis </w:t>
      </w:r>
      <w:r>
        <w:rPr>
          <w:rFonts w:ascii="Times New Roman" w:hAnsi="Times New Roman" w:cs="Times New Roman"/>
          <w:sz w:val="24"/>
          <w:szCs w:val="24"/>
        </w:rPr>
        <w:t xml:space="preserve">yang mengatakan bahwa ada korelasi antara strategi metakognitif siswa dengan nilai ujian </w:t>
      </w:r>
      <w:r>
        <w:rPr>
          <w:rFonts w:ascii="Times New Roman" w:hAnsi="Times New Roman" w:cs="Times New Roman"/>
          <w:sz w:val="24"/>
          <w:szCs w:val="24"/>
        </w:rPr>
        <w:lastRenderedPageBreak/>
        <w:t>nasional (NUN) matematika pada kelas IX MTs Assyafi’iyah Gondang Tulungagung 2011/2012</w:t>
      </w:r>
      <w:r w:rsidR="00150F49">
        <w:rPr>
          <w:rFonts w:ascii="Times New Roman" w:hAnsi="Times New Roman" w:cs="Times New Roman"/>
          <w:sz w:val="24"/>
          <w:szCs w:val="24"/>
        </w:rPr>
        <w:t xml:space="preserve"> diterima</w:t>
      </w:r>
      <w:r>
        <w:rPr>
          <w:rFonts w:ascii="Times New Roman" w:hAnsi="Times New Roman" w:cs="Times New Roman"/>
          <w:sz w:val="24"/>
          <w:szCs w:val="24"/>
        </w:rPr>
        <w:t>.</w:t>
      </w:r>
    </w:p>
    <w:p w:rsidR="004D32FA" w:rsidRPr="00414104" w:rsidRDefault="004D32FA" w:rsidP="00414104">
      <w:pPr>
        <w:pStyle w:val="ListParagraph"/>
        <w:numPr>
          <w:ilvl w:val="0"/>
          <w:numId w:val="1"/>
        </w:numPr>
        <w:tabs>
          <w:tab w:val="left" w:pos="142"/>
          <w:tab w:val="left" w:pos="426"/>
        </w:tabs>
        <w:spacing w:line="480" w:lineRule="auto"/>
        <w:ind w:left="0" w:hanging="11"/>
        <w:jc w:val="both"/>
        <w:rPr>
          <w:rFonts w:ascii="Times New Roman" w:hAnsi="Times New Roman" w:cs="Times New Roman"/>
          <w:b/>
          <w:bCs/>
          <w:sz w:val="24"/>
          <w:szCs w:val="24"/>
        </w:rPr>
      </w:pPr>
      <w:r w:rsidRPr="00414104">
        <w:rPr>
          <w:rFonts w:ascii="Times New Roman" w:hAnsi="Times New Roman" w:cs="Times New Roman"/>
          <w:b/>
          <w:bCs/>
          <w:sz w:val="24"/>
          <w:szCs w:val="24"/>
        </w:rPr>
        <w:t>Rekapitulasi dan Pembahasan Hasil Penelitian</w:t>
      </w:r>
    </w:p>
    <w:p w:rsidR="004D32FA" w:rsidRDefault="004D32FA" w:rsidP="004D32FA">
      <w:pPr>
        <w:numPr>
          <w:ilvl w:val="0"/>
          <w:numId w:val="13"/>
        </w:numPr>
        <w:tabs>
          <w:tab w:val="left" w:pos="142"/>
          <w:tab w:val="left" w:pos="426"/>
        </w:tabs>
        <w:spacing w:line="480" w:lineRule="auto"/>
        <w:jc w:val="both"/>
        <w:rPr>
          <w:rFonts w:ascii="Times New Roman" w:hAnsi="Times New Roman" w:cs="Times New Roman"/>
          <w:b/>
          <w:bCs/>
          <w:sz w:val="24"/>
          <w:szCs w:val="24"/>
        </w:rPr>
      </w:pPr>
      <w:r w:rsidRPr="004D32FA">
        <w:rPr>
          <w:rFonts w:ascii="Times New Roman" w:hAnsi="Times New Roman" w:cs="Times New Roman"/>
          <w:b/>
          <w:bCs/>
          <w:sz w:val="24"/>
          <w:szCs w:val="24"/>
        </w:rPr>
        <w:t>Rekapitulasi Hasil Penelitian</w:t>
      </w:r>
    </w:p>
    <w:p w:rsidR="004D32FA" w:rsidRDefault="002D1CE4" w:rsidP="00774841">
      <w:pPr>
        <w:tabs>
          <w:tab w:val="left" w:pos="142"/>
          <w:tab w:val="left" w:pos="426"/>
        </w:tabs>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Setelah hasil analisis data penelitian, selanjutnya adalah mendeskripsikan hasil pe</w:t>
      </w:r>
      <w:r w:rsidR="00381A16">
        <w:rPr>
          <w:rFonts w:ascii="Times New Roman" w:hAnsi="Times New Roman" w:cs="Times New Roman"/>
          <w:sz w:val="24"/>
          <w:szCs w:val="24"/>
        </w:rPr>
        <w:t xml:space="preserve">nelitian tersebut dalam bentuk </w:t>
      </w:r>
      <w:r>
        <w:rPr>
          <w:rFonts w:ascii="Times New Roman" w:hAnsi="Times New Roman" w:cs="Times New Roman"/>
          <w:sz w:val="24"/>
          <w:szCs w:val="24"/>
        </w:rPr>
        <w:t>tabel yang menggambarkan korelasi antara strategi metakognitif siswa dengan nilai ujian nasional (NUN) matematika pada kelas IX MTs Assyafi’iyah Gondang Tulungagung 2011/2012</w:t>
      </w:r>
      <w:r w:rsidR="00381A16">
        <w:rPr>
          <w:rFonts w:ascii="Times New Roman" w:hAnsi="Times New Roman" w:cs="Times New Roman"/>
          <w:sz w:val="24"/>
          <w:szCs w:val="24"/>
        </w:rPr>
        <w:t>.</w:t>
      </w:r>
    </w:p>
    <w:p w:rsidR="00381A16" w:rsidRDefault="00D0478F" w:rsidP="00D0478F">
      <w:pPr>
        <w:tabs>
          <w:tab w:val="left" w:pos="142"/>
          <w:tab w:val="left" w:pos="426"/>
        </w:tabs>
        <w:spacing w:after="120" w:line="240" w:lineRule="auto"/>
        <w:jc w:val="center"/>
        <w:rPr>
          <w:rFonts w:ascii="Times New Roman" w:hAnsi="Times New Roman" w:cs="Times New Roman"/>
          <w:sz w:val="24"/>
          <w:szCs w:val="24"/>
        </w:rPr>
      </w:pPr>
      <w:r>
        <w:rPr>
          <w:rFonts w:ascii="Times New Roman" w:hAnsi="Times New Roman" w:cs="Times New Roman"/>
          <w:b/>
          <w:bCs/>
          <w:sz w:val="24"/>
          <w:szCs w:val="24"/>
        </w:rPr>
        <w:t>Tabel 4.6</w:t>
      </w:r>
      <w:r w:rsidR="00381A16" w:rsidRPr="00381A16">
        <w:rPr>
          <w:rFonts w:ascii="Times New Roman" w:hAnsi="Times New Roman" w:cs="Times New Roman"/>
          <w:b/>
          <w:bCs/>
          <w:sz w:val="24"/>
          <w:szCs w:val="24"/>
        </w:rPr>
        <w:t xml:space="preserve"> Rekapitulasi Hasil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559"/>
        <w:gridCol w:w="1526"/>
        <w:gridCol w:w="1309"/>
        <w:gridCol w:w="1843"/>
      </w:tblGrid>
      <w:tr w:rsidR="00C57DAE" w:rsidRPr="00381A16" w:rsidTr="00F40AC4">
        <w:tc>
          <w:tcPr>
            <w:tcW w:w="1985" w:type="dxa"/>
            <w:vAlign w:val="center"/>
          </w:tcPr>
          <w:p w:rsidR="00381A16" w:rsidRPr="00381A16" w:rsidRDefault="00C57DAE" w:rsidP="00C57DAE">
            <w:pPr>
              <w:tabs>
                <w:tab w:val="left" w:pos="142"/>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Hipotesis Penelitian</w:t>
            </w:r>
          </w:p>
        </w:tc>
        <w:tc>
          <w:tcPr>
            <w:tcW w:w="1559" w:type="dxa"/>
            <w:vAlign w:val="center"/>
          </w:tcPr>
          <w:p w:rsidR="00381A16" w:rsidRPr="00381A16" w:rsidRDefault="00C57DAE" w:rsidP="00C57DAE">
            <w:pPr>
              <w:tabs>
                <w:tab w:val="left" w:pos="142"/>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c>
          <w:tcPr>
            <w:tcW w:w="1526" w:type="dxa"/>
            <w:vAlign w:val="center"/>
          </w:tcPr>
          <w:p w:rsidR="00381A16" w:rsidRPr="00381A16" w:rsidRDefault="00C57DAE" w:rsidP="00C57DAE">
            <w:pPr>
              <w:tabs>
                <w:tab w:val="left" w:pos="142"/>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Kriteria Interpretasi</w:t>
            </w:r>
          </w:p>
        </w:tc>
        <w:tc>
          <w:tcPr>
            <w:tcW w:w="1309" w:type="dxa"/>
            <w:vAlign w:val="center"/>
          </w:tcPr>
          <w:p w:rsidR="00381A16" w:rsidRPr="00381A16" w:rsidRDefault="00C57DAE" w:rsidP="00C57DAE">
            <w:pPr>
              <w:tabs>
                <w:tab w:val="left" w:pos="142"/>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Interpretasi</w:t>
            </w:r>
          </w:p>
        </w:tc>
        <w:tc>
          <w:tcPr>
            <w:tcW w:w="1843" w:type="dxa"/>
            <w:vAlign w:val="center"/>
          </w:tcPr>
          <w:p w:rsidR="00381A16" w:rsidRPr="00381A16" w:rsidRDefault="00C57DAE" w:rsidP="00C57DAE">
            <w:pPr>
              <w:tabs>
                <w:tab w:val="left" w:pos="142"/>
                <w:tab w:val="left" w:pos="426"/>
              </w:tabs>
              <w:spacing w:after="120" w:line="240" w:lineRule="auto"/>
              <w:jc w:val="center"/>
              <w:rPr>
                <w:rFonts w:ascii="Times New Roman" w:hAnsi="Times New Roman" w:cs="Times New Roman"/>
                <w:sz w:val="24"/>
                <w:szCs w:val="24"/>
              </w:rPr>
            </w:pPr>
            <w:r>
              <w:rPr>
                <w:rFonts w:ascii="Times New Roman" w:hAnsi="Times New Roman" w:cs="Times New Roman"/>
                <w:sz w:val="24"/>
                <w:szCs w:val="24"/>
              </w:rPr>
              <w:t>Kesimpulan</w:t>
            </w:r>
          </w:p>
        </w:tc>
      </w:tr>
      <w:tr w:rsidR="00C57DAE" w:rsidRPr="00381A16" w:rsidTr="00F40AC4">
        <w:tc>
          <w:tcPr>
            <w:tcW w:w="1985" w:type="dxa"/>
          </w:tcPr>
          <w:p w:rsidR="00381A16" w:rsidRPr="00381A16" w:rsidRDefault="00C57DAE" w:rsidP="00C57DAE">
            <w:pPr>
              <w:tabs>
                <w:tab w:val="left" w:pos="142"/>
                <w:tab w:val="left" w:pos="426"/>
              </w:tabs>
              <w:spacing w:after="120" w:line="240" w:lineRule="auto"/>
              <w:rPr>
                <w:rFonts w:ascii="Times New Roman" w:hAnsi="Times New Roman" w:cs="Times New Roman"/>
                <w:sz w:val="24"/>
                <w:szCs w:val="24"/>
              </w:rPr>
            </w:pPr>
            <w:r>
              <w:rPr>
                <w:rFonts w:ascii="Times New Roman" w:hAnsi="Times New Roman" w:cs="Times New Roman"/>
                <w:sz w:val="24"/>
                <w:szCs w:val="24"/>
              </w:rPr>
              <w:t>Ada korelasi antara strategi metakognitif siswa dengan nilai ujian nasional (NUN) matematika pada kelas IX MTs Assyafi’iyah Gondang Tulungagung 2011/2012</w:t>
            </w:r>
          </w:p>
        </w:tc>
        <w:tc>
          <w:tcPr>
            <w:tcW w:w="1559" w:type="dxa"/>
          </w:tcPr>
          <w:p w:rsidR="00381A16" w:rsidRPr="00714136" w:rsidRDefault="00714136" w:rsidP="00381A16">
            <w:pPr>
              <w:tabs>
                <w:tab w:val="left" w:pos="142"/>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r</w:t>
            </w:r>
            <w:r w:rsidR="00E42CDA">
              <w:rPr>
                <w:rFonts w:ascii="Times New Roman" w:hAnsi="Times New Roman" w:cs="Times New Roman"/>
                <w:sz w:val="24"/>
                <w:szCs w:val="24"/>
                <w:vertAlign w:val="subscript"/>
              </w:rPr>
              <w:t xml:space="preserve">hitung </w:t>
            </w:r>
            <w:r w:rsidR="00E42CDA">
              <w:rPr>
                <w:rFonts w:ascii="Times New Roman" w:hAnsi="Times New Roman" w:cs="Times New Roman"/>
                <w:sz w:val="24"/>
                <w:szCs w:val="24"/>
              </w:rPr>
              <w:t>=</w:t>
            </w:r>
            <w:r w:rsidR="00BD5285">
              <w:rPr>
                <w:rFonts w:ascii="Times New Roman" w:hAnsi="Times New Roman" w:cs="Times New Roman"/>
                <w:sz w:val="24"/>
                <w:szCs w:val="24"/>
              </w:rPr>
              <w:t xml:space="preserve"> </w:t>
            </w:r>
            <w:r w:rsidR="009042BE">
              <w:rPr>
                <w:rFonts w:ascii="Times New Roman" w:hAnsi="Times New Roman" w:cs="Times New Roman"/>
                <w:sz w:val="24"/>
                <w:szCs w:val="24"/>
              </w:rPr>
              <w:t>0,31</w:t>
            </w:r>
            <w:r w:rsidR="00E42CDA">
              <w:rPr>
                <w:rFonts w:ascii="Times New Roman" w:hAnsi="Times New Roman" w:cs="Times New Roman"/>
                <w:sz w:val="24"/>
                <w:szCs w:val="24"/>
              </w:rPr>
              <w:t>3</w:t>
            </w:r>
          </w:p>
        </w:tc>
        <w:tc>
          <w:tcPr>
            <w:tcW w:w="1526" w:type="dxa"/>
          </w:tcPr>
          <w:p w:rsidR="00381A16" w:rsidRDefault="00380F2D" w:rsidP="00381A16">
            <w:pPr>
              <w:tabs>
                <w:tab w:val="left" w:pos="142"/>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r</w:t>
            </w:r>
            <w:r w:rsidR="00714136">
              <w:rPr>
                <w:rFonts w:ascii="Times New Roman" w:hAnsi="Times New Roman" w:cs="Times New Roman"/>
                <w:sz w:val="24"/>
                <w:szCs w:val="24"/>
                <w:vertAlign w:val="subscript"/>
              </w:rPr>
              <w:t xml:space="preserve">tabel </w:t>
            </w:r>
            <w:r w:rsidR="00714136">
              <w:rPr>
                <w:rFonts w:ascii="Times New Roman" w:hAnsi="Times New Roman" w:cs="Times New Roman"/>
                <w:sz w:val="24"/>
                <w:szCs w:val="24"/>
              </w:rPr>
              <w:t>=</w:t>
            </w:r>
            <w:r w:rsidR="00F40AC4">
              <w:rPr>
                <w:rFonts w:ascii="Times New Roman" w:hAnsi="Times New Roman" w:cs="Times New Roman"/>
                <w:sz w:val="24"/>
                <w:szCs w:val="24"/>
              </w:rPr>
              <w:t xml:space="preserve"> 0,2</w:t>
            </w:r>
            <w:r w:rsidR="009042BE">
              <w:rPr>
                <w:rFonts w:ascii="Times New Roman" w:hAnsi="Times New Roman" w:cs="Times New Roman"/>
                <w:sz w:val="24"/>
                <w:szCs w:val="24"/>
              </w:rPr>
              <w:t>78</w:t>
            </w:r>
          </w:p>
          <w:p w:rsidR="002A319C" w:rsidRDefault="002A319C" w:rsidP="00381A16">
            <w:pPr>
              <w:tabs>
                <w:tab w:val="left" w:pos="142"/>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(taraf 1%)</w:t>
            </w:r>
          </w:p>
          <w:p w:rsidR="002A319C" w:rsidRDefault="002A319C" w:rsidP="00381A16">
            <w:pPr>
              <w:tabs>
                <w:tab w:val="left" w:pos="142"/>
                <w:tab w:val="left" w:pos="426"/>
              </w:tabs>
              <w:spacing w:after="120" w:line="240" w:lineRule="auto"/>
              <w:jc w:val="both"/>
              <w:rPr>
                <w:rFonts w:ascii="Times New Roman" w:hAnsi="Times New Roman" w:cs="Times New Roman"/>
                <w:sz w:val="24"/>
                <w:szCs w:val="24"/>
              </w:rPr>
            </w:pPr>
          </w:p>
          <w:p w:rsidR="002A319C" w:rsidRPr="00714136" w:rsidRDefault="002A319C" w:rsidP="00381A16">
            <w:pPr>
              <w:tabs>
                <w:tab w:val="left" w:pos="142"/>
                <w:tab w:val="left" w:pos="42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Berarti signifikan</w:t>
            </w:r>
          </w:p>
        </w:tc>
        <w:tc>
          <w:tcPr>
            <w:tcW w:w="1309" w:type="dxa"/>
          </w:tcPr>
          <w:p w:rsidR="00381A16" w:rsidRPr="00381A16" w:rsidRDefault="00714136" w:rsidP="00F40AC4">
            <w:pPr>
              <w:tabs>
                <w:tab w:val="left" w:pos="142"/>
                <w:tab w:val="left" w:pos="426"/>
              </w:tabs>
              <w:spacing w:after="120" w:line="240" w:lineRule="auto"/>
              <w:rPr>
                <w:rFonts w:ascii="Times New Roman" w:hAnsi="Times New Roman" w:cs="Times New Roman"/>
                <w:sz w:val="24"/>
                <w:szCs w:val="24"/>
              </w:rPr>
            </w:pPr>
            <w:r w:rsidRPr="00D0478F">
              <w:rPr>
                <w:rFonts w:ascii="Times New Roman" w:hAnsi="Times New Roman" w:cs="Times New Roman"/>
                <w:sz w:val="24"/>
                <w:szCs w:val="24"/>
              </w:rPr>
              <w:t>H</w:t>
            </w:r>
            <w:r w:rsidR="00D0478F">
              <w:rPr>
                <w:rFonts w:ascii="Times New Roman" w:hAnsi="Times New Roman" w:cs="Times New Roman"/>
                <w:sz w:val="24"/>
                <w:szCs w:val="24"/>
              </w:rPr>
              <w:t xml:space="preserve">ipotesis </w:t>
            </w:r>
            <w:r w:rsidRPr="00D0478F">
              <w:rPr>
                <w:rFonts w:ascii="Times New Roman" w:hAnsi="Times New Roman" w:cs="Times New Roman"/>
                <w:sz w:val="24"/>
                <w:szCs w:val="24"/>
              </w:rPr>
              <w:t>diterima</w:t>
            </w:r>
          </w:p>
        </w:tc>
        <w:tc>
          <w:tcPr>
            <w:tcW w:w="1843" w:type="dxa"/>
          </w:tcPr>
          <w:p w:rsidR="00381A16" w:rsidRPr="00381A16" w:rsidRDefault="00714136" w:rsidP="00714136">
            <w:pPr>
              <w:tabs>
                <w:tab w:val="left" w:pos="142"/>
                <w:tab w:val="left" w:pos="426"/>
              </w:tabs>
              <w:spacing w:after="120" w:line="240" w:lineRule="auto"/>
              <w:rPr>
                <w:rFonts w:ascii="Times New Roman" w:hAnsi="Times New Roman" w:cs="Times New Roman"/>
                <w:sz w:val="24"/>
                <w:szCs w:val="24"/>
              </w:rPr>
            </w:pPr>
            <w:r>
              <w:rPr>
                <w:rFonts w:ascii="Times New Roman" w:hAnsi="Times New Roman" w:cs="Times New Roman"/>
                <w:sz w:val="24"/>
                <w:szCs w:val="24"/>
              </w:rPr>
              <w:t>Ada korelasi antara strategi metakognitif siswa dengan nilai ujian nasional (NUN) matematika pada kelas IX MTs Assyafi’iyah Gondang Tulungagung 2011/2012</w:t>
            </w:r>
          </w:p>
        </w:tc>
      </w:tr>
    </w:tbl>
    <w:p w:rsidR="00381A16" w:rsidRDefault="00381A16" w:rsidP="00381A16">
      <w:pPr>
        <w:tabs>
          <w:tab w:val="left" w:pos="142"/>
          <w:tab w:val="left" w:pos="426"/>
        </w:tabs>
        <w:spacing w:after="120" w:line="240" w:lineRule="auto"/>
        <w:ind w:left="720"/>
        <w:jc w:val="both"/>
        <w:rPr>
          <w:rFonts w:ascii="Times New Roman" w:hAnsi="Times New Roman" w:cs="Times New Roman"/>
          <w:sz w:val="24"/>
          <w:szCs w:val="24"/>
        </w:rPr>
      </w:pPr>
    </w:p>
    <w:p w:rsidR="00E31DAD" w:rsidRDefault="00E31DAD" w:rsidP="00381A16">
      <w:pPr>
        <w:tabs>
          <w:tab w:val="left" w:pos="142"/>
          <w:tab w:val="left" w:pos="426"/>
        </w:tabs>
        <w:spacing w:after="120" w:line="240" w:lineRule="auto"/>
        <w:ind w:left="720"/>
        <w:jc w:val="both"/>
        <w:rPr>
          <w:rFonts w:ascii="Times New Roman" w:hAnsi="Times New Roman" w:cs="Times New Roman"/>
          <w:sz w:val="24"/>
          <w:szCs w:val="24"/>
        </w:rPr>
      </w:pPr>
    </w:p>
    <w:p w:rsidR="00E31DAD" w:rsidRDefault="00E31DAD" w:rsidP="00381A16">
      <w:pPr>
        <w:tabs>
          <w:tab w:val="left" w:pos="142"/>
          <w:tab w:val="left" w:pos="426"/>
        </w:tabs>
        <w:spacing w:after="120" w:line="240" w:lineRule="auto"/>
        <w:ind w:left="720"/>
        <w:jc w:val="both"/>
        <w:rPr>
          <w:rFonts w:ascii="Times New Roman" w:hAnsi="Times New Roman" w:cs="Times New Roman"/>
          <w:sz w:val="24"/>
          <w:szCs w:val="24"/>
        </w:rPr>
      </w:pPr>
    </w:p>
    <w:p w:rsidR="00137824" w:rsidRPr="00381A16" w:rsidRDefault="00137824" w:rsidP="00381A16">
      <w:pPr>
        <w:tabs>
          <w:tab w:val="left" w:pos="142"/>
          <w:tab w:val="left" w:pos="426"/>
        </w:tabs>
        <w:spacing w:after="120" w:line="240" w:lineRule="auto"/>
        <w:ind w:left="720"/>
        <w:jc w:val="both"/>
        <w:rPr>
          <w:rFonts w:ascii="Times New Roman" w:hAnsi="Times New Roman" w:cs="Times New Roman"/>
          <w:sz w:val="24"/>
          <w:szCs w:val="24"/>
        </w:rPr>
      </w:pPr>
    </w:p>
    <w:p w:rsidR="00381A16" w:rsidRPr="007F0DC9" w:rsidRDefault="007F0DC9" w:rsidP="007F0DC9">
      <w:pPr>
        <w:numPr>
          <w:ilvl w:val="0"/>
          <w:numId w:val="13"/>
        </w:numPr>
        <w:tabs>
          <w:tab w:val="left" w:pos="142"/>
          <w:tab w:val="left" w:pos="426"/>
        </w:tabs>
        <w:spacing w:line="480" w:lineRule="auto"/>
        <w:jc w:val="both"/>
        <w:rPr>
          <w:rFonts w:ascii="Times New Roman" w:hAnsi="Times New Roman" w:cs="Times New Roman"/>
          <w:b/>
          <w:bCs/>
          <w:sz w:val="24"/>
          <w:szCs w:val="24"/>
        </w:rPr>
      </w:pPr>
      <w:r w:rsidRPr="007F0DC9">
        <w:rPr>
          <w:rFonts w:ascii="Times New Roman" w:hAnsi="Times New Roman" w:cs="Times New Roman"/>
          <w:b/>
          <w:bCs/>
          <w:sz w:val="24"/>
          <w:szCs w:val="24"/>
        </w:rPr>
        <w:lastRenderedPageBreak/>
        <w:t>Pembahasan Hasil Penelitian</w:t>
      </w:r>
    </w:p>
    <w:p w:rsidR="006C599D" w:rsidRDefault="007F0DC9" w:rsidP="006C599D">
      <w:pPr>
        <w:spacing w:before="100" w:beforeAutospacing="1" w:after="100" w:afterAutospacing="1"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E31DAD">
        <w:rPr>
          <w:rFonts w:ascii="Times New Roman" w:hAnsi="Times New Roman" w:cs="Times New Roman"/>
          <w:sz w:val="24"/>
          <w:szCs w:val="24"/>
        </w:rPr>
        <w:t>deskripsi data dan</w:t>
      </w:r>
      <w:r w:rsidR="00380F2D">
        <w:rPr>
          <w:rFonts w:ascii="Times New Roman" w:hAnsi="Times New Roman" w:cs="Times New Roman"/>
          <w:sz w:val="24"/>
          <w:szCs w:val="24"/>
        </w:rPr>
        <w:t xml:space="preserve"> uji hipotesis, hasilnya menunjukkan</w:t>
      </w:r>
      <w:r w:rsidR="00137824">
        <w:rPr>
          <w:rFonts w:ascii="Times New Roman" w:hAnsi="Times New Roman" w:cs="Times New Roman"/>
          <w:sz w:val="24"/>
          <w:szCs w:val="24"/>
        </w:rPr>
        <w:t xml:space="preserve"> adanya korelasi positif</w:t>
      </w:r>
      <w:r w:rsidR="00380F2D">
        <w:rPr>
          <w:rFonts w:ascii="Times New Roman" w:hAnsi="Times New Roman" w:cs="Times New Roman"/>
          <w:sz w:val="24"/>
          <w:szCs w:val="24"/>
        </w:rPr>
        <w:t xml:space="preserve"> </w:t>
      </w:r>
      <w:r w:rsidR="00380642">
        <w:rPr>
          <w:rFonts w:ascii="Times New Roman" w:hAnsi="Times New Roman" w:cs="Times New Roman"/>
          <w:sz w:val="24"/>
          <w:szCs w:val="24"/>
        </w:rPr>
        <w:t xml:space="preserve">yang </w:t>
      </w:r>
      <w:r w:rsidR="003C608A">
        <w:rPr>
          <w:rFonts w:ascii="Times New Roman" w:hAnsi="Times New Roman" w:cs="Times New Roman"/>
          <w:sz w:val="24"/>
          <w:szCs w:val="24"/>
        </w:rPr>
        <w:t xml:space="preserve">signifikan tetapi </w:t>
      </w:r>
      <w:r w:rsidR="00380642">
        <w:rPr>
          <w:rFonts w:ascii="Times New Roman" w:hAnsi="Times New Roman" w:cs="Times New Roman"/>
          <w:sz w:val="24"/>
          <w:szCs w:val="24"/>
        </w:rPr>
        <w:t xml:space="preserve">lemah </w:t>
      </w:r>
      <w:r w:rsidR="00380F2D">
        <w:rPr>
          <w:rFonts w:ascii="Times New Roman" w:hAnsi="Times New Roman" w:cs="Times New Roman"/>
          <w:sz w:val="24"/>
          <w:szCs w:val="24"/>
        </w:rPr>
        <w:t xml:space="preserve">antara </w:t>
      </w:r>
      <w:r w:rsidR="00097CDB">
        <w:rPr>
          <w:rFonts w:ascii="Times New Roman" w:hAnsi="Times New Roman" w:cs="Times New Roman"/>
          <w:sz w:val="24"/>
          <w:szCs w:val="24"/>
        </w:rPr>
        <w:t>r</w:t>
      </w:r>
      <w:r w:rsidR="00380F2D">
        <w:rPr>
          <w:rFonts w:ascii="Times New Roman" w:hAnsi="Times New Roman" w:cs="Times New Roman"/>
          <w:sz w:val="24"/>
          <w:szCs w:val="24"/>
          <w:vertAlign w:val="subscript"/>
        </w:rPr>
        <w:t xml:space="preserve">hitung  </w:t>
      </w:r>
      <w:r w:rsidR="00380F2D">
        <w:rPr>
          <w:rFonts w:ascii="Times New Roman" w:hAnsi="Times New Roman" w:cs="Times New Roman"/>
          <w:sz w:val="24"/>
          <w:szCs w:val="24"/>
        </w:rPr>
        <w:t xml:space="preserve">dan </w:t>
      </w:r>
      <w:r w:rsidR="00097CDB">
        <w:rPr>
          <w:rFonts w:ascii="Times New Roman" w:hAnsi="Times New Roman" w:cs="Times New Roman"/>
          <w:sz w:val="24"/>
          <w:szCs w:val="24"/>
        </w:rPr>
        <w:t>r</w:t>
      </w:r>
      <w:r w:rsidR="008D7EB4">
        <w:rPr>
          <w:rFonts w:ascii="Times New Roman" w:hAnsi="Times New Roman" w:cs="Times New Roman"/>
          <w:sz w:val="24"/>
          <w:szCs w:val="24"/>
          <w:vertAlign w:val="subscript"/>
        </w:rPr>
        <w:t>tabel</w:t>
      </w:r>
      <w:r w:rsidR="008D7EB4">
        <w:rPr>
          <w:rFonts w:ascii="Times New Roman" w:hAnsi="Times New Roman" w:cs="Times New Roman"/>
          <w:sz w:val="24"/>
          <w:szCs w:val="24"/>
        </w:rPr>
        <w:t xml:space="preserve">. </w:t>
      </w:r>
      <w:r w:rsidR="00097CDB">
        <w:rPr>
          <w:rFonts w:ascii="Times New Roman" w:hAnsi="Times New Roman" w:cs="Times New Roman"/>
          <w:sz w:val="24"/>
          <w:szCs w:val="24"/>
        </w:rPr>
        <w:t>r</w:t>
      </w:r>
      <w:r w:rsidR="008D7EB4">
        <w:rPr>
          <w:rFonts w:ascii="Times New Roman" w:hAnsi="Times New Roman" w:cs="Times New Roman"/>
          <w:sz w:val="24"/>
          <w:szCs w:val="24"/>
          <w:vertAlign w:val="subscript"/>
        </w:rPr>
        <w:t xml:space="preserve">hitung  </w:t>
      </w:r>
      <w:r w:rsidR="008D7EB4">
        <w:rPr>
          <w:rFonts w:ascii="Times New Roman" w:hAnsi="Times New Roman" w:cs="Times New Roman"/>
          <w:sz w:val="24"/>
          <w:szCs w:val="24"/>
        </w:rPr>
        <w:t>yang diperoleh dari perhitungan yaitu r</w:t>
      </w:r>
      <w:r w:rsidR="008D7EB4">
        <w:rPr>
          <w:rFonts w:ascii="Times New Roman" w:hAnsi="Times New Roman" w:cs="Times New Roman"/>
          <w:sz w:val="24"/>
          <w:szCs w:val="24"/>
          <w:vertAlign w:val="subscript"/>
        </w:rPr>
        <w:t xml:space="preserve">hitung  </w:t>
      </w:r>
      <w:r w:rsidR="003D43E7">
        <w:rPr>
          <w:rFonts w:ascii="Times New Roman" w:hAnsi="Times New Roman" w:cs="Times New Roman"/>
          <w:sz w:val="24"/>
          <w:szCs w:val="24"/>
        </w:rPr>
        <w:t xml:space="preserve">= </w:t>
      </w:r>
      <w:r w:rsidR="009042BE">
        <w:rPr>
          <w:rFonts w:ascii="Times New Roman" w:hAnsi="Times New Roman" w:cs="Times New Roman"/>
          <w:sz w:val="24"/>
          <w:szCs w:val="24"/>
        </w:rPr>
        <w:t>0,31</w:t>
      </w:r>
      <w:r w:rsidR="00F40AC4">
        <w:rPr>
          <w:rFonts w:ascii="Times New Roman" w:hAnsi="Times New Roman" w:cs="Times New Roman"/>
          <w:sz w:val="24"/>
          <w:szCs w:val="24"/>
        </w:rPr>
        <w:t xml:space="preserve">3, </w:t>
      </w:r>
      <w:r w:rsidR="003D43E7">
        <w:rPr>
          <w:rFonts w:ascii="Times New Roman" w:hAnsi="Times New Roman" w:cs="Times New Roman"/>
          <w:sz w:val="24"/>
          <w:szCs w:val="24"/>
        </w:rPr>
        <w:t xml:space="preserve">sedangkan </w:t>
      </w:r>
      <w:r w:rsidR="00097CDB">
        <w:rPr>
          <w:rFonts w:ascii="Times New Roman" w:hAnsi="Times New Roman" w:cs="Times New Roman"/>
          <w:sz w:val="24"/>
          <w:szCs w:val="24"/>
        </w:rPr>
        <w:t>r</w:t>
      </w:r>
      <w:r w:rsidR="003D43E7">
        <w:rPr>
          <w:rFonts w:ascii="Times New Roman" w:hAnsi="Times New Roman" w:cs="Times New Roman"/>
          <w:sz w:val="24"/>
          <w:szCs w:val="24"/>
          <w:vertAlign w:val="subscript"/>
        </w:rPr>
        <w:t>tabel</w:t>
      </w:r>
      <w:r w:rsidR="003D43E7">
        <w:rPr>
          <w:rFonts w:ascii="Times New Roman" w:hAnsi="Times New Roman" w:cs="Times New Roman"/>
          <w:sz w:val="24"/>
          <w:szCs w:val="24"/>
        </w:rPr>
        <w:t xml:space="preserve"> pa</w:t>
      </w:r>
      <w:r w:rsidR="009042BE">
        <w:rPr>
          <w:rFonts w:ascii="Times New Roman" w:hAnsi="Times New Roman" w:cs="Times New Roman"/>
          <w:sz w:val="24"/>
          <w:szCs w:val="24"/>
        </w:rPr>
        <w:t>da taraf signifikasi 1</w:t>
      </w:r>
      <w:r w:rsidR="00BD5285">
        <w:rPr>
          <w:rFonts w:ascii="Times New Roman" w:hAnsi="Times New Roman" w:cs="Times New Roman"/>
          <w:sz w:val="24"/>
          <w:szCs w:val="24"/>
        </w:rPr>
        <w:t>% adalah</w:t>
      </w:r>
      <w:r w:rsidR="00F155D9">
        <w:rPr>
          <w:rFonts w:ascii="Times New Roman" w:hAnsi="Times New Roman" w:cs="Times New Roman"/>
          <w:sz w:val="24"/>
          <w:szCs w:val="24"/>
        </w:rPr>
        <w:t xml:space="preserve"> 0,278</w:t>
      </w:r>
      <w:r w:rsidR="003D43E7">
        <w:rPr>
          <w:rFonts w:ascii="Times New Roman" w:hAnsi="Times New Roman" w:cs="Times New Roman"/>
          <w:sz w:val="24"/>
          <w:szCs w:val="24"/>
        </w:rPr>
        <w:t xml:space="preserve">. </w:t>
      </w:r>
      <w:r w:rsidR="00974223">
        <w:rPr>
          <w:rFonts w:ascii="Times New Roman" w:hAnsi="Times New Roman" w:cs="Times New Roman"/>
          <w:sz w:val="24"/>
          <w:szCs w:val="24"/>
        </w:rPr>
        <w:t xml:space="preserve">Sehingga dapat disimpulkan bahwa ada korelasi </w:t>
      </w:r>
      <w:r w:rsidR="00380642">
        <w:rPr>
          <w:rFonts w:ascii="Times New Roman" w:hAnsi="Times New Roman" w:cs="Times New Roman"/>
          <w:sz w:val="24"/>
          <w:szCs w:val="24"/>
        </w:rPr>
        <w:t xml:space="preserve">positif yang </w:t>
      </w:r>
      <w:r w:rsidR="00924481">
        <w:rPr>
          <w:rFonts w:ascii="Times New Roman" w:hAnsi="Times New Roman" w:cs="Times New Roman"/>
          <w:sz w:val="24"/>
          <w:szCs w:val="24"/>
        </w:rPr>
        <w:t xml:space="preserve">signifikan tetapi </w:t>
      </w:r>
      <w:r w:rsidR="00380642">
        <w:rPr>
          <w:rFonts w:ascii="Times New Roman" w:hAnsi="Times New Roman" w:cs="Times New Roman"/>
          <w:sz w:val="24"/>
          <w:szCs w:val="24"/>
        </w:rPr>
        <w:t>lemah</w:t>
      </w:r>
      <w:r w:rsidR="00974223">
        <w:rPr>
          <w:rFonts w:ascii="Times New Roman" w:hAnsi="Times New Roman" w:cs="Times New Roman"/>
          <w:sz w:val="24"/>
          <w:szCs w:val="24"/>
        </w:rPr>
        <w:t xml:space="preserve"> antara strategi metakognitif siswa dengan nilai ujian nasional (NUN) matematika pada kelas IX MTs Assyafi’iyah Gondang Tulungagung 2011/2012.</w:t>
      </w:r>
    </w:p>
    <w:p w:rsidR="007F0DC9" w:rsidRPr="00A21F4C" w:rsidRDefault="00A21F4C" w:rsidP="006C599D">
      <w:pPr>
        <w:spacing w:before="100" w:beforeAutospacing="1" w:after="100" w:afterAutospacing="1" w:line="480" w:lineRule="auto"/>
        <w:ind w:firstLine="36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penelitian ini sesuai dengan </w:t>
      </w:r>
      <w:r>
        <w:rPr>
          <w:rFonts w:ascii="Times New Roman" w:eastAsia="Times New Roman" w:hAnsi="Times New Roman" w:cs="Times New Roman"/>
          <w:sz w:val="24"/>
          <w:szCs w:val="24"/>
          <w:lang w:eastAsia="id-ID"/>
        </w:rPr>
        <w:t xml:space="preserve"> penelitian Zahra Chairani yang berjudul “Strategi Metakognisi Siswa Sekolah Menengah Pertama dalam Penyelesaian Sistem Persamaan Linear dengan Dua Variabel Ditinjau dari Level Pemahaman Konsep Matematika”, dikatakan bahwa seorang siswa yang menggunakan strategi metakognisi dalam melakukan aktivitas kognisinya adalah siswa yang memiliki pemahaman terhadap pengetahuan dan kontrol terhadap aktivitas berpikirnya yang dalam hal ini memiliki kaitan yang sangat erat dengan level pemahaman konsep matematika untuk menentukan penyelesaian SPLDV.</w:t>
      </w:r>
      <w:r>
        <w:rPr>
          <w:rStyle w:val="FootnoteReference"/>
          <w:rFonts w:ascii="Times New Roman" w:eastAsia="Times New Roman" w:hAnsi="Times New Roman" w:cs="Times New Roman"/>
          <w:sz w:val="24"/>
          <w:szCs w:val="24"/>
          <w:lang w:eastAsia="id-ID"/>
        </w:rPr>
        <w:footnoteReference w:id="2"/>
      </w:r>
      <w:r w:rsidR="00357CE2">
        <w:rPr>
          <w:rFonts w:ascii="Times New Roman" w:eastAsia="Times New Roman" w:hAnsi="Times New Roman" w:cs="Times New Roman"/>
          <w:sz w:val="24"/>
          <w:szCs w:val="24"/>
          <w:lang w:eastAsia="id-ID"/>
        </w:rPr>
        <w:t xml:space="preserve"> </w:t>
      </w:r>
      <w:r w:rsidR="006C599D">
        <w:rPr>
          <w:rFonts w:ascii="Times New Roman" w:eastAsia="Times New Roman" w:hAnsi="Times New Roman" w:cs="Times New Roman"/>
          <w:sz w:val="24"/>
          <w:szCs w:val="24"/>
          <w:lang w:eastAsia="id-ID"/>
        </w:rPr>
        <w:t>J</w:t>
      </w:r>
      <w:r>
        <w:rPr>
          <w:rFonts w:ascii="Times New Roman" w:eastAsia="Times New Roman" w:hAnsi="Times New Roman" w:cs="Times New Roman"/>
          <w:sz w:val="24"/>
          <w:szCs w:val="24"/>
          <w:lang w:eastAsia="id-ID"/>
        </w:rPr>
        <w:t xml:space="preserve">uga </w:t>
      </w:r>
      <w:r w:rsidR="006C599D">
        <w:rPr>
          <w:rFonts w:ascii="Times New Roman" w:eastAsia="Times New Roman" w:hAnsi="Times New Roman" w:cs="Times New Roman"/>
          <w:sz w:val="24"/>
          <w:szCs w:val="24"/>
          <w:lang w:eastAsia="id-ID"/>
        </w:rPr>
        <w:t xml:space="preserve">sesuai dengan </w:t>
      </w:r>
      <w:r>
        <w:rPr>
          <w:rFonts w:ascii="Times New Roman" w:eastAsia="Times New Roman" w:hAnsi="Times New Roman" w:cs="Times New Roman"/>
          <w:sz w:val="24"/>
          <w:szCs w:val="24"/>
          <w:lang w:eastAsia="id-ID"/>
        </w:rPr>
        <w:t>hasil penelitian Fitri Zulaikhah yang berjudul “Korelasi Antara Metakognitif Siswa dengan Prestasi Belajar Matematika pada Kelas VIII SMPN Bandung Tulungagung”</w:t>
      </w:r>
      <w:r w:rsidR="007411FA">
        <w:rPr>
          <w:rFonts w:ascii="Times New Roman" w:eastAsia="Times New Roman" w:hAnsi="Times New Roman" w:cs="Times New Roman"/>
          <w:sz w:val="24"/>
          <w:szCs w:val="24"/>
          <w:lang w:eastAsia="id-ID"/>
        </w:rPr>
        <w:t xml:space="preserve"> (STAIN Tulungagung; 2011). </w:t>
      </w:r>
      <w:r w:rsidR="007411FA">
        <w:rPr>
          <w:rFonts w:ascii="Times New Roman" w:hAnsi="Times New Roman" w:cs="Times New Roman"/>
          <w:sz w:val="24"/>
          <w:szCs w:val="24"/>
        </w:rPr>
        <w:t xml:space="preserve">Hasilnya menunjukkan adanya korelasi positif </w:t>
      </w:r>
      <w:r w:rsidR="00357CE2">
        <w:rPr>
          <w:rFonts w:ascii="Times New Roman" w:hAnsi="Times New Roman" w:cs="Times New Roman"/>
          <w:sz w:val="24"/>
          <w:szCs w:val="24"/>
        </w:rPr>
        <w:t xml:space="preserve">yang tinggi </w:t>
      </w:r>
      <w:r w:rsidR="007411FA">
        <w:rPr>
          <w:rFonts w:ascii="Times New Roman" w:hAnsi="Times New Roman" w:cs="Times New Roman"/>
          <w:sz w:val="24"/>
          <w:szCs w:val="24"/>
        </w:rPr>
        <w:t xml:space="preserve"> </w:t>
      </w:r>
      <w:r w:rsidR="007411FA">
        <w:rPr>
          <w:rFonts w:ascii="Times New Roman" w:hAnsi="Times New Roman" w:cs="Times New Roman"/>
          <w:sz w:val="24"/>
          <w:szCs w:val="24"/>
        </w:rPr>
        <w:lastRenderedPageBreak/>
        <w:t>antara r</w:t>
      </w:r>
      <w:r w:rsidR="007411FA">
        <w:rPr>
          <w:rFonts w:ascii="Times New Roman" w:hAnsi="Times New Roman" w:cs="Times New Roman"/>
          <w:sz w:val="24"/>
          <w:szCs w:val="24"/>
          <w:vertAlign w:val="subscript"/>
        </w:rPr>
        <w:t xml:space="preserve">hitung  </w:t>
      </w:r>
      <w:r w:rsidR="007411FA">
        <w:rPr>
          <w:rFonts w:ascii="Times New Roman" w:hAnsi="Times New Roman" w:cs="Times New Roman"/>
          <w:sz w:val="24"/>
          <w:szCs w:val="24"/>
        </w:rPr>
        <w:t>dan r</w:t>
      </w:r>
      <w:r w:rsidR="007411FA">
        <w:rPr>
          <w:rFonts w:ascii="Times New Roman" w:hAnsi="Times New Roman" w:cs="Times New Roman"/>
          <w:sz w:val="24"/>
          <w:szCs w:val="24"/>
          <w:vertAlign w:val="subscript"/>
        </w:rPr>
        <w:t>tabel</w:t>
      </w:r>
      <w:r w:rsidR="007411FA">
        <w:rPr>
          <w:rFonts w:ascii="Times New Roman" w:hAnsi="Times New Roman" w:cs="Times New Roman"/>
          <w:sz w:val="24"/>
          <w:szCs w:val="24"/>
        </w:rPr>
        <w:t>. r</w:t>
      </w:r>
      <w:r w:rsidR="007411FA">
        <w:rPr>
          <w:rFonts w:ascii="Times New Roman" w:hAnsi="Times New Roman" w:cs="Times New Roman"/>
          <w:sz w:val="24"/>
          <w:szCs w:val="24"/>
          <w:vertAlign w:val="subscript"/>
        </w:rPr>
        <w:t xml:space="preserve">hitung  </w:t>
      </w:r>
      <w:r w:rsidR="007411FA">
        <w:rPr>
          <w:rFonts w:ascii="Times New Roman" w:hAnsi="Times New Roman" w:cs="Times New Roman"/>
          <w:sz w:val="24"/>
          <w:szCs w:val="24"/>
        </w:rPr>
        <w:t>yang diperoleh dari perhitungan yaitu r</w:t>
      </w:r>
      <w:r w:rsidR="007411FA">
        <w:rPr>
          <w:rFonts w:ascii="Times New Roman" w:hAnsi="Times New Roman" w:cs="Times New Roman"/>
          <w:sz w:val="24"/>
          <w:szCs w:val="24"/>
          <w:vertAlign w:val="subscript"/>
        </w:rPr>
        <w:t xml:space="preserve">hitung  </w:t>
      </w:r>
      <w:r w:rsidR="007411FA">
        <w:rPr>
          <w:rFonts w:ascii="Times New Roman" w:hAnsi="Times New Roman" w:cs="Times New Roman"/>
          <w:sz w:val="24"/>
          <w:szCs w:val="24"/>
        </w:rPr>
        <w:t xml:space="preserve">= </w:t>
      </w:r>
      <w:r w:rsidR="00357CE2">
        <w:rPr>
          <w:rFonts w:ascii="Times New Roman" w:hAnsi="Times New Roman" w:cs="Times New Roman"/>
          <w:sz w:val="24"/>
          <w:szCs w:val="24"/>
        </w:rPr>
        <w:t>0,461</w:t>
      </w:r>
      <w:r w:rsidR="007411FA">
        <w:rPr>
          <w:rFonts w:ascii="Times New Roman" w:hAnsi="Times New Roman" w:cs="Times New Roman"/>
          <w:sz w:val="24"/>
          <w:szCs w:val="24"/>
        </w:rPr>
        <w:t>, sedangkan r</w:t>
      </w:r>
      <w:r w:rsidR="007411FA">
        <w:rPr>
          <w:rFonts w:ascii="Times New Roman" w:hAnsi="Times New Roman" w:cs="Times New Roman"/>
          <w:sz w:val="24"/>
          <w:szCs w:val="24"/>
          <w:vertAlign w:val="subscript"/>
        </w:rPr>
        <w:t>tabel</w:t>
      </w:r>
      <w:r w:rsidR="007411FA">
        <w:rPr>
          <w:rFonts w:ascii="Times New Roman" w:hAnsi="Times New Roman" w:cs="Times New Roman"/>
          <w:sz w:val="24"/>
          <w:szCs w:val="24"/>
        </w:rPr>
        <w:t xml:space="preserve"> pada taraf signifikasi 1% adalah</w:t>
      </w:r>
      <w:r w:rsidR="00357CE2">
        <w:rPr>
          <w:rFonts w:ascii="Times New Roman" w:hAnsi="Times New Roman" w:cs="Times New Roman"/>
          <w:sz w:val="24"/>
          <w:szCs w:val="24"/>
        </w:rPr>
        <w:t xml:space="preserve"> 0,286</w:t>
      </w:r>
      <w:r w:rsidR="006C599D">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yang mana dalam penelitian tersebut, metakognitif siswa dikorelasikan dengan prestasi matematika yang diambil dari nilai UTS siswa kelas VIII SMPN Bandung Tulungagung. </w:t>
      </w:r>
    </w:p>
    <w:p w:rsidR="00372480" w:rsidRPr="00881EF2" w:rsidRDefault="003C608A" w:rsidP="00066FCD">
      <w:pPr>
        <w:pStyle w:val="NormalWeb"/>
        <w:tabs>
          <w:tab w:val="left" w:pos="1134"/>
        </w:tabs>
        <w:spacing w:line="480" w:lineRule="auto"/>
        <w:ind w:firstLine="567"/>
        <w:jc w:val="both"/>
      </w:pPr>
      <w:r>
        <w:t>Hasil penelitian di atas</w:t>
      </w:r>
      <w:r w:rsidR="00372480">
        <w:t xml:space="preserve"> sesuai dengan </w:t>
      </w:r>
      <w:r w:rsidR="00066FCD">
        <w:t>pendapat</w:t>
      </w:r>
      <w:r w:rsidR="00D0478F">
        <w:t xml:space="preserve"> Wellman sebagaimana yang dikutip Desmita menyebutkan bahwa: “</w:t>
      </w:r>
      <w:r w:rsidR="00372480">
        <w:t>k</w:t>
      </w:r>
      <w:r w:rsidR="00372480" w:rsidRPr="00FD77E4">
        <w:t>etika siswa mampu merancang, memantau, dan merefleksikan proses belajar mereka secara sadar, pada hakikatnya, mereka akan menjadi lebih percaya diri dan lebih mandiri dalam belajar. Kemandirian belajar merupakan sebuah kepemilikan pribadi bagi siswa untuk meneruskan perjalanan panjang mereka dalam memenuhi kebutuhan intelektual dan menemuka</w:t>
      </w:r>
      <w:r w:rsidR="00A42152">
        <w:t xml:space="preserve">n dunia informasi tak terbatas. </w:t>
      </w:r>
      <w:r w:rsidR="00372480" w:rsidRPr="00FD77E4">
        <w:t xml:space="preserve">Tugas pendidik adalah </w:t>
      </w:r>
      <w:r w:rsidR="00A42152">
        <w:t>menumbuhkembangkan kema</w:t>
      </w:r>
      <w:r w:rsidR="00372480">
        <w:t>mpuan</w:t>
      </w:r>
      <w:r w:rsidR="00372480" w:rsidRPr="00FD77E4">
        <w:t xml:space="preserve"> metakognitif </w:t>
      </w:r>
      <w:r w:rsidR="00372480">
        <w:t>seluruh siswa sebagai seorang pembelajar tanpa kecuali.</w:t>
      </w:r>
      <w:r w:rsidR="00D0478F">
        <w:t>”</w:t>
      </w:r>
      <w:r w:rsidR="00372480">
        <w:rPr>
          <w:rStyle w:val="FootnoteReference"/>
        </w:rPr>
        <w:footnoteReference w:id="3"/>
      </w:r>
    </w:p>
    <w:p w:rsidR="00372480" w:rsidRDefault="00372480" w:rsidP="00E31DAD">
      <w:pPr>
        <w:tabs>
          <w:tab w:val="left" w:pos="142"/>
          <w:tab w:val="left" w:pos="426"/>
        </w:tabs>
        <w:spacing w:line="480" w:lineRule="auto"/>
        <w:ind w:left="360" w:firstLine="491"/>
        <w:jc w:val="both"/>
        <w:rPr>
          <w:rFonts w:ascii="Times New Roman" w:hAnsi="Times New Roman" w:cs="Times New Roman"/>
          <w:sz w:val="24"/>
          <w:szCs w:val="24"/>
        </w:rPr>
      </w:pPr>
    </w:p>
    <w:p w:rsidR="004D32FA" w:rsidRPr="004E2541" w:rsidRDefault="004D32FA" w:rsidP="002D1CE4">
      <w:pPr>
        <w:tabs>
          <w:tab w:val="left" w:pos="142"/>
          <w:tab w:val="left" w:pos="426"/>
        </w:tabs>
        <w:spacing w:line="480" w:lineRule="auto"/>
        <w:ind w:left="720"/>
        <w:jc w:val="both"/>
        <w:rPr>
          <w:rFonts w:ascii="Times New Roman" w:hAnsi="Times New Roman" w:cs="Times New Roman"/>
          <w:sz w:val="24"/>
          <w:szCs w:val="24"/>
        </w:rPr>
      </w:pPr>
    </w:p>
    <w:p w:rsidR="00475D90" w:rsidRPr="00F02A10" w:rsidRDefault="00475D90" w:rsidP="008B04F8"/>
    <w:sectPr w:rsidR="00475D90" w:rsidRPr="00F02A10" w:rsidSect="00143E80">
      <w:headerReference w:type="default" r:id="rId9"/>
      <w:footerReference w:type="first" r:id="rId10"/>
      <w:pgSz w:w="12242" w:h="15842" w:code="1"/>
      <w:pgMar w:top="2268" w:right="1701" w:bottom="1701" w:left="2268" w:header="709" w:footer="709" w:gutter="0"/>
      <w:pgNumType w:start="6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6BF" w:rsidRDefault="00AE36BF" w:rsidP="00F56DA6">
      <w:pPr>
        <w:spacing w:after="0" w:line="240" w:lineRule="auto"/>
      </w:pPr>
      <w:r>
        <w:separator/>
      </w:r>
    </w:p>
  </w:endnote>
  <w:endnote w:type="continuationSeparator" w:id="1">
    <w:p w:rsidR="00AE36BF" w:rsidRDefault="00AE36BF" w:rsidP="00F56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80" w:rsidRDefault="00143E80">
    <w:pPr>
      <w:pStyle w:val="Footer"/>
      <w:jc w:val="center"/>
    </w:pPr>
    <w:fldSimple w:instr=" PAGE   \* MERGEFORMAT ">
      <w:r w:rsidR="003C608A">
        <w:rPr>
          <w:noProof/>
        </w:rPr>
        <w:t>68</w:t>
      </w:r>
    </w:fldSimple>
  </w:p>
  <w:p w:rsidR="00143E80" w:rsidRDefault="00143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6BF" w:rsidRDefault="00AE36BF" w:rsidP="00F56DA6">
      <w:pPr>
        <w:spacing w:after="0" w:line="240" w:lineRule="auto"/>
      </w:pPr>
      <w:r>
        <w:separator/>
      </w:r>
    </w:p>
  </w:footnote>
  <w:footnote w:type="continuationSeparator" w:id="1">
    <w:p w:rsidR="00AE36BF" w:rsidRDefault="00AE36BF" w:rsidP="00F56DA6">
      <w:pPr>
        <w:spacing w:after="0" w:line="240" w:lineRule="auto"/>
      </w:pPr>
      <w:r>
        <w:continuationSeparator/>
      </w:r>
    </w:p>
  </w:footnote>
  <w:footnote w:id="2">
    <w:p w:rsidR="00143E80" w:rsidRPr="00C82872" w:rsidRDefault="00143E80" w:rsidP="00A21F4C">
      <w:pPr>
        <w:pStyle w:val="FootnoteText"/>
        <w:spacing w:after="0" w:line="240" w:lineRule="auto"/>
        <w:ind w:firstLine="426"/>
        <w:rPr>
          <w:rFonts w:ascii="Times New Roman" w:hAnsi="Times New Roman"/>
        </w:rPr>
      </w:pPr>
      <w:r w:rsidRPr="00C82872">
        <w:rPr>
          <w:rStyle w:val="FootnoteReference"/>
          <w:rFonts w:ascii="Times New Roman" w:hAnsi="Times New Roman"/>
        </w:rPr>
        <w:footnoteRef/>
      </w:r>
      <w:r w:rsidRPr="00C82872">
        <w:rPr>
          <w:rFonts w:ascii="Times New Roman" w:hAnsi="Times New Roman"/>
        </w:rPr>
        <w:t xml:space="preserve"> Zahra Chairani, </w:t>
      </w:r>
      <w:r w:rsidRPr="00C82872">
        <w:rPr>
          <w:rFonts w:ascii="Times New Roman" w:eastAsia="Times New Roman" w:hAnsi="Times New Roman"/>
          <w:i/>
          <w:iCs/>
          <w:lang w:eastAsia="id-ID"/>
        </w:rPr>
        <w:t>Strategi Metakognisi Siswa Sekolah Menengah Pertama dalam Penyelesaian Sistem Persamaan Linear dengan Dua Variabel Ditinjau dari Level Pemahaman Konsep Matematika</w:t>
      </w:r>
      <w:r w:rsidRPr="00C82872">
        <w:rPr>
          <w:rFonts w:ascii="Times New Roman" w:eastAsia="Times New Roman" w:hAnsi="Times New Roman"/>
          <w:lang w:eastAsia="id-ID"/>
        </w:rPr>
        <w:t xml:space="preserve"> ( dalam Prosiding Seminar Nasional Matematika &amp; Pendidikan Matematika, Tema: Peran  Matematika dan Pembelajarannya dalam  Meningkatkan Daya Saing Bangsa: 23 Juli 2011), Program Study Pendidikan Matematika FKIP UNIVERSITAS JEMBER, ISBN: 978-602- 19240-0-6, </w:t>
      </w:r>
      <w:r w:rsidRPr="00C82872">
        <w:rPr>
          <w:rFonts w:ascii="Times New Roman" w:hAnsi="Times New Roman"/>
        </w:rPr>
        <w:t>hal. 310</w:t>
      </w:r>
    </w:p>
  </w:footnote>
  <w:footnote w:id="3">
    <w:p w:rsidR="00143E80" w:rsidRPr="00372480" w:rsidRDefault="00143E80" w:rsidP="00372480">
      <w:pPr>
        <w:pStyle w:val="FootnoteText"/>
        <w:ind w:firstLine="426"/>
      </w:pPr>
      <w:r>
        <w:rPr>
          <w:rStyle w:val="FootnoteReference"/>
        </w:rPr>
        <w:footnoteRef/>
      </w:r>
      <w:r>
        <w:t xml:space="preserve"> </w:t>
      </w:r>
      <w:r w:rsidRPr="00FD77E4">
        <w:rPr>
          <w:rFonts w:ascii="Times New Roman" w:hAnsi="Times New Roman"/>
        </w:rPr>
        <w:t xml:space="preserve">Sofan Amri dan Khoiru Ahmadi, </w:t>
      </w:r>
      <w:r w:rsidRPr="00FD77E4">
        <w:rPr>
          <w:rFonts w:ascii="Times New Roman" w:hAnsi="Times New Roman"/>
          <w:i/>
          <w:iCs/>
        </w:rPr>
        <w:t>Proses Pembelajaran Inovatif dan Kreatif</w:t>
      </w:r>
      <w:r w:rsidRPr="00FD77E4">
        <w:rPr>
          <w:rFonts w:ascii="Times New Roman" w:hAnsi="Times New Roman"/>
        </w:rPr>
        <w:t>, (Jakarta: Prestasi Pustaka Karya, 2010),</w:t>
      </w:r>
      <w:r>
        <w:rPr>
          <w:rFonts w:ascii="Times New Roman" w:hAnsi="Times New Roman"/>
        </w:rPr>
        <w:t xml:space="preserve"> </w:t>
      </w:r>
      <w:r w:rsidRPr="00FD77E4">
        <w:rPr>
          <w:rFonts w:ascii="Times New Roman" w:hAnsi="Times New Roman"/>
        </w:rPr>
        <w:t>hal</w:t>
      </w:r>
      <w:r w:rsidRPr="0044477A">
        <w:rPr>
          <w:rFonts w:ascii="Times New Roman" w:hAnsi="Times New Roman"/>
        </w:rPr>
        <w:t xml:space="preserve"> </w:t>
      </w:r>
      <w:r>
        <w:rPr>
          <w:rFonts w:ascii="Times New Roman" w:hAnsi="Times New Roman"/>
        </w:rPr>
        <w:t>152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80" w:rsidRDefault="00143E80">
    <w:pPr>
      <w:pStyle w:val="Header"/>
      <w:jc w:val="right"/>
    </w:pPr>
    <w:fldSimple w:instr=" PAGE   \* MERGEFORMAT ">
      <w:r w:rsidR="00066FCD">
        <w:rPr>
          <w:noProof/>
        </w:rPr>
        <w:t>77</w:t>
      </w:r>
    </w:fldSimple>
  </w:p>
  <w:p w:rsidR="00143E80" w:rsidRDefault="00143E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17D"/>
    <w:multiLevelType w:val="hybridMultilevel"/>
    <w:tmpl w:val="46C0B5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E62B6E"/>
    <w:multiLevelType w:val="hybridMultilevel"/>
    <w:tmpl w:val="0EC27C5C"/>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3A02AE"/>
    <w:multiLevelType w:val="hybridMultilevel"/>
    <w:tmpl w:val="B1080C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207F27"/>
    <w:multiLevelType w:val="hybridMultilevel"/>
    <w:tmpl w:val="4FDC15B6"/>
    <w:lvl w:ilvl="0" w:tplc="B3C04AD6">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DC44CD"/>
    <w:multiLevelType w:val="hybridMultilevel"/>
    <w:tmpl w:val="81063A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F375EB"/>
    <w:multiLevelType w:val="hybridMultilevel"/>
    <w:tmpl w:val="CA3ACAAC"/>
    <w:lvl w:ilvl="0" w:tplc="B0E4BD5A">
      <w:start w:val="1"/>
      <w:numFmt w:val="decimal"/>
      <w:lvlText w:val="%1."/>
      <w:lvlJc w:val="left"/>
      <w:pPr>
        <w:tabs>
          <w:tab w:val="num" w:pos="720"/>
        </w:tabs>
        <w:ind w:left="720" w:hanging="360"/>
      </w:pPr>
      <w:rPr>
        <w:rFonts w:hint="default"/>
      </w:rPr>
    </w:lvl>
    <w:lvl w:ilvl="1" w:tplc="B6986AB2">
      <w:start w:val="1"/>
      <w:numFmt w:val="decimal"/>
      <w:lvlText w:val="%2."/>
      <w:lvlJc w:val="left"/>
      <w:pPr>
        <w:tabs>
          <w:tab w:val="num" w:pos="1845"/>
        </w:tabs>
        <w:ind w:left="1845" w:hanging="765"/>
      </w:pPr>
      <w:rPr>
        <w:rFonts w:ascii="Times New Roman" w:eastAsia="Calibri" w:hAnsi="Times New Roman" w:cs="Times New Roman"/>
      </w:rPr>
    </w:lvl>
    <w:lvl w:ilvl="2" w:tplc="3BD83DC8">
      <w:start w:val="1"/>
      <w:numFmt w:val="lowerLetter"/>
      <w:lvlText w:val="%3)"/>
      <w:lvlJc w:val="left"/>
      <w:pPr>
        <w:ind w:left="107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A24E2E"/>
    <w:multiLevelType w:val="hybridMultilevel"/>
    <w:tmpl w:val="F226285A"/>
    <w:lvl w:ilvl="0" w:tplc="4768DF16">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AE4F07"/>
    <w:multiLevelType w:val="multilevel"/>
    <w:tmpl w:val="6E482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CC38B2"/>
    <w:multiLevelType w:val="hybridMultilevel"/>
    <w:tmpl w:val="5EFA14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F771D9"/>
    <w:multiLevelType w:val="hybridMultilevel"/>
    <w:tmpl w:val="6C2AF936"/>
    <w:lvl w:ilvl="0" w:tplc="E696BCF0">
      <w:start w:val="1"/>
      <w:numFmt w:val="decimal"/>
      <w:lvlText w:val="%1."/>
      <w:lvlJc w:val="left"/>
      <w:pPr>
        <w:tabs>
          <w:tab w:val="num" w:pos="360"/>
        </w:tabs>
        <w:ind w:left="360" w:hanging="360"/>
      </w:pPr>
      <w:rPr>
        <w:rFonts w:hint="default"/>
      </w:rPr>
    </w:lvl>
    <w:lvl w:ilvl="1" w:tplc="2B605128">
      <w:start w:val="1"/>
      <w:numFmt w:val="lowerLetter"/>
      <w:lvlText w:val="%2."/>
      <w:lvlJc w:val="left"/>
      <w:pPr>
        <w:tabs>
          <w:tab w:val="num" w:pos="4320"/>
        </w:tabs>
        <w:ind w:left="43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D1730D3"/>
    <w:multiLevelType w:val="hybridMultilevel"/>
    <w:tmpl w:val="FE68A564"/>
    <w:lvl w:ilvl="0" w:tplc="BDB415B0">
      <w:start w:val="1"/>
      <w:numFmt w:val="decimal"/>
      <w:lvlText w:val="%1."/>
      <w:lvlJc w:val="center"/>
      <w:pPr>
        <w:tabs>
          <w:tab w:val="num" w:pos="268"/>
        </w:tabs>
        <w:ind w:left="268" w:hanging="148"/>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4D8816FB"/>
    <w:multiLevelType w:val="hybridMultilevel"/>
    <w:tmpl w:val="0400E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437184C"/>
    <w:multiLevelType w:val="hybridMultilevel"/>
    <w:tmpl w:val="C40C8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BA226E"/>
    <w:multiLevelType w:val="hybridMultilevel"/>
    <w:tmpl w:val="F36874C6"/>
    <w:lvl w:ilvl="0" w:tplc="FDA2DB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221531"/>
    <w:multiLevelType w:val="hybridMultilevel"/>
    <w:tmpl w:val="95323276"/>
    <w:lvl w:ilvl="0" w:tplc="DC5A17FC">
      <w:start w:val="1"/>
      <w:numFmt w:val="decimal"/>
      <w:lvlText w:val="%1."/>
      <w:lvlJc w:val="left"/>
      <w:pPr>
        <w:tabs>
          <w:tab w:val="num" w:pos="720"/>
        </w:tabs>
        <w:ind w:left="720" w:hanging="360"/>
      </w:pPr>
      <w:rPr>
        <w:rFonts w:hint="default"/>
      </w:rPr>
    </w:lvl>
    <w:lvl w:ilvl="1" w:tplc="5FB2BDE2">
      <w:start w:val="1"/>
      <w:numFmt w:val="decimal"/>
      <w:lvlText w:val="%2."/>
      <w:lvlJc w:val="left"/>
      <w:pPr>
        <w:tabs>
          <w:tab w:val="num" w:pos="720"/>
        </w:tabs>
        <w:ind w:left="72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8C4604"/>
    <w:multiLevelType w:val="hybridMultilevel"/>
    <w:tmpl w:val="D812E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DA3346D"/>
    <w:multiLevelType w:val="hybridMultilevel"/>
    <w:tmpl w:val="71D8E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0"/>
  </w:num>
  <w:num w:numId="5">
    <w:abstractNumId w:val="16"/>
  </w:num>
  <w:num w:numId="6">
    <w:abstractNumId w:val="13"/>
  </w:num>
  <w:num w:numId="7">
    <w:abstractNumId w:val="6"/>
  </w:num>
  <w:num w:numId="8">
    <w:abstractNumId w:val="7"/>
  </w:num>
  <w:num w:numId="9">
    <w:abstractNumId w:val="3"/>
  </w:num>
  <w:num w:numId="10">
    <w:abstractNumId w:val="10"/>
  </w:num>
  <w:num w:numId="11">
    <w:abstractNumId w:val="8"/>
  </w:num>
  <w:num w:numId="12">
    <w:abstractNumId w:val="12"/>
  </w:num>
  <w:num w:numId="13">
    <w:abstractNumId w:val="11"/>
  </w:num>
  <w:num w:numId="14">
    <w:abstractNumId w:val="5"/>
  </w:num>
  <w:num w:numId="15">
    <w:abstractNumId w:val="14"/>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1506">
      <o:colormenu v:ext="edit" fillcolor="none [3212]"/>
    </o:shapedefaults>
  </w:hdrShapeDefaults>
  <w:footnotePr>
    <w:footnote w:id="0"/>
    <w:footnote w:id="1"/>
  </w:footnotePr>
  <w:endnotePr>
    <w:endnote w:id="0"/>
    <w:endnote w:id="1"/>
  </w:endnotePr>
  <w:compat/>
  <w:rsids>
    <w:rsidRoot w:val="00DF43F3"/>
    <w:rsid w:val="00002F10"/>
    <w:rsid w:val="000171D8"/>
    <w:rsid w:val="000407D0"/>
    <w:rsid w:val="00040FCC"/>
    <w:rsid w:val="00041336"/>
    <w:rsid w:val="00046CE1"/>
    <w:rsid w:val="00047146"/>
    <w:rsid w:val="00047821"/>
    <w:rsid w:val="00047F96"/>
    <w:rsid w:val="000573C9"/>
    <w:rsid w:val="00066FCD"/>
    <w:rsid w:val="00067CB5"/>
    <w:rsid w:val="00067F73"/>
    <w:rsid w:val="000806E7"/>
    <w:rsid w:val="00085B82"/>
    <w:rsid w:val="00091801"/>
    <w:rsid w:val="00097CDB"/>
    <w:rsid w:val="000B347A"/>
    <w:rsid w:val="000B78D3"/>
    <w:rsid w:val="000C1206"/>
    <w:rsid w:val="000C50C7"/>
    <w:rsid w:val="000E42CF"/>
    <w:rsid w:val="000F1D8D"/>
    <w:rsid w:val="0011082F"/>
    <w:rsid w:val="001110F9"/>
    <w:rsid w:val="00114F40"/>
    <w:rsid w:val="00123008"/>
    <w:rsid w:val="001243A9"/>
    <w:rsid w:val="00126BD6"/>
    <w:rsid w:val="001275E3"/>
    <w:rsid w:val="001356F2"/>
    <w:rsid w:val="00137824"/>
    <w:rsid w:val="00143637"/>
    <w:rsid w:val="00143BE6"/>
    <w:rsid w:val="00143E80"/>
    <w:rsid w:val="00150F49"/>
    <w:rsid w:val="001547C1"/>
    <w:rsid w:val="00154CC0"/>
    <w:rsid w:val="001563E0"/>
    <w:rsid w:val="0016195A"/>
    <w:rsid w:val="00166D1F"/>
    <w:rsid w:val="00167CAC"/>
    <w:rsid w:val="00171D46"/>
    <w:rsid w:val="00180A26"/>
    <w:rsid w:val="00185777"/>
    <w:rsid w:val="00187F84"/>
    <w:rsid w:val="0019095C"/>
    <w:rsid w:val="00192BC6"/>
    <w:rsid w:val="001A6F49"/>
    <w:rsid w:val="001B33CE"/>
    <w:rsid w:val="001B7714"/>
    <w:rsid w:val="001C15F9"/>
    <w:rsid w:val="001C3378"/>
    <w:rsid w:val="001C6BAE"/>
    <w:rsid w:val="001D64CF"/>
    <w:rsid w:val="001F0ED2"/>
    <w:rsid w:val="001F1E78"/>
    <w:rsid w:val="001F416F"/>
    <w:rsid w:val="00216CE6"/>
    <w:rsid w:val="00216E5E"/>
    <w:rsid w:val="002422CD"/>
    <w:rsid w:val="00251E3A"/>
    <w:rsid w:val="0026221F"/>
    <w:rsid w:val="00270A2C"/>
    <w:rsid w:val="00277029"/>
    <w:rsid w:val="00280926"/>
    <w:rsid w:val="002A319C"/>
    <w:rsid w:val="002A3311"/>
    <w:rsid w:val="002A7468"/>
    <w:rsid w:val="002C3251"/>
    <w:rsid w:val="002C4513"/>
    <w:rsid w:val="002C7C10"/>
    <w:rsid w:val="002D1CE4"/>
    <w:rsid w:val="002D6503"/>
    <w:rsid w:val="002E332C"/>
    <w:rsid w:val="002E3AB5"/>
    <w:rsid w:val="00302380"/>
    <w:rsid w:val="0030249F"/>
    <w:rsid w:val="003050B7"/>
    <w:rsid w:val="00311767"/>
    <w:rsid w:val="0031555F"/>
    <w:rsid w:val="0032196E"/>
    <w:rsid w:val="003244AB"/>
    <w:rsid w:val="003351B3"/>
    <w:rsid w:val="0033723E"/>
    <w:rsid w:val="00344270"/>
    <w:rsid w:val="00345424"/>
    <w:rsid w:val="00351DD4"/>
    <w:rsid w:val="003524C4"/>
    <w:rsid w:val="003549DE"/>
    <w:rsid w:val="00357CE2"/>
    <w:rsid w:val="00371AFE"/>
    <w:rsid w:val="00372480"/>
    <w:rsid w:val="00380642"/>
    <w:rsid w:val="00380F2D"/>
    <w:rsid w:val="00381A16"/>
    <w:rsid w:val="00381D77"/>
    <w:rsid w:val="00382B44"/>
    <w:rsid w:val="00384A25"/>
    <w:rsid w:val="003851A4"/>
    <w:rsid w:val="003900B5"/>
    <w:rsid w:val="003B061E"/>
    <w:rsid w:val="003B0A43"/>
    <w:rsid w:val="003B25E1"/>
    <w:rsid w:val="003B3C18"/>
    <w:rsid w:val="003C39F4"/>
    <w:rsid w:val="003C608A"/>
    <w:rsid w:val="003D2985"/>
    <w:rsid w:val="003D43E7"/>
    <w:rsid w:val="003D6F12"/>
    <w:rsid w:val="003E410B"/>
    <w:rsid w:val="003E773A"/>
    <w:rsid w:val="00405AD6"/>
    <w:rsid w:val="00407057"/>
    <w:rsid w:val="00411675"/>
    <w:rsid w:val="00414104"/>
    <w:rsid w:val="004145A9"/>
    <w:rsid w:val="00420938"/>
    <w:rsid w:val="004230DA"/>
    <w:rsid w:val="00430D21"/>
    <w:rsid w:val="00434774"/>
    <w:rsid w:val="00434F98"/>
    <w:rsid w:val="00441CE7"/>
    <w:rsid w:val="0044353D"/>
    <w:rsid w:val="004439D6"/>
    <w:rsid w:val="00457F99"/>
    <w:rsid w:val="00462080"/>
    <w:rsid w:val="0047221E"/>
    <w:rsid w:val="004759A6"/>
    <w:rsid w:val="00475D90"/>
    <w:rsid w:val="004820AC"/>
    <w:rsid w:val="00482358"/>
    <w:rsid w:val="0048334E"/>
    <w:rsid w:val="0048471D"/>
    <w:rsid w:val="004904F3"/>
    <w:rsid w:val="004908B2"/>
    <w:rsid w:val="004A0AC5"/>
    <w:rsid w:val="004A4DD5"/>
    <w:rsid w:val="004A6C7C"/>
    <w:rsid w:val="004D32FA"/>
    <w:rsid w:val="004D5706"/>
    <w:rsid w:val="004E2541"/>
    <w:rsid w:val="004E30B0"/>
    <w:rsid w:val="004E6884"/>
    <w:rsid w:val="004F2D34"/>
    <w:rsid w:val="0050167A"/>
    <w:rsid w:val="00522257"/>
    <w:rsid w:val="00527892"/>
    <w:rsid w:val="00530FCA"/>
    <w:rsid w:val="00533B93"/>
    <w:rsid w:val="0054071B"/>
    <w:rsid w:val="00541547"/>
    <w:rsid w:val="005469F8"/>
    <w:rsid w:val="00550501"/>
    <w:rsid w:val="00557762"/>
    <w:rsid w:val="00570FD6"/>
    <w:rsid w:val="0057381A"/>
    <w:rsid w:val="005810F4"/>
    <w:rsid w:val="00587A0F"/>
    <w:rsid w:val="0059096B"/>
    <w:rsid w:val="00592BE5"/>
    <w:rsid w:val="005A34EE"/>
    <w:rsid w:val="005A4380"/>
    <w:rsid w:val="005B41A6"/>
    <w:rsid w:val="005B6C21"/>
    <w:rsid w:val="005D2D06"/>
    <w:rsid w:val="005E21BA"/>
    <w:rsid w:val="005E4B39"/>
    <w:rsid w:val="005E7FCE"/>
    <w:rsid w:val="00605DDA"/>
    <w:rsid w:val="00613911"/>
    <w:rsid w:val="00627E05"/>
    <w:rsid w:val="00634E06"/>
    <w:rsid w:val="0064314B"/>
    <w:rsid w:val="00644CA6"/>
    <w:rsid w:val="006565DC"/>
    <w:rsid w:val="0066242E"/>
    <w:rsid w:val="00671E8E"/>
    <w:rsid w:val="006748FB"/>
    <w:rsid w:val="00681CFD"/>
    <w:rsid w:val="00687E7A"/>
    <w:rsid w:val="006930F5"/>
    <w:rsid w:val="006B07B7"/>
    <w:rsid w:val="006B1F79"/>
    <w:rsid w:val="006B728E"/>
    <w:rsid w:val="006C0F57"/>
    <w:rsid w:val="006C599D"/>
    <w:rsid w:val="006E59F3"/>
    <w:rsid w:val="006F09DA"/>
    <w:rsid w:val="006F79F3"/>
    <w:rsid w:val="00701704"/>
    <w:rsid w:val="007040AE"/>
    <w:rsid w:val="00710A12"/>
    <w:rsid w:val="00712596"/>
    <w:rsid w:val="00713227"/>
    <w:rsid w:val="00714136"/>
    <w:rsid w:val="00714E4F"/>
    <w:rsid w:val="00716D85"/>
    <w:rsid w:val="0072056E"/>
    <w:rsid w:val="00735FAC"/>
    <w:rsid w:val="007411FA"/>
    <w:rsid w:val="00741D24"/>
    <w:rsid w:val="0074258F"/>
    <w:rsid w:val="00751070"/>
    <w:rsid w:val="00763094"/>
    <w:rsid w:val="0076649A"/>
    <w:rsid w:val="00766588"/>
    <w:rsid w:val="00767B36"/>
    <w:rsid w:val="00774841"/>
    <w:rsid w:val="0077674E"/>
    <w:rsid w:val="00780524"/>
    <w:rsid w:val="00784A6B"/>
    <w:rsid w:val="00792426"/>
    <w:rsid w:val="00794FF7"/>
    <w:rsid w:val="007A14FF"/>
    <w:rsid w:val="007A1BF7"/>
    <w:rsid w:val="007C35CF"/>
    <w:rsid w:val="007D79A5"/>
    <w:rsid w:val="007E6227"/>
    <w:rsid w:val="007E7913"/>
    <w:rsid w:val="007F0DC9"/>
    <w:rsid w:val="007F34BE"/>
    <w:rsid w:val="007F4384"/>
    <w:rsid w:val="007F6D39"/>
    <w:rsid w:val="007F7AB7"/>
    <w:rsid w:val="00812944"/>
    <w:rsid w:val="00815CE8"/>
    <w:rsid w:val="00821C18"/>
    <w:rsid w:val="0082402F"/>
    <w:rsid w:val="00827268"/>
    <w:rsid w:val="00832867"/>
    <w:rsid w:val="00833644"/>
    <w:rsid w:val="008436DB"/>
    <w:rsid w:val="008456EC"/>
    <w:rsid w:val="008535F7"/>
    <w:rsid w:val="008623BF"/>
    <w:rsid w:val="0086742E"/>
    <w:rsid w:val="00870DBC"/>
    <w:rsid w:val="008717F6"/>
    <w:rsid w:val="00871B45"/>
    <w:rsid w:val="00875D97"/>
    <w:rsid w:val="008853DB"/>
    <w:rsid w:val="008A437E"/>
    <w:rsid w:val="008B04F8"/>
    <w:rsid w:val="008B295D"/>
    <w:rsid w:val="008B56CC"/>
    <w:rsid w:val="008B6486"/>
    <w:rsid w:val="008C39BE"/>
    <w:rsid w:val="008C492F"/>
    <w:rsid w:val="008C67B0"/>
    <w:rsid w:val="008D7EB4"/>
    <w:rsid w:val="008E16D9"/>
    <w:rsid w:val="008F095C"/>
    <w:rsid w:val="009042BE"/>
    <w:rsid w:val="009048D2"/>
    <w:rsid w:val="00904911"/>
    <w:rsid w:val="0091058E"/>
    <w:rsid w:val="009107A0"/>
    <w:rsid w:val="00920E97"/>
    <w:rsid w:val="0092382F"/>
    <w:rsid w:val="00924481"/>
    <w:rsid w:val="00927106"/>
    <w:rsid w:val="00927B7B"/>
    <w:rsid w:val="00935348"/>
    <w:rsid w:val="0095394D"/>
    <w:rsid w:val="009674B6"/>
    <w:rsid w:val="00973F3E"/>
    <w:rsid w:val="00974223"/>
    <w:rsid w:val="009755A4"/>
    <w:rsid w:val="009758B4"/>
    <w:rsid w:val="009838D6"/>
    <w:rsid w:val="009844AA"/>
    <w:rsid w:val="009A7ADF"/>
    <w:rsid w:val="009B2C30"/>
    <w:rsid w:val="009B50A6"/>
    <w:rsid w:val="009B7DF5"/>
    <w:rsid w:val="009C2B07"/>
    <w:rsid w:val="009C57A8"/>
    <w:rsid w:val="009D0089"/>
    <w:rsid w:val="009D12F5"/>
    <w:rsid w:val="009D4867"/>
    <w:rsid w:val="009D758B"/>
    <w:rsid w:val="009E3AE5"/>
    <w:rsid w:val="009F7514"/>
    <w:rsid w:val="00A0466B"/>
    <w:rsid w:val="00A04F40"/>
    <w:rsid w:val="00A10DA1"/>
    <w:rsid w:val="00A21AF3"/>
    <w:rsid w:val="00A21F4C"/>
    <w:rsid w:val="00A41F0F"/>
    <w:rsid w:val="00A42152"/>
    <w:rsid w:val="00A57ED6"/>
    <w:rsid w:val="00A66BF5"/>
    <w:rsid w:val="00A67F82"/>
    <w:rsid w:val="00A81334"/>
    <w:rsid w:val="00AA13A7"/>
    <w:rsid w:val="00AA6252"/>
    <w:rsid w:val="00AB04A2"/>
    <w:rsid w:val="00AD309A"/>
    <w:rsid w:val="00AD5184"/>
    <w:rsid w:val="00AE36BF"/>
    <w:rsid w:val="00AE4182"/>
    <w:rsid w:val="00AE42D7"/>
    <w:rsid w:val="00AF05C4"/>
    <w:rsid w:val="00AF0AE6"/>
    <w:rsid w:val="00AF7A9D"/>
    <w:rsid w:val="00B047E9"/>
    <w:rsid w:val="00B1509A"/>
    <w:rsid w:val="00B23F0A"/>
    <w:rsid w:val="00B30D86"/>
    <w:rsid w:val="00B3364B"/>
    <w:rsid w:val="00B345C9"/>
    <w:rsid w:val="00B35708"/>
    <w:rsid w:val="00B454FD"/>
    <w:rsid w:val="00B51BD3"/>
    <w:rsid w:val="00B602F8"/>
    <w:rsid w:val="00B74CCD"/>
    <w:rsid w:val="00B77B96"/>
    <w:rsid w:val="00BA76DF"/>
    <w:rsid w:val="00BB48FF"/>
    <w:rsid w:val="00BB5F8C"/>
    <w:rsid w:val="00BB7E74"/>
    <w:rsid w:val="00BD1E48"/>
    <w:rsid w:val="00BD5285"/>
    <w:rsid w:val="00BE1E96"/>
    <w:rsid w:val="00BE4E67"/>
    <w:rsid w:val="00BE7BD6"/>
    <w:rsid w:val="00BF5EE2"/>
    <w:rsid w:val="00C12611"/>
    <w:rsid w:val="00C12BD4"/>
    <w:rsid w:val="00C12FD5"/>
    <w:rsid w:val="00C170A7"/>
    <w:rsid w:val="00C17C7E"/>
    <w:rsid w:val="00C22790"/>
    <w:rsid w:val="00C2749C"/>
    <w:rsid w:val="00C31D99"/>
    <w:rsid w:val="00C32A54"/>
    <w:rsid w:val="00C35C3C"/>
    <w:rsid w:val="00C37F23"/>
    <w:rsid w:val="00C41621"/>
    <w:rsid w:val="00C571AC"/>
    <w:rsid w:val="00C57DAE"/>
    <w:rsid w:val="00C62BE9"/>
    <w:rsid w:val="00C62E62"/>
    <w:rsid w:val="00C6522F"/>
    <w:rsid w:val="00C65A81"/>
    <w:rsid w:val="00C71DD3"/>
    <w:rsid w:val="00C73220"/>
    <w:rsid w:val="00C834E5"/>
    <w:rsid w:val="00C9408D"/>
    <w:rsid w:val="00CA07FC"/>
    <w:rsid w:val="00CA4A06"/>
    <w:rsid w:val="00CA4C7D"/>
    <w:rsid w:val="00CA5FB9"/>
    <w:rsid w:val="00CC5BEC"/>
    <w:rsid w:val="00CD2191"/>
    <w:rsid w:val="00CE72B0"/>
    <w:rsid w:val="00CF55D2"/>
    <w:rsid w:val="00D030B9"/>
    <w:rsid w:val="00D0478F"/>
    <w:rsid w:val="00D0661E"/>
    <w:rsid w:val="00D13D9B"/>
    <w:rsid w:val="00D20D4B"/>
    <w:rsid w:val="00D40DBD"/>
    <w:rsid w:val="00D44F9C"/>
    <w:rsid w:val="00D5051C"/>
    <w:rsid w:val="00D51C54"/>
    <w:rsid w:val="00D54ABB"/>
    <w:rsid w:val="00D55B64"/>
    <w:rsid w:val="00D60050"/>
    <w:rsid w:val="00D9165B"/>
    <w:rsid w:val="00D91FBC"/>
    <w:rsid w:val="00D936C1"/>
    <w:rsid w:val="00D97EF9"/>
    <w:rsid w:val="00DB199E"/>
    <w:rsid w:val="00DB4ED9"/>
    <w:rsid w:val="00DB6E8B"/>
    <w:rsid w:val="00DC0B74"/>
    <w:rsid w:val="00DC3276"/>
    <w:rsid w:val="00DC3486"/>
    <w:rsid w:val="00DC75AC"/>
    <w:rsid w:val="00DD0ACB"/>
    <w:rsid w:val="00DD1330"/>
    <w:rsid w:val="00DD3C52"/>
    <w:rsid w:val="00DD6537"/>
    <w:rsid w:val="00DE0CC0"/>
    <w:rsid w:val="00DE1471"/>
    <w:rsid w:val="00DE58BD"/>
    <w:rsid w:val="00DE7082"/>
    <w:rsid w:val="00DF43F3"/>
    <w:rsid w:val="00E00A2F"/>
    <w:rsid w:val="00E0141E"/>
    <w:rsid w:val="00E04E22"/>
    <w:rsid w:val="00E11A6C"/>
    <w:rsid w:val="00E157B7"/>
    <w:rsid w:val="00E23017"/>
    <w:rsid w:val="00E26426"/>
    <w:rsid w:val="00E265A7"/>
    <w:rsid w:val="00E265B4"/>
    <w:rsid w:val="00E26F8B"/>
    <w:rsid w:val="00E30247"/>
    <w:rsid w:val="00E31DAD"/>
    <w:rsid w:val="00E42CDA"/>
    <w:rsid w:val="00E52469"/>
    <w:rsid w:val="00E54EC7"/>
    <w:rsid w:val="00E60058"/>
    <w:rsid w:val="00E674C5"/>
    <w:rsid w:val="00E767F9"/>
    <w:rsid w:val="00EA1337"/>
    <w:rsid w:val="00EA28CF"/>
    <w:rsid w:val="00EA3FA1"/>
    <w:rsid w:val="00EB1F2D"/>
    <w:rsid w:val="00EC2AB8"/>
    <w:rsid w:val="00EC585A"/>
    <w:rsid w:val="00EC61B4"/>
    <w:rsid w:val="00EC6E6F"/>
    <w:rsid w:val="00ED18A1"/>
    <w:rsid w:val="00EF20BB"/>
    <w:rsid w:val="00EF25FF"/>
    <w:rsid w:val="00EF31F0"/>
    <w:rsid w:val="00F11E88"/>
    <w:rsid w:val="00F155D9"/>
    <w:rsid w:val="00F2443C"/>
    <w:rsid w:val="00F2718F"/>
    <w:rsid w:val="00F34429"/>
    <w:rsid w:val="00F40AC4"/>
    <w:rsid w:val="00F56DA6"/>
    <w:rsid w:val="00F577FE"/>
    <w:rsid w:val="00F70959"/>
    <w:rsid w:val="00F732F1"/>
    <w:rsid w:val="00F83DBB"/>
    <w:rsid w:val="00F934DA"/>
    <w:rsid w:val="00F93853"/>
    <w:rsid w:val="00F96571"/>
    <w:rsid w:val="00FA501B"/>
    <w:rsid w:val="00FC5847"/>
    <w:rsid w:val="00FC60CF"/>
    <w:rsid w:val="00FC7139"/>
    <w:rsid w:val="00FF17DC"/>
    <w:rsid w:val="00FF31B2"/>
    <w:rsid w:val="00FF54B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7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73A"/>
    <w:pPr>
      <w:ind w:left="720"/>
      <w:contextualSpacing/>
    </w:pPr>
  </w:style>
  <w:style w:type="table" w:styleId="TableGrid">
    <w:name w:val="Table Grid"/>
    <w:basedOn w:val="TableNormal"/>
    <w:uiPriority w:val="59"/>
    <w:rsid w:val="00973F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DA6"/>
    <w:pPr>
      <w:tabs>
        <w:tab w:val="center" w:pos="4513"/>
        <w:tab w:val="right" w:pos="9026"/>
      </w:tabs>
    </w:pPr>
  </w:style>
  <w:style w:type="character" w:customStyle="1" w:styleId="HeaderChar">
    <w:name w:val="Header Char"/>
    <w:basedOn w:val="DefaultParagraphFont"/>
    <w:link w:val="Header"/>
    <w:uiPriority w:val="99"/>
    <w:rsid w:val="00F56DA6"/>
    <w:rPr>
      <w:sz w:val="22"/>
      <w:szCs w:val="22"/>
      <w:lang w:eastAsia="en-US"/>
    </w:rPr>
  </w:style>
  <w:style w:type="paragraph" w:styleId="Footer">
    <w:name w:val="footer"/>
    <w:basedOn w:val="Normal"/>
    <w:link w:val="FooterChar"/>
    <w:uiPriority w:val="99"/>
    <w:unhideWhenUsed/>
    <w:rsid w:val="00F56DA6"/>
    <w:pPr>
      <w:tabs>
        <w:tab w:val="center" w:pos="4513"/>
        <w:tab w:val="right" w:pos="9026"/>
      </w:tabs>
    </w:pPr>
  </w:style>
  <w:style w:type="character" w:customStyle="1" w:styleId="FooterChar">
    <w:name w:val="Footer Char"/>
    <w:basedOn w:val="DefaultParagraphFont"/>
    <w:link w:val="Footer"/>
    <w:uiPriority w:val="99"/>
    <w:rsid w:val="00F56DA6"/>
    <w:rPr>
      <w:sz w:val="22"/>
      <w:szCs w:val="22"/>
      <w:lang w:eastAsia="en-US"/>
    </w:rPr>
  </w:style>
  <w:style w:type="paragraph" w:styleId="BalloonText">
    <w:name w:val="Balloon Text"/>
    <w:basedOn w:val="Normal"/>
    <w:link w:val="BalloonTextChar"/>
    <w:uiPriority w:val="99"/>
    <w:semiHidden/>
    <w:unhideWhenUsed/>
    <w:rsid w:val="00F56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A6"/>
    <w:rPr>
      <w:rFonts w:ascii="Tahoma" w:hAnsi="Tahoma" w:cs="Tahoma"/>
      <w:sz w:val="16"/>
      <w:szCs w:val="16"/>
      <w:lang w:eastAsia="en-US"/>
    </w:rPr>
  </w:style>
  <w:style w:type="paragraph" w:styleId="FootnoteText">
    <w:name w:val="footnote text"/>
    <w:basedOn w:val="Normal"/>
    <w:link w:val="FootnoteTextChar"/>
    <w:unhideWhenUsed/>
    <w:rsid w:val="00372480"/>
    <w:rPr>
      <w:rFonts w:cs="Times New Roman"/>
      <w:sz w:val="20"/>
      <w:szCs w:val="20"/>
    </w:rPr>
  </w:style>
  <w:style w:type="character" w:customStyle="1" w:styleId="FootnoteTextChar">
    <w:name w:val="Footnote Text Char"/>
    <w:basedOn w:val="DefaultParagraphFont"/>
    <w:link w:val="FootnoteText"/>
    <w:rsid w:val="00372480"/>
    <w:rPr>
      <w:rFonts w:cs="Times New Roman"/>
      <w:lang w:eastAsia="en-US"/>
    </w:rPr>
  </w:style>
  <w:style w:type="character" w:styleId="FootnoteReference">
    <w:name w:val="footnote reference"/>
    <w:unhideWhenUsed/>
    <w:rsid w:val="00372480"/>
    <w:rPr>
      <w:vertAlign w:val="superscript"/>
    </w:rPr>
  </w:style>
  <w:style w:type="paragraph" w:styleId="NormalWeb">
    <w:name w:val="Normal (Web)"/>
    <w:basedOn w:val="Normal"/>
    <w:uiPriority w:val="99"/>
    <w:unhideWhenUsed/>
    <w:rsid w:val="00D0478F"/>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06170079">
      <w:bodyDiv w:val="1"/>
      <w:marLeft w:val="0"/>
      <w:marRight w:val="0"/>
      <w:marTop w:val="0"/>
      <w:marBottom w:val="0"/>
      <w:divBdr>
        <w:top w:val="none" w:sz="0" w:space="0" w:color="auto"/>
        <w:left w:val="none" w:sz="0" w:space="0" w:color="auto"/>
        <w:bottom w:val="none" w:sz="0" w:space="0" w:color="auto"/>
        <w:right w:val="none" w:sz="0" w:space="0" w:color="auto"/>
      </w:divBdr>
    </w:div>
    <w:div w:id="526329940">
      <w:bodyDiv w:val="1"/>
      <w:marLeft w:val="0"/>
      <w:marRight w:val="0"/>
      <w:marTop w:val="0"/>
      <w:marBottom w:val="0"/>
      <w:divBdr>
        <w:top w:val="none" w:sz="0" w:space="0" w:color="auto"/>
        <w:left w:val="none" w:sz="0" w:space="0" w:color="auto"/>
        <w:bottom w:val="none" w:sz="0" w:space="0" w:color="auto"/>
        <w:right w:val="none" w:sz="0" w:space="0" w:color="auto"/>
      </w:divBdr>
    </w:div>
    <w:div w:id="849103534">
      <w:bodyDiv w:val="1"/>
      <w:marLeft w:val="0"/>
      <w:marRight w:val="0"/>
      <w:marTop w:val="0"/>
      <w:marBottom w:val="0"/>
      <w:divBdr>
        <w:top w:val="none" w:sz="0" w:space="0" w:color="auto"/>
        <w:left w:val="none" w:sz="0" w:space="0" w:color="auto"/>
        <w:bottom w:val="none" w:sz="0" w:space="0" w:color="auto"/>
        <w:right w:val="none" w:sz="0" w:space="0" w:color="auto"/>
      </w:divBdr>
    </w:div>
    <w:div w:id="13976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11</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3ana</dc:creator>
  <cp:lastModifiedBy>3ana</cp:lastModifiedBy>
  <cp:revision>8</cp:revision>
  <dcterms:created xsi:type="dcterms:W3CDTF">2012-06-17T16:21:00Z</dcterms:created>
  <dcterms:modified xsi:type="dcterms:W3CDTF">2012-07-05T14:53:00Z</dcterms:modified>
</cp:coreProperties>
</file>