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2E" w:rsidRPr="00C53A8C" w:rsidRDefault="008B51C8" w:rsidP="008B51C8">
      <w:pPr>
        <w:spacing w:line="480" w:lineRule="auto"/>
        <w:jc w:val="center"/>
        <w:rPr>
          <w:rFonts w:asciiTheme="majorBidi" w:hAnsiTheme="majorBidi" w:cstheme="majorBidi"/>
          <w:b/>
          <w:bCs/>
          <w:sz w:val="28"/>
          <w:szCs w:val="28"/>
        </w:rPr>
      </w:pPr>
      <w:r w:rsidRPr="00C53A8C">
        <w:rPr>
          <w:rFonts w:asciiTheme="majorBidi" w:hAnsiTheme="majorBidi" w:cstheme="majorBidi"/>
          <w:b/>
          <w:bCs/>
          <w:sz w:val="28"/>
          <w:szCs w:val="28"/>
        </w:rPr>
        <w:t>BAB III</w:t>
      </w:r>
    </w:p>
    <w:p w:rsidR="008B51C8" w:rsidRDefault="008B51C8" w:rsidP="008B51C8">
      <w:pPr>
        <w:spacing w:line="480" w:lineRule="auto"/>
        <w:jc w:val="center"/>
        <w:rPr>
          <w:rFonts w:asciiTheme="majorBidi" w:hAnsiTheme="majorBidi" w:cstheme="majorBidi"/>
          <w:sz w:val="24"/>
          <w:szCs w:val="24"/>
        </w:rPr>
      </w:pPr>
      <w:r w:rsidRPr="00C53A8C">
        <w:rPr>
          <w:rFonts w:asciiTheme="majorBidi" w:hAnsiTheme="majorBidi" w:cstheme="majorBidi"/>
          <w:b/>
          <w:bCs/>
          <w:sz w:val="28"/>
          <w:szCs w:val="28"/>
        </w:rPr>
        <w:t>METODE PENELITIAN</w:t>
      </w:r>
    </w:p>
    <w:p w:rsidR="008B51C8" w:rsidRDefault="008B51C8" w:rsidP="008B51C8">
      <w:pPr>
        <w:spacing w:line="480" w:lineRule="auto"/>
        <w:jc w:val="center"/>
        <w:rPr>
          <w:rFonts w:asciiTheme="majorBidi" w:hAnsiTheme="majorBidi" w:cstheme="majorBidi"/>
          <w:sz w:val="24"/>
          <w:szCs w:val="24"/>
        </w:rPr>
      </w:pPr>
    </w:p>
    <w:p w:rsidR="00C85992" w:rsidRDefault="00C85992" w:rsidP="00460666">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Bab ini membahas secara berurutan </w:t>
      </w:r>
      <w:r w:rsidR="00460666">
        <w:rPr>
          <w:rFonts w:asciiTheme="majorBidi" w:hAnsiTheme="majorBidi" w:cstheme="majorBidi"/>
          <w:sz w:val="24"/>
          <w:szCs w:val="24"/>
        </w:rPr>
        <w:t>diantaranya,</w:t>
      </w:r>
      <w:r>
        <w:rPr>
          <w:rFonts w:asciiTheme="majorBidi" w:hAnsiTheme="majorBidi" w:cstheme="majorBidi"/>
          <w:sz w:val="24"/>
          <w:szCs w:val="24"/>
        </w:rPr>
        <w:t xml:space="preserve"> jenis dan desain penelitian, kehadiran pen</w:t>
      </w:r>
      <w:r w:rsidR="00522099">
        <w:rPr>
          <w:rFonts w:asciiTheme="majorBidi" w:hAnsiTheme="majorBidi" w:cstheme="majorBidi"/>
          <w:sz w:val="24"/>
          <w:szCs w:val="24"/>
        </w:rPr>
        <w:t>eliti, lokasi penelitian, subyek penelitian, data dan sumber data, teknik pengumpulan data, teknik analisis data, indikator keberhasilan, dan prosedur penelitian.</w:t>
      </w:r>
    </w:p>
    <w:p w:rsidR="008B51C8" w:rsidRPr="00C47BCC" w:rsidRDefault="00BF710B" w:rsidP="00220FC5">
      <w:pPr>
        <w:pStyle w:val="ListParagraph"/>
        <w:numPr>
          <w:ilvl w:val="0"/>
          <w:numId w:val="1"/>
        </w:numPr>
        <w:spacing w:line="480" w:lineRule="auto"/>
        <w:ind w:left="426" w:hanging="426"/>
        <w:jc w:val="both"/>
        <w:rPr>
          <w:rFonts w:asciiTheme="majorBidi" w:hAnsiTheme="majorBidi" w:cstheme="majorBidi"/>
          <w:b/>
          <w:bCs/>
          <w:sz w:val="24"/>
          <w:szCs w:val="24"/>
        </w:rPr>
      </w:pPr>
      <w:r w:rsidRPr="00C47BCC">
        <w:rPr>
          <w:rFonts w:asciiTheme="majorBidi" w:hAnsiTheme="majorBidi" w:cstheme="majorBidi"/>
          <w:b/>
          <w:bCs/>
          <w:sz w:val="24"/>
          <w:szCs w:val="24"/>
        </w:rPr>
        <w:t xml:space="preserve">Jenis dan </w:t>
      </w:r>
      <w:r w:rsidR="00220FC5">
        <w:rPr>
          <w:rFonts w:asciiTheme="majorBidi" w:hAnsiTheme="majorBidi" w:cstheme="majorBidi"/>
          <w:b/>
          <w:bCs/>
          <w:sz w:val="24"/>
          <w:szCs w:val="24"/>
        </w:rPr>
        <w:t>Desain</w:t>
      </w:r>
      <w:r w:rsidRPr="00C47BCC">
        <w:rPr>
          <w:rFonts w:asciiTheme="majorBidi" w:hAnsiTheme="majorBidi" w:cstheme="majorBidi"/>
          <w:b/>
          <w:bCs/>
          <w:sz w:val="24"/>
          <w:szCs w:val="24"/>
        </w:rPr>
        <w:t xml:space="preserve"> Penelitian</w:t>
      </w:r>
    </w:p>
    <w:p w:rsidR="00BF710B" w:rsidRDefault="00BF710B" w:rsidP="00BF710B">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Penelitian adalah merupakan proses ilmiah yang mencakup sifat formal dan intensif. Formal karena terikat dengan aturan, urutan, maupun cara penyajiannya. Intentsif dengan menerapkan ketelitian dan ketepatan da</w:t>
      </w:r>
      <w:r w:rsidR="00823CFB">
        <w:rPr>
          <w:rFonts w:asciiTheme="majorBidi" w:hAnsiTheme="majorBidi" w:cstheme="majorBidi"/>
          <w:sz w:val="24"/>
          <w:szCs w:val="24"/>
        </w:rPr>
        <w:t xml:space="preserve">lam melakukan proses penelitian </w:t>
      </w:r>
      <w:r>
        <w:rPr>
          <w:rFonts w:asciiTheme="majorBidi" w:hAnsiTheme="majorBidi" w:cstheme="majorBidi"/>
          <w:sz w:val="24"/>
          <w:szCs w:val="24"/>
        </w:rPr>
        <w:t>agar memperoleh hasil yang dapat dipertanggungjawabkan, memecahkan problem melalui hubungan sebab dan akibat, dapat diulang kembali dengan cara yang sama dan hasil sama.</w:t>
      </w:r>
      <w:r w:rsidR="00823CFB">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
    <w:p w:rsidR="008B02A3" w:rsidRDefault="00823CFB" w:rsidP="008B02A3">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Jenis penelitian yang digunakan dalam penelitian ini adalah Penelitian Tindakan Kelas (</w:t>
      </w:r>
      <w:r w:rsidRPr="00823CFB">
        <w:rPr>
          <w:rFonts w:asciiTheme="majorBidi" w:hAnsiTheme="majorBidi" w:cstheme="majorBidi"/>
          <w:i/>
          <w:iCs/>
          <w:sz w:val="24"/>
          <w:szCs w:val="24"/>
        </w:rPr>
        <w:t>Classroom Action Research</w:t>
      </w:r>
      <w:r w:rsidRPr="00823CFB">
        <w:rPr>
          <w:rFonts w:asciiTheme="majorBidi" w:hAnsiTheme="majorBidi" w:cstheme="majorBidi"/>
          <w:sz w:val="24"/>
          <w:szCs w:val="24"/>
        </w:rPr>
        <w:t>)</w:t>
      </w:r>
      <w:r>
        <w:rPr>
          <w:rFonts w:asciiTheme="majorBidi" w:hAnsiTheme="majorBidi" w:cstheme="majorBidi"/>
          <w:sz w:val="24"/>
          <w:szCs w:val="24"/>
        </w:rPr>
        <w:t xml:space="preserve">. </w:t>
      </w:r>
      <w:r w:rsidRPr="00823CFB">
        <w:rPr>
          <w:rFonts w:asciiTheme="majorBidi" w:hAnsiTheme="majorBidi" w:cstheme="majorBidi"/>
          <w:sz w:val="24"/>
          <w:szCs w:val="24"/>
        </w:rPr>
        <w:t xml:space="preserve">Ebbutt dalam </w:t>
      </w:r>
      <w:r w:rsidR="00C47BCC">
        <w:rPr>
          <w:rFonts w:asciiTheme="majorBidi" w:hAnsiTheme="majorBidi" w:cstheme="majorBidi"/>
          <w:sz w:val="24"/>
          <w:szCs w:val="24"/>
        </w:rPr>
        <w:t>Rochiati</w:t>
      </w:r>
      <w:r w:rsidRPr="00823CFB">
        <w:rPr>
          <w:rFonts w:asciiTheme="majorBidi" w:hAnsiTheme="majorBidi" w:cstheme="majorBidi"/>
          <w:sz w:val="24"/>
          <w:szCs w:val="24"/>
        </w:rPr>
        <w:t xml:space="preserve"> mengemukakan bahwa PTK adalah kajian sistematis dari upaya perbaikan pelaksanaan praktek pendidikan oleh sekelompok guru dengan melakukan </w:t>
      </w:r>
      <w:r w:rsidRPr="00823CFB">
        <w:rPr>
          <w:rFonts w:asciiTheme="majorBidi" w:hAnsiTheme="majorBidi" w:cstheme="majorBidi"/>
          <w:sz w:val="24"/>
          <w:szCs w:val="24"/>
        </w:rPr>
        <w:lastRenderedPageBreak/>
        <w:t>tindakan-tindakan dalam pembelajaran, berdasarkan refleksi mereka mengenai hasil dari tindakan-tindakan tersebut.</w:t>
      </w:r>
      <w:r>
        <w:rPr>
          <w:rStyle w:val="FootnoteReference"/>
          <w:rFonts w:asciiTheme="majorBidi" w:hAnsiTheme="majorBidi" w:cstheme="majorBidi"/>
          <w:sz w:val="24"/>
          <w:szCs w:val="24"/>
        </w:rPr>
        <w:footnoteReference w:id="3"/>
      </w:r>
      <w:r w:rsidR="008B02A3">
        <w:rPr>
          <w:rFonts w:asciiTheme="majorBidi" w:hAnsiTheme="majorBidi" w:cstheme="majorBidi"/>
          <w:sz w:val="24"/>
          <w:szCs w:val="24"/>
        </w:rPr>
        <w:t xml:space="preserve"> </w:t>
      </w:r>
    </w:p>
    <w:p w:rsidR="008B02A3" w:rsidRPr="008B02A3" w:rsidRDefault="008B02A3" w:rsidP="008B02A3">
      <w:pPr>
        <w:pStyle w:val="ListParagraph"/>
        <w:spacing w:line="480" w:lineRule="auto"/>
        <w:ind w:left="426" w:firstLine="708"/>
        <w:jc w:val="both"/>
        <w:rPr>
          <w:rFonts w:asciiTheme="majorBidi" w:hAnsiTheme="majorBidi" w:cstheme="majorBidi"/>
          <w:sz w:val="24"/>
          <w:szCs w:val="24"/>
        </w:rPr>
      </w:pPr>
      <w:r w:rsidRPr="008B02A3">
        <w:rPr>
          <w:rFonts w:asciiTheme="majorBidi" w:hAnsiTheme="majorBidi" w:cstheme="majorBidi"/>
          <w:sz w:val="24"/>
          <w:szCs w:val="24"/>
        </w:rPr>
        <w:t>Menurut Mulyasa penelitian tindakan kelas merupakan suatu upaya untuk mencermati kegiatan belajar sekelompok peserta didik dengan memberikan sebuah tindakan (</w:t>
      </w:r>
      <w:r w:rsidRPr="008B02A3">
        <w:rPr>
          <w:rFonts w:asciiTheme="majorBidi" w:hAnsiTheme="majorBidi" w:cstheme="majorBidi"/>
          <w:i/>
          <w:iCs/>
          <w:sz w:val="24"/>
          <w:szCs w:val="24"/>
        </w:rPr>
        <w:t>treatment</w:t>
      </w:r>
      <w:r w:rsidRPr="008B02A3">
        <w:rPr>
          <w:rFonts w:asciiTheme="majorBidi" w:hAnsiTheme="majorBidi" w:cstheme="majorBidi"/>
          <w:sz w:val="24"/>
          <w:szCs w:val="24"/>
        </w:rPr>
        <w:t>) yang sengaja dimunculkan.</w:t>
      </w:r>
      <w:r>
        <w:rPr>
          <w:rStyle w:val="FootnoteReference"/>
          <w:rFonts w:asciiTheme="majorBidi" w:hAnsiTheme="majorBidi" w:cstheme="majorBidi"/>
          <w:sz w:val="24"/>
          <w:szCs w:val="24"/>
        </w:rPr>
        <w:footnoteReference w:id="4"/>
      </w:r>
    </w:p>
    <w:p w:rsidR="00C47BCC" w:rsidRDefault="00C47BCC" w:rsidP="00C47BCC">
      <w:pPr>
        <w:pStyle w:val="ListParagraph"/>
        <w:spacing w:line="480" w:lineRule="auto"/>
        <w:ind w:left="426" w:firstLine="708"/>
        <w:jc w:val="both"/>
        <w:rPr>
          <w:rFonts w:asciiTheme="majorBidi" w:hAnsiTheme="majorBidi" w:cstheme="majorBidi"/>
          <w:sz w:val="24"/>
          <w:szCs w:val="24"/>
        </w:rPr>
      </w:pPr>
      <w:r w:rsidRPr="00C47BCC">
        <w:rPr>
          <w:rFonts w:asciiTheme="majorBidi" w:hAnsiTheme="majorBidi" w:cstheme="majorBidi"/>
          <w:sz w:val="24"/>
          <w:szCs w:val="24"/>
        </w:rPr>
        <w:t>Penelitian Tindakan Kelas ( PTK ) adalah penelitian tindakan yang dilakukan di kelas dengan tujuan memperbaiki/meningkatkan mutu praktik pembelajaran.</w:t>
      </w:r>
      <w:r>
        <w:rPr>
          <w:rStyle w:val="FootnoteReference"/>
          <w:rFonts w:asciiTheme="majorBidi" w:hAnsiTheme="majorBidi" w:cstheme="majorBidi"/>
          <w:sz w:val="24"/>
          <w:szCs w:val="24"/>
        </w:rPr>
        <w:footnoteReference w:id="5"/>
      </w:r>
    </w:p>
    <w:p w:rsidR="00383A22" w:rsidRDefault="00C47BCC" w:rsidP="00383A22">
      <w:pPr>
        <w:pStyle w:val="ListParagraph"/>
        <w:spacing w:line="480" w:lineRule="auto"/>
        <w:ind w:left="426" w:firstLine="708"/>
        <w:jc w:val="both"/>
        <w:rPr>
          <w:rFonts w:asciiTheme="majorBidi" w:hAnsiTheme="majorBidi" w:cstheme="majorBidi"/>
          <w:sz w:val="24"/>
          <w:szCs w:val="24"/>
        </w:rPr>
      </w:pPr>
      <w:r w:rsidRPr="00C47BCC">
        <w:rPr>
          <w:rFonts w:asciiTheme="majorBidi" w:hAnsiTheme="majorBidi" w:cstheme="majorBidi"/>
          <w:sz w:val="24"/>
          <w:szCs w:val="24"/>
        </w:rPr>
        <w:t>Penelitian Tindakan Kelas (PTK) merupakan ragam penelitian pembelajaran yang berkonteks kelas yang dilaksanakan oleh guru untuk memecahkan masalah-masalah pembelajaran yang dihadapi oleh guru, memperbaiki mutu dan hasil pembelajaran dan mencobakan hal-hal baru pembelajaran demi peningkatan mutu dan hasil pembelajaran.</w:t>
      </w:r>
      <w:r>
        <w:rPr>
          <w:rStyle w:val="FootnoteReference"/>
          <w:rFonts w:asciiTheme="majorBidi" w:hAnsiTheme="majorBidi" w:cstheme="majorBidi"/>
          <w:sz w:val="24"/>
          <w:szCs w:val="24"/>
        </w:rPr>
        <w:footnoteReference w:id="6"/>
      </w:r>
    </w:p>
    <w:p w:rsidR="00DB1AD3" w:rsidRDefault="00DB1AD3" w:rsidP="0050615A">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Menurut Tatag Yuli Eko Siswono Penelitian Tindakan Kelas atau sering (disingkat dengan PTK) merupakan salah satu jenis penelitian yang berupaya memecahkan masalah-masalah yang dihadapi guru yang berkaiatan dengan proses pembelajaran di kelasnya sendiri.</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PTK memiliki karakteristik sebagai berikut:</w:t>
      </w:r>
    </w:p>
    <w:p w:rsidR="00DB1AD3" w:rsidRDefault="00DB1AD3" w:rsidP="0050615A">
      <w:pPr>
        <w:pStyle w:val="ListParagraph"/>
        <w:numPr>
          <w:ilvl w:val="0"/>
          <w:numId w:val="3"/>
        </w:numPr>
        <w:spacing w:after="240" w:line="480" w:lineRule="auto"/>
        <w:ind w:left="851" w:hanging="425"/>
        <w:jc w:val="both"/>
        <w:rPr>
          <w:rFonts w:asciiTheme="majorBidi" w:hAnsiTheme="majorBidi" w:cstheme="majorBidi"/>
          <w:sz w:val="24"/>
          <w:szCs w:val="24"/>
        </w:rPr>
      </w:pPr>
      <w:r>
        <w:rPr>
          <w:rFonts w:asciiTheme="majorBidi" w:hAnsiTheme="majorBidi" w:cstheme="majorBidi"/>
          <w:sz w:val="24"/>
          <w:szCs w:val="24"/>
        </w:rPr>
        <w:lastRenderedPageBreak/>
        <w:t>Masalah dalam PTK muncul dari kesadaran diri guru sendiri bukan dari orang lain. Guru berpikir bahwa ada sesuatu yang perlu diperbaiki dalam pembelajaran yang dilakukan selama ini.</w:t>
      </w:r>
    </w:p>
    <w:p w:rsidR="00DB1AD3" w:rsidRDefault="00DB1AD3" w:rsidP="0050615A">
      <w:pPr>
        <w:pStyle w:val="ListParagraph"/>
        <w:numPr>
          <w:ilvl w:val="0"/>
          <w:numId w:val="3"/>
        </w:numPr>
        <w:spacing w:after="240" w:line="480" w:lineRule="auto"/>
        <w:ind w:left="851" w:hanging="425"/>
        <w:jc w:val="both"/>
        <w:rPr>
          <w:rFonts w:asciiTheme="majorBidi" w:hAnsiTheme="majorBidi" w:cstheme="majorBidi"/>
          <w:sz w:val="24"/>
          <w:szCs w:val="24"/>
        </w:rPr>
      </w:pPr>
      <w:r>
        <w:rPr>
          <w:rFonts w:asciiTheme="majorBidi" w:hAnsiTheme="majorBidi" w:cstheme="majorBidi"/>
          <w:sz w:val="24"/>
          <w:szCs w:val="24"/>
        </w:rPr>
        <w:t>Mengumpulkan data dari praktek sendiri melalui refleksi diri (</w:t>
      </w:r>
      <w:r w:rsidRPr="008E2A93">
        <w:rPr>
          <w:rFonts w:asciiTheme="majorBidi" w:hAnsiTheme="majorBidi" w:cstheme="majorBidi"/>
          <w:i/>
          <w:iCs/>
          <w:sz w:val="24"/>
          <w:szCs w:val="24"/>
        </w:rPr>
        <w:t>self-reflective inquiry</w:t>
      </w:r>
      <w:r>
        <w:rPr>
          <w:rFonts w:asciiTheme="majorBidi" w:hAnsiTheme="majorBidi" w:cstheme="majorBidi"/>
          <w:sz w:val="24"/>
          <w:szCs w:val="24"/>
        </w:rPr>
        <w:t>).</w:t>
      </w:r>
    </w:p>
    <w:p w:rsidR="00DB1AD3" w:rsidRDefault="00DB1AD3" w:rsidP="0050615A">
      <w:pPr>
        <w:pStyle w:val="ListParagraph"/>
        <w:numPr>
          <w:ilvl w:val="0"/>
          <w:numId w:val="3"/>
        </w:numPr>
        <w:spacing w:after="240" w:line="480" w:lineRule="auto"/>
        <w:ind w:left="851" w:hanging="425"/>
        <w:jc w:val="both"/>
        <w:rPr>
          <w:rFonts w:asciiTheme="majorBidi" w:hAnsiTheme="majorBidi" w:cstheme="majorBidi"/>
          <w:sz w:val="24"/>
          <w:szCs w:val="24"/>
        </w:rPr>
      </w:pPr>
      <w:r w:rsidRPr="00DB1AD3">
        <w:rPr>
          <w:rFonts w:asciiTheme="majorBidi" w:hAnsiTheme="majorBidi" w:cstheme="majorBidi"/>
          <w:sz w:val="24"/>
          <w:szCs w:val="24"/>
        </w:rPr>
        <w:t>Dilakukan di kelas dan fokusnya pada kegiatan pembelajaran yang berupa interaksi perilaku guru dan siswa.</w:t>
      </w:r>
    </w:p>
    <w:p w:rsidR="00220FC5" w:rsidRPr="00220FC5" w:rsidRDefault="00DB1AD3" w:rsidP="0050615A">
      <w:pPr>
        <w:pStyle w:val="ListParagraph"/>
        <w:numPr>
          <w:ilvl w:val="0"/>
          <w:numId w:val="3"/>
        </w:numPr>
        <w:spacing w:after="240" w:line="480" w:lineRule="auto"/>
        <w:ind w:left="851" w:hanging="425"/>
        <w:jc w:val="both"/>
      </w:pPr>
      <w:r w:rsidRPr="00220FC5">
        <w:rPr>
          <w:rFonts w:asciiTheme="majorBidi" w:hAnsiTheme="majorBidi" w:cstheme="majorBidi"/>
          <w:sz w:val="24"/>
          <w:szCs w:val="24"/>
        </w:rPr>
        <w:t>Perbaikan dilakukan secara bertahap dan terus-menerus selama kegiatan penelitian, sehingga terdapat siklus yang sistematis.</w:t>
      </w:r>
    </w:p>
    <w:p w:rsidR="00220FC5" w:rsidRDefault="00220FC5" w:rsidP="0050615A">
      <w:pPr>
        <w:pStyle w:val="ListParagraph"/>
        <w:spacing w:after="240" w:line="480" w:lineRule="auto"/>
        <w:ind w:left="426" w:firstLine="708"/>
        <w:jc w:val="both"/>
        <w:rPr>
          <w:rFonts w:asciiTheme="majorBidi" w:hAnsiTheme="majorBidi" w:cstheme="majorBidi"/>
          <w:sz w:val="24"/>
          <w:szCs w:val="24"/>
        </w:rPr>
      </w:pPr>
      <w:r w:rsidRPr="00220FC5">
        <w:rPr>
          <w:rFonts w:asciiTheme="majorBidi" w:hAnsiTheme="majorBidi" w:cstheme="majorBidi"/>
          <w:sz w:val="24"/>
          <w:szCs w:val="24"/>
        </w:rPr>
        <w:t>Tujuan dilakukannya PTK ini adalah untuk memperbaiki kinerja guru dalam proses pembelajarannya. Dalam PTK guru dapat mencobakan gagasan-gagasan yang dapat digunakan untuk perbaikan proses pembelajarannya, dan juga dapat dilihat secara nyata pengaruh dari upayanya tersebut.</w:t>
      </w:r>
    </w:p>
    <w:p w:rsidR="00220FC5" w:rsidRDefault="00220FC5" w:rsidP="0050615A">
      <w:pPr>
        <w:pStyle w:val="ListParagraph"/>
        <w:spacing w:after="240" w:line="480" w:lineRule="auto"/>
        <w:ind w:left="426" w:firstLine="708"/>
        <w:jc w:val="both"/>
        <w:rPr>
          <w:rFonts w:asciiTheme="majorBidi" w:hAnsiTheme="majorBidi" w:cstheme="majorBidi"/>
          <w:sz w:val="24"/>
          <w:szCs w:val="24"/>
        </w:rPr>
      </w:pPr>
      <w:r w:rsidRPr="00220FC5">
        <w:rPr>
          <w:rFonts w:asciiTheme="majorBidi" w:hAnsiTheme="majorBidi" w:cstheme="majorBidi"/>
          <w:sz w:val="24"/>
          <w:szCs w:val="24"/>
        </w:rPr>
        <w:t>Tujuan utama PTK adalah untuk memecahkan permasalahan yang terjadi di dalam kelas. Kegiatan ini tidak saja bertujuan untuk memecahkan masalah, tetapi sekaligus mencari jawaban ilmiah mengapa hal tersebut dapat dipecahkan dengan tindakan yang dilakukan. Secara lebih rinci, tujuan PTK antara lain sebagai berikut:</w:t>
      </w:r>
      <w:r>
        <w:rPr>
          <w:rStyle w:val="FootnoteReference"/>
          <w:rFonts w:asciiTheme="majorBidi" w:hAnsiTheme="majorBidi" w:cstheme="majorBidi"/>
          <w:sz w:val="24"/>
          <w:szCs w:val="24"/>
        </w:rPr>
        <w:footnoteReference w:id="8"/>
      </w:r>
    </w:p>
    <w:p w:rsidR="00220FC5" w:rsidRDefault="00220FC5" w:rsidP="0050615A">
      <w:pPr>
        <w:pStyle w:val="ListParagraph"/>
        <w:numPr>
          <w:ilvl w:val="0"/>
          <w:numId w:val="4"/>
        </w:numPr>
        <w:spacing w:after="240" w:line="480" w:lineRule="auto"/>
        <w:ind w:left="851" w:hanging="425"/>
        <w:jc w:val="both"/>
        <w:rPr>
          <w:rFonts w:asciiTheme="majorBidi" w:hAnsiTheme="majorBidi" w:cstheme="majorBidi"/>
          <w:sz w:val="24"/>
          <w:szCs w:val="24"/>
        </w:rPr>
      </w:pPr>
      <w:r w:rsidRPr="00220FC5">
        <w:rPr>
          <w:rFonts w:asciiTheme="majorBidi" w:hAnsiTheme="majorBidi" w:cstheme="majorBidi"/>
          <w:sz w:val="24"/>
          <w:szCs w:val="24"/>
        </w:rPr>
        <w:t>Meningkatkan mutu isi, masukan, proses, serta hasil pendidikan dan pembelajaran di sekolah.</w:t>
      </w:r>
    </w:p>
    <w:p w:rsidR="00220FC5" w:rsidRDefault="00220FC5" w:rsidP="0050615A">
      <w:pPr>
        <w:pStyle w:val="ListParagraph"/>
        <w:numPr>
          <w:ilvl w:val="0"/>
          <w:numId w:val="4"/>
        </w:numPr>
        <w:spacing w:after="240" w:line="480" w:lineRule="auto"/>
        <w:ind w:left="851" w:hanging="425"/>
        <w:jc w:val="both"/>
        <w:rPr>
          <w:rFonts w:asciiTheme="majorBidi" w:hAnsiTheme="majorBidi" w:cstheme="majorBidi"/>
          <w:sz w:val="24"/>
          <w:szCs w:val="24"/>
        </w:rPr>
      </w:pPr>
      <w:r w:rsidRPr="00220FC5">
        <w:rPr>
          <w:rFonts w:asciiTheme="majorBidi" w:hAnsiTheme="majorBidi" w:cstheme="majorBidi"/>
          <w:sz w:val="24"/>
          <w:szCs w:val="24"/>
        </w:rPr>
        <w:lastRenderedPageBreak/>
        <w:t>Membantu guru dan tenaga kependidikan lainnya mengatasi masalah pembelajaran dan pendidikan di dalam dan luar kelas.</w:t>
      </w:r>
    </w:p>
    <w:p w:rsidR="00220FC5" w:rsidRDefault="00220FC5" w:rsidP="0050615A">
      <w:pPr>
        <w:pStyle w:val="ListParagraph"/>
        <w:numPr>
          <w:ilvl w:val="0"/>
          <w:numId w:val="4"/>
        </w:numPr>
        <w:spacing w:after="240" w:line="480" w:lineRule="auto"/>
        <w:ind w:left="851" w:hanging="425"/>
        <w:jc w:val="both"/>
        <w:rPr>
          <w:rFonts w:asciiTheme="majorBidi" w:hAnsiTheme="majorBidi" w:cstheme="majorBidi"/>
          <w:sz w:val="24"/>
          <w:szCs w:val="24"/>
        </w:rPr>
      </w:pPr>
      <w:r w:rsidRPr="00220FC5">
        <w:rPr>
          <w:rFonts w:asciiTheme="majorBidi" w:hAnsiTheme="majorBidi" w:cstheme="majorBidi"/>
          <w:sz w:val="24"/>
          <w:szCs w:val="24"/>
        </w:rPr>
        <w:t>Meningkatkan sikap professional pendidik dan tenaga kependidikan.</w:t>
      </w:r>
    </w:p>
    <w:p w:rsidR="00640D99" w:rsidRPr="00640D99" w:rsidRDefault="00220FC5" w:rsidP="00640D99">
      <w:pPr>
        <w:pStyle w:val="ListParagraph"/>
        <w:numPr>
          <w:ilvl w:val="0"/>
          <w:numId w:val="4"/>
        </w:numPr>
        <w:spacing w:after="240" w:line="480" w:lineRule="auto"/>
        <w:ind w:left="851" w:hanging="425"/>
        <w:jc w:val="both"/>
      </w:pPr>
      <w:r w:rsidRPr="00640D99">
        <w:rPr>
          <w:rFonts w:asciiTheme="majorBidi" w:hAnsiTheme="majorBidi" w:cstheme="majorBidi"/>
          <w:sz w:val="24"/>
          <w:szCs w:val="24"/>
        </w:rPr>
        <w:t>Menumbuhkembangkan budaya akademik di lingkungan sekolah sehingga tercipta sikap proaktif di dalam melakukan perbaikan mutu pendidikan dan pembelajaran secara berkelanjutan (</w:t>
      </w:r>
      <w:r w:rsidRPr="00640D99">
        <w:rPr>
          <w:rFonts w:asciiTheme="majorBidi" w:hAnsiTheme="majorBidi" w:cstheme="majorBidi"/>
          <w:i/>
          <w:sz w:val="24"/>
          <w:szCs w:val="24"/>
        </w:rPr>
        <w:t>sustainable</w:t>
      </w:r>
      <w:r w:rsidRPr="00640D99">
        <w:rPr>
          <w:rFonts w:asciiTheme="majorBidi" w:hAnsiTheme="majorBidi" w:cstheme="majorBidi"/>
          <w:sz w:val="24"/>
          <w:szCs w:val="24"/>
        </w:rPr>
        <w:t>).</w:t>
      </w:r>
    </w:p>
    <w:p w:rsidR="00E12573" w:rsidRDefault="00E12573" w:rsidP="00E12573">
      <w:pPr>
        <w:pStyle w:val="ListParagraph"/>
        <w:spacing w:after="240" w:line="480" w:lineRule="auto"/>
        <w:ind w:left="426" w:firstLine="708"/>
        <w:jc w:val="both"/>
        <w:rPr>
          <w:rFonts w:asciiTheme="majorBidi" w:hAnsiTheme="majorBidi" w:cstheme="majorBidi"/>
          <w:sz w:val="24"/>
          <w:szCs w:val="24"/>
        </w:rPr>
      </w:pPr>
      <w:r w:rsidRPr="00640D99">
        <w:rPr>
          <w:rFonts w:asciiTheme="majorBidi" w:hAnsiTheme="majorBidi" w:cstheme="majorBidi"/>
          <w:sz w:val="24"/>
          <w:szCs w:val="24"/>
        </w:rPr>
        <w:t>Adapun ruang lingkup dari PTK yang dikutip dari Arikunto dan kawan-kawan, secara teoritis mencangkup komponen-komponen seperti:</w:t>
      </w:r>
      <w:r w:rsidRPr="00640D99">
        <w:rPr>
          <w:rStyle w:val="FootnoteReference"/>
          <w:rFonts w:asciiTheme="majorBidi" w:hAnsiTheme="majorBidi" w:cstheme="majorBidi"/>
          <w:sz w:val="24"/>
          <w:szCs w:val="24"/>
        </w:rPr>
        <w:footnoteReference w:id="9"/>
      </w:r>
    </w:p>
    <w:p w:rsidR="00E12573" w:rsidRPr="00640D99" w:rsidRDefault="00E12573" w:rsidP="00E12573">
      <w:pPr>
        <w:pStyle w:val="ListParagraph"/>
        <w:numPr>
          <w:ilvl w:val="0"/>
          <w:numId w:val="8"/>
        </w:numPr>
        <w:spacing w:after="240" w:line="480" w:lineRule="auto"/>
        <w:ind w:left="851" w:hanging="425"/>
        <w:jc w:val="both"/>
        <w:rPr>
          <w:rFonts w:asciiTheme="majorBidi" w:hAnsiTheme="majorBidi" w:cstheme="majorBidi"/>
          <w:sz w:val="24"/>
          <w:szCs w:val="24"/>
        </w:rPr>
      </w:pPr>
      <w:r w:rsidRPr="00640D99">
        <w:rPr>
          <w:rFonts w:asciiTheme="majorBidi" w:hAnsiTheme="majorBidi" w:cstheme="majorBidi"/>
          <w:sz w:val="24"/>
          <w:szCs w:val="24"/>
        </w:rPr>
        <w:t>Siswa</w:t>
      </w:r>
    </w:p>
    <w:p w:rsidR="00E12573" w:rsidRPr="00640D99" w:rsidRDefault="00E12573" w:rsidP="00E12573">
      <w:pPr>
        <w:pStyle w:val="ListParagraph"/>
        <w:numPr>
          <w:ilvl w:val="0"/>
          <w:numId w:val="8"/>
        </w:numPr>
        <w:spacing w:after="240" w:line="480" w:lineRule="auto"/>
        <w:ind w:left="851" w:hanging="425"/>
        <w:jc w:val="both"/>
        <w:rPr>
          <w:rFonts w:asciiTheme="majorBidi" w:hAnsiTheme="majorBidi" w:cstheme="majorBidi"/>
          <w:sz w:val="24"/>
          <w:szCs w:val="24"/>
        </w:rPr>
      </w:pPr>
      <w:r w:rsidRPr="00640D99">
        <w:rPr>
          <w:rFonts w:asciiTheme="majorBidi" w:hAnsiTheme="majorBidi" w:cstheme="majorBidi"/>
          <w:sz w:val="24"/>
          <w:szCs w:val="24"/>
        </w:rPr>
        <w:t>Guru</w:t>
      </w:r>
    </w:p>
    <w:p w:rsidR="00E12573" w:rsidRPr="00640D99" w:rsidRDefault="00E12573" w:rsidP="00E12573">
      <w:pPr>
        <w:pStyle w:val="ListParagraph"/>
        <w:numPr>
          <w:ilvl w:val="0"/>
          <w:numId w:val="8"/>
        </w:numPr>
        <w:spacing w:after="240" w:line="480" w:lineRule="auto"/>
        <w:ind w:left="851" w:hanging="425"/>
        <w:jc w:val="both"/>
        <w:rPr>
          <w:rFonts w:asciiTheme="majorBidi" w:hAnsiTheme="majorBidi" w:cstheme="majorBidi"/>
          <w:sz w:val="24"/>
          <w:szCs w:val="24"/>
        </w:rPr>
      </w:pPr>
      <w:r w:rsidRPr="00640D99">
        <w:rPr>
          <w:rFonts w:asciiTheme="majorBidi" w:hAnsiTheme="majorBidi" w:cstheme="majorBidi"/>
          <w:sz w:val="24"/>
          <w:szCs w:val="24"/>
        </w:rPr>
        <w:t>Materi pelajaran</w:t>
      </w:r>
    </w:p>
    <w:p w:rsidR="00E12573" w:rsidRPr="00640D99" w:rsidRDefault="00E12573" w:rsidP="00E12573">
      <w:pPr>
        <w:pStyle w:val="ListParagraph"/>
        <w:numPr>
          <w:ilvl w:val="0"/>
          <w:numId w:val="8"/>
        </w:numPr>
        <w:spacing w:after="240" w:line="480" w:lineRule="auto"/>
        <w:ind w:left="851" w:hanging="425"/>
        <w:jc w:val="both"/>
        <w:rPr>
          <w:rFonts w:asciiTheme="majorBidi" w:hAnsiTheme="majorBidi" w:cstheme="majorBidi"/>
          <w:sz w:val="24"/>
          <w:szCs w:val="24"/>
        </w:rPr>
      </w:pPr>
      <w:r w:rsidRPr="00640D99">
        <w:rPr>
          <w:rFonts w:asciiTheme="majorBidi" w:hAnsiTheme="majorBidi" w:cstheme="majorBidi"/>
          <w:sz w:val="24"/>
          <w:szCs w:val="24"/>
        </w:rPr>
        <w:t>Peralatan dan atau sarana-prasarana pendidikan</w:t>
      </w:r>
    </w:p>
    <w:p w:rsidR="00E12573" w:rsidRPr="00640D99" w:rsidRDefault="00E12573" w:rsidP="00E12573">
      <w:pPr>
        <w:pStyle w:val="ListParagraph"/>
        <w:numPr>
          <w:ilvl w:val="0"/>
          <w:numId w:val="8"/>
        </w:numPr>
        <w:spacing w:after="240" w:line="480" w:lineRule="auto"/>
        <w:ind w:left="851" w:hanging="425"/>
        <w:jc w:val="both"/>
        <w:rPr>
          <w:rFonts w:asciiTheme="majorBidi" w:hAnsiTheme="majorBidi" w:cstheme="majorBidi"/>
          <w:sz w:val="24"/>
          <w:szCs w:val="24"/>
        </w:rPr>
      </w:pPr>
      <w:r w:rsidRPr="00640D99">
        <w:rPr>
          <w:rFonts w:asciiTheme="majorBidi" w:hAnsiTheme="majorBidi" w:cstheme="majorBidi"/>
          <w:sz w:val="24"/>
          <w:szCs w:val="24"/>
        </w:rPr>
        <w:t>Hasil pembelajaran</w:t>
      </w:r>
    </w:p>
    <w:p w:rsidR="00E12573" w:rsidRPr="00640D99" w:rsidRDefault="00E12573" w:rsidP="00E12573">
      <w:pPr>
        <w:pStyle w:val="ListParagraph"/>
        <w:numPr>
          <w:ilvl w:val="0"/>
          <w:numId w:val="8"/>
        </w:numPr>
        <w:spacing w:after="240" w:line="480" w:lineRule="auto"/>
        <w:ind w:left="851" w:hanging="425"/>
        <w:jc w:val="both"/>
        <w:rPr>
          <w:rFonts w:asciiTheme="majorBidi" w:hAnsiTheme="majorBidi" w:cstheme="majorBidi"/>
          <w:sz w:val="24"/>
          <w:szCs w:val="24"/>
        </w:rPr>
      </w:pPr>
      <w:r w:rsidRPr="00640D99">
        <w:rPr>
          <w:rFonts w:asciiTheme="majorBidi" w:hAnsiTheme="majorBidi" w:cstheme="majorBidi"/>
          <w:sz w:val="24"/>
          <w:szCs w:val="24"/>
        </w:rPr>
        <w:t>Pengelolaan (manajemen)</w:t>
      </w:r>
    </w:p>
    <w:p w:rsidR="00E12573" w:rsidRPr="00640D99" w:rsidRDefault="00E12573" w:rsidP="00E12573">
      <w:pPr>
        <w:pStyle w:val="ListParagraph"/>
        <w:numPr>
          <w:ilvl w:val="0"/>
          <w:numId w:val="8"/>
        </w:numPr>
        <w:spacing w:after="240" w:line="480" w:lineRule="auto"/>
        <w:ind w:left="851" w:hanging="425"/>
        <w:jc w:val="both"/>
        <w:rPr>
          <w:rFonts w:asciiTheme="majorBidi" w:hAnsiTheme="majorBidi" w:cstheme="majorBidi"/>
          <w:sz w:val="24"/>
          <w:szCs w:val="24"/>
        </w:rPr>
      </w:pPr>
      <w:r w:rsidRPr="00640D99">
        <w:rPr>
          <w:rFonts w:asciiTheme="majorBidi" w:hAnsiTheme="majorBidi" w:cstheme="majorBidi"/>
          <w:sz w:val="24"/>
          <w:szCs w:val="24"/>
        </w:rPr>
        <w:t>Lingkungan.</w:t>
      </w:r>
    </w:p>
    <w:p w:rsidR="00A90244" w:rsidRDefault="00A17738" w:rsidP="00A90244">
      <w:pPr>
        <w:pStyle w:val="ListParagraph"/>
        <w:spacing w:after="240" w:line="480" w:lineRule="auto"/>
        <w:ind w:left="426" w:firstLine="708"/>
        <w:jc w:val="both"/>
        <w:rPr>
          <w:rFonts w:ascii="Times New Roman" w:eastAsia="Calibri" w:hAnsi="Times New Roman" w:cs="Times New Roman"/>
          <w:sz w:val="24"/>
          <w:szCs w:val="24"/>
        </w:rPr>
      </w:pPr>
      <w:r w:rsidRPr="00BD45F3">
        <w:rPr>
          <w:rFonts w:ascii="Times New Roman" w:eastAsia="Calibri" w:hAnsi="Times New Roman" w:cs="Times New Roman"/>
          <w:sz w:val="24"/>
          <w:szCs w:val="24"/>
          <w:lang w:val="id-ID"/>
        </w:rPr>
        <w:t xml:space="preserve">Secara garis besar penelitian tindakan kelas didahului dengan perencanaan, untuk menangani sebuah permasalahan yang muncul di lapangan. Selanjutnya, rencana dilakukan sebagai bentuk menangani masalah yang ada di lapangan, dilanjutkan dengan melakukan refleksi atau perenungan yang mencakup analisis, sintesis dan penilaian terhadap hasil pengamatan proses serta hasil tindakan, </w:t>
      </w:r>
      <w:r w:rsidRPr="00BD45F3">
        <w:rPr>
          <w:rFonts w:ascii="Times New Roman" w:eastAsia="Calibri" w:hAnsi="Times New Roman" w:cs="Times New Roman"/>
          <w:sz w:val="24"/>
          <w:szCs w:val="24"/>
          <w:lang w:val="id-ID"/>
        </w:rPr>
        <w:lastRenderedPageBreak/>
        <w:t>biasanya akan muncul permasalahan baru yang mendapat perhatian, sehingga pada gilirannya diperlukan perencanaan ulang dan dilakukan secara berdaur.</w:t>
      </w:r>
    </w:p>
    <w:p w:rsidR="0070080B" w:rsidRDefault="0050615A" w:rsidP="00E42646">
      <w:pPr>
        <w:pStyle w:val="ListParagraph"/>
        <w:spacing w:after="24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Proses pelaksanaan penelitian tindakan kelas ini didesain model dari Kemmis &amp; Mc. Taggart yang perangkatnya terdiri atas empat komponen, yaitu </w:t>
      </w:r>
      <w:r w:rsidRPr="0050615A">
        <w:rPr>
          <w:rFonts w:asciiTheme="majorBidi" w:hAnsiTheme="majorBidi" w:cstheme="majorBidi"/>
          <w:i/>
          <w:iCs/>
          <w:sz w:val="24"/>
          <w:szCs w:val="24"/>
        </w:rPr>
        <w:t>planning</w:t>
      </w:r>
      <w:r>
        <w:rPr>
          <w:rFonts w:asciiTheme="majorBidi" w:hAnsiTheme="majorBidi" w:cstheme="majorBidi"/>
          <w:sz w:val="24"/>
          <w:szCs w:val="24"/>
        </w:rPr>
        <w:t xml:space="preserve"> (perencanaan), </w:t>
      </w:r>
      <w:r w:rsidRPr="0050615A">
        <w:rPr>
          <w:rFonts w:asciiTheme="majorBidi" w:hAnsiTheme="majorBidi" w:cstheme="majorBidi"/>
          <w:i/>
          <w:iCs/>
          <w:sz w:val="24"/>
          <w:szCs w:val="24"/>
        </w:rPr>
        <w:t>acting</w:t>
      </w:r>
      <w:r>
        <w:rPr>
          <w:rFonts w:asciiTheme="majorBidi" w:hAnsiTheme="majorBidi" w:cstheme="majorBidi"/>
          <w:sz w:val="24"/>
          <w:szCs w:val="24"/>
        </w:rPr>
        <w:t xml:space="preserve"> (tindakan), </w:t>
      </w:r>
      <w:r w:rsidRPr="0050615A">
        <w:rPr>
          <w:rFonts w:asciiTheme="majorBidi" w:hAnsiTheme="majorBidi" w:cstheme="majorBidi"/>
          <w:i/>
          <w:iCs/>
          <w:sz w:val="24"/>
          <w:szCs w:val="24"/>
        </w:rPr>
        <w:t>observing</w:t>
      </w:r>
      <w:r>
        <w:rPr>
          <w:rFonts w:asciiTheme="majorBidi" w:hAnsiTheme="majorBidi" w:cstheme="majorBidi"/>
          <w:sz w:val="24"/>
          <w:szCs w:val="24"/>
        </w:rPr>
        <w:t xml:space="preserve"> (pengamatan), dan </w:t>
      </w:r>
      <w:r w:rsidRPr="0050615A">
        <w:rPr>
          <w:rFonts w:asciiTheme="majorBidi" w:hAnsiTheme="majorBidi" w:cstheme="majorBidi"/>
          <w:i/>
          <w:sz w:val="24"/>
          <w:szCs w:val="24"/>
        </w:rPr>
        <w:t>reflecting</w:t>
      </w:r>
      <w:r>
        <w:rPr>
          <w:rFonts w:asciiTheme="majorBidi" w:hAnsiTheme="majorBidi" w:cstheme="majorBidi"/>
          <w:sz w:val="24"/>
          <w:szCs w:val="24"/>
        </w:rPr>
        <w:t xml:space="preserve"> (refleksi). </w:t>
      </w:r>
    </w:p>
    <w:p w:rsidR="0050615A" w:rsidRDefault="00830878" w:rsidP="0050615A">
      <w:pPr>
        <w:pStyle w:val="ListParagraph"/>
        <w:spacing w:after="240" w:line="480" w:lineRule="auto"/>
        <w:ind w:left="426" w:firstLine="708"/>
        <w:jc w:val="both"/>
        <w:rPr>
          <w:rFonts w:asciiTheme="majorBidi" w:hAnsiTheme="majorBidi" w:cstheme="majorBidi"/>
          <w:sz w:val="24"/>
          <w:szCs w:val="24"/>
        </w:rPr>
      </w:pPr>
      <w:r>
        <w:rPr>
          <w:rFonts w:asciiTheme="majorBidi" w:hAnsiTheme="majorBidi" w:cstheme="majorBidi"/>
          <w:noProof/>
          <w:sz w:val="24"/>
          <w:szCs w:val="24"/>
        </w:rPr>
        <w:pict>
          <v:group id="_x0000_s1065" style="position:absolute;left:0;text-align:left;margin-left:74.1pt;margin-top:47.35pt;width:306pt;height:231.35pt;z-index:251730432" coordorigin="3750,7574" coordsize="6120,462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5910;top:7574;width:1800;height:540" o:regroupid="2">
              <v:shadow on="t" opacity=".5" offset="6pt,6pt"/>
              <v:textbox style="mso-next-textbox:#_x0000_s1026">
                <w:txbxContent>
                  <w:p w:rsidR="001C7FFE" w:rsidRPr="00A90244" w:rsidRDefault="001C7FFE" w:rsidP="00A17738">
                    <w:pPr>
                      <w:jc w:val="center"/>
                      <w:rPr>
                        <w:rFonts w:asciiTheme="majorBidi" w:hAnsiTheme="majorBidi" w:cstheme="majorBidi"/>
                        <w:lang w:val="id-ID"/>
                      </w:rPr>
                    </w:pPr>
                    <w:r w:rsidRPr="00A90244">
                      <w:rPr>
                        <w:rFonts w:asciiTheme="majorBidi" w:hAnsiTheme="majorBidi" w:cstheme="majorBidi"/>
                        <w:lang w:val="id-ID"/>
                      </w:rPr>
                      <w:t>Perencanaan</w:t>
                    </w:r>
                  </w:p>
                </w:txbxContent>
              </v:textbox>
            </v:shape>
            <v:shape id="_x0000_s1027" type="#_x0000_t176" style="position:absolute;left:5910;top:8287;width:1800;height:540" o:regroupid="2">
              <v:shadow on="t" opacity=".5" offset="6pt,6pt"/>
              <v:textbox style="mso-next-textbox:#_x0000_s1027">
                <w:txbxContent>
                  <w:p w:rsidR="001C7FFE" w:rsidRPr="00A90244" w:rsidRDefault="001C7FFE" w:rsidP="00A17738">
                    <w:pPr>
                      <w:jc w:val="center"/>
                      <w:rPr>
                        <w:rFonts w:asciiTheme="majorBidi" w:hAnsiTheme="majorBidi" w:cstheme="majorBidi"/>
                        <w:b/>
                        <w:bCs/>
                        <w:lang w:val="id-ID"/>
                      </w:rPr>
                    </w:pPr>
                    <w:r w:rsidRPr="00A90244">
                      <w:rPr>
                        <w:rFonts w:asciiTheme="majorBidi" w:hAnsiTheme="majorBidi" w:cstheme="majorBidi"/>
                        <w:b/>
                        <w:bCs/>
                        <w:lang w:val="id-ID"/>
                      </w:rPr>
                      <w:t>SIKLUS I</w:t>
                    </w:r>
                  </w:p>
                </w:txbxContent>
              </v:textbox>
            </v:shape>
            <v:shape id="_x0000_s1028" type="#_x0000_t176" style="position:absolute;left:8070;top:10401;width:1800;height:540" o:regroupid="2">
              <v:shadow on="t" opacity=".5" offset="6pt,6pt"/>
              <v:textbox style="mso-next-textbox:#_x0000_s1028">
                <w:txbxContent>
                  <w:p w:rsidR="001C7FFE" w:rsidRPr="00A90244" w:rsidRDefault="001C7FFE" w:rsidP="00A17738">
                    <w:pPr>
                      <w:jc w:val="center"/>
                      <w:rPr>
                        <w:rFonts w:asciiTheme="majorBidi" w:hAnsiTheme="majorBidi" w:cstheme="majorBidi"/>
                        <w:lang w:val="id-ID"/>
                      </w:rPr>
                    </w:pPr>
                    <w:r w:rsidRPr="00A90244">
                      <w:rPr>
                        <w:rFonts w:asciiTheme="majorBidi" w:hAnsiTheme="majorBidi" w:cstheme="majorBidi"/>
                        <w:lang w:val="id-ID"/>
                      </w:rPr>
                      <w:t>Pelaksanaan</w:t>
                    </w:r>
                  </w:p>
                  <w:p w:rsidR="001C7FFE" w:rsidRPr="00725E0D" w:rsidRDefault="001C7FFE" w:rsidP="00A17738">
                    <w:pPr>
                      <w:jc w:val="center"/>
                      <w:rPr>
                        <w:lang w:val="id-ID"/>
                      </w:rPr>
                    </w:pPr>
                  </w:p>
                </w:txbxContent>
              </v:textbox>
            </v:shape>
            <v:shape id="_x0000_s1029" type="#_x0000_t176" style="position:absolute;left:3750;top:10401;width:1800;height:540" o:regroupid="2">
              <v:shadow on="t" opacity=".5" offset="6pt,6pt"/>
              <v:textbox style="mso-next-textbox:#_x0000_s1029">
                <w:txbxContent>
                  <w:p w:rsidR="001C7FFE" w:rsidRPr="00A90244" w:rsidRDefault="001C7FFE" w:rsidP="00A17738">
                    <w:pPr>
                      <w:jc w:val="center"/>
                      <w:rPr>
                        <w:rFonts w:asciiTheme="majorBidi" w:hAnsiTheme="majorBidi" w:cstheme="majorBidi"/>
                        <w:lang w:val="id-ID"/>
                      </w:rPr>
                    </w:pPr>
                    <w:r w:rsidRPr="00A90244">
                      <w:rPr>
                        <w:rFonts w:asciiTheme="majorBidi" w:hAnsiTheme="majorBidi" w:cstheme="majorBidi"/>
                        <w:lang w:val="id-ID"/>
                      </w:rPr>
                      <w:t>Refleksi</w:t>
                    </w:r>
                  </w:p>
                  <w:p w:rsidR="001C7FFE" w:rsidRPr="0023489C" w:rsidRDefault="001C7FFE" w:rsidP="00A17738"/>
                </w:txbxContent>
              </v:textbox>
            </v:shape>
            <v:shape id="_x0000_s1030" type="#_x0000_t176" style="position:absolute;left:5910;top:8961;width:1800;height:540" o:regroupid="2">
              <v:shadow on="t" opacity=".5" offset="6pt,6pt"/>
              <v:textbox style="mso-next-textbox:#_x0000_s1030">
                <w:txbxContent>
                  <w:p w:rsidR="001C7FFE" w:rsidRPr="00A90244" w:rsidRDefault="001C7FFE" w:rsidP="00A17738">
                    <w:pPr>
                      <w:jc w:val="center"/>
                      <w:rPr>
                        <w:rFonts w:asciiTheme="majorBidi" w:hAnsiTheme="majorBidi" w:cstheme="majorBidi"/>
                        <w:lang w:val="id-ID"/>
                      </w:rPr>
                    </w:pPr>
                    <w:r w:rsidRPr="00A90244">
                      <w:rPr>
                        <w:rFonts w:asciiTheme="majorBidi" w:hAnsiTheme="majorBidi" w:cstheme="majorBidi"/>
                        <w:lang w:val="id-ID"/>
                      </w:rPr>
                      <w:t>Pengamatan</w:t>
                    </w:r>
                  </w:p>
                </w:txbxContent>
              </v:textbox>
            </v:shape>
            <v:shape id="_x0000_s1031" type="#_x0000_t176" style="position:absolute;left:5910;top:10401;width:1800;height:540" o:regroupid="2">
              <v:shadow on="t" opacity=".5" offset="6pt,6pt"/>
              <v:textbox style="mso-next-textbox:#_x0000_s1031">
                <w:txbxContent>
                  <w:p w:rsidR="001C7FFE" w:rsidRPr="00A90244" w:rsidRDefault="001C7FFE" w:rsidP="00A17738">
                    <w:pPr>
                      <w:jc w:val="center"/>
                      <w:rPr>
                        <w:rFonts w:asciiTheme="majorBidi" w:hAnsiTheme="majorBidi" w:cstheme="majorBidi"/>
                        <w:b/>
                        <w:bCs/>
                        <w:lang w:val="id-ID"/>
                      </w:rPr>
                    </w:pPr>
                    <w:r w:rsidRPr="00A90244">
                      <w:rPr>
                        <w:rFonts w:asciiTheme="majorBidi" w:hAnsiTheme="majorBidi" w:cstheme="majorBidi"/>
                        <w:b/>
                        <w:bCs/>
                        <w:lang w:val="id-ID"/>
                      </w:rPr>
                      <w:t>SIKLUS II</w:t>
                    </w:r>
                  </w:p>
                </w:txbxContent>
              </v:textbox>
            </v:shape>
            <v:shape id="_x0000_s1032" type="#_x0000_t176" style="position:absolute;left:7980;top:8242;width:1800;height:540" o:regroupid="2">
              <v:shadow on="t" opacity=".5" offset="6pt,6pt"/>
              <v:textbox style="mso-next-textbox:#_x0000_s1032">
                <w:txbxContent>
                  <w:p w:rsidR="001C7FFE" w:rsidRPr="00A90244" w:rsidRDefault="001C7FFE" w:rsidP="00A17738">
                    <w:pPr>
                      <w:jc w:val="center"/>
                      <w:rPr>
                        <w:rFonts w:asciiTheme="majorBidi" w:hAnsiTheme="majorBidi" w:cstheme="majorBidi"/>
                        <w:lang w:val="id-ID"/>
                      </w:rPr>
                    </w:pPr>
                    <w:r w:rsidRPr="00A90244">
                      <w:rPr>
                        <w:rFonts w:asciiTheme="majorBidi" w:hAnsiTheme="majorBidi" w:cstheme="majorBidi"/>
                        <w:lang w:val="id-ID"/>
                      </w:rPr>
                      <w:t>Pelaksanaan</w:t>
                    </w:r>
                  </w:p>
                </w:txbxContent>
              </v:textbox>
            </v:shape>
            <v:shape id="_x0000_s1033" type="#_x0000_t176" style="position:absolute;left:5910;top:11121;width:1800;height:540" o:regroupid="2">
              <v:shadow on="t" opacity=".5" offset="6pt,6pt"/>
              <v:textbox style="mso-next-textbox:#_x0000_s1033">
                <w:txbxContent>
                  <w:p w:rsidR="001C7FFE" w:rsidRPr="00A90244" w:rsidRDefault="001C7FFE" w:rsidP="00A17738">
                    <w:pPr>
                      <w:jc w:val="center"/>
                      <w:rPr>
                        <w:rFonts w:asciiTheme="majorBidi" w:hAnsiTheme="majorBidi" w:cstheme="majorBidi"/>
                      </w:rPr>
                    </w:pPr>
                    <w:r w:rsidRPr="00A90244">
                      <w:rPr>
                        <w:rFonts w:asciiTheme="majorBidi" w:hAnsiTheme="majorBidi" w:cstheme="majorBidi"/>
                        <w:lang w:val="id-ID"/>
                      </w:rPr>
                      <w:t>Pengamatan</w:t>
                    </w:r>
                  </w:p>
                </w:txbxContent>
              </v:textbox>
            </v:shape>
            <v:shape id="_x0000_s1034" type="#_x0000_t176" style="position:absolute;left:3750;top:8242;width:1800;height:540" o:regroupid="2">
              <v:shadow on="t" opacity=".5" offset="6pt,6pt"/>
              <v:textbox style="mso-next-textbox:#_x0000_s1034">
                <w:txbxContent>
                  <w:p w:rsidR="001C7FFE" w:rsidRPr="00A90244" w:rsidRDefault="001C7FFE" w:rsidP="00A17738">
                    <w:pPr>
                      <w:jc w:val="center"/>
                      <w:rPr>
                        <w:rFonts w:asciiTheme="majorBidi" w:hAnsiTheme="majorBidi" w:cstheme="majorBidi"/>
                        <w:lang w:val="id-ID"/>
                      </w:rPr>
                    </w:pPr>
                    <w:r w:rsidRPr="00A90244">
                      <w:rPr>
                        <w:rFonts w:asciiTheme="majorBidi" w:hAnsiTheme="majorBidi" w:cstheme="majorBidi"/>
                        <w:lang w:val="id-ID"/>
                      </w:rPr>
                      <w:t>Refleksi</w:t>
                    </w:r>
                  </w:p>
                </w:txbxContent>
              </v:textbox>
            </v:shape>
            <v:shape id="_x0000_s1035" type="#_x0000_t176" style="position:absolute;left:5910;top:9681;width:1800;height:540" o:regroupid="2">
              <v:shadow on="t" opacity=".5" offset="6pt,6pt"/>
              <v:textbox style="mso-next-textbox:#_x0000_s1035">
                <w:txbxContent>
                  <w:p w:rsidR="001C7FFE" w:rsidRPr="00A90244" w:rsidRDefault="001C7FFE" w:rsidP="00A17738">
                    <w:pPr>
                      <w:jc w:val="center"/>
                      <w:rPr>
                        <w:rFonts w:asciiTheme="majorBidi" w:hAnsiTheme="majorBidi" w:cstheme="majorBidi"/>
                        <w:lang w:val="id-ID"/>
                      </w:rPr>
                    </w:pPr>
                    <w:r w:rsidRPr="00A90244">
                      <w:rPr>
                        <w:rFonts w:asciiTheme="majorBidi" w:hAnsiTheme="majorBidi" w:cstheme="majorBidi"/>
                        <w:lang w:val="id-ID"/>
                      </w:rPr>
                      <w:t>Perencanaan</w:t>
                    </w:r>
                  </w:p>
                </w:txbxContent>
              </v:textbox>
            </v:shape>
            <v:line id="_x0000_s1036" style="position:absolute" from="8610,8961" to="8610,9321" o:regroupid="2" strokeweight="4.5pt">
              <v:stroke linestyle="thickThin"/>
            </v:line>
            <v:line id="_x0000_s1037" style="position:absolute;flip:x" from="7890,9321" to="8610,9321" o:regroupid="2" strokeweight="4.5pt">
              <v:stroke endarrow="block" linestyle="thickThin"/>
            </v:line>
            <v:line id="_x0000_s1038" style="position:absolute" from="7890,9861" to="8790,9861" o:regroupid="2" strokeweight="4.5pt">
              <v:stroke linestyle="thickThin"/>
            </v:line>
            <v:line id="_x0000_s1039" style="position:absolute" from="4830,9321" to="5730,9321" o:regroupid="2" strokeweight="4.5pt">
              <v:stroke linestyle="thickThin"/>
            </v:line>
            <v:line id="_x0000_s1040" style="position:absolute" from="4830,11481" to="5730,11481" o:regroupid="2" strokeweight="4.5pt">
              <v:stroke linestyle="thickThin"/>
            </v:line>
            <v:line id="_x0000_s1041" style="position:absolute" from="8790,9861" to="8790,10221" o:regroupid="2" strokeweight="4.5pt">
              <v:stroke endarrow="block" linestyle="thickThin"/>
            </v:line>
            <v:line id="_x0000_s1042" style="position:absolute;flip:y" from="4830,8961" to="4830,9321" o:regroupid="2" strokeweight="4.5pt">
              <v:stroke endarrow="block" linestyle="thickThin"/>
            </v:line>
            <v:line id="_x0000_s1043" style="position:absolute;flip:y" from="4830,11121" to="4830,11481" o:regroupid="2" strokeweight="4.5pt">
              <v:stroke endarrow="block" linestyle="thickThin"/>
            </v:line>
            <v:line id="_x0000_s1044" style="position:absolute" from="4290,8961" to="4290,9861" o:regroupid="2" strokeweight="4.5pt">
              <v:stroke linestyle="thickThin"/>
            </v:line>
            <v:line id="_x0000_s1045" style="position:absolute" from="4290,9861" to="5730,9861" o:regroupid="2" strokeweight="4.5pt">
              <v:stroke endarrow="block" linestyle="thickThin"/>
            </v:line>
            <v:line id="_x0000_s1046" style="position:absolute" from="8610,11121" to="8610,11481" o:regroupid="2" strokeweight="4.5pt">
              <v:stroke linestyle="thickThin"/>
            </v:line>
            <v:line id="_x0000_s1047" style="position:absolute;flip:x" from="7890,11481" to="8610,11481" o:regroupid="2" strokeweight="4.5pt">
              <v:stroke endarrow="block" linestyle="thickThin"/>
            </v:line>
            <v:line id="_x0000_s1048" style="position:absolute" from="4290,11121" to="4290,11841" o:regroupid="2" strokeweight="4.5pt">
              <v:stroke linestyle="thickThin"/>
            </v:line>
            <v:line id="_x0000_s1049" style="position:absolute" from="4290,11841" to="4830,11841" o:regroupid="2" strokeweight="4.5pt">
              <v:stroke endarrow="block" linestyle="thickThin"/>
            </v:line>
            <v:rect id="_x0000_s1050" style="position:absolute;left:5010;top:11661;width:540;height:540" o:regroupid="2">
              <v:shadow on="t" opacity=".5" offset="6pt,6pt"/>
              <v:textbox style="mso-next-textbox:#_x0000_s1050">
                <w:txbxContent>
                  <w:p w:rsidR="001C7FFE" w:rsidRPr="00BC1455" w:rsidRDefault="001C7FFE" w:rsidP="00A17738">
                    <w:pPr>
                      <w:jc w:val="center"/>
                      <w:rPr>
                        <w:lang w:val="id-ID"/>
                      </w:rPr>
                    </w:pPr>
                    <w:r>
                      <w:rPr>
                        <w:lang w:val="id-ID"/>
                      </w:rPr>
                      <w:t>?</w:t>
                    </w:r>
                  </w:p>
                </w:txbxContent>
              </v:textbox>
            </v:rect>
            <v:line id="_x0000_s1051" style="position:absolute" from="7890,7754" to="8790,7754" o:regroupid="2" strokeweight="4.5pt">
              <v:stroke linestyle="thickThin"/>
            </v:line>
            <v:line id="_x0000_s1052" style="position:absolute" from="8790,7754" to="8790,8114" o:regroupid="2" strokeweight="4.5pt">
              <v:stroke endarrow="block" linestyle="thickThin"/>
            </v:line>
          </v:group>
        </w:pict>
      </w:r>
      <w:r w:rsidR="00A17738">
        <w:rPr>
          <w:rFonts w:asciiTheme="majorBidi" w:hAnsiTheme="majorBidi" w:cstheme="majorBidi"/>
          <w:sz w:val="24"/>
          <w:szCs w:val="24"/>
        </w:rPr>
        <w:t>Secara sederhana alur pelaksanaan tindakan kelas disajikan sebagai berikut:</w:t>
      </w:r>
      <w:r w:rsidR="00225F98">
        <w:rPr>
          <w:rStyle w:val="FootnoteReference"/>
          <w:rFonts w:asciiTheme="majorBidi" w:hAnsiTheme="majorBidi" w:cstheme="majorBidi"/>
          <w:sz w:val="24"/>
          <w:szCs w:val="24"/>
        </w:rPr>
        <w:footnoteReference w:id="10"/>
      </w:r>
    </w:p>
    <w:p w:rsidR="00A17738" w:rsidRDefault="00A17738" w:rsidP="0050615A">
      <w:pPr>
        <w:pStyle w:val="ListParagraph"/>
        <w:spacing w:after="240" w:line="480" w:lineRule="auto"/>
        <w:ind w:left="426" w:firstLine="708"/>
        <w:jc w:val="both"/>
        <w:rPr>
          <w:rFonts w:asciiTheme="majorBidi" w:hAnsiTheme="majorBidi" w:cstheme="majorBidi"/>
          <w:sz w:val="24"/>
          <w:szCs w:val="24"/>
        </w:rPr>
      </w:pPr>
    </w:p>
    <w:p w:rsidR="00A17738" w:rsidRDefault="00A17738" w:rsidP="0050615A">
      <w:pPr>
        <w:pStyle w:val="ListParagraph"/>
        <w:spacing w:after="240" w:line="480" w:lineRule="auto"/>
        <w:ind w:left="426" w:firstLine="708"/>
        <w:jc w:val="both"/>
        <w:rPr>
          <w:rFonts w:asciiTheme="majorBidi" w:hAnsiTheme="majorBidi" w:cstheme="majorBidi"/>
          <w:sz w:val="24"/>
          <w:szCs w:val="24"/>
        </w:rPr>
      </w:pPr>
    </w:p>
    <w:p w:rsidR="00A17738" w:rsidRDefault="00A17738" w:rsidP="0050615A">
      <w:pPr>
        <w:pStyle w:val="ListParagraph"/>
        <w:spacing w:after="240" w:line="480" w:lineRule="auto"/>
        <w:ind w:left="426" w:firstLine="708"/>
        <w:jc w:val="both"/>
        <w:rPr>
          <w:rFonts w:asciiTheme="majorBidi" w:hAnsiTheme="majorBidi" w:cstheme="majorBidi"/>
          <w:sz w:val="24"/>
          <w:szCs w:val="24"/>
        </w:rPr>
      </w:pPr>
    </w:p>
    <w:p w:rsidR="00A17738" w:rsidRDefault="00A17738" w:rsidP="0050615A">
      <w:pPr>
        <w:pStyle w:val="ListParagraph"/>
        <w:spacing w:after="240" w:line="480" w:lineRule="auto"/>
        <w:ind w:left="426" w:firstLine="708"/>
        <w:jc w:val="both"/>
        <w:rPr>
          <w:rFonts w:asciiTheme="majorBidi" w:hAnsiTheme="majorBidi" w:cstheme="majorBidi"/>
          <w:sz w:val="24"/>
          <w:szCs w:val="24"/>
        </w:rPr>
      </w:pPr>
    </w:p>
    <w:p w:rsidR="00A17738" w:rsidRDefault="00A17738" w:rsidP="0050615A">
      <w:pPr>
        <w:pStyle w:val="ListParagraph"/>
        <w:spacing w:after="240" w:line="480" w:lineRule="auto"/>
        <w:ind w:left="426" w:firstLine="708"/>
        <w:jc w:val="both"/>
        <w:rPr>
          <w:rFonts w:asciiTheme="majorBidi" w:hAnsiTheme="majorBidi" w:cstheme="majorBidi"/>
          <w:sz w:val="24"/>
          <w:szCs w:val="24"/>
        </w:rPr>
      </w:pPr>
    </w:p>
    <w:p w:rsidR="00A90244" w:rsidRDefault="00A90244" w:rsidP="0050615A">
      <w:pPr>
        <w:pStyle w:val="ListParagraph"/>
        <w:spacing w:after="240" w:line="480" w:lineRule="auto"/>
        <w:ind w:left="426" w:firstLine="708"/>
        <w:jc w:val="both"/>
        <w:rPr>
          <w:rFonts w:asciiTheme="majorBidi" w:hAnsiTheme="majorBidi" w:cstheme="majorBidi"/>
          <w:sz w:val="24"/>
          <w:szCs w:val="24"/>
        </w:rPr>
      </w:pPr>
    </w:p>
    <w:p w:rsidR="00A90244" w:rsidRDefault="00A90244" w:rsidP="0050615A">
      <w:pPr>
        <w:pStyle w:val="ListParagraph"/>
        <w:spacing w:after="240" w:line="480" w:lineRule="auto"/>
        <w:ind w:left="426" w:firstLine="708"/>
        <w:jc w:val="both"/>
        <w:rPr>
          <w:rFonts w:asciiTheme="majorBidi" w:hAnsiTheme="majorBidi" w:cstheme="majorBidi"/>
          <w:sz w:val="24"/>
          <w:szCs w:val="24"/>
        </w:rPr>
      </w:pPr>
    </w:p>
    <w:p w:rsidR="00A90244" w:rsidRDefault="00A90244" w:rsidP="0050615A">
      <w:pPr>
        <w:pStyle w:val="ListParagraph"/>
        <w:spacing w:after="240" w:line="480" w:lineRule="auto"/>
        <w:ind w:left="426" w:firstLine="708"/>
        <w:jc w:val="both"/>
        <w:rPr>
          <w:rFonts w:asciiTheme="majorBidi" w:hAnsiTheme="majorBidi" w:cstheme="majorBidi"/>
          <w:sz w:val="24"/>
          <w:szCs w:val="24"/>
        </w:rPr>
      </w:pPr>
    </w:p>
    <w:p w:rsidR="00E42646" w:rsidRDefault="00225F98" w:rsidP="00812193">
      <w:pPr>
        <w:pStyle w:val="ListParagraph"/>
        <w:tabs>
          <w:tab w:val="center" w:pos="4395"/>
        </w:tabs>
        <w:spacing w:after="240" w:line="360" w:lineRule="auto"/>
        <w:ind w:left="426"/>
        <w:jc w:val="both"/>
        <w:rPr>
          <w:rFonts w:asciiTheme="majorBidi" w:hAnsiTheme="majorBidi" w:cstheme="majorBidi"/>
          <w:sz w:val="24"/>
          <w:szCs w:val="24"/>
        </w:rPr>
      </w:pPr>
      <w:r>
        <w:rPr>
          <w:rFonts w:asciiTheme="majorBidi" w:hAnsiTheme="majorBidi" w:cstheme="majorBidi"/>
          <w:sz w:val="24"/>
          <w:szCs w:val="24"/>
        </w:rPr>
        <w:tab/>
      </w:r>
    </w:p>
    <w:p w:rsidR="00A90244" w:rsidRPr="00225F98" w:rsidRDefault="00225F98" w:rsidP="00DD5BBD">
      <w:pPr>
        <w:pStyle w:val="ListParagraph"/>
        <w:tabs>
          <w:tab w:val="center" w:pos="4395"/>
        </w:tabs>
        <w:spacing w:after="240" w:line="240" w:lineRule="auto"/>
        <w:ind w:left="426"/>
        <w:jc w:val="center"/>
        <w:rPr>
          <w:rFonts w:asciiTheme="majorBidi" w:hAnsiTheme="majorBidi" w:cstheme="majorBidi"/>
          <w:b/>
          <w:bCs/>
          <w:sz w:val="24"/>
          <w:szCs w:val="24"/>
        </w:rPr>
      </w:pPr>
      <w:r w:rsidRPr="00225F98">
        <w:rPr>
          <w:rFonts w:asciiTheme="majorBidi" w:hAnsiTheme="majorBidi" w:cstheme="majorBidi"/>
          <w:b/>
          <w:bCs/>
          <w:sz w:val="24"/>
          <w:szCs w:val="24"/>
        </w:rPr>
        <w:t>Gambar 3.1</w:t>
      </w:r>
    </w:p>
    <w:p w:rsidR="00225F98" w:rsidRDefault="00225F98" w:rsidP="00225F98">
      <w:pPr>
        <w:pStyle w:val="ListParagraph"/>
        <w:tabs>
          <w:tab w:val="center" w:pos="4395"/>
        </w:tabs>
        <w:spacing w:after="240" w:line="480" w:lineRule="auto"/>
        <w:ind w:left="426"/>
        <w:jc w:val="both"/>
        <w:rPr>
          <w:rFonts w:asciiTheme="majorBidi" w:hAnsiTheme="majorBidi" w:cstheme="majorBidi"/>
          <w:b/>
          <w:bCs/>
          <w:sz w:val="24"/>
          <w:szCs w:val="24"/>
        </w:rPr>
      </w:pPr>
      <w:r w:rsidRPr="00225F98">
        <w:rPr>
          <w:rFonts w:asciiTheme="majorBidi" w:hAnsiTheme="majorBidi" w:cstheme="majorBidi"/>
          <w:b/>
          <w:bCs/>
          <w:sz w:val="24"/>
          <w:szCs w:val="24"/>
        </w:rPr>
        <w:tab/>
        <w:t>Alur Penelitian Tindakan Kelas</w:t>
      </w:r>
      <w:r w:rsidR="001C514E">
        <w:rPr>
          <w:rFonts w:asciiTheme="majorBidi" w:hAnsiTheme="majorBidi" w:cstheme="majorBidi"/>
          <w:b/>
          <w:bCs/>
          <w:sz w:val="24"/>
          <w:szCs w:val="24"/>
        </w:rPr>
        <w:t xml:space="preserve"> </w:t>
      </w:r>
      <w:r w:rsidR="001C514E" w:rsidRPr="00DB24BA">
        <w:rPr>
          <w:rFonts w:asciiTheme="majorBidi" w:hAnsiTheme="majorBidi" w:cstheme="majorBidi"/>
          <w:b/>
          <w:bCs/>
          <w:sz w:val="24"/>
          <w:szCs w:val="24"/>
        </w:rPr>
        <w:t>Model Kemmis &amp; Mc. Taggart</w:t>
      </w:r>
    </w:p>
    <w:p w:rsidR="00DD5BBD" w:rsidRDefault="00DD5BBD" w:rsidP="00225F98">
      <w:pPr>
        <w:pStyle w:val="ListParagraph"/>
        <w:tabs>
          <w:tab w:val="center" w:pos="4395"/>
        </w:tabs>
        <w:spacing w:after="240" w:line="480" w:lineRule="auto"/>
        <w:ind w:left="426"/>
        <w:jc w:val="both"/>
        <w:rPr>
          <w:rFonts w:asciiTheme="majorBidi" w:hAnsiTheme="majorBidi" w:cstheme="majorBidi"/>
          <w:b/>
          <w:bCs/>
          <w:sz w:val="24"/>
          <w:szCs w:val="24"/>
        </w:rPr>
      </w:pPr>
    </w:p>
    <w:p w:rsidR="00E12573" w:rsidRDefault="00E12573" w:rsidP="00225F98">
      <w:pPr>
        <w:pStyle w:val="ListParagraph"/>
        <w:tabs>
          <w:tab w:val="center" w:pos="4395"/>
        </w:tabs>
        <w:spacing w:after="240" w:line="480" w:lineRule="auto"/>
        <w:ind w:left="426"/>
        <w:jc w:val="both"/>
        <w:rPr>
          <w:rFonts w:asciiTheme="majorBidi" w:hAnsiTheme="majorBidi" w:cstheme="majorBidi"/>
          <w:b/>
          <w:bCs/>
          <w:sz w:val="24"/>
          <w:szCs w:val="24"/>
        </w:rPr>
      </w:pPr>
    </w:p>
    <w:p w:rsidR="00C30DAE" w:rsidRPr="0062117C" w:rsidRDefault="00C30DAE" w:rsidP="00C30DAE">
      <w:pPr>
        <w:pStyle w:val="ListParagraph"/>
        <w:numPr>
          <w:ilvl w:val="0"/>
          <w:numId w:val="1"/>
        </w:numPr>
        <w:spacing w:line="480" w:lineRule="auto"/>
        <w:ind w:left="426" w:hanging="426"/>
        <w:jc w:val="both"/>
        <w:rPr>
          <w:rFonts w:asciiTheme="majorBidi" w:hAnsiTheme="majorBidi" w:cstheme="majorBidi"/>
          <w:b/>
          <w:bCs/>
          <w:sz w:val="24"/>
          <w:szCs w:val="24"/>
        </w:rPr>
      </w:pPr>
      <w:r w:rsidRPr="0062117C">
        <w:rPr>
          <w:rFonts w:asciiTheme="majorBidi" w:hAnsiTheme="majorBidi" w:cstheme="majorBidi"/>
          <w:b/>
          <w:bCs/>
          <w:sz w:val="24"/>
          <w:szCs w:val="24"/>
        </w:rPr>
        <w:lastRenderedPageBreak/>
        <w:t>Kehadiran Peneliti</w:t>
      </w:r>
    </w:p>
    <w:p w:rsidR="00C30DAE" w:rsidRPr="007958C1" w:rsidRDefault="00C30DAE" w:rsidP="00C30DAE">
      <w:pPr>
        <w:pStyle w:val="BodyTextIndent"/>
        <w:spacing w:line="480" w:lineRule="auto"/>
        <w:ind w:left="426" w:firstLine="708"/>
        <w:jc w:val="both"/>
        <w:rPr>
          <w:bCs/>
          <w:color w:val="000000"/>
          <w:lang w:val="id-ID"/>
        </w:rPr>
      </w:pPr>
      <w:r w:rsidRPr="004B3463">
        <w:t>Sesuai</w:t>
      </w:r>
      <w:r>
        <w:rPr>
          <w:bCs/>
          <w:color w:val="000000"/>
          <w:lang w:val="id-ID"/>
        </w:rPr>
        <w:t xml:space="preserve"> </w:t>
      </w:r>
      <w:r>
        <w:rPr>
          <w:bCs/>
          <w:color w:val="000000"/>
        </w:rPr>
        <w:t>j</w:t>
      </w:r>
      <w:r>
        <w:rPr>
          <w:bCs/>
          <w:color w:val="000000"/>
          <w:lang w:val="id-ID"/>
        </w:rPr>
        <w:t>enis</w:t>
      </w:r>
      <w:r>
        <w:rPr>
          <w:bCs/>
          <w:color w:val="000000"/>
        </w:rPr>
        <w:t xml:space="preserve"> dan desain</w:t>
      </w:r>
      <w:r>
        <w:rPr>
          <w:bCs/>
          <w:color w:val="000000"/>
          <w:lang w:val="id-ID"/>
        </w:rPr>
        <w:t xml:space="preserve"> penelitian yang telah dikemukakan sebelumnya, maka kehadiran peneliti di lapangan mutlak dilakukan. Peneliti bertindak sebagai instrumen kunci berarti bahwa peneliti adalah sebagai pengamat dan pewawancara. Sebagai pengamat, peneliti mengamati aktivitas yang terjadi selama pembelajaran.</w:t>
      </w:r>
      <w:r w:rsidRPr="00F12F49">
        <w:rPr>
          <w:bCs/>
          <w:color w:val="000000"/>
          <w:lang w:val="id-ID"/>
        </w:rPr>
        <w:t xml:space="preserve"> Sedangkan sebagai pewawancara peneliti bertindak sebagai pewawancara terhadap subjek. </w:t>
      </w:r>
    </w:p>
    <w:p w:rsidR="00C30DAE" w:rsidRDefault="00C30DAE" w:rsidP="00C30DAE">
      <w:pPr>
        <w:pStyle w:val="BodyTextIndent"/>
        <w:spacing w:line="480" w:lineRule="auto"/>
        <w:ind w:left="426" w:firstLine="708"/>
        <w:jc w:val="both"/>
        <w:rPr>
          <w:bCs/>
          <w:color w:val="000000"/>
        </w:rPr>
      </w:pPr>
      <w:r w:rsidRPr="004B3463">
        <w:t>Sebagai</w:t>
      </w:r>
      <w:r>
        <w:rPr>
          <w:bCs/>
          <w:color w:val="000000"/>
          <w:lang w:val="id-ID"/>
        </w:rPr>
        <w:t xml:space="preserve"> pemberi tindakan, peneliti bertindak sebagai pengajar yang membuat rancangan pembelajaran dan menyampaikan bahan ajar selama kegiatan pembelajaran berlangsung. Disamping itu, peneliti juga bertindak sebagai pengumpul dan penganalisis data serta sebagai pel</w:t>
      </w:r>
      <w:r>
        <w:rPr>
          <w:bCs/>
          <w:color w:val="000000"/>
        </w:rPr>
        <w:t>a</w:t>
      </w:r>
      <w:r>
        <w:rPr>
          <w:bCs/>
          <w:color w:val="000000"/>
          <w:lang w:val="id-ID"/>
        </w:rPr>
        <w:t>por hasil penelitian.</w:t>
      </w:r>
    </w:p>
    <w:p w:rsidR="00C30DAE" w:rsidRDefault="00C30DAE" w:rsidP="00C30DAE">
      <w:pPr>
        <w:pStyle w:val="ListParagraph"/>
        <w:spacing w:line="480" w:lineRule="auto"/>
        <w:ind w:left="426"/>
        <w:jc w:val="both"/>
        <w:rPr>
          <w:rFonts w:asciiTheme="majorBidi" w:hAnsiTheme="majorBidi" w:cstheme="majorBidi"/>
          <w:b/>
          <w:bCs/>
          <w:sz w:val="24"/>
          <w:szCs w:val="24"/>
        </w:rPr>
      </w:pPr>
    </w:p>
    <w:p w:rsidR="00F12F49" w:rsidRPr="0062117C" w:rsidRDefault="00F12F49" w:rsidP="008B51C8">
      <w:pPr>
        <w:pStyle w:val="ListParagraph"/>
        <w:numPr>
          <w:ilvl w:val="0"/>
          <w:numId w:val="1"/>
        </w:numPr>
        <w:spacing w:line="480" w:lineRule="auto"/>
        <w:ind w:left="426" w:hanging="426"/>
        <w:jc w:val="both"/>
        <w:rPr>
          <w:rFonts w:asciiTheme="majorBidi" w:hAnsiTheme="majorBidi" w:cstheme="majorBidi"/>
          <w:b/>
          <w:bCs/>
          <w:sz w:val="24"/>
          <w:szCs w:val="24"/>
        </w:rPr>
      </w:pPr>
      <w:r w:rsidRPr="0062117C">
        <w:rPr>
          <w:rFonts w:asciiTheme="majorBidi" w:hAnsiTheme="majorBidi" w:cstheme="majorBidi"/>
          <w:b/>
          <w:bCs/>
          <w:sz w:val="24"/>
          <w:szCs w:val="24"/>
        </w:rPr>
        <w:t>Lokasi Penelitian</w:t>
      </w:r>
    </w:p>
    <w:p w:rsidR="007958C1" w:rsidRDefault="007958C1" w:rsidP="007958C1">
      <w:pPr>
        <w:pStyle w:val="ListParagraph"/>
        <w:spacing w:line="480" w:lineRule="auto"/>
        <w:ind w:left="426" w:firstLine="708"/>
        <w:jc w:val="both"/>
        <w:rPr>
          <w:rFonts w:asciiTheme="majorBidi" w:hAnsiTheme="majorBidi" w:cstheme="majorBidi"/>
          <w:sz w:val="24"/>
          <w:szCs w:val="24"/>
        </w:rPr>
      </w:pPr>
      <w:r w:rsidRPr="007958C1">
        <w:rPr>
          <w:rFonts w:asciiTheme="majorBidi" w:hAnsiTheme="majorBidi" w:cstheme="majorBidi"/>
          <w:sz w:val="24"/>
          <w:szCs w:val="24"/>
        </w:rPr>
        <w:t xml:space="preserve">Lokasi yang dijadikan sasaran dalam penelitian ini adalah MI </w:t>
      </w:r>
      <w:r>
        <w:rPr>
          <w:rFonts w:asciiTheme="majorBidi" w:hAnsiTheme="majorBidi" w:cstheme="majorBidi"/>
          <w:sz w:val="24"/>
          <w:szCs w:val="24"/>
        </w:rPr>
        <w:t>Tarbiyatussibyan Boyolangu Tulungagung</w:t>
      </w:r>
      <w:r w:rsidRPr="007958C1">
        <w:rPr>
          <w:rFonts w:asciiTheme="majorBidi" w:hAnsiTheme="majorBidi" w:cstheme="majorBidi"/>
          <w:sz w:val="24"/>
          <w:szCs w:val="24"/>
        </w:rPr>
        <w:t xml:space="preserve">. </w:t>
      </w:r>
      <w:r>
        <w:rPr>
          <w:rFonts w:asciiTheme="majorBidi" w:hAnsiTheme="majorBidi" w:cstheme="majorBidi"/>
          <w:sz w:val="24"/>
          <w:szCs w:val="24"/>
        </w:rPr>
        <w:t>Penelitian ini dilaksanakan pada semester genap tahun ajaran 2011/2012. Adapun dasar pertimbangan peneliti memilih sekolah ini adalah sebagai berikut:</w:t>
      </w:r>
    </w:p>
    <w:p w:rsidR="00E12573" w:rsidRDefault="007958C1" w:rsidP="00995978">
      <w:pPr>
        <w:pStyle w:val="ListParagraph"/>
        <w:numPr>
          <w:ilvl w:val="0"/>
          <w:numId w:val="6"/>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 </w:t>
      </w:r>
      <w:r w:rsidR="00E12573">
        <w:rPr>
          <w:rFonts w:asciiTheme="majorBidi" w:hAnsiTheme="majorBidi" w:cstheme="majorBidi"/>
          <w:sz w:val="24"/>
          <w:szCs w:val="24"/>
        </w:rPr>
        <w:t>Keberadaan MI Tarbiyatussibyan yang memiliki daya tarik</w:t>
      </w:r>
      <w:r w:rsidR="00995978">
        <w:rPr>
          <w:rFonts w:asciiTheme="majorBidi" w:hAnsiTheme="majorBidi" w:cstheme="majorBidi"/>
          <w:sz w:val="24"/>
          <w:szCs w:val="24"/>
        </w:rPr>
        <w:t xml:space="preserve"> tersendiri, dimulai dari seluruh </w:t>
      </w:r>
      <w:r w:rsidR="00E12573">
        <w:rPr>
          <w:rFonts w:asciiTheme="majorBidi" w:hAnsiTheme="majorBidi" w:cstheme="majorBidi"/>
          <w:sz w:val="24"/>
          <w:szCs w:val="24"/>
        </w:rPr>
        <w:t>fasilitas pembelajar</w:t>
      </w:r>
      <w:r w:rsidR="00995978">
        <w:rPr>
          <w:rFonts w:asciiTheme="majorBidi" w:hAnsiTheme="majorBidi" w:cstheme="majorBidi"/>
          <w:sz w:val="24"/>
          <w:szCs w:val="24"/>
        </w:rPr>
        <w:t>an yang dimiliki baik formal maupun</w:t>
      </w:r>
      <w:r w:rsidR="00E12573">
        <w:rPr>
          <w:rFonts w:asciiTheme="majorBidi" w:hAnsiTheme="majorBidi" w:cstheme="majorBidi"/>
          <w:sz w:val="24"/>
          <w:szCs w:val="24"/>
        </w:rPr>
        <w:t xml:space="preserve"> non-formal, serta desain kegiatan pembelajaran siswa yang berbeda dengan sekolah lain pada umumnya. Sehingga sekolah ini layak dijadikan alternatif pilihan </w:t>
      </w:r>
      <w:r w:rsidR="00E12573">
        <w:rPr>
          <w:rFonts w:asciiTheme="majorBidi" w:hAnsiTheme="majorBidi" w:cstheme="majorBidi"/>
          <w:sz w:val="24"/>
          <w:szCs w:val="24"/>
        </w:rPr>
        <w:lastRenderedPageBreak/>
        <w:t>sebagai tempat menuntut ilmu</w:t>
      </w:r>
      <w:r w:rsidR="00995978">
        <w:rPr>
          <w:rFonts w:asciiTheme="majorBidi" w:hAnsiTheme="majorBidi" w:cstheme="majorBidi"/>
          <w:sz w:val="24"/>
          <w:szCs w:val="24"/>
        </w:rPr>
        <w:t xml:space="preserve">, tentu saja </w:t>
      </w:r>
      <w:r w:rsidR="00517D2C">
        <w:rPr>
          <w:rFonts w:asciiTheme="majorBidi" w:hAnsiTheme="majorBidi" w:cstheme="majorBidi"/>
          <w:sz w:val="24"/>
          <w:szCs w:val="24"/>
        </w:rPr>
        <w:t>dengan segala keunggulan yang ditawarkan.</w:t>
      </w:r>
    </w:p>
    <w:p w:rsidR="00F12F49" w:rsidRDefault="00657926" w:rsidP="00517D2C">
      <w:pPr>
        <w:pStyle w:val="ListParagraph"/>
        <w:numPr>
          <w:ilvl w:val="0"/>
          <w:numId w:val="6"/>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Penggunaan media gambar dalam proses pembelajaran kosa kata </w:t>
      </w:r>
      <w:r w:rsidR="00517D2C">
        <w:rPr>
          <w:rFonts w:asciiTheme="majorBidi" w:hAnsiTheme="majorBidi" w:cstheme="majorBidi"/>
          <w:sz w:val="24"/>
          <w:szCs w:val="24"/>
        </w:rPr>
        <w:t>B</w:t>
      </w:r>
      <w:r>
        <w:rPr>
          <w:rFonts w:asciiTheme="majorBidi" w:hAnsiTheme="majorBidi" w:cstheme="majorBidi"/>
          <w:sz w:val="24"/>
          <w:szCs w:val="24"/>
        </w:rPr>
        <w:t xml:space="preserve">ahasa Inggris masih tergolong sederhana dan kurang maksimal. Sehingga </w:t>
      </w:r>
      <w:r w:rsidRPr="00657926">
        <w:rPr>
          <w:rFonts w:asciiTheme="majorBidi" w:hAnsiTheme="majorBidi" w:cstheme="majorBidi"/>
          <w:i/>
          <w:iCs/>
          <w:sz w:val="24"/>
          <w:szCs w:val="24"/>
        </w:rPr>
        <w:t>out put</w:t>
      </w:r>
      <w:r>
        <w:rPr>
          <w:rFonts w:asciiTheme="majorBidi" w:hAnsiTheme="majorBidi" w:cstheme="majorBidi"/>
          <w:sz w:val="24"/>
          <w:szCs w:val="24"/>
        </w:rPr>
        <w:t xml:space="preserve"> dari siswa belum menunjukkan ketuntasan</w:t>
      </w:r>
      <w:r w:rsidR="00C723E8">
        <w:rPr>
          <w:rFonts w:asciiTheme="majorBidi" w:hAnsiTheme="majorBidi" w:cstheme="majorBidi"/>
          <w:sz w:val="24"/>
          <w:szCs w:val="24"/>
        </w:rPr>
        <w:t xml:space="preserve"> secara sempurna</w:t>
      </w:r>
      <w:r>
        <w:rPr>
          <w:rFonts w:asciiTheme="majorBidi" w:hAnsiTheme="majorBidi" w:cstheme="majorBidi"/>
          <w:sz w:val="24"/>
          <w:szCs w:val="24"/>
        </w:rPr>
        <w:t>.</w:t>
      </w:r>
    </w:p>
    <w:p w:rsidR="00A52B0B" w:rsidRDefault="00657926" w:rsidP="00E12573">
      <w:pPr>
        <w:pStyle w:val="ListParagraph"/>
        <w:numPr>
          <w:ilvl w:val="0"/>
          <w:numId w:val="6"/>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Dukungan dari pihak sekolah terutama guru mata pelajaran </w:t>
      </w:r>
      <w:r w:rsidR="00E12573">
        <w:rPr>
          <w:rFonts w:asciiTheme="majorBidi" w:hAnsiTheme="majorBidi" w:cstheme="majorBidi"/>
          <w:sz w:val="24"/>
          <w:szCs w:val="24"/>
        </w:rPr>
        <w:t>B</w:t>
      </w:r>
      <w:r>
        <w:rPr>
          <w:rFonts w:asciiTheme="majorBidi" w:hAnsiTheme="majorBidi" w:cstheme="majorBidi"/>
          <w:sz w:val="24"/>
          <w:szCs w:val="24"/>
        </w:rPr>
        <w:t xml:space="preserve">ahasa Inggris yang memberikan kesempatan peneliti untuk melaksanakan penelitian tindakan kelas dalam rangka meningkatkan kemampuan kosa kata </w:t>
      </w:r>
      <w:r w:rsidR="00A52B0B">
        <w:rPr>
          <w:rFonts w:asciiTheme="majorBidi" w:hAnsiTheme="majorBidi" w:cstheme="majorBidi"/>
          <w:sz w:val="24"/>
          <w:szCs w:val="24"/>
        </w:rPr>
        <w:t>siswa.</w:t>
      </w:r>
    </w:p>
    <w:p w:rsidR="00657926" w:rsidRDefault="00A52B0B" w:rsidP="00517D2C">
      <w:pPr>
        <w:pStyle w:val="ListParagraph"/>
        <w:numPr>
          <w:ilvl w:val="0"/>
          <w:numId w:val="6"/>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Di MI Tarbiyatussibyan Boyolangu Tulungagung belum pernah ada penelitian te</w:t>
      </w:r>
      <w:r w:rsidR="00C723E8">
        <w:rPr>
          <w:rFonts w:asciiTheme="majorBidi" w:hAnsiTheme="majorBidi" w:cstheme="majorBidi"/>
          <w:sz w:val="24"/>
          <w:szCs w:val="24"/>
        </w:rPr>
        <w:t>ntang</w:t>
      </w:r>
      <w:r>
        <w:rPr>
          <w:rFonts w:asciiTheme="majorBidi" w:hAnsiTheme="majorBidi" w:cstheme="majorBidi"/>
          <w:sz w:val="24"/>
          <w:szCs w:val="24"/>
        </w:rPr>
        <w:t xml:space="preserve"> penggunaan media gambar dalam meningkatkan kemampuan kosa kata siswa pada mata pelajaran </w:t>
      </w:r>
      <w:r w:rsidR="00517D2C">
        <w:rPr>
          <w:rFonts w:asciiTheme="majorBidi" w:hAnsiTheme="majorBidi" w:cstheme="majorBidi"/>
          <w:sz w:val="24"/>
          <w:szCs w:val="24"/>
        </w:rPr>
        <w:t>B</w:t>
      </w:r>
      <w:r>
        <w:rPr>
          <w:rFonts w:asciiTheme="majorBidi" w:hAnsiTheme="majorBidi" w:cstheme="majorBidi"/>
          <w:sz w:val="24"/>
          <w:szCs w:val="24"/>
        </w:rPr>
        <w:t>ahasa Inggris.</w:t>
      </w:r>
    </w:p>
    <w:p w:rsidR="00517D2C" w:rsidRPr="007958C1" w:rsidRDefault="00517D2C" w:rsidP="00A52B0B">
      <w:pPr>
        <w:pStyle w:val="ListParagraph"/>
        <w:spacing w:line="480" w:lineRule="auto"/>
        <w:ind w:left="709"/>
        <w:jc w:val="both"/>
        <w:rPr>
          <w:rFonts w:asciiTheme="majorBidi" w:hAnsiTheme="majorBidi" w:cstheme="majorBidi"/>
          <w:sz w:val="24"/>
          <w:szCs w:val="24"/>
        </w:rPr>
      </w:pPr>
    </w:p>
    <w:p w:rsidR="00F12F49" w:rsidRPr="0062117C" w:rsidRDefault="00F12F49" w:rsidP="008B51C8">
      <w:pPr>
        <w:pStyle w:val="ListParagraph"/>
        <w:numPr>
          <w:ilvl w:val="0"/>
          <w:numId w:val="1"/>
        </w:numPr>
        <w:spacing w:line="480" w:lineRule="auto"/>
        <w:ind w:left="426" w:hanging="426"/>
        <w:jc w:val="both"/>
        <w:rPr>
          <w:rFonts w:asciiTheme="majorBidi" w:hAnsiTheme="majorBidi" w:cstheme="majorBidi"/>
          <w:b/>
          <w:bCs/>
          <w:sz w:val="24"/>
          <w:szCs w:val="24"/>
        </w:rPr>
      </w:pPr>
      <w:r w:rsidRPr="0062117C">
        <w:rPr>
          <w:rFonts w:asciiTheme="majorBidi" w:hAnsiTheme="majorBidi" w:cstheme="majorBidi"/>
          <w:b/>
          <w:bCs/>
          <w:sz w:val="24"/>
          <w:szCs w:val="24"/>
        </w:rPr>
        <w:t>Subyek Penelitian</w:t>
      </w:r>
    </w:p>
    <w:p w:rsidR="00C723E8" w:rsidRDefault="008B02A3" w:rsidP="00C30DAE">
      <w:pPr>
        <w:pStyle w:val="ListParagraph"/>
        <w:spacing w:line="480" w:lineRule="auto"/>
        <w:ind w:left="426" w:firstLine="708"/>
        <w:jc w:val="both"/>
        <w:rPr>
          <w:rFonts w:asciiTheme="majorBidi" w:hAnsiTheme="majorBidi" w:cstheme="majorBidi"/>
          <w:sz w:val="24"/>
          <w:szCs w:val="24"/>
        </w:rPr>
      </w:pPr>
      <w:r>
        <w:rPr>
          <w:rFonts w:ascii="Times New Roman" w:hAnsi="Times New Roman"/>
          <w:sz w:val="24"/>
          <w:szCs w:val="24"/>
        </w:rPr>
        <w:t xml:space="preserve">Subyek penelitian </w:t>
      </w:r>
      <w:r w:rsidRPr="00C84DFC">
        <w:rPr>
          <w:rFonts w:ascii="Times New Roman" w:eastAsia="Calibri" w:hAnsi="Times New Roman" w:cs="Arial"/>
          <w:sz w:val="24"/>
          <w:szCs w:val="24"/>
        </w:rPr>
        <w:t>dalam pe</w:t>
      </w:r>
      <w:r>
        <w:rPr>
          <w:rFonts w:ascii="Times New Roman" w:eastAsia="Calibri" w:hAnsi="Times New Roman" w:cs="Arial"/>
          <w:sz w:val="24"/>
          <w:szCs w:val="24"/>
        </w:rPr>
        <w:t xml:space="preserve">nelitian ini adalah siswa kelas I </w:t>
      </w:r>
      <w:r w:rsidRPr="00C84DFC">
        <w:rPr>
          <w:rFonts w:ascii="Times New Roman" w:eastAsia="Calibri" w:hAnsi="Times New Roman" w:cs="Arial"/>
          <w:sz w:val="24"/>
          <w:szCs w:val="24"/>
        </w:rPr>
        <w:t>MI Tarbiyatussibyan Boyolangu</w:t>
      </w:r>
      <w:r w:rsidRPr="00C84DFC">
        <w:rPr>
          <w:rFonts w:ascii="Times New Roman" w:hAnsi="Times New Roman"/>
          <w:sz w:val="24"/>
          <w:szCs w:val="24"/>
        </w:rPr>
        <w:t xml:space="preserve"> Tulungagung</w:t>
      </w:r>
      <w:r w:rsidRPr="00C84DFC">
        <w:rPr>
          <w:rFonts w:ascii="Times New Roman" w:eastAsia="Calibri" w:hAnsi="Times New Roman" w:cs="Arial"/>
          <w:sz w:val="24"/>
          <w:szCs w:val="24"/>
        </w:rPr>
        <w:t>, dengan jumlah siswa 1</w:t>
      </w:r>
      <w:r>
        <w:rPr>
          <w:rFonts w:ascii="Times New Roman" w:eastAsia="Calibri" w:hAnsi="Times New Roman" w:cs="Arial"/>
          <w:sz w:val="24"/>
          <w:szCs w:val="24"/>
        </w:rPr>
        <w:t>7</w:t>
      </w:r>
      <w:r w:rsidRPr="00C84DFC">
        <w:rPr>
          <w:rFonts w:ascii="Times New Roman" w:eastAsia="Calibri" w:hAnsi="Times New Roman" w:cs="Arial"/>
          <w:sz w:val="24"/>
          <w:szCs w:val="24"/>
        </w:rPr>
        <w:t xml:space="preserve"> orang antara lain laki-laki</w:t>
      </w:r>
      <w:r>
        <w:rPr>
          <w:rFonts w:ascii="Times New Roman" w:eastAsia="Calibri" w:hAnsi="Times New Roman" w:cs="Arial"/>
          <w:sz w:val="24"/>
          <w:szCs w:val="24"/>
        </w:rPr>
        <w:t xml:space="preserve"> </w:t>
      </w:r>
      <w:r w:rsidR="00C30DAE">
        <w:rPr>
          <w:rFonts w:ascii="Times New Roman" w:eastAsia="Calibri" w:hAnsi="Times New Roman" w:cs="Arial"/>
          <w:sz w:val="24"/>
          <w:szCs w:val="24"/>
        </w:rPr>
        <w:t>8</w:t>
      </w:r>
      <w:r w:rsidRPr="00C84DFC">
        <w:rPr>
          <w:rFonts w:ascii="Times New Roman" w:eastAsia="Calibri" w:hAnsi="Times New Roman" w:cs="Arial"/>
          <w:sz w:val="24"/>
          <w:szCs w:val="24"/>
        </w:rPr>
        <w:t xml:space="preserve"> dan </w:t>
      </w:r>
      <w:r w:rsidR="00C30DAE">
        <w:rPr>
          <w:rFonts w:ascii="Times New Roman" w:eastAsia="Calibri" w:hAnsi="Times New Roman" w:cs="Arial"/>
          <w:sz w:val="24"/>
          <w:szCs w:val="24"/>
        </w:rPr>
        <w:t>9</w:t>
      </w:r>
      <w:r w:rsidRPr="00C84DFC">
        <w:rPr>
          <w:rFonts w:ascii="Times New Roman" w:eastAsia="Calibri" w:hAnsi="Times New Roman" w:cs="Arial"/>
          <w:sz w:val="24"/>
          <w:szCs w:val="24"/>
        </w:rPr>
        <w:t xml:space="preserve"> perempuan.</w:t>
      </w:r>
      <w:r>
        <w:rPr>
          <w:rFonts w:ascii="Times New Roman" w:eastAsia="Calibri" w:hAnsi="Times New Roman" w:cs="Arial"/>
          <w:sz w:val="24"/>
          <w:szCs w:val="24"/>
        </w:rPr>
        <w:t xml:space="preserve"> Alasan memilih kelas</w:t>
      </w:r>
      <w:r w:rsidRPr="008B02A3">
        <w:rPr>
          <w:rFonts w:asciiTheme="majorBidi" w:hAnsiTheme="majorBidi" w:cstheme="majorBidi"/>
          <w:sz w:val="24"/>
          <w:szCs w:val="24"/>
        </w:rPr>
        <w:t xml:space="preserve"> ini</w:t>
      </w:r>
      <w:r>
        <w:rPr>
          <w:rFonts w:asciiTheme="majorBidi" w:hAnsiTheme="majorBidi" w:cstheme="majorBidi"/>
          <w:sz w:val="24"/>
          <w:szCs w:val="24"/>
        </w:rPr>
        <w:t xml:space="preserve"> </w:t>
      </w:r>
      <w:r w:rsidRPr="008B02A3">
        <w:rPr>
          <w:rFonts w:asciiTheme="majorBidi" w:hAnsiTheme="majorBidi" w:cstheme="majorBidi"/>
          <w:sz w:val="24"/>
          <w:szCs w:val="24"/>
        </w:rPr>
        <w:t>karena berdasarkan pengamatan dan</w:t>
      </w:r>
      <w:r w:rsidR="00460666">
        <w:rPr>
          <w:rFonts w:asciiTheme="majorBidi" w:hAnsiTheme="majorBidi" w:cstheme="majorBidi"/>
          <w:sz w:val="24"/>
          <w:szCs w:val="24"/>
        </w:rPr>
        <w:t xml:space="preserve"> dialog dengan guru mata pelajaran</w:t>
      </w:r>
      <w:r w:rsidRPr="008B02A3">
        <w:rPr>
          <w:rFonts w:asciiTheme="majorBidi" w:hAnsiTheme="majorBidi" w:cstheme="majorBidi"/>
          <w:sz w:val="24"/>
          <w:szCs w:val="24"/>
        </w:rPr>
        <w:t xml:space="preserve"> </w:t>
      </w:r>
      <w:r w:rsidR="00C30DAE">
        <w:rPr>
          <w:rFonts w:asciiTheme="majorBidi" w:hAnsiTheme="majorBidi" w:cstheme="majorBidi"/>
          <w:sz w:val="24"/>
          <w:szCs w:val="24"/>
        </w:rPr>
        <w:t>B</w:t>
      </w:r>
      <w:r w:rsidRPr="008B02A3">
        <w:rPr>
          <w:rFonts w:asciiTheme="majorBidi" w:hAnsiTheme="majorBidi" w:cstheme="majorBidi"/>
          <w:sz w:val="24"/>
          <w:szCs w:val="24"/>
        </w:rPr>
        <w:t>ahasa Inggris, siswa masih banyak yang mengalami kesulitan dalam kosa kata, dan anak mudah lupa terhadap materi yang diajarkan. Hal</w:t>
      </w:r>
      <w:r>
        <w:t xml:space="preserve"> </w:t>
      </w:r>
      <w:r w:rsidR="00423D33">
        <w:rPr>
          <w:rFonts w:asciiTheme="majorBidi" w:hAnsiTheme="majorBidi" w:cstheme="majorBidi"/>
          <w:sz w:val="24"/>
          <w:szCs w:val="24"/>
        </w:rPr>
        <w:t>ini disebabkan</w:t>
      </w:r>
      <w:r w:rsidRPr="008B02A3">
        <w:rPr>
          <w:rFonts w:asciiTheme="majorBidi" w:hAnsiTheme="majorBidi" w:cstheme="majorBidi"/>
          <w:sz w:val="24"/>
          <w:szCs w:val="24"/>
        </w:rPr>
        <w:t xml:space="preserve"> karena penyampaian materi dirasakan kurang bermakna sehingga siswa mengalami kesulitan dalam menangkap materi yang telah diajarkan.</w:t>
      </w:r>
    </w:p>
    <w:p w:rsidR="004D1ABD" w:rsidRDefault="004D1ABD" w:rsidP="00DD5BBD">
      <w:pPr>
        <w:pStyle w:val="ListParagraph"/>
        <w:spacing w:line="480" w:lineRule="auto"/>
        <w:ind w:left="426"/>
        <w:jc w:val="both"/>
        <w:rPr>
          <w:rFonts w:asciiTheme="majorBidi" w:hAnsiTheme="majorBidi" w:cstheme="majorBidi"/>
          <w:b/>
          <w:bCs/>
          <w:sz w:val="24"/>
          <w:szCs w:val="24"/>
        </w:rPr>
      </w:pPr>
    </w:p>
    <w:p w:rsidR="00C723E8" w:rsidRPr="0062117C" w:rsidRDefault="00640D99" w:rsidP="008B51C8">
      <w:pPr>
        <w:pStyle w:val="ListParagraph"/>
        <w:numPr>
          <w:ilvl w:val="0"/>
          <w:numId w:val="1"/>
        </w:numPr>
        <w:spacing w:line="480" w:lineRule="auto"/>
        <w:ind w:left="426" w:hanging="426"/>
        <w:jc w:val="both"/>
        <w:rPr>
          <w:rFonts w:asciiTheme="majorBidi" w:hAnsiTheme="majorBidi" w:cstheme="majorBidi"/>
          <w:b/>
          <w:bCs/>
          <w:sz w:val="24"/>
          <w:szCs w:val="24"/>
        </w:rPr>
      </w:pPr>
      <w:r w:rsidRPr="0062117C">
        <w:rPr>
          <w:rFonts w:asciiTheme="majorBidi" w:hAnsiTheme="majorBidi" w:cstheme="majorBidi"/>
          <w:b/>
          <w:bCs/>
          <w:sz w:val="24"/>
          <w:szCs w:val="24"/>
        </w:rPr>
        <w:lastRenderedPageBreak/>
        <w:t>Data dan Sumber Data</w:t>
      </w:r>
    </w:p>
    <w:p w:rsidR="00640D99" w:rsidRPr="006C5D45" w:rsidRDefault="00640D99" w:rsidP="00640D99">
      <w:pPr>
        <w:pStyle w:val="ListParagraph"/>
        <w:numPr>
          <w:ilvl w:val="0"/>
          <w:numId w:val="7"/>
        </w:numPr>
        <w:spacing w:line="480" w:lineRule="auto"/>
        <w:ind w:left="709" w:hanging="283"/>
        <w:jc w:val="both"/>
        <w:rPr>
          <w:rFonts w:asciiTheme="majorBidi" w:hAnsiTheme="majorBidi" w:cstheme="majorBidi"/>
          <w:b/>
          <w:bCs/>
          <w:sz w:val="24"/>
          <w:szCs w:val="24"/>
        </w:rPr>
      </w:pPr>
      <w:r w:rsidRPr="006C5D45">
        <w:rPr>
          <w:rFonts w:asciiTheme="majorBidi" w:hAnsiTheme="majorBidi" w:cstheme="majorBidi"/>
          <w:b/>
          <w:bCs/>
          <w:sz w:val="24"/>
          <w:szCs w:val="24"/>
        </w:rPr>
        <w:t xml:space="preserve">Data </w:t>
      </w:r>
    </w:p>
    <w:p w:rsidR="00640D99" w:rsidRDefault="00640D99" w:rsidP="00374A83">
      <w:pPr>
        <w:pStyle w:val="ListParagraph"/>
        <w:spacing w:line="480" w:lineRule="auto"/>
        <w:ind w:left="709" w:firstLine="709"/>
        <w:jc w:val="both"/>
        <w:rPr>
          <w:rFonts w:asciiTheme="majorBidi" w:hAnsiTheme="majorBidi" w:cstheme="majorBidi"/>
          <w:sz w:val="24"/>
          <w:szCs w:val="24"/>
          <w:lang w:val="da-DK"/>
        </w:rPr>
      </w:pPr>
      <w:r w:rsidRPr="00640D99">
        <w:rPr>
          <w:rFonts w:asciiTheme="majorBidi" w:hAnsiTheme="majorBidi" w:cstheme="majorBidi"/>
          <w:sz w:val="24"/>
          <w:szCs w:val="24"/>
          <w:lang w:val="da-DK"/>
        </w:rPr>
        <w:t>Pengertian data menurut Suharsimi Arikunto adalah hasil pencatatan peneliti baik berupa fakta maupun angka</w:t>
      </w:r>
      <w:r>
        <w:rPr>
          <w:rFonts w:asciiTheme="majorBidi" w:hAnsiTheme="majorBidi" w:cstheme="majorBidi"/>
          <w:sz w:val="24"/>
          <w:szCs w:val="24"/>
          <w:lang w:val="da-DK"/>
        </w:rPr>
        <w:t>.</w:t>
      </w:r>
      <w:r>
        <w:rPr>
          <w:rStyle w:val="FootnoteReference"/>
          <w:rFonts w:asciiTheme="majorBidi" w:hAnsiTheme="majorBidi" w:cstheme="majorBidi"/>
          <w:sz w:val="24"/>
          <w:szCs w:val="24"/>
          <w:lang w:val="da-DK"/>
        </w:rPr>
        <w:footnoteReference w:id="11"/>
      </w:r>
      <w:r>
        <w:rPr>
          <w:rFonts w:asciiTheme="majorBidi" w:hAnsiTheme="majorBidi" w:cstheme="majorBidi"/>
          <w:sz w:val="24"/>
          <w:szCs w:val="24"/>
          <w:lang w:val="da-DK"/>
        </w:rPr>
        <w:t xml:space="preserve"> </w:t>
      </w:r>
    </w:p>
    <w:p w:rsidR="00640D99" w:rsidRDefault="00640D99" w:rsidP="00374A83">
      <w:pPr>
        <w:pStyle w:val="ListParagraph"/>
        <w:spacing w:line="480" w:lineRule="auto"/>
        <w:ind w:left="709" w:firstLine="709"/>
        <w:jc w:val="both"/>
        <w:rPr>
          <w:rFonts w:asciiTheme="majorBidi" w:hAnsiTheme="majorBidi" w:cstheme="majorBidi"/>
          <w:sz w:val="24"/>
          <w:szCs w:val="24"/>
        </w:rPr>
      </w:pPr>
      <w:r w:rsidRPr="00640D99">
        <w:rPr>
          <w:rFonts w:asciiTheme="majorBidi" w:hAnsiTheme="majorBidi" w:cstheme="majorBidi"/>
          <w:sz w:val="24"/>
          <w:szCs w:val="24"/>
        </w:rPr>
        <w:t>Adapun data yang dikumpulkan dalam penelitian ini adalah sebagai berikut:</w:t>
      </w:r>
    </w:p>
    <w:p w:rsidR="00640D99" w:rsidRPr="00640D99" w:rsidRDefault="00746A41" w:rsidP="00374A83">
      <w:pPr>
        <w:pStyle w:val="ListParagraph"/>
        <w:numPr>
          <w:ilvl w:val="0"/>
          <w:numId w:val="12"/>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Hasil tes awal (</w:t>
      </w:r>
      <w:r w:rsidRPr="00C30DAE">
        <w:rPr>
          <w:rFonts w:asciiTheme="majorBidi" w:hAnsiTheme="majorBidi" w:cstheme="majorBidi"/>
          <w:i/>
          <w:iCs/>
          <w:sz w:val="24"/>
          <w:szCs w:val="24"/>
        </w:rPr>
        <w:t>pre tes</w:t>
      </w:r>
      <w:r w:rsidRPr="00C30DAE">
        <w:rPr>
          <w:rFonts w:asciiTheme="majorBidi" w:hAnsiTheme="majorBidi" w:cstheme="majorBidi"/>
          <w:sz w:val="24"/>
          <w:szCs w:val="24"/>
        </w:rPr>
        <w:t>)</w:t>
      </w:r>
      <w:r w:rsidR="00640D99" w:rsidRPr="00640D99">
        <w:rPr>
          <w:rFonts w:asciiTheme="majorBidi" w:hAnsiTheme="majorBidi" w:cstheme="majorBidi"/>
          <w:sz w:val="24"/>
          <w:szCs w:val="24"/>
        </w:rPr>
        <w:t xml:space="preserve"> pa</w:t>
      </w:r>
      <w:r w:rsidR="00C30DAE">
        <w:rPr>
          <w:rFonts w:asciiTheme="majorBidi" w:hAnsiTheme="majorBidi" w:cstheme="majorBidi"/>
          <w:sz w:val="24"/>
          <w:szCs w:val="24"/>
        </w:rPr>
        <w:t xml:space="preserve">da saat pembelajaran berlangsung di awal pertemuan sebelum masuk pada tahap pelaksanaan siklus </w:t>
      </w:r>
      <w:r w:rsidR="00640D99" w:rsidRPr="00640D99">
        <w:rPr>
          <w:rFonts w:asciiTheme="majorBidi" w:hAnsiTheme="majorBidi" w:cstheme="majorBidi"/>
          <w:sz w:val="24"/>
          <w:szCs w:val="24"/>
        </w:rPr>
        <w:t>dan tes pada akhir pembelajaran (</w:t>
      </w:r>
      <w:r w:rsidR="00640D99" w:rsidRPr="00C30DAE">
        <w:rPr>
          <w:rFonts w:asciiTheme="majorBidi" w:hAnsiTheme="majorBidi" w:cstheme="majorBidi"/>
          <w:i/>
          <w:iCs/>
          <w:sz w:val="24"/>
          <w:szCs w:val="24"/>
        </w:rPr>
        <w:t>pos</w:t>
      </w:r>
      <w:r w:rsidR="009E469F" w:rsidRPr="00C30DAE">
        <w:rPr>
          <w:rFonts w:asciiTheme="majorBidi" w:hAnsiTheme="majorBidi" w:cstheme="majorBidi"/>
          <w:i/>
          <w:iCs/>
          <w:sz w:val="24"/>
          <w:szCs w:val="24"/>
        </w:rPr>
        <w:t>t</w:t>
      </w:r>
      <w:r w:rsidR="00640D99" w:rsidRPr="00C30DAE">
        <w:rPr>
          <w:rFonts w:asciiTheme="majorBidi" w:hAnsiTheme="majorBidi" w:cstheme="majorBidi"/>
          <w:i/>
          <w:iCs/>
          <w:sz w:val="24"/>
          <w:szCs w:val="24"/>
        </w:rPr>
        <w:t xml:space="preserve"> tes</w:t>
      </w:r>
      <w:r w:rsidR="00640D99" w:rsidRPr="00640D99">
        <w:rPr>
          <w:rFonts w:asciiTheme="majorBidi" w:hAnsiTheme="majorBidi" w:cstheme="majorBidi"/>
          <w:sz w:val="24"/>
          <w:szCs w:val="24"/>
        </w:rPr>
        <w:t>)</w:t>
      </w:r>
      <w:r>
        <w:rPr>
          <w:rFonts w:asciiTheme="majorBidi" w:hAnsiTheme="majorBidi" w:cstheme="majorBidi"/>
          <w:sz w:val="24"/>
          <w:szCs w:val="24"/>
        </w:rPr>
        <w:t>.</w:t>
      </w:r>
    </w:p>
    <w:p w:rsidR="00640D99" w:rsidRPr="00640D99" w:rsidRDefault="00640D99" w:rsidP="00374A83">
      <w:pPr>
        <w:pStyle w:val="ListParagraph"/>
        <w:numPr>
          <w:ilvl w:val="0"/>
          <w:numId w:val="12"/>
        </w:numPr>
        <w:spacing w:line="480" w:lineRule="auto"/>
        <w:ind w:left="993" w:hanging="284"/>
        <w:jc w:val="both"/>
        <w:rPr>
          <w:rFonts w:asciiTheme="majorBidi" w:hAnsiTheme="majorBidi" w:cstheme="majorBidi"/>
          <w:sz w:val="24"/>
          <w:szCs w:val="24"/>
        </w:rPr>
      </w:pPr>
      <w:r w:rsidRPr="00640D99">
        <w:rPr>
          <w:rFonts w:asciiTheme="majorBidi" w:hAnsiTheme="majorBidi" w:cstheme="majorBidi"/>
          <w:sz w:val="24"/>
          <w:szCs w:val="24"/>
          <w:lang w:val="da-DK"/>
        </w:rPr>
        <w:t>Hasil wawancara</w:t>
      </w:r>
      <w:r w:rsidR="00746A41">
        <w:rPr>
          <w:rFonts w:asciiTheme="majorBidi" w:hAnsiTheme="majorBidi" w:cstheme="majorBidi"/>
          <w:sz w:val="24"/>
          <w:szCs w:val="24"/>
          <w:lang w:val="da-DK"/>
        </w:rPr>
        <w:t xml:space="preserve"> dengan subyek penelitian guna mengali pemahaman materi dan tanggapan siswa te</w:t>
      </w:r>
      <w:r w:rsidR="00C30DAE">
        <w:rPr>
          <w:rFonts w:asciiTheme="majorBidi" w:hAnsiTheme="majorBidi" w:cstheme="majorBidi"/>
          <w:sz w:val="24"/>
          <w:szCs w:val="24"/>
          <w:lang w:val="da-DK"/>
        </w:rPr>
        <w:t>rhadap media yang digunakan peneliti</w:t>
      </w:r>
      <w:r w:rsidRPr="00640D99">
        <w:rPr>
          <w:rFonts w:asciiTheme="majorBidi" w:hAnsiTheme="majorBidi" w:cstheme="majorBidi"/>
          <w:sz w:val="24"/>
          <w:szCs w:val="24"/>
          <w:lang w:val="da-DK"/>
        </w:rPr>
        <w:t>.</w:t>
      </w:r>
    </w:p>
    <w:p w:rsidR="00640D99" w:rsidRPr="00640D99" w:rsidRDefault="00640D99" w:rsidP="00741458">
      <w:pPr>
        <w:pStyle w:val="ListParagraph"/>
        <w:numPr>
          <w:ilvl w:val="0"/>
          <w:numId w:val="12"/>
        </w:numPr>
        <w:spacing w:line="480" w:lineRule="auto"/>
        <w:ind w:left="993" w:hanging="284"/>
        <w:jc w:val="both"/>
        <w:rPr>
          <w:rFonts w:asciiTheme="majorBidi" w:hAnsiTheme="majorBidi" w:cstheme="majorBidi"/>
          <w:sz w:val="24"/>
          <w:szCs w:val="24"/>
          <w:lang w:val="da-DK"/>
        </w:rPr>
      </w:pPr>
      <w:r w:rsidRPr="00640D99">
        <w:rPr>
          <w:rFonts w:asciiTheme="majorBidi" w:hAnsiTheme="majorBidi" w:cstheme="majorBidi"/>
          <w:sz w:val="24"/>
          <w:szCs w:val="24"/>
        </w:rPr>
        <w:t>Hasil observasi yang diperoleh da</w:t>
      </w:r>
      <w:r w:rsidR="00741458">
        <w:rPr>
          <w:rFonts w:asciiTheme="majorBidi" w:hAnsiTheme="majorBidi" w:cstheme="majorBidi"/>
          <w:sz w:val="24"/>
          <w:szCs w:val="24"/>
        </w:rPr>
        <w:t>ri pengamatan teman sejawat dan guru mata pelajaran pada sekolah</w:t>
      </w:r>
      <w:r w:rsidRPr="00640D99">
        <w:rPr>
          <w:rFonts w:asciiTheme="majorBidi" w:hAnsiTheme="majorBidi" w:cstheme="majorBidi"/>
          <w:sz w:val="24"/>
          <w:szCs w:val="24"/>
        </w:rPr>
        <w:t xml:space="preserve"> tersebut terhadap aktifitas peneliti dan siswa.</w:t>
      </w:r>
    </w:p>
    <w:p w:rsidR="00640D99" w:rsidRPr="00DE3D63" w:rsidRDefault="00640D99" w:rsidP="00374A83">
      <w:pPr>
        <w:pStyle w:val="ListParagraph"/>
        <w:numPr>
          <w:ilvl w:val="0"/>
          <w:numId w:val="12"/>
        </w:numPr>
        <w:spacing w:line="480" w:lineRule="auto"/>
        <w:ind w:left="993" w:hanging="284"/>
        <w:jc w:val="both"/>
        <w:rPr>
          <w:rFonts w:asciiTheme="majorBidi" w:hAnsiTheme="majorBidi" w:cstheme="majorBidi"/>
          <w:sz w:val="24"/>
          <w:szCs w:val="24"/>
          <w:lang w:val="da-DK"/>
        </w:rPr>
      </w:pPr>
      <w:r w:rsidRPr="00640D99">
        <w:rPr>
          <w:rFonts w:asciiTheme="majorBidi" w:hAnsiTheme="majorBidi" w:cstheme="majorBidi"/>
          <w:sz w:val="24"/>
          <w:szCs w:val="24"/>
        </w:rPr>
        <w:t xml:space="preserve">Catatan lapangan yang memuat kejadian dan fakta selama proses pelaksanaan </w:t>
      </w:r>
      <w:r w:rsidR="00746A41">
        <w:rPr>
          <w:rFonts w:asciiTheme="majorBidi" w:hAnsiTheme="majorBidi" w:cstheme="majorBidi"/>
          <w:sz w:val="24"/>
          <w:szCs w:val="24"/>
        </w:rPr>
        <w:t>penelitian</w:t>
      </w:r>
      <w:r w:rsidRPr="00640D99">
        <w:rPr>
          <w:rFonts w:asciiTheme="majorBidi" w:hAnsiTheme="majorBidi" w:cstheme="majorBidi"/>
          <w:sz w:val="24"/>
          <w:szCs w:val="24"/>
        </w:rPr>
        <w:t>.</w:t>
      </w:r>
    </w:p>
    <w:p w:rsidR="00DE3D63" w:rsidRPr="00DE3D63" w:rsidRDefault="00DE3D63" w:rsidP="00DE3D63">
      <w:pPr>
        <w:pStyle w:val="ListParagraph"/>
        <w:spacing w:line="480" w:lineRule="auto"/>
        <w:ind w:left="993"/>
        <w:jc w:val="both"/>
        <w:rPr>
          <w:rFonts w:asciiTheme="majorBidi" w:hAnsiTheme="majorBidi" w:cstheme="majorBidi"/>
          <w:sz w:val="12"/>
          <w:szCs w:val="12"/>
          <w:lang w:val="da-DK"/>
        </w:rPr>
      </w:pPr>
    </w:p>
    <w:p w:rsidR="00640D99" w:rsidRPr="006C5D45" w:rsidRDefault="00640D99" w:rsidP="00640D99">
      <w:pPr>
        <w:pStyle w:val="ListParagraph"/>
        <w:numPr>
          <w:ilvl w:val="0"/>
          <w:numId w:val="7"/>
        </w:numPr>
        <w:spacing w:line="480" w:lineRule="auto"/>
        <w:ind w:left="709" w:hanging="283"/>
        <w:jc w:val="both"/>
        <w:rPr>
          <w:rFonts w:asciiTheme="majorBidi" w:hAnsiTheme="majorBidi" w:cstheme="majorBidi"/>
          <w:b/>
          <w:bCs/>
          <w:sz w:val="24"/>
          <w:szCs w:val="24"/>
        </w:rPr>
      </w:pPr>
      <w:r w:rsidRPr="006C5D45">
        <w:rPr>
          <w:rFonts w:asciiTheme="majorBidi" w:hAnsiTheme="majorBidi" w:cstheme="majorBidi"/>
          <w:b/>
          <w:bCs/>
          <w:sz w:val="24"/>
          <w:szCs w:val="24"/>
        </w:rPr>
        <w:t>Sumber Data</w:t>
      </w:r>
    </w:p>
    <w:p w:rsidR="00746A41" w:rsidRDefault="00746A41" w:rsidP="00374A83">
      <w:pPr>
        <w:pStyle w:val="ListParagraph"/>
        <w:spacing w:line="480" w:lineRule="auto"/>
        <w:ind w:left="709" w:firstLine="709"/>
        <w:jc w:val="both"/>
        <w:rPr>
          <w:rFonts w:asciiTheme="majorBidi" w:hAnsiTheme="majorBidi" w:cstheme="majorBidi"/>
          <w:sz w:val="24"/>
          <w:szCs w:val="24"/>
        </w:rPr>
      </w:pPr>
      <w:r w:rsidRPr="00746A41">
        <w:rPr>
          <w:rFonts w:asciiTheme="majorBidi" w:hAnsiTheme="majorBidi" w:cstheme="majorBidi"/>
          <w:sz w:val="24"/>
          <w:szCs w:val="24"/>
        </w:rPr>
        <w:t>Yang</w:t>
      </w:r>
      <w:r w:rsidRPr="00746A41">
        <w:rPr>
          <w:rFonts w:asciiTheme="majorBidi" w:hAnsiTheme="majorBidi" w:cstheme="majorBidi"/>
          <w:sz w:val="24"/>
          <w:szCs w:val="24"/>
          <w:lang w:val="id-ID"/>
        </w:rPr>
        <w:t xml:space="preserve"> dimaksud sumber data dalam penelitian adalah subyek dari mana data diperoleh.</w:t>
      </w:r>
      <w:r>
        <w:rPr>
          <w:rStyle w:val="FootnoteReference"/>
          <w:rFonts w:asciiTheme="majorBidi" w:hAnsiTheme="majorBidi" w:cstheme="majorBidi"/>
          <w:sz w:val="24"/>
          <w:szCs w:val="24"/>
          <w:lang w:val="id-ID"/>
        </w:rPr>
        <w:footnoteReference w:id="12"/>
      </w:r>
    </w:p>
    <w:p w:rsidR="00746A41" w:rsidRDefault="00746A41" w:rsidP="00C30DAE">
      <w:pPr>
        <w:pStyle w:val="ListParagraph"/>
        <w:spacing w:line="480" w:lineRule="auto"/>
        <w:ind w:left="709" w:firstLine="709"/>
        <w:jc w:val="both"/>
        <w:rPr>
          <w:rFonts w:asciiTheme="majorBidi" w:hAnsiTheme="majorBidi" w:cstheme="majorBidi"/>
          <w:sz w:val="24"/>
          <w:szCs w:val="24"/>
        </w:rPr>
      </w:pPr>
      <w:r w:rsidRPr="00746A41">
        <w:rPr>
          <w:rFonts w:asciiTheme="majorBidi" w:hAnsiTheme="majorBidi" w:cstheme="majorBidi"/>
          <w:sz w:val="24"/>
          <w:szCs w:val="24"/>
        </w:rPr>
        <w:lastRenderedPageBreak/>
        <w:t>Sumber data yang digunakan pada penelitian</w:t>
      </w:r>
      <w:r>
        <w:rPr>
          <w:rFonts w:asciiTheme="majorBidi" w:hAnsiTheme="majorBidi" w:cstheme="majorBidi"/>
          <w:sz w:val="24"/>
          <w:szCs w:val="24"/>
        </w:rPr>
        <w:t xml:space="preserve"> ini adalah </w:t>
      </w:r>
      <w:r w:rsidR="007C2660">
        <w:rPr>
          <w:rFonts w:asciiTheme="majorBidi" w:hAnsiTheme="majorBidi" w:cstheme="majorBidi"/>
          <w:sz w:val="24"/>
          <w:szCs w:val="24"/>
        </w:rPr>
        <w:t xml:space="preserve">keseluruhan </w:t>
      </w:r>
      <w:r>
        <w:rPr>
          <w:rFonts w:asciiTheme="majorBidi" w:hAnsiTheme="majorBidi" w:cstheme="majorBidi"/>
          <w:sz w:val="24"/>
          <w:szCs w:val="24"/>
        </w:rPr>
        <w:t xml:space="preserve">siswa kelas I MI Tarbiyatussibyan </w:t>
      </w:r>
      <w:r w:rsidRPr="00746A41">
        <w:rPr>
          <w:rFonts w:asciiTheme="majorBidi" w:hAnsiTheme="majorBidi" w:cstheme="majorBidi"/>
          <w:sz w:val="24"/>
          <w:szCs w:val="24"/>
        </w:rPr>
        <w:t xml:space="preserve">Boyolangu Tulungagung </w:t>
      </w:r>
      <w:r w:rsidR="006A5C9E">
        <w:rPr>
          <w:rFonts w:asciiTheme="majorBidi" w:hAnsiTheme="majorBidi" w:cstheme="majorBidi"/>
          <w:sz w:val="24"/>
          <w:szCs w:val="24"/>
        </w:rPr>
        <w:t xml:space="preserve">semester genap </w:t>
      </w:r>
      <w:r w:rsidRPr="00746A41">
        <w:rPr>
          <w:rFonts w:asciiTheme="majorBidi" w:hAnsiTheme="majorBidi" w:cstheme="majorBidi"/>
          <w:sz w:val="24"/>
          <w:szCs w:val="24"/>
        </w:rPr>
        <w:t>tahun ajaran 201</w:t>
      </w:r>
      <w:r>
        <w:rPr>
          <w:rFonts w:asciiTheme="majorBidi" w:hAnsiTheme="majorBidi" w:cstheme="majorBidi"/>
          <w:sz w:val="24"/>
          <w:szCs w:val="24"/>
        </w:rPr>
        <w:t>1/</w:t>
      </w:r>
      <w:r w:rsidRPr="00746A41">
        <w:rPr>
          <w:rFonts w:asciiTheme="majorBidi" w:hAnsiTheme="majorBidi" w:cstheme="majorBidi"/>
          <w:sz w:val="24"/>
          <w:szCs w:val="24"/>
        </w:rPr>
        <w:t>201</w:t>
      </w:r>
      <w:r>
        <w:rPr>
          <w:rFonts w:asciiTheme="majorBidi" w:hAnsiTheme="majorBidi" w:cstheme="majorBidi"/>
          <w:sz w:val="24"/>
          <w:szCs w:val="24"/>
        </w:rPr>
        <w:t xml:space="preserve">2 </w:t>
      </w:r>
      <w:r w:rsidRPr="00746A41">
        <w:rPr>
          <w:rFonts w:asciiTheme="majorBidi" w:hAnsiTheme="majorBidi" w:cstheme="majorBidi"/>
          <w:sz w:val="24"/>
          <w:szCs w:val="24"/>
        </w:rPr>
        <w:t>yang berjumlah 1</w:t>
      </w:r>
      <w:r>
        <w:rPr>
          <w:rFonts w:asciiTheme="majorBidi" w:hAnsiTheme="majorBidi" w:cstheme="majorBidi"/>
          <w:sz w:val="24"/>
          <w:szCs w:val="24"/>
        </w:rPr>
        <w:t>7</w:t>
      </w:r>
      <w:r w:rsidRPr="00746A41">
        <w:rPr>
          <w:rFonts w:asciiTheme="majorBidi" w:hAnsiTheme="majorBidi" w:cstheme="majorBidi"/>
          <w:sz w:val="24"/>
          <w:szCs w:val="24"/>
        </w:rPr>
        <w:t xml:space="preserve"> siswa dengan rincian </w:t>
      </w:r>
      <w:r w:rsidR="00C30DAE">
        <w:rPr>
          <w:rFonts w:asciiTheme="majorBidi" w:hAnsiTheme="majorBidi" w:cstheme="majorBidi"/>
          <w:sz w:val="24"/>
          <w:szCs w:val="24"/>
        </w:rPr>
        <w:t>8</w:t>
      </w:r>
      <w:r w:rsidRPr="00746A41">
        <w:rPr>
          <w:rFonts w:asciiTheme="majorBidi" w:hAnsiTheme="majorBidi" w:cstheme="majorBidi"/>
          <w:sz w:val="24"/>
          <w:szCs w:val="24"/>
        </w:rPr>
        <w:t xml:space="preserve"> siswa dan </w:t>
      </w:r>
      <w:r w:rsidR="00C30DAE">
        <w:rPr>
          <w:rFonts w:asciiTheme="majorBidi" w:hAnsiTheme="majorBidi" w:cstheme="majorBidi"/>
          <w:sz w:val="24"/>
          <w:szCs w:val="24"/>
        </w:rPr>
        <w:t>9</w:t>
      </w:r>
      <w:r w:rsidRPr="00746A41">
        <w:rPr>
          <w:rFonts w:asciiTheme="majorBidi" w:hAnsiTheme="majorBidi" w:cstheme="majorBidi"/>
          <w:sz w:val="24"/>
          <w:szCs w:val="24"/>
        </w:rPr>
        <w:t xml:space="preserve"> siswi. </w:t>
      </w:r>
    </w:p>
    <w:p w:rsidR="00746A41" w:rsidRPr="00746A41" w:rsidRDefault="00746A41" w:rsidP="00746A41">
      <w:pPr>
        <w:pStyle w:val="ListParagraph"/>
        <w:spacing w:line="480" w:lineRule="auto"/>
        <w:ind w:left="426" w:firstLine="708"/>
        <w:jc w:val="both"/>
        <w:rPr>
          <w:rFonts w:asciiTheme="majorBidi" w:hAnsiTheme="majorBidi" w:cstheme="majorBidi"/>
          <w:sz w:val="24"/>
          <w:szCs w:val="24"/>
        </w:rPr>
      </w:pPr>
    </w:p>
    <w:p w:rsidR="007C195F" w:rsidRPr="0062117C" w:rsidRDefault="00CD2563" w:rsidP="007C195F">
      <w:pPr>
        <w:pStyle w:val="ListParagraph"/>
        <w:numPr>
          <w:ilvl w:val="0"/>
          <w:numId w:val="1"/>
        </w:numPr>
        <w:spacing w:line="480" w:lineRule="auto"/>
        <w:ind w:left="426" w:hanging="426"/>
        <w:jc w:val="both"/>
        <w:rPr>
          <w:rFonts w:asciiTheme="majorBidi" w:hAnsiTheme="majorBidi" w:cstheme="majorBidi"/>
          <w:b/>
          <w:bCs/>
          <w:color w:val="000000"/>
        </w:rPr>
      </w:pPr>
      <w:r w:rsidRPr="0062117C">
        <w:rPr>
          <w:rFonts w:asciiTheme="majorBidi" w:hAnsiTheme="majorBidi" w:cstheme="majorBidi"/>
          <w:b/>
          <w:bCs/>
          <w:sz w:val="24"/>
          <w:szCs w:val="24"/>
        </w:rPr>
        <w:t>Teknik Pengumpulan Data</w:t>
      </w:r>
    </w:p>
    <w:p w:rsidR="007C195F" w:rsidRDefault="007C195F" w:rsidP="007C195F">
      <w:pPr>
        <w:pStyle w:val="ListParagraph"/>
        <w:spacing w:line="480" w:lineRule="auto"/>
        <w:ind w:left="426" w:firstLine="708"/>
        <w:jc w:val="both"/>
        <w:rPr>
          <w:rFonts w:asciiTheme="majorBidi" w:hAnsiTheme="majorBidi" w:cstheme="majorBidi"/>
          <w:color w:val="000000"/>
          <w:sz w:val="24"/>
          <w:szCs w:val="24"/>
        </w:rPr>
      </w:pPr>
      <w:r w:rsidRPr="007C195F">
        <w:rPr>
          <w:rFonts w:asciiTheme="majorBidi" w:hAnsiTheme="majorBidi" w:cstheme="majorBidi"/>
          <w:color w:val="000000"/>
          <w:sz w:val="24"/>
          <w:szCs w:val="24"/>
          <w:lang w:val="id-ID"/>
        </w:rPr>
        <w:t>Teknik pengumpulan data yang digunakan dalam pen</w:t>
      </w:r>
      <w:r w:rsidR="00E66114">
        <w:rPr>
          <w:rFonts w:asciiTheme="majorBidi" w:hAnsiTheme="majorBidi" w:cstheme="majorBidi"/>
          <w:color w:val="000000"/>
          <w:sz w:val="24"/>
          <w:szCs w:val="24"/>
          <w:lang w:val="id-ID"/>
        </w:rPr>
        <w:t>elitian ini dengan menggunakan</w:t>
      </w:r>
      <w:r w:rsidR="00E66114">
        <w:rPr>
          <w:rFonts w:asciiTheme="majorBidi" w:hAnsiTheme="majorBidi" w:cstheme="majorBidi"/>
          <w:color w:val="000000"/>
          <w:sz w:val="24"/>
          <w:szCs w:val="24"/>
        </w:rPr>
        <w:t xml:space="preserve"> </w:t>
      </w:r>
      <w:r w:rsidRPr="007C195F">
        <w:rPr>
          <w:rFonts w:asciiTheme="majorBidi" w:hAnsiTheme="majorBidi" w:cstheme="majorBidi"/>
          <w:color w:val="000000"/>
          <w:sz w:val="24"/>
          <w:szCs w:val="24"/>
          <w:lang w:val="id-ID"/>
        </w:rPr>
        <w:t xml:space="preserve">tes, wawancara, observasi, </w:t>
      </w:r>
      <w:r w:rsidRPr="007C195F">
        <w:rPr>
          <w:rFonts w:asciiTheme="majorBidi" w:hAnsiTheme="majorBidi" w:cstheme="majorBidi"/>
          <w:color w:val="000000"/>
          <w:sz w:val="24"/>
          <w:szCs w:val="24"/>
        </w:rPr>
        <w:t>catatan lapangan, dan dokumentasi.</w:t>
      </w:r>
    </w:p>
    <w:p w:rsidR="007C195F" w:rsidRPr="006C5D45" w:rsidRDefault="00756E43" w:rsidP="00756E43">
      <w:pPr>
        <w:pStyle w:val="ListParagraph"/>
        <w:numPr>
          <w:ilvl w:val="0"/>
          <w:numId w:val="13"/>
        </w:numPr>
        <w:spacing w:line="480" w:lineRule="auto"/>
        <w:ind w:left="709" w:hanging="283"/>
        <w:jc w:val="both"/>
        <w:rPr>
          <w:rFonts w:asciiTheme="majorBidi" w:hAnsiTheme="majorBidi" w:cstheme="majorBidi"/>
          <w:b/>
          <w:bCs/>
          <w:color w:val="000000"/>
          <w:sz w:val="24"/>
          <w:szCs w:val="24"/>
        </w:rPr>
      </w:pPr>
      <w:r w:rsidRPr="006C5D45">
        <w:rPr>
          <w:rFonts w:asciiTheme="majorBidi" w:hAnsiTheme="majorBidi" w:cstheme="majorBidi"/>
          <w:b/>
          <w:bCs/>
          <w:color w:val="000000"/>
          <w:sz w:val="24"/>
          <w:szCs w:val="24"/>
        </w:rPr>
        <w:t xml:space="preserve">Tes </w:t>
      </w:r>
    </w:p>
    <w:p w:rsidR="00756E43" w:rsidRDefault="00756E43" w:rsidP="00374A83">
      <w:pPr>
        <w:pStyle w:val="ListParagraph"/>
        <w:spacing w:line="480" w:lineRule="auto"/>
        <w:ind w:left="709" w:firstLine="709"/>
        <w:jc w:val="both"/>
        <w:rPr>
          <w:rFonts w:asciiTheme="majorBidi" w:hAnsiTheme="majorBidi" w:cstheme="majorBidi"/>
          <w:color w:val="000000"/>
          <w:sz w:val="24"/>
          <w:szCs w:val="24"/>
        </w:rPr>
      </w:pPr>
      <w:r w:rsidRPr="00756E43">
        <w:rPr>
          <w:rFonts w:asciiTheme="majorBidi" w:hAnsiTheme="majorBidi" w:cstheme="majorBidi"/>
          <w:color w:val="000000"/>
          <w:sz w:val="24"/>
          <w:szCs w:val="24"/>
        </w:rPr>
        <w:t>Tes</w:t>
      </w:r>
      <w:r w:rsidRPr="00756E43">
        <w:rPr>
          <w:rFonts w:asciiTheme="majorBidi" w:hAnsiTheme="majorBidi" w:cstheme="majorBidi"/>
          <w:color w:val="000000"/>
          <w:sz w:val="24"/>
          <w:szCs w:val="24"/>
          <w:lang w:val="id-ID"/>
        </w:rPr>
        <w:t xml:space="preserve"> adalah alat ukur yang diberikan kepada individu untuk mendapatkan jawaban-jawaban yang diharapkan baik secara tertulis atau secara lisan atau perbuatan (tes tulis, lisan dan tindakan).</w:t>
      </w:r>
      <w:r>
        <w:rPr>
          <w:rStyle w:val="FootnoteReference"/>
          <w:rFonts w:asciiTheme="majorBidi" w:hAnsiTheme="majorBidi" w:cstheme="majorBidi"/>
          <w:color w:val="000000"/>
          <w:sz w:val="24"/>
          <w:szCs w:val="24"/>
          <w:lang w:val="id-ID"/>
        </w:rPr>
        <w:footnoteReference w:id="13"/>
      </w:r>
    </w:p>
    <w:p w:rsidR="00244D01" w:rsidRDefault="00756E43" w:rsidP="007C2660">
      <w:pPr>
        <w:tabs>
          <w:tab w:val="left" w:pos="1276"/>
        </w:tabs>
        <w:spacing w:after="240" w:line="480" w:lineRule="auto"/>
        <w:ind w:left="709" w:right="49" w:firstLine="709"/>
        <w:jc w:val="both"/>
        <w:rPr>
          <w:rFonts w:asciiTheme="majorBidi" w:hAnsiTheme="majorBidi" w:cstheme="majorBidi"/>
          <w:snapToGrid w:val="0"/>
          <w:sz w:val="24"/>
          <w:szCs w:val="24"/>
        </w:rPr>
      </w:pPr>
      <w:r w:rsidRPr="00756E43">
        <w:rPr>
          <w:rFonts w:asciiTheme="majorBidi" w:hAnsiTheme="majorBidi" w:cstheme="majorBidi"/>
          <w:sz w:val="24"/>
          <w:szCs w:val="24"/>
        </w:rPr>
        <w:t>Tes dilakukan pada awal pelaksanaan tindakan (</w:t>
      </w:r>
      <w:r w:rsidRPr="00187F87">
        <w:rPr>
          <w:rFonts w:asciiTheme="majorBidi" w:hAnsiTheme="majorBidi" w:cstheme="majorBidi"/>
          <w:i/>
          <w:iCs/>
          <w:sz w:val="24"/>
          <w:szCs w:val="24"/>
        </w:rPr>
        <w:t>pre</w:t>
      </w:r>
      <w:r w:rsidR="00187F87">
        <w:rPr>
          <w:rFonts w:asciiTheme="majorBidi" w:hAnsiTheme="majorBidi" w:cstheme="majorBidi"/>
          <w:i/>
          <w:iCs/>
          <w:sz w:val="24"/>
          <w:szCs w:val="24"/>
        </w:rPr>
        <w:t>-</w:t>
      </w:r>
      <w:r w:rsidRPr="00187F87">
        <w:rPr>
          <w:rFonts w:asciiTheme="majorBidi" w:hAnsiTheme="majorBidi" w:cstheme="majorBidi"/>
          <w:i/>
          <w:iCs/>
          <w:sz w:val="24"/>
          <w:szCs w:val="24"/>
        </w:rPr>
        <w:t>test</w:t>
      </w:r>
      <w:r w:rsidRPr="00756E43">
        <w:rPr>
          <w:rFonts w:asciiTheme="majorBidi" w:hAnsiTheme="majorBidi" w:cstheme="majorBidi"/>
          <w:sz w:val="24"/>
          <w:szCs w:val="24"/>
        </w:rPr>
        <w:t>) dan pada akhir pelaksanaan tindakan (</w:t>
      </w:r>
      <w:r w:rsidRPr="00187F87">
        <w:rPr>
          <w:rFonts w:asciiTheme="majorBidi" w:hAnsiTheme="majorBidi" w:cstheme="majorBidi"/>
          <w:i/>
          <w:iCs/>
          <w:sz w:val="24"/>
          <w:szCs w:val="24"/>
        </w:rPr>
        <w:t>post</w:t>
      </w:r>
      <w:r w:rsidR="00187F87">
        <w:rPr>
          <w:rFonts w:asciiTheme="majorBidi" w:hAnsiTheme="majorBidi" w:cstheme="majorBidi"/>
          <w:i/>
          <w:iCs/>
          <w:sz w:val="24"/>
          <w:szCs w:val="24"/>
        </w:rPr>
        <w:t>-</w:t>
      </w:r>
      <w:r w:rsidRPr="00187F87">
        <w:rPr>
          <w:rFonts w:asciiTheme="majorBidi" w:hAnsiTheme="majorBidi" w:cstheme="majorBidi"/>
          <w:i/>
          <w:iCs/>
          <w:sz w:val="24"/>
          <w:szCs w:val="24"/>
        </w:rPr>
        <w:t>tes</w:t>
      </w:r>
      <w:r w:rsidR="00187F87">
        <w:rPr>
          <w:rFonts w:asciiTheme="majorBidi" w:hAnsiTheme="majorBidi" w:cstheme="majorBidi"/>
          <w:i/>
          <w:iCs/>
          <w:sz w:val="24"/>
          <w:szCs w:val="24"/>
        </w:rPr>
        <w:t>t</w:t>
      </w:r>
      <w:r w:rsidRPr="00756E43">
        <w:rPr>
          <w:rFonts w:asciiTheme="majorBidi" w:hAnsiTheme="majorBidi" w:cstheme="majorBidi"/>
          <w:sz w:val="24"/>
          <w:szCs w:val="24"/>
        </w:rPr>
        <w:t xml:space="preserve">). Tes awal diberikan pada kegiatan awal sebelum tindakan dilakukan. Hal ini dilakukan untuk mengetahui subjek penelitian dalam mengumpulkan informasi tentang pemahaman siswa tentang kosa kata. Sedangkan tes yang dilakukan pada akhir tindakan ini </w:t>
      </w:r>
      <w:r w:rsidR="00244D01">
        <w:rPr>
          <w:rFonts w:asciiTheme="majorBidi" w:hAnsiTheme="majorBidi" w:cstheme="majorBidi"/>
          <w:sz w:val="24"/>
          <w:szCs w:val="24"/>
        </w:rPr>
        <w:t xml:space="preserve">digunakan </w:t>
      </w:r>
      <w:r w:rsidRPr="00756E43">
        <w:rPr>
          <w:rFonts w:asciiTheme="majorBidi" w:hAnsiTheme="majorBidi" w:cstheme="majorBidi"/>
          <w:sz w:val="24"/>
          <w:szCs w:val="24"/>
        </w:rPr>
        <w:t xml:space="preserve">untuk melihat dan mengetahui tingkat pemahaman siswa </w:t>
      </w:r>
      <w:r w:rsidR="00244D01" w:rsidRPr="002E37E3">
        <w:rPr>
          <w:rFonts w:asciiTheme="majorBidi" w:hAnsiTheme="majorBidi" w:cstheme="majorBidi"/>
          <w:snapToGrid w:val="0"/>
          <w:sz w:val="24"/>
          <w:szCs w:val="24"/>
        </w:rPr>
        <w:t xml:space="preserve">terhadap materi melalui penerapan </w:t>
      </w:r>
      <w:r w:rsidR="00244D01">
        <w:rPr>
          <w:rFonts w:asciiTheme="majorBidi" w:hAnsiTheme="majorBidi" w:cstheme="majorBidi"/>
          <w:snapToGrid w:val="0"/>
          <w:sz w:val="24"/>
          <w:szCs w:val="24"/>
        </w:rPr>
        <w:t xml:space="preserve">media gambar dalam pembelajaran kosa kata </w:t>
      </w:r>
      <w:r w:rsidR="007C2660">
        <w:rPr>
          <w:rFonts w:asciiTheme="majorBidi" w:hAnsiTheme="majorBidi" w:cstheme="majorBidi"/>
          <w:snapToGrid w:val="0"/>
          <w:sz w:val="24"/>
          <w:szCs w:val="24"/>
        </w:rPr>
        <w:t>B</w:t>
      </w:r>
      <w:r w:rsidR="00244D01">
        <w:rPr>
          <w:rFonts w:asciiTheme="majorBidi" w:hAnsiTheme="majorBidi" w:cstheme="majorBidi"/>
          <w:snapToGrid w:val="0"/>
          <w:sz w:val="24"/>
          <w:szCs w:val="24"/>
        </w:rPr>
        <w:t>ahasa Inggris</w:t>
      </w:r>
      <w:r w:rsidR="00244D01" w:rsidRPr="002E37E3">
        <w:rPr>
          <w:rFonts w:asciiTheme="majorBidi" w:hAnsiTheme="majorBidi" w:cstheme="majorBidi"/>
          <w:snapToGrid w:val="0"/>
          <w:sz w:val="24"/>
          <w:szCs w:val="24"/>
        </w:rPr>
        <w:t>.</w:t>
      </w:r>
    </w:p>
    <w:p w:rsidR="00187F87" w:rsidRDefault="00187F87" w:rsidP="00244D01">
      <w:pPr>
        <w:tabs>
          <w:tab w:val="left" w:pos="1276"/>
        </w:tabs>
        <w:spacing w:after="240" w:line="360" w:lineRule="auto"/>
        <w:ind w:left="709" w:right="49"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Fungsi tes awal </w:t>
      </w:r>
      <w:r w:rsidRPr="005B48BB">
        <w:rPr>
          <w:rFonts w:asciiTheme="majorBidi" w:hAnsiTheme="majorBidi" w:cstheme="majorBidi"/>
          <w:sz w:val="24"/>
          <w:szCs w:val="24"/>
        </w:rPr>
        <w:t>(</w:t>
      </w:r>
      <w:r w:rsidRPr="005B48BB">
        <w:rPr>
          <w:rFonts w:asciiTheme="majorBidi" w:hAnsiTheme="majorBidi" w:cstheme="majorBidi"/>
          <w:i/>
          <w:iCs/>
          <w:sz w:val="24"/>
          <w:szCs w:val="24"/>
        </w:rPr>
        <w:t>pre-tes</w:t>
      </w:r>
      <w:r w:rsidRPr="005B48BB">
        <w:rPr>
          <w:rFonts w:asciiTheme="majorBidi" w:hAnsiTheme="majorBidi" w:cstheme="majorBidi"/>
          <w:sz w:val="24"/>
          <w:szCs w:val="24"/>
        </w:rPr>
        <w:t>)</w:t>
      </w:r>
      <w:r>
        <w:rPr>
          <w:rFonts w:asciiTheme="majorBidi" w:hAnsiTheme="majorBidi" w:cstheme="majorBidi"/>
          <w:sz w:val="24"/>
          <w:szCs w:val="24"/>
        </w:rPr>
        <w:t xml:space="preserve"> dal</w:t>
      </w:r>
      <w:r w:rsidR="00EE743E">
        <w:rPr>
          <w:rFonts w:asciiTheme="majorBidi" w:hAnsiTheme="majorBidi" w:cstheme="majorBidi"/>
          <w:sz w:val="24"/>
          <w:szCs w:val="24"/>
        </w:rPr>
        <w:t>am kegiatan pembelajaran adalah</w:t>
      </w:r>
      <w:r>
        <w:rPr>
          <w:rFonts w:asciiTheme="majorBidi" w:hAnsiTheme="majorBidi" w:cstheme="majorBidi"/>
          <w:sz w:val="24"/>
          <w:szCs w:val="24"/>
        </w:rPr>
        <w:t>:</w:t>
      </w:r>
    </w:p>
    <w:p w:rsidR="00187F87" w:rsidRDefault="00187F87" w:rsidP="00EE743E">
      <w:pPr>
        <w:pStyle w:val="ListParagraph"/>
        <w:numPr>
          <w:ilvl w:val="0"/>
          <w:numId w:val="30"/>
        </w:numPr>
        <w:tabs>
          <w:tab w:val="clear" w:pos="1440"/>
          <w:tab w:val="num" w:pos="993"/>
          <w:tab w:val="left" w:pos="1276"/>
        </w:tabs>
        <w:spacing w:after="240" w:line="480" w:lineRule="auto"/>
        <w:ind w:left="993" w:right="49" w:hanging="284"/>
        <w:jc w:val="both"/>
        <w:rPr>
          <w:rFonts w:asciiTheme="majorBidi" w:hAnsiTheme="majorBidi" w:cstheme="majorBidi"/>
          <w:sz w:val="24"/>
          <w:szCs w:val="24"/>
        </w:rPr>
      </w:pPr>
      <w:r w:rsidRPr="002E37E3">
        <w:rPr>
          <w:rFonts w:asciiTheme="majorBidi" w:hAnsiTheme="majorBidi" w:cstheme="majorBidi"/>
          <w:sz w:val="24"/>
          <w:szCs w:val="24"/>
        </w:rPr>
        <w:t xml:space="preserve">Untuk menyiapkan </w:t>
      </w:r>
      <w:r>
        <w:rPr>
          <w:rFonts w:asciiTheme="majorBidi" w:hAnsiTheme="majorBidi" w:cstheme="majorBidi"/>
          <w:sz w:val="24"/>
          <w:szCs w:val="24"/>
        </w:rPr>
        <w:t>siswa</w:t>
      </w:r>
      <w:r w:rsidRPr="002E37E3">
        <w:rPr>
          <w:rFonts w:asciiTheme="majorBidi" w:hAnsiTheme="majorBidi" w:cstheme="majorBidi"/>
          <w:sz w:val="24"/>
          <w:szCs w:val="24"/>
        </w:rPr>
        <w:t xml:space="preserve"> dalam proses pembelajaran.</w:t>
      </w:r>
    </w:p>
    <w:p w:rsidR="00187F87" w:rsidRDefault="00187F87" w:rsidP="00EE743E">
      <w:pPr>
        <w:pStyle w:val="ListParagraph"/>
        <w:numPr>
          <w:ilvl w:val="0"/>
          <w:numId w:val="30"/>
        </w:numPr>
        <w:tabs>
          <w:tab w:val="clear" w:pos="1440"/>
          <w:tab w:val="num" w:pos="993"/>
          <w:tab w:val="left" w:pos="1276"/>
        </w:tabs>
        <w:spacing w:after="240" w:line="480" w:lineRule="auto"/>
        <w:ind w:left="993" w:right="49" w:hanging="284"/>
        <w:jc w:val="both"/>
        <w:rPr>
          <w:rFonts w:asciiTheme="majorBidi" w:hAnsiTheme="majorBidi" w:cstheme="majorBidi"/>
          <w:sz w:val="24"/>
          <w:szCs w:val="24"/>
        </w:rPr>
      </w:pPr>
      <w:r w:rsidRPr="002E37E3">
        <w:rPr>
          <w:rFonts w:asciiTheme="majorBidi" w:hAnsiTheme="majorBidi" w:cstheme="majorBidi"/>
          <w:sz w:val="24"/>
          <w:szCs w:val="24"/>
        </w:rPr>
        <w:t xml:space="preserve">Untuk mengetahui kemampuan </w:t>
      </w:r>
      <w:r>
        <w:rPr>
          <w:rFonts w:asciiTheme="majorBidi" w:hAnsiTheme="majorBidi" w:cstheme="majorBidi"/>
          <w:sz w:val="24"/>
          <w:szCs w:val="24"/>
        </w:rPr>
        <w:t>materi prasyarat siswa</w:t>
      </w:r>
      <w:r w:rsidRPr="002E37E3">
        <w:rPr>
          <w:rFonts w:asciiTheme="majorBidi" w:hAnsiTheme="majorBidi" w:cstheme="majorBidi"/>
          <w:sz w:val="24"/>
          <w:szCs w:val="24"/>
        </w:rPr>
        <w:t xml:space="preserve"> sehubungan dengan pros</w:t>
      </w:r>
      <w:r>
        <w:rPr>
          <w:rFonts w:asciiTheme="majorBidi" w:hAnsiTheme="majorBidi" w:cstheme="majorBidi"/>
          <w:sz w:val="24"/>
          <w:szCs w:val="24"/>
        </w:rPr>
        <w:t>es pembelajaran yang akan dilakukan.</w:t>
      </w:r>
    </w:p>
    <w:p w:rsidR="00187F87" w:rsidRDefault="00187F87" w:rsidP="00EE743E">
      <w:pPr>
        <w:pStyle w:val="ListParagraph"/>
        <w:numPr>
          <w:ilvl w:val="0"/>
          <w:numId w:val="30"/>
        </w:numPr>
        <w:tabs>
          <w:tab w:val="clear" w:pos="1440"/>
          <w:tab w:val="num" w:pos="993"/>
          <w:tab w:val="left" w:pos="1276"/>
        </w:tabs>
        <w:spacing w:after="240" w:line="480" w:lineRule="auto"/>
        <w:ind w:left="993" w:right="49" w:hanging="284"/>
        <w:jc w:val="both"/>
        <w:rPr>
          <w:rFonts w:asciiTheme="majorBidi" w:hAnsiTheme="majorBidi" w:cstheme="majorBidi"/>
          <w:sz w:val="24"/>
          <w:szCs w:val="24"/>
        </w:rPr>
      </w:pPr>
      <w:r w:rsidRPr="002E37E3">
        <w:rPr>
          <w:rFonts w:asciiTheme="majorBidi" w:hAnsiTheme="majorBidi" w:cstheme="majorBidi"/>
          <w:sz w:val="24"/>
          <w:szCs w:val="24"/>
        </w:rPr>
        <w:t xml:space="preserve">Untuk mengetahui kemampuan awal yang dimiliki </w:t>
      </w:r>
      <w:r>
        <w:rPr>
          <w:rFonts w:asciiTheme="majorBidi" w:hAnsiTheme="majorBidi" w:cstheme="majorBidi"/>
          <w:sz w:val="24"/>
          <w:szCs w:val="24"/>
        </w:rPr>
        <w:t>siswa</w:t>
      </w:r>
      <w:r w:rsidRPr="002E37E3">
        <w:rPr>
          <w:rFonts w:asciiTheme="majorBidi" w:hAnsiTheme="majorBidi" w:cstheme="majorBidi"/>
          <w:sz w:val="24"/>
          <w:szCs w:val="24"/>
        </w:rPr>
        <w:t xml:space="preserve"> mengenai bahan pela</w:t>
      </w:r>
      <w:r>
        <w:rPr>
          <w:rFonts w:asciiTheme="majorBidi" w:hAnsiTheme="majorBidi" w:cstheme="majorBidi"/>
          <w:sz w:val="24"/>
          <w:szCs w:val="24"/>
        </w:rPr>
        <w:t>jaran yang akan dijadikan topik</w:t>
      </w:r>
      <w:r w:rsidRPr="002E37E3">
        <w:rPr>
          <w:rFonts w:asciiTheme="majorBidi" w:hAnsiTheme="majorBidi" w:cstheme="majorBidi"/>
          <w:sz w:val="24"/>
          <w:szCs w:val="24"/>
        </w:rPr>
        <w:t xml:space="preserve"> dalam pembelajaran.</w:t>
      </w:r>
    </w:p>
    <w:p w:rsidR="00187F87" w:rsidRDefault="00187F87" w:rsidP="00EE743E">
      <w:pPr>
        <w:pStyle w:val="ListParagraph"/>
        <w:numPr>
          <w:ilvl w:val="0"/>
          <w:numId w:val="30"/>
        </w:numPr>
        <w:tabs>
          <w:tab w:val="clear" w:pos="1440"/>
          <w:tab w:val="num" w:pos="993"/>
          <w:tab w:val="left" w:pos="1276"/>
        </w:tabs>
        <w:spacing w:after="240" w:line="480" w:lineRule="auto"/>
        <w:ind w:left="993" w:right="49" w:hanging="284"/>
        <w:jc w:val="both"/>
        <w:rPr>
          <w:rFonts w:asciiTheme="majorBidi" w:hAnsiTheme="majorBidi" w:cstheme="majorBidi"/>
          <w:sz w:val="24"/>
          <w:szCs w:val="24"/>
        </w:rPr>
      </w:pPr>
      <w:r w:rsidRPr="002E37E3">
        <w:rPr>
          <w:rFonts w:asciiTheme="majorBidi" w:hAnsiTheme="majorBidi" w:cstheme="majorBidi"/>
          <w:sz w:val="24"/>
          <w:szCs w:val="24"/>
        </w:rPr>
        <w:t>Untuk mengetahui dari mana seharusny</w:t>
      </w:r>
      <w:r>
        <w:rPr>
          <w:rFonts w:asciiTheme="majorBidi" w:hAnsiTheme="majorBidi" w:cstheme="majorBidi"/>
          <w:sz w:val="24"/>
          <w:szCs w:val="24"/>
        </w:rPr>
        <w:t xml:space="preserve">a proses pembelajaran dimulai, </w:t>
      </w:r>
      <w:r w:rsidRPr="002E37E3">
        <w:rPr>
          <w:rFonts w:asciiTheme="majorBidi" w:hAnsiTheme="majorBidi" w:cstheme="majorBidi"/>
          <w:sz w:val="24"/>
          <w:szCs w:val="24"/>
        </w:rPr>
        <w:t>tujuan-tujuan perlu mendapat penekanan khusus.</w:t>
      </w:r>
    </w:p>
    <w:p w:rsidR="00EE743E" w:rsidRDefault="00187F87" w:rsidP="00244D01">
      <w:pPr>
        <w:tabs>
          <w:tab w:val="left" w:pos="1276"/>
        </w:tabs>
        <w:spacing w:after="240" w:line="360" w:lineRule="auto"/>
        <w:ind w:left="709" w:right="49" w:firstLine="709"/>
        <w:jc w:val="both"/>
        <w:rPr>
          <w:rFonts w:asciiTheme="majorBidi" w:hAnsiTheme="majorBidi" w:cstheme="majorBidi"/>
          <w:sz w:val="24"/>
          <w:szCs w:val="24"/>
        </w:rPr>
      </w:pPr>
      <w:r>
        <w:rPr>
          <w:rFonts w:asciiTheme="majorBidi" w:hAnsiTheme="majorBidi" w:cstheme="majorBidi"/>
          <w:snapToGrid w:val="0"/>
          <w:sz w:val="24"/>
          <w:szCs w:val="24"/>
        </w:rPr>
        <w:tab/>
      </w:r>
      <w:r w:rsidRPr="002E37E3">
        <w:rPr>
          <w:rFonts w:asciiTheme="majorBidi" w:hAnsiTheme="majorBidi" w:cstheme="majorBidi"/>
          <w:sz w:val="24"/>
          <w:szCs w:val="24"/>
        </w:rPr>
        <w:t>Fungsi tes ak</w:t>
      </w:r>
      <w:r>
        <w:rPr>
          <w:rFonts w:asciiTheme="majorBidi" w:hAnsiTheme="majorBidi" w:cstheme="majorBidi"/>
          <w:sz w:val="24"/>
          <w:szCs w:val="24"/>
        </w:rPr>
        <w:t>h</w:t>
      </w:r>
      <w:r w:rsidRPr="002E37E3">
        <w:rPr>
          <w:rFonts w:asciiTheme="majorBidi" w:hAnsiTheme="majorBidi" w:cstheme="majorBidi"/>
          <w:sz w:val="24"/>
          <w:szCs w:val="24"/>
        </w:rPr>
        <w:t xml:space="preserve">ir </w:t>
      </w:r>
      <w:r w:rsidRPr="002E37E3">
        <w:rPr>
          <w:rFonts w:asciiTheme="majorBidi" w:hAnsiTheme="majorBidi" w:cstheme="majorBidi"/>
          <w:snapToGrid w:val="0"/>
          <w:sz w:val="24"/>
          <w:szCs w:val="24"/>
        </w:rPr>
        <w:t>(</w:t>
      </w:r>
      <w:r w:rsidRPr="002E37E3">
        <w:rPr>
          <w:rFonts w:asciiTheme="majorBidi" w:hAnsiTheme="majorBidi" w:cstheme="majorBidi"/>
          <w:i/>
          <w:iCs/>
          <w:snapToGrid w:val="0"/>
          <w:sz w:val="24"/>
          <w:szCs w:val="24"/>
        </w:rPr>
        <w:t>post-test</w:t>
      </w:r>
      <w:r w:rsidRPr="002E37E3">
        <w:rPr>
          <w:rFonts w:asciiTheme="majorBidi" w:hAnsiTheme="majorBidi" w:cstheme="majorBidi"/>
          <w:snapToGrid w:val="0"/>
          <w:sz w:val="24"/>
          <w:szCs w:val="24"/>
        </w:rPr>
        <w:t>)</w:t>
      </w:r>
      <w:r>
        <w:rPr>
          <w:rFonts w:asciiTheme="majorBidi" w:hAnsiTheme="majorBidi" w:cstheme="majorBidi"/>
          <w:snapToGrid w:val="0"/>
          <w:sz w:val="24"/>
          <w:szCs w:val="24"/>
        </w:rPr>
        <w:t xml:space="preserve"> </w:t>
      </w:r>
      <w:r w:rsidRPr="002E37E3">
        <w:rPr>
          <w:rFonts w:asciiTheme="majorBidi" w:hAnsiTheme="majorBidi" w:cstheme="majorBidi"/>
          <w:sz w:val="24"/>
          <w:szCs w:val="24"/>
        </w:rPr>
        <w:t>adalah:</w:t>
      </w:r>
    </w:p>
    <w:p w:rsidR="00EE743E" w:rsidRPr="00EE743E" w:rsidRDefault="00187F87" w:rsidP="00EE743E">
      <w:pPr>
        <w:pStyle w:val="ListParagraph"/>
        <w:numPr>
          <w:ilvl w:val="0"/>
          <w:numId w:val="29"/>
        </w:numPr>
        <w:tabs>
          <w:tab w:val="left" w:pos="1276"/>
        </w:tabs>
        <w:spacing w:after="240" w:line="480" w:lineRule="auto"/>
        <w:ind w:left="993" w:right="49" w:hanging="284"/>
        <w:jc w:val="both"/>
        <w:rPr>
          <w:rFonts w:asciiTheme="majorBidi" w:hAnsiTheme="majorBidi" w:cstheme="majorBidi"/>
          <w:snapToGrid w:val="0"/>
          <w:sz w:val="24"/>
          <w:szCs w:val="24"/>
        </w:rPr>
      </w:pPr>
      <w:r w:rsidRPr="00EE743E">
        <w:rPr>
          <w:rFonts w:asciiTheme="majorBidi" w:hAnsiTheme="majorBidi" w:cstheme="majorBidi"/>
          <w:sz w:val="24"/>
          <w:szCs w:val="24"/>
        </w:rPr>
        <w:t>Untuk mengetahui penguasaan siswa terhadap kompetensi yang telah dilakukan.</w:t>
      </w:r>
    </w:p>
    <w:p w:rsidR="00EE743E" w:rsidRPr="00EE743E" w:rsidRDefault="00187F87" w:rsidP="00EE743E">
      <w:pPr>
        <w:pStyle w:val="ListParagraph"/>
        <w:numPr>
          <w:ilvl w:val="0"/>
          <w:numId w:val="29"/>
        </w:numPr>
        <w:tabs>
          <w:tab w:val="left" w:pos="1276"/>
        </w:tabs>
        <w:spacing w:after="240" w:line="480" w:lineRule="auto"/>
        <w:ind w:left="993" w:right="49" w:hanging="284"/>
        <w:jc w:val="both"/>
        <w:rPr>
          <w:rFonts w:asciiTheme="majorBidi" w:hAnsiTheme="majorBidi" w:cstheme="majorBidi"/>
          <w:snapToGrid w:val="0"/>
          <w:sz w:val="24"/>
          <w:szCs w:val="24"/>
        </w:rPr>
      </w:pPr>
      <w:r w:rsidRPr="00EE743E">
        <w:rPr>
          <w:rFonts w:asciiTheme="majorBidi" w:hAnsiTheme="majorBidi" w:cstheme="majorBidi"/>
          <w:sz w:val="24"/>
          <w:szCs w:val="24"/>
        </w:rPr>
        <w:t>Untuk mengetahui jenis kompetensi yang telah dikuasai serta kompetensi yang belum dikuasai siswa.</w:t>
      </w:r>
    </w:p>
    <w:p w:rsidR="00EE743E" w:rsidRPr="00EE743E" w:rsidRDefault="00187F87" w:rsidP="00EE743E">
      <w:pPr>
        <w:pStyle w:val="ListParagraph"/>
        <w:numPr>
          <w:ilvl w:val="0"/>
          <w:numId w:val="29"/>
        </w:numPr>
        <w:tabs>
          <w:tab w:val="clear" w:pos="1800"/>
        </w:tabs>
        <w:spacing w:after="240" w:line="480" w:lineRule="auto"/>
        <w:ind w:left="993" w:right="49" w:hanging="284"/>
        <w:jc w:val="both"/>
        <w:rPr>
          <w:rFonts w:asciiTheme="majorBidi" w:hAnsiTheme="majorBidi" w:cstheme="majorBidi"/>
        </w:rPr>
      </w:pPr>
      <w:r w:rsidRPr="00EE743E">
        <w:rPr>
          <w:rFonts w:asciiTheme="majorBidi" w:hAnsiTheme="majorBidi" w:cstheme="majorBidi"/>
          <w:sz w:val="24"/>
          <w:szCs w:val="24"/>
        </w:rPr>
        <w:t>Sebagai bahan acuan untuk melakukan revisi terhadap kegiatan belajar mengajar, mulai dari perencanaan, pelaksanaan maupun evaluasi.</w:t>
      </w:r>
    </w:p>
    <w:p w:rsidR="00187F87" w:rsidRDefault="00187F87" w:rsidP="00EE743E">
      <w:pPr>
        <w:pStyle w:val="ListParagraph"/>
        <w:spacing w:after="240" w:line="480" w:lineRule="auto"/>
        <w:ind w:left="709" w:right="49" w:firstLine="709"/>
        <w:jc w:val="both"/>
        <w:rPr>
          <w:rFonts w:asciiTheme="majorBidi" w:hAnsiTheme="majorBidi" w:cstheme="majorBidi"/>
        </w:rPr>
      </w:pPr>
      <w:r w:rsidRPr="00EE743E">
        <w:rPr>
          <w:rFonts w:asciiTheme="majorBidi" w:hAnsiTheme="majorBidi" w:cstheme="majorBidi"/>
          <w:lang w:val="id-ID"/>
        </w:rPr>
        <w:t>Kriteria pen</w:t>
      </w:r>
      <w:r w:rsidRPr="00EE743E">
        <w:rPr>
          <w:rFonts w:asciiTheme="majorBidi" w:hAnsiTheme="majorBidi" w:cstheme="majorBidi"/>
        </w:rPr>
        <w:t>ilaian</w:t>
      </w:r>
      <w:r w:rsidRPr="00EE743E">
        <w:rPr>
          <w:rFonts w:asciiTheme="majorBidi" w:hAnsiTheme="majorBidi" w:cstheme="majorBidi"/>
          <w:lang w:val="id-ID"/>
        </w:rPr>
        <w:t xml:space="preserve"> dari hasil </w:t>
      </w:r>
      <w:r w:rsidRPr="00EE743E">
        <w:rPr>
          <w:rFonts w:asciiTheme="majorBidi" w:hAnsiTheme="majorBidi" w:cstheme="majorBidi"/>
        </w:rPr>
        <w:t>tes</w:t>
      </w:r>
      <w:r w:rsidRPr="00EE743E">
        <w:rPr>
          <w:rFonts w:asciiTheme="majorBidi" w:hAnsiTheme="majorBidi" w:cstheme="majorBidi"/>
          <w:lang w:val="id-ID"/>
        </w:rPr>
        <w:t xml:space="preserve"> ini adalah sebagai berikut :</w:t>
      </w:r>
    </w:p>
    <w:p w:rsidR="004D1ABD" w:rsidRDefault="004D1ABD" w:rsidP="00EE743E">
      <w:pPr>
        <w:pStyle w:val="ListParagraph"/>
        <w:spacing w:after="240" w:line="480" w:lineRule="auto"/>
        <w:ind w:left="709" w:right="49" w:firstLine="709"/>
        <w:jc w:val="both"/>
        <w:rPr>
          <w:rFonts w:asciiTheme="majorBidi" w:hAnsiTheme="majorBidi" w:cstheme="majorBidi"/>
        </w:rPr>
      </w:pPr>
    </w:p>
    <w:p w:rsidR="004D1ABD" w:rsidRDefault="004D1ABD" w:rsidP="00EE743E">
      <w:pPr>
        <w:pStyle w:val="ListParagraph"/>
        <w:spacing w:after="240" w:line="480" w:lineRule="auto"/>
        <w:ind w:left="709" w:right="49" w:firstLine="709"/>
        <w:jc w:val="both"/>
        <w:rPr>
          <w:rFonts w:asciiTheme="majorBidi" w:hAnsiTheme="majorBidi" w:cstheme="majorBidi"/>
        </w:rPr>
      </w:pPr>
    </w:p>
    <w:p w:rsidR="004D1ABD" w:rsidRPr="004D1ABD" w:rsidRDefault="004D1ABD" w:rsidP="00EE743E">
      <w:pPr>
        <w:pStyle w:val="ListParagraph"/>
        <w:spacing w:after="240" w:line="480" w:lineRule="auto"/>
        <w:ind w:left="709" w:right="49" w:firstLine="709"/>
        <w:jc w:val="both"/>
        <w:rPr>
          <w:rFonts w:asciiTheme="majorBidi" w:hAnsiTheme="majorBidi" w:cstheme="majorBidi"/>
        </w:rPr>
      </w:pPr>
    </w:p>
    <w:p w:rsidR="00187F87" w:rsidRPr="00080C2B" w:rsidRDefault="00187F87" w:rsidP="00BE3784">
      <w:pPr>
        <w:ind w:left="567"/>
        <w:jc w:val="center"/>
        <w:rPr>
          <w:rFonts w:asciiTheme="majorBidi" w:hAnsiTheme="majorBidi" w:cstheme="majorBidi"/>
          <w:b/>
          <w:sz w:val="24"/>
          <w:szCs w:val="24"/>
        </w:rPr>
      </w:pPr>
      <w:r w:rsidRPr="00080C2B">
        <w:rPr>
          <w:rFonts w:asciiTheme="majorBidi" w:hAnsiTheme="majorBidi" w:cstheme="majorBidi"/>
          <w:b/>
          <w:sz w:val="24"/>
          <w:szCs w:val="24"/>
          <w:lang w:val="id-ID"/>
        </w:rPr>
        <w:lastRenderedPageBreak/>
        <w:t>Tabel 3.1</w:t>
      </w:r>
      <w:r w:rsidR="00BE3784">
        <w:rPr>
          <w:rFonts w:asciiTheme="majorBidi" w:hAnsiTheme="majorBidi" w:cstheme="majorBidi"/>
          <w:b/>
          <w:sz w:val="24"/>
          <w:szCs w:val="24"/>
        </w:rPr>
        <w:t xml:space="preserve"> </w:t>
      </w:r>
      <w:r w:rsidRPr="00080C2B">
        <w:rPr>
          <w:rFonts w:asciiTheme="majorBidi" w:hAnsiTheme="majorBidi" w:cstheme="majorBidi"/>
          <w:b/>
          <w:sz w:val="24"/>
          <w:szCs w:val="24"/>
          <w:lang w:val="id-ID"/>
        </w:rPr>
        <w:t>Kriteria Pen</w:t>
      </w:r>
      <w:r w:rsidRPr="00080C2B">
        <w:rPr>
          <w:rFonts w:asciiTheme="majorBidi" w:hAnsiTheme="majorBidi" w:cstheme="majorBidi"/>
          <w:b/>
          <w:sz w:val="24"/>
          <w:szCs w:val="24"/>
        </w:rPr>
        <w:t>ilaian</w:t>
      </w:r>
      <w:r w:rsidRPr="00080C2B">
        <w:rPr>
          <w:rStyle w:val="FootnoteReference"/>
          <w:rFonts w:asciiTheme="majorBidi" w:hAnsiTheme="majorBidi" w:cstheme="majorBidi"/>
          <w:b/>
          <w:sz w:val="24"/>
          <w:szCs w:val="24"/>
          <w:lang w:val="id-ID"/>
        </w:rPr>
        <w:footnoteReference w:id="14"/>
      </w:r>
    </w:p>
    <w:tbl>
      <w:tblPr>
        <w:tblStyle w:val="TableGrid"/>
        <w:tblW w:w="0" w:type="auto"/>
        <w:tblInd w:w="720" w:type="dxa"/>
        <w:tblLook w:val="04A0"/>
      </w:tblPr>
      <w:tblGrid>
        <w:gridCol w:w="1231"/>
        <w:gridCol w:w="1559"/>
        <w:gridCol w:w="1560"/>
        <w:gridCol w:w="1559"/>
        <w:gridCol w:w="1701"/>
      </w:tblGrid>
      <w:tr w:rsidR="00187F87" w:rsidTr="00EE743E">
        <w:tc>
          <w:tcPr>
            <w:tcW w:w="1231" w:type="dxa"/>
          </w:tcPr>
          <w:p w:rsidR="00187F87" w:rsidRPr="00952CDB" w:rsidRDefault="00187F87" w:rsidP="00F206C4">
            <w:pPr>
              <w:jc w:val="center"/>
              <w:rPr>
                <w:rFonts w:asciiTheme="majorBidi" w:hAnsiTheme="majorBidi" w:cstheme="majorBidi"/>
                <w:b/>
              </w:rPr>
            </w:pPr>
            <w:r w:rsidRPr="00952CDB">
              <w:rPr>
                <w:rFonts w:asciiTheme="majorBidi" w:hAnsiTheme="majorBidi" w:cstheme="majorBidi"/>
                <w:b/>
              </w:rPr>
              <w:t>Huruf</w:t>
            </w:r>
          </w:p>
        </w:tc>
        <w:tc>
          <w:tcPr>
            <w:tcW w:w="1559" w:type="dxa"/>
          </w:tcPr>
          <w:p w:rsidR="00187F87" w:rsidRPr="00952CDB" w:rsidRDefault="00187F87" w:rsidP="00F206C4">
            <w:pPr>
              <w:jc w:val="center"/>
              <w:rPr>
                <w:rFonts w:asciiTheme="majorBidi" w:hAnsiTheme="majorBidi" w:cstheme="majorBidi"/>
                <w:b/>
              </w:rPr>
            </w:pPr>
            <w:r w:rsidRPr="00952CDB">
              <w:rPr>
                <w:rFonts w:asciiTheme="majorBidi" w:hAnsiTheme="majorBidi" w:cstheme="majorBidi"/>
                <w:b/>
              </w:rPr>
              <w:t>Angka</w:t>
            </w:r>
          </w:p>
          <w:p w:rsidR="00187F87" w:rsidRPr="00952CDB" w:rsidRDefault="00187F87" w:rsidP="00F206C4">
            <w:pPr>
              <w:jc w:val="center"/>
              <w:rPr>
                <w:rFonts w:asciiTheme="majorBidi" w:hAnsiTheme="majorBidi" w:cstheme="majorBidi"/>
                <w:b/>
              </w:rPr>
            </w:pPr>
            <w:r w:rsidRPr="00952CDB">
              <w:rPr>
                <w:rFonts w:asciiTheme="majorBidi" w:hAnsiTheme="majorBidi" w:cstheme="majorBidi"/>
                <w:b/>
              </w:rPr>
              <w:t>0-4</w:t>
            </w:r>
          </w:p>
        </w:tc>
        <w:tc>
          <w:tcPr>
            <w:tcW w:w="1560" w:type="dxa"/>
          </w:tcPr>
          <w:p w:rsidR="00187F87" w:rsidRPr="00952CDB" w:rsidRDefault="00187F87" w:rsidP="00F206C4">
            <w:pPr>
              <w:jc w:val="center"/>
              <w:rPr>
                <w:rFonts w:asciiTheme="majorBidi" w:hAnsiTheme="majorBidi" w:cstheme="majorBidi"/>
                <w:b/>
              </w:rPr>
            </w:pPr>
            <w:r w:rsidRPr="00952CDB">
              <w:rPr>
                <w:rFonts w:asciiTheme="majorBidi" w:hAnsiTheme="majorBidi" w:cstheme="majorBidi"/>
                <w:b/>
              </w:rPr>
              <w:t>Angka</w:t>
            </w:r>
          </w:p>
          <w:p w:rsidR="00187F87" w:rsidRPr="00952CDB" w:rsidRDefault="00187F87" w:rsidP="00F206C4">
            <w:pPr>
              <w:jc w:val="center"/>
              <w:rPr>
                <w:rFonts w:asciiTheme="majorBidi" w:hAnsiTheme="majorBidi" w:cstheme="majorBidi"/>
                <w:b/>
              </w:rPr>
            </w:pPr>
            <w:r w:rsidRPr="00952CDB">
              <w:rPr>
                <w:rFonts w:asciiTheme="majorBidi" w:hAnsiTheme="majorBidi" w:cstheme="majorBidi"/>
                <w:b/>
              </w:rPr>
              <w:t>0-100</w:t>
            </w:r>
          </w:p>
        </w:tc>
        <w:tc>
          <w:tcPr>
            <w:tcW w:w="1559" w:type="dxa"/>
          </w:tcPr>
          <w:p w:rsidR="00187F87" w:rsidRPr="00952CDB" w:rsidRDefault="00187F87" w:rsidP="00F206C4">
            <w:pPr>
              <w:jc w:val="center"/>
              <w:rPr>
                <w:rFonts w:asciiTheme="majorBidi" w:hAnsiTheme="majorBidi" w:cstheme="majorBidi"/>
                <w:b/>
              </w:rPr>
            </w:pPr>
            <w:r w:rsidRPr="00952CDB">
              <w:rPr>
                <w:rFonts w:asciiTheme="majorBidi" w:hAnsiTheme="majorBidi" w:cstheme="majorBidi"/>
                <w:b/>
              </w:rPr>
              <w:t>Angka</w:t>
            </w:r>
          </w:p>
          <w:p w:rsidR="00187F87" w:rsidRPr="00952CDB" w:rsidRDefault="00187F87" w:rsidP="00F206C4">
            <w:pPr>
              <w:jc w:val="center"/>
              <w:rPr>
                <w:rFonts w:asciiTheme="majorBidi" w:hAnsiTheme="majorBidi" w:cstheme="majorBidi"/>
                <w:b/>
              </w:rPr>
            </w:pPr>
            <w:r w:rsidRPr="00952CDB">
              <w:rPr>
                <w:rFonts w:asciiTheme="majorBidi" w:hAnsiTheme="majorBidi" w:cstheme="majorBidi"/>
                <w:b/>
              </w:rPr>
              <w:t>0-10</w:t>
            </w:r>
          </w:p>
        </w:tc>
        <w:tc>
          <w:tcPr>
            <w:tcW w:w="1701" w:type="dxa"/>
          </w:tcPr>
          <w:p w:rsidR="00187F87" w:rsidRPr="00952CDB" w:rsidRDefault="00187F87" w:rsidP="00F206C4">
            <w:pPr>
              <w:jc w:val="center"/>
              <w:rPr>
                <w:rFonts w:asciiTheme="majorBidi" w:hAnsiTheme="majorBidi" w:cstheme="majorBidi"/>
                <w:b/>
              </w:rPr>
            </w:pPr>
            <w:r w:rsidRPr="00952CDB">
              <w:rPr>
                <w:rFonts w:asciiTheme="majorBidi" w:hAnsiTheme="majorBidi" w:cstheme="majorBidi"/>
                <w:b/>
              </w:rPr>
              <w:t>Predikat</w:t>
            </w:r>
          </w:p>
        </w:tc>
      </w:tr>
      <w:tr w:rsidR="00187F87" w:rsidTr="00EE743E">
        <w:tc>
          <w:tcPr>
            <w:tcW w:w="1231"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A</w:t>
            </w:r>
          </w:p>
        </w:tc>
        <w:tc>
          <w:tcPr>
            <w:tcW w:w="1559"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4</w:t>
            </w:r>
          </w:p>
        </w:tc>
        <w:tc>
          <w:tcPr>
            <w:tcW w:w="1560"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85-100</w:t>
            </w:r>
          </w:p>
        </w:tc>
        <w:tc>
          <w:tcPr>
            <w:tcW w:w="1559"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8,5-10</w:t>
            </w:r>
          </w:p>
        </w:tc>
        <w:tc>
          <w:tcPr>
            <w:tcW w:w="1701"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Sangat Baik</w:t>
            </w:r>
          </w:p>
        </w:tc>
      </w:tr>
      <w:tr w:rsidR="00187F87" w:rsidTr="00EE743E">
        <w:tc>
          <w:tcPr>
            <w:tcW w:w="1231"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B</w:t>
            </w:r>
          </w:p>
        </w:tc>
        <w:tc>
          <w:tcPr>
            <w:tcW w:w="1559"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3</w:t>
            </w:r>
          </w:p>
        </w:tc>
        <w:tc>
          <w:tcPr>
            <w:tcW w:w="1560"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70-84</w:t>
            </w:r>
          </w:p>
        </w:tc>
        <w:tc>
          <w:tcPr>
            <w:tcW w:w="1559"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7,0-8,4</w:t>
            </w:r>
          </w:p>
        </w:tc>
        <w:tc>
          <w:tcPr>
            <w:tcW w:w="1701"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 xml:space="preserve">Baik </w:t>
            </w:r>
          </w:p>
        </w:tc>
      </w:tr>
      <w:tr w:rsidR="00187F87" w:rsidTr="00EE743E">
        <w:tc>
          <w:tcPr>
            <w:tcW w:w="1231"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C</w:t>
            </w:r>
          </w:p>
        </w:tc>
        <w:tc>
          <w:tcPr>
            <w:tcW w:w="1559"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2</w:t>
            </w:r>
          </w:p>
        </w:tc>
        <w:tc>
          <w:tcPr>
            <w:tcW w:w="1560"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55-69</w:t>
            </w:r>
          </w:p>
        </w:tc>
        <w:tc>
          <w:tcPr>
            <w:tcW w:w="1559"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5,5-6,9</w:t>
            </w:r>
          </w:p>
        </w:tc>
        <w:tc>
          <w:tcPr>
            <w:tcW w:w="1701"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 xml:space="preserve">Cukup </w:t>
            </w:r>
          </w:p>
        </w:tc>
      </w:tr>
      <w:tr w:rsidR="00187F87" w:rsidTr="00EE743E">
        <w:tc>
          <w:tcPr>
            <w:tcW w:w="1231"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D</w:t>
            </w:r>
          </w:p>
        </w:tc>
        <w:tc>
          <w:tcPr>
            <w:tcW w:w="1559"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1</w:t>
            </w:r>
          </w:p>
        </w:tc>
        <w:tc>
          <w:tcPr>
            <w:tcW w:w="1560"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40-54</w:t>
            </w:r>
          </w:p>
        </w:tc>
        <w:tc>
          <w:tcPr>
            <w:tcW w:w="1559"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4,0-5,4</w:t>
            </w:r>
          </w:p>
        </w:tc>
        <w:tc>
          <w:tcPr>
            <w:tcW w:w="1701"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 xml:space="preserve">Kurang </w:t>
            </w:r>
          </w:p>
        </w:tc>
      </w:tr>
      <w:tr w:rsidR="00187F87" w:rsidTr="00EE743E">
        <w:tc>
          <w:tcPr>
            <w:tcW w:w="1231"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E</w:t>
            </w:r>
          </w:p>
        </w:tc>
        <w:tc>
          <w:tcPr>
            <w:tcW w:w="1559"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0</w:t>
            </w:r>
          </w:p>
        </w:tc>
        <w:tc>
          <w:tcPr>
            <w:tcW w:w="1560"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0-39</w:t>
            </w:r>
          </w:p>
        </w:tc>
        <w:tc>
          <w:tcPr>
            <w:tcW w:w="1559"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0,0-3,9</w:t>
            </w:r>
          </w:p>
        </w:tc>
        <w:tc>
          <w:tcPr>
            <w:tcW w:w="1701" w:type="dxa"/>
          </w:tcPr>
          <w:p w:rsidR="00187F87" w:rsidRPr="00C36E61" w:rsidRDefault="00187F87" w:rsidP="00F206C4">
            <w:pPr>
              <w:jc w:val="center"/>
              <w:rPr>
                <w:rFonts w:asciiTheme="majorBidi" w:hAnsiTheme="majorBidi" w:cstheme="majorBidi"/>
                <w:bCs/>
              </w:rPr>
            </w:pPr>
            <w:r>
              <w:rPr>
                <w:rFonts w:asciiTheme="majorBidi" w:hAnsiTheme="majorBidi" w:cstheme="majorBidi"/>
                <w:bCs/>
              </w:rPr>
              <w:t>Sangat Kurang</w:t>
            </w:r>
          </w:p>
        </w:tc>
      </w:tr>
    </w:tbl>
    <w:p w:rsidR="00187F87" w:rsidRPr="00244D01" w:rsidRDefault="00187F87" w:rsidP="00187F87">
      <w:pPr>
        <w:pStyle w:val="ListParagraph"/>
        <w:spacing w:line="480" w:lineRule="auto"/>
        <w:ind w:left="709" w:firstLine="709"/>
        <w:jc w:val="both"/>
        <w:rPr>
          <w:rFonts w:asciiTheme="majorBidi" w:hAnsiTheme="majorBidi" w:cstheme="majorBidi"/>
          <w:sz w:val="16"/>
          <w:szCs w:val="16"/>
        </w:rPr>
      </w:pPr>
    </w:p>
    <w:p w:rsidR="00EE743E" w:rsidRPr="002E37E3" w:rsidRDefault="00EE743E" w:rsidP="00244D01">
      <w:pPr>
        <w:spacing w:after="240" w:line="480" w:lineRule="auto"/>
        <w:ind w:left="709" w:right="96" w:firstLine="709"/>
        <w:jc w:val="both"/>
        <w:rPr>
          <w:rFonts w:asciiTheme="majorBidi" w:hAnsiTheme="majorBidi" w:cstheme="majorBidi"/>
          <w:sz w:val="24"/>
          <w:szCs w:val="24"/>
        </w:rPr>
      </w:pPr>
      <w:r w:rsidRPr="002E37E3">
        <w:rPr>
          <w:rFonts w:asciiTheme="majorBidi" w:hAnsiTheme="majorBidi" w:cstheme="majorBidi"/>
          <w:sz w:val="24"/>
          <w:szCs w:val="24"/>
        </w:rPr>
        <w:t xml:space="preserve">Untuk </w:t>
      </w:r>
      <w:r w:rsidRPr="002E37E3">
        <w:rPr>
          <w:rFonts w:asciiTheme="majorBidi" w:hAnsiTheme="majorBidi" w:cstheme="majorBidi"/>
          <w:sz w:val="24"/>
          <w:szCs w:val="24"/>
          <w:lang w:val="id-ID"/>
        </w:rPr>
        <w:t>menghitung</w:t>
      </w:r>
      <w:r w:rsidRPr="002E37E3">
        <w:rPr>
          <w:rFonts w:asciiTheme="majorBidi" w:hAnsiTheme="majorBidi" w:cstheme="majorBidi"/>
          <w:sz w:val="24"/>
          <w:szCs w:val="24"/>
        </w:rPr>
        <w:t xml:space="preserve"> hasil tes, baik </w:t>
      </w:r>
      <w:r>
        <w:rPr>
          <w:rFonts w:asciiTheme="majorBidi" w:hAnsiTheme="majorBidi" w:cstheme="majorBidi"/>
          <w:sz w:val="24"/>
          <w:szCs w:val="24"/>
        </w:rPr>
        <w:t>tes awal (</w:t>
      </w:r>
      <w:r w:rsidRPr="00932D65">
        <w:rPr>
          <w:rFonts w:asciiTheme="majorBidi" w:hAnsiTheme="majorBidi" w:cstheme="majorBidi"/>
          <w:i/>
          <w:iCs/>
          <w:sz w:val="24"/>
          <w:szCs w:val="24"/>
        </w:rPr>
        <w:t>pre test</w:t>
      </w:r>
      <w:r>
        <w:rPr>
          <w:rFonts w:asciiTheme="majorBidi" w:hAnsiTheme="majorBidi" w:cstheme="majorBidi"/>
          <w:i/>
          <w:iCs/>
          <w:sz w:val="24"/>
          <w:szCs w:val="24"/>
        </w:rPr>
        <w:t>)</w:t>
      </w:r>
      <w:r w:rsidRPr="002E37E3">
        <w:rPr>
          <w:rFonts w:asciiTheme="majorBidi" w:hAnsiTheme="majorBidi" w:cstheme="majorBidi"/>
          <w:sz w:val="24"/>
          <w:szCs w:val="24"/>
        </w:rPr>
        <w:t xml:space="preserve"> maupun </w:t>
      </w:r>
      <w:r>
        <w:rPr>
          <w:rFonts w:asciiTheme="majorBidi" w:hAnsiTheme="majorBidi" w:cstheme="majorBidi"/>
          <w:sz w:val="24"/>
          <w:szCs w:val="24"/>
        </w:rPr>
        <w:t>tes akhir (</w:t>
      </w:r>
      <w:r w:rsidRPr="00932D65">
        <w:rPr>
          <w:rFonts w:asciiTheme="majorBidi" w:hAnsiTheme="majorBidi" w:cstheme="majorBidi"/>
          <w:i/>
          <w:iCs/>
          <w:sz w:val="24"/>
          <w:szCs w:val="24"/>
        </w:rPr>
        <w:t>post test</w:t>
      </w:r>
      <w:r>
        <w:rPr>
          <w:rFonts w:asciiTheme="majorBidi" w:hAnsiTheme="majorBidi" w:cstheme="majorBidi"/>
          <w:i/>
          <w:iCs/>
          <w:sz w:val="24"/>
          <w:szCs w:val="24"/>
        </w:rPr>
        <w:t>)</w:t>
      </w:r>
      <w:r w:rsidRPr="002E37E3">
        <w:rPr>
          <w:rFonts w:asciiTheme="majorBidi" w:hAnsiTheme="majorBidi" w:cstheme="majorBidi"/>
          <w:sz w:val="24"/>
          <w:szCs w:val="24"/>
        </w:rPr>
        <w:t xml:space="preserve"> pada proses pembelajaran </w:t>
      </w:r>
      <w:r w:rsidRPr="002E37E3">
        <w:rPr>
          <w:rFonts w:asciiTheme="majorBidi" w:hAnsiTheme="majorBidi" w:cstheme="majorBidi"/>
          <w:sz w:val="24"/>
          <w:szCs w:val="24"/>
          <w:lang w:val="id-ID"/>
        </w:rPr>
        <w:t xml:space="preserve">dengan </w:t>
      </w:r>
      <w:r>
        <w:rPr>
          <w:rFonts w:asciiTheme="majorBidi" w:hAnsiTheme="majorBidi" w:cstheme="majorBidi"/>
          <w:sz w:val="24"/>
          <w:szCs w:val="24"/>
        </w:rPr>
        <w:t xml:space="preserve">menggunakan media gambar </w:t>
      </w:r>
      <w:r w:rsidRPr="002E37E3">
        <w:rPr>
          <w:rFonts w:asciiTheme="majorBidi" w:hAnsiTheme="majorBidi" w:cstheme="majorBidi"/>
          <w:sz w:val="24"/>
          <w:szCs w:val="24"/>
          <w:lang w:val="id-ID"/>
        </w:rPr>
        <w:t xml:space="preserve">digunakan rumus </w:t>
      </w:r>
      <w:r>
        <w:rPr>
          <w:rFonts w:asciiTheme="majorBidi" w:hAnsiTheme="majorBidi" w:cstheme="majorBidi"/>
          <w:i/>
          <w:sz w:val="24"/>
          <w:szCs w:val="24"/>
          <w:lang w:val="id-ID"/>
        </w:rPr>
        <w:t>percentages correction</w:t>
      </w:r>
      <w:r w:rsidRPr="002E37E3">
        <w:rPr>
          <w:rFonts w:asciiTheme="majorBidi" w:hAnsiTheme="majorBidi" w:cstheme="majorBidi"/>
          <w:i/>
          <w:sz w:val="24"/>
          <w:szCs w:val="24"/>
          <w:lang w:val="id-ID"/>
        </w:rPr>
        <w:t xml:space="preserve"> </w:t>
      </w:r>
      <w:r w:rsidRPr="002E37E3">
        <w:rPr>
          <w:rFonts w:asciiTheme="majorBidi" w:hAnsiTheme="majorBidi" w:cstheme="majorBidi"/>
          <w:sz w:val="24"/>
          <w:szCs w:val="24"/>
          <w:lang w:val="id-ID"/>
        </w:rPr>
        <w:t>sebagai berkut ini :</w:t>
      </w:r>
    </w:p>
    <w:p w:rsidR="00EE743E" w:rsidRPr="002E37E3" w:rsidRDefault="00EE743E" w:rsidP="00EE743E">
      <w:pPr>
        <w:spacing w:line="480" w:lineRule="auto"/>
        <w:ind w:left="709"/>
        <w:jc w:val="both"/>
        <w:rPr>
          <w:rFonts w:asciiTheme="majorBidi" w:hAnsiTheme="majorBidi" w:cstheme="majorBidi"/>
          <w:sz w:val="24"/>
          <w:szCs w:val="24"/>
          <w:lang w:val="id-ID"/>
        </w:rPr>
      </w:pPr>
      <w:r w:rsidRPr="00EF649A">
        <w:rPr>
          <w:rFonts w:asciiTheme="majorBidi" w:hAnsiTheme="majorBidi" w:cstheme="majorBidi"/>
          <w:i/>
          <w:iCs/>
          <w:sz w:val="24"/>
          <w:szCs w:val="24"/>
          <w:lang w:val="id-ID"/>
        </w:rPr>
        <w:t>S</w:t>
      </w:r>
      <w:r w:rsidRPr="002E37E3">
        <w:rPr>
          <w:rFonts w:asciiTheme="majorBidi" w:hAnsiTheme="majorBidi" w:cstheme="majorBidi"/>
          <w:sz w:val="24"/>
          <w:szCs w:val="24"/>
          <w:lang w:val="id-ID"/>
        </w:rPr>
        <w:t xml:space="preserve"> = </w:t>
      </w:r>
      <w:r w:rsidRPr="002E37E3">
        <w:rPr>
          <w:rFonts w:asciiTheme="majorBidi" w:hAnsiTheme="majorBidi" w:cstheme="majorBidi"/>
          <w:position w:val="-24"/>
          <w:sz w:val="24"/>
          <w:szCs w:val="24"/>
          <w:lang w:val="id-ID"/>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0.75pt" o:ole="">
            <v:imagedata r:id="rId8" o:title=""/>
          </v:shape>
          <o:OLEObject Type="Embed" ProgID="Equation.3" ShapeID="_x0000_i1025" DrawAspect="Content" ObjectID="_1082003965" r:id="rId9"/>
        </w:object>
      </w:r>
    </w:p>
    <w:p w:rsidR="00EE743E" w:rsidRPr="002E37E3" w:rsidRDefault="00EE743E" w:rsidP="00EE743E">
      <w:pPr>
        <w:spacing w:line="480" w:lineRule="auto"/>
        <w:ind w:left="720"/>
        <w:jc w:val="both"/>
        <w:rPr>
          <w:rFonts w:asciiTheme="majorBidi" w:hAnsiTheme="majorBidi" w:cstheme="majorBidi"/>
          <w:sz w:val="24"/>
          <w:szCs w:val="24"/>
          <w:lang w:val="id-ID"/>
        </w:rPr>
      </w:pPr>
      <w:r w:rsidRPr="002E37E3">
        <w:rPr>
          <w:rFonts w:asciiTheme="majorBidi" w:hAnsiTheme="majorBidi" w:cstheme="majorBidi"/>
          <w:sz w:val="24"/>
          <w:szCs w:val="24"/>
          <w:lang w:val="id-ID"/>
        </w:rPr>
        <w:t>Keterangan :</w:t>
      </w:r>
    </w:p>
    <w:p w:rsidR="00EE743E" w:rsidRPr="002E37E3" w:rsidRDefault="00EE743E" w:rsidP="00EE743E">
      <w:pPr>
        <w:tabs>
          <w:tab w:val="left" w:pos="1276"/>
          <w:tab w:val="left" w:pos="1560"/>
        </w:tabs>
        <w:spacing w:line="480" w:lineRule="auto"/>
        <w:ind w:left="720"/>
        <w:jc w:val="both"/>
        <w:rPr>
          <w:rFonts w:asciiTheme="majorBidi" w:hAnsiTheme="majorBidi" w:cstheme="majorBidi"/>
          <w:sz w:val="24"/>
          <w:szCs w:val="24"/>
          <w:lang w:val="id-ID"/>
        </w:rPr>
      </w:pPr>
      <w:r w:rsidRPr="002E37E3">
        <w:rPr>
          <w:rFonts w:asciiTheme="majorBidi" w:hAnsiTheme="majorBidi" w:cstheme="majorBidi"/>
          <w:sz w:val="24"/>
          <w:szCs w:val="24"/>
          <w:lang w:val="id-ID"/>
        </w:rPr>
        <w:t>S</w:t>
      </w:r>
      <w:r w:rsidRPr="002E37E3">
        <w:rPr>
          <w:rFonts w:asciiTheme="majorBidi" w:hAnsiTheme="majorBidi" w:cstheme="majorBidi"/>
          <w:sz w:val="24"/>
          <w:szCs w:val="24"/>
          <w:lang w:val="id-ID"/>
        </w:rPr>
        <w:tab/>
      </w:r>
      <w:r>
        <w:rPr>
          <w:rFonts w:asciiTheme="majorBidi" w:hAnsiTheme="majorBidi" w:cstheme="majorBidi"/>
          <w:sz w:val="24"/>
          <w:szCs w:val="24"/>
        </w:rPr>
        <w:t>=</w:t>
      </w:r>
      <w:r>
        <w:rPr>
          <w:rFonts w:asciiTheme="majorBidi" w:hAnsiTheme="majorBidi" w:cstheme="majorBidi"/>
          <w:sz w:val="24"/>
          <w:szCs w:val="24"/>
        </w:rPr>
        <w:tab/>
      </w:r>
      <w:r w:rsidRPr="002E37E3">
        <w:rPr>
          <w:rFonts w:asciiTheme="majorBidi" w:hAnsiTheme="majorBidi" w:cstheme="majorBidi"/>
          <w:sz w:val="24"/>
          <w:szCs w:val="24"/>
          <w:lang w:val="id-ID"/>
        </w:rPr>
        <w:t>nilai yang dicari atau diharapkan</w:t>
      </w:r>
    </w:p>
    <w:p w:rsidR="00EE743E" w:rsidRPr="002E37E3" w:rsidRDefault="00EE743E" w:rsidP="00EE743E">
      <w:pPr>
        <w:tabs>
          <w:tab w:val="left" w:pos="1276"/>
          <w:tab w:val="left" w:pos="1560"/>
        </w:tabs>
        <w:spacing w:line="480" w:lineRule="auto"/>
        <w:ind w:left="720"/>
        <w:jc w:val="both"/>
        <w:rPr>
          <w:rFonts w:asciiTheme="majorBidi" w:hAnsiTheme="majorBidi" w:cstheme="majorBidi"/>
          <w:sz w:val="24"/>
          <w:szCs w:val="24"/>
          <w:lang w:val="id-ID"/>
        </w:rPr>
      </w:pPr>
      <w:r w:rsidRPr="002E37E3">
        <w:rPr>
          <w:rFonts w:asciiTheme="majorBidi" w:hAnsiTheme="majorBidi" w:cstheme="majorBidi"/>
          <w:sz w:val="24"/>
          <w:szCs w:val="24"/>
          <w:lang w:val="id-ID"/>
        </w:rPr>
        <w:t>R</w:t>
      </w:r>
      <w:r w:rsidRPr="002E37E3">
        <w:rPr>
          <w:rFonts w:asciiTheme="majorBidi" w:hAnsiTheme="majorBidi" w:cstheme="majorBidi"/>
          <w:sz w:val="24"/>
          <w:szCs w:val="24"/>
          <w:lang w:val="id-ID"/>
        </w:rPr>
        <w:tab/>
      </w:r>
      <w:r>
        <w:rPr>
          <w:rFonts w:asciiTheme="majorBidi" w:hAnsiTheme="majorBidi" w:cstheme="majorBidi"/>
          <w:sz w:val="24"/>
          <w:szCs w:val="24"/>
        </w:rPr>
        <w:t>=</w:t>
      </w:r>
      <w:r>
        <w:rPr>
          <w:rFonts w:asciiTheme="majorBidi" w:hAnsiTheme="majorBidi" w:cstheme="majorBidi"/>
          <w:sz w:val="24"/>
          <w:szCs w:val="24"/>
        </w:rPr>
        <w:tab/>
        <w:t>j</w:t>
      </w:r>
      <w:r w:rsidRPr="002E37E3">
        <w:rPr>
          <w:rFonts w:asciiTheme="majorBidi" w:hAnsiTheme="majorBidi" w:cstheme="majorBidi"/>
          <w:sz w:val="24"/>
          <w:szCs w:val="24"/>
          <w:lang w:val="id-ID"/>
        </w:rPr>
        <w:t xml:space="preserve">umlah skor dari item atau soal yang di jawab benar </w:t>
      </w:r>
    </w:p>
    <w:p w:rsidR="00EE743E" w:rsidRPr="002E37E3" w:rsidRDefault="00EE743E" w:rsidP="00EE743E">
      <w:pPr>
        <w:tabs>
          <w:tab w:val="left" w:pos="1276"/>
          <w:tab w:val="left" w:pos="1560"/>
        </w:tabs>
        <w:spacing w:line="480" w:lineRule="auto"/>
        <w:ind w:left="720"/>
        <w:jc w:val="both"/>
        <w:rPr>
          <w:rFonts w:asciiTheme="majorBidi" w:hAnsiTheme="majorBidi" w:cstheme="majorBidi"/>
          <w:sz w:val="24"/>
          <w:szCs w:val="24"/>
          <w:lang w:val="id-ID"/>
        </w:rPr>
      </w:pPr>
      <w:r w:rsidRPr="002E37E3">
        <w:rPr>
          <w:rFonts w:asciiTheme="majorBidi" w:hAnsiTheme="majorBidi" w:cstheme="majorBidi"/>
          <w:sz w:val="24"/>
          <w:szCs w:val="24"/>
        </w:rPr>
        <w:t>N</w:t>
      </w:r>
      <w:r w:rsidRPr="002E37E3">
        <w:rPr>
          <w:rFonts w:asciiTheme="majorBidi" w:hAnsiTheme="majorBidi" w:cstheme="majorBidi"/>
          <w:sz w:val="24"/>
          <w:szCs w:val="24"/>
          <w:lang w:val="id-ID"/>
        </w:rPr>
        <w:tab/>
      </w:r>
      <w:r>
        <w:rPr>
          <w:rFonts w:asciiTheme="majorBidi" w:hAnsiTheme="majorBidi" w:cstheme="majorBidi"/>
          <w:sz w:val="24"/>
          <w:szCs w:val="24"/>
        </w:rPr>
        <w:t>=</w:t>
      </w:r>
      <w:r>
        <w:rPr>
          <w:rFonts w:asciiTheme="majorBidi" w:hAnsiTheme="majorBidi" w:cstheme="majorBidi"/>
          <w:sz w:val="24"/>
          <w:szCs w:val="24"/>
        </w:rPr>
        <w:tab/>
        <w:t>s</w:t>
      </w:r>
      <w:r w:rsidRPr="002E37E3">
        <w:rPr>
          <w:rFonts w:asciiTheme="majorBidi" w:hAnsiTheme="majorBidi" w:cstheme="majorBidi"/>
          <w:sz w:val="24"/>
          <w:szCs w:val="24"/>
          <w:lang w:val="id-ID"/>
        </w:rPr>
        <w:t>kor maksimum ideal dari tes yang bersangkutan</w:t>
      </w:r>
    </w:p>
    <w:p w:rsidR="00EE743E" w:rsidRDefault="00EE743E" w:rsidP="00EE743E">
      <w:pPr>
        <w:tabs>
          <w:tab w:val="left" w:pos="1276"/>
          <w:tab w:val="left" w:pos="1560"/>
        </w:tabs>
        <w:spacing w:line="480" w:lineRule="auto"/>
        <w:ind w:left="709"/>
        <w:jc w:val="both"/>
        <w:rPr>
          <w:rFonts w:asciiTheme="majorBidi" w:hAnsiTheme="majorBidi" w:cstheme="majorBidi"/>
          <w:sz w:val="24"/>
          <w:szCs w:val="24"/>
        </w:rPr>
      </w:pPr>
      <w:r w:rsidRPr="00EE743E">
        <w:rPr>
          <w:rFonts w:asciiTheme="majorBidi" w:hAnsiTheme="majorBidi" w:cstheme="majorBidi"/>
          <w:sz w:val="24"/>
          <w:szCs w:val="24"/>
          <w:lang w:val="id-ID"/>
        </w:rPr>
        <w:t>100</w:t>
      </w:r>
      <w:r w:rsidRPr="00EE743E">
        <w:rPr>
          <w:rFonts w:asciiTheme="majorBidi" w:hAnsiTheme="majorBidi" w:cstheme="majorBidi"/>
          <w:sz w:val="24"/>
          <w:szCs w:val="24"/>
          <w:lang w:val="id-ID"/>
        </w:rPr>
        <w:tab/>
      </w:r>
      <w:r w:rsidRPr="00EE743E">
        <w:rPr>
          <w:rFonts w:asciiTheme="majorBidi" w:hAnsiTheme="majorBidi" w:cstheme="majorBidi"/>
          <w:sz w:val="24"/>
          <w:szCs w:val="24"/>
        </w:rPr>
        <w:t>=</w:t>
      </w:r>
      <w:r w:rsidRPr="00EE743E">
        <w:rPr>
          <w:rFonts w:asciiTheme="majorBidi" w:hAnsiTheme="majorBidi" w:cstheme="majorBidi"/>
          <w:sz w:val="24"/>
          <w:szCs w:val="24"/>
        </w:rPr>
        <w:tab/>
        <w:t>b</w:t>
      </w:r>
      <w:r w:rsidRPr="00EE743E">
        <w:rPr>
          <w:rFonts w:asciiTheme="majorBidi" w:hAnsiTheme="majorBidi" w:cstheme="majorBidi"/>
          <w:sz w:val="24"/>
          <w:szCs w:val="24"/>
          <w:lang w:val="id-ID"/>
        </w:rPr>
        <w:t>ilangan tetap</w:t>
      </w:r>
      <w:r w:rsidRPr="00EE743E">
        <w:rPr>
          <w:rFonts w:asciiTheme="majorBidi" w:hAnsiTheme="majorBidi" w:cstheme="majorBidi"/>
          <w:sz w:val="24"/>
          <w:szCs w:val="24"/>
        </w:rPr>
        <w:t>.</w:t>
      </w:r>
      <w:r w:rsidRPr="002E37E3">
        <w:rPr>
          <w:rStyle w:val="FootnoteReference"/>
          <w:rFonts w:asciiTheme="majorBidi" w:hAnsiTheme="majorBidi" w:cstheme="majorBidi"/>
          <w:sz w:val="24"/>
          <w:szCs w:val="24"/>
          <w:lang w:val="id-ID"/>
        </w:rPr>
        <w:footnoteReference w:id="15"/>
      </w:r>
    </w:p>
    <w:p w:rsidR="004D1ABD" w:rsidRPr="00EE743E" w:rsidRDefault="004D1ABD" w:rsidP="00EE743E">
      <w:pPr>
        <w:tabs>
          <w:tab w:val="left" w:pos="1276"/>
          <w:tab w:val="left" w:pos="1560"/>
        </w:tabs>
        <w:spacing w:line="480" w:lineRule="auto"/>
        <w:ind w:left="709"/>
        <w:jc w:val="both"/>
        <w:rPr>
          <w:rFonts w:asciiTheme="majorBidi" w:hAnsiTheme="majorBidi" w:cstheme="majorBidi"/>
          <w:b/>
          <w:bCs/>
          <w:color w:val="000000"/>
          <w:sz w:val="24"/>
          <w:szCs w:val="24"/>
        </w:rPr>
      </w:pPr>
    </w:p>
    <w:p w:rsidR="00756E43" w:rsidRPr="006C5D45" w:rsidRDefault="00756E43" w:rsidP="00756E43">
      <w:pPr>
        <w:pStyle w:val="ListParagraph"/>
        <w:numPr>
          <w:ilvl w:val="0"/>
          <w:numId w:val="13"/>
        </w:numPr>
        <w:spacing w:line="480" w:lineRule="auto"/>
        <w:ind w:left="709" w:hanging="283"/>
        <w:jc w:val="both"/>
        <w:rPr>
          <w:rFonts w:asciiTheme="majorBidi" w:hAnsiTheme="majorBidi" w:cstheme="majorBidi"/>
          <w:b/>
          <w:bCs/>
          <w:color w:val="000000"/>
          <w:sz w:val="24"/>
          <w:szCs w:val="24"/>
        </w:rPr>
      </w:pPr>
      <w:r w:rsidRPr="006C5D45">
        <w:rPr>
          <w:rFonts w:asciiTheme="majorBidi" w:hAnsiTheme="majorBidi" w:cstheme="majorBidi"/>
          <w:b/>
          <w:bCs/>
          <w:color w:val="000000"/>
          <w:sz w:val="24"/>
          <w:szCs w:val="24"/>
        </w:rPr>
        <w:lastRenderedPageBreak/>
        <w:t>Wawancara</w:t>
      </w:r>
    </w:p>
    <w:p w:rsidR="00756E43" w:rsidRDefault="00756E43" w:rsidP="00374A83">
      <w:pPr>
        <w:pStyle w:val="ListParagraph"/>
        <w:spacing w:line="480" w:lineRule="auto"/>
        <w:ind w:left="709" w:firstLine="709"/>
        <w:jc w:val="both"/>
        <w:rPr>
          <w:rFonts w:asciiTheme="majorBidi" w:hAnsiTheme="majorBidi" w:cstheme="majorBidi"/>
          <w:sz w:val="24"/>
          <w:szCs w:val="24"/>
        </w:rPr>
      </w:pPr>
      <w:r w:rsidRPr="00756E43">
        <w:rPr>
          <w:rFonts w:asciiTheme="majorBidi" w:hAnsiTheme="majorBidi" w:cstheme="majorBidi"/>
          <w:color w:val="000000"/>
          <w:sz w:val="24"/>
          <w:szCs w:val="24"/>
          <w:lang w:val="id-ID"/>
        </w:rPr>
        <w:t>Wawancara</w:t>
      </w:r>
      <w:r w:rsidRPr="00756E43">
        <w:rPr>
          <w:rFonts w:asciiTheme="majorBidi" w:hAnsiTheme="majorBidi" w:cstheme="majorBidi"/>
          <w:color w:val="000000"/>
          <w:sz w:val="24"/>
          <w:szCs w:val="24"/>
        </w:rPr>
        <w:t xml:space="preserve"> merupakan </w:t>
      </w:r>
      <w:r w:rsidRPr="00756E43">
        <w:rPr>
          <w:rFonts w:asciiTheme="majorBidi" w:hAnsiTheme="majorBidi" w:cstheme="majorBidi"/>
          <w:sz w:val="24"/>
          <w:szCs w:val="24"/>
        </w:rPr>
        <w:t>percakapan dengan maksud tertentu. Percakapan itu dilakukan oleh dua pihak, yaitu pewawancara yang mengajukan pertanyaan dan terwawancara yang mem</w:t>
      </w:r>
      <w:r>
        <w:rPr>
          <w:rFonts w:asciiTheme="majorBidi" w:hAnsiTheme="majorBidi" w:cstheme="majorBidi"/>
          <w:sz w:val="24"/>
          <w:szCs w:val="24"/>
        </w:rPr>
        <w:t>berikan jawaban atas pertanyaan</w:t>
      </w:r>
      <w:r w:rsidRPr="00756E43">
        <w:rPr>
          <w:rFonts w:asciiTheme="majorBidi" w:hAnsiTheme="majorBidi" w:cstheme="majorBidi"/>
          <w:sz w:val="24"/>
          <w:szCs w:val="24"/>
        </w:rPr>
        <w:t>.</w:t>
      </w:r>
      <w:r>
        <w:rPr>
          <w:rStyle w:val="FootnoteReference"/>
          <w:rFonts w:asciiTheme="majorBidi" w:hAnsiTheme="majorBidi" w:cstheme="majorBidi"/>
          <w:sz w:val="24"/>
          <w:szCs w:val="24"/>
        </w:rPr>
        <w:footnoteReference w:id="16"/>
      </w:r>
    </w:p>
    <w:p w:rsidR="00B52A5C" w:rsidRDefault="0065744C" w:rsidP="005B6490">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Wawancara yang digunakan peneliti termasuk </w:t>
      </w:r>
      <w:r w:rsidR="00741458">
        <w:rPr>
          <w:rFonts w:asciiTheme="majorBidi" w:hAnsiTheme="majorBidi" w:cstheme="majorBidi"/>
          <w:sz w:val="24"/>
          <w:szCs w:val="24"/>
        </w:rPr>
        <w:t>kategori wawancara terstruktur, dimana pewawancara menyiapkan pertanyaan-pertanyaan terlebih dahulu sebelum melaksanakan wawancara secara langsung. Pertama, peneliti mengadakan wawancara dengan guru mata pelajaran</w:t>
      </w:r>
      <w:r w:rsidR="007C2660">
        <w:rPr>
          <w:rFonts w:asciiTheme="majorBidi" w:hAnsiTheme="majorBidi" w:cstheme="majorBidi"/>
          <w:sz w:val="24"/>
          <w:szCs w:val="24"/>
        </w:rPr>
        <w:t xml:space="preserve"> Bahasa Inggris, tujuannya untuk mendapatkan informasi lengkap terkait kondisi belajar dan hasil belajar siswa. Dari hasil wawancara ini kemudian peneliti merencanakan berbagai alternatif yang dapat digunakan untuk mengatasi masalah yang</w:t>
      </w:r>
      <w:r w:rsidR="005B6490">
        <w:rPr>
          <w:rFonts w:asciiTheme="majorBidi" w:hAnsiTheme="majorBidi" w:cstheme="majorBidi"/>
          <w:sz w:val="24"/>
          <w:szCs w:val="24"/>
        </w:rPr>
        <w:t xml:space="preserve"> ada</w:t>
      </w:r>
      <w:r w:rsidR="007C2660">
        <w:rPr>
          <w:rFonts w:asciiTheme="majorBidi" w:hAnsiTheme="majorBidi" w:cstheme="majorBidi"/>
          <w:sz w:val="24"/>
          <w:szCs w:val="24"/>
        </w:rPr>
        <w:t xml:space="preserve"> di dalam kelas</w:t>
      </w:r>
      <w:r w:rsidR="005B6490">
        <w:rPr>
          <w:rFonts w:asciiTheme="majorBidi" w:hAnsiTheme="majorBidi" w:cstheme="majorBidi"/>
          <w:sz w:val="24"/>
          <w:szCs w:val="24"/>
        </w:rPr>
        <w:t xml:space="preserve"> tersebut</w:t>
      </w:r>
      <w:r w:rsidR="007C2660">
        <w:rPr>
          <w:rFonts w:asciiTheme="majorBidi" w:hAnsiTheme="majorBidi" w:cstheme="majorBidi"/>
          <w:sz w:val="24"/>
          <w:szCs w:val="24"/>
        </w:rPr>
        <w:t xml:space="preserve">. Kedua, peneliti mengadakan wawancara khusus dengan </w:t>
      </w:r>
      <w:r w:rsidR="005B6490">
        <w:rPr>
          <w:rFonts w:asciiTheme="majorBidi" w:hAnsiTheme="majorBidi" w:cstheme="majorBidi"/>
          <w:sz w:val="24"/>
          <w:szCs w:val="24"/>
        </w:rPr>
        <w:t>tiga</w:t>
      </w:r>
      <w:r w:rsidR="007C2660">
        <w:rPr>
          <w:rFonts w:asciiTheme="majorBidi" w:hAnsiTheme="majorBidi" w:cstheme="majorBidi"/>
          <w:sz w:val="24"/>
          <w:szCs w:val="24"/>
        </w:rPr>
        <w:t xml:space="preserve"> siswa </w:t>
      </w:r>
      <w:r w:rsidR="005B6490">
        <w:rPr>
          <w:rFonts w:asciiTheme="majorBidi" w:hAnsiTheme="majorBidi" w:cstheme="majorBidi"/>
          <w:sz w:val="24"/>
          <w:szCs w:val="24"/>
        </w:rPr>
        <w:t>dengan kondisi kemampuannya tinggi, sedang, dan rendah,</w:t>
      </w:r>
      <w:r w:rsidR="00BA4024">
        <w:rPr>
          <w:rFonts w:asciiTheme="majorBidi" w:hAnsiTheme="majorBidi" w:cstheme="majorBidi"/>
          <w:sz w:val="24"/>
          <w:szCs w:val="24"/>
        </w:rPr>
        <w:t xml:space="preserve"> </w:t>
      </w:r>
      <w:r w:rsidR="007C2660">
        <w:rPr>
          <w:rFonts w:asciiTheme="majorBidi" w:hAnsiTheme="majorBidi" w:cstheme="majorBidi"/>
          <w:sz w:val="24"/>
          <w:szCs w:val="24"/>
        </w:rPr>
        <w:t>yang dilaksanakan pada akhir siklus ke kedua. Wawancara ini dimaksudkan untuk</w:t>
      </w:r>
      <w:r w:rsidR="00BA4024">
        <w:rPr>
          <w:rFonts w:asciiTheme="majorBidi" w:hAnsiTheme="majorBidi" w:cstheme="majorBidi"/>
          <w:sz w:val="24"/>
          <w:szCs w:val="24"/>
        </w:rPr>
        <w:t xml:space="preserve"> </w:t>
      </w:r>
      <w:r w:rsidR="00B52A5C" w:rsidRPr="00B52A5C">
        <w:rPr>
          <w:rFonts w:asciiTheme="majorBidi" w:hAnsiTheme="majorBidi" w:cstheme="majorBidi"/>
          <w:sz w:val="24"/>
          <w:szCs w:val="24"/>
        </w:rPr>
        <w:t xml:space="preserve">melengkapi </w:t>
      </w:r>
      <w:r w:rsidR="00BA4024">
        <w:rPr>
          <w:rFonts w:asciiTheme="majorBidi" w:hAnsiTheme="majorBidi" w:cstheme="majorBidi"/>
          <w:sz w:val="24"/>
          <w:szCs w:val="24"/>
        </w:rPr>
        <w:t xml:space="preserve">data </w:t>
      </w:r>
      <w:r w:rsidR="00B52A5C" w:rsidRPr="00B52A5C">
        <w:rPr>
          <w:rFonts w:asciiTheme="majorBidi" w:hAnsiTheme="majorBidi" w:cstheme="majorBidi"/>
          <w:sz w:val="24"/>
          <w:szCs w:val="24"/>
        </w:rPr>
        <w:t xml:space="preserve">observasi, </w:t>
      </w:r>
      <w:r w:rsidR="00BA4024">
        <w:rPr>
          <w:rFonts w:asciiTheme="majorBidi" w:hAnsiTheme="majorBidi" w:cstheme="majorBidi"/>
          <w:sz w:val="24"/>
          <w:szCs w:val="24"/>
        </w:rPr>
        <w:t xml:space="preserve">guna mengetahui </w:t>
      </w:r>
      <w:r w:rsidR="00B52A5C" w:rsidRPr="00B52A5C">
        <w:rPr>
          <w:rFonts w:asciiTheme="majorBidi" w:hAnsiTheme="majorBidi" w:cstheme="majorBidi"/>
          <w:sz w:val="24"/>
          <w:szCs w:val="24"/>
        </w:rPr>
        <w:t xml:space="preserve">respon siswa </w:t>
      </w:r>
      <w:r w:rsidR="00BA4024">
        <w:rPr>
          <w:rFonts w:asciiTheme="majorBidi" w:hAnsiTheme="majorBidi" w:cstheme="majorBidi"/>
          <w:sz w:val="24"/>
          <w:szCs w:val="24"/>
        </w:rPr>
        <w:t>secara langsung terhadap penggunaan media gambar dalam proses pembelajaran kosa kata Bahasa Inggris</w:t>
      </w:r>
      <w:r w:rsidR="00B52A5C" w:rsidRPr="00B52A5C">
        <w:rPr>
          <w:rFonts w:asciiTheme="majorBidi" w:hAnsiTheme="majorBidi" w:cstheme="majorBidi"/>
          <w:sz w:val="24"/>
          <w:szCs w:val="24"/>
        </w:rPr>
        <w:t>.</w:t>
      </w:r>
    </w:p>
    <w:p w:rsidR="00B52A5C" w:rsidRDefault="00B52A5C" w:rsidP="00374A83">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Selain itu, wawancara</w:t>
      </w:r>
      <w:r w:rsidRPr="00C84DFC">
        <w:rPr>
          <w:rFonts w:asciiTheme="majorBidi" w:hAnsiTheme="majorBidi" w:cstheme="majorBidi"/>
          <w:sz w:val="24"/>
          <w:szCs w:val="24"/>
        </w:rPr>
        <w:t xml:space="preserve"> </w:t>
      </w:r>
      <w:r>
        <w:rPr>
          <w:rFonts w:asciiTheme="majorBidi" w:hAnsiTheme="majorBidi" w:cstheme="majorBidi"/>
          <w:sz w:val="24"/>
          <w:szCs w:val="24"/>
        </w:rPr>
        <w:t xml:space="preserve">juga </w:t>
      </w:r>
      <w:r w:rsidRPr="00C84DFC">
        <w:rPr>
          <w:rFonts w:asciiTheme="majorBidi" w:hAnsiTheme="majorBidi" w:cstheme="majorBidi"/>
          <w:sz w:val="24"/>
          <w:szCs w:val="24"/>
        </w:rPr>
        <w:t xml:space="preserve">digunakan untuk memperoleh data dari pihak sekolah tentang berbagai hal yang relevan </w:t>
      </w:r>
      <w:r>
        <w:rPr>
          <w:rFonts w:asciiTheme="majorBidi" w:hAnsiTheme="majorBidi" w:cstheme="majorBidi"/>
          <w:sz w:val="24"/>
          <w:szCs w:val="24"/>
        </w:rPr>
        <w:t>tentang keadaan</w:t>
      </w:r>
      <w:r w:rsidRPr="00C84DFC">
        <w:rPr>
          <w:rFonts w:asciiTheme="majorBidi" w:hAnsiTheme="majorBidi" w:cstheme="majorBidi"/>
          <w:sz w:val="24"/>
          <w:szCs w:val="24"/>
        </w:rPr>
        <w:t xml:space="preserve"> sekolah, serta </w:t>
      </w:r>
      <w:r w:rsidRPr="00C84DFC">
        <w:rPr>
          <w:rFonts w:asciiTheme="majorBidi" w:hAnsiTheme="majorBidi" w:cstheme="majorBidi"/>
          <w:sz w:val="24"/>
          <w:szCs w:val="24"/>
        </w:rPr>
        <w:lastRenderedPageBreak/>
        <w:t>untuk memperoleh informasi tentang sejarah berdirinya sekolah dari pihak-pihak lain yang mengetahui tentang data-data yang diperlukan.</w:t>
      </w:r>
    </w:p>
    <w:p w:rsidR="00DE3D63" w:rsidRPr="00DE3D63" w:rsidRDefault="00DE3D63" w:rsidP="00374A83">
      <w:pPr>
        <w:pStyle w:val="ListParagraph"/>
        <w:spacing w:line="480" w:lineRule="auto"/>
        <w:ind w:left="709" w:firstLine="709"/>
        <w:jc w:val="both"/>
        <w:rPr>
          <w:rFonts w:asciiTheme="majorBidi" w:hAnsiTheme="majorBidi" w:cstheme="majorBidi"/>
          <w:color w:val="000000"/>
          <w:sz w:val="12"/>
          <w:szCs w:val="12"/>
        </w:rPr>
      </w:pPr>
    </w:p>
    <w:p w:rsidR="00756E43" w:rsidRPr="006C5D45" w:rsidRDefault="00756E43" w:rsidP="00756E43">
      <w:pPr>
        <w:pStyle w:val="ListParagraph"/>
        <w:numPr>
          <w:ilvl w:val="0"/>
          <w:numId w:val="13"/>
        </w:numPr>
        <w:spacing w:line="480" w:lineRule="auto"/>
        <w:ind w:left="709" w:hanging="283"/>
        <w:jc w:val="both"/>
        <w:rPr>
          <w:rFonts w:asciiTheme="majorBidi" w:hAnsiTheme="majorBidi" w:cstheme="majorBidi"/>
          <w:b/>
          <w:bCs/>
          <w:color w:val="000000"/>
          <w:sz w:val="24"/>
          <w:szCs w:val="24"/>
        </w:rPr>
      </w:pPr>
      <w:r w:rsidRPr="006C5D45">
        <w:rPr>
          <w:rFonts w:asciiTheme="majorBidi" w:hAnsiTheme="majorBidi" w:cstheme="majorBidi"/>
          <w:b/>
          <w:bCs/>
          <w:color w:val="000000"/>
          <w:sz w:val="24"/>
          <w:szCs w:val="24"/>
        </w:rPr>
        <w:t>Observasi</w:t>
      </w:r>
    </w:p>
    <w:p w:rsidR="00776B87" w:rsidRPr="00776B87" w:rsidRDefault="00B52A5C" w:rsidP="00776B8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O</w:t>
      </w:r>
      <w:r w:rsidRPr="00C84DFC">
        <w:rPr>
          <w:rFonts w:asciiTheme="majorBidi" w:hAnsiTheme="majorBidi" w:cstheme="majorBidi"/>
          <w:sz w:val="24"/>
          <w:szCs w:val="24"/>
        </w:rPr>
        <w:t xml:space="preserve">bservasi adalah </w:t>
      </w:r>
      <w:r>
        <w:rPr>
          <w:rFonts w:asciiTheme="majorBidi" w:hAnsiTheme="majorBidi" w:cstheme="majorBidi"/>
          <w:sz w:val="24"/>
          <w:szCs w:val="24"/>
        </w:rPr>
        <w:t>upaya merekam segala peristiwa dan kegiatan yang terjadi selama tindakan perbaikan itu berlangsung dengan atau tanpa alat bantuan.</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Dalam penelitian tindakan kelas, observasi dipusatkan pada proses maupun hasil tindakan beserta segala peristiwa yang melingkupinya.</w:t>
      </w:r>
    </w:p>
    <w:p w:rsidR="00B52A5C" w:rsidRDefault="006142C3" w:rsidP="00374A83">
      <w:pPr>
        <w:pStyle w:val="ListParagraph"/>
        <w:spacing w:line="480" w:lineRule="auto"/>
        <w:ind w:left="709" w:firstLine="709"/>
        <w:jc w:val="both"/>
        <w:rPr>
          <w:rFonts w:asciiTheme="majorBidi" w:hAnsiTheme="majorBidi" w:cstheme="majorBidi"/>
          <w:sz w:val="24"/>
          <w:szCs w:val="24"/>
        </w:rPr>
      </w:pPr>
      <w:r w:rsidRPr="006142C3">
        <w:rPr>
          <w:rFonts w:asciiTheme="majorBidi" w:hAnsiTheme="majorBidi" w:cstheme="majorBidi"/>
          <w:sz w:val="24"/>
          <w:szCs w:val="24"/>
        </w:rPr>
        <w:t>Observasi digunakan untuk mengetahui aktivitas guru dalam menggunakan media pada saat pembelajaran dan aktivitas siswa pada saat pembelajaran berlangsung.</w:t>
      </w:r>
      <w:r>
        <w:rPr>
          <w:rFonts w:asciiTheme="majorBidi" w:hAnsiTheme="majorBidi" w:cstheme="majorBidi"/>
          <w:sz w:val="24"/>
          <w:szCs w:val="24"/>
        </w:rPr>
        <w:t xml:space="preserve"> Berkaitan dengan hal disamping, lembar observasi yang digunakan dalam penelitian ini ada dua yaitu:</w:t>
      </w:r>
    </w:p>
    <w:p w:rsidR="006142C3" w:rsidRDefault="006142C3" w:rsidP="001C7FFE">
      <w:pPr>
        <w:pStyle w:val="ListParagraph"/>
        <w:numPr>
          <w:ilvl w:val="0"/>
          <w:numId w:val="14"/>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Lembar observasi kemampuan guru dalam peningkatan kemampuan kosa kata </w:t>
      </w:r>
      <w:r w:rsidR="001C7FFE">
        <w:rPr>
          <w:rFonts w:asciiTheme="majorBidi" w:hAnsiTheme="majorBidi" w:cstheme="majorBidi"/>
          <w:sz w:val="24"/>
          <w:szCs w:val="24"/>
        </w:rPr>
        <w:t>B</w:t>
      </w:r>
      <w:r>
        <w:rPr>
          <w:rFonts w:asciiTheme="majorBidi" w:hAnsiTheme="majorBidi" w:cstheme="majorBidi"/>
          <w:sz w:val="24"/>
          <w:szCs w:val="24"/>
        </w:rPr>
        <w:t>ahasa Inggris melalui penggunaan media gambar siswa kelas I MI Tarbiyatussibyan Boyolangu Tulungagung semester genap tahun ajaran 2011/2012.</w:t>
      </w:r>
    </w:p>
    <w:p w:rsidR="006142C3" w:rsidRDefault="006142C3" w:rsidP="001C7FFE">
      <w:pPr>
        <w:pStyle w:val="ListParagraph"/>
        <w:numPr>
          <w:ilvl w:val="0"/>
          <w:numId w:val="14"/>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Lembar observasi aktivitas siswa dalam peningkatan kemampuan kosa kata </w:t>
      </w:r>
      <w:r w:rsidR="001C7FFE">
        <w:rPr>
          <w:rFonts w:asciiTheme="majorBidi" w:hAnsiTheme="majorBidi" w:cstheme="majorBidi"/>
          <w:sz w:val="24"/>
          <w:szCs w:val="24"/>
        </w:rPr>
        <w:t>B</w:t>
      </w:r>
      <w:r>
        <w:rPr>
          <w:rFonts w:asciiTheme="majorBidi" w:hAnsiTheme="majorBidi" w:cstheme="majorBidi"/>
          <w:sz w:val="24"/>
          <w:szCs w:val="24"/>
        </w:rPr>
        <w:t>ahasa Inggris melalui penggunaan media gambar siswa kelas I MI Tarbiyatussibyan Boyolangu Tulungagung semester genap tahun ajaran 2011/2012.</w:t>
      </w:r>
    </w:p>
    <w:p w:rsidR="006142C3" w:rsidRDefault="006142C3" w:rsidP="00374A83">
      <w:pPr>
        <w:pStyle w:val="ListParagraph"/>
        <w:spacing w:line="480" w:lineRule="auto"/>
        <w:ind w:left="709" w:firstLine="709"/>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Kedua jenis instrument tersebut diisi oleh kedua observer (pengamat) selama proses pembelajaran berlangsung untuk mengamati kualitas pembelajaran.</w:t>
      </w:r>
      <w:r w:rsidR="001C7FFE">
        <w:rPr>
          <w:rFonts w:asciiTheme="majorBidi" w:hAnsiTheme="majorBidi" w:cstheme="majorBidi"/>
          <w:color w:val="000000"/>
          <w:sz w:val="24"/>
          <w:szCs w:val="24"/>
        </w:rPr>
        <w:t xml:space="preserve"> Peneliti memilih dua orang sebagai observer (pengamat) yakni guru mata pelajaran Bahasa Inggris dan teman sejawat dari STAIN Tulungagung. Kedua Observer (pengamat) tersebut bertugas sebagai partisipan aktif yang membantu peneliti dalam mengumpulkan data sebagai bahan untuk menyusun laporan hasil penelitian.</w:t>
      </w:r>
    </w:p>
    <w:p w:rsidR="00DE3D63" w:rsidRPr="00DE3D63" w:rsidRDefault="00DE3D63" w:rsidP="00374A83">
      <w:pPr>
        <w:pStyle w:val="ListParagraph"/>
        <w:spacing w:line="480" w:lineRule="auto"/>
        <w:ind w:left="709" w:firstLine="709"/>
        <w:jc w:val="both"/>
        <w:rPr>
          <w:rFonts w:asciiTheme="majorBidi" w:hAnsiTheme="majorBidi" w:cstheme="majorBidi"/>
          <w:color w:val="000000"/>
          <w:sz w:val="12"/>
          <w:szCs w:val="12"/>
        </w:rPr>
      </w:pPr>
    </w:p>
    <w:p w:rsidR="00756E43" w:rsidRPr="006C5D45" w:rsidRDefault="00756E43" w:rsidP="00E56838">
      <w:pPr>
        <w:pStyle w:val="ListParagraph"/>
        <w:numPr>
          <w:ilvl w:val="0"/>
          <w:numId w:val="13"/>
        </w:numPr>
        <w:spacing w:line="480" w:lineRule="auto"/>
        <w:ind w:left="709" w:hanging="283"/>
        <w:jc w:val="both"/>
        <w:rPr>
          <w:rFonts w:asciiTheme="majorBidi" w:hAnsiTheme="majorBidi" w:cstheme="majorBidi"/>
          <w:b/>
          <w:bCs/>
          <w:color w:val="000000"/>
          <w:sz w:val="24"/>
          <w:szCs w:val="24"/>
        </w:rPr>
      </w:pPr>
      <w:r w:rsidRPr="006C5D45">
        <w:rPr>
          <w:rFonts w:asciiTheme="majorBidi" w:hAnsiTheme="majorBidi" w:cstheme="majorBidi"/>
          <w:b/>
          <w:bCs/>
          <w:color w:val="000000"/>
          <w:sz w:val="24"/>
          <w:szCs w:val="24"/>
        </w:rPr>
        <w:t xml:space="preserve">Catatan </w:t>
      </w:r>
      <w:r w:rsidR="00E56838">
        <w:rPr>
          <w:rFonts w:asciiTheme="majorBidi" w:hAnsiTheme="majorBidi" w:cstheme="majorBidi"/>
          <w:b/>
          <w:bCs/>
          <w:color w:val="000000"/>
          <w:sz w:val="24"/>
          <w:szCs w:val="24"/>
        </w:rPr>
        <w:t>L</w:t>
      </w:r>
      <w:r w:rsidRPr="006C5D45">
        <w:rPr>
          <w:rFonts w:asciiTheme="majorBidi" w:hAnsiTheme="majorBidi" w:cstheme="majorBidi"/>
          <w:b/>
          <w:bCs/>
          <w:color w:val="000000"/>
          <w:sz w:val="24"/>
          <w:szCs w:val="24"/>
        </w:rPr>
        <w:t>apangan</w:t>
      </w:r>
    </w:p>
    <w:p w:rsidR="006A5C9E" w:rsidRDefault="00374A83" w:rsidP="00374A83">
      <w:pPr>
        <w:pStyle w:val="ListParagraph"/>
        <w:spacing w:line="480" w:lineRule="auto"/>
        <w:ind w:left="709" w:firstLine="709"/>
        <w:jc w:val="both"/>
        <w:rPr>
          <w:rFonts w:asciiTheme="majorBidi" w:hAnsiTheme="majorBidi" w:cstheme="majorBidi"/>
          <w:sz w:val="24"/>
          <w:szCs w:val="24"/>
        </w:rPr>
      </w:pPr>
      <w:r w:rsidRPr="00374A83">
        <w:rPr>
          <w:rFonts w:asciiTheme="majorBidi" w:hAnsiTheme="majorBidi" w:cstheme="majorBidi"/>
          <w:sz w:val="24"/>
          <w:szCs w:val="24"/>
        </w:rPr>
        <w:t>Catatan lapangan menurut Bogdan dan Biklen dalam Moleong, adalah tertulis tentang apa yang didengar, dilihat, dialami, dan dipikirkan dalam rangka pengumpulan data dan refleksi terhadap data dalam penelitian kualitatif.</w:t>
      </w:r>
      <w:r w:rsidRPr="00374A83">
        <w:rPr>
          <w:rStyle w:val="FootnoteReference"/>
          <w:rFonts w:asciiTheme="majorBidi" w:hAnsiTheme="majorBidi" w:cstheme="majorBidi"/>
          <w:sz w:val="24"/>
          <w:szCs w:val="24"/>
        </w:rPr>
        <w:footnoteReference w:id="18"/>
      </w:r>
      <w:r w:rsidRPr="00374A83">
        <w:rPr>
          <w:rFonts w:asciiTheme="majorBidi" w:hAnsiTheme="majorBidi" w:cstheme="majorBidi"/>
          <w:sz w:val="24"/>
          <w:szCs w:val="24"/>
        </w:rPr>
        <w:t xml:space="preserve"> Catatan lapangan ini dilakukan setiap kali selesai mengadakan pengamatan. Catatan lapangan dimaksudkan untuk memperoleh data secara obektif mengenai hal-hal yang terjadi selama pembelajaran yang tidak tercantum dalam lembar observasi.</w:t>
      </w:r>
    </w:p>
    <w:p w:rsidR="00DE3D63" w:rsidRPr="00DE3D63" w:rsidRDefault="00DE3D63" w:rsidP="00374A83">
      <w:pPr>
        <w:pStyle w:val="ListParagraph"/>
        <w:spacing w:line="480" w:lineRule="auto"/>
        <w:ind w:left="709" w:firstLine="709"/>
        <w:jc w:val="both"/>
        <w:rPr>
          <w:rFonts w:asciiTheme="majorBidi" w:hAnsiTheme="majorBidi" w:cstheme="majorBidi"/>
          <w:sz w:val="12"/>
          <w:szCs w:val="12"/>
        </w:rPr>
      </w:pPr>
    </w:p>
    <w:p w:rsidR="00756E43" w:rsidRPr="006C5D45" w:rsidRDefault="00756E43" w:rsidP="00756E43">
      <w:pPr>
        <w:pStyle w:val="ListParagraph"/>
        <w:numPr>
          <w:ilvl w:val="0"/>
          <w:numId w:val="13"/>
        </w:numPr>
        <w:spacing w:line="480" w:lineRule="auto"/>
        <w:ind w:left="709" w:hanging="283"/>
        <w:jc w:val="both"/>
        <w:rPr>
          <w:rFonts w:asciiTheme="majorBidi" w:hAnsiTheme="majorBidi" w:cstheme="majorBidi"/>
          <w:b/>
          <w:bCs/>
          <w:color w:val="000000"/>
          <w:sz w:val="24"/>
          <w:szCs w:val="24"/>
        </w:rPr>
      </w:pPr>
      <w:r w:rsidRPr="006C5D45">
        <w:rPr>
          <w:rFonts w:asciiTheme="majorBidi" w:hAnsiTheme="majorBidi" w:cstheme="majorBidi"/>
          <w:b/>
          <w:bCs/>
          <w:color w:val="000000"/>
          <w:sz w:val="24"/>
          <w:szCs w:val="24"/>
        </w:rPr>
        <w:t xml:space="preserve">Dokumentasi </w:t>
      </w:r>
    </w:p>
    <w:p w:rsidR="009A4DAD" w:rsidRDefault="009A4DAD" w:rsidP="001C7FFE">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Dokumentasi adalah cara memperoleh informasi dari bermacam-macam sumber tertulis atau dokumen yang ada pada responden atau tempat, di mana responden bertempat tinggal atau melakukan kegiatan sehari-harinya.</w:t>
      </w:r>
      <w:r>
        <w:rPr>
          <w:rStyle w:val="FootnoteReference"/>
          <w:rFonts w:asciiTheme="majorBidi" w:hAnsiTheme="majorBidi" w:cstheme="majorBidi"/>
          <w:sz w:val="24"/>
          <w:szCs w:val="24"/>
        </w:rPr>
        <w:footnoteReference w:id="19"/>
      </w:r>
    </w:p>
    <w:p w:rsidR="001C7FFE" w:rsidRDefault="009B71B7" w:rsidP="001C7FFE">
      <w:pPr>
        <w:pStyle w:val="ListParagraph"/>
        <w:spacing w:after="240" w:line="480" w:lineRule="auto"/>
        <w:ind w:firstLine="698"/>
        <w:jc w:val="both"/>
        <w:rPr>
          <w:rFonts w:asciiTheme="majorBidi" w:hAnsiTheme="majorBidi" w:cstheme="majorBidi"/>
          <w:sz w:val="24"/>
          <w:szCs w:val="24"/>
        </w:rPr>
      </w:pPr>
      <w:r>
        <w:rPr>
          <w:rFonts w:asciiTheme="majorBidi" w:hAnsiTheme="majorBidi" w:cstheme="majorBidi"/>
          <w:sz w:val="24"/>
          <w:szCs w:val="24"/>
        </w:rPr>
        <w:lastRenderedPageBreak/>
        <w:t>Jadi, metode dokumentasi merupakan tek</w:t>
      </w:r>
      <w:r w:rsidRPr="00A24EA6">
        <w:rPr>
          <w:rFonts w:asciiTheme="majorBidi" w:hAnsiTheme="majorBidi" w:cstheme="majorBidi"/>
          <w:sz w:val="24"/>
          <w:szCs w:val="24"/>
        </w:rPr>
        <w:t>nik pengumpulan data dengan jalan memanfaatkan dokumen yang ada (bahan tertulis, gambar-gambar penting atau film yang mendukung objektivitas peneliti).</w:t>
      </w:r>
    </w:p>
    <w:p w:rsidR="001C7FFE" w:rsidRDefault="001C7FFE" w:rsidP="001C7FFE">
      <w:pPr>
        <w:pStyle w:val="ListParagraph"/>
        <w:spacing w:after="240" w:line="480" w:lineRule="auto"/>
        <w:ind w:firstLine="698"/>
        <w:jc w:val="both"/>
        <w:rPr>
          <w:rFonts w:asciiTheme="majorBidi" w:hAnsiTheme="majorBidi" w:cstheme="majorBidi"/>
          <w:sz w:val="24"/>
          <w:szCs w:val="24"/>
        </w:rPr>
      </w:pPr>
      <w:r w:rsidRPr="001C7FFE">
        <w:rPr>
          <w:rFonts w:asciiTheme="majorBidi" w:hAnsiTheme="majorBidi" w:cstheme="majorBidi"/>
          <w:sz w:val="24"/>
          <w:szCs w:val="24"/>
        </w:rPr>
        <w:t>Metode ini digunakan untuk memperoleh data tentang:</w:t>
      </w:r>
    </w:p>
    <w:p w:rsidR="001C7FFE" w:rsidRDefault="001C7FFE" w:rsidP="001C7FFE">
      <w:pPr>
        <w:pStyle w:val="ListParagraph"/>
        <w:numPr>
          <w:ilvl w:val="0"/>
          <w:numId w:val="33"/>
        </w:numPr>
        <w:spacing w:after="240" w:line="480" w:lineRule="auto"/>
        <w:ind w:left="993" w:hanging="284"/>
        <w:jc w:val="both"/>
        <w:rPr>
          <w:rFonts w:asciiTheme="majorBidi" w:hAnsiTheme="majorBidi" w:cstheme="majorBidi"/>
          <w:sz w:val="24"/>
          <w:szCs w:val="24"/>
        </w:rPr>
      </w:pPr>
      <w:r w:rsidRPr="001C7FFE">
        <w:rPr>
          <w:rFonts w:asciiTheme="majorBidi" w:hAnsiTheme="majorBidi" w:cstheme="majorBidi"/>
          <w:sz w:val="24"/>
          <w:szCs w:val="24"/>
        </w:rPr>
        <w:t>Latar belakang Sekolah</w:t>
      </w:r>
    </w:p>
    <w:p w:rsidR="001C7FFE" w:rsidRDefault="001C7FFE" w:rsidP="008279FA">
      <w:pPr>
        <w:pStyle w:val="ListParagraph"/>
        <w:numPr>
          <w:ilvl w:val="0"/>
          <w:numId w:val="33"/>
        </w:numPr>
        <w:spacing w:after="240" w:line="480" w:lineRule="auto"/>
        <w:ind w:left="993" w:hanging="284"/>
        <w:jc w:val="both"/>
        <w:rPr>
          <w:rFonts w:asciiTheme="majorBidi" w:hAnsiTheme="majorBidi" w:cstheme="majorBidi"/>
          <w:sz w:val="24"/>
          <w:szCs w:val="24"/>
        </w:rPr>
      </w:pPr>
      <w:r w:rsidRPr="001C7FFE">
        <w:rPr>
          <w:rFonts w:asciiTheme="majorBidi" w:hAnsiTheme="majorBidi" w:cstheme="majorBidi"/>
          <w:sz w:val="24"/>
          <w:szCs w:val="24"/>
        </w:rPr>
        <w:t xml:space="preserve">Data guru, siswa, karyawan dan struktur organisasi MI </w:t>
      </w:r>
      <w:r w:rsidR="008279FA">
        <w:rPr>
          <w:rFonts w:asciiTheme="majorBidi" w:hAnsiTheme="majorBidi" w:cstheme="majorBidi"/>
          <w:sz w:val="24"/>
          <w:szCs w:val="24"/>
        </w:rPr>
        <w:t>Tarbiyatussibyan Boyolangu</w:t>
      </w:r>
      <w:r w:rsidRPr="001C7FFE">
        <w:rPr>
          <w:rFonts w:asciiTheme="majorBidi" w:hAnsiTheme="majorBidi" w:cstheme="majorBidi"/>
          <w:sz w:val="24"/>
          <w:szCs w:val="24"/>
        </w:rPr>
        <w:t>.</w:t>
      </w:r>
    </w:p>
    <w:p w:rsidR="001C7FFE" w:rsidRPr="001C7FFE" w:rsidRDefault="001C7FFE" w:rsidP="008279FA">
      <w:pPr>
        <w:pStyle w:val="ListParagraph"/>
        <w:numPr>
          <w:ilvl w:val="0"/>
          <w:numId w:val="33"/>
        </w:numPr>
        <w:spacing w:after="240" w:line="480" w:lineRule="auto"/>
        <w:ind w:left="993" w:hanging="284"/>
        <w:jc w:val="both"/>
        <w:rPr>
          <w:rFonts w:asciiTheme="majorBidi" w:hAnsiTheme="majorBidi" w:cstheme="majorBidi"/>
          <w:sz w:val="24"/>
          <w:szCs w:val="24"/>
        </w:rPr>
      </w:pPr>
      <w:r w:rsidRPr="001C7FFE">
        <w:rPr>
          <w:rFonts w:asciiTheme="majorBidi" w:hAnsiTheme="majorBidi" w:cstheme="majorBidi"/>
          <w:sz w:val="24"/>
          <w:szCs w:val="24"/>
        </w:rPr>
        <w:t xml:space="preserve">Nilai </w:t>
      </w:r>
      <w:r w:rsidR="008279FA">
        <w:rPr>
          <w:rFonts w:asciiTheme="majorBidi" w:hAnsiTheme="majorBidi" w:cstheme="majorBidi"/>
          <w:sz w:val="24"/>
          <w:szCs w:val="24"/>
        </w:rPr>
        <w:t xml:space="preserve">hasil </w:t>
      </w:r>
      <w:r w:rsidRPr="001C7FFE">
        <w:rPr>
          <w:rFonts w:asciiTheme="majorBidi" w:hAnsiTheme="majorBidi" w:cstheme="majorBidi"/>
          <w:sz w:val="24"/>
          <w:szCs w:val="24"/>
        </w:rPr>
        <w:t>belajar siswa</w:t>
      </w:r>
      <w:r w:rsidR="008279FA">
        <w:rPr>
          <w:rFonts w:asciiTheme="majorBidi" w:hAnsiTheme="majorBidi" w:cstheme="majorBidi"/>
          <w:sz w:val="24"/>
          <w:szCs w:val="24"/>
        </w:rPr>
        <w:t xml:space="preserve"> (terutama dalam hal kemampuan kosa kata siswa).</w:t>
      </w:r>
    </w:p>
    <w:p w:rsidR="00184A4B" w:rsidRDefault="00184A4B" w:rsidP="00DD5BBD">
      <w:pPr>
        <w:pStyle w:val="ListParagraph"/>
        <w:spacing w:line="480" w:lineRule="auto"/>
        <w:ind w:left="426"/>
        <w:jc w:val="both"/>
        <w:rPr>
          <w:rFonts w:asciiTheme="majorBidi" w:hAnsiTheme="majorBidi" w:cstheme="majorBidi"/>
          <w:b/>
          <w:bCs/>
          <w:sz w:val="24"/>
          <w:szCs w:val="24"/>
        </w:rPr>
      </w:pPr>
    </w:p>
    <w:p w:rsidR="00CD2563" w:rsidRPr="009B71B7" w:rsidRDefault="009B71B7" w:rsidP="008B51C8">
      <w:pPr>
        <w:pStyle w:val="ListParagraph"/>
        <w:numPr>
          <w:ilvl w:val="0"/>
          <w:numId w:val="1"/>
        </w:numPr>
        <w:spacing w:line="480" w:lineRule="auto"/>
        <w:ind w:left="426" w:hanging="426"/>
        <w:jc w:val="both"/>
        <w:rPr>
          <w:rFonts w:asciiTheme="majorBidi" w:hAnsiTheme="majorBidi" w:cstheme="majorBidi"/>
          <w:b/>
          <w:bCs/>
          <w:sz w:val="24"/>
          <w:szCs w:val="24"/>
        </w:rPr>
      </w:pPr>
      <w:r w:rsidRPr="009B71B7">
        <w:rPr>
          <w:rFonts w:asciiTheme="majorBidi" w:hAnsiTheme="majorBidi" w:cstheme="majorBidi"/>
          <w:b/>
          <w:bCs/>
          <w:sz w:val="24"/>
          <w:szCs w:val="24"/>
        </w:rPr>
        <w:t>Teknik Analisis Data</w:t>
      </w:r>
    </w:p>
    <w:p w:rsidR="0061487E" w:rsidRDefault="00971C0D" w:rsidP="0061487E">
      <w:pPr>
        <w:pStyle w:val="ListParagraph"/>
        <w:spacing w:line="480" w:lineRule="auto"/>
        <w:ind w:left="426" w:firstLine="708"/>
        <w:jc w:val="both"/>
        <w:rPr>
          <w:rFonts w:asciiTheme="majorBidi" w:hAnsiTheme="majorBidi" w:cstheme="majorBidi"/>
          <w:color w:val="000000"/>
          <w:sz w:val="24"/>
          <w:szCs w:val="24"/>
        </w:rPr>
      </w:pPr>
      <w:r w:rsidRPr="006209A5">
        <w:rPr>
          <w:rFonts w:asciiTheme="majorBidi" w:hAnsiTheme="majorBidi" w:cstheme="majorBidi"/>
          <w:sz w:val="24"/>
          <w:szCs w:val="24"/>
        </w:rPr>
        <w:t>Analisis merupakan tahap akhir terhadap apa yang dilakukan selama  berada di lapangan yang disertai dengan membuat laporan penelitian tindakan kelas.</w:t>
      </w:r>
      <w:r>
        <w:rPr>
          <w:rFonts w:asciiTheme="majorBidi" w:hAnsiTheme="majorBidi" w:cstheme="majorBidi"/>
          <w:sz w:val="24"/>
          <w:szCs w:val="24"/>
        </w:rPr>
        <w:t xml:space="preserve"> </w:t>
      </w:r>
      <w:r w:rsidRPr="00971C0D">
        <w:rPr>
          <w:rFonts w:asciiTheme="majorBidi" w:hAnsiTheme="majorBidi" w:cstheme="majorBidi"/>
          <w:color w:val="000000"/>
          <w:sz w:val="24"/>
          <w:szCs w:val="24"/>
        </w:rPr>
        <w:t>Menurut</w:t>
      </w:r>
      <w:r>
        <w:rPr>
          <w:rFonts w:asciiTheme="majorBidi" w:hAnsiTheme="majorBidi" w:cstheme="majorBidi"/>
          <w:color w:val="000000"/>
          <w:sz w:val="24"/>
          <w:szCs w:val="24"/>
        </w:rPr>
        <w:t xml:space="preserve"> </w:t>
      </w:r>
      <w:r w:rsidRPr="00971C0D">
        <w:rPr>
          <w:rFonts w:asciiTheme="majorBidi" w:hAnsiTheme="majorBidi" w:cstheme="majorBidi"/>
          <w:color w:val="000000"/>
          <w:sz w:val="24"/>
          <w:szCs w:val="24"/>
        </w:rPr>
        <w:t>Taylor dalam http://ardhana12.wordprees.com mendefinisikan analisis data sebagai proses yang merinci usaha secara formal untuk menemukan tema dan merumuskan hipotesis (ide) seperti yang disarankan dan sebagai usaha untuk memberikan bantuan dan tema pada hipotesis.</w:t>
      </w:r>
      <w:r>
        <w:rPr>
          <w:rStyle w:val="FootnoteReference"/>
          <w:rFonts w:asciiTheme="majorBidi" w:hAnsiTheme="majorBidi" w:cstheme="majorBidi"/>
          <w:color w:val="000000"/>
          <w:sz w:val="24"/>
          <w:szCs w:val="24"/>
        </w:rPr>
        <w:footnoteReference w:id="20"/>
      </w:r>
    </w:p>
    <w:p w:rsidR="0061487E" w:rsidRDefault="0061487E" w:rsidP="0061487E">
      <w:pPr>
        <w:pStyle w:val="ListParagraph"/>
        <w:spacing w:line="480" w:lineRule="auto"/>
        <w:ind w:left="426" w:firstLine="708"/>
        <w:jc w:val="both"/>
        <w:rPr>
          <w:rFonts w:asciiTheme="majorBidi" w:hAnsiTheme="majorBidi" w:cstheme="majorBidi"/>
          <w:sz w:val="24"/>
          <w:szCs w:val="24"/>
        </w:rPr>
      </w:pPr>
      <w:r w:rsidRPr="0061487E">
        <w:rPr>
          <w:rFonts w:asciiTheme="majorBidi" w:hAnsiTheme="majorBidi" w:cstheme="majorBidi"/>
          <w:sz w:val="24"/>
          <w:szCs w:val="24"/>
        </w:rPr>
        <w:t>Moleong mengatakan bahwa proses analisis data dimulai dengan menelaah seluruh data yang tersedia dari berbagai sumber yaitu dari wawancara, dokumentasi, gambar, foto, dalan lain sebagainya.</w:t>
      </w:r>
      <w:r>
        <w:rPr>
          <w:rStyle w:val="FootnoteReference"/>
          <w:rFonts w:asciiTheme="majorBidi" w:hAnsiTheme="majorBidi" w:cstheme="majorBidi"/>
          <w:sz w:val="24"/>
          <w:szCs w:val="24"/>
        </w:rPr>
        <w:footnoteReference w:id="21"/>
      </w:r>
    </w:p>
    <w:p w:rsidR="0061487E" w:rsidRDefault="0061487E" w:rsidP="0061487E">
      <w:pPr>
        <w:pStyle w:val="ListParagraph"/>
        <w:spacing w:line="480" w:lineRule="auto"/>
        <w:ind w:left="426" w:firstLine="708"/>
        <w:jc w:val="both"/>
        <w:rPr>
          <w:rFonts w:asciiTheme="majorBidi" w:hAnsiTheme="majorBidi" w:cstheme="majorBidi"/>
          <w:sz w:val="24"/>
          <w:szCs w:val="24"/>
        </w:rPr>
      </w:pPr>
      <w:r w:rsidRPr="0061487E">
        <w:rPr>
          <w:rFonts w:asciiTheme="majorBidi" w:hAnsiTheme="majorBidi" w:cstheme="majorBidi"/>
          <w:color w:val="000000"/>
          <w:sz w:val="24"/>
          <w:szCs w:val="24"/>
        </w:rPr>
        <w:lastRenderedPageBreak/>
        <w:t xml:space="preserve">Berdasarkan pada pemaparan di atas bahwa analisis data pada penellitian ini dilaksanakan selama maupun sesudah pengumpulan data. </w:t>
      </w:r>
      <w:r w:rsidRPr="0061487E">
        <w:rPr>
          <w:rFonts w:asciiTheme="majorBidi" w:hAnsiTheme="majorBidi" w:cstheme="majorBidi"/>
          <w:sz w:val="24"/>
          <w:szCs w:val="24"/>
        </w:rPr>
        <w:t xml:space="preserve">Analisis data dapat dilakukan pada saat tahap refleksi dari siklus penelitian. Data yang digunakan berasal dari hasil pekerjaan tes siswa, hasil wawancara, observasi, dan hasil catatan lapangan. Analisis data yang digunakan pada penelitian ini menggunakan </w:t>
      </w:r>
      <w:r w:rsidRPr="0061487E">
        <w:rPr>
          <w:rFonts w:asciiTheme="majorBidi" w:hAnsiTheme="majorBidi" w:cstheme="majorBidi"/>
          <w:color w:val="000000"/>
          <w:sz w:val="24"/>
          <w:szCs w:val="24"/>
          <w:lang w:val="id-ID"/>
        </w:rPr>
        <w:t xml:space="preserve"> </w:t>
      </w:r>
      <w:r w:rsidRPr="0061487E">
        <w:rPr>
          <w:rFonts w:asciiTheme="majorBidi" w:hAnsiTheme="majorBidi" w:cstheme="majorBidi"/>
          <w:color w:val="000000"/>
          <w:sz w:val="24"/>
          <w:szCs w:val="24"/>
        </w:rPr>
        <w:t xml:space="preserve">analisis data kualitatif </w:t>
      </w:r>
      <w:r w:rsidRPr="0061487E">
        <w:rPr>
          <w:rFonts w:asciiTheme="majorBidi" w:hAnsiTheme="majorBidi" w:cstheme="majorBidi"/>
          <w:sz w:val="24"/>
          <w:szCs w:val="24"/>
        </w:rPr>
        <w:t>yang mana dalam penelitian ini digunakan analisis data dari Miles dan Huberman, yang terdiri dari tahap reduksi, penyajian d</w:t>
      </w:r>
      <w:r w:rsidR="0089197D">
        <w:rPr>
          <w:rFonts w:asciiTheme="majorBidi" w:hAnsiTheme="majorBidi" w:cstheme="majorBidi"/>
          <w:sz w:val="24"/>
          <w:szCs w:val="24"/>
        </w:rPr>
        <w:t>ata, dan menarik kesimpulan/</w:t>
      </w:r>
      <w:r w:rsidRPr="0061487E">
        <w:rPr>
          <w:rFonts w:asciiTheme="majorBidi" w:hAnsiTheme="majorBidi" w:cstheme="majorBidi"/>
          <w:sz w:val="24"/>
          <w:szCs w:val="24"/>
        </w:rPr>
        <w:t>verifikasi.</w:t>
      </w:r>
      <w:r>
        <w:rPr>
          <w:rStyle w:val="FootnoteReference"/>
          <w:rFonts w:asciiTheme="majorBidi" w:hAnsiTheme="majorBidi" w:cstheme="majorBidi"/>
          <w:sz w:val="24"/>
          <w:szCs w:val="24"/>
        </w:rPr>
        <w:footnoteReference w:id="22"/>
      </w:r>
      <w:r w:rsidR="008E13C8">
        <w:rPr>
          <w:rFonts w:asciiTheme="majorBidi" w:hAnsiTheme="majorBidi" w:cstheme="majorBidi"/>
          <w:sz w:val="24"/>
          <w:szCs w:val="24"/>
        </w:rPr>
        <w:t xml:space="preserve"> </w:t>
      </w:r>
      <w:r w:rsidR="008E13C8" w:rsidRPr="008E13C8">
        <w:rPr>
          <w:rFonts w:asciiTheme="majorBidi" w:hAnsiTheme="majorBidi" w:cstheme="majorBidi"/>
          <w:sz w:val="24"/>
          <w:szCs w:val="24"/>
        </w:rPr>
        <w:t>Adapun uraiannya sebagai berikut:</w:t>
      </w:r>
    </w:p>
    <w:p w:rsidR="008E13C8" w:rsidRPr="006C5D45" w:rsidRDefault="008E13C8" w:rsidP="008E13C8">
      <w:pPr>
        <w:pStyle w:val="ListParagraph"/>
        <w:numPr>
          <w:ilvl w:val="0"/>
          <w:numId w:val="15"/>
        </w:numPr>
        <w:spacing w:line="480" w:lineRule="auto"/>
        <w:ind w:left="709" w:hanging="283"/>
        <w:jc w:val="both"/>
        <w:rPr>
          <w:rFonts w:asciiTheme="majorBidi" w:hAnsiTheme="majorBidi" w:cstheme="majorBidi"/>
          <w:b/>
          <w:bCs/>
          <w:sz w:val="24"/>
          <w:szCs w:val="24"/>
        </w:rPr>
      </w:pPr>
      <w:r w:rsidRPr="006C5D45">
        <w:rPr>
          <w:rFonts w:asciiTheme="majorBidi" w:hAnsiTheme="majorBidi" w:cstheme="majorBidi"/>
          <w:b/>
          <w:bCs/>
          <w:sz w:val="24"/>
          <w:szCs w:val="24"/>
        </w:rPr>
        <w:t xml:space="preserve">Reduksi Data </w:t>
      </w:r>
    </w:p>
    <w:p w:rsidR="000D68D3" w:rsidRDefault="000D68D3" w:rsidP="000D68D3">
      <w:pPr>
        <w:pStyle w:val="ListParagraph"/>
        <w:spacing w:line="480" w:lineRule="auto"/>
        <w:ind w:left="709" w:firstLine="709"/>
        <w:jc w:val="both"/>
        <w:rPr>
          <w:rFonts w:asciiTheme="majorBidi" w:hAnsiTheme="majorBidi" w:cstheme="majorBidi"/>
          <w:sz w:val="24"/>
          <w:szCs w:val="24"/>
        </w:rPr>
      </w:pPr>
      <w:r w:rsidRPr="00C77506">
        <w:rPr>
          <w:rFonts w:asciiTheme="majorBidi" w:hAnsiTheme="majorBidi" w:cstheme="majorBidi"/>
          <w:sz w:val="24"/>
          <w:szCs w:val="24"/>
        </w:rPr>
        <w:t>Reduksi data dapat diartikan sebagai proses pemilihan, pemusatan perhatian pada penyederhanaan, pengabstrakan dan transformasi data kasar yang muncul dari catatan-catatan yang tertulis dilapangan.</w:t>
      </w:r>
      <w:r>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w:t>
      </w:r>
      <w:r w:rsidRPr="000D68D3">
        <w:rPr>
          <w:rFonts w:asciiTheme="majorBidi" w:hAnsiTheme="majorBidi" w:cstheme="majorBidi"/>
          <w:sz w:val="24"/>
          <w:szCs w:val="24"/>
          <w:lang w:val="id-ID"/>
        </w:rPr>
        <w:t>P</w:t>
      </w:r>
      <w:r w:rsidRPr="000D68D3">
        <w:rPr>
          <w:rFonts w:asciiTheme="majorBidi" w:hAnsiTheme="majorBidi" w:cstheme="majorBidi"/>
          <w:sz w:val="24"/>
          <w:szCs w:val="24"/>
        </w:rPr>
        <w:t>roses ini berlangsung secara terus menerus selama proses penelitian ini berlangsung</w:t>
      </w:r>
      <w:r>
        <w:rPr>
          <w:rFonts w:asciiTheme="majorBidi" w:hAnsiTheme="majorBidi" w:cstheme="majorBidi"/>
          <w:sz w:val="24"/>
          <w:szCs w:val="24"/>
        </w:rPr>
        <w:t>. Mereduksi data merupakan kegiatan menyeleksian/memilih, memfokuskan, dan menyederhanakan semua data yang telah diperoleh mulai dari awal pengumpulan data sampai penyusunan laporan penelitian. Hal ini dilakukan untuk memperoleh informasi yang jelas sehingga peneliti dapat menarik simpulan yang dapat dipertanggungjawabkan.</w:t>
      </w:r>
    </w:p>
    <w:p w:rsidR="004D1ABD" w:rsidRDefault="004D1ABD" w:rsidP="000D68D3">
      <w:pPr>
        <w:pStyle w:val="ListParagraph"/>
        <w:spacing w:line="480" w:lineRule="auto"/>
        <w:ind w:left="709" w:firstLine="709"/>
        <w:jc w:val="both"/>
        <w:rPr>
          <w:rFonts w:asciiTheme="majorBidi" w:hAnsiTheme="majorBidi" w:cstheme="majorBidi"/>
          <w:sz w:val="12"/>
          <w:szCs w:val="12"/>
        </w:rPr>
      </w:pPr>
    </w:p>
    <w:p w:rsidR="00460666" w:rsidRDefault="00460666" w:rsidP="000D68D3">
      <w:pPr>
        <w:pStyle w:val="ListParagraph"/>
        <w:spacing w:line="480" w:lineRule="auto"/>
        <w:ind w:left="709" w:firstLine="709"/>
        <w:jc w:val="both"/>
        <w:rPr>
          <w:rFonts w:asciiTheme="majorBidi" w:hAnsiTheme="majorBidi" w:cstheme="majorBidi"/>
          <w:sz w:val="12"/>
          <w:szCs w:val="12"/>
        </w:rPr>
      </w:pPr>
    </w:p>
    <w:p w:rsidR="00460666" w:rsidRPr="00DE3D63" w:rsidRDefault="00460666" w:rsidP="000D68D3">
      <w:pPr>
        <w:pStyle w:val="ListParagraph"/>
        <w:spacing w:line="480" w:lineRule="auto"/>
        <w:ind w:left="709" w:firstLine="709"/>
        <w:jc w:val="both"/>
        <w:rPr>
          <w:rFonts w:asciiTheme="majorBidi" w:hAnsiTheme="majorBidi" w:cstheme="majorBidi"/>
          <w:sz w:val="12"/>
          <w:szCs w:val="12"/>
        </w:rPr>
      </w:pPr>
    </w:p>
    <w:p w:rsidR="0062117C" w:rsidRPr="006C5D45" w:rsidRDefault="0062117C" w:rsidP="008E13C8">
      <w:pPr>
        <w:pStyle w:val="ListParagraph"/>
        <w:numPr>
          <w:ilvl w:val="0"/>
          <w:numId w:val="15"/>
        </w:numPr>
        <w:spacing w:line="480" w:lineRule="auto"/>
        <w:ind w:left="709" w:hanging="283"/>
        <w:jc w:val="both"/>
        <w:rPr>
          <w:rFonts w:asciiTheme="majorBidi" w:hAnsiTheme="majorBidi" w:cstheme="majorBidi"/>
          <w:b/>
          <w:bCs/>
          <w:sz w:val="24"/>
          <w:szCs w:val="24"/>
        </w:rPr>
      </w:pPr>
      <w:r w:rsidRPr="006C5D45">
        <w:rPr>
          <w:rFonts w:asciiTheme="majorBidi" w:hAnsiTheme="majorBidi" w:cstheme="majorBidi"/>
          <w:b/>
          <w:bCs/>
          <w:sz w:val="24"/>
          <w:szCs w:val="24"/>
        </w:rPr>
        <w:lastRenderedPageBreak/>
        <w:t>Penyajian Data</w:t>
      </w:r>
    </w:p>
    <w:p w:rsidR="00226BBF" w:rsidRDefault="000D68D3" w:rsidP="000D68D3">
      <w:pPr>
        <w:pStyle w:val="ListParagraph"/>
        <w:spacing w:line="480" w:lineRule="auto"/>
        <w:ind w:left="709" w:firstLine="709"/>
        <w:jc w:val="both"/>
        <w:rPr>
          <w:rFonts w:asciiTheme="majorBidi" w:hAnsiTheme="majorBidi" w:cstheme="majorBidi"/>
          <w:sz w:val="24"/>
          <w:szCs w:val="24"/>
        </w:rPr>
      </w:pPr>
      <w:r w:rsidRPr="000D68D3">
        <w:rPr>
          <w:rFonts w:asciiTheme="majorBidi" w:hAnsiTheme="majorBidi" w:cstheme="majorBidi"/>
          <w:sz w:val="24"/>
          <w:szCs w:val="24"/>
        </w:rPr>
        <w:t>Penyajian data dimaksudkan untuk mempermudah bagi peneliti untuk melihat gambaran secara keseluruhan atau bagian-bagian tertentu dari penelitian.</w:t>
      </w:r>
      <w:r>
        <w:rPr>
          <w:rStyle w:val="FootnoteReference"/>
          <w:rFonts w:asciiTheme="majorBidi" w:hAnsiTheme="majorBidi" w:cstheme="majorBidi"/>
          <w:sz w:val="24"/>
          <w:szCs w:val="24"/>
        </w:rPr>
        <w:footnoteReference w:id="24"/>
      </w:r>
      <w:r w:rsidR="00226BBF">
        <w:rPr>
          <w:rFonts w:asciiTheme="majorBidi" w:hAnsiTheme="majorBidi" w:cstheme="majorBidi"/>
          <w:sz w:val="24"/>
          <w:szCs w:val="24"/>
        </w:rPr>
        <w:t xml:space="preserve"> </w:t>
      </w:r>
    </w:p>
    <w:p w:rsidR="00226BBF" w:rsidRDefault="00226BBF" w:rsidP="00226BBF">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Penyajian data merupakan kegiatan menyajikan hasil reduksi data secara naratif sehingga memungkinkan penarikan simpulan dan keputusan pengambilan tindakan. Informasi yang dimaksud adalah uraian proses kegiatan pembelajaran, aktivitas siswa terhadap kegiatan pembelajaran, serta hasil yang diperoleh sebagai akibat dari pemberian tindakan. Informasi ini diperoleh dari perpaduan data hasil observasi, wawancara, catatan lapangan dan tes.</w:t>
      </w:r>
    </w:p>
    <w:p w:rsidR="00226BBF" w:rsidRDefault="00226BBF" w:rsidP="00226BBF">
      <w:pPr>
        <w:pStyle w:val="ListParagraph"/>
        <w:spacing w:line="480" w:lineRule="auto"/>
        <w:ind w:left="709" w:firstLine="709"/>
        <w:jc w:val="both"/>
        <w:rPr>
          <w:rFonts w:asciiTheme="majorBidi" w:hAnsiTheme="majorBidi" w:cstheme="majorBidi"/>
          <w:sz w:val="24"/>
          <w:szCs w:val="24"/>
        </w:rPr>
      </w:pPr>
      <w:r w:rsidRPr="00226BBF">
        <w:rPr>
          <w:rFonts w:asciiTheme="majorBidi" w:hAnsiTheme="majorBidi" w:cstheme="majorBidi"/>
          <w:sz w:val="24"/>
          <w:szCs w:val="24"/>
        </w:rPr>
        <w:t>Data yang telah disajikan tersebut selanjutnya dibuat penafsiran dan evaluasi untuk membuat perencanaan tindakan selanjutnya. Hasil penafsiran dan evaluasi ini dapat berupa penjelasan tentang:</w:t>
      </w:r>
    </w:p>
    <w:p w:rsidR="00226BBF" w:rsidRPr="00226BBF" w:rsidRDefault="00226BBF" w:rsidP="00226BBF">
      <w:pPr>
        <w:pStyle w:val="ListParagraph"/>
        <w:numPr>
          <w:ilvl w:val="0"/>
          <w:numId w:val="16"/>
        </w:numPr>
        <w:spacing w:after="0" w:line="480" w:lineRule="auto"/>
        <w:ind w:left="993" w:hanging="284"/>
        <w:jc w:val="both"/>
        <w:rPr>
          <w:rFonts w:asciiTheme="majorBidi" w:hAnsiTheme="majorBidi" w:cstheme="majorBidi"/>
          <w:sz w:val="24"/>
          <w:szCs w:val="24"/>
        </w:rPr>
      </w:pPr>
      <w:r w:rsidRPr="00226BBF">
        <w:rPr>
          <w:rFonts w:asciiTheme="majorBidi" w:hAnsiTheme="majorBidi" w:cstheme="majorBidi"/>
          <w:sz w:val="24"/>
          <w:szCs w:val="24"/>
        </w:rPr>
        <w:t>Perbedaan antara rancangan dan pelaksanaan tindakan.</w:t>
      </w:r>
    </w:p>
    <w:p w:rsidR="00226BBF" w:rsidRPr="00226BBF" w:rsidRDefault="00226BBF" w:rsidP="00226BBF">
      <w:pPr>
        <w:pStyle w:val="ListParagraph"/>
        <w:numPr>
          <w:ilvl w:val="0"/>
          <w:numId w:val="16"/>
        </w:numPr>
        <w:spacing w:after="0" w:line="480" w:lineRule="auto"/>
        <w:ind w:left="993" w:hanging="284"/>
        <w:jc w:val="both"/>
        <w:rPr>
          <w:rFonts w:asciiTheme="majorBidi" w:hAnsiTheme="majorBidi" w:cstheme="majorBidi"/>
          <w:sz w:val="24"/>
          <w:szCs w:val="24"/>
        </w:rPr>
      </w:pPr>
      <w:r w:rsidRPr="00226BBF">
        <w:rPr>
          <w:rFonts w:asciiTheme="majorBidi" w:hAnsiTheme="majorBidi" w:cstheme="majorBidi"/>
          <w:sz w:val="24"/>
          <w:szCs w:val="24"/>
        </w:rPr>
        <w:t>Perlunya perubahan tindakan.</w:t>
      </w:r>
    </w:p>
    <w:p w:rsidR="00226BBF" w:rsidRPr="00226BBF" w:rsidRDefault="00226BBF" w:rsidP="00226BBF">
      <w:pPr>
        <w:numPr>
          <w:ilvl w:val="0"/>
          <w:numId w:val="16"/>
        </w:numPr>
        <w:spacing w:after="0" w:line="480" w:lineRule="auto"/>
        <w:ind w:left="993" w:hanging="284"/>
        <w:jc w:val="both"/>
        <w:rPr>
          <w:rFonts w:asciiTheme="majorBidi" w:hAnsiTheme="majorBidi" w:cstheme="majorBidi"/>
          <w:sz w:val="24"/>
          <w:szCs w:val="24"/>
        </w:rPr>
      </w:pPr>
      <w:r w:rsidRPr="00226BBF">
        <w:rPr>
          <w:rFonts w:asciiTheme="majorBidi" w:hAnsiTheme="majorBidi" w:cstheme="majorBidi"/>
          <w:sz w:val="24"/>
          <w:szCs w:val="24"/>
        </w:rPr>
        <w:t>Alternatif tindakan yang dianggap tepat.</w:t>
      </w:r>
    </w:p>
    <w:p w:rsidR="00226BBF" w:rsidRPr="00226BBF" w:rsidRDefault="00226BBF" w:rsidP="00226BBF">
      <w:pPr>
        <w:numPr>
          <w:ilvl w:val="0"/>
          <w:numId w:val="16"/>
        </w:numPr>
        <w:spacing w:after="0" w:line="480" w:lineRule="auto"/>
        <w:ind w:left="993" w:hanging="284"/>
        <w:jc w:val="both"/>
        <w:rPr>
          <w:rFonts w:asciiTheme="majorBidi" w:hAnsiTheme="majorBidi" w:cstheme="majorBidi"/>
          <w:sz w:val="24"/>
          <w:szCs w:val="24"/>
        </w:rPr>
      </w:pPr>
      <w:r w:rsidRPr="00226BBF">
        <w:rPr>
          <w:rFonts w:asciiTheme="majorBidi" w:hAnsiTheme="majorBidi" w:cstheme="majorBidi"/>
          <w:sz w:val="24"/>
          <w:szCs w:val="24"/>
        </w:rPr>
        <w:t>Persepsi peneliti, teman sejawat, dan guru yang terlibat dalam pengamatan dan pencatatan lapangan terhadap tindakan yang telah dilakukan.</w:t>
      </w:r>
    </w:p>
    <w:p w:rsidR="00226BBF" w:rsidRDefault="00226BBF" w:rsidP="00226BBF">
      <w:pPr>
        <w:numPr>
          <w:ilvl w:val="0"/>
          <w:numId w:val="16"/>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K</w:t>
      </w:r>
      <w:r w:rsidRPr="00226BBF">
        <w:rPr>
          <w:rFonts w:asciiTheme="majorBidi" w:hAnsiTheme="majorBidi" w:cstheme="majorBidi"/>
          <w:sz w:val="24"/>
          <w:szCs w:val="24"/>
        </w:rPr>
        <w:t>endala yang dihadapi dan sebab – sebab kendala itu muncul.</w:t>
      </w:r>
    </w:p>
    <w:p w:rsidR="004D1ABD" w:rsidRDefault="004D1ABD" w:rsidP="004D1ABD">
      <w:pPr>
        <w:spacing w:after="0" w:line="480" w:lineRule="auto"/>
        <w:jc w:val="both"/>
        <w:rPr>
          <w:rFonts w:asciiTheme="majorBidi" w:hAnsiTheme="majorBidi" w:cstheme="majorBidi"/>
          <w:sz w:val="12"/>
          <w:szCs w:val="12"/>
        </w:rPr>
      </w:pPr>
    </w:p>
    <w:p w:rsidR="00460666" w:rsidRDefault="00460666" w:rsidP="004D1ABD">
      <w:pPr>
        <w:spacing w:after="0" w:line="480" w:lineRule="auto"/>
        <w:jc w:val="both"/>
        <w:rPr>
          <w:rFonts w:asciiTheme="majorBidi" w:hAnsiTheme="majorBidi" w:cstheme="majorBidi"/>
          <w:sz w:val="12"/>
          <w:szCs w:val="12"/>
        </w:rPr>
      </w:pPr>
    </w:p>
    <w:p w:rsidR="00460666" w:rsidRPr="00DE3D63" w:rsidRDefault="00460666" w:rsidP="004D1ABD">
      <w:pPr>
        <w:spacing w:after="0" w:line="480" w:lineRule="auto"/>
        <w:jc w:val="both"/>
        <w:rPr>
          <w:rFonts w:asciiTheme="majorBidi" w:hAnsiTheme="majorBidi" w:cstheme="majorBidi"/>
          <w:sz w:val="12"/>
          <w:szCs w:val="12"/>
        </w:rPr>
      </w:pPr>
    </w:p>
    <w:p w:rsidR="000D68D3" w:rsidRPr="006C5D45" w:rsidRDefault="0089197D" w:rsidP="008E13C8">
      <w:pPr>
        <w:pStyle w:val="ListParagraph"/>
        <w:numPr>
          <w:ilvl w:val="0"/>
          <w:numId w:val="15"/>
        </w:numPr>
        <w:spacing w:line="480" w:lineRule="auto"/>
        <w:ind w:left="709" w:hanging="283"/>
        <w:jc w:val="both"/>
        <w:rPr>
          <w:rFonts w:asciiTheme="majorBidi" w:hAnsiTheme="majorBidi" w:cstheme="majorBidi"/>
          <w:b/>
          <w:bCs/>
          <w:sz w:val="24"/>
          <w:szCs w:val="24"/>
        </w:rPr>
      </w:pPr>
      <w:r w:rsidRPr="006C5D45">
        <w:rPr>
          <w:rFonts w:asciiTheme="majorBidi" w:hAnsiTheme="majorBidi" w:cstheme="majorBidi"/>
          <w:b/>
          <w:bCs/>
          <w:sz w:val="24"/>
          <w:szCs w:val="24"/>
        </w:rPr>
        <w:lastRenderedPageBreak/>
        <w:t>Penarikan Kesimpulan/Verifikasi</w:t>
      </w:r>
    </w:p>
    <w:p w:rsidR="009C0F09" w:rsidRDefault="009C0F09" w:rsidP="009C0F09">
      <w:pPr>
        <w:pStyle w:val="ListParagraph"/>
        <w:spacing w:line="480" w:lineRule="auto"/>
        <w:ind w:left="709" w:firstLine="709"/>
        <w:jc w:val="both"/>
        <w:rPr>
          <w:rFonts w:asciiTheme="majorBidi" w:hAnsiTheme="majorBidi" w:cstheme="majorBidi"/>
          <w:sz w:val="24"/>
          <w:szCs w:val="24"/>
        </w:rPr>
      </w:pPr>
      <w:r w:rsidRPr="009C0F09">
        <w:rPr>
          <w:rFonts w:asciiTheme="majorBidi" w:hAnsiTheme="majorBidi" w:cstheme="majorBidi"/>
          <w:sz w:val="24"/>
          <w:szCs w:val="24"/>
        </w:rPr>
        <w:t>Penarikan kesimpulan merupakan kegiatan memberikan kesimpulan terhadap hasil penafsiran, kegiatan ini mencakup pencarian makna data serta memberi penjelasan. Setelah penarikan kesimpulan kemudian dilakukan verifikasi, verifikasi ini dilakukan untuk menguji kebenaran, kekokohan, dan kecocokan makna-makna yang muncul dari data. Verifikasi merupakan validasi dari data yang disampaikan.</w:t>
      </w:r>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w:t>
      </w:r>
    </w:p>
    <w:p w:rsidR="00EF649A" w:rsidRDefault="00EF649A" w:rsidP="00EF649A">
      <w:pPr>
        <w:pStyle w:val="ListParagraph"/>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Data berupa data kuantitatif dianalisis secara deskriptif kuantitatif-kualitatif. Untuk hasil formatif (kuantitatif) dianalisis kebenarannya sesuai kunci jawaban yang telah disediakan. Langkahnya adalah sebagai berikut :</w:t>
      </w:r>
    </w:p>
    <w:p w:rsidR="00EF649A" w:rsidRDefault="00EF649A" w:rsidP="00EF649A">
      <w:pPr>
        <w:pStyle w:val="ListParagraph"/>
        <w:numPr>
          <w:ilvl w:val="3"/>
          <w:numId w:val="19"/>
        </w:numPr>
        <w:tabs>
          <w:tab w:val="clear" w:pos="3600"/>
          <w:tab w:val="num" w:pos="993"/>
          <w:tab w:val="left" w:pos="1276"/>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Memeriksa kebenaran jawaban.</w:t>
      </w:r>
    </w:p>
    <w:p w:rsidR="00EF649A" w:rsidRDefault="00EF649A" w:rsidP="00EF649A">
      <w:pPr>
        <w:pStyle w:val="ListParagraph"/>
        <w:numPr>
          <w:ilvl w:val="3"/>
          <w:numId w:val="19"/>
        </w:numPr>
        <w:tabs>
          <w:tab w:val="clear" w:pos="3600"/>
          <w:tab w:val="num" w:pos="993"/>
          <w:tab w:val="left" w:pos="1276"/>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Menyusun hasil tersebut dalam tabel dan memeriksa banyak siswa yang telah mendapat nilai lebih dari kriteria ketuntasan minimal (KKM).</w:t>
      </w:r>
    </w:p>
    <w:p w:rsidR="00EF649A" w:rsidRDefault="00EF649A" w:rsidP="00EF649A">
      <w:pPr>
        <w:pStyle w:val="ListParagraph"/>
        <w:numPr>
          <w:ilvl w:val="3"/>
          <w:numId w:val="19"/>
        </w:numPr>
        <w:tabs>
          <w:tab w:val="clear" w:pos="3600"/>
          <w:tab w:val="num" w:pos="993"/>
          <w:tab w:val="left" w:pos="1276"/>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Menetapkan presentase banyak siswa yang telah memenuhi KKM tersebut.</w:t>
      </w:r>
    </w:p>
    <w:p w:rsidR="00DE3D63" w:rsidRPr="00184A4B" w:rsidRDefault="00EF649A" w:rsidP="00460666">
      <w:pPr>
        <w:tabs>
          <w:tab w:val="left" w:pos="1276"/>
        </w:tabs>
        <w:spacing w:after="240" w:line="480" w:lineRule="auto"/>
        <w:ind w:left="709" w:right="96"/>
        <w:jc w:val="both"/>
        <w:rPr>
          <w:rFonts w:asciiTheme="majorBidi" w:hAnsiTheme="majorBidi" w:cstheme="majorBidi"/>
          <w:sz w:val="14"/>
          <w:szCs w:val="14"/>
        </w:rPr>
      </w:pPr>
      <w:r>
        <w:rPr>
          <w:rFonts w:asciiTheme="majorBidi" w:hAnsiTheme="majorBidi" w:cstheme="majorBidi"/>
          <w:sz w:val="24"/>
          <w:szCs w:val="24"/>
        </w:rPr>
        <w:tab/>
      </w:r>
    </w:p>
    <w:p w:rsidR="009B71B7" w:rsidRPr="00E6369E" w:rsidRDefault="00D94CAB" w:rsidP="008B51C8">
      <w:pPr>
        <w:pStyle w:val="ListParagraph"/>
        <w:numPr>
          <w:ilvl w:val="0"/>
          <w:numId w:val="1"/>
        </w:numPr>
        <w:spacing w:line="480" w:lineRule="auto"/>
        <w:ind w:left="426" w:hanging="426"/>
        <w:jc w:val="both"/>
        <w:rPr>
          <w:rFonts w:asciiTheme="majorBidi" w:hAnsiTheme="majorBidi" w:cstheme="majorBidi"/>
          <w:b/>
          <w:bCs/>
          <w:sz w:val="24"/>
          <w:szCs w:val="24"/>
        </w:rPr>
      </w:pPr>
      <w:r w:rsidRPr="00E6369E">
        <w:rPr>
          <w:rFonts w:asciiTheme="majorBidi" w:hAnsiTheme="majorBidi" w:cstheme="majorBidi"/>
          <w:b/>
          <w:bCs/>
          <w:sz w:val="24"/>
          <w:szCs w:val="24"/>
        </w:rPr>
        <w:t>Indikator Keberhasilan</w:t>
      </w:r>
    </w:p>
    <w:p w:rsidR="00E93353" w:rsidRDefault="00E93353" w:rsidP="00B4127D">
      <w:pPr>
        <w:pStyle w:val="ListParagraph"/>
        <w:tabs>
          <w:tab w:val="left" w:pos="1276"/>
        </w:tabs>
        <w:spacing w:after="240" w:line="480" w:lineRule="auto"/>
        <w:ind w:left="426" w:right="49" w:firstLine="708"/>
        <w:jc w:val="both"/>
        <w:rPr>
          <w:rFonts w:asciiTheme="majorBidi" w:hAnsiTheme="majorBidi" w:cstheme="majorBidi"/>
          <w:sz w:val="24"/>
          <w:szCs w:val="24"/>
        </w:rPr>
      </w:pPr>
      <w:r>
        <w:rPr>
          <w:rFonts w:asciiTheme="majorBidi" w:hAnsiTheme="majorBidi" w:cstheme="majorBidi"/>
          <w:sz w:val="24"/>
          <w:szCs w:val="24"/>
        </w:rPr>
        <w:t>Indikator</w:t>
      </w:r>
      <w:r w:rsidRPr="00995261">
        <w:rPr>
          <w:rFonts w:asciiTheme="majorBidi" w:hAnsiTheme="majorBidi" w:cstheme="majorBidi"/>
          <w:sz w:val="24"/>
          <w:szCs w:val="24"/>
        </w:rPr>
        <w:t xml:space="preserve"> keberhasilan tindakan pada p</w:t>
      </w:r>
      <w:r>
        <w:rPr>
          <w:rFonts w:asciiTheme="majorBidi" w:hAnsiTheme="majorBidi" w:cstheme="majorBidi"/>
          <w:sz w:val="24"/>
          <w:szCs w:val="24"/>
        </w:rPr>
        <w:t>enelitian ini akan dilihat dari:</w:t>
      </w:r>
    </w:p>
    <w:p w:rsidR="00E93353" w:rsidRDefault="00E93353" w:rsidP="00B4127D">
      <w:pPr>
        <w:pStyle w:val="ListParagraph"/>
        <w:numPr>
          <w:ilvl w:val="4"/>
          <w:numId w:val="19"/>
        </w:numPr>
        <w:tabs>
          <w:tab w:val="clear" w:pos="4320"/>
        </w:tabs>
        <w:spacing w:after="240" w:line="480" w:lineRule="auto"/>
        <w:ind w:left="709" w:right="49" w:hanging="283"/>
        <w:jc w:val="both"/>
        <w:rPr>
          <w:rFonts w:asciiTheme="majorBidi" w:hAnsiTheme="majorBidi" w:cstheme="majorBidi"/>
          <w:sz w:val="24"/>
          <w:szCs w:val="24"/>
        </w:rPr>
      </w:pPr>
      <w:r w:rsidRPr="00E93353">
        <w:rPr>
          <w:rFonts w:asciiTheme="majorBidi" w:hAnsiTheme="majorBidi" w:cstheme="majorBidi"/>
          <w:sz w:val="24"/>
          <w:szCs w:val="24"/>
        </w:rPr>
        <w:t>Indikator proses pembelajaran</w:t>
      </w:r>
    </w:p>
    <w:p w:rsidR="00D94CAB" w:rsidRDefault="00E93353" w:rsidP="00B4127D">
      <w:pPr>
        <w:pStyle w:val="ListParagraph"/>
        <w:numPr>
          <w:ilvl w:val="4"/>
          <w:numId w:val="19"/>
        </w:numPr>
        <w:tabs>
          <w:tab w:val="clear" w:pos="4320"/>
        </w:tabs>
        <w:spacing w:after="240" w:line="480" w:lineRule="auto"/>
        <w:ind w:left="709" w:right="49" w:hanging="283"/>
        <w:jc w:val="both"/>
        <w:rPr>
          <w:rFonts w:asciiTheme="majorBidi" w:hAnsiTheme="majorBidi" w:cstheme="majorBidi"/>
          <w:sz w:val="24"/>
          <w:szCs w:val="24"/>
        </w:rPr>
      </w:pPr>
      <w:r w:rsidRPr="00E93353">
        <w:rPr>
          <w:rFonts w:asciiTheme="majorBidi" w:hAnsiTheme="majorBidi" w:cstheme="majorBidi"/>
          <w:sz w:val="24"/>
          <w:szCs w:val="24"/>
        </w:rPr>
        <w:t>Indikator hasil belajar</w:t>
      </w:r>
    </w:p>
    <w:p w:rsidR="00C22A20" w:rsidRPr="006E2677" w:rsidRDefault="00C22A20" w:rsidP="00C22A20">
      <w:pPr>
        <w:pStyle w:val="ListParagraph"/>
        <w:tabs>
          <w:tab w:val="left" w:pos="1276"/>
        </w:tabs>
        <w:spacing w:after="240" w:line="480" w:lineRule="auto"/>
        <w:ind w:left="426" w:right="49" w:firstLine="708"/>
        <w:jc w:val="both"/>
        <w:rPr>
          <w:rFonts w:asciiTheme="majorBidi" w:hAnsiTheme="majorBidi" w:cstheme="majorBidi"/>
          <w:sz w:val="24"/>
          <w:szCs w:val="24"/>
          <w:lang w:val="id-ID"/>
        </w:rPr>
      </w:pPr>
      <w:r>
        <w:rPr>
          <w:rFonts w:asciiTheme="majorBidi" w:hAnsiTheme="majorBidi" w:cstheme="majorBidi"/>
          <w:sz w:val="24"/>
          <w:szCs w:val="24"/>
        </w:rPr>
        <w:lastRenderedPageBreak/>
        <w:t xml:space="preserve">Indikator proses pembelajaran </w:t>
      </w:r>
      <w:r w:rsidRPr="00995261">
        <w:rPr>
          <w:rFonts w:asciiTheme="majorBidi" w:hAnsiTheme="majorBidi" w:cstheme="majorBidi"/>
          <w:sz w:val="24"/>
          <w:szCs w:val="24"/>
        </w:rPr>
        <w:t xml:space="preserve">yang ditetapkan dalam penelitian ini adalah jika ketuntasan belajar </w:t>
      </w:r>
      <w:r>
        <w:rPr>
          <w:rFonts w:asciiTheme="majorBidi" w:hAnsiTheme="majorBidi" w:cstheme="majorBidi"/>
          <w:sz w:val="24"/>
          <w:szCs w:val="24"/>
        </w:rPr>
        <w:t>siswa terhadap materi mencapai 75</w:t>
      </w:r>
      <w:r w:rsidRPr="00995261">
        <w:rPr>
          <w:rFonts w:asciiTheme="majorBidi" w:hAnsiTheme="majorBidi" w:cstheme="majorBidi"/>
          <w:sz w:val="24"/>
          <w:szCs w:val="24"/>
        </w:rPr>
        <w:t>% (berkriteria cukup).</w:t>
      </w:r>
      <w:r>
        <w:rPr>
          <w:rFonts w:asciiTheme="majorBidi" w:hAnsiTheme="majorBidi" w:cstheme="majorBidi"/>
          <w:sz w:val="24"/>
          <w:szCs w:val="24"/>
        </w:rPr>
        <w:tab/>
      </w:r>
      <w:r w:rsidRPr="00995261">
        <w:rPr>
          <w:rFonts w:asciiTheme="majorBidi" w:hAnsiTheme="majorBidi" w:cstheme="majorBidi"/>
          <w:sz w:val="24"/>
          <w:szCs w:val="24"/>
          <w:lang w:val="id-ID"/>
        </w:rPr>
        <w:t>Sedangkan untuk menentukan prosenta</w:t>
      </w:r>
      <w:r w:rsidRPr="006E2677">
        <w:rPr>
          <w:rFonts w:asciiTheme="majorBidi" w:hAnsiTheme="majorBidi" w:cstheme="majorBidi"/>
          <w:sz w:val="24"/>
          <w:szCs w:val="24"/>
          <w:lang w:val="id-ID"/>
        </w:rPr>
        <w:t>s</w:t>
      </w:r>
      <w:r w:rsidRPr="00995261">
        <w:rPr>
          <w:rFonts w:asciiTheme="majorBidi" w:hAnsiTheme="majorBidi" w:cstheme="majorBidi"/>
          <w:sz w:val="24"/>
          <w:szCs w:val="24"/>
          <w:lang w:val="id-ID"/>
        </w:rPr>
        <w:t xml:space="preserve">e keberhasilan tindakan di dasarkan pada data skor yang diperoleh dari hasil observasi, untuk menghitung observasi aktivitas guru dan </w:t>
      </w:r>
      <w:r w:rsidRPr="006E2677">
        <w:rPr>
          <w:rFonts w:asciiTheme="majorBidi" w:hAnsiTheme="majorBidi" w:cstheme="majorBidi"/>
          <w:sz w:val="24"/>
          <w:szCs w:val="24"/>
          <w:lang w:val="id-ID"/>
        </w:rPr>
        <w:t>siswa</w:t>
      </w:r>
      <w:r w:rsidRPr="00995261">
        <w:rPr>
          <w:rFonts w:asciiTheme="majorBidi" w:hAnsiTheme="majorBidi" w:cstheme="majorBidi"/>
          <w:sz w:val="24"/>
          <w:szCs w:val="24"/>
          <w:lang w:val="id-ID"/>
        </w:rPr>
        <w:t xml:space="preserve"> peneliti menggunakan rumus prosentas</w:t>
      </w:r>
      <w:r w:rsidRPr="006E2677">
        <w:rPr>
          <w:rFonts w:asciiTheme="majorBidi" w:hAnsiTheme="majorBidi" w:cstheme="majorBidi"/>
          <w:sz w:val="24"/>
          <w:szCs w:val="24"/>
          <w:lang w:val="id-ID"/>
        </w:rPr>
        <w:t>e</w:t>
      </w:r>
      <w:r w:rsidRPr="00995261">
        <w:rPr>
          <w:rFonts w:asciiTheme="majorBidi" w:hAnsiTheme="majorBidi" w:cstheme="majorBidi"/>
          <w:sz w:val="24"/>
          <w:szCs w:val="24"/>
          <w:lang w:val="id-ID"/>
        </w:rPr>
        <w:t xml:space="preserve"> sebagai berikut:</w:t>
      </w:r>
      <w:r w:rsidRPr="006E2677">
        <w:rPr>
          <w:rFonts w:asciiTheme="majorBidi" w:hAnsiTheme="majorBidi" w:cstheme="majorBidi"/>
          <w:sz w:val="24"/>
          <w:szCs w:val="24"/>
          <w:lang w:val="id-ID"/>
        </w:rPr>
        <w:t xml:space="preserve"> </w:t>
      </w:r>
    </w:p>
    <w:p w:rsidR="00E6369E" w:rsidRDefault="00E6369E" w:rsidP="00B4127D">
      <w:pPr>
        <w:pStyle w:val="ListParagraph"/>
        <w:spacing w:after="240" w:line="480" w:lineRule="auto"/>
        <w:ind w:left="426" w:right="49"/>
        <w:jc w:val="both"/>
        <w:rPr>
          <w:rFonts w:asciiTheme="majorBidi" w:hAnsiTheme="majorBidi" w:cstheme="majorBidi"/>
          <w:sz w:val="24"/>
          <w:szCs w:val="24"/>
        </w:rPr>
      </w:pPr>
      <w:r>
        <w:rPr>
          <w:rFonts w:asciiTheme="majorBidi" w:hAnsiTheme="majorBidi" w:cstheme="majorBidi"/>
          <w:sz w:val="24"/>
          <w:szCs w:val="24"/>
        </w:rPr>
        <w:t xml:space="preserve">Prosentase ketuntasan belajar = </w:t>
      </w:r>
      <w:r w:rsidRPr="00E6369E">
        <w:rPr>
          <w:rFonts w:asciiTheme="majorBidi" w:hAnsiTheme="majorBidi" w:cstheme="majorBidi"/>
          <w:position w:val="-26"/>
          <w:sz w:val="24"/>
          <w:szCs w:val="24"/>
          <w:lang w:val="id-ID"/>
        </w:rPr>
        <w:object w:dxaOrig="2460" w:dyaOrig="639">
          <v:shape id="_x0000_i1026" type="#_x0000_t75" style="width:123.75pt;height:31.5pt" o:ole="">
            <v:imagedata r:id="rId10" o:title=""/>
          </v:shape>
          <o:OLEObject Type="Embed" ProgID="Equation.3" ShapeID="_x0000_i1026" DrawAspect="Content" ObjectID="_1082003966" r:id="rId11"/>
        </w:object>
      </w:r>
    </w:p>
    <w:p w:rsidR="00306548" w:rsidRDefault="00A70EF3" w:rsidP="00C22A20">
      <w:pPr>
        <w:pStyle w:val="ListParagraph"/>
        <w:spacing w:after="240" w:line="480" w:lineRule="auto"/>
        <w:ind w:left="426" w:right="49" w:firstLine="708"/>
        <w:jc w:val="both"/>
        <w:rPr>
          <w:rFonts w:asciiTheme="majorBidi" w:hAnsiTheme="majorBidi" w:cstheme="majorBidi"/>
          <w:sz w:val="24"/>
          <w:szCs w:val="24"/>
        </w:rPr>
      </w:pPr>
      <w:r w:rsidRPr="00DD0129">
        <w:rPr>
          <w:rFonts w:asciiTheme="majorBidi" w:hAnsiTheme="majorBidi" w:cstheme="majorBidi"/>
          <w:sz w:val="24"/>
          <w:szCs w:val="24"/>
        </w:rPr>
        <w:t>Untuk mengetahui tingkat keberhasilan tindakan didasarkan pada tabel 3.2.</w:t>
      </w:r>
    </w:p>
    <w:p w:rsidR="00A70EF3" w:rsidRPr="00DD0129" w:rsidRDefault="00A70EF3" w:rsidP="00C22A20">
      <w:pPr>
        <w:ind w:left="180" w:right="49" w:firstLine="720"/>
        <w:jc w:val="center"/>
        <w:rPr>
          <w:rFonts w:asciiTheme="majorBidi" w:hAnsiTheme="majorBidi" w:cstheme="majorBidi"/>
          <w:b/>
          <w:sz w:val="24"/>
          <w:szCs w:val="24"/>
        </w:rPr>
      </w:pPr>
      <w:r w:rsidRPr="00DD0129">
        <w:rPr>
          <w:rFonts w:asciiTheme="majorBidi" w:hAnsiTheme="majorBidi" w:cstheme="majorBidi"/>
          <w:b/>
          <w:sz w:val="24"/>
          <w:szCs w:val="24"/>
        </w:rPr>
        <w:t>Tabel 3.2</w:t>
      </w:r>
    </w:p>
    <w:p w:rsidR="00A70EF3" w:rsidRDefault="00A70EF3" w:rsidP="00E66114">
      <w:pPr>
        <w:spacing w:line="240" w:lineRule="auto"/>
        <w:ind w:left="180" w:right="49" w:firstLine="720"/>
        <w:jc w:val="center"/>
        <w:rPr>
          <w:rFonts w:asciiTheme="majorBidi" w:hAnsiTheme="majorBidi" w:cstheme="majorBidi"/>
          <w:b/>
          <w:sz w:val="24"/>
          <w:szCs w:val="24"/>
        </w:rPr>
      </w:pPr>
      <w:r w:rsidRPr="00DD0129">
        <w:rPr>
          <w:rFonts w:asciiTheme="majorBidi" w:hAnsiTheme="majorBidi" w:cstheme="majorBidi"/>
          <w:b/>
          <w:sz w:val="24"/>
          <w:szCs w:val="24"/>
        </w:rPr>
        <w:t>Tingkat penguasaan (Taraf Keberhasilan Tindakan)</w:t>
      </w:r>
      <w:r w:rsidR="00C22A20">
        <w:rPr>
          <w:rStyle w:val="FootnoteReference"/>
          <w:rFonts w:asciiTheme="majorBidi" w:hAnsiTheme="majorBidi" w:cstheme="majorBidi"/>
          <w:b/>
          <w:sz w:val="24"/>
          <w:szCs w:val="24"/>
        </w:rPr>
        <w:footnoteReference w:id="26"/>
      </w:r>
    </w:p>
    <w:tbl>
      <w:tblPr>
        <w:tblStyle w:val="TableGrid"/>
        <w:tblW w:w="7655" w:type="dxa"/>
        <w:tblInd w:w="675" w:type="dxa"/>
        <w:tblLook w:val="04A0"/>
      </w:tblPr>
      <w:tblGrid>
        <w:gridCol w:w="2552"/>
        <w:gridCol w:w="1701"/>
        <w:gridCol w:w="1559"/>
        <w:gridCol w:w="1843"/>
      </w:tblGrid>
      <w:tr w:rsidR="00A70EF3" w:rsidTr="00A70EF3">
        <w:tc>
          <w:tcPr>
            <w:tcW w:w="2552"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 xml:space="preserve">Tingkat Penguasaan </w:t>
            </w:r>
          </w:p>
        </w:tc>
        <w:tc>
          <w:tcPr>
            <w:tcW w:w="1701"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Nilai Huruf</w:t>
            </w:r>
          </w:p>
        </w:tc>
        <w:tc>
          <w:tcPr>
            <w:tcW w:w="1559"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Bobot</w:t>
            </w:r>
          </w:p>
        </w:tc>
        <w:tc>
          <w:tcPr>
            <w:tcW w:w="1843"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Predikat</w:t>
            </w:r>
          </w:p>
        </w:tc>
      </w:tr>
      <w:tr w:rsidR="00A70EF3" w:rsidTr="00A70EF3">
        <w:tc>
          <w:tcPr>
            <w:tcW w:w="2552" w:type="dxa"/>
          </w:tcPr>
          <w:p w:rsidR="00A70EF3" w:rsidRPr="00E66114" w:rsidRDefault="00A70EF3" w:rsidP="00E66114">
            <w:pPr>
              <w:ind w:right="49"/>
              <w:jc w:val="center"/>
              <w:rPr>
                <w:rFonts w:asciiTheme="majorBidi" w:hAnsiTheme="majorBidi" w:cstheme="majorBidi"/>
                <w:b/>
              </w:rPr>
            </w:pPr>
            <w:r w:rsidRPr="00E66114">
              <w:rPr>
                <w:rFonts w:asciiTheme="majorBidi" w:hAnsiTheme="majorBidi" w:cstheme="majorBidi"/>
                <w:bCs/>
              </w:rPr>
              <w:t xml:space="preserve">90% </w:t>
            </w:r>
            <w:r w:rsidRPr="00E66114">
              <w:rPr>
                <w:rFonts w:asciiTheme="majorBidi" w:hAnsiTheme="majorBidi" w:cstheme="majorBidi"/>
                <w:bCs/>
                <w:u w:val="single"/>
              </w:rPr>
              <w:t>&lt;</w:t>
            </w:r>
            <w:r w:rsidRPr="00E66114">
              <w:rPr>
                <w:rFonts w:asciiTheme="majorBidi" w:hAnsiTheme="majorBidi" w:cstheme="majorBidi"/>
                <w:bCs/>
              </w:rPr>
              <w:t xml:space="preserve"> NR &lt; 100%</w:t>
            </w:r>
          </w:p>
        </w:tc>
        <w:tc>
          <w:tcPr>
            <w:tcW w:w="1701"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A</w:t>
            </w:r>
          </w:p>
        </w:tc>
        <w:tc>
          <w:tcPr>
            <w:tcW w:w="1559"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4</w:t>
            </w:r>
          </w:p>
        </w:tc>
        <w:tc>
          <w:tcPr>
            <w:tcW w:w="1843" w:type="dxa"/>
          </w:tcPr>
          <w:p w:rsidR="00A70EF3" w:rsidRPr="00E66114" w:rsidRDefault="00A70EF3" w:rsidP="00E66114">
            <w:pPr>
              <w:ind w:right="49"/>
              <w:jc w:val="center"/>
              <w:rPr>
                <w:rFonts w:asciiTheme="majorBidi" w:hAnsiTheme="majorBidi" w:cstheme="majorBidi"/>
                <w:b/>
              </w:rPr>
            </w:pPr>
            <w:r w:rsidRPr="00E66114">
              <w:rPr>
                <w:rFonts w:asciiTheme="majorBidi" w:hAnsiTheme="majorBidi" w:cstheme="majorBidi"/>
                <w:bCs/>
              </w:rPr>
              <w:t>Sangat Baik</w:t>
            </w:r>
          </w:p>
        </w:tc>
      </w:tr>
      <w:tr w:rsidR="00A70EF3" w:rsidTr="00A70EF3">
        <w:tc>
          <w:tcPr>
            <w:tcW w:w="2552" w:type="dxa"/>
          </w:tcPr>
          <w:p w:rsidR="00A70EF3" w:rsidRPr="00E66114" w:rsidRDefault="00A70EF3" w:rsidP="00E66114">
            <w:pPr>
              <w:ind w:right="49"/>
              <w:jc w:val="center"/>
              <w:rPr>
                <w:rFonts w:asciiTheme="majorBidi" w:hAnsiTheme="majorBidi" w:cstheme="majorBidi"/>
                <w:b/>
              </w:rPr>
            </w:pPr>
            <w:r w:rsidRPr="00E66114">
              <w:rPr>
                <w:rFonts w:asciiTheme="majorBidi" w:hAnsiTheme="majorBidi" w:cstheme="majorBidi"/>
                <w:bCs/>
              </w:rPr>
              <w:t xml:space="preserve">80% </w:t>
            </w:r>
            <w:r w:rsidRPr="00E66114">
              <w:rPr>
                <w:rFonts w:asciiTheme="majorBidi" w:hAnsiTheme="majorBidi" w:cstheme="majorBidi"/>
                <w:bCs/>
                <w:u w:val="single"/>
              </w:rPr>
              <w:t>&lt;</w:t>
            </w:r>
            <w:r w:rsidRPr="00E66114">
              <w:rPr>
                <w:rFonts w:asciiTheme="majorBidi" w:hAnsiTheme="majorBidi" w:cstheme="majorBidi"/>
                <w:bCs/>
              </w:rPr>
              <w:t xml:space="preserve"> NR &lt; 90%</w:t>
            </w:r>
          </w:p>
        </w:tc>
        <w:tc>
          <w:tcPr>
            <w:tcW w:w="1701"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B</w:t>
            </w:r>
          </w:p>
        </w:tc>
        <w:tc>
          <w:tcPr>
            <w:tcW w:w="1559"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3</w:t>
            </w:r>
          </w:p>
        </w:tc>
        <w:tc>
          <w:tcPr>
            <w:tcW w:w="1843"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Baik</w:t>
            </w:r>
          </w:p>
        </w:tc>
      </w:tr>
      <w:tr w:rsidR="00A70EF3" w:rsidTr="00A70EF3">
        <w:tc>
          <w:tcPr>
            <w:tcW w:w="2552" w:type="dxa"/>
          </w:tcPr>
          <w:p w:rsidR="00A70EF3" w:rsidRPr="00E66114" w:rsidRDefault="00A70EF3" w:rsidP="00E66114">
            <w:pPr>
              <w:ind w:right="49"/>
              <w:jc w:val="center"/>
              <w:rPr>
                <w:rFonts w:asciiTheme="majorBidi" w:hAnsiTheme="majorBidi" w:cstheme="majorBidi"/>
                <w:b/>
              </w:rPr>
            </w:pPr>
            <w:r w:rsidRPr="00E66114">
              <w:rPr>
                <w:rFonts w:asciiTheme="majorBidi" w:hAnsiTheme="majorBidi" w:cstheme="majorBidi"/>
                <w:bCs/>
              </w:rPr>
              <w:t xml:space="preserve">70% </w:t>
            </w:r>
            <w:r w:rsidRPr="00E66114">
              <w:rPr>
                <w:rFonts w:asciiTheme="majorBidi" w:hAnsiTheme="majorBidi" w:cstheme="majorBidi"/>
                <w:bCs/>
                <w:u w:val="single"/>
              </w:rPr>
              <w:t>&lt;</w:t>
            </w:r>
            <w:r w:rsidRPr="00E66114">
              <w:rPr>
                <w:rFonts w:asciiTheme="majorBidi" w:hAnsiTheme="majorBidi" w:cstheme="majorBidi"/>
                <w:bCs/>
              </w:rPr>
              <w:t xml:space="preserve"> NR &lt; 80%</w:t>
            </w:r>
          </w:p>
        </w:tc>
        <w:tc>
          <w:tcPr>
            <w:tcW w:w="1701"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C</w:t>
            </w:r>
          </w:p>
        </w:tc>
        <w:tc>
          <w:tcPr>
            <w:tcW w:w="1559"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2</w:t>
            </w:r>
          </w:p>
        </w:tc>
        <w:tc>
          <w:tcPr>
            <w:tcW w:w="1843"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Cukup</w:t>
            </w:r>
          </w:p>
        </w:tc>
      </w:tr>
      <w:tr w:rsidR="00A70EF3" w:rsidTr="00A70EF3">
        <w:tc>
          <w:tcPr>
            <w:tcW w:w="2552" w:type="dxa"/>
          </w:tcPr>
          <w:p w:rsidR="00A70EF3" w:rsidRPr="00E66114" w:rsidRDefault="00A70EF3" w:rsidP="00E66114">
            <w:pPr>
              <w:ind w:right="49"/>
              <w:jc w:val="center"/>
              <w:rPr>
                <w:rFonts w:asciiTheme="majorBidi" w:hAnsiTheme="majorBidi" w:cstheme="majorBidi"/>
                <w:b/>
              </w:rPr>
            </w:pPr>
            <w:r w:rsidRPr="00E66114">
              <w:rPr>
                <w:rFonts w:asciiTheme="majorBidi" w:hAnsiTheme="majorBidi" w:cstheme="majorBidi"/>
                <w:bCs/>
              </w:rPr>
              <w:t xml:space="preserve">60% </w:t>
            </w:r>
            <w:r w:rsidRPr="00E66114">
              <w:rPr>
                <w:rFonts w:asciiTheme="majorBidi" w:hAnsiTheme="majorBidi" w:cstheme="majorBidi"/>
                <w:bCs/>
                <w:u w:val="single"/>
              </w:rPr>
              <w:t>&lt;</w:t>
            </w:r>
            <w:r w:rsidRPr="00E66114">
              <w:rPr>
                <w:rFonts w:asciiTheme="majorBidi" w:hAnsiTheme="majorBidi" w:cstheme="majorBidi"/>
                <w:bCs/>
              </w:rPr>
              <w:t xml:space="preserve"> NR &lt; 70%</w:t>
            </w:r>
          </w:p>
        </w:tc>
        <w:tc>
          <w:tcPr>
            <w:tcW w:w="1701"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D</w:t>
            </w:r>
          </w:p>
        </w:tc>
        <w:tc>
          <w:tcPr>
            <w:tcW w:w="1559"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1</w:t>
            </w:r>
          </w:p>
        </w:tc>
        <w:tc>
          <w:tcPr>
            <w:tcW w:w="1843"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Kurang</w:t>
            </w:r>
          </w:p>
        </w:tc>
      </w:tr>
      <w:tr w:rsidR="00A70EF3" w:rsidTr="00A70EF3">
        <w:tc>
          <w:tcPr>
            <w:tcW w:w="2552" w:type="dxa"/>
          </w:tcPr>
          <w:p w:rsidR="00A70EF3" w:rsidRPr="00E66114" w:rsidRDefault="00A70EF3" w:rsidP="00E66114">
            <w:pPr>
              <w:ind w:right="49"/>
              <w:jc w:val="center"/>
              <w:rPr>
                <w:rFonts w:asciiTheme="majorBidi" w:hAnsiTheme="majorBidi" w:cstheme="majorBidi"/>
                <w:b/>
              </w:rPr>
            </w:pPr>
            <w:r w:rsidRPr="00E66114">
              <w:rPr>
                <w:rFonts w:asciiTheme="majorBidi" w:hAnsiTheme="majorBidi" w:cstheme="majorBidi"/>
                <w:bCs/>
              </w:rPr>
              <w:t xml:space="preserve">0% </w:t>
            </w:r>
            <w:r w:rsidRPr="00E66114">
              <w:rPr>
                <w:rFonts w:asciiTheme="majorBidi" w:hAnsiTheme="majorBidi" w:cstheme="majorBidi"/>
                <w:bCs/>
                <w:u w:val="single"/>
              </w:rPr>
              <w:t>&lt;</w:t>
            </w:r>
            <w:r w:rsidRPr="00E66114">
              <w:rPr>
                <w:rFonts w:asciiTheme="majorBidi" w:hAnsiTheme="majorBidi" w:cstheme="majorBidi"/>
                <w:bCs/>
              </w:rPr>
              <w:t xml:space="preserve"> NR &lt; 60%</w:t>
            </w:r>
          </w:p>
        </w:tc>
        <w:tc>
          <w:tcPr>
            <w:tcW w:w="1701"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E</w:t>
            </w:r>
          </w:p>
        </w:tc>
        <w:tc>
          <w:tcPr>
            <w:tcW w:w="1559"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0</w:t>
            </w:r>
          </w:p>
        </w:tc>
        <w:tc>
          <w:tcPr>
            <w:tcW w:w="1843" w:type="dxa"/>
          </w:tcPr>
          <w:p w:rsidR="00A70EF3" w:rsidRPr="00E66114" w:rsidRDefault="00A70EF3" w:rsidP="00E66114">
            <w:pPr>
              <w:ind w:right="49"/>
              <w:jc w:val="center"/>
              <w:rPr>
                <w:rFonts w:asciiTheme="majorBidi" w:hAnsiTheme="majorBidi" w:cstheme="majorBidi"/>
                <w:bCs/>
              </w:rPr>
            </w:pPr>
            <w:r w:rsidRPr="00E66114">
              <w:rPr>
                <w:rFonts w:asciiTheme="majorBidi" w:hAnsiTheme="majorBidi" w:cstheme="majorBidi"/>
                <w:bCs/>
              </w:rPr>
              <w:t>Sangat kurang</w:t>
            </w:r>
          </w:p>
        </w:tc>
      </w:tr>
    </w:tbl>
    <w:p w:rsidR="00A70EF3" w:rsidRPr="00244D01" w:rsidRDefault="00A70EF3" w:rsidP="00B4127D">
      <w:pPr>
        <w:spacing w:line="480" w:lineRule="auto"/>
        <w:ind w:left="180" w:right="49" w:firstLine="720"/>
        <w:jc w:val="center"/>
        <w:rPr>
          <w:rFonts w:asciiTheme="majorBidi" w:hAnsiTheme="majorBidi" w:cstheme="majorBidi"/>
          <w:b/>
          <w:sz w:val="18"/>
          <w:szCs w:val="18"/>
        </w:rPr>
      </w:pPr>
    </w:p>
    <w:p w:rsidR="00A70EF3" w:rsidRDefault="00A70EF3" w:rsidP="00B4127D">
      <w:pPr>
        <w:pStyle w:val="ListParagraph"/>
        <w:spacing w:after="240" w:line="480" w:lineRule="auto"/>
        <w:ind w:left="426" w:right="49" w:firstLine="708"/>
        <w:jc w:val="both"/>
        <w:rPr>
          <w:rFonts w:asciiTheme="majorBidi" w:hAnsiTheme="majorBidi" w:cstheme="majorBidi"/>
          <w:sz w:val="24"/>
          <w:szCs w:val="24"/>
        </w:rPr>
      </w:pPr>
      <w:r w:rsidRPr="00DD0129">
        <w:rPr>
          <w:rFonts w:asciiTheme="majorBidi" w:hAnsiTheme="majorBidi" w:cstheme="majorBidi"/>
          <w:sz w:val="24"/>
          <w:szCs w:val="24"/>
        </w:rPr>
        <w:t>Untuk memudahkan dalam mencari tingkat keberhasilan tindakan</w:t>
      </w:r>
      <w:r w:rsidRPr="00DD0129">
        <w:rPr>
          <w:rFonts w:asciiTheme="majorBidi" w:hAnsiTheme="majorBidi" w:cstheme="majorBidi"/>
          <w:b/>
          <w:sz w:val="24"/>
          <w:szCs w:val="24"/>
        </w:rPr>
        <w:t xml:space="preserve"> </w:t>
      </w:r>
      <w:r w:rsidRPr="00DD0129">
        <w:rPr>
          <w:rFonts w:asciiTheme="majorBidi" w:hAnsiTheme="majorBidi" w:cstheme="majorBidi"/>
          <w:sz w:val="24"/>
          <w:szCs w:val="24"/>
        </w:rPr>
        <w:t>E</w:t>
      </w:r>
      <w:r>
        <w:rPr>
          <w:rFonts w:asciiTheme="majorBidi" w:hAnsiTheme="majorBidi" w:cstheme="majorBidi"/>
          <w:sz w:val="24"/>
          <w:szCs w:val="24"/>
        </w:rPr>
        <w:t>.</w:t>
      </w:r>
      <w:r w:rsidRPr="00DD0129">
        <w:rPr>
          <w:rFonts w:asciiTheme="majorBidi" w:hAnsiTheme="majorBidi" w:cstheme="majorBidi"/>
          <w:sz w:val="24"/>
          <w:szCs w:val="24"/>
        </w:rPr>
        <w:t xml:space="preserve"> </w:t>
      </w:r>
      <w:r w:rsidRPr="00DD0129">
        <w:rPr>
          <w:rFonts w:asciiTheme="majorBidi" w:hAnsiTheme="majorBidi" w:cstheme="majorBidi"/>
          <w:sz w:val="24"/>
          <w:szCs w:val="24"/>
          <w:lang w:val="id-ID"/>
        </w:rPr>
        <w:t>Mulyasa</w:t>
      </w:r>
      <w:r w:rsidRPr="00DD0129">
        <w:rPr>
          <w:rFonts w:asciiTheme="majorBidi" w:hAnsiTheme="majorBidi" w:cstheme="majorBidi"/>
          <w:sz w:val="24"/>
          <w:szCs w:val="24"/>
        </w:rPr>
        <w:t xml:space="preserve"> mengatakan bahwa kualitas pembelajaran dapat di lihat dari segi proses dan dari segi hasil. Dari segi proses, pembelajaran dikatakan berhasil dan berkualitas apabila seluruh atau setidak-tidaknya sebagian besar (75%) peserta didik terlibat secara aktif, baik fisik maupun mental, maupun sosial dalam proses </w:t>
      </w:r>
      <w:r w:rsidRPr="00DD0129">
        <w:rPr>
          <w:rFonts w:asciiTheme="majorBidi" w:hAnsiTheme="majorBidi" w:cstheme="majorBidi"/>
          <w:sz w:val="24"/>
          <w:szCs w:val="24"/>
        </w:rPr>
        <w:lastRenderedPageBreak/>
        <w:t>pem</w:t>
      </w:r>
      <w:r>
        <w:rPr>
          <w:rFonts w:asciiTheme="majorBidi" w:hAnsiTheme="majorBidi" w:cstheme="majorBidi"/>
          <w:sz w:val="24"/>
          <w:szCs w:val="24"/>
        </w:rPr>
        <w:t>b</w:t>
      </w:r>
      <w:r w:rsidRPr="00DD0129">
        <w:rPr>
          <w:rFonts w:asciiTheme="majorBidi" w:hAnsiTheme="majorBidi" w:cstheme="majorBidi"/>
          <w:sz w:val="24"/>
          <w:szCs w:val="24"/>
        </w:rPr>
        <w:t>elajaran, disamping menunjukkan kegairahan belajar yang tinggi, semangat, belajar yang besar</w:t>
      </w:r>
      <w:r>
        <w:rPr>
          <w:rFonts w:asciiTheme="majorBidi" w:hAnsiTheme="majorBidi" w:cstheme="majorBidi"/>
          <w:sz w:val="24"/>
          <w:szCs w:val="24"/>
        </w:rPr>
        <w:t xml:space="preserve">, dan rasa percaya diri sendiri. </w:t>
      </w:r>
      <w:r w:rsidRPr="00DD0129">
        <w:rPr>
          <w:rFonts w:asciiTheme="majorBidi" w:hAnsiTheme="majorBidi" w:cstheme="majorBidi"/>
          <w:sz w:val="24"/>
          <w:szCs w:val="24"/>
        </w:rPr>
        <w:t>Sedangkan dari segi hasil, proses pembelajaran dikatakan berhasil apabila terjadi perubahan tingkah laku yang positif pada diri peserta didik seluruhnya atau sekurang-kurangnya (75%).</w:t>
      </w:r>
      <w:r>
        <w:rPr>
          <w:rStyle w:val="FootnoteReference"/>
          <w:rFonts w:asciiTheme="majorBidi" w:hAnsiTheme="majorBidi" w:cstheme="majorBidi"/>
          <w:sz w:val="24"/>
          <w:szCs w:val="24"/>
        </w:rPr>
        <w:footnoteReference w:id="27"/>
      </w:r>
    </w:p>
    <w:p w:rsidR="00DC0FFF" w:rsidRPr="00E12573" w:rsidRDefault="00423D33" w:rsidP="004D1ABD">
      <w:pPr>
        <w:pStyle w:val="ListParagraph"/>
        <w:spacing w:after="240" w:line="480" w:lineRule="auto"/>
        <w:ind w:left="426" w:right="49" w:firstLine="708"/>
        <w:jc w:val="both"/>
        <w:rPr>
          <w:rFonts w:asciiTheme="majorBidi" w:hAnsiTheme="majorBidi" w:cstheme="majorBidi"/>
          <w:sz w:val="24"/>
          <w:szCs w:val="24"/>
          <w:lang w:val="id-ID"/>
        </w:rPr>
      </w:pPr>
      <w:r w:rsidRPr="00995261">
        <w:rPr>
          <w:rFonts w:asciiTheme="majorBidi" w:hAnsiTheme="majorBidi" w:cstheme="majorBidi"/>
          <w:sz w:val="24"/>
          <w:szCs w:val="24"/>
          <w:lang w:val="id-ID"/>
        </w:rPr>
        <w:t xml:space="preserve">Indikator </w:t>
      </w:r>
      <w:r w:rsidRPr="00995261">
        <w:rPr>
          <w:rFonts w:asciiTheme="majorBidi" w:hAnsiTheme="majorBidi" w:cstheme="majorBidi"/>
          <w:sz w:val="24"/>
          <w:szCs w:val="24"/>
        </w:rPr>
        <w:t>hasil</w:t>
      </w:r>
      <w:r w:rsidRPr="00995261">
        <w:rPr>
          <w:rFonts w:asciiTheme="majorBidi" w:hAnsiTheme="majorBidi" w:cstheme="majorBidi"/>
          <w:sz w:val="24"/>
          <w:szCs w:val="24"/>
          <w:lang w:val="id-ID"/>
        </w:rPr>
        <w:t xml:space="preserve"> belajar dar</w:t>
      </w:r>
      <w:r>
        <w:rPr>
          <w:rFonts w:asciiTheme="majorBidi" w:hAnsiTheme="majorBidi" w:cstheme="majorBidi"/>
          <w:sz w:val="24"/>
          <w:szCs w:val="24"/>
          <w:lang w:val="id-ID"/>
        </w:rPr>
        <w:t>i penelitian ini adalah jika 75</w:t>
      </w:r>
      <w:r w:rsidRPr="00995261">
        <w:rPr>
          <w:rFonts w:asciiTheme="majorBidi" w:hAnsiTheme="majorBidi" w:cstheme="majorBidi"/>
          <w:sz w:val="24"/>
          <w:szCs w:val="24"/>
          <w:lang w:val="id-ID"/>
        </w:rPr>
        <w:t xml:space="preserve">% dari peserta didik telah mencapai nilai minimal </w:t>
      </w:r>
      <w:r w:rsidRPr="00995261">
        <w:rPr>
          <w:rFonts w:asciiTheme="majorBidi" w:hAnsiTheme="majorBidi" w:cstheme="majorBidi"/>
          <w:sz w:val="24"/>
          <w:szCs w:val="24"/>
        </w:rPr>
        <w:t>70 dan apabila melebihi dari nilai minimal hasil belajar dikat</w:t>
      </w:r>
      <w:r>
        <w:rPr>
          <w:rFonts w:asciiTheme="majorBidi" w:hAnsiTheme="majorBidi" w:cstheme="majorBidi"/>
          <w:sz w:val="24"/>
          <w:szCs w:val="24"/>
        </w:rPr>
        <w:t>ak</w:t>
      </w:r>
      <w:r w:rsidRPr="00995261">
        <w:rPr>
          <w:rFonts w:asciiTheme="majorBidi" w:hAnsiTheme="majorBidi" w:cstheme="majorBidi"/>
          <w:sz w:val="24"/>
          <w:szCs w:val="24"/>
        </w:rPr>
        <w:t>an tuntas.</w:t>
      </w:r>
      <w:r>
        <w:rPr>
          <w:rFonts w:asciiTheme="majorBidi" w:hAnsiTheme="majorBidi" w:cstheme="majorBidi"/>
          <w:sz w:val="24"/>
          <w:szCs w:val="24"/>
          <w:lang w:val="id-ID"/>
        </w:rPr>
        <w:t xml:space="preserve"> </w:t>
      </w:r>
      <w:r w:rsidRPr="00F25F6A">
        <w:rPr>
          <w:rFonts w:asciiTheme="majorBidi" w:hAnsiTheme="majorBidi" w:cstheme="majorBidi"/>
          <w:sz w:val="24"/>
          <w:szCs w:val="24"/>
          <w:lang w:val="id-ID"/>
        </w:rPr>
        <w:t>H</w:t>
      </w:r>
      <w:r w:rsidRPr="00995261">
        <w:rPr>
          <w:rFonts w:asciiTheme="majorBidi" w:hAnsiTheme="majorBidi" w:cstheme="majorBidi"/>
          <w:sz w:val="24"/>
          <w:szCs w:val="24"/>
          <w:lang w:val="id-ID"/>
        </w:rPr>
        <w:t>al ini didasarkan pada kelas yang dikatakan b</w:t>
      </w:r>
      <w:r>
        <w:rPr>
          <w:rFonts w:asciiTheme="majorBidi" w:hAnsiTheme="majorBidi" w:cstheme="majorBidi"/>
          <w:sz w:val="24"/>
          <w:szCs w:val="24"/>
          <w:lang w:val="id-ID"/>
        </w:rPr>
        <w:t>erhasil (mencapai ketuntasan)</w:t>
      </w:r>
      <w:r w:rsidRPr="00F25F6A">
        <w:rPr>
          <w:rFonts w:asciiTheme="majorBidi" w:hAnsiTheme="majorBidi" w:cstheme="majorBidi"/>
          <w:sz w:val="24"/>
          <w:szCs w:val="24"/>
          <w:lang w:val="id-ID"/>
        </w:rPr>
        <w:t xml:space="preserve"> j</w:t>
      </w:r>
      <w:r>
        <w:rPr>
          <w:rFonts w:asciiTheme="majorBidi" w:hAnsiTheme="majorBidi" w:cstheme="majorBidi"/>
          <w:sz w:val="24"/>
          <w:szCs w:val="24"/>
          <w:lang w:val="id-ID"/>
        </w:rPr>
        <w:t>ika paling sedikit 75</w:t>
      </w:r>
      <w:r w:rsidRPr="00995261">
        <w:rPr>
          <w:rFonts w:asciiTheme="majorBidi" w:hAnsiTheme="majorBidi" w:cstheme="majorBidi"/>
          <w:sz w:val="24"/>
          <w:szCs w:val="24"/>
          <w:lang w:val="id-ID"/>
        </w:rPr>
        <w:t xml:space="preserve">% dari jumlah </w:t>
      </w:r>
      <w:r w:rsidRPr="00F25F6A">
        <w:rPr>
          <w:rFonts w:asciiTheme="majorBidi" w:hAnsiTheme="majorBidi" w:cstheme="majorBidi"/>
          <w:sz w:val="24"/>
          <w:szCs w:val="24"/>
          <w:lang w:val="id-ID"/>
        </w:rPr>
        <w:t>siswa</w:t>
      </w:r>
      <w:r w:rsidRPr="00995261">
        <w:rPr>
          <w:rFonts w:asciiTheme="majorBidi" w:hAnsiTheme="majorBidi" w:cstheme="majorBidi"/>
          <w:sz w:val="24"/>
          <w:szCs w:val="24"/>
          <w:lang w:val="id-ID"/>
        </w:rPr>
        <w:t xml:space="preserve"> mendapatkan nilai </w:t>
      </w:r>
      <w:r w:rsidRPr="00F25F6A">
        <w:rPr>
          <w:rFonts w:asciiTheme="majorBidi" w:hAnsiTheme="majorBidi" w:cstheme="majorBidi"/>
          <w:sz w:val="24"/>
          <w:szCs w:val="24"/>
          <w:lang w:val="id-ID"/>
        </w:rPr>
        <w:t xml:space="preserve">70. </w:t>
      </w:r>
      <w:r w:rsidRPr="00423D33">
        <w:rPr>
          <w:rFonts w:asciiTheme="majorBidi" w:hAnsiTheme="majorBidi" w:cstheme="majorBidi"/>
          <w:sz w:val="24"/>
          <w:szCs w:val="24"/>
          <w:lang w:val="id-ID"/>
        </w:rPr>
        <w:t>P</w:t>
      </w:r>
      <w:r w:rsidRPr="00995261">
        <w:rPr>
          <w:rFonts w:asciiTheme="majorBidi" w:hAnsiTheme="majorBidi" w:cstheme="majorBidi"/>
          <w:sz w:val="24"/>
          <w:szCs w:val="24"/>
          <w:lang w:val="id-ID"/>
        </w:rPr>
        <w:t xml:space="preserve">enetapan nilai </w:t>
      </w:r>
      <w:r w:rsidRPr="00F25F6A">
        <w:rPr>
          <w:rFonts w:asciiTheme="majorBidi" w:hAnsiTheme="majorBidi" w:cstheme="majorBidi"/>
          <w:sz w:val="24"/>
          <w:szCs w:val="24"/>
          <w:lang w:val="id-ID"/>
        </w:rPr>
        <w:t>70</w:t>
      </w:r>
      <w:r w:rsidRPr="00995261">
        <w:rPr>
          <w:rFonts w:asciiTheme="majorBidi" w:hAnsiTheme="majorBidi" w:cstheme="majorBidi"/>
          <w:sz w:val="24"/>
          <w:szCs w:val="24"/>
          <w:lang w:val="id-ID"/>
        </w:rPr>
        <w:t xml:space="preserve"> di dasarkan atas</w:t>
      </w:r>
      <w:r>
        <w:rPr>
          <w:rFonts w:asciiTheme="majorBidi" w:hAnsiTheme="majorBidi" w:cstheme="majorBidi"/>
          <w:sz w:val="24"/>
          <w:szCs w:val="24"/>
          <w:lang w:val="id-ID"/>
        </w:rPr>
        <w:t xml:space="preserve"> hasil diskusi dengan guru </w:t>
      </w:r>
      <w:r w:rsidRPr="00423D33">
        <w:rPr>
          <w:rFonts w:asciiTheme="majorBidi" w:hAnsiTheme="majorBidi" w:cstheme="majorBidi"/>
          <w:sz w:val="24"/>
          <w:szCs w:val="24"/>
          <w:lang w:val="id-ID"/>
        </w:rPr>
        <w:t>mata pelajaran bahasa Inggris kelas</w:t>
      </w:r>
      <w:r w:rsidRPr="00995261">
        <w:rPr>
          <w:rFonts w:asciiTheme="majorBidi" w:hAnsiTheme="majorBidi" w:cstheme="majorBidi"/>
          <w:sz w:val="24"/>
          <w:szCs w:val="24"/>
          <w:lang w:val="id-ID"/>
        </w:rPr>
        <w:t xml:space="preserve"> </w:t>
      </w:r>
      <w:r>
        <w:rPr>
          <w:rFonts w:asciiTheme="majorBidi" w:hAnsiTheme="majorBidi" w:cstheme="majorBidi"/>
          <w:sz w:val="24"/>
          <w:szCs w:val="24"/>
          <w:lang w:val="id-ID"/>
        </w:rPr>
        <w:t>I</w:t>
      </w:r>
      <w:r w:rsidRPr="00B4127D">
        <w:rPr>
          <w:rFonts w:asciiTheme="majorBidi" w:hAnsiTheme="majorBidi" w:cstheme="majorBidi"/>
          <w:sz w:val="24"/>
          <w:szCs w:val="24"/>
          <w:lang w:val="id-ID"/>
        </w:rPr>
        <w:t xml:space="preserve"> </w:t>
      </w:r>
      <w:r w:rsidR="00B4127D" w:rsidRPr="00B4127D">
        <w:rPr>
          <w:rFonts w:asciiTheme="majorBidi" w:hAnsiTheme="majorBidi" w:cstheme="majorBidi"/>
          <w:sz w:val="24"/>
          <w:szCs w:val="24"/>
          <w:lang w:val="id-ID"/>
        </w:rPr>
        <w:t xml:space="preserve">dengan teman sejawat </w:t>
      </w:r>
      <w:r w:rsidRPr="00995261">
        <w:rPr>
          <w:rFonts w:asciiTheme="majorBidi" w:hAnsiTheme="majorBidi" w:cstheme="majorBidi"/>
          <w:sz w:val="24"/>
          <w:szCs w:val="24"/>
          <w:lang w:val="id-ID"/>
        </w:rPr>
        <w:t xml:space="preserve">berdasarkan tingkat kecerdasan peserta didik dan KKM ( Kriteria Ketuntasan Minimal) yang digunakan MI </w:t>
      </w:r>
      <w:r w:rsidR="00B4127D" w:rsidRPr="00B4127D">
        <w:rPr>
          <w:rFonts w:asciiTheme="majorBidi" w:hAnsiTheme="majorBidi" w:cstheme="majorBidi"/>
          <w:sz w:val="24"/>
          <w:szCs w:val="24"/>
          <w:lang w:val="id-ID"/>
        </w:rPr>
        <w:t>Tarbiyatussibyan Boyolangu Tulungagung.</w:t>
      </w:r>
    </w:p>
    <w:p w:rsidR="00F819D9" w:rsidRPr="00E12573" w:rsidRDefault="00F819D9" w:rsidP="00F819D9">
      <w:pPr>
        <w:pStyle w:val="ListParagraph"/>
        <w:spacing w:line="480" w:lineRule="auto"/>
        <w:ind w:left="426" w:firstLine="708"/>
        <w:jc w:val="both"/>
        <w:rPr>
          <w:rFonts w:asciiTheme="majorBidi" w:hAnsiTheme="majorBidi" w:cstheme="majorBidi"/>
          <w:sz w:val="24"/>
          <w:szCs w:val="24"/>
          <w:lang w:val="id-ID"/>
        </w:rPr>
      </w:pPr>
    </w:p>
    <w:p w:rsidR="00F819D9" w:rsidRPr="00B30C6A" w:rsidRDefault="004D1ABD" w:rsidP="00E93353">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Prosedur </w:t>
      </w:r>
      <w:r w:rsidR="00F819D9" w:rsidRPr="00B30C6A">
        <w:rPr>
          <w:rFonts w:asciiTheme="majorBidi" w:hAnsiTheme="majorBidi" w:cstheme="majorBidi"/>
          <w:b/>
          <w:bCs/>
          <w:sz w:val="24"/>
          <w:szCs w:val="24"/>
        </w:rPr>
        <w:t>Penelitian</w:t>
      </w:r>
    </w:p>
    <w:p w:rsidR="006A63CC" w:rsidRDefault="00F206C4" w:rsidP="00F206C4">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Prosedur Penelitian Tindakan Kelas ini terdiri dari dua siklus. Tiap siklus dilaksanakan sesuai dengan indikator yang hendak dicapai yaitu kemampuan belajar siswa meningkat setelah dilakukannya sebuah tindakan. Berkaitan dengan hal tersebut maka pada </w:t>
      </w:r>
      <w:r w:rsidR="004D1ABD">
        <w:rPr>
          <w:rFonts w:asciiTheme="majorBidi" w:hAnsiTheme="majorBidi" w:cstheme="majorBidi"/>
          <w:sz w:val="24"/>
          <w:szCs w:val="24"/>
        </w:rPr>
        <w:t>prosedur</w:t>
      </w:r>
      <w:r w:rsidR="00812193">
        <w:rPr>
          <w:rFonts w:asciiTheme="majorBidi" w:hAnsiTheme="majorBidi" w:cstheme="majorBidi"/>
          <w:sz w:val="24"/>
          <w:szCs w:val="24"/>
        </w:rPr>
        <w:t xml:space="preserve"> penelitian ini disajikan kegiatan pra</w:t>
      </w:r>
      <w:r w:rsidR="005A3170">
        <w:rPr>
          <w:rFonts w:asciiTheme="majorBidi" w:hAnsiTheme="majorBidi" w:cstheme="majorBidi"/>
          <w:sz w:val="24"/>
          <w:szCs w:val="24"/>
        </w:rPr>
        <w:t xml:space="preserve"> </w:t>
      </w:r>
      <w:r w:rsidR="00812193">
        <w:rPr>
          <w:rFonts w:asciiTheme="majorBidi" w:hAnsiTheme="majorBidi" w:cstheme="majorBidi"/>
          <w:sz w:val="24"/>
          <w:szCs w:val="24"/>
        </w:rPr>
        <w:t xml:space="preserve">tindakan dan kegiatan pelaksanaan </w:t>
      </w:r>
      <w:r w:rsidR="005A3170">
        <w:rPr>
          <w:rFonts w:asciiTheme="majorBidi" w:hAnsiTheme="majorBidi" w:cstheme="majorBidi"/>
          <w:sz w:val="24"/>
          <w:szCs w:val="24"/>
        </w:rPr>
        <w:t xml:space="preserve">tindakan. Kegiatan pelaksanaan tindakan memuat: (1) </w:t>
      </w:r>
      <w:r w:rsidR="005A3170">
        <w:rPr>
          <w:rFonts w:asciiTheme="majorBidi" w:hAnsiTheme="majorBidi" w:cstheme="majorBidi"/>
          <w:sz w:val="24"/>
          <w:szCs w:val="24"/>
        </w:rPr>
        <w:lastRenderedPageBreak/>
        <w:t>perencanaan tindakan, (2) pelaksanaan tindakan, (3) tahap pengamatan, (4) tahap refleksi. Kelima hal tersebut diuraikan sebagai berikut:</w:t>
      </w:r>
    </w:p>
    <w:p w:rsidR="005A3170" w:rsidRPr="00B30C6A" w:rsidRDefault="005A3170" w:rsidP="005A3170">
      <w:pPr>
        <w:pStyle w:val="ListParagraph"/>
        <w:numPr>
          <w:ilvl w:val="0"/>
          <w:numId w:val="22"/>
        </w:numPr>
        <w:spacing w:line="480" w:lineRule="auto"/>
        <w:ind w:left="709" w:hanging="283"/>
        <w:jc w:val="both"/>
        <w:rPr>
          <w:rFonts w:asciiTheme="majorBidi" w:hAnsiTheme="majorBidi" w:cstheme="majorBidi"/>
          <w:b/>
          <w:bCs/>
          <w:sz w:val="24"/>
          <w:szCs w:val="24"/>
        </w:rPr>
      </w:pPr>
      <w:r w:rsidRPr="00B30C6A">
        <w:rPr>
          <w:rFonts w:asciiTheme="majorBidi" w:hAnsiTheme="majorBidi" w:cstheme="majorBidi"/>
          <w:b/>
          <w:bCs/>
          <w:sz w:val="24"/>
          <w:szCs w:val="24"/>
        </w:rPr>
        <w:t xml:space="preserve">Kegiatan Pra Tindakan </w:t>
      </w:r>
    </w:p>
    <w:p w:rsidR="005A3170" w:rsidRDefault="005A3170" w:rsidP="005A3170">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Dalam kegiatan pra tindakan ini peneliti melaksanakan studi pendahuluan terlebih dahulu tentang kondisi sekolah yang akan diteliti. Pada kegiatan pra tindakan ini peneliti juga melaksanakan beberapa kegiatan lain, diantaranya:</w:t>
      </w:r>
    </w:p>
    <w:p w:rsidR="005A3170" w:rsidRDefault="00AA618E" w:rsidP="005A3170">
      <w:pPr>
        <w:pStyle w:val="ListParagraph"/>
        <w:numPr>
          <w:ilvl w:val="0"/>
          <w:numId w:val="2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Menentukan subyek penelitian</w:t>
      </w:r>
    </w:p>
    <w:p w:rsidR="00AA618E" w:rsidRDefault="00AA618E" w:rsidP="005A3170">
      <w:pPr>
        <w:pStyle w:val="ListParagraph"/>
        <w:numPr>
          <w:ilvl w:val="0"/>
          <w:numId w:val="2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Menentukan sumber data</w:t>
      </w:r>
    </w:p>
    <w:p w:rsidR="00AA618E" w:rsidRDefault="00AA618E" w:rsidP="005A3170">
      <w:pPr>
        <w:pStyle w:val="ListParagraph"/>
        <w:numPr>
          <w:ilvl w:val="0"/>
          <w:numId w:val="2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Membuat soal tes awal (</w:t>
      </w:r>
      <w:r>
        <w:rPr>
          <w:rFonts w:asciiTheme="majorBidi" w:hAnsiTheme="majorBidi" w:cstheme="majorBidi"/>
          <w:i/>
          <w:iCs/>
          <w:sz w:val="24"/>
          <w:szCs w:val="24"/>
        </w:rPr>
        <w:t>pre test</w:t>
      </w:r>
      <w:r>
        <w:rPr>
          <w:rFonts w:asciiTheme="majorBidi" w:hAnsiTheme="majorBidi" w:cstheme="majorBidi"/>
          <w:sz w:val="24"/>
          <w:szCs w:val="24"/>
        </w:rPr>
        <w:t>)</w:t>
      </w:r>
    </w:p>
    <w:p w:rsidR="00AA618E" w:rsidRDefault="00AA618E" w:rsidP="005A3170">
      <w:pPr>
        <w:pStyle w:val="ListParagraph"/>
        <w:numPr>
          <w:ilvl w:val="0"/>
          <w:numId w:val="2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Melakukan tes awal</w:t>
      </w:r>
    </w:p>
    <w:p w:rsidR="00AA618E" w:rsidRDefault="00AA618E" w:rsidP="00AA618E">
      <w:pPr>
        <w:pStyle w:val="ListParagraph"/>
        <w:numPr>
          <w:ilvl w:val="0"/>
          <w:numId w:val="2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Menentukan kriteria keberhasilan</w:t>
      </w:r>
    </w:p>
    <w:p w:rsidR="005A3170" w:rsidRPr="00B30C6A" w:rsidRDefault="005A3170" w:rsidP="005A3170">
      <w:pPr>
        <w:pStyle w:val="ListParagraph"/>
        <w:numPr>
          <w:ilvl w:val="0"/>
          <w:numId w:val="22"/>
        </w:numPr>
        <w:spacing w:line="480" w:lineRule="auto"/>
        <w:ind w:left="709" w:hanging="283"/>
        <w:jc w:val="both"/>
        <w:rPr>
          <w:rFonts w:asciiTheme="majorBidi" w:hAnsiTheme="majorBidi" w:cstheme="majorBidi"/>
          <w:b/>
          <w:bCs/>
          <w:sz w:val="24"/>
          <w:szCs w:val="24"/>
        </w:rPr>
      </w:pPr>
      <w:r w:rsidRPr="00B30C6A">
        <w:rPr>
          <w:rFonts w:asciiTheme="majorBidi" w:hAnsiTheme="majorBidi" w:cstheme="majorBidi"/>
          <w:b/>
          <w:bCs/>
          <w:sz w:val="24"/>
          <w:szCs w:val="24"/>
        </w:rPr>
        <w:t>Kegiatan Pelaksanaan Tindakan</w:t>
      </w:r>
    </w:p>
    <w:p w:rsidR="00AA618E" w:rsidRDefault="00AA618E" w:rsidP="00AA618E">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Sesuai dengan rancangan penelitian, penelitian tindakan ini dilaksanakan dalam dua siklus.</w:t>
      </w:r>
    </w:p>
    <w:p w:rsidR="00AA618E" w:rsidRPr="00B30C6A" w:rsidRDefault="00AA618E" w:rsidP="00AA618E">
      <w:pPr>
        <w:pStyle w:val="ListParagraph"/>
        <w:numPr>
          <w:ilvl w:val="0"/>
          <w:numId w:val="24"/>
        </w:numPr>
        <w:spacing w:line="480" w:lineRule="auto"/>
        <w:ind w:left="993" w:hanging="284"/>
        <w:jc w:val="both"/>
        <w:rPr>
          <w:rFonts w:asciiTheme="majorBidi" w:hAnsiTheme="majorBidi" w:cstheme="majorBidi"/>
          <w:b/>
          <w:bCs/>
          <w:sz w:val="24"/>
          <w:szCs w:val="24"/>
        </w:rPr>
      </w:pPr>
      <w:r w:rsidRPr="00B30C6A">
        <w:rPr>
          <w:rFonts w:asciiTheme="majorBidi" w:hAnsiTheme="majorBidi" w:cstheme="majorBidi"/>
          <w:b/>
          <w:bCs/>
          <w:sz w:val="24"/>
          <w:szCs w:val="24"/>
        </w:rPr>
        <w:t>Siklus 1</w:t>
      </w:r>
    </w:p>
    <w:p w:rsidR="00AA618E" w:rsidRDefault="00AA618E" w:rsidP="00AA618E">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Perencanaan tindakan</w:t>
      </w:r>
    </w:p>
    <w:p w:rsidR="00AA618E" w:rsidRDefault="00AA618E" w:rsidP="00AA618E">
      <w:pPr>
        <w:pStyle w:val="ListParagraph"/>
        <w:spacing w:line="480" w:lineRule="auto"/>
        <w:ind w:left="1353"/>
        <w:jc w:val="both"/>
        <w:rPr>
          <w:rFonts w:asciiTheme="majorBidi" w:hAnsiTheme="majorBidi" w:cstheme="majorBidi"/>
          <w:sz w:val="24"/>
          <w:szCs w:val="24"/>
        </w:rPr>
      </w:pPr>
      <w:r>
        <w:rPr>
          <w:rFonts w:asciiTheme="majorBidi" w:hAnsiTheme="majorBidi" w:cstheme="majorBidi"/>
          <w:sz w:val="24"/>
          <w:szCs w:val="24"/>
        </w:rPr>
        <w:t>Perencanaan tindakan dalam siklus kesatu disusun berdasarkan hasil observasi kegiatan pra tindakan. Rancangan tindakan ini disusun dengan mencakup beberapa antara lain:</w:t>
      </w:r>
    </w:p>
    <w:p w:rsidR="00AA618E" w:rsidRDefault="00AA618E" w:rsidP="00AA618E">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Menyiapkan Rencana Pelaksanaan Pembelajaran (RPP)</w:t>
      </w:r>
    </w:p>
    <w:p w:rsidR="00AA618E" w:rsidRDefault="00AA618E" w:rsidP="00AA618E">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Menyiapkan Post Tes Siklus kesatu</w:t>
      </w:r>
    </w:p>
    <w:p w:rsidR="00AA618E" w:rsidRDefault="00AA618E" w:rsidP="00AA618E">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Menyiapkan lembar observasi kemampuan guru dan aktivitas siswa.</w:t>
      </w:r>
    </w:p>
    <w:p w:rsidR="00AA618E" w:rsidRDefault="00AA618E" w:rsidP="00AA618E">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Menyiapkan catatan lapangan.</w:t>
      </w:r>
    </w:p>
    <w:p w:rsidR="00AA618E" w:rsidRDefault="00AA618E" w:rsidP="00AA618E">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Pelaksanaan</w:t>
      </w:r>
    </w:p>
    <w:p w:rsidR="00B94BA6" w:rsidRDefault="00B94BA6" w:rsidP="00B94BA6">
      <w:pPr>
        <w:pStyle w:val="ListParagraph"/>
        <w:spacing w:line="480" w:lineRule="auto"/>
        <w:ind w:left="1353"/>
        <w:jc w:val="both"/>
        <w:rPr>
          <w:rFonts w:asciiTheme="majorBidi" w:hAnsiTheme="majorBidi" w:cstheme="majorBidi"/>
          <w:sz w:val="24"/>
          <w:szCs w:val="24"/>
        </w:rPr>
      </w:pPr>
      <w:r>
        <w:rPr>
          <w:rFonts w:asciiTheme="majorBidi" w:hAnsiTheme="majorBidi" w:cstheme="majorBidi"/>
          <w:sz w:val="24"/>
          <w:szCs w:val="24"/>
        </w:rPr>
        <w:t>Dalam tahap pelaksanaan tindakan ini merupakan langkah pelaksanaan yang telah disusun dalam rencana tindakan kesatu.</w:t>
      </w:r>
    </w:p>
    <w:p w:rsidR="00AA618E" w:rsidRDefault="00AA618E" w:rsidP="00AA618E">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Observasi</w:t>
      </w:r>
    </w:p>
    <w:p w:rsidR="00B94BA6" w:rsidRDefault="00B94BA6" w:rsidP="00B94BA6">
      <w:pPr>
        <w:pStyle w:val="ListParagraph"/>
        <w:spacing w:line="480" w:lineRule="auto"/>
        <w:ind w:left="1353"/>
        <w:jc w:val="both"/>
        <w:rPr>
          <w:rFonts w:asciiTheme="majorBidi" w:hAnsiTheme="majorBidi" w:cstheme="majorBidi"/>
          <w:sz w:val="24"/>
          <w:szCs w:val="24"/>
        </w:rPr>
      </w:pPr>
      <w:r>
        <w:rPr>
          <w:rFonts w:asciiTheme="majorBidi" w:hAnsiTheme="majorBidi" w:cstheme="majorBidi"/>
          <w:sz w:val="24"/>
          <w:szCs w:val="24"/>
        </w:rPr>
        <w:t>Observasi ini dilakukan bersamaan dengan pelaksanaan tindakan kesatu. Tujuan diadakan observasi ini adalah untuk mendata, menilai dan mendokumentasikan semua indikator baik proses maupun perubahan yang terjadi sebagai akibat dari tindakan yang direncanakan. Kegiatan ini meliputi pengamatan terhadap perencanaan pembelajaran, pelaksanaan tindakan kesatu, sikap siswa dalam mengikuti proses pembelajaran. Kegiatan guru dan siswa dalam proses pembelajaran ini diamati dengan menggunakan instrument yang telah dipersiapkan sebelumnya. Untuk selanjutnya data hasil observasi tersebut dijadikan dasar untuk menyusun perencanaan tindakan berikutnya.</w:t>
      </w:r>
    </w:p>
    <w:p w:rsidR="00B94BA6" w:rsidRDefault="00B94BA6" w:rsidP="00AA618E">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Refleksi </w:t>
      </w:r>
    </w:p>
    <w:p w:rsidR="00AA618E" w:rsidRDefault="00B94BA6" w:rsidP="00B94BA6">
      <w:pPr>
        <w:pStyle w:val="ListParagraph"/>
        <w:spacing w:line="480" w:lineRule="auto"/>
        <w:ind w:left="1353"/>
        <w:jc w:val="both"/>
        <w:rPr>
          <w:rFonts w:asciiTheme="majorBidi" w:hAnsiTheme="majorBidi" w:cstheme="majorBidi"/>
          <w:sz w:val="24"/>
          <w:szCs w:val="24"/>
        </w:rPr>
      </w:pPr>
      <w:r>
        <w:rPr>
          <w:rFonts w:asciiTheme="majorBidi" w:hAnsiTheme="majorBidi" w:cstheme="majorBidi"/>
          <w:sz w:val="24"/>
          <w:szCs w:val="24"/>
        </w:rPr>
        <w:t xml:space="preserve">Refleksi ini dilakukan pada akhir siklus kesatu. Tujuan dan kegiatan yang dilakukan antara lain: (a) menganalisa tindakan siklus kesatu, (b) mengevaluasi </w:t>
      </w:r>
      <w:r w:rsidR="00B42CE8">
        <w:rPr>
          <w:rFonts w:asciiTheme="majorBidi" w:hAnsiTheme="majorBidi" w:cstheme="majorBidi"/>
          <w:sz w:val="24"/>
          <w:szCs w:val="24"/>
        </w:rPr>
        <w:t>hasil dari tindakan kesatu, (c) melakukan pemaknaan dan penyimpulan data yang diperoleh.</w:t>
      </w:r>
      <w:r w:rsidR="00AA618E">
        <w:rPr>
          <w:rFonts w:asciiTheme="majorBidi" w:hAnsiTheme="majorBidi" w:cstheme="majorBidi"/>
          <w:sz w:val="24"/>
          <w:szCs w:val="24"/>
        </w:rPr>
        <w:t xml:space="preserve"> </w:t>
      </w:r>
    </w:p>
    <w:p w:rsidR="00DE3D63" w:rsidRPr="00DE3D63" w:rsidRDefault="00DE3D63" w:rsidP="00B94BA6">
      <w:pPr>
        <w:pStyle w:val="ListParagraph"/>
        <w:spacing w:line="480" w:lineRule="auto"/>
        <w:ind w:left="1353"/>
        <w:jc w:val="both"/>
        <w:rPr>
          <w:rFonts w:asciiTheme="majorBidi" w:hAnsiTheme="majorBidi" w:cstheme="majorBidi"/>
          <w:sz w:val="12"/>
          <w:szCs w:val="12"/>
        </w:rPr>
      </w:pPr>
    </w:p>
    <w:p w:rsidR="00AA618E" w:rsidRPr="00B30C6A" w:rsidRDefault="00AA618E" w:rsidP="00AA618E">
      <w:pPr>
        <w:pStyle w:val="ListParagraph"/>
        <w:numPr>
          <w:ilvl w:val="0"/>
          <w:numId w:val="24"/>
        </w:numPr>
        <w:spacing w:line="480" w:lineRule="auto"/>
        <w:ind w:left="993" w:hanging="284"/>
        <w:jc w:val="both"/>
        <w:rPr>
          <w:rFonts w:asciiTheme="majorBidi" w:hAnsiTheme="majorBidi" w:cstheme="majorBidi"/>
          <w:b/>
          <w:bCs/>
          <w:sz w:val="24"/>
          <w:szCs w:val="24"/>
        </w:rPr>
      </w:pPr>
      <w:r>
        <w:rPr>
          <w:rFonts w:asciiTheme="majorBidi" w:hAnsiTheme="majorBidi" w:cstheme="majorBidi"/>
          <w:sz w:val="24"/>
          <w:szCs w:val="24"/>
        </w:rPr>
        <w:lastRenderedPageBreak/>
        <w:t xml:space="preserve"> </w:t>
      </w:r>
      <w:r w:rsidR="00B42CE8" w:rsidRPr="00B30C6A">
        <w:rPr>
          <w:rFonts w:asciiTheme="majorBidi" w:hAnsiTheme="majorBidi" w:cstheme="majorBidi"/>
          <w:b/>
          <w:bCs/>
          <w:sz w:val="24"/>
          <w:szCs w:val="24"/>
        </w:rPr>
        <w:t>Siklus II</w:t>
      </w:r>
    </w:p>
    <w:p w:rsidR="00B42CE8" w:rsidRDefault="00B42CE8" w:rsidP="00B42CE8">
      <w:pPr>
        <w:pStyle w:val="ListParagraph"/>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t>Perencanaan tindakan</w:t>
      </w:r>
    </w:p>
    <w:p w:rsidR="00B42CE8" w:rsidRDefault="00B42CE8" w:rsidP="00B42CE8">
      <w:pPr>
        <w:pStyle w:val="ListParagraph"/>
        <w:spacing w:line="480" w:lineRule="auto"/>
        <w:ind w:left="1353"/>
        <w:jc w:val="both"/>
        <w:rPr>
          <w:rFonts w:asciiTheme="majorBidi" w:hAnsiTheme="majorBidi" w:cstheme="majorBidi"/>
          <w:sz w:val="24"/>
          <w:szCs w:val="24"/>
        </w:rPr>
      </w:pPr>
      <w:r>
        <w:rPr>
          <w:rFonts w:asciiTheme="majorBidi" w:hAnsiTheme="majorBidi" w:cstheme="majorBidi"/>
          <w:sz w:val="24"/>
          <w:szCs w:val="24"/>
        </w:rPr>
        <w:t>Perencanaan tindakan siklus kedua ini disusun berdasarkan refleksi hasil observasi pembelajaran pada siklus kesatu. Perencanaan tindakan ini dipusatkan kepada sesuatu yang belum dapat terlaksana dengan baik pada tindakan siklus kesatu.</w:t>
      </w:r>
    </w:p>
    <w:p w:rsidR="00B42CE8" w:rsidRDefault="00B42CE8" w:rsidP="00B42CE8">
      <w:pPr>
        <w:pStyle w:val="ListParagraph"/>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t>Pelaksanaan</w:t>
      </w:r>
    </w:p>
    <w:p w:rsidR="00B42CE8" w:rsidRDefault="00B42CE8" w:rsidP="00B42CE8">
      <w:pPr>
        <w:pStyle w:val="ListParagraph"/>
        <w:spacing w:line="480" w:lineRule="auto"/>
        <w:ind w:left="1353"/>
        <w:jc w:val="both"/>
        <w:rPr>
          <w:rFonts w:asciiTheme="majorBidi" w:hAnsiTheme="majorBidi" w:cstheme="majorBidi"/>
          <w:sz w:val="24"/>
          <w:szCs w:val="24"/>
        </w:rPr>
      </w:pPr>
      <w:r>
        <w:rPr>
          <w:rFonts w:asciiTheme="majorBidi" w:hAnsiTheme="majorBidi" w:cstheme="majorBidi"/>
          <w:sz w:val="24"/>
          <w:szCs w:val="24"/>
        </w:rPr>
        <w:t>Dalam tahap pelaksanaan ini merupakan langkah pelaksanaan yang telah disusun dalam rencana tindakan kedua.</w:t>
      </w:r>
    </w:p>
    <w:p w:rsidR="00B42CE8" w:rsidRDefault="00B42CE8" w:rsidP="00B42CE8">
      <w:pPr>
        <w:pStyle w:val="ListParagraph"/>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Observasi </w:t>
      </w:r>
    </w:p>
    <w:p w:rsidR="00B42CE8" w:rsidRDefault="00B42CE8" w:rsidP="00B42CE8">
      <w:pPr>
        <w:pStyle w:val="ListParagraph"/>
        <w:spacing w:line="480" w:lineRule="auto"/>
        <w:ind w:left="1353"/>
        <w:jc w:val="both"/>
        <w:rPr>
          <w:rFonts w:asciiTheme="majorBidi" w:hAnsiTheme="majorBidi" w:cstheme="majorBidi"/>
          <w:sz w:val="24"/>
          <w:szCs w:val="24"/>
        </w:rPr>
      </w:pPr>
      <w:r>
        <w:rPr>
          <w:rFonts w:asciiTheme="majorBidi" w:hAnsiTheme="majorBidi" w:cstheme="majorBidi"/>
          <w:sz w:val="24"/>
          <w:szCs w:val="24"/>
        </w:rPr>
        <w:t>Kegiatan observasi ini meliputi pengamatan terhadap perencanaan pembelajaran, pelaksanaan tindakan kedua, sikap siswa dalam mengikuti proses pembelajaran.</w:t>
      </w:r>
    </w:p>
    <w:p w:rsidR="00B42CE8" w:rsidRDefault="00B42CE8" w:rsidP="00DE3D63">
      <w:pPr>
        <w:pStyle w:val="ListParagraph"/>
        <w:numPr>
          <w:ilvl w:val="0"/>
          <w:numId w:val="27"/>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Refleksi </w:t>
      </w:r>
    </w:p>
    <w:p w:rsidR="00B42CE8" w:rsidRDefault="00B42CE8" w:rsidP="00DE3D63">
      <w:pPr>
        <w:pStyle w:val="ListParagraph"/>
        <w:spacing w:line="480" w:lineRule="auto"/>
        <w:ind w:left="1276"/>
        <w:jc w:val="both"/>
        <w:rPr>
          <w:rFonts w:asciiTheme="majorBidi" w:hAnsiTheme="majorBidi" w:cstheme="majorBidi"/>
          <w:sz w:val="24"/>
          <w:szCs w:val="24"/>
        </w:rPr>
      </w:pPr>
      <w:r>
        <w:rPr>
          <w:rFonts w:asciiTheme="majorBidi" w:hAnsiTheme="majorBidi" w:cstheme="majorBidi"/>
          <w:sz w:val="24"/>
          <w:szCs w:val="24"/>
        </w:rPr>
        <w:t>Refleksi ini dilakukan pada akhir siklus kedua. Tujuan dan kegiatan yang dilakukan antara lain:</w:t>
      </w:r>
    </w:p>
    <w:p w:rsidR="00B42CE8" w:rsidRDefault="00B42CE8" w:rsidP="00DE3D63">
      <w:pPr>
        <w:pStyle w:val="ListParagraph"/>
        <w:numPr>
          <w:ilvl w:val="0"/>
          <w:numId w:val="28"/>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Menganalisa tindakan siklus kesatu</w:t>
      </w:r>
    </w:p>
    <w:p w:rsidR="00B42CE8" w:rsidRDefault="00B42CE8" w:rsidP="00DE3D63">
      <w:pPr>
        <w:pStyle w:val="ListParagraph"/>
        <w:numPr>
          <w:ilvl w:val="0"/>
          <w:numId w:val="28"/>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Mengevaluasi hasil dari tindakan kesatu</w:t>
      </w:r>
    </w:p>
    <w:p w:rsidR="00B42CE8" w:rsidRDefault="00B42CE8" w:rsidP="00DE3D63">
      <w:pPr>
        <w:pStyle w:val="ListParagraph"/>
        <w:numPr>
          <w:ilvl w:val="0"/>
          <w:numId w:val="28"/>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Melakukan pemaknaan dan penyimpulan data yang diperoleh</w:t>
      </w:r>
    </w:p>
    <w:p w:rsidR="00AA618E" w:rsidRPr="008B51C8" w:rsidRDefault="00B42CE8" w:rsidP="00DE3D63">
      <w:pPr>
        <w:tabs>
          <w:tab w:val="left" w:pos="1276"/>
        </w:tabs>
        <w:spacing w:after="240" w:line="480" w:lineRule="auto"/>
        <w:ind w:left="1276" w:right="49"/>
        <w:jc w:val="both"/>
        <w:rPr>
          <w:rFonts w:asciiTheme="majorBidi" w:hAnsiTheme="majorBidi" w:cstheme="majorBidi"/>
          <w:sz w:val="24"/>
          <w:szCs w:val="24"/>
        </w:rPr>
      </w:pPr>
      <w:r>
        <w:rPr>
          <w:rFonts w:asciiTheme="majorBidi" w:hAnsiTheme="majorBidi" w:cstheme="majorBidi"/>
          <w:sz w:val="24"/>
          <w:szCs w:val="24"/>
        </w:rPr>
        <w:t>Hasil dari refleksi siklus kedua ini dijadikan dasar dalam penyu</w:t>
      </w:r>
      <w:r w:rsidR="00DE3D63">
        <w:rPr>
          <w:rFonts w:asciiTheme="majorBidi" w:hAnsiTheme="majorBidi" w:cstheme="majorBidi"/>
          <w:sz w:val="24"/>
          <w:szCs w:val="24"/>
        </w:rPr>
        <w:t xml:space="preserve">sunan laporan hasil penelitian. Selain itu juga </w:t>
      </w:r>
      <w:r w:rsidR="00DE3D63" w:rsidRPr="00F25F6A">
        <w:rPr>
          <w:rFonts w:asciiTheme="majorBidi" w:hAnsiTheme="majorBidi" w:cstheme="majorBidi"/>
          <w:sz w:val="24"/>
          <w:szCs w:val="24"/>
          <w:lang w:val="id-ID"/>
        </w:rPr>
        <w:t xml:space="preserve">digunakan peneliti sebagai bahan </w:t>
      </w:r>
      <w:r w:rsidR="00DE3D63" w:rsidRPr="00F25F6A">
        <w:rPr>
          <w:rFonts w:asciiTheme="majorBidi" w:hAnsiTheme="majorBidi" w:cstheme="majorBidi"/>
          <w:sz w:val="24"/>
          <w:szCs w:val="24"/>
          <w:lang w:val="id-ID"/>
        </w:rPr>
        <w:lastRenderedPageBreak/>
        <w:t xml:space="preserve">pertimbangan apakah kriteria yang ditetapkan </w:t>
      </w:r>
      <w:r w:rsidR="00DE3D63">
        <w:rPr>
          <w:rFonts w:asciiTheme="majorBidi" w:hAnsiTheme="majorBidi" w:cstheme="majorBidi"/>
          <w:sz w:val="24"/>
          <w:szCs w:val="24"/>
        </w:rPr>
        <w:t xml:space="preserve">sudah </w:t>
      </w:r>
      <w:r w:rsidR="00DE3D63">
        <w:rPr>
          <w:rFonts w:asciiTheme="majorBidi" w:hAnsiTheme="majorBidi" w:cstheme="majorBidi"/>
          <w:sz w:val="24"/>
          <w:szCs w:val="24"/>
          <w:lang w:val="id-ID"/>
        </w:rPr>
        <w:t>tercapai atau belum</w:t>
      </w:r>
      <w:r w:rsidR="00DE3D63">
        <w:rPr>
          <w:rFonts w:asciiTheme="majorBidi" w:hAnsiTheme="majorBidi" w:cstheme="majorBidi"/>
          <w:sz w:val="24"/>
          <w:szCs w:val="24"/>
        </w:rPr>
        <w:t xml:space="preserve">. </w:t>
      </w:r>
      <w:r w:rsidR="00DE3D63" w:rsidRPr="00F25F6A">
        <w:rPr>
          <w:rFonts w:asciiTheme="majorBidi" w:hAnsiTheme="majorBidi" w:cstheme="majorBidi"/>
          <w:sz w:val="24"/>
          <w:szCs w:val="24"/>
          <w:lang w:val="id-ID"/>
        </w:rPr>
        <w:t>Sesuai kriteria yang ditentukan, ada 2 kriteria keberhasilan yang ditetapkan</w:t>
      </w:r>
      <w:r w:rsidR="00DE3D63" w:rsidRPr="00F25F6A">
        <w:rPr>
          <w:rFonts w:asciiTheme="majorBidi" w:hAnsiTheme="majorBidi" w:cstheme="majorBidi"/>
          <w:sz w:val="24"/>
          <w:szCs w:val="24"/>
        </w:rPr>
        <w:t xml:space="preserve"> dalam penelitian ini</w:t>
      </w:r>
      <w:r w:rsidR="00DE3D63" w:rsidRPr="00F25F6A">
        <w:rPr>
          <w:rFonts w:asciiTheme="majorBidi" w:hAnsiTheme="majorBidi" w:cstheme="majorBidi"/>
          <w:sz w:val="24"/>
          <w:szCs w:val="24"/>
          <w:lang w:val="id-ID"/>
        </w:rPr>
        <w:t xml:space="preserve"> yaitu kriteria keberhasilan proses pembelajaran dengan </w:t>
      </w:r>
      <w:r w:rsidR="00DE3D63">
        <w:rPr>
          <w:rFonts w:asciiTheme="majorBidi" w:hAnsiTheme="majorBidi" w:cstheme="majorBidi"/>
          <w:sz w:val="24"/>
          <w:szCs w:val="24"/>
        </w:rPr>
        <w:t>menggunakan media gambar</w:t>
      </w:r>
      <w:r w:rsidR="00DE3D63" w:rsidRPr="00F25F6A">
        <w:rPr>
          <w:rFonts w:asciiTheme="majorBidi" w:hAnsiTheme="majorBidi" w:cstheme="majorBidi"/>
          <w:sz w:val="24"/>
          <w:szCs w:val="24"/>
        </w:rPr>
        <w:t xml:space="preserve"> sebesar 75% (kriteria cukup)</w:t>
      </w:r>
      <w:r w:rsidR="00DE3D63" w:rsidRPr="00F25F6A">
        <w:rPr>
          <w:rFonts w:asciiTheme="majorBidi" w:hAnsiTheme="majorBidi" w:cstheme="majorBidi"/>
          <w:sz w:val="24"/>
          <w:szCs w:val="24"/>
          <w:lang w:val="id-ID"/>
        </w:rPr>
        <w:t xml:space="preserve"> dan kriteria keberhasilan </w:t>
      </w:r>
      <w:r w:rsidR="00DE3D63" w:rsidRPr="00F25F6A">
        <w:rPr>
          <w:rFonts w:asciiTheme="majorBidi" w:hAnsiTheme="majorBidi" w:cstheme="majorBidi"/>
          <w:sz w:val="24"/>
          <w:szCs w:val="24"/>
        </w:rPr>
        <w:t>hasil</w:t>
      </w:r>
      <w:r w:rsidR="00DE3D63">
        <w:rPr>
          <w:rFonts w:asciiTheme="majorBidi" w:hAnsiTheme="majorBidi" w:cstheme="majorBidi"/>
          <w:sz w:val="24"/>
          <w:szCs w:val="24"/>
          <w:lang w:val="id-ID"/>
        </w:rPr>
        <w:t xml:space="preserve"> belajar</w:t>
      </w:r>
      <w:r w:rsidR="00DE3D63">
        <w:rPr>
          <w:rFonts w:asciiTheme="majorBidi" w:hAnsiTheme="majorBidi" w:cstheme="majorBidi"/>
          <w:sz w:val="24"/>
          <w:szCs w:val="24"/>
        </w:rPr>
        <w:t xml:space="preserve"> siswa yaitu 75% siswa mendapat nilai minimal 70. J</w:t>
      </w:r>
      <w:r w:rsidR="00DE3D63" w:rsidRPr="00F25F6A">
        <w:rPr>
          <w:rFonts w:asciiTheme="majorBidi" w:hAnsiTheme="majorBidi" w:cstheme="majorBidi"/>
          <w:sz w:val="24"/>
          <w:szCs w:val="24"/>
          <w:lang w:val="id-ID"/>
        </w:rPr>
        <w:t xml:space="preserve">ika </w:t>
      </w:r>
      <w:r w:rsidR="00DE3D63">
        <w:rPr>
          <w:rFonts w:asciiTheme="majorBidi" w:hAnsiTheme="majorBidi" w:cstheme="majorBidi"/>
          <w:sz w:val="24"/>
          <w:szCs w:val="24"/>
        </w:rPr>
        <w:t xml:space="preserve">indikator tersebut </w:t>
      </w:r>
      <w:r w:rsidR="00DE3D63" w:rsidRPr="00F25F6A">
        <w:rPr>
          <w:rFonts w:asciiTheme="majorBidi" w:hAnsiTheme="majorBidi" w:cstheme="majorBidi"/>
          <w:sz w:val="24"/>
          <w:szCs w:val="24"/>
          <w:lang w:val="id-ID"/>
        </w:rPr>
        <w:t xml:space="preserve">telah </w:t>
      </w:r>
      <w:r w:rsidR="00DE3D63">
        <w:rPr>
          <w:rFonts w:asciiTheme="majorBidi" w:hAnsiTheme="majorBidi" w:cstheme="majorBidi"/>
          <w:sz w:val="24"/>
          <w:szCs w:val="24"/>
        </w:rPr>
        <w:t>tercapai</w:t>
      </w:r>
      <w:r w:rsidR="00DE3D63" w:rsidRPr="00F25F6A">
        <w:rPr>
          <w:rFonts w:asciiTheme="majorBidi" w:hAnsiTheme="majorBidi" w:cstheme="majorBidi"/>
          <w:sz w:val="24"/>
          <w:szCs w:val="24"/>
          <w:lang w:val="id-ID"/>
        </w:rPr>
        <w:t xml:space="preserve"> maka siklus tindakan b</w:t>
      </w:r>
      <w:r w:rsidR="00DE3D63">
        <w:rPr>
          <w:rFonts w:asciiTheme="majorBidi" w:hAnsiTheme="majorBidi" w:cstheme="majorBidi"/>
          <w:sz w:val="24"/>
          <w:szCs w:val="24"/>
          <w:lang w:val="id-ID"/>
        </w:rPr>
        <w:t>erhenti</w:t>
      </w:r>
      <w:r w:rsidR="00DE3D63">
        <w:rPr>
          <w:rFonts w:asciiTheme="majorBidi" w:hAnsiTheme="majorBidi" w:cstheme="majorBidi"/>
          <w:sz w:val="24"/>
          <w:szCs w:val="24"/>
        </w:rPr>
        <w:t>. Akan te</w:t>
      </w:r>
      <w:r w:rsidR="00DE3D63">
        <w:rPr>
          <w:rFonts w:asciiTheme="majorBidi" w:hAnsiTheme="majorBidi" w:cstheme="majorBidi"/>
          <w:sz w:val="24"/>
          <w:szCs w:val="24"/>
          <w:lang w:val="id-ID"/>
        </w:rPr>
        <w:t xml:space="preserve">tapi </w:t>
      </w:r>
      <w:r w:rsidR="00DE3D63">
        <w:rPr>
          <w:rFonts w:asciiTheme="majorBidi" w:hAnsiTheme="majorBidi" w:cstheme="majorBidi"/>
          <w:sz w:val="24"/>
          <w:szCs w:val="24"/>
        </w:rPr>
        <w:t xml:space="preserve">apabila indikator tesebut belum tercapai </w:t>
      </w:r>
      <w:r w:rsidR="00DE3D63">
        <w:rPr>
          <w:rFonts w:asciiTheme="majorBidi" w:hAnsiTheme="majorBidi" w:cstheme="majorBidi"/>
          <w:sz w:val="24"/>
          <w:szCs w:val="24"/>
          <w:lang w:val="id-ID"/>
        </w:rPr>
        <w:t>pada siklus tindakan</w:t>
      </w:r>
      <w:r w:rsidR="00DE3D63">
        <w:rPr>
          <w:rFonts w:asciiTheme="majorBidi" w:hAnsiTheme="majorBidi" w:cstheme="majorBidi"/>
          <w:sz w:val="24"/>
          <w:szCs w:val="24"/>
        </w:rPr>
        <w:t xml:space="preserve">, maka </w:t>
      </w:r>
      <w:r w:rsidR="00DE3D63" w:rsidRPr="00F25F6A">
        <w:rPr>
          <w:rFonts w:asciiTheme="majorBidi" w:hAnsiTheme="majorBidi" w:cstheme="majorBidi"/>
          <w:sz w:val="24"/>
          <w:szCs w:val="24"/>
          <w:lang w:val="id-ID"/>
        </w:rPr>
        <w:t>peneliti mengulang siklus tindakan dengan memperbaiki kinerja pembelajaran pada tindakan berikutnya sampai berhasil.</w:t>
      </w:r>
      <w:r w:rsidR="00DE3D63">
        <w:rPr>
          <w:rFonts w:asciiTheme="majorBidi" w:hAnsiTheme="majorBidi" w:cstheme="majorBidi"/>
          <w:sz w:val="24"/>
          <w:szCs w:val="24"/>
        </w:rPr>
        <w:t xml:space="preserve"> Secara umum, tahap-tahap penelitian tindakan siklus II sama dengan siklus I. Hanya yang membedakan adalah perbaikan-perbaikan rancangan pembelajaran berdasarkan tindakan pada siklus I yang dirasa kurang maksimal.</w:t>
      </w:r>
    </w:p>
    <w:sectPr w:rsidR="00AA618E" w:rsidRPr="008B51C8" w:rsidSect="002C2576">
      <w:headerReference w:type="default" r:id="rId12"/>
      <w:headerReference w:type="first" r:id="rId13"/>
      <w:footerReference w:type="first" r:id="rId14"/>
      <w:pgSz w:w="12240" w:h="15840" w:code="1"/>
      <w:pgMar w:top="2268" w:right="1608" w:bottom="1701" w:left="2268" w:header="1134" w:footer="1134" w:gutter="0"/>
      <w:pgNumType w:start="4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6FD" w:rsidRDefault="00E226FD" w:rsidP="00823CFB">
      <w:pPr>
        <w:spacing w:after="0" w:line="240" w:lineRule="auto"/>
      </w:pPr>
      <w:r>
        <w:separator/>
      </w:r>
    </w:p>
  </w:endnote>
  <w:endnote w:type="continuationSeparator" w:id="1">
    <w:p w:rsidR="00E226FD" w:rsidRDefault="00E226FD" w:rsidP="00823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76" w:rsidRPr="002C2576" w:rsidRDefault="002C2576" w:rsidP="002C2576">
    <w:pPr>
      <w:pStyle w:val="Footer"/>
      <w:jc w:val="center"/>
      <w:rPr>
        <w:rFonts w:asciiTheme="majorBidi" w:hAnsiTheme="majorBidi" w:cstheme="majorBidi"/>
      </w:rPr>
    </w:pPr>
    <w:r w:rsidRPr="002C2576">
      <w:rPr>
        <w:rFonts w:asciiTheme="majorBidi" w:hAnsiTheme="majorBidi" w:cstheme="majorBidi"/>
      </w:rPr>
      <w:t>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6FD" w:rsidRDefault="00E226FD" w:rsidP="00823CFB">
      <w:pPr>
        <w:spacing w:after="0" w:line="240" w:lineRule="auto"/>
      </w:pPr>
      <w:r>
        <w:separator/>
      </w:r>
    </w:p>
  </w:footnote>
  <w:footnote w:type="continuationSeparator" w:id="1">
    <w:p w:rsidR="00E226FD" w:rsidRDefault="00E226FD" w:rsidP="00823CFB">
      <w:pPr>
        <w:spacing w:after="0" w:line="240" w:lineRule="auto"/>
      </w:pPr>
      <w:r>
        <w:continuationSeparator/>
      </w:r>
    </w:p>
  </w:footnote>
  <w:footnote w:id="2">
    <w:p w:rsidR="001C7FFE" w:rsidRPr="009A4DAD" w:rsidRDefault="001C7FFE" w:rsidP="009A4DAD">
      <w:pPr>
        <w:pStyle w:val="FootnoteText"/>
        <w:ind w:firstLine="567"/>
        <w:jc w:val="both"/>
        <w:rPr>
          <w:rFonts w:asciiTheme="majorBidi" w:hAnsiTheme="majorBidi" w:cstheme="majorBidi"/>
        </w:rPr>
      </w:pPr>
      <w:r w:rsidRPr="009A4DAD">
        <w:rPr>
          <w:rStyle w:val="FootnoteReference"/>
          <w:rFonts w:asciiTheme="majorBidi" w:hAnsiTheme="majorBidi" w:cstheme="majorBidi"/>
        </w:rPr>
        <w:footnoteRef/>
      </w:r>
      <w:r w:rsidRPr="009A4DAD">
        <w:rPr>
          <w:rFonts w:asciiTheme="majorBidi" w:hAnsiTheme="majorBidi" w:cstheme="majorBidi"/>
        </w:rPr>
        <w:t xml:space="preserve">Sukardi, </w:t>
      </w:r>
      <w:r w:rsidRPr="009A4DAD">
        <w:rPr>
          <w:rFonts w:asciiTheme="majorBidi" w:hAnsiTheme="majorBidi" w:cstheme="majorBidi"/>
          <w:i/>
          <w:iCs/>
        </w:rPr>
        <w:t>Metodologi Penelitian Pendidikan: Kompetensi dan Praktiknya,</w:t>
      </w:r>
      <w:r w:rsidRPr="009A4DAD">
        <w:rPr>
          <w:rFonts w:asciiTheme="majorBidi" w:hAnsiTheme="majorBidi" w:cstheme="majorBidi"/>
        </w:rPr>
        <w:t xml:space="preserve"> (Jakarta: PT Bumi Aksara, 2007), hal. 4</w:t>
      </w:r>
    </w:p>
  </w:footnote>
  <w:footnote w:id="3">
    <w:p w:rsidR="001C7FFE" w:rsidRPr="00C47BCC" w:rsidRDefault="001C7FFE" w:rsidP="00C47BCC">
      <w:pPr>
        <w:pStyle w:val="FootnoteText"/>
        <w:ind w:firstLine="567"/>
        <w:jc w:val="both"/>
        <w:rPr>
          <w:rFonts w:asciiTheme="majorBidi" w:hAnsiTheme="majorBidi" w:cstheme="majorBidi"/>
        </w:rPr>
      </w:pPr>
      <w:r w:rsidRPr="00823CFB">
        <w:rPr>
          <w:rStyle w:val="FootnoteReference"/>
          <w:rFonts w:asciiTheme="majorBidi" w:hAnsiTheme="majorBidi" w:cstheme="majorBidi"/>
        </w:rPr>
        <w:footnoteRef/>
      </w:r>
      <w:r w:rsidRPr="00C47BCC">
        <w:rPr>
          <w:rFonts w:asciiTheme="majorBidi" w:hAnsiTheme="majorBidi" w:cstheme="majorBidi"/>
        </w:rPr>
        <w:t xml:space="preserve">Rochiati Wiriaatmadja, </w:t>
      </w:r>
      <w:r w:rsidRPr="00C47BCC">
        <w:rPr>
          <w:rFonts w:asciiTheme="majorBidi" w:hAnsiTheme="majorBidi" w:cstheme="majorBidi"/>
          <w:i/>
          <w:iCs/>
        </w:rPr>
        <w:t>Metodologi Penelitian Tindakan Kelas Untuk Meningkatkan Kinerja Guru dan Dosen</w:t>
      </w:r>
      <w:r w:rsidRPr="00C47BCC">
        <w:rPr>
          <w:rFonts w:asciiTheme="majorBidi" w:hAnsiTheme="majorBidi" w:cstheme="majorBidi"/>
        </w:rPr>
        <w:t>, (Bandung: PT Remaja Rosdakarya, 2005)</w:t>
      </w:r>
      <w:r>
        <w:rPr>
          <w:rFonts w:asciiTheme="majorBidi" w:hAnsiTheme="majorBidi" w:cstheme="majorBidi"/>
        </w:rPr>
        <w:t xml:space="preserve">, </w:t>
      </w:r>
      <w:r w:rsidRPr="00C47BCC">
        <w:rPr>
          <w:rFonts w:asciiTheme="majorBidi" w:hAnsiTheme="majorBidi" w:cstheme="majorBidi"/>
        </w:rPr>
        <w:t>hal</w:t>
      </w:r>
      <w:r>
        <w:rPr>
          <w:rFonts w:asciiTheme="majorBidi" w:hAnsiTheme="majorBidi" w:cstheme="majorBidi"/>
        </w:rPr>
        <w:t>.</w:t>
      </w:r>
      <w:r w:rsidRPr="00C47BCC">
        <w:rPr>
          <w:rFonts w:asciiTheme="majorBidi" w:hAnsiTheme="majorBidi" w:cstheme="majorBidi"/>
        </w:rPr>
        <w:t xml:space="preserve"> 12</w:t>
      </w:r>
    </w:p>
  </w:footnote>
  <w:footnote w:id="4">
    <w:p w:rsidR="001C7FFE" w:rsidRPr="008B02A3" w:rsidRDefault="001C7FFE" w:rsidP="00201DEC">
      <w:pPr>
        <w:pStyle w:val="FootnoteText"/>
        <w:ind w:firstLine="567"/>
        <w:jc w:val="both"/>
        <w:rPr>
          <w:rFonts w:asciiTheme="majorBidi" w:hAnsiTheme="majorBidi" w:cstheme="majorBidi"/>
        </w:rPr>
      </w:pPr>
      <w:r w:rsidRPr="008B02A3">
        <w:rPr>
          <w:rStyle w:val="FootnoteReference"/>
          <w:rFonts w:asciiTheme="majorBidi" w:hAnsiTheme="majorBidi" w:cstheme="majorBidi"/>
        </w:rPr>
        <w:footnoteRef/>
      </w:r>
      <w:r>
        <w:rPr>
          <w:rFonts w:asciiTheme="majorBidi" w:hAnsiTheme="majorBidi" w:cstheme="majorBidi"/>
        </w:rPr>
        <w:t xml:space="preserve">E. Mulyasa, </w:t>
      </w:r>
      <w:r>
        <w:rPr>
          <w:rFonts w:asciiTheme="majorBidi" w:hAnsiTheme="majorBidi" w:cstheme="majorBidi"/>
          <w:i/>
          <w:iCs/>
        </w:rPr>
        <w:t xml:space="preserve">Praktik Penelitian Tidakan Kelas, </w:t>
      </w:r>
      <w:r>
        <w:rPr>
          <w:rFonts w:asciiTheme="majorBidi" w:hAnsiTheme="majorBidi" w:cstheme="majorBidi"/>
        </w:rPr>
        <w:t>(Bandung: PT Remaja Rosdakarya, 2009), hal. 11</w:t>
      </w:r>
    </w:p>
  </w:footnote>
  <w:footnote w:id="5">
    <w:p w:rsidR="001C7FFE" w:rsidRPr="00C47BCC" w:rsidRDefault="001C7FFE" w:rsidP="008B02A3">
      <w:pPr>
        <w:pStyle w:val="FootnoteText"/>
        <w:ind w:firstLine="567"/>
        <w:jc w:val="both"/>
        <w:rPr>
          <w:rFonts w:asciiTheme="majorBidi" w:hAnsiTheme="majorBidi" w:cstheme="majorBidi"/>
          <w:lang w:val="id-ID"/>
        </w:rPr>
      </w:pPr>
      <w:r w:rsidRPr="00C47BCC">
        <w:rPr>
          <w:rStyle w:val="FootnoteReference"/>
          <w:rFonts w:asciiTheme="majorBidi" w:hAnsiTheme="majorBidi" w:cstheme="majorBidi"/>
        </w:rPr>
        <w:footnoteRef/>
      </w:r>
      <w:r w:rsidRPr="00C47BCC">
        <w:rPr>
          <w:rFonts w:asciiTheme="majorBidi" w:hAnsiTheme="majorBidi" w:cstheme="majorBidi"/>
        </w:rPr>
        <w:t xml:space="preserve">Suharsimi Arikunto, </w:t>
      </w:r>
      <w:r>
        <w:rPr>
          <w:rFonts w:asciiTheme="majorBidi" w:hAnsiTheme="majorBidi" w:cstheme="majorBidi"/>
        </w:rPr>
        <w:t>et. all.</w:t>
      </w:r>
      <w:r w:rsidRPr="00C47BCC">
        <w:rPr>
          <w:rFonts w:asciiTheme="majorBidi" w:hAnsiTheme="majorBidi" w:cstheme="majorBidi"/>
        </w:rPr>
        <w:t>,</w:t>
      </w:r>
      <w:r w:rsidRPr="00C47BCC">
        <w:rPr>
          <w:rFonts w:asciiTheme="majorBidi" w:hAnsiTheme="majorBidi" w:cstheme="majorBidi"/>
          <w:i/>
        </w:rPr>
        <w:t xml:space="preserve"> Penelitian Tindakan Kelas,</w:t>
      </w:r>
      <w:r w:rsidRPr="00C47BCC">
        <w:rPr>
          <w:rFonts w:asciiTheme="majorBidi" w:hAnsiTheme="majorBidi" w:cstheme="majorBidi"/>
        </w:rPr>
        <w:t xml:space="preserve"> (Jakarta: PT Bumi Aksara, 2010)</w:t>
      </w:r>
      <w:r>
        <w:rPr>
          <w:rFonts w:asciiTheme="majorBidi" w:hAnsiTheme="majorBidi" w:cstheme="majorBidi"/>
        </w:rPr>
        <w:t xml:space="preserve">, </w:t>
      </w:r>
      <w:r w:rsidRPr="00C47BCC">
        <w:rPr>
          <w:rFonts w:asciiTheme="majorBidi" w:hAnsiTheme="majorBidi" w:cstheme="majorBidi"/>
        </w:rPr>
        <w:t>hal</w:t>
      </w:r>
      <w:r>
        <w:rPr>
          <w:rFonts w:asciiTheme="majorBidi" w:hAnsiTheme="majorBidi" w:cstheme="majorBidi"/>
        </w:rPr>
        <w:t>.</w:t>
      </w:r>
      <w:r w:rsidRPr="00C47BCC">
        <w:rPr>
          <w:rFonts w:asciiTheme="majorBidi" w:hAnsiTheme="majorBidi" w:cstheme="majorBidi"/>
        </w:rPr>
        <w:t xml:space="preserve"> 58</w:t>
      </w:r>
    </w:p>
  </w:footnote>
  <w:footnote w:id="6">
    <w:p w:rsidR="001C7FFE" w:rsidRPr="00C47BCC" w:rsidRDefault="001C7FFE" w:rsidP="00C47BCC">
      <w:pPr>
        <w:pStyle w:val="FootnoteText"/>
        <w:ind w:firstLine="567"/>
        <w:rPr>
          <w:rFonts w:asciiTheme="majorBidi" w:hAnsiTheme="majorBidi" w:cstheme="majorBidi"/>
        </w:rPr>
      </w:pPr>
      <w:r w:rsidRPr="00C47BCC">
        <w:rPr>
          <w:rStyle w:val="FootnoteReference"/>
          <w:rFonts w:asciiTheme="majorBidi" w:hAnsiTheme="majorBidi" w:cstheme="majorBidi"/>
        </w:rPr>
        <w:footnoteRef/>
      </w:r>
      <w:hyperlink r:id="rId1" w:history="1">
        <w:r w:rsidRPr="00C47BCC">
          <w:rPr>
            <w:rStyle w:val="Hyperlink"/>
            <w:rFonts w:asciiTheme="majorBidi" w:hAnsiTheme="majorBidi" w:cstheme="majorBidi"/>
            <w:bCs/>
            <w:color w:val="auto"/>
            <w:u w:val="none"/>
          </w:rPr>
          <w:t>http://pakguruonline.pendidikan.net</w:t>
        </w:r>
      </w:hyperlink>
      <w:r>
        <w:rPr>
          <w:rFonts w:asciiTheme="majorBidi" w:hAnsiTheme="majorBidi" w:cstheme="majorBidi"/>
          <w:bCs/>
        </w:rPr>
        <w:t>, diakses  9 April 2012</w:t>
      </w:r>
    </w:p>
  </w:footnote>
  <w:footnote w:id="7">
    <w:p w:rsidR="001C7FFE" w:rsidRPr="00DB1AD3" w:rsidRDefault="001C7FFE" w:rsidP="00DB1AD3">
      <w:pPr>
        <w:pStyle w:val="FootnoteText"/>
        <w:ind w:firstLine="567"/>
        <w:jc w:val="both"/>
        <w:rPr>
          <w:rFonts w:asciiTheme="majorBidi" w:hAnsiTheme="majorBidi" w:cstheme="majorBidi"/>
        </w:rPr>
      </w:pPr>
      <w:r w:rsidRPr="00DB1AD3">
        <w:rPr>
          <w:rStyle w:val="FootnoteReference"/>
          <w:rFonts w:asciiTheme="majorBidi" w:hAnsiTheme="majorBidi" w:cstheme="majorBidi"/>
        </w:rPr>
        <w:footnoteRef/>
      </w:r>
      <w:r>
        <w:rPr>
          <w:rFonts w:asciiTheme="majorBidi" w:hAnsiTheme="majorBidi" w:cstheme="majorBidi"/>
        </w:rPr>
        <w:t xml:space="preserve">Tatag Yuli Eko Siswono, </w:t>
      </w:r>
      <w:r w:rsidRPr="00CA7401">
        <w:rPr>
          <w:rFonts w:asciiTheme="majorBidi" w:hAnsiTheme="majorBidi" w:cstheme="majorBidi"/>
          <w:i/>
          <w:iCs/>
        </w:rPr>
        <w:t>Mengajar dan Meneliti: Panduan Penilitian Tindakan Kelas untuk Guru dan Calon Guru</w:t>
      </w:r>
      <w:r>
        <w:rPr>
          <w:rFonts w:asciiTheme="majorBidi" w:hAnsiTheme="majorBidi" w:cstheme="majorBidi"/>
        </w:rPr>
        <w:t>, (Surabaya: Unesa University Press, 2008), hal. 5</w:t>
      </w:r>
    </w:p>
  </w:footnote>
  <w:footnote w:id="8">
    <w:p w:rsidR="001C7FFE" w:rsidRPr="00220FC5" w:rsidRDefault="001C7FFE" w:rsidP="0070080B">
      <w:pPr>
        <w:pStyle w:val="FootnoteText"/>
        <w:ind w:firstLine="600"/>
        <w:jc w:val="both"/>
        <w:rPr>
          <w:rFonts w:asciiTheme="majorBidi" w:hAnsiTheme="majorBidi" w:cstheme="majorBidi"/>
        </w:rPr>
      </w:pPr>
      <w:r w:rsidRPr="00220FC5">
        <w:rPr>
          <w:rStyle w:val="FootnoteReference"/>
          <w:rFonts w:asciiTheme="majorBidi" w:hAnsiTheme="majorBidi" w:cstheme="majorBidi"/>
        </w:rPr>
        <w:footnoteRef/>
      </w:r>
      <w:r w:rsidRPr="00C47BCC">
        <w:rPr>
          <w:rFonts w:asciiTheme="majorBidi" w:hAnsiTheme="majorBidi" w:cstheme="majorBidi"/>
        </w:rPr>
        <w:t xml:space="preserve">Suharsimi Arikunto, </w:t>
      </w:r>
      <w:r>
        <w:rPr>
          <w:rFonts w:asciiTheme="majorBidi" w:hAnsiTheme="majorBidi" w:cstheme="majorBidi"/>
        </w:rPr>
        <w:t>et. all.</w:t>
      </w:r>
      <w:r w:rsidRPr="00C47BCC">
        <w:rPr>
          <w:rFonts w:asciiTheme="majorBidi" w:hAnsiTheme="majorBidi" w:cstheme="majorBidi"/>
        </w:rPr>
        <w:t>,</w:t>
      </w:r>
      <w:r w:rsidRPr="00C47BCC">
        <w:rPr>
          <w:rFonts w:asciiTheme="majorBidi" w:hAnsiTheme="majorBidi" w:cstheme="majorBidi"/>
          <w:i/>
        </w:rPr>
        <w:t xml:space="preserve"> Penelitian Tindakan Kelas</w:t>
      </w:r>
      <w:r>
        <w:rPr>
          <w:rFonts w:asciiTheme="majorBidi" w:hAnsiTheme="majorBidi" w:cstheme="majorBidi"/>
          <w:i/>
        </w:rPr>
        <w:t>…</w:t>
      </w:r>
      <w:r>
        <w:rPr>
          <w:rFonts w:asciiTheme="majorBidi" w:hAnsiTheme="majorBidi" w:cstheme="majorBidi"/>
        </w:rPr>
        <w:t xml:space="preserve">, </w:t>
      </w:r>
      <w:r w:rsidRPr="00C47BCC">
        <w:rPr>
          <w:rFonts w:asciiTheme="majorBidi" w:hAnsiTheme="majorBidi" w:cstheme="majorBidi"/>
        </w:rPr>
        <w:t>hal</w:t>
      </w:r>
      <w:r>
        <w:rPr>
          <w:rFonts w:asciiTheme="majorBidi" w:hAnsiTheme="majorBidi" w:cstheme="majorBidi"/>
        </w:rPr>
        <w:t>. 60</w:t>
      </w:r>
    </w:p>
  </w:footnote>
  <w:footnote w:id="9">
    <w:p w:rsidR="001C7FFE" w:rsidRPr="00C244CB" w:rsidRDefault="001C7FFE" w:rsidP="00522099">
      <w:pPr>
        <w:pStyle w:val="FootnoteText"/>
        <w:ind w:firstLine="567"/>
        <w:rPr>
          <w:rFonts w:asciiTheme="majorBidi" w:hAnsiTheme="majorBidi" w:cstheme="majorBidi"/>
        </w:rPr>
      </w:pPr>
      <w:r w:rsidRPr="00A90244">
        <w:rPr>
          <w:rStyle w:val="FootnoteReference"/>
          <w:rFonts w:asciiTheme="majorBidi" w:hAnsiTheme="majorBidi" w:cstheme="majorBidi"/>
        </w:rPr>
        <w:footnoteRef/>
      </w:r>
      <w:r w:rsidRPr="00C244CB">
        <w:rPr>
          <w:rFonts w:ascii="Times New Roman" w:eastAsia="Calibri" w:hAnsi="Times New Roman" w:cs="Times New Roman"/>
        </w:rPr>
        <w:t xml:space="preserve">Jasa Ungguh Muliawan, </w:t>
      </w:r>
      <w:r w:rsidRPr="00C244CB">
        <w:rPr>
          <w:rFonts w:ascii="Times New Roman" w:eastAsia="Calibri" w:hAnsi="Times New Roman" w:cs="Times New Roman"/>
          <w:i/>
        </w:rPr>
        <w:t xml:space="preserve">Penelitian Tindakan Kelas, </w:t>
      </w:r>
      <w:r w:rsidRPr="00C244CB">
        <w:rPr>
          <w:rFonts w:ascii="Times New Roman" w:eastAsia="Calibri" w:hAnsi="Times New Roman" w:cs="Times New Roman"/>
        </w:rPr>
        <w:t>(Yogyakarta: Gava Media, 2010)</w:t>
      </w:r>
      <w:r>
        <w:rPr>
          <w:rFonts w:asciiTheme="majorBidi" w:hAnsiTheme="majorBidi" w:cstheme="majorBidi"/>
        </w:rPr>
        <w:t xml:space="preserve">, </w:t>
      </w:r>
      <w:r w:rsidRPr="00C244CB">
        <w:rPr>
          <w:rFonts w:ascii="Times New Roman" w:eastAsia="Calibri" w:hAnsi="Times New Roman" w:cs="Times New Roman"/>
        </w:rPr>
        <w:t>hal</w:t>
      </w:r>
      <w:r>
        <w:rPr>
          <w:rFonts w:asciiTheme="majorBidi" w:hAnsiTheme="majorBidi" w:cstheme="majorBidi"/>
        </w:rPr>
        <w:t>. 2</w:t>
      </w:r>
    </w:p>
  </w:footnote>
  <w:footnote w:id="10">
    <w:p w:rsidR="001C7FFE" w:rsidRPr="00225F98" w:rsidRDefault="001C7FFE" w:rsidP="00146298">
      <w:pPr>
        <w:pStyle w:val="FootnoteText"/>
        <w:ind w:firstLine="567"/>
        <w:rPr>
          <w:rFonts w:asciiTheme="majorBidi" w:hAnsiTheme="majorBidi" w:cstheme="majorBidi"/>
        </w:rPr>
      </w:pPr>
      <w:r w:rsidRPr="00225F98">
        <w:rPr>
          <w:rStyle w:val="FootnoteReference"/>
          <w:rFonts w:asciiTheme="majorBidi" w:hAnsiTheme="majorBidi" w:cstheme="majorBidi"/>
        </w:rPr>
        <w:footnoteRef/>
      </w:r>
      <w:r w:rsidRPr="00DB24BA">
        <w:rPr>
          <w:rFonts w:asciiTheme="majorBidi" w:hAnsiTheme="majorBidi" w:cstheme="majorBidi"/>
        </w:rPr>
        <w:t xml:space="preserve">Suharsimi Arikunto, </w:t>
      </w:r>
      <w:r>
        <w:rPr>
          <w:rFonts w:asciiTheme="majorBidi" w:hAnsiTheme="majorBidi" w:cstheme="majorBidi"/>
        </w:rPr>
        <w:t>et. all.</w:t>
      </w:r>
      <w:r w:rsidRPr="00DB24BA">
        <w:rPr>
          <w:rFonts w:asciiTheme="majorBidi" w:hAnsiTheme="majorBidi" w:cstheme="majorBidi"/>
        </w:rPr>
        <w:t xml:space="preserve">, </w:t>
      </w:r>
      <w:r w:rsidRPr="00DB24BA">
        <w:rPr>
          <w:rFonts w:asciiTheme="majorBidi" w:hAnsiTheme="majorBidi" w:cstheme="majorBidi"/>
          <w:i/>
          <w:iCs/>
        </w:rPr>
        <w:t xml:space="preserve">penelitian tindakan..., </w:t>
      </w:r>
      <w:r w:rsidRPr="00DB24BA">
        <w:rPr>
          <w:rFonts w:asciiTheme="majorBidi" w:hAnsiTheme="majorBidi" w:cstheme="majorBidi"/>
        </w:rPr>
        <w:t>hal</w:t>
      </w:r>
      <w:r>
        <w:rPr>
          <w:rFonts w:asciiTheme="majorBidi" w:hAnsiTheme="majorBidi" w:cstheme="majorBidi"/>
        </w:rPr>
        <w:t>.</w:t>
      </w:r>
      <w:r w:rsidRPr="00DB24BA">
        <w:rPr>
          <w:rFonts w:asciiTheme="majorBidi" w:hAnsiTheme="majorBidi" w:cstheme="majorBidi"/>
        </w:rPr>
        <w:t xml:space="preserve"> 16</w:t>
      </w:r>
    </w:p>
  </w:footnote>
  <w:footnote w:id="11">
    <w:p w:rsidR="001C7FFE" w:rsidRPr="00640D99" w:rsidRDefault="001C7FFE" w:rsidP="00E75C41">
      <w:pPr>
        <w:pStyle w:val="FootnoteText"/>
        <w:ind w:firstLine="567"/>
        <w:jc w:val="both"/>
        <w:rPr>
          <w:rFonts w:asciiTheme="majorBidi" w:hAnsiTheme="majorBidi" w:cstheme="majorBidi"/>
        </w:rPr>
      </w:pPr>
      <w:r w:rsidRPr="00640D99">
        <w:rPr>
          <w:rStyle w:val="FootnoteReference"/>
          <w:rFonts w:asciiTheme="majorBidi" w:hAnsiTheme="majorBidi" w:cstheme="majorBidi"/>
        </w:rPr>
        <w:footnoteRef/>
      </w:r>
      <w:r w:rsidRPr="00640D99">
        <w:rPr>
          <w:rFonts w:asciiTheme="majorBidi" w:hAnsiTheme="majorBidi" w:cstheme="majorBidi"/>
        </w:rPr>
        <w:t>Suharsimi Arikun</w:t>
      </w:r>
      <w:r w:rsidRPr="00640D99">
        <w:rPr>
          <w:rFonts w:asciiTheme="majorBidi" w:hAnsiTheme="majorBidi" w:cstheme="majorBidi"/>
          <w:lang w:val="da-DK"/>
        </w:rPr>
        <w:t>to</w:t>
      </w:r>
      <w:r w:rsidRPr="00640D99">
        <w:rPr>
          <w:rFonts w:asciiTheme="majorBidi" w:hAnsiTheme="majorBidi" w:cstheme="majorBidi"/>
          <w:i/>
          <w:iCs/>
          <w:lang w:val="da-DK"/>
        </w:rPr>
        <w:t>, Prosedur penelitian Suatu Pendekaan Praktek</w:t>
      </w:r>
      <w:r w:rsidRPr="00640D99">
        <w:rPr>
          <w:rFonts w:asciiTheme="majorBidi" w:hAnsiTheme="majorBidi" w:cstheme="majorBidi"/>
          <w:lang w:val="da-DK"/>
        </w:rPr>
        <w:t>, (Jakarta: Rineka Cipta, 1993), hal</w:t>
      </w:r>
      <w:r>
        <w:rPr>
          <w:rFonts w:asciiTheme="majorBidi" w:hAnsiTheme="majorBidi" w:cstheme="majorBidi"/>
          <w:lang w:val="da-DK"/>
        </w:rPr>
        <w:t xml:space="preserve">. </w:t>
      </w:r>
      <w:r w:rsidRPr="00640D99">
        <w:rPr>
          <w:rFonts w:asciiTheme="majorBidi" w:hAnsiTheme="majorBidi" w:cstheme="majorBidi"/>
          <w:lang w:val="da-DK"/>
        </w:rPr>
        <w:t>9</w:t>
      </w:r>
    </w:p>
  </w:footnote>
  <w:footnote w:id="12">
    <w:p w:rsidR="001C7FFE" w:rsidRPr="00746A41" w:rsidRDefault="001C7FFE" w:rsidP="00746A41">
      <w:pPr>
        <w:pStyle w:val="FootnoteText"/>
        <w:ind w:firstLine="567"/>
        <w:rPr>
          <w:rFonts w:asciiTheme="majorBidi" w:hAnsiTheme="majorBidi" w:cstheme="majorBidi"/>
        </w:rPr>
      </w:pPr>
      <w:r w:rsidRPr="00746A41">
        <w:rPr>
          <w:rStyle w:val="FootnoteReference"/>
          <w:rFonts w:asciiTheme="majorBidi" w:hAnsiTheme="majorBidi" w:cstheme="majorBidi"/>
        </w:rPr>
        <w:footnoteRef/>
      </w:r>
      <w:r w:rsidRPr="00746A41">
        <w:rPr>
          <w:rFonts w:asciiTheme="majorBidi" w:hAnsiTheme="majorBidi" w:cstheme="majorBidi"/>
          <w:i/>
          <w:iCs/>
        </w:rPr>
        <w:t>Ibid</w:t>
      </w:r>
      <w:r>
        <w:rPr>
          <w:rFonts w:asciiTheme="majorBidi" w:hAnsiTheme="majorBidi" w:cstheme="majorBidi"/>
        </w:rPr>
        <w:t>., hal. 106</w:t>
      </w:r>
      <w:r w:rsidRPr="00746A41">
        <w:rPr>
          <w:rFonts w:asciiTheme="majorBidi" w:hAnsiTheme="majorBidi" w:cstheme="majorBidi"/>
        </w:rPr>
        <w:t xml:space="preserve"> </w:t>
      </w:r>
    </w:p>
  </w:footnote>
  <w:footnote w:id="13">
    <w:p w:rsidR="001C7FFE" w:rsidRPr="00756E43" w:rsidRDefault="001C7FFE" w:rsidP="006E06F5">
      <w:pPr>
        <w:pStyle w:val="FootnoteText"/>
        <w:ind w:firstLine="600"/>
        <w:jc w:val="both"/>
        <w:rPr>
          <w:rFonts w:asciiTheme="majorBidi" w:hAnsiTheme="majorBidi" w:cstheme="majorBidi"/>
        </w:rPr>
      </w:pPr>
      <w:r w:rsidRPr="00756E43">
        <w:rPr>
          <w:rStyle w:val="FootnoteReference"/>
          <w:rFonts w:asciiTheme="majorBidi" w:hAnsiTheme="majorBidi" w:cstheme="majorBidi"/>
        </w:rPr>
        <w:footnoteRef/>
      </w:r>
      <w:r>
        <w:rPr>
          <w:rFonts w:asciiTheme="majorBidi" w:hAnsiTheme="majorBidi" w:cstheme="majorBidi"/>
        </w:rPr>
        <w:t xml:space="preserve">Nana Sudjana, </w:t>
      </w:r>
      <w:r w:rsidRPr="00756E43">
        <w:rPr>
          <w:rFonts w:asciiTheme="majorBidi" w:hAnsiTheme="majorBidi" w:cstheme="majorBidi"/>
          <w:i/>
        </w:rPr>
        <w:t>P</w:t>
      </w:r>
      <w:r>
        <w:rPr>
          <w:rFonts w:asciiTheme="majorBidi" w:hAnsiTheme="majorBidi" w:cstheme="majorBidi"/>
          <w:i/>
        </w:rPr>
        <w:t>enilaian Hasil Proses Belajar Mengajar</w:t>
      </w:r>
      <w:r>
        <w:rPr>
          <w:rFonts w:asciiTheme="majorBidi" w:hAnsiTheme="majorBidi" w:cstheme="majorBidi"/>
        </w:rPr>
        <w:t xml:space="preserve">, </w:t>
      </w:r>
      <w:r w:rsidRPr="00756E43">
        <w:rPr>
          <w:rFonts w:asciiTheme="majorBidi" w:hAnsiTheme="majorBidi" w:cstheme="majorBidi"/>
        </w:rPr>
        <w:t xml:space="preserve">(Bandung: </w:t>
      </w:r>
      <w:r>
        <w:rPr>
          <w:rFonts w:asciiTheme="majorBidi" w:hAnsiTheme="majorBidi" w:cstheme="majorBidi"/>
        </w:rPr>
        <w:t>PT Remaja Rosdakarya</w:t>
      </w:r>
      <w:r w:rsidRPr="00756E43">
        <w:rPr>
          <w:rFonts w:asciiTheme="majorBidi" w:hAnsiTheme="majorBidi" w:cstheme="majorBidi"/>
        </w:rPr>
        <w:t>, 200</w:t>
      </w:r>
      <w:r>
        <w:rPr>
          <w:rFonts w:asciiTheme="majorBidi" w:hAnsiTheme="majorBidi" w:cstheme="majorBidi"/>
        </w:rPr>
        <w:t>5</w:t>
      </w:r>
      <w:r w:rsidRPr="00756E43">
        <w:rPr>
          <w:rFonts w:asciiTheme="majorBidi" w:hAnsiTheme="majorBidi" w:cstheme="majorBidi"/>
        </w:rPr>
        <w:t>)</w:t>
      </w:r>
      <w:r>
        <w:rPr>
          <w:rFonts w:asciiTheme="majorBidi" w:hAnsiTheme="majorBidi" w:cstheme="majorBidi"/>
        </w:rPr>
        <w:t>,</w:t>
      </w:r>
      <w:r w:rsidRPr="00756E43">
        <w:rPr>
          <w:rFonts w:asciiTheme="majorBidi" w:hAnsiTheme="majorBidi" w:cstheme="majorBidi"/>
        </w:rPr>
        <w:t xml:space="preserve"> hal</w:t>
      </w:r>
      <w:r>
        <w:rPr>
          <w:rFonts w:asciiTheme="majorBidi" w:hAnsiTheme="majorBidi" w:cstheme="majorBidi"/>
        </w:rPr>
        <w:t>. 35</w:t>
      </w:r>
    </w:p>
  </w:footnote>
  <w:footnote w:id="14">
    <w:p w:rsidR="001C7FFE" w:rsidRPr="00C36E61" w:rsidRDefault="001C7FFE" w:rsidP="00632665">
      <w:pPr>
        <w:pStyle w:val="FootnoteText"/>
        <w:ind w:firstLine="567"/>
        <w:jc w:val="both"/>
        <w:rPr>
          <w:rFonts w:asciiTheme="majorBidi" w:hAnsiTheme="majorBidi" w:cstheme="majorBidi"/>
          <w:lang w:val="id-ID"/>
        </w:rPr>
      </w:pPr>
      <w:r w:rsidRPr="00EE743E">
        <w:rPr>
          <w:rStyle w:val="FootnoteReference"/>
          <w:rFonts w:asciiTheme="majorBidi" w:hAnsiTheme="majorBidi" w:cstheme="majorBidi"/>
          <w:lang w:val="id-ID"/>
        </w:rPr>
        <w:footnoteRef/>
      </w:r>
      <w:r w:rsidRPr="00C36E61">
        <w:rPr>
          <w:rFonts w:asciiTheme="majorBidi" w:hAnsiTheme="majorBidi" w:cstheme="majorBidi"/>
          <w:lang w:val="id-ID"/>
        </w:rPr>
        <w:t xml:space="preserve">Oemar Hamalik, </w:t>
      </w:r>
      <w:r w:rsidRPr="00C36E61">
        <w:rPr>
          <w:rFonts w:asciiTheme="majorBidi" w:hAnsiTheme="majorBidi" w:cstheme="majorBidi"/>
          <w:i/>
          <w:lang w:val="id-ID"/>
        </w:rPr>
        <w:t>Teknik Pengukur Dan Evalusi Pendidikan</w:t>
      </w:r>
      <w:r w:rsidRPr="00C36E61">
        <w:rPr>
          <w:rFonts w:asciiTheme="majorBidi" w:hAnsiTheme="majorBidi" w:cstheme="majorBidi"/>
          <w:lang w:val="id-ID"/>
        </w:rPr>
        <w:t>, (Bandung : Mandar maju, 1989), hal 122</w:t>
      </w:r>
    </w:p>
  </w:footnote>
  <w:footnote w:id="15">
    <w:p w:rsidR="001C7FFE" w:rsidRDefault="001C7FFE" w:rsidP="00147901">
      <w:pPr>
        <w:pStyle w:val="FootnoteText"/>
        <w:ind w:firstLine="567"/>
        <w:jc w:val="both"/>
      </w:pPr>
      <w:r w:rsidRPr="00147901">
        <w:rPr>
          <w:rStyle w:val="FootnoteReference"/>
          <w:rFonts w:asciiTheme="majorBidi" w:hAnsiTheme="majorBidi" w:cstheme="majorBidi"/>
        </w:rPr>
        <w:footnoteRef/>
      </w:r>
      <w:r w:rsidRPr="00C36E61">
        <w:rPr>
          <w:rFonts w:asciiTheme="majorBidi" w:hAnsiTheme="majorBidi" w:cstheme="majorBidi"/>
          <w:lang w:val="id-ID"/>
        </w:rPr>
        <w:t xml:space="preserve">Ngalim Purwanto, </w:t>
      </w:r>
      <w:r w:rsidRPr="00C36E61">
        <w:rPr>
          <w:rFonts w:asciiTheme="majorBidi" w:hAnsiTheme="majorBidi" w:cstheme="majorBidi"/>
          <w:i/>
          <w:lang w:val="id-ID"/>
        </w:rPr>
        <w:t>Prinsip – Prinsip Dan Teknik Evaluasi Pengajaran</w:t>
      </w:r>
      <w:r w:rsidRPr="00C36E61">
        <w:rPr>
          <w:rFonts w:asciiTheme="majorBidi" w:hAnsiTheme="majorBidi" w:cstheme="majorBidi"/>
          <w:lang w:val="id-ID"/>
        </w:rPr>
        <w:t>, (Bandung : Remaja Rosdakarya, 2004), hal 11</w:t>
      </w:r>
      <w:r w:rsidRPr="00C36E61">
        <w:rPr>
          <w:rFonts w:asciiTheme="majorBidi" w:hAnsiTheme="majorBidi" w:cstheme="majorBidi"/>
        </w:rPr>
        <w:t>2</w:t>
      </w:r>
    </w:p>
  </w:footnote>
  <w:footnote w:id="16">
    <w:p w:rsidR="001C7FFE" w:rsidRPr="00B52A5C" w:rsidRDefault="001C7FFE" w:rsidP="00B52A5C">
      <w:pPr>
        <w:pStyle w:val="FootnoteText"/>
        <w:ind w:firstLine="567"/>
        <w:rPr>
          <w:rFonts w:asciiTheme="majorBidi" w:hAnsiTheme="majorBidi" w:cstheme="majorBidi"/>
        </w:rPr>
      </w:pPr>
      <w:r w:rsidRPr="00756E43">
        <w:rPr>
          <w:rStyle w:val="FootnoteReference"/>
          <w:rFonts w:asciiTheme="majorBidi" w:hAnsiTheme="majorBidi" w:cstheme="majorBidi"/>
        </w:rPr>
        <w:footnoteRef/>
      </w:r>
      <w:r w:rsidRPr="00B52A5C">
        <w:rPr>
          <w:rFonts w:asciiTheme="majorBidi" w:hAnsiTheme="majorBidi" w:cstheme="majorBidi"/>
          <w:lang w:val="id-ID"/>
        </w:rPr>
        <w:t xml:space="preserve">Lexy J Moleong, </w:t>
      </w:r>
      <w:r w:rsidRPr="00B52A5C">
        <w:rPr>
          <w:rFonts w:asciiTheme="majorBidi" w:hAnsiTheme="majorBidi" w:cstheme="majorBidi"/>
          <w:i/>
          <w:iCs/>
          <w:lang w:val="id-ID"/>
        </w:rPr>
        <w:t>Metodologi Penelitian Kualitatif</w:t>
      </w:r>
      <w:r w:rsidRPr="00B52A5C">
        <w:rPr>
          <w:rFonts w:asciiTheme="majorBidi" w:hAnsiTheme="majorBidi" w:cstheme="majorBidi"/>
          <w:lang w:val="id-ID"/>
        </w:rPr>
        <w:t>, (Bandung: PT Remaja Rosdakarya, 2008)</w:t>
      </w:r>
      <w:r>
        <w:rPr>
          <w:rFonts w:asciiTheme="majorBidi" w:hAnsiTheme="majorBidi" w:cstheme="majorBidi"/>
        </w:rPr>
        <w:t xml:space="preserve">, </w:t>
      </w:r>
      <w:r w:rsidRPr="00B52A5C">
        <w:rPr>
          <w:rFonts w:asciiTheme="majorBidi" w:hAnsiTheme="majorBidi" w:cstheme="majorBidi"/>
        </w:rPr>
        <w:t>hal</w:t>
      </w:r>
      <w:r>
        <w:rPr>
          <w:rFonts w:asciiTheme="majorBidi" w:hAnsiTheme="majorBidi" w:cstheme="majorBidi"/>
        </w:rPr>
        <w:t>. 1</w:t>
      </w:r>
      <w:r w:rsidRPr="00B52A5C">
        <w:rPr>
          <w:rFonts w:asciiTheme="majorBidi" w:hAnsiTheme="majorBidi" w:cstheme="majorBidi"/>
        </w:rPr>
        <w:t>8</w:t>
      </w:r>
      <w:r>
        <w:rPr>
          <w:rFonts w:asciiTheme="majorBidi" w:hAnsiTheme="majorBidi" w:cstheme="majorBidi"/>
        </w:rPr>
        <w:t>6</w:t>
      </w:r>
    </w:p>
  </w:footnote>
  <w:footnote w:id="17">
    <w:p w:rsidR="001C7FFE" w:rsidRPr="00B52A5C" w:rsidRDefault="001C7FFE" w:rsidP="00B52A5C">
      <w:pPr>
        <w:pStyle w:val="FootnoteText"/>
        <w:ind w:firstLine="567"/>
        <w:rPr>
          <w:rFonts w:asciiTheme="majorBidi" w:hAnsiTheme="majorBidi" w:cstheme="majorBidi"/>
        </w:rPr>
      </w:pPr>
      <w:r w:rsidRPr="00B52A5C">
        <w:rPr>
          <w:rStyle w:val="FootnoteReference"/>
          <w:rFonts w:asciiTheme="majorBidi" w:hAnsiTheme="majorBidi" w:cstheme="majorBidi"/>
        </w:rPr>
        <w:footnoteRef/>
      </w:r>
      <w:r w:rsidRPr="00B52A5C">
        <w:rPr>
          <w:rFonts w:asciiTheme="majorBidi" w:hAnsiTheme="majorBidi" w:cstheme="majorBidi"/>
        </w:rPr>
        <w:t xml:space="preserve">Tatag Yuli Eko Siswono, </w:t>
      </w:r>
      <w:r>
        <w:rPr>
          <w:rFonts w:asciiTheme="majorBidi" w:hAnsiTheme="majorBidi" w:cstheme="majorBidi"/>
          <w:i/>
          <w:iCs/>
        </w:rPr>
        <w:t>Mengajar dan Meneliti</w:t>
      </w:r>
      <w:r w:rsidRPr="00B52A5C">
        <w:rPr>
          <w:rFonts w:asciiTheme="majorBidi" w:hAnsiTheme="majorBidi" w:cstheme="majorBidi"/>
        </w:rPr>
        <w:t>…, hal. 25</w:t>
      </w:r>
    </w:p>
  </w:footnote>
  <w:footnote w:id="18">
    <w:p w:rsidR="001C7FFE" w:rsidRPr="009A4DAD" w:rsidRDefault="001C7FFE" w:rsidP="009A4DAD">
      <w:pPr>
        <w:pStyle w:val="FootnoteText"/>
        <w:ind w:firstLine="567"/>
        <w:rPr>
          <w:rFonts w:asciiTheme="majorBidi" w:hAnsiTheme="majorBidi" w:cstheme="majorBidi"/>
        </w:rPr>
      </w:pPr>
      <w:r w:rsidRPr="009A4DAD">
        <w:rPr>
          <w:rStyle w:val="FootnoteReference"/>
          <w:rFonts w:asciiTheme="majorBidi" w:hAnsiTheme="majorBidi" w:cstheme="majorBidi"/>
        </w:rPr>
        <w:footnoteRef/>
      </w:r>
      <w:r w:rsidRPr="00B52A5C">
        <w:rPr>
          <w:rFonts w:asciiTheme="majorBidi" w:hAnsiTheme="majorBidi" w:cstheme="majorBidi"/>
          <w:lang w:val="id-ID"/>
        </w:rPr>
        <w:t xml:space="preserve">Lexy J Moleong, </w:t>
      </w:r>
      <w:r>
        <w:rPr>
          <w:rFonts w:asciiTheme="majorBidi" w:hAnsiTheme="majorBidi" w:cstheme="majorBidi"/>
          <w:i/>
          <w:iCs/>
          <w:lang w:val="id-ID"/>
        </w:rPr>
        <w:t>Metodologi Penelitian Kualitat</w:t>
      </w:r>
      <w:r>
        <w:rPr>
          <w:rFonts w:asciiTheme="majorBidi" w:hAnsiTheme="majorBidi" w:cstheme="majorBidi"/>
          <w:i/>
          <w:iCs/>
        </w:rPr>
        <w:t xml:space="preserve">if..., </w:t>
      </w:r>
      <w:r>
        <w:rPr>
          <w:rFonts w:asciiTheme="majorBidi" w:hAnsiTheme="majorBidi" w:cstheme="majorBidi"/>
        </w:rPr>
        <w:t>hal. 209</w:t>
      </w:r>
    </w:p>
  </w:footnote>
  <w:footnote w:id="19">
    <w:p w:rsidR="001C7FFE" w:rsidRPr="009A4DAD" w:rsidRDefault="001C7FFE" w:rsidP="009A4DAD">
      <w:pPr>
        <w:pStyle w:val="FootnoteText"/>
        <w:ind w:firstLine="567"/>
        <w:rPr>
          <w:rFonts w:asciiTheme="majorBidi" w:hAnsiTheme="majorBidi" w:cstheme="majorBidi"/>
        </w:rPr>
      </w:pPr>
      <w:r w:rsidRPr="009A4DAD">
        <w:rPr>
          <w:rStyle w:val="FootnoteReference"/>
          <w:rFonts w:asciiTheme="majorBidi" w:hAnsiTheme="majorBidi" w:cstheme="majorBidi"/>
        </w:rPr>
        <w:footnoteRef/>
      </w:r>
      <w:r w:rsidRPr="009A4DAD">
        <w:rPr>
          <w:rFonts w:asciiTheme="majorBidi" w:hAnsiTheme="majorBidi" w:cstheme="majorBidi"/>
        </w:rPr>
        <w:t xml:space="preserve">Sukardi, </w:t>
      </w:r>
      <w:r>
        <w:rPr>
          <w:rFonts w:asciiTheme="majorBidi" w:hAnsiTheme="majorBidi" w:cstheme="majorBidi"/>
          <w:i/>
          <w:iCs/>
        </w:rPr>
        <w:t>Metodologi Penelitian Pendidikan…</w:t>
      </w:r>
      <w:r>
        <w:rPr>
          <w:rFonts w:asciiTheme="majorBidi" w:hAnsiTheme="majorBidi" w:cstheme="majorBidi"/>
        </w:rPr>
        <w:t>, hal. 81</w:t>
      </w:r>
    </w:p>
  </w:footnote>
  <w:footnote w:id="20">
    <w:p w:rsidR="001C7FFE" w:rsidRPr="00971C0D" w:rsidRDefault="001C7FFE" w:rsidP="00971C0D">
      <w:pPr>
        <w:pStyle w:val="FootnoteText"/>
        <w:ind w:firstLine="567"/>
        <w:rPr>
          <w:rFonts w:asciiTheme="majorBidi" w:hAnsiTheme="majorBidi" w:cstheme="majorBidi"/>
        </w:rPr>
      </w:pPr>
      <w:r w:rsidRPr="00971C0D">
        <w:rPr>
          <w:rStyle w:val="FootnoteReference"/>
          <w:rFonts w:asciiTheme="majorBidi" w:hAnsiTheme="majorBidi" w:cstheme="majorBidi"/>
        </w:rPr>
        <w:footnoteRef/>
      </w:r>
      <w:hyperlink r:id="rId2" w:history="1">
        <w:r w:rsidRPr="00971C0D">
          <w:rPr>
            <w:rStyle w:val="Hyperlink"/>
            <w:rFonts w:asciiTheme="majorBidi" w:hAnsiTheme="majorBidi" w:cstheme="majorBidi"/>
            <w:color w:val="auto"/>
            <w:u w:val="none"/>
          </w:rPr>
          <w:t>http://ardhana12.wordprees.com/</w:t>
        </w:r>
      </w:hyperlink>
      <w:r w:rsidRPr="00971C0D">
        <w:rPr>
          <w:rFonts w:asciiTheme="majorBidi" w:hAnsiTheme="majorBidi" w:cstheme="majorBidi"/>
        </w:rPr>
        <w:t xml:space="preserve">, </w:t>
      </w:r>
      <w:r>
        <w:rPr>
          <w:rFonts w:asciiTheme="majorBidi" w:hAnsiTheme="majorBidi" w:cstheme="majorBidi"/>
        </w:rPr>
        <w:t>diakses 9 April 2012</w:t>
      </w:r>
    </w:p>
  </w:footnote>
  <w:footnote w:id="21">
    <w:p w:rsidR="001C7FFE" w:rsidRPr="0061487E" w:rsidRDefault="001C7FFE" w:rsidP="0061487E">
      <w:pPr>
        <w:pStyle w:val="FootnoteText"/>
        <w:ind w:firstLine="567"/>
        <w:rPr>
          <w:rFonts w:asciiTheme="majorBidi" w:hAnsiTheme="majorBidi" w:cstheme="majorBidi"/>
        </w:rPr>
      </w:pPr>
      <w:r w:rsidRPr="0061487E">
        <w:rPr>
          <w:rStyle w:val="FootnoteReference"/>
          <w:rFonts w:asciiTheme="majorBidi" w:hAnsiTheme="majorBidi" w:cstheme="majorBidi"/>
        </w:rPr>
        <w:footnoteRef/>
      </w:r>
      <w:r w:rsidRPr="00B52A5C">
        <w:rPr>
          <w:rFonts w:asciiTheme="majorBidi" w:hAnsiTheme="majorBidi" w:cstheme="majorBidi"/>
          <w:lang w:val="id-ID"/>
        </w:rPr>
        <w:t xml:space="preserve">Lexy J Moleong, </w:t>
      </w:r>
      <w:r>
        <w:rPr>
          <w:rFonts w:asciiTheme="majorBidi" w:hAnsiTheme="majorBidi" w:cstheme="majorBidi"/>
          <w:i/>
          <w:iCs/>
          <w:lang w:val="id-ID"/>
        </w:rPr>
        <w:t>Metodologi Penelitian Kualitat</w:t>
      </w:r>
      <w:r>
        <w:rPr>
          <w:rFonts w:asciiTheme="majorBidi" w:hAnsiTheme="majorBidi" w:cstheme="majorBidi"/>
          <w:i/>
          <w:iCs/>
        </w:rPr>
        <w:t xml:space="preserve">if..., </w:t>
      </w:r>
      <w:r>
        <w:rPr>
          <w:rFonts w:asciiTheme="majorBidi" w:hAnsiTheme="majorBidi" w:cstheme="majorBidi"/>
        </w:rPr>
        <w:t>hal. 190</w:t>
      </w:r>
    </w:p>
  </w:footnote>
  <w:footnote w:id="22">
    <w:p w:rsidR="001C7FFE" w:rsidRPr="008E13C8" w:rsidRDefault="001C7FFE" w:rsidP="008E13C8">
      <w:pPr>
        <w:pStyle w:val="FootnoteText"/>
        <w:ind w:firstLine="567"/>
        <w:jc w:val="both"/>
        <w:rPr>
          <w:rFonts w:asciiTheme="majorBidi" w:hAnsiTheme="majorBidi" w:cstheme="majorBidi"/>
        </w:rPr>
      </w:pPr>
      <w:r w:rsidRPr="0061487E">
        <w:rPr>
          <w:rStyle w:val="FootnoteReference"/>
          <w:rFonts w:asciiTheme="majorBidi" w:hAnsiTheme="majorBidi" w:cstheme="majorBidi"/>
        </w:rPr>
        <w:footnoteRef/>
      </w:r>
      <w:r>
        <w:rPr>
          <w:rFonts w:asciiTheme="majorBidi" w:hAnsiTheme="majorBidi" w:cstheme="majorBidi"/>
        </w:rPr>
        <w:t xml:space="preserve">Muhammad Tholchah Hasan, et. All, </w:t>
      </w:r>
      <w:r>
        <w:rPr>
          <w:rFonts w:asciiTheme="majorBidi" w:hAnsiTheme="majorBidi" w:cstheme="majorBidi"/>
          <w:i/>
          <w:iCs/>
        </w:rPr>
        <w:t>Metodologi Penelitian Kualitatif,</w:t>
      </w:r>
      <w:r>
        <w:rPr>
          <w:rFonts w:asciiTheme="majorBidi" w:hAnsiTheme="majorBidi" w:cstheme="majorBidi"/>
        </w:rPr>
        <w:t xml:space="preserve"> (Malang: LPUIM, 2003), hal. 171</w:t>
      </w:r>
    </w:p>
  </w:footnote>
  <w:footnote w:id="23">
    <w:p w:rsidR="001C7FFE" w:rsidRPr="000D68D3" w:rsidRDefault="001C7FFE" w:rsidP="000D68D3">
      <w:pPr>
        <w:pStyle w:val="FootnoteText"/>
        <w:ind w:firstLine="567"/>
        <w:rPr>
          <w:rFonts w:asciiTheme="majorBidi" w:hAnsiTheme="majorBidi" w:cstheme="majorBidi"/>
        </w:rPr>
      </w:pPr>
      <w:r w:rsidRPr="000D68D3">
        <w:rPr>
          <w:rStyle w:val="FootnoteReference"/>
          <w:rFonts w:asciiTheme="majorBidi" w:hAnsiTheme="majorBidi" w:cstheme="majorBidi"/>
        </w:rPr>
        <w:footnoteRef/>
      </w:r>
      <w:r w:rsidRPr="00B52A5C">
        <w:rPr>
          <w:rFonts w:asciiTheme="majorBidi" w:hAnsiTheme="majorBidi" w:cstheme="majorBidi"/>
          <w:lang w:val="id-ID"/>
        </w:rPr>
        <w:t xml:space="preserve">Lexy J Moleong, </w:t>
      </w:r>
      <w:r>
        <w:rPr>
          <w:rFonts w:asciiTheme="majorBidi" w:hAnsiTheme="majorBidi" w:cstheme="majorBidi"/>
          <w:i/>
          <w:iCs/>
          <w:lang w:val="id-ID"/>
        </w:rPr>
        <w:t>Metodologi Penelitian Kualitat</w:t>
      </w:r>
      <w:r>
        <w:rPr>
          <w:rFonts w:asciiTheme="majorBidi" w:hAnsiTheme="majorBidi" w:cstheme="majorBidi"/>
          <w:i/>
          <w:iCs/>
        </w:rPr>
        <w:t xml:space="preserve">if..., </w:t>
      </w:r>
      <w:r>
        <w:rPr>
          <w:rFonts w:asciiTheme="majorBidi" w:hAnsiTheme="majorBidi" w:cstheme="majorBidi"/>
        </w:rPr>
        <w:t>hal. 16</w:t>
      </w:r>
    </w:p>
  </w:footnote>
  <w:footnote w:id="24">
    <w:p w:rsidR="001C7FFE" w:rsidRPr="00226BBF" w:rsidRDefault="001C7FFE" w:rsidP="003E30DD">
      <w:pPr>
        <w:pStyle w:val="FootnoteText"/>
        <w:ind w:firstLine="567"/>
        <w:rPr>
          <w:rFonts w:asciiTheme="majorBidi" w:hAnsiTheme="majorBidi" w:cstheme="majorBidi"/>
        </w:rPr>
      </w:pPr>
      <w:r w:rsidRPr="00226BBF">
        <w:rPr>
          <w:rStyle w:val="FootnoteReference"/>
          <w:rFonts w:asciiTheme="majorBidi" w:hAnsiTheme="majorBidi" w:cstheme="majorBidi"/>
        </w:rPr>
        <w:footnoteRef/>
      </w:r>
      <w:r>
        <w:rPr>
          <w:rFonts w:asciiTheme="majorBidi" w:hAnsiTheme="majorBidi" w:cstheme="majorBidi"/>
        </w:rPr>
        <w:t xml:space="preserve">Muhammad Tholchah Hasan, et. all, </w:t>
      </w:r>
      <w:r>
        <w:rPr>
          <w:rFonts w:asciiTheme="majorBidi" w:hAnsiTheme="majorBidi" w:cstheme="majorBidi"/>
          <w:i/>
          <w:iCs/>
        </w:rPr>
        <w:t xml:space="preserve">Metodologi Penelitian Kualitatif..., </w:t>
      </w:r>
      <w:r>
        <w:rPr>
          <w:rFonts w:asciiTheme="majorBidi" w:hAnsiTheme="majorBidi" w:cstheme="majorBidi"/>
        </w:rPr>
        <w:t xml:space="preserve"> hal. 171</w:t>
      </w:r>
    </w:p>
  </w:footnote>
  <w:footnote w:id="25">
    <w:p w:rsidR="001C7FFE" w:rsidRPr="00803237" w:rsidRDefault="001C7FFE" w:rsidP="00632665">
      <w:pPr>
        <w:pStyle w:val="FootnoteText"/>
        <w:ind w:firstLine="567"/>
        <w:jc w:val="both"/>
        <w:rPr>
          <w:rFonts w:asciiTheme="majorBidi" w:hAnsiTheme="majorBidi" w:cstheme="majorBidi"/>
        </w:rPr>
      </w:pPr>
      <w:r w:rsidRPr="009C0F09">
        <w:rPr>
          <w:rStyle w:val="FootnoteReference"/>
          <w:rFonts w:asciiTheme="majorBidi" w:hAnsiTheme="majorBidi" w:cstheme="majorBidi"/>
        </w:rPr>
        <w:footnoteRef/>
      </w:r>
      <w:r>
        <w:rPr>
          <w:lang w:val="id-ID"/>
        </w:rPr>
        <w:t xml:space="preserve">B. </w:t>
      </w:r>
      <w:r w:rsidRPr="00803237">
        <w:rPr>
          <w:rFonts w:asciiTheme="majorBidi" w:hAnsiTheme="majorBidi" w:cstheme="majorBidi"/>
          <w:lang w:val="id-ID"/>
        </w:rPr>
        <w:t xml:space="preserve">Miles Matthew dan Michael Huberman, </w:t>
      </w:r>
      <w:r w:rsidRPr="00803237">
        <w:rPr>
          <w:rFonts w:asciiTheme="majorBidi" w:hAnsiTheme="majorBidi" w:cstheme="majorBidi"/>
          <w:i/>
          <w:iCs/>
          <w:lang w:val="id-ID"/>
        </w:rPr>
        <w:t>Analisis Data Kualitatif</w:t>
      </w:r>
      <w:r w:rsidRPr="00803237">
        <w:rPr>
          <w:rFonts w:asciiTheme="majorBidi" w:hAnsiTheme="majorBidi" w:cstheme="majorBidi"/>
          <w:lang w:val="id-ID"/>
        </w:rPr>
        <w:t xml:space="preserve">, Terj. Tjetjep </w:t>
      </w:r>
      <w:r>
        <w:rPr>
          <w:rFonts w:asciiTheme="majorBidi" w:hAnsiTheme="majorBidi" w:cstheme="majorBidi"/>
          <w:lang w:val="id-ID"/>
        </w:rPr>
        <w:t>Rohendi, (UI-PRESS, 1992)</w:t>
      </w:r>
      <w:r>
        <w:rPr>
          <w:rFonts w:asciiTheme="majorBidi" w:hAnsiTheme="majorBidi" w:cstheme="majorBidi"/>
        </w:rPr>
        <w:t>,</w:t>
      </w:r>
      <w:r>
        <w:rPr>
          <w:rFonts w:asciiTheme="majorBidi" w:hAnsiTheme="majorBidi" w:cstheme="majorBidi"/>
          <w:lang w:val="id-ID"/>
        </w:rPr>
        <w:t xml:space="preserve"> hal</w:t>
      </w:r>
      <w:r>
        <w:rPr>
          <w:rFonts w:asciiTheme="majorBidi" w:hAnsiTheme="majorBidi" w:cstheme="majorBidi"/>
        </w:rPr>
        <w:t>.</w:t>
      </w:r>
      <w:r>
        <w:rPr>
          <w:rFonts w:asciiTheme="majorBidi" w:hAnsiTheme="majorBidi" w:cstheme="majorBidi"/>
          <w:lang w:val="id-ID"/>
        </w:rPr>
        <w:t xml:space="preserve"> 1</w:t>
      </w:r>
      <w:r>
        <w:rPr>
          <w:rFonts w:asciiTheme="majorBidi" w:hAnsiTheme="majorBidi" w:cstheme="majorBidi"/>
        </w:rPr>
        <w:t>9</w:t>
      </w:r>
    </w:p>
  </w:footnote>
  <w:footnote w:id="26">
    <w:p w:rsidR="001C7FFE" w:rsidRPr="00C22A20" w:rsidRDefault="001C7FFE" w:rsidP="00147901">
      <w:pPr>
        <w:pStyle w:val="FootnoteText"/>
        <w:ind w:firstLine="567"/>
        <w:jc w:val="both"/>
        <w:rPr>
          <w:rFonts w:asciiTheme="majorBidi" w:hAnsiTheme="majorBidi" w:cstheme="majorBidi"/>
        </w:rPr>
      </w:pPr>
      <w:r w:rsidRPr="00C22A20">
        <w:rPr>
          <w:rStyle w:val="FootnoteReference"/>
          <w:rFonts w:asciiTheme="majorBidi" w:hAnsiTheme="majorBidi" w:cstheme="majorBidi"/>
        </w:rPr>
        <w:footnoteRef/>
      </w:r>
      <w:r w:rsidRPr="00C22A20">
        <w:rPr>
          <w:rFonts w:asciiTheme="majorBidi" w:hAnsiTheme="majorBidi" w:cstheme="majorBidi"/>
        </w:rPr>
        <w:t xml:space="preserve"> </w:t>
      </w:r>
      <w:r w:rsidRPr="00E84CF9">
        <w:rPr>
          <w:rFonts w:asciiTheme="majorBidi" w:hAnsiTheme="majorBidi" w:cstheme="majorBidi"/>
          <w:lang w:val="id-ID"/>
        </w:rPr>
        <w:t xml:space="preserve">Ngalim Purwanto, </w:t>
      </w:r>
      <w:r w:rsidRPr="00E84CF9">
        <w:rPr>
          <w:rFonts w:asciiTheme="majorBidi" w:hAnsiTheme="majorBidi" w:cstheme="majorBidi"/>
          <w:i/>
          <w:lang w:val="id-ID"/>
        </w:rPr>
        <w:t>Prinsip – Prinsi</w:t>
      </w:r>
      <w:r>
        <w:rPr>
          <w:rFonts w:asciiTheme="majorBidi" w:hAnsiTheme="majorBidi" w:cstheme="majorBidi"/>
          <w:i/>
          <w:lang w:val="id-ID"/>
        </w:rPr>
        <w:t>p Dan Teknik Evaluasi Pengajara</w:t>
      </w:r>
      <w:r w:rsidR="009820DD">
        <w:rPr>
          <w:rFonts w:asciiTheme="majorBidi" w:hAnsiTheme="majorBidi" w:cstheme="majorBidi"/>
          <w:i/>
        </w:rPr>
        <w:t>n</w:t>
      </w:r>
      <w:r>
        <w:rPr>
          <w:rFonts w:asciiTheme="majorBidi" w:hAnsiTheme="majorBidi" w:cstheme="majorBidi"/>
          <w:i/>
        </w:rPr>
        <w:t xml:space="preserve">…, </w:t>
      </w:r>
      <w:r w:rsidRPr="00147901">
        <w:rPr>
          <w:rFonts w:asciiTheme="majorBidi" w:hAnsiTheme="majorBidi" w:cstheme="majorBidi"/>
          <w:iCs/>
        </w:rPr>
        <w:t>h</w:t>
      </w:r>
      <w:r>
        <w:rPr>
          <w:rFonts w:asciiTheme="majorBidi" w:hAnsiTheme="majorBidi" w:cstheme="majorBidi"/>
          <w:lang w:val="id-ID"/>
        </w:rPr>
        <w:t>al</w:t>
      </w:r>
      <w:r>
        <w:rPr>
          <w:rFonts w:asciiTheme="majorBidi" w:hAnsiTheme="majorBidi" w:cstheme="majorBidi"/>
        </w:rPr>
        <w:t xml:space="preserve">. </w:t>
      </w:r>
      <w:r>
        <w:rPr>
          <w:rFonts w:asciiTheme="majorBidi" w:hAnsiTheme="majorBidi" w:cstheme="majorBidi"/>
          <w:lang w:val="id-ID"/>
        </w:rPr>
        <w:t>1</w:t>
      </w:r>
      <w:r>
        <w:rPr>
          <w:rFonts w:asciiTheme="majorBidi" w:hAnsiTheme="majorBidi" w:cstheme="majorBidi"/>
        </w:rPr>
        <w:t>03</w:t>
      </w:r>
    </w:p>
  </w:footnote>
  <w:footnote w:id="27">
    <w:p w:rsidR="001C7FFE" w:rsidRPr="00A70EF3" w:rsidRDefault="001C7FFE" w:rsidP="00632665">
      <w:pPr>
        <w:pStyle w:val="FootnoteText"/>
        <w:ind w:firstLine="567"/>
        <w:jc w:val="both"/>
        <w:rPr>
          <w:rFonts w:asciiTheme="majorBidi" w:hAnsiTheme="majorBidi" w:cstheme="majorBidi"/>
        </w:rPr>
      </w:pPr>
      <w:r w:rsidRPr="00A70EF3">
        <w:rPr>
          <w:rStyle w:val="FootnoteReference"/>
          <w:rFonts w:asciiTheme="majorBidi" w:hAnsiTheme="majorBidi" w:cstheme="majorBidi"/>
        </w:rPr>
        <w:footnoteRef/>
      </w:r>
      <w:r w:rsidRPr="00CF69F1">
        <w:rPr>
          <w:rFonts w:asciiTheme="majorBidi" w:hAnsiTheme="majorBidi" w:cstheme="majorBidi"/>
        </w:rPr>
        <w:t xml:space="preserve">E. Mulyasa, </w:t>
      </w:r>
      <w:r w:rsidRPr="00CF69F1">
        <w:rPr>
          <w:rFonts w:asciiTheme="majorBidi" w:hAnsiTheme="majorBidi" w:cstheme="majorBidi"/>
          <w:i/>
        </w:rPr>
        <w:t>Kurikulum Berbasis Kompetensi</w:t>
      </w:r>
      <w:r w:rsidRPr="00CF69F1">
        <w:rPr>
          <w:rFonts w:asciiTheme="majorBidi" w:hAnsiTheme="majorBidi" w:cstheme="majorBidi"/>
        </w:rPr>
        <w:t>, (Bandung</w:t>
      </w:r>
      <w:r>
        <w:rPr>
          <w:rFonts w:asciiTheme="majorBidi" w:hAnsiTheme="majorBidi" w:cstheme="majorBidi"/>
        </w:rPr>
        <w:t>: Remaja Rosdakarya, 2006), hal. 1</w:t>
      </w:r>
      <w:r w:rsidRPr="00CF69F1">
        <w:rPr>
          <w:rFonts w:asciiTheme="majorBidi" w:hAnsiTheme="majorBidi" w:cstheme="majorBidi"/>
        </w:rPr>
        <w:t>01-102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3647"/>
      <w:docPartObj>
        <w:docPartGallery w:val="Page Numbers (Top of Page)"/>
        <w:docPartUnique/>
      </w:docPartObj>
    </w:sdtPr>
    <w:sdtEndPr>
      <w:rPr>
        <w:rFonts w:asciiTheme="majorBidi" w:hAnsiTheme="majorBidi" w:cstheme="majorBidi"/>
      </w:rPr>
    </w:sdtEndPr>
    <w:sdtContent>
      <w:p w:rsidR="002C2576" w:rsidRPr="002C2576" w:rsidRDefault="00830878">
        <w:pPr>
          <w:pStyle w:val="Header"/>
          <w:jc w:val="right"/>
          <w:rPr>
            <w:rFonts w:asciiTheme="majorBidi" w:hAnsiTheme="majorBidi" w:cstheme="majorBidi"/>
          </w:rPr>
        </w:pPr>
        <w:r w:rsidRPr="002C2576">
          <w:rPr>
            <w:rFonts w:asciiTheme="majorBidi" w:hAnsiTheme="majorBidi" w:cstheme="majorBidi"/>
          </w:rPr>
          <w:fldChar w:fldCharType="begin"/>
        </w:r>
        <w:r w:rsidR="002C2576" w:rsidRPr="002C2576">
          <w:rPr>
            <w:rFonts w:asciiTheme="majorBidi" w:hAnsiTheme="majorBidi" w:cstheme="majorBidi"/>
          </w:rPr>
          <w:instrText xml:space="preserve"> PAGE   \* MERGEFORMAT </w:instrText>
        </w:r>
        <w:r w:rsidRPr="002C2576">
          <w:rPr>
            <w:rFonts w:asciiTheme="majorBidi" w:hAnsiTheme="majorBidi" w:cstheme="majorBidi"/>
          </w:rPr>
          <w:fldChar w:fldCharType="separate"/>
        </w:r>
        <w:r w:rsidR="009820DD">
          <w:rPr>
            <w:rFonts w:asciiTheme="majorBidi" w:hAnsiTheme="majorBidi" w:cstheme="majorBidi"/>
            <w:noProof/>
          </w:rPr>
          <w:t>63</w:t>
        </w:r>
        <w:r w:rsidRPr="002C2576">
          <w:rPr>
            <w:rFonts w:asciiTheme="majorBidi" w:hAnsiTheme="majorBidi" w:cstheme="majorBidi"/>
          </w:rPr>
          <w:fldChar w:fldCharType="end"/>
        </w:r>
      </w:p>
    </w:sdtContent>
  </w:sdt>
  <w:p w:rsidR="001C7FFE" w:rsidRDefault="001C7F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FE" w:rsidRDefault="001C7FFE" w:rsidP="00495DD3">
    <w:pPr>
      <w:pStyle w:val="Header"/>
      <w:jc w:val="right"/>
    </w:pPr>
  </w:p>
  <w:p w:rsidR="001C7FFE" w:rsidRDefault="001C7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536"/>
    <w:multiLevelType w:val="hybridMultilevel"/>
    <w:tmpl w:val="32A44278"/>
    <w:lvl w:ilvl="0" w:tplc="5CB62C4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2215C8E"/>
    <w:multiLevelType w:val="hybridMultilevel"/>
    <w:tmpl w:val="C2CA775A"/>
    <w:lvl w:ilvl="0" w:tplc="8678249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32F5257"/>
    <w:multiLevelType w:val="hybridMultilevel"/>
    <w:tmpl w:val="596016AE"/>
    <w:lvl w:ilvl="0" w:tplc="FB8AA0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AB318C3"/>
    <w:multiLevelType w:val="hybridMultilevel"/>
    <w:tmpl w:val="5B7AAB5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CAF55F4"/>
    <w:multiLevelType w:val="hybridMultilevel"/>
    <w:tmpl w:val="22F682CE"/>
    <w:lvl w:ilvl="0" w:tplc="5D7E28A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F153E36"/>
    <w:multiLevelType w:val="hybridMultilevel"/>
    <w:tmpl w:val="BB4E1BA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080296F"/>
    <w:multiLevelType w:val="hybridMultilevel"/>
    <w:tmpl w:val="E638A686"/>
    <w:lvl w:ilvl="0" w:tplc="FFBC6460">
      <w:start w:val="1"/>
      <w:numFmt w:val="upperLetter"/>
      <w:lvlText w:val="%1."/>
      <w:lvlJc w:val="left"/>
      <w:pPr>
        <w:tabs>
          <w:tab w:val="num" w:pos="720"/>
        </w:tabs>
        <w:ind w:left="720" w:hanging="360"/>
      </w:pPr>
      <w:rPr>
        <w:b/>
        <w:b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500"/>
        </w:tabs>
        <w:ind w:left="4500" w:hanging="360"/>
      </w:pPr>
    </w:lvl>
    <w:lvl w:ilvl="6" w:tplc="07CA2380">
      <w:start w:val="1"/>
      <w:numFmt w:val="decimal"/>
      <w:lvlText w:val="%7)"/>
      <w:lvlJc w:val="left"/>
      <w:pPr>
        <w:tabs>
          <w:tab w:val="num" w:pos="5040"/>
        </w:tabs>
        <w:ind w:left="5040" w:hanging="360"/>
      </w:pPr>
      <w:rPr>
        <w:b w:val="0"/>
        <w:bCs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A31237"/>
    <w:multiLevelType w:val="hybridMultilevel"/>
    <w:tmpl w:val="5FFEEE46"/>
    <w:lvl w:ilvl="0" w:tplc="CC2C38EE">
      <w:start w:val="1"/>
      <w:numFmt w:val="decimal"/>
      <w:lvlText w:val="%1."/>
      <w:lvlJc w:val="left"/>
      <w:pPr>
        <w:ind w:left="1778" w:hanging="360"/>
      </w:pPr>
      <w:rPr>
        <w:rFonts w:asciiTheme="majorBidi" w:hAnsiTheme="majorBidi" w:cstheme="majorBidi" w:hint="default"/>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1B1E141C"/>
    <w:multiLevelType w:val="hybridMultilevel"/>
    <w:tmpl w:val="17BCDDAE"/>
    <w:lvl w:ilvl="0" w:tplc="1F068FFA">
      <w:start w:val="1"/>
      <w:numFmt w:val="decimal"/>
      <w:lvlText w:val="%1."/>
      <w:lvlJc w:val="left"/>
      <w:pPr>
        <w:ind w:left="786" w:hanging="360"/>
      </w:pPr>
      <w:rPr>
        <w:rFonts w:asciiTheme="majorBidi" w:hAnsiTheme="majorBidi" w:cstheme="majorBidi"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B8B387B"/>
    <w:multiLevelType w:val="hybridMultilevel"/>
    <w:tmpl w:val="5420D9B6"/>
    <w:lvl w:ilvl="0" w:tplc="7124FB5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33E17CC6"/>
    <w:multiLevelType w:val="hybridMultilevel"/>
    <w:tmpl w:val="D68EBEE4"/>
    <w:lvl w:ilvl="0" w:tplc="F664248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50702B4"/>
    <w:multiLevelType w:val="hybridMultilevel"/>
    <w:tmpl w:val="719AA32E"/>
    <w:lvl w:ilvl="0" w:tplc="BAEC97D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35D60E68"/>
    <w:multiLevelType w:val="hybridMultilevel"/>
    <w:tmpl w:val="75525BB4"/>
    <w:lvl w:ilvl="0" w:tplc="512450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4E57B9"/>
    <w:multiLevelType w:val="hybridMultilevel"/>
    <w:tmpl w:val="9DC62EC0"/>
    <w:lvl w:ilvl="0" w:tplc="F2289CA2">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3C484A57"/>
    <w:multiLevelType w:val="hybridMultilevel"/>
    <w:tmpl w:val="4B683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80651"/>
    <w:multiLevelType w:val="hybridMultilevel"/>
    <w:tmpl w:val="95E60F26"/>
    <w:lvl w:ilvl="0" w:tplc="A8F08D7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40C80C73"/>
    <w:multiLevelType w:val="hybridMultilevel"/>
    <w:tmpl w:val="9C9461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4A747D"/>
    <w:multiLevelType w:val="hybridMultilevel"/>
    <w:tmpl w:val="4C00E94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474B5A58"/>
    <w:multiLevelType w:val="hybridMultilevel"/>
    <w:tmpl w:val="2C949D38"/>
    <w:lvl w:ilvl="0" w:tplc="0FF6D3E2">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489F3829"/>
    <w:multiLevelType w:val="hybridMultilevel"/>
    <w:tmpl w:val="F88214FE"/>
    <w:lvl w:ilvl="0" w:tplc="BBD46B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CA34C61"/>
    <w:multiLevelType w:val="hybridMultilevel"/>
    <w:tmpl w:val="5AB68B38"/>
    <w:lvl w:ilvl="0" w:tplc="8E6C29FE">
      <w:start w:val="1"/>
      <w:numFmt w:val="decimal"/>
      <w:lvlText w:val="%1."/>
      <w:lvlJc w:val="left"/>
      <w:pPr>
        <w:ind w:left="1210" w:hanging="360"/>
      </w:pPr>
      <w:rPr>
        <w:rFonts w:ascii="Times New Roman" w:eastAsia="Times New Roman" w:hAnsi="Times New Roman" w:cs="Times New Roman"/>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1">
    <w:nsid w:val="534713B6"/>
    <w:multiLevelType w:val="hybridMultilevel"/>
    <w:tmpl w:val="C41A9DBA"/>
    <w:lvl w:ilvl="0" w:tplc="7384290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541852E1"/>
    <w:multiLevelType w:val="hybridMultilevel"/>
    <w:tmpl w:val="14AEDBE2"/>
    <w:lvl w:ilvl="0" w:tplc="33AA5AE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589F2429"/>
    <w:multiLevelType w:val="hybridMultilevel"/>
    <w:tmpl w:val="B308B784"/>
    <w:lvl w:ilvl="0" w:tplc="F56819A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59AB3ABF"/>
    <w:multiLevelType w:val="hybridMultilevel"/>
    <w:tmpl w:val="4552C914"/>
    <w:lvl w:ilvl="0" w:tplc="7C6261B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5F3408CF"/>
    <w:multiLevelType w:val="hybridMultilevel"/>
    <w:tmpl w:val="41DADAF4"/>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
    <w:nsid w:val="61BB7D41"/>
    <w:multiLevelType w:val="hybridMultilevel"/>
    <w:tmpl w:val="146A96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DF3194"/>
    <w:multiLevelType w:val="hybridMultilevel"/>
    <w:tmpl w:val="731EBAB6"/>
    <w:lvl w:ilvl="0" w:tplc="527EFBB4">
      <w:start w:val="1"/>
      <w:numFmt w:val="decimal"/>
      <w:lvlText w:val="%1."/>
      <w:lvlJc w:val="left"/>
      <w:pPr>
        <w:ind w:left="1440" w:hanging="360"/>
      </w:pPr>
      <w:rPr>
        <w:rFonts w:hint="default"/>
      </w:rPr>
    </w:lvl>
    <w:lvl w:ilvl="1" w:tplc="08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641A63"/>
    <w:multiLevelType w:val="hybridMultilevel"/>
    <w:tmpl w:val="188C269A"/>
    <w:lvl w:ilvl="0" w:tplc="BDF884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8926C80"/>
    <w:multiLevelType w:val="hybridMultilevel"/>
    <w:tmpl w:val="3C5AAE9E"/>
    <w:lvl w:ilvl="0" w:tplc="431E22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CDB65DF"/>
    <w:multiLevelType w:val="hybridMultilevel"/>
    <w:tmpl w:val="A636E4BC"/>
    <w:lvl w:ilvl="0" w:tplc="AC20EBFA">
      <w:start w:val="1"/>
      <w:numFmt w:val="lowerLetter"/>
      <w:lvlText w:val="%1."/>
      <w:lvlJc w:val="left"/>
      <w:pPr>
        <w:tabs>
          <w:tab w:val="num" w:pos="1800"/>
        </w:tabs>
        <w:ind w:left="1800" w:hanging="360"/>
      </w:pPr>
      <w:rPr>
        <w:rFonts w:asciiTheme="majorBidi" w:eastAsiaTheme="minorHAnsi" w:hAnsiTheme="majorBidi" w:cstheme="majorBidi"/>
      </w:rPr>
    </w:lvl>
    <w:lvl w:ilvl="1" w:tplc="B27A649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B0C5624"/>
    <w:multiLevelType w:val="hybridMultilevel"/>
    <w:tmpl w:val="CA8AABB6"/>
    <w:lvl w:ilvl="0" w:tplc="0409000F">
      <w:start w:val="1"/>
      <w:numFmt w:val="decimal"/>
      <w:lvlText w:val="%1."/>
      <w:lvlJc w:val="left"/>
      <w:pPr>
        <w:tabs>
          <w:tab w:val="num" w:pos="1911"/>
        </w:tabs>
        <w:ind w:left="1911" w:hanging="397"/>
      </w:pPr>
      <w:rPr>
        <w:rFonts w:ascii="Times New Roman" w:hAnsi="Times New Roman" w:cs="Times New Roman" w:hint="default"/>
      </w:rPr>
    </w:lvl>
    <w:lvl w:ilvl="1" w:tplc="9D869FCE">
      <w:start w:val="1"/>
      <w:numFmt w:val="decimal"/>
      <w:lvlText w:val="%2."/>
      <w:lvlJc w:val="left"/>
      <w:pPr>
        <w:tabs>
          <w:tab w:val="num" w:pos="2160"/>
        </w:tabs>
        <w:ind w:left="2160" w:hanging="360"/>
      </w:pPr>
      <w:rPr>
        <w:rFonts w:asciiTheme="majorBidi" w:eastAsiaTheme="minorHAnsi" w:hAnsiTheme="majorBidi" w:cstheme="majorBidi"/>
        <w:b w:val="0"/>
        <w:bCs w:val="0"/>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19">
      <w:start w:val="1"/>
      <w:numFmt w:val="lowerLetter"/>
      <w:lvlText w:val="%4."/>
      <w:lvlJc w:val="left"/>
      <w:pPr>
        <w:tabs>
          <w:tab w:val="num" w:pos="3600"/>
        </w:tabs>
        <w:ind w:left="3600" w:hanging="360"/>
      </w:p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2">
    <w:nsid w:val="7E6F39C0"/>
    <w:multiLevelType w:val="hybridMultilevel"/>
    <w:tmpl w:val="843A3294"/>
    <w:lvl w:ilvl="0" w:tplc="0409000F">
      <w:start w:val="1"/>
      <w:numFmt w:val="decimal"/>
      <w:lvlText w:val="%1."/>
      <w:lvlJc w:val="left"/>
      <w:pPr>
        <w:tabs>
          <w:tab w:val="num" w:pos="1800"/>
        </w:tabs>
        <w:ind w:left="1800" w:hanging="360"/>
      </w:pPr>
      <w:rPr>
        <w:rFonts w:ascii="Times New Roman" w:hAnsi="Times New Roman" w:cs="Times New Roman"/>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num w:numId="1">
    <w:abstractNumId w:val="14"/>
  </w:num>
  <w:num w:numId="2">
    <w:abstractNumId w:val="6"/>
  </w:num>
  <w:num w:numId="3">
    <w:abstractNumId w:val="8"/>
  </w:num>
  <w:num w:numId="4">
    <w:abstractNumId w:val="20"/>
  </w:num>
  <w:num w:numId="5">
    <w:abstractNumId w:val="27"/>
  </w:num>
  <w:num w:numId="6">
    <w:abstractNumId w:val="10"/>
  </w:num>
  <w:num w:numId="7">
    <w:abstractNumId w:val="29"/>
  </w:num>
  <w:num w:numId="8">
    <w:abstractNumId w:val="3"/>
  </w:num>
  <w:num w:numId="9">
    <w:abstractNumId w:val="12"/>
  </w:num>
  <w:num w:numId="10">
    <w:abstractNumId w:val="7"/>
  </w:num>
  <w:num w:numId="11">
    <w:abstractNumId w:val="26"/>
  </w:num>
  <w:num w:numId="12">
    <w:abstractNumId w:val="16"/>
  </w:num>
  <w:num w:numId="13">
    <w:abstractNumId w:val="1"/>
  </w:num>
  <w:num w:numId="14">
    <w:abstractNumId w:val="4"/>
  </w:num>
  <w:num w:numId="15">
    <w:abstractNumId w:val="2"/>
  </w:num>
  <w:num w:numId="16">
    <w:abstractNumId w:val="28"/>
  </w:num>
  <w:num w:numId="17">
    <w:abstractNumId w:val="15"/>
  </w:num>
  <w:num w:numId="18">
    <w:abstractNumId w:val="11"/>
  </w:num>
  <w:num w:numId="19">
    <w:abstractNumId w:val="31"/>
  </w:num>
  <w:num w:numId="20">
    <w:abstractNumId w:val="9"/>
  </w:num>
  <w:num w:numId="21">
    <w:abstractNumId w:val="22"/>
  </w:num>
  <w:num w:numId="22">
    <w:abstractNumId w:val="19"/>
  </w:num>
  <w:num w:numId="23">
    <w:abstractNumId w:val="23"/>
  </w:num>
  <w:num w:numId="24">
    <w:abstractNumId w:val="24"/>
  </w:num>
  <w:num w:numId="25">
    <w:abstractNumId w:val="21"/>
  </w:num>
  <w:num w:numId="26">
    <w:abstractNumId w:val="18"/>
  </w:num>
  <w:num w:numId="27">
    <w:abstractNumId w:val="0"/>
  </w:num>
  <w:num w:numId="28">
    <w:abstractNumId w:val="13"/>
  </w:num>
  <w:num w:numId="29">
    <w:abstractNumId w:val="30"/>
  </w:num>
  <w:num w:numId="30">
    <w:abstractNumId w:val="5"/>
  </w:num>
  <w:num w:numId="31">
    <w:abstractNumId w:val="32"/>
  </w:num>
  <w:num w:numId="32">
    <w:abstractNumId w:val="17"/>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51C8"/>
    <w:rsid w:val="00055921"/>
    <w:rsid w:val="00056D85"/>
    <w:rsid w:val="00077EAA"/>
    <w:rsid w:val="000D68D3"/>
    <w:rsid w:val="001357FF"/>
    <w:rsid w:val="00146298"/>
    <w:rsid w:val="00147901"/>
    <w:rsid w:val="00164043"/>
    <w:rsid w:val="00184A4B"/>
    <w:rsid w:val="00187F87"/>
    <w:rsid w:val="001C514E"/>
    <w:rsid w:val="001C7FFE"/>
    <w:rsid w:val="001E5FD4"/>
    <w:rsid w:val="00201DEC"/>
    <w:rsid w:val="00217CC6"/>
    <w:rsid w:val="00220FC5"/>
    <w:rsid w:val="00225F98"/>
    <w:rsid w:val="00226BBF"/>
    <w:rsid w:val="00244D01"/>
    <w:rsid w:val="002915C9"/>
    <w:rsid w:val="002C2576"/>
    <w:rsid w:val="002F0EB3"/>
    <w:rsid w:val="00306548"/>
    <w:rsid w:val="0033778B"/>
    <w:rsid w:val="003550BE"/>
    <w:rsid w:val="00356A96"/>
    <w:rsid w:val="00374A83"/>
    <w:rsid w:val="00383A22"/>
    <w:rsid w:val="003914E0"/>
    <w:rsid w:val="00393EBB"/>
    <w:rsid w:val="003C00A4"/>
    <w:rsid w:val="003E30DD"/>
    <w:rsid w:val="003E3F6B"/>
    <w:rsid w:val="00423A99"/>
    <w:rsid w:val="00423D33"/>
    <w:rsid w:val="00442F27"/>
    <w:rsid w:val="00460666"/>
    <w:rsid w:val="00495DD3"/>
    <w:rsid w:val="004D1ABD"/>
    <w:rsid w:val="004D4D02"/>
    <w:rsid w:val="0050615A"/>
    <w:rsid w:val="00512EE3"/>
    <w:rsid w:val="00513002"/>
    <w:rsid w:val="00517D2C"/>
    <w:rsid w:val="00522099"/>
    <w:rsid w:val="00526F94"/>
    <w:rsid w:val="00534168"/>
    <w:rsid w:val="005343F4"/>
    <w:rsid w:val="005A3170"/>
    <w:rsid w:val="005B4EF4"/>
    <w:rsid w:val="005B6490"/>
    <w:rsid w:val="005F7DE2"/>
    <w:rsid w:val="00603B2F"/>
    <w:rsid w:val="006142C3"/>
    <w:rsid w:val="0061487E"/>
    <w:rsid w:val="00615D8A"/>
    <w:rsid w:val="0062117C"/>
    <w:rsid w:val="00632665"/>
    <w:rsid w:val="00640D99"/>
    <w:rsid w:val="00655694"/>
    <w:rsid w:val="0065744C"/>
    <w:rsid w:val="00657926"/>
    <w:rsid w:val="006A5C9E"/>
    <w:rsid w:val="006A63CC"/>
    <w:rsid w:val="006C3CDB"/>
    <w:rsid w:val="006C5886"/>
    <w:rsid w:val="006C5D45"/>
    <w:rsid w:val="006C7AF5"/>
    <w:rsid w:val="006D13C9"/>
    <w:rsid w:val="006D697A"/>
    <w:rsid w:val="006E06F5"/>
    <w:rsid w:val="0070080B"/>
    <w:rsid w:val="0071335D"/>
    <w:rsid w:val="00741458"/>
    <w:rsid w:val="00746A41"/>
    <w:rsid w:val="00756E43"/>
    <w:rsid w:val="00776911"/>
    <w:rsid w:val="00776B87"/>
    <w:rsid w:val="007958C1"/>
    <w:rsid w:val="007C195F"/>
    <w:rsid w:val="007C2660"/>
    <w:rsid w:val="007D7E12"/>
    <w:rsid w:val="007D7FE4"/>
    <w:rsid w:val="00803237"/>
    <w:rsid w:val="00812193"/>
    <w:rsid w:val="00823CFB"/>
    <w:rsid w:val="008279FA"/>
    <w:rsid w:val="00830878"/>
    <w:rsid w:val="0089197D"/>
    <w:rsid w:val="008A6D6F"/>
    <w:rsid w:val="008B02A3"/>
    <w:rsid w:val="008B51C8"/>
    <w:rsid w:val="008B79C7"/>
    <w:rsid w:val="008D0D3D"/>
    <w:rsid w:val="008E13C8"/>
    <w:rsid w:val="008F0C80"/>
    <w:rsid w:val="00930CDF"/>
    <w:rsid w:val="00943A7D"/>
    <w:rsid w:val="00952CDB"/>
    <w:rsid w:val="00971C0D"/>
    <w:rsid w:val="009820DD"/>
    <w:rsid w:val="00993F82"/>
    <w:rsid w:val="00995978"/>
    <w:rsid w:val="009A4DAD"/>
    <w:rsid w:val="009B71B7"/>
    <w:rsid w:val="009C0F09"/>
    <w:rsid w:val="009E469F"/>
    <w:rsid w:val="00A17738"/>
    <w:rsid w:val="00A52B0B"/>
    <w:rsid w:val="00A62B98"/>
    <w:rsid w:val="00A70EF3"/>
    <w:rsid w:val="00A90244"/>
    <w:rsid w:val="00A93FD6"/>
    <w:rsid w:val="00AA618E"/>
    <w:rsid w:val="00AE1F02"/>
    <w:rsid w:val="00AF46F8"/>
    <w:rsid w:val="00AF7A98"/>
    <w:rsid w:val="00B22B47"/>
    <w:rsid w:val="00B30C6A"/>
    <w:rsid w:val="00B4127D"/>
    <w:rsid w:val="00B42CE8"/>
    <w:rsid w:val="00B52A5C"/>
    <w:rsid w:val="00B6679D"/>
    <w:rsid w:val="00B86875"/>
    <w:rsid w:val="00B94BA6"/>
    <w:rsid w:val="00BA19F0"/>
    <w:rsid w:val="00BA4024"/>
    <w:rsid w:val="00BE3784"/>
    <w:rsid w:val="00BF710B"/>
    <w:rsid w:val="00C037C9"/>
    <w:rsid w:val="00C14087"/>
    <w:rsid w:val="00C22A20"/>
    <w:rsid w:val="00C244CB"/>
    <w:rsid w:val="00C30DAE"/>
    <w:rsid w:val="00C47BCC"/>
    <w:rsid w:val="00C53A8C"/>
    <w:rsid w:val="00C723E8"/>
    <w:rsid w:val="00C85992"/>
    <w:rsid w:val="00CA4AD2"/>
    <w:rsid w:val="00CD2563"/>
    <w:rsid w:val="00D8633E"/>
    <w:rsid w:val="00D94CAB"/>
    <w:rsid w:val="00DB1AD3"/>
    <w:rsid w:val="00DC0FFF"/>
    <w:rsid w:val="00DC1D3D"/>
    <w:rsid w:val="00DC4D02"/>
    <w:rsid w:val="00DD5BBD"/>
    <w:rsid w:val="00DE3D63"/>
    <w:rsid w:val="00DE74A3"/>
    <w:rsid w:val="00E12573"/>
    <w:rsid w:val="00E226FD"/>
    <w:rsid w:val="00E25911"/>
    <w:rsid w:val="00E42646"/>
    <w:rsid w:val="00E56838"/>
    <w:rsid w:val="00E56BBB"/>
    <w:rsid w:val="00E6369E"/>
    <w:rsid w:val="00E66114"/>
    <w:rsid w:val="00E75C41"/>
    <w:rsid w:val="00E81F2E"/>
    <w:rsid w:val="00E93353"/>
    <w:rsid w:val="00ED0B30"/>
    <w:rsid w:val="00ED2AC7"/>
    <w:rsid w:val="00EE743E"/>
    <w:rsid w:val="00EF649A"/>
    <w:rsid w:val="00F12F49"/>
    <w:rsid w:val="00F206C4"/>
    <w:rsid w:val="00F64F39"/>
    <w:rsid w:val="00F819D9"/>
    <w:rsid w:val="00FA3E05"/>
    <w:rsid w:val="00FD700A"/>
    <w:rsid w:val="00FF59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1C8"/>
    <w:pPr>
      <w:ind w:left="720"/>
      <w:contextualSpacing/>
    </w:pPr>
  </w:style>
  <w:style w:type="paragraph" w:styleId="FootnoteText">
    <w:name w:val="footnote text"/>
    <w:aliases w:val=" Char"/>
    <w:basedOn w:val="Normal"/>
    <w:link w:val="FootnoteTextChar"/>
    <w:unhideWhenUsed/>
    <w:rsid w:val="00823CFB"/>
    <w:pPr>
      <w:spacing w:after="0" w:line="240" w:lineRule="auto"/>
    </w:pPr>
    <w:rPr>
      <w:sz w:val="20"/>
      <w:szCs w:val="20"/>
    </w:rPr>
  </w:style>
  <w:style w:type="character" w:customStyle="1" w:styleId="FootnoteTextChar">
    <w:name w:val="Footnote Text Char"/>
    <w:aliases w:val=" Char Char"/>
    <w:basedOn w:val="DefaultParagraphFont"/>
    <w:link w:val="FootnoteText"/>
    <w:rsid w:val="00823CFB"/>
    <w:rPr>
      <w:sz w:val="20"/>
      <w:szCs w:val="20"/>
    </w:rPr>
  </w:style>
  <w:style w:type="character" w:styleId="FootnoteReference">
    <w:name w:val="footnote reference"/>
    <w:basedOn w:val="DefaultParagraphFont"/>
    <w:unhideWhenUsed/>
    <w:rsid w:val="00823CFB"/>
    <w:rPr>
      <w:vertAlign w:val="superscript"/>
    </w:rPr>
  </w:style>
  <w:style w:type="character" w:styleId="Hyperlink">
    <w:name w:val="Hyperlink"/>
    <w:semiHidden/>
    <w:rsid w:val="00C47BCC"/>
    <w:rPr>
      <w:color w:val="0000FF"/>
      <w:u w:val="single"/>
    </w:rPr>
  </w:style>
  <w:style w:type="paragraph" w:styleId="BodyTextIndent">
    <w:name w:val="Body Text Indent"/>
    <w:basedOn w:val="Normal"/>
    <w:link w:val="BodyTextIndentChar"/>
    <w:semiHidden/>
    <w:rsid w:val="00220FC5"/>
    <w:pPr>
      <w:spacing w:after="0" w:line="36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20FC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2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F49"/>
  </w:style>
  <w:style w:type="paragraph" w:styleId="Footer">
    <w:name w:val="footer"/>
    <w:basedOn w:val="Normal"/>
    <w:link w:val="FooterChar"/>
    <w:uiPriority w:val="99"/>
    <w:semiHidden/>
    <w:unhideWhenUsed/>
    <w:rsid w:val="00F12F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2F49"/>
  </w:style>
  <w:style w:type="table" w:styleId="TableGrid">
    <w:name w:val="Table Grid"/>
    <w:basedOn w:val="TableNormal"/>
    <w:uiPriority w:val="59"/>
    <w:rsid w:val="00EF6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rdhana12.wordprees.com/" TargetMode="External"/><Relationship Id="rId1" Type="http://schemas.openxmlformats.org/officeDocument/2006/relationships/hyperlink" Target="http://pakguruonline.pendidik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FCB98-761B-41B1-A743-1E84B214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24</Pages>
  <Words>3725</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Kartika</Company>
  <LinksUpToDate>false</LinksUpToDate>
  <CharactersWithSpaces>24915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dc:creator>
  <cp:keywords/>
  <dc:description/>
  <cp:lastModifiedBy>Kartika</cp:lastModifiedBy>
  <cp:revision>62</cp:revision>
  <cp:lastPrinted>2002-03-07T05:39:00Z</cp:lastPrinted>
  <dcterms:created xsi:type="dcterms:W3CDTF">2002-02-25T17:32:00Z</dcterms:created>
  <dcterms:modified xsi:type="dcterms:W3CDTF">2002-05-04T00:53:00Z</dcterms:modified>
</cp:coreProperties>
</file>