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BA" w:rsidRPr="004A5BFE" w:rsidRDefault="00AB1CBA" w:rsidP="00AB1CBA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A5BFE">
        <w:rPr>
          <w:b/>
          <w:bCs/>
          <w:sz w:val="28"/>
          <w:szCs w:val="28"/>
          <w:lang w:val="id-ID"/>
        </w:rPr>
        <w:t xml:space="preserve">BAB V </w:t>
      </w:r>
    </w:p>
    <w:p w:rsidR="00AB1CBA" w:rsidRPr="004A5BFE" w:rsidRDefault="00AB1CBA" w:rsidP="00AB1CBA">
      <w:pPr>
        <w:tabs>
          <w:tab w:val="left" w:pos="360"/>
        </w:tabs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4A5BFE">
        <w:rPr>
          <w:b/>
          <w:bCs/>
          <w:sz w:val="28"/>
          <w:szCs w:val="28"/>
          <w:lang w:val="id-ID"/>
        </w:rPr>
        <w:t>P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E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N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U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T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U</w:t>
      </w:r>
      <w:r w:rsidR="00DB29A2" w:rsidRPr="004A5BFE">
        <w:rPr>
          <w:b/>
          <w:bCs/>
          <w:sz w:val="28"/>
          <w:szCs w:val="28"/>
          <w:lang w:val="id-ID"/>
        </w:rPr>
        <w:t xml:space="preserve"> </w:t>
      </w:r>
      <w:r w:rsidRPr="004A5BFE">
        <w:rPr>
          <w:b/>
          <w:bCs/>
          <w:sz w:val="28"/>
          <w:szCs w:val="28"/>
          <w:lang w:val="id-ID"/>
        </w:rPr>
        <w:t>P</w:t>
      </w:r>
    </w:p>
    <w:p w:rsidR="00AB1CBA" w:rsidRPr="00CE7C80" w:rsidRDefault="00AB1CBA" w:rsidP="00AB1CBA">
      <w:pPr>
        <w:tabs>
          <w:tab w:val="left" w:pos="360"/>
        </w:tabs>
        <w:spacing w:line="480" w:lineRule="auto"/>
        <w:jc w:val="center"/>
        <w:rPr>
          <w:b/>
          <w:bCs/>
          <w:szCs w:val="24"/>
          <w:lang w:val="id-ID"/>
        </w:rPr>
      </w:pPr>
    </w:p>
    <w:p w:rsidR="00AB1CBA" w:rsidRDefault="00935011" w:rsidP="004A5BFE">
      <w:pPr>
        <w:numPr>
          <w:ilvl w:val="1"/>
          <w:numId w:val="1"/>
        </w:numPr>
        <w:tabs>
          <w:tab w:val="clear" w:pos="1440"/>
          <w:tab w:val="left" w:pos="426"/>
        </w:tabs>
        <w:spacing w:line="480" w:lineRule="auto"/>
        <w:ind w:left="426" w:hanging="426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Kesimpulan</w:t>
      </w:r>
      <w:r w:rsidR="00631FE9" w:rsidRPr="00AB1CBA">
        <w:rPr>
          <w:b/>
          <w:bCs/>
          <w:szCs w:val="24"/>
          <w:lang w:val="id-ID"/>
        </w:rPr>
        <w:t xml:space="preserve"> </w:t>
      </w:r>
    </w:p>
    <w:p w:rsidR="004A5BFE" w:rsidRDefault="004A5BFE" w:rsidP="004A5BFE">
      <w:pPr>
        <w:pStyle w:val="BodyText2"/>
        <w:ind w:left="426" w:firstLine="708"/>
      </w:pPr>
      <w:r>
        <w:t>Berdasarkan pembahasan secara teoritis maupun empiris dari laporan hasil penelitian tentang pengaruh kemiskinan terhadap prestasi belajar siswa, maka peneliti dapat memberikan kesimpulan sebagai berikut:</w:t>
      </w:r>
    </w:p>
    <w:p w:rsidR="009632CE" w:rsidRPr="009632CE" w:rsidRDefault="00B75106" w:rsidP="009632CE">
      <w:pPr>
        <w:numPr>
          <w:ilvl w:val="0"/>
          <w:numId w:val="2"/>
        </w:numPr>
        <w:tabs>
          <w:tab w:val="clear" w:pos="700"/>
          <w:tab w:val="left" w:pos="851"/>
        </w:tabs>
        <w:spacing w:line="480" w:lineRule="auto"/>
        <w:ind w:left="851" w:hanging="425"/>
        <w:jc w:val="both"/>
        <w:rPr>
          <w:szCs w:val="24"/>
          <w:lang w:val="id-ID"/>
        </w:rPr>
      </w:pPr>
      <w:r w:rsidRPr="009632CE">
        <w:rPr>
          <w:lang w:val="id-ID"/>
        </w:rPr>
        <w:t xml:space="preserve">Kemiskinan </w:t>
      </w:r>
      <w:r w:rsidR="009632CE" w:rsidRPr="000F3895">
        <w:rPr>
          <w:lang w:val="sv-SE"/>
        </w:rPr>
        <w:t>diartikan sebagai suatu keadaan di</w:t>
      </w:r>
      <w:r w:rsidR="009632CE">
        <w:rPr>
          <w:lang w:val="sv-SE"/>
        </w:rPr>
        <w:t xml:space="preserve"> </w:t>
      </w:r>
      <w:r w:rsidR="009632CE" w:rsidRPr="000F3895">
        <w:rPr>
          <w:lang w:val="sv-SE"/>
        </w:rPr>
        <w:t>mana sesorang tidak sanggup memelihara dirinya sendiri sesuai dengan taraf kehidupan kelompok dan juga tidak mampu memanfaatkan tenaga mental maupun fisiknya dalam kelompok tersebut</w:t>
      </w:r>
      <w:r w:rsidRPr="009632CE">
        <w:rPr>
          <w:szCs w:val="24"/>
        </w:rPr>
        <w:t xml:space="preserve">. </w:t>
      </w:r>
      <w:r w:rsidR="009632CE" w:rsidRPr="009632CE">
        <w:rPr>
          <w:szCs w:val="24"/>
        </w:rPr>
        <w:t xml:space="preserve">Kemiskinan dalam hal ini dapat </w:t>
      </w:r>
      <w:r w:rsidR="009632CE" w:rsidRPr="009632CE">
        <w:rPr>
          <w:lang w:val="id-ID"/>
        </w:rPr>
        <w:t>dikelompokkan ke dalam tiga bentuk, yakni kemiskinan absolut, kemiskinan relatif dan kemiskinan cultural</w:t>
      </w:r>
      <w:r w:rsidR="009632CE" w:rsidRPr="009632CE">
        <w:rPr>
          <w:szCs w:val="24"/>
        </w:rPr>
        <w:t>.</w:t>
      </w:r>
    </w:p>
    <w:p w:rsidR="009632CE" w:rsidRPr="009632CE" w:rsidRDefault="009632CE" w:rsidP="00CD65B3">
      <w:pPr>
        <w:numPr>
          <w:ilvl w:val="0"/>
          <w:numId w:val="2"/>
        </w:numPr>
        <w:tabs>
          <w:tab w:val="clear" w:pos="700"/>
          <w:tab w:val="left" w:pos="851"/>
        </w:tabs>
        <w:spacing w:line="480" w:lineRule="auto"/>
        <w:ind w:left="851" w:hanging="425"/>
        <w:jc w:val="both"/>
        <w:rPr>
          <w:szCs w:val="24"/>
          <w:lang w:val="id-ID"/>
        </w:rPr>
      </w:pPr>
      <w:r>
        <w:rPr>
          <w:szCs w:val="24"/>
        </w:rPr>
        <w:t>Standar kemiskinan sulit untuk ditentukan</w:t>
      </w:r>
      <w:r>
        <w:rPr>
          <w:lang w:val="sv-SE"/>
        </w:rPr>
        <w:t xml:space="preserve"> karena </w:t>
      </w:r>
      <w:r w:rsidRPr="00044680">
        <w:rPr>
          <w:rFonts w:asciiTheme="majorBidi" w:hAnsiTheme="majorBidi" w:cstheme="majorBidi"/>
          <w:szCs w:val="24"/>
        </w:rPr>
        <w:t>untuk menentukan kebutuhan dasar manusia karena setiap orang memiliki kebutuhan dasar yang berbeda-beda</w:t>
      </w:r>
      <w:r>
        <w:rPr>
          <w:lang w:val="sv-SE"/>
        </w:rPr>
        <w:t>.</w:t>
      </w:r>
      <w:r w:rsidR="00CD65B3" w:rsidRPr="00CD65B3">
        <w:rPr>
          <w:rFonts w:asciiTheme="majorBidi" w:hAnsiTheme="majorBidi" w:cstheme="majorBidi"/>
          <w:szCs w:val="24"/>
        </w:rPr>
        <w:t xml:space="preserve"> </w:t>
      </w:r>
      <w:r w:rsidR="00CD65B3">
        <w:rPr>
          <w:rFonts w:asciiTheme="majorBidi" w:hAnsiTheme="majorBidi" w:cstheme="majorBidi"/>
          <w:szCs w:val="24"/>
        </w:rPr>
        <w:t>Oleh karena itu, dalam</w:t>
      </w:r>
      <w:r w:rsidR="00CD65B3" w:rsidRPr="00044680">
        <w:rPr>
          <w:rFonts w:asciiTheme="majorBidi" w:hAnsiTheme="majorBidi" w:cstheme="majorBidi"/>
          <w:szCs w:val="24"/>
        </w:rPr>
        <w:t xml:space="preserve"> menentukan kriteria orang miskin, kita harus mengetahui terlebih dahulu kebutuhan dasar apa saja yang harus dipenuhi oleh seseorang. Kriteria-kriteria ini sangat penting untuk dijadikan parameter. Ketika parameter-parameter ini tidak terpenuhi, maka orang tersebut baru dapat dikategorikan miskin</w:t>
      </w:r>
      <w:r w:rsidR="00CD65B3">
        <w:rPr>
          <w:szCs w:val="24"/>
        </w:rPr>
        <w:t>.</w:t>
      </w:r>
    </w:p>
    <w:p w:rsidR="00AB1CBA" w:rsidRPr="00DB29A2" w:rsidRDefault="004A5BFE" w:rsidP="002F3384">
      <w:pPr>
        <w:numPr>
          <w:ilvl w:val="0"/>
          <w:numId w:val="2"/>
        </w:numPr>
        <w:tabs>
          <w:tab w:val="clear" w:pos="700"/>
          <w:tab w:val="left" w:pos="851"/>
        </w:tabs>
        <w:spacing w:line="480" w:lineRule="auto"/>
        <w:ind w:left="851" w:hanging="425"/>
        <w:jc w:val="both"/>
        <w:rPr>
          <w:szCs w:val="24"/>
          <w:lang w:val="id-ID"/>
        </w:rPr>
      </w:pPr>
      <w:r w:rsidRPr="009632CE">
        <w:rPr>
          <w:lang w:val="id-ID"/>
        </w:rPr>
        <w:lastRenderedPageBreak/>
        <w:t>Tidak ada pengaruh yang signifikan antara</w:t>
      </w:r>
      <w:r w:rsidRPr="009632CE">
        <w:rPr>
          <w:szCs w:val="24"/>
          <w:lang w:val="id-ID"/>
        </w:rPr>
        <w:t xml:space="preserve"> </w:t>
      </w:r>
      <w:r w:rsidRPr="009632CE">
        <w:rPr>
          <w:szCs w:val="24"/>
        </w:rPr>
        <w:t>kemiskinan terhadap prestasi belajar pendidikan agama Islam di SDN I Duwet, Pakel, Tulungagung tahun ajaran 2009/201</w:t>
      </w:r>
      <w:r w:rsidRPr="009632CE">
        <w:rPr>
          <w:szCs w:val="24"/>
          <w:lang w:val="id-ID"/>
        </w:rPr>
        <w:t>0</w:t>
      </w:r>
      <w:r w:rsidR="00DB29A2" w:rsidRPr="009632CE">
        <w:rPr>
          <w:szCs w:val="24"/>
          <w:lang w:val="id-ID"/>
        </w:rPr>
        <w:t>.</w:t>
      </w:r>
      <w:r w:rsidRPr="009632CE">
        <w:rPr>
          <w:szCs w:val="24"/>
          <w:lang w:val="id-ID"/>
        </w:rPr>
        <w:t xml:space="preserve"> Hal ini ditunjukkan oleh nilai Phi </w:t>
      </w:r>
      <w:r w:rsidRPr="009632CE">
        <w:rPr>
          <w:rFonts w:asciiTheme="majorBidi" w:hAnsiTheme="majorBidi" w:cstheme="majorBidi"/>
          <w:sz w:val="28"/>
          <w:szCs w:val="28"/>
          <w:lang w:val="id-ID"/>
        </w:rPr>
        <w:t>(</w:t>
      </w:r>
      <w:r w:rsidR="002F3384" w:rsidRPr="009632CE">
        <w:rPr>
          <w:rFonts w:asciiTheme="majorBidi" w:hAnsiTheme="majorBidi" w:cstheme="majorBidi"/>
          <w:sz w:val="28"/>
          <w:szCs w:val="24"/>
          <w:lang w:val="id-ID"/>
        </w:rPr>
        <w:t>φ</w:t>
      </w:r>
      <w:r w:rsidRPr="009632CE">
        <w:rPr>
          <w:szCs w:val="24"/>
          <w:lang w:val="id-ID"/>
        </w:rPr>
        <w:t xml:space="preserve">) = </w:t>
      </w:r>
      <w:r w:rsidRPr="009632CE">
        <w:rPr>
          <w:lang w:val="id-ID"/>
        </w:rPr>
        <w:t xml:space="preserve">0,162 yang selalu lebih kecil dari pada </w:t>
      </w:r>
      <w:r w:rsidRPr="009632CE">
        <w:rPr>
          <w:vertAlign w:val="subscript"/>
          <w:lang w:val="id-ID"/>
        </w:rPr>
        <w:t>rt</w:t>
      </w:r>
      <w:r w:rsidRPr="009632CE">
        <w:rPr>
          <w:lang w:val="id-ID"/>
        </w:rPr>
        <w:t xml:space="preserve"> pada taraf signifikan 5% = 0,273 dan 1% = 0,354; sehingga Ha yang berbunyi "Ada pengaruh yang positif dan signifikan antara kemiskinan terhadap prestasi belajar siswa mata pelajaran Pendidikan Agama Islam di SDN I Duwet, Pakel, Tulungagung Tahun Pelajaran 2009/2010" ditolak dan </w:t>
      </w:r>
      <w:r w:rsidRPr="009632CE">
        <w:rPr>
          <w:vertAlign w:val="subscript"/>
          <w:lang w:val="id-ID"/>
        </w:rPr>
        <w:t>H0</w:t>
      </w:r>
      <w:r w:rsidRPr="009632CE">
        <w:rPr>
          <w:lang w:val="id-ID"/>
        </w:rPr>
        <w:t xml:space="preserve"> diterim</w:t>
      </w:r>
      <w:r w:rsidRPr="009632CE">
        <w:rPr>
          <w:szCs w:val="24"/>
          <w:lang w:val="id-ID"/>
        </w:rPr>
        <w:t>a.</w:t>
      </w:r>
    </w:p>
    <w:p w:rsidR="005A6C0B" w:rsidRPr="005A6C0B" w:rsidRDefault="004A5BFE" w:rsidP="005A6C0B">
      <w:pPr>
        <w:numPr>
          <w:ilvl w:val="0"/>
          <w:numId w:val="2"/>
        </w:numPr>
        <w:tabs>
          <w:tab w:val="clear" w:pos="700"/>
          <w:tab w:val="left" w:pos="851"/>
        </w:tabs>
        <w:spacing w:line="480" w:lineRule="auto"/>
        <w:ind w:left="851" w:hanging="425"/>
        <w:jc w:val="both"/>
        <w:rPr>
          <w:szCs w:val="24"/>
          <w:lang w:val="id-ID"/>
        </w:rPr>
      </w:pPr>
      <w:r>
        <w:rPr>
          <w:lang w:val="id-ID"/>
        </w:rPr>
        <w:t>Kemiskinan yang terjadi pada keluarga siswa di SDN I Duwet Pakel Tulungagung tahun ajaran 2009/2010 menunjukkan ti</w:t>
      </w:r>
      <w:r w:rsidR="00B214A4">
        <w:rPr>
          <w:lang w:val="id-ID"/>
        </w:rPr>
        <w:t>dak berpengaruh terhadap prestasi belajar siswa tersebut, khususnya pada mata pelajara</w:t>
      </w:r>
      <w:r w:rsidR="005A6C0B" w:rsidRPr="005A6C0B">
        <w:rPr>
          <w:lang w:val="id-ID"/>
        </w:rPr>
        <w:t>n</w:t>
      </w:r>
      <w:r w:rsidR="00B214A4">
        <w:rPr>
          <w:lang w:val="id-ID"/>
        </w:rPr>
        <w:t xml:space="preserve"> PAI. </w:t>
      </w:r>
      <w:r w:rsidR="005A6C0B" w:rsidRPr="005A6C0B">
        <w:rPr>
          <w:lang w:val="id-ID"/>
        </w:rPr>
        <w:t xml:space="preserve">Kemiskinan yang terjadi pada keluarga siswa di </w:t>
      </w:r>
      <w:r w:rsidR="005A6C0B">
        <w:rPr>
          <w:lang w:val="id-ID"/>
        </w:rPr>
        <w:t>SDN I Duwet Pakel Tulungagung tahun ajaran 2009/2010</w:t>
      </w:r>
      <w:r w:rsidR="005A6C0B" w:rsidRPr="005A6C0B">
        <w:rPr>
          <w:lang w:val="id-ID"/>
        </w:rPr>
        <w:t xml:space="preserve"> tergolong sedang, yaitu sebanyak 28 siswa (52,8%), sedangkan prestasi belajarnya tergolong rendah, yaitu sebanyak 19 siswa (</w:t>
      </w:r>
      <w:r w:rsidR="005A6C0B" w:rsidRPr="002F3384">
        <w:rPr>
          <w:lang w:val="id-ID"/>
        </w:rPr>
        <w:t>35,8%</w:t>
      </w:r>
      <w:r w:rsidR="005A6C0B" w:rsidRPr="005A6C0B">
        <w:rPr>
          <w:lang w:val="id-ID"/>
        </w:rPr>
        <w:t>)</w:t>
      </w:r>
      <w:r w:rsidRPr="009B73D1">
        <w:rPr>
          <w:lang w:val="id-ID"/>
        </w:rPr>
        <w:t xml:space="preserve">. </w:t>
      </w:r>
    </w:p>
    <w:p w:rsidR="004A5BFE" w:rsidRPr="00DB29A2" w:rsidRDefault="004A5BFE" w:rsidP="004A5BFE">
      <w:pPr>
        <w:tabs>
          <w:tab w:val="left" w:pos="851"/>
        </w:tabs>
        <w:ind w:left="851"/>
        <w:jc w:val="both"/>
        <w:rPr>
          <w:szCs w:val="24"/>
          <w:lang w:val="id-ID"/>
        </w:rPr>
      </w:pPr>
    </w:p>
    <w:p w:rsidR="00AB1CBA" w:rsidRPr="00AB1CBA" w:rsidRDefault="00935011" w:rsidP="008D0018">
      <w:pPr>
        <w:numPr>
          <w:ilvl w:val="1"/>
          <w:numId w:val="1"/>
        </w:numPr>
        <w:tabs>
          <w:tab w:val="clear" w:pos="1440"/>
        </w:tabs>
        <w:spacing w:line="480" w:lineRule="auto"/>
        <w:ind w:left="426" w:hanging="426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Saran-Saran</w:t>
      </w:r>
    </w:p>
    <w:p w:rsidR="00DB29A2" w:rsidRPr="00DB29A2" w:rsidRDefault="00DB29A2" w:rsidP="008D0018">
      <w:pPr>
        <w:numPr>
          <w:ilvl w:val="0"/>
          <w:numId w:val="5"/>
        </w:numPr>
        <w:tabs>
          <w:tab w:val="clear" w:pos="1420"/>
        </w:tabs>
        <w:spacing w:line="480" w:lineRule="auto"/>
        <w:ind w:left="851" w:hanging="425"/>
        <w:jc w:val="both"/>
        <w:rPr>
          <w:szCs w:val="24"/>
          <w:lang w:val="id-ID"/>
        </w:rPr>
      </w:pPr>
      <w:r w:rsidRPr="00DB29A2">
        <w:rPr>
          <w:szCs w:val="24"/>
          <w:lang w:val="id-ID"/>
        </w:rPr>
        <w:t xml:space="preserve">Bagi Kepala </w:t>
      </w:r>
      <w:r w:rsidR="008D0018">
        <w:rPr>
          <w:szCs w:val="24"/>
          <w:lang w:val="id-ID"/>
        </w:rPr>
        <w:t>Sekolah</w:t>
      </w:r>
    </w:p>
    <w:p w:rsidR="00DB29A2" w:rsidRPr="00DB29A2" w:rsidRDefault="00DB29A2" w:rsidP="008D0018">
      <w:pPr>
        <w:spacing w:line="480" w:lineRule="auto"/>
        <w:ind w:left="851" w:firstLine="720"/>
        <w:jc w:val="both"/>
        <w:rPr>
          <w:szCs w:val="24"/>
          <w:lang w:val="id-ID"/>
        </w:rPr>
      </w:pPr>
      <w:r w:rsidRPr="00DB29A2">
        <w:rPr>
          <w:szCs w:val="24"/>
          <w:lang w:val="id-ID"/>
        </w:rPr>
        <w:t xml:space="preserve">Sebagai pimpinan lembaga pendidikan hendaknya dapat memberikan beberapa kebijakan yang dapat digunakan untuk </w:t>
      </w:r>
      <w:r w:rsidR="008D0018">
        <w:rPr>
          <w:szCs w:val="24"/>
          <w:lang w:val="id-ID"/>
        </w:rPr>
        <w:t>meringankan beban wali siswa, khususnya yang berada dalam kondisi yang kurang mampu (miskin)</w:t>
      </w:r>
      <w:r w:rsidRPr="00DB29A2">
        <w:rPr>
          <w:szCs w:val="24"/>
          <w:lang w:val="id-ID"/>
        </w:rPr>
        <w:t>.</w:t>
      </w:r>
      <w:r w:rsidR="008D0018">
        <w:rPr>
          <w:szCs w:val="24"/>
          <w:lang w:val="id-ID"/>
        </w:rPr>
        <w:t xml:space="preserve"> Karena kemiskinan itu bisa saja berpengaruh terhadap </w:t>
      </w:r>
      <w:r w:rsidR="008D0018">
        <w:rPr>
          <w:szCs w:val="24"/>
          <w:lang w:val="id-ID"/>
        </w:rPr>
        <w:lastRenderedPageBreak/>
        <w:t xml:space="preserve">prestasi belajar siswa kalau </w:t>
      </w:r>
      <w:r w:rsidR="00E11E68">
        <w:rPr>
          <w:szCs w:val="24"/>
          <w:lang w:val="id-ID"/>
        </w:rPr>
        <w:t>sampai keadaan keluarga siswa yang miskin itu membuat siswa ikut memikirkannya yang mana hal itu akan mengganggu konsentrasi siswa.</w:t>
      </w:r>
    </w:p>
    <w:p w:rsidR="00DB29A2" w:rsidRPr="00DB29A2" w:rsidRDefault="00DB29A2" w:rsidP="00C67A31">
      <w:pPr>
        <w:numPr>
          <w:ilvl w:val="0"/>
          <w:numId w:val="5"/>
        </w:numPr>
        <w:tabs>
          <w:tab w:val="clear" w:pos="1420"/>
        </w:tabs>
        <w:spacing w:line="480" w:lineRule="auto"/>
        <w:ind w:left="851" w:hanging="425"/>
        <w:jc w:val="both"/>
        <w:rPr>
          <w:szCs w:val="24"/>
          <w:lang w:val="id-ID"/>
        </w:rPr>
      </w:pPr>
      <w:r w:rsidRPr="00DB29A2">
        <w:rPr>
          <w:szCs w:val="24"/>
          <w:lang w:val="id-ID"/>
        </w:rPr>
        <w:t>Bagi Guru</w:t>
      </w:r>
    </w:p>
    <w:p w:rsidR="00DB29A2" w:rsidRPr="00721120" w:rsidRDefault="00DB29A2" w:rsidP="00135064">
      <w:pPr>
        <w:spacing w:line="480" w:lineRule="auto"/>
        <w:ind w:left="851" w:firstLine="720"/>
        <w:jc w:val="both"/>
        <w:rPr>
          <w:spacing w:val="-2"/>
          <w:szCs w:val="24"/>
          <w:lang w:val="id-ID"/>
        </w:rPr>
      </w:pPr>
      <w:r w:rsidRPr="00DB29A2">
        <w:rPr>
          <w:szCs w:val="24"/>
          <w:lang w:val="id-ID"/>
        </w:rPr>
        <w:t xml:space="preserve">Sebagai seorang panutan bagi para siswa, guru hendaknya bisa </w:t>
      </w:r>
      <w:r w:rsidR="00C67A31">
        <w:rPr>
          <w:szCs w:val="24"/>
          <w:lang w:val="id-ID"/>
        </w:rPr>
        <w:t>mengetahui dan memahami kondisi dari masing-masing siswa</w:t>
      </w:r>
      <w:r w:rsidRPr="00DB29A2">
        <w:rPr>
          <w:spacing w:val="-2"/>
          <w:szCs w:val="24"/>
          <w:lang w:val="id-ID"/>
        </w:rPr>
        <w:t>.</w:t>
      </w:r>
      <w:r w:rsidR="00C67A31">
        <w:rPr>
          <w:spacing w:val="-2"/>
          <w:szCs w:val="24"/>
          <w:lang w:val="id-ID"/>
        </w:rPr>
        <w:t xml:space="preserve"> Terlebih lagi pada siswa yang berasal dari keluarga miskin, jangan sampai kondisi miskin tersebut mempengaruhi kegiatan belajarnya. Jadi seorang guru hendaknya bisa memaksimalkan </w:t>
      </w:r>
      <w:r w:rsidR="00135064">
        <w:rPr>
          <w:spacing w:val="-2"/>
          <w:szCs w:val="24"/>
          <w:lang w:val="id-ID"/>
        </w:rPr>
        <w:t>proses pembelajaran</w:t>
      </w:r>
      <w:r w:rsidR="00C67A31">
        <w:rPr>
          <w:spacing w:val="-2"/>
          <w:szCs w:val="24"/>
          <w:lang w:val="id-ID"/>
        </w:rPr>
        <w:t xml:space="preserve"> ketika berada dalam lingkungan sekolah</w:t>
      </w:r>
      <w:r w:rsidR="00135064">
        <w:rPr>
          <w:spacing w:val="-2"/>
          <w:szCs w:val="24"/>
          <w:lang w:val="id-ID"/>
        </w:rPr>
        <w:t>, di samping juga tidak jarang memantau kegiatan siswa di luar sekolah</w:t>
      </w:r>
      <w:r w:rsidR="00C67A31">
        <w:rPr>
          <w:spacing w:val="-2"/>
          <w:szCs w:val="24"/>
          <w:lang w:val="id-ID"/>
        </w:rPr>
        <w:t>.</w:t>
      </w:r>
      <w:r w:rsidR="00135064">
        <w:rPr>
          <w:spacing w:val="-2"/>
          <w:szCs w:val="24"/>
          <w:lang w:val="id-ID"/>
        </w:rPr>
        <w:t xml:space="preserve"> </w:t>
      </w:r>
    </w:p>
    <w:p w:rsidR="00DB29A2" w:rsidRPr="00DB29A2" w:rsidRDefault="00DB29A2" w:rsidP="00C67A31">
      <w:pPr>
        <w:numPr>
          <w:ilvl w:val="0"/>
          <w:numId w:val="5"/>
        </w:numPr>
        <w:tabs>
          <w:tab w:val="clear" w:pos="1420"/>
        </w:tabs>
        <w:spacing w:line="480" w:lineRule="auto"/>
        <w:ind w:left="851" w:hanging="425"/>
        <w:jc w:val="both"/>
        <w:rPr>
          <w:szCs w:val="24"/>
          <w:lang w:val="id-ID"/>
        </w:rPr>
      </w:pPr>
      <w:r w:rsidRPr="00DB29A2">
        <w:rPr>
          <w:szCs w:val="24"/>
          <w:lang w:val="id-ID"/>
        </w:rPr>
        <w:t>Bagi Siswa</w:t>
      </w:r>
    </w:p>
    <w:p w:rsidR="00717FCC" w:rsidRDefault="00DB29A2" w:rsidP="007F7BE2">
      <w:pPr>
        <w:spacing w:line="480" w:lineRule="auto"/>
        <w:ind w:left="851" w:firstLine="720"/>
        <w:jc w:val="both"/>
        <w:rPr>
          <w:lang w:val="id-ID"/>
        </w:rPr>
      </w:pPr>
      <w:r w:rsidRPr="007F7BE2">
        <w:rPr>
          <w:spacing w:val="-2"/>
          <w:szCs w:val="24"/>
          <w:lang w:val="id-ID"/>
        </w:rPr>
        <w:t>Sebagai</w:t>
      </w:r>
      <w:r w:rsidRPr="00DB29A2">
        <w:rPr>
          <w:szCs w:val="24"/>
          <w:lang w:val="id-ID"/>
        </w:rPr>
        <w:t xml:space="preserve"> </w:t>
      </w:r>
      <w:r w:rsidRPr="00C67A31">
        <w:rPr>
          <w:spacing w:val="-2"/>
          <w:szCs w:val="24"/>
          <w:lang w:val="id-ID"/>
        </w:rPr>
        <w:t>subyek</w:t>
      </w:r>
      <w:r w:rsidRPr="00DB29A2">
        <w:rPr>
          <w:szCs w:val="24"/>
          <w:lang w:val="id-ID"/>
        </w:rPr>
        <w:t xml:space="preserve"> </w:t>
      </w:r>
      <w:r w:rsidRPr="00DB29A2">
        <w:rPr>
          <w:spacing w:val="-2"/>
          <w:szCs w:val="24"/>
          <w:lang w:val="id-ID"/>
        </w:rPr>
        <w:t>belajar</w:t>
      </w:r>
      <w:r w:rsidRPr="00DB29A2">
        <w:rPr>
          <w:szCs w:val="24"/>
          <w:lang w:val="id-ID"/>
        </w:rPr>
        <w:t xml:space="preserve"> diharapkan siswa </w:t>
      </w:r>
      <w:bookmarkStart w:id="0" w:name="OLE_LINK26"/>
      <w:bookmarkStart w:id="1" w:name="OLE_LINK27"/>
      <w:r w:rsidRPr="00DB29A2">
        <w:rPr>
          <w:szCs w:val="24"/>
          <w:lang w:val="id-ID"/>
        </w:rPr>
        <w:t xml:space="preserve">dapat </w:t>
      </w:r>
      <w:bookmarkEnd w:id="0"/>
      <w:bookmarkEnd w:id="1"/>
      <w:r w:rsidR="007F7BE2">
        <w:rPr>
          <w:szCs w:val="24"/>
          <w:lang w:val="id-ID"/>
        </w:rPr>
        <w:t>membagi-bagi waktu yang tepat dalam</w:t>
      </w:r>
      <w:r w:rsidR="0023498A">
        <w:rPr>
          <w:szCs w:val="24"/>
          <w:lang w:val="id-ID"/>
        </w:rPr>
        <w:t xml:space="preserve"> menjalankan kegiatannya sehari-hari, terutama dalam belajar</w:t>
      </w:r>
      <w:r w:rsidRPr="00DB29A2">
        <w:rPr>
          <w:szCs w:val="24"/>
          <w:lang w:val="id-ID"/>
        </w:rPr>
        <w:t>.</w:t>
      </w:r>
      <w:r w:rsidR="0023498A">
        <w:rPr>
          <w:szCs w:val="24"/>
          <w:lang w:val="id-ID"/>
        </w:rPr>
        <w:t xml:space="preserve"> Jangan sampai kegiatan belajar dikalahkan oleh kegiatan yang lain.</w:t>
      </w:r>
      <w:r w:rsidRPr="00DB29A2">
        <w:rPr>
          <w:szCs w:val="24"/>
          <w:lang w:val="id-ID"/>
        </w:rPr>
        <w:t xml:space="preserve"> Selain itu diharapkan siswa </w:t>
      </w:r>
      <w:r w:rsidR="007F7BE2" w:rsidRPr="00DB29A2">
        <w:rPr>
          <w:szCs w:val="24"/>
          <w:lang w:val="id-ID"/>
        </w:rPr>
        <w:t>dapat aktif dalam mengikuti proses belajar mengajar dan bisa menempatkan diri sebagai seorang yang terdidik, sehingga harapan untuk meraih prestasi belajar secara maksimal dapat diperolehnya</w:t>
      </w:r>
      <w:r w:rsidRPr="00DB29A2">
        <w:rPr>
          <w:szCs w:val="24"/>
          <w:lang w:val="id-ID"/>
        </w:rPr>
        <w:t>.</w:t>
      </w:r>
      <w:r w:rsidR="00C67A31" w:rsidRPr="0023498A">
        <w:rPr>
          <w:lang w:val="id-ID"/>
        </w:rPr>
        <w:t xml:space="preserve"> </w:t>
      </w:r>
    </w:p>
    <w:p w:rsidR="00CF2235" w:rsidRDefault="00CF2235" w:rsidP="00CF2235">
      <w:pPr>
        <w:numPr>
          <w:ilvl w:val="0"/>
          <w:numId w:val="5"/>
        </w:numPr>
        <w:tabs>
          <w:tab w:val="clear" w:pos="1420"/>
        </w:tabs>
        <w:spacing w:line="480" w:lineRule="auto"/>
        <w:ind w:left="851" w:hanging="425"/>
        <w:jc w:val="both"/>
        <w:rPr>
          <w:lang w:val="id-ID"/>
        </w:rPr>
      </w:pPr>
      <w:r>
        <w:rPr>
          <w:lang w:val="id-ID"/>
        </w:rPr>
        <w:t>Bagi Orang Tua</w:t>
      </w:r>
    </w:p>
    <w:p w:rsidR="00717FCC" w:rsidRPr="00CF2235" w:rsidRDefault="00CF2235" w:rsidP="00CF2235">
      <w:pPr>
        <w:spacing w:line="480" w:lineRule="auto"/>
        <w:ind w:left="851" w:firstLine="720"/>
        <w:jc w:val="both"/>
        <w:rPr>
          <w:spacing w:val="-2"/>
          <w:szCs w:val="24"/>
          <w:lang w:val="id-ID"/>
        </w:rPr>
      </w:pPr>
      <w:r w:rsidRPr="00CF2235">
        <w:rPr>
          <w:spacing w:val="-2"/>
          <w:szCs w:val="24"/>
          <w:lang w:val="id-ID"/>
        </w:rPr>
        <w:t xml:space="preserve">Sebagai orang tua yang mengharapkan anaknya sukses dalam belajar dan menggapai cita-citanya, maka hendaknya orang tua bisa memberikan </w:t>
      </w:r>
      <w:r w:rsidRPr="00CF2235">
        <w:rPr>
          <w:spacing w:val="-2"/>
          <w:szCs w:val="24"/>
          <w:lang w:val="id-ID"/>
        </w:rPr>
        <w:lastRenderedPageBreak/>
        <w:t xml:space="preserve">kesempatan bagi anaknya untuk bisa belajar dengan baik. Dalam hal ini, jangan sampai kondisi keluarga menghambat kegiatan belajar anak yang mana sangat membutuhkan </w:t>
      </w:r>
      <w:r>
        <w:rPr>
          <w:spacing w:val="-2"/>
          <w:szCs w:val="24"/>
          <w:lang w:val="id-ID"/>
        </w:rPr>
        <w:t xml:space="preserve">perhatian dan </w:t>
      </w:r>
      <w:r w:rsidRPr="00CF2235">
        <w:rPr>
          <w:spacing w:val="-2"/>
          <w:szCs w:val="24"/>
          <w:lang w:val="id-ID"/>
        </w:rPr>
        <w:t>dukungan dari keluarga.</w:t>
      </w:r>
    </w:p>
    <w:sectPr w:rsidR="00717FCC" w:rsidRPr="00CF2235" w:rsidSect="00721120">
      <w:headerReference w:type="even" r:id="rId7"/>
      <w:headerReference w:type="default" r:id="rId8"/>
      <w:footerReference w:type="first" r:id="rId9"/>
      <w:pgSz w:w="12242" w:h="15842" w:code="1"/>
      <w:pgMar w:top="2268" w:right="1701" w:bottom="1701" w:left="2268" w:header="902" w:footer="720" w:gutter="0"/>
      <w:pgNumType w:start="9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28" w:rsidRDefault="00602328">
      <w:r>
        <w:separator/>
      </w:r>
    </w:p>
  </w:endnote>
  <w:endnote w:type="continuationSeparator" w:id="1">
    <w:p w:rsidR="00602328" w:rsidRDefault="0060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B" w:rsidRDefault="00721120" w:rsidP="004A5BFE">
    <w:pPr>
      <w:pStyle w:val="Footer"/>
      <w:jc w:val="center"/>
    </w:pPr>
    <w:r>
      <w:rPr>
        <w:rStyle w:val="PageNumber"/>
      </w:rPr>
      <w:t>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28" w:rsidRDefault="00602328">
      <w:r>
        <w:separator/>
      </w:r>
    </w:p>
  </w:footnote>
  <w:footnote w:type="continuationSeparator" w:id="1">
    <w:p w:rsidR="00602328" w:rsidRDefault="0060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4B" w:rsidRDefault="00084FD3" w:rsidP="002D55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0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04B" w:rsidRDefault="0073204B" w:rsidP="000A6F8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38" w:rsidRDefault="00084FD3" w:rsidP="002D55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5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5B3">
      <w:rPr>
        <w:rStyle w:val="PageNumber"/>
        <w:noProof/>
      </w:rPr>
      <w:t>93</w:t>
    </w:r>
    <w:r>
      <w:rPr>
        <w:rStyle w:val="PageNumber"/>
      </w:rPr>
      <w:fldChar w:fldCharType="end"/>
    </w:r>
  </w:p>
  <w:p w:rsidR="0073204B" w:rsidRDefault="0073204B" w:rsidP="000A6F8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E1B"/>
    <w:multiLevelType w:val="hybridMultilevel"/>
    <w:tmpl w:val="9C9CBA3A"/>
    <w:lvl w:ilvl="0" w:tplc="7062EE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621F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259090EA">
      <w:start w:val="1"/>
      <w:numFmt w:val="lowerLetter"/>
      <w:lvlText w:val="%3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5008A"/>
    <w:multiLevelType w:val="multilevel"/>
    <w:tmpl w:val="B058A00A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52A7F"/>
    <w:multiLevelType w:val="hybridMultilevel"/>
    <w:tmpl w:val="E79E1528"/>
    <w:lvl w:ilvl="0" w:tplc="05EA3B4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F36701"/>
    <w:multiLevelType w:val="hybridMultilevel"/>
    <w:tmpl w:val="B058A00A"/>
    <w:lvl w:ilvl="0" w:tplc="8F620B84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99A867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612CC"/>
    <w:multiLevelType w:val="hybridMultilevel"/>
    <w:tmpl w:val="A9ACA6E6"/>
    <w:lvl w:ilvl="0" w:tplc="05EA3B4A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CBA"/>
    <w:rsid w:val="00000549"/>
    <w:rsid w:val="0002233F"/>
    <w:rsid w:val="00051DFB"/>
    <w:rsid w:val="00083BB4"/>
    <w:rsid w:val="00084FD3"/>
    <w:rsid w:val="000A6F86"/>
    <w:rsid w:val="000D2626"/>
    <w:rsid w:val="000D4035"/>
    <w:rsid w:val="000F3C7A"/>
    <w:rsid w:val="000F593A"/>
    <w:rsid w:val="0010516C"/>
    <w:rsid w:val="00131140"/>
    <w:rsid w:val="00135064"/>
    <w:rsid w:val="00135DB2"/>
    <w:rsid w:val="00145512"/>
    <w:rsid w:val="00162C8B"/>
    <w:rsid w:val="0017149B"/>
    <w:rsid w:val="00172E2A"/>
    <w:rsid w:val="00173107"/>
    <w:rsid w:val="00190192"/>
    <w:rsid w:val="001939FB"/>
    <w:rsid w:val="00194A76"/>
    <w:rsid w:val="0019512F"/>
    <w:rsid w:val="0019524F"/>
    <w:rsid w:val="001A77F3"/>
    <w:rsid w:val="001E1871"/>
    <w:rsid w:val="001F0109"/>
    <w:rsid w:val="001F547F"/>
    <w:rsid w:val="001F71C3"/>
    <w:rsid w:val="00217274"/>
    <w:rsid w:val="0023498A"/>
    <w:rsid w:val="00234ADC"/>
    <w:rsid w:val="002351D5"/>
    <w:rsid w:val="0028502E"/>
    <w:rsid w:val="002B23B0"/>
    <w:rsid w:val="002B3DDE"/>
    <w:rsid w:val="002D5538"/>
    <w:rsid w:val="002D6603"/>
    <w:rsid w:val="002E3E71"/>
    <w:rsid w:val="002E60CB"/>
    <w:rsid w:val="002F3384"/>
    <w:rsid w:val="002F4087"/>
    <w:rsid w:val="002F7EC9"/>
    <w:rsid w:val="003006CF"/>
    <w:rsid w:val="003069F3"/>
    <w:rsid w:val="00311546"/>
    <w:rsid w:val="00333980"/>
    <w:rsid w:val="00337EED"/>
    <w:rsid w:val="0034053E"/>
    <w:rsid w:val="003571C6"/>
    <w:rsid w:val="00373B16"/>
    <w:rsid w:val="0038621E"/>
    <w:rsid w:val="00394A01"/>
    <w:rsid w:val="00395DA9"/>
    <w:rsid w:val="003A695D"/>
    <w:rsid w:val="003B6C94"/>
    <w:rsid w:val="003B76FA"/>
    <w:rsid w:val="003D09C6"/>
    <w:rsid w:val="003F45BA"/>
    <w:rsid w:val="003F4D65"/>
    <w:rsid w:val="00415D79"/>
    <w:rsid w:val="004175AE"/>
    <w:rsid w:val="00441234"/>
    <w:rsid w:val="00464110"/>
    <w:rsid w:val="0048129A"/>
    <w:rsid w:val="00486A63"/>
    <w:rsid w:val="00487324"/>
    <w:rsid w:val="004A5BFE"/>
    <w:rsid w:val="004B461F"/>
    <w:rsid w:val="004C2BAE"/>
    <w:rsid w:val="004D2BD8"/>
    <w:rsid w:val="004E3570"/>
    <w:rsid w:val="004F3C8F"/>
    <w:rsid w:val="004F5CC5"/>
    <w:rsid w:val="005029FF"/>
    <w:rsid w:val="00504811"/>
    <w:rsid w:val="0053731D"/>
    <w:rsid w:val="00570069"/>
    <w:rsid w:val="00576A8D"/>
    <w:rsid w:val="00582CE4"/>
    <w:rsid w:val="005A6C0B"/>
    <w:rsid w:val="005B463B"/>
    <w:rsid w:val="005D792D"/>
    <w:rsid w:val="005E2FCA"/>
    <w:rsid w:val="005F047C"/>
    <w:rsid w:val="005F5575"/>
    <w:rsid w:val="00602328"/>
    <w:rsid w:val="00631FE9"/>
    <w:rsid w:val="00640C34"/>
    <w:rsid w:val="0069644F"/>
    <w:rsid w:val="006A73AF"/>
    <w:rsid w:val="007170F0"/>
    <w:rsid w:val="00717FCC"/>
    <w:rsid w:val="00721120"/>
    <w:rsid w:val="00731AC8"/>
    <w:rsid w:val="0073204B"/>
    <w:rsid w:val="0074004F"/>
    <w:rsid w:val="007422ED"/>
    <w:rsid w:val="00755CD0"/>
    <w:rsid w:val="00777AE0"/>
    <w:rsid w:val="00782CF5"/>
    <w:rsid w:val="007C461C"/>
    <w:rsid w:val="007E32A6"/>
    <w:rsid w:val="007F7BE2"/>
    <w:rsid w:val="008333EF"/>
    <w:rsid w:val="00872B95"/>
    <w:rsid w:val="00892087"/>
    <w:rsid w:val="008D0018"/>
    <w:rsid w:val="008E7D6E"/>
    <w:rsid w:val="008F2A03"/>
    <w:rsid w:val="009162DF"/>
    <w:rsid w:val="00934E61"/>
    <w:rsid w:val="00935011"/>
    <w:rsid w:val="009632CE"/>
    <w:rsid w:val="0096490F"/>
    <w:rsid w:val="009A18DB"/>
    <w:rsid w:val="00A04683"/>
    <w:rsid w:val="00A40814"/>
    <w:rsid w:val="00A41C6D"/>
    <w:rsid w:val="00A829D8"/>
    <w:rsid w:val="00A838CB"/>
    <w:rsid w:val="00AB1CBA"/>
    <w:rsid w:val="00AB57E0"/>
    <w:rsid w:val="00AF5630"/>
    <w:rsid w:val="00B214A4"/>
    <w:rsid w:val="00B305E6"/>
    <w:rsid w:val="00B75106"/>
    <w:rsid w:val="00B87C1A"/>
    <w:rsid w:val="00BD4384"/>
    <w:rsid w:val="00BF0E91"/>
    <w:rsid w:val="00BF42D6"/>
    <w:rsid w:val="00BF5F04"/>
    <w:rsid w:val="00C15275"/>
    <w:rsid w:val="00C1751F"/>
    <w:rsid w:val="00C21EB7"/>
    <w:rsid w:val="00C27FB0"/>
    <w:rsid w:val="00C43A63"/>
    <w:rsid w:val="00C60B3E"/>
    <w:rsid w:val="00C65116"/>
    <w:rsid w:val="00C67A31"/>
    <w:rsid w:val="00C82842"/>
    <w:rsid w:val="00C86AB9"/>
    <w:rsid w:val="00C90025"/>
    <w:rsid w:val="00CB5651"/>
    <w:rsid w:val="00CB7D00"/>
    <w:rsid w:val="00CC585F"/>
    <w:rsid w:val="00CD65B3"/>
    <w:rsid w:val="00CF2235"/>
    <w:rsid w:val="00D10AFE"/>
    <w:rsid w:val="00D2518F"/>
    <w:rsid w:val="00D7426B"/>
    <w:rsid w:val="00D95B46"/>
    <w:rsid w:val="00DA40E8"/>
    <w:rsid w:val="00DA5540"/>
    <w:rsid w:val="00DB29A2"/>
    <w:rsid w:val="00DC6A9F"/>
    <w:rsid w:val="00DE0530"/>
    <w:rsid w:val="00E10C93"/>
    <w:rsid w:val="00E11E68"/>
    <w:rsid w:val="00E21A86"/>
    <w:rsid w:val="00E63B8B"/>
    <w:rsid w:val="00EB039B"/>
    <w:rsid w:val="00EB290E"/>
    <w:rsid w:val="00ED0AB9"/>
    <w:rsid w:val="00EF6126"/>
    <w:rsid w:val="00F13594"/>
    <w:rsid w:val="00F53B42"/>
    <w:rsid w:val="00F645AB"/>
    <w:rsid w:val="00F75928"/>
    <w:rsid w:val="00F8341F"/>
    <w:rsid w:val="00F90120"/>
    <w:rsid w:val="00FA11B9"/>
    <w:rsid w:val="00FA1FB1"/>
    <w:rsid w:val="00FB334D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CBA"/>
    <w:rPr>
      <w:spacing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17FCC"/>
    <w:pPr>
      <w:ind w:firstLine="720"/>
      <w:jc w:val="both"/>
    </w:pPr>
    <w:rPr>
      <w:spacing w:val="0"/>
      <w:sz w:val="20"/>
    </w:rPr>
  </w:style>
  <w:style w:type="character" w:styleId="FootnoteReference">
    <w:name w:val="footnote reference"/>
    <w:basedOn w:val="DefaultParagraphFont"/>
    <w:semiHidden/>
    <w:rsid w:val="00717FCC"/>
    <w:rPr>
      <w:vertAlign w:val="superscript"/>
    </w:rPr>
  </w:style>
  <w:style w:type="paragraph" w:styleId="Header">
    <w:name w:val="header"/>
    <w:basedOn w:val="Normal"/>
    <w:rsid w:val="000A6F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F86"/>
  </w:style>
  <w:style w:type="paragraph" w:styleId="Footer">
    <w:name w:val="footer"/>
    <w:basedOn w:val="Normal"/>
    <w:rsid w:val="000A6F8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rsid w:val="004A5BFE"/>
    <w:pPr>
      <w:spacing w:line="480" w:lineRule="auto"/>
      <w:ind w:left="360"/>
      <w:jc w:val="both"/>
    </w:pPr>
    <w:rPr>
      <w:spacing w:val="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A5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</vt:lpstr>
    </vt:vector>
  </TitlesOfParts>
  <Company>Microsoft Corporation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</dc:title>
  <dc:subject/>
  <dc:creator>HANY</dc:creator>
  <cp:keywords/>
  <dc:description/>
  <cp:lastModifiedBy>KOLIB AMRULLAH</cp:lastModifiedBy>
  <cp:revision>16</cp:revision>
  <cp:lastPrinted>2010-07-18T03:29:00Z</cp:lastPrinted>
  <dcterms:created xsi:type="dcterms:W3CDTF">2010-07-11T17:26:00Z</dcterms:created>
  <dcterms:modified xsi:type="dcterms:W3CDTF">2010-08-25T02:55:00Z</dcterms:modified>
</cp:coreProperties>
</file>