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F" w:rsidRPr="00520183" w:rsidRDefault="00746F10" w:rsidP="0052018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20183">
        <w:rPr>
          <w:rFonts w:ascii="Times New Roman" w:hAnsi="Times New Roman" w:cs="Times New Roman"/>
          <w:sz w:val="28"/>
          <w:szCs w:val="28"/>
        </w:rPr>
        <w:t>REFERENCES</w:t>
      </w:r>
    </w:p>
    <w:p w:rsidR="002A30C8" w:rsidRPr="00520183" w:rsidRDefault="002A30C8" w:rsidP="005201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53A5" w:rsidRPr="00520183" w:rsidRDefault="001753A5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183">
        <w:rPr>
          <w:rFonts w:ascii="Times New Roman" w:hAnsi="Times New Roman" w:cs="Times New Roman"/>
          <w:sz w:val="24"/>
          <w:szCs w:val="24"/>
        </w:rPr>
        <w:t xml:space="preserve">Allison, Desmond. 1999. </w:t>
      </w:r>
      <w:r w:rsidRPr="00520183">
        <w:rPr>
          <w:rFonts w:ascii="Times New Roman" w:hAnsi="Times New Roman" w:cs="Times New Roman"/>
          <w:i/>
          <w:sz w:val="24"/>
          <w:szCs w:val="24"/>
        </w:rPr>
        <w:t>Language Testing and Evaluation</w:t>
      </w:r>
      <w:r w:rsidRPr="00520183">
        <w:rPr>
          <w:rFonts w:ascii="Times New Roman" w:hAnsi="Times New Roman" w:cs="Times New Roman"/>
          <w:sz w:val="24"/>
          <w:szCs w:val="24"/>
        </w:rPr>
        <w:t>. Singapore: Singapore University Press</w:t>
      </w:r>
    </w:p>
    <w:p w:rsidR="002A30C8" w:rsidRPr="00520183" w:rsidRDefault="002A30C8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018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687649"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649" w:rsidRPr="0052018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687649"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649" w:rsidRPr="0052018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336F28" w:rsidRPr="005201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183">
        <w:rPr>
          <w:rFonts w:ascii="Times New Roman" w:hAnsi="Times New Roman" w:cs="Times New Roman"/>
          <w:sz w:val="24"/>
          <w:szCs w:val="24"/>
        </w:rPr>
        <w:t>Jakarta</w:t>
      </w:r>
      <w:r w:rsidRPr="00520183">
        <w:rPr>
          <w:rFonts w:ascii="Times New Roman" w:hAnsi="Times New Roman" w:cs="Times New Roman"/>
          <w:i/>
          <w:sz w:val="24"/>
          <w:szCs w:val="24"/>
        </w:rPr>
        <w:t>:</w:t>
      </w:r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.</w:t>
      </w:r>
    </w:p>
    <w:p w:rsidR="002A30C8" w:rsidRPr="00520183" w:rsidRDefault="002A30C8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83">
        <w:rPr>
          <w:rFonts w:ascii="Times New Roman" w:hAnsi="Times New Roman" w:cs="Times New Roman"/>
          <w:sz w:val="24"/>
          <w:szCs w:val="24"/>
        </w:rPr>
        <w:t>Arikunta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,</w:t>
      </w:r>
      <w:r w:rsidR="00336F28"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28" w:rsidRPr="00520183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336F28"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F28" w:rsidRPr="0052018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336F28" w:rsidRPr="00520183">
        <w:rPr>
          <w:rFonts w:ascii="Times New Roman" w:hAnsi="Times New Roman" w:cs="Times New Roman"/>
          <w:sz w:val="24"/>
          <w:szCs w:val="24"/>
        </w:rPr>
        <w:t xml:space="preserve"> a</w:t>
      </w:r>
      <w:r w:rsidR="00F336C7" w:rsidRPr="00520183">
        <w:rPr>
          <w:rFonts w:ascii="Times New Roman" w:hAnsi="Times New Roman" w:cs="Times New Roman"/>
          <w:sz w:val="24"/>
          <w:szCs w:val="24"/>
        </w:rPr>
        <w:t>l</w:t>
      </w:r>
      <w:r w:rsidR="00336F28" w:rsidRPr="00520183">
        <w:rPr>
          <w:rFonts w:ascii="Times New Roman" w:hAnsi="Times New Roman" w:cs="Times New Roman"/>
          <w:sz w:val="24"/>
          <w:szCs w:val="24"/>
        </w:rPr>
        <w:t>l</w:t>
      </w:r>
      <w:r w:rsidRPr="00520183">
        <w:rPr>
          <w:rFonts w:ascii="Times New Roman" w:hAnsi="Times New Roman" w:cs="Times New Roman"/>
          <w:sz w:val="24"/>
          <w:szCs w:val="24"/>
        </w:rPr>
        <w:t>.</w:t>
      </w:r>
      <w:r w:rsidR="00687649" w:rsidRPr="00520183">
        <w:rPr>
          <w:rFonts w:ascii="Times New Roman" w:hAnsi="Times New Roman" w:cs="Times New Roman"/>
          <w:sz w:val="24"/>
          <w:szCs w:val="24"/>
        </w:rPr>
        <w:t>2008.</w:t>
      </w:r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. </w:t>
      </w:r>
      <w:r w:rsidR="00687649" w:rsidRPr="00520183">
        <w:rPr>
          <w:rFonts w:ascii="Times New Roman" w:hAnsi="Times New Roman" w:cs="Times New Roman"/>
          <w:sz w:val="24"/>
          <w:szCs w:val="24"/>
        </w:rPr>
        <w:t>Jakarta</w:t>
      </w:r>
      <w:r w:rsidR="00F336C7" w:rsidRPr="005201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36C7" w:rsidRPr="0052018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F336C7"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49" w:rsidRPr="0052018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687649" w:rsidRPr="00520183">
        <w:rPr>
          <w:rFonts w:ascii="Times New Roman" w:hAnsi="Times New Roman" w:cs="Times New Roman"/>
          <w:sz w:val="24"/>
          <w:szCs w:val="24"/>
        </w:rPr>
        <w:t>.</w:t>
      </w:r>
    </w:p>
    <w:p w:rsidR="001753A5" w:rsidRPr="00520183" w:rsidRDefault="001753A5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0183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, N. 2006.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183">
        <w:rPr>
          <w:rFonts w:ascii="Times New Roman" w:hAnsi="Times New Roman" w:cs="Times New Roman"/>
          <w:i/>
          <w:sz w:val="24"/>
          <w:szCs w:val="24"/>
        </w:rPr>
        <w:t xml:space="preserve">Model 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proofErr w:type="gram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 . Jakarta: Department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.</w:t>
      </w:r>
    </w:p>
    <w:p w:rsidR="00687649" w:rsidRPr="00520183" w:rsidRDefault="00687649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183">
        <w:rPr>
          <w:rFonts w:ascii="Times New Roman" w:hAnsi="Times New Roman" w:cs="Times New Roman"/>
          <w:sz w:val="24"/>
          <w:szCs w:val="24"/>
        </w:rPr>
        <w:t xml:space="preserve">Burks, Julia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Mand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Wishon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0183">
        <w:rPr>
          <w:rFonts w:ascii="Times New Roman" w:hAnsi="Times New Roman" w:cs="Times New Roman"/>
          <w:sz w:val="24"/>
          <w:szCs w:val="24"/>
        </w:rPr>
        <w:t>george</w:t>
      </w:r>
      <w:proofErr w:type="spellEnd"/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E. 1980. </w:t>
      </w:r>
      <w:r w:rsidRPr="00520183">
        <w:rPr>
          <w:rFonts w:ascii="Times New Roman" w:hAnsi="Times New Roman" w:cs="Times New Roman"/>
          <w:i/>
          <w:sz w:val="24"/>
          <w:szCs w:val="24"/>
        </w:rPr>
        <w:t>Let’s Write English Revised Editor</w:t>
      </w:r>
      <w:r w:rsidRPr="00520183">
        <w:rPr>
          <w:rFonts w:ascii="Times New Roman" w:hAnsi="Times New Roman" w:cs="Times New Roman"/>
          <w:sz w:val="24"/>
          <w:szCs w:val="24"/>
        </w:rPr>
        <w:t>. USA: American Book Company.</w:t>
      </w:r>
    </w:p>
    <w:p w:rsidR="001753A5" w:rsidRPr="00520183" w:rsidRDefault="00687649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83"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, B.Y. 2010. </w:t>
      </w:r>
      <w:proofErr w:type="gramStart"/>
      <w:r w:rsidRPr="00520183">
        <w:rPr>
          <w:rFonts w:ascii="Times New Roman" w:hAnsi="Times New Roman" w:cs="Times New Roman"/>
          <w:i/>
          <w:sz w:val="24"/>
          <w:szCs w:val="24"/>
        </w:rPr>
        <w:t xml:space="preserve">The Teaching of Language Skills and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Englsh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Language Components</w:t>
      </w:r>
      <w:r w:rsidRPr="00520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Malang: State of University of Malang Press.</w:t>
      </w:r>
    </w:p>
    <w:p w:rsidR="00F336C7" w:rsidRPr="00520183" w:rsidRDefault="00822E5B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C7" w:rsidRPr="00520183">
        <w:rPr>
          <w:rFonts w:ascii="Times New Roman" w:hAnsi="Times New Roman" w:cs="Times New Roman"/>
          <w:sz w:val="24"/>
          <w:szCs w:val="24"/>
        </w:rPr>
        <w:t xml:space="preserve">2007. </w:t>
      </w:r>
      <w:r w:rsidR="00F336C7" w:rsidRPr="00520183">
        <w:rPr>
          <w:rFonts w:ascii="Times New Roman" w:hAnsi="Times New Roman" w:cs="Times New Roman"/>
          <w:i/>
          <w:sz w:val="24"/>
          <w:szCs w:val="24"/>
        </w:rPr>
        <w:t>Sociolinguistics</w:t>
      </w:r>
      <w:r w:rsidR="00F336C7" w:rsidRPr="005201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36C7" w:rsidRPr="00520183">
        <w:rPr>
          <w:rFonts w:ascii="Times New Roman" w:hAnsi="Times New Roman" w:cs="Times New Roman"/>
          <w:sz w:val="24"/>
          <w:szCs w:val="24"/>
        </w:rPr>
        <w:t>English Education Program.</w:t>
      </w:r>
      <w:proofErr w:type="gramEnd"/>
      <w:r w:rsidR="00F336C7"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36C7" w:rsidRPr="00520183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="00F336C7" w:rsidRPr="00520183">
        <w:rPr>
          <w:rFonts w:ascii="Times New Roman" w:hAnsi="Times New Roman" w:cs="Times New Roman"/>
          <w:sz w:val="24"/>
          <w:szCs w:val="24"/>
        </w:rPr>
        <w:t xml:space="preserve"> of Education.</w:t>
      </w:r>
      <w:proofErr w:type="gramEnd"/>
      <w:r w:rsidR="00F336C7" w:rsidRPr="00520183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="00F336C7" w:rsidRPr="00520183"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687649" w:rsidRPr="00520183" w:rsidRDefault="00BC5F47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183">
        <w:rPr>
          <w:rFonts w:ascii="Times New Roman" w:hAnsi="Times New Roman" w:cs="Times New Roman"/>
          <w:sz w:val="24"/>
          <w:szCs w:val="24"/>
        </w:rPr>
        <w:t xml:space="preserve">Harmer, Jeremy. 2007. </w:t>
      </w:r>
      <w:r w:rsidRPr="00520183">
        <w:rPr>
          <w:rFonts w:ascii="Times New Roman" w:hAnsi="Times New Roman" w:cs="Times New Roman"/>
          <w:i/>
          <w:sz w:val="24"/>
          <w:szCs w:val="24"/>
        </w:rPr>
        <w:t>How to Teach Writing</w:t>
      </w:r>
      <w:r w:rsidRPr="00520183">
        <w:rPr>
          <w:rFonts w:ascii="Times New Roman" w:hAnsi="Times New Roman" w:cs="Times New Roman"/>
          <w:sz w:val="24"/>
          <w:szCs w:val="24"/>
        </w:rPr>
        <w:t>. England: Pearson Longman.</w:t>
      </w:r>
    </w:p>
    <w:p w:rsidR="00BC5F47" w:rsidRPr="00520183" w:rsidRDefault="00BC5F47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183">
        <w:rPr>
          <w:rFonts w:ascii="Times New Roman" w:hAnsi="Times New Roman" w:cs="Times New Roman"/>
          <w:sz w:val="24"/>
          <w:szCs w:val="24"/>
        </w:rPr>
        <w:t xml:space="preserve">Heaton, J. B. 1989. </w:t>
      </w:r>
      <w:proofErr w:type="gramStart"/>
      <w:r w:rsidRPr="00520183">
        <w:rPr>
          <w:rFonts w:ascii="Times New Roman" w:hAnsi="Times New Roman" w:cs="Times New Roman"/>
          <w:i/>
          <w:sz w:val="24"/>
          <w:szCs w:val="24"/>
        </w:rPr>
        <w:t>Writing English Language Test</w:t>
      </w:r>
      <w:r w:rsidR="00336F28" w:rsidRPr="00520183">
        <w:rPr>
          <w:rFonts w:ascii="Times New Roman" w:hAnsi="Times New Roman" w:cs="Times New Roman"/>
          <w:i/>
          <w:sz w:val="24"/>
          <w:szCs w:val="24"/>
        </w:rPr>
        <w:t>s</w:t>
      </w:r>
      <w:r w:rsidRPr="00520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New York: Longman Inc.</w:t>
      </w:r>
    </w:p>
    <w:p w:rsidR="00BC5F47" w:rsidRPr="00520183" w:rsidRDefault="00BC5F47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183">
        <w:rPr>
          <w:rFonts w:ascii="Times New Roman" w:hAnsi="Times New Roman" w:cs="Times New Roman"/>
          <w:sz w:val="24"/>
          <w:szCs w:val="24"/>
        </w:rPr>
        <w:t xml:space="preserve">Mc,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Crimmon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 and Trimmer.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1988. </w:t>
      </w:r>
      <w:r w:rsidR="00336F28" w:rsidRPr="00520183">
        <w:rPr>
          <w:rFonts w:ascii="Times New Roman" w:hAnsi="Times New Roman" w:cs="Times New Roman"/>
          <w:i/>
          <w:sz w:val="24"/>
          <w:szCs w:val="24"/>
        </w:rPr>
        <w:t>Writing with a Purpose</w:t>
      </w:r>
      <w:r w:rsidRPr="00520183">
        <w:rPr>
          <w:rFonts w:ascii="Times New Roman" w:hAnsi="Times New Roman" w:cs="Times New Roman"/>
          <w:sz w:val="24"/>
          <w:szCs w:val="24"/>
        </w:rPr>
        <w:t>. USA: Houghton Mifflin Company.</w:t>
      </w:r>
    </w:p>
    <w:p w:rsidR="00BC5F47" w:rsidRPr="00520183" w:rsidRDefault="00BC5F47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183">
        <w:rPr>
          <w:rFonts w:ascii="Times New Roman" w:hAnsi="Times New Roman" w:cs="Times New Roman"/>
          <w:sz w:val="24"/>
          <w:szCs w:val="24"/>
        </w:rPr>
        <w:t xml:space="preserve">Mc,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 Hill.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183">
        <w:rPr>
          <w:rFonts w:ascii="Times New Roman" w:hAnsi="Times New Roman" w:cs="Times New Roman"/>
          <w:sz w:val="24"/>
          <w:szCs w:val="24"/>
        </w:rPr>
        <w:t>2008</w:t>
      </w:r>
      <w:r w:rsidR="00336F28" w:rsidRPr="00520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6F28" w:rsidRPr="00520183">
        <w:rPr>
          <w:rFonts w:ascii="Times New Roman" w:hAnsi="Times New Roman" w:cs="Times New Roman"/>
          <w:i/>
          <w:sz w:val="24"/>
          <w:szCs w:val="24"/>
        </w:rPr>
        <w:t>Colledge</w:t>
      </w:r>
      <w:proofErr w:type="spellEnd"/>
      <w:r w:rsidR="00336F28" w:rsidRPr="00520183">
        <w:rPr>
          <w:rFonts w:ascii="Times New Roman" w:hAnsi="Times New Roman" w:cs="Times New Roman"/>
          <w:i/>
          <w:sz w:val="24"/>
          <w:szCs w:val="24"/>
        </w:rPr>
        <w:t xml:space="preserve"> Writing Skill with Reading</w:t>
      </w:r>
      <w:r w:rsidR="00336F28" w:rsidRPr="00520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F28" w:rsidRPr="00520183">
        <w:rPr>
          <w:rFonts w:ascii="Times New Roman" w:hAnsi="Times New Roman" w:cs="Times New Roman"/>
          <w:sz w:val="24"/>
          <w:szCs w:val="24"/>
        </w:rPr>
        <w:t xml:space="preserve"> New York: Mc </w:t>
      </w:r>
      <w:proofErr w:type="spellStart"/>
      <w:r w:rsidR="00336F28" w:rsidRPr="00520183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="00336F28" w:rsidRPr="00520183">
        <w:rPr>
          <w:rFonts w:ascii="Times New Roman" w:hAnsi="Times New Roman" w:cs="Times New Roman"/>
          <w:sz w:val="24"/>
          <w:szCs w:val="24"/>
        </w:rPr>
        <w:t xml:space="preserve"> Hill education.</w:t>
      </w:r>
    </w:p>
    <w:p w:rsidR="00F336C7" w:rsidRPr="00520183" w:rsidRDefault="00F336C7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0183">
        <w:rPr>
          <w:rFonts w:ascii="Times New Roman" w:hAnsi="Times New Roman" w:cs="Times New Roman"/>
          <w:sz w:val="24"/>
          <w:szCs w:val="24"/>
        </w:rPr>
        <w:t xml:space="preserve">Richard, J.C. </w:t>
      </w:r>
      <w:proofErr w:type="gramStart"/>
      <w:r w:rsidRPr="0052018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all. </w:t>
      </w:r>
      <w:r w:rsidRPr="00520183">
        <w:rPr>
          <w:rFonts w:ascii="Times New Roman" w:hAnsi="Times New Roman" w:cs="Times New Roman"/>
          <w:i/>
          <w:sz w:val="24"/>
          <w:szCs w:val="24"/>
        </w:rPr>
        <w:t>Longman Dictionary of Teaching Applied Linguistics</w:t>
      </w:r>
      <w:r w:rsidRPr="00520183">
        <w:rPr>
          <w:rFonts w:ascii="Times New Roman" w:hAnsi="Times New Roman" w:cs="Times New Roman"/>
          <w:sz w:val="24"/>
          <w:szCs w:val="24"/>
        </w:rPr>
        <w:t>. England: Longman Group UK Limited. 1992.</w:t>
      </w:r>
    </w:p>
    <w:p w:rsidR="00336F28" w:rsidRPr="00520183" w:rsidRDefault="00336F28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0183">
        <w:rPr>
          <w:rFonts w:ascii="Times New Roman" w:hAnsi="Times New Roman" w:cs="Times New Roman"/>
          <w:sz w:val="24"/>
          <w:szCs w:val="24"/>
        </w:rPr>
        <w:t>Suyadi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183">
        <w:rPr>
          <w:rFonts w:ascii="Times New Roman" w:hAnsi="Times New Roman" w:cs="Times New Roman"/>
          <w:sz w:val="24"/>
          <w:szCs w:val="24"/>
        </w:rPr>
        <w:t>2011</w:t>
      </w:r>
      <w:r w:rsidRPr="0052018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Jogjakarta: Diva Press</w:t>
      </w:r>
    </w:p>
    <w:p w:rsidR="00746F10" w:rsidRPr="00520183" w:rsidRDefault="00336F28" w:rsidP="0052018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83">
        <w:rPr>
          <w:rFonts w:ascii="Times New Roman" w:hAnsi="Times New Roman" w:cs="Times New Roman"/>
          <w:sz w:val="24"/>
          <w:szCs w:val="24"/>
        </w:rPr>
        <w:t>Wriaatmadja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0183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2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18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8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20183">
        <w:rPr>
          <w:rFonts w:ascii="Times New Roman" w:hAnsi="Times New Roman" w:cs="Times New Roman"/>
          <w:sz w:val="24"/>
          <w:szCs w:val="24"/>
        </w:rPr>
        <w:t>.</w:t>
      </w:r>
    </w:p>
    <w:p w:rsidR="00031EB4" w:rsidRPr="00520183" w:rsidRDefault="00E623D9" w:rsidP="006324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1EB4" w:rsidRPr="00520183">
          <w:rPr>
            <w:rStyle w:val="Hyperlink"/>
            <w:sz w:val="24"/>
            <w:szCs w:val="24"/>
          </w:rPr>
          <w:t>http://ahmadzahrowi.wordpress.com/2009/03/16/descriptive-text/</w:t>
        </w:r>
      </w:hyperlink>
      <w:r w:rsidR="001753A5" w:rsidRPr="00520183">
        <w:rPr>
          <w:sz w:val="24"/>
          <w:szCs w:val="24"/>
        </w:rPr>
        <w:t xml:space="preserve"> </w:t>
      </w:r>
      <w:r w:rsidR="00520183" w:rsidRPr="00520183">
        <w:rPr>
          <w:sz w:val="24"/>
          <w:szCs w:val="24"/>
        </w:rPr>
        <w:t xml:space="preserve"> access in </w:t>
      </w:r>
      <w:proofErr w:type="gramStart"/>
      <w:r w:rsidR="00520183" w:rsidRPr="00520183">
        <w:rPr>
          <w:rFonts w:ascii="Times New Roman" w:hAnsi="Times New Roman" w:cs="Times New Roman"/>
          <w:sz w:val="24"/>
          <w:szCs w:val="24"/>
        </w:rPr>
        <w:t>15</w:t>
      </w:r>
      <w:r w:rsidR="00520183" w:rsidRPr="00520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4A2">
        <w:rPr>
          <w:rFonts w:ascii="Times New Roman" w:hAnsi="Times New Roman" w:cs="Times New Roman"/>
          <w:sz w:val="24"/>
          <w:szCs w:val="24"/>
        </w:rPr>
        <w:t xml:space="preserve">  January</w:t>
      </w:r>
      <w:proofErr w:type="gramEnd"/>
      <w:r w:rsidR="00520183" w:rsidRPr="00520183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654F6E" w:rsidRPr="00520183" w:rsidRDefault="00E623D9" w:rsidP="006324A2">
      <w:pPr>
        <w:ind w:left="720" w:hanging="720"/>
        <w:jc w:val="both"/>
        <w:rPr>
          <w:sz w:val="24"/>
          <w:szCs w:val="24"/>
        </w:rPr>
      </w:pPr>
      <w:hyperlink r:id="rId7" w:history="1">
        <w:r w:rsidR="00654F6E" w:rsidRPr="00520183">
          <w:rPr>
            <w:rStyle w:val="Hyperlink"/>
            <w:sz w:val="24"/>
            <w:szCs w:val="24"/>
          </w:rPr>
          <w:t>http://en.wikipedia.org/wiki/Spoken_language</w:t>
        </w:r>
      </w:hyperlink>
      <w:r w:rsidR="006324A2">
        <w:rPr>
          <w:sz w:val="24"/>
          <w:szCs w:val="24"/>
        </w:rPr>
        <w:t xml:space="preserve"> </w:t>
      </w:r>
      <w:r w:rsidR="006324A2" w:rsidRPr="00520183">
        <w:rPr>
          <w:sz w:val="24"/>
          <w:szCs w:val="24"/>
        </w:rPr>
        <w:t xml:space="preserve">access in </w:t>
      </w:r>
      <w:proofErr w:type="gramStart"/>
      <w:r w:rsidR="006324A2" w:rsidRPr="00520183">
        <w:rPr>
          <w:rFonts w:ascii="Times New Roman" w:hAnsi="Times New Roman" w:cs="Times New Roman"/>
          <w:sz w:val="24"/>
          <w:szCs w:val="24"/>
        </w:rPr>
        <w:t>15</w:t>
      </w:r>
      <w:r w:rsidR="006324A2" w:rsidRPr="00520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4A2">
        <w:rPr>
          <w:rFonts w:ascii="Times New Roman" w:hAnsi="Times New Roman" w:cs="Times New Roman"/>
          <w:sz w:val="24"/>
          <w:szCs w:val="24"/>
        </w:rPr>
        <w:t xml:space="preserve">  January</w:t>
      </w:r>
      <w:proofErr w:type="gramEnd"/>
      <w:r w:rsidR="006324A2" w:rsidRPr="00520183">
        <w:rPr>
          <w:rFonts w:ascii="Times New Roman" w:hAnsi="Times New Roman" w:cs="Times New Roman"/>
          <w:sz w:val="24"/>
          <w:szCs w:val="24"/>
        </w:rPr>
        <w:t xml:space="preserve"> 2012.</w:t>
      </w:r>
      <w:r w:rsidR="006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B4" w:rsidRPr="00520183" w:rsidRDefault="00E623D9" w:rsidP="006324A2">
      <w:pPr>
        <w:ind w:left="720" w:hanging="720"/>
        <w:jc w:val="both"/>
        <w:rPr>
          <w:sz w:val="24"/>
          <w:szCs w:val="24"/>
        </w:rPr>
      </w:pPr>
      <w:hyperlink r:id="rId8" w:history="1">
        <w:r w:rsidR="00031EB4" w:rsidRPr="00520183">
          <w:rPr>
            <w:rStyle w:val="Hyperlink"/>
            <w:sz w:val="24"/>
            <w:szCs w:val="24"/>
          </w:rPr>
          <w:t>http://serc.carleton.edu/introgeo/interactive/tpshare.html</w:t>
        </w:r>
      </w:hyperlink>
      <w:r w:rsidR="006324A2">
        <w:rPr>
          <w:sz w:val="24"/>
          <w:szCs w:val="24"/>
        </w:rPr>
        <w:t xml:space="preserve"> </w:t>
      </w:r>
      <w:r w:rsidR="006324A2" w:rsidRPr="00520183">
        <w:rPr>
          <w:sz w:val="24"/>
          <w:szCs w:val="24"/>
        </w:rPr>
        <w:t xml:space="preserve">access in </w:t>
      </w:r>
      <w:proofErr w:type="gramStart"/>
      <w:r w:rsidR="006324A2" w:rsidRPr="00520183">
        <w:rPr>
          <w:rFonts w:ascii="Times New Roman" w:hAnsi="Times New Roman" w:cs="Times New Roman"/>
          <w:sz w:val="24"/>
          <w:szCs w:val="24"/>
        </w:rPr>
        <w:t>15</w:t>
      </w:r>
      <w:r w:rsidR="006324A2" w:rsidRPr="00520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4A2">
        <w:rPr>
          <w:rFonts w:ascii="Times New Roman" w:hAnsi="Times New Roman" w:cs="Times New Roman"/>
          <w:sz w:val="24"/>
          <w:szCs w:val="24"/>
        </w:rPr>
        <w:t xml:space="preserve">  January</w:t>
      </w:r>
      <w:proofErr w:type="gramEnd"/>
      <w:r w:rsidR="006324A2" w:rsidRPr="00520183">
        <w:rPr>
          <w:rFonts w:ascii="Times New Roman" w:hAnsi="Times New Roman" w:cs="Times New Roman"/>
          <w:sz w:val="24"/>
          <w:szCs w:val="24"/>
        </w:rPr>
        <w:t xml:space="preserve"> 2012.</w:t>
      </w:r>
      <w:r w:rsidR="006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B4" w:rsidRPr="00520183" w:rsidRDefault="00E623D9" w:rsidP="006324A2">
      <w:pPr>
        <w:ind w:left="720" w:hanging="720"/>
        <w:jc w:val="both"/>
        <w:rPr>
          <w:sz w:val="24"/>
          <w:szCs w:val="24"/>
        </w:rPr>
      </w:pPr>
      <w:hyperlink r:id="rId9" w:history="1">
        <w:r w:rsidR="00031EB4" w:rsidRPr="00520183">
          <w:rPr>
            <w:rStyle w:val="Hyperlink"/>
            <w:sz w:val="24"/>
            <w:szCs w:val="24"/>
          </w:rPr>
          <w:t>http://www.eazhull.org.uk/nlc/think,_pair,_share.htm</w:t>
        </w:r>
      </w:hyperlink>
      <w:r w:rsidR="006324A2">
        <w:rPr>
          <w:sz w:val="24"/>
          <w:szCs w:val="24"/>
        </w:rPr>
        <w:t xml:space="preserve"> </w:t>
      </w:r>
      <w:r w:rsidR="006324A2" w:rsidRPr="00520183">
        <w:rPr>
          <w:sz w:val="24"/>
          <w:szCs w:val="24"/>
        </w:rPr>
        <w:t xml:space="preserve">access in </w:t>
      </w:r>
      <w:proofErr w:type="gramStart"/>
      <w:r w:rsidR="006324A2" w:rsidRPr="00520183">
        <w:rPr>
          <w:rFonts w:ascii="Times New Roman" w:hAnsi="Times New Roman" w:cs="Times New Roman"/>
          <w:sz w:val="24"/>
          <w:szCs w:val="24"/>
        </w:rPr>
        <w:t>15</w:t>
      </w:r>
      <w:r w:rsidR="006324A2" w:rsidRPr="00520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4A2">
        <w:rPr>
          <w:rFonts w:ascii="Times New Roman" w:hAnsi="Times New Roman" w:cs="Times New Roman"/>
          <w:sz w:val="24"/>
          <w:szCs w:val="24"/>
        </w:rPr>
        <w:t xml:space="preserve">  January</w:t>
      </w:r>
      <w:proofErr w:type="gramEnd"/>
      <w:r w:rsidR="006324A2" w:rsidRPr="00520183">
        <w:rPr>
          <w:rFonts w:ascii="Times New Roman" w:hAnsi="Times New Roman" w:cs="Times New Roman"/>
          <w:sz w:val="24"/>
          <w:szCs w:val="24"/>
        </w:rPr>
        <w:t xml:space="preserve"> 2012.</w:t>
      </w:r>
      <w:r w:rsidR="006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6E" w:rsidRPr="00520183" w:rsidRDefault="00E623D9" w:rsidP="006324A2">
      <w:pPr>
        <w:ind w:left="720" w:hanging="720"/>
        <w:jc w:val="both"/>
        <w:rPr>
          <w:sz w:val="24"/>
          <w:szCs w:val="24"/>
        </w:rPr>
      </w:pPr>
      <w:hyperlink w:history="1">
        <w:r w:rsidR="00654F6E" w:rsidRPr="00520183">
          <w:rPr>
            <w:rStyle w:val="Hyperlink"/>
            <w:sz w:val="24"/>
            <w:szCs w:val="24"/>
          </w:rPr>
          <w:t>http://www.eworkshop.on.ca/edu/pdf/Mod08_think_pair_share.pdf</w:t>
        </w:r>
      </w:hyperlink>
      <w:r w:rsidR="006324A2">
        <w:rPr>
          <w:sz w:val="24"/>
          <w:szCs w:val="24"/>
        </w:rPr>
        <w:t xml:space="preserve"> </w:t>
      </w:r>
      <w:r w:rsidR="006324A2" w:rsidRPr="00520183">
        <w:rPr>
          <w:sz w:val="24"/>
          <w:szCs w:val="24"/>
        </w:rPr>
        <w:t xml:space="preserve">access in </w:t>
      </w:r>
      <w:proofErr w:type="gramStart"/>
      <w:r w:rsidR="006324A2" w:rsidRPr="00520183">
        <w:rPr>
          <w:rFonts w:ascii="Times New Roman" w:hAnsi="Times New Roman" w:cs="Times New Roman"/>
          <w:sz w:val="24"/>
          <w:szCs w:val="24"/>
        </w:rPr>
        <w:t>15</w:t>
      </w:r>
      <w:r w:rsidR="006324A2" w:rsidRPr="00520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4A2">
        <w:rPr>
          <w:rFonts w:ascii="Times New Roman" w:hAnsi="Times New Roman" w:cs="Times New Roman"/>
          <w:sz w:val="24"/>
          <w:szCs w:val="24"/>
        </w:rPr>
        <w:t xml:space="preserve">  January</w:t>
      </w:r>
      <w:proofErr w:type="gramEnd"/>
      <w:r w:rsidR="006324A2" w:rsidRPr="00520183">
        <w:rPr>
          <w:rFonts w:ascii="Times New Roman" w:hAnsi="Times New Roman" w:cs="Times New Roman"/>
          <w:sz w:val="24"/>
          <w:szCs w:val="24"/>
        </w:rPr>
        <w:t xml:space="preserve"> 2012.</w:t>
      </w:r>
      <w:r w:rsidR="006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6E" w:rsidRPr="00520183" w:rsidRDefault="00E623D9" w:rsidP="006324A2">
      <w:pPr>
        <w:ind w:left="720" w:hanging="720"/>
        <w:jc w:val="both"/>
        <w:rPr>
          <w:sz w:val="24"/>
          <w:szCs w:val="24"/>
        </w:rPr>
      </w:pPr>
      <w:hyperlink r:id="rId10" w:history="1">
        <w:r w:rsidR="00654F6E" w:rsidRPr="00520183">
          <w:rPr>
            <w:rStyle w:val="Hyperlink"/>
            <w:sz w:val="24"/>
            <w:szCs w:val="24"/>
          </w:rPr>
          <w:t>http://www.sil.org/lingualinks/literacy/referencematerials/glossaryofliteracyterms/whatarewritingskills.htm</w:t>
        </w:r>
      </w:hyperlink>
      <w:r w:rsidR="006324A2">
        <w:rPr>
          <w:sz w:val="24"/>
          <w:szCs w:val="24"/>
        </w:rPr>
        <w:t xml:space="preserve"> </w:t>
      </w:r>
      <w:r w:rsidR="006324A2" w:rsidRPr="00520183">
        <w:rPr>
          <w:sz w:val="24"/>
          <w:szCs w:val="24"/>
        </w:rPr>
        <w:t xml:space="preserve">access in </w:t>
      </w:r>
      <w:proofErr w:type="gramStart"/>
      <w:r w:rsidR="006324A2" w:rsidRPr="00520183">
        <w:rPr>
          <w:rFonts w:ascii="Times New Roman" w:hAnsi="Times New Roman" w:cs="Times New Roman"/>
          <w:sz w:val="24"/>
          <w:szCs w:val="24"/>
        </w:rPr>
        <w:t>15</w:t>
      </w:r>
      <w:r w:rsidR="006324A2" w:rsidRPr="00520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4A2">
        <w:rPr>
          <w:rFonts w:ascii="Times New Roman" w:hAnsi="Times New Roman" w:cs="Times New Roman"/>
          <w:sz w:val="24"/>
          <w:szCs w:val="24"/>
        </w:rPr>
        <w:t xml:space="preserve">  January</w:t>
      </w:r>
      <w:proofErr w:type="gramEnd"/>
      <w:r w:rsidR="006324A2" w:rsidRPr="00520183">
        <w:rPr>
          <w:rFonts w:ascii="Times New Roman" w:hAnsi="Times New Roman" w:cs="Times New Roman"/>
          <w:sz w:val="24"/>
          <w:szCs w:val="24"/>
        </w:rPr>
        <w:t xml:space="preserve"> 2012.</w:t>
      </w:r>
      <w:r w:rsidR="006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A2" w:rsidRPr="00520183" w:rsidRDefault="00E623D9" w:rsidP="006324A2">
      <w:pPr>
        <w:ind w:left="720" w:hanging="720"/>
        <w:jc w:val="both"/>
        <w:rPr>
          <w:sz w:val="24"/>
          <w:szCs w:val="24"/>
        </w:rPr>
      </w:pPr>
      <w:hyperlink r:id="rId11" w:anchor="ixzz1A7C8DJBl" w:history="1">
        <w:r w:rsidR="006324A2" w:rsidRPr="002734F9">
          <w:rPr>
            <w:rStyle w:val="Hyperlink"/>
            <w:sz w:val="24"/>
            <w:szCs w:val="24"/>
          </w:rPr>
          <w:t>http://www.teachervision.fen.com/group-work/cooperative-learning/48547.html#ixzz1A7C8DJBl</w:t>
        </w:r>
      </w:hyperlink>
      <w:r w:rsidR="006324A2">
        <w:rPr>
          <w:sz w:val="24"/>
          <w:szCs w:val="24"/>
        </w:rPr>
        <w:t xml:space="preserve"> </w:t>
      </w:r>
      <w:r w:rsidR="006324A2" w:rsidRPr="00520183">
        <w:rPr>
          <w:sz w:val="24"/>
          <w:szCs w:val="24"/>
        </w:rPr>
        <w:t xml:space="preserve">access in </w:t>
      </w:r>
      <w:proofErr w:type="gramStart"/>
      <w:r w:rsidR="006324A2" w:rsidRPr="00520183">
        <w:rPr>
          <w:rFonts w:ascii="Times New Roman" w:hAnsi="Times New Roman" w:cs="Times New Roman"/>
          <w:sz w:val="24"/>
          <w:szCs w:val="24"/>
        </w:rPr>
        <w:t>15</w:t>
      </w:r>
      <w:r w:rsidR="006324A2" w:rsidRPr="00520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4A2">
        <w:rPr>
          <w:rFonts w:ascii="Times New Roman" w:hAnsi="Times New Roman" w:cs="Times New Roman"/>
          <w:sz w:val="24"/>
          <w:szCs w:val="24"/>
        </w:rPr>
        <w:t xml:space="preserve">  January</w:t>
      </w:r>
      <w:proofErr w:type="gramEnd"/>
      <w:r w:rsidR="006324A2" w:rsidRPr="00520183">
        <w:rPr>
          <w:rFonts w:ascii="Times New Roman" w:hAnsi="Times New Roman" w:cs="Times New Roman"/>
          <w:sz w:val="24"/>
          <w:szCs w:val="24"/>
        </w:rPr>
        <w:t xml:space="preserve"> 2012</w:t>
      </w:r>
      <w:r w:rsidR="006324A2">
        <w:rPr>
          <w:rFonts w:ascii="Times New Roman" w:hAnsi="Times New Roman" w:cs="Times New Roman"/>
          <w:sz w:val="24"/>
          <w:szCs w:val="24"/>
        </w:rPr>
        <w:t>.</w:t>
      </w:r>
    </w:p>
    <w:p w:rsidR="00031EB4" w:rsidRPr="00520183" w:rsidRDefault="00031EB4" w:rsidP="00520183">
      <w:pPr>
        <w:ind w:left="720"/>
        <w:jc w:val="both"/>
        <w:rPr>
          <w:sz w:val="24"/>
          <w:szCs w:val="24"/>
        </w:rPr>
      </w:pPr>
    </w:p>
    <w:sectPr w:rsidR="00031EB4" w:rsidRPr="00520183" w:rsidSect="00333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2880" w:header="720" w:footer="16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EE" w:rsidRDefault="00DE2CEE" w:rsidP="004D4F10">
      <w:pPr>
        <w:spacing w:after="0" w:line="240" w:lineRule="auto"/>
      </w:pPr>
      <w:r>
        <w:separator/>
      </w:r>
    </w:p>
  </w:endnote>
  <w:endnote w:type="continuationSeparator" w:id="0">
    <w:p w:rsidR="00DE2CEE" w:rsidRDefault="00DE2CEE" w:rsidP="004D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10" w:rsidRDefault="004D4F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772"/>
      <w:docPartObj>
        <w:docPartGallery w:val="Page Numbers (Bottom of Page)"/>
        <w:docPartUnique/>
      </w:docPartObj>
    </w:sdtPr>
    <w:sdtContent>
      <w:p w:rsidR="0033370B" w:rsidRDefault="0033370B">
        <w:pPr>
          <w:pStyle w:val="Footer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4D4F10" w:rsidRDefault="004D4F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10" w:rsidRDefault="004D4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EE" w:rsidRDefault="00DE2CEE" w:rsidP="004D4F10">
      <w:pPr>
        <w:spacing w:after="0" w:line="240" w:lineRule="auto"/>
      </w:pPr>
      <w:r>
        <w:separator/>
      </w:r>
    </w:p>
  </w:footnote>
  <w:footnote w:type="continuationSeparator" w:id="0">
    <w:p w:rsidR="00DE2CEE" w:rsidRDefault="00DE2CEE" w:rsidP="004D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10" w:rsidRDefault="004D4F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10" w:rsidRDefault="004D4F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10" w:rsidRDefault="004D4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10"/>
    <w:rsid w:val="00031EB4"/>
    <w:rsid w:val="001753A5"/>
    <w:rsid w:val="002A30C8"/>
    <w:rsid w:val="0033370B"/>
    <w:rsid w:val="00336F28"/>
    <w:rsid w:val="003D2FA2"/>
    <w:rsid w:val="004D4F10"/>
    <w:rsid w:val="00520183"/>
    <w:rsid w:val="006324A2"/>
    <w:rsid w:val="00654F6E"/>
    <w:rsid w:val="00687649"/>
    <w:rsid w:val="006C06A6"/>
    <w:rsid w:val="00746F10"/>
    <w:rsid w:val="007B4CAD"/>
    <w:rsid w:val="00822E5B"/>
    <w:rsid w:val="009A7137"/>
    <w:rsid w:val="00BC5F47"/>
    <w:rsid w:val="00C81D30"/>
    <w:rsid w:val="00DC465F"/>
    <w:rsid w:val="00DE2CEE"/>
    <w:rsid w:val="00E623D9"/>
    <w:rsid w:val="00EA58D1"/>
    <w:rsid w:val="00F3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4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F10"/>
  </w:style>
  <w:style w:type="paragraph" w:styleId="Footer">
    <w:name w:val="footer"/>
    <w:basedOn w:val="Normal"/>
    <w:link w:val="FooterChar"/>
    <w:uiPriority w:val="99"/>
    <w:unhideWhenUsed/>
    <w:rsid w:val="004D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c.carleton.edu/introgeo/interactive/tpshar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poken_languag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ahmadzahrowi.wordpress.com/2009/03/16/descriptive-text/" TargetMode="External"/><Relationship Id="rId11" Type="http://schemas.openxmlformats.org/officeDocument/2006/relationships/hyperlink" Target="http://www.teachervision.fen.com/group-work/cooperative-learning/48547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l.org/lingualinks/literacy/referencematerials/glossaryofliteracyterms/whatarewritingskills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azhull.org.uk/nlc/think,_pair,_shar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</dc:creator>
  <cp:lastModifiedBy>cey</cp:lastModifiedBy>
  <cp:revision>6</cp:revision>
  <dcterms:created xsi:type="dcterms:W3CDTF">2012-07-16T01:29:00Z</dcterms:created>
  <dcterms:modified xsi:type="dcterms:W3CDTF">2012-08-03T13:25:00Z</dcterms:modified>
</cp:coreProperties>
</file>