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D6" w:rsidRPr="00801B97" w:rsidRDefault="000709CB" w:rsidP="009C4A84">
      <w:pPr>
        <w:spacing w:after="0" w:line="480" w:lineRule="auto"/>
        <w:jc w:val="center"/>
        <w:rPr>
          <w:rFonts w:asciiTheme="majorBidi" w:hAnsiTheme="majorBidi" w:cstheme="majorBidi"/>
          <w:b/>
          <w:sz w:val="28"/>
          <w:szCs w:val="24"/>
        </w:rPr>
      </w:pPr>
      <w:r w:rsidRPr="00801B97">
        <w:rPr>
          <w:rFonts w:asciiTheme="majorBidi" w:hAnsiTheme="majorBidi" w:cstheme="majorBidi"/>
          <w:b/>
          <w:sz w:val="28"/>
          <w:szCs w:val="24"/>
        </w:rPr>
        <w:t>BAB I</w:t>
      </w:r>
    </w:p>
    <w:p w:rsidR="000709CB" w:rsidRPr="00801B97" w:rsidRDefault="000709CB" w:rsidP="008C1DEA">
      <w:pPr>
        <w:spacing w:after="0" w:line="480" w:lineRule="auto"/>
        <w:jc w:val="center"/>
        <w:rPr>
          <w:rFonts w:asciiTheme="majorBidi" w:hAnsiTheme="majorBidi" w:cstheme="majorBidi"/>
          <w:b/>
          <w:sz w:val="28"/>
          <w:szCs w:val="24"/>
        </w:rPr>
      </w:pPr>
      <w:r w:rsidRPr="00801B97">
        <w:rPr>
          <w:rFonts w:asciiTheme="majorBidi" w:hAnsiTheme="majorBidi" w:cstheme="majorBidi"/>
          <w:b/>
          <w:sz w:val="28"/>
          <w:szCs w:val="24"/>
        </w:rPr>
        <w:t>PENDAHULUAN</w:t>
      </w:r>
    </w:p>
    <w:p w:rsidR="00AD58FD" w:rsidRPr="000709CB" w:rsidRDefault="00AD58FD" w:rsidP="009C4A84">
      <w:pPr>
        <w:spacing w:after="0" w:line="480" w:lineRule="auto"/>
        <w:jc w:val="center"/>
        <w:rPr>
          <w:rFonts w:asciiTheme="majorBidi" w:hAnsiTheme="majorBidi" w:cstheme="majorBidi"/>
          <w:b/>
          <w:sz w:val="24"/>
          <w:szCs w:val="24"/>
        </w:rPr>
      </w:pPr>
    </w:p>
    <w:p w:rsidR="002951D6" w:rsidRPr="004F4F52" w:rsidRDefault="004F4F52" w:rsidP="004D1EF1">
      <w:pPr>
        <w:pStyle w:val="ListParagraph"/>
        <w:numPr>
          <w:ilvl w:val="0"/>
          <w:numId w:val="1"/>
        </w:numPr>
        <w:spacing w:line="480" w:lineRule="auto"/>
        <w:ind w:left="426"/>
        <w:jc w:val="both"/>
        <w:rPr>
          <w:rFonts w:asciiTheme="majorBidi" w:hAnsiTheme="majorBidi" w:cstheme="majorBidi"/>
          <w:b/>
          <w:bCs/>
          <w:sz w:val="24"/>
          <w:szCs w:val="24"/>
        </w:rPr>
      </w:pPr>
      <w:r w:rsidRPr="004F4F52">
        <w:rPr>
          <w:rFonts w:asciiTheme="majorBidi" w:hAnsiTheme="majorBidi" w:cstheme="majorBidi"/>
          <w:b/>
          <w:bCs/>
          <w:sz w:val="24"/>
          <w:szCs w:val="24"/>
        </w:rPr>
        <w:t>Latar Belakang Masalah</w:t>
      </w:r>
    </w:p>
    <w:p w:rsidR="004F4F52" w:rsidRPr="00646440" w:rsidRDefault="004F4F52" w:rsidP="000E4FF8">
      <w:pPr>
        <w:spacing w:line="480" w:lineRule="auto"/>
        <w:ind w:left="450" w:firstLine="709"/>
        <w:jc w:val="both"/>
        <w:rPr>
          <w:rFonts w:asciiTheme="majorBidi" w:hAnsiTheme="majorBidi" w:cstheme="majorBidi"/>
          <w:sz w:val="24"/>
          <w:szCs w:val="24"/>
        </w:rPr>
      </w:pPr>
      <w:r w:rsidRPr="00646440">
        <w:rPr>
          <w:rFonts w:asciiTheme="majorBidi" w:hAnsiTheme="majorBidi" w:cstheme="majorBidi"/>
          <w:sz w:val="24"/>
          <w:szCs w:val="24"/>
        </w:rPr>
        <w:t xml:space="preserve">Keuntungan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atau </w:t>
      </w:r>
      <w:r w:rsidR="002C4975">
        <w:rPr>
          <w:rFonts w:asciiTheme="majorBidi" w:hAnsiTheme="majorBidi" w:cstheme="majorBidi"/>
          <w:sz w:val="24"/>
          <w:szCs w:val="24"/>
        </w:rPr>
        <w:t xml:space="preserve"> </w:t>
      </w:r>
      <w:r w:rsidRPr="00646440">
        <w:rPr>
          <w:rFonts w:asciiTheme="majorBidi" w:hAnsiTheme="majorBidi" w:cstheme="majorBidi"/>
          <w:sz w:val="24"/>
          <w:szCs w:val="24"/>
        </w:rPr>
        <w:t xml:space="preserve">laba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menjadi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target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perusahaan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menjadi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bagian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yang </w:t>
      </w:r>
      <w:r w:rsidR="00536487">
        <w:rPr>
          <w:rFonts w:asciiTheme="majorBidi" w:hAnsiTheme="majorBidi" w:cstheme="majorBidi"/>
          <w:sz w:val="24"/>
          <w:szCs w:val="24"/>
        </w:rPr>
        <w:t xml:space="preserve"> </w:t>
      </w:r>
      <w:r w:rsidRPr="00646440">
        <w:rPr>
          <w:rFonts w:asciiTheme="majorBidi" w:hAnsiTheme="majorBidi" w:cstheme="majorBidi"/>
          <w:sz w:val="24"/>
          <w:szCs w:val="24"/>
        </w:rPr>
        <w:t>tidak</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terpisahkan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dari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teori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akuntansi. </w:t>
      </w:r>
      <w:r w:rsidR="00536487">
        <w:rPr>
          <w:rFonts w:asciiTheme="majorBidi" w:hAnsiTheme="majorBidi" w:cstheme="majorBidi"/>
          <w:sz w:val="24"/>
          <w:szCs w:val="24"/>
        </w:rPr>
        <w:t xml:space="preserve"> </w:t>
      </w:r>
      <w:proofErr w:type="gramStart"/>
      <w:r w:rsidRPr="00646440">
        <w:rPr>
          <w:rFonts w:asciiTheme="majorBidi" w:hAnsiTheme="majorBidi" w:cstheme="majorBidi"/>
          <w:sz w:val="24"/>
          <w:szCs w:val="24"/>
        </w:rPr>
        <w:t xml:space="preserve">Laba </w:t>
      </w:r>
      <w:r w:rsidR="00536487">
        <w:rPr>
          <w:rFonts w:asciiTheme="majorBidi" w:hAnsiTheme="majorBidi" w:cstheme="majorBidi"/>
          <w:sz w:val="24"/>
          <w:szCs w:val="24"/>
        </w:rPr>
        <w:t xml:space="preserve"> </w:t>
      </w:r>
      <w:r w:rsidRPr="00646440">
        <w:rPr>
          <w:rFonts w:asciiTheme="majorBidi" w:hAnsiTheme="majorBidi" w:cstheme="majorBidi"/>
          <w:sz w:val="24"/>
          <w:szCs w:val="24"/>
        </w:rPr>
        <w:t>menempati</w:t>
      </w:r>
      <w:proofErr w:type="gramEnd"/>
      <w:r w:rsidRPr="00646440">
        <w:rPr>
          <w:rFonts w:asciiTheme="majorBidi" w:hAnsiTheme="majorBidi" w:cstheme="majorBidi"/>
          <w:sz w:val="24"/>
          <w:szCs w:val="24"/>
        </w:rPr>
        <w:t xml:space="preserve">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posisi </w:t>
      </w:r>
      <w:r w:rsidR="00536487">
        <w:rPr>
          <w:rFonts w:asciiTheme="majorBidi" w:hAnsiTheme="majorBidi" w:cstheme="majorBidi"/>
          <w:sz w:val="24"/>
          <w:szCs w:val="24"/>
        </w:rPr>
        <w:t xml:space="preserve"> </w:t>
      </w:r>
      <w:r w:rsidRPr="00646440">
        <w:rPr>
          <w:rFonts w:asciiTheme="majorBidi" w:hAnsiTheme="majorBidi" w:cstheme="majorBidi"/>
          <w:sz w:val="24"/>
          <w:szCs w:val="24"/>
        </w:rPr>
        <w:t>penting dalam</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akuntansi</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konvensional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maupun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akuntansi </w:t>
      </w:r>
      <w:r w:rsidR="00536487">
        <w:rPr>
          <w:rFonts w:asciiTheme="majorBidi" w:hAnsiTheme="majorBidi" w:cstheme="majorBidi"/>
          <w:sz w:val="24"/>
          <w:szCs w:val="24"/>
        </w:rPr>
        <w:t xml:space="preserve"> </w:t>
      </w:r>
      <w:r w:rsidRPr="00646440">
        <w:rPr>
          <w:rFonts w:asciiTheme="majorBidi" w:hAnsiTheme="majorBidi" w:cstheme="majorBidi"/>
          <w:sz w:val="24"/>
          <w:szCs w:val="24"/>
        </w:rPr>
        <w:t>syariah.</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Perbedaan </w:t>
      </w:r>
      <w:r w:rsidR="00536487">
        <w:rPr>
          <w:rFonts w:asciiTheme="majorBidi" w:hAnsiTheme="majorBidi" w:cstheme="majorBidi"/>
          <w:sz w:val="24"/>
          <w:szCs w:val="24"/>
        </w:rPr>
        <w:t xml:space="preserve"> </w:t>
      </w:r>
      <w:r w:rsidRPr="00646440">
        <w:rPr>
          <w:rFonts w:asciiTheme="majorBidi" w:hAnsiTheme="majorBidi" w:cstheme="majorBidi"/>
          <w:sz w:val="24"/>
          <w:szCs w:val="24"/>
        </w:rPr>
        <w:t>yang paling</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substansial</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yaitu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laba </w:t>
      </w:r>
      <w:r w:rsidR="00536487">
        <w:rPr>
          <w:rFonts w:asciiTheme="majorBidi" w:hAnsiTheme="majorBidi" w:cstheme="majorBidi"/>
          <w:sz w:val="24"/>
          <w:szCs w:val="24"/>
        </w:rPr>
        <w:t xml:space="preserve"> </w:t>
      </w:r>
      <w:r w:rsidRPr="00646440">
        <w:rPr>
          <w:rFonts w:asciiTheme="majorBidi" w:hAnsiTheme="majorBidi" w:cstheme="majorBidi"/>
          <w:sz w:val="24"/>
          <w:szCs w:val="24"/>
        </w:rPr>
        <w:t>perusahaan</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menurut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akuntansi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syariah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dikembangkan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sebagai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dasar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penentuan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besarnya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zakat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hasil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usaha,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pendistribusian deviden,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dasar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penentuan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pajak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kepada </w:t>
      </w:r>
      <w:r w:rsidR="00536487">
        <w:rPr>
          <w:rFonts w:asciiTheme="majorBidi" w:hAnsiTheme="majorBidi" w:cstheme="majorBidi"/>
          <w:sz w:val="24"/>
          <w:szCs w:val="24"/>
        </w:rPr>
        <w:t xml:space="preserve"> </w:t>
      </w:r>
      <w:r w:rsidR="00313E6B">
        <w:rPr>
          <w:rFonts w:asciiTheme="majorBidi" w:hAnsiTheme="majorBidi" w:cstheme="majorBidi"/>
          <w:sz w:val="24"/>
          <w:szCs w:val="24"/>
        </w:rPr>
        <w:t>pemerin</w:t>
      </w:r>
      <w:r w:rsidRPr="00646440">
        <w:rPr>
          <w:rFonts w:asciiTheme="majorBidi" w:hAnsiTheme="majorBidi" w:cstheme="majorBidi"/>
          <w:sz w:val="24"/>
          <w:szCs w:val="24"/>
        </w:rPr>
        <w:t xml:space="preserve">tah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sebagai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dasar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untuk </w:t>
      </w:r>
      <w:r w:rsidR="00536487">
        <w:rPr>
          <w:rFonts w:asciiTheme="majorBidi" w:hAnsiTheme="majorBidi" w:cstheme="majorBidi"/>
          <w:sz w:val="24"/>
          <w:szCs w:val="24"/>
        </w:rPr>
        <w:t xml:space="preserve"> </w:t>
      </w:r>
      <w:r w:rsidRPr="00646440">
        <w:rPr>
          <w:rFonts w:asciiTheme="majorBidi" w:hAnsiTheme="majorBidi" w:cstheme="majorBidi"/>
          <w:sz w:val="24"/>
          <w:szCs w:val="24"/>
        </w:rPr>
        <w:t>memprediksi</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laba</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perusahaan</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pada</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periode </w:t>
      </w:r>
      <w:r w:rsidR="00536487">
        <w:rPr>
          <w:rFonts w:asciiTheme="majorBidi" w:hAnsiTheme="majorBidi" w:cstheme="majorBidi"/>
          <w:sz w:val="24"/>
          <w:szCs w:val="24"/>
        </w:rPr>
        <w:t xml:space="preserve"> </w:t>
      </w:r>
      <w:r w:rsidRPr="00646440">
        <w:rPr>
          <w:rFonts w:asciiTheme="majorBidi" w:hAnsiTheme="majorBidi" w:cstheme="majorBidi"/>
          <w:sz w:val="24"/>
          <w:szCs w:val="24"/>
        </w:rPr>
        <w:t>berikutnya.</w:t>
      </w:r>
    </w:p>
    <w:p w:rsidR="004F4F52" w:rsidRPr="00646440" w:rsidRDefault="004F4F52" w:rsidP="000E4FF8">
      <w:pPr>
        <w:spacing w:line="480" w:lineRule="auto"/>
        <w:ind w:left="450" w:firstLine="709"/>
        <w:jc w:val="both"/>
        <w:rPr>
          <w:rFonts w:asciiTheme="majorBidi" w:hAnsiTheme="majorBidi" w:cstheme="majorBidi"/>
          <w:sz w:val="24"/>
          <w:szCs w:val="24"/>
        </w:rPr>
      </w:pPr>
      <w:r w:rsidRPr="00646440">
        <w:rPr>
          <w:rFonts w:asciiTheme="majorBidi" w:hAnsiTheme="majorBidi" w:cstheme="majorBidi"/>
          <w:sz w:val="24"/>
          <w:szCs w:val="24"/>
        </w:rPr>
        <w:t xml:space="preserve">Islam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adalah </w:t>
      </w:r>
      <w:r w:rsidR="00536487">
        <w:rPr>
          <w:rFonts w:asciiTheme="majorBidi" w:hAnsiTheme="majorBidi" w:cstheme="majorBidi"/>
          <w:sz w:val="24"/>
          <w:szCs w:val="24"/>
        </w:rPr>
        <w:t xml:space="preserve"> </w:t>
      </w:r>
      <w:r w:rsidRPr="00646440">
        <w:rPr>
          <w:rFonts w:asciiTheme="majorBidi" w:hAnsiTheme="majorBidi" w:cstheme="majorBidi"/>
          <w:sz w:val="24"/>
          <w:szCs w:val="24"/>
        </w:rPr>
        <w:t>agama</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yang</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w:t>
      </w:r>
      <w:r w:rsidRPr="00646440">
        <w:rPr>
          <w:rFonts w:asciiTheme="majorBidi" w:hAnsiTheme="majorBidi" w:cstheme="majorBidi"/>
          <w:i/>
          <w:iCs/>
          <w:sz w:val="24"/>
          <w:szCs w:val="24"/>
        </w:rPr>
        <w:t>rahmatan</w:t>
      </w:r>
      <w:r w:rsidR="00536487">
        <w:rPr>
          <w:rFonts w:asciiTheme="majorBidi" w:hAnsiTheme="majorBidi" w:cstheme="majorBidi"/>
          <w:i/>
          <w:iCs/>
          <w:sz w:val="24"/>
          <w:szCs w:val="24"/>
        </w:rPr>
        <w:t xml:space="preserve"> </w:t>
      </w:r>
      <w:r w:rsidRPr="00646440">
        <w:rPr>
          <w:rFonts w:asciiTheme="majorBidi" w:hAnsiTheme="majorBidi" w:cstheme="majorBidi"/>
          <w:i/>
          <w:iCs/>
          <w:sz w:val="24"/>
          <w:szCs w:val="24"/>
        </w:rPr>
        <w:t xml:space="preserve"> lil ‘alamin,</w:t>
      </w:r>
      <w:r w:rsidR="00536487">
        <w:rPr>
          <w:rFonts w:asciiTheme="majorBidi" w:hAnsiTheme="majorBidi" w:cstheme="majorBidi"/>
          <w:i/>
          <w:iCs/>
          <w:sz w:val="24"/>
          <w:szCs w:val="24"/>
        </w:rPr>
        <w:t xml:space="preserve"> </w:t>
      </w:r>
      <w:r w:rsidRPr="00646440">
        <w:rPr>
          <w:rFonts w:asciiTheme="majorBidi" w:hAnsiTheme="majorBidi" w:cstheme="majorBidi"/>
          <w:i/>
          <w:iCs/>
          <w:sz w:val="24"/>
          <w:szCs w:val="24"/>
        </w:rPr>
        <w:t xml:space="preserve"> </w:t>
      </w:r>
      <w:r w:rsidRPr="00646440">
        <w:rPr>
          <w:rFonts w:asciiTheme="majorBidi" w:hAnsiTheme="majorBidi" w:cstheme="majorBidi"/>
          <w:sz w:val="24"/>
          <w:szCs w:val="24"/>
        </w:rPr>
        <w:t xml:space="preserve">artinya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ajaran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Islam </w:t>
      </w:r>
      <w:r w:rsidR="00536487">
        <w:rPr>
          <w:rFonts w:asciiTheme="majorBidi" w:hAnsiTheme="majorBidi" w:cstheme="majorBidi"/>
          <w:sz w:val="24"/>
          <w:szCs w:val="24"/>
        </w:rPr>
        <w:t xml:space="preserve"> </w:t>
      </w:r>
      <w:r w:rsidRPr="00646440">
        <w:rPr>
          <w:rFonts w:asciiTheme="majorBidi" w:hAnsiTheme="majorBidi" w:cstheme="majorBidi"/>
          <w:sz w:val="24"/>
          <w:szCs w:val="24"/>
        </w:rPr>
        <w:t>akan</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dapat </w:t>
      </w:r>
      <w:r w:rsidR="00536487">
        <w:rPr>
          <w:rFonts w:asciiTheme="majorBidi" w:hAnsiTheme="majorBidi" w:cstheme="majorBidi"/>
          <w:sz w:val="24"/>
          <w:szCs w:val="24"/>
        </w:rPr>
        <w:t xml:space="preserve"> </w:t>
      </w:r>
      <w:r w:rsidRPr="00646440">
        <w:rPr>
          <w:rFonts w:asciiTheme="majorBidi" w:hAnsiTheme="majorBidi" w:cstheme="majorBidi"/>
          <w:sz w:val="24"/>
          <w:szCs w:val="24"/>
        </w:rPr>
        <w:t>diterapkan</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oleh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siapa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saja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dimana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saja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serta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sebuah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konsep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yang </w:t>
      </w:r>
      <w:r w:rsidR="00536487">
        <w:rPr>
          <w:rFonts w:asciiTheme="majorBidi" w:hAnsiTheme="majorBidi" w:cstheme="majorBidi"/>
          <w:sz w:val="24"/>
          <w:szCs w:val="24"/>
        </w:rPr>
        <w:t xml:space="preserve"> </w:t>
      </w:r>
      <w:r w:rsidRPr="00646440">
        <w:rPr>
          <w:rFonts w:asciiTheme="majorBidi" w:hAnsiTheme="majorBidi" w:cstheme="majorBidi"/>
          <w:sz w:val="24"/>
          <w:szCs w:val="24"/>
        </w:rPr>
        <w:t>mengandalkan</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pada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konsep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keadilan.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Akuntansi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Syariah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merupakan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alat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bantu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bagi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manajemen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untuk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menyusun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laporan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keuangan </w:t>
      </w:r>
      <w:r w:rsidR="00536487">
        <w:rPr>
          <w:rFonts w:asciiTheme="majorBidi" w:hAnsiTheme="majorBidi" w:cstheme="majorBidi"/>
          <w:sz w:val="24"/>
          <w:szCs w:val="24"/>
        </w:rPr>
        <w:t xml:space="preserve"> </w:t>
      </w:r>
      <w:r w:rsidRPr="00646440">
        <w:rPr>
          <w:rFonts w:asciiTheme="majorBidi" w:hAnsiTheme="majorBidi" w:cstheme="majorBidi"/>
          <w:sz w:val="24"/>
          <w:szCs w:val="24"/>
        </w:rPr>
        <w:t>yang menyajikan</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 perusahaan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dalam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kurun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waktu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tertentu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dalam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berusaha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untuk mencapai </w:t>
      </w:r>
      <w:r w:rsidR="00536487">
        <w:rPr>
          <w:rFonts w:asciiTheme="majorBidi" w:hAnsiTheme="majorBidi" w:cstheme="majorBidi"/>
          <w:sz w:val="24"/>
          <w:szCs w:val="24"/>
        </w:rPr>
        <w:t xml:space="preserve"> </w:t>
      </w:r>
      <w:r w:rsidRPr="00646440">
        <w:rPr>
          <w:rFonts w:asciiTheme="majorBidi" w:hAnsiTheme="majorBidi" w:cstheme="majorBidi"/>
          <w:sz w:val="24"/>
          <w:szCs w:val="24"/>
        </w:rPr>
        <w:t xml:space="preserve">keuntungan. </w:t>
      </w:r>
    </w:p>
    <w:p w:rsidR="004F4F52" w:rsidRDefault="00E14499" w:rsidP="000E4FF8">
      <w:pPr>
        <w:spacing w:line="480" w:lineRule="auto"/>
        <w:ind w:left="450" w:firstLine="709"/>
        <w:jc w:val="both"/>
        <w:rPr>
          <w:rFonts w:asciiTheme="majorBidi" w:hAnsiTheme="majorBidi" w:cstheme="majorBidi"/>
          <w:sz w:val="24"/>
          <w:szCs w:val="24"/>
        </w:rPr>
      </w:pPr>
      <w:r>
        <w:rPr>
          <w:rFonts w:asciiTheme="majorBidi" w:hAnsiTheme="majorBidi" w:cstheme="majorBidi"/>
          <w:sz w:val="24"/>
          <w:szCs w:val="24"/>
        </w:rPr>
        <w:t xml:space="preserve">Pada </w:t>
      </w:r>
      <w:r w:rsidR="00536487">
        <w:rPr>
          <w:rFonts w:asciiTheme="majorBidi" w:hAnsiTheme="majorBidi" w:cstheme="majorBidi"/>
          <w:sz w:val="24"/>
          <w:szCs w:val="24"/>
        </w:rPr>
        <w:t xml:space="preserve"> </w:t>
      </w:r>
      <w:r w:rsidR="005F674E">
        <w:rPr>
          <w:rFonts w:asciiTheme="majorBidi" w:hAnsiTheme="majorBidi" w:cstheme="majorBidi"/>
          <w:sz w:val="24"/>
          <w:szCs w:val="24"/>
        </w:rPr>
        <w:t xml:space="preserve">dasarnya,  </w:t>
      </w:r>
      <w:r w:rsidR="000E1F11">
        <w:rPr>
          <w:rFonts w:asciiTheme="majorBidi" w:hAnsiTheme="majorBidi" w:cstheme="majorBidi"/>
          <w:sz w:val="24"/>
          <w:szCs w:val="24"/>
        </w:rPr>
        <w:t>a</w:t>
      </w:r>
      <w:r w:rsidR="004F4F52" w:rsidRPr="00646440">
        <w:rPr>
          <w:rFonts w:asciiTheme="majorBidi" w:hAnsiTheme="majorBidi" w:cstheme="majorBidi"/>
          <w:sz w:val="24"/>
          <w:szCs w:val="24"/>
        </w:rPr>
        <w:t xml:space="preserve">kuntansi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Syariah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bertujuan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untuk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meratakan kesejahteraan</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 umat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dan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pertanggungjawaban.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Apabila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ditinjau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dari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sisi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lain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meratakan</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 kesejahteraan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sama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dengan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memperjuangkan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keadilan,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sedangkan </w:t>
      </w:r>
      <w:r w:rsidR="004F4F52" w:rsidRPr="00646440">
        <w:rPr>
          <w:rFonts w:asciiTheme="majorBidi" w:hAnsiTheme="majorBidi" w:cstheme="majorBidi"/>
          <w:sz w:val="24"/>
          <w:szCs w:val="24"/>
        </w:rPr>
        <w:lastRenderedPageBreak/>
        <w:t xml:space="preserve">bentuk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pertanggungjawaban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dari</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 aspek </w:t>
      </w:r>
      <w:r w:rsidR="00536487">
        <w:rPr>
          <w:rFonts w:asciiTheme="majorBidi" w:hAnsiTheme="majorBidi" w:cstheme="majorBidi"/>
          <w:sz w:val="24"/>
          <w:szCs w:val="24"/>
        </w:rPr>
        <w:t xml:space="preserve"> </w:t>
      </w:r>
      <w:r w:rsidR="000E1F11">
        <w:rPr>
          <w:rFonts w:asciiTheme="majorBidi" w:hAnsiTheme="majorBidi" w:cstheme="majorBidi"/>
          <w:sz w:val="24"/>
          <w:szCs w:val="24"/>
        </w:rPr>
        <w:t>a</w:t>
      </w:r>
      <w:r w:rsidR="004F4F52" w:rsidRPr="00646440">
        <w:rPr>
          <w:rFonts w:asciiTheme="majorBidi" w:hAnsiTheme="majorBidi" w:cstheme="majorBidi"/>
          <w:sz w:val="24"/>
          <w:szCs w:val="24"/>
        </w:rPr>
        <w:t xml:space="preserve">kuntansi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tidak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hanya bertanggungjawab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terhadap</w:t>
      </w:r>
      <w:r w:rsidR="00536487">
        <w:rPr>
          <w:rFonts w:asciiTheme="majorBidi" w:hAnsiTheme="majorBidi" w:cstheme="majorBidi"/>
          <w:sz w:val="24"/>
          <w:szCs w:val="24"/>
        </w:rPr>
        <w:t xml:space="preserve">  pihak-</w:t>
      </w:r>
      <w:r w:rsidR="004F4F52" w:rsidRPr="00646440">
        <w:rPr>
          <w:rFonts w:asciiTheme="majorBidi" w:hAnsiTheme="majorBidi" w:cstheme="majorBidi"/>
          <w:sz w:val="24"/>
          <w:szCs w:val="24"/>
        </w:rPr>
        <w:t>pihak</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 yang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berhak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atas</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 perusahaan,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tetapi juga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bertanggungjawab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kepada </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Allah</w:t>
      </w:r>
      <w:r w:rsidR="00536487">
        <w:rPr>
          <w:rFonts w:asciiTheme="majorBidi" w:hAnsiTheme="majorBidi" w:cstheme="majorBidi"/>
          <w:sz w:val="24"/>
          <w:szCs w:val="24"/>
        </w:rPr>
        <w:t xml:space="preserve"> </w:t>
      </w:r>
      <w:r w:rsidR="004F4F52" w:rsidRPr="00646440">
        <w:rPr>
          <w:rFonts w:asciiTheme="majorBidi" w:hAnsiTheme="majorBidi" w:cstheme="majorBidi"/>
          <w:sz w:val="24"/>
          <w:szCs w:val="24"/>
        </w:rPr>
        <w:t xml:space="preserve"> S</w:t>
      </w:r>
      <w:r w:rsidR="004F4F52">
        <w:rPr>
          <w:rFonts w:asciiTheme="majorBidi" w:hAnsiTheme="majorBidi" w:cstheme="majorBidi"/>
          <w:sz w:val="24"/>
          <w:szCs w:val="24"/>
        </w:rPr>
        <w:t>WT</w:t>
      </w:r>
      <w:r w:rsidR="004F4F52" w:rsidRPr="00646440">
        <w:rPr>
          <w:rFonts w:asciiTheme="majorBidi" w:hAnsiTheme="majorBidi" w:cstheme="majorBidi"/>
          <w:sz w:val="24"/>
          <w:szCs w:val="24"/>
        </w:rPr>
        <w:t>.</w:t>
      </w:r>
      <w:r w:rsidR="002A4FEE">
        <w:rPr>
          <w:rStyle w:val="FootnoteReference"/>
          <w:rFonts w:asciiTheme="majorBidi" w:hAnsiTheme="majorBidi" w:cstheme="majorBidi"/>
          <w:sz w:val="24"/>
          <w:szCs w:val="24"/>
        </w:rPr>
        <w:footnoteReference w:id="1"/>
      </w:r>
    </w:p>
    <w:p w:rsidR="00B21ABD" w:rsidRDefault="00854A60" w:rsidP="000E4FF8">
      <w:pPr>
        <w:spacing w:line="480" w:lineRule="auto"/>
        <w:ind w:left="450" w:firstLine="709"/>
        <w:jc w:val="both"/>
        <w:rPr>
          <w:rFonts w:asciiTheme="majorBidi" w:hAnsiTheme="majorBidi" w:cstheme="majorBidi"/>
          <w:sz w:val="24"/>
          <w:szCs w:val="24"/>
        </w:rPr>
      </w:pPr>
      <w:r>
        <w:rPr>
          <w:rFonts w:asciiTheme="majorBidi" w:hAnsiTheme="majorBidi" w:cstheme="majorBidi"/>
          <w:sz w:val="24"/>
          <w:szCs w:val="24"/>
        </w:rPr>
        <w:t xml:space="preserve">Akan tetapi pada realitanya masih ada jurang pemisah antara kaum </w:t>
      </w:r>
      <w:r w:rsidRPr="00854A60">
        <w:rPr>
          <w:rFonts w:asciiTheme="majorBidi" w:hAnsiTheme="majorBidi" w:cstheme="majorBidi"/>
          <w:i/>
          <w:sz w:val="24"/>
          <w:szCs w:val="24"/>
        </w:rPr>
        <w:t>aghniya’</w:t>
      </w:r>
      <w:r>
        <w:rPr>
          <w:rFonts w:asciiTheme="majorBidi" w:hAnsiTheme="majorBidi" w:cstheme="majorBidi"/>
          <w:sz w:val="24"/>
          <w:szCs w:val="24"/>
        </w:rPr>
        <w:t xml:space="preserve"> dengan kaum </w:t>
      </w:r>
      <w:r w:rsidRPr="00854A60">
        <w:rPr>
          <w:rFonts w:asciiTheme="majorBidi" w:hAnsiTheme="majorBidi" w:cstheme="majorBidi"/>
          <w:i/>
          <w:sz w:val="24"/>
          <w:szCs w:val="24"/>
        </w:rPr>
        <w:t>dhuafa’</w:t>
      </w:r>
      <w:r>
        <w:rPr>
          <w:rFonts w:asciiTheme="majorBidi" w:hAnsiTheme="majorBidi" w:cstheme="majorBidi"/>
          <w:sz w:val="24"/>
          <w:szCs w:val="24"/>
        </w:rPr>
        <w:t xml:space="preserve">, yang mana hal tersebut sesuai dengan teori-teori yang ada di buku-buku maupun literatur yang lainnya menjelaskan bahwa hal  tersebut bisa terjadi karena adanya sebuah penyimpangan maupun penyalahgunaan dari proses pendistribusian pendapatan yang secara jelas menyebutkan bahwa salah satu instrumennya adalah pendistribusian zakat. </w:t>
      </w:r>
      <w:proofErr w:type="gramStart"/>
      <w:r w:rsidR="00894D98">
        <w:rPr>
          <w:rFonts w:asciiTheme="majorBidi" w:hAnsiTheme="majorBidi" w:cstheme="majorBidi"/>
          <w:sz w:val="24"/>
          <w:szCs w:val="24"/>
        </w:rPr>
        <w:t xml:space="preserve">Sedangkan zakat itu pada dasarnya dibagi </w:t>
      </w:r>
      <w:r w:rsidR="00B90AE1">
        <w:rPr>
          <w:rFonts w:asciiTheme="majorBidi" w:hAnsiTheme="majorBidi" w:cstheme="majorBidi"/>
          <w:sz w:val="24"/>
          <w:szCs w:val="24"/>
        </w:rPr>
        <w:t>dua</w:t>
      </w:r>
      <w:r w:rsidR="00894D98">
        <w:rPr>
          <w:rFonts w:asciiTheme="majorBidi" w:hAnsiTheme="majorBidi" w:cstheme="majorBidi"/>
          <w:sz w:val="24"/>
          <w:szCs w:val="24"/>
        </w:rPr>
        <w:t xml:space="preserve"> macam yaitu zakat fitrah dan zakat maal (harta), maka zakat maal mempunyai peran yang sangat penting dalam hal pendistribusian pendapatan masyarakat.</w:t>
      </w:r>
      <w:proofErr w:type="gramEnd"/>
      <w:r w:rsidR="00894D98">
        <w:rPr>
          <w:rFonts w:asciiTheme="majorBidi" w:hAnsiTheme="majorBidi" w:cstheme="majorBidi"/>
          <w:sz w:val="24"/>
          <w:szCs w:val="24"/>
        </w:rPr>
        <w:t xml:space="preserve"> </w:t>
      </w:r>
    </w:p>
    <w:p w:rsidR="00894D98" w:rsidRDefault="00596D98" w:rsidP="000E4FF8">
      <w:pPr>
        <w:spacing w:line="480" w:lineRule="auto"/>
        <w:ind w:left="450" w:firstLine="709"/>
        <w:jc w:val="both"/>
        <w:rPr>
          <w:rFonts w:asciiTheme="majorBidi" w:hAnsiTheme="majorBidi" w:cstheme="majorBidi"/>
          <w:sz w:val="24"/>
          <w:szCs w:val="24"/>
        </w:rPr>
      </w:pPr>
      <w:proofErr w:type="gramStart"/>
      <w:r>
        <w:rPr>
          <w:rFonts w:asciiTheme="majorBidi" w:hAnsiTheme="majorBidi" w:cstheme="majorBidi"/>
          <w:sz w:val="24"/>
          <w:szCs w:val="24"/>
        </w:rPr>
        <w:t>Zakat merupakan pukulan hebat bagi kaum kapitalisme, zakat juga termasuk musuh yang tak kenal kompromi bagi pekerjaan menimbun.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mencegah kecenderungan untuk menimbun sumber daya, dan uang tunai yang tidak digunakan, ia juga memberikan dorongan kuat untuk berinvestasi</w:t>
      </w:r>
      <w:r w:rsidR="00B21ABD">
        <w:rPr>
          <w:rFonts w:asciiTheme="majorBidi" w:hAnsiTheme="majorBidi" w:cstheme="majorBidi"/>
          <w:sz w:val="24"/>
          <w:szCs w:val="24"/>
        </w:rPr>
        <w:t xml:space="preserve">. </w:t>
      </w:r>
      <w:proofErr w:type="gramStart"/>
      <w:r w:rsidR="00B21ABD">
        <w:rPr>
          <w:rFonts w:asciiTheme="majorBidi" w:hAnsiTheme="majorBidi" w:cstheme="majorBidi"/>
          <w:sz w:val="24"/>
          <w:szCs w:val="24"/>
        </w:rPr>
        <w:t xml:space="preserve">Dorongan ini memperoleh kekuatan dari keadaan yang sesungguhnya bahwa </w:t>
      </w:r>
      <w:r w:rsidR="00B21ABD">
        <w:rPr>
          <w:rFonts w:asciiTheme="majorBidi" w:hAnsiTheme="majorBidi" w:cstheme="majorBidi"/>
          <w:sz w:val="24"/>
          <w:szCs w:val="24"/>
        </w:rPr>
        <w:lastRenderedPageBreak/>
        <w:t>Islam memperkenankan laba dan mitra usaha dengan berbagi laba maupun kerugian.</w:t>
      </w:r>
      <w:proofErr w:type="gramEnd"/>
      <w:r>
        <w:rPr>
          <w:rStyle w:val="FootnoteReference"/>
          <w:rFonts w:asciiTheme="majorBidi" w:hAnsiTheme="majorBidi" w:cstheme="majorBidi"/>
          <w:sz w:val="24"/>
          <w:szCs w:val="24"/>
        </w:rPr>
        <w:footnoteReference w:id="2"/>
      </w:r>
    </w:p>
    <w:p w:rsidR="006445D7" w:rsidRDefault="002C4975" w:rsidP="000E4FF8">
      <w:pPr>
        <w:spacing w:line="480" w:lineRule="auto"/>
        <w:ind w:left="450" w:firstLine="709"/>
        <w:jc w:val="both"/>
        <w:rPr>
          <w:rFonts w:asciiTheme="majorBidi" w:hAnsiTheme="majorBidi" w:cstheme="majorBidi"/>
          <w:sz w:val="24"/>
          <w:szCs w:val="24"/>
        </w:rPr>
      </w:pPr>
      <w:r>
        <w:rPr>
          <w:rFonts w:asciiTheme="majorBidi" w:hAnsiTheme="majorBidi" w:cstheme="majorBidi"/>
          <w:sz w:val="24"/>
          <w:szCs w:val="24"/>
        </w:rPr>
        <w:t xml:space="preserve">Melihat  </w:t>
      </w:r>
      <w:r w:rsidR="00854A60">
        <w:rPr>
          <w:rFonts w:asciiTheme="majorBidi" w:hAnsiTheme="majorBidi" w:cstheme="majorBidi"/>
          <w:sz w:val="24"/>
          <w:szCs w:val="24"/>
        </w:rPr>
        <w:t>fenomena</w:t>
      </w:r>
      <w:r>
        <w:rPr>
          <w:rFonts w:asciiTheme="majorBidi" w:hAnsiTheme="majorBidi" w:cstheme="majorBidi"/>
          <w:sz w:val="24"/>
          <w:szCs w:val="24"/>
        </w:rPr>
        <w:t xml:space="preserve"> </w:t>
      </w:r>
      <w:r w:rsidR="00854A60">
        <w:rPr>
          <w:rFonts w:asciiTheme="majorBidi" w:hAnsiTheme="majorBidi" w:cstheme="majorBidi"/>
          <w:sz w:val="24"/>
          <w:szCs w:val="24"/>
        </w:rPr>
        <w:t xml:space="preserve"> yang </w:t>
      </w:r>
      <w:r>
        <w:rPr>
          <w:rFonts w:asciiTheme="majorBidi" w:hAnsiTheme="majorBidi" w:cstheme="majorBidi"/>
          <w:sz w:val="24"/>
          <w:szCs w:val="24"/>
        </w:rPr>
        <w:t xml:space="preserve"> </w:t>
      </w:r>
      <w:r w:rsidR="00854A60">
        <w:rPr>
          <w:rFonts w:asciiTheme="majorBidi" w:hAnsiTheme="majorBidi" w:cstheme="majorBidi"/>
          <w:sz w:val="24"/>
          <w:szCs w:val="24"/>
        </w:rPr>
        <w:t xml:space="preserve">ada </w:t>
      </w:r>
      <w:r>
        <w:rPr>
          <w:rFonts w:asciiTheme="majorBidi" w:hAnsiTheme="majorBidi" w:cstheme="majorBidi"/>
          <w:sz w:val="24"/>
          <w:szCs w:val="24"/>
        </w:rPr>
        <w:t xml:space="preserve"> </w:t>
      </w:r>
      <w:r w:rsidR="00854A60">
        <w:rPr>
          <w:rFonts w:asciiTheme="majorBidi" w:hAnsiTheme="majorBidi" w:cstheme="majorBidi"/>
          <w:sz w:val="24"/>
          <w:szCs w:val="24"/>
        </w:rPr>
        <w:t xml:space="preserve">di </w:t>
      </w:r>
      <w:r>
        <w:rPr>
          <w:rFonts w:asciiTheme="majorBidi" w:hAnsiTheme="majorBidi" w:cstheme="majorBidi"/>
          <w:sz w:val="24"/>
          <w:szCs w:val="24"/>
        </w:rPr>
        <w:t xml:space="preserve"> </w:t>
      </w:r>
      <w:r w:rsidR="00854A60">
        <w:rPr>
          <w:rFonts w:asciiTheme="majorBidi" w:hAnsiTheme="majorBidi" w:cstheme="majorBidi"/>
          <w:sz w:val="24"/>
          <w:szCs w:val="24"/>
        </w:rPr>
        <w:t xml:space="preserve">wilayah </w:t>
      </w:r>
      <w:r>
        <w:rPr>
          <w:rFonts w:asciiTheme="majorBidi" w:hAnsiTheme="majorBidi" w:cstheme="majorBidi"/>
          <w:sz w:val="24"/>
          <w:szCs w:val="24"/>
        </w:rPr>
        <w:t xml:space="preserve"> </w:t>
      </w:r>
      <w:r w:rsidR="00854A60">
        <w:rPr>
          <w:rFonts w:asciiTheme="majorBidi" w:hAnsiTheme="majorBidi" w:cstheme="majorBidi"/>
          <w:sz w:val="24"/>
          <w:szCs w:val="24"/>
        </w:rPr>
        <w:t xml:space="preserve">Tulungagung </w:t>
      </w:r>
      <w:r>
        <w:rPr>
          <w:rFonts w:asciiTheme="majorBidi" w:hAnsiTheme="majorBidi" w:cstheme="majorBidi"/>
          <w:sz w:val="24"/>
          <w:szCs w:val="24"/>
        </w:rPr>
        <w:t xml:space="preserve"> </w:t>
      </w:r>
      <w:r w:rsidR="00854A60">
        <w:rPr>
          <w:rFonts w:asciiTheme="majorBidi" w:hAnsiTheme="majorBidi" w:cstheme="majorBidi"/>
          <w:sz w:val="24"/>
          <w:szCs w:val="24"/>
        </w:rPr>
        <w:t>yang</w:t>
      </w:r>
      <w:r>
        <w:rPr>
          <w:rFonts w:asciiTheme="majorBidi" w:hAnsiTheme="majorBidi" w:cstheme="majorBidi"/>
          <w:sz w:val="24"/>
          <w:szCs w:val="24"/>
        </w:rPr>
        <w:t xml:space="preserve"> </w:t>
      </w:r>
      <w:r w:rsidR="00854A60">
        <w:rPr>
          <w:rFonts w:asciiTheme="majorBidi" w:hAnsiTheme="majorBidi" w:cstheme="majorBidi"/>
          <w:sz w:val="24"/>
          <w:szCs w:val="24"/>
        </w:rPr>
        <w:t xml:space="preserve"> terkenal dengan </w:t>
      </w:r>
      <w:r>
        <w:rPr>
          <w:rFonts w:asciiTheme="majorBidi" w:hAnsiTheme="majorBidi" w:cstheme="majorBidi"/>
          <w:sz w:val="24"/>
          <w:szCs w:val="24"/>
        </w:rPr>
        <w:t xml:space="preserve"> </w:t>
      </w:r>
      <w:r w:rsidR="00854A60">
        <w:rPr>
          <w:rFonts w:asciiTheme="majorBidi" w:hAnsiTheme="majorBidi" w:cstheme="majorBidi"/>
          <w:sz w:val="24"/>
          <w:szCs w:val="24"/>
        </w:rPr>
        <w:t xml:space="preserve">dunia </w:t>
      </w:r>
      <w:r>
        <w:rPr>
          <w:rFonts w:asciiTheme="majorBidi" w:hAnsiTheme="majorBidi" w:cstheme="majorBidi"/>
          <w:sz w:val="24"/>
          <w:szCs w:val="24"/>
        </w:rPr>
        <w:t xml:space="preserve"> </w:t>
      </w:r>
      <w:r w:rsidR="00854A60">
        <w:rPr>
          <w:rFonts w:asciiTheme="majorBidi" w:hAnsiTheme="majorBidi" w:cstheme="majorBidi"/>
          <w:sz w:val="24"/>
          <w:szCs w:val="24"/>
        </w:rPr>
        <w:t>usahanya</w:t>
      </w:r>
      <w:r>
        <w:rPr>
          <w:rFonts w:asciiTheme="majorBidi" w:hAnsiTheme="majorBidi" w:cstheme="majorBidi"/>
          <w:sz w:val="24"/>
          <w:szCs w:val="24"/>
        </w:rPr>
        <w:t xml:space="preserve"> </w:t>
      </w:r>
      <w:r w:rsidR="00854A60">
        <w:rPr>
          <w:rFonts w:asciiTheme="majorBidi" w:hAnsiTheme="majorBidi" w:cstheme="majorBidi"/>
          <w:sz w:val="24"/>
          <w:szCs w:val="24"/>
        </w:rPr>
        <w:t xml:space="preserve"> yang </w:t>
      </w:r>
      <w:r>
        <w:rPr>
          <w:rFonts w:asciiTheme="majorBidi" w:hAnsiTheme="majorBidi" w:cstheme="majorBidi"/>
          <w:sz w:val="24"/>
          <w:szCs w:val="24"/>
        </w:rPr>
        <w:t xml:space="preserve"> </w:t>
      </w:r>
      <w:r w:rsidR="00854A60">
        <w:rPr>
          <w:rFonts w:asciiTheme="majorBidi" w:hAnsiTheme="majorBidi" w:cstheme="majorBidi"/>
          <w:sz w:val="24"/>
          <w:szCs w:val="24"/>
        </w:rPr>
        <w:t>berkembang</w:t>
      </w:r>
      <w:r>
        <w:rPr>
          <w:rFonts w:asciiTheme="majorBidi" w:hAnsiTheme="majorBidi" w:cstheme="majorBidi"/>
          <w:sz w:val="24"/>
          <w:szCs w:val="24"/>
        </w:rPr>
        <w:t xml:space="preserve"> </w:t>
      </w:r>
      <w:r w:rsidR="00854A60">
        <w:rPr>
          <w:rFonts w:asciiTheme="majorBidi" w:hAnsiTheme="majorBidi" w:cstheme="majorBidi"/>
          <w:sz w:val="24"/>
          <w:szCs w:val="24"/>
        </w:rPr>
        <w:t xml:space="preserve"> pesat, </w:t>
      </w:r>
      <w:r>
        <w:rPr>
          <w:rFonts w:asciiTheme="majorBidi" w:hAnsiTheme="majorBidi" w:cstheme="majorBidi"/>
          <w:sz w:val="24"/>
          <w:szCs w:val="24"/>
        </w:rPr>
        <w:t xml:space="preserve"> </w:t>
      </w:r>
      <w:r w:rsidR="00854A60">
        <w:rPr>
          <w:rFonts w:asciiTheme="majorBidi" w:hAnsiTheme="majorBidi" w:cstheme="majorBidi"/>
          <w:sz w:val="24"/>
          <w:szCs w:val="24"/>
        </w:rPr>
        <w:t xml:space="preserve">yaitu </w:t>
      </w:r>
      <w:r>
        <w:rPr>
          <w:rFonts w:asciiTheme="majorBidi" w:hAnsiTheme="majorBidi" w:cstheme="majorBidi"/>
          <w:sz w:val="24"/>
          <w:szCs w:val="24"/>
        </w:rPr>
        <w:t xml:space="preserve"> </w:t>
      </w:r>
      <w:r w:rsidR="00854A60">
        <w:rPr>
          <w:rFonts w:asciiTheme="majorBidi" w:hAnsiTheme="majorBidi" w:cstheme="majorBidi"/>
          <w:sz w:val="24"/>
          <w:szCs w:val="24"/>
        </w:rPr>
        <w:t xml:space="preserve">ditandai </w:t>
      </w:r>
      <w:r>
        <w:rPr>
          <w:rFonts w:asciiTheme="majorBidi" w:hAnsiTheme="majorBidi" w:cstheme="majorBidi"/>
          <w:sz w:val="24"/>
          <w:szCs w:val="24"/>
        </w:rPr>
        <w:t xml:space="preserve"> </w:t>
      </w:r>
      <w:r w:rsidR="00854A60">
        <w:rPr>
          <w:rFonts w:asciiTheme="majorBidi" w:hAnsiTheme="majorBidi" w:cstheme="majorBidi"/>
          <w:sz w:val="24"/>
          <w:szCs w:val="24"/>
        </w:rPr>
        <w:t xml:space="preserve">dengan banyaknya </w:t>
      </w:r>
      <w:r>
        <w:rPr>
          <w:rFonts w:asciiTheme="majorBidi" w:hAnsiTheme="majorBidi" w:cstheme="majorBidi"/>
          <w:sz w:val="24"/>
          <w:szCs w:val="24"/>
        </w:rPr>
        <w:t xml:space="preserve"> </w:t>
      </w:r>
      <w:r w:rsidR="00854A60">
        <w:rPr>
          <w:rFonts w:asciiTheme="majorBidi" w:hAnsiTheme="majorBidi" w:cstheme="majorBidi"/>
          <w:sz w:val="24"/>
          <w:szCs w:val="24"/>
        </w:rPr>
        <w:t>usaha</w:t>
      </w:r>
      <w:r>
        <w:rPr>
          <w:rFonts w:asciiTheme="majorBidi" w:hAnsiTheme="majorBidi" w:cstheme="majorBidi"/>
          <w:sz w:val="24"/>
          <w:szCs w:val="24"/>
        </w:rPr>
        <w:t xml:space="preserve"> </w:t>
      </w:r>
      <w:r w:rsidR="00854A60">
        <w:rPr>
          <w:rFonts w:asciiTheme="majorBidi" w:hAnsiTheme="majorBidi" w:cstheme="majorBidi"/>
          <w:sz w:val="24"/>
          <w:szCs w:val="24"/>
        </w:rPr>
        <w:t xml:space="preserve"> baik </w:t>
      </w:r>
      <w:r>
        <w:rPr>
          <w:rFonts w:asciiTheme="majorBidi" w:hAnsiTheme="majorBidi" w:cstheme="majorBidi"/>
          <w:sz w:val="24"/>
          <w:szCs w:val="24"/>
        </w:rPr>
        <w:t xml:space="preserve"> </w:t>
      </w:r>
      <w:r w:rsidR="00854A60">
        <w:rPr>
          <w:rFonts w:asciiTheme="majorBidi" w:hAnsiTheme="majorBidi" w:cstheme="majorBidi"/>
          <w:sz w:val="24"/>
          <w:szCs w:val="24"/>
        </w:rPr>
        <w:t xml:space="preserve">bersifat </w:t>
      </w:r>
      <w:r>
        <w:rPr>
          <w:rFonts w:asciiTheme="majorBidi" w:hAnsiTheme="majorBidi" w:cstheme="majorBidi"/>
          <w:sz w:val="24"/>
          <w:szCs w:val="24"/>
        </w:rPr>
        <w:t xml:space="preserve"> </w:t>
      </w:r>
      <w:r w:rsidR="00854A60">
        <w:rPr>
          <w:rFonts w:asciiTheme="majorBidi" w:hAnsiTheme="majorBidi" w:cstheme="majorBidi"/>
          <w:sz w:val="24"/>
          <w:szCs w:val="24"/>
        </w:rPr>
        <w:t xml:space="preserve">kecil </w:t>
      </w:r>
      <w:r>
        <w:rPr>
          <w:rFonts w:asciiTheme="majorBidi" w:hAnsiTheme="majorBidi" w:cstheme="majorBidi"/>
          <w:sz w:val="24"/>
          <w:szCs w:val="24"/>
        </w:rPr>
        <w:t xml:space="preserve"> </w:t>
      </w:r>
      <w:r w:rsidR="00854A60">
        <w:rPr>
          <w:rFonts w:asciiTheme="majorBidi" w:hAnsiTheme="majorBidi" w:cstheme="majorBidi"/>
          <w:sz w:val="24"/>
          <w:szCs w:val="24"/>
        </w:rPr>
        <w:t>menengah</w:t>
      </w:r>
      <w:r>
        <w:rPr>
          <w:rFonts w:asciiTheme="majorBidi" w:hAnsiTheme="majorBidi" w:cstheme="majorBidi"/>
          <w:sz w:val="24"/>
          <w:szCs w:val="24"/>
        </w:rPr>
        <w:t xml:space="preserve"> </w:t>
      </w:r>
      <w:r w:rsidR="00854A60">
        <w:rPr>
          <w:rFonts w:asciiTheme="majorBidi" w:hAnsiTheme="majorBidi" w:cstheme="majorBidi"/>
          <w:sz w:val="24"/>
          <w:szCs w:val="24"/>
        </w:rPr>
        <w:t xml:space="preserve"> maupun</w:t>
      </w:r>
      <w:r>
        <w:rPr>
          <w:rFonts w:asciiTheme="majorBidi" w:hAnsiTheme="majorBidi" w:cstheme="majorBidi"/>
          <w:sz w:val="24"/>
          <w:szCs w:val="24"/>
        </w:rPr>
        <w:t xml:space="preserve"> </w:t>
      </w:r>
      <w:r w:rsidR="00854A60">
        <w:rPr>
          <w:rFonts w:asciiTheme="majorBidi" w:hAnsiTheme="majorBidi" w:cstheme="majorBidi"/>
          <w:sz w:val="24"/>
          <w:szCs w:val="24"/>
        </w:rPr>
        <w:t xml:space="preserve"> perusahaan-perusahaan </w:t>
      </w:r>
      <w:r>
        <w:rPr>
          <w:rFonts w:asciiTheme="majorBidi" w:hAnsiTheme="majorBidi" w:cstheme="majorBidi"/>
          <w:sz w:val="24"/>
          <w:szCs w:val="24"/>
        </w:rPr>
        <w:t xml:space="preserve"> </w:t>
      </w:r>
      <w:r w:rsidR="00854A60">
        <w:rPr>
          <w:rFonts w:asciiTheme="majorBidi" w:hAnsiTheme="majorBidi" w:cstheme="majorBidi"/>
          <w:sz w:val="24"/>
          <w:szCs w:val="24"/>
        </w:rPr>
        <w:t>yang</w:t>
      </w:r>
      <w:r>
        <w:rPr>
          <w:rFonts w:asciiTheme="majorBidi" w:hAnsiTheme="majorBidi" w:cstheme="majorBidi"/>
          <w:sz w:val="24"/>
          <w:szCs w:val="24"/>
        </w:rPr>
        <w:t xml:space="preserve">  </w:t>
      </w:r>
      <w:r w:rsidR="00854A60">
        <w:rPr>
          <w:rFonts w:asciiTheme="majorBidi" w:hAnsiTheme="majorBidi" w:cstheme="majorBidi"/>
          <w:sz w:val="24"/>
          <w:szCs w:val="24"/>
        </w:rPr>
        <w:t>besar</w:t>
      </w:r>
      <w:r w:rsidR="005F674E">
        <w:rPr>
          <w:rFonts w:asciiTheme="majorBidi" w:hAnsiTheme="majorBidi" w:cstheme="majorBidi"/>
          <w:sz w:val="24"/>
          <w:szCs w:val="24"/>
        </w:rPr>
        <w:t xml:space="preserve">,  </w:t>
      </w:r>
      <w:r w:rsidR="00854A60">
        <w:rPr>
          <w:rFonts w:asciiTheme="majorBidi" w:hAnsiTheme="majorBidi" w:cstheme="majorBidi"/>
          <w:sz w:val="24"/>
          <w:szCs w:val="24"/>
        </w:rPr>
        <w:t xml:space="preserve">hal </w:t>
      </w:r>
      <w:r>
        <w:rPr>
          <w:rFonts w:asciiTheme="majorBidi" w:hAnsiTheme="majorBidi" w:cstheme="majorBidi"/>
          <w:sz w:val="24"/>
          <w:szCs w:val="24"/>
        </w:rPr>
        <w:t xml:space="preserve"> </w:t>
      </w:r>
      <w:r w:rsidR="00854A60">
        <w:rPr>
          <w:rFonts w:asciiTheme="majorBidi" w:hAnsiTheme="majorBidi" w:cstheme="majorBidi"/>
          <w:sz w:val="24"/>
          <w:szCs w:val="24"/>
        </w:rPr>
        <w:t xml:space="preserve">tersebut </w:t>
      </w:r>
      <w:r>
        <w:rPr>
          <w:rFonts w:asciiTheme="majorBidi" w:hAnsiTheme="majorBidi" w:cstheme="majorBidi"/>
          <w:sz w:val="24"/>
          <w:szCs w:val="24"/>
        </w:rPr>
        <w:t xml:space="preserve"> </w:t>
      </w:r>
      <w:r w:rsidR="00854A60">
        <w:rPr>
          <w:rFonts w:asciiTheme="majorBidi" w:hAnsiTheme="majorBidi" w:cstheme="majorBidi"/>
          <w:sz w:val="24"/>
          <w:szCs w:val="24"/>
        </w:rPr>
        <w:t>membuat</w:t>
      </w:r>
      <w:r>
        <w:rPr>
          <w:rFonts w:asciiTheme="majorBidi" w:hAnsiTheme="majorBidi" w:cstheme="majorBidi"/>
          <w:sz w:val="24"/>
          <w:szCs w:val="24"/>
        </w:rPr>
        <w:t xml:space="preserve"> </w:t>
      </w:r>
      <w:r w:rsidR="00854A60">
        <w:rPr>
          <w:rFonts w:asciiTheme="majorBidi" w:hAnsiTheme="majorBidi" w:cstheme="majorBidi"/>
          <w:sz w:val="24"/>
          <w:szCs w:val="24"/>
        </w:rPr>
        <w:t xml:space="preserve"> </w:t>
      </w:r>
      <w:r w:rsidR="00B90AE1">
        <w:rPr>
          <w:rFonts w:asciiTheme="majorBidi" w:hAnsiTheme="majorBidi" w:cstheme="majorBidi"/>
          <w:sz w:val="24"/>
          <w:szCs w:val="24"/>
        </w:rPr>
        <w:t>peneliti</w:t>
      </w:r>
      <w:r w:rsidR="00854A60">
        <w:rPr>
          <w:rFonts w:asciiTheme="majorBidi" w:hAnsiTheme="majorBidi" w:cstheme="majorBidi"/>
          <w:sz w:val="24"/>
          <w:szCs w:val="24"/>
        </w:rPr>
        <w:t xml:space="preserve"> </w:t>
      </w:r>
      <w:r>
        <w:rPr>
          <w:rFonts w:asciiTheme="majorBidi" w:hAnsiTheme="majorBidi" w:cstheme="majorBidi"/>
          <w:sz w:val="24"/>
          <w:szCs w:val="24"/>
        </w:rPr>
        <w:t xml:space="preserve"> </w:t>
      </w:r>
      <w:r w:rsidR="00854A60">
        <w:rPr>
          <w:rFonts w:asciiTheme="majorBidi" w:hAnsiTheme="majorBidi" w:cstheme="majorBidi"/>
          <w:sz w:val="24"/>
          <w:szCs w:val="24"/>
        </w:rPr>
        <w:t>te</w:t>
      </w:r>
      <w:r w:rsidR="006445D7">
        <w:rPr>
          <w:rFonts w:asciiTheme="majorBidi" w:hAnsiTheme="majorBidi" w:cstheme="majorBidi"/>
          <w:sz w:val="24"/>
          <w:szCs w:val="24"/>
        </w:rPr>
        <w:t xml:space="preserve">rtarik </w:t>
      </w:r>
      <w:r>
        <w:rPr>
          <w:rFonts w:asciiTheme="majorBidi" w:hAnsiTheme="majorBidi" w:cstheme="majorBidi"/>
          <w:sz w:val="24"/>
          <w:szCs w:val="24"/>
        </w:rPr>
        <w:t xml:space="preserve"> </w:t>
      </w:r>
      <w:r w:rsidR="006445D7">
        <w:rPr>
          <w:rFonts w:asciiTheme="majorBidi" w:hAnsiTheme="majorBidi" w:cstheme="majorBidi"/>
          <w:sz w:val="24"/>
          <w:szCs w:val="24"/>
        </w:rPr>
        <w:t xml:space="preserve">untuk menelitinya, </w:t>
      </w:r>
      <w:r>
        <w:rPr>
          <w:rFonts w:asciiTheme="majorBidi" w:hAnsiTheme="majorBidi" w:cstheme="majorBidi"/>
          <w:sz w:val="24"/>
          <w:szCs w:val="24"/>
        </w:rPr>
        <w:t xml:space="preserve"> </w:t>
      </w:r>
      <w:r w:rsidR="006445D7">
        <w:rPr>
          <w:rFonts w:asciiTheme="majorBidi" w:hAnsiTheme="majorBidi" w:cstheme="majorBidi"/>
          <w:sz w:val="24"/>
          <w:szCs w:val="24"/>
        </w:rPr>
        <w:t xml:space="preserve">apakah </w:t>
      </w:r>
      <w:r>
        <w:rPr>
          <w:rFonts w:asciiTheme="majorBidi" w:hAnsiTheme="majorBidi" w:cstheme="majorBidi"/>
          <w:sz w:val="24"/>
          <w:szCs w:val="24"/>
        </w:rPr>
        <w:t xml:space="preserve"> </w:t>
      </w:r>
      <w:r w:rsidR="006445D7">
        <w:rPr>
          <w:rFonts w:asciiTheme="majorBidi" w:hAnsiTheme="majorBidi" w:cstheme="majorBidi"/>
          <w:sz w:val="24"/>
          <w:szCs w:val="24"/>
        </w:rPr>
        <w:t>perusahaan-perusahaan</w:t>
      </w:r>
      <w:r>
        <w:rPr>
          <w:rFonts w:asciiTheme="majorBidi" w:hAnsiTheme="majorBidi" w:cstheme="majorBidi"/>
          <w:sz w:val="24"/>
          <w:szCs w:val="24"/>
        </w:rPr>
        <w:t xml:space="preserve"> </w:t>
      </w:r>
      <w:r w:rsidR="006445D7">
        <w:rPr>
          <w:rFonts w:asciiTheme="majorBidi" w:hAnsiTheme="majorBidi" w:cstheme="majorBidi"/>
          <w:sz w:val="24"/>
          <w:szCs w:val="24"/>
        </w:rPr>
        <w:t xml:space="preserve"> di </w:t>
      </w:r>
      <w:r>
        <w:rPr>
          <w:rFonts w:asciiTheme="majorBidi" w:hAnsiTheme="majorBidi" w:cstheme="majorBidi"/>
          <w:sz w:val="24"/>
          <w:szCs w:val="24"/>
        </w:rPr>
        <w:t xml:space="preserve"> </w:t>
      </w:r>
      <w:r w:rsidR="006445D7">
        <w:rPr>
          <w:rFonts w:asciiTheme="majorBidi" w:hAnsiTheme="majorBidi" w:cstheme="majorBidi"/>
          <w:sz w:val="24"/>
          <w:szCs w:val="24"/>
        </w:rPr>
        <w:t xml:space="preserve">wilayah </w:t>
      </w:r>
      <w:r>
        <w:rPr>
          <w:rFonts w:asciiTheme="majorBidi" w:hAnsiTheme="majorBidi" w:cstheme="majorBidi"/>
          <w:sz w:val="24"/>
          <w:szCs w:val="24"/>
        </w:rPr>
        <w:t xml:space="preserve"> </w:t>
      </w:r>
      <w:r w:rsidR="006445D7">
        <w:rPr>
          <w:rFonts w:asciiTheme="majorBidi" w:hAnsiTheme="majorBidi" w:cstheme="majorBidi"/>
          <w:sz w:val="24"/>
          <w:szCs w:val="24"/>
        </w:rPr>
        <w:t xml:space="preserve">Tulungagung </w:t>
      </w:r>
      <w:r>
        <w:rPr>
          <w:rFonts w:asciiTheme="majorBidi" w:hAnsiTheme="majorBidi" w:cstheme="majorBidi"/>
          <w:sz w:val="24"/>
          <w:szCs w:val="24"/>
        </w:rPr>
        <w:t xml:space="preserve"> </w:t>
      </w:r>
      <w:r w:rsidR="006445D7">
        <w:rPr>
          <w:rFonts w:asciiTheme="majorBidi" w:hAnsiTheme="majorBidi" w:cstheme="majorBidi"/>
          <w:sz w:val="24"/>
          <w:szCs w:val="24"/>
        </w:rPr>
        <w:t xml:space="preserve">sudah </w:t>
      </w:r>
      <w:r>
        <w:rPr>
          <w:rFonts w:asciiTheme="majorBidi" w:hAnsiTheme="majorBidi" w:cstheme="majorBidi"/>
          <w:sz w:val="24"/>
          <w:szCs w:val="24"/>
        </w:rPr>
        <w:t xml:space="preserve"> </w:t>
      </w:r>
      <w:r w:rsidR="006445D7">
        <w:rPr>
          <w:rFonts w:asciiTheme="majorBidi" w:hAnsiTheme="majorBidi" w:cstheme="majorBidi"/>
          <w:sz w:val="24"/>
          <w:szCs w:val="24"/>
        </w:rPr>
        <w:t xml:space="preserve">menjalankan </w:t>
      </w:r>
      <w:r>
        <w:rPr>
          <w:rFonts w:asciiTheme="majorBidi" w:hAnsiTheme="majorBidi" w:cstheme="majorBidi"/>
          <w:sz w:val="24"/>
          <w:szCs w:val="24"/>
        </w:rPr>
        <w:t xml:space="preserve"> </w:t>
      </w:r>
      <w:r w:rsidR="006445D7">
        <w:rPr>
          <w:rFonts w:asciiTheme="majorBidi" w:hAnsiTheme="majorBidi" w:cstheme="majorBidi"/>
          <w:sz w:val="24"/>
          <w:szCs w:val="24"/>
        </w:rPr>
        <w:t xml:space="preserve">fungsinya  </w:t>
      </w:r>
      <w:r>
        <w:rPr>
          <w:rFonts w:asciiTheme="majorBidi" w:hAnsiTheme="majorBidi" w:cstheme="majorBidi"/>
          <w:sz w:val="24"/>
          <w:szCs w:val="24"/>
        </w:rPr>
        <w:t xml:space="preserve"> </w:t>
      </w:r>
      <w:r w:rsidR="006445D7">
        <w:rPr>
          <w:rFonts w:asciiTheme="majorBidi" w:hAnsiTheme="majorBidi" w:cstheme="majorBidi"/>
          <w:sz w:val="24"/>
          <w:szCs w:val="24"/>
        </w:rPr>
        <w:t xml:space="preserve">sebagai </w:t>
      </w:r>
      <w:r>
        <w:rPr>
          <w:rFonts w:asciiTheme="majorBidi" w:hAnsiTheme="majorBidi" w:cstheme="majorBidi"/>
          <w:sz w:val="24"/>
          <w:szCs w:val="24"/>
        </w:rPr>
        <w:t xml:space="preserve"> </w:t>
      </w:r>
      <w:r w:rsidR="006445D7">
        <w:rPr>
          <w:rFonts w:asciiTheme="majorBidi" w:hAnsiTheme="majorBidi" w:cstheme="majorBidi"/>
          <w:sz w:val="24"/>
          <w:szCs w:val="24"/>
        </w:rPr>
        <w:t xml:space="preserve">proses </w:t>
      </w:r>
      <w:r>
        <w:rPr>
          <w:rFonts w:asciiTheme="majorBidi" w:hAnsiTheme="majorBidi" w:cstheme="majorBidi"/>
          <w:sz w:val="24"/>
          <w:szCs w:val="24"/>
        </w:rPr>
        <w:t xml:space="preserve"> </w:t>
      </w:r>
      <w:r w:rsidR="006445D7">
        <w:rPr>
          <w:rFonts w:asciiTheme="majorBidi" w:hAnsiTheme="majorBidi" w:cstheme="majorBidi"/>
          <w:sz w:val="24"/>
          <w:szCs w:val="24"/>
        </w:rPr>
        <w:t xml:space="preserve">pendistribusian </w:t>
      </w:r>
      <w:r>
        <w:rPr>
          <w:rFonts w:asciiTheme="majorBidi" w:hAnsiTheme="majorBidi" w:cstheme="majorBidi"/>
          <w:sz w:val="24"/>
          <w:szCs w:val="24"/>
        </w:rPr>
        <w:t xml:space="preserve"> </w:t>
      </w:r>
      <w:r w:rsidR="006445D7">
        <w:rPr>
          <w:rFonts w:asciiTheme="majorBidi" w:hAnsiTheme="majorBidi" w:cstheme="majorBidi"/>
          <w:sz w:val="24"/>
          <w:szCs w:val="24"/>
        </w:rPr>
        <w:t>pendapatan</w:t>
      </w:r>
      <w:r>
        <w:rPr>
          <w:rFonts w:asciiTheme="majorBidi" w:hAnsiTheme="majorBidi" w:cstheme="majorBidi"/>
          <w:sz w:val="24"/>
          <w:szCs w:val="24"/>
        </w:rPr>
        <w:t xml:space="preserve"> </w:t>
      </w:r>
      <w:r w:rsidR="006445D7">
        <w:rPr>
          <w:rFonts w:asciiTheme="majorBidi" w:hAnsiTheme="majorBidi" w:cstheme="majorBidi"/>
          <w:sz w:val="24"/>
          <w:szCs w:val="24"/>
        </w:rPr>
        <w:t xml:space="preserve"> atau </w:t>
      </w:r>
      <w:r>
        <w:rPr>
          <w:rFonts w:asciiTheme="majorBidi" w:hAnsiTheme="majorBidi" w:cstheme="majorBidi"/>
          <w:sz w:val="24"/>
          <w:szCs w:val="24"/>
        </w:rPr>
        <w:t xml:space="preserve"> </w:t>
      </w:r>
      <w:r w:rsidR="006445D7">
        <w:rPr>
          <w:rFonts w:asciiTheme="majorBidi" w:hAnsiTheme="majorBidi" w:cstheme="majorBidi"/>
          <w:sz w:val="24"/>
          <w:szCs w:val="24"/>
        </w:rPr>
        <w:t xml:space="preserve">masih </w:t>
      </w:r>
      <w:r>
        <w:rPr>
          <w:rFonts w:asciiTheme="majorBidi" w:hAnsiTheme="majorBidi" w:cstheme="majorBidi"/>
          <w:sz w:val="24"/>
          <w:szCs w:val="24"/>
        </w:rPr>
        <w:t xml:space="preserve"> </w:t>
      </w:r>
      <w:r w:rsidR="006445D7">
        <w:rPr>
          <w:rFonts w:asciiTheme="majorBidi" w:hAnsiTheme="majorBidi" w:cstheme="majorBidi"/>
          <w:sz w:val="24"/>
          <w:szCs w:val="24"/>
        </w:rPr>
        <w:t xml:space="preserve">banyak </w:t>
      </w:r>
      <w:r>
        <w:rPr>
          <w:rFonts w:asciiTheme="majorBidi" w:hAnsiTheme="majorBidi" w:cstheme="majorBidi"/>
          <w:sz w:val="24"/>
          <w:szCs w:val="24"/>
        </w:rPr>
        <w:t xml:space="preserve"> </w:t>
      </w:r>
      <w:r w:rsidR="006445D7">
        <w:rPr>
          <w:rFonts w:asciiTheme="majorBidi" w:hAnsiTheme="majorBidi" w:cstheme="majorBidi"/>
          <w:sz w:val="24"/>
          <w:szCs w:val="24"/>
        </w:rPr>
        <w:t xml:space="preserve">yang </w:t>
      </w:r>
      <w:r>
        <w:rPr>
          <w:rFonts w:asciiTheme="majorBidi" w:hAnsiTheme="majorBidi" w:cstheme="majorBidi"/>
          <w:sz w:val="24"/>
          <w:szCs w:val="24"/>
        </w:rPr>
        <w:t xml:space="preserve"> </w:t>
      </w:r>
      <w:r w:rsidR="006445D7">
        <w:rPr>
          <w:rFonts w:asciiTheme="majorBidi" w:hAnsiTheme="majorBidi" w:cstheme="majorBidi"/>
          <w:sz w:val="24"/>
          <w:szCs w:val="24"/>
        </w:rPr>
        <w:t xml:space="preserve">belum </w:t>
      </w:r>
      <w:r>
        <w:rPr>
          <w:rFonts w:asciiTheme="majorBidi" w:hAnsiTheme="majorBidi" w:cstheme="majorBidi"/>
          <w:sz w:val="24"/>
          <w:szCs w:val="24"/>
        </w:rPr>
        <w:t xml:space="preserve"> </w:t>
      </w:r>
      <w:r w:rsidR="006445D7">
        <w:rPr>
          <w:rFonts w:asciiTheme="majorBidi" w:hAnsiTheme="majorBidi" w:cstheme="majorBidi"/>
          <w:sz w:val="24"/>
          <w:szCs w:val="24"/>
        </w:rPr>
        <w:t>me</w:t>
      </w:r>
      <w:r w:rsidR="005F674E">
        <w:rPr>
          <w:rFonts w:asciiTheme="majorBidi" w:hAnsiTheme="majorBidi" w:cstheme="majorBidi"/>
          <w:sz w:val="24"/>
          <w:szCs w:val="24"/>
        </w:rPr>
        <w:t>n</w:t>
      </w:r>
      <w:r w:rsidR="006445D7">
        <w:rPr>
          <w:rFonts w:asciiTheme="majorBidi" w:hAnsiTheme="majorBidi" w:cstheme="majorBidi"/>
          <w:sz w:val="24"/>
          <w:szCs w:val="24"/>
        </w:rPr>
        <w:t xml:space="preserve">yadari </w:t>
      </w:r>
      <w:r>
        <w:rPr>
          <w:rFonts w:asciiTheme="majorBidi" w:hAnsiTheme="majorBidi" w:cstheme="majorBidi"/>
          <w:sz w:val="24"/>
          <w:szCs w:val="24"/>
        </w:rPr>
        <w:t xml:space="preserve"> </w:t>
      </w:r>
      <w:r w:rsidR="006445D7">
        <w:rPr>
          <w:rFonts w:asciiTheme="majorBidi" w:hAnsiTheme="majorBidi" w:cstheme="majorBidi"/>
          <w:sz w:val="24"/>
          <w:szCs w:val="24"/>
        </w:rPr>
        <w:t xml:space="preserve">hal </w:t>
      </w:r>
      <w:r>
        <w:rPr>
          <w:rFonts w:asciiTheme="majorBidi" w:hAnsiTheme="majorBidi" w:cstheme="majorBidi"/>
          <w:sz w:val="24"/>
          <w:szCs w:val="24"/>
        </w:rPr>
        <w:t xml:space="preserve"> </w:t>
      </w:r>
      <w:r w:rsidR="006445D7">
        <w:rPr>
          <w:rFonts w:asciiTheme="majorBidi" w:hAnsiTheme="majorBidi" w:cstheme="majorBidi"/>
          <w:sz w:val="24"/>
          <w:szCs w:val="24"/>
        </w:rPr>
        <w:t xml:space="preserve">tersebut. </w:t>
      </w:r>
      <w:r>
        <w:rPr>
          <w:rFonts w:asciiTheme="majorBidi" w:hAnsiTheme="majorBidi" w:cstheme="majorBidi"/>
          <w:sz w:val="24"/>
          <w:szCs w:val="24"/>
        </w:rPr>
        <w:t xml:space="preserve"> </w:t>
      </w:r>
      <w:r w:rsidR="006445D7">
        <w:rPr>
          <w:rFonts w:asciiTheme="majorBidi" w:hAnsiTheme="majorBidi" w:cstheme="majorBidi"/>
          <w:sz w:val="24"/>
          <w:szCs w:val="24"/>
        </w:rPr>
        <w:t xml:space="preserve">Akan </w:t>
      </w:r>
      <w:r>
        <w:rPr>
          <w:rFonts w:asciiTheme="majorBidi" w:hAnsiTheme="majorBidi" w:cstheme="majorBidi"/>
          <w:sz w:val="24"/>
          <w:szCs w:val="24"/>
        </w:rPr>
        <w:t xml:space="preserve"> </w:t>
      </w:r>
      <w:r w:rsidR="006445D7">
        <w:rPr>
          <w:rFonts w:asciiTheme="majorBidi" w:hAnsiTheme="majorBidi" w:cstheme="majorBidi"/>
          <w:sz w:val="24"/>
          <w:szCs w:val="24"/>
        </w:rPr>
        <w:t xml:space="preserve">tetapi </w:t>
      </w:r>
      <w:r>
        <w:rPr>
          <w:rFonts w:asciiTheme="majorBidi" w:hAnsiTheme="majorBidi" w:cstheme="majorBidi"/>
          <w:sz w:val="24"/>
          <w:szCs w:val="24"/>
        </w:rPr>
        <w:t xml:space="preserve"> </w:t>
      </w:r>
      <w:r w:rsidR="006445D7">
        <w:rPr>
          <w:rFonts w:asciiTheme="majorBidi" w:hAnsiTheme="majorBidi" w:cstheme="majorBidi"/>
          <w:sz w:val="24"/>
          <w:szCs w:val="24"/>
        </w:rPr>
        <w:t xml:space="preserve">dengan </w:t>
      </w:r>
      <w:r>
        <w:rPr>
          <w:rFonts w:asciiTheme="majorBidi" w:hAnsiTheme="majorBidi" w:cstheme="majorBidi"/>
          <w:sz w:val="24"/>
          <w:szCs w:val="24"/>
        </w:rPr>
        <w:t xml:space="preserve"> </w:t>
      </w:r>
      <w:r w:rsidR="006445D7">
        <w:rPr>
          <w:rFonts w:asciiTheme="majorBidi" w:hAnsiTheme="majorBidi" w:cstheme="majorBidi"/>
          <w:sz w:val="24"/>
          <w:szCs w:val="24"/>
        </w:rPr>
        <w:t>keadaan</w:t>
      </w:r>
      <w:r>
        <w:rPr>
          <w:rFonts w:asciiTheme="majorBidi" w:hAnsiTheme="majorBidi" w:cstheme="majorBidi"/>
          <w:sz w:val="24"/>
          <w:szCs w:val="24"/>
        </w:rPr>
        <w:t xml:space="preserve"> </w:t>
      </w:r>
      <w:r w:rsidR="006445D7">
        <w:rPr>
          <w:rFonts w:asciiTheme="majorBidi" w:hAnsiTheme="majorBidi" w:cstheme="majorBidi"/>
          <w:sz w:val="24"/>
          <w:szCs w:val="24"/>
        </w:rPr>
        <w:t xml:space="preserve"> dan </w:t>
      </w:r>
      <w:r>
        <w:rPr>
          <w:rFonts w:asciiTheme="majorBidi" w:hAnsiTheme="majorBidi" w:cstheme="majorBidi"/>
          <w:sz w:val="24"/>
          <w:szCs w:val="24"/>
        </w:rPr>
        <w:t xml:space="preserve"> </w:t>
      </w:r>
      <w:r w:rsidR="006445D7">
        <w:rPr>
          <w:rFonts w:asciiTheme="majorBidi" w:hAnsiTheme="majorBidi" w:cstheme="majorBidi"/>
          <w:sz w:val="24"/>
          <w:szCs w:val="24"/>
        </w:rPr>
        <w:t xml:space="preserve">waktu </w:t>
      </w:r>
      <w:r>
        <w:rPr>
          <w:rFonts w:asciiTheme="majorBidi" w:hAnsiTheme="majorBidi" w:cstheme="majorBidi"/>
          <w:sz w:val="24"/>
          <w:szCs w:val="24"/>
        </w:rPr>
        <w:t xml:space="preserve"> </w:t>
      </w:r>
      <w:r w:rsidR="006445D7">
        <w:rPr>
          <w:rFonts w:asciiTheme="majorBidi" w:hAnsiTheme="majorBidi" w:cstheme="majorBidi"/>
          <w:sz w:val="24"/>
          <w:szCs w:val="24"/>
        </w:rPr>
        <w:t xml:space="preserve">yang </w:t>
      </w:r>
      <w:r>
        <w:rPr>
          <w:rFonts w:asciiTheme="majorBidi" w:hAnsiTheme="majorBidi" w:cstheme="majorBidi"/>
          <w:sz w:val="24"/>
          <w:szCs w:val="24"/>
        </w:rPr>
        <w:t xml:space="preserve"> </w:t>
      </w:r>
      <w:r w:rsidR="006445D7">
        <w:rPr>
          <w:rFonts w:asciiTheme="majorBidi" w:hAnsiTheme="majorBidi" w:cstheme="majorBidi"/>
          <w:sz w:val="24"/>
          <w:szCs w:val="24"/>
        </w:rPr>
        <w:t xml:space="preserve">terbatas </w:t>
      </w:r>
      <w:r>
        <w:rPr>
          <w:rFonts w:asciiTheme="majorBidi" w:hAnsiTheme="majorBidi" w:cstheme="majorBidi"/>
          <w:sz w:val="24"/>
          <w:szCs w:val="24"/>
        </w:rPr>
        <w:t xml:space="preserve"> </w:t>
      </w:r>
      <w:r w:rsidR="00B90AE1">
        <w:rPr>
          <w:rFonts w:asciiTheme="majorBidi" w:hAnsiTheme="majorBidi" w:cstheme="majorBidi"/>
          <w:sz w:val="24"/>
          <w:szCs w:val="24"/>
        </w:rPr>
        <w:t>peneliti</w:t>
      </w:r>
      <w:r w:rsidR="006445D7">
        <w:rPr>
          <w:rFonts w:asciiTheme="majorBidi" w:hAnsiTheme="majorBidi" w:cstheme="majorBidi"/>
          <w:sz w:val="24"/>
          <w:szCs w:val="24"/>
        </w:rPr>
        <w:t xml:space="preserve"> </w:t>
      </w:r>
      <w:r>
        <w:rPr>
          <w:rFonts w:asciiTheme="majorBidi" w:hAnsiTheme="majorBidi" w:cstheme="majorBidi"/>
          <w:sz w:val="24"/>
          <w:szCs w:val="24"/>
        </w:rPr>
        <w:t xml:space="preserve"> </w:t>
      </w:r>
      <w:r w:rsidR="006445D7">
        <w:rPr>
          <w:rFonts w:asciiTheme="majorBidi" w:hAnsiTheme="majorBidi" w:cstheme="majorBidi"/>
          <w:sz w:val="24"/>
          <w:szCs w:val="24"/>
        </w:rPr>
        <w:t xml:space="preserve">lebih </w:t>
      </w:r>
      <w:r>
        <w:rPr>
          <w:rFonts w:asciiTheme="majorBidi" w:hAnsiTheme="majorBidi" w:cstheme="majorBidi"/>
          <w:sz w:val="24"/>
          <w:szCs w:val="24"/>
        </w:rPr>
        <w:t xml:space="preserve"> </w:t>
      </w:r>
      <w:r w:rsidR="006445D7">
        <w:rPr>
          <w:rFonts w:asciiTheme="majorBidi" w:hAnsiTheme="majorBidi" w:cstheme="majorBidi"/>
          <w:sz w:val="24"/>
          <w:szCs w:val="24"/>
        </w:rPr>
        <w:t>me</w:t>
      </w:r>
      <w:r w:rsidR="00674DF4">
        <w:rPr>
          <w:rFonts w:asciiTheme="majorBidi" w:hAnsiTheme="majorBidi" w:cstheme="majorBidi"/>
          <w:sz w:val="24"/>
          <w:szCs w:val="24"/>
        </w:rPr>
        <w:t>m</w:t>
      </w:r>
      <w:r w:rsidR="006445D7">
        <w:rPr>
          <w:rFonts w:asciiTheme="majorBidi" w:hAnsiTheme="majorBidi" w:cstheme="majorBidi"/>
          <w:sz w:val="24"/>
          <w:szCs w:val="24"/>
        </w:rPr>
        <w:t xml:space="preserve">fokuskan </w:t>
      </w:r>
      <w:r>
        <w:rPr>
          <w:rFonts w:asciiTheme="majorBidi" w:hAnsiTheme="majorBidi" w:cstheme="majorBidi"/>
          <w:sz w:val="24"/>
          <w:szCs w:val="24"/>
        </w:rPr>
        <w:t xml:space="preserve"> </w:t>
      </w:r>
      <w:r w:rsidR="006445D7">
        <w:rPr>
          <w:rFonts w:asciiTheme="majorBidi" w:hAnsiTheme="majorBidi" w:cstheme="majorBidi"/>
          <w:sz w:val="24"/>
          <w:szCs w:val="24"/>
        </w:rPr>
        <w:t xml:space="preserve">untuk </w:t>
      </w:r>
      <w:r>
        <w:rPr>
          <w:rFonts w:asciiTheme="majorBidi" w:hAnsiTheme="majorBidi" w:cstheme="majorBidi"/>
          <w:sz w:val="24"/>
          <w:szCs w:val="24"/>
        </w:rPr>
        <w:t xml:space="preserve"> </w:t>
      </w:r>
      <w:r w:rsidR="006445D7">
        <w:rPr>
          <w:rFonts w:asciiTheme="majorBidi" w:hAnsiTheme="majorBidi" w:cstheme="majorBidi"/>
          <w:sz w:val="24"/>
          <w:szCs w:val="24"/>
        </w:rPr>
        <w:t xml:space="preserve">meneliti </w:t>
      </w:r>
      <w:r>
        <w:rPr>
          <w:rFonts w:asciiTheme="majorBidi" w:hAnsiTheme="majorBidi" w:cstheme="majorBidi"/>
          <w:sz w:val="24"/>
          <w:szCs w:val="24"/>
        </w:rPr>
        <w:t xml:space="preserve"> </w:t>
      </w:r>
      <w:r w:rsidR="006445D7">
        <w:rPr>
          <w:rFonts w:asciiTheme="majorBidi" w:hAnsiTheme="majorBidi" w:cstheme="majorBidi"/>
          <w:sz w:val="24"/>
          <w:szCs w:val="24"/>
        </w:rPr>
        <w:t xml:space="preserve">satu </w:t>
      </w:r>
      <w:r>
        <w:rPr>
          <w:rFonts w:asciiTheme="majorBidi" w:hAnsiTheme="majorBidi" w:cstheme="majorBidi"/>
          <w:sz w:val="24"/>
          <w:szCs w:val="24"/>
        </w:rPr>
        <w:t xml:space="preserve"> </w:t>
      </w:r>
      <w:r w:rsidR="006445D7">
        <w:rPr>
          <w:rFonts w:asciiTheme="majorBidi" w:hAnsiTheme="majorBidi" w:cstheme="majorBidi"/>
          <w:sz w:val="24"/>
          <w:szCs w:val="24"/>
        </w:rPr>
        <w:t>perusahaan</w:t>
      </w:r>
      <w:r>
        <w:rPr>
          <w:rFonts w:asciiTheme="majorBidi" w:hAnsiTheme="majorBidi" w:cstheme="majorBidi"/>
          <w:sz w:val="24"/>
          <w:szCs w:val="24"/>
        </w:rPr>
        <w:t xml:space="preserve"> </w:t>
      </w:r>
      <w:r w:rsidR="006445D7">
        <w:rPr>
          <w:rFonts w:asciiTheme="majorBidi" w:hAnsiTheme="majorBidi" w:cstheme="majorBidi"/>
          <w:sz w:val="24"/>
          <w:szCs w:val="24"/>
        </w:rPr>
        <w:t xml:space="preserve"> saja</w:t>
      </w:r>
      <w:r>
        <w:rPr>
          <w:rFonts w:asciiTheme="majorBidi" w:hAnsiTheme="majorBidi" w:cstheme="majorBidi"/>
          <w:sz w:val="24"/>
          <w:szCs w:val="24"/>
        </w:rPr>
        <w:t xml:space="preserve"> </w:t>
      </w:r>
      <w:r w:rsidR="006445D7">
        <w:rPr>
          <w:rFonts w:asciiTheme="majorBidi" w:hAnsiTheme="majorBidi" w:cstheme="majorBidi"/>
          <w:sz w:val="24"/>
          <w:szCs w:val="24"/>
        </w:rPr>
        <w:t xml:space="preserve"> yaitu</w:t>
      </w:r>
      <w:r>
        <w:rPr>
          <w:rFonts w:asciiTheme="majorBidi" w:hAnsiTheme="majorBidi" w:cstheme="majorBidi"/>
          <w:sz w:val="24"/>
          <w:szCs w:val="24"/>
        </w:rPr>
        <w:t xml:space="preserve"> </w:t>
      </w:r>
      <w:r w:rsidR="006445D7">
        <w:rPr>
          <w:rFonts w:asciiTheme="majorBidi" w:hAnsiTheme="majorBidi" w:cstheme="majorBidi"/>
          <w:sz w:val="24"/>
          <w:szCs w:val="24"/>
        </w:rPr>
        <w:t xml:space="preserve"> pada</w:t>
      </w:r>
      <w:r>
        <w:rPr>
          <w:rFonts w:asciiTheme="majorBidi" w:hAnsiTheme="majorBidi" w:cstheme="majorBidi"/>
          <w:sz w:val="24"/>
          <w:szCs w:val="24"/>
        </w:rPr>
        <w:t xml:space="preserve"> </w:t>
      </w:r>
      <w:r w:rsidR="006445D7">
        <w:rPr>
          <w:rFonts w:asciiTheme="majorBidi" w:hAnsiTheme="majorBidi" w:cstheme="majorBidi"/>
          <w:sz w:val="24"/>
          <w:szCs w:val="24"/>
        </w:rPr>
        <w:t xml:space="preserve"> PT. </w:t>
      </w:r>
      <w:r>
        <w:rPr>
          <w:rFonts w:asciiTheme="majorBidi" w:hAnsiTheme="majorBidi" w:cstheme="majorBidi"/>
          <w:sz w:val="24"/>
          <w:szCs w:val="24"/>
        </w:rPr>
        <w:t xml:space="preserve"> </w:t>
      </w:r>
      <w:proofErr w:type="gramStart"/>
      <w:r w:rsidR="006445D7">
        <w:rPr>
          <w:rFonts w:asciiTheme="majorBidi" w:hAnsiTheme="majorBidi" w:cstheme="majorBidi"/>
          <w:sz w:val="24"/>
          <w:szCs w:val="24"/>
        </w:rPr>
        <w:t xml:space="preserve">Bank </w:t>
      </w:r>
      <w:r>
        <w:rPr>
          <w:rFonts w:asciiTheme="majorBidi" w:hAnsiTheme="majorBidi" w:cstheme="majorBidi"/>
          <w:sz w:val="24"/>
          <w:szCs w:val="24"/>
        </w:rPr>
        <w:t xml:space="preserve"> </w:t>
      </w:r>
      <w:r w:rsidR="006445D7">
        <w:rPr>
          <w:rFonts w:asciiTheme="majorBidi" w:hAnsiTheme="majorBidi" w:cstheme="majorBidi"/>
          <w:sz w:val="24"/>
          <w:szCs w:val="24"/>
        </w:rPr>
        <w:t>Muamalat</w:t>
      </w:r>
      <w:proofErr w:type="gramEnd"/>
      <w:r>
        <w:rPr>
          <w:rFonts w:asciiTheme="majorBidi" w:hAnsiTheme="majorBidi" w:cstheme="majorBidi"/>
          <w:sz w:val="24"/>
          <w:szCs w:val="24"/>
        </w:rPr>
        <w:t xml:space="preserve"> </w:t>
      </w:r>
      <w:r w:rsidR="006445D7">
        <w:rPr>
          <w:rFonts w:asciiTheme="majorBidi" w:hAnsiTheme="majorBidi" w:cstheme="majorBidi"/>
          <w:sz w:val="24"/>
          <w:szCs w:val="24"/>
        </w:rPr>
        <w:t xml:space="preserve"> Indonesia</w:t>
      </w:r>
      <w:r>
        <w:rPr>
          <w:rFonts w:asciiTheme="majorBidi" w:hAnsiTheme="majorBidi" w:cstheme="majorBidi"/>
          <w:sz w:val="24"/>
          <w:szCs w:val="24"/>
        </w:rPr>
        <w:t xml:space="preserve"> </w:t>
      </w:r>
      <w:r w:rsidR="006445D7">
        <w:rPr>
          <w:rFonts w:asciiTheme="majorBidi" w:hAnsiTheme="majorBidi" w:cstheme="majorBidi"/>
          <w:sz w:val="24"/>
          <w:szCs w:val="24"/>
        </w:rPr>
        <w:t xml:space="preserve"> Tbk. </w:t>
      </w:r>
      <w:r>
        <w:rPr>
          <w:rFonts w:asciiTheme="majorBidi" w:hAnsiTheme="majorBidi" w:cstheme="majorBidi"/>
          <w:sz w:val="24"/>
          <w:szCs w:val="24"/>
        </w:rPr>
        <w:t xml:space="preserve"> </w:t>
      </w:r>
      <w:proofErr w:type="gramStart"/>
      <w:r w:rsidR="006445D7">
        <w:rPr>
          <w:rFonts w:asciiTheme="majorBidi" w:hAnsiTheme="majorBidi" w:cstheme="majorBidi"/>
          <w:sz w:val="24"/>
          <w:szCs w:val="24"/>
        </w:rPr>
        <w:t xml:space="preserve">Cabang </w:t>
      </w:r>
      <w:r>
        <w:rPr>
          <w:rFonts w:asciiTheme="majorBidi" w:hAnsiTheme="majorBidi" w:cstheme="majorBidi"/>
          <w:sz w:val="24"/>
          <w:szCs w:val="24"/>
        </w:rPr>
        <w:t xml:space="preserve"> </w:t>
      </w:r>
      <w:r w:rsidR="006445D7">
        <w:rPr>
          <w:rFonts w:asciiTheme="majorBidi" w:hAnsiTheme="majorBidi" w:cstheme="majorBidi"/>
          <w:sz w:val="24"/>
          <w:szCs w:val="24"/>
        </w:rPr>
        <w:t>pembantu</w:t>
      </w:r>
      <w:proofErr w:type="gramEnd"/>
      <w:r w:rsidR="006445D7">
        <w:rPr>
          <w:rFonts w:asciiTheme="majorBidi" w:hAnsiTheme="majorBidi" w:cstheme="majorBidi"/>
          <w:sz w:val="24"/>
          <w:szCs w:val="24"/>
        </w:rPr>
        <w:t xml:space="preserve"> </w:t>
      </w:r>
      <w:r>
        <w:rPr>
          <w:rFonts w:asciiTheme="majorBidi" w:hAnsiTheme="majorBidi" w:cstheme="majorBidi"/>
          <w:sz w:val="24"/>
          <w:szCs w:val="24"/>
        </w:rPr>
        <w:t xml:space="preserve"> </w:t>
      </w:r>
      <w:r w:rsidR="006445D7">
        <w:rPr>
          <w:rFonts w:asciiTheme="majorBidi" w:hAnsiTheme="majorBidi" w:cstheme="majorBidi"/>
          <w:sz w:val="24"/>
          <w:szCs w:val="24"/>
        </w:rPr>
        <w:t xml:space="preserve">di </w:t>
      </w:r>
      <w:r>
        <w:rPr>
          <w:rFonts w:asciiTheme="majorBidi" w:hAnsiTheme="majorBidi" w:cstheme="majorBidi"/>
          <w:sz w:val="24"/>
          <w:szCs w:val="24"/>
        </w:rPr>
        <w:t xml:space="preserve"> </w:t>
      </w:r>
      <w:r w:rsidR="006445D7">
        <w:rPr>
          <w:rFonts w:asciiTheme="majorBidi" w:hAnsiTheme="majorBidi" w:cstheme="majorBidi"/>
          <w:sz w:val="24"/>
          <w:szCs w:val="24"/>
        </w:rPr>
        <w:t>Tulungagung.</w:t>
      </w:r>
    </w:p>
    <w:p w:rsidR="00C83C62" w:rsidRDefault="006445D7" w:rsidP="000E4FF8">
      <w:pPr>
        <w:spacing w:line="480" w:lineRule="auto"/>
        <w:ind w:left="450" w:firstLine="709"/>
        <w:jc w:val="both"/>
        <w:rPr>
          <w:rFonts w:asciiTheme="majorBidi" w:hAnsiTheme="majorBidi" w:cstheme="majorBidi"/>
          <w:sz w:val="24"/>
          <w:szCs w:val="24"/>
        </w:rPr>
      </w:pPr>
      <w:r>
        <w:rPr>
          <w:rFonts w:asciiTheme="majorBidi" w:hAnsiTheme="majorBidi" w:cstheme="majorBidi"/>
          <w:sz w:val="24"/>
          <w:szCs w:val="24"/>
        </w:rPr>
        <w:t>Hal</w:t>
      </w:r>
      <w:r w:rsidR="002C4975">
        <w:rPr>
          <w:rFonts w:asciiTheme="majorBidi" w:hAnsiTheme="majorBidi" w:cstheme="majorBidi"/>
          <w:sz w:val="24"/>
          <w:szCs w:val="24"/>
        </w:rPr>
        <w:t xml:space="preserve"> </w:t>
      </w:r>
      <w:r>
        <w:rPr>
          <w:rFonts w:asciiTheme="majorBidi" w:hAnsiTheme="majorBidi" w:cstheme="majorBidi"/>
          <w:sz w:val="24"/>
          <w:szCs w:val="24"/>
        </w:rPr>
        <w:t xml:space="preserve"> tersebut </w:t>
      </w:r>
      <w:r w:rsidR="002C4975">
        <w:rPr>
          <w:rFonts w:asciiTheme="majorBidi" w:hAnsiTheme="majorBidi" w:cstheme="majorBidi"/>
          <w:sz w:val="24"/>
          <w:szCs w:val="24"/>
        </w:rPr>
        <w:t xml:space="preserve"> </w:t>
      </w:r>
      <w:r>
        <w:rPr>
          <w:rFonts w:asciiTheme="majorBidi" w:hAnsiTheme="majorBidi" w:cstheme="majorBidi"/>
          <w:sz w:val="24"/>
          <w:szCs w:val="24"/>
        </w:rPr>
        <w:t xml:space="preserve">berdasarkan </w:t>
      </w:r>
      <w:r w:rsidR="002C4975">
        <w:rPr>
          <w:rFonts w:asciiTheme="majorBidi" w:hAnsiTheme="majorBidi" w:cstheme="majorBidi"/>
          <w:sz w:val="24"/>
          <w:szCs w:val="24"/>
        </w:rPr>
        <w:t xml:space="preserve"> </w:t>
      </w:r>
      <w:r>
        <w:rPr>
          <w:rFonts w:asciiTheme="majorBidi" w:hAnsiTheme="majorBidi" w:cstheme="majorBidi"/>
          <w:sz w:val="24"/>
          <w:szCs w:val="24"/>
        </w:rPr>
        <w:t xml:space="preserve">fenomena </w:t>
      </w:r>
      <w:r w:rsidR="002C4975">
        <w:rPr>
          <w:rFonts w:asciiTheme="majorBidi" w:hAnsiTheme="majorBidi" w:cstheme="majorBidi"/>
          <w:sz w:val="24"/>
          <w:szCs w:val="24"/>
        </w:rPr>
        <w:t xml:space="preserve"> </w:t>
      </w:r>
      <w:r>
        <w:rPr>
          <w:rFonts w:asciiTheme="majorBidi" w:hAnsiTheme="majorBidi" w:cstheme="majorBidi"/>
          <w:sz w:val="24"/>
          <w:szCs w:val="24"/>
        </w:rPr>
        <w:t xml:space="preserve">saat </w:t>
      </w:r>
      <w:r w:rsidR="002C4975">
        <w:rPr>
          <w:rFonts w:asciiTheme="majorBidi" w:hAnsiTheme="majorBidi" w:cstheme="majorBidi"/>
          <w:sz w:val="24"/>
          <w:szCs w:val="24"/>
        </w:rPr>
        <w:t xml:space="preserve"> </w:t>
      </w:r>
      <w:r>
        <w:rPr>
          <w:rFonts w:asciiTheme="majorBidi" w:hAnsiTheme="majorBidi" w:cstheme="majorBidi"/>
          <w:sz w:val="24"/>
          <w:szCs w:val="24"/>
        </w:rPr>
        <w:t xml:space="preserve">ini </w:t>
      </w:r>
      <w:r w:rsidR="002C4975">
        <w:rPr>
          <w:rFonts w:asciiTheme="majorBidi" w:hAnsiTheme="majorBidi" w:cstheme="majorBidi"/>
          <w:sz w:val="24"/>
          <w:szCs w:val="24"/>
        </w:rPr>
        <w:t xml:space="preserve"> </w:t>
      </w:r>
      <w:r>
        <w:rPr>
          <w:rFonts w:asciiTheme="majorBidi" w:hAnsiTheme="majorBidi" w:cstheme="majorBidi"/>
          <w:sz w:val="24"/>
          <w:szCs w:val="24"/>
        </w:rPr>
        <w:t xml:space="preserve">tentang </w:t>
      </w:r>
      <w:r w:rsidR="002C4975">
        <w:rPr>
          <w:rFonts w:asciiTheme="majorBidi" w:hAnsiTheme="majorBidi" w:cstheme="majorBidi"/>
          <w:sz w:val="24"/>
          <w:szCs w:val="24"/>
        </w:rPr>
        <w:t xml:space="preserve"> </w:t>
      </w:r>
      <w:r>
        <w:rPr>
          <w:rFonts w:asciiTheme="majorBidi" w:hAnsiTheme="majorBidi" w:cstheme="majorBidi"/>
          <w:sz w:val="24"/>
          <w:szCs w:val="24"/>
        </w:rPr>
        <w:t xml:space="preserve">sistem </w:t>
      </w:r>
      <w:r w:rsidR="002C4975">
        <w:rPr>
          <w:rFonts w:asciiTheme="majorBidi" w:hAnsiTheme="majorBidi" w:cstheme="majorBidi"/>
          <w:sz w:val="24"/>
          <w:szCs w:val="24"/>
        </w:rPr>
        <w:t xml:space="preserve"> </w:t>
      </w:r>
      <w:r w:rsidR="000E1F11">
        <w:rPr>
          <w:rFonts w:asciiTheme="majorBidi" w:hAnsiTheme="majorBidi" w:cstheme="majorBidi"/>
          <w:sz w:val="24"/>
          <w:szCs w:val="24"/>
        </w:rPr>
        <w:t>p</w:t>
      </w:r>
      <w:r w:rsidR="002A4FEE">
        <w:rPr>
          <w:rFonts w:asciiTheme="majorBidi" w:hAnsiTheme="majorBidi" w:cstheme="majorBidi"/>
          <w:sz w:val="24"/>
          <w:szCs w:val="24"/>
        </w:rPr>
        <w:t>erbankan Syariah</w:t>
      </w:r>
      <w:r w:rsidR="002C4975">
        <w:rPr>
          <w:rFonts w:asciiTheme="majorBidi" w:hAnsiTheme="majorBidi" w:cstheme="majorBidi"/>
          <w:sz w:val="24"/>
          <w:szCs w:val="24"/>
        </w:rPr>
        <w:t xml:space="preserve"> </w:t>
      </w:r>
      <w:r w:rsidR="002A4FEE">
        <w:rPr>
          <w:rFonts w:asciiTheme="majorBidi" w:hAnsiTheme="majorBidi" w:cstheme="majorBidi"/>
          <w:sz w:val="24"/>
          <w:szCs w:val="24"/>
        </w:rPr>
        <w:t xml:space="preserve"> </w:t>
      </w:r>
      <w:r>
        <w:rPr>
          <w:rFonts w:asciiTheme="majorBidi" w:hAnsiTheme="majorBidi" w:cstheme="majorBidi"/>
          <w:sz w:val="24"/>
          <w:szCs w:val="24"/>
        </w:rPr>
        <w:t xml:space="preserve">yang </w:t>
      </w:r>
      <w:r w:rsidR="002C4975">
        <w:rPr>
          <w:rFonts w:asciiTheme="majorBidi" w:hAnsiTheme="majorBidi" w:cstheme="majorBidi"/>
          <w:sz w:val="24"/>
          <w:szCs w:val="24"/>
        </w:rPr>
        <w:t xml:space="preserve"> </w:t>
      </w:r>
      <w:r>
        <w:rPr>
          <w:rFonts w:asciiTheme="majorBidi" w:hAnsiTheme="majorBidi" w:cstheme="majorBidi"/>
          <w:sz w:val="24"/>
          <w:szCs w:val="24"/>
        </w:rPr>
        <w:t xml:space="preserve">mengalami </w:t>
      </w:r>
      <w:r w:rsidR="002C4975">
        <w:rPr>
          <w:rFonts w:asciiTheme="majorBidi" w:hAnsiTheme="majorBidi" w:cstheme="majorBidi"/>
          <w:sz w:val="24"/>
          <w:szCs w:val="24"/>
        </w:rPr>
        <w:t xml:space="preserve"> </w:t>
      </w:r>
      <w:r>
        <w:rPr>
          <w:rFonts w:asciiTheme="majorBidi" w:hAnsiTheme="majorBidi" w:cstheme="majorBidi"/>
          <w:sz w:val="24"/>
          <w:szCs w:val="24"/>
        </w:rPr>
        <w:t xml:space="preserve">perkembangan </w:t>
      </w:r>
      <w:r w:rsidR="002C4975">
        <w:rPr>
          <w:rFonts w:asciiTheme="majorBidi" w:hAnsiTheme="majorBidi" w:cstheme="majorBidi"/>
          <w:sz w:val="24"/>
          <w:szCs w:val="24"/>
        </w:rPr>
        <w:t xml:space="preserve"> </w:t>
      </w:r>
      <w:r>
        <w:rPr>
          <w:rFonts w:asciiTheme="majorBidi" w:hAnsiTheme="majorBidi" w:cstheme="majorBidi"/>
          <w:sz w:val="24"/>
          <w:szCs w:val="24"/>
        </w:rPr>
        <w:t xml:space="preserve"> sangat </w:t>
      </w:r>
      <w:r w:rsidR="002C4975">
        <w:rPr>
          <w:rFonts w:asciiTheme="majorBidi" w:hAnsiTheme="majorBidi" w:cstheme="majorBidi"/>
          <w:sz w:val="24"/>
          <w:szCs w:val="24"/>
        </w:rPr>
        <w:t xml:space="preserve"> </w:t>
      </w:r>
      <w:r>
        <w:rPr>
          <w:rFonts w:asciiTheme="majorBidi" w:hAnsiTheme="majorBidi" w:cstheme="majorBidi"/>
          <w:sz w:val="24"/>
          <w:szCs w:val="24"/>
        </w:rPr>
        <w:t>pesat,</w:t>
      </w:r>
      <w:r w:rsidR="002C4975">
        <w:rPr>
          <w:rFonts w:asciiTheme="majorBidi" w:hAnsiTheme="majorBidi" w:cstheme="majorBidi"/>
          <w:sz w:val="24"/>
          <w:szCs w:val="24"/>
        </w:rPr>
        <w:t xml:space="preserve"> </w:t>
      </w:r>
      <w:r>
        <w:rPr>
          <w:rFonts w:asciiTheme="majorBidi" w:hAnsiTheme="majorBidi" w:cstheme="majorBidi"/>
          <w:sz w:val="24"/>
          <w:szCs w:val="24"/>
        </w:rPr>
        <w:t xml:space="preserve"> yang </w:t>
      </w:r>
      <w:r w:rsidR="002C4975">
        <w:rPr>
          <w:rFonts w:asciiTheme="majorBidi" w:hAnsiTheme="majorBidi" w:cstheme="majorBidi"/>
          <w:sz w:val="24"/>
          <w:szCs w:val="24"/>
        </w:rPr>
        <w:t xml:space="preserve"> </w:t>
      </w:r>
      <w:r>
        <w:rPr>
          <w:rFonts w:asciiTheme="majorBidi" w:hAnsiTheme="majorBidi" w:cstheme="majorBidi"/>
          <w:sz w:val="24"/>
          <w:szCs w:val="24"/>
        </w:rPr>
        <w:t xml:space="preserve">mana </w:t>
      </w:r>
      <w:r w:rsidR="002C4975">
        <w:rPr>
          <w:rFonts w:asciiTheme="majorBidi" w:hAnsiTheme="majorBidi" w:cstheme="majorBidi"/>
          <w:sz w:val="24"/>
          <w:szCs w:val="24"/>
        </w:rPr>
        <w:t xml:space="preserve"> </w:t>
      </w:r>
      <w:r w:rsidR="000E1F11">
        <w:rPr>
          <w:rFonts w:asciiTheme="majorBidi" w:hAnsiTheme="majorBidi" w:cstheme="majorBidi"/>
          <w:sz w:val="24"/>
          <w:szCs w:val="24"/>
        </w:rPr>
        <w:t>p</w:t>
      </w:r>
      <w:r>
        <w:rPr>
          <w:rFonts w:asciiTheme="majorBidi" w:hAnsiTheme="majorBidi" w:cstheme="majorBidi"/>
          <w:sz w:val="24"/>
          <w:szCs w:val="24"/>
        </w:rPr>
        <w:t xml:space="preserve">erbankan </w:t>
      </w:r>
      <w:r w:rsidR="002C4975">
        <w:rPr>
          <w:rFonts w:asciiTheme="majorBidi" w:hAnsiTheme="majorBidi" w:cstheme="majorBidi"/>
          <w:sz w:val="24"/>
          <w:szCs w:val="24"/>
        </w:rPr>
        <w:t xml:space="preserve"> </w:t>
      </w:r>
      <w:r>
        <w:rPr>
          <w:rFonts w:asciiTheme="majorBidi" w:hAnsiTheme="majorBidi" w:cstheme="majorBidi"/>
          <w:sz w:val="24"/>
          <w:szCs w:val="24"/>
        </w:rPr>
        <w:t xml:space="preserve">Syariah </w:t>
      </w:r>
      <w:r w:rsidR="002C4975">
        <w:rPr>
          <w:rFonts w:asciiTheme="majorBidi" w:hAnsiTheme="majorBidi" w:cstheme="majorBidi"/>
          <w:sz w:val="24"/>
          <w:szCs w:val="24"/>
        </w:rPr>
        <w:t xml:space="preserve"> </w:t>
      </w:r>
      <w:r w:rsidR="002A4FEE">
        <w:rPr>
          <w:rFonts w:asciiTheme="majorBidi" w:hAnsiTheme="majorBidi" w:cstheme="majorBidi"/>
          <w:sz w:val="24"/>
          <w:szCs w:val="24"/>
        </w:rPr>
        <w:t>secara</w:t>
      </w:r>
      <w:r w:rsidR="002C4975">
        <w:rPr>
          <w:rFonts w:asciiTheme="majorBidi" w:hAnsiTheme="majorBidi" w:cstheme="majorBidi"/>
          <w:sz w:val="24"/>
          <w:szCs w:val="24"/>
        </w:rPr>
        <w:t xml:space="preserve"> </w:t>
      </w:r>
      <w:r w:rsidR="002A4FEE">
        <w:rPr>
          <w:rFonts w:asciiTheme="majorBidi" w:hAnsiTheme="majorBidi" w:cstheme="majorBidi"/>
          <w:sz w:val="24"/>
          <w:szCs w:val="24"/>
        </w:rPr>
        <w:t xml:space="preserve"> idealis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mempunyai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tujuan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yaitu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untuk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mempromosikan </w:t>
      </w:r>
      <w:r w:rsidR="002C4975">
        <w:rPr>
          <w:rFonts w:asciiTheme="majorBidi" w:hAnsiTheme="majorBidi" w:cstheme="majorBidi"/>
          <w:sz w:val="24"/>
          <w:szCs w:val="24"/>
        </w:rPr>
        <w:t xml:space="preserve"> </w:t>
      </w:r>
      <w:r w:rsidR="00FB3A34">
        <w:rPr>
          <w:rFonts w:asciiTheme="majorBidi" w:hAnsiTheme="majorBidi" w:cstheme="majorBidi"/>
          <w:sz w:val="24"/>
          <w:szCs w:val="24"/>
        </w:rPr>
        <w:t>dan mengembangkan</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penerapan</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prinsip-prinsip</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syariah</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Islam </w:t>
      </w:r>
      <w:r w:rsidR="002C4975">
        <w:rPr>
          <w:rFonts w:asciiTheme="majorBidi" w:hAnsiTheme="majorBidi" w:cstheme="majorBidi"/>
          <w:sz w:val="24"/>
          <w:szCs w:val="24"/>
        </w:rPr>
        <w:t xml:space="preserve"> </w:t>
      </w:r>
      <w:r w:rsidR="00FB3A34">
        <w:rPr>
          <w:rFonts w:asciiTheme="majorBidi" w:hAnsiTheme="majorBidi" w:cstheme="majorBidi"/>
          <w:sz w:val="24"/>
          <w:szCs w:val="24"/>
        </w:rPr>
        <w:t>dan</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tradisinya</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ke dalam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transaksi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keuangan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dan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perbankan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serta </w:t>
      </w:r>
      <w:r w:rsidR="002C4975">
        <w:rPr>
          <w:rFonts w:asciiTheme="majorBidi" w:hAnsiTheme="majorBidi" w:cstheme="majorBidi"/>
          <w:sz w:val="24"/>
          <w:szCs w:val="24"/>
        </w:rPr>
        <w:t xml:space="preserve"> </w:t>
      </w:r>
      <w:r w:rsidR="00FB3A34">
        <w:rPr>
          <w:rFonts w:asciiTheme="majorBidi" w:hAnsiTheme="majorBidi" w:cstheme="majorBidi"/>
          <w:sz w:val="24"/>
          <w:szCs w:val="24"/>
        </w:rPr>
        <w:t>bisnis</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lain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yang </w:t>
      </w:r>
      <w:r w:rsidR="002C4975">
        <w:rPr>
          <w:rFonts w:asciiTheme="majorBidi" w:hAnsiTheme="majorBidi" w:cstheme="majorBidi"/>
          <w:sz w:val="24"/>
          <w:szCs w:val="24"/>
        </w:rPr>
        <w:t xml:space="preserve"> </w:t>
      </w:r>
      <w:r w:rsidR="00FB3A34">
        <w:rPr>
          <w:rFonts w:asciiTheme="majorBidi" w:hAnsiTheme="majorBidi" w:cstheme="majorBidi"/>
          <w:sz w:val="24"/>
          <w:szCs w:val="24"/>
        </w:rPr>
        <w:t>terkait.</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Hal ini</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diperkuat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dengan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prinsip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utama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dari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Bank </w:t>
      </w:r>
      <w:r w:rsidR="002C4975">
        <w:rPr>
          <w:rFonts w:asciiTheme="majorBidi" w:hAnsiTheme="majorBidi" w:cstheme="majorBidi"/>
          <w:sz w:val="24"/>
          <w:szCs w:val="24"/>
        </w:rPr>
        <w:t xml:space="preserve"> </w:t>
      </w:r>
      <w:r w:rsidR="00FB3A34">
        <w:rPr>
          <w:rFonts w:asciiTheme="majorBidi" w:hAnsiTheme="majorBidi" w:cstheme="majorBidi"/>
          <w:sz w:val="24"/>
          <w:szCs w:val="24"/>
        </w:rPr>
        <w:t>Syariah</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mengenai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larangan riba </w:t>
      </w:r>
      <w:r w:rsidR="002C4975">
        <w:rPr>
          <w:rFonts w:asciiTheme="majorBidi" w:hAnsiTheme="majorBidi" w:cstheme="majorBidi"/>
          <w:sz w:val="24"/>
          <w:szCs w:val="24"/>
        </w:rPr>
        <w:t xml:space="preserve"> </w:t>
      </w:r>
      <w:r w:rsidR="00FB3A34">
        <w:rPr>
          <w:rFonts w:asciiTheme="majorBidi" w:hAnsiTheme="majorBidi" w:cstheme="majorBidi"/>
          <w:sz w:val="24"/>
          <w:szCs w:val="24"/>
        </w:rPr>
        <w:t>(bunga)</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dalam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berbagai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bentuk </w:t>
      </w:r>
      <w:r w:rsidR="002C4975">
        <w:rPr>
          <w:rFonts w:asciiTheme="majorBidi" w:hAnsiTheme="majorBidi" w:cstheme="majorBidi"/>
          <w:sz w:val="24"/>
          <w:szCs w:val="24"/>
        </w:rPr>
        <w:t xml:space="preserve"> </w:t>
      </w:r>
      <w:r w:rsidR="00FB3A34">
        <w:rPr>
          <w:rFonts w:asciiTheme="majorBidi" w:hAnsiTheme="majorBidi" w:cstheme="majorBidi"/>
          <w:sz w:val="24"/>
          <w:szCs w:val="24"/>
        </w:rPr>
        <w:t>transaksi,</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w:t>
      </w:r>
      <w:r w:rsidR="00FB3A34">
        <w:rPr>
          <w:rFonts w:asciiTheme="majorBidi" w:hAnsiTheme="majorBidi" w:cstheme="majorBidi"/>
          <w:sz w:val="24"/>
          <w:szCs w:val="24"/>
        </w:rPr>
        <w:lastRenderedPageBreak/>
        <w:t xml:space="preserve">menjalankan </w:t>
      </w:r>
      <w:r w:rsidR="002C4975">
        <w:rPr>
          <w:rFonts w:asciiTheme="majorBidi" w:hAnsiTheme="majorBidi" w:cstheme="majorBidi"/>
          <w:sz w:val="24"/>
          <w:szCs w:val="24"/>
        </w:rPr>
        <w:t xml:space="preserve"> </w:t>
      </w:r>
      <w:r w:rsidR="00FB3A34">
        <w:rPr>
          <w:rFonts w:asciiTheme="majorBidi" w:hAnsiTheme="majorBidi" w:cstheme="majorBidi"/>
          <w:sz w:val="24"/>
          <w:szCs w:val="24"/>
        </w:rPr>
        <w:t>bisnis</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dan aktifitas</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perdagangan </w:t>
      </w:r>
      <w:r w:rsidR="002C4975">
        <w:rPr>
          <w:rFonts w:asciiTheme="majorBidi" w:hAnsiTheme="majorBidi" w:cstheme="majorBidi"/>
          <w:sz w:val="24"/>
          <w:szCs w:val="24"/>
        </w:rPr>
        <w:t xml:space="preserve"> </w:t>
      </w:r>
      <w:r w:rsidR="00FB3A34">
        <w:rPr>
          <w:rFonts w:asciiTheme="majorBidi" w:hAnsiTheme="majorBidi" w:cstheme="majorBidi"/>
          <w:sz w:val="24"/>
          <w:szCs w:val="24"/>
        </w:rPr>
        <w:t>yang</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berbasis </w:t>
      </w:r>
      <w:r w:rsidR="002C4975">
        <w:rPr>
          <w:rFonts w:asciiTheme="majorBidi" w:hAnsiTheme="majorBidi" w:cstheme="majorBidi"/>
          <w:sz w:val="24"/>
          <w:szCs w:val="24"/>
        </w:rPr>
        <w:t xml:space="preserve"> </w:t>
      </w:r>
      <w:r w:rsidR="00FB3A34">
        <w:rPr>
          <w:rFonts w:asciiTheme="majorBidi" w:hAnsiTheme="majorBidi" w:cstheme="majorBidi"/>
          <w:sz w:val="24"/>
          <w:szCs w:val="24"/>
        </w:rPr>
        <w:t>pada</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perolehan </w:t>
      </w:r>
      <w:r w:rsidR="002C4975">
        <w:rPr>
          <w:rFonts w:asciiTheme="majorBidi" w:hAnsiTheme="majorBidi" w:cstheme="majorBidi"/>
          <w:sz w:val="24"/>
          <w:szCs w:val="24"/>
        </w:rPr>
        <w:t xml:space="preserve"> </w:t>
      </w:r>
      <w:r w:rsidR="00FB3A34">
        <w:rPr>
          <w:rFonts w:asciiTheme="majorBidi" w:hAnsiTheme="majorBidi" w:cstheme="majorBidi"/>
          <w:sz w:val="24"/>
          <w:szCs w:val="24"/>
        </w:rPr>
        <w:t>keuntungan</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yang</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sah menurut</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syariah, </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dan </w:t>
      </w:r>
      <w:r w:rsidR="002C4975">
        <w:rPr>
          <w:rFonts w:asciiTheme="majorBidi" w:hAnsiTheme="majorBidi" w:cstheme="majorBidi"/>
          <w:sz w:val="24"/>
          <w:szCs w:val="24"/>
        </w:rPr>
        <w:t xml:space="preserve"> </w:t>
      </w:r>
      <w:r w:rsidR="00FB3A34">
        <w:rPr>
          <w:rFonts w:asciiTheme="majorBidi" w:hAnsiTheme="majorBidi" w:cstheme="majorBidi"/>
          <w:sz w:val="24"/>
          <w:szCs w:val="24"/>
        </w:rPr>
        <w:t>mengeluarkan</w:t>
      </w:r>
      <w:r w:rsidR="002C4975">
        <w:rPr>
          <w:rFonts w:asciiTheme="majorBidi" w:hAnsiTheme="majorBidi" w:cstheme="majorBidi"/>
          <w:sz w:val="24"/>
          <w:szCs w:val="24"/>
        </w:rPr>
        <w:t xml:space="preserve"> </w:t>
      </w:r>
      <w:r w:rsidR="00FB3A34">
        <w:rPr>
          <w:rFonts w:asciiTheme="majorBidi" w:hAnsiTheme="majorBidi" w:cstheme="majorBidi"/>
          <w:sz w:val="24"/>
          <w:szCs w:val="24"/>
        </w:rPr>
        <w:t xml:space="preserve"> zakat.</w:t>
      </w:r>
      <w:r w:rsidR="00691F66">
        <w:rPr>
          <w:rStyle w:val="FootnoteReference"/>
          <w:rFonts w:asciiTheme="majorBidi" w:hAnsiTheme="majorBidi" w:cstheme="majorBidi"/>
          <w:sz w:val="24"/>
          <w:szCs w:val="24"/>
        </w:rPr>
        <w:footnoteReference w:id="3"/>
      </w:r>
    </w:p>
    <w:p w:rsidR="00AD58FD" w:rsidRPr="00764F5E" w:rsidRDefault="00B01BE0" w:rsidP="008C1DEA">
      <w:pPr>
        <w:spacing w:line="480" w:lineRule="auto"/>
        <w:ind w:left="450" w:firstLine="720"/>
        <w:jc w:val="both"/>
        <w:rPr>
          <w:rFonts w:asciiTheme="majorBidi" w:hAnsiTheme="majorBidi" w:cstheme="majorBidi"/>
          <w:sz w:val="24"/>
          <w:szCs w:val="24"/>
        </w:rPr>
      </w:pPr>
      <w:proofErr w:type="gramStart"/>
      <w:r>
        <w:rPr>
          <w:rFonts w:asciiTheme="majorBidi" w:hAnsiTheme="majorBidi" w:cstheme="majorBidi"/>
          <w:sz w:val="24"/>
          <w:szCs w:val="24"/>
        </w:rPr>
        <w:t>Berikut</w:t>
      </w:r>
      <w:r w:rsidR="002C4975">
        <w:rPr>
          <w:rFonts w:asciiTheme="majorBidi" w:hAnsiTheme="majorBidi" w:cstheme="majorBidi"/>
          <w:sz w:val="24"/>
          <w:szCs w:val="24"/>
        </w:rPr>
        <w:t xml:space="preserve"> </w:t>
      </w:r>
      <w:r>
        <w:rPr>
          <w:rFonts w:asciiTheme="majorBidi" w:hAnsiTheme="majorBidi" w:cstheme="majorBidi"/>
          <w:sz w:val="24"/>
          <w:szCs w:val="24"/>
        </w:rPr>
        <w:t xml:space="preserve"> ini</w:t>
      </w:r>
      <w:proofErr w:type="gramEnd"/>
      <w:r>
        <w:rPr>
          <w:rFonts w:asciiTheme="majorBidi" w:hAnsiTheme="majorBidi" w:cstheme="majorBidi"/>
          <w:sz w:val="24"/>
          <w:szCs w:val="24"/>
        </w:rPr>
        <w:t xml:space="preserve"> </w:t>
      </w:r>
      <w:r w:rsidR="002C4975">
        <w:rPr>
          <w:rFonts w:asciiTheme="majorBidi" w:hAnsiTheme="majorBidi" w:cstheme="majorBidi"/>
          <w:sz w:val="24"/>
          <w:szCs w:val="24"/>
        </w:rPr>
        <w:t xml:space="preserve"> </w:t>
      </w:r>
      <w:r w:rsidR="00C83C62">
        <w:rPr>
          <w:rFonts w:asciiTheme="majorBidi" w:hAnsiTheme="majorBidi" w:cstheme="majorBidi"/>
          <w:sz w:val="24"/>
          <w:szCs w:val="24"/>
        </w:rPr>
        <w:t xml:space="preserve">adalah </w:t>
      </w:r>
      <w:r w:rsidR="002C4975">
        <w:rPr>
          <w:rFonts w:asciiTheme="majorBidi" w:hAnsiTheme="majorBidi" w:cstheme="majorBidi"/>
          <w:sz w:val="24"/>
          <w:szCs w:val="24"/>
        </w:rPr>
        <w:t xml:space="preserve"> </w:t>
      </w:r>
      <w:r>
        <w:rPr>
          <w:rFonts w:asciiTheme="majorBidi" w:hAnsiTheme="majorBidi" w:cstheme="majorBidi"/>
          <w:sz w:val="24"/>
          <w:szCs w:val="24"/>
        </w:rPr>
        <w:t xml:space="preserve">tabel </w:t>
      </w:r>
      <w:r w:rsidR="002C4975">
        <w:rPr>
          <w:rFonts w:asciiTheme="majorBidi" w:hAnsiTheme="majorBidi" w:cstheme="majorBidi"/>
          <w:sz w:val="24"/>
          <w:szCs w:val="24"/>
        </w:rPr>
        <w:t xml:space="preserve"> </w:t>
      </w:r>
      <w:r>
        <w:rPr>
          <w:rFonts w:asciiTheme="majorBidi" w:hAnsiTheme="majorBidi" w:cstheme="majorBidi"/>
          <w:sz w:val="24"/>
          <w:szCs w:val="24"/>
        </w:rPr>
        <w:t>ikhtisar</w:t>
      </w:r>
      <w:r w:rsidR="002C4975">
        <w:rPr>
          <w:rFonts w:asciiTheme="majorBidi" w:hAnsiTheme="majorBidi" w:cstheme="majorBidi"/>
          <w:sz w:val="24"/>
          <w:szCs w:val="24"/>
        </w:rPr>
        <w:t xml:space="preserve"> </w:t>
      </w:r>
      <w:r>
        <w:rPr>
          <w:rFonts w:asciiTheme="majorBidi" w:hAnsiTheme="majorBidi" w:cstheme="majorBidi"/>
          <w:sz w:val="24"/>
          <w:szCs w:val="24"/>
        </w:rPr>
        <w:t xml:space="preserve"> keuangan</w:t>
      </w:r>
      <w:r w:rsidR="002C4975">
        <w:rPr>
          <w:rFonts w:asciiTheme="majorBidi" w:hAnsiTheme="majorBidi" w:cstheme="majorBidi"/>
          <w:sz w:val="24"/>
          <w:szCs w:val="24"/>
        </w:rPr>
        <w:t xml:space="preserve"> </w:t>
      </w:r>
      <w:r>
        <w:rPr>
          <w:rFonts w:asciiTheme="majorBidi" w:hAnsiTheme="majorBidi" w:cstheme="majorBidi"/>
          <w:sz w:val="24"/>
          <w:szCs w:val="24"/>
        </w:rPr>
        <w:t xml:space="preserve"> PT. </w:t>
      </w:r>
      <w:r w:rsidR="002C4975">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Bank </w:t>
      </w:r>
      <w:r w:rsidR="002C4975">
        <w:rPr>
          <w:rFonts w:asciiTheme="majorBidi" w:hAnsiTheme="majorBidi" w:cstheme="majorBidi"/>
          <w:sz w:val="24"/>
          <w:szCs w:val="24"/>
        </w:rPr>
        <w:t xml:space="preserve"> </w:t>
      </w:r>
      <w:r>
        <w:rPr>
          <w:rFonts w:asciiTheme="majorBidi" w:hAnsiTheme="majorBidi" w:cstheme="majorBidi"/>
          <w:sz w:val="24"/>
          <w:szCs w:val="24"/>
        </w:rPr>
        <w:t>Muamal</w:t>
      </w:r>
      <w:r w:rsidR="00A26B62">
        <w:rPr>
          <w:rFonts w:asciiTheme="majorBidi" w:hAnsiTheme="majorBidi" w:cstheme="majorBidi"/>
          <w:sz w:val="24"/>
          <w:szCs w:val="24"/>
        </w:rPr>
        <w:t>a</w:t>
      </w:r>
      <w:r>
        <w:rPr>
          <w:rFonts w:asciiTheme="majorBidi" w:hAnsiTheme="majorBidi" w:cstheme="majorBidi"/>
          <w:sz w:val="24"/>
          <w:szCs w:val="24"/>
        </w:rPr>
        <w:t>t</w:t>
      </w:r>
      <w:proofErr w:type="gramEnd"/>
      <w:r>
        <w:rPr>
          <w:rFonts w:asciiTheme="majorBidi" w:hAnsiTheme="majorBidi" w:cstheme="majorBidi"/>
          <w:sz w:val="24"/>
          <w:szCs w:val="24"/>
        </w:rPr>
        <w:t xml:space="preserve"> </w:t>
      </w:r>
      <w:r w:rsidR="002C4975">
        <w:rPr>
          <w:rFonts w:asciiTheme="majorBidi" w:hAnsiTheme="majorBidi" w:cstheme="majorBidi"/>
          <w:sz w:val="24"/>
          <w:szCs w:val="24"/>
        </w:rPr>
        <w:t xml:space="preserve"> </w:t>
      </w:r>
      <w:r>
        <w:rPr>
          <w:rFonts w:asciiTheme="majorBidi" w:hAnsiTheme="majorBidi" w:cstheme="majorBidi"/>
          <w:sz w:val="24"/>
          <w:szCs w:val="24"/>
        </w:rPr>
        <w:t>Indonesia</w:t>
      </w:r>
      <w:r w:rsidR="00C83C62">
        <w:rPr>
          <w:rFonts w:asciiTheme="majorBidi" w:hAnsiTheme="majorBidi" w:cstheme="majorBidi"/>
          <w:sz w:val="24"/>
          <w:szCs w:val="24"/>
        </w:rPr>
        <w:t xml:space="preserve"> mulai </w:t>
      </w:r>
      <w:r w:rsidR="002C4975">
        <w:rPr>
          <w:rFonts w:asciiTheme="majorBidi" w:hAnsiTheme="majorBidi" w:cstheme="majorBidi"/>
          <w:sz w:val="24"/>
          <w:szCs w:val="24"/>
        </w:rPr>
        <w:t xml:space="preserve"> </w:t>
      </w:r>
      <w:r w:rsidR="00C83C62">
        <w:rPr>
          <w:rFonts w:asciiTheme="majorBidi" w:hAnsiTheme="majorBidi" w:cstheme="majorBidi"/>
          <w:sz w:val="24"/>
          <w:szCs w:val="24"/>
        </w:rPr>
        <w:t xml:space="preserve">Tahun </w:t>
      </w:r>
      <w:r w:rsidR="002C4975">
        <w:rPr>
          <w:rFonts w:asciiTheme="majorBidi" w:hAnsiTheme="majorBidi" w:cstheme="majorBidi"/>
          <w:sz w:val="24"/>
          <w:szCs w:val="24"/>
        </w:rPr>
        <w:t xml:space="preserve"> </w:t>
      </w:r>
      <w:r w:rsidR="00C83C62">
        <w:rPr>
          <w:rFonts w:asciiTheme="majorBidi" w:hAnsiTheme="majorBidi" w:cstheme="majorBidi"/>
          <w:sz w:val="24"/>
          <w:szCs w:val="24"/>
        </w:rPr>
        <w:t xml:space="preserve">2006 </w:t>
      </w:r>
      <w:r w:rsidR="002C4975">
        <w:rPr>
          <w:rFonts w:asciiTheme="majorBidi" w:hAnsiTheme="majorBidi" w:cstheme="majorBidi"/>
          <w:sz w:val="24"/>
          <w:szCs w:val="24"/>
        </w:rPr>
        <w:t xml:space="preserve"> </w:t>
      </w:r>
      <w:r w:rsidR="00C83C62">
        <w:rPr>
          <w:rFonts w:asciiTheme="majorBidi" w:hAnsiTheme="majorBidi" w:cstheme="majorBidi"/>
          <w:sz w:val="24"/>
          <w:szCs w:val="24"/>
        </w:rPr>
        <w:t xml:space="preserve">- </w:t>
      </w:r>
      <w:r w:rsidR="002C4975">
        <w:rPr>
          <w:rFonts w:asciiTheme="majorBidi" w:hAnsiTheme="majorBidi" w:cstheme="majorBidi"/>
          <w:sz w:val="24"/>
          <w:szCs w:val="24"/>
        </w:rPr>
        <w:t xml:space="preserve"> </w:t>
      </w:r>
      <w:r w:rsidR="00C83C62">
        <w:rPr>
          <w:rFonts w:asciiTheme="majorBidi" w:hAnsiTheme="majorBidi" w:cstheme="majorBidi"/>
          <w:sz w:val="24"/>
          <w:szCs w:val="24"/>
        </w:rPr>
        <w:t>2010 :</w:t>
      </w:r>
    </w:p>
    <w:p w:rsidR="00C83C62" w:rsidRPr="007B1086" w:rsidRDefault="00C83C62" w:rsidP="000E1F11">
      <w:pPr>
        <w:spacing w:line="480" w:lineRule="auto"/>
        <w:ind w:left="270" w:firstLine="720"/>
        <w:jc w:val="center"/>
        <w:rPr>
          <w:rFonts w:asciiTheme="majorBidi" w:hAnsiTheme="majorBidi" w:cstheme="majorBidi"/>
          <w:b/>
          <w:sz w:val="24"/>
          <w:szCs w:val="24"/>
        </w:rPr>
      </w:pPr>
      <w:r w:rsidRPr="007B1086">
        <w:rPr>
          <w:rFonts w:asciiTheme="majorBidi" w:hAnsiTheme="majorBidi" w:cstheme="majorBidi"/>
          <w:b/>
          <w:sz w:val="24"/>
          <w:szCs w:val="24"/>
        </w:rPr>
        <w:t>Tabel 1.1</w:t>
      </w:r>
      <w:r w:rsidR="00054C21">
        <w:rPr>
          <w:rFonts w:asciiTheme="majorBidi" w:hAnsiTheme="majorBidi" w:cstheme="majorBidi"/>
          <w:b/>
          <w:sz w:val="24"/>
          <w:szCs w:val="24"/>
        </w:rPr>
        <w:t xml:space="preserve"> </w:t>
      </w:r>
      <w:r w:rsidR="00054C21" w:rsidRPr="00054C21">
        <w:rPr>
          <w:rFonts w:asciiTheme="majorBidi" w:hAnsiTheme="majorBidi" w:cstheme="majorBidi"/>
          <w:b/>
          <w:sz w:val="24"/>
          <w:szCs w:val="24"/>
        </w:rPr>
        <w:t>Kilasan Laporan</w:t>
      </w:r>
      <w:r w:rsidR="00054C21">
        <w:rPr>
          <w:rFonts w:asciiTheme="majorBidi" w:hAnsiTheme="majorBidi" w:cstheme="majorBidi"/>
          <w:b/>
          <w:sz w:val="24"/>
          <w:szCs w:val="24"/>
        </w:rPr>
        <w:t xml:space="preserve"> Keuan</w:t>
      </w:r>
      <w:r w:rsidR="00054C21" w:rsidRPr="00054C21">
        <w:rPr>
          <w:rFonts w:asciiTheme="majorBidi" w:hAnsiTheme="majorBidi" w:cstheme="majorBidi"/>
          <w:b/>
          <w:sz w:val="24"/>
          <w:szCs w:val="24"/>
        </w:rPr>
        <w:t>gan</w:t>
      </w:r>
      <w:r w:rsidR="00054C21">
        <w:rPr>
          <w:rFonts w:asciiTheme="majorBidi" w:hAnsiTheme="majorBidi" w:cstheme="majorBidi"/>
          <w:b/>
          <w:sz w:val="24"/>
          <w:szCs w:val="24"/>
        </w:rPr>
        <w:t xml:space="preserve"> </w:t>
      </w:r>
      <w:r w:rsidR="00054C21" w:rsidRPr="00054C21">
        <w:rPr>
          <w:rFonts w:asciiTheme="majorBidi" w:hAnsiTheme="majorBidi" w:cstheme="majorBidi"/>
          <w:b/>
          <w:sz w:val="24"/>
          <w:szCs w:val="24"/>
        </w:rPr>
        <w:t>PT. Bank Muamalat Indonesia</w:t>
      </w:r>
    </w:p>
    <w:tbl>
      <w:tblPr>
        <w:tblStyle w:val="TableGrid"/>
        <w:tblW w:w="0" w:type="auto"/>
        <w:tblInd w:w="558" w:type="dxa"/>
        <w:tblLook w:val="04A0" w:firstRow="1" w:lastRow="0" w:firstColumn="1" w:lastColumn="0" w:noHBand="0" w:noVBand="1"/>
      </w:tblPr>
      <w:tblGrid>
        <w:gridCol w:w="1644"/>
        <w:gridCol w:w="1018"/>
        <w:gridCol w:w="1106"/>
        <w:gridCol w:w="1106"/>
        <w:gridCol w:w="1106"/>
        <w:gridCol w:w="1106"/>
        <w:gridCol w:w="766"/>
      </w:tblGrid>
      <w:tr w:rsidR="00B01BE0" w:rsidTr="008C1DEA">
        <w:tc>
          <w:tcPr>
            <w:tcW w:w="1644" w:type="dxa"/>
            <w:shd w:val="clear" w:color="auto" w:fill="BFBFBF" w:themeFill="background1" w:themeFillShade="BF"/>
            <w:vAlign w:val="center"/>
          </w:tcPr>
          <w:p w:rsidR="00B01BE0" w:rsidRPr="00C83C62" w:rsidRDefault="00A42879" w:rsidP="00C83C62">
            <w:pPr>
              <w:spacing w:line="360" w:lineRule="auto"/>
              <w:rPr>
                <w:rFonts w:ascii="Times New Roman" w:hAnsi="Times New Roman" w:cs="Times New Roman"/>
                <w:b/>
                <w:szCs w:val="20"/>
              </w:rPr>
            </w:pPr>
            <w:r w:rsidRPr="00C83C62">
              <w:rPr>
                <w:rFonts w:ascii="Times New Roman" w:hAnsi="Times New Roman" w:cs="Times New Roman"/>
                <w:b/>
                <w:szCs w:val="20"/>
              </w:rPr>
              <w:t>Rasio Keuangan</w:t>
            </w:r>
          </w:p>
        </w:tc>
        <w:tc>
          <w:tcPr>
            <w:tcW w:w="1018" w:type="dxa"/>
            <w:shd w:val="clear" w:color="auto" w:fill="BFBFBF" w:themeFill="background1" w:themeFillShade="BF"/>
            <w:vAlign w:val="center"/>
          </w:tcPr>
          <w:p w:rsidR="00B01BE0" w:rsidRPr="00C83C62" w:rsidRDefault="00B01BE0" w:rsidP="00C83C62">
            <w:pPr>
              <w:spacing w:line="360" w:lineRule="auto"/>
              <w:jc w:val="center"/>
              <w:rPr>
                <w:rFonts w:ascii="Times New Roman" w:hAnsi="Times New Roman" w:cs="Times New Roman"/>
                <w:b/>
                <w:szCs w:val="20"/>
              </w:rPr>
            </w:pPr>
            <w:r w:rsidRPr="00C83C62">
              <w:rPr>
                <w:rFonts w:ascii="Times New Roman" w:hAnsi="Times New Roman" w:cs="Times New Roman"/>
                <w:b/>
                <w:szCs w:val="20"/>
              </w:rPr>
              <w:t>2006</w:t>
            </w:r>
          </w:p>
        </w:tc>
        <w:tc>
          <w:tcPr>
            <w:tcW w:w="1106" w:type="dxa"/>
            <w:shd w:val="clear" w:color="auto" w:fill="BFBFBF" w:themeFill="background1" w:themeFillShade="BF"/>
            <w:vAlign w:val="center"/>
          </w:tcPr>
          <w:p w:rsidR="00B01BE0" w:rsidRPr="00C83C62" w:rsidRDefault="00B01BE0" w:rsidP="00C83C62">
            <w:pPr>
              <w:spacing w:line="360" w:lineRule="auto"/>
              <w:jc w:val="center"/>
              <w:rPr>
                <w:rFonts w:ascii="Times New Roman" w:hAnsi="Times New Roman" w:cs="Times New Roman"/>
                <w:b/>
                <w:szCs w:val="20"/>
              </w:rPr>
            </w:pPr>
            <w:r w:rsidRPr="00C83C62">
              <w:rPr>
                <w:rFonts w:ascii="Times New Roman" w:hAnsi="Times New Roman" w:cs="Times New Roman"/>
                <w:b/>
                <w:szCs w:val="20"/>
              </w:rPr>
              <w:t>2007</w:t>
            </w:r>
          </w:p>
        </w:tc>
        <w:tc>
          <w:tcPr>
            <w:tcW w:w="1106" w:type="dxa"/>
            <w:shd w:val="clear" w:color="auto" w:fill="BFBFBF" w:themeFill="background1" w:themeFillShade="BF"/>
            <w:vAlign w:val="center"/>
          </w:tcPr>
          <w:p w:rsidR="00B01BE0" w:rsidRPr="00C83C62" w:rsidRDefault="00B01BE0" w:rsidP="00C83C62">
            <w:pPr>
              <w:spacing w:line="360" w:lineRule="auto"/>
              <w:jc w:val="center"/>
              <w:rPr>
                <w:rFonts w:ascii="Times New Roman" w:hAnsi="Times New Roman" w:cs="Times New Roman"/>
                <w:b/>
                <w:szCs w:val="20"/>
              </w:rPr>
            </w:pPr>
            <w:r w:rsidRPr="00C83C62">
              <w:rPr>
                <w:rFonts w:ascii="Times New Roman" w:hAnsi="Times New Roman" w:cs="Times New Roman"/>
                <w:b/>
                <w:szCs w:val="20"/>
              </w:rPr>
              <w:t>2008</w:t>
            </w:r>
          </w:p>
        </w:tc>
        <w:tc>
          <w:tcPr>
            <w:tcW w:w="1106" w:type="dxa"/>
            <w:shd w:val="clear" w:color="auto" w:fill="BFBFBF" w:themeFill="background1" w:themeFillShade="BF"/>
            <w:vAlign w:val="center"/>
          </w:tcPr>
          <w:p w:rsidR="00B01BE0" w:rsidRPr="00C83C62" w:rsidRDefault="00B01BE0" w:rsidP="00C83C62">
            <w:pPr>
              <w:spacing w:line="360" w:lineRule="auto"/>
              <w:jc w:val="center"/>
              <w:rPr>
                <w:rFonts w:ascii="Times New Roman" w:hAnsi="Times New Roman" w:cs="Times New Roman"/>
                <w:b/>
                <w:szCs w:val="20"/>
              </w:rPr>
            </w:pPr>
            <w:r w:rsidRPr="00C83C62">
              <w:rPr>
                <w:rFonts w:ascii="Times New Roman" w:hAnsi="Times New Roman" w:cs="Times New Roman"/>
                <w:b/>
                <w:szCs w:val="20"/>
              </w:rPr>
              <w:t>2009</w:t>
            </w:r>
          </w:p>
        </w:tc>
        <w:tc>
          <w:tcPr>
            <w:tcW w:w="1106" w:type="dxa"/>
            <w:shd w:val="clear" w:color="auto" w:fill="BFBFBF" w:themeFill="background1" w:themeFillShade="BF"/>
            <w:vAlign w:val="center"/>
          </w:tcPr>
          <w:p w:rsidR="00B01BE0" w:rsidRPr="00C83C62" w:rsidRDefault="00B01BE0" w:rsidP="00C83C62">
            <w:pPr>
              <w:spacing w:line="360" w:lineRule="auto"/>
              <w:jc w:val="center"/>
              <w:rPr>
                <w:rFonts w:ascii="Times New Roman" w:hAnsi="Times New Roman" w:cs="Times New Roman"/>
                <w:b/>
                <w:szCs w:val="20"/>
              </w:rPr>
            </w:pPr>
            <w:r w:rsidRPr="00C83C62">
              <w:rPr>
                <w:rFonts w:ascii="Times New Roman" w:hAnsi="Times New Roman" w:cs="Times New Roman"/>
                <w:b/>
                <w:szCs w:val="20"/>
              </w:rPr>
              <w:t>2010</w:t>
            </w:r>
          </w:p>
        </w:tc>
        <w:tc>
          <w:tcPr>
            <w:tcW w:w="766" w:type="dxa"/>
            <w:shd w:val="clear" w:color="auto" w:fill="BFBFBF" w:themeFill="background1" w:themeFillShade="BF"/>
            <w:vAlign w:val="center"/>
          </w:tcPr>
          <w:p w:rsidR="00B01BE0" w:rsidRPr="00C83C62" w:rsidRDefault="00A42879" w:rsidP="00C83C62">
            <w:pPr>
              <w:spacing w:line="360" w:lineRule="auto"/>
              <w:rPr>
                <w:rFonts w:ascii="Times New Roman" w:hAnsi="Times New Roman" w:cs="Times New Roman"/>
                <w:b/>
                <w:szCs w:val="20"/>
              </w:rPr>
            </w:pPr>
            <w:r w:rsidRPr="00C83C62">
              <w:rPr>
                <w:rFonts w:ascii="Times New Roman" w:hAnsi="Times New Roman" w:cs="Times New Roman"/>
                <w:b/>
                <w:szCs w:val="20"/>
              </w:rPr>
              <w:t>Ket.</w:t>
            </w:r>
          </w:p>
        </w:tc>
      </w:tr>
      <w:tr w:rsidR="00B01BE0" w:rsidTr="008C1DEA">
        <w:tc>
          <w:tcPr>
            <w:tcW w:w="1644" w:type="dxa"/>
            <w:vAlign w:val="center"/>
          </w:tcPr>
          <w:p w:rsidR="00B01BE0" w:rsidRPr="00C83C62" w:rsidRDefault="00B01BE0" w:rsidP="00C83C62">
            <w:pPr>
              <w:spacing w:line="360" w:lineRule="auto"/>
              <w:rPr>
                <w:rFonts w:ascii="Times New Roman" w:hAnsi="Times New Roman" w:cs="Times New Roman"/>
                <w:szCs w:val="20"/>
              </w:rPr>
            </w:pPr>
            <w:r w:rsidRPr="00C83C62">
              <w:rPr>
                <w:rFonts w:ascii="Times New Roman" w:hAnsi="Times New Roman" w:cs="Times New Roman"/>
                <w:szCs w:val="20"/>
              </w:rPr>
              <w:t>Jumlah Aktiva</w:t>
            </w:r>
          </w:p>
        </w:tc>
        <w:tc>
          <w:tcPr>
            <w:tcW w:w="1018" w:type="dxa"/>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8.370,59</w:t>
            </w:r>
          </w:p>
        </w:tc>
        <w:tc>
          <w:tcPr>
            <w:tcW w:w="1106" w:type="dxa"/>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10.578,66</w:t>
            </w:r>
          </w:p>
        </w:tc>
        <w:tc>
          <w:tcPr>
            <w:tcW w:w="1106" w:type="dxa"/>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12.610,85</w:t>
            </w:r>
          </w:p>
        </w:tc>
        <w:tc>
          <w:tcPr>
            <w:tcW w:w="1106" w:type="dxa"/>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16.027,18</w:t>
            </w:r>
          </w:p>
        </w:tc>
        <w:tc>
          <w:tcPr>
            <w:tcW w:w="1106" w:type="dxa"/>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21.400,79</w:t>
            </w:r>
          </w:p>
        </w:tc>
        <w:tc>
          <w:tcPr>
            <w:tcW w:w="766" w:type="dxa"/>
            <w:vAlign w:val="center"/>
          </w:tcPr>
          <w:p w:rsidR="00B01BE0" w:rsidRPr="00C83C62" w:rsidRDefault="00A42879" w:rsidP="00C83C62">
            <w:pPr>
              <w:spacing w:line="360" w:lineRule="auto"/>
              <w:rPr>
                <w:rFonts w:ascii="Times New Roman" w:hAnsi="Times New Roman" w:cs="Times New Roman"/>
                <w:szCs w:val="20"/>
              </w:rPr>
            </w:pPr>
            <w:r w:rsidRPr="00C83C62">
              <w:rPr>
                <w:rFonts w:ascii="Times New Roman" w:hAnsi="Times New Roman" w:cs="Times New Roman"/>
                <w:szCs w:val="20"/>
              </w:rPr>
              <w:t>Miliar (Rp)</w:t>
            </w:r>
          </w:p>
        </w:tc>
      </w:tr>
      <w:tr w:rsidR="00B01BE0" w:rsidTr="008C1DEA">
        <w:tc>
          <w:tcPr>
            <w:tcW w:w="1644" w:type="dxa"/>
            <w:tcBorders>
              <w:bottom w:val="single" w:sz="4" w:space="0" w:color="000000" w:themeColor="text1"/>
            </w:tcBorders>
            <w:vAlign w:val="center"/>
          </w:tcPr>
          <w:p w:rsidR="003616ED" w:rsidRPr="00C83C62" w:rsidRDefault="003616ED" w:rsidP="00C83C62">
            <w:pPr>
              <w:spacing w:line="360" w:lineRule="auto"/>
              <w:rPr>
                <w:rFonts w:ascii="Times New Roman" w:hAnsi="Times New Roman" w:cs="Times New Roman"/>
                <w:szCs w:val="20"/>
              </w:rPr>
            </w:pPr>
            <w:r w:rsidRPr="00C83C62">
              <w:rPr>
                <w:rFonts w:ascii="Times New Roman" w:hAnsi="Times New Roman" w:cs="Times New Roman"/>
                <w:szCs w:val="20"/>
              </w:rPr>
              <w:t>Jumlah Modal</w:t>
            </w:r>
          </w:p>
        </w:tc>
        <w:tc>
          <w:tcPr>
            <w:tcW w:w="1018" w:type="dxa"/>
            <w:tcBorders>
              <w:bottom w:val="single" w:sz="4" w:space="0" w:color="000000" w:themeColor="text1"/>
            </w:tcBorders>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786,44</w:t>
            </w:r>
          </w:p>
        </w:tc>
        <w:tc>
          <w:tcPr>
            <w:tcW w:w="1106" w:type="dxa"/>
            <w:tcBorders>
              <w:bottom w:val="single" w:sz="4" w:space="0" w:color="000000" w:themeColor="text1"/>
            </w:tcBorders>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824,92</w:t>
            </w:r>
          </w:p>
        </w:tc>
        <w:tc>
          <w:tcPr>
            <w:tcW w:w="1106" w:type="dxa"/>
            <w:tcBorders>
              <w:bottom w:val="single" w:sz="4" w:space="0" w:color="000000" w:themeColor="text1"/>
            </w:tcBorders>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941,09</w:t>
            </w:r>
          </w:p>
        </w:tc>
        <w:tc>
          <w:tcPr>
            <w:tcW w:w="1106" w:type="dxa"/>
            <w:tcBorders>
              <w:bottom w:val="single" w:sz="4" w:space="0" w:color="000000" w:themeColor="text1"/>
            </w:tcBorders>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898,03</w:t>
            </w:r>
          </w:p>
        </w:tc>
        <w:tc>
          <w:tcPr>
            <w:tcW w:w="1106" w:type="dxa"/>
            <w:tcBorders>
              <w:bottom w:val="single" w:sz="4" w:space="0" w:color="000000" w:themeColor="text1"/>
            </w:tcBorders>
            <w:vAlign w:val="center"/>
          </w:tcPr>
          <w:p w:rsidR="00B01BE0" w:rsidRPr="00C83C62" w:rsidRDefault="003616E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1.749,16</w:t>
            </w:r>
          </w:p>
        </w:tc>
        <w:tc>
          <w:tcPr>
            <w:tcW w:w="766" w:type="dxa"/>
            <w:tcBorders>
              <w:bottom w:val="single" w:sz="4" w:space="0" w:color="000000" w:themeColor="text1"/>
            </w:tcBorders>
            <w:vAlign w:val="center"/>
          </w:tcPr>
          <w:p w:rsidR="00B01BE0" w:rsidRPr="00C83C62" w:rsidRDefault="00A42879" w:rsidP="00C83C62">
            <w:pPr>
              <w:spacing w:line="360" w:lineRule="auto"/>
              <w:rPr>
                <w:rFonts w:ascii="Times New Roman" w:hAnsi="Times New Roman" w:cs="Times New Roman"/>
                <w:szCs w:val="20"/>
              </w:rPr>
            </w:pPr>
            <w:r w:rsidRPr="00C83C62">
              <w:rPr>
                <w:rFonts w:ascii="Times New Roman" w:hAnsi="Times New Roman" w:cs="Times New Roman"/>
                <w:szCs w:val="20"/>
              </w:rPr>
              <w:t>Miliar (Rp)</w:t>
            </w:r>
          </w:p>
        </w:tc>
      </w:tr>
      <w:tr w:rsidR="00B01BE0" w:rsidTr="008C1DEA">
        <w:tc>
          <w:tcPr>
            <w:tcW w:w="1644" w:type="dxa"/>
            <w:tcBorders>
              <w:bottom w:val="single" w:sz="4" w:space="0" w:color="auto"/>
            </w:tcBorders>
            <w:vAlign w:val="center"/>
          </w:tcPr>
          <w:p w:rsidR="00B01BE0" w:rsidRPr="00C83C62" w:rsidRDefault="003616ED" w:rsidP="00C83C62">
            <w:pPr>
              <w:spacing w:line="360" w:lineRule="auto"/>
              <w:rPr>
                <w:rFonts w:ascii="Times New Roman" w:hAnsi="Times New Roman" w:cs="Times New Roman"/>
                <w:szCs w:val="20"/>
              </w:rPr>
            </w:pPr>
            <w:r w:rsidRPr="00C83C62">
              <w:rPr>
                <w:rFonts w:ascii="Times New Roman" w:hAnsi="Times New Roman" w:cs="Times New Roman"/>
                <w:szCs w:val="20"/>
              </w:rPr>
              <w:t>Jumlah Dana Pihak Ketiga</w:t>
            </w:r>
          </w:p>
        </w:tc>
        <w:tc>
          <w:tcPr>
            <w:tcW w:w="1018" w:type="dxa"/>
            <w:tcBorders>
              <w:bottom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6.837,43</w:t>
            </w:r>
          </w:p>
        </w:tc>
        <w:tc>
          <w:tcPr>
            <w:tcW w:w="1106" w:type="dxa"/>
            <w:tcBorders>
              <w:bottom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8.691,33</w:t>
            </w:r>
          </w:p>
        </w:tc>
        <w:tc>
          <w:tcPr>
            <w:tcW w:w="1106" w:type="dxa"/>
            <w:tcBorders>
              <w:bottom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10.073,96</w:t>
            </w:r>
          </w:p>
        </w:tc>
        <w:tc>
          <w:tcPr>
            <w:tcW w:w="1106" w:type="dxa"/>
            <w:tcBorders>
              <w:bottom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13.316,90</w:t>
            </w:r>
          </w:p>
        </w:tc>
        <w:tc>
          <w:tcPr>
            <w:tcW w:w="1106" w:type="dxa"/>
            <w:tcBorders>
              <w:bottom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17.393,44</w:t>
            </w:r>
          </w:p>
        </w:tc>
        <w:tc>
          <w:tcPr>
            <w:tcW w:w="766" w:type="dxa"/>
            <w:tcBorders>
              <w:bottom w:val="single" w:sz="4" w:space="0" w:color="auto"/>
            </w:tcBorders>
            <w:vAlign w:val="center"/>
          </w:tcPr>
          <w:p w:rsidR="00B01BE0" w:rsidRPr="00C83C62" w:rsidRDefault="00A42879" w:rsidP="00C83C62">
            <w:pPr>
              <w:spacing w:line="360" w:lineRule="auto"/>
              <w:rPr>
                <w:rFonts w:ascii="Times New Roman" w:hAnsi="Times New Roman" w:cs="Times New Roman"/>
                <w:szCs w:val="20"/>
              </w:rPr>
            </w:pPr>
            <w:r w:rsidRPr="00C83C62">
              <w:rPr>
                <w:rFonts w:ascii="Times New Roman" w:hAnsi="Times New Roman" w:cs="Times New Roman"/>
                <w:szCs w:val="20"/>
              </w:rPr>
              <w:t>Miliar (Rp)</w:t>
            </w:r>
          </w:p>
        </w:tc>
      </w:tr>
      <w:tr w:rsidR="00B01BE0" w:rsidTr="008C1DEA">
        <w:tc>
          <w:tcPr>
            <w:tcW w:w="1644" w:type="dxa"/>
            <w:tcBorders>
              <w:top w:val="single" w:sz="4" w:space="0" w:color="auto"/>
            </w:tcBorders>
            <w:vAlign w:val="center"/>
          </w:tcPr>
          <w:p w:rsidR="00B01BE0" w:rsidRPr="00C83C62" w:rsidRDefault="00A217DD" w:rsidP="00C83C62">
            <w:pPr>
              <w:spacing w:line="360" w:lineRule="auto"/>
              <w:rPr>
                <w:rFonts w:ascii="Times New Roman" w:hAnsi="Times New Roman" w:cs="Times New Roman"/>
                <w:szCs w:val="20"/>
              </w:rPr>
            </w:pPr>
            <w:r w:rsidRPr="00C83C62">
              <w:rPr>
                <w:rFonts w:ascii="Times New Roman" w:hAnsi="Times New Roman" w:cs="Times New Roman"/>
                <w:szCs w:val="20"/>
              </w:rPr>
              <w:t>Tingkat  Pengembalian Aset</w:t>
            </w:r>
            <w:r w:rsidR="00A42879" w:rsidRPr="00C83C62">
              <w:rPr>
                <w:rFonts w:ascii="Times New Roman" w:hAnsi="Times New Roman" w:cs="Times New Roman"/>
                <w:szCs w:val="20"/>
              </w:rPr>
              <w:t xml:space="preserve"> (ROA)</w:t>
            </w:r>
          </w:p>
        </w:tc>
        <w:tc>
          <w:tcPr>
            <w:tcW w:w="1018" w:type="dxa"/>
            <w:tcBorders>
              <w:top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2,10</w:t>
            </w:r>
          </w:p>
        </w:tc>
        <w:tc>
          <w:tcPr>
            <w:tcW w:w="1106" w:type="dxa"/>
            <w:tcBorders>
              <w:top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2,18</w:t>
            </w:r>
          </w:p>
        </w:tc>
        <w:tc>
          <w:tcPr>
            <w:tcW w:w="1106" w:type="dxa"/>
            <w:tcBorders>
              <w:top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2,60</w:t>
            </w:r>
          </w:p>
        </w:tc>
        <w:tc>
          <w:tcPr>
            <w:tcW w:w="1106" w:type="dxa"/>
            <w:tcBorders>
              <w:top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0,45</w:t>
            </w:r>
          </w:p>
        </w:tc>
        <w:tc>
          <w:tcPr>
            <w:tcW w:w="1106" w:type="dxa"/>
            <w:tcBorders>
              <w:top w:val="single" w:sz="4" w:space="0" w:color="auto"/>
            </w:tcBorders>
            <w:vAlign w:val="center"/>
          </w:tcPr>
          <w:p w:rsidR="00B01BE0" w:rsidRPr="00C83C62" w:rsidRDefault="00A217DD"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1,36</w:t>
            </w:r>
          </w:p>
        </w:tc>
        <w:tc>
          <w:tcPr>
            <w:tcW w:w="766" w:type="dxa"/>
            <w:tcBorders>
              <w:top w:val="single" w:sz="4" w:space="0" w:color="auto"/>
            </w:tcBorders>
            <w:vAlign w:val="center"/>
          </w:tcPr>
          <w:p w:rsidR="00B01BE0" w:rsidRPr="00C83C62" w:rsidRDefault="00A42879" w:rsidP="00C83C62">
            <w:pPr>
              <w:spacing w:line="360" w:lineRule="auto"/>
              <w:rPr>
                <w:rFonts w:ascii="Times New Roman" w:hAnsi="Times New Roman" w:cs="Times New Roman"/>
                <w:szCs w:val="20"/>
              </w:rPr>
            </w:pPr>
            <w:r w:rsidRPr="00C83C62">
              <w:rPr>
                <w:rFonts w:ascii="Times New Roman" w:hAnsi="Times New Roman" w:cs="Times New Roman"/>
                <w:szCs w:val="20"/>
              </w:rPr>
              <w:t>%</w:t>
            </w:r>
          </w:p>
        </w:tc>
      </w:tr>
      <w:tr w:rsidR="00B01BE0" w:rsidTr="008C1DEA">
        <w:tc>
          <w:tcPr>
            <w:tcW w:w="1644" w:type="dxa"/>
            <w:vAlign w:val="center"/>
          </w:tcPr>
          <w:p w:rsidR="00B01BE0" w:rsidRPr="00C83C62" w:rsidRDefault="00A217DD" w:rsidP="00C83C62">
            <w:pPr>
              <w:spacing w:line="360" w:lineRule="auto"/>
              <w:rPr>
                <w:rFonts w:ascii="Times New Roman" w:hAnsi="Times New Roman" w:cs="Times New Roman"/>
                <w:szCs w:val="20"/>
              </w:rPr>
            </w:pPr>
            <w:r w:rsidRPr="00C83C62">
              <w:rPr>
                <w:rFonts w:ascii="Times New Roman" w:hAnsi="Times New Roman" w:cs="Times New Roman"/>
                <w:szCs w:val="20"/>
              </w:rPr>
              <w:t>Tingkat Pengembalian Ekuitas</w:t>
            </w:r>
            <w:r w:rsidR="00A42879" w:rsidRPr="00C83C62">
              <w:rPr>
                <w:rFonts w:ascii="Times New Roman" w:hAnsi="Times New Roman" w:cs="Times New Roman"/>
                <w:szCs w:val="20"/>
              </w:rPr>
              <w:t>(ROE)</w:t>
            </w:r>
          </w:p>
        </w:tc>
        <w:tc>
          <w:tcPr>
            <w:tcW w:w="1018"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21,99</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22,35</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33,14</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8,03</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17,78</w:t>
            </w:r>
          </w:p>
        </w:tc>
        <w:tc>
          <w:tcPr>
            <w:tcW w:w="766" w:type="dxa"/>
            <w:vAlign w:val="center"/>
          </w:tcPr>
          <w:p w:rsidR="00B01BE0" w:rsidRPr="00C83C62" w:rsidRDefault="00A42879" w:rsidP="00C83C62">
            <w:pPr>
              <w:spacing w:line="360" w:lineRule="auto"/>
              <w:rPr>
                <w:rFonts w:ascii="Times New Roman" w:hAnsi="Times New Roman" w:cs="Times New Roman"/>
                <w:szCs w:val="20"/>
              </w:rPr>
            </w:pPr>
            <w:r w:rsidRPr="00C83C62">
              <w:rPr>
                <w:rFonts w:ascii="Times New Roman" w:hAnsi="Times New Roman" w:cs="Times New Roman"/>
                <w:szCs w:val="20"/>
              </w:rPr>
              <w:t>%</w:t>
            </w:r>
          </w:p>
        </w:tc>
      </w:tr>
      <w:tr w:rsidR="00B01BE0" w:rsidTr="008C1DEA">
        <w:tc>
          <w:tcPr>
            <w:tcW w:w="1644" w:type="dxa"/>
            <w:vAlign w:val="center"/>
          </w:tcPr>
          <w:p w:rsidR="00B01BE0" w:rsidRPr="00C83C62" w:rsidRDefault="00A217DD" w:rsidP="00C83C62">
            <w:pPr>
              <w:spacing w:line="360" w:lineRule="auto"/>
              <w:rPr>
                <w:rFonts w:ascii="Times New Roman" w:hAnsi="Times New Roman" w:cs="Times New Roman"/>
                <w:szCs w:val="20"/>
              </w:rPr>
            </w:pPr>
            <w:r w:rsidRPr="00C83C62">
              <w:rPr>
                <w:rFonts w:ascii="Times New Roman" w:hAnsi="Times New Roman" w:cs="Times New Roman"/>
                <w:szCs w:val="20"/>
              </w:rPr>
              <w:t>Margin Pendapatan Bersih</w:t>
            </w:r>
            <w:r w:rsidR="00A42879" w:rsidRPr="00C83C62">
              <w:rPr>
                <w:rFonts w:ascii="Times New Roman" w:hAnsi="Times New Roman" w:cs="Times New Roman"/>
                <w:szCs w:val="20"/>
              </w:rPr>
              <w:t xml:space="preserve"> (NIM)</w:t>
            </w:r>
          </w:p>
        </w:tc>
        <w:tc>
          <w:tcPr>
            <w:tcW w:w="1018"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6,10</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7,61</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7,42</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5,15</w:t>
            </w:r>
          </w:p>
        </w:tc>
        <w:tc>
          <w:tcPr>
            <w:tcW w:w="1106" w:type="dxa"/>
            <w:vAlign w:val="center"/>
          </w:tcPr>
          <w:p w:rsidR="00B01BE0" w:rsidRPr="00C83C62" w:rsidRDefault="00A42879" w:rsidP="00C83C62">
            <w:pPr>
              <w:spacing w:line="360" w:lineRule="auto"/>
              <w:jc w:val="center"/>
              <w:rPr>
                <w:rFonts w:ascii="Times New Roman" w:hAnsi="Times New Roman" w:cs="Times New Roman"/>
                <w:szCs w:val="20"/>
              </w:rPr>
            </w:pPr>
            <w:r w:rsidRPr="00C83C62">
              <w:rPr>
                <w:rFonts w:ascii="Times New Roman" w:hAnsi="Times New Roman" w:cs="Times New Roman"/>
                <w:szCs w:val="20"/>
              </w:rPr>
              <w:t>5,24</w:t>
            </w:r>
          </w:p>
        </w:tc>
        <w:tc>
          <w:tcPr>
            <w:tcW w:w="766" w:type="dxa"/>
            <w:vAlign w:val="center"/>
          </w:tcPr>
          <w:p w:rsidR="00B01BE0" w:rsidRPr="00C83C62" w:rsidRDefault="00A42879" w:rsidP="00C83C62">
            <w:pPr>
              <w:spacing w:line="360" w:lineRule="auto"/>
              <w:rPr>
                <w:rFonts w:ascii="Times New Roman" w:hAnsi="Times New Roman" w:cs="Times New Roman"/>
                <w:szCs w:val="20"/>
              </w:rPr>
            </w:pPr>
            <w:r w:rsidRPr="00C83C62">
              <w:rPr>
                <w:rFonts w:ascii="Times New Roman" w:hAnsi="Times New Roman" w:cs="Times New Roman"/>
                <w:szCs w:val="20"/>
              </w:rPr>
              <w:t>%</w:t>
            </w:r>
          </w:p>
        </w:tc>
      </w:tr>
    </w:tbl>
    <w:p w:rsidR="00B01BE0" w:rsidRDefault="007F1C4E" w:rsidP="008C1DEA">
      <w:pPr>
        <w:spacing w:after="0" w:line="240" w:lineRule="auto"/>
        <w:ind w:left="1350" w:hanging="900"/>
        <w:jc w:val="both"/>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w:t>
      </w:r>
      <w:r w:rsidR="004B5ED9">
        <w:rPr>
          <w:rFonts w:asciiTheme="majorBidi" w:hAnsiTheme="majorBidi" w:cstheme="majorBidi"/>
          <w:sz w:val="24"/>
          <w:szCs w:val="24"/>
        </w:rPr>
        <w:t xml:space="preserve">Data Yang Diolah Dari </w:t>
      </w:r>
      <w:r>
        <w:rPr>
          <w:rFonts w:asciiTheme="majorBidi" w:hAnsiTheme="majorBidi" w:cstheme="majorBidi"/>
          <w:sz w:val="24"/>
          <w:szCs w:val="24"/>
        </w:rPr>
        <w:t>Annual Report  2010 PT. Bank Muamalat Indonesia</w:t>
      </w:r>
      <w:r w:rsidR="004B5ED9">
        <w:rPr>
          <w:rFonts w:asciiTheme="majorBidi" w:hAnsiTheme="majorBidi" w:cstheme="majorBidi"/>
          <w:sz w:val="24"/>
          <w:szCs w:val="24"/>
        </w:rPr>
        <w:t xml:space="preserve"> </w:t>
      </w:r>
    </w:p>
    <w:p w:rsidR="006518FD" w:rsidRDefault="00A26B62" w:rsidP="000E4FF8">
      <w:pPr>
        <w:spacing w:line="480" w:lineRule="auto"/>
        <w:ind w:left="45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w:t>
      </w:r>
      <w:r w:rsidR="002C4975">
        <w:rPr>
          <w:rFonts w:asciiTheme="majorBidi" w:hAnsiTheme="majorBidi" w:cstheme="majorBidi"/>
          <w:sz w:val="24"/>
          <w:szCs w:val="24"/>
        </w:rPr>
        <w:t xml:space="preserve"> </w:t>
      </w:r>
      <w:r>
        <w:rPr>
          <w:rFonts w:asciiTheme="majorBidi" w:hAnsiTheme="majorBidi" w:cstheme="majorBidi"/>
          <w:sz w:val="24"/>
          <w:szCs w:val="24"/>
        </w:rPr>
        <w:t xml:space="preserve">data </w:t>
      </w:r>
      <w:r w:rsidR="002C4975">
        <w:rPr>
          <w:rFonts w:asciiTheme="majorBidi" w:hAnsiTheme="majorBidi" w:cstheme="majorBidi"/>
          <w:sz w:val="24"/>
          <w:szCs w:val="24"/>
        </w:rPr>
        <w:t xml:space="preserve"> </w:t>
      </w:r>
      <w:r>
        <w:rPr>
          <w:rFonts w:asciiTheme="majorBidi" w:hAnsiTheme="majorBidi" w:cstheme="majorBidi"/>
          <w:sz w:val="24"/>
          <w:szCs w:val="24"/>
        </w:rPr>
        <w:t>keuangan</w:t>
      </w:r>
      <w:r w:rsidR="002C4975">
        <w:rPr>
          <w:rFonts w:asciiTheme="majorBidi" w:hAnsiTheme="majorBidi" w:cstheme="majorBidi"/>
          <w:sz w:val="24"/>
          <w:szCs w:val="24"/>
        </w:rPr>
        <w:t xml:space="preserve"> </w:t>
      </w:r>
      <w:r>
        <w:rPr>
          <w:rFonts w:asciiTheme="majorBidi" w:hAnsiTheme="majorBidi" w:cstheme="majorBidi"/>
          <w:sz w:val="24"/>
          <w:szCs w:val="24"/>
        </w:rPr>
        <w:t xml:space="preserve"> tersebut </w:t>
      </w:r>
      <w:r w:rsidR="002C4975">
        <w:rPr>
          <w:rFonts w:asciiTheme="majorBidi" w:hAnsiTheme="majorBidi" w:cstheme="majorBidi"/>
          <w:sz w:val="24"/>
          <w:szCs w:val="24"/>
        </w:rPr>
        <w:t xml:space="preserve"> </w:t>
      </w:r>
      <w:r>
        <w:rPr>
          <w:rFonts w:asciiTheme="majorBidi" w:hAnsiTheme="majorBidi" w:cstheme="majorBidi"/>
          <w:sz w:val="24"/>
          <w:szCs w:val="24"/>
        </w:rPr>
        <w:t xml:space="preserve">dapat </w:t>
      </w:r>
      <w:r w:rsidR="002C4975">
        <w:rPr>
          <w:rFonts w:asciiTheme="majorBidi" w:hAnsiTheme="majorBidi" w:cstheme="majorBidi"/>
          <w:sz w:val="24"/>
          <w:szCs w:val="24"/>
        </w:rPr>
        <w:t xml:space="preserve"> </w:t>
      </w:r>
      <w:r w:rsidR="004B5ED9">
        <w:rPr>
          <w:rFonts w:asciiTheme="majorBidi" w:hAnsiTheme="majorBidi" w:cstheme="majorBidi"/>
          <w:sz w:val="24"/>
          <w:szCs w:val="24"/>
        </w:rPr>
        <w:t>di</w:t>
      </w:r>
      <w:r>
        <w:rPr>
          <w:rFonts w:asciiTheme="majorBidi" w:hAnsiTheme="majorBidi" w:cstheme="majorBidi"/>
          <w:sz w:val="24"/>
          <w:szCs w:val="24"/>
        </w:rPr>
        <w:t xml:space="preserve">pahami </w:t>
      </w:r>
      <w:r w:rsidR="002C4975">
        <w:rPr>
          <w:rFonts w:asciiTheme="majorBidi" w:hAnsiTheme="majorBidi" w:cstheme="majorBidi"/>
          <w:sz w:val="24"/>
          <w:szCs w:val="24"/>
        </w:rPr>
        <w:t xml:space="preserve"> </w:t>
      </w:r>
      <w:r>
        <w:rPr>
          <w:rFonts w:asciiTheme="majorBidi" w:hAnsiTheme="majorBidi" w:cstheme="majorBidi"/>
          <w:sz w:val="24"/>
          <w:szCs w:val="24"/>
        </w:rPr>
        <w:t>bahwa</w:t>
      </w:r>
      <w:r w:rsidR="002C4975">
        <w:rPr>
          <w:rFonts w:asciiTheme="majorBidi" w:hAnsiTheme="majorBidi" w:cstheme="majorBidi"/>
          <w:sz w:val="24"/>
          <w:szCs w:val="24"/>
        </w:rPr>
        <w:t xml:space="preserve"> </w:t>
      </w:r>
      <w:r>
        <w:rPr>
          <w:rFonts w:asciiTheme="majorBidi" w:hAnsiTheme="majorBidi" w:cstheme="majorBidi"/>
          <w:sz w:val="24"/>
          <w:szCs w:val="24"/>
        </w:rPr>
        <w:t xml:space="preserve"> dari periode</w:t>
      </w:r>
      <w:r w:rsidR="002C4975">
        <w:rPr>
          <w:rFonts w:asciiTheme="majorBidi" w:hAnsiTheme="majorBidi" w:cstheme="majorBidi"/>
          <w:sz w:val="24"/>
          <w:szCs w:val="24"/>
        </w:rPr>
        <w:t xml:space="preserve"> </w:t>
      </w:r>
      <w:r>
        <w:rPr>
          <w:rFonts w:asciiTheme="majorBidi" w:hAnsiTheme="majorBidi" w:cstheme="majorBidi"/>
          <w:sz w:val="24"/>
          <w:szCs w:val="24"/>
        </w:rPr>
        <w:t xml:space="preserve"> Tahun </w:t>
      </w:r>
      <w:r w:rsidR="002C4975">
        <w:rPr>
          <w:rFonts w:asciiTheme="majorBidi" w:hAnsiTheme="majorBidi" w:cstheme="majorBidi"/>
          <w:sz w:val="24"/>
          <w:szCs w:val="24"/>
        </w:rPr>
        <w:t xml:space="preserve"> </w:t>
      </w:r>
      <w:r>
        <w:rPr>
          <w:rFonts w:asciiTheme="majorBidi" w:hAnsiTheme="majorBidi" w:cstheme="majorBidi"/>
          <w:sz w:val="24"/>
          <w:szCs w:val="24"/>
        </w:rPr>
        <w:t xml:space="preserve">2006 </w:t>
      </w:r>
      <w:r w:rsidR="002C4975">
        <w:rPr>
          <w:rFonts w:asciiTheme="majorBidi" w:hAnsiTheme="majorBidi" w:cstheme="majorBidi"/>
          <w:sz w:val="24"/>
          <w:szCs w:val="24"/>
        </w:rPr>
        <w:t xml:space="preserve"> </w:t>
      </w:r>
      <w:r>
        <w:rPr>
          <w:rFonts w:asciiTheme="majorBidi" w:hAnsiTheme="majorBidi" w:cstheme="majorBidi"/>
          <w:sz w:val="24"/>
          <w:szCs w:val="24"/>
        </w:rPr>
        <w:t>sampai</w:t>
      </w:r>
      <w:r w:rsidR="002C4975">
        <w:rPr>
          <w:rFonts w:asciiTheme="majorBidi" w:hAnsiTheme="majorBidi" w:cstheme="majorBidi"/>
          <w:sz w:val="24"/>
          <w:szCs w:val="24"/>
        </w:rPr>
        <w:t xml:space="preserve"> </w:t>
      </w:r>
      <w:r>
        <w:rPr>
          <w:rFonts w:asciiTheme="majorBidi" w:hAnsiTheme="majorBidi" w:cstheme="majorBidi"/>
          <w:sz w:val="24"/>
          <w:szCs w:val="24"/>
        </w:rPr>
        <w:t xml:space="preserve"> Tahun </w:t>
      </w:r>
      <w:r w:rsidR="002C4975">
        <w:rPr>
          <w:rFonts w:asciiTheme="majorBidi" w:hAnsiTheme="majorBidi" w:cstheme="majorBidi"/>
          <w:sz w:val="24"/>
          <w:szCs w:val="24"/>
        </w:rPr>
        <w:t xml:space="preserve"> </w:t>
      </w:r>
      <w:r>
        <w:rPr>
          <w:rFonts w:asciiTheme="majorBidi" w:hAnsiTheme="majorBidi" w:cstheme="majorBidi"/>
          <w:sz w:val="24"/>
          <w:szCs w:val="24"/>
        </w:rPr>
        <w:t xml:space="preserve">2010 </w:t>
      </w:r>
      <w:r w:rsidR="002C4975">
        <w:rPr>
          <w:rFonts w:asciiTheme="majorBidi" w:hAnsiTheme="majorBidi" w:cstheme="majorBidi"/>
          <w:sz w:val="24"/>
          <w:szCs w:val="24"/>
        </w:rPr>
        <w:t xml:space="preserve"> </w:t>
      </w:r>
      <w:r>
        <w:rPr>
          <w:rFonts w:asciiTheme="majorBidi" w:hAnsiTheme="majorBidi" w:cstheme="majorBidi"/>
          <w:sz w:val="24"/>
          <w:szCs w:val="24"/>
        </w:rPr>
        <w:t xml:space="preserve">aset </w:t>
      </w:r>
      <w:r w:rsidR="002C4975">
        <w:rPr>
          <w:rFonts w:asciiTheme="majorBidi" w:hAnsiTheme="majorBidi" w:cstheme="majorBidi"/>
          <w:sz w:val="24"/>
          <w:szCs w:val="24"/>
        </w:rPr>
        <w:t xml:space="preserve"> </w:t>
      </w:r>
      <w:r>
        <w:rPr>
          <w:rFonts w:asciiTheme="majorBidi" w:hAnsiTheme="majorBidi" w:cstheme="majorBidi"/>
          <w:sz w:val="24"/>
          <w:szCs w:val="24"/>
        </w:rPr>
        <w:t xml:space="preserve">Bank </w:t>
      </w:r>
      <w:r w:rsidR="002C4975">
        <w:rPr>
          <w:rFonts w:asciiTheme="majorBidi" w:hAnsiTheme="majorBidi" w:cstheme="majorBidi"/>
          <w:sz w:val="24"/>
          <w:szCs w:val="24"/>
        </w:rPr>
        <w:t xml:space="preserve"> </w:t>
      </w:r>
      <w:r>
        <w:rPr>
          <w:rFonts w:asciiTheme="majorBidi" w:hAnsiTheme="majorBidi" w:cstheme="majorBidi"/>
          <w:sz w:val="24"/>
          <w:szCs w:val="24"/>
        </w:rPr>
        <w:t xml:space="preserve">Muamalat </w:t>
      </w:r>
      <w:r w:rsidR="002C4975">
        <w:rPr>
          <w:rFonts w:asciiTheme="majorBidi" w:hAnsiTheme="majorBidi" w:cstheme="majorBidi"/>
          <w:sz w:val="24"/>
          <w:szCs w:val="24"/>
        </w:rPr>
        <w:t xml:space="preserve"> </w:t>
      </w:r>
      <w:r>
        <w:rPr>
          <w:rFonts w:asciiTheme="majorBidi" w:hAnsiTheme="majorBidi" w:cstheme="majorBidi"/>
          <w:sz w:val="24"/>
          <w:szCs w:val="24"/>
        </w:rPr>
        <w:t xml:space="preserve">tersebut mengalami </w:t>
      </w:r>
      <w:r w:rsidR="002C4975">
        <w:rPr>
          <w:rFonts w:asciiTheme="majorBidi" w:hAnsiTheme="majorBidi" w:cstheme="majorBidi"/>
          <w:sz w:val="24"/>
          <w:szCs w:val="24"/>
        </w:rPr>
        <w:t xml:space="preserve"> </w:t>
      </w:r>
      <w:r>
        <w:rPr>
          <w:rFonts w:asciiTheme="majorBidi" w:hAnsiTheme="majorBidi" w:cstheme="majorBidi"/>
          <w:sz w:val="24"/>
          <w:szCs w:val="24"/>
        </w:rPr>
        <w:t xml:space="preserve">perkembangan </w:t>
      </w:r>
      <w:r w:rsidR="002C4975">
        <w:rPr>
          <w:rFonts w:asciiTheme="majorBidi" w:hAnsiTheme="majorBidi" w:cstheme="majorBidi"/>
          <w:sz w:val="24"/>
          <w:szCs w:val="24"/>
        </w:rPr>
        <w:t xml:space="preserve"> </w:t>
      </w:r>
      <w:r>
        <w:rPr>
          <w:rFonts w:asciiTheme="majorBidi" w:hAnsiTheme="majorBidi" w:cstheme="majorBidi"/>
          <w:sz w:val="24"/>
          <w:szCs w:val="24"/>
        </w:rPr>
        <w:t>sehingga</w:t>
      </w:r>
      <w:r w:rsidR="002C4975">
        <w:rPr>
          <w:rFonts w:asciiTheme="majorBidi" w:hAnsiTheme="majorBidi" w:cstheme="majorBidi"/>
          <w:sz w:val="24"/>
          <w:szCs w:val="24"/>
        </w:rPr>
        <w:t xml:space="preserve"> </w:t>
      </w:r>
      <w:r>
        <w:rPr>
          <w:rFonts w:asciiTheme="majorBidi" w:hAnsiTheme="majorBidi" w:cstheme="majorBidi"/>
          <w:sz w:val="24"/>
          <w:szCs w:val="24"/>
        </w:rPr>
        <w:t xml:space="preserve"> pendapatan </w:t>
      </w:r>
      <w:r w:rsidR="002C4975">
        <w:rPr>
          <w:rFonts w:asciiTheme="majorBidi" w:hAnsiTheme="majorBidi" w:cstheme="majorBidi"/>
          <w:sz w:val="24"/>
          <w:szCs w:val="24"/>
        </w:rPr>
        <w:t xml:space="preserve"> </w:t>
      </w:r>
      <w:r>
        <w:rPr>
          <w:rFonts w:asciiTheme="majorBidi" w:hAnsiTheme="majorBidi" w:cstheme="majorBidi"/>
          <w:sz w:val="24"/>
          <w:szCs w:val="24"/>
        </w:rPr>
        <w:t>dan</w:t>
      </w:r>
      <w:r w:rsidR="00F36E2A">
        <w:rPr>
          <w:rFonts w:asciiTheme="majorBidi" w:hAnsiTheme="majorBidi" w:cstheme="majorBidi"/>
          <w:sz w:val="24"/>
          <w:szCs w:val="24"/>
        </w:rPr>
        <w:t xml:space="preserve"> </w:t>
      </w:r>
      <w:r>
        <w:rPr>
          <w:rFonts w:asciiTheme="majorBidi" w:hAnsiTheme="majorBidi" w:cstheme="majorBidi"/>
          <w:sz w:val="24"/>
          <w:szCs w:val="24"/>
        </w:rPr>
        <w:t xml:space="preserve"> tingkat</w:t>
      </w:r>
      <w:r w:rsidR="00F36E2A">
        <w:rPr>
          <w:rFonts w:asciiTheme="majorBidi" w:hAnsiTheme="majorBidi" w:cstheme="majorBidi"/>
          <w:sz w:val="24"/>
          <w:szCs w:val="24"/>
        </w:rPr>
        <w:t xml:space="preserve"> </w:t>
      </w:r>
      <w:r>
        <w:rPr>
          <w:rFonts w:asciiTheme="majorBidi" w:hAnsiTheme="majorBidi" w:cstheme="majorBidi"/>
          <w:sz w:val="24"/>
          <w:szCs w:val="24"/>
        </w:rPr>
        <w:t xml:space="preserve"> keuntungannya pun</w:t>
      </w:r>
      <w:r w:rsidR="00F36E2A">
        <w:rPr>
          <w:rFonts w:asciiTheme="majorBidi" w:hAnsiTheme="majorBidi" w:cstheme="majorBidi"/>
          <w:sz w:val="24"/>
          <w:szCs w:val="24"/>
        </w:rPr>
        <w:t xml:space="preserve"> </w:t>
      </w:r>
      <w:r>
        <w:rPr>
          <w:rFonts w:asciiTheme="majorBidi" w:hAnsiTheme="majorBidi" w:cstheme="majorBidi"/>
          <w:sz w:val="24"/>
          <w:szCs w:val="24"/>
        </w:rPr>
        <w:t xml:space="preserve"> </w:t>
      </w:r>
      <w:r w:rsidR="005F674E">
        <w:rPr>
          <w:rFonts w:asciiTheme="majorBidi" w:hAnsiTheme="majorBidi" w:cstheme="majorBidi"/>
          <w:sz w:val="24"/>
          <w:szCs w:val="24"/>
        </w:rPr>
        <w:t>akan</w:t>
      </w:r>
      <w:r w:rsidR="00834833">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mengalami </w:t>
      </w:r>
      <w:r w:rsidR="00F36E2A">
        <w:rPr>
          <w:rFonts w:asciiTheme="majorBidi" w:hAnsiTheme="majorBidi" w:cstheme="majorBidi"/>
          <w:sz w:val="24"/>
          <w:szCs w:val="24"/>
        </w:rPr>
        <w:t xml:space="preserve"> </w:t>
      </w:r>
      <w:r w:rsidR="00834833">
        <w:rPr>
          <w:rFonts w:asciiTheme="majorBidi" w:hAnsiTheme="majorBidi" w:cstheme="majorBidi"/>
          <w:sz w:val="24"/>
          <w:szCs w:val="24"/>
        </w:rPr>
        <w:t>kenaikan.</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Hal</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tersebut</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jika</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dihubungkan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dengan </w:t>
      </w:r>
      <w:r w:rsidR="00F36E2A">
        <w:rPr>
          <w:rFonts w:asciiTheme="majorBidi" w:hAnsiTheme="majorBidi" w:cstheme="majorBidi"/>
          <w:sz w:val="24"/>
          <w:szCs w:val="24"/>
        </w:rPr>
        <w:t xml:space="preserve"> </w:t>
      </w:r>
      <w:r w:rsidR="00834833">
        <w:rPr>
          <w:rFonts w:asciiTheme="majorBidi" w:hAnsiTheme="majorBidi" w:cstheme="majorBidi"/>
          <w:sz w:val="24"/>
          <w:szCs w:val="24"/>
        </w:rPr>
        <w:t>prinsip Akuntansi</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Syariah</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yang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menyatakan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bahwa,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sebuah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perusahaan </w:t>
      </w:r>
      <w:r w:rsidR="00F36E2A">
        <w:rPr>
          <w:rFonts w:asciiTheme="majorBidi" w:hAnsiTheme="majorBidi" w:cstheme="majorBidi"/>
          <w:sz w:val="24"/>
          <w:szCs w:val="24"/>
        </w:rPr>
        <w:t xml:space="preserve"> </w:t>
      </w:r>
      <w:r w:rsidR="005F674E">
        <w:rPr>
          <w:rFonts w:asciiTheme="majorBidi" w:hAnsiTheme="majorBidi" w:cstheme="majorBidi"/>
          <w:sz w:val="24"/>
          <w:szCs w:val="24"/>
        </w:rPr>
        <w:t>yang</w:t>
      </w:r>
      <w:r w:rsidR="00834833">
        <w:rPr>
          <w:rFonts w:asciiTheme="majorBidi" w:hAnsiTheme="majorBidi" w:cstheme="majorBidi"/>
          <w:sz w:val="24"/>
          <w:szCs w:val="24"/>
        </w:rPr>
        <w:t xml:space="preserve"> tujuannya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adalah </w:t>
      </w:r>
      <w:r w:rsidR="00F36E2A">
        <w:rPr>
          <w:rFonts w:asciiTheme="majorBidi" w:hAnsiTheme="majorBidi" w:cstheme="majorBidi"/>
          <w:sz w:val="24"/>
          <w:szCs w:val="24"/>
        </w:rPr>
        <w:t xml:space="preserve"> </w:t>
      </w:r>
      <w:r w:rsidR="00834833">
        <w:rPr>
          <w:rFonts w:asciiTheme="majorBidi" w:hAnsiTheme="majorBidi" w:cstheme="majorBidi"/>
          <w:sz w:val="24"/>
          <w:szCs w:val="24"/>
        </w:rPr>
        <w:t>memperoleh</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keuntungan</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w:t>
      </w:r>
      <w:r w:rsidR="005F674E">
        <w:rPr>
          <w:rFonts w:asciiTheme="majorBidi" w:hAnsiTheme="majorBidi" w:cstheme="majorBidi"/>
          <w:sz w:val="24"/>
          <w:szCs w:val="24"/>
        </w:rPr>
        <w:t xml:space="preserve">saja </w:t>
      </w:r>
      <w:r w:rsidR="00834833">
        <w:rPr>
          <w:rFonts w:asciiTheme="majorBidi" w:hAnsiTheme="majorBidi" w:cstheme="majorBidi"/>
          <w:sz w:val="24"/>
          <w:szCs w:val="24"/>
        </w:rPr>
        <w:t>(</w:t>
      </w:r>
      <w:r w:rsidR="00834833">
        <w:rPr>
          <w:rFonts w:asciiTheme="majorBidi" w:hAnsiTheme="majorBidi" w:cstheme="majorBidi"/>
          <w:i/>
          <w:sz w:val="24"/>
          <w:szCs w:val="24"/>
        </w:rPr>
        <w:t>profit oriented</w:t>
      </w:r>
      <w:r w:rsidR="00834833">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maka </w:t>
      </w:r>
      <w:r w:rsidR="00F36E2A">
        <w:rPr>
          <w:rFonts w:asciiTheme="majorBidi" w:hAnsiTheme="majorBidi" w:cstheme="majorBidi"/>
          <w:sz w:val="24"/>
          <w:szCs w:val="24"/>
        </w:rPr>
        <w:t xml:space="preserve"> </w:t>
      </w:r>
      <w:r w:rsidR="00834833">
        <w:rPr>
          <w:rFonts w:asciiTheme="majorBidi" w:hAnsiTheme="majorBidi" w:cstheme="majorBidi"/>
          <w:sz w:val="24"/>
          <w:szCs w:val="24"/>
        </w:rPr>
        <w:t>hal tersebut</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berubah</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menjadi</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kewajiban</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mengeluarkan </w:t>
      </w:r>
      <w:r w:rsidR="00F36E2A">
        <w:rPr>
          <w:rFonts w:asciiTheme="majorBidi" w:hAnsiTheme="majorBidi" w:cstheme="majorBidi"/>
          <w:sz w:val="24"/>
          <w:szCs w:val="24"/>
        </w:rPr>
        <w:t xml:space="preserve"> </w:t>
      </w:r>
      <w:r w:rsidR="00834833">
        <w:rPr>
          <w:rFonts w:asciiTheme="majorBidi" w:hAnsiTheme="majorBidi" w:cstheme="majorBidi"/>
          <w:sz w:val="24"/>
          <w:szCs w:val="24"/>
        </w:rPr>
        <w:t>zakat</w:t>
      </w:r>
      <w:r w:rsidR="00F36E2A">
        <w:rPr>
          <w:rFonts w:asciiTheme="majorBidi" w:hAnsiTheme="majorBidi" w:cstheme="majorBidi"/>
          <w:sz w:val="24"/>
          <w:szCs w:val="24"/>
        </w:rPr>
        <w:t xml:space="preserve"> </w:t>
      </w:r>
      <w:r w:rsidR="00834833">
        <w:rPr>
          <w:rFonts w:asciiTheme="majorBidi" w:hAnsiTheme="majorBidi" w:cstheme="majorBidi"/>
          <w:sz w:val="24"/>
          <w:szCs w:val="24"/>
        </w:rPr>
        <w:t xml:space="preserve"> (</w:t>
      </w:r>
      <w:r w:rsidR="00834833">
        <w:rPr>
          <w:rFonts w:asciiTheme="majorBidi" w:hAnsiTheme="majorBidi" w:cstheme="majorBidi"/>
          <w:i/>
          <w:sz w:val="24"/>
          <w:szCs w:val="24"/>
        </w:rPr>
        <w:t>zakat oriented</w:t>
      </w:r>
      <w:r w:rsidR="00834833">
        <w:rPr>
          <w:rFonts w:asciiTheme="majorBidi" w:hAnsiTheme="majorBidi" w:cstheme="majorBidi"/>
          <w:sz w:val="24"/>
          <w:szCs w:val="24"/>
        </w:rPr>
        <w:t xml:space="preserve">). </w:t>
      </w:r>
    </w:p>
    <w:p w:rsidR="00B01BE0" w:rsidRDefault="00834833" w:rsidP="000E4FF8">
      <w:pPr>
        <w:spacing w:line="480" w:lineRule="auto"/>
        <w:ind w:left="450" w:firstLine="720"/>
        <w:jc w:val="both"/>
        <w:rPr>
          <w:rFonts w:asciiTheme="majorBidi" w:hAnsiTheme="majorBidi" w:cstheme="majorBidi"/>
          <w:sz w:val="24"/>
          <w:szCs w:val="24"/>
        </w:rPr>
      </w:pPr>
      <w:r>
        <w:rPr>
          <w:rFonts w:asciiTheme="majorBidi" w:hAnsiTheme="majorBidi" w:cstheme="majorBidi"/>
          <w:sz w:val="24"/>
          <w:szCs w:val="24"/>
        </w:rPr>
        <w:t xml:space="preserve">Sehingga </w:t>
      </w:r>
      <w:r w:rsidR="00F36E2A">
        <w:rPr>
          <w:rFonts w:asciiTheme="majorBidi" w:hAnsiTheme="majorBidi" w:cstheme="majorBidi"/>
          <w:sz w:val="24"/>
          <w:szCs w:val="24"/>
        </w:rPr>
        <w:t xml:space="preserve"> </w:t>
      </w:r>
      <w:r>
        <w:rPr>
          <w:rFonts w:asciiTheme="majorBidi" w:hAnsiTheme="majorBidi" w:cstheme="majorBidi"/>
          <w:sz w:val="24"/>
          <w:szCs w:val="24"/>
        </w:rPr>
        <w:t xml:space="preserve">zakat </w:t>
      </w:r>
      <w:r w:rsidR="00F36E2A">
        <w:rPr>
          <w:rFonts w:asciiTheme="majorBidi" w:hAnsiTheme="majorBidi" w:cstheme="majorBidi"/>
          <w:sz w:val="24"/>
          <w:szCs w:val="24"/>
        </w:rPr>
        <w:t xml:space="preserve"> </w:t>
      </w:r>
      <w:r>
        <w:rPr>
          <w:rFonts w:asciiTheme="majorBidi" w:hAnsiTheme="majorBidi" w:cstheme="majorBidi"/>
          <w:sz w:val="24"/>
          <w:szCs w:val="24"/>
        </w:rPr>
        <w:t xml:space="preserve">dijadikan </w:t>
      </w:r>
      <w:r w:rsidR="00F36E2A">
        <w:rPr>
          <w:rFonts w:asciiTheme="majorBidi" w:hAnsiTheme="majorBidi" w:cstheme="majorBidi"/>
          <w:sz w:val="24"/>
          <w:szCs w:val="24"/>
        </w:rPr>
        <w:t xml:space="preserve"> </w:t>
      </w:r>
      <w:r>
        <w:rPr>
          <w:rFonts w:asciiTheme="majorBidi" w:hAnsiTheme="majorBidi" w:cstheme="majorBidi"/>
          <w:sz w:val="24"/>
          <w:szCs w:val="24"/>
        </w:rPr>
        <w:t xml:space="preserve">tujuan </w:t>
      </w:r>
      <w:r w:rsidR="00F36E2A">
        <w:rPr>
          <w:rFonts w:asciiTheme="majorBidi" w:hAnsiTheme="majorBidi" w:cstheme="majorBidi"/>
          <w:sz w:val="24"/>
          <w:szCs w:val="24"/>
        </w:rPr>
        <w:t xml:space="preserve"> </w:t>
      </w:r>
      <w:r>
        <w:rPr>
          <w:rFonts w:asciiTheme="majorBidi" w:hAnsiTheme="majorBidi" w:cstheme="majorBidi"/>
          <w:sz w:val="24"/>
          <w:szCs w:val="24"/>
        </w:rPr>
        <w:t xml:space="preserve">utama </w:t>
      </w:r>
      <w:r w:rsidR="00F36E2A">
        <w:rPr>
          <w:rFonts w:asciiTheme="majorBidi" w:hAnsiTheme="majorBidi" w:cstheme="majorBidi"/>
          <w:sz w:val="24"/>
          <w:szCs w:val="24"/>
        </w:rPr>
        <w:t xml:space="preserve"> </w:t>
      </w:r>
      <w:r>
        <w:rPr>
          <w:rFonts w:asciiTheme="majorBidi" w:hAnsiTheme="majorBidi" w:cstheme="majorBidi"/>
          <w:sz w:val="24"/>
          <w:szCs w:val="24"/>
        </w:rPr>
        <w:t>d</w:t>
      </w:r>
      <w:r w:rsidR="00C415D2">
        <w:rPr>
          <w:rFonts w:asciiTheme="majorBidi" w:hAnsiTheme="majorBidi" w:cstheme="majorBidi"/>
          <w:sz w:val="24"/>
          <w:szCs w:val="24"/>
        </w:rPr>
        <w:t>a</w:t>
      </w:r>
      <w:r>
        <w:rPr>
          <w:rFonts w:asciiTheme="majorBidi" w:hAnsiTheme="majorBidi" w:cstheme="majorBidi"/>
          <w:sz w:val="24"/>
          <w:szCs w:val="24"/>
        </w:rPr>
        <w:t xml:space="preserve">lam </w:t>
      </w:r>
      <w:r w:rsidR="00F36E2A">
        <w:rPr>
          <w:rFonts w:asciiTheme="majorBidi" w:hAnsiTheme="majorBidi" w:cstheme="majorBidi"/>
          <w:sz w:val="24"/>
          <w:szCs w:val="24"/>
        </w:rPr>
        <w:t xml:space="preserve"> </w:t>
      </w:r>
      <w:r>
        <w:rPr>
          <w:rFonts w:asciiTheme="majorBidi" w:hAnsiTheme="majorBidi" w:cstheme="majorBidi"/>
          <w:sz w:val="24"/>
          <w:szCs w:val="24"/>
        </w:rPr>
        <w:t xml:space="preserve">menjalankan </w:t>
      </w:r>
      <w:r w:rsidR="00F36E2A">
        <w:rPr>
          <w:rFonts w:asciiTheme="majorBidi" w:hAnsiTheme="majorBidi" w:cstheme="majorBidi"/>
          <w:sz w:val="24"/>
          <w:szCs w:val="24"/>
        </w:rPr>
        <w:t xml:space="preserve"> </w:t>
      </w:r>
      <w:r>
        <w:rPr>
          <w:rFonts w:asciiTheme="majorBidi" w:hAnsiTheme="majorBidi" w:cstheme="majorBidi"/>
          <w:sz w:val="24"/>
          <w:szCs w:val="24"/>
        </w:rPr>
        <w:t xml:space="preserve">kegiatan usahanya </w:t>
      </w:r>
      <w:r w:rsidR="00F36E2A">
        <w:rPr>
          <w:rFonts w:asciiTheme="majorBidi" w:hAnsiTheme="majorBidi" w:cstheme="majorBidi"/>
          <w:sz w:val="24"/>
          <w:szCs w:val="24"/>
        </w:rPr>
        <w:t xml:space="preserve"> </w:t>
      </w:r>
      <w:r>
        <w:rPr>
          <w:rFonts w:asciiTheme="majorBidi" w:hAnsiTheme="majorBidi" w:cstheme="majorBidi"/>
          <w:sz w:val="24"/>
          <w:szCs w:val="24"/>
        </w:rPr>
        <w:t xml:space="preserve">dengan </w:t>
      </w:r>
      <w:r w:rsidR="00F36E2A">
        <w:rPr>
          <w:rFonts w:asciiTheme="majorBidi" w:hAnsiTheme="majorBidi" w:cstheme="majorBidi"/>
          <w:sz w:val="24"/>
          <w:szCs w:val="24"/>
        </w:rPr>
        <w:t xml:space="preserve"> </w:t>
      </w:r>
      <w:r>
        <w:rPr>
          <w:rFonts w:asciiTheme="majorBidi" w:hAnsiTheme="majorBidi" w:cstheme="majorBidi"/>
          <w:sz w:val="24"/>
          <w:szCs w:val="24"/>
        </w:rPr>
        <w:t xml:space="preserve">tujuan </w:t>
      </w:r>
      <w:r w:rsidR="00F36E2A">
        <w:rPr>
          <w:rFonts w:asciiTheme="majorBidi" w:hAnsiTheme="majorBidi" w:cstheme="majorBidi"/>
          <w:sz w:val="24"/>
          <w:szCs w:val="24"/>
        </w:rPr>
        <w:t xml:space="preserve"> </w:t>
      </w:r>
      <w:r>
        <w:rPr>
          <w:rFonts w:asciiTheme="majorBidi" w:hAnsiTheme="majorBidi" w:cstheme="majorBidi"/>
          <w:sz w:val="24"/>
          <w:szCs w:val="24"/>
        </w:rPr>
        <w:t>untuk</w:t>
      </w:r>
      <w:r w:rsidR="00F36E2A">
        <w:rPr>
          <w:rFonts w:asciiTheme="majorBidi" w:hAnsiTheme="majorBidi" w:cstheme="majorBidi"/>
          <w:sz w:val="24"/>
          <w:szCs w:val="24"/>
        </w:rPr>
        <w:t xml:space="preserve"> </w:t>
      </w:r>
      <w:r>
        <w:rPr>
          <w:rFonts w:asciiTheme="majorBidi" w:hAnsiTheme="majorBidi" w:cstheme="majorBidi"/>
          <w:sz w:val="24"/>
          <w:szCs w:val="24"/>
        </w:rPr>
        <w:t xml:space="preserve"> memperoleh</w:t>
      </w:r>
      <w:r w:rsidR="00F36E2A">
        <w:rPr>
          <w:rFonts w:asciiTheme="majorBidi" w:hAnsiTheme="majorBidi" w:cstheme="majorBidi"/>
          <w:sz w:val="24"/>
          <w:szCs w:val="24"/>
        </w:rPr>
        <w:t xml:space="preserve"> </w:t>
      </w:r>
      <w:r>
        <w:rPr>
          <w:rFonts w:asciiTheme="majorBidi" w:hAnsiTheme="majorBidi" w:cstheme="majorBidi"/>
          <w:sz w:val="24"/>
          <w:szCs w:val="24"/>
        </w:rPr>
        <w:t xml:space="preserve"> tingkat </w:t>
      </w:r>
      <w:r w:rsidR="00F36E2A">
        <w:rPr>
          <w:rFonts w:asciiTheme="majorBidi" w:hAnsiTheme="majorBidi" w:cstheme="majorBidi"/>
          <w:sz w:val="24"/>
          <w:szCs w:val="24"/>
        </w:rPr>
        <w:t xml:space="preserve"> </w:t>
      </w:r>
      <w:r>
        <w:rPr>
          <w:rFonts w:asciiTheme="majorBidi" w:hAnsiTheme="majorBidi" w:cstheme="majorBidi"/>
          <w:sz w:val="24"/>
          <w:szCs w:val="24"/>
        </w:rPr>
        <w:t>keuntungan</w:t>
      </w:r>
      <w:r w:rsidR="00F36E2A">
        <w:rPr>
          <w:rFonts w:asciiTheme="majorBidi" w:hAnsiTheme="majorBidi" w:cstheme="majorBidi"/>
          <w:sz w:val="24"/>
          <w:szCs w:val="24"/>
        </w:rPr>
        <w:t xml:space="preserve"> </w:t>
      </w:r>
      <w:r>
        <w:rPr>
          <w:rFonts w:asciiTheme="majorBidi" w:hAnsiTheme="majorBidi" w:cstheme="majorBidi"/>
          <w:sz w:val="24"/>
          <w:szCs w:val="24"/>
        </w:rPr>
        <w:t xml:space="preserve"> yang maksimal.</w:t>
      </w:r>
      <w:r w:rsidR="00F36E2A">
        <w:rPr>
          <w:rFonts w:asciiTheme="majorBidi" w:hAnsiTheme="majorBidi" w:cstheme="majorBidi"/>
          <w:sz w:val="24"/>
          <w:szCs w:val="24"/>
        </w:rPr>
        <w:t xml:space="preserve"> </w:t>
      </w:r>
      <w:r>
        <w:rPr>
          <w:rFonts w:asciiTheme="majorBidi" w:hAnsiTheme="majorBidi" w:cstheme="majorBidi"/>
          <w:i/>
          <w:sz w:val="24"/>
          <w:szCs w:val="24"/>
        </w:rPr>
        <w:t xml:space="preserve"> </w:t>
      </w:r>
      <w:r w:rsidR="00C415D2">
        <w:rPr>
          <w:rFonts w:asciiTheme="majorBidi" w:hAnsiTheme="majorBidi" w:cstheme="majorBidi"/>
          <w:sz w:val="24"/>
          <w:szCs w:val="24"/>
        </w:rPr>
        <w:t xml:space="preserve">Dengan </w:t>
      </w:r>
      <w:r w:rsidR="00F36E2A">
        <w:rPr>
          <w:rFonts w:asciiTheme="majorBidi" w:hAnsiTheme="majorBidi" w:cstheme="majorBidi"/>
          <w:sz w:val="24"/>
          <w:szCs w:val="24"/>
        </w:rPr>
        <w:t xml:space="preserve"> </w:t>
      </w:r>
      <w:r w:rsidR="00C415D2">
        <w:rPr>
          <w:rFonts w:asciiTheme="majorBidi" w:hAnsiTheme="majorBidi" w:cstheme="majorBidi"/>
          <w:sz w:val="24"/>
          <w:szCs w:val="24"/>
        </w:rPr>
        <w:t>prinsip</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ini</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diharapkan</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dengan</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tingkat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keuntungan </w:t>
      </w:r>
      <w:r w:rsidR="00F36E2A">
        <w:rPr>
          <w:rFonts w:asciiTheme="majorBidi" w:hAnsiTheme="majorBidi" w:cstheme="majorBidi"/>
          <w:sz w:val="24"/>
          <w:szCs w:val="24"/>
        </w:rPr>
        <w:t xml:space="preserve"> </w:t>
      </w:r>
      <w:r w:rsidR="00C415D2">
        <w:rPr>
          <w:rFonts w:asciiTheme="majorBidi" w:hAnsiTheme="majorBidi" w:cstheme="majorBidi"/>
          <w:sz w:val="24"/>
          <w:szCs w:val="24"/>
        </w:rPr>
        <w:t>yang tinggi</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maka</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pengeluaran</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zakatpun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nantinya </w:t>
      </w:r>
      <w:r w:rsidR="00F36E2A">
        <w:rPr>
          <w:rFonts w:asciiTheme="majorBidi" w:hAnsiTheme="majorBidi" w:cstheme="majorBidi"/>
          <w:sz w:val="24"/>
          <w:szCs w:val="24"/>
        </w:rPr>
        <w:t xml:space="preserve"> </w:t>
      </w:r>
      <w:r w:rsidR="00C415D2">
        <w:rPr>
          <w:rFonts w:asciiTheme="majorBidi" w:hAnsiTheme="majorBidi" w:cstheme="majorBidi"/>
          <w:sz w:val="24"/>
          <w:szCs w:val="24"/>
        </w:rPr>
        <w:t>juga</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ikut</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tinggi, </w:t>
      </w:r>
      <w:r w:rsidR="00F36E2A">
        <w:rPr>
          <w:rFonts w:asciiTheme="majorBidi" w:hAnsiTheme="majorBidi" w:cstheme="majorBidi"/>
          <w:sz w:val="24"/>
          <w:szCs w:val="24"/>
        </w:rPr>
        <w:t xml:space="preserve"> </w:t>
      </w:r>
      <w:r w:rsidR="00C415D2">
        <w:rPr>
          <w:rFonts w:asciiTheme="majorBidi" w:hAnsiTheme="majorBidi" w:cstheme="majorBidi"/>
          <w:sz w:val="24"/>
          <w:szCs w:val="24"/>
        </w:rPr>
        <w:t>dengan</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keadaan tersebut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diharapkan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juga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mampu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memberikan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kontribusi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dalam </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hal menmeratakan </w:t>
      </w:r>
      <w:r w:rsidR="00F36E2A">
        <w:rPr>
          <w:rFonts w:asciiTheme="majorBidi" w:hAnsiTheme="majorBidi" w:cstheme="majorBidi"/>
          <w:sz w:val="24"/>
          <w:szCs w:val="24"/>
        </w:rPr>
        <w:t xml:space="preserve"> </w:t>
      </w:r>
      <w:r w:rsidR="00C415D2">
        <w:rPr>
          <w:rFonts w:asciiTheme="majorBidi" w:hAnsiTheme="majorBidi" w:cstheme="majorBidi"/>
          <w:sz w:val="24"/>
          <w:szCs w:val="24"/>
        </w:rPr>
        <w:t>distribusi</w:t>
      </w:r>
      <w:r w:rsidR="00F36E2A">
        <w:rPr>
          <w:rFonts w:asciiTheme="majorBidi" w:hAnsiTheme="majorBidi" w:cstheme="majorBidi"/>
          <w:sz w:val="24"/>
          <w:szCs w:val="24"/>
        </w:rPr>
        <w:t xml:space="preserve"> </w:t>
      </w:r>
      <w:r w:rsidR="00C415D2">
        <w:rPr>
          <w:rFonts w:asciiTheme="majorBidi" w:hAnsiTheme="majorBidi" w:cstheme="majorBidi"/>
          <w:sz w:val="24"/>
          <w:szCs w:val="24"/>
        </w:rPr>
        <w:t xml:space="preserve"> pendapatan</w:t>
      </w:r>
      <w:r w:rsidR="006518FD">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sidR="006518FD">
        <w:rPr>
          <w:rFonts w:asciiTheme="majorBidi" w:hAnsiTheme="majorBidi" w:cstheme="majorBidi"/>
          <w:sz w:val="24"/>
          <w:szCs w:val="24"/>
        </w:rPr>
        <w:t xml:space="preserve">masyarakat </w:t>
      </w:r>
      <w:r w:rsidR="00F36E2A">
        <w:rPr>
          <w:rFonts w:asciiTheme="majorBidi" w:hAnsiTheme="majorBidi" w:cstheme="majorBidi"/>
          <w:sz w:val="24"/>
          <w:szCs w:val="24"/>
        </w:rPr>
        <w:t xml:space="preserve"> </w:t>
      </w:r>
      <w:r w:rsidR="006518FD">
        <w:rPr>
          <w:rFonts w:asciiTheme="majorBidi" w:hAnsiTheme="majorBidi" w:cstheme="majorBidi"/>
          <w:sz w:val="24"/>
          <w:szCs w:val="24"/>
        </w:rPr>
        <w:t xml:space="preserve">untuk </w:t>
      </w:r>
      <w:r w:rsidR="00F36E2A">
        <w:rPr>
          <w:rFonts w:asciiTheme="majorBidi" w:hAnsiTheme="majorBidi" w:cstheme="majorBidi"/>
          <w:sz w:val="24"/>
          <w:szCs w:val="24"/>
        </w:rPr>
        <w:t xml:space="preserve"> </w:t>
      </w:r>
      <w:r w:rsidR="006518FD">
        <w:rPr>
          <w:rFonts w:asciiTheme="majorBidi" w:hAnsiTheme="majorBidi" w:cstheme="majorBidi"/>
          <w:sz w:val="24"/>
          <w:szCs w:val="24"/>
        </w:rPr>
        <w:t xml:space="preserve">mencapai </w:t>
      </w:r>
      <w:r w:rsidR="00F36E2A">
        <w:rPr>
          <w:rFonts w:asciiTheme="majorBidi" w:hAnsiTheme="majorBidi" w:cstheme="majorBidi"/>
          <w:sz w:val="24"/>
          <w:szCs w:val="24"/>
        </w:rPr>
        <w:t xml:space="preserve"> </w:t>
      </w:r>
      <w:r w:rsidR="006518FD">
        <w:rPr>
          <w:rFonts w:asciiTheme="majorBidi" w:hAnsiTheme="majorBidi" w:cstheme="majorBidi"/>
          <w:sz w:val="24"/>
          <w:szCs w:val="24"/>
        </w:rPr>
        <w:t xml:space="preserve">kemakmuran dan </w:t>
      </w:r>
      <w:r w:rsidR="00F36E2A">
        <w:rPr>
          <w:rFonts w:asciiTheme="majorBidi" w:hAnsiTheme="majorBidi" w:cstheme="majorBidi"/>
          <w:sz w:val="24"/>
          <w:szCs w:val="24"/>
        </w:rPr>
        <w:t xml:space="preserve"> </w:t>
      </w:r>
      <w:r w:rsidR="006518FD">
        <w:rPr>
          <w:rFonts w:asciiTheme="majorBidi" w:hAnsiTheme="majorBidi" w:cstheme="majorBidi"/>
          <w:sz w:val="24"/>
          <w:szCs w:val="24"/>
        </w:rPr>
        <w:t xml:space="preserve">kesejahteraan </w:t>
      </w:r>
      <w:r w:rsidR="00F36E2A">
        <w:rPr>
          <w:rFonts w:asciiTheme="majorBidi" w:hAnsiTheme="majorBidi" w:cstheme="majorBidi"/>
          <w:sz w:val="24"/>
          <w:szCs w:val="24"/>
        </w:rPr>
        <w:t xml:space="preserve"> </w:t>
      </w:r>
      <w:r w:rsidR="006518FD">
        <w:rPr>
          <w:rFonts w:asciiTheme="majorBidi" w:hAnsiTheme="majorBidi" w:cstheme="majorBidi"/>
          <w:sz w:val="24"/>
          <w:szCs w:val="24"/>
        </w:rPr>
        <w:t>ekonomi.</w:t>
      </w:r>
    </w:p>
    <w:p w:rsidR="00E23AAA" w:rsidRPr="00C415D2" w:rsidRDefault="00E23AAA" w:rsidP="000E4FF8">
      <w:pPr>
        <w:spacing w:line="480" w:lineRule="auto"/>
        <w:ind w:left="450" w:firstLine="720"/>
        <w:jc w:val="both"/>
        <w:rPr>
          <w:rFonts w:asciiTheme="majorBidi" w:hAnsiTheme="majorBidi" w:cstheme="majorBidi"/>
          <w:sz w:val="24"/>
          <w:szCs w:val="24"/>
        </w:rPr>
      </w:pPr>
      <w:r>
        <w:rPr>
          <w:rFonts w:asciiTheme="majorBidi" w:hAnsiTheme="majorBidi" w:cstheme="majorBidi"/>
          <w:sz w:val="24"/>
          <w:szCs w:val="24"/>
        </w:rPr>
        <w:t>Dengan</w:t>
      </w:r>
      <w:r w:rsidR="00F36E2A">
        <w:rPr>
          <w:rFonts w:asciiTheme="majorBidi" w:hAnsiTheme="majorBidi" w:cstheme="majorBidi"/>
          <w:sz w:val="24"/>
          <w:szCs w:val="24"/>
        </w:rPr>
        <w:t xml:space="preserve"> </w:t>
      </w:r>
      <w:r>
        <w:rPr>
          <w:rFonts w:asciiTheme="majorBidi" w:hAnsiTheme="majorBidi" w:cstheme="majorBidi"/>
          <w:sz w:val="24"/>
          <w:szCs w:val="24"/>
        </w:rPr>
        <w:t xml:space="preserve"> penerapan </w:t>
      </w:r>
      <w:r w:rsidR="00F36E2A">
        <w:rPr>
          <w:rFonts w:asciiTheme="majorBidi" w:hAnsiTheme="majorBidi" w:cstheme="majorBidi"/>
          <w:sz w:val="24"/>
          <w:szCs w:val="24"/>
        </w:rPr>
        <w:t xml:space="preserve"> </w:t>
      </w:r>
      <w:r>
        <w:rPr>
          <w:rFonts w:asciiTheme="majorBidi" w:hAnsiTheme="majorBidi" w:cstheme="majorBidi"/>
          <w:sz w:val="24"/>
          <w:szCs w:val="24"/>
        </w:rPr>
        <w:t xml:space="preserve">zakat </w:t>
      </w:r>
      <w:r w:rsidR="00F36E2A">
        <w:rPr>
          <w:rFonts w:asciiTheme="majorBidi" w:hAnsiTheme="majorBidi" w:cstheme="majorBidi"/>
          <w:sz w:val="24"/>
          <w:szCs w:val="24"/>
        </w:rPr>
        <w:t xml:space="preserve"> </w:t>
      </w:r>
      <w:r>
        <w:rPr>
          <w:rFonts w:asciiTheme="majorBidi" w:hAnsiTheme="majorBidi" w:cstheme="majorBidi"/>
          <w:sz w:val="24"/>
          <w:szCs w:val="24"/>
        </w:rPr>
        <w:t>tersebut,</w:t>
      </w:r>
      <w:r w:rsidR="00F36E2A">
        <w:rPr>
          <w:rFonts w:asciiTheme="majorBidi" w:hAnsiTheme="majorBidi" w:cstheme="majorBidi"/>
          <w:sz w:val="24"/>
          <w:szCs w:val="24"/>
        </w:rPr>
        <w:t xml:space="preserve"> </w:t>
      </w:r>
      <w:r>
        <w:rPr>
          <w:rFonts w:asciiTheme="majorBidi" w:hAnsiTheme="majorBidi" w:cstheme="majorBidi"/>
          <w:sz w:val="24"/>
          <w:szCs w:val="24"/>
        </w:rPr>
        <w:t xml:space="preserve"> akan </w:t>
      </w:r>
      <w:r w:rsidR="00F36E2A">
        <w:rPr>
          <w:rFonts w:asciiTheme="majorBidi" w:hAnsiTheme="majorBidi" w:cstheme="majorBidi"/>
          <w:sz w:val="24"/>
          <w:szCs w:val="24"/>
        </w:rPr>
        <w:t xml:space="preserve"> </w:t>
      </w:r>
      <w:r>
        <w:rPr>
          <w:rFonts w:asciiTheme="majorBidi" w:hAnsiTheme="majorBidi" w:cstheme="majorBidi"/>
          <w:sz w:val="24"/>
          <w:szCs w:val="24"/>
        </w:rPr>
        <w:t xml:space="preserve">tercipta </w:t>
      </w:r>
      <w:r w:rsidR="00F36E2A">
        <w:rPr>
          <w:rFonts w:asciiTheme="majorBidi" w:hAnsiTheme="majorBidi" w:cstheme="majorBidi"/>
          <w:sz w:val="24"/>
          <w:szCs w:val="24"/>
        </w:rPr>
        <w:t xml:space="preserve"> </w:t>
      </w:r>
      <w:r>
        <w:rPr>
          <w:rFonts w:asciiTheme="majorBidi" w:hAnsiTheme="majorBidi" w:cstheme="majorBidi"/>
          <w:sz w:val="24"/>
          <w:szCs w:val="24"/>
        </w:rPr>
        <w:t>sebuah</w:t>
      </w:r>
      <w:r w:rsidR="00F36E2A">
        <w:rPr>
          <w:rFonts w:asciiTheme="majorBidi" w:hAnsiTheme="majorBidi" w:cstheme="majorBidi"/>
          <w:sz w:val="24"/>
          <w:szCs w:val="24"/>
        </w:rPr>
        <w:t xml:space="preserve"> </w:t>
      </w:r>
      <w:r>
        <w:rPr>
          <w:rFonts w:asciiTheme="majorBidi" w:hAnsiTheme="majorBidi" w:cstheme="majorBidi"/>
          <w:sz w:val="24"/>
          <w:szCs w:val="24"/>
        </w:rPr>
        <w:t xml:space="preserve"> mekanisme perputaran</w:t>
      </w:r>
      <w:r w:rsidR="00F36E2A">
        <w:rPr>
          <w:rFonts w:asciiTheme="majorBidi" w:hAnsiTheme="majorBidi" w:cstheme="majorBidi"/>
          <w:sz w:val="24"/>
          <w:szCs w:val="24"/>
        </w:rPr>
        <w:t xml:space="preserve"> </w:t>
      </w:r>
      <w:r>
        <w:rPr>
          <w:rFonts w:asciiTheme="majorBidi" w:hAnsiTheme="majorBidi" w:cstheme="majorBidi"/>
          <w:sz w:val="24"/>
          <w:szCs w:val="24"/>
        </w:rPr>
        <w:t xml:space="preserve"> ekonomi</w:t>
      </w:r>
      <w:r w:rsidR="00F36E2A">
        <w:rPr>
          <w:rFonts w:asciiTheme="majorBidi" w:hAnsiTheme="majorBidi" w:cstheme="majorBidi"/>
          <w:sz w:val="24"/>
          <w:szCs w:val="24"/>
        </w:rPr>
        <w:t xml:space="preserve"> </w:t>
      </w:r>
      <w:r>
        <w:rPr>
          <w:rFonts w:asciiTheme="majorBidi" w:hAnsiTheme="majorBidi" w:cstheme="majorBidi"/>
          <w:sz w:val="24"/>
          <w:szCs w:val="24"/>
        </w:rPr>
        <w:t xml:space="preserve"> sendiri </w:t>
      </w:r>
      <w:r w:rsidR="00F36E2A">
        <w:rPr>
          <w:rFonts w:asciiTheme="majorBidi" w:hAnsiTheme="majorBidi" w:cstheme="majorBidi"/>
          <w:sz w:val="24"/>
          <w:szCs w:val="24"/>
        </w:rPr>
        <w:t xml:space="preserve"> </w:t>
      </w:r>
      <w:r>
        <w:rPr>
          <w:rFonts w:asciiTheme="majorBidi" w:hAnsiTheme="majorBidi" w:cstheme="majorBidi"/>
          <w:sz w:val="24"/>
          <w:szCs w:val="24"/>
        </w:rPr>
        <w:t xml:space="preserve">yang </w:t>
      </w:r>
      <w:r w:rsidR="00F36E2A">
        <w:rPr>
          <w:rFonts w:asciiTheme="majorBidi" w:hAnsiTheme="majorBidi" w:cstheme="majorBidi"/>
          <w:sz w:val="24"/>
          <w:szCs w:val="24"/>
        </w:rPr>
        <w:t xml:space="preserve"> </w:t>
      </w:r>
      <w:r>
        <w:rPr>
          <w:rFonts w:asciiTheme="majorBidi" w:hAnsiTheme="majorBidi" w:cstheme="majorBidi"/>
          <w:sz w:val="24"/>
          <w:szCs w:val="24"/>
        </w:rPr>
        <w:t xml:space="preserve">memelihara </w:t>
      </w:r>
      <w:r w:rsidR="00F36E2A">
        <w:rPr>
          <w:rFonts w:asciiTheme="majorBidi" w:hAnsiTheme="majorBidi" w:cstheme="majorBidi"/>
          <w:sz w:val="24"/>
          <w:szCs w:val="24"/>
        </w:rPr>
        <w:t xml:space="preserve"> </w:t>
      </w:r>
      <w:r>
        <w:rPr>
          <w:rFonts w:asciiTheme="majorBidi" w:hAnsiTheme="majorBidi" w:cstheme="majorBidi"/>
          <w:sz w:val="24"/>
          <w:szCs w:val="24"/>
        </w:rPr>
        <w:t xml:space="preserve">tingkat </w:t>
      </w:r>
      <w:r w:rsidR="00F36E2A">
        <w:rPr>
          <w:rFonts w:asciiTheme="majorBidi" w:hAnsiTheme="majorBidi" w:cstheme="majorBidi"/>
          <w:sz w:val="24"/>
          <w:szCs w:val="24"/>
        </w:rPr>
        <w:t xml:space="preserve"> </w:t>
      </w:r>
      <w:r>
        <w:rPr>
          <w:rFonts w:asciiTheme="majorBidi" w:hAnsiTheme="majorBidi" w:cstheme="majorBidi"/>
          <w:sz w:val="24"/>
          <w:szCs w:val="24"/>
        </w:rPr>
        <w:t xml:space="preserve">permintaan </w:t>
      </w:r>
      <w:r w:rsidR="00F36E2A">
        <w:rPr>
          <w:rFonts w:asciiTheme="majorBidi" w:hAnsiTheme="majorBidi" w:cstheme="majorBidi"/>
          <w:sz w:val="24"/>
          <w:szCs w:val="24"/>
        </w:rPr>
        <w:t xml:space="preserve"> </w:t>
      </w:r>
      <w:r>
        <w:rPr>
          <w:rFonts w:asciiTheme="majorBidi" w:hAnsiTheme="majorBidi" w:cstheme="majorBidi"/>
          <w:sz w:val="24"/>
          <w:szCs w:val="24"/>
        </w:rPr>
        <w:t xml:space="preserve">dalam ekonomi. </w:t>
      </w:r>
      <w:r w:rsidR="00F36E2A">
        <w:rPr>
          <w:rFonts w:asciiTheme="majorBidi" w:hAnsiTheme="majorBidi" w:cstheme="majorBidi"/>
          <w:sz w:val="24"/>
          <w:szCs w:val="24"/>
        </w:rPr>
        <w:t xml:space="preserve"> </w:t>
      </w:r>
      <w:r>
        <w:rPr>
          <w:rFonts w:asciiTheme="majorBidi" w:hAnsiTheme="majorBidi" w:cstheme="majorBidi"/>
          <w:sz w:val="24"/>
          <w:szCs w:val="24"/>
        </w:rPr>
        <w:t xml:space="preserve">Dengan </w:t>
      </w:r>
      <w:r w:rsidR="00F36E2A">
        <w:rPr>
          <w:rFonts w:asciiTheme="majorBidi" w:hAnsiTheme="majorBidi" w:cstheme="majorBidi"/>
          <w:sz w:val="24"/>
          <w:szCs w:val="24"/>
        </w:rPr>
        <w:t xml:space="preserve"> </w:t>
      </w:r>
      <w:r>
        <w:rPr>
          <w:rFonts w:asciiTheme="majorBidi" w:hAnsiTheme="majorBidi" w:cstheme="majorBidi"/>
          <w:sz w:val="24"/>
          <w:szCs w:val="24"/>
        </w:rPr>
        <w:t>kata</w:t>
      </w:r>
      <w:r w:rsidR="00F36E2A">
        <w:rPr>
          <w:rFonts w:asciiTheme="majorBidi" w:hAnsiTheme="majorBidi" w:cstheme="majorBidi"/>
          <w:sz w:val="24"/>
          <w:szCs w:val="24"/>
        </w:rPr>
        <w:t xml:space="preserve"> </w:t>
      </w:r>
      <w:r>
        <w:rPr>
          <w:rFonts w:asciiTheme="majorBidi" w:hAnsiTheme="majorBidi" w:cstheme="majorBidi"/>
          <w:sz w:val="24"/>
          <w:szCs w:val="24"/>
        </w:rPr>
        <w:t xml:space="preserve"> lain, </w:t>
      </w:r>
      <w:r w:rsidR="00F36E2A">
        <w:rPr>
          <w:rFonts w:asciiTheme="majorBidi" w:hAnsiTheme="majorBidi" w:cstheme="majorBidi"/>
          <w:sz w:val="24"/>
          <w:szCs w:val="24"/>
        </w:rPr>
        <w:t xml:space="preserve"> </w:t>
      </w:r>
      <w:r>
        <w:rPr>
          <w:rFonts w:asciiTheme="majorBidi" w:hAnsiTheme="majorBidi" w:cstheme="majorBidi"/>
          <w:sz w:val="24"/>
          <w:szCs w:val="24"/>
        </w:rPr>
        <w:t xml:space="preserve">pasar </w:t>
      </w:r>
      <w:r w:rsidR="00F36E2A">
        <w:rPr>
          <w:rFonts w:asciiTheme="majorBidi" w:hAnsiTheme="majorBidi" w:cstheme="majorBidi"/>
          <w:sz w:val="24"/>
          <w:szCs w:val="24"/>
        </w:rPr>
        <w:t xml:space="preserve"> </w:t>
      </w:r>
      <w:r>
        <w:rPr>
          <w:rFonts w:asciiTheme="majorBidi" w:hAnsiTheme="majorBidi" w:cstheme="majorBidi"/>
          <w:sz w:val="24"/>
          <w:szCs w:val="24"/>
        </w:rPr>
        <w:t>selalu</w:t>
      </w:r>
      <w:r w:rsidR="00F36E2A">
        <w:rPr>
          <w:rFonts w:asciiTheme="majorBidi" w:hAnsiTheme="majorBidi" w:cstheme="majorBidi"/>
          <w:sz w:val="24"/>
          <w:szCs w:val="24"/>
        </w:rPr>
        <w:t xml:space="preserve"> </w:t>
      </w:r>
      <w:r>
        <w:rPr>
          <w:rFonts w:asciiTheme="majorBidi" w:hAnsiTheme="majorBidi" w:cstheme="majorBidi"/>
          <w:sz w:val="24"/>
          <w:szCs w:val="24"/>
        </w:rPr>
        <w:t xml:space="preserve"> tersedia</w:t>
      </w:r>
      <w:r w:rsidR="00F36E2A">
        <w:rPr>
          <w:rFonts w:asciiTheme="majorBidi" w:hAnsiTheme="majorBidi" w:cstheme="majorBidi"/>
          <w:sz w:val="24"/>
          <w:szCs w:val="24"/>
        </w:rPr>
        <w:t xml:space="preserve"> </w:t>
      </w:r>
      <w:r>
        <w:rPr>
          <w:rFonts w:asciiTheme="majorBidi" w:hAnsiTheme="majorBidi" w:cstheme="majorBidi"/>
          <w:sz w:val="24"/>
          <w:szCs w:val="24"/>
        </w:rPr>
        <w:t xml:space="preserve"> bagi </w:t>
      </w:r>
      <w:r w:rsidR="00F36E2A">
        <w:rPr>
          <w:rFonts w:asciiTheme="majorBidi" w:hAnsiTheme="majorBidi" w:cstheme="majorBidi"/>
          <w:sz w:val="24"/>
          <w:szCs w:val="24"/>
        </w:rPr>
        <w:t xml:space="preserve"> </w:t>
      </w:r>
      <w:r>
        <w:rPr>
          <w:rFonts w:asciiTheme="majorBidi" w:hAnsiTheme="majorBidi" w:cstheme="majorBidi"/>
          <w:sz w:val="24"/>
          <w:szCs w:val="24"/>
        </w:rPr>
        <w:t>produsen</w:t>
      </w:r>
      <w:r w:rsidR="00F36E2A">
        <w:rPr>
          <w:rFonts w:asciiTheme="majorBidi" w:hAnsiTheme="majorBidi" w:cstheme="majorBidi"/>
          <w:sz w:val="24"/>
          <w:szCs w:val="24"/>
        </w:rPr>
        <w:t xml:space="preserve"> </w:t>
      </w:r>
      <w:r>
        <w:rPr>
          <w:rFonts w:asciiTheme="majorBidi" w:hAnsiTheme="majorBidi" w:cstheme="majorBidi"/>
          <w:sz w:val="24"/>
          <w:szCs w:val="24"/>
        </w:rPr>
        <w:t xml:space="preserve"> untuk memberikan </w:t>
      </w:r>
      <w:r w:rsidR="00F36E2A">
        <w:rPr>
          <w:rFonts w:asciiTheme="majorBidi" w:hAnsiTheme="majorBidi" w:cstheme="majorBidi"/>
          <w:sz w:val="24"/>
          <w:szCs w:val="24"/>
        </w:rPr>
        <w:t xml:space="preserve"> </w:t>
      </w:r>
      <w:r>
        <w:rPr>
          <w:rFonts w:asciiTheme="majorBidi" w:hAnsiTheme="majorBidi" w:cstheme="majorBidi"/>
          <w:sz w:val="24"/>
          <w:szCs w:val="24"/>
        </w:rPr>
        <w:t xml:space="preserve">penawaran. </w:t>
      </w:r>
      <w:r w:rsidR="00F36E2A">
        <w:rPr>
          <w:rFonts w:asciiTheme="majorBidi" w:hAnsiTheme="majorBidi" w:cstheme="majorBidi"/>
          <w:sz w:val="24"/>
          <w:szCs w:val="24"/>
        </w:rPr>
        <w:t xml:space="preserve"> </w:t>
      </w:r>
      <w:r>
        <w:rPr>
          <w:rFonts w:asciiTheme="majorBidi" w:hAnsiTheme="majorBidi" w:cstheme="majorBidi"/>
          <w:sz w:val="24"/>
          <w:szCs w:val="24"/>
        </w:rPr>
        <w:t>Selain</w:t>
      </w:r>
      <w:r w:rsidR="00F36E2A">
        <w:rPr>
          <w:rFonts w:asciiTheme="majorBidi" w:hAnsiTheme="majorBidi" w:cstheme="majorBidi"/>
          <w:sz w:val="24"/>
          <w:szCs w:val="24"/>
        </w:rPr>
        <w:t xml:space="preserve"> </w:t>
      </w:r>
      <w:r>
        <w:rPr>
          <w:rFonts w:asciiTheme="majorBidi" w:hAnsiTheme="majorBidi" w:cstheme="majorBidi"/>
          <w:sz w:val="24"/>
          <w:szCs w:val="24"/>
        </w:rPr>
        <w:t xml:space="preserve"> itu</w:t>
      </w:r>
      <w:r w:rsidR="00F36E2A">
        <w:rPr>
          <w:rFonts w:asciiTheme="majorBidi" w:hAnsiTheme="majorBidi" w:cstheme="majorBidi"/>
          <w:sz w:val="24"/>
          <w:szCs w:val="24"/>
        </w:rPr>
        <w:t xml:space="preserve"> </w:t>
      </w:r>
      <w:r>
        <w:rPr>
          <w:rFonts w:asciiTheme="majorBidi" w:hAnsiTheme="majorBidi" w:cstheme="majorBidi"/>
          <w:sz w:val="24"/>
          <w:szCs w:val="24"/>
        </w:rPr>
        <w:t xml:space="preserve"> zakat </w:t>
      </w:r>
      <w:r w:rsidR="00F36E2A">
        <w:rPr>
          <w:rFonts w:asciiTheme="majorBidi" w:hAnsiTheme="majorBidi" w:cstheme="majorBidi"/>
          <w:sz w:val="24"/>
          <w:szCs w:val="24"/>
        </w:rPr>
        <w:t xml:space="preserve"> </w:t>
      </w:r>
      <w:r>
        <w:rPr>
          <w:rFonts w:asciiTheme="majorBidi" w:hAnsiTheme="majorBidi" w:cstheme="majorBidi"/>
          <w:sz w:val="24"/>
          <w:szCs w:val="24"/>
        </w:rPr>
        <w:t>mampu</w:t>
      </w:r>
      <w:r w:rsidR="00F36E2A">
        <w:rPr>
          <w:rFonts w:asciiTheme="majorBidi" w:hAnsiTheme="majorBidi" w:cstheme="majorBidi"/>
          <w:sz w:val="24"/>
          <w:szCs w:val="24"/>
        </w:rPr>
        <w:t xml:space="preserve"> </w:t>
      </w:r>
      <w:r>
        <w:rPr>
          <w:rFonts w:asciiTheme="majorBidi" w:hAnsiTheme="majorBidi" w:cstheme="majorBidi"/>
          <w:sz w:val="24"/>
          <w:szCs w:val="24"/>
        </w:rPr>
        <w:t xml:space="preserve"> mengakomodasi </w:t>
      </w:r>
      <w:r w:rsidR="00F36E2A">
        <w:rPr>
          <w:rFonts w:asciiTheme="majorBidi" w:hAnsiTheme="majorBidi" w:cstheme="majorBidi"/>
          <w:sz w:val="24"/>
          <w:szCs w:val="24"/>
        </w:rPr>
        <w:t xml:space="preserve"> </w:t>
      </w:r>
      <w:r w:rsidR="004B5ED9">
        <w:rPr>
          <w:rFonts w:asciiTheme="majorBidi" w:hAnsiTheme="majorBidi" w:cstheme="majorBidi"/>
          <w:sz w:val="24"/>
          <w:szCs w:val="24"/>
        </w:rPr>
        <w:t>warga n</w:t>
      </w:r>
      <w:r>
        <w:rPr>
          <w:rFonts w:asciiTheme="majorBidi" w:hAnsiTheme="majorBidi" w:cstheme="majorBidi"/>
          <w:sz w:val="24"/>
          <w:szCs w:val="24"/>
        </w:rPr>
        <w:t xml:space="preserve">egara </w:t>
      </w:r>
      <w:r w:rsidR="00F36E2A">
        <w:rPr>
          <w:rFonts w:asciiTheme="majorBidi" w:hAnsiTheme="majorBidi" w:cstheme="majorBidi"/>
          <w:sz w:val="24"/>
          <w:szCs w:val="24"/>
        </w:rPr>
        <w:t xml:space="preserve"> </w:t>
      </w:r>
      <w:r>
        <w:rPr>
          <w:rFonts w:asciiTheme="majorBidi" w:hAnsiTheme="majorBidi" w:cstheme="majorBidi"/>
          <w:sz w:val="24"/>
          <w:szCs w:val="24"/>
        </w:rPr>
        <w:t xml:space="preserve">yang </w:t>
      </w:r>
      <w:r w:rsidR="00F36E2A">
        <w:rPr>
          <w:rFonts w:asciiTheme="majorBidi" w:hAnsiTheme="majorBidi" w:cstheme="majorBidi"/>
          <w:sz w:val="24"/>
          <w:szCs w:val="24"/>
        </w:rPr>
        <w:t xml:space="preserve"> </w:t>
      </w:r>
      <w:r>
        <w:rPr>
          <w:rFonts w:asciiTheme="majorBidi" w:hAnsiTheme="majorBidi" w:cstheme="majorBidi"/>
          <w:sz w:val="24"/>
          <w:szCs w:val="24"/>
        </w:rPr>
        <w:t xml:space="preserve">tidak </w:t>
      </w:r>
      <w:r w:rsidR="00F36E2A">
        <w:rPr>
          <w:rFonts w:asciiTheme="majorBidi" w:hAnsiTheme="majorBidi" w:cstheme="majorBidi"/>
          <w:sz w:val="24"/>
          <w:szCs w:val="24"/>
        </w:rPr>
        <w:t xml:space="preserve"> </w:t>
      </w:r>
      <w:r>
        <w:rPr>
          <w:rFonts w:asciiTheme="majorBidi" w:hAnsiTheme="majorBidi" w:cstheme="majorBidi"/>
          <w:sz w:val="24"/>
          <w:szCs w:val="24"/>
        </w:rPr>
        <w:t xml:space="preserve">memiliki </w:t>
      </w:r>
      <w:r w:rsidR="00F36E2A">
        <w:rPr>
          <w:rFonts w:asciiTheme="majorBidi" w:hAnsiTheme="majorBidi" w:cstheme="majorBidi"/>
          <w:sz w:val="24"/>
          <w:szCs w:val="24"/>
        </w:rPr>
        <w:t xml:space="preserve"> </w:t>
      </w:r>
      <w:r>
        <w:rPr>
          <w:rFonts w:asciiTheme="majorBidi" w:hAnsiTheme="majorBidi" w:cstheme="majorBidi"/>
          <w:sz w:val="24"/>
          <w:szCs w:val="24"/>
        </w:rPr>
        <w:t xml:space="preserve">akses </w:t>
      </w:r>
      <w:r w:rsidR="00F36E2A">
        <w:rPr>
          <w:rFonts w:asciiTheme="majorBidi" w:hAnsiTheme="majorBidi" w:cstheme="majorBidi"/>
          <w:sz w:val="24"/>
          <w:szCs w:val="24"/>
        </w:rPr>
        <w:t xml:space="preserve"> </w:t>
      </w:r>
      <w:r>
        <w:rPr>
          <w:rFonts w:asciiTheme="majorBidi" w:hAnsiTheme="majorBidi" w:cstheme="majorBidi"/>
          <w:sz w:val="24"/>
          <w:szCs w:val="24"/>
        </w:rPr>
        <w:t>pasar</w:t>
      </w:r>
      <w:r w:rsidR="00F36E2A">
        <w:rPr>
          <w:rFonts w:asciiTheme="majorBidi" w:hAnsiTheme="majorBidi" w:cstheme="majorBidi"/>
          <w:sz w:val="24"/>
          <w:szCs w:val="24"/>
        </w:rPr>
        <w:t xml:space="preserve"> </w:t>
      </w:r>
      <w:r>
        <w:rPr>
          <w:rFonts w:asciiTheme="majorBidi" w:hAnsiTheme="majorBidi" w:cstheme="majorBidi"/>
          <w:sz w:val="24"/>
          <w:szCs w:val="24"/>
        </w:rPr>
        <w:t xml:space="preserve"> karena</w:t>
      </w:r>
      <w:r w:rsidR="00F36E2A">
        <w:rPr>
          <w:rFonts w:asciiTheme="majorBidi" w:hAnsiTheme="majorBidi" w:cstheme="majorBidi"/>
          <w:sz w:val="24"/>
          <w:szCs w:val="24"/>
        </w:rPr>
        <w:t xml:space="preserve"> </w:t>
      </w:r>
      <w:r>
        <w:rPr>
          <w:rFonts w:asciiTheme="majorBidi" w:hAnsiTheme="majorBidi" w:cstheme="majorBidi"/>
          <w:sz w:val="24"/>
          <w:szCs w:val="24"/>
        </w:rPr>
        <w:t xml:space="preserve"> tidak </w:t>
      </w:r>
      <w:r w:rsidR="00F36E2A">
        <w:rPr>
          <w:rFonts w:asciiTheme="majorBidi" w:hAnsiTheme="majorBidi" w:cstheme="majorBidi"/>
          <w:sz w:val="24"/>
          <w:szCs w:val="24"/>
        </w:rPr>
        <w:t xml:space="preserve"> </w:t>
      </w:r>
      <w:r>
        <w:rPr>
          <w:rFonts w:asciiTheme="majorBidi" w:hAnsiTheme="majorBidi" w:cstheme="majorBidi"/>
          <w:sz w:val="24"/>
          <w:szCs w:val="24"/>
        </w:rPr>
        <w:t>memiliki</w:t>
      </w:r>
      <w:r w:rsidR="00ED275F">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daya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beli atau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modal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untuk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menjadi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pelaku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aktif </w:t>
      </w:r>
      <w:r w:rsidR="00F36E2A">
        <w:rPr>
          <w:rFonts w:asciiTheme="majorBidi" w:hAnsiTheme="majorBidi" w:cstheme="majorBidi"/>
          <w:sz w:val="24"/>
          <w:szCs w:val="24"/>
        </w:rPr>
        <w:t xml:space="preserve"> </w:t>
      </w:r>
      <w:r w:rsidR="00ED275F">
        <w:rPr>
          <w:rFonts w:asciiTheme="majorBidi" w:hAnsiTheme="majorBidi" w:cstheme="majorBidi"/>
          <w:sz w:val="24"/>
          <w:szCs w:val="24"/>
        </w:rPr>
        <w:t xml:space="preserve">dalam </w:t>
      </w:r>
      <w:r w:rsidR="00F36E2A">
        <w:rPr>
          <w:rFonts w:asciiTheme="majorBidi" w:hAnsiTheme="majorBidi" w:cstheme="majorBidi"/>
          <w:sz w:val="24"/>
          <w:szCs w:val="24"/>
        </w:rPr>
        <w:t xml:space="preserve"> </w:t>
      </w:r>
      <w:r w:rsidR="00ED275F">
        <w:rPr>
          <w:rFonts w:asciiTheme="majorBidi" w:hAnsiTheme="majorBidi" w:cstheme="majorBidi"/>
          <w:sz w:val="24"/>
          <w:szCs w:val="24"/>
        </w:rPr>
        <w:t>ekonomi.</w:t>
      </w:r>
    </w:p>
    <w:p w:rsidR="00AD58FD" w:rsidRPr="00646440" w:rsidRDefault="006445D7" w:rsidP="000E4FF8">
      <w:pPr>
        <w:spacing w:line="480" w:lineRule="auto"/>
        <w:ind w:left="45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Dengan </w:t>
      </w:r>
      <w:r w:rsidR="00F36E2A">
        <w:rPr>
          <w:rFonts w:asciiTheme="majorBidi" w:hAnsiTheme="majorBidi" w:cstheme="majorBidi"/>
          <w:sz w:val="24"/>
          <w:szCs w:val="24"/>
        </w:rPr>
        <w:t xml:space="preserve"> </w:t>
      </w:r>
      <w:r>
        <w:rPr>
          <w:rFonts w:asciiTheme="majorBidi" w:hAnsiTheme="majorBidi" w:cstheme="majorBidi"/>
          <w:sz w:val="24"/>
          <w:szCs w:val="24"/>
        </w:rPr>
        <w:t xml:space="preserve">demikian </w:t>
      </w:r>
      <w:r w:rsidR="00F36E2A">
        <w:rPr>
          <w:rFonts w:asciiTheme="majorBidi" w:hAnsiTheme="majorBidi" w:cstheme="majorBidi"/>
          <w:sz w:val="24"/>
          <w:szCs w:val="24"/>
        </w:rPr>
        <w:t xml:space="preserve"> </w:t>
      </w:r>
      <w:r w:rsidR="00B90AE1">
        <w:rPr>
          <w:rFonts w:asciiTheme="majorBidi" w:hAnsiTheme="majorBidi" w:cstheme="majorBidi"/>
          <w:sz w:val="24"/>
          <w:szCs w:val="24"/>
        </w:rPr>
        <w:t>peneliti</w:t>
      </w:r>
      <w:r>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Pr>
          <w:rFonts w:asciiTheme="majorBidi" w:hAnsiTheme="majorBidi" w:cstheme="majorBidi"/>
          <w:sz w:val="24"/>
          <w:szCs w:val="24"/>
        </w:rPr>
        <w:t xml:space="preserve">akan </w:t>
      </w:r>
      <w:r w:rsidR="00F36E2A">
        <w:rPr>
          <w:rFonts w:asciiTheme="majorBidi" w:hAnsiTheme="majorBidi" w:cstheme="majorBidi"/>
          <w:sz w:val="24"/>
          <w:szCs w:val="24"/>
        </w:rPr>
        <w:t xml:space="preserve"> </w:t>
      </w:r>
      <w:r w:rsidR="00B90AE1">
        <w:rPr>
          <w:rFonts w:asciiTheme="majorBidi" w:hAnsiTheme="majorBidi" w:cstheme="majorBidi"/>
          <w:sz w:val="24"/>
          <w:szCs w:val="24"/>
        </w:rPr>
        <w:t>melakukan</w:t>
      </w:r>
      <w:r w:rsidR="00F36E2A">
        <w:rPr>
          <w:rFonts w:asciiTheme="majorBidi" w:hAnsiTheme="majorBidi" w:cstheme="majorBidi"/>
          <w:sz w:val="24"/>
          <w:szCs w:val="24"/>
        </w:rPr>
        <w:t xml:space="preserve"> </w:t>
      </w:r>
      <w:r w:rsidR="00B90AE1">
        <w:rPr>
          <w:rFonts w:asciiTheme="majorBidi" w:hAnsiTheme="majorBidi" w:cstheme="majorBidi"/>
          <w:sz w:val="24"/>
          <w:szCs w:val="24"/>
        </w:rPr>
        <w:t xml:space="preserve"> penelitian</w:t>
      </w:r>
      <w:r>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sidR="00273CC4">
        <w:rPr>
          <w:rFonts w:asciiTheme="majorBidi" w:hAnsiTheme="majorBidi" w:cstheme="majorBidi"/>
          <w:sz w:val="24"/>
          <w:szCs w:val="24"/>
        </w:rPr>
        <w:t>dengan</w:t>
      </w:r>
      <w:r w:rsidR="00F36E2A">
        <w:rPr>
          <w:rFonts w:asciiTheme="majorBidi" w:hAnsiTheme="majorBidi" w:cstheme="majorBidi"/>
          <w:sz w:val="24"/>
          <w:szCs w:val="24"/>
        </w:rPr>
        <w:t xml:space="preserve"> </w:t>
      </w:r>
      <w:r w:rsidR="00273CC4">
        <w:rPr>
          <w:rFonts w:asciiTheme="majorBidi" w:hAnsiTheme="majorBidi" w:cstheme="majorBidi"/>
          <w:sz w:val="24"/>
          <w:szCs w:val="24"/>
        </w:rPr>
        <w:t xml:space="preserve"> judul </w:t>
      </w:r>
      <w:r w:rsidR="00273CC4" w:rsidRPr="00273CC4">
        <w:rPr>
          <w:rFonts w:asciiTheme="majorBidi" w:hAnsiTheme="majorBidi" w:cstheme="majorBidi"/>
          <w:sz w:val="24"/>
          <w:szCs w:val="24"/>
        </w:rPr>
        <w:t>“</w:t>
      </w:r>
      <w:r w:rsidR="00273CC4" w:rsidRPr="00273CC4">
        <w:rPr>
          <w:rFonts w:ascii="Times New Roman" w:hAnsi="Times New Roman" w:cs="Times New Roman"/>
          <w:b/>
          <w:bCs/>
          <w:sz w:val="24"/>
          <w:szCs w:val="24"/>
        </w:rPr>
        <w:t xml:space="preserve">KORELASI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TINGKAT</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 xml:space="preserve"> KEUNTUNGAN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DENGAN</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 xml:space="preserve"> NOMINAL PENGELUARAN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ZAKAT</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 xml:space="preserve"> PADA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 xml:space="preserve">PT.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 xml:space="preserve">BANK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MUAMALAT  INDONESIA</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 xml:space="preserve"> DI </w:t>
      </w:r>
      <w:r w:rsidR="00F36E2A">
        <w:rPr>
          <w:rFonts w:ascii="Times New Roman" w:hAnsi="Times New Roman" w:cs="Times New Roman"/>
          <w:b/>
          <w:bCs/>
          <w:sz w:val="24"/>
          <w:szCs w:val="24"/>
        </w:rPr>
        <w:t xml:space="preserve"> </w:t>
      </w:r>
      <w:r w:rsidR="00273CC4" w:rsidRPr="00273CC4">
        <w:rPr>
          <w:rFonts w:ascii="Times New Roman" w:hAnsi="Times New Roman" w:cs="Times New Roman"/>
          <w:b/>
          <w:bCs/>
          <w:sz w:val="24"/>
          <w:szCs w:val="24"/>
        </w:rPr>
        <w:t>TULUNGAGUNG”</w:t>
      </w:r>
      <w:r w:rsidR="00273CC4">
        <w:rPr>
          <w:rFonts w:asciiTheme="majorBidi" w:hAnsiTheme="majorBidi" w:cstheme="majorBidi"/>
          <w:sz w:val="24"/>
          <w:szCs w:val="24"/>
        </w:rPr>
        <w:t xml:space="preserve"> </w:t>
      </w:r>
      <w:r w:rsidR="00F36E2A">
        <w:rPr>
          <w:rFonts w:asciiTheme="majorBidi" w:hAnsiTheme="majorBidi" w:cstheme="majorBidi"/>
          <w:sz w:val="24"/>
          <w:szCs w:val="24"/>
        </w:rPr>
        <w:t xml:space="preserve"> </w:t>
      </w:r>
      <w:r>
        <w:rPr>
          <w:rFonts w:asciiTheme="majorBidi" w:hAnsiTheme="majorBidi" w:cstheme="majorBidi"/>
          <w:sz w:val="24"/>
          <w:szCs w:val="24"/>
        </w:rPr>
        <w:t>dengan</w:t>
      </w:r>
      <w:r w:rsidR="00F36E2A">
        <w:rPr>
          <w:rFonts w:asciiTheme="majorBidi" w:hAnsiTheme="majorBidi" w:cstheme="majorBidi"/>
          <w:sz w:val="24"/>
          <w:szCs w:val="24"/>
        </w:rPr>
        <w:t xml:space="preserve"> </w:t>
      </w:r>
      <w:r>
        <w:rPr>
          <w:rFonts w:asciiTheme="majorBidi" w:hAnsiTheme="majorBidi" w:cstheme="majorBidi"/>
          <w:sz w:val="24"/>
          <w:szCs w:val="24"/>
        </w:rPr>
        <w:t xml:space="preserve"> tujuan </w:t>
      </w:r>
      <w:r w:rsidR="00F36E2A">
        <w:rPr>
          <w:rFonts w:asciiTheme="majorBidi" w:hAnsiTheme="majorBidi" w:cstheme="majorBidi"/>
          <w:sz w:val="24"/>
          <w:szCs w:val="24"/>
        </w:rPr>
        <w:t xml:space="preserve"> </w:t>
      </w:r>
      <w:r>
        <w:rPr>
          <w:rFonts w:asciiTheme="majorBidi" w:hAnsiTheme="majorBidi" w:cstheme="majorBidi"/>
          <w:sz w:val="24"/>
          <w:szCs w:val="24"/>
        </w:rPr>
        <w:t xml:space="preserve">untuk </w:t>
      </w:r>
      <w:r w:rsidR="00F36E2A">
        <w:rPr>
          <w:rFonts w:asciiTheme="majorBidi" w:hAnsiTheme="majorBidi" w:cstheme="majorBidi"/>
          <w:sz w:val="24"/>
          <w:szCs w:val="24"/>
        </w:rPr>
        <w:t xml:space="preserve"> </w:t>
      </w:r>
      <w:r>
        <w:rPr>
          <w:rFonts w:asciiTheme="majorBidi" w:hAnsiTheme="majorBidi" w:cstheme="majorBidi"/>
          <w:sz w:val="24"/>
          <w:szCs w:val="24"/>
        </w:rPr>
        <w:t xml:space="preserve">mendapatkan </w:t>
      </w:r>
      <w:r w:rsidR="006518FD">
        <w:rPr>
          <w:rFonts w:asciiTheme="majorBidi" w:hAnsiTheme="majorBidi" w:cstheme="majorBidi"/>
          <w:sz w:val="24"/>
          <w:szCs w:val="24"/>
        </w:rPr>
        <w:t xml:space="preserve">kejelasan </w:t>
      </w:r>
      <w:r w:rsidR="00F36E2A">
        <w:rPr>
          <w:rFonts w:asciiTheme="majorBidi" w:hAnsiTheme="majorBidi" w:cstheme="majorBidi"/>
          <w:sz w:val="24"/>
          <w:szCs w:val="24"/>
        </w:rPr>
        <w:t xml:space="preserve"> </w:t>
      </w:r>
      <w:r w:rsidR="006518FD">
        <w:rPr>
          <w:rFonts w:asciiTheme="majorBidi" w:hAnsiTheme="majorBidi" w:cstheme="majorBidi"/>
          <w:sz w:val="24"/>
          <w:szCs w:val="24"/>
        </w:rPr>
        <w:t>dan</w:t>
      </w:r>
      <w:r w:rsidR="00F36E2A">
        <w:rPr>
          <w:rFonts w:asciiTheme="majorBidi" w:hAnsiTheme="majorBidi" w:cstheme="majorBidi"/>
          <w:sz w:val="24"/>
          <w:szCs w:val="24"/>
        </w:rPr>
        <w:t xml:space="preserve"> </w:t>
      </w:r>
      <w:r w:rsidR="006518FD">
        <w:rPr>
          <w:rFonts w:asciiTheme="majorBidi" w:hAnsiTheme="majorBidi" w:cstheme="majorBidi"/>
          <w:sz w:val="24"/>
          <w:szCs w:val="24"/>
        </w:rPr>
        <w:t xml:space="preserve"> </w:t>
      </w:r>
      <w:r>
        <w:rPr>
          <w:rFonts w:asciiTheme="majorBidi" w:hAnsiTheme="majorBidi" w:cstheme="majorBidi"/>
          <w:sz w:val="24"/>
          <w:szCs w:val="24"/>
        </w:rPr>
        <w:t>kepastian</w:t>
      </w:r>
      <w:r w:rsidR="00F36E2A">
        <w:rPr>
          <w:rFonts w:asciiTheme="majorBidi" w:hAnsiTheme="majorBidi" w:cstheme="majorBidi"/>
          <w:sz w:val="24"/>
          <w:szCs w:val="24"/>
        </w:rPr>
        <w:t xml:space="preserve"> </w:t>
      </w:r>
      <w:r>
        <w:rPr>
          <w:rFonts w:asciiTheme="majorBidi" w:hAnsiTheme="majorBidi" w:cstheme="majorBidi"/>
          <w:sz w:val="24"/>
          <w:szCs w:val="24"/>
        </w:rPr>
        <w:t xml:space="preserve"> apakah</w:t>
      </w:r>
      <w:r w:rsidR="00F36E2A">
        <w:rPr>
          <w:rFonts w:asciiTheme="majorBidi" w:hAnsiTheme="majorBidi" w:cstheme="majorBidi"/>
          <w:sz w:val="24"/>
          <w:szCs w:val="24"/>
        </w:rPr>
        <w:t xml:space="preserve"> </w:t>
      </w:r>
      <w:r>
        <w:rPr>
          <w:rFonts w:asciiTheme="majorBidi" w:hAnsiTheme="majorBidi" w:cstheme="majorBidi"/>
          <w:sz w:val="24"/>
          <w:szCs w:val="24"/>
        </w:rPr>
        <w:t xml:space="preserve"> ada </w:t>
      </w:r>
      <w:r w:rsidR="00F36E2A">
        <w:rPr>
          <w:rFonts w:asciiTheme="majorBidi" w:hAnsiTheme="majorBidi" w:cstheme="majorBidi"/>
          <w:sz w:val="24"/>
          <w:szCs w:val="24"/>
        </w:rPr>
        <w:t xml:space="preserve"> </w:t>
      </w:r>
      <w:r>
        <w:rPr>
          <w:rFonts w:asciiTheme="majorBidi" w:hAnsiTheme="majorBidi" w:cstheme="majorBidi"/>
          <w:sz w:val="24"/>
          <w:szCs w:val="24"/>
        </w:rPr>
        <w:t xml:space="preserve">hubungan </w:t>
      </w:r>
      <w:r w:rsidR="00F36E2A">
        <w:rPr>
          <w:rFonts w:asciiTheme="majorBidi" w:hAnsiTheme="majorBidi" w:cstheme="majorBidi"/>
          <w:sz w:val="24"/>
          <w:szCs w:val="24"/>
        </w:rPr>
        <w:t xml:space="preserve"> </w:t>
      </w:r>
      <w:r>
        <w:rPr>
          <w:rFonts w:asciiTheme="majorBidi" w:hAnsiTheme="majorBidi" w:cstheme="majorBidi"/>
          <w:sz w:val="24"/>
          <w:szCs w:val="24"/>
        </w:rPr>
        <w:t xml:space="preserve">yang </w:t>
      </w:r>
      <w:r w:rsidR="00F36E2A">
        <w:rPr>
          <w:rFonts w:asciiTheme="majorBidi" w:hAnsiTheme="majorBidi" w:cstheme="majorBidi"/>
          <w:sz w:val="24"/>
          <w:szCs w:val="24"/>
        </w:rPr>
        <w:t xml:space="preserve"> </w:t>
      </w:r>
      <w:r>
        <w:rPr>
          <w:rFonts w:asciiTheme="majorBidi" w:hAnsiTheme="majorBidi" w:cstheme="majorBidi"/>
          <w:sz w:val="24"/>
          <w:szCs w:val="24"/>
        </w:rPr>
        <w:t>signifikan</w:t>
      </w:r>
      <w:r w:rsidR="00F36E2A">
        <w:rPr>
          <w:rFonts w:asciiTheme="majorBidi" w:hAnsiTheme="majorBidi" w:cstheme="majorBidi"/>
          <w:sz w:val="24"/>
          <w:szCs w:val="24"/>
        </w:rPr>
        <w:t xml:space="preserve"> </w:t>
      </w:r>
      <w:r>
        <w:rPr>
          <w:rFonts w:asciiTheme="majorBidi" w:hAnsiTheme="majorBidi" w:cstheme="majorBidi"/>
          <w:sz w:val="24"/>
          <w:szCs w:val="24"/>
        </w:rPr>
        <w:t xml:space="preserve"> atau</w:t>
      </w:r>
      <w:r w:rsidR="00F36E2A">
        <w:rPr>
          <w:rFonts w:asciiTheme="majorBidi" w:hAnsiTheme="majorBidi" w:cstheme="majorBidi"/>
          <w:sz w:val="24"/>
          <w:szCs w:val="24"/>
        </w:rPr>
        <w:t xml:space="preserve"> </w:t>
      </w:r>
      <w:r>
        <w:rPr>
          <w:rFonts w:asciiTheme="majorBidi" w:hAnsiTheme="majorBidi" w:cstheme="majorBidi"/>
          <w:sz w:val="24"/>
          <w:szCs w:val="24"/>
        </w:rPr>
        <w:t xml:space="preserve"> tidak. Untuk </w:t>
      </w:r>
      <w:r w:rsidR="00F36E2A">
        <w:rPr>
          <w:rFonts w:asciiTheme="majorBidi" w:hAnsiTheme="majorBidi" w:cstheme="majorBidi"/>
          <w:sz w:val="24"/>
          <w:szCs w:val="24"/>
        </w:rPr>
        <w:t xml:space="preserve"> </w:t>
      </w:r>
      <w:r>
        <w:rPr>
          <w:rFonts w:asciiTheme="majorBidi" w:hAnsiTheme="majorBidi" w:cstheme="majorBidi"/>
          <w:sz w:val="24"/>
          <w:szCs w:val="24"/>
        </w:rPr>
        <w:t xml:space="preserve">menjawab </w:t>
      </w:r>
      <w:r w:rsidR="00F36E2A">
        <w:rPr>
          <w:rFonts w:asciiTheme="majorBidi" w:hAnsiTheme="majorBidi" w:cstheme="majorBidi"/>
          <w:sz w:val="24"/>
          <w:szCs w:val="24"/>
        </w:rPr>
        <w:t xml:space="preserve"> </w:t>
      </w:r>
      <w:r>
        <w:rPr>
          <w:rFonts w:asciiTheme="majorBidi" w:hAnsiTheme="majorBidi" w:cstheme="majorBidi"/>
          <w:sz w:val="24"/>
          <w:szCs w:val="24"/>
        </w:rPr>
        <w:t xml:space="preserve">pertanyaan </w:t>
      </w:r>
      <w:r w:rsidR="00F36E2A">
        <w:rPr>
          <w:rFonts w:asciiTheme="majorBidi" w:hAnsiTheme="majorBidi" w:cstheme="majorBidi"/>
          <w:sz w:val="24"/>
          <w:szCs w:val="24"/>
        </w:rPr>
        <w:t xml:space="preserve"> </w:t>
      </w:r>
      <w:r>
        <w:rPr>
          <w:rFonts w:asciiTheme="majorBidi" w:hAnsiTheme="majorBidi" w:cstheme="majorBidi"/>
          <w:sz w:val="24"/>
          <w:szCs w:val="24"/>
        </w:rPr>
        <w:t xml:space="preserve">tersebut </w:t>
      </w:r>
      <w:r w:rsidR="00F36E2A">
        <w:rPr>
          <w:rFonts w:asciiTheme="majorBidi" w:hAnsiTheme="majorBidi" w:cstheme="majorBidi"/>
          <w:sz w:val="24"/>
          <w:szCs w:val="24"/>
        </w:rPr>
        <w:t xml:space="preserve"> </w:t>
      </w:r>
      <w:r>
        <w:rPr>
          <w:rFonts w:asciiTheme="majorBidi" w:hAnsiTheme="majorBidi" w:cstheme="majorBidi"/>
          <w:sz w:val="24"/>
          <w:szCs w:val="24"/>
        </w:rPr>
        <w:t xml:space="preserve">tentu </w:t>
      </w:r>
      <w:r w:rsidR="00F36E2A">
        <w:rPr>
          <w:rFonts w:asciiTheme="majorBidi" w:hAnsiTheme="majorBidi" w:cstheme="majorBidi"/>
          <w:sz w:val="24"/>
          <w:szCs w:val="24"/>
        </w:rPr>
        <w:t xml:space="preserve"> </w:t>
      </w:r>
      <w:r>
        <w:rPr>
          <w:rFonts w:asciiTheme="majorBidi" w:hAnsiTheme="majorBidi" w:cstheme="majorBidi"/>
          <w:sz w:val="24"/>
          <w:szCs w:val="24"/>
        </w:rPr>
        <w:t xml:space="preserve">harus </w:t>
      </w:r>
      <w:r w:rsidR="00F36E2A">
        <w:rPr>
          <w:rFonts w:asciiTheme="majorBidi" w:hAnsiTheme="majorBidi" w:cstheme="majorBidi"/>
          <w:sz w:val="24"/>
          <w:szCs w:val="24"/>
        </w:rPr>
        <w:t xml:space="preserve"> </w:t>
      </w:r>
      <w:r w:rsidR="004B5ED9">
        <w:rPr>
          <w:rFonts w:asciiTheme="majorBidi" w:hAnsiTheme="majorBidi" w:cstheme="majorBidi"/>
          <w:sz w:val="24"/>
          <w:szCs w:val="24"/>
        </w:rPr>
        <w:t>dilak</w:t>
      </w:r>
      <w:r>
        <w:rPr>
          <w:rFonts w:asciiTheme="majorBidi" w:hAnsiTheme="majorBidi" w:cstheme="majorBidi"/>
          <w:sz w:val="24"/>
          <w:szCs w:val="24"/>
        </w:rPr>
        <w:t xml:space="preserve">ukan </w:t>
      </w:r>
      <w:r w:rsidR="00F36E2A">
        <w:rPr>
          <w:rFonts w:asciiTheme="majorBidi" w:hAnsiTheme="majorBidi" w:cstheme="majorBidi"/>
          <w:sz w:val="24"/>
          <w:szCs w:val="24"/>
        </w:rPr>
        <w:t xml:space="preserve"> </w:t>
      </w:r>
      <w:r>
        <w:rPr>
          <w:rFonts w:asciiTheme="majorBidi" w:hAnsiTheme="majorBidi" w:cstheme="majorBidi"/>
          <w:sz w:val="24"/>
          <w:szCs w:val="24"/>
        </w:rPr>
        <w:t>sebuah penelitian</w:t>
      </w:r>
      <w:r w:rsidR="00F36E2A">
        <w:rPr>
          <w:rFonts w:asciiTheme="majorBidi" w:hAnsiTheme="majorBidi" w:cstheme="majorBidi"/>
          <w:sz w:val="24"/>
          <w:szCs w:val="24"/>
        </w:rPr>
        <w:t xml:space="preserve"> </w:t>
      </w:r>
      <w:r>
        <w:rPr>
          <w:rFonts w:asciiTheme="majorBidi" w:hAnsiTheme="majorBidi" w:cstheme="majorBidi"/>
          <w:sz w:val="24"/>
          <w:szCs w:val="24"/>
        </w:rPr>
        <w:t xml:space="preserve"> untuk</w:t>
      </w:r>
      <w:r w:rsidR="00F36E2A">
        <w:rPr>
          <w:rFonts w:asciiTheme="majorBidi" w:hAnsiTheme="majorBidi" w:cstheme="majorBidi"/>
          <w:sz w:val="24"/>
          <w:szCs w:val="24"/>
        </w:rPr>
        <w:t xml:space="preserve"> </w:t>
      </w:r>
      <w:r>
        <w:rPr>
          <w:rFonts w:asciiTheme="majorBidi" w:hAnsiTheme="majorBidi" w:cstheme="majorBidi"/>
          <w:sz w:val="24"/>
          <w:szCs w:val="24"/>
        </w:rPr>
        <w:t xml:space="preserve"> membuktikan</w:t>
      </w:r>
      <w:r w:rsidR="00F36E2A">
        <w:rPr>
          <w:rFonts w:asciiTheme="majorBidi" w:hAnsiTheme="majorBidi" w:cstheme="majorBidi"/>
          <w:sz w:val="24"/>
          <w:szCs w:val="24"/>
        </w:rPr>
        <w:t xml:space="preserve"> </w:t>
      </w:r>
      <w:r>
        <w:rPr>
          <w:rFonts w:asciiTheme="majorBidi" w:hAnsiTheme="majorBidi" w:cstheme="majorBidi"/>
          <w:sz w:val="24"/>
          <w:szCs w:val="24"/>
        </w:rPr>
        <w:t xml:space="preserve"> antara </w:t>
      </w:r>
      <w:r w:rsidR="00F36E2A">
        <w:rPr>
          <w:rFonts w:asciiTheme="majorBidi" w:hAnsiTheme="majorBidi" w:cstheme="majorBidi"/>
          <w:sz w:val="24"/>
          <w:szCs w:val="24"/>
        </w:rPr>
        <w:t xml:space="preserve"> </w:t>
      </w:r>
      <w:r>
        <w:rPr>
          <w:rFonts w:asciiTheme="majorBidi" w:hAnsiTheme="majorBidi" w:cstheme="majorBidi"/>
          <w:sz w:val="24"/>
          <w:szCs w:val="24"/>
        </w:rPr>
        <w:t xml:space="preserve">teori </w:t>
      </w:r>
      <w:r w:rsidR="00F36E2A">
        <w:rPr>
          <w:rFonts w:asciiTheme="majorBidi" w:hAnsiTheme="majorBidi" w:cstheme="majorBidi"/>
          <w:sz w:val="24"/>
          <w:szCs w:val="24"/>
        </w:rPr>
        <w:t xml:space="preserve"> </w:t>
      </w:r>
      <w:r>
        <w:rPr>
          <w:rFonts w:asciiTheme="majorBidi" w:hAnsiTheme="majorBidi" w:cstheme="majorBidi"/>
          <w:sz w:val="24"/>
          <w:szCs w:val="24"/>
        </w:rPr>
        <w:t xml:space="preserve">dengan </w:t>
      </w:r>
      <w:r w:rsidR="00F36E2A">
        <w:rPr>
          <w:rFonts w:asciiTheme="majorBidi" w:hAnsiTheme="majorBidi" w:cstheme="majorBidi"/>
          <w:sz w:val="24"/>
          <w:szCs w:val="24"/>
        </w:rPr>
        <w:t xml:space="preserve"> </w:t>
      </w:r>
      <w:r>
        <w:rPr>
          <w:rFonts w:asciiTheme="majorBidi" w:hAnsiTheme="majorBidi" w:cstheme="majorBidi"/>
          <w:sz w:val="24"/>
          <w:szCs w:val="24"/>
        </w:rPr>
        <w:t>kondisi</w:t>
      </w:r>
      <w:r w:rsidR="00F36E2A">
        <w:rPr>
          <w:rFonts w:asciiTheme="majorBidi" w:hAnsiTheme="majorBidi" w:cstheme="majorBidi"/>
          <w:sz w:val="24"/>
          <w:szCs w:val="24"/>
        </w:rPr>
        <w:t xml:space="preserve"> </w:t>
      </w:r>
      <w:r w:rsidR="004B5ED9">
        <w:rPr>
          <w:rFonts w:asciiTheme="majorBidi" w:hAnsiTheme="majorBidi" w:cstheme="majorBidi"/>
          <w:sz w:val="24"/>
          <w:szCs w:val="24"/>
        </w:rPr>
        <w:t xml:space="preserve"> reali</w:t>
      </w:r>
      <w:r>
        <w:rPr>
          <w:rFonts w:asciiTheme="majorBidi" w:hAnsiTheme="majorBidi" w:cstheme="majorBidi"/>
          <w:sz w:val="24"/>
          <w:szCs w:val="24"/>
        </w:rPr>
        <w:t>tanya.</w:t>
      </w:r>
    </w:p>
    <w:p w:rsidR="00BC1E5F" w:rsidRDefault="009755F0" w:rsidP="004D1EF1">
      <w:pPr>
        <w:pStyle w:val="ListParagraph"/>
        <w:numPr>
          <w:ilvl w:val="0"/>
          <w:numId w:val="1"/>
        </w:numPr>
        <w:spacing w:line="480" w:lineRule="auto"/>
        <w:ind w:left="426"/>
        <w:jc w:val="both"/>
        <w:rPr>
          <w:rFonts w:asciiTheme="majorBidi" w:hAnsiTheme="majorBidi" w:cstheme="majorBidi"/>
          <w:b/>
          <w:bCs/>
          <w:sz w:val="24"/>
          <w:szCs w:val="24"/>
        </w:rPr>
      </w:pPr>
      <w:r w:rsidRPr="009755F0">
        <w:rPr>
          <w:rFonts w:asciiTheme="majorBidi" w:hAnsiTheme="majorBidi" w:cstheme="majorBidi"/>
          <w:b/>
          <w:bCs/>
          <w:sz w:val="24"/>
          <w:szCs w:val="24"/>
        </w:rPr>
        <w:t>Rumusan Masalah</w:t>
      </w:r>
    </w:p>
    <w:p w:rsidR="00BC1E5F" w:rsidRPr="00EE1CFC" w:rsidRDefault="00BC1E5F" w:rsidP="000E4FF8">
      <w:pPr>
        <w:pStyle w:val="ListParagraph"/>
        <w:spacing w:line="480" w:lineRule="auto"/>
        <w:ind w:left="450" w:firstLine="630"/>
        <w:jc w:val="both"/>
        <w:rPr>
          <w:rFonts w:asciiTheme="majorBidi" w:hAnsiTheme="majorBidi" w:cstheme="majorBidi"/>
          <w:b/>
          <w:bCs/>
          <w:sz w:val="24"/>
          <w:szCs w:val="24"/>
        </w:rPr>
      </w:pPr>
      <w:r w:rsidRPr="00BC1E5F">
        <w:rPr>
          <w:rFonts w:ascii="Times New Roman" w:hAnsi="Times New Roman" w:cs="Times New Roman"/>
          <w:sz w:val="24"/>
          <w:szCs w:val="24"/>
        </w:rPr>
        <w:t xml:space="preserve">Dari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uraian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yang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telah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dijelasakan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 pada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 latar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belakang,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 </w:t>
      </w:r>
      <w:proofErr w:type="gramStart"/>
      <w:r w:rsidRPr="00BC1E5F">
        <w:rPr>
          <w:rFonts w:ascii="Times New Roman" w:hAnsi="Times New Roman" w:cs="Times New Roman"/>
          <w:sz w:val="24"/>
          <w:szCs w:val="24"/>
        </w:rPr>
        <w:t>maka  dapat</w:t>
      </w:r>
      <w:proofErr w:type="gramEnd"/>
      <w:r w:rsidRPr="00BC1E5F">
        <w:rPr>
          <w:rFonts w:ascii="Times New Roman" w:hAnsi="Times New Roman" w:cs="Times New Roman"/>
          <w:sz w:val="24"/>
          <w:szCs w:val="24"/>
        </w:rPr>
        <w:t xml:space="preserve">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diambil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 rumusan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 masalah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sebagai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 xml:space="preserve"> berikut </w:t>
      </w:r>
      <w:r w:rsidR="008C32D1">
        <w:rPr>
          <w:rFonts w:ascii="Times New Roman" w:hAnsi="Times New Roman" w:cs="Times New Roman"/>
          <w:sz w:val="24"/>
          <w:szCs w:val="24"/>
        </w:rPr>
        <w:t xml:space="preserve"> </w:t>
      </w:r>
      <w:r w:rsidRPr="00BC1E5F">
        <w:rPr>
          <w:rFonts w:ascii="Times New Roman" w:hAnsi="Times New Roman" w:cs="Times New Roman"/>
          <w:sz w:val="24"/>
          <w:szCs w:val="24"/>
        </w:rPr>
        <w:t>:</w:t>
      </w:r>
    </w:p>
    <w:p w:rsidR="00E61877" w:rsidRDefault="00E61877" w:rsidP="000E4FF8">
      <w:pPr>
        <w:pStyle w:val="ListParagraph"/>
        <w:numPr>
          <w:ilvl w:val="0"/>
          <w:numId w:val="3"/>
        </w:numPr>
        <w:spacing w:line="480" w:lineRule="auto"/>
        <w:ind w:left="720" w:hanging="270"/>
        <w:jc w:val="both"/>
        <w:rPr>
          <w:rFonts w:asciiTheme="majorBidi" w:hAnsiTheme="majorBidi" w:cstheme="majorBidi"/>
          <w:sz w:val="24"/>
          <w:szCs w:val="24"/>
        </w:rPr>
      </w:pPr>
      <w:r w:rsidRPr="00E61877">
        <w:rPr>
          <w:rFonts w:asciiTheme="majorBidi" w:hAnsiTheme="majorBidi" w:cstheme="majorBidi"/>
          <w:sz w:val="24"/>
          <w:szCs w:val="24"/>
        </w:rPr>
        <w:t xml:space="preserve">Apakah </w:t>
      </w:r>
      <w:r w:rsidR="008C32D1">
        <w:rPr>
          <w:rFonts w:asciiTheme="majorBidi" w:hAnsiTheme="majorBidi" w:cstheme="majorBidi"/>
          <w:sz w:val="24"/>
          <w:szCs w:val="24"/>
        </w:rPr>
        <w:t xml:space="preserve"> </w:t>
      </w:r>
      <w:r w:rsidR="00533C24">
        <w:rPr>
          <w:rFonts w:asciiTheme="majorBidi" w:hAnsiTheme="majorBidi" w:cstheme="majorBidi"/>
          <w:sz w:val="24"/>
          <w:szCs w:val="24"/>
        </w:rPr>
        <w:t xml:space="preserve">ada </w:t>
      </w:r>
      <w:r w:rsidR="008C32D1">
        <w:rPr>
          <w:rFonts w:asciiTheme="majorBidi" w:hAnsiTheme="majorBidi" w:cstheme="majorBidi"/>
          <w:sz w:val="24"/>
          <w:szCs w:val="24"/>
        </w:rPr>
        <w:t xml:space="preserve"> </w:t>
      </w:r>
      <w:r w:rsidR="00533C24">
        <w:rPr>
          <w:rFonts w:asciiTheme="majorBidi" w:hAnsiTheme="majorBidi" w:cstheme="majorBidi"/>
          <w:sz w:val="24"/>
          <w:szCs w:val="24"/>
        </w:rPr>
        <w:t>hubungan</w:t>
      </w:r>
      <w:r w:rsidR="008C32D1">
        <w:rPr>
          <w:rFonts w:asciiTheme="majorBidi" w:hAnsiTheme="majorBidi" w:cstheme="majorBidi"/>
          <w:sz w:val="24"/>
          <w:szCs w:val="24"/>
        </w:rPr>
        <w:t xml:space="preserve"> </w:t>
      </w:r>
      <w:r w:rsidR="00533C24">
        <w:rPr>
          <w:rFonts w:asciiTheme="majorBidi" w:hAnsiTheme="majorBidi" w:cstheme="majorBidi"/>
          <w:sz w:val="24"/>
          <w:szCs w:val="24"/>
        </w:rPr>
        <w:t xml:space="preserve"> yang </w:t>
      </w:r>
      <w:r w:rsidR="008C32D1">
        <w:rPr>
          <w:rFonts w:asciiTheme="majorBidi" w:hAnsiTheme="majorBidi" w:cstheme="majorBidi"/>
          <w:sz w:val="24"/>
          <w:szCs w:val="24"/>
        </w:rPr>
        <w:t xml:space="preserve"> </w:t>
      </w:r>
      <w:r w:rsidR="00533C24">
        <w:rPr>
          <w:rFonts w:asciiTheme="majorBidi" w:hAnsiTheme="majorBidi" w:cstheme="majorBidi"/>
          <w:sz w:val="24"/>
          <w:szCs w:val="24"/>
        </w:rPr>
        <w:t xml:space="preserve">signifikan </w:t>
      </w:r>
      <w:r w:rsidR="008C32D1">
        <w:rPr>
          <w:rFonts w:asciiTheme="majorBidi" w:hAnsiTheme="majorBidi" w:cstheme="majorBidi"/>
          <w:sz w:val="24"/>
          <w:szCs w:val="24"/>
        </w:rPr>
        <w:t xml:space="preserve"> </w:t>
      </w:r>
      <w:r w:rsidR="00533C24">
        <w:rPr>
          <w:rFonts w:asciiTheme="majorBidi" w:hAnsiTheme="majorBidi" w:cstheme="majorBidi"/>
          <w:sz w:val="24"/>
          <w:szCs w:val="24"/>
        </w:rPr>
        <w:t>antara</w:t>
      </w:r>
      <w:r w:rsidR="008C32D1">
        <w:rPr>
          <w:rFonts w:asciiTheme="majorBidi" w:hAnsiTheme="majorBidi" w:cstheme="majorBidi"/>
          <w:sz w:val="24"/>
          <w:szCs w:val="24"/>
        </w:rPr>
        <w:t xml:space="preserve"> </w:t>
      </w:r>
      <w:r w:rsidR="00533C24">
        <w:rPr>
          <w:rFonts w:asciiTheme="majorBidi" w:hAnsiTheme="majorBidi" w:cstheme="majorBidi"/>
          <w:sz w:val="24"/>
          <w:szCs w:val="24"/>
        </w:rPr>
        <w:t xml:space="preserve"> tingkat</w:t>
      </w:r>
      <w:r w:rsidR="008C32D1">
        <w:rPr>
          <w:rFonts w:asciiTheme="majorBidi" w:hAnsiTheme="majorBidi" w:cstheme="majorBidi"/>
          <w:sz w:val="24"/>
          <w:szCs w:val="24"/>
        </w:rPr>
        <w:t xml:space="preserve"> </w:t>
      </w:r>
      <w:r w:rsidR="00533C24">
        <w:rPr>
          <w:rFonts w:asciiTheme="majorBidi" w:hAnsiTheme="majorBidi" w:cstheme="majorBidi"/>
          <w:sz w:val="24"/>
          <w:szCs w:val="24"/>
        </w:rPr>
        <w:t xml:space="preserve"> keuntungan d</w:t>
      </w:r>
      <w:r w:rsidR="00683758">
        <w:rPr>
          <w:rFonts w:asciiTheme="majorBidi" w:hAnsiTheme="majorBidi" w:cstheme="majorBidi"/>
          <w:sz w:val="24"/>
          <w:szCs w:val="24"/>
        </w:rPr>
        <w:t>engan</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 nominal </w:t>
      </w:r>
      <w:r w:rsidR="008C32D1">
        <w:rPr>
          <w:rFonts w:asciiTheme="majorBidi" w:hAnsiTheme="majorBidi" w:cstheme="majorBidi"/>
          <w:sz w:val="24"/>
          <w:szCs w:val="24"/>
        </w:rPr>
        <w:t xml:space="preserve"> </w:t>
      </w:r>
      <w:r w:rsidR="00683758">
        <w:rPr>
          <w:rFonts w:asciiTheme="majorBidi" w:hAnsiTheme="majorBidi" w:cstheme="majorBidi"/>
          <w:sz w:val="24"/>
          <w:szCs w:val="24"/>
        </w:rPr>
        <w:t>pengeluaran</w:t>
      </w:r>
      <w:r w:rsidR="008C32D1">
        <w:rPr>
          <w:rFonts w:asciiTheme="majorBidi" w:hAnsiTheme="majorBidi" w:cstheme="majorBidi"/>
          <w:sz w:val="24"/>
          <w:szCs w:val="24"/>
        </w:rPr>
        <w:t xml:space="preserve"> </w:t>
      </w:r>
      <w:r w:rsidR="004B5ED9">
        <w:rPr>
          <w:rFonts w:asciiTheme="majorBidi" w:hAnsiTheme="majorBidi" w:cstheme="majorBidi"/>
          <w:sz w:val="24"/>
          <w:szCs w:val="24"/>
        </w:rPr>
        <w:t xml:space="preserve"> zakat</w:t>
      </w:r>
      <w:r w:rsidRPr="00E61877">
        <w:rPr>
          <w:rFonts w:asciiTheme="majorBidi" w:hAnsiTheme="majorBidi" w:cstheme="majorBidi"/>
          <w:sz w:val="24"/>
          <w:szCs w:val="24"/>
        </w:rPr>
        <w:t>?</w:t>
      </w:r>
    </w:p>
    <w:p w:rsidR="00E61877" w:rsidRPr="008369DE" w:rsidRDefault="00E61877" w:rsidP="000E4FF8">
      <w:pPr>
        <w:pStyle w:val="ListParagraph"/>
        <w:numPr>
          <w:ilvl w:val="0"/>
          <w:numId w:val="3"/>
        </w:numPr>
        <w:spacing w:line="480" w:lineRule="auto"/>
        <w:ind w:left="720" w:hanging="270"/>
        <w:jc w:val="both"/>
        <w:rPr>
          <w:rFonts w:asciiTheme="majorBidi" w:hAnsiTheme="majorBidi" w:cstheme="majorBidi"/>
          <w:sz w:val="24"/>
          <w:szCs w:val="24"/>
        </w:rPr>
      </w:pPr>
      <w:r w:rsidRPr="00F86B3E">
        <w:rPr>
          <w:rFonts w:asciiTheme="majorBidi" w:hAnsiTheme="majorBidi" w:cstheme="majorBidi"/>
          <w:sz w:val="24"/>
          <w:szCs w:val="24"/>
        </w:rPr>
        <w:t xml:space="preserve">Faktor </w:t>
      </w:r>
      <w:r w:rsidR="008C32D1">
        <w:rPr>
          <w:rFonts w:asciiTheme="majorBidi" w:hAnsiTheme="majorBidi" w:cstheme="majorBidi"/>
          <w:sz w:val="24"/>
          <w:szCs w:val="24"/>
        </w:rPr>
        <w:t xml:space="preserve"> </w:t>
      </w:r>
      <w:r w:rsidRPr="00F86B3E">
        <w:rPr>
          <w:rFonts w:asciiTheme="majorBidi" w:hAnsiTheme="majorBidi" w:cstheme="majorBidi"/>
          <w:sz w:val="24"/>
          <w:szCs w:val="24"/>
        </w:rPr>
        <w:t xml:space="preserve">apa </w:t>
      </w:r>
      <w:r w:rsidR="008C32D1">
        <w:rPr>
          <w:rFonts w:asciiTheme="majorBidi" w:hAnsiTheme="majorBidi" w:cstheme="majorBidi"/>
          <w:sz w:val="24"/>
          <w:szCs w:val="24"/>
        </w:rPr>
        <w:t xml:space="preserve"> </w:t>
      </w:r>
      <w:r w:rsidRPr="00F86B3E">
        <w:rPr>
          <w:rFonts w:asciiTheme="majorBidi" w:hAnsiTheme="majorBidi" w:cstheme="majorBidi"/>
          <w:sz w:val="24"/>
          <w:szCs w:val="24"/>
        </w:rPr>
        <w:t xml:space="preserve">saja </w:t>
      </w:r>
      <w:r w:rsidR="008C32D1">
        <w:rPr>
          <w:rFonts w:asciiTheme="majorBidi" w:hAnsiTheme="majorBidi" w:cstheme="majorBidi"/>
          <w:sz w:val="24"/>
          <w:szCs w:val="24"/>
        </w:rPr>
        <w:t xml:space="preserve"> </w:t>
      </w:r>
      <w:r w:rsidRPr="00F86B3E">
        <w:rPr>
          <w:rFonts w:asciiTheme="majorBidi" w:hAnsiTheme="majorBidi" w:cstheme="majorBidi"/>
          <w:sz w:val="24"/>
          <w:szCs w:val="24"/>
        </w:rPr>
        <w:t xml:space="preserve">dalam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tingkat </w:t>
      </w:r>
      <w:r w:rsidR="008C32D1">
        <w:rPr>
          <w:rFonts w:asciiTheme="majorBidi" w:hAnsiTheme="majorBidi" w:cstheme="majorBidi"/>
          <w:sz w:val="24"/>
          <w:szCs w:val="24"/>
        </w:rPr>
        <w:t xml:space="preserve"> </w:t>
      </w:r>
      <w:r w:rsidR="00683758">
        <w:rPr>
          <w:rFonts w:asciiTheme="majorBidi" w:hAnsiTheme="majorBidi" w:cstheme="majorBidi"/>
          <w:sz w:val="24"/>
          <w:szCs w:val="24"/>
        </w:rPr>
        <w:t>keuntungan</w:t>
      </w:r>
      <w:r w:rsidR="008C32D1">
        <w:rPr>
          <w:rFonts w:asciiTheme="majorBidi" w:hAnsiTheme="majorBidi" w:cstheme="majorBidi"/>
          <w:sz w:val="24"/>
          <w:szCs w:val="24"/>
        </w:rPr>
        <w:t xml:space="preserve"> </w:t>
      </w:r>
      <w:r w:rsidRPr="00F86B3E">
        <w:rPr>
          <w:rFonts w:asciiTheme="majorBidi" w:hAnsiTheme="majorBidi" w:cstheme="majorBidi"/>
          <w:sz w:val="24"/>
          <w:szCs w:val="24"/>
        </w:rPr>
        <w:t xml:space="preserve"> yang</w:t>
      </w:r>
      <w:r w:rsidR="008C32D1">
        <w:rPr>
          <w:rFonts w:asciiTheme="majorBidi" w:hAnsiTheme="majorBidi" w:cstheme="majorBidi"/>
          <w:sz w:val="24"/>
          <w:szCs w:val="24"/>
        </w:rPr>
        <w:t xml:space="preserve"> </w:t>
      </w:r>
      <w:r w:rsidRPr="00F86B3E">
        <w:rPr>
          <w:rFonts w:asciiTheme="majorBidi" w:hAnsiTheme="majorBidi" w:cstheme="majorBidi"/>
          <w:sz w:val="24"/>
          <w:szCs w:val="24"/>
        </w:rPr>
        <w:t xml:space="preserve"> </w:t>
      </w:r>
      <w:r w:rsidR="00683758">
        <w:rPr>
          <w:rFonts w:asciiTheme="majorBidi" w:hAnsiTheme="majorBidi" w:cstheme="majorBidi"/>
          <w:sz w:val="24"/>
          <w:szCs w:val="24"/>
        </w:rPr>
        <w:t xml:space="preserve">mempunyai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hubungan </w:t>
      </w:r>
      <w:r w:rsidR="00CD1A64">
        <w:rPr>
          <w:rFonts w:asciiTheme="majorBidi" w:hAnsiTheme="majorBidi" w:cstheme="majorBidi"/>
          <w:sz w:val="24"/>
          <w:szCs w:val="24"/>
        </w:rPr>
        <w:t xml:space="preserve">paling </w:t>
      </w:r>
      <w:r w:rsidR="008C32D1">
        <w:rPr>
          <w:rFonts w:asciiTheme="majorBidi" w:hAnsiTheme="majorBidi" w:cstheme="majorBidi"/>
          <w:sz w:val="24"/>
          <w:szCs w:val="24"/>
        </w:rPr>
        <w:t xml:space="preserve"> </w:t>
      </w:r>
      <w:r w:rsidR="00CD1A64">
        <w:rPr>
          <w:rFonts w:asciiTheme="majorBidi" w:hAnsiTheme="majorBidi" w:cstheme="majorBidi"/>
          <w:sz w:val="24"/>
          <w:szCs w:val="24"/>
        </w:rPr>
        <w:t xml:space="preserve">dominan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dengan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nominal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pengeluaran </w:t>
      </w:r>
      <w:r w:rsidR="008C32D1">
        <w:rPr>
          <w:rFonts w:asciiTheme="majorBidi" w:hAnsiTheme="majorBidi" w:cstheme="majorBidi"/>
          <w:sz w:val="24"/>
          <w:szCs w:val="24"/>
        </w:rPr>
        <w:t xml:space="preserve"> </w:t>
      </w:r>
      <w:r w:rsidR="00683758">
        <w:rPr>
          <w:rFonts w:asciiTheme="majorBidi" w:hAnsiTheme="majorBidi" w:cstheme="majorBidi"/>
          <w:sz w:val="24"/>
          <w:szCs w:val="24"/>
        </w:rPr>
        <w:t>zakat</w:t>
      </w:r>
      <w:r>
        <w:rPr>
          <w:rFonts w:asciiTheme="majorBidi" w:hAnsiTheme="majorBidi" w:cstheme="majorBidi"/>
          <w:sz w:val="24"/>
          <w:szCs w:val="24"/>
        </w:rPr>
        <w:t>?</w:t>
      </w:r>
    </w:p>
    <w:p w:rsidR="004C1569" w:rsidRDefault="004E0894" w:rsidP="004D1EF1">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4C1569" w:rsidRPr="004C1569" w:rsidRDefault="004C1569" w:rsidP="000E4FF8">
      <w:pPr>
        <w:pStyle w:val="ListParagraph"/>
        <w:spacing w:line="480" w:lineRule="auto"/>
        <w:ind w:left="450" w:firstLine="630"/>
        <w:jc w:val="both"/>
        <w:rPr>
          <w:rFonts w:asciiTheme="majorBidi" w:hAnsiTheme="majorBidi" w:cstheme="majorBidi"/>
          <w:b/>
          <w:bCs/>
          <w:sz w:val="24"/>
          <w:szCs w:val="24"/>
        </w:rPr>
      </w:pPr>
      <w:r w:rsidRPr="004C1569">
        <w:rPr>
          <w:rFonts w:ascii="Times New Roman" w:hAnsi="Times New Roman" w:cs="Times New Roman"/>
          <w:sz w:val="24"/>
          <w:szCs w:val="24"/>
        </w:rPr>
        <w:t xml:space="preserve">Dari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rumusan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masalah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di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atas,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maka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tujuan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penelitian</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ini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adalah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w:t>
      </w:r>
      <w:proofErr w:type="gramStart"/>
      <w:r w:rsidRPr="004C1569">
        <w:rPr>
          <w:rFonts w:ascii="Times New Roman" w:hAnsi="Times New Roman" w:cs="Times New Roman"/>
          <w:sz w:val="24"/>
          <w:szCs w:val="24"/>
        </w:rPr>
        <w:t>untuk</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w:t>
      </w:r>
      <w:proofErr w:type="gramEnd"/>
    </w:p>
    <w:p w:rsidR="00683758" w:rsidRDefault="00E57868" w:rsidP="000E4FF8">
      <w:pPr>
        <w:pStyle w:val="ListParagraph"/>
        <w:numPr>
          <w:ilvl w:val="0"/>
          <w:numId w:val="2"/>
        </w:numPr>
        <w:spacing w:line="480" w:lineRule="auto"/>
        <w:ind w:left="720" w:hanging="270"/>
        <w:jc w:val="both"/>
        <w:rPr>
          <w:rFonts w:asciiTheme="majorBidi" w:hAnsiTheme="majorBidi" w:cstheme="majorBidi"/>
          <w:sz w:val="24"/>
          <w:szCs w:val="24"/>
        </w:rPr>
      </w:pPr>
      <w:proofErr w:type="gramStart"/>
      <w:r>
        <w:rPr>
          <w:rFonts w:asciiTheme="majorBidi" w:hAnsiTheme="majorBidi" w:cstheme="majorBidi"/>
          <w:sz w:val="24"/>
          <w:szCs w:val="24"/>
        </w:rPr>
        <w:t xml:space="preserve">Untuk </w:t>
      </w:r>
      <w:r w:rsidR="008C32D1">
        <w:rPr>
          <w:rFonts w:asciiTheme="majorBidi" w:hAnsiTheme="majorBidi" w:cstheme="majorBidi"/>
          <w:sz w:val="24"/>
          <w:szCs w:val="24"/>
        </w:rPr>
        <w:t xml:space="preserve"> </w:t>
      </w:r>
      <w:r>
        <w:rPr>
          <w:rFonts w:asciiTheme="majorBidi" w:hAnsiTheme="majorBidi" w:cstheme="majorBidi"/>
          <w:sz w:val="24"/>
          <w:szCs w:val="24"/>
        </w:rPr>
        <w:t>menjelaskan</w:t>
      </w:r>
      <w:proofErr w:type="gramEnd"/>
      <w:r w:rsidR="008C32D1">
        <w:rPr>
          <w:rFonts w:asciiTheme="majorBidi" w:hAnsiTheme="majorBidi" w:cstheme="majorBidi"/>
          <w:sz w:val="24"/>
          <w:szCs w:val="24"/>
        </w:rPr>
        <w:t xml:space="preserve"> </w:t>
      </w:r>
      <w:r>
        <w:rPr>
          <w:rFonts w:asciiTheme="majorBidi" w:hAnsiTheme="majorBidi" w:cstheme="majorBidi"/>
          <w:sz w:val="24"/>
          <w:szCs w:val="24"/>
        </w:rPr>
        <w:t xml:space="preserve"> </w:t>
      </w:r>
      <w:r w:rsidR="00683758">
        <w:rPr>
          <w:rFonts w:asciiTheme="majorBidi" w:hAnsiTheme="majorBidi" w:cstheme="majorBidi"/>
          <w:sz w:val="24"/>
          <w:szCs w:val="24"/>
        </w:rPr>
        <w:t>hubungan</w:t>
      </w:r>
      <w:r>
        <w:rPr>
          <w:rFonts w:asciiTheme="majorBidi" w:hAnsiTheme="majorBidi" w:cstheme="majorBidi"/>
          <w:sz w:val="24"/>
          <w:szCs w:val="24"/>
        </w:rPr>
        <w:t xml:space="preserve">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tingkat </w:t>
      </w:r>
      <w:r w:rsidR="008C32D1">
        <w:rPr>
          <w:rFonts w:asciiTheme="majorBidi" w:hAnsiTheme="majorBidi" w:cstheme="majorBidi"/>
          <w:sz w:val="24"/>
          <w:szCs w:val="24"/>
        </w:rPr>
        <w:t xml:space="preserve"> </w:t>
      </w:r>
      <w:r w:rsidR="00683758">
        <w:rPr>
          <w:rFonts w:asciiTheme="majorBidi" w:hAnsiTheme="majorBidi" w:cstheme="majorBidi"/>
          <w:sz w:val="24"/>
          <w:szCs w:val="24"/>
        </w:rPr>
        <w:t>keuntungan</w:t>
      </w:r>
      <w:r w:rsidR="008C32D1">
        <w:rPr>
          <w:rFonts w:asciiTheme="majorBidi" w:hAnsiTheme="majorBidi" w:cstheme="majorBidi"/>
          <w:sz w:val="24"/>
          <w:szCs w:val="24"/>
        </w:rPr>
        <w:t xml:space="preserve"> </w:t>
      </w:r>
      <w:r>
        <w:rPr>
          <w:rFonts w:asciiTheme="majorBidi" w:hAnsiTheme="majorBidi" w:cstheme="majorBidi"/>
          <w:sz w:val="24"/>
          <w:szCs w:val="24"/>
        </w:rPr>
        <w:t xml:space="preserve"> </w:t>
      </w:r>
      <w:r w:rsidR="00683758">
        <w:rPr>
          <w:rFonts w:asciiTheme="majorBidi" w:hAnsiTheme="majorBidi" w:cstheme="majorBidi"/>
          <w:sz w:val="24"/>
          <w:szCs w:val="24"/>
        </w:rPr>
        <w:t xml:space="preserve">dengan </w:t>
      </w:r>
      <w:r w:rsidR="008C32D1">
        <w:rPr>
          <w:rFonts w:asciiTheme="majorBidi" w:hAnsiTheme="majorBidi" w:cstheme="majorBidi"/>
          <w:sz w:val="24"/>
          <w:szCs w:val="24"/>
        </w:rPr>
        <w:t xml:space="preserve"> </w:t>
      </w:r>
      <w:r w:rsidR="00683758">
        <w:rPr>
          <w:rFonts w:asciiTheme="majorBidi" w:hAnsiTheme="majorBidi" w:cstheme="majorBidi"/>
          <w:sz w:val="24"/>
          <w:szCs w:val="24"/>
        </w:rPr>
        <w:t>nominal pengeluaran</w:t>
      </w:r>
      <w:r>
        <w:rPr>
          <w:rFonts w:asciiTheme="majorBidi" w:hAnsiTheme="majorBidi" w:cstheme="majorBidi"/>
          <w:sz w:val="24"/>
          <w:szCs w:val="24"/>
        </w:rPr>
        <w:t xml:space="preserve"> </w:t>
      </w:r>
      <w:r w:rsidR="008C32D1">
        <w:rPr>
          <w:rFonts w:asciiTheme="majorBidi" w:hAnsiTheme="majorBidi" w:cstheme="majorBidi"/>
          <w:sz w:val="24"/>
          <w:szCs w:val="24"/>
        </w:rPr>
        <w:t xml:space="preserve"> </w:t>
      </w:r>
      <w:r>
        <w:rPr>
          <w:rFonts w:asciiTheme="majorBidi" w:hAnsiTheme="majorBidi" w:cstheme="majorBidi"/>
          <w:sz w:val="24"/>
          <w:szCs w:val="24"/>
        </w:rPr>
        <w:t>zakat</w:t>
      </w:r>
      <w:r w:rsidR="00D56C3A">
        <w:rPr>
          <w:rFonts w:asciiTheme="majorBidi" w:hAnsiTheme="majorBidi" w:cstheme="majorBidi"/>
          <w:sz w:val="24"/>
          <w:szCs w:val="24"/>
        </w:rPr>
        <w:t>.</w:t>
      </w:r>
    </w:p>
    <w:p w:rsidR="00BC1E5F" w:rsidRPr="008369DE" w:rsidRDefault="00E57868" w:rsidP="000E4FF8">
      <w:pPr>
        <w:pStyle w:val="ListParagraph"/>
        <w:numPr>
          <w:ilvl w:val="0"/>
          <w:numId w:val="2"/>
        </w:numPr>
        <w:spacing w:line="480" w:lineRule="auto"/>
        <w:ind w:left="720" w:hanging="270"/>
        <w:jc w:val="both"/>
        <w:rPr>
          <w:rFonts w:asciiTheme="majorBidi" w:hAnsiTheme="majorBidi" w:cstheme="majorBidi"/>
          <w:sz w:val="24"/>
          <w:szCs w:val="24"/>
        </w:rPr>
      </w:pPr>
      <w:r w:rsidRPr="00683758">
        <w:rPr>
          <w:rFonts w:asciiTheme="majorBidi" w:hAnsiTheme="majorBidi" w:cstheme="majorBidi"/>
          <w:sz w:val="24"/>
          <w:szCs w:val="24"/>
        </w:rPr>
        <w:t xml:space="preserve">Untuk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menjelaskan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faktor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apa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saja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dalam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tingkat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keuntungan</w:t>
      </w:r>
      <w:r w:rsidRPr="00683758">
        <w:rPr>
          <w:rFonts w:asciiTheme="majorBidi" w:hAnsiTheme="majorBidi" w:cstheme="majorBidi"/>
          <w:sz w:val="24"/>
          <w:szCs w:val="24"/>
        </w:rPr>
        <w:t xml:space="preserve">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yang </w:t>
      </w:r>
      <w:r w:rsidR="00683758" w:rsidRPr="00683758">
        <w:rPr>
          <w:rFonts w:asciiTheme="majorBidi" w:hAnsiTheme="majorBidi" w:cstheme="majorBidi"/>
          <w:sz w:val="24"/>
          <w:szCs w:val="24"/>
        </w:rPr>
        <w:t>mempunyai</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hubungan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dengan</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nominal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pengeluaran</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zakat</w:t>
      </w:r>
      <w:r w:rsidR="00683758">
        <w:rPr>
          <w:rFonts w:asciiTheme="majorBidi" w:hAnsiTheme="majorBidi" w:cstheme="majorBidi"/>
          <w:sz w:val="24"/>
          <w:szCs w:val="24"/>
        </w:rPr>
        <w:t>.</w:t>
      </w:r>
      <w:r w:rsidR="00683758" w:rsidRPr="00683758">
        <w:rPr>
          <w:rFonts w:asciiTheme="majorBidi" w:hAnsiTheme="majorBidi" w:cstheme="majorBidi"/>
          <w:sz w:val="24"/>
          <w:szCs w:val="24"/>
        </w:rPr>
        <w:t xml:space="preserve"> </w:t>
      </w:r>
    </w:p>
    <w:p w:rsidR="004C1569" w:rsidRDefault="001E3ED0" w:rsidP="004D1EF1">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Hipotesis Penelitian</w:t>
      </w:r>
    </w:p>
    <w:p w:rsidR="004C1569" w:rsidRPr="004C1569" w:rsidRDefault="004C1569" w:rsidP="000E4FF8">
      <w:pPr>
        <w:pStyle w:val="ListParagraph"/>
        <w:spacing w:line="480" w:lineRule="auto"/>
        <w:ind w:left="450" w:firstLine="720"/>
        <w:jc w:val="both"/>
        <w:rPr>
          <w:rFonts w:asciiTheme="majorBidi" w:hAnsiTheme="majorBidi" w:cstheme="majorBidi"/>
          <w:b/>
          <w:bCs/>
          <w:sz w:val="24"/>
          <w:szCs w:val="24"/>
        </w:rPr>
      </w:pPr>
      <w:r w:rsidRPr="004C1569">
        <w:rPr>
          <w:rFonts w:ascii="Times New Roman" w:hAnsi="Times New Roman" w:cs="Times New Roman"/>
          <w:sz w:val="24"/>
          <w:szCs w:val="24"/>
        </w:rPr>
        <w:t xml:space="preserve">Berdasarkan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tujuan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penelitian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ini,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maka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peneliti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dalam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mengukur </w:t>
      </w:r>
      <w:proofErr w:type="gramStart"/>
      <w:r w:rsidR="008C32D1">
        <w:rPr>
          <w:rFonts w:ascii="Times New Roman" w:hAnsi="Times New Roman" w:cs="Times New Roman"/>
          <w:sz w:val="24"/>
          <w:szCs w:val="24"/>
        </w:rPr>
        <w:t>hubungan  tingkat</w:t>
      </w:r>
      <w:proofErr w:type="gramEnd"/>
      <w:r w:rsidR="008C32D1">
        <w:rPr>
          <w:rFonts w:ascii="Times New Roman" w:hAnsi="Times New Roman" w:cs="Times New Roman"/>
          <w:sz w:val="24"/>
          <w:szCs w:val="24"/>
        </w:rPr>
        <w:t xml:space="preserve">  keuntungan  dengan  nominal  pengeluaran  zakat</w:t>
      </w:r>
      <w:r w:rsidRPr="004C1569">
        <w:rPr>
          <w:rFonts w:ascii="Times New Roman" w:hAnsi="Times New Roman" w:cs="Times New Roman"/>
          <w:sz w:val="24"/>
          <w:szCs w:val="24"/>
        </w:rPr>
        <w:t xml:space="preserve">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mengajukan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hipotesis</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sebagai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berikut:</w:t>
      </w:r>
    </w:p>
    <w:p w:rsidR="00683758" w:rsidRDefault="00CD1A64" w:rsidP="000E4FF8">
      <w:pPr>
        <w:pStyle w:val="ListParagraph"/>
        <w:spacing w:line="480" w:lineRule="auto"/>
        <w:ind w:left="1080" w:hanging="630"/>
        <w:jc w:val="both"/>
        <w:rPr>
          <w:rFonts w:asciiTheme="majorBidi" w:hAnsiTheme="majorBidi" w:cstheme="majorBidi"/>
          <w:sz w:val="24"/>
          <w:szCs w:val="24"/>
        </w:rPr>
      </w:pPr>
      <w:r>
        <w:rPr>
          <w:rFonts w:asciiTheme="majorBidi" w:hAnsiTheme="majorBidi" w:cstheme="majorBidi"/>
          <w:sz w:val="24"/>
          <w:szCs w:val="24"/>
        </w:rPr>
        <w:t>H</w:t>
      </w:r>
      <w:r w:rsidR="005F674E">
        <w:rPr>
          <w:rFonts w:asciiTheme="majorBidi" w:hAnsiTheme="majorBidi" w:cstheme="majorBidi"/>
          <w:sz w:val="24"/>
          <w:szCs w:val="24"/>
        </w:rPr>
        <w:t>o : Tidak t</w:t>
      </w:r>
      <w:r>
        <w:rPr>
          <w:rFonts w:asciiTheme="majorBidi" w:hAnsiTheme="majorBidi" w:cstheme="majorBidi"/>
          <w:sz w:val="24"/>
          <w:szCs w:val="24"/>
        </w:rPr>
        <w:t xml:space="preserve">erdapat </w:t>
      </w:r>
      <w:r w:rsidR="008C32D1">
        <w:rPr>
          <w:rFonts w:asciiTheme="majorBidi" w:hAnsiTheme="majorBidi" w:cstheme="majorBidi"/>
          <w:sz w:val="24"/>
          <w:szCs w:val="24"/>
        </w:rPr>
        <w:t xml:space="preserve"> </w:t>
      </w:r>
      <w:r w:rsidR="00683758">
        <w:rPr>
          <w:rFonts w:asciiTheme="majorBidi" w:hAnsiTheme="majorBidi" w:cstheme="majorBidi"/>
          <w:sz w:val="24"/>
          <w:szCs w:val="24"/>
        </w:rPr>
        <w:t>hubungan</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 yang</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 signifikan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antara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tingkat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keuntungan </w:t>
      </w:r>
      <w:r>
        <w:rPr>
          <w:rFonts w:asciiTheme="majorBidi" w:hAnsiTheme="majorBidi" w:cstheme="majorBidi"/>
          <w:sz w:val="24"/>
          <w:szCs w:val="24"/>
        </w:rPr>
        <w:t>(</w:t>
      </w:r>
      <w:r w:rsidRPr="00683758">
        <w:rPr>
          <w:rFonts w:asciiTheme="majorBidi" w:hAnsiTheme="majorBidi" w:cstheme="majorBidi"/>
          <w:sz w:val="24"/>
          <w:szCs w:val="24"/>
        </w:rPr>
        <w:t xml:space="preserve">Return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on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Assets,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Return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on </w:t>
      </w:r>
      <w:r w:rsidR="008C32D1">
        <w:rPr>
          <w:rFonts w:asciiTheme="majorBidi" w:hAnsiTheme="majorBidi" w:cstheme="majorBidi"/>
          <w:sz w:val="24"/>
          <w:szCs w:val="24"/>
        </w:rPr>
        <w:t xml:space="preserve"> </w:t>
      </w:r>
      <w:r w:rsidRPr="00683758">
        <w:rPr>
          <w:rFonts w:asciiTheme="majorBidi" w:hAnsiTheme="majorBidi" w:cstheme="majorBidi"/>
          <w:sz w:val="24"/>
          <w:szCs w:val="24"/>
        </w:rPr>
        <w:t xml:space="preserve">Equity, </w:t>
      </w:r>
      <w:r w:rsidR="008C32D1">
        <w:rPr>
          <w:rFonts w:asciiTheme="majorBidi" w:hAnsiTheme="majorBidi" w:cstheme="majorBidi"/>
          <w:sz w:val="24"/>
          <w:szCs w:val="24"/>
        </w:rPr>
        <w:t xml:space="preserve"> </w:t>
      </w:r>
      <w:r>
        <w:rPr>
          <w:rFonts w:asciiTheme="majorBidi" w:hAnsiTheme="majorBidi" w:cstheme="majorBidi"/>
          <w:sz w:val="24"/>
          <w:szCs w:val="24"/>
        </w:rPr>
        <w:t xml:space="preserve">Net </w:t>
      </w:r>
      <w:r w:rsidR="008C32D1">
        <w:rPr>
          <w:rFonts w:asciiTheme="majorBidi" w:hAnsiTheme="majorBidi" w:cstheme="majorBidi"/>
          <w:sz w:val="24"/>
          <w:szCs w:val="24"/>
        </w:rPr>
        <w:t xml:space="preserve"> </w:t>
      </w:r>
      <w:r>
        <w:rPr>
          <w:rFonts w:asciiTheme="majorBidi" w:hAnsiTheme="majorBidi" w:cstheme="majorBidi"/>
          <w:sz w:val="24"/>
          <w:szCs w:val="24"/>
        </w:rPr>
        <w:t>Income</w:t>
      </w:r>
      <w:r w:rsidR="008C32D1">
        <w:rPr>
          <w:rFonts w:asciiTheme="majorBidi" w:hAnsiTheme="majorBidi" w:cstheme="majorBidi"/>
          <w:sz w:val="24"/>
          <w:szCs w:val="24"/>
        </w:rPr>
        <w:t xml:space="preserve"> </w:t>
      </w:r>
      <w:r>
        <w:rPr>
          <w:rFonts w:asciiTheme="majorBidi" w:hAnsiTheme="majorBidi" w:cstheme="majorBidi"/>
          <w:sz w:val="24"/>
          <w:szCs w:val="24"/>
        </w:rPr>
        <w:t xml:space="preserve"> Margin)</w:t>
      </w:r>
      <w:r w:rsidRPr="00683758">
        <w:rPr>
          <w:rFonts w:asciiTheme="majorBidi" w:hAnsiTheme="majorBidi" w:cstheme="majorBidi"/>
          <w:sz w:val="24"/>
          <w:szCs w:val="24"/>
        </w:rPr>
        <w:t xml:space="preserve"> </w:t>
      </w:r>
      <w:r w:rsidR="00683758">
        <w:rPr>
          <w:rFonts w:asciiTheme="majorBidi" w:hAnsiTheme="majorBidi" w:cstheme="majorBidi"/>
          <w:sz w:val="24"/>
          <w:szCs w:val="24"/>
        </w:rPr>
        <w:t xml:space="preserve">dengan </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nominal </w:t>
      </w:r>
      <w:r w:rsidR="008C32D1">
        <w:rPr>
          <w:rFonts w:asciiTheme="majorBidi" w:hAnsiTheme="majorBidi" w:cstheme="majorBidi"/>
          <w:sz w:val="24"/>
          <w:szCs w:val="24"/>
        </w:rPr>
        <w:t xml:space="preserve"> </w:t>
      </w:r>
      <w:r w:rsidR="00683758">
        <w:rPr>
          <w:rFonts w:asciiTheme="majorBidi" w:hAnsiTheme="majorBidi" w:cstheme="majorBidi"/>
          <w:sz w:val="24"/>
          <w:szCs w:val="24"/>
        </w:rPr>
        <w:t>pengeluaran</w:t>
      </w:r>
      <w:r w:rsidR="008C32D1">
        <w:rPr>
          <w:rFonts w:asciiTheme="majorBidi" w:hAnsiTheme="majorBidi" w:cstheme="majorBidi"/>
          <w:sz w:val="24"/>
          <w:szCs w:val="24"/>
        </w:rPr>
        <w:t xml:space="preserve"> </w:t>
      </w:r>
      <w:r w:rsidR="00683758">
        <w:rPr>
          <w:rFonts w:asciiTheme="majorBidi" w:hAnsiTheme="majorBidi" w:cstheme="majorBidi"/>
          <w:sz w:val="24"/>
          <w:szCs w:val="24"/>
        </w:rPr>
        <w:t xml:space="preserve"> zakat.</w:t>
      </w:r>
    </w:p>
    <w:p w:rsidR="00E61877" w:rsidRPr="008369DE" w:rsidRDefault="005F674E" w:rsidP="000E4FF8">
      <w:pPr>
        <w:pStyle w:val="ListParagraph"/>
        <w:spacing w:line="480" w:lineRule="auto"/>
        <w:ind w:left="1080" w:hanging="630"/>
        <w:jc w:val="both"/>
        <w:rPr>
          <w:rFonts w:asciiTheme="majorBidi" w:hAnsiTheme="majorBidi" w:cstheme="majorBidi"/>
          <w:sz w:val="24"/>
          <w:szCs w:val="24"/>
        </w:rPr>
      </w:pPr>
      <w:r>
        <w:rPr>
          <w:rFonts w:asciiTheme="majorBidi" w:hAnsiTheme="majorBidi" w:cstheme="majorBidi"/>
          <w:sz w:val="24"/>
          <w:szCs w:val="24"/>
        </w:rPr>
        <w:t>Ha :  T</w:t>
      </w:r>
      <w:r w:rsidR="00CD1A64">
        <w:rPr>
          <w:rFonts w:asciiTheme="majorBidi" w:hAnsiTheme="majorBidi" w:cstheme="majorBidi"/>
          <w:sz w:val="24"/>
          <w:szCs w:val="24"/>
        </w:rPr>
        <w:t>erdapat</w:t>
      </w:r>
      <w:r w:rsidR="008C32D1">
        <w:rPr>
          <w:rFonts w:asciiTheme="majorBidi" w:hAnsiTheme="majorBidi" w:cstheme="majorBidi"/>
          <w:sz w:val="24"/>
          <w:szCs w:val="24"/>
        </w:rPr>
        <w:t xml:space="preserve"> </w:t>
      </w:r>
      <w:r w:rsidR="00CD1A64">
        <w:rPr>
          <w:rFonts w:asciiTheme="majorBidi" w:hAnsiTheme="majorBidi" w:cstheme="majorBidi"/>
          <w:sz w:val="24"/>
          <w:szCs w:val="24"/>
        </w:rPr>
        <w:t xml:space="preserve"> hubungan</w:t>
      </w:r>
      <w:r w:rsidR="008C32D1">
        <w:rPr>
          <w:rFonts w:asciiTheme="majorBidi" w:hAnsiTheme="majorBidi" w:cstheme="majorBidi"/>
          <w:sz w:val="24"/>
          <w:szCs w:val="24"/>
        </w:rPr>
        <w:t xml:space="preserve"> </w:t>
      </w:r>
      <w:r w:rsidR="00CD1A64">
        <w:rPr>
          <w:rFonts w:asciiTheme="majorBidi" w:hAnsiTheme="majorBidi" w:cstheme="majorBidi"/>
          <w:sz w:val="24"/>
          <w:szCs w:val="24"/>
        </w:rPr>
        <w:t xml:space="preserve"> yang </w:t>
      </w:r>
      <w:r w:rsidR="008C32D1">
        <w:rPr>
          <w:rFonts w:asciiTheme="majorBidi" w:hAnsiTheme="majorBidi" w:cstheme="majorBidi"/>
          <w:sz w:val="24"/>
          <w:szCs w:val="24"/>
        </w:rPr>
        <w:t xml:space="preserve"> </w:t>
      </w:r>
      <w:r w:rsidR="00CD1A64">
        <w:rPr>
          <w:rFonts w:asciiTheme="majorBidi" w:hAnsiTheme="majorBidi" w:cstheme="majorBidi"/>
          <w:sz w:val="24"/>
          <w:szCs w:val="24"/>
        </w:rPr>
        <w:t xml:space="preserve">signifikan </w:t>
      </w:r>
      <w:r w:rsidR="008C32D1">
        <w:rPr>
          <w:rFonts w:asciiTheme="majorBidi" w:hAnsiTheme="majorBidi" w:cstheme="majorBidi"/>
          <w:sz w:val="24"/>
          <w:szCs w:val="24"/>
        </w:rPr>
        <w:t xml:space="preserve"> </w:t>
      </w:r>
      <w:r w:rsidR="00CD1A64">
        <w:rPr>
          <w:rFonts w:asciiTheme="majorBidi" w:hAnsiTheme="majorBidi" w:cstheme="majorBidi"/>
          <w:sz w:val="24"/>
          <w:szCs w:val="24"/>
        </w:rPr>
        <w:t>antara</w:t>
      </w:r>
      <w:r w:rsidR="008C32D1">
        <w:rPr>
          <w:rFonts w:asciiTheme="majorBidi" w:hAnsiTheme="majorBidi" w:cstheme="majorBidi"/>
          <w:sz w:val="24"/>
          <w:szCs w:val="24"/>
        </w:rPr>
        <w:t xml:space="preserve"> </w:t>
      </w:r>
      <w:r w:rsidR="00CD1A64">
        <w:rPr>
          <w:rFonts w:asciiTheme="majorBidi" w:hAnsiTheme="majorBidi" w:cstheme="majorBidi"/>
          <w:sz w:val="24"/>
          <w:szCs w:val="24"/>
        </w:rPr>
        <w:t xml:space="preserve"> tingkat </w:t>
      </w:r>
      <w:r w:rsidR="00683758">
        <w:rPr>
          <w:rFonts w:asciiTheme="majorBidi" w:hAnsiTheme="majorBidi" w:cstheme="majorBidi"/>
          <w:sz w:val="24"/>
          <w:szCs w:val="24"/>
        </w:rPr>
        <w:t xml:space="preserve">keuntungan </w:t>
      </w:r>
      <w:r w:rsidR="008C32D1">
        <w:rPr>
          <w:rFonts w:asciiTheme="majorBidi" w:hAnsiTheme="majorBidi" w:cstheme="majorBidi"/>
          <w:sz w:val="24"/>
          <w:szCs w:val="24"/>
        </w:rPr>
        <w:t xml:space="preserve"> </w:t>
      </w:r>
      <w:r w:rsidR="00683758">
        <w:rPr>
          <w:rFonts w:asciiTheme="majorBidi" w:hAnsiTheme="majorBidi" w:cstheme="majorBidi"/>
          <w:sz w:val="24"/>
          <w:szCs w:val="24"/>
        </w:rPr>
        <w:t>(</w:t>
      </w:r>
      <w:r w:rsidR="00E61877" w:rsidRPr="00683758">
        <w:rPr>
          <w:rFonts w:asciiTheme="majorBidi" w:hAnsiTheme="majorBidi" w:cstheme="majorBidi"/>
          <w:sz w:val="24"/>
          <w:szCs w:val="24"/>
        </w:rPr>
        <w:t xml:space="preserve">Return </w:t>
      </w:r>
      <w:r w:rsidR="008C32D1">
        <w:rPr>
          <w:rFonts w:asciiTheme="majorBidi" w:hAnsiTheme="majorBidi" w:cstheme="majorBidi"/>
          <w:sz w:val="24"/>
          <w:szCs w:val="24"/>
        </w:rPr>
        <w:t xml:space="preserve"> </w:t>
      </w:r>
      <w:r w:rsidR="00E61877" w:rsidRPr="00683758">
        <w:rPr>
          <w:rFonts w:asciiTheme="majorBidi" w:hAnsiTheme="majorBidi" w:cstheme="majorBidi"/>
          <w:sz w:val="24"/>
          <w:szCs w:val="24"/>
        </w:rPr>
        <w:t>on</w:t>
      </w:r>
      <w:r w:rsidR="008C32D1">
        <w:rPr>
          <w:rFonts w:asciiTheme="majorBidi" w:hAnsiTheme="majorBidi" w:cstheme="majorBidi"/>
          <w:sz w:val="24"/>
          <w:szCs w:val="24"/>
        </w:rPr>
        <w:t xml:space="preserve"> </w:t>
      </w:r>
      <w:r w:rsidR="00E61877" w:rsidRPr="00683758">
        <w:rPr>
          <w:rFonts w:asciiTheme="majorBidi" w:hAnsiTheme="majorBidi" w:cstheme="majorBidi"/>
          <w:sz w:val="24"/>
          <w:szCs w:val="24"/>
        </w:rPr>
        <w:t xml:space="preserve"> Assets, </w:t>
      </w:r>
      <w:r w:rsidR="008C32D1">
        <w:rPr>
          <w:rFonts w:asciiTheme="majorBidi" w:hAnsiTheme="majorBidi" w:cstheme="majorBidi"/>
          <w:sz w:val="24"/>
          <w:szCs w:val="24"/>
        </w:rPr>
        <w:t xml:space="preserve"> </w:t>
      </w:r>
      <w:r w:rsidR="00E61877" w:rsidRPr="00683758">
        <w:rPr>
          <w:rFonts w:asciiTheme="majorBidi" w:hAnsiTheme="majorBidi" w:cstheme="majorBidi"/>
          <w:sz w:val="24"/>
          <w:szCs w:val="24"/>
        </w:rPr>
        <w:t xml:space="preserve">Return </w:t>
      </w:r>
      <w:r w:rsidR="008C32D1">
        <w:rPr>
          <w:rFonts w:asciiTheme="majorBidi" w:hAnsiTheme="majorBidi" w:cstheme="majorBidi"/>
          <w:sz w:val="24"/>
          <w:szCs w:val="24"/>
        </w:rPr>
        <w:t xml:space="preserve"> </w:t>
      </w:r>
      <w:r w:rsidR="00E61877" w:rsidRPr="00683758">
        <w:rPr>
          <w:rFonts w:asciiTheme="majorBidi" w:hAnsiTheme="majorBidi" w:cstheme="majorBidi"/>
          <w:sz w:val="24"/>
          <w:szCs w:val="24"/>
        </w:rPr>
        <w:t xml:space="preserve">on </w:t>
      </w:r>
      <w:r w:rsidR="008C32D1">
        <w:rPr>
          <w:rFonts w:asciiTheme="majorBidi" w:hAnsiTheme="majorBidi" w:cstheme="majorBidi"/>
          <w:sz w:val="24"/>
          <w:szCs w:val="24"/>
        </w:rPr>
        <w:t xml:space="preserve"> </w:t>
      </w:r>
      <w:r w:rsidR="00E61877" w:rsidRPr="00683758">
        <w:rPr>
          <w:rFonts w:asciiTheme="majorBidi" w:hAnsiTheme="majorBidi" w:cstheme="majorBidi"/>
          <w:sz w:val="24"/>
          <w:szCs w:val="24"/>
        </w:rPr>
        <w:t xml:space="preserve">Equity, </w:t>
      </w:r>
      <w:r w:rsidR="008C32D1">
        <w:rPr>
          <w:rFonts w:asciiTheme="majorBidi" w:hAnsiTheme="majorBidi" w:cstheme="majorBidi"/>
          <w:sz w:val="24"/>
          <w:szCs w:val="24"/>
        </w:rPr>
        <w:t xml:space="preserve"> </w:t>
      </w:r>
      <w:r w:rsidR="007E0BCA">
        <w:rPr>
          <w:rFonts w:asciiTheme="majorBidi" w:hAnsiTheme="majorBidi" w:cstheme="majorBidi"/>
          <w:sz w:val="24"/>
          <w:szCs w:val="24"/>
        </w:rPr>
        <w:t xml:space="preserve">Net </w:t>
      </w:r>
      <w:r w:rsidR="008C32D1">
        <w:rPr>
          <w:rFonts w:asciiTheme="majorBidi" w:hAnsiTheme="majorBidi" w:cstheme="majorBidi"/>
          <w:sz w:val="24"/>
          <w:szCs w:val="24"/>
        </w:rPr>
        <w:t xml:space="preserve"> </w:t>
      </w:r>
      <w:r w:rsidR="007E0BCA">
        <w:rPr>
          <w:rFonts w:asciiTheme="majorBidi" w:hAnsiTheme="majorBidi" w:cstheme="majorBidi"/>
          <w:sz w:val="24"/>
          <w:szCs w:val="24"/>
        </w:rPr>
        <w:t xml:space="preserve">Income </w:t>
      </w:r>
      <w:r w:rsidR="008C32D1">
        <w:rPr>
          <w:rFonts w:asciiTheme="majorBidi" w:hAnsiTheme="majorBidi" w:cstheme="majorBidi"/>
          <w:sz w:val="24"/>
          <w:szCs w:val="24"/>
        </w:rPr>
        <w:t xml:space="preserve"> </w:t>
      </w:r>
      <w:r w:rsidR="007E0BCA">
        <w:rPr>
          <w:rFonts w:asciiTheme="majorBidi" w:hAnsiTheme="majorBidi" w:cstheme="majorBidi"/>
          <w:sz w:val="24"/>
          <w:szCs w:val="24"/>
        </w:rPr>
        <w:t>Margin</w:t>
      </w:r>
      <w:r w:rsidR="00683758">
        <w:rPr>
          <w:rFonts w:asciiTheme="majorBidi" w:hAnsiTheme="majorBidi" w:cstheme="majorBidi"/>
          <w:sz w:val="24"/>
          <w:szCs w:val="24"/>
        </w:rPr>
        <w:t>)</w:t>
      </w:r>
      <w:r w:rsidR="00E61877" w:rsidRPr="00683758">
        <w:rPr>
          <w:rFonts w:asciiTheme="majorBidi" w:hAnsiTheme="majorBidi" w:cstheme="majorBidi"/>
          <w:sz w:val="24"/>
          <w:szCs w:val="24"/>
        </w:rPr>
        <w:t xml:space="preserve">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dengan</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nominal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pengeluaran </w:t>
      </w:r>
      <w:r w:rsidR="008C32D1">
        <w:rPr>
          <w:rFonts w:asciiTheme="majorBidi" w:hAnsiTheme="majorBidi" w:cstheme="majorBidi"/>
          <w:sz w:val="24"/>
          <w:szCs w:val="24"/>
        </w:rPr>
        <w:t xml:space="preserve"> </w:t>
      </w:r>
      <w:r w:rsidR="00683758" w:rsidRPr="00683758">
        <w:rPr>
          <w:rFonts w:asciiTheme="majorBidi" w:hAnsiTheme="majorBidi" w:cstheme="majorBidi"/>
          <w:sz w:val="24"/>
          <w:szCs w:val="24"/>
        </w:rPr>
        <w:t>zakat.</w:t>
      </w:r>
    </w:p>
    <w:p w:rsidR="00E61877" w:rsidRDefault="00E61877" w:rsidP="004D1EF1">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Kegunaan Penelitian</w:t>
      </w:r>
    </w:p>
    <w:p w:rsidR="004C1569" w:rsidRPr="004C1569" w:rsidRDefault="004C1569" w:rsidP="00801B97">
      <w:pPr>
        <w:spacing w:after="120" w:line="480" w:lineRule="auto"/>
        <w:ind w:left="450" w:firstLine="720"/>
        <w:jc w:val="both"/>
        <w:rPr>
          <w:rFonts w:ascii="Times New Roman" w:hAnsi="Times New Roman" w:cs="Times New Roman"/>
          <w:sz w:val="24"/>
          <w:szCs w:val="24"/>
        </w:rPr>
      </w:pPr>
      <w:r w:rsidRPr="004C1569">
        <w:rPr>
          <w:rFonts w:ascii="Times New Roman" w:hAnsi="Times New Roman" w:cs="Times New Roman"/>
          <w:sz w:val="24"/>
          <w:szCs w:val="24"/>
        </w:rPr>
        <w:t xml:space="preserve">Dengan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diadakannya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penelitian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ini </w:t>
      </w:r>
      <w:r w:rsidR="008C32D1">
        <w:rPr>
          <w:rFonts w:ascii="Times New Roman" w:hAnsi="Times New Roman" w:cs="Times New Roman"/>
          <w:sz w:val="24"/>
          <w:szCs w:val="24"/>
        </w:rPr>
        <w:t xml:space="preserve"> </w:t>
      </w:r>
      <w:r w:rsidRPr="004C1569">
        <w:rPr>
          <w:rFonts w:ascii="Times New Roman" w:hAnsi="Times New Roman" w:cs="Times New Roman"/>
          <w:sz w:val="24"/>
          <w:szCs w:val="24"/>
        </w:rPr>
        <w:t xml:space="preserve"> diharapkan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dapat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w:t>
      </w:r>
      <w:proofErr w:type="gramStart"/>
      <w:r w:rsidRPr="004C1569">
        <w:rPr>
          <w:rFonts w:ascii="Times New Roman" w:hAnsi="Times New Roman" w:cs="Times New Roman"/>
          <w:sz w:val="24"/>
          <w:szCs w:val="24"/>
        </w:rPr>
        <w:t>memberikan  manfaat</w:t>
      </w:r>
      <w:proofErr w:type="gramEnd"/>
      <w:r w:rsidRPr="004C1569">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bagi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berbagai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pihak.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Adapun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manfaat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penelitian</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ini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antara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lain:</w:t>
      </w:r>
    </w:p>
    <w:p w:rsidR="00186E1A" w:rsidRPr="00E36D78" w:rsidRDefault="00186E1A" w:rsidP="007357C5">
      <w:pPr>
        <w:pStyle w:val="ListParagraph"/>
        <w:numPr>
          <w:ilvl w:val="0"/>
          <w:numId w:val="1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Secara  </w:t>
      </w:r>
      <w:r w:rsidR="00243530">
        <w:rPr>
          <w:rFonts w:ascii="Times New Roman" w:hAnsi="Times New Roman" w:cs="Times New Roman"/>
          <w:sz w:val="24"/>
          <w:szCs w:val="24"/>
        </w:rPr>
        <w:t xml:space="preserve"> </w:t>
      </w:r>
      <w:r>
        <w:rPr>
          <w:rFonts w:ascii="Times New Roman" w:hAnsi="Times New Roman" w:cs="Times New Roman"/>
          <w:sz w:val="24"/>
          <w:szCs w:val="24"/>
        </w:rPr>
        <w:t>Teoritis</w:t>
      </w:r>
    </w:p>
    <w:p w:rsidR="00186E1A" w:rsidRDefault="00186E1A" w:rsidP="000E4FF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ini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memberikan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tambahan  pengetahuan</w:t>
      </w:r>
      <w:proofErr w:type="gramEnd"/>
      <w:r w:rsidR="00243530">
        <w:rPr>
          <w:rFonts w:ascii="Times New Roman" w:hAnsi="Times New Roman" w:cs="Times New Roman"/>
          <w:sz w:val="24"/>
          <w:szCs w:val="24"/>
        </w:rPr>
        <w:t xml:space="preserve"> </w:t>
      </w:r>
      <w:r>
        <w:rPr>
          <w:rFonts w:ascii="Times New Roman" w:hAnsi="Times New Roman" w:cs="Times New Roman"/>
          <w:sz w:val="24"/>
          <w:szCs w:val="24"/>
        </w:rPr>
        <w:t xml:space="preserve"> dan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perbendaharaan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kepustakaan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bidang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lembaga keuangan  </w:t>
      </w:r>
      <w:r w:rsidR="00243530">
        <w:rPr>
          <w:rFonts w:ascii="Times New Roman" w:hAnsi="Times New Roman" w:cs="Times New Roman"/>
          <w:sz w:val="24"/>
          <w:szCs w:val="24"/>
        </w:rPr>
        <w:t xml:space="preserve"> </w:t>
      </w:r>
      <w:r>
        <w:rPr>
          <w:rFonts w:ascii="Times New Roman" w:hAnsi="Times New Roman" w:cs="Times New Roman"/>
          <w:sz w:val="24"/>
          <w:szCs w:val="24"/>
        </w:rPr>
        <w:t>syariah.</w:t>
      </w:r>
    </w:p>
    <w:p w:rsidR="008C1DEA" w:rsidRDefault="008C1DEA" w:rsidP="000E4FF8">
      <w:pPr>
        <w:spacing w:line="480" w:lineRule="auto"/>
        <w:ind w:left="720"/>
        <w:jc w:val="both"/>
        <w:rPr>
          <w:rFonts w:ascii="Times New Roman" w:hAnsi="Times New Roman" w:cs="Times New Roman"/>
          <w:sz w:val="24"/>
          <w:szCs w:val="24"/>
        </w:rPr>
      </w:pPr>
    </w:p>
    <w:p w:rsidR="008C1DEA" w:rsidRDefault="008C1DEA" w:rsidP="000E4FF8">
      <w:pPr>
        <w:spacing w:line="480" w:lineRule="auto"/>
        <w:ind w:left="720"/>
        <w:jc w:val="both"/>
        <w:rPr>
          <w:rFonts w:ascii="Times New Roman" w:hAnsi="Times New Roman" w:cs="Times New Roman"/>
          <w:sz w:val="24"/>
          <w:szCs w:val="24"/>
        </w:rPr>
      </w:pPr>
    </w:p>
    <w:p w:rsidR="00186E1A" w:rsidRDefault="00186E1A" w:rsidP="007357C5">
      <w:pPr>
        <w:pStyle w:val="ListParagraph"/>
        <w:numPr>
          <w:ilvl w:val="0"/>
          <w:numId w:val="1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Praktis</w:t>
      </w:r>
    </w:p>
    <w:p w:rsidR="00186E1A" w:rsidRPr="000850DD" w:rsidRDefault="00186E1A" w:rsidP="000E4FF8">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dilakukan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secara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praktis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memberikan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manfaat  kepada</w:t>
      </w:r>
      <w:proofErr w:type="gramEnd"/>
      <w:r>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pihak-pihak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terlibat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langsung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kinerja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keuangan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lembaga </w:t>
      </w:r>
      <w:r w:rsidR="00243530">
        <w:rPr>
          <w:rFonts w:ascii="Times New Roman" w:hAnsi="Times New Roman" w:cs="Times New Roman"/>
          <w:sz w:val="24"/>
          <w:szCs w:val="24"/>
        </w:rPr>
        <w:t xml:space="preserve"> </w:t>
      </w:r>
      <w:r>
        <w:rPr>
          <w:rFonts w:ascii="Times New Roman" w:hAnsi="Times New Roman" w:cs="Times New Roman"/>
          <w:sz w:val="24"/>
          <w:szCs w:val="24"/>
        </w:rPr>
        <w:t>keuangan</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syariah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antara  </w:t>
      </w:r>
      <w:r w:rsidR="00243530">
        <w:rPr>
          <w:rFonts w:ascii="Times New Roman" w:hAnsi="Times New Roman" w:cs="Times New Roman"/>
          <w:sz w:val="24"/>
          <w:szCs w:val="24"/>
        </w:rPr>
        <w:t xml:space="preserve"> lain</w:t>
      </w:r>
      <w:r>
        <w:rPr>
          <w:rFonts w:ascii="Times New Roman" w:hAnsi="Times New Roman" w:cs="Times New Roman"/>
          <w:sz w:val="24"/>
          <w:szCs w:val="24"/>
        </w:rPr>
        <w:t>:</w:t>
      </w:r>
    </w:p>
    <w:p w:rsidR="00186E1A" w:rsidRPr="00797A33" w:rsidRDefault="00186E1A" w:rsidP="007357C5">
      <w:pPr>
        <w:pStyle w:val="ListParagraph"/>
        <w:numPr>
          <w:ilvl w:val="0"/>
          <w:numId w:val="13"/>
        </w:numPr>
        <w:spacing w:line="480" w:lineRule="auto"/>
        <w:ind w:left="990" w:hanging="270"/>
        <w:jc w:val="both"/>
        <w:rPr>
          <w:rFonts w:ascii="Times New Roman" w:hAnsi="Times New Roman" w:cs="Times New Roman"/>
          <w:sz w:val="24"/>
          <w:szCs w:val="24"/>
        </w:rPr>
      </w:pPr>
      <w:r w:rsidRPr="00797A33">
        <w:rPr>
          <w:rFonts w:ascii="Times New Roman" w:hAnsi="Times New Roman" w:cs="Times New Roman"/>
          <w:sz w:val="24"/>
          <w:szCs w:val="24"/>
        </w:rPr>
        <w:t xml:space="preserve">Bagi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Manajer</w:t>
      </w:r>
    </w:p>
    <w:p w:rsidR="00186E1A" w:rsidRPr="00257908" w:rsidRDefault="00186E1A" w:rsidP="000E4FF8">
      <w:p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Dapat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digunakan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untuk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mengetahui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kinerja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keuangan </w:t>
      </w:r>
      <w:r w:rsidR="00243530">
        <w:rPr>
          <w:rFonts w:ascii="Times New Roman" w:hAnsi="Times New Roman" w:cs="Times New Roman"/>
          <w:sz w:val="24"/>
          <w:szCs w:val="24"/>
        </w:rPr>
        <w:t xml:space="preserve"> </w:t>
      </w:r>
      <w:r>
        <w:rPr>
          <w:rFonts w:ascii="Times New Roman" w:hAnsi="Times New Roman" w:cs="Times New Roman"/>
          <w:sz w:val="24"/>
          <w:szCs w:val="24"/>
        </w:rPr>
        <w:t>perusahaan</w:t>
      </w:r>
      <w:proofErr w:type="gramEnd"/>
      <w:r>
        <w:rPr>
          <w:rFonts w:ascii="Times New Roman" w:hAnsi="Times New Roman" w:cs="Times New Roman"/>
          <w:sz w:val="24"/>
          <w:szCs w:val="24"/>
        </w:rPr>
        <w:t xml:space="preserve">  tertutama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pada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tingkat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keuntungan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tertentu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dapat  dijadikan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salah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satu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pedoman</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bagi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7908">
        <w:rPr>
          <w:rFonts w:ascii="Times New Roman" w:hAnsi="Times New Roman" w:cs="Times New Roman"/>
          <w:sz w:val="24"/>
          <w:szCs w:val="24"/>
        </w:rPr>
        <w:t>ma</w:t>
      </w:r>
      <w:r>
        <w:rPr>
          <w:rFonts w:ascii="Times New Roman" w:hAnsi="Times New Roman" w:cs="Times New Roman"/>
          <w:sz w:val="24"/>
          <w:szCs w:val="24"/>
        </w:rPr>
        <w:t xml:space="preserve">najer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untuk  mengambil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keputusan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masa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7908">
        <w:rPr>
          <w:rFonts w:ascii="Times New Roman" w:hAnsi="Times New Roman" w:cs="Times New Roman"/>
          <w:sz w:val="24"/>
          <w:szCs w:val="24"/>
        </w:rPr>
        <w:t>mendatang.</w:t>
      </w:r>
      <w:r>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Khususnya </w:t>
      </w:r>
      <w:r w:rsidR="00243530">
        <w:rPr>
          <w:rFonts w:ascii="Times New Roman" w:hAnsi="Times New Roman" w:cs="Times New Roman"/>
          <w:sz w:val="24"/>
          <w:szCs w:val="24"/>
        </w:rPr>
        <w:t xml:space="preserve"> </w:t>
      </w:r>
      <w:r w:rsidR="00B173BE">
        <w:rPr>
          <w:rFonts w:asciiTheme="majorBidi" w:hAnsiTheme="majorBidi" w:cstheme="majorBidi"/>
          <w:sz w:val="24"/>
          <w:szCs w:val="24"/>
        </w:rPr>
        <w:t xml:space="preserve">dalam </w:t>
      </w:r>
      <w:r w:rsidR="00243530">
        <w:rPr>
          <w:rFonts w:asciiTheme="majorBidi" w:hAnsiTheme="majorBidi" w:cstheme="majorBidi"/>
          <w:sz w:val="24"/>
          <w:szCs w:val="24"/>
        </w:rPr>
        <w:t xml:space="preserve"> </w:t>
      </w:r>
      <w:r w:rsidR="00B173BE">
        <w:rPr>
          <w:rFonts w:asciiTheme="majorBidi" w:hAnsiTheme="majorBidi" w:cstheme="majorBidi"/>
          <w:sz w:val="24"/>
          <w:szCs w:val="24"/>
        </w:rPr>
        <w:t xml:space="preserve">hal menentukan </w:t>
      </w:r>
      <w:r w:rsidR="00243530">
        <w:rPr>
          <w:rFonts w:asciiTheme="majorBidi" w:hAnsiTheme="majorBidi" w:cstheme="majorBidi"/>
          <w:sz w:val="24"/>
          <w:szCs w:val="24"/>
        </w:rPr>
        <w:t xml:space="preserve"> </w:t>
      </w:r>
      <w:r w:rsidR="00B173BE">
        <w:rPr>
          <w:rFonts w:asciiTheme="majorBidi" w:hAnsiTheme="majorBidi" w:cstheme="majorBidi"/>
          <w:sz w:val="24"/>
          <w:szCs w:val="24"/>
        </w:rPr>
        <w:t>besarnya</w:t>
      </w:r>
      <w:r w:rsidR="00243530">
        <w:rPr>
          <w:rFonts w:asciiTheme="majorBidi" w:hAnsiTheme="majorBidi" w:cstheme="majorBidi"/>
          <w:sz w:val="24"/>
          <w:szCs w:val="24"/>
        </w:rPr>
        <w:t xml:space="preserve"> </w:t>
      </w:r>
      <w:r w:rsidR="00B173BE">
        <w:rPr>
          <w:rFonts w:asciiTheme="majorBidi" w:hAnsiTheme="majorBidi" w:cstheme="majorBidi"/>
          <w:sz w:val="24"/>
          <w:szCs w:val="24"/>
        </w:rPr>
        <w:t xml:space="preserve"> zakat </w:t>
      </w:r>
      <w:r w:rsidR="00243530">
        <w:rPr>
          <w:rFonts w:asciiTheme="majorBidi" w:hAnsiTheme="majorBidi" w:cstheme="majorBidi"/>
          <w:sz w:val="24"/>
          <w:szCs w:val="24"/>
        </w:rPr>
        <w:t xml:space="preserve"> </w:t>
      </w:r>
      <w:r w:rsidR="00B173BE">
        <w:rPr>
          <w:rFonts w:asciiTheme="majorBidi" w:hAnsiTheme="majorBidi" w:cstheme="majorBidi"/>
          <w:sz w:val="24"/>
          <w:szCs w:val="24"/>
        </w:rPr>
        <w:t xml:space="preserve">yang </w:t>
      </w:r>
      <w:r w:rsidR="00243530">
        <w:rPr>
          <w:rFonts w:asciiTheme="majorBidi" w:hAnsiTheme="majorBidi" w:cstheme="majorBidi"/>
          <w:sz w:val="24"/>
          <w:szCs w:val="24"/>
        </w:rPr>
        <w:t xml:space="preserve"> </w:t>
      </w:r>
      <w:r w:rsidR="00B173BE">
        <w:rPr>
          <w:rFonts w:asciiTheme="majorBidi" w:hAnsiTheme="majorBidi" w:cstheme="majorBidi"/>
          <w:sz w:val="24"/>
          <w:szCs w:val="24"/>
        </w:rPr>
        <w:t xml:space="preserve">akan </w:t>
      </w:r>
      <w:r w:rsidR="00243530">
        <w:rPr>
          <w:rFonts w:asciiTheme="majorBidi" w:hAnsiTheme="majorBidi" w:cstheme="majorBidi"/>
          <w:sz w:val="24"/>
          <w:szCs w:val="24"/>
        </w:rPr>
        <w:t xml:space="preserve"> </w:t>
      </w:r>
      <w:r w:rsidR="00B173BE">
        <w:rPr>
          <w:rFonts w:asciiTheme="majorBidi" w:hAnsiTheme="majorBidi" w:cstheme="majorBidi"/>
          <w:sz w:val="24"/>
          <w:szCs w:val="24"/>
        </w:rPr>
        <w:t>dikeluarkan</w:t>
      </w:r>
      <w:r w:rsidR="00243530">
        <w:rPr>
          <w:rFonts w:asciiTheme="majorBidi" w:hAnsiTheme="majorBidi" w:cstheme="majorBidi"/>
          <w:sz w:val="24"/>
          <w:szCs w:val="24"/>
        </w:rPr>
        <w:t xml:space="preserve"> </w:t>
      </w:r>
      <w:r w:rsidR="00B173BE">
        <w:rPr>
          <w:rFonts w:asciiTheme="majorBidi" w:hAnsiTheme="majorBidi" w:cstheme="majorBidi"/>
          <w:sz w:val="24"/>
          <w:szCs w:val="24"/>
        </w:rPr>
        <w:t xml:space="preserve"> perusahaan.</w:t>
      </w:r>
    </w:p>
    <w:p w:rsidR="00186E1A" w:rsidRDefault="00186E1A" w:rsidP="007357C5">
      <w:pPr>
        <w:numPr>
          <w:ilvl w:val="0"/>
          <w:numId w:val="13"/>
        </w:numPr>
        <w:spacing w:line="480" w:lineRule="auto"/>
        <w:ind w:left="990" w:hanging="270"/>
        <w:jc w:val="both"/>
        <w:rPr>
          <w:rFonts w:ascii="Times New Roman" w:hAnsi="Times New Roman" w:cs="Times New Roman"/>
          <w:sz w:val="24"/>
          <w:szCs w:val="24"/>
        </w:rPr>
      </w:pPr>
      <w:r w:rsidRPr="00257908">
        <w:rPr>
          <w:rFonts w:ascii="Times New Roman" w:hAnsi="Times New Roman" w:cs="Times New Roman"/>
          <w:sz w:val="24"/>
          <w:szCs w:val="24"/>
        </w:rPr>
        <w:t>Bagi</w:t>
      </w:r>
      <w:r w:rsidR="00243530">
        <w:rPr>
          <w:rFonts w:ascii="Times New Roman" w:hAnsi="Times New Roman" w:cs="Times New Roman"/>
          <w:sz w:val="24"/>
          <w:szCs w:val="24"/>
        </w:rPr>
        <w:t xml:space="preserve"> </w:t>
      </w:r>
      <w:r w:rsidRPr="00257908">
        <w:rPr>
          <w:rFonts w:ascii="Times New Roman" w:hAnsi="Times New Roman" w:cs="Times New Roman"/>
          <w:sz w:val="24"/>
          <w:szCs w:val="24"/>
        </w:rPr>
        <w:t xml:space="preserve"> Nasabah</w:t>
      </w:r>
    </w:p>
    <w:p w:rsidR="00186E1A" w:rsidRPr="00E229F1" w:rsidRDefault="00186E1A" w:rsidP="000E4FF8">
      <w:p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Hasil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penelitian</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ini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dapat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dijadikan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sebagai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salah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satu  tolak</w:t>
      </w:r>
      <w:proofErr w:type="gramEnd"/>
      <w:r>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ukur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menilai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keberhasilan  </w:t>
      </w:r>
      <w:r w:rsidR="00243530">
        <w:rPr>
          <w:rFonts w:ascii="Times New Roman" w:hAnsi="Times New Roman" w:cs="Times New Roman"/>
          <w:sz w:val="24"/>
          <w:szCs w:val="24"/>
        </w:rPr>
        <w:t xml:space="preserve"> </w:t>
      </w:r>
      <w:r>
        <w:rPr>
          <w:rFonts w:ascii="Times New Roman" w:hAnsi="Times New Roman" w:cs="Times New Roman"/>
          <w:sz w:val="24"/>
          <w:szCs w:val="24"/>
        </w:rPr>
        <w:t>lembaga</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keuangan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syariah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menjalankan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usahanya. </w:t>
      </w:r>
    </w:p>
    <w:p w:rsidR="00186E1A" w:rsidRDefault="00186E1A" w:rsidP="007357C5">
      <w:pPr>
        <w:pStyle w:val="ListParagraph"/>
        <w:numPr>
          <w:ilvl w:val="0"/>
          <w:numId w:val="13"/>
        </w:numPr>
        <w:spacing w:line="480" w:lineRule="auto"/>
        <w:ind w:left="990" w:hanging="270"/>
        <w:jc w:val="both"/>
        <w:rPr>
          <w:rFonts w:ascii="Times New Roman" w:hAnsi="Times New Roman" w:cs="Times New Roman"/>
          <w:sz w:val="24"/>
          <w:szCs w:val="24"/>
        </w:rPr>
      </w:pPr>
      <w:r w:rsidRPr="00797A33">
        <w:rPr>
          <w:rFonts w:ascii="Times New Roman" w:hAnsi="Times New Roman" w:cs="Times New Roman"/>
          <w:sz w:val="24"/>
          <w:szCs w:val="24"/>
        </w:rPr>
        <w:t xml:space="preserve">Bagi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Peneliti  </w:t>
      </w:r>
      <w:r w:rsidR="00243530">
        <w:rPr>
          <w:rFonts w:ascii="Times New Roman" w:hAnsi="Times New Roman" w:cs="Times New Roman"/>
          <w:sz w:val="24"/>
          <w:szCs w:val="24"/>
        </w:rPr>
        <w:t xml:space="preserve"> </w:t>
      </w:r>
      <w:r>
        <w:rPr>
          <w:rFonts w:ascii="Times New Roman" w:hAnsi="Times New Roman" w:cs="Times New Roman"/>
          <w:sz w:val="24"/>
          <w:szCs w:val="24"/>
        </w:rPr>
        <w:t>Selanjutnya</w:t>
      </w:r>
    </w:p>
    <w:p w:rsidR="00E76F25" w:rsidRDefault="00186E1A" w:rsidP="000E4FF8">
      <w:pPr>
        <w:pStyle w:val="ListParagraph"/>
        <w:spacing w:line="480" w:lineRule="auto"/>
        <w:ind w:left="990"/>
        <w:jc w:val="both"/>
        <w:rPr>
          <w:rFonts w:ascii="Times New Roman" w:hAnsi="Times New Roman" w:cs="Times New Roman"/>
          <w:sz w:val="24"/>
          <w:szCs w:val="24"/>
        </w:rPr>
      </w:pPr>
      <w:proofErr w:type="gramStart"/>
      <w:r w:rsidRPr="00797A33">
        <w:rPr>
          <w:rFonts w:ascii="Times New Roman" w:hAnsi="Times New Roman" w:cs="Times New Roman"/>
          <w:sz w:val="24"/>
          <w:szCs w:val="24"/>
        </w:rPr>
        <w:t>Hasil</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penelitian</w:t>
      </w:r>
      <w:proofErr w:type="gramEnd"/>
      <w:r w:rsidRPr="00797A33">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ini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dapat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menambah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w:t>
      </w:r>
      <w:r>
        <w:rPr>
          <w:rFonts w:ascii="Times New Roman" w:hAnsi="Times New Roman" w:cs="Times New Roman"/>
          <w:sz w:val="24"/>
          <w:szCs w:val="24"/>
        </w:rPr>
        <w:t xml:space="preserve">khazanah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ilmu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pengetahuan  dalam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mengelola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 lembaga </w:t>
      </w:r>
      <w:r w:rsidR="00243530">
        <w:rPr>
          <w:rFonts w:ascii="Times New Roman" w:hAnsi="Times New Roman" w:cs="Times New Roman"/>
          <w:sz w:val="24"/>
          <w:szCs w:val="24"/>
        </w:rPr>
        <w:t xml:space="preserve"> </w:t>
      </w:r>
      <w:r>
        <w:rPr>
          <w:rFonts w:ascii="Times New Roman" w:hAnsi="Times New Roman" w:cs="Times New Roman"/>
          <w:sz w:val="24"/>
          <w:szCs w:val="24"/>
        </w:rPr>
        <w:t xml:space="preserve">keuangan  </w:t>
      </w:r>
      <w:r w:rsidR="00243530">
        <w:rPr>
          <w:rFonts w:ascii="Times New Roman" w:hAnsi="Times New Roman" w:cs="Times New Roman"/>
          <w:sz w:val="24"/>
          <w:szCs w:val="24"/>
        </w:rPr>
        <w:t xml:space="preserve"> </w:t>
      </w:r>
      <w:r>
        <w:rPr>
          <w:rFonts w:ascii="Times New Roman" w:hAnsi="Times New Roman" w:cs="Times New Roman"/>
          <w:sz w:val="24"/>
          <w:szCs w:val="24"/>
        </w:rPr>
        <w:t>syariah</w:t>
      </w:r>
      <w:r w:rsidRPr="00797A33">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dan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dapat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digunakan  sebagai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bahan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kajian</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dan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pengembangan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penelitian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penelitian  selanjutnya</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dengan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perm</w:t>
      </w:r>
      <w:r>
        <w:rPr>
          <w:rFonts w:ascii="Times New Roman" w:hAnsi="Times New Roman" w:cs="Times New Roman"/>
          <w:sz w:val="24"/>
          <w:szCs w:val="24"/>
        </w:rPr>
        <w:t>a</w:t>
      </w:r>
      <w:r w:rsidRPr="00797A33">
        <w:rPr>
          <w:rFonts w:ascii="Times New Roman" w:hAnsi="Times New Roman" w:cs="Times New Roman"/>
          <w:sz w:val="24"/>
          <w:szCs w:val="24"/>
        </w:rPr>
        <w:t xml:space="preserve">salahan </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yang</w:t>
      </w:r>
      <w:r w:rsidR="00243530">
        <w:rPr>
          <w:rFonts w:ascii="Times New Roman" w:hAnsi="Times New Roman" w:cs="Times New Roman"/>
          <w:sz w:val="24"/>
          <w:szCs w:val="24"/>
        </w:rPr>
        <w:t xml:space="preserve"> </w:t>
      </w:r>
      <w:r w:rsidRPr="00797A33">
        <w:rPr>
          <w:rFonts w:ascii="Times New Roman" w:hAnsi="Times New Roman" w:cs="Times New Roman"/>
          <w:sz w:val="24"/>
          <w:szCs w:val="24"/>
        </w:rPr>
        <w:t xml:space="preserve">  sejenis.</w:t>
      </w:r>
    </w:p>
    <w:p w:rsidR="008C1DEA" w:rsidRPr="00EE1CFC" w:rsidRDefault="008C1DEA" w:rsidP="00EE1CFC">
      <w:pPr>
        <w:pStyle w:val="ListParagraph"/>
        <w:spacing w:line="480" w:lineRule="auto"/>
        <w:ind w:left="786"/>
        <w:jc w:val="both"/>
        <w:rPr>
          <w:rFonts w:ascii="Times New Roman" w:hAnsi="Times New Roman" w:cs="Times New Roman"/>
          <w:sz w:val="24"/>
          <w:szCs w:val="24"/>
        </w:rPr>
      </w:pPr>
    </w:p>
    <w:p w:rsidR="00683758" w:rsidRDefault="00CE6574" w:rsidP="004D1EF1">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Ruang</w:t>
      </w:r>
      <w:r w:rsidR="00243530">
        <w:rPr>
          <w:rFonts w:asciiTheme="majorBidi" w:hAnsiTheme="majorBidi" w:cstheme="majorBidi"/>
          <w:b/>
          <w:bCs/>
          <w:sz w:val="24"/>
          <w:szCs w:val="24"/>
        </w:rPr>
        <w:t xml:space="preserve"> </w:t>
      </w:r>
      <w:r>
        <w:rPr>
          <w:rFonts w:asciiTheme="majorBidi" w:hAnsiTheme="majorBidi" w:cstheme="majorBidi"/>
          <w:b/>
          <w:bCs/>
          <w:sz w:val="24"/>
          <w:szCs w:val="24"/>
        </w:rPr>
        <w:t xml:space="preserve"> Lingkup</w:t>
      </w:r>
      <w:r w:rsidR="00243530">
        <w:rPr>
          <w:rFonts w:asciiTheme="majorBidi" w:hAnsiTheme="majorBidi" w:cstheme="majorBidi"/>
          <w:b/>
          <w:bCs/>
          <w:sz w:val="24"/>
          <w:szCs w:val="24"/>
        </w:rPr>
        <w:t xml:space="preserve"> </w:t>
      </w:r>
      <w:r>
        <w:rPr>
          <w:rFonts w:asciiTheme="majorBidi" w:hAnsiTheme="majorBidi" w:cstheme="majorBidi"/>
          <w:b/>
          <w:bCs/>
          <w:sz w:val="24"/>
          <w:szCs w:val="24"/>
        </w:rPr>
        <w:t xml:space="preserve"> dan</w:t>
      </w:r>
      <w:r w:rsidR="00243530">
        <w:rPr>
          <w:rFonts w:asciiTheme="majorBidi" w:hAnsiTheme="majorBidi" w:cstheme="majorBidi"/>
          <w:b/>
          <w:bCs/>
          <w:sz w:val="24"/>
          <w:szCs w:val="24"/>
        </w:rPr>
        <w:t xml:space="preserve"> </w:t>
      </w:r>
      <w:r>
        <w:rPr>
          <w:rFonts w:asciiTheme="majorBidi" w:hAnsiTheme="majorBidi" w:cstheme="majorBidi"/>
          <w:b/>
          <w:bCs/>
          <w:sz w:val="24"/>
          <w:szCs w:val="24"/>
        </w:rPr>
        <w:t xml:space="preserve"> Keterbatasan </w:t>
      </w:r>
      <w:r w:rsidR="00243530">
        <w:rPr>
          <w:rFonts w:asciiTheme="majorBidi" w:hAnsiTheme="majorBidi" w:cstheme="majorBidi"/>
          <w:b/>
          <w:bCs/>
          <w:sz w:val="24"/>
          <w:szCs w:val="24"/>
        </w:rPr>
        <w:t xml:space="preserve"> </w:t>
      </w:r>
      <w:r>
        <w:rPr>
          <w:rFonts w:asciiTheme="majorBidi" w:hAnsiTheme="majorBidi" w:cstheme="majorBidi"/>
          <w:b/>
          <w:bCs/>
          <w:sz w:val="24"/>
          <w:szCs w:val="24"/>
        </w:rPr>
        <w:t>Penelitian</w:t>
      </w:r>
    </w:p>
    <w:p w:rsidR="004C1569" w:rsidRPr="004C1569" w:rsidRDefault="004C1569" w:rsidP="000E4FF8">
      <w:pPr>
        <w:spacing w:line="480" w:lineRule="auto"/>
        <w:ind w:left="450" w:firstLine="720"/>
        <w:jc w:val="both"/>
        <w:rPr>
          <w:rFonts w:ascii="Times New Roman" w:hAnsi="Times New Roman" w:cs="Times New Roman"/>
          <w:sz w:val="24"/>
          <w:szCs w:val="24"/>
        </w:rPr>
      </w:pPr>
      <w:r w:rsidRPr="004C1569">
        <w:rPr>
          <w:rFonts w:ascii="Times New Roman" w:hAnsi="Times New Roman" w:cs="Times New Roman"/>
          <w:sz w:val="24"/>
          <w:szCs w:val="24"/>
        </w:rPr>
        <w:t xml:space="preserve">Agar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dalam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pembahasan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penelitian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ini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sesuai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dengan</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w:t>
      </w:r>
      <w:proofErr w:type="gramStart"/>
      <w:r w:rsidRPr="004C1569">
        <w:rPr>
          <w:rFonts w:ascii="Times New Roman" w:hAnsi="Times New Roman" w:cs="Times New Roman"/>
          <w:sz w:val="24"/>
          <w:szCs w:val="24"/>
        </w:rPr>
        <w:t>yang  diharapkan</w:t>
      </w:r>
      <w:proofErr w:type="gramEnd"/>
      <w:r w:rsidRPr="004C1569">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maka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peneliti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memberikan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batasan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penelitian </w:t>
      </w:r>
      <w:r w:rsidR="00243530">
        <w:rPr>
          <w:rFonts w:ascii="Times New Roman" w:hAnsi="Times New Roman" w:cs="Times New Roman"/>
          <w:sz w:val="24"/>
          <w:szCs w:val="24"/>
        </w:rPr>
        <w:t xml:space="preserve"> </w:t>
      </w:r>
      <w:r w:rsidRPr="004C1569">
        <w:rPr>
          <w:rFonts w:ascii="Times New Roman" w:hAnsi="Times New Roman" w:cs="Times New Roman"/>
          <w:sz w:val="24"/>
          <w:szCs w:val="24"/>
        </w:rPr>
        <w:t xml:space="preserve"> sebagai  berikut :</w:t>
      </w:r>
    </w:p>
    <w:p w:rsidR="00683758" w:rsidRPr="00683758" w:rsidRDefault="0029336C" w:rsidP="00E25473">
      <w:pPr>
        <w:pStyle w:val="ListParagraph"/>
        <w:numPr>
          <w:ilvl w:val="0"/>
          <w:numId w:val="8"/>
        </w:numPr>
        <w:spacing w:line="480" w:lineRule="auto"/>
        <w:ind w:left="720" w:hanging="270"/>
        <w:jc w:val="both"/>
        <w:rPr>
          <w:rFonts w:asciiTheme="majorBidi" w:hAnsiTheme="majorBidi" w:cstheme="majorBidi"/>
          <w:b/>
          <w:bCs/>
          <w:sz w:val="24"/>
          <w:szCs w:val="24"/>
        </w:rPr>
      </w:pPr>
      <w:r w:rsidRPr="00683758">
        <w:rPr>
          <w:rFonts w:asciiTheme="majorBidi" w:hAnsiTheme="majorBidi" w:cstheme="majorBidi"/>
          <w:sz w:val="24"/>
          <w:szCs w:val="24"/>
        </w:rPr>
        <w:t xml:space="preserve">Menjelaskan </w:t>
      </w:r>
      <w:r w:rsidR="00243530">
        <w:rPr>
          <w:rFonts w:asciiTheme="majorBidi" w:hAnsiTheme="majorBidi" w:cstheme="majorBidi"/>
          <w:sz w:val="24"/>
          <w:szCs w:val="24"/>
        </w:rPr>
        <w:t xml:space="preserve"> </w:t>
      </w:r>
      <w:r w:rsidR="005F674E">
        <w:rPr>
          <w:rFonts w:asciiTheme="majorBidi" w:hAnsiTheme="majorBidi" w:cstheme="majorBidi"/>
          <w:sz w:val="24"/>
          <w:szCs w:val="24"/>
        </w:rPr>
        <w:t>a</w:t>
      </w:r>
      <w:r w:rsidR="00683758" w:rsidRPr="00683758">
        <w:rPr>
          <w:rFonts w:asciiTheme="majorBidi" w:hAnsiTheme="majorBidi" w:cstheme="majorBidi"/>
          <w:sz w:val="24"/>
          <w:szCs w:val="24"/>
        </w:rPr>
        <w:t>danya</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hubungan</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yang</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signifikan </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antara </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tingkat keuntungan </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dengan</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nominal</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 xml:space="preserve"> pengeluaran </w:t>
      </w:r>
      <w:r w:rsidR="00243530">
        <w:rPr>
          <w:rFonts w:asciiTheme="majorBidi" w:hAnsiTheme="majorBidi" w:cstheme="majorBidi"/>
          <w:sz w:val="24"/>
          <w:szCs w:val="24"/>
        </w:rPr>
        <w:t xml:space="preserve"> </w:t>
      </w:r>
      <w:r w:rsidR="00683758" w:rsidRPr="00683758">
        <w:rPr>
          <w:rFonts w:asciiTheme="majorBidi" w:hAnsiTheme="majorBidi" w:cstheme="majorBidi"/>
          <w:sz w:val="24"/>
          <w:szCs w:val="24"/>
        </w:rPr>
        <w:t>zakat</w:t>
      </w:r>
      <w:r w:rsidR="00683758">
        <w:rPr>
          <w:rFonts w:asciiTheme="majorBidi" w:hAnsiTheme="majorBidi" w:cstheme="majorBidi"/>
          <w:sz w:val="24"/>
          <w:szCs w:val="24"/>
        </w:rPr>
        <w:t xml:space="preserve"> </w:t>
      </w:r>
      <w:r w:rsidR="00243530">
        <w:rPr>
          <w:rFonts w:asciiTheme="majorBidi" w:hAnsiTheme="majorBidi" w:cstheme="majorBidi"/>
          <w:sz w:val="24"/>
          <w:szCs w:val="24"/>
        </w:rPr>
        <w:t xml:space="preserve"> </w:t>
      </w:r>
      <w:r w:rsidRPr="00683758">
        <w:rPr>
          <w:rFonts w:asciiTheme="majorBidi" w:hAnsiTheme="majorBidi" w:cstheme="majorBidi"/>
          <w:sz w:val="24"/>
          <w:szCs w:val="24"/>
        </w:rPr>
        <w:t xml:space="preserve">pada </w:t>
      </w:r>
      <w:r w:rsidR="00243530">
        <w:rPr>
          <w:rFonts w:asciiTheme="majorBidi" w:hAnsiTheme="majorBidi" w:cstheme="majorBidi"/>
          <w:sz w:val="24"/>
          <w:szCs w:val="24"/>
        </w:rPr>
        <w:t xml:space="preserve"> </w:t>
      </w:r>
      <w:r w:rsidRPr="00683758">
        <w:rPr>
          <w:rFonts w:asciiTheme="majorBidi" w:hAnsiTheme="majorBidi" w:cstheme="majorBidi"/>
          <w:sz w:val="24"/>
          <w:szCs w:val="24"/>
        </w:rPr>
        <w:t xml:space="preserve">PT. </w:t>
      </w:r>
      <w:r w:rsidR="00243530">
        <w:rPr>
          <w:rFonts w:asciiTheme="majorBidi" w:hAnsiTheme="majorBidi" w:cstheme="majorBidi"/>
          <w:sz w:val="24"/>
          <w:szCs w:val="24"/>
        </w:rPr>
        <w:t xml:space="preserve"> </w:t>
      </w:r>
      <w:r w:rsidRPr="00683758">
        <w:rPr>
          <w:rFonts w:asciiTheme="majorBidi" w:hAnsiTheme="majorBidi" w:cstheme="majorBidi"/>
          <w:sz w:val="24"/>
          <w:szCs w:val="24"/>
        </w:rPr>
        <w:t xml:space="preserve">Bank </w:t>
      </w:r>
      <w:proofErr w:type="gramStart"/>
      <w:r w:rsidRPr="00683758">
        <w:rPr>
          <w:rFonts w:asciiTheme="majorBidi" w:hAnsiTheme="majorBidi" w:cstheme="majorBidi"/>
          <w:sz w:val="24"/>
          <w:szCs w:val="24"/>
        </w:rPr>
        <w:t xml:space="preserve">Muamalat </w:t>
      </w:r>
      <w:r w:rsidR="00243530">
        <w:rPr>
          <w:rFonts w:asciiTheme="majorBidi" w:hAnsiTheme="majorBidi" w:cstheme="majorBidi"/>
          <w:sz w:val="24"/>
          <w:szCs w:val="24"/>
        </w:rPr>
        <w:t xml:space="preserve"> </w:t>
      </w:r>
      <w:r w:rsidR="00CB1815">
        <w:rPr>
          <w:rFonts w:asciiTheme="majorBidi" w:hAnsiTheme="majorBidi" w:cstheme="majorBidi"/>
          <w:sz w:val="24"/>
          <w:szCs w:val="24"/>
        </w:rPr>
        <w:t>Indonesia</w:t>
      </w:r>
      <w:proofErr w:type="gramEnd"/>
      <w:r w:rsidR="00CB1815">
        <w:rPr>
          <w:rFonts w:asciiTheme="majorBidi" w:hAnsiTheme="majorBidi" w:cstheme="majorBidi"/>
          <w:sz w:val="24"/>
          <w:szCs w:val="24"/>
        </w:rPr>
        <w:t xml:space="preserve"> </w:t>
      </w:r>
      <w:r w:rsidR="00243530">
        <w:rPr>
          <w:rFonts w:asciiTheme="majorBidi" w:hAnsiTheme="majorBidi" w:cstheme="majorBidi"/>
          <w:sz w:val="24"/>
          <w:szCs w:val="24"/>
        </w:rPr>
        <w:t xml:space="preserve"> </w:t>
      </w:r>
      <w:r w:rsidR="00CB1815">
        <w:rPr>
          <w:rFonts w:asciiTheme="majorBidi" w:hAnsiTheme="majorBidi" w:cstheme="majorBidi"/>
          <w:sz w:val="24"/>
          <w:szCs w:val="24"/>
        </w:rPr>
        <w:t xml:space="preserve">di </w:t>
      </w:r>
      <w:r w:rsidR="00243530">
        <w:rPr>
          <w:rFonts w:asciiTheme="majorBidi" w:hAnsiTheme="majorBidi" w:cstheme="majorBidi"/>
          <w:sz w:val="24"/>
          <w:szCs w:val="24"/>
        </w:rPr>
        <w:t xml:space="preserve"> </w:t>
      </w:r>
      <w:r w:rsidRPr="00683758">
        <w:rPr>
          <w:rFonts w:asciiTheme="majorBidi" w:hAnsiTheme="majorBidi" w:cstheme="majorBidi"/>
          <w:sz w:val="24"/>
          <w:szCs w:val="24"/>
        </w:rPr>
        <w:t>Tulungagung.</w:t>
      </w:r>
    </w:p>
    <w:p w:rsidR="005F674E" w:rsidRPr="008369DE" w:rsidRDefault="00CE772D" w:rsidP="00E25473">
      <w:pPr>
        <w:pStyle w:val="ListParagraph"/>
        <w:numPr>
          <w:ilvl w:val="0"/>
          <w:numId w:val="8"/>
        </w:numPr>
        <w:spacing w:line="480" w:lineRule="auto"/>
        <w:ind w:left="720" w:hanging="270"/>
        <w:jc w:val="both"/>
        <w:rPr>
          <w:rFonts w:asciiTheme="majorBidi" w:hAnsiTheme="majorBidi" w:cstheme="majorBidi"/>
          <w:b/>
          <w:bCs/>
          <w:sz w:val="24"/>
          <w:szCs w:val="24"/>
        </w:rPr>
      </w:pPr>
      <w:r>
        <w:rPr>
          <w:rFonts w:asciiTheme="majorBidi" w:hAnsiTheme="majorBidi" w:cstheme="majorBidi"/>
          <w:sz w:val="24"/>
          <w:szCs w:val="24"/>
        </w:rPr>
        <w:t xml:space="preserve">Menjelaskan </w:t>
      </w:r>
      <w:r w:rsidR="00243530">
        <w:rPr>
          <w:rFonts w:asciiTheme="majorBidi" w:hAnsiTheme="majorBidi" w:cstheme="majorBidi"/>
          <w:sz w:val="24"/>
          <w:szCs w:val="24"/>
        </w:rPr>
        <w:t xml:space="preserve"> </w:t>
      </w:r>
      <w:r>
        <w:rPr>
          <w:rFonts w:asciiTheme="majorBidi" w:hAnsiTheme="majorBidi" w:cstheme="majorBidi"/>
          <w:sz w:val="24"/>
          <w:szCs w:val="24"/>
        </w:rPr>
        <w:t>variabel-</w:t>
      </w:r>
      <w:r w:rsidR="0029336C" w:rsidRPr="00683758">
        <w:rPr>
          <w:rFonts w:asciiTheme="majorBidi" w:hAnsiTheme="majorBidi" w:cstheme="majorBidi"/>
          <w:sz w:val="24"/>
          <w:szCs w:val="24"/>
        </w:rPr>
        <w:t>variabel</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 xml:space="preserve"> independen </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yang</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 xml:space="preserve"> terdiri </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 xml:space="preserve">dari : Return </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 xml:space="preserve">on Assets, </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Return</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 xml:space="preserve"> on </w:t>
      </w:r>
      <w:r w:rsidR="00243530">
        <w:rPr>
          <w:rFonts w:asciiTheme="majorBidi" w:hAnsiTheme="majorBidi" w:cstheme="majorBidi"/>
          <w:sz w:val="24"/>
          <w:szCs w:val="24"/>
        </w:rPr>
        <w:t xml:space="preserve"> </w:t>
      </w:r>
      <w:r w:rsidR="0029336C" w:rsidRPr="00683758">
        <w:rPr>
          <w:rFonts w:asciiTheme="majorBidi" w:hAnsiTheme="majorBidi" w:cstheme="majorBidi"/>
          <w:sz w:val="24"/>
          <w:szCs w:val="24"/>
        </w:rPr>
        <w:t xml:space="preserve">Equity, </w:t>
      </w:r>
      <w:r w:rsidR="00243530">
        <w:rPr>
          <w:rFonts w:asciiTheme="majorBidi" w:hAnsiTheme="majorBidi" w:cstheme="majorBidi"/>
          <w:sz w:val="24"/>
          <w:szCs w:val="24"/>
        </w:rPr>
        <w:t xml:space="preserve"> </w:t>
      </w:r>
      <w:r w:rsidR="007E0BCA">
        <w:rPr>
          <w:rFonts w:asciiTheme="majorBidi" w:hAnsiTheme="majorBidi" w:cstheme="majorBidi"/>
          <w:sz w:val="24"/>
          <w:szCs w:val="24"/>
        </w:rPr>
        <w:t xml:space="preserve">Net Income </w:t>
      </w:r>
      <w:r w:rsidR="00243530">
        <w:rPr>
          <w:rFonts w:asciiTheme="majorBidi" w:hAnsiTheme="majorBidi" w:cstheme="majorBidi"/>
          <w:sz w:val="24"/>
          <w:szCs w:val="24"/>
        </w:rPr>
        <w:t xml:space="preserve"> </w:t>
      </w:r>
      <w:r w:rsidR="007E0BCA">
        <w:rPr>
          <w:rFonts w:asciiTheme="majorBidi" w:hAnsiTheme="majorBidi" w:cstheme="majorBidi"/>
          <w:sz w:val="24"/>
          <w:szCs w:val="24"/>
        </w:rPr>
        <w:t>Margin</w:t>
      </w:r>
      <w:r w:rsidR="004F4890" w:rsidRPr="00683758">
        <w:rPr>
          <w:rFonts w:asciiTheme="majorBidi" w:hAnsiTheme="majorBidi" w:cstheme="majorBidi"/>
          <w:sz w:val="24"/>
          <w:szCs w:val="24"/>
        </w:rPr>
        <w:t xml:space="preserve"> </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dan</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 xml:space="preserve"> variabel </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dependen berupa</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 xml:space="preserve"> zakat</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 xml:space="preserve"> pada </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 xml:space="preserve">PT. </w:t>
      </w:r>
      <w:r w:rsidR="00243530">
        <w:rPr>
          <w:rFonts w:asciiTheme="majorBidi" w:hAnsiTheme="majorBidi" w:cstheme="majorBidi"/>
          <w:sz w:val="24"/>
          <w:szCs w:val="24"/>
        </w:rPr>
        <w:t xml:space="preserve"> </w:t>
      </w:r>
      <w:proofErr w:type="gramStart"/>
      <w:r w:rsidR="004F4890" w:rsidRPr="00683758">
        <w:rPr>
          <w:rFonts w:asciiTheme="majorBidi" w:hAnsiTheme="majorBidi" w:cstheme="majorBidi"/>
          <w:sz w:val="24"/>
          <w:szCs w:val="24"/>
        </w:rPr>
        <w:t>Bank</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 xml:space="preserve"> Muamalat</w:t>
      </w:r>
      <w:proofErr w:type="gramEnd"/>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 xml:space="preserve"> </w:t>
      </w:r>
      <w:r w:rsidR="00CB1815">
        <w:rPr>
          <w:rFonts w:asciiTheme="majorBidi" w:hAnsiTheme="majorBidi" w:cstheme="majorBidi"/>
          <w:sz w:val="24"/>
          <w:szCs w:val="24"/>
        </w:rPr>
        <w:t xml:space="preserve">Indonesia </w:t>
      </w:r>
      <w:r w:rsidR="00243530">
        <w:rPr>
          <w:rFonts w:asciiTheme="majorBidi" w:hAnsiTheme="majorBidi" w:cstheme="majorBidi"/>
          <w:sz w:val="24"/>
          <w:szCs w:val="24"/>
        </w:rPr>
        <w:t xml:space="preserve"> </w:t>
      </w:r>
      <w:r w:rsidR="00CB1815">
        <w:rPr>
          <w:rFonts w:asciiTheme="majorBidi" w:hAnsiTheme="majorBidi" w:cstheme="majorBidi"/>
          <w:sz w:val="24"/>
          <w:szCs w:val="24"/>
        </w:rPr>
        <w:t xml:space="preserve">di </w:t>
      </w:r>
      <w:r w:rsidR="00243530">
        <w:rPr>
          <w:rFonts w:asciiTheme="majorBidi" w:hAnsiTheme="majorBidi" w:cstheme="majorBidi"/>
          <w:sz w:val="24"/>
          <w:szCs w:val="24"/>
        </w:rPr>
        <w:t xml:space="preserve"> </w:t>
      </w:r>
      <w:r w:rsidR="004F4890" w:rsidRPr="00683758">
        <w:rPr>
          <w:rFonts w:asciiTheme="majorBidi" w:hAnsiTheme="majorBidi" w:cstheme="majorBidi"/>
          <w:sz w:val="24"/>
          <w:szCs w:val="24"/>
        </w:rPr>
        <w:t>Tulungagung.</w:t>
      </w:r>
    </w:p>
    <w:p w:rsidR="0029336C" w:rsidRDefault="00145B6B" w:rsidP="004D1EF1">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Definisi</w:t>
      </w:r>
      <w:r w:rsidR="00243530">
        <w:rPr>
          <w:rFonts w:asciiTheme="majorBidi" w:hAnsiTheme="majorBidi" w:cstheme="majorBidi"/>
          <w:b/>
          <w:bCs/>
          <w:sz w:val="24"/>
          <w:szCs w:val="24"/>
        </w:rPr>
        <w:t xml:space="preserve"> </w:t>
      </w:r>
      <w:r>
        <w:rPr>
          <w:rFonts w:asciiTheme="majorBidi" w:hAnsiTheme="majorBidi" w:cstheme="majorBidi"/>
          <w:b/>
          <w:bCs/>
          <w:sz w:val="24"/>
          <w:szCs w:val="24"/>
        </w:rPr>
        <w:t xml:space="preserve"> Operasional</w:t>
      </w:r>
    </w:p>
    <w:p w:rsidR="00145B6B" w:rsidRPr="00E21CE1" w:rsidRDefault="00BC1E5F" w:rsidP="000E4FF8">
      <w:pPr>
        <w:autoSpaceDE w:val="0"/>
        <w:autoSpaceDN w:val="0"/>
        <w:adjustRightInd w:val="0"/>
        <w:spacing w:after="0" w:line="480" w:lineRule="auto"/>
        <w:ind w:left="450" w:firstLine="720"/>
        <w:jc w:val="both"/>
        <w:rPr>
          <w:rFonts w:ascii="Times New Roman" w:hAnsi="Times New Roman" w:cs="Times New Roman"/>
          <w:sz w:val="24"/>
          <w:szCs w:val="24"/>
        </w:rPr>
      </w:pPr>
      <w:r w:rsidRPr="00BC1E5F">
        <w:rPr>
          <w:rFonts w:ascii="Times New Roman" w:hAnsi="Times New Roman" w:cs="Times New Roman"/>
          <w:sz w:val="24"/>
          <w:szCs w:val="24"/>
        </w:rPr>
        <w:t>Definisi</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operasional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variabel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merupakan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suatu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definisi  </w:t>
      </w:r>
      <w:r w:rsidR="00243530">
        <w:rPr>
          <w:rFonts w:ascii="Times New Roman" w:hAnsi="Times New Roman" w:cs="Times New Roman"/>
          <w:sz w:val="24"/>
          <w:szCs w:val="24"/>
        </w:rPr>
        <w:t xml:space="preserve"> </w:t>
      </w:r>
      <w:proofErr w:type="gramStart"/>
      <w:r w:rsidRPr="00BC1E5F">
        <w:rPr>
          <w:rFonts w:ascii="Times New Roman" w:hAnsi="Times New Roman" w:cs="Times New Roman"/>
          <w:sz w:val="24"/>
          <w:szCs w:val="24"/>
        </w:rPr>
        <w:t>yang  diberikan</w:t>
      </w:r>
      <w:proofErr w:type="gramEnd"/>
      <w:r w:rsidRPr="00BC1E5F">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pada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suatu</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variabel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untuk</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mengukur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variabel </w:t>
      </w:r>
      <w:r w:rsidR="00243530">
        <w:rPr>
          <w:rFonts w:ascii="Times New Roman" w:hAnsi="Times New Roman" w:cs="Times New Roman"/>
          <w:sz w:val="24"/>
          <w:szCs w:val="24"/>
        </w:rPr>
        <w:t xml:space="preserve"> </w:t>
      </w:r>
      <w:r w:rsidRPr="00BC1E5F">
        <w:rPr>
          <w:rFonts w:ascii="Times New Roman" w:hAnsi="Times New Roman" w:cs="Times New Roman"/>
          <w:sz w:val="24"/>
          <w:szCs w:val="24"/>
        </w:rPr>
        <w:t xml:space="preserve"> tersebut.</w:t>
      </w:r>
      <w:r w:rsidR="00E21CE1">
        <w:rPr>
          <w:rFonts w:ascii="Times New Roman" w:hAnsi="Times New Roman" w:cs="Times New Roman"/>
          <w:sz w:val="24"/>
          <w:szCs w:val="24"/>
        </w:rPr>
        <w:t xml:space="preserve"> </w:t>
      </w:r>
      <w:r w:rsidR="00243530">
        <w:rPr>
          <w:rFonts w:ascii="Times New Roman" w:hAnsi="Times New Roman" w:cs="Times New Roman"/>
          <w:sz w:val="24"/>
          <w:szCs w:val="24"/>
        </w:rPr>
        <w:t xml:space="preserve"> </w:t>
      </w:r>
      <w:r w:rsidR="00CB1815">
        <w:rPr>
          <w:rFonts w:asciiTheme="majorBidi" w:hAnsiTheme="majorBidi" w:cstheme="majorBidi"/>
          <w:sz w:val="24"/>
          <w:szCs w:val="24"/>
        </w:rPr>
        <w:t>Variabel-</w:t>
      </w:r>
      <w:proofErr w:type="gramStart"/>
      <w:r w:rsidR="00145B6B">
        <w:rPr>
          <w:rFonts w:asciiTheme="majorBidi" w:hAnsiTheme="majorBidi" w:cstheme="majorBidi"/>
          <w:sz w:val="24"/>
          <w:szCs w:val="24"/>
        </w:rPr>
        <w:t xml:space="preserve">variabel </w:t>
      </w:r>
      <w:r w:rsidR="00243530">
        <w:rPr>
          <w:rFonts w:asciiTheme="majorBidi" w:hAnsiTheme="majorBidi" w:cstheme="majorBidi"/>
          <w:sz w:val="24"/>
          <w:szCs w:val="24"/>
        </w:rPr>
        <w:t xml:space="preserve"> </w:t>
      </w:r>
      <w:r w:rsidR="00145B6B">
        <w:rPr>
          <w:rFonts w:asciiTheme="majorBidi" w:hAnsiTheme="majorBidi" w:cstheme="majorBidi"/>
          <w:sz w:val="24"/>
          <w:szCs w:val="24"/>
        </w:rPr>
        <w:t>yang</w:t>
      </w:r>
      <w:proofErr w:type="gramEnd"/>
      <w:r w:rsidR="00145B6B">
        <w:rPr>
          <w:rFonts w:asciiTheme="majorBidi" w:hAnsiTheme="majorBidi" w:cstheme="majorBidi"/>
          <w:sz w:val="24"/>
          <w:szCs w:val="24"/>
        </w:rPr>
        <w:t xml:space="preserve"> </w:t>
      </w:r>
      <w:r w:rsidR="00243530">
        <w:rPr>
          <w:rFonts w:asciiTheme="majorBidi" w:hAnsiTheme="majorBidi" w:cstheme="majorBidi"/>
          <w:sz w:val="24"/>
          <w:szCs w:val="24"/>
        </w:rPr>
        <w:t xml:space="preserve"> </w:t>
      </w:r>
      <w:r w:rsidR="00145B6B">
        <w:rPr>
          <w:rFonts w:asciiTheme="majorBidi" w:hAnsiTheme="majorBidi" w:cstheme="majorBidi"/>
          <w:sz w:val="24"/>
          <w:szCs w:val="24"/>
        </w:rPr>
        <w:t>akan</w:t>
      </w:r>
      <w:r w:rsidR="00243530">
        <w:rPr>
          <w:rFonts w:asciiTheme="majorBidi" w:hAnsiTheme="majorBidi" w:cstheme="majorBidi"/>
          <w:sz w:val="24"/>
          <w:szCs w:val="24"/>
        </w:rPr>
        <w:t xml:space="preserve"> </w:t>
      </w:r>
      <w:r w:rsidR="00145B6B">
        <w:rPr>
          <w:rFonts w:asciiTheme="majorBidi" w:hAnsiTheme="majorBidi" w:cstheme="majorBidi"/>
          <w:sz w:val="24"/>
          <w:szCs w:val="24"/>
        </w:rPr>
        <w:t xml:space="preserve"> </w:t>
      </w:r>
      <w:r w:rsidR="00CB1815">
        <w:rPr>
          <w:rFonts w:asciiTheme="majorBidi" w:hAnsiTheme="majorBidi" w:cstheme="majorBidi"/>
          <w:sz w:val="24"/>
          <w:szCs w:val="24"/>
        </w:rPr>
        <w:t>dijelaskan</w:t>
      </w:r>
      <w:r w:rsidR="00243530">
        <w:rPr>
          <w:rFonts w:asciiTheme="majorBidi" w:hAnsiTheme="majorBidi" w:cstheme="majorBidi"/>
          <w:sz w:val="24"/>
          <w:szCs w:val="24"/>
        </w:rPr>
        <w:t xml:space="preserve"> </w:t>
      </w:r>
      <w:r w:rsidR="00145B6B">
        <w:rPr>
          <w:rFonts w:asciiTheme="majorBidi" w:hAnsiTheme="majorBidi" w:cstheme="majorBidi"/>
          <w:sz w:val="24"/>
          <w:szCs w:val="24"/>
        </w:rPr>
        <w:t xml:space="preserve"> dalam </w:t>
      </w:r>
      <w:r w:rsidR="00243530">
        <w:rPr>
          <w:rFonts w:asciiTheme="majorBidi" w:hAnsiTheme="majorBidi" w:cstheme="majorBidi"/>
          <w:sz w:val="24"/>
          <w:szCs w:val="24"/>
        </w:rPr>
        <w:t xml:space="preserve"> </w:t>
      </w:r>
      <w:r w:rsidR="00145B6B">
        <w:rPr>
          <w:rFonts w:asciiTheme="majorBidi" w:hAnsiTheme="majorBidi" w:cstheme="majorBidi"/>
          <w:sz w:val="24"/>
          <w:szCs w:val="24"/>
        </w:rPr>
        <w:t>penelitian</w:t>
      </w:r>
      <w:r w:rsidR="00243530">
        <w:rPr>
          <w:rFonts w:asciiTheme="majorBidi" w:hAnsiTheme="majorBidi" w:cstheme="majorBidi"/>
          <w:sz w:val="24"/>
          <w:szCs w:val="24"/>
        </w:rPr>
        <w:t xml:space="preserve"> </w:t>
      </w:r>
      <w:r w:rsidR="00145B6B">
        <w:rPr>
          <w:rFonts w:asciiTheme="majorBidi" w:hAnsiTheme="majorBidi" w:cstheme="majorBidi"/>
          <w:sz w:val="24"/>
          <w:szCs w:val="24"/>
        </w:rPr>
        <w:t xml:space="preserve"> ini </w:t>
      </w:r>
      <w:r w:rsidR="00243530">
        <w:rPr>
          <w:rFonts w:asciiTheme="majorBidi" w:hAnsiTheme="majorBidi" w:cstheme="majorBidi"/>
          <w:sz w:val="24"/>
          <w:szCs w:val="24"/>
        </w:rPr>
        <w:t xml:space="preserve"> </w:t>
      </w:r>
      <w:r w:rsidR="00145B6B">
        <w:rPr>
          <w:rFonts w:asciiTheme="majorBidi" w:hAnsiTheme="majorBidi" w:cstheme="majorBidi"/>
          <w:sz w:val="24"/>
          <w:szCs w:val="24"/>
        </w:rPr>
        <w:t>adalah</w:t>
      </w:r>
      <w:r w:rsidR="00C449D7">
        <w:rPr>
          <w:rFonts w:asciiTheme="majorBidi" w:hAnsiTheme="majorBidi" w:cstheme="majorBidi"/>
          <w:sz w:val="24"/>
          <w:szCs w:val="24"/>
        </w:rPr>
        <w:t>:</w:t>
      </w:r>
    </w:p>
    <w:p w:rsidR="00C449D7" w:rsidRDefault="008369DE" w:rsidP="00E25473">
      <w:pPr>
        <w:pStyle w:val="ListParagraph"/>
        <w:numPr>
          <w:ilvl w:val="0"/>
          <w:numId w:val="4"/>
        </w:numPr>
        <w:spacing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506230">
        <w:rPr>
          <w:rFonts w:asciiTheme="majorBidi" w:hAnsiTheme="majorBidi" w:cstheme="majorBidi"/>
          <w:sz w:val="24"/>
          <w:szCs w:val="24"/>
        </w:rPr>
        <w:t xml:space="preserve">Tingkat </w:t>
      </w:r>
      <w:r w:rsidR="00243530">
        <w:rPr>
          <w:rFonts w:asciiTheme="majorBidi" w:hAnsiTheme="majorBidi" w:cstheme="majorBidi"/>
          <w:sz w:val="24"/>
          <w:szCs w:val="24"/>
        </w:rPr>
        <w:t xml:space="preserve"> </w:t>
      </w:r>
      <w:r w:rsidR="00506230">
        <w:rPr>
          <w:rFonts w:asciiTheme="majorBidi" w:hAnsiTheme="majorBidi" w:cstheme="majorBidi"/>
          <w:sz w:val="24"/>
          <w:szCs w:val="24"/>
        </w:rPr>
        <w:t>keuntungan</w:t>
      </w:r>
      <w:proofErr w:type="gramEnd"/>
      <w:r w:rsidR="00506230">
        <w:rPr>
          <w:rFonts w:asciiTheme="majorBidi" w:hAnsiTheme="majorBidi" w:cstheme="majorBidi"/>
          <w:sz w:val="24"/>
          <w:szCs w:val="24"/>
        </w:rPr>
        <w:t xml:space="preserve"> </w:t>
      </w:r>
      <w:r w:rsidR="00243530">
        <w:rPr>
          <w:rFonts w:asciiTheme="majorBidi" w:hAnsiTheme="majorBidi" w:cstheme="majorBidi"/>
          <w:sz w:val="24"/>
          <w:szCs w:val="24"/>
        </w:rPr>
        <w:t xml:space="preserve"> </w:t>
      </w:r>
      <w:r w:rsidR="00C449D7">
        <w:rPr>
          <w:rFonts w:asciiTheme="majorBidi" w:hAnsiTheme="majorBidi" w:cstheme="majorBidi"/>
          <w:sz w:val="24"/>
          <w:szCs w:val="24"/>
        </w:rPr>
        <w:t>hubungannya</w:t>
      </w:r>
      <w:r w:rsidR="00243530">
        <w:rPr>
          <w:rFonts w:asciiTheme="majorBidi" w:hAnsiTheme="majorBidi" w:cstheme="majorBidi"/>
          <w:sz w:val="24"/>
          <w:szCs w:val="24"/>
        </w:rPr>
        <w:t xml:space="preserve"> </w:t>
      </w:r>
      <w:r w:rsidR="00C449D7">
        <w:rPr>
          <w:rFonts w:asciiTheme="majorBidi" w:hAnsiTheme="majorBidi" w:cstheme="majorBidi"/>
          <w:sz w:val="24"/>
          <w:szCs w:val="24"/>
        </w:rPr>
        <w:t xml:space="preserve"> dengan</w:t>
      </w:r>
      <w:r w:rsidR="00243530">
        <w:rPr>
          <w:rFonts w:asciiTheme="majorBidi" w:hAnsiTheme="majorBidi" w:cstheme="majorBidi"/>
          <w:sz w:val="24"/>
          <w:szCs w:val="24"/>
        </w:rPr>
        <w:t xml:space="preserve"> </w:t>
      </w:r>
      <w:r w:rsidR="00C449D7">
        <w:rPr>
          <w:rFonts w:asciiTheme="majorBidi" w:hAnsiTheme="majorBidi" w:cstheme="majorBidi"/>
          <w:sz w:val="24"/>
          <w:szCs w:val="24"/>
        </w:rPr>
        <w:t xml:space="preserve"> </w:t>
      </w:r>
      <w:r w:rsidR="00506230">
        <w:rPr>
          <w:rFonts w:asciiTheme="majorBidi" w:hAnsiTheme="majorBidi" w:cstheme="majorBidi"/>
          <w:sz w:val="24"/>
          <w:szCs w:val="24"/>
        </w:rPr>
        <w:t xml:space="preserve">nominal </w:t>
      </w:r>
      <w:r w:rsidR="00243530">
        <w:rPr>
          <w:rFonts w:asciiTheme="majorBidi" w:hAnsiTheme="majorBidi" w:cstheme="majorBidi"/>
          <w:sz w:val="24"/>
          <w:szCs w:val="24"/>
        </w:rPr>
        <w:t xml:space="preserve"> </w:t>
      </w:r>
      <w:r w:rsidR="00506230">
        <w:rPr>
          <w:rFonts w:asciiTheme="majorBidi" w:hAnsiTheme="majorBidi" w:cstheme="majorBidi"/>
          <w:sz w:val="24"/>
          <w:szCs w:val="24"/>
        </w:rPr>
        <w:t xml:space="preserve">pengeluaran </w:t>
      </w:r>
      <w:r w:rsidR="00243530">
        <w:rPr>
          <w:rFonts w:asciiTheme="majorBidi" w:hAnsiTheme="majorBidi" w:cstheme="majorBidi"/>
          <w:sz w:val="24"/>
          <w:szCs w:val="24"/>
        </w:rPr>
        <w:t xml:space="preserve"> </w:t>
      </w:r>
      <w:r w:rsidR="00C449D7">
        <w:rPr>
          <w:rFonts w:asciiTheme="majorBidi" w:hAnsiTheme="majorBidi" w:cstheme="majorBidi"/>
          <w:sz w:val="24"/>
          <w:szCs w:val="24"/>
        </w:rPr>
        <w:t>zakat.</w:t>
      </w:r>
    </w:p>
    <w:p w:rsidR="00000BF2" w:rsidRDefault="008369DE" w:rsidP="00E25473">
      <w:pPr>
        <w:pStyle w:val="ListParagraph"/>
        <w:numPr>
          <w:ilvl w:val="0"/>
          <w:numId w:val="4"/>
        </w:numPr>
        <w:spacing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 </w:t>
      </w:r>
      <w:r w:rsidR="00C449D7">
        <w:rPr>
          <w:rFonts w:asciiTheme="majorBidi" w:hAnsiTheme="majorBidi" w:cstheme="majorBidi"/>
          <w:sz w:val="24"/>
          <w:szCs w:val="24"/>
        </w:rPr>
        <w:t xml:space="preserve">Zakat </w:t>
      </w:r>
      <w:r w:rsidR="00243530">
        <w:rPr>
          <w:rFonts w:asciiTheme="majorBidi" w:hAnsiTheme="majorBidi" w:cstheme="majorBidi"/>
          <w:sz w:val="24"/>
          <w:szCs w:val="24"/>
        </w:rPr>
        <w:t xml:space="preserve"> </w:t>
      </w:r>
      <w:r w:rsidR="00C449D7">
        <w:rPr>
          <w:rFonts w:asciiTheme="majorBidi" w:hAnsiTheme="majorBidi" w:cstheme="majorBidi"/>
          <w:sz w:val="24"/>
          <w:szCs w:val="24"/>
        </w:rPr>
        <w:t xml:space="preserve">perusahaan </w:t>
      </w:r>
      <w:r w:rsidR="00243530">
        <w:rPr>
          <w:rFonts w:asciiTheme="majorBidi" w:hAnsiTheme="majorBidi" w:cstheme="majorBidi"/>
          <w:sz w:val="24"/>
          <w:szCs w:val="24"/>
        </w:rPr>
        <w:t xml:space="preserve"> </w:t>
      </w:r>
      <w:r w:rsidR="00C449D7">
        <w:rPr>
          <w:rFonts w:asciiTheme="majorBidi" w:hAnsiTheme="majorBidi" w:cstheme="majorBidi"/>
          <w:sz w:val="24"/>
          <w:szCs w:val="24"/>
        </w:rPr>
        <w:t xml:space="preserve">yang </w:t>
      </w:r>
      <w:r w:rsidR="00243530">
        <w:rPr>
          <w:rFonts w:asciiTheme="majorBidi" w:hAnsiTheme="majorBidi" w:cstheme="majorBidi"/>
          <w:sz w:val="24"/>
          <w:szCs w:val="24"/>
        </w:rPr>
        <w:t xml:space="preserve"> </w:t>
      </w:r>
      <w:r w:rsidR="00C449D7">
        <w:rPr>
          <w:rFonts w:asciiTheme="majorBidi" w:hAnsiTheme="majorBidi" w:cstheme="majorBidi"/>
          <w:sz w:val="24"/>
          <w:szCs w:val="24"/>
        </w:rPr>
        <w:t xml:space="preserve">harus </w:t>
      </w:r>
      <w:r w:rsidR="00243530">
        <w:rPr>
          <w:rFonts w:asciiTheme="majorBidi" w:hAnsiTheme="majorBidi" w:cstheme="majorBidi"/>
          <w:sz w:val="24"/>
          <w:szCs w:val="24"/>
        </w:rPr>
        <w:t xml:space="preserve"> </w:t>
      </w:r>
      <w:r w:rsidR="00C449D7">
        <w:rPr>
          <w:rFonts w:asciiTheme="majorBidi" w:hAnsiTheme="majorBidi" w:cstheme="majorBidi"/>
          <w:sz w:val="24"/>
          <w:szCs w:val="24"/>
        </w:rPr>
        <w:t>dibayar</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 sebesar </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2,5 % </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dari </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laba </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sebelum </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pajak </w:t>
      </w:r>
      <w:r w:rsidR="00243530">
        <w:rPr>
          <w:rFonts w:asciiTheme="majorBidi" w:hAnsiTheme="majorBidi" w:cstheme="majorBidi"/>
          <w:sz w:val="24"/>
          <w:szCs w:val="24"/>
        </w:rPr>
        <w:t xml:space="preserve"> </w:t>
      </w:r>
      <w:r w:rsidR="003D588A">
        <w:rPr>
          <w:rFonts w:asciiTheme="majorBidi" w:hAnsiTheme="majorBidi" w:cstheme="majorBidi"/>
          <w:sz w:val="24"/>
          <w:szCs w:val="24"/>
        </w:rPr>
        <w:t>yang</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 telah</w:t>
      </w:r>
      <w:r w:rsidR="00243530">
        <w:rPr>
          <w:rFonts w:asciiTheme="majorBidi" w:hAnsiTheme="majorBidi" w:cstheme="majorBidi"/>
          <w:sz w:val="24"/>
          <w:szCs w:val="24"/>
        </w:rPr>
        <w:t xml:space="preserve"> </w:t>
      </w:r>
      <w:r w:rsidR="003D588A">
        <w:rPr>
          <w:rFonts w:asciiTheme="majorBidi" w:hAnsiTheme="majorBidi" w:cstheme="majorBidi"/>
          <w:sz w:val="24"/>
          <w:szCs w:val="24"/>
        </w:rPr>
        <w:t xml:space="preserve"> ditetapkan </w:t>
      </w:r>
      <w:r w:rsidR="00D5556A">
        <w:rPr>
          <w:rFonts w:asciiTheme="majorBidi" w:hAnsiTheme="majorBidi" w:cstheme="majorBidi"/>
          <w:sz w:val="24"/>
          <w:szCs w:val="24"/>
        </w:rPr>
        <w:t xml:space="preserve"> </w:t>
      </w:r>
      <w:r w:rsidR="003D588A">
        <w:rPr>
          <w:rFonts w:asciiTheme="majorBidi" w:hAnsiTheme="majorBidi" w:cstheme="majorBidi"/>
          <w:sz w:val="24"/>
          <w:szCs w:val="24"/>
        </w:rPr>
        <w:t xml:space="preserve">oleh </w:t>
      </w:r>
      <w:r w:rsidR="00D5556A">
        <w:rPr>
          <w:rFonts w:asciiTheme="majorBidi" w:hAnsiTheme="majorBidi" w:cstheme="majorBidi"/>
          <w:sz w:val="24"/>
          <w:szCs w:val="24"/>
        </w:rPr>
        <w:t xml:space="preserve"> </w:t>
      </w:r>
      <w:r w:rsidR="003D588A">
        <w:rPr>
          <w:rFonts w:asciiTheme="majorBidi" w:hAnsiTheme="majorBidi" w:cstheme="majorBidi"/>
          <w:sz w:val="24"/>
          <w:szCs w:val="24"/>
        </w:rPr>
        <w:t>Dewan</w:t>
      </w:r>
      <w:r w:rsidR="00D5556A">
        <w:rPr>
          <w:rFonts w:asciiTheme="majorBidi" w:hAnsiTheme="majorBidi" w:cstheme="majorBidi"/>
          <w:sz w:val="24"/>
          <w:szCs w:val="24"/>
        </w:rPr>
        <w:t xml:space="preserve"> </w:t>
      </w:r>
      <w:r w:rsidR="003D588A">
        <w:rPr>
          <w:rFonts w:asciiTheme="majorBidi" w:hAnsiTheme="majorBidi" w:cstheme="majorBidi"/>
          <w:sz w:val="24"/>
          <w:szCs w:val="24"/>
        </w:rPr>
        <w:t xml:space="preserve"> Pengawas </w:t>
      </w:r>
      <w:r w:rsidR="00D5556A">
        <w:rPr>
          <w:rFonts w:asciiTheme="majorBidi" w:hAnsiTheme="majorBidi" w:cstheme="majorBidi"/>
          <w:sz w:val="24"/>
          <w:szCs w:val="24"/>
        </w:rPr>
        <w:t xml:space="preserve"> </w:t>
      </w:r>
      <w:r w:rsidR="003D588A">
        <w:rPr>
          <w:rFonts w:asciiTheme="majorBidi" w:hAnsiTheme="majorBidi" w:cstheme="majorBidi"/>
          <w:sz w:val="24"/>
          <w:szCs w:val="24"/>
        </w:rPr>
        <w:t xml:space="preserve">Syariah </w:t>
      </w:r>
      <w:r w:rsidR="00D5556A">
        <w:rPr>
          <w:rFonts w:asciiTheme="majorBidi" w:hAnsiTheme="majorBidi" w:cstheme="majorBidi"/>
          <w:sz w:val="24"/>
          <w:szCs w:val="24"/>
        </w:rPr>
        <w:t xml:space="preserve"> </w:t>
      </w:r>
      <w:r w:rsidR="003D588A">
        <w:rPr>
          <w:rFonts w:asciiTheme="majorBidi" w:hAnsiTheme="majorBidi" w:cstheme="majorBidi"/>
          <w:sz w:val="24"/>
          <w:szCs w:val="24"/>
        </w:rPr>
        <w:t>(DPS).</w:t>
      </w:r>
    </w:p>
    <w:p w:rsidR="00BA6868" w:rsidRDefault="00BA6868" w:rsidP="00BA6868">
      <w:pPr>
        <w:pStyle w:val="ListParagraph"/>
        <w:spacing w:line="480" w:lineRule="auto"/>
        <w:ind w:left="0"/>
        <w:jc w:val="both"/>
        <w:rPr>
          <w:rFonts w:asciiTheme="majorBidi" w:hAnsiTheme="majorBidi" w:cstheme="majorBidi"/>
          <w:sz w:val="24"/>
          <w:szCs w:val="24"/>
        </w:rPr>
      </w:pPr>
    </w:p>
    <w:p w:rsidR="008369DE" w:rsidRDefault="008369DE" w:rsidP="00BA6868">
      <w:pPr>
        <w:pStyle w:val="ListParagraph"/>
        <w:spacing w:line="480" w:lineRule="auto"/>
        <w:ind w:left="0"/>
        <w:jc w:val="both"/>
        <w:rPr>
          <w:rFonts w:asciiTheme="majorBidi" w:hAnsiTheme="majorBidi" w:cstheme="majorBidi"/>
          <w:sz w:val="24"/>
          <w:szCs w:val="24"/>
        </w:rPr>
      </w:pPr>
    </w:p>
    <w:p w:rsidR="008369DE" w:rsidRPr="00BA6868" w:rsidRDefault="008369DE" w:rsidP="00BA6868">
      <w:pPr>
        <w:pStyle w:val="ListParagraph"/>
        <w:spacing w:line="480" w:lineRule="auto"/>
        <w:ind w:left="0"/>
        <w:jc w:val="both"/>
        <w:rPr>
          <w:rFonts w:asciiTheme="majorBidi" w:hAnsiTheme="majorBidi" w:cstheme="majorBidi"/>
          <w:sz w:val="24"/>
          <w:szCs w:val="24"/>
        </w:rPr>
      </w:pPr>
    </w:p>
    <w:p w:rsidR="00D5556A" w:rsidRPr="00054C21" w:rsidRDefault="00104845" w:rsidP="000E4FF8">
      <w:pPr>
        <w:pStyle w:val="ListParagraph"/>
        <w:spacing w:after="0" w:line="480" w:lineRule="auto"/>
        <w:ind w:left="709"/>
        <w:jc w:val="center"/>
        <w:rPr>
          <w:rFonts w:asciiTheme="majorBidi" w:hAnsiTheme="majorBidi" w:cstheme="majorBidi"/>
          <w:b/>
          <w:sz w:val="24"/>
          <w:szCs w:val="24"/>
        </w:rPr>
      </w:pPr>
      <w:r w:rsidRPr="00054C21">
        <w:rPr>
          <w:rFonts w:asciiTheme="majorBidi" w:hAnsiTheme="majorBidi" w:cstheme="majorBidi"/>
          <w:b/>
          <w:sz w:val="24"/>
          <w:szCs w:val="24"/>
        </w:rPr>
        <w:lastRenderedPageBreak/>
        <w:t xml:space="preserve">Tabel </w:t>
      </w:r>
      <w:r w:rsidR="00D916AA" w:rsidRPr="00054C21">
        <w:rPr>
          <w:rFonts w:asciiTheme="majorBidi" w:hAnsiTheme="majorBidi" w:cstheme="majorBidi"/>
          <w:b/>
          <w:sz w:val="24"/>
          <w:szCs w:val="24"/>
        </w:rPr>
        <w:t>1</w:t>
      </w:r>
      <w:r w:rsidRPr="00054C21">
        <w:rPr>
          <w:rFonts w:asciiTheme="majorBidi" w:hAnsiTheme="majorBidi" w:cstheme="majorBidi"/>
          <w:b/>
          <w:sz w:val="24"/>
          <w:szCs w:val="24"/>
        </w:rPr>
        <w:t>.</w:t>
      </w:r>
      <w:r w:rsidR="00D916AA" w:rsidRPr="00054C21">
        <w:rPr>
          <w:rFonts w:asciiTheme="majorBidi" w:hAnsiTheme="majorBidi" w:cstheme="majorBidi"/>
          <w:b/>
          <w:sz w:val="24"/>
          <w:szCs w:val="24"/>
        </w:rPr>
        <w:t>2</w:t>
      </w:r>
      <w:r w:rsidR="00D5556A" w:rsidRPr="00054C21">
        <w:rPr>
          <w:rFonts w:asciiTheme="majorBidi" w:hAnsiTheme="majorBidi" w:cstheme="majorBidi"/>
          <w:b/>
          <w:sz w:val="24"/>
          <w:szCs w:val="24"/>
        </w:rPr>
        <w:t xml:space="preserve"> Definisi operasional dan </w:t>
      </w:r>
      <w:r w:rsidR="00054C21" w:rsidRPr="00054C21">
        <w:rPr>
          <w:rFonts w:asciiTheme="majorBidi" w:hAnsiTheme="majorBidi" w:cstheme="majorBidi"/>
          <w:b/>
          <w:sz w:val="24"/>
          <w:szCs w:val="24"/>
        </w:rPr>
        <w:t>pengukuran variabel penelitian</w:t>
      </w:r>
    </w:p>
    <w:p w:rsidR="00104845" w:rsidRPr="00104845" w:rsidRDefault="00104845" w:rsidP="00B173BE">
      <w:pPr>
        <w:pStyle w:val="ListParagraph"/>
        <w:spacing w:line="480" w:lineRule="auto"/>
        <w:ind w:left="709"/>
        <w:jc w:val="both"/>
        <w:rPr>
          <w:rFonts w:asciiTheme="majorBidi" w:hAnsiTheme="majorBidi" w:cstheme="majorBidi"/>
          <w:b/>
          <w:sz w:val="24"/>
          <w:szCs w:val="24"/>
        </w:rPr>
      </w:pPr>
    </w:p>
    <w:tbl>
      <w:tblPr>
        <w:tblStyle w:val="TableGrid"/>
        <w:tblW w:w="0" w:type="auto"/>
        <w:tblInd w:w="558" w:type="dxa"/>
        <w:tblLook w:val="04A0" w:firstRow="1" w:lastRow="0" w:firstColumn="1" w:lastColumn="0" w:noHBand="0" w:noVBand="1"/>
      </w:tblPr>
      <w:tblGrid>
        <w:gridCol w:w="2759"/>
        <w:gridCol w:w="2598"/>
        <w:gridCol w:w="2473"/>
      </w:tblGrid>
      <w:tr w:rsidR="003D588A" w:rsidRPr="008F290E" w:rsidTr="000E4FF8">
        <w:tc>
          <w:tcPr>
            <w:tcW w:w="2759" w:type="dxa"/>
          </w:tcPr>
          <w:p w:rsidR="003D588A" w:rsidRPr="00104845" w:rsidRDefault="003D588A" w:rsidP="005B2A1C">
            <w:pPr>
              <w:pStyle w:val="ListParagraph"/>
              <w:ind w:left="0"/>
              <w:jc w:val="center"/>
              <w:rPr>
                <w:rFonts w:asciiTheme="majorBidi" w:hAnsiTheme="majorBidi" w:cstheme="majorBidi"/>
                <w:b/>
              </w:rPr>
            </w:pPr>
            <w:r w:rsidRPr="00104845">
              <w:rPr>
                <w:rFonts w:asciiTheme="majorBidi" w:hAnsiTheme="majorBidi" w:cstheme="majorBidi"/>
                <w:b/>
              </w:rPr>
              <w:t>Variabel</w:t>
            </w:r>
          </w:p>
        </w:tc>
        <w:tc>
          <w:tcPr>
            <w:tcW w:w="2598" w:type="dxa"/>
          </w:tcPr>
          <w:p w:rsidR="003D588A" w:rsidRPr="00104845" w:rsidRDefault="003D588A" w:rsidP="005B2A1C">
            <w:pPr>
              <w:pStyle w:val="ListParagraph"/>
              <w:ind w:left="0"/>
              <w:jc w:val="center"/>
              <w:rPr>
                <w:rFonts w:asciiTheme="majorBidi" w:hAnsiTheme="majorBidi" w:cstheme="majorBidi"/>
                <w:b/>
              </w:rPr>
            </w:pPr>
            <w:r w:rsidRPr="00104845">
              <w:rPr>
                <w:rFonts w:asciiTheme="majorBidi" w:hAnsiTheme="majorBidi" w:cstheme="majorBidi"/>
                <w:b/>
              </w:rPr>
              <w:t>Definisi</w:t>
            </w:r>
          </w:p>
        </w:tc>
        <w:tc>
          <w:tcPr>
            <w:tcW w:w="2473" w:type="dxa"/>
          </w:tcPr>
          <w:p w:rsidR="003D588A" w:rsidRPr="00104845" w:rsidRDefault="003D588A" w:rsidP="005B2A1C">
            <w:pPr>
              <w:pStyle w:val="ListParagraph"/>
              <w:ind w:left="0"/>
              <w:jc w:val="center"/>
              <w:rPr>
                <w:rFonts w:asciiTheme="majorBidi" w:hAnsiTheme="majorBidi" w:cstheme="majorBidi"/>
                <w:b/>
              </w:rPr>
            </w:pPr>
            <w:r w:rsidRPr="00104845">
              <w:rPr>
                <w:rFonts w:asciiTheme="majorBidi" w:hAnsiTheme="majorBidi" w:cstheme="majorBidi"/>
                <w:b/>
              </w:rPr>
              <w:t>Pengukuran</w:t>
            </w:r>
          </w:p>
        </w:tc>
      </w:tr>
      <w:tr w:rsidR="003D588A" w:rsidRPr="008F290E" w:rsidTr="000E4FF8">
        <w:tc>
          <w:tcPr>
            <w:tcW w:w="2759" w:type="dxa"/>
          </w:tcPr>
          <w:p w:rsidR="003D588A" w:rsidRPr="00116A70" w:rsidRDefault="003D588A" w:rsidP="005B2A1C">
            <w:pPr>
              <w:pStyle w:val="ListParagraph"/>
              <w:ind w:left="0"/>
              <w:jc w:val="both"/>
              <w:rPr>
                <w:rFonts w:asciiTheme="majorBidi" w:hAnsiTheme="majorBidi" w:cstheme="majorBidi"/>
              </w:rPr>
            </w:pPr>
            <w:r w:rsidRPr="00116A70">
              <w:rPr>
                <w:rFonts w:asciiTheme="majorBidi" w:hAnsiTheme="majorBidi" w:cstheme="majorBidi"/>
              </w:rPr>
              <w:t xml:space="preserve">A. </w:t>
            </w:r>
            <w:r w:rsidR="00506230" w:rsidRPr="00116A70">
              <w:rPr>
                <w:rFonts w:asciiTheme="majorBidi" w:hAnsiTheme="majorBidi" w:cstheme="majorBidi"/>
              </w:rPr>
              <w:t>Tingkat keuntungan</w:t>
            </w:r>
            <w:r w:rsidRPr="00116A70">
              <w:rPr>
                <w:rFonts w:asciiTheme="majorBidi" w:hAnsiTheme="majorBidi" w:cstheme="majorBidi"/>
              </w:rPr>
              <w:t>:</w:t>
            </w:r>
          </w:p>
          <w:p w:rsidR="003D588A" w:rsidRPr="005F674E" w:rsidRDefault="003D588A" w:rsidP="00E25473">
            <w:pPr>
              <w:pStyle w:val="ListParagraph"/>
              <w:numPr>
                <w:ilvl w:val="0"/>
                <w:numId w:val="5"/>
              </w:numPr>
              <w:ind w:left="567" w:hanging="207"/>
              <w:jc w:val="both"/>
              <w:rPr>
                <w:rFonts w:asciiTheme="majorBidi" w:hAnsiTheme="majorBidi" w:cstheme="majorBidi"/>
                <w:i/>
              </w:rPr>
            </w:pPr>
            <w:r w:rsidRPr="005F674E">
              <w:rPr>
                <w:rFonts w:asciiTheme="majorBidi" w:hAnsiTheme="majorBidi" w:cstheme="majorBidi"/>
                <w:i/>
              </w:rPr>
              <w:t>Return on Assets</w:t>
            </w:r>
          </w:p>
          <w:p w:rsidR="00116A70" w:rsidRDefault="00116A70" w:rsidP="005B2A1C">
            <w:pPr>
              <w:pStyle w:val="ListParagraph"/>
              <w:ind w:left="567"/>
              <w:jc w:val="both"/>
              <w:rPr>
                <w:rFonts w:asciiTheme="majorBidi" w:hAnsiTheme="majorBidi" w:cstheme="majorBidi"/>
              </w:rPr>
            </w:pPr>
          </w:p>
          <w:p w:rsidR="00116A70" w:rsidRPr="00116A70" w:rsidRDefault="00116A70" w:rsidP="005B2A1C">
            <w:pPr>
              <w:pStyle w:val="ListParagraph"/>
              <w:ind w:left="567"/>
              <w:jc w:val="both"/>
              <w:rPr>
                <w:rFonts w:asciiTheme="majorBidi" w:hAnsiTheme="majorBidi" w:cstheme="majorBidi"/>
              </w:rPr>
            </w:pPr>
          </w:p>
          <w:p w:rsidR="00116A70" w:rsidRPr="005F674E" w:rsidRDefault="003D588A" w:rsidP="00E25473">
            <w:pPr>
              <w:pStyle w:val="ListParagraph"/>
              <w:numPr>
                <w:ilvl w:val="0"/>
                <w:numId w:val="5"/>
              </w:numPr>
              <w:ind w:left="567" w:hanging="207"/>
              <w:jc w:val="both"/>
              <w:rPr>
                <w:rFonts w:asciiTheme="majorBidi" w:hAnsiTheme="majorBidi" w:cstheme="majorBidi"/>
                <w:i/>
              </w:rPr>
            </w:pPr>
            <w:r w:rsidRPr="005F674E">
              <w:rPr>
                <w:rFonts w:asciiTheme="majorBidi" w:hAnsiTheme="majorBidi" w:cstheme="majorBidi"/>
                <w:i/>
              </w:rPr>
              <w:t xml:space="preserve"> Return on Equity</w:t>
            </w:r>
          </w:p>
          <w:p w:rsidR="00104845" w:rsidRPr="00104845" w:rsidRDefault="00104845" w:rsidP="005B2A1C">
            <w:pPr>
              <w:pStyle w:val="ListParagraph"/>
              <w:ind w:left="567"/>
              <w:jc w:val="both"/>
              <w:rPr>
                <w:rFonts w:asciiTheme="majorBidi" w:hAnsiTheme="majorBidi" w:cstheme="majorBidi"/>
              </w:rPr>
            </w:pPr>
          </w:p>
          <w:p w:rsidR="00506230" w:rsidRPr="005F674E" w:rsidRDefault="007E0BCA" w:rsidP="00E25473">
            <w:pPr>
              <w:pStyle w:val="ListParagraph"/>
              <w:numPr>
                <w:ilvl w:val="0"/>
                <w:numId w:val="5"/>
              </w:numPr>
              <w:ind w:left="567" w:hanging="207"/>
              <w:rPr>
                <w:rFonts w:asciiTheme="majorBidi" w:hAnsiTheme="majorBidi" w:cstheme="majorBidi"/>
                <w:i/>
              </w:rPr>
            </w:pPr>
            <w:r w:rsidRPr="005F674E">
              <w:rPr>
                <w:rFonts w:asciiTheme="majorBidi" w:hAnsiTheme="majorBidi" w:cstheme="majorBidi"/>
                <w:i/>
              </w:rPr>
              <w:t>Net Income Margin</w:t>
            </w:r>
          </w:p>
          <w:p w:rsidR="006B7A5A" w:rsidRDefault="006B7A5A" w:rsidP="005B2A1C">
            <w:pPr>
              <w:jc w:val="center"/>
              <w:rPr>
                <w:rFonts w:asciiTheme="majorBidi" w:hAnsiTheme="majorBidi" w:cstheme="majorBidi"/>
              </w:rPr>
            </w:pPr>
          </w:p>
          <w:p w:rsidR="006B7A5A" w:rsidRDefault="006B7A5A" w:rsidP="005B2A1C">
            <w:pPr>
              <w:jc w:val="center"/>
              <w:rPr>
                <w:rFonts w:asciiTheme="majorBidi" w:hAnsiTheme="majorBidi" w:cstheme="majorBidi"/>
              </w:rPr>
            </w:pPr>
          </w:p>
          <w:p w:rsidR="00104845" w:rsidRPr="006B7A5A" w:rsidRDefault="00104845" w:rsidP="005B2A1C">
            <w:pPr>
              <w:jc w:val="center"/>
              <w:rPr>
                <w:rFonts w:asciiTheme="majorBidi" w:hAnsiTheme="majorBidi" w:cstheme="majorBidi"/>
              </w:rPr>
            </w:pPr>
          </w:p>
          <w:p w:rsidR="00506230" w:rsidRPr="00116A70" w:rsidRDefault="00506230" w:rsidP="005B2A1C">
            <w:pPr>
              <w:jc w:val="both"/>
              <w:rPr>
                <w:rFonts w:asciiTheme="majorBidi" w:hAnsiTheme="majorBidi" w:cstheme="majorBidi"/>
              </w:rPr>
            </w:pPr>
          </w:p>
          <w:p w:rsidR="00506230" w:rsidRDefault="00506230" w:rsidP="005B2A1C">
            <w:pPr>
              <w:jc w:val="both"/>
              <w:rPr>
                <w:rFonts w:asciiTheme="majorBidi" w:hAnsiTheme="majorBidi" w:cstheme="majorBidi"/>
              </w:rPr>
            </w:pPr>
          </w:p>
          <w:p w:rsidR="00104845" w:rsidRPr="00116A70" w:rsidRDefault="00104845" w:rsidP="005B2A1C">
            <w:pPr>
              <w:jc w:val="both"/>
              <w:rPr>
                <w:rFonts w:asciiTheme="majorBidi" w:hAnsiTheme="majorBidi" w:cstheme="majorBidi"/>
              </w:rPr>
            </w:pPr>
          </w:p>
        </w:tc>
        <w:tc>
          <w:tcPr>
            <w:tcW w:w="2598" w:type="dxa"/>
          </w:tcPr>
          <w:p w:rsidR="003D588A" w:rsidRPr="00116A70" w:rsidRDefault="003D588A" w:rsidP="005B2A1C">
            <w:pPr>
              <w:pStyle w:val="ListParagraph"/>
              <w:ind w:left="0"/>
              <w:jc w:val="both"/>
              <w:rPr>
                <w:rFonts w:asciiTheme="majorBidi" w:hAnsiTheme="majorBidi" w:cstheme="majorBidi"/>
              </w:rPr>
            </w:pPr>
          </w:p>
          <w:p w:rsidR="003D588A" w:rsidRPr="00116A70" w:rsidRDefault="00506230" w:rsidP="00E25473">
            <w:pPr>
              <w:pStyle w:val="ListParagraph"/>
              <w:numPr>
                <w:ilvl w:val="0"/>
                <w:numId w:val="6"/>
              </w:numPr>
              <w:ind w:left="280" w:hanging="283"/>
              <w:jc w:val="both"/>
              <w:rPr>
                <w:rFonts w:asciiTheme="majorBidi" w:hAnsiTheme="majorBidi" w:cstheme="majorBidi"/>
              </w:rPr>
            </w:pPr>
            <w:r w:rsidRPr="00116A70">
              <w:rPr>
                <w:rFonts w:asciiTheme="majorBidi" w:hAnsiTheme="majorBidi" w:cstheme="majorBidi"/>
              </w:rPr>
              <w:t>Tingkat keuntungan</w:t>
            </w:r>
            <w:r w:rsidR="003D588A" w:rsidRPr="00116A70">
              <w:rPr>
                <w:rFonts w:asciiTheme="majorBidi" w:hAnsiTheme="majorBidi" w:cstheme="majorBidi"/>
              </w:rPr>
              <w:t xml:space="preserve"> laba bersih dibagi aktiva</w:t>
            </w:r>
          </w:p>
          <w:p w:rsidR="003D588A" w:rsidRPr="00116A70" w:rsidRDefault="00506230" w:rsidP="00E25473">
            <w:pPr>
              <w:pStyle w:val="ListParagraph"/>
              <w:numPr>
                <w:ilvl w:val="0"/>
                <w:numId w:val="6"/>
              </w:numPr>
              <w:ind w:left="280" w:hanging="283"/>
              <w:jc w:val="both"/>
              <w:rPr>
                <w:rFonts w:asciiTheme="majorBidi" w:hAnsiTheme="majorBidi" w:cstheme="majorBidi"/>
              </w:rPr>
            </w:pPr>
            <w:r w:rsidRPr="00116A70">
              <w:rPr>
                <w:rFonts w:asciiTheme="majorBidi" w:hAnsiTheme="majorBidi" w:cstheme="majorBidi"/>
              </w:rPr>
              <w:t>Tingkat keuntungan</w:t>
            </w:r>
            <w:r w:rsidR="003D588A" w:rsidRPr="00116A70">
              <w:rPr>
                <w:rFonts w:asciiTheme="majorBidi" w:hAnsiTheme="majorBidi" w:cstheme="majorBidi"/>
              </w:rPr>
              <w:t xml:space="preserve"> laba bersih dibagi ekuitas</w:t>
            </w:r>
          </w:p>
          <w:p w:rsidR="003D588A" w:rsidRPr="00116A70" w:rsidRDefault="00AF7C83" w:rsidP="00E25473">
            <w:pPr>
              <w:pStyle w:val="ListParagraph"/>
              <w:numPr>
                <w:ilvl w:val="0"/>
                <w:numId w:val="6"/>
              </w:numPr>
              <w:ind w:left="280" w:hanging="283"/>
              <w:jc w:val="both"/>
              <w:rPr>
                <w:rFonts w:asciiTheme="majorBidi" w:hAnsiTheme="majorBidi" w:cstheme="majorBidi"/>
              </w:rPr>
            </w:pPr>
            <w:r>
              <w:rPr>
                <w:rFonts w:asciiTheme="majorBidi" w:hAnsiTheme="majorBidi" w:cstheme="majorBidi"/>
              </w:rPr>
              <w:t xml:space="preserve">Tingkat keuntungan laba </w:t>
            </w:r>
            <w:r w:rsidR="00563D17">
              <w:rPr>
                <w:rFonts w:asciiTheme="majorBidi" w:hAnsiTheme="majorBidi" w:cstheme="majorBidi"/>
              </w:rPr>
              <w:t>bersih</w:t>
            </w:r>
            <w:r>
              <w:rPr>
                <w:rFonts w:asciiTheme="majorBidi" w:hAnsiTheme="majorBidi" w:cstheme="majorBidi"/>
              </w:rPr>
              <w:t xml:space="preserve"> </w:t>
            </w:r>
            <w:r w:rsidR="00104845">
              <w:rPr>
                <w:rFonts w:asciiTheme="majorBidi" w:hAnsiTheme="majorBidi" w:cstheme="majorBidi"/>
              </w:rPr>
              <w:t xml:space="preserve">dibagi </w:t>
            </w:r>
            <w:r w:rsidR="00563D17">
              <w:rPr>
                <w:rFonts w:asciiTheme="majorBidi" w:hAnsiTheme="majorBidi" w:cstheme="majorBidi"/>
              </w:rPr>
              <w:t>total pendapatan</w:t>
            </w:r>
          </w:p>
        </w:tc>
        <w:tc>
          <w:tcPr>
            <w:tcW w:w="2473" w:type="dxa"/>
          </w:tcPr>
          <w:p w:rsidR="003D588A" w:rsidRPr="00116A70" w:rsidRDefault="003D588A" w:rsidP="005B2A1C">
            <w:pPr>
              <w:pStyle w:val="ListParagraph"/>
              <w:ind w:left="0"/>
              <w:jc w:val="both"/>
              <w:rPr>
                <w:rFonts w:asciiTheme="majorBidi" w:hAnsiTheme="majorBidi" w:cstheme="majorBidi"/>
              </w:rPr>
            </w:pPr>
          </w:p>
          <w:p w:rsidR="003D588A" w:rsidRPr="00116A70" w:rsidRDefault="003D588A" w:rsidP="00E25473">
            <w:pPr>
              <w:pStyle w:val="ListParagraph"/>
              <w:numPr>
                <w:ilvl w:val="0"/>
                <w:numId w:val="6"/>
              </w:numPr>
              <w:ind w:left="257" w:hanging="284"/>
              <w:jc w:val="both"/>
              <w:rPr>
                <w:rFonts w:asciiTheme="majorBidi" w:hAnsiTheme="majorBidi" w:cstheme="majorBidi"/>
              </w:rPr>
            </w:pPr>
            <w:r w:rsidRPr="00116A70">
              <w:rPr>
                <w:rFonts w:asciiTheme="majorBidi" w:hAnsiTheme="majorBidi" w:cstheme="majorBidi"/>
              </w:rPr>
              <w:t>Laba bersih: aktiva</w:t>
            </w:r>
          </w:p>
          <w:p w:rsidR="00506230" w:rsidRDefault="00506230" w:rsidP="005B2A1C">
            <w:pPr>
              <w:jc w:val="both"/>
              <w:rPr>
                <w:rFonts w:asciiTheme="majorBidi" w:hAnsiTheme="majorBidi" w:cstheme="majorBidi"/>
              </w:rPr>
            </w:pPr>
          </w:p>
          <w:p w:rsidR="00116A70" w:rsidRPr="00116A70" w:rsidRDefault="00116A70" w:rsidP="005B2A1C">
            <w:pPr>
              <w:jc w:val="both"/>
              <w:rPr>
                <w:rFonts w:asciiTheme="majorBidi" w:hAnsiTheme="majorBidi" w:cstheme="majorBidi"/>
              </w:rPr>
            </w:pPr>
          </w:p>
          <w:p w:rsidR="003D588A" w:rsidRPr="00116A70" w:rsidRDefault="003D588A" w:rsidP="00E25473">
            <w:pPr>
              <w:pStyle w:val="ListParagraph"/>
              <w:numPr>
                <w:ilvl w:val="0"/>
                <w:numId w:val="6"/>
              </w:numPr>
              <w:ind w:left="257" w:hanging="284"/>
              <w:jc w:val="both"/>
              <w:rPr>
                <w:rFonts w:asciiTheme="majorBidi" w:hAnsiTheme="majorBidi" w:cstheme="majorBidi"/>
              </w:rPr>
            </w:pPr>
            <w:r w:rsidRPr="00116A70">
              <w:rPr>
                <w:rFonts w:asciiTheme="majorBidi" w:hAnsiTheme="majorBidi" w:cstheme="majorBidi"/>
              </w:rPr>
              <w:t>Laba bersih: ekuitas</w:t>
            </w:r>
          </w:p>
          <w:p w:rsidR="00506230" w:rsidRDefault="00506230" w:rsidP="005B2A1C">
            <w:pPr>
              <w:jc w:val="both"/>
              <w:rPr>
                <w:rFonts w:asciiTheme="majorBidi" w:hAnsiTheme="majorBidi" w:cstheme="majorBidi"/>
              </w:rPr>
            </w:pPr>
          </w:p>
          <w:p w:rsidR="00116A70" w:rsidRPr="00116A70" w:rsidRDefault="00116A70" w:rsidP="005B2A1C">
            <w:pPr>
              <w:jc w:val="both"/>
              <w:rPr>
                <w:rFonts w:asciiTheme="majorBidi" w:hAnsiTheme="majorBidi" w:cstheme="majorBidi"/>
              </w:rPr>
            </w:pPr>
          </w:p>
          <w:p w:rsidR="003D588A" w:rsidRPr="00116A70" w:rsidRDefault="00104845" w:rsidP="00E25473">
            <w:pPr>
              <w:pStyle w:val="ListParagraph"/>
              <w:numPr>
                <w:ilvl w:val="0"/>
                <w:numId w:val="6"/>
              </w:numPr>
              <w:ind w:left="257" w:hanging="284"/>
              <w:jc w:val="both"/>
              <w:rPr>
                <w:rFonts w:asciiTheme="majorBidi" w:hAnsiTheme="majorBidi" w:cstheme="majorBidi"/>
              </w:rPr>
            </w:pPr>
            <w:r>
              <w:rPr>
                <w:rFonts w:asciiTheme="majorBidi" w:hAnsiTheme="majorBidi" w:cstheme="majorBidi"/>
              </w:rPr>
              <w:t xml:space="preserve">Laba </w:t>
            </w:r>
            <w:r w:rsidR="00563D17">
              <w:rPr>
                <w:rFonts w:asciiTheme="majorBidi" w:hAnsiTheme="majorBidi" w:cstheme="majorBidi"/>
              </w:rPr>
              <w:t>bersih</w:t>
            </w:r>
            <w:r>
              <w:rPr>
                <w:rFonts w:asciiTheme="majorBidi" w:hAnsiTheme="majorBidi" w:cstheme="majorBidi"/>
              </w:rPr>
              <w:t xml:space="preserve"> : aktiva </w:t>
            </w:r>
            <w:r w:rsidR="00563D17">
              <w:rPr>
                <w:rFonts w:asciiTheme="majorBidi" w:hAnsiTheme="majorBidi" w:cstheme="majorBidi"/>
              </w:rPr>
              <w:t>total pendapatan</w:t>
            </w:r>
          </w:p>
        </w:tc>
      </w:tr>
      <w:tr w:rsidR="003D588A" w:rsidRPr="008F290E" w:rsidTr="000E4FF8">
        <w:tc>
          <w:tcPr>
            <w:tcW w:w="2759" w:type="dxa"/>
          </w:tcPr>
          <w:p w:rsidR="00506230" w:rsidRPr="00116A70" w:rsidRDefault="00506230" w:rsidP="005B2A1C">
            <w:pPr>
              <w:pStyle w:val="ListParagraph"/>
              <w:ind w:left="0"/>
              <w:jc w:val="both"/>
              <w:rPr>
                <w:rFonts w:asciiTheme="majorBidi" w:hAnsiTheme="majorBidi" w:cstheme="majorBidi"/>
              </w:rPr>
            </w:pPr>
          </w:p>
          <w:p w:rsidR="003D588A" w:rsidRPr="00116A70" w:rsidRDefault="003D588A" w:rsidP="005B2A1C">
            <w:pPr>
              <w:pStyle w:val="ListParagraph"/>
              <w:ind w:left="0"/>
              <w:jc w:val="both"/>
              <w:rPr>
                <w:rFonts w:asciiTheme="majorBidi" w:hAnsiTheme="majorBidi" w:cstheme="majorBidi"/>
              </w:rPr>
            </w:pPr>
            <w:r w:rsidRPr="00116A70">
              <w:rPr>
                <w:rFonts w:asciiTheme="majorBidi" w:hAnsiTheme="majorBidi" w:cstheme="majorBidi"/>
              </w:rPr>
              <w:t>B. Zakat</w:t>
            </w:r>
          </w:p>
          <w:p w:rsidR="00506230" w:rsidRPr="00116A70" w:rsidRDefault="00506230" w:rsidP="005B2A1C">
            <w:pPr>
              <w:pStyle w:val="ListParagraph"/>
              <w:ind w:left="0"/>
              <w:jc w:val="both"/>
              <w:rPr>
                <w:rFonts w:asciiTheme="majorBidi" w:hAnsiTheme="majorBidi" w:cstheme="majorBidi"/>
              </w:rPr>
            </w:pPr>
          </w:p>
          <w:p w:rsidR="00506230" w:rsidRPr="00116A70" w:rsidRDefault="00506230" w:rsidP="005B2A1C">
            <w:pPr>
              <w:pStyle w:val="ListParagraph"/>
              <w:ind w:left="0"/>
              <w:jc w:val="both"/>
              <w:rPr>
                <w:rFonts w:asciiTheme="majorBidi" w:hAnsiTheme="majorBidi" w:cstheme="majorBidi"/>
              </w:rPr>
            </w:pPr>
          </w:p>
        </w:tc>
        <w:tc>
          <w:tcPr>
            <w:tcW w:w="2598" w:type="dxa"/>
          </w:tcPr>
          <w:p w:rsidR="00506230" w:rsidRPr="00116A70" w:rsidRDefault="00506230" w:rsidP="005B2A1C">
            <w:pPr>
              <w:jc w:val="both"/>
              <w:rPr>
                <w:rFonts w:asciiTheme="majorBidi" w:hAnsiTheme="majorBidi" w:cstheme="majorBidi"/>
              </w:rPr>
            </w:pPr>
          </w:p>
          <w:p w:rsidR="003D588A" w:rsidRPr="00116A70" w:rsidRDefault="009532FB" w:rsidP="00E25473">
            <w:pPr>
              <w:pStyle w:val="ListParagraph"/>
              <w:numPr>
                <w:ilvl w:val="0"/>
                <w:numId w:val="7"/>
              </w:numPr>
              <w:ind w:left="295" w:hanging="283"/>
              <w:jc w:val="both"/>
              <w:rPr>
                <w:rFonts w:asciiTheme="majorBidi" w:hAnsiTheme="majorBidi" w:cstheme="majorBidi"/>
              </w:rPr>
            </w:pPr>
            <w:r w:rsidRPr="00116A70">
              <w:rPr>
                <w:rFonts w:asciiTheme="majorBidi" w:hAnsiTheme="majorBidi" w:cstheme="majorBidi"/>
              </w:rPr>
              <w:t xml:space="preserve">Kemampuan zakat perusahaan dalam melampaui batas zakat (nishab). </w:t>
            </w:r>
            <w:r w:rsidR="00116A70">
              <w:rPr>
                <w:rFonts w:asciiTheme="majorBidi" w:hAnsiTheme="majorBidi" w:cstheme="majorBidi"/>
              </w:rPr>
              <w:t xml:space="preserve">Peraturan ini </w:t>
            </w:r>
            <w:r w:rsidRPr="00116A70">
              <w:rPr>
                <w:rFonts w:asciiTheme="majorBidi" w:hAnsiTheme="majorBidi" w:cstheme="majorBidi"/>
              </w:rPr>
              <w:t>ditetapkan oleh Dewan Pengawas Syariah (DPS)</w:t>
            </w:r>
          </w:p>
        </w:tc>
        <w:tc>
          <w:tcPr>
            <w:tcW w:w="2473" w:type="dxa"/>
          </w:tcPr>
          <w:p w:rsidR="00506230" w:rsidRPr="00116A70" w:rsidRDefault="00506230" w:rsidP="005B2A1C">
            <w:pPr>
              <w:jc w:val="both"/>
              <w:rPr>
                <w:rFonts w:asciiTheme="majorBidi" w:hAnsiTheme="majorBidi" w:cstheme="majorBidi"/>
              </w:rPr>
            </w:pPr>
          </w:p>
          <w:p w:rsidR="003D588A" w:rsidRPr="00116A70" w:rsidRDefault="009532FB" w:rsidP="00E25473">
            <w:pPr>
              <w:pStyle w:val="ListParagraph"/>
              <w:numPr>
                <w:ilvl w:val="0"/>
                <w:numId w:val="7"/>
              </w:numPr>
              <w:ind w:left="222" w:hanging="284"/>
              <w:jc w:val="both"/>
              <w:rPr>
                <w:rFonts w:asciiTheme="majorBidi" w:hAnsiTheme="majorBidi" w:cstheme="majorBidi"/>
              </w:rPr>
            </w:pPr>
            <w:r w:rsidRPr="00116A70">
              <w:rPr>
                <w:rFonts w:asciiTheme="majorBidi" w:hAnsiTheme="majorBidi" w:cstheme="majorBidi"/>
              </w:rPr>
              <w:t>2,5% x Laba sebelum pajak</w:t>
            </w:r>
          </w:p>
        </w:tc>
      </w:tr>
    </w:tbl>
    <w:p w:rsidR="00116A70" w:rsidRDefault="00116A70" w:rsidP="00B173BE">
      <w:pPr>
        <w:pStyle w:val="Default"/>
        <w:spacing w:line="480" w:lineRule="auto"/>
        <w:jc w:val="both"/>
        <w:rPr>
          <w:b/>
          <w:bCs/>
        </w:rPr>
      </w:pPr>
    </w:p>
    <w:p w:rsidR="008F290E" w:rsidRDefault="00514FE9" w:rsidP="000E4FF8">
      <w:pPr>
        <w:autoSpaceDE w:val="0"/>
        <w:autoSpaceDN w:val="0"/>
        <w:adjustRightInd w:val="0"/>
        <w:spacing w:after="0" w:line="480" w:lineRule="auto"/>
        <w:ind w:left="450" w:firstLine="720"/>
        <w:jc w:val="both"/>
        <w:rPr>
          <w:rFonts w:asciiTheme="majorBidi" w:hAnsiTheme="majorBidi" w:cstheme="majorBidi"/>
          <w:sz w:val="24"/>
          <w:szCs w:val="24"/>
        </w:rPr>
      </w:pPr>
      <w:r w:rsidRPr="00514FE9">
        <w:rPr>
          <w:rFonts w:asciiTheme="majorBidi" w:hAnsiTheme="majorBidi" w:cstheme="majorBidi"/>
          <w:sz w:val="24"/>
          <w:szCs w:val="24"/>
        </w:rPr>
        <w:t xml:space="preserve">Tingkat </w:t>
      </w:r>
      <w:r w:rsidR="00D5556A">
        <w:rPr>
          <w:rFonts w:asciiTheme="majorBidi" w:hAnsiTheme="majorBidi" w:cstheme="majorBidi"/>
          <w:sz w:val="24"/>
          <w:szCs w:val="24"/>
        </w:rPr>
        <w:t xml:space="preserve"> </w:t>
      </w:r>
      <w:r w:rsidRPr="00514FE9">
        <w:rPr>
          <w:rFonts w:asciiTheme="majorBidi" w:hAnsiTheme="majorBidi" w:cstheme="majorBidi"/>
          <w:sz w:val="24"/>
          <w:szCs w:val="24"/>
        </w:rPr>
        <w:t>keuntungan (</w:t>
      </w:r>
      <w:r w:rsidRPr="00104845">
        <w:rPr>
          <w:rFonts w:asciiTheme="majorBidi" w:hAnsiTheme="majorBidi" w:cstheme="majorBidi"/>
          <w:i/>
          <w:sz w:val="24"/>
          <w:szCs w:val="24"/>
        </w:rPr>
        <w:t>Rasio</w:t>
      </w:r>
      <w:r w:rsidR="00D5556A">
        <w:rPr>
          <w:rFonts w:asciiTheme="majorBidi" w:hAnsiTheme="majorBidi" w:cstheme="majorBidi"/>
          <w:i/>
          <w:sz w:val="24"/>
          <w:szCs w:val="24"/>
        </w:rPr>
        <w:t xml:space="preserve"> </w:t>
      </w:r>
      <w:r w:rsidRPr="00104845">
        <w:rPr>
          <w:rFonts w:asciiTheme="majorBidi" w:hAnsiTheme="majorBidi" w:cstheme="majorBidi"/>
          <w:i/>
          <w:sz w:val="24"/>
          <w:szCs w:val="24"/>
        </w:rPr>
        <w:t xml:space="preserve"> Profitabilitas</w:t>
      </w:r>
      <w:r w:rsidRPr="00514FE9">
        <w:rPr>
          <w:rFonts w:asciiTheme="majorBidi" w:hAnsiTheme="majorBidi" w:cstheme="majorBidi"/>
          <w:sz w:val="24"/>
          <w:szCs w:val="24"/>
        </w:rPr>
        <w:t xml:space="preserve">)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adalah </w:t>
      </w:r>
      <w:r w:rsidR="00D5556A">
        <w:rPr>
          <w:rFonts w:asciiTheme="majorBidi" w:hAnsiTheme="majorBidi" w:cstheme="majorBidi"/>
          <w:sz w:val="24"/>
          <w:szCs w:val="24"/>
        </w:rPr>
        <w:t xml:space="preserve"> </w:t>
      </w:r>
      <w:r w:rsidRPr="00514FE9">
        <w:rPr>
          <w:rFonts w:asciiTheme="majorBidi" w:hAnsiTheme="majorBidi" w:cstheme="majorBidi"/>
          <w:sz w:val="24"/>
          <w:szCs w:val="24"/>
        </w:rPr>
        <w:t>rasio</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yang menggambarkan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kemampuan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perusahaan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dalam </w:t>
      </w:r>
      <w:r w:rsidR="00D5556A">
        <w:rPr>
          <w:rFonts w:asciiTheme="majorBidi" w:hAnsiTheme="majorBidi" w:cstheme="majorBidi"/>
          <w:sz w:val="24"/>
          <w:szCs w:val="24"/>
        </w:rPr>
        <w:t xml:space="preserve"> </w:t>
      </w:r>
      <w:r w:rsidRPr="00514FE9">
        <w:rPr>
          <w:rFonts w:asciiTheme="majorBidi" w:hAnsiTheme="majorBidi" w:cstheme="majorBidi"/>
          <w:sz w:val="24"/>
          <w:szCs w:val="24"/>
        </w:rPr>
        <w:t>menghasilkan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laba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dengan kemampuan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dan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sumber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yang </w:t>
      </w:r>
      <w:r w:rsidR="00D5556A">
        <w:rPr>
          <w:rFonts w:asciiTheme="majorBidi" w:hAnsiTheme="majorBidi" w:cstheme="majorBidi"/>
          <w:sz w:val="24"/>
          <w:szCs w:val="24"/>
        </w:rPr>
        <w:t xml:space="preserve"> </w:t>
      </w:r>
      <w:r w:rsidRPr="00514FE9">
        <w:rPr>
          <w:rFonts w:asciiTheme="majorBidi" w:hAnsiTheme="majorBidi" w:cstheme="majorBidi"/>
          <w:sz w:val="24"/>
          <w:szCs w:val="24"/>
        </w:rPr>
        <w:t>dimiliki.</w:t>
      </w:r>
      <w:r>
        <w:rPr>
          <w:rStyle w:val="FootnoteReference"/>
          <w:rFonts w:ascii="TimesNewRomanPSMT" w:hAnsi="TimesNewRomanPSMT" w:cs="TimesNewRomanPSMT"/>
        </w:rPr>
        <w:footnoteReference w:id="4"/>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Setiap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kegiatan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bisnis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yang dijalankan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baik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secara </w:t>
      </w:r>
      <w:r w:rsidR="00D5556A">
        <w:rPr>
          <w:rFonts w:asciiTheme="majorBidi" w:hAnsiTheme="majorBidi" w:cstheme="majorBidi"/>
          <w:sz w:val="24"/>
          <w:szCs w:val="24"/>
        </w:rPr>
        <w:t xml:space="preserve"> </w:t>
      </w:r>
      <w:r w:rsidRPr="00514FE9">
        <w:rPr>
          <w:rFonts w:asciiTheme="majorBidi" w:hAnsiTheme="majorBidi" w:cstheme="majorBidi"/>
          <w:sz w:val="24"/>
          <w:szCs w:val="24"/>
        </w:rPr>
        <w:t>perorangan</w:t>
      </w:r>
      <w:r w:rsidR="00D5556A">
        <w:rPr>
          <w:rFonts w:asciiTheme="majorBidi" w:hAnsiTheme="majorBidi" w:cstheme="majorBidi"/>
          <w:sz w:val="24"/>
          <w:szCs w:val="24"/>
        </w:rPr>
        <w:t xml:space="preserve"> </w:t>
      </w:r>
      <w:r w:rsidRPr="00514FE9">
        <w:rPr>
          <w:rFonts w:asciiTheme="majorBidi" w:hAnsiTheme="majorBidi" w:cstheme="majorBidi"/>
          <w:b/>
          <w:bCs/>
          <w:sz w:val="24"/>
          <w:szCs w:val="24"/>
        </w:rPr>
        <w:t xml:space="preserve"> </w:t>
      </w:r>
      <w:r w:rsidRPr="00514FE9">
        <w:rPr>
          <w:rFonts w:asciiTheme="majorBidi" w:hAnsiTheme="majorBidi" w:cstheme="majorBidi"/>
          <w:sz w:val="24"/>
          <w:szCs w:val="24"/>
        </w:rPr>
        <w:t xml:space="preserve">maupun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berkelompok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bertujuan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untuk </w:t>
      </w:r>
      <w:r w:rsidRPr="00514FE9">
        <w:rPr>
          <w:rFonts w:asciiTheme="majorBidi" w:hAnsiTheme="majorBidi" w:cstheme="majorBidi"/>
          <w:sz w:val="24"/>
          <w:szCs w:val="24"/>
        </w:rPr>
        <w:lastRenderedPageBreak/>
        <w:t>mensejahterakan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pemilik</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atau</w:t>
      </w:r>
      <w:r w:rsidRPr="00514FE9">
        <w:rPr>
          <w:rFonts w:asciiTheme="majorBidi" w:hAnsiTheme="majorBidi" w:cstheme="majorBidi"/>
          <w:b/>
          <w:bCs/>
          <w:sz w:val="24"/>
          <w:szCs w:val="24"/>
        </w:rPr>
        <w:t xml:space="preserve"> </w:t>
      </w:r>
      <w:r w:rsidR="00D5556A">
        <w:rPr>
          <w:rFonts w:asciiTheme="majorBidi" w:hAnsiTheme="majorBidi" w:cstheme="majorBidi"/>
          <w:b/>
          <w:bCs/>
          <w:sz w:val="24"/>
          <w:szCs w:val="24"/>
        </w:rPr>
        <w:t xml:space="preserve"> </w:t>
      </w:r>
      <w:r w:rsidRPr="00514FE9">
        <w:rPr>
          <w:rFonts w:asciiTheme="majorBidi" w:hAnsiTheme="majorBidi" w:cstheme="majorBidi"/>
          <w:sz w:val="24"/>
          <w:szCs w:val="24"/>
        </w:rPr>
        <w:t>menambah</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nilai </w:t>
      </w:r>
      <w:r w:rsidR="00D5556A">
        <w:rPr>
          <w:rFonts w:asciiTheme="majorBidi" w:hAnsiTheme="majorBidi" w:cstheme="majorBidi"/>
          <w:sz w:val="24"/>
          <w:szCs w:val="24"/>
        </w:rPr>
        <w:t xml:space="preserve"> </w:t>
      </w:r>
      <w:r w:rsidRPr="00514FE9">
        <w:rPr>
          <w:rFonts w:asciiTheme="majorBidi" w:hAnsiTheme="majorBidi" w:cstheme="majorBidi"/>
          <w:sz w:val="24"/>
          <w:szCs w:val="24"/>
        </w:rPr>
        <w:t>peru</w:t>
      </w:r>
      <w:r w:rsidR="008F290E">
        <w:rPr>
          <w:rFonts w:asciiTheme="majorBidi" w:hAnsiTheme="majorBidi" w:cstheme="majorBidi"/>
          <w:sz w:val="24"/>
          <w:szCs w:val="24"/>
        </w:rPr>
        <w:t xml:space="preserve">sahaan </w:t>
      </w:r>
      <w:r w:rsidR="00D5556A">
        <w:rPr>
          <w:rFonts w:asciiTheme="majorBidi" w:hAnsiTheme="majorBidi" w:cstheme="majorBidi"/>
          <w:sz w:val="24"/>
          <w:szCs w:val="24"/>
        </w:rPr>
        <w:t xml:space="preserve"> </w:t>
      </w:r>
      <w:r w:rsidR="008F290E">
        <w:rPr>
          <w:rFonts w:asciiTheme="majorBidi" w:hAnsiTheme="majorBidi" w:cstheme="majorBidi"/>
          <w:sz w:val="24"/>
          <w:szCs w:val="24"/>
        </w:rPr>
        <w:t>dengan</w:t>
      </w:r>
      <w:r w:rsidR="00D5556A">
        <w:rPr>
          <w:rFonts w:asciiTheme="majorBidi" w:hAnsiTheme="majorBidi" w:cstheme="majorBidi"/>
          <w:sz w:val="24"/>
          <w:szCs w:val="24"/>
        </w:rPr>
        <w:t xml:space="preserve"> </w:t>
      </w:r>
      <w:r w:rsidR="008F290E">
        <w:rPr>
          <w:rFonts w:asciiTheme="majorBidi" w:hAnsiTheme="majorBidi" w:cstheme="majorBidi"/>
          <w:sz w:val="24"/>
          <w:szCs w:val="24"/>
        </w:rPr>
        <w:t xml:space="preserve"> laba </w:t>
      </w:r>
      <w:r w:rsidR="00D5556A">
        <w:rPr>
          <w:rFonts w:asciiTheme="majorBidi" w:hAnsiTheme="majorBidi" w:cstheme="majorBidi"/>
          <w:sz w:val="24"/>
          <w:szCs w:val="24"/>
        </w:rPr>
        <w:t xml:space="preserve"> </w:t>
      </w:r>
      <w:r w:rsidR="008F290E">
        <w:rPr>
          <w:rFonts w:asciiTheme="majorBidi" w:hAnsiTheme="majorBidi" w:cstheme="majorBidi"/>
          <w:sz w:val="24"/>
          <w:szCs w:val="24"/>
        </w:rPr>
        <w:t>yang maksimal.</w:t>
      </w:r>
    </w:p>
    <w:p w:rsidR="00514FE9" w:rsidRPr="008F290E" w:rsidRDefault="00514FE9" w:rsidP="000E4FF8">
      <w:pPr>
        <w:autoSpaceDE w:val="0"/>
        <w:autoSpaceDN w:val="0"/>
        <w:adjustRightInd w:val="0"/>
        <w:spacing w:after="0" w:line="480" w:lineRule="auto"/>
        <w:ind w:left="450" w:firstLine="720"/>
        <w:jc w:val="both"/>
        <w:rPr>
          <w:rFonts w:asciiTheme="majorBidi" w:hAnsiTheme="majorBidi" w:cstheme="majorBidi"/>
          <w:sz w:val="24"/>
          <w:szCs w:val="24"/>
        </w:rPr>
      </w:pPr>
      <w:r w:rsidRPr="00514FE9">
        <w:rPr>
          <w:rFonts w:asciiTheme="majorBidi" w:hAnsiTheme="majorBidi" w:cstheme="majorBidi"/>
          <w:sz w:val="24"/>
          <w:szCs w:val="24"/>
        </w:rPr>
        <w:t xml:space="preserve"> Harapan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untuk</w:t>
      </w:r>
      <w:r w:rsidRPr="00514FE9">
        <w:rPr>
          <w:rFonts w:asciiTheme="majorBidi" w:hAnsiTheme="majorBidi" w:cstheme="majorBidi"/>
          <w:b/>
          <w:bCs/>
          <w:sz w:val="24"/>
          <w:szCs w:val="24"/>
        </w:rPr>
        <w:t xml:space="preserve"> </w:t>
      </w:r>
      <w:r w:rsidR="00D5556A">
        <w:rPr>
          <w:rFonts w:asciiTheme="majorBidi" w:hAnsiTheme="majorBidi" w:cstheme="majorBidi"/>
          <w:b/>
          <w:bCs/>
          <w:sz w:val="24"/>
          <w:szCs w:val="24"/>
        </w:rPr>
        <w:t xml:space="preserve"> </w:t>
      </w:r>
      <w:r w:rsidRPr="00514FE9">
        <w:rPr>
          <w:rFonts w:asciiTheme="majorBidi" w:hAnsiTheme="majorBidi" w:cstheme="majorBidi"/>
          <w:sz w:val="24"/>
          <w:szCs w:val="24"/>
        </w:rPr>
        <w:t>mendapatkan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laba </w:t>
      </w:r>
      <w:r w:rsidR="00D5556A">
        <w:rPr>
          <w:rFonts w:asciiTheme="majorBidi" w:hAnsiTheme="majorBidi" w:cstheme="majorBidi"/>
          <w:sz w:val="24"/>
          <w:szCs w:val="24"/>
        </w:rPr>
        <w:t xml:space="preserve"> </w:t>
      </w:r>
      <w:r w:rsidRPr="00514FE9">
        <w:rPr>
          <w:rFonts w:asciiTheme="majorBidi" w:hAnsiTheme="majorBidi" w:cstheme="majorBidi"/>
          <w:sz w:val="24"/>
          <w:szCs w:val="24"/>
        </w:rPr>
        <w:t>perusahaan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secara </w:t>
      </w:r>
      <w:r w:rsidR="00D5556A">
        <w:rPr>
          <w:rFonts w:asciiTheme="majorBidi" w:hAnsiTheme="majorBidi" w:cstheme="majorBidi"/>
          <w:sz w:val="24"/>
          <w:szCs w:val="24"/>
        </w:rPr>
        <w:t xml:space="preserve"> </w:t>
      </w:r>
      <w:r w:rsidRPr="00514FE9">
        <w:rPr>
          <w:rFonts w:asciiTheme="majorBidi" w:hAnsiTheme="majorBidi" w:cstheme="majorBidi"/>
          <w:sz w:val="24"/>
          <w:szCs w:val="24"/>
        </w:rPr>
        <w:t>berkelanjutan bukanlah</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suatu</w:t>
      </w:r>
      <w:r w:rsidRPr="00514FE9">
        <w:rPr>
          <w:rFonts w:asciiTheme="majorBidi" w:hAnsiTheme="majorBidi" w:cstheme="majorBidi"/>
          <w:b/>
          <w:bCs/>
          <w:sz w:val="24"/>
          <w:szCs w:val="24"/>
        </w:rPr>
        <w:t xml:space="preserve"> </w:t>
      </w:r>
      <w:r w:rsidR="00D5556A">
        <w:rPr>
          <w:rFonts w:asciiTheme="majorBidi" w:hAnsiTheme="majorBidi" w:cstheme="majorBidi"/>
          <w:b/>
          <w:bCs/>
          <w:sz w:val="24"/>
          <w:szCs w:val="24"/>
        </w:rPr>
        <w:t xml:space="preserve"> </w:t>
      </w:r>
      <w:r w:rsidRPr="00514FE9">
        <w:rPr>
          <w:rFonts w:asciiTheme="majorBidi" w:hAnsiTheme="majorBidi" w:cstheme="majorBidi"/>
          <w:sz w:val="24"/>
          <w:szCs w:val="24"/>
        </w:rPr>
        <w:t xml:space="preserve">pekerjaan </w:t>
      </w:r>
      <w:r w:rsidR="00D5556A">
        <w:rPr>
          <w:rFonts w:asciiTheme="majorBidi" w:hAnsiTheme="majorBidi" w:cstheme="majorBidi"/>
          <w:sz w:val="24"/>
          <w:szCs w:val="24"/>
        </w:rPr>
        <w:t xml:space="preserve"> </w:t>
      </w:r>
      <w:r w:rsidRPr="00514FE9">
        <w:rPr>
          <w:rFonts w:asciiTheme="majorBidi" w:hAnsiTheme="majorBidi" w:cstheme="majorBidi"/>
          <w:sz w:val="24"/>
          <w:szCs w:val="24"/>
        </w:rPr>
        <w:t>yang</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gampang</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tetapi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memerlukan </w:t>
      </w:r>
      <w:r w:rsidR="00D5556A">
        <w:rPr>
          <w:rFonts w:asciiTheme="majorBidi" w:hAnsiTheme="majorBidi" w:cstheme="majorBidi"/>
          <w:sz w:val="24"/>
          <w:szCs w:val="24"/>
        </w:rPr>
        <w:t xml:space="preserve"> </w:t>
      </w:r>
      <w:r w:rsidRPr="00514FE9">
        <w:rPr>
          <w:rFonts w:asciiTheme="majorBidi" w:hAnsiTheme="majorBidi" w:cstheme="majorBidi"/>
          <w:sz w:val="24"/>
          <w:szCs w:val="24"/>
        </w:rPr>
        <w:t>perhitungan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yang </w:t>
      </w:r>
      <w:r w:rsidR="00D5556A">
        <w:rPr>
          <w:rFonts w:asciiTheme="majorBidi" w:hAnsiTheme="majorBidi" w:cstheme="majorBidi"/>
          <w:sz w:val="24"/>
          <w:szCs w:val="24"/>
        </w:rPr>
        <w:t xml:space="preserve"> </w:t>
      </w:r>
      <w:r w:rsidRPr="00514FE9">
        <w:rPr>
          <w:rFonts w:asciiTheme="majorBidi" w:hAnsiTheme="majorBidi" w:cstheme="majorBidi"/>
          <w:sz w:val="24"/>
          <w:szCs w:val="24"/>
        </w:rPr>
        <w:t>cermat</w:t>
      </w:r>
      <w:r w:rsidRPr="00514FE9">
        <w:rPr>
          <w:rFonts w:asciiTheme="majorBidi" w:hAnsiTheme="majorBidi" w:cstheme="majorBidi"/>
          <w:b/>
          <w:bCs/>
          <w:sz w:val="24"/>
          <w:szCs w:val="24"/>
        </w:rPr>
        <w:t xml:space="preserve"> </w:t>
      </w:r>
      <w:r w:rsidR="00D5556A">
        <w:rPr>
          <w:rFonts w:asciiTheme="majorBidi" w:hAnsiTheme="majorBidi" w:cstheme="majorBidi"/>
          <w:b/>
          <w:bCs/>
          <w:sz w:val="24"/>
          <w:szCs w:val="24"/>
        </w:rPr>
        <w:t xml:space="preserve"> </w:t>
      </w:r>
      <w:r w:rsidRPr="00514FE9">
        <w:rPr>
          <w:rFonts w:asciiTheme="majorBidi" w:hAnsiTheme="majorBidi" w:cstheme="majorBidi"/>
          <w:sz w:val="24"/>
          <w:szCs w:val="24"/>
        </w:rPr>
        <w:t xml:space="preserve">dan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teliti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dengan </w:t>
      </w:r>
      <w:r w:rsidR="00D5556A">
        <w:rPr>
          <w:rFonts w:asciiTheme="majorBidi" w:hAnsiTheme="majorBidi" w:cstheme="majorBidi"/>
          <w:sz w:val="24"/>
          <w:szCs w:val="24"/>
        </w:rPr>
        <w:t xml:space="preserve"> </w:t>
      </w:r>
      <w:r w:rsidRPr="00514FE9">
        <w:rPr>
          <w:rFonts w:asciiTheme="majorBidi" w:hAnsiTheme="majorBidi" w:cstheme="majorBidi"/>
          <w:sz w:val="24"/>
          <w:szCs w:val="24"/>
        </w:rPr>
        <w:t>memperhatikan</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faktor-faktor</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yang</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 berpengaruh</w:t>
      </w:r>
      <w:r w:rsidR="00D5556A">
        <w:rPr>
          <w:rFonts w:asciiTheme="majorBidi" w:hAnsiTheme="majorBidi" w:cstheme="majorBidi"/>
          <w:sz w:val="24"/>
          <w:szCs w:val="24"/>
        </w:rPr>
        <w:t xml:space="preserve"> </w:t>
      </w:r>
      <w:r w:rsidRPr="00514FE9">
        <w:rPr>
          <w:rFonts w:asciiTheme="majorBidi" w:hAnsiTheme="majorBidi" w:cstheme="majorBidi"/>
          <w:b/>
          <w:bCs/>
          <w:sz w:val="24"/>
          <w:szCs w:val="24"/>
        </w:rPr>
        <w:t xml:space="preserve"> </w:t>
      </w:r>
      <w:r w:rsidRPr="00514FE9">
        <w:rPr>
          <w:rFonts w:asciiTheme="majorBidi" w:hAnsiTheme="majorBidi" w:cstheme="majorBidi"/>
          <w:sz w:val="24"/>
          <w:szCs w:val="24"/>
        </w:rPr>
        <w:t xml:space="preserve">terhadap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perusahaan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baik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faktor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intern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maupun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faktor </w:t>
      </w:r>
      <w:r w:rsidR="00D5556A">
        <w:rPr>
          <w:rFonts w:asciiTheme="majorBidi" w:hAnsiTheme="majorBidi" w:cstheme="majorBidi"/>
          <w:sz w:val="24"/>
          <w:szCs w:val="24"/>
        </w:rPr>
        <w:t xml:space="preserve"> </w:t>
      </w:r>
      <w:r w:rsidRPr="00514FE9">
        <w:rPr>
          <w:rFonts w:asciiTheme="majorBidi" w:hAnsiTheme="majorBidi" w:cstheme="majorBidi"/>
          <w:sz w:val="24"/>
          <w:szCs w:val="24"/>
        </w:rPr>
        <w:t xml:space="preserve">ekstern. </w:t>
      </w:r>
      <w:r w:rsidR="00D5556A">
        <w:rPr>
          <w:rFonts w:asciiTheme="majorBidi" w:hAnsiTheme="majorBidi" w:cstheme="majorBidi"/>
          <w:sz w:val="24"/>
          <w:szCs w:val="24"/>
        </w:rPr>
        <w:t xml:space="preserve"> </w:t>
      </w:r>
      <w:r w:rsidRPr="008F290E">
        <w:rPr>
          <w:rFonts w:asciiTheme="majorBidi" w:hAnsiTheme="majorBidi" w:cstheme="majorBidi"/>
          <w:sz w:val="24"/>
          <w:szCs w:val="24"/>
        </w:rPr>
        <w:t>Untuk</w:t>
      </w:r>
      <w:r w:rsidRPr="008F290E">
        <w:rPr>
          <w:rFonts w:asciiTheme="majorBidi" w:hAnsiTheme="majorBidi" w:cstheme="majorBidi"/>
          <w:b/>
          <w:bCs/>
          <w:sz w:val="24"/>
          <w:szCs w:val="24"/>
        </w:rPr>
        <w:t xml:space="preserve"> </w:t>
      </w:r>
      <w:r w:rsidR="00D5556A">
        <w:rPr>
          <w:rFonts w:asciiTheme="majorBidi" w:hAnsiTheme="majorBidi" w:cstheme="majorBidi"/>
          <w:b/>
          <w:bCs/>
          <w:sz w:val="24"/>
          <w:szCs w:val="24"/>
        </w:rPr>
        <w:t xml:space="preserve"> </w:t>
      </w:r>
      <w:r w:rsidRPr="008F290E">
        <w:rPr>
          <w:rFonts w:asciiTheme="majorBidi" w:hAnsiTheme="majorBidi" w:cstheme="majorBidi"/>
          <w:sz w:val="24"/>
          <w:szCs w:val="24"/>
        </w:rPr>
        <w:t>memberikan</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pengertian </w:t>
      </w:r>
      <w:r w:rsidR="00D5556A">
        <w:rPr>
          <w:rFonts w:asciiTheme="majorBidi" w:hAnsiTheme="majorBidi" w:cstheme="majorBidi"/>
          <w:sz w:val="24"/>
          <w:szCs w:val="24"/>
        </w:rPr>
        <w:t xml:space="preserve"> </w:t>
      </w:r>
      <w:r w:rsidRPr="008F290E">
        <w:rPr>
          <w:rFonts w:asciiTheme="majorBidi" w:hAnsiTheme="majorBidi" w:cstheme="majorBidi"/>
          <w:sz w:val="24"/>
          <w:szCs w:val="24"/>
        </w:rPr>
        <w:t>yang</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jelas </w:t>
      </w:r>
      <w:r w:rsidR="00D5556A">
        <w:rPr>
          <w:rFonts w:asciiTheme="majorBidi" w:hAnsiTheme="majorBidi" w:cstheme="majorBidi"/>
          <w:sz w:val="24"/>
          <w:szCs w:val="24"/>
        </w:rPr>
        <w:t xml:space="preserve"> </w:t>
      </w:r>
      <w:r w:rsidRPr="008F290E">
        <w:rPr>
          <w:rFonts w:asciiTheme="majorBidi" w:hAnsiTheme="majorBidi" w:cstheme="majorBidi"/>
          <w:sz w:val="24"/>
          <w:szCs w:val="24"/>
        </w:rPr>
        <w:t>tentang</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apa </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yang </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dimaksud </w:t>
      </w:r>
      <w:r w:rsidR="00D5556A">
        <w:rPr>
          <w:rFonts w:asciiTheme="majorBidi" w:hAnsiTheme="majorBidi" w:cstheme="majorBidi"/>
          <w:sz w:val="24"/>
          <w:szCs w:val="24"/>
        </w:rPr>
        <w:t xml:space="preserve"> </w:t>
      </w:r>
      <w:r w:rsidRPr="008F290E">
        <w:rPr>
          <w:rFonts w:asciiTheme="majorBidi" w:hAnsiTheme="majorBidi" w:cstheme="majorBidi"/>
          <w:sz w:val="24"/>
          <w:szCs w:val="24"/>
        </w:rPr>
        <w:t>dengan rasio</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profitabilitas, </w:t>
      </w:r>
      <w:r w:rsidR="00D5556A">
        <w:rPr>
          <w:rFonts w:asciiTheme="majorBidi" w:hAnsiTheme="majorBidi" w:cstheme="majorBidi"/>
          <w:sz w:val="24"/>
          <w:szCs w:val="24"/>
        </w:rPr>
        <w:t xml:space="preserve"> </w:t>
      </w:r>
      <w:r w:rsidRPr="008F290E">
        <w:rPr>
          <w:rFonts w:asciiTheme="majorBidi" w:hAnsiTheme="majorBidi" w:cstheme="majorBidi"/>
          <w:sz w:val="24"/>
          <w:szCs w:val="24"/>
        </w:rPr>
        <w:t>maka</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dapat</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dilihat </w:t>
      </w:r>
      <w:r w:rsidR="00D5556A">
        <w:rPr>
          <w:rFonts w:asciiTheme="majorBidi" w:hAnsiTheme="majorBidi" w:cstheme="majorBidi"/>
          <w:sz w:val="24"/>
          <w:szCs w:val="24"/>
        </w:rPr>
        <w:t xml:space="preserve"> </w:t>
      </w:r>
      <w:r w:rsidRPr="008F290E">
        <w:rPr>
          <w:rFonts w:asciiTheme="majorBidi" w:hAnsiTheme="majorBidi" w:cstheme="majorBidi"/>
          <w:sz w:val="24"/>
          <w:szCs w:val="24"/>
        </w:rPr>
        <w:t>dan</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penjelasan</w:t>
      </w:r>
      <w:r w:rsidR="00D5556A">
        <w:rPr>
          <w:rFonts w:asciiTheme="majorBidi" w:hAnsiTheme="majorBidi" w:cstheme="majorBidi"/>
          <w:sz w:val="24"/>
          <w:szCs w:val="24"/>
        </w:rPr>
        <w:t xml:space="preserve"> </w:t>
      </w:r>
      <w:r w:rsidRPr="008F290E">
        <w:rPr>
          <w:rFonts w:asciiTheme="majorBidi" w:hAnsiTheme="majorBidi" w:cstheme="majorBidi"/>
          <w:sz w:val="24"/>
          <w:szCs w:val="24"/>
        </w:rPr>
        <w:t xml:space="preserve"> dan </w:t>
      </w:r>
      <w:r w:rsidR="00D5556A">
        <w:rPr>
          <w:rFonts w:asciiTheme="majorBidi" w:hAnsiTheme="majorBidi" w:cstheme="majorBidi"/>
          <w:sz w:val="24"/>
          <w:szCs w:val="24"/>
        </w:rPr>
        <w:t xml:space="preserve"> </w:t>
      </w:r>
      <w:r w:rsidRPr="008F290E">
        <w:rPr>
          <w:rFonts w:asciiTheme="majorBidi" w:hAnsiTheme="majorBidi" w:cstheme="majorBidi"/>
          <w:sz w:val="24"/>
          <w:szCs w:val="24"/>
        </w:rPr>
        <w:t>beberapa</w:t>
      </w:r>
      <w:r w:rsidR="00D5556A">
        <w:rPr>
          <w:rFonts w:asciiTheme="majorBidi" w:hAnsiTheme="majorBidi" w:cstheme="majorBidi"/>
          <w:sz w:val="24"/>
          <w:szCs w:val="24"/>
        </w:rPr>
        <w:t xml:space="preserve"> </w:t>
      </w:r>
      <w:r w:rsidRPr="008F290E">
        <w:rPr>
          <w:rFonts w:asciiTheme="majorBidi" w:hAnsiTheme="majorBidi" w:cstheme="majorBidi"/>
          <w:b/>
          <w:bCs/>
          <w:sz w:val="24"/>
          <w:szCs w:val="24"/>
        </w:rPr>
        <w:t xml:space="preserve"> </w:t>
      </w:r>
      <w:r w:rsidRPr="008F290E">
        <w:rPr>
          <w:rFonts w:asciiTheme="majorBidi" w:hAnsiTheme="majorBidi" w:cstheme="majorBidi"/>
          <w:sz w:val="24"/>
          <w:szCs w:val="24"/>
        </w:rPr>
        <w:t xml:space="preserve">penulis sebagai </w:t>
      </w:r>
      <w:r w:rsidR="00D5556A">
        <w:rPr>
          <w:rFonts w:asciiTheme="majorBidi" w:hAnsiTheme="majorBidi" w:cstheme="majorBidi"/>
          <w:sz w:val="24"/>
          <w:szCs w:val="24"/>
        </w:rPr>
        <w:t xml:space="preserve"> </w:t>
      </w:r>
      <w:r w:rsidRPr="008F290E">
        <w:rPr>
          <w:rFonts w:asciiTheme="majorBidi" w:hAnsiTheme="majorBidi" w:cstheme="majorBidi"/>
          <w:sz w:val="24"/>
          <w:szCs w:val="24"/>
        </w:rPr>
        <w:t>berikut :</w:t>
      </w:r>
    </w:p>
    <w:p w:rsidR="00514FE9" w:rsidRPr="00943F92" w:rsidRDefault="00D5556A" w:rsidP="007357C5">
      <w:pPr>
        <w:pStyle w:val="ListParagraph"/>
        <w:numPr>
          <w:ilvl w:val="0"/>
          <w:numId w:val="10"/>
        </w:numPr>
        <w:autoSpaceDE w:val="0"/>
        <w:autoSpaceDN w:val="0"/>
        <w:adjustRightInd w:val="0"/>
        <w:spacing w:after="0" w:line="480" w:lineRule="auto"/>
        <w:ind w:left="810"/>
        <w:jc w:val="both"/>
        <w:rPr>
          <w:rFonts w:asciiTheme="majorBidi" w:hAnsiTheme="majorBidi" w:cstheme="majorBidi"/>
          <w:b/>
          <w:bCs/>
          <w:sz w:val="24"/>
          <w:szCs w:val="24"/>
        </w:rPr>
      </w:pPr>
      <w:r>
        <w:rPr>
          <w:rFonts w:asciiTheme="majorBidi" w:hAnsiTheme="majorBidi" w:cstheme="majorBidi"/>
          <w:sz w:val="24"/>
          <w:szCs w:val="24"/>
        </w:rPr>
        <w:t xml:space="preserve">Menurut Sutrisno, </w:t>
      </w:r>
      <w:r w:rsidR="005B2A1C">
        <w:rPr>
          <w:rFonts w:asciiTheme="majorBidi" w:hAnsiTheme="majorBidi" w:cstheme="majorBidi"/>
          <w:sz w:val="24"/>
          <w:szCs w:val="24"/>
        </w:rPr>
        <w:t>p</w:t>
      </w:r>
      <w:r w:rsidR="00514FE9" w:rsidRPr="00943F92">
        <w:rPr>
          <w:rFonts w:asciiTheme="majorBidi" w:hAnsiTheme="majorBidi" w:cstheme="majorBidi"/>
          <w:sz w:val="24"/>
          <w:szCs w:val="24"/>
        </w:rPr>
        <w:t>rofitabilitas adalah kemampuan</w:t>
      </w:r>
      <w:r>
        <w:rPr>
          <w:rFonts w:asciiTheme="majorBidi" w:hAnsiTheme="majorBidi" w:cstheme="majorBidi"/>
          <w:b/>
          <w:bCs/>
          <w:sz w:val="24"/>
          <w:szCs w:val="24"/>
        </w:rPr>
        <w:t xml:space="preserve"> </w:t>
      </w:r>
      <w:r w:rsidR="00514FE9" w:rsidRPr="00943F92">
        <w:rPr>
          <w:rFonts w:asciiTheme="majorBidi" w:hAnsiTheme="majorBidi" w:cstheme="majorBidi"/>
          <w:sz w:val="24"/>
          <w:szCs w:val="24"/>
        </w:rPr>
        <w:t>perusahaan menghasilkan keuntungan dengan semua modal yang</w:t>
      </w:r>
      <w:r>
        <w:rPr>
          <w:rFonts w:asciiTheme="majorBidi" w:hAnsiTheme="majorBidi" w:cstheme="majorBidi"/>
          <w:b/>
          <w:bCs/>
          <w:sz w:val="24"/>
          <w:szCs w:val="24"/>
        </w:rPr>
        <w:t xml:space="preserve"> </w:t>
      </w:r>
      <w:r w:rsidR="00514FE9" w:rsidRPr="00943F92">
        <w:rPr>
          <w:rFonts w:asciiTheme="majorBidi" w:hAnsiTheme="majorBidi" w:cstheme="majorBidi"/>
          <w:sz w:val="24"/>
          <w:szCs w:val="24"/>
        </w:rPr>
        <w:t>bekerja</w:t>
      </w:r>
      <w:r>
        <w:rPr>
          <w:rFonts w:asciiTheme="majorBidi" w:hAnsiTheme="majorBidi" w:cstheme="majorBidi"/>
          <w:sz w:val="24"/>
          <w:szCs w:val="24"/>
        </w:rPr>
        <w:t xml:space="preserve"> </w:t>
      </w:r>
      <w:r w:rsidR="00514FE9" w:rsidRPr="00943F92">
        <w:rPr>
          <w:rFonts w:asciiTheme="majorBidi" w:hAnsiTheme="majorBidi" w:cstheme="majorBidi"/>
          <w:sz w:val="24"/>
          <w:szCs w:val="24"/>
        </w:rPr>
        <w:t>di dalamnya</w:t>
      </w:r>
      <w:r w:rsidR="00514FE9">
        <w:rPr>
          <w:rFonts w:asciiTheme="majorBidi" w:hAnsiTheme="majorBidi" w:cstheme="majorBidi"/>
          <w:sz w:val="24"/>
          <w:szCs w:val="24"/>
        </w:rPr>
        <w:t>.</w:t>
      </w:r>
    </w:p>
    <w:p w:rsidR="00116A70" w:rsidRPr="00000BF2" w:rsidRDefault="00514FE9" w:rsidP="007357C5">
      <w:pPr>
        <w:pStyle w:val="ListParagraph"/>
        <w:numPr>
          <w:ilvl w:val="0"/>
          <w:numId w:val="10"/>
        </w:numPr>
        <w:autoSpaceDE w:val="0"/>
        <w:autoSpaceDN w:val="0"/>
        <w:adjustRightInd w:val="0"/>
        <w:spacing w:after="0" w:line="480" w:lineRule="auto"/>
        <w:ind w:left="810"/>
        <w:jc w:val="both"/>
        <w:rPr>
          <w:rFonts w:asciiTheme="majorBidi" w:hAnsiTheme="majorBidi" w:cstheme="majorBidi"/>
          <w:b/>
          <w:bCs/>
          <w:sz w:val="24"/>
          <w:szCs w:val="24"/>
        </w:rPr>
      </w:pPr>
      <w:r w:rsidRPr="00943F92">
        <w:rPr>
          <w:rFonts w:asciiTheme="majorBidi" w:hAnsiTheme="majorBidi" w:cstheme="majorBidi"/>
          <w:sz w:val="24"/>
          <w:szCs w:val="24"/>
        </w:rPr>
        <w:t>Sejalan dengan pengertian tersebut menurut</w:t>
      </w:r>
      <w:r w:rsidR="00D5556A">
        <w:rPr>
          <w:rFonts w:asciiTheme="majorBidi" w:hAnsiTheme="majorBidi" w:cstheme="majorBidi"/>
          <w:b/>
          <w:bCs/>
          <w:sz w:val="24"/>
          <w:szCs w:val="24"/>
        </w:rPr>
        <w:t xml:space="preserve"> </w:t>
      </w:r>
      <w:r w:rsidR="00D5556A">
        <w:rPr>
          <w:rFonts w:asciiTheme="majorBidi" w:hAnsiTheme="majorBidi" w:cstheme="majorBidi"/>
          <w:sz w:val="24"/>
          <w:szCs w:val="24"/>
        </w:rPr>
        <w:t xml:space="preserve">Atmajaya, bahwa </w:t>
      </w:r>
      <w:r w:rsidR="005B2A1C">
        <w:rPr>
          <w:rFonts w:asciiTheme="majorBidi" w:hAnsiTheme="majorBidi" w:cstheme="majorBidi"/>
          <w:sz w:val="24"/>
          <w:szCs w:val="24"/>
        </w:rPr>
        <w:t>r</w:t>
      </w:r>
      <w:r w:rsidR="00D5556A">
        <w:rPr>
          <w:rFonts w:asciiTheme="majorBidi" w:hAnsiTheme="majorBidi" w:cstheme="majorBidi"/>
          <w:sz w:val="24"/>
          <w:szCs w:val="24"/>
        </w:rPr>
        <w:t xml:space="preserve">asio </w:t>
      </w:r>
      <w:r w:rsidR="005B2A1C">
        <w:rPr>
          <w:rFonts w:asciiTheme="majorBidi" w:hAnsiTheme="majorBidi" w:cstheme="majorBidi"/>
          <w:sz w:val="24"/>
          <w:szCs w:val="24"/>
        </w:rPr>
        <w:t>p</w:t>
      </w:r>
      <w:r w:rsidR="00D5556A">
        <w:rPr>
          <w:rFonts w:asciiTheme="majorBidi" w:hAnsiTheme="majorBidi" w:cstheme="majorBidi"/>
          <w:sz w:val="24"/>
          <w:szCs w:val="24"/>
        </w:rPr>
        <w:t xml:space="preserve">rofitabilitas </w:t>
      </w:r>
      <w:r w:rsidRPr="00943F92">
        <w:rPr>
          <w:rFonts w:asciiTheme="majorBidi" w:hAnsiTheme="majorBidi" w:cstheme="majorBidi"/>
          <w:sz w:val="24"/>
          <w:szCs w:val="24"/>
        </w:rPr>
        <w:t>adalah</w:t>
      </w:r>
      <w:r w:rsidR="00D5556A">
        <w:rPr>
          <w:rFonts w:asciiTheme="majorBidi" w:hAnsiTheme="majorBidi" w:cstheme="majorBidi"/>
          <w:sz w:val="24"/>
          <w:szCs w:val="24"/>
        </w:rPr>
        <w:t xml:space="preserve"> rasio </w:t>
      </w:r>
      <w:r w:rsidRPr="00943F92">
        <w:rPr>
          <w:rFonts w:asciiTheme="majorBidi" w:hAnsiTheme="majorBidi" w:cstheme="majorBidi"/>
          <w:sz w:val="24"/>
          <w:szCs w:val="24"/>
        </w:rPr>
        <w:t>yang</w:t>
      </w:r>
      <w:r w:rsidRPr="00943F92">
        <w:rPr>
          <w:rFonts w:asciiTheme="majorBidi" w:hAnsiTheme="majorBidi" w:cstheme="majorBidi"/>
          <w:b/>
          <w:bCs/>
          <w:sz w:val="24"/>
          <w:szCs w:val="24"/>
        </w:rPr>
        <w:t xml:space="preserve"> </w:t>
      </w:r>
      <w:r w:rsidRPr="00943F92">
        <w:rPr>
          <w:rFonts w:asciiTheme="majorBidi" w:hAnsiTheme="majorBidi" w:cstheme="majorBidi"/>
          <w:sz w:val="24"/>
          <w:szCs w:val="24"/>
        </w:rPr>
        <w:t>digunakan untuk mengukur kemampuan perusahaan dalam menghasilkan laba.</w:t>
      </w:r>
      <w:r w:rsidRPr="00447199">
        <w:rPr>
          <w:rStyle w:val="FootnoteReference"/>
          <w:rFonts w:asciiTheme="majorBidi" w:hAnsiTheme="majorBidi" w:cstheme="majorBidi"/>
          <w:sz w:val="24"/>
          <w:szCs w:val="24"/>
        </w:rPr>
        <w:footnoteReference w:id="5"/>
      </w:r>
    </w:p>
    <w:p w:rsidR="000460D4" w:rsidRDefault="000460D4" w:rsidP="00F83CD8">
      <w:pPr>
        <w:pStyle w:val="Default"/>
        <w:numPr>
          <w:ilvl w:val="0"/>
          <w:numId w:val="1"/>
        </w:numPr>
        <w:spacing w:after="120" w:line="480" w:lineRule="auto"/>
        <w:ind w:left="450"/>
        <w:jc w:val="both"/>
        <w:rPr>
          <w:b/>
          <w:bCs/>
        </w:rPr>
      </w:pPr>
      <w:r>
        <w:rPr>
          <w:b/>
          <w:bCs/>
        </w:rPr>
        <w:t xml:space="preserve">Sistematika </w:t>
      </w:r>
      <w:r w:rsidR="00BA3DB6">
        <w:rPr>
          <w:b/>
          <w:bCs/>
        </w:rPr>
        <w:t xml:space="preserve"> </w:t>
      </w:r>
      <w:r>
        <w:rPr>
          <w:b/>
          <w:bCs/>
        </w:rPr>
        <w:t>Pembahasan</w:t>
      </w:r>
    </w:p>
    <w:p w:rsidR="00B466D9" w:rsidRDefault="000460D4" w:rsidP="0025710A">
      <w:pPr>
        <w:autoSpaceDE w:val="0"/>
        <w:autoSpaceDN w:val="0"/>
        <w:adjustRightInd w:val="0"/>
        <w:spacing w:before="120" w:after="120" w:line="480" w:lineRule="auto"/>
        <w:ind w:left="450" w:firstLine="720"/>
        <w:jc w:val="both"/>
        <w:rPr>
          <w:rFonts w:ascii="Times New Roman" w:hAnsi="Times New Roman" w:cs="Times New Roman"/>
          <w:sz w:val="24"/>
          <w:szCs w:val="24"/>
        </w:rPr>
      </w:pPr>
      <w:r w:rsidRPr="001412B0">
        <w:rPr>
          <w:rFonts w:ascii="Times New Roman" w:hAnsi="Times New Roman" w:cs="Times New Roman"/>
          <w:sz w:val="24"/>
          <w:szCs w:val="24"/>
        </w:rPr>
        <w:t>Dalam</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menghasilkan</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suatu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karya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ilmiah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yang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baik,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maka pembahasannya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harus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diuraikan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secara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sistematis.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Untuk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memudahkan penulisan</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skripsi</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ini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maka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diperlukan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adanya</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sistematika</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penulisan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yang </w:t>
      </w:r>
      <w:r w:rsidRPr="001412B0">
        <w:rPr>
          <w:rFonts w:ascii="Times New Roman" w:hAnsi="Times New Roman" w:cs="Times New Roman"/>
          <w:sz w:val="24"/>
          <w:szCs w:val="24"/>
        </w:rPr>
        <w:lastRenderedPageBreak/>
        <w:t xml:space="preserve">teratur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yang</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terbagi</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dalam</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bab</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per</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bab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yang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saling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berangkaian</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satu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sama lain. </w:t>
      </w:r>
      <w:r w:rsidR="00BA3DB6">
        <w:rPr>
          <w:rFonts w:ascii="Times New Roman" w:hAnsi="Times New Roman" w:cs="Times New Roman"/>
          <w:sz w:val="24"/>
          <w:szCs w:val="24"/>
        </w:rPr>
        <w:t xml:space="preserve"> </w:t>
      </w:r>
      <w:proofErr w:type="gramStart"/>
      <w:r w:rsidRPr="001412B0">
        <w:rPr>
          <w:rFonts w:ascii="Times New Roman" w:hAnsi="Times New Roman" w:cs="Times New Roman"/>
          <w:sz w:val="24"/>
          <w:szCs w:val="24"/>
        </w:rPr>
        <w:t xml:space="preserve">Adapun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sistematika</w:t>
      </w:r>
      <w:proofErr w:type="gramEnd"/>
      <w:r w:rsidRPr="001412B0">
        <w:rPr>
          <w:rFonts w:ascii="Times New Roman" w:hAnsi="Times New Roman" w:cs="Times New Roman"/>
          <w:sz w:val="24"/>
          <w:szCs w:val="24"/>
        </w:rPr>
        <w:t xml:space="preserve">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penulisan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skripsi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ini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adalah :</w:t>
      </w:r>
    </w:p>
    <w:p w:rsidR="000460D4" w:rsidRPr="001412B0" w:rsidRDefault="000460D4" w:rsidP="000E4FF8">
      <w:pPr>
        <w:autoSpaceDE w:val="0"/>
        <w:autoSpaceDN w:val="0"/>
        <w:adjustRightInd w:val="0"/>
        <w:spacing w:after="0" w:line="480" w:lineRule="auto"/>
        <w:ind w:left="1350" w:hanging="90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Pr="001412B0">
        <w:rPr>
          <w:rFonts w:ascii="Times New Roman" w:hAnsi="Times New Roman" w:cs="Times New Roman"/>
          <w:sz w:val="24"/>
          <w:szCs w:val="24"/>
        </w:rPr>
        <w:t xml:space="preserve">Berisikan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pendahuluan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yang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merupakan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pengantar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yang</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di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dalamnya</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terurai</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mengenai</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latar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belakang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penulisan</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skripsi, perumusan masalah,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kemudian</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dilanjutkan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dengan</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 tujuan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 xml:space="preserve">dan </w:t>
      </w:r>
      <w:r>
        <w:rPr>
          <w:rFonts w:ascii="Times New Roman" w:hAnsi="Times New Roman" w:cs="Times New Roman"/>
          <w:sz w:val="24"/>
          <w:szCs w:val="24"/>
        </w:rPr>
        <w:t>kegunaan</w:t>
      </w:r>
      <w:r w:rsidRPr="001412B0">
        <w:rPr>
          <w:rFonts w:ascii="Times New Roman" w:hAnsi="Times New Roman" w:cs="Times New Roman"/>
          <w:sz w:val="24"/>
          <w:szCs w:val="24"/>
        </w:rPr>
        <w:t xml:space="preserve"> </w:t>
      </w:r>
      <w:r w:rsidR="00BA3DB6">
        <w:rPr>
          <w:rFonts w:ascii="Times New Roman" w:hAnsi="Times New Roman" w:cs="Times New Roman"/>
          <w:sz w:val="24"/>
          <w:szCs w:val="24"/>
        </w:rPr>
        <w:t xml:space="preserve"> </w:t>
      </w:r>
      <w:r w:rsidRPr="001412B0">
        <w:rPr>
          <w:rFonts w:ascii="Times New Roman" w:hAnsi="Times New Roman" w:cs="Times New Roman"/>
          <w:sz w:val="24"/>
          <w:szCs w:val="24"/>
        </w:rPr>
        <w:t>pen</w:t>
      </w:r>
      <w:r>
        <w:rPr>
          <w:rFonts w:ascii="Times New Roman" w:hAnsi="Times New Roman" w:cs="Times New Roman"/>
          <w:sz w:val="24"/>
          <w:szCs w:val="24"/>
        </w:rPr>
        <w:t>elitian.</w:t>
      </w:r>
    </w:p>
    <w:p w:rsidR="000460D4" w:rsidRPr="000460D4" w:rsidRDefault="000460D4" w:rsidP="000E4FF8">
      <w:pPr>
        <w:pStyle w:val="Default"/>
        <w:spacing w:line="480" w:lineRule="auto"/>
        <w:ind w:left="1350" w:hanging="900"/>
        <w:jc w:val="both"/>
      </w:pPr>
      <w:r>
        <w:t>BAB II</w:t>
      </w:r>
      <w:r>
        <w:tab/>
      </w:r>
      <w:r w:rsidRPr="00672A7E">
        <w:t xml:space="preserve">Merupakan </w:t>
      </w:r>
      <w:r w:rsidR="00BA3DB6">
        <w:t xml:space="preserve"> </w:t>
      </w:r>
      <w:r w:rsidRPr="00672A7E">
        <w:t xml:space="preserve">bab </w:t>
      </w:r>
      <w:r w:rsidR="00BA3DB6">
        <w:t xml:space="preserve"> </w:t>
      </w:r>
      <w:r w:rsidRPr="00672A7E">
        <w:t xml:space="preserve">yang </w:t>
      </w:r>
      <w:r w:rsidR="00BA3DB6">
        <w:t xml:space="preserve"> </w:t>
      </w:r>
      <w:r w:rsidRPr="00672A7E">
        <w:t>membahas</w:t>
      </w:r>
      <w:r w:rsidR="00BA3DB6">
        <w:t xml:space="preserve"> </w:t>
      </w:r>
      <w:r w:rsidRPr="00672A7E">
        <w:t xml:space="preserve"> tentang </w:t>
      </w:r>
      <w:r w:rsidR="00BA3DB6">
        <w:t xml:space="preserve"> </w:t>
      </w:r>
      <w:r>
        <w:t xml:space="preserve">perkembangan perbankan </w:t>
      </w:r>
      <w:r w:rsidRPr="000460D4">
        <w:t xml:space="preserve">Islam, </w:t>
      </w:r>
      <w:r w:rsidR="00BA3DB6">
        <w:t xml:space="preserve"> </w:t>
      </w:r>
      <w:r w:rsidRPr="000460D4">
        <w:t>zakat</w:t>
      </w:r>
      <w:r w:rsidR="00BA3DB6">
        <w:t xml:space="preserve"> </w:t>
      </w:r>
      <w:r w:rsidRPr="000460D4">
        <w:t xml:space="preserve"> perusahaan, </w:t>
      </w:r>
      <w:r w:rsidR="00BA3DB6">
        <w:t xml:space="preserve"> </w:t>
      </w:r>
      <w:r w:rsidRPr="000460D4">
        <w:t xml:space="preserve">dan </w:t>
      </w:r>
      <w:r w:rsidR="00BA3DB6">
        <w:t xml:space="preserve"> </w:t>
      </w:r>
      <w:r w:rsidRPr="000460D4">
        <w:t xml:space="preserve">tentang </w:t>
      </w:r>
      <w:r w:rsidR="00BA3DB6">
        <w:t xml:space="preserve"> </w:t>
      </w:r>
      <w:r w:rsidR="00116A70">
        <w:t>tingkat keuntungan</w:t>
      </w:r>
      <w:r w:rsidRPr="000460D4">
        <w:t>.</w:t>
      </w:r>
    </w:p>
    <w:p w:rsidR="000460D4" w:rsidRPr="000460D4" w:rsidRDefault="000460D4" w:rsidP="000E4FF8">
      <w:pPr>
        <w:spacing w:after="0" w:line="480" w:lineRule="auto"/>
        <w:ind w:left="1350" w:hanging="900"/>
        <w:jc w:val="both"/>
        <w:rPr>
          <w:rFonts w:ascii="Times New Roman" w:eastAsia="MS Mincho" w:hAnsi="Times New Roman" w:cs="Times New Roman"/>
          <w:sz w:val="24"/>
          <w:szCs w:val="24"/>
        </w:rPr>
      </w:pPr>
      <w:r w:rsidRPr="000460D4">
        <w:rPr>
          <w:rFonts w:ascii="Times New Roman" w:hAnsi="Times New Roman" w:cs="Times New Roman"/>
          <w:sz w:val="24"/>
          <w:szCs w:val="24"/>
        </w:rPr>
        <w:t>BAB III</w:t>
      </w:r>
      <w:r w:rsidRPr="000460D4">
        <w:rPr>
          <w:rFonts w:ascii="Times New Roman" w:hAnsi="Times New Roman" w:cs="Times New Roman"/>
          <w:sz w:val="24"/>
          <w:szCs w:val="24"/>
        </w:rPr>
        <w:tab/>
      </w:r>
      <w:r w:rsidRPr="000460D4">
        <w:rPr>
          <w:rFonts w:ascii="Times New Roman" w:eastAsia="MS Mincho" w:hAnsi="Times New Roman" w:cs="Times New Roman"/>
          <w:sz w:val="24"/>
          <w:szCs w:val="24"/>
        </w:rPr>
        <w:t>Metode</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 Penelitian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terdiri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dari: pende</w:t>
      </w:r>
      <w:r w:rsidRPr="000460D4">
        <w:rPr>
          <w:rFonts w:ascii="Times New Roman" w:hAnsi="Times New Roman" w:cs="Times New Roman"/>
          <w:sz w:val="24"/>
          <w:szCs w:val="24"/>
        </w:rPr>
        <w:t>katan</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 dan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rancangan penelitian, </w:t>
      </w:r>
      <w:r w:rsidR="00BA3DB6">
        <w:rPr>
          <w:rFonts w:ascii="Times New Roman" w:hAnsi="Times New Roman" w:cs="Times New Roman"/>
          <w:sz w:val="24"/>
          <w:szCs w:val="24"/>
        </w:rPr>
        <w:t xml:space="preserve"> </w:t>
      </w:r>
      <w:r w:rsidRPr="000460D4">
        <w:rPr>
          <w:rFonts w:ascii="Times New Roman" w:eastAsia="MS Mincho" w:hAnsi="Times New Roman" w:cs="Times New Roman"/>
          <w:sz w:val="24"/>
          <w:szCs w:val="24"/>
        </w:rPr>
        <w:t xml:space="preserve">lokasi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penelitian,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sumber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data,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prosedur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dan pengumpulan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data,</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 teknik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 xml:space="preserve">analis </w:t>
      </w:r>
      <w:r w:rsidR="00BA3DB6">
        <w:rPr>
          <w:rFonts w:ascii="Times New Roman" w:eastAsia="MS Mincho" w:hAnsi="Times New Roman" w:cs="Times New Roman"/>
          <w:sz w:val="24"/>
          <w:szCs w:val="24"/>
        </w:rPr>
        <w:t xml:space="preserve"> </w:t>
      </w:r>
      <w:r w:rsidRPr="000460D4">
        <w:rPr>
          <w:rFonts w:ascii="Times New Roman" w:eastAsia="MS Mincho" w:hAnsi="Times New Roman" w:cs="Times New Roman"/>
          <w:sz w:val="24"/>
          <w:szCs w:val="24"/>
        </w:rPr>
        <w:t>d</w:t>
      </w:r>
      <w:r w:rsidRPr="000460D4">
        <w:rPr>
          <w:rFonts w:ascii="Times New Roman" w:hAnsi="Times New Roman" w:cs="Times New Roman"/>
          <w:sz w:val="24"/>
          <w:szCs w:val="24"/>
        </w:rPr>
        <w:t>ata.</w:t>
      </w:r>
    </w:p>
    <w:p w:rsidR="000460D4" w:rsidRPr="000460D4" w:rsidRDefault="000460D4" w:rsidP="000E4FF8">
      <w:pPr>
        <w:pStyle w:val="Default"/>
        <w:spacing w:line="480" w:lineRule="auto"/>
        <w:ind w:left="1350" w:hanging="900"/>
        <w:jc w:val="both"/>
      </w:pPr>
      <w:r w:rsidRPr="000460D4">
        <w:t>BAB</w:t>
      </w:r>
      <w:r w:rsidR="00953FB6">
        <w:t xml:space="preserve"> </w:t>
      </w:r>
      <w:r w:rsidRPr="000460D4">
        <w:t>IV</w:t>
      </w:r>
      <w:r w:rsidRPr="000460D4">
        <w:tab/>
      </w:r>
      <w:r w:rsidRPr="000460D4">
        <w:rPr>
          <w:rFonts w:eastAsia="MS Mincho"/>
        </w:rPr>
        <w:t xml:space="preserve">laporan </w:t>
      </w:r>
      <w:r w:rsidR="00BA3DB6">
        <w:rPr>
          <w:rFonts w:eastAsia="MS Mincho"/>
        </w:rPr>
        <w:t xml:space="preserve"> </w:t>
      </w:r>
      <w:r w:rsidRPr="000460D4">
        <w:rPr>
          <w:rFonts w:eastAsia="MS Mincho"/>
        </w:rPr>
        <w:t xml:space="preserve">hasil </w:t>
      </w:r>
      <w:r w:rsidR="00BA3DB6">
        <w:rPr>
          <w:rFonts w:eastAsia="MS Mincho"/>
        </w:rPr>
        <w:t xml:space="preserve"> </w:t>
      </w:r>
      <w:r w:rsidRPr="000460D4">
        <w:rPr>
          <w:rFonts w:eastAsia="MS Mincho"/>
        </w:rPr>
        <w:t>penelitian</w:t>
      </w:r>
      <w:r w:rsidR="00BA3DB6">
        <w:rPr>
          <w:rFonts w:eastAsia="MS Mincho"/>
        </w:rPr>
        <w:t xml:space="preserve"> </w:t>
      </w:r>
      <w:r w:rsidRPr="000460D4">
        <w:rPr>
          <w:rFonts w:eastAsia="MS Mincho"/>
        </w:rPr>
        <w:t xml:space="preserve"> terdiri </w:t>
      </w:r>
      <w:r w:rsidR="00BA3DB6">
        <w:rPr>
          <w:rFonts w:eastAsia="MS Mincho"/>
        </w:rPr>
        <w:t xml:space="preserve"> </w:t>
      </w:r>
      <w:r w:rsidRPr="000460D4">
        <w:rPr>
          <w:rFonts w:eastAsia="MS Mincho"/>
        </w:rPr>
        <w:t xml:space="preserve">dari: </w:t>
      </w:r>
      <w:r w:rsidR="00BA3DB6">
        <w:rPr>
          <w:rFonts w:eastAsia="MS Mincho"/>
        </w:rPr>
        <w:t xml:space="preserve"> </w:t>
      </w:r>
      <w:r w:rsidR="00B111A3">
        <w:t>d</w:t>
      </w:r>
      <w:r w:rsidRPr="000460D4">
        <w:t xml:space="preserve">eskripsi </w:t>
      </w:r>
      <w:r w:rsidR="00BA3DB6">
        <w:t xml:space="preserve"> </w:t>
      </w:r>
      <w:r w:rsidRPr="000460D4">
        <w:t xml:space="preserve">data </w:t>
      </w:r>
      <w:r w:rsidR="00BA3DB6">
        <w:t xml:space="preserve"> </w:t>
      </w:r>
      <w:r w:rsidRPr="000460D4">
        <w:t>mengenai  gambaran</w:t>
      </w:r>
      <w:r w:rsidR="00BA3DB6">
        <w:t xml:space="preserve"> </w:t>
      </w:r>
      <w:r w:rsidRPr="000460D4">
        <w:t xml:space="preserve"> umum </w:t>
      </w:r>
      <w:r w:rsidR="00BA3DB6">
        <w:t xml:space="preserve"> </w:t>
      </w:r>
      <w:r w:rsidRPr="000460D4">
        <w:t xml:space="preserve">variable-variabel </w:t>
      </w:r>
      <w:r w:rsidR="00BA3DB6">
        <w:t xml:space="preserve"> </w:t>
      </w:r>
      <w:r w:rsidRPr="000460D4">
        <w:t xml:space="preserve">penelitian,  </w:t>
      </w:r>
      <w:r w:rsidR="00BA3DB6">
        <w:t xml:space="preserve"> </w:t>
      </w:r>
      <w:r w:rsidR="00B111A3">
        <w:t>pengujian h</w:t>
      </w:r>
      <w:r w:rsidRPr="000460D4">
        <w:t>ipotesis.</w:t>
      </w:r>
    </w:p>
    <w:p w:rsidR="00000BF2" w:rsidRDefault="000460D4" w:rsidP="000E4FF8">
      <w:pPr>
        <w:pStyle w:val="ListParagraph"/>
        <w:spacing w:line="480" w:lineRule="auto"/>
        <w:ind w:left="1350" w:hanging="900"/>
        <w:jc w:val="both"/>
        <w:rPr>
          <w:rFonts w:ascii="Times New Roman" w:hAnsi="Times New Roman" w:cs="Times New Roman"/>
          <w:sz w:val="24"/>
          <w:szCs w:val="24"/>
        </w:rPr>
      </w:pPr>
      <w:r w:rsidRPr="000460D4">
        <w:rPr>
          <w:rFonts w:ascii="Times New Roman" w:hAnsi="Times New Roman" w:cs="Times New Roman"/>
          <w:sz w:val="24"/>
          <w:szCs w:val="24"/>
        </w:rPr>
        <w:t xml:space="preserve">BAB V </w:t>
      </w:r>
      <w:r w:rsidRPr="000460D4">
        <w:rPr>
          <w:rFonts w:ascii="Times New Roman" w:hAnsi="Times New Roman" w:cs="Times New Roman"/>
          <w:sz w:val="24"/>
          <w:szCs w:val="24"/>
        </w:rPr>
        <w:tab/>
        <w:t xml:space="preserve">Bab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ini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berisikan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kesimpulan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dari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bab-bab</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 yang</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 telah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dibahas sebelumnya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dan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saran-saran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yang</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 berguna</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 bagi</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 xml:space="preserve"> para </w:t>
      </w:r>
      <w:r w:rsidR="00BA3DB6">
        <w:rPr>
          <w:rFonts w:ascii="Times New Roman" w:hAnsi="Times New Roman" w:cs="Times New Roman"/>
          <w:sz w:val="24"/>
          <w:szCs w:val="24"/>
        </w:rPr>
        <w:t xml:space="preserve"> </w:t>
      </w:r>
      <w:r w:rsidRPr="000460D4">
        <w:rPr>
          <w:rFonts w:ascii="Times New Roman" w:hAnsi="Times New Roman" w:cs="Times New Roman"/>
          <w:sz w:val="24"/>
          <w:szCs w:val="24"/>
        </w:rPr>
        <w:t>pembaca.</w:t>
      </w:r>
    </w:p>
    <w:p w:rsidR="008369DE" w:rsidRDefault="008369DE" w:rsidP="000E4FF8">
      <w:pPr>
        <w:pStyle w:val="ListParagraph"/>
        <w:spacing w:line="480" w:lineRule="auto"/>
        <w:ind w:left="1350" w:hanging="900"/>
        <w:rPr>
          <w:rFonts w:asciiTheme="majorBidi" w:hAnsiTheme="majorBidi" w:cstheme="majorBidi"/>
          <w:b/>
          <w:bCs/>
          <w:sz w:val="24"/>
          <w:szCs w:val="24"/>
        </w:rPr>
      </w:pPr>
    </w:p>
    <w:p w:rsidR="00B111A3" w:rsidRDefault="00B111A3" w:rsidP="008369DE">
      <w:pPr>
        <w:pStyle w:val="ListParagraph"/>
        <w:spacing w:line="480" w:lineRule="auto"/>
        <w:ind w:left="0"/>
        <w:jc w:val="center"/>
        <w:rPr>
          <w:rFonts w:asciiTheme="majorBidi" w:hAnsiTheme="majorBidi" w:cstheme="majorBidi"/>
          <w:b/>
          <w:bCs/>
          <w:sz w:val="24"/>
          <w:szCs w:val="24"/>
        </w:rPr>
      </w:pPr>
    </w:p>
    <w:p w:rsidR="00B111A3" w:rsidRDefault="00B111A3" w:rsidP="008369DE">
      <w:pPr>
        <w:pStyle w:val="ListParagraph"/>
        <w:spacing w:line="480" w:lineRule="auto"/>
        <w:ind w:left="0"/>
        <w:jc w:val="center"/>
        <w:rPr>
          <w:rFonts w:asciiTheme="majorBidi" w:hAnsiTheme="majorBidi" w:cstheme="majorBidi"/>
          <w:b/>
          <w:bCs/>
          <w:sz w:val="24"/>
          <w:szCs w:val="24"/>
        </w:rPr>
      </w:pPr>
    </w:p>
    <w:p w:rsidR="00B111A3" w:rsidRDefault="00B111A3" w:rsidP="008369DE">
      <w:pPr>
        <w:pStyle w:val="ListParagraph"/>
        <w:spacing w:line="480" w:lineRule="auto"/>
        <w:ind w:left="0"/>
        <w:jc w:val="center"/>
        <w:rPr>
          <w:rFonts w:asciiTheme="majorBidi" w:hAnsiTheme="majorBidi" w:cstheme="majorBidi"/>
          <w:b/>
          <w:bCs/>
          <w:sz w:val="24"/>
          <w:szCs w:val="24"/>
        </w:rPr>
      </w:pPr>
    </w:p>
    <w:p w:rsidR="00B111A3" w:rsidRDefault="00B111A3" w:rsidP="008369DE">
      <w:pPr>
        <w:pStyle w:val="ListParagraph"/>
        <w:spacing w:line="480" w:lineRule="auto"/>
        <w:ind w:left="0"/>
        <w:jc w:val="center"/>
        <w:rPr>
          <w:rFonts w:asciiTheme="majorBidi" w:hAnsiTheme="majorBidi" w:cstheme="majorBidi"/>
          <w:b/>
          <w:bCs/>
          <w:sz w:val="24"/>
          <w:szCs w:val="24"/>
        </w:rPr>
      </w:pPr>
    </w:p>
    <w:p w:rsidR="0025710A" w:rsidRDefault="0025710A" w:rsidP="009C4A84">
      <w:pPr>
        <w:pStyle w:val="ListParagraph"/>
        <w:spacing w:after="0" w:line="480" w:lineRule="auto"/>
        <w:ind w:left="0"/>
        <w:jc w:val="center"/>
        <w:rPr>
          <w:rFonts w:asciiTheme="majorBidi" w:hAnsiTheme="majorBidi" w:cstheme="majorBidi"/>
          <w:b/>
          <w:bCs/>
          <w:sz w:val="24"/>
          <w:szCs w:val="24"/>
        </w:rPr>
      </w:pPr>
    </w:p>
    <w:p w:rsidR="00C24673" w:rsidRPr="00801B97" w:rsidRDefault="00C24673" w:rsidP="009C4A84">
      <w:pPr>
        <w:pStyle w:val="ListParagraph"/>
        <w:spacing w:after="0" w:line="480" w:lineRule="auto"/>
        <w:ind w:left="0"/>
        <w:jc w:val="center"/>
        <w:rPr>
          <w:rFonts w:ascii="Times New Roman" w:hAnsi="Times New Roman" w:cs="Times New Roman"/>
          <w:b/>
          <w:bCs/>
          <w:sz w:val="28"/>
          <w:szCs w:val="24"/>
        </w:rPr>
      </w:pPr>
      <w:r w:rsidRPr="00801B97">
        <w:rPr>
          <w:rFonts w:asciiTheme="majorBidi" w:hAnsiTheme="majorBidi" w:cstheme="majorBidi"/>
          <w:b/>
          <w:bCs/>
          <w:sz w:val="28"/>
          <w:szCs w:val="24"/>
        </w:rPr>
        <w:lastRenderedPageBreak/>
        <w:t>BAB II</w:t>
      </w:r>
    </w:p>
    <w:p w:rsidR="00E61877" w:rsidRPr="00801B97" w:rsidRDefault="00C24673" w:rsidP="009C4A84">
      <w:pPr>
        <w:spacing w:after="0" w:line="480" w:lineRule="auto"/>
        <w:jc w:val="center"/>
        <w:rPr>
          <w:rFonts w:asciiTheme="majorBidi" w:hAnsiTheme="majorBidi" w:cstheme="majorBidi"/>
          <w:b/>
          <w:bCs/>
          <w:sz w:val="28"/>
          <w:szCs w:val="24"/>
        </w:rPr>
      </w:pPr>
      <w:r w:rsidRPr="00801B97">
        <w:rPr>
          <w:rFonts w:asciiTheme="majorBidi" w:hAnsiTheme="majorBidi" w:cstheme="majorBidi"/>
          <w:b/>
          <w:bCs/>
          <w:sz w:val="28"/>
          <w:szCs w:val="24"/>
        </w:rPr>
        <w:t>LANDASAN TEORI</w:t>
      </w:r>
    </w:p>
    <w:p w:rsidR="00AD58FD" w:rsidRPr="00C24673" w:rsidRDefault="00AD58FD" w:rsidP="009C4A84">
      <w:pPr>
        <w:spacing w:after="0" w:line="480" w:lineRule="auto"/>
        <w:jc w:val="center"/>
        <w:rPr>
          <w:rFonts w:asciiTheme="majorBidi" w:hAnsiTheme="majorBidi" w:cstheme="majorBidi"/>
          <w:b/>
          <w:bCs/>
          <w:sz w:val="24"/>
          <w:szCs w:val="24"/>
        </w:rPr>
      </w:pPr>
    </w:p>
    <w:p w:rsidR="00C24673" w:rsidRDefault="00EA218F" w:rsidP="00E25473">
      <w:pPr>
        <w:pStyle w:val="ListParagraph"/>
        <w:numPr>
          <w:ilvl w:val="0"/>
          <w:numId w:val="9"/>
        </w:numPr>
        <w:spacing w:after="0" w:line="480" w:lineRule="auto"/>
        <w:ind w:left="360"/>
        <w:jc w:val="both"/>
        <w:rPr>
          <w:rFonts w:asciiTheme="majorBidi" w:hAnsiTheme="majorBidi" w:cstheme="majorBidi"/>
          <w:b/>
          <w:bCs/>
          <w:sz w:val="24"/>
          <w:szCs w:val="24"/>
        </w:rPr>
      </w:pPr>
      <w:r w:rsidRPr="00C24673">
        <w:rPr>
          <w:rFonts w:asciiTheme="majorBidi" w:hAnsiTheme="majorBidi" w:cstheme="majorBidi"/>
          <w:b/>
          <w:bCs/>
          <w:sz w:val="24"/>
          <w:szCs w:val="24"/>
        </w:rPr>
        <w:t>Kajian Pustaka</w:t>
      </w:r>
    </w:p>
    <w:p w:rsidR="005D0F0F" w:rsidRDefault="005D0F0F" w:rsidP="007357C5">
      <w:pPr>
        <w:pStyle w:val="Default"/>
        <w:numPr>
          <w:ilvl w:val="0"/>
          <w:numId w:val="31"/>
        </w:numPr>
        <w:spacing w:line="480" w:lineRule="auto"/>
        <w:ind w:left="720"/>
        <w:jc w:val="both"/>
        <w:rPr>
          <w:b/>
          <w:bCs/>
        </w:rPr>
      </w:pPr>
      <w:r>
        <w:rPr>
          <w:b/>
          <w:bCs/>
        </w:rPr>
        <w:t>Tingkat Keuntungan</w:t>
      </w:r>
    </w:p>
    <w:p w:rsidR="005D0F0F" w:rsidRPr="00B111A3" w:rsidRDefault="005D0F0F" w:rsidP="007357C5">
      <w:pPr>
        <w:pStyle w:val="Default"/>
        <w:numPr>
          <w:ilvl w:val="0"/>
          <w:numId w:val="30"/>
        </w:numPr>
        <w:spacing w:line="480" w:lineRule="auto"/>
        <w:ind w:left="1080"/>
        <w:jc w:val="both"/>
        <w:rPr>
          <w:bCs/>
        </w:rPr>
      </w:pPr>
      <w:r w:rsidRPr="00B111A3">
        <w:rPr>
          <w:rFonts w:asciiTheme="majorBidi" w:hAnsiTheme="majorBidi" w:cstheme="majorBidi"/>
          <w:bCs/>
        </w:rPr>
        <w:t xml:space="preserve">Pengertian </w:t>
      </w:r>
      <w:r w:rsidRPr="00B111A3">
        <w:rPr>
          <w:bCs/>
        </w:rPr>
        <w:t>Tingkat Keuntungan</w:t>
      </w:r>
    </w:p>
    <w:p w:rsidR="00296A03" w:rsidRPr="00BB3A7E" w:rsidRDefault="005D0F0F" w:rsidP="00B111A3">
      <w:pPr>
        <w:pStyle w:val="Default"/>
        <w:spacing w:line="480" w:lineRule="auto"/>
        <w:ind w:left="1080" w:firstLine="720"/>
        <w:jc w:val="both"/>
        <w:rPr>
          <w:szCs w:val="23"/>
        </w:rPr>
      </w:pPr>
      <w:proofErr w:type="gramStart"/>
      <w:r>
        <w:rPr>
          <w:rFonts w:asciiTheme="majorBidi" w:hAnsiTheme="majorBidi" w:cstheme="majorBidi"/>
        </w:rPr>
        <w:t>Tingkat keuntungan (</w:t>
      </w:r>
      <w:r w:rsidR="00B51364" w:rsidRPr="00B51364">
        <w:rPr>
          <w:rFonts w:asciiTheme="majorBidi" w:hAnsiTheme="majorBidi" w:cstheme="majorBidi"/>
          <w:i/>
        </w:rPr>
        <w:t>rasio p</w:t>
      </w:r>
      <w:r w:rsidRPr="00B51364">
        <w:rPr>
          <w:rFonts w:asciiTheme="majorBidi" w:hAnsiTheme="majorBidi" w:cstheme="majorBidi"/>
          <w:i/>
        </w:rPr>
        <w:t>rofitabilitas</w:t>
      </w:r>
      <w:r>
        <w:rPr>
          <w:rFonts w:asciiTheme="majorBidi" w:hAnsiTheme="majorBidi" w:cstheme="majorBidi"/>
        </w:rPr>
        <w:t>)</w:t>
      </w:r>
      <w:r w:rsidRPr="00B56C5A">
        <w:rPr>
          <w:rFonts w:asciiTheme="majorBidi" w:hAnsiTheme="majorBidi" w:cstheme="majorBidi"/>
        </w:rPr>
        <w:t xml:space="preserve"> adalah rasio yang menggambarkan kemampuan perusahaan dalam menghasilkan laba dengan kemampuan dan sumber yang dimiliki.</w:t>
      </w:r>
      <w:proofErr w:type="gramEnd"/>
      <w:r>
        <w:rPr>
          <w:rStyle w:val="FootnoteReference"/>
          <w:rFonts w:ascii="TimesNewRomanPSMT" w:hAnsi="TimesNewRomanPSMT" w:cs="TimesNewRomanPSMT"/>
        </w:rPr>
        <w:footnoteReference w:id="6"/>
      </w:r>
      <w:r w:rsidR="00296A03">
        <w:rPr>
          <w:rFonts w:asciiTheme="majorBidi" w:hAnsiTheme="majorBidi" w:cstheme="majorBidi"/>
        </w:rPr>
        <w:t xml:space="preserve"> </w:t>
      </w:r>
      <w:r w:rsidR="00296A03" w:rsidRPr="00B51364">
        <w:rPr>
          <w:i/>
          <w:szCs w:val="23"/>
        </w:rPr>
        <w:t>Profitabilitas</w:t>
      </w:r>
      <w:r w:rsidR="00296A03" w:rsidRPr="00BB3A7E">
        <w:rPr>
          <w:szCs w:val="23"/>
        </w:rPr>
        <w:t xml:space="preserve"> merupakan alat yang digunakan untuk menganalisis kinerja manajemen, tingkat </w:t>
      </w:r>
      <w:r w:rsidR="00296A03" w:rsidRPr="00B51364">
        <w:rPr>
          <w:i/>
          <w:szCs w:val="23"/>
        </w:rPr>
        <w:t>profitabilitas</w:t>
      </w:r>
      <w:r w:rsidR="00296A03" w:rsidRPr="00BB3A7E">
        <w:rPr>
          <w:szCs w:val="23"/>
        </w:rPr>
        <w:t xml:space="preserve"> </w:t>
      </w:r>
      <w:proofErr w:type="gramStart"/>
      <w:r w:rsidR="00296A03" w:rsidRPr="00BB3A7E">
        <w:rPr>
          <w:szCs w:val="23"/>
        </w:rPr>
        <w:t>akan</w:t>
      </w:r>
      <w:proofErr w:type="gramEnd"/>
      <w:r w:rsidR="00296A03" w:rsidRPr="00BB3A7E">
        <w:rPr>
          <w:szCs w:val="23"/>
        </w:rPr>
        <w:t xml:space="preserve"> menggambarkan posisi laba perusahaan. </w:t>
      </w:r>
      <w:proofErr w:type="gramStart"/>
      <w:r w:rsidR="00296A03" w:rsidRPr="00BB3A7E">
        <w:rPr>
          <w:szCs w:val="23"/>
        </w:rPr>
        <w:t>Para investor di pasar modal sangat mempe</w:t>
      </w:r>
      <w:bookmarkStart w:id="0" w:name="_GoBack"/>
      <w:bookmarkEnd w:id="0"/>
      <w:r w:rsidR="00296A03" w:rsidRPr="00BB3A7E">
        <w:rPr>
          <w:szCs w:val="23"/>
        </w:rPr>
        <w:t>rhatikan kemampuan perusahaan dalam menghasilkan dan meningkatkan laba, hal ini merupakan daya tarik bagi investor dalam melakukan jual beli saham, oleh karena itu manajemen harus mampu memenuhi</w:t>
      </w:r>
      <w:r w:rsidR="00296A03">
        <w:rPr>
          <w:szCs w:val="23"/>
        </w:rPr>
        <w:t xml:space="preserve"> target yang telah ditetapkan.</w:t>
      </w:r>
      <w:proofErr w:type="gramEnd"/>
      <w:r w:rsidR="00296A03">
        <w:rPr>
          <w:rStyle w:val="FootnoteReference"/>
          <w:szCs w:val="23"/>
        </w:rPr>
        <w:footnoteReference w:id="7"/>
      </w:r>
    </w:p>
    <w:p w:rsidR="00B111A3" w:rsidRDefault="001C2902"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Kinerja suatu peru</w:t>
      </w:r>
      <w:r w:rsidR="00B51364">
        <w:rPr>
          <w:rFonts w:asciiTheme="majorBidi" w:hAnsiTheme="majorBidi" w:cstheme="majorBidi"/>
          <w:sz w:val="24"/>
          <w:szCs w:val="24"/>
        </w:rPr>
        <w:t>s</w:t>
      </w:r>
      <w:r>
        <w:rPr>
          <w:rFonts w:asciiTheme="majorBidi" w:hAnsiTheme="majorBidi" w:cstheme="majorBidi"/>
          <w:sz w:val="24"/>
          <w:szCs w:val="24"/>
        </w:rPr>
        <w:t>ahaan merupakan hasil dari serangk</w:t>
      </w:r>
      <w:r w:rsidR="00B111A3">
        <w:rPr>
          <w:rFonts w:asciiTheme="majorBidi" w:hAnsiTheme="majorBidi" w:cstheme="majorBidi"/>
          <w:sz w:val="24"/>
          <w:szCs w:val="24"/>
        </w:rPr>
        <w:t>aian proses dengan men</w:t>
      </w:r>
      <w:r w:rsidR="005623F7">
        <w:rPr>
          <w:rFonts w:asciiTheme="majorBidi" w:hAnsiTheme="majorBidi" w:cstheme="majorBidi"/>
          <w:sz w:val="24"/>
          <w:szCs w:val="24"/>
        </w:rPr>
        <w:t xml:space="preserve">gorbankan berbagai sumber daya. </w:t>
      </w:r>
      <w:r>
        <w:rPr>
          <w:rFonts w:asciiTheme="majorBidi" w:hAnsiTheme="majorBidi" w:cstheme="majorBidi"/>
          <w:sz w:val="24"/>
          <w:szCs w:val="24"/>
        </w:rPr>
        <w:t>Laporan keuangan</w:t>
      </w:r>
      <w:r w:rsidR="005623F7">
        <w:rPr>
          <w:rFonts w:asciiTheme="majorBidi" w:hAnsiTheme="majorBidi" w:cstheme="majorBidi"/>
          <w:sz w:val="24"/>
          <w:szCs w:val="24"/>
        </w:rPr>
        <w:t xml:space="preserve"> </w:t>
      </w:r>
      <w:r>
        <w:rPr>
          <w:rFonts w:asciiTheme="majorBidi" w:hAnsiTheme="majorBidi" w:cstheme="majorBidi"/>
          <w:sz w:val="24"/>
          <w:szCs w:val="24"/>
        </w:rPr>
        <w:lastRenderedPageBreak/>
        <w:t>(</w:t>
      </w:r>
      <w:r>
        <w:rPr>
          <w:rFonts w:asciiTheme="majorBidi" w:hAnsiTheme="majorBidi" w:cstheme="majorBidi"/>
          <w:i/>
          <w:sz w:val="24"/>
          <w:szCs w:val="24"/>
        </w:rPr>
        <w:t xml:space="preserve">financial </w:t>
      </w:r>
      <w:r w:rsidRPr="001C2902">
        <w:rPr>
          <w:rFonts w:asciiTheme="majorBidi" w:hAnsiTheme="majorBidi" w:cstheme="majorBidi"/>
          <w:i/>
          <w:sz w:val="24"/>
          <w:szCs w:val="24"/>
        </w:rPr>
        <w:t>statements</w:t>
      </w:r>
      <w:r>
        <w:rPr>
          <w:rFonts w:asciiTheme="majorBidi" w:hAnsiTheme="majorBidi" w:cstheme="majorBidi"/>
          <w:sz w:val="24"/>
          <w:szCs w:val="24"/>
        </w:rPr>
        <w:t>) merupa</w:t>
      </w:r>
      <w:r w:rsidR="00B51364">
        <w:rPr>
          <w:rFonts w:asciiTheme="majorBidi" w:hAnsiTheme="majorBidi" w:cstheme="majorBidi"/>
          <w:sz w:val="24"/>
          <w:szCs w:val="24"/>
        </w:rPr>
        <w:t>kan sarana untuk mempertanggung</w:t>
      </w:r>
      <w:r>
        <w:rPr>
          <w:rFonts w:asciiTheme="majorBidi" w:hAnsiTheme="majorBidi" w:cstheme="majorBidi"/>
          <w:sz w:val="24"/>
          <w:szCs w:val="24"/>
        </w:rPr>
        <w:t xml:space="preserve">jawabkan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dilakukan oleh manajemen atas sumber daya pemilik.</w:t>
      </w:r>
      <w:r w:rsidR="00040D76">
        <w:rPr>
          <w:rFonts w:asciiTheme="majorBidi" w:hAnsiTheme="majorBidi" w:cstheme="majorBidi"/>
          <w:sz w:val="24"/>
          <w:szCs w:val="24"/>
        </w:rPr>
        <w:t xml:space="preserve"> </w:t>
      </w:r>
      <w:proofErr w:type="gramStart"/>
      <w:r w:rsidR="00040D76">
        <w:rPr>
          <w:rFonts w:asciiTheme="majorBidi" w:hAnsiTheme="majorBidi" w:cstheme="majorBidi"/>
          <w:sz w:val="24"/>
          <w:szCs w:val="24"/>
        </w:rPr>
        <w:t>Laporan laba rugi (</w:t>
      </w:r>
      <w:r w:rsidR="00040D76" w:rsidRPr="00040D76">
        <w:rPr>
          <w:rFonts w:asciiTheme="majorBidi" w:hAnsiTheme="majorBidi" w:cstheme="majorBidi"/>
          <w:i/>
          <w:sz w:val="24"/>
          <w:szCs w:val="24"/>
        </w:rPr>
        <w:t>income statements</w:t>
      </w:r>
      <w:r w:rsidR="00040D76">
        <w:rPr>
          <w:rFonts w:asciiTheme="majorBidi" w:hAnsiTheme="majorBidi" w:cstheme="majorBidi"/>
          <w:sz w:val="24"/>
          <w:szCs w:val="24"/>
        </w:rPr>
        <w:t>) merupakan salah satu bentuk laporan keuangan yang dijadikan salah satu parameter yang digunakan untuk mengukur kinerja perusahaan.</w:t>
      </w:r>
      <w:proofErr w:type="gramEnd"/>
    </w:p>
    <w:p w:rsidR="00B111A3" w:rsidRDefault="00040D76"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proofErr w:type="gramStart"/>
      <w:r w:rsidRPr="00B111A3">
        <w:rPr>
          <w:rFonts w:asciiTheme="majorBidi" w:hAnsiTheme="majorBidi" w:cstheme="majorBidi"/>
          <w:sz w:val="24"/>
          <w:szCs w:val="24"/>
        </w:rPr>
        <w:t>Laba (</w:t>
      </w:r>
      <w:r w:rsidRPr="00B111A3">
        <w:rPr>
          <w:rFonts w:asciiTheme="majorBidi" w:hAnsiTheme="majorBidi" w:cstheme="majorBidi"/>
          <w:i/>
          <w:sz w:val="24"/>
          <w:szCs w:val="24"/>
        </w:rPr>
        <w:t>income</w:t>
      </w:r>
      <w:r w:rsidRPr="00B111A3">
        <w:rPr>
          <w:rFonts w:asciiTheme="majorBidi" w:hAnsiTheme="majorBidi" w:cstheme="majorBidi"/>
          <w:sz w:val="24"/>
          <w:szCs w:val="24"/>
        </w:rPr>
        <w:t>) merupakan suatu pos dasar dan penting dalam laporan keuangan yang memiliki berbagai kegunaan dalam berbagai konteks.</w:t>
      </w:r>
      <w:proofErr w:type="gramEnd"/>
      <w:r w:rsidRPr="00B111A3">
        <w:rPr>
          <w:rFonts w:asciiTheme="majorBidi" w:hAnsiTheme="majorBidi" w:cstheme="majorBidi"/>
          <w:sz w:val="24"/>
          <w:szCs w:val="24"/>
        </w:rPr>
        <w:t xml:space="preserve"> </w:t>
      </w:r>
      <w:proofErr w:type="gramStart"/>
      <w:r w:rsidRPr="00B111A3">
        <w:rPr>
          <w:rFonts w:asciiTheme="majorBidi" w:hAnsiTheme="majorBidi" w:cstheme="majorBidi"/>
          <w:sz w:val="24"/>
          <w:szCs w:val="24"/>
        </w:rPr>
        <w:t>Laba pada umumnya dipandang sebagai suatu dasar bagi perpajakan, penentuan pembayaran deviden, pedoman investasi, pe</w:t>
      </w:r>
      <w:r w:rsidR="00B51364">
        <w:rPr>
          <w:rFonts w:asciiTheme="majorBidi" w:hAnsiTheme="majorBidi" w:cstheme="majorBidi"/>
          <w:sz w:val="24"/>
          <w:szCs w:val="24"/>
        </w:rPr>
        <w:t>ngambilan keputusan dalam unsur</w:t>
      </w:r>
      <w:r w:rsidRPr="00B111A3">
        <w:rPr>
          <w:rFonts w:asciiTheme="majorBidi" w:hAnsiTheme="majorBidi" w:cstheme="majorBidi"/>
          <w:sz w:val="24"/>
          <w:szCs w:val="24"/>
        </w:rPr>
        <w:t xml:space="preserve"> prediksi kinerja perusahaan serta sebagai dasar penentuan besarnya zakat.</w:t>
      </w:r>
      <w:proofErr w:type="gramEnd"/>
    </w:p>
    <w:p w:rsidR="00B111A3" w:rsidRDefault="00040D76"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r w:rsidRPr="00B111A3">
        <w:rPr>
          <w:rFonts w:asciiTheme="majorBidi" w:hAnsiTheme="majorBidi" w:cstheme="majorBidi"/>
          <w:sz w:val="24"/>
          <w:szCs w:val="24"/>
        </w:rPr>
        <w:t>Financial Accounting Standard Board (FASB) menyatakan bahwa salah satu tujuan ihtisar keuangan adalah untuk memberikan informasi</w:t>
      </w:r>
      <w:r w:rsidR="00B51364">
        <w:rPr>
          <w:rFonts w:asciiTheme="majorBidi" w:hAnsiTheme="majorBidi" w:cstheme="majorBidi"/>
          <w:sz w:val="24"/>
          <w:szCs w:val="24"/>
        </w:rPr>
        <w:t xml:space="preserve"> </w:t>
      </w:r>
      <w:r w:rsidR="00677F3B" w:rsidRPr="00B111A3">
        <w:rPr>
          <w:rFonts w:asciiTheme="majorBidi" w:hAnsiTheme="majorBidi" w:cstheme="majorBidi"/>
          <w:sz w:val="24"/>
          <w:szCs w:val="24"/>
        </w:rPr>
        <w:t xml:space="preserve">yang berguna dalam penilaian </w:t>
      </w:r>
      <w:r w:rsidR="0057615A" w:rsidRPr="00B111A3">
        <w:rPr>
          <w:rFonts w:asciiTheme="majorBidi" w:hAnsiTheme="majorBidi" w:cstheme="majorBidi"/>
          <w:sz w:val="24"/>
          <w:szCs w:val="24"/>
        </w:rPr>
        <w:t>kemampuan manajemen dalam memanfaatkan sumber daya perusahaan untuk mencapai sasaran utama perusahaan dan proses laba meliputi upaya dan pelaksanaan kerja yang ditujukan untuk mengembalikan jumlah uang kas maksimum kepada pemiliknya sepanjang waktu.</w:t>
      </w:r>
    </w:p>
    <w:p w:rsidR="00B111A3" w:rsidRDefault="0057615A"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r w:rsidRPr="00B111A3">
        <w:rPr>
          <w:rFonts w:asciiTheme="majorBidi" w:hAnsiTheme="majorBidi" w:cstheme="majorBidi"/>
          <w:sz w:val="24"/>
          <w:szCs w:val="24"/>
        </w:rPr>
        <w:t>Laba dipandang sebagai suatu alat prediksi yang dapat membantu dalam peramalan laba mendatang dan p</w:t>
      </w:r>
      <w:r w:rsidR="00B51364">
        <w:rPr>
          <w:rFonts w:asciiTheme="majorBidi" w:hAnsiTheme="majorBidi" w:cstheme="majorBidi"/>
          <w:sz w:val="24"/>
          <w:szCs w:val="24"/>
        </w:rPr>
        <w:t xml:space="preserve">eristiwa ekonomik yang </w:t>
      </w:r>
      <w:proofErr w:type="gramStart"/>
      <w:r w:rsidR="00B51364">
        <w:rPr>
          <w:rFonts w:asciiTheme="majorBidi" w:hAnsiTheme="majorBidi" w:cstheme="majorBidi"/>
          <w:sz w:val="24"/>
          <w:szCs w:val="24"/>
        </w:rPr>
        <w:t>akan</w:t>
      </w:r>
      <w:proofErr w:type="gramEnd"/>
      <w:r w:rsidR="00B51364">
        <w:rPr>
          <w:rFonts w:asciiTheme="majorBidi" w:hAnsiTheme="majorBidi" w:cstheme="majorBidi"/>
          <w:sz w:val="24"/>
          <w:szCs w:val="24"/>
        </w:rPr>
        <w:t xml:space="preserve"> dat</w:t>
      </w:r>
      <w:r w:rsidRPr="00B111A3">
        <w:rPr>
          <w:rFonts w:asciiTheme="majorBidi" w:hAnsiTheme="majorBidi" w:cstheme="majorBidi"/>
          <w:sz w:val="24"/>
          <w:szCs w:val="24"/>
        </w:rPr>
        <w:t xml:space="preserve">ng. </w:t>
      </w:r>
      <w:proofErr w:type="gramStart"/>
      <w:r w:rsidRPr="00B111A3">
        <w:rPr>
          <w:rFonts w:asciiTheme="majorBidi" w:hAnsiTheme="majorBidi" w:cstheme="majorBidi"/>
          <w:sz w:val="24"/>
          <w:szCs w:val="24"/>
        </w:rPr>
        <w:t xml:space="preserve">Terbukti bahwa nilai laba masa lalu yang didasarkan atas nilai </w:t>
      </w:r>
      <w:r w:rsidRPr="00B111A3">
        <w:rPr>
          <w:rFonts w:asciiTheme="majorBidi" w:hAnsiTheme="majorBidi" w:cstheme="majorBidi"/>
          <w:sz w:val="24"/>
          <w:szCs w:val="24"/>
        </w:rPr>
        <w:lastRenderedPageBreak/>
        <w:t>historis dan nilai berjalan, berguna untuk meramalkan nilai mendatang dari kedua versi laba tersebut.</w:t>
      </w:r>
      <w:proofErr w:type="gramEnd"/>
      <w:r>
        <w:rPr>
          <w:rStyle w:val="FootnoteReference"/>
          <w:rFonts w:asciiTheme="majorBidi" w:hAnsiTheme="majorBidi" w:cstheme="majorBidi"/>
          <w:sz w:val="24"/>
          <w:szCs w:val="24"/>
        </w:rPr>
        <w:footnoteReference w:id="8"/>
      </w:r>
    </w:p>
    <w:p w:rsidR="00B111A3" w:rsidRDefault="005D0F0F"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proofErr w:type="gramStart"/>
      <w:r w:rsidRPr="00B111A3">
        <w:rPr>
          <w:rFonts w:asciiTheme="majorBidi" w:hAnsiTheme="majorBidi" w:cstheme="majorBidi"/>
          <w:sz w:val="24"/>
          <w:szCs w:val="24"/>
        </w:rPr>
        <w:t>Setiap kegiatan bisnis yang dijalankan baik secara perorangan</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maupun berkelompok bertujuan untuk mensejahterakan pemilik atau</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menambah nilai perusahaan dengan laba yang maksimal</w:t>
      </w:r>
      <w:r w:rsidR="00753E28" w:rsidRPr="00B111A3">
        <w:rPr>
          <w:rFonts w:asciiTheme="majorBidi" w:hAnsiTheme="majorBidi" w:cstheme="majorBidi"/>
          <w:sz w:val="24"/>
          <w:szCs w:val="24"/>
        </w:rPr>
        <w:t>.</w:t>
      </w:r>
      <w:proofErr w:type="gramEnd"/>
    </w:p>
    <w:p w:rsidR="00B111A3" w:rsidRDefault="005D0F0F"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proofErr w:type="gramStart"/>
      <w:r w:rsidRPr="00B111A3">
        <w:rPr>
          <w:rFonts w:asciiTheme="majorBidi" w:hAnsiTheme="majorBidi" w:cstheme="majorBidi"/>
          <w:sz w:val="24"/>
          <w:szCs w:val="24"/>
        </w:rPr>
        <w:t>Harapan untuk</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mendapatkan laba perusahaan secara berkelanjutan bukanlah suatu</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pekerjaan yang gampang tetapi memerlukan perhitungan yang cermat</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dan teliti dengan memperhatikan faktor-faktor yang berpengaruh</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terhadap perusahaan baik faktor intern maupun faktor ekstern.</w:t>
      </w:r>
      <w:proofErr w:type="gramEnd"/>
    </w:p>
    <w:p w:rsidR="005D0F0F" w:rsidRPr="00B111A3" w:rsidRDefault="005D0F0F" w:rsidP="00B111A3">
      <w:pPr>
        <w:pStyle w:val="ListParagraph"/>
        <w:autoSpaceDE w:val="0"/>
        <w:autoSpaceDN w:val="0"/>
        <w:adjustRightInd w:val="0"/>
        <w:spacing w:after="0" w:line="480" w:lineRule="auto"/>
        <w:ind w:left="1080" w:firstLine="720"/>
        <w:jc w:val="both"/>
        <w:rPr>
          <w:rFonts w:asciiTheme="majorBidi" w:hAnsiTheme="majorBidi" w:cstheme="majorBidi"/>
          <w:sz w:val="24"/>
          <w:szCs w:val="24"/>
        </w:rPr>
      </w:pPr>
      <w:r w:rsidRPr="00B111A3">
        <w:rPr>
          <w:rFonts w:asciiTheme="majorBidi" w:hAnsiTheme="majorBidi" w:cstheme="majorBidi"/>
          <w:sz w:val="24"/>
          <w:szCs w:val="24"/>
        </w:rPr>
        <w:t>Untuk</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memberikan pengertian yang jelas tentang apa yang dimaksud dengan rasio profitabilitas, maka dapat dilihat dan penjelasan dan beberapa</w:t>
      </w:r>
      <w:r w:rsidRPr="00B111A3">
        <w:rPr>
          <w:rFonts w:asciiTheme="majorBidi" w:hAnsiTheme="majorBidi" w:cstheme="majorBidi"/>
          <w:b/>
          <w:bCs/>
          <w:sz w:val="24"/>
          <w:szCs w:val="24"/>
        </w:rPr>
        <w:t xml:space="preserve"> </w:t>
      </w:r>
      <w:r w:rsidRPr="00B111A3">
        <w:rPr>
          <w:rFonts w:asciiTheme="majorBidi" w:hAnsiTheme="majorBidi" w:cstheme="majorBidi"/>
          <w:sz w:val="24"/>
          <w:szCs w:val="24"/>
        </w:rPr>
        <w:t xml:space="preserve">penulis sebagai </w:t>
      </w:r>
      <w:proofErr w:type="gramStart"/>
      <w:r w:rsidRPr="00B111A3">
        <w:rPr>
          <w:rFonts w:asciiTheme="majorBidi" w:hAnsiTheme="majorBidi" w:cstheme="majorBidi"/>
          <w:sz w:val="24"/>
          <w:szCs w:val="24"/>
        </w:rPr>
        <w:t>berikut :</w:t>
      </w:r>
      <w:proofErr w:type="gramEnd"/>
    </w:p>
    <w:p w:rsidR="00B51364" w:rsidRPr="00B51364" w:rsidRDefault="00B51364" w:rsidP="007357C5">
      <w:pPr>
        <w:pStyle w:val="ListParagraph"/>
        <w:numPr>
          <w:ilvl w:val="0"/>
          <w:numId w:val="32"/>
        </w:numPr>
        <w:autoSpaceDE w:val="0"/>
        <w:autoSpaceDN w:val="0"/>
        <w:adjustRightInd w:val="0"/>
        <w:spacing w:after="0" w:line="480" w:lineRule="auto"/>
        <w:ind w:left="1440"/>
        <w:jc w:val="both"/>
        <w:rPr>
          <w:rFonts w:asciiTheme="majorBidi" w:hAnsiTheme="majorBidi" w:cstheme="majorBidi"/>
          <w:b/>
          <w:bCs/>
          <w:sz w:val="24"/>
          <w:szCs w:val="24"/>
        </w:rPr>
      </w:pPr>
      <w:r w:rsidRPr="00B51364">
        <w:rPr>
          <w:rFonts w:asciiTheme="majorBidi" w:hAnsiTheme="majorBidi" w:cstheme="majorBidi"/>
          <w:sz w:val="24"/>
          <w:szCs w:val="24"/>
        </w:rPr>
        <w:t>Menurut Sutrisno, p</w:t>
      </w:r>
      <w:r w:rsidR="005D0F0F" w:rsidRPr="00B51364">
        <w:rPr>
          <w:rFonts w:asciiTheme="majorBidi" w:hAnsiTheme="majorBidi" w:cstheme="majorBidi"/>
          <w:sz w:val="24"/>
          <w:szCs w:val="24"/>
        </w:rPr>
        <w:t>rofitabilitas adalah kemampuan</w:t>
      </w:r>
      <w:r w:rsidR="005D0F0F" w:rsidRPr="00B51364">
        <w:rPr>
          <w:rFonts w:asciiTheme="majorBidi" w:hAnsiTheme="majorBidi" w:cstheme="majorBidi"/>
          <w:b/>
          <w:bCs/>
          <w:sz w:val="24"/>
          <w:szCs w:val="24"/>
        </w:rPr>
        <w:t xml:space="preserve"> </w:t>
      </w:r>
      <w:r w:rsidR="005D0F0F" w:rsidRPr="00B51364">
        <w:rPr>
          <w:rFonts w:asciiTheme="majorBidi" w:hAnsiTheme="majorBidi" w:cstheme="majorBidi"/>
          <w:sz w:val="24"/>
          <w:szCs w:val="24"/>
        </w:rPr>
        <w:t>perusahaan menghasilkan keuntungan dengan semua modal yang</w:t>
      </w:r>
      <w:r w:rsidR="005D0F0F" w:rsidRPr="00B51364">
        <w:rPr>
          <w:rFonts w:asciiTheme="majorBidi" w:hAnsiTheme="majorBidi" w:cstheme="majorBidi"/>
          <w:b/>
          <w:bCs/>
          <w:sz w:val="24"/>
          <w:szCs w:val="24"/>
        </w:rPr>
        <w:t xml:space="preserve"> </w:t>
      </w:r>
      <w:r w:rsidR="005D0F0F" w:rsidRPr="00B51364">
        <w:rPr>
          <w:rFonts w:asciiTheme="majorBidi" w:hAnsiTheme="majorBidi" w:cstheme="majorBidi"/>
          <w:sz w:val="24"/>
          <w:szCs w:val="24"/>
        </w:rPr>
        <w:t>bekerja di dalamnya.</w:t>
      </w:r>
    </w:p>
    <w:p w:rsidR="005D0F0F" w:rsidRPr="00B51364" w:rsidRDefault="005D0F0F" w:rsidP="007357C5">
      <w:pPr>
        <w:pStyle w:val="ListParagraph"/>
        <w:numPr>
          <w:ilvl w:val="0"/>
          <w:numId w:val="32"/>
        </w:numPr>
        <w:autoSpaceDE w:val="0"/>
        <w:autoSpaceDN w:val="0"/>
        <w:adjustRightInd w:val="0"/>
        <w:spacing w:after="0" w:line="480" w:lineRule="auto"/>
        <w:ind w:left="1440"/>
        <w:jc w:val="both"/>
        <w:rPr>
          <w:rFonts w:asciiTheme="majorBidi" w:hAnsiTheme="majorBidi" w:cstheme="majorBidi"/>
          <w:b/>
          <w:bCs/>
          <w:sz w:val="24"/>
          <w:szCs w:val="24"/>
        </w:rPr>
      </w:pPr>
      <w:r w:rsidRPr="00B51364">
        <w:rPr>
          <w:rFonts w:asciiTheme="majorBidi" w:hAnsiTheme="majorBidi" w:cstheme="majorBidi"/>
          <w:sz w:val="24"/>
          <w:szCs w:val="24"/>
        </w:rPr>
        <w:t>Sejalan dengan pengertian tersebut menurut</w:t>
      </w:r>
      <w:r w:rsidRPr="00B51364">
        <w:rPr>
          <w:rFonts w:asciiTheme="majorBidi" w:hAnsiTheme="majorBidi" w:cstheme="majorBidi"/>
          <w:b/>
          <w:bCs/>
          <w:sz w:val="24"/>
          <w:szCs w:val="24"/>
        </w:rPr>
        <w:t xml:space="preserve"> </w:t>
      </w:r>
      <w:r w:rsidR="00B51364" w:rsidRPr="00B51364">
        <w:rPr>
          <w:rFonts w:asciiTheme="majorBidi" w:hAnsiTheme="majorBidi" w:cstheme="majorBidi"/>
          <w:sz w:val="24"/>
          <w:szCs w:val="24"/>
        </w:rPr>
        <w:t>Atmajaya, bahwa rasio p</w:t>
      </w:r>
      <w:r w:rsidRPr="00B51364">
        <w:rPr>
          <w:rFonts w:asciiTheme="majorBidi" w:hAnsiTheme="majorBidi" w:cstheme="majorBidi"/>
          <w:sz w:val="24"/>
          <w:szCs w:val="24"/>
        </w:rPr>
        <w:t>rofitabilitas adalah rasio yang</w:t>
      </w:r>
      <w:r w:rsidRPr="00B51364">
        <w:rPr>
          <w:rFonts w:asciiTheme="majorBidi" w:hAnsiTheme="majorBidi" w:cstheme="majorBidi"/>
          <w:b/>
          <w:bCs/>
          <w:sz w:val="24"/>
          <w:szCs w:val="24"/>
        </w:rPr>
        <w:t xml:space="preserve"> </w:t>
      </w:r>
      <w:r w:rsidRPr="00B51364">
        <w:rPr>
          <w:rFonts w:asciiTheme="majorBidi" w:hAnsiTheme="majorBidi" w:cstheme="majorBidi"/>
          <w:sz w:val="24"/>
          <w:szCs w:val="24"/>
        </w:rPr>
        <w:t>digunakan untuk mengukur kemampuan perusahaan dalam menghasilkan laba.</w:t>
      </w:r>
      <w:r w:rsidR="00684F06">
        <w:rPr>
          <w:rStyle w:val="FootnoteReference"/>
          <w:rFonts w:asciiTheme="majorBidi" w:hAnsiTheme="majorBidi" w:cstheme="majorBidi"/>
          <w:sz w:val="24"/>
          <w:szCs w:val="24"/>
        </w:rPr>
        <w:footnoteReference w:id="9"/>
      </w:r>
    </w:p>
    <w:p w:rsidR="00296A03" w:rsidRDefault="00296A03" w:rsidP="00B51364">
      <w:pPr>
        <w:pStyle w:val="Default"/>
        <w:ind w:left="1440"/>
      </w:pPr>
    </w:p>
    <w:p w:rsidR="00296A03" w:rsidRPr="00B111A3" w:rsidRDefault="00296A03" w:rsidP="007357C5">
      <w:pPr>
        <w:pStyle w:val="Default"/>
        <w:numPr>
          <w:ilvl w:val="0"/>
          <w:numId w:val="30"/>
        </w:numPr>
        <w:spacing w:line="480" w:lineRule="auto"/>
        <w:ind w:left="1080"/>
        <w:jc w:val="both"/>
      </w:pPr>
      <w:r w:rsidRPr="00B111A3">
        <w:rPr>
          <w:bCs/>
        </w:rPr>
        <w:t xml:space="preserve">Tujuan dan Manfaat Tingkat Keuntungan (Rasio Profitabilitas) </w:t>
      </w:r>
    </w:p>
    <w:p w:rsidR="007606C4" w:rsidRDefault="007606C4" w:rsidP="008C1DEA">
      <w:pPr>
        <w:pStyle w:val="Default"/>
        <w:spacing w:line="480" w:lineRule="auto"/>
        <w:ind w:left="1080" w:firstLine="720"/>
        <w:jc w:val="both"/>
      </w:pPr>
      <w:r>
        <w:t xml:space="preserve">Hingga saat ini penggunaan rasio keuangan dalam perbankan syari’ah juga </w:t>
      </w:r>
      <w:proofErr w:type="gramStart"/>
      <w:r>
        <w:t>sama</w:t>
      </w:r>
      <w:proofErr w:type="gramEnd"/>
      <w:r>
        <w:t xml:space="preserve"> yang berlaku pada perbankan konvensional. Ha</w:t>
      </w:r>
      <w:r w:rsidR="00AA7BF4">
        <w:t>l tersebut dapat dilakukan melal</w:t>
      </w:r>
      <w:r>
        <w:t xml:space="preserve">ui dua </w:t>
      </w:r>
      <w:proofErr w:type="gramStart"/>
      <w:r>
        <w:t>cara</w:t>
      </w:r>
      <w:proofErr w:type="gramEnd"/>
      <w:r>
        <w:t>, yaitu:</w:t>
      </w:r>
    </w:p>
    <w:p w:rsidR="00A61BF5" w:rsidRDefault="007606C4" w:rsidP="007357C5">
      <w:pPr>
        <w:pStyle w:val="Default"/>
        <w:numPr>
          <w:ilvl w:val="0"/>
          <w:numId w:val="33"/>
        </w:numPr>
        <w:spacing w:line="480" w:lineRule="auto"/>
        <w:ind w:left="1440"/>
        <w:jc w:val="both"/>
      </w:pPr>
      <w:r>
        <w:t>Perbandingan internal adalah analisis dengan membandingkan rasio sekarang den</w:t>
      </w:r>
      <w:r w:rsidR="00AA7BF4">
        <w:t xml:space="preserve">gan yang lalu dan yang </w:t>
      </w:r>
      <w:proofErr w:type="gramStart"/>
      <w:r w:rsidR="00AA7BF4">
        <w:t>akan</w:t>
      </w:r>
      <w:proofErr w:type="gramEnd"/>
      <w:r w:rsidR="00AA7BF4">
        <w:t xml:space="preserve"> data</w:t>
      </w:r>
      <w:r>
        <w:t>ng untuk perusahaan yang sama.</w:t>
      </w:r>
    </w:p>
    <w:p w:rsidR="007606C4" w:rsidRDefault="007606C4" w:rsidP="007357C5">
      <w:pPr>
        <w:pStyle w:val="Default"/>
        <w:numPr>
          <w:ilvl w:val="0"/>
          <w:numId w:val="33"/>
        </w:numPr>
        <w:spacing w:line="480" w:lineRule="auto"/>
        <w:ind w:left="1440"/>
        <w:jc w:val="both"/>
      </w:pPr>
      <w:r>
        <w:t>Perbandingan ekstern</w:t>
      </w:r>
      <w:r w:rsidR="00AA7BF4">
        <w:t>al adalah analisis dilaku</w:t>
      </w:r>
      <w:r>
        <w:t xml:space="preserve">kan dengan membandingkan rasio perusahaan dengan perusahaan lain yang sejenis dengan rata-rata industri pada suatu titik yang </w:t>
      </w:r>
      <w:proofErr w:type="gramStart"/>
      <w:r>
        <w:t>sama</w:t>
      </w:r>
      <w:proofErr w:type="gramEnd"/>
      <w:r>
        <w:t>.</w:t>
      </w:r>
      <w:r>
        <w:rPr>
          <w:rStyle w:val="FootnoteReference"/>
        </w:rPr>
        <w:footnoteReference w:id="10"/>
      </w:r>
    </w:p>
    <w:p w:rsidR="00296A03" w:rsidRPr="00296A03" w:rsidRDefault="007606C4" w:rsidP="008C1DEA">
      <w:pPr>
        <w:pStyle w:val="Default"/>
        <w:spacing w:line="480" w:lineRule="auto"/>
        <w:ind w:left="1080" w:firstLine="900"/>
        <w:jc w:val="both"/>
      </w:pPr>
      <w:proofErr w:type="gramStart"/>
      <w:r>
        <w:t>Dengan demikian m</w:t>
      </w:r>
      <w:r w:rsidR="00296A03" w:rsidRPr="00296A03">
        <w:t xml:space="preserve">anfaat </w:t>
      </w:r>
      <w:r w:rsidR="00EC590C">
        <w:t>tingkat keuntungan (</w:t>
      </w:r>
      <w:r w:rsidR="00296A03" w:rsidRPr="00296A03">
        <w:t>rasio profitabilitas</w:t>
      </w:r>
      <w:r w:rsidR="00EC590C">
        <w:t>)</w:t>
      </w:r>
      <w:r w:rsidR="00296A03" w:rsidRPr="00296A03">
        <w:t xml:space="preserve"> tidak terbatas hanya pada pemilik usaha atau manajemen saja, tetapi juga bagi pihak lu</w:t>
      </w:r>
      <w:r w:rsidR="00EC590C">
        <w:t>ar perusahaan, terutama pihak-</w:t>
      </w:r>
      <w:r w:rsidR="00296A03" w:rsidRPr="00296A03">
        <w:t>pihak yang memiliki hubungan ata</w:t>
      </w:r>
      <w:r w:rsidR="00EC590C">
        <w:t>u kepentingan dengan perusahaan.</w:t>
      </w:r>
      <w:proofErr w:type="gramEnd"/>
      <w:r w:rsidR="00EC590C">
        <w:t xml:space="preserve"> Adapun</w:t>
      </w:r>
      <w:r w:rsidR="00296A03" w:rsidRPr="00296A03">
        <w:t xml:space="preserve"> tujuan dan manfaat penggunaan rasio profitabilitas bagi perusahaan maupun bagi pihak luar perusahaan </w:t>
      </w:r>
      <w:proofErr w:type="gramStart"/>
      <w:r w:rsidR="00296A03" w:rsidRPr="00296A03">
        <w:t>yakni :</w:t>
      </w:r>
      <w:proofErr w:type="gramEnd"/>
      <w:r w:rsidR="00296A03" w:rsidRPr="00296A03">
        <w:t xml:space="preserve"> </w:t>
      </w:r>
    </w:p>
    <w:p w:rsidR="00A61BF5" w:rsidRDefault="00296A03" w:rsidP="007357C5">
      <w:pPr>
        <w:pStyle w:val="Default"/>
        <w:numPr>
          <w:ilvl w:val="0"/>
          <w:numId w:val="34"/>
        </w:numPr>
        <w:spacing w:line="480" w:lineRule="auto"/>
        <w:jc w:val="both"/>
      </w:pPr>
      <w:proofErr w:type="gramStart"/>
      <w:r w:rsidRPr="00296A03">
        <w:t>untuk</w:t>
      </w:r>
      <w:proofErr w:type="gramEnd"/>
      <w:r w:rsidRPr="00296A03">
        <w:t xml:space="preserve"> mengukur atau menghitung laba yang diperoleh perusahaan dalam satu periode tertentu</w:t>
      </w:r>
      <w:r w:rsidR="00EC590C">
        <w:t>.</w:t>
      </w:r>
      <w:r w:rsidRPr="00296A03">
        <w:t xml:space="preserve"> </w:t>
      </w:r>
    </w:p>
    <w:p w:rsidR="00A61BF5" w:rsidRDefault="00296A03" w:rsidP="007357C5">
      <w:pPr>
        <w:pStyle w:val="Default"/>
        <w:numPr>
          <w:ilvl w:val="0"/>
          <w:numId w:val="34"/>
        </w:numPr>
        <w:spacing w:line="480" w:lineRule="auto"/>
        <w:jc w:val="both"/>
      </w:pPr>
      <w:proofErr w:type="gramStart"/>
      <w:r w:rsidRPr="00296A03">
        <w:t>untuk</w:t>
      </w:r>
      <w:proofErr w:type="gramEnd"/>
      <w:r w:rsidRPr="00296A03">
        <w:t xml:space="preserve"> menilai posisi laba perusahaan tahun sebelumnya dengan tahun sekarang</w:t>
      </w:r>
      <w:r w:rsidR="00EC590C">
        <w:t>.</w:t>
      </w:r>
      <w:r w:rsidRPr="00296A03">
        <w:t xml:space="preserve"> </w:t>
      </w:r>
    </w:p>
    <w:p w:rsidR="00A61BF5" w:rsidRDefault="00296A03" w:rsidP="007357C5">
      <w:pPr>
        <w:pStyle w:val="Default"/>
        <w:numPr>
          <w:ilvl w:val="0"/>
          <w:numId w:val="34"/>
        </w:numPr>
        <w:spacing w:line="480" w:lineRule="auto"/>
        <w:jc w:val="both"/>
      </w:pPr>
      <w:proofErr w:type="gramStart"/>
      <w:r w:rsidRPr="00296A03">
        <w:lastRenderedPageBreak/>
        <w:t>untuk</w:t>
      </w:r>
      <w:proofErr w:type="gramEnd"/>
      <w:r w:rsidRPr="00296A03">
        <w:t xml:space="preserve"> menilai perkembangan laba dari waktu ke waktu</w:t>
      </w:r>
      <w:r w:rsidR="00EC590C">
        <w:t>.</w:t>
      </w:r>
      <w:r w:rsidRPr="00296A03">
        <w:t xml:space="preserve"> </w:t>
      </w:r>
    </w:p>
    <w:p w:rsidR="00A61BF5" w:rsidRDefault="00296A03" w:rsidP="007357C5">
      <w:pPr>
        <w:pStyle w:val="Default"/>
        <w:numPr>
          <w:ilvl w:val="0"/>
          <w:numId w:val="34"/>
        </w:numPr>
        <w:spacing w:line="480" w:lineRule="auto"/>
        <w:jc w:val="both"/>
      </w:pPr>
      <w:proofErr w:type="gramStart"/>
      <w:r w:rsidRPr="00296A03">
        <w:t>untuk</w:t>
      </w:r>
      <w:proofErr w:type="gramEnd"/>
      <w:r w:rsidRPr="00296A03">
        <w:t xml:space="preserve"> menilai besarnya laba bersih ses</w:t>
      </w:r>
      <w:r w:rsidR="00EC590C">
        <w:t>udah pajak dengan modal sendiri.</w:t>
      </w:r>
    </w:p>
    <w:p w:rsidR="00A61BF5" w:rsidRDefault="00296A03" w:rsidP="007357C5">
      <w:pPr>
        <w:pStyle w:val="Default"/>
        <w:numPr>
          <w:ilvl w:val="0"/>
          <w:numId w:val="34"/>
        </w:numPr>
        <w:spacing w:line="480" w:lineRule="auto"/>
        <w:jc w:val="both"/>
      </w:pPr>
      <w:proofErr w:type="gramStart"/>
      <w:r w:rsidRPr="00296A03">
        <w:t>untuk</w:t>
      </w:r>
      <w:proofErr w:type="gramEnd"/>
      <w:r w:rsidRPr="00296A03">
        <w:t xml:space="preserve"> mengukur produktivitas seluruh dana perusahaan yang digunakan baik modal pinjaman maupun modal sendiri</w:t>
      </w:r>
      <w:r w:rsidR="00EC590C">
        <w:t>.</w:t>
      </w:r>
      <w:r w:rsidRPr="00296A03">
        <w:t xml:space="preserve"> </w:t>
      </w:r>
    </w:p>
    <w:p w:rsidR="00296A03" w:rsidRPr="00296A03" w:rsidRDefault="00296A03" w:rsidP="007357C5">
      <w:pPr>
        <w:pStyle w:val="Default"/>
        <w:numPr>
          <w:ilvl w:val="0"/>
          <w:numId w:val="34"/>
        </w:numPr>
        <w:spacing w:line="480" w:lineRule="auto"/>
        <w:jc w:val="both"/>
      </w:pPr>
      <w:proofErr w:type="gramStart"/>
      <w:r w:rsidRPr="00296A03">
        <w:t>untuk</w:t>
      </w:r>
      <w:proofErr w:type="gramEnd"/>
      <w:r w:rsidRPr="00296A03">
        <w:t xml:space="preserve"> mengukur produktivitas dari seluruh dana perusahaan yang digunakan baik modal sendiri</w:t>
      </w:r>
      <w:r w:rsidR="00EC590C">
        <w:t>.</w:t>
      </w:r>
      <w:r w:rsidRPr="00296A03">
        <w:t xml:space="preserve"> </w:t>
      </w:r>
    </w:p>
    <w:p w:rsidR="00EC590C" w:rsidRDefault="00296A03" w:rsidP="00A61BF5">
      <w:pPr>
        <w:pStyle w:val="Default"/>
        <w:spacing w:line="480" w:lineRule="auto"/>
        <w:ind w:left="1080" w:firstLine="720"/>
        <w:jc w:val="both"/>
      </w:pPr>
      <w:proofErr w:type="gramStart"/>
      <w:r w:rsidRPr="00296A03">
        <w:t xml:space="preserve">Penggunaan </w:t>
      </w:r>
      <w:r w:rsidR="00EC590C">
        <w:t>tingkat keuntungan (</w:t>
      </w:r>
      <w:r w:rsidRPr="00296A03">
        <w:t>rasio profitabilitas</w:t>
      </w:r>
      <w:r w:rsidR="00EC590C">
        <w:t>)</w:t>
      </w:r>
      <w:r w:rsidRPr="00296A03">
        <w:t xml:space="preserve"> dapat dilakukan dengan menggunakan perbandingan antara berbagai komponen yang ada di laporan keuangan, terutama laporan keuangan neraca dan laporan laba rugi.</w:t>
      </w:r>
      <w:proofErr w:type="gramEnd"/>
      <w:r w:rsidRPr="00296A03">
        <w:t xml:space="preserve"> </w:t>
      </w:r>
      <w:proofErr w:type="gramStart"/>
      <w:r w:rsidRPr="00296A03">
        <w:t>Pengukuran dapat dilakukan untuk beberapa periode operasi.</w:t>
      </w:r>
      <w:proofErr w:type="gramEnd"/>
      <w:r w:rsidRPr="00296A03">
        <w:t xml:space="preserve"> </w:t>
      </w:r>
    </w:p>
    <w:p w:rsidR="00296A03" w:rsidRDefault="00296A03" w:rsidP="00A61BF5">
      <w:pPr>
        <w:pStyle w:val="Default"/>
        <w:spacing w:line="480" w:lineRule="auto"/>
        <w:ind w:left="1080" w:firstLine="720"/>
        <w:jc w:val="both"/>
        <w:rPr>
          <w:color w:val="auto"/>
        </w:rPr>
      </w:pPr>
      <w:proofErr w:type="gramStart"/>
      <w:r w:rsidRPr="00296A03">
        <w:t>Tujuannya adalah agar terlihat perkembangan posisi keuangan perusahaan dalam rentang waktu tertentu, baik penurunan atau kenaikan, sekaligus sebagai evaluasi terhadap kinerja manajemen sehingga dapat diketahui penyebab dari perubahan kondisi</w:t>
      </w:r>
      <w:r w:rsidR="00A61BF5">
        <w:t xml:space="preserve"> keuangan perusahaan tersebut.</w:t>
      </w:r>
      <w:proofErr w:type="gramEnd"/>
      <w:r w:rsidR="00A61BF5">
        <w:t xml:space="preserve"> S</w:t>
      </w:r>
      <w:r w:rsidRPr="00296A03">
        <w:t xml:space="preserve">emakin lengkap jenis rasio </w:t>
      </w:r>
      <w:r w:rsidR="00EC590C" w:rsidRPr="00296A03">
        <w:rPr>
          <w:color w:val="auto"/>
        </w:rPr>
        <w:t xml:space="preserve">yang digunakan, semakin sempurna hasil yang </w:t>
      </w:r>
      <w:proofErr w:type="gramStart"/>
      <w:r w:rsidR="00EC590C" w:rsidRPr="00296A03">
        <w:rPr>
          <w:color w:val="auto"/>
        </w:rPr>
        <w:t>akan</w:t>
      </w:r>
      <w:proofErr w:type="gramEnd"/>
      <w:r w:rsidR="00EC590C" w:rsidRPr="00296A03">
        <w:rPr>
          <w:color w:val="auto"/>
        </w:rPr>
        <w:t xml:space="preserve"> dicapai, sehingga posisi dan kondisi tingkat profitabilitas perusahaan dapat diketahui secara sempurna</w:t>
      </w:r>
      <w:r w:rsidR="00EC590C">
        <w:rPr>
          <w:color w:val="auto"/>
        </w:rPr>
        <w:t>.</w:t>
      </w:r>
    </w:p>
    <w:p w:rsidR="00733B36" w:rsidRPr="00A61BF5" w:rsidRDefault="00733B36" w:rsidP="007357C5">
      <w:pPr>
        <w:pStyle w:val="Default"/>
        <w:numPr>
          <w:ilvl w:val="0"/>
          <w:numId w:val="30"/>
        </w:numPr>
        <w:spacing w:line="480" w:lineRule="auto"/>
        <w:ind w:left="1080"/>
        <w:jc w:val="both"/>
        <w:rPr>
          <w:bCs/>
          <w:color w:val="auto"/>
        </w:rPr>
      </w:pPr>
      <w:r w:rsidRPr="00A61BF5">
        <w:rPr>
          <w:bCs/>
          <w:color w:val="auto"/>
        </w:rPr>
        <w:t>Pembagian Tingkat Keuntungan (Rasio Profitabilitas)</w:t>
      </w:r>
    </w:p>
    <w:p w:rsidR="00733B36" w:rsidRPr="00296A03" w:rsidRDefault="00733B36" w:rsidP="00A61BF5">
      <w:pPr>
        <w:pStyle w:val="Default"/>
        <w:spacing w:line="480" w:lineRule="auto"/>
        <w:ind w:left="1080" w:firstLine="720"/>
        <w:jc w:val="both"/>
        <w:rPr>
          <w:color w:val="auto"/>
        </w:rPr>
      </w:pPr>
      <w:r w:rsidRPr="00296A03">
        <w:rPr>
          <w:color w:val="auto"/>
        </w:rPr>
        <w:lastRenderedPageBreak/>
        <w:t xml:space="preserve">Secara umum ada empat jenis analisis utama yang digunakan untuk menilai tingkat profitabilitas yakni terdiri dari: </w:t>
      </w:r>
    </w:p>
    <w:p w:rsidR="006C2DC9" w:rsidRDefault="00733B36" w:rsidP="007357C5">
      <w:pPr>
        <w:pStyle w:val="Default"/>
        <w:numPr>
          <w:ilvl w:val="0"/>
          <w:numId w:val="35"/>
        </w:numPr>
        <w:spacing w:after="202" w:line="480" w:lineRule="auto"/>
        <w:ind w:left="1440"/>
        <w:jc w:val="both"/>
        <w:rPr>
          <w:sz w:val="23"/>
          <w:szCs w:val="23"/>
        </w:rPr>
      </w:pPr>
      <w:r w:rsidRPr="00296A03">
        <w:rPr>
          <w:i/>
          <w:iCs/>
          <w:color w:val="auto"/>
        </w:rPr>
        <w:t xml:space="preserve">Net Profit Margin </w:t>
      </w:r>
      <w:r w:rsidRPr="00296A03">
        <w:rPr>
          <w:color w:val="auto"/>
        </w:rPr>
        <w:t xml:space="preserve">(NPM) </w:t>
      </w:r>
      <w:r w:rsidR="00A61BF5">
        <w:rPr>
          <w:rFonts w:asciiTheme="majorBidi" w:hAnsiTheme="majorBidi" w:cstheme="majorBidi"/>
        </w:rPr>
        <w:t>y</w:t>
      </w:r>
      <w:r w:rsidRPr="001362EF">
        <w:rPr>
          <w:rFonts w:asciiTheme="majorBidi" w:hAnsiTheme="majorBidi" w:cstheme="majorBidi"/>
        </w:rPr>
        <w:t>aitu rasio yang digunakan u</w:t>
      </w:r>
      <w:r>
        <w:rPr>
          <w:rFonts w:asciiTheme="majorBidi" w:hAnsiTheme="majorBidi" w:cstheme="majorBidi"/>
        </w:rPr>
        <w:t xml:space="preserve">ntuk mengukur tingkat kembalian </w:t>
      </w:r>
      <w:r w:rsidRPr="001362EF">
        <w:rPr>
          <w:rFonts w:asciiTheme="majorBidi" w:hAnsiTheme="majorBidi" w:cstheme="majorBidi"/>
        </w:rPr>
        <w:t>keuntungan bersih</w:t>
      </w:r>
      <w:r>
        <w:rPr>
          <w:rFonts w:asciiTheme="majorBidi" w:hAnsiTheme="majorBidi" w:cstheme="majorBidi"/>
        </w:rPr>
        <w:t xml:space="preserve"> </w:t>
      </w:r>
      <w:r w:rsidRPr="001362EF">
        <w:rPr>
          <w:rFonts w:asciiTheme="majorBidi" w:hAnsiTheme="majorBidi" w:cstheme="majorBidi"/>
        </w:rPr>
        <w:t>terhadap penjualan bersihnya.</w:t>
      </w:r>
      <w:r>
        <w:rPr>
          <w:rStyle w:val="FootnoteReference"/>
          <w:rFonts w:asciiTheme="majorBidi" w:hAnsiTheme="majorBidi" w:cstheme="majorBidi"/>
        </w:rPr>
        <w:footnoteReference w:id="11"/>
      </w:r>
      <w:r w:rsidRPr="006B5A8E">
        <w:rPr>
          <w:sz w:val="23"/>
          <w:szCs w:val="23"/>
        </w:rPr>
        <w:t xml:space="preserve"> </w:t>
      </w:r>
      <w:r>
        <w:rPr>
          <w:sz w:val="23"/>
          <w:szCs w:val="23"/>
        </w:rPr>
        <w:t xml:space="preserve">Semakin besar NPM, maka kinerja perusahaan </w:t>
      </w:r>
      <w:proofErr w:type="gramStart"/>
      <w:r>
        <w:rPr>
          <w:sz w:val="23"/>
          <w:szCs w:val="23"/>
        </w:rPr>
        <w:t>akan</w:t>
      </w:r>
      <w:proofErr w:type="gramEnd"/>
      <w:r>
        <w:rPr>
          <w:sz w:val="23"/>
          <w:szCs w:val="23"/>
        </w:rPr>
        <w:t xml:space="preserve"> semakin produktif, sehingga akan meningkatkan kepercayaan investor untuk menanamkan modalnya pada perusahaan tersebut. </w:t>
      </w:r>
    </w:p>
    <w:p w:rsidR="00733B36" w:rsidRDefault="00733B36" w:rsidP="00A61BF5">
      <w:pPr>
        <w:pStyle w:val="Default"/>
        <w:spacing w:after="202" w:line="480" w:lineRule="auto"/>
        <w:ind w:left="1440" w:firstLine="810"/>
        <w:jc w:val="both"/>
        <w:rPr>
          <w:sz w:val="23"/>
          <w:szCs w:val="23"/>
        </w:rPr>
      </w:pPr>
      <w:proofErr w:type="gramStart"/>
      <w:r>
        <w:rPr>
          <w:sz w:val="23"/>
          <w:szCs w:val="23"/>
        </w:rPr>
        <w:t>Rasio ini menunjukkan berapa besar persentase laba bersih yang diperoleh dari setiap penjualan.</w:t>
      </w:r>
      <w:proofErr w:type="gramEnd"/>
      <w:r>
        <w:rPr>
          <w:sz w:val="23"/>
          <w:szCs w:val="23"/>
        </w:rPr>
        <w:t xml:space="preserve"> </w:t>
      </w:r>
      <w:proofErr w:type="gramStart"/>
      <w:r>
        <w:rPr>
          <w:sz w:val="23"/>
          <w:szCs w:val="23"/>
        </w:rPr>
        <w:t>Semakin besar rasio ini, maka dianggap semakin baik kemampuan perusahaan untuk mendapatkan laba yang tinggi.</w:t>
      </w:r>
      <w:proofErr w:type="gramEnd"/>
      <w:r>
        <w:rPr>
          <w:sz w:val="23"/>
          <w:szCs w:val="23"/>
        </w:rPr>
        <w:t xml:space="preserve"> </w:t>
      </w:r>
    </w:p>
    <w:p w:rsidR="006C2DC9" w:rsidRDefault="00733B36" w:rsidP="00A61BF5">
      <w:pPr>
        <w:pStyle w:val="Default"/>
        <w:spacing w:after="202" w:line="480" w:lineRule="auto"/>
        <w:ind w:left="1440" w:firstLine="810"/>
        <w:jc w:val="both"/>
        <w:rPr>
          <w:sz w:val="23"/>
          <w:szCs w:val="23"/>
        </w:rPr>
      </w:pPr>
      <w:proofErr w:type="gramStart"/>
      <w:r>
        <w:rPr>
          <w:sz w:val="23"/>
          <w:szCs w:val="23"/>
        </w:rPr>
        <w:t>Hubungan antara laba bersih sesudah pajak dan penjualan bersih menunjukkan kemampuan manajemen dalam mengemudikan perusahaan secara cukup berhasil untuk menyisakan margin tertentu sebagai kompensasi yang wajar bagi pemilik yang telah menyediakan modalnya untuk suatu resi</w:t>
      </w:r>
      <w:r w:rsidR="006C2DC9">
        <w:rPr>
          <w:sz w:val="23"/>
          <w:szCs w:val="23"/>
        </w:rPr>
        <w:t>ko.</w:t>
      </w:r>
      <w:proofErr w:type="gramEnd"/>
    </w:p>
    <w:p w:rsidR="00A61BF5" w:rsidRDefault="00733B36" w:rsidP="00A61BF5">
      <w:pPr>
        <w:pStyle w:val="Default"/>
        <w:spacing w:after="202" w:line="480" w:lineRule="auto"/>
        <w:ind w:left="1440" w:firstLine="810"/>
        <w:jc w:val="both"/>
        <w:rPr>
          <w:rFonts w:asciiTheme="majorBidi" w:hAnsiTheme="majorBidi" w:cstheme="majorBidi"/>
        </w:rPr>
      </w:pPr>
      <w:proofErr w:type="gramStart"/>
      <w:r>
        <w:rPr>
          <w:sz w:val="23"/>
          <w:szCs w:val="23"/>
        </w:rPr>
        <w:t>Hasil dari perhitungan mencerminkan keuntungan netto per rupiah penjualan.</w:t>
      </w:r>
      <w:proofErr w:type="gramEnd"/>
      <w:r>
        <w:rPr>
          <w:sz w:val="23"/>
          <w:szCs w:val="23"/>
        </w:rPr>
        <w:t xml:space="preserve"> </w:t>
      </w:r>
      <w:proofErr w:type="gramStart"/>
      <w:r>
        <w:rPr>
          <w:sz w:val="23"/>
          <w:szCs w:val="23"/>
        </w:rPr>
        <w:t xml:space="preserve">Para investor pasar modal perlu mengetahui </w:t>
      </w:r>
      <w:r>
        <w:rPr>
          <w:sz w:val="23"/>
          <w:szCs w:val="23"/>
        </w:rPr>
        <w:lastRenderedPageBreak/>
        <w:t>kemampuan perusahaan untuk menghasilkan laba.</w:t>
      </w:r>
      <w:proofErr w:type="gramEnd"/>
      <w:r>
        <w:rPr>
          <w:sz w:val="23"/>
          <w:szCs w:val="23"/>
        </w:rPr>
        <w:t xml:space="preserve"> </w:t>
      </w:r>
      <w:proofErr w:type="gramStart"/>
      <w:r>
        <w:rPr>
          <w:sz w:val="23"/>
          <w:szCs w:val="23"/>
        </w:rPr>
        <w:t xml:space="preserve">Dengan mengetahui hal tersebut investor dapat menilai apakah perusahaan itu </w:t>
      </w:r>
      <w:r>
        <w:rPr>
          <w:i/>
          <w:iCs/>
          <w:sz w:val="23"/>
          <w:szCs w:val="23"/>
        </w:rPr>
        <w:t xml:space="preserve">profitable </w:t>
      </w:r>
      <w:r>
        <w:rPr>
          <w:sz w:val="23"/>
          <w:szCs w:val="23"/>
        </w:rPr>
        <w:t>atau tidak.</w:t>
      </w:r>
      <w:proofErr w:type="gramEnd"/>
      <w:r>
        <w:rPr>
          <w:rStyle w:val="FootnoteReference"/>
          <w:sz w:val="23"/>
          <w:szCs w:val="23"/>
        </w:rPr>
        <w:footnoteReference w:id="12"/>
      </w:r>
    </w:p>
    <w:p w:rsidR="00A61BF5" w:rsidRDefault="00296A03" w:rsidP="007357C5">
      <w:pPr>
        <w:pStyle w:val="Default"/>
        <w:numPr>
          <w:ilvl w:val="0"/>
          <w:numId w:val="35"/>
        </w:numPr>
        <w:spacing w:after="202" w:line="480" w:lineRule="auto"/>
        <w:ind w:left="1440"/>
        <w:jc w:val="both"/>
        <w:rPr>
          <w:rFonts w:asciiTheme="majorBidi" w:hAnsiTheme="majorBidi" w:cstheme="majorBidi"/>
        </w:rPr>
      </w:pPr>
      <w:r w:rsidRPr="00296A03">
        <w:rPr>
          <w:i/>
          <w:iCs/>
          <w:color w:val="auto"/>
        </w:rPr>
        <w:t xml:space="preserve">Gross Profit Margin </w:t>
      </w:r>
      <w:r w:rsidRPr="00296A03">
        <w:rPr>
          <w:color w:val="auto"/>
        </w:rPr>
        <w:t xml:space="preserve">(GPM) </w:t>
      </w:r>
      <w:r w:rsidR="00A61BF5">
        <w:rPr>
          <w:rFonts w:asciiTheme="majorBidi" w:hAnsiTheme="majorBidi" w:cstheme="majorBidi"/>
        </w:rPr>
        <w:t>y</w:t>
      </w:r>
      <w:r w:rsidR="00424752" w:rsidRPr="001362EF">
        <w:rPr>
          <w:rFonts w:asciiTheme="majorBidi" w:hAnsiTheme="majorBidi" w:cstheme="majorBidi"/>
        </w:rPr>
        <w:t>aitu rasio yang digunakan u</w:t>
      </w:r>
      <w:r w:rsidR="00424752">
        <w:rPr>
          <w:rFonts w:asciiTheme="majorBidi" w:hAnsiTheme="majorBidi" w:cstheme="majorBidi"/>
        </w:rPr>
        <w:t xml:space="preserve">ntuk mengukur tingkat kembalian </w:t>
      </w:r>
      <w:r w:rsidR="00424752" w:rsidRPr="001362EF">
        <w:rPr>
          <w:rFonts w:asciiTheme="majorBidi" w:hAnsiTheme="majorBidi" w:cstheme="majorBidi"/>
        </w:rPr>
        <w:t xml:space="preserve">keuntungan </w:t>
      </w:r>
      <w:r w:rsidR="00424752">
        <w:rPr>
          <w:rFonts w:asciiTheme="majorBidi" w:hAnsiTheme="majorBidi" w:cstheme="majorBidi"/>
        </w:rPr>
        <w:t xml:space="preserve">kotor </w:t>
      </w:r>
      <w:r w:rsidR="00424752" w:rsidRPr="001362EF">
        <w:rPr>
          <w:rFonts w:asciiTheme="majorBidi" w:hAnsiTheme="majorBidi" w:cstheme="majorBidi"/>
        </w:rPr>
        <w:t>terhadap penjualan bersihnya.</w:t>
      </w:r>
    </w:p>
    <w:p w:rsidR="006C2DC9" w:rsidRPr="00A61BF5" w:rsidRDefault="00296A03" w:rsidP="007357C5">
      <w:pPr>
        <w:pStyle w:val="Default"/>
        <w:numPr>
          <w:ilvl w:val="0"/>
          <w:numId w:val="35"/>
        </w:numPr>
        <w:spacing w:after="202" w:line="480" w:lineRule="auto"/>
        <w:ind w:left="1440"/>
        <w:jc w:val="both"/>
        <w:rPr>
          <w:rFonts w:asciiTheme="majorBidi" w:hAnsiTheme="majorBidi" w:cstheme="majorBidi"/>
        </w:rPr>
      </w:pPr>
      <w:r w:rsidRPr="00A61BF5">
        <w:rPr>
          <w:i/>
          <w:iCs/>
          <w:color w:val="auto"/>
        </w:rPr>
        <w:t xml:space="preserve">Return </w:t>
      </w:r>
      <w:proofErr w:type="gramStart"/>
      <w:r w:rsidRPr="00A61BF5">
        <w:rPr>
          <w:i/>
          <w:iCs/>
          <w:color w:val="auto"/>
        </w:rPr>
        <w:t>On</w:t>
      </w:r>
      <w:proofErr w:type="gramEnd"/>
      <w:r w:rsidRPr="00A61BF5">
        <w:rPr>
          <w:i/>
          <w:iCs/>
          <w:color w:val="auto"/>
        </w:rPr>
        <w:t xml:space="preserve"> Assets </w:t>
      </w:r>
      <w:r w:rsidRPr="00A61BF5">
        <w:rPr>
          <w:color w:val="auto"/>
        </w:rPr>
        <w:t xml:space="preserve">(ROA) </w:t>
      </w:r>
      <w:r w:rsidR="00A61BF5">
        <w:rPr>
          <w:color w:val="auto"/>
        </w:rPr>
        <w:t>y</w:t>
      </w:r>
      <w:r w:rsidR="00EC21A0" w:rsidRPr="00A61BF5">
        <w:rPr>
          <w:rFonts w:asciiTheme="majorBidi" w:hAnsiTheme="majorBidi" w:cstheme="majorBidi"/>
        </w:rPr>
        <w:t>aitu rasio yang digunakan untuk mengukur efektivitas perusahaan dalam menghasilkan keuntungan dengan memanfaatkan aktiva yang dimiliki.</w:t>
      </w:r>
      <w:r w:rsidR="006D6AFA" w:rsidRPr="00A61BF5">
        <w:rPr>
          <w:i/>
          <w:iCs/>
        </w:rPr>
        <w:t xml:space="preserve"> Return </w:t>
      </w:r>
      <w:proofErr w:type="gramStart"/>
      <w:r w:rsidR="006D6AFA" w:rsidRPr="00A61BF5">
        <w:rPr>
          <w:i/>
          <w:iCs/>
        </w:rPr>
        <w:t>On</w:t>
      </w:r>
      <w:proofErr w:type="gramEnd"/>
      <w:r w:rsidR="006D6AFA" w:rsidRPr="00A61BF5">
        <w:rPr>
          <w:i/>
          <w:iCs/>
        </w:rPr>
        <w:t xml:space="preserve"> Assets </w:t>
      </w:r>
      <w:r w:rsidR="006D6AFA" w:rsidRPr="006D6AFA">
        <w:t xml:space="preserve">(ROA) menunjukkan efektivitas perusahaan dalam mengelola aktiva baik dari modal sendiri maupun dari modal pinjaman, investor akan melihat seberapa efektif suatu perusahaan dalam mengelola </w:t>
      </w:r>
      <w:r w:rsidR="006D6AFA" w:rsidRPr="00A61BF5">
        <w:rPr>
          <w:i/>
          <w:iCs/>
        </w:rPr>
        <w:t>assets</w:t>
      </w:r>
      <w:r w:rsidR="006D6AFA" w:rsidRPr="006D6AFA">
        <w:t xml:space="preserve">. </w:t>
      </w:r>
    </w:p>
    <w:p w:rsidR="00A61BF5" w:rsidRDefault="006D6AFA" w:rsidP="00A61BF5">
      <w:pPr>
        <w:pStyle w:val="Default"/>
        <w:spacing w:after="202" w:line="480" w:lineRule="auto"/>
        <w:ind w:left="1440" w:firstLine="810"/>
        <w:jc w:val="both"/>
        <w:rPr>
          <w:color w:val="auto"/>
        </w:rPr>
      </w:pPr>
      <w:r w:rsidRPr="006D6AFA">
        <w:t xml:space="preserve">Semakin tinggi tingkat </w:t>
      </w:r>
      <w:r w:rsidRPr="006D6AFA">
        <w:rPr>
          <w:i/>
          <w:iCs/>
        </w:rPr>
        <w:t xml:space="preserve">Return </w:t>
      </w:r>
      <w:proofErr w:type="gramStart"/>
      <w:r w:rsidRPr="006D6AFA">
        <w:rPr>
          <w:i/>
          <w:iCs/>
        </w:rPr>
        <w:t>On</w:t>
      </w:r>
      <w:proofErr w:type="gramEnd"/>
      <w:r w:rsidRPr="006D6AFA">
        <w:rPr>
          <w:i/>
          <w:iCs/>
        </w:rPr>
        <w:t xml:space="preserve"> Assets </w:t>
      </w:r>
      <w:r w:rsidRPr="006D6AFA">
        <w:t xml:space="preserve">(ROA) maka akan memberikan efek terhadap volume penjualan saham, artinya tinggi rendahnya </w:t>
      </w:r>
      <w:r w:rsidRPr="006D6AFA">
        <w:rPr>
          <w:i/>
          <w:iCs/>
        </w:rPr>
        <w:t xml:space="preserve">Return On Assets </w:t>
      </w:r>
      <w:r w:rsidRPr="006D6AFA">
        <w:t xml:space="preserve">(ROA) akan mempengaruhi minat </w:t>
      </w:r>
      <w:r w:rsidRPr="006D6AFA">
        <w:lastRenderedPageBreak/>
        <w:t>investor dalam melakukan investasi sehingga akan mempengaruhi volume penjualan saham perusahaan begitu pula sebaliknya.</w:t>
      </w:r>
    </w:p>
    <w:p w:rsidR="006D6AFA" w:rsidRPr="00A61BF5" w:rsidRDefault="00296A03" w:rsidP="007357C5">
      <w:pPr>
        <w:pStyle w:val="Default"/>
        <w:numPr>
          <w:ilvl w:val="0"/>
          <w:numId w:val="35"/>
        </w:numPr>
        <w:spacing w:after="202" w:line="480" w:lineRule="auto"/>
        <w:jc w:val="both"/>
        <w:rPr>
          <w:color w:val="auto"/>
        </w:rPr>
      </w:pPr>
      <w:r w:rsidRPr="006D6AFA">
        <w:rPr>
          <w:i/>
          <w:iCs/>
          <w:color w:val="auto"/>
        </w:rPr>
        <w:t xml:space="preserve">Return </w:t>
      </w:r>
      <w:proofErr w:type="gramStart"/>
      <w:r w:rsidRPr="006D6AFA">
        <w:rPr>
          <w:i/>
          <w:iCs/>
          <w:color w:val="auto"/>
        </w:rPr>
        <w:t>On</w:t>
      </w:r>
      <w:proofErr w:type="gramEnd"/>
      <w:r w:rsidRPr="006D6AFA">
        <w:rPr>
          <w:i/>
          <w:iCs/>
          <w:color w:val="auto"/>
        </w:rPr>
        <w:t xml:space="preserve"> Equity </w:t>
      </w:r>
      <w:r w:rsidRPr="006D6AFA">
        <w:rPr>
          <w:color w:val="auto"/>
        </w:rPr>
        <w:t xml:space="preserve">(ROE) </w:t>
      </w:r>
      <w:r w:rsidR="00A61BF5">
        <w:rPr>
          <w:color w:val="auto"/>
        </w:rPr>
        <w:t>y</w:t>
      </w:r>
      <w:r w:rsidR="00EC21A0" w:rsidRPr="006D6AFA">
        <w:t>aitu rasio yan</w:t>
      </w:r>
      <w:r w:rsidR="00667ADB">
        <w:t xml:space="preserve">g digunakan untuk mengukur laba </w:t>
      </w:r>
      <w:r w:rsidR="00EC21A0" w:rsidRPr="006D6AFA">
        <w:t xml:space="preserve">bersih setelah pajak dengan modal sendiri. Rasio ini menunjukkan daya untuk menghasilkan laba atas investasi berdasarkan nilai buku para pemegang saham. Semakin tinggi rasio ini, semakin baik, artinya posisi pemilik perusahaan semakin kuat, demikian pula sebaliknya. </w:t>
      </w:r>
    </w:p>
    <w:p w:rsidR="0080237E" w:rsidRPr="002F1C7E" w:rsidRDefault="006C2DC9" w:rsidP="00A61BF5">
      <w:pPr>
        <w:pStyle w:val="Default"/>
        <w:spacing w:line="480" w:lineRule="auto"/>
        <w:ind w:left="1530" w:firstLine="810"/>
        <w:jc w:val="both"/>
        <w:rPr>
          <w:color w:val="auto"/>
        </w:rPr>
      </w:pPr>
      <w:r>
        <w:rPr>
          <w:iCs/>
        </w:rPr>
        <w:t xml:space="preserve">Adapun </w:t>
      </w:r>
      <w:r w:rsidR="00EC21A0" w:rsidRPr="006D6AFA">
        <w:rPr>
          <w:i/>
          <w:iCs/>
        </w:rPr>
        <w:t xml:space="preserve">Return </w:t>
      </w:r>
      <w:proofErr w:type="gramStart"/>
      <w:r w:rsidR="00EC21A0" w:rsidRPr="006D6AFA">
        <w:rPr>
          <w:i/>
          <w:iCs/>
        </w:rPr>
        <w:t>On</w:t>
      </w:r>
      <w:proofErr w:type="gramEnd"/>
      <w:r w:rsidR="00EC21A0" w:rsidRPr="006D6AFA">
        <w:rPr>
          <w:i/>
          <w:iCs/>
        </w:rPr>
        <w:t xml:space="preserve"> Equity </w:t>
      </w:r>
      <w:r w:rsidR="00EC21A0" w:rsidRPr="006D6AFA">
        <w:t xml:space="preserve">(ROE) yang tinggi akan dapat mendorong penerimaan perusahaan atas peluang investasi yang baik dan manajemen biaya yang efektif. Hal ini </w:t>
      </w:r>
      <w:proofErr w:type="gramStart"/>
      <w:r w:rsidR="00EC21A0" w:rsidRPr="006D6AFA">
        <w:t>akan</w:t>
      </w:r>
      <w:proofErr w:type="gramEnd"/>
      <w:r w:rsidR="00EC21A0" w:rsidRPr="006D6AFA">
        <w:t xml:space="preserve"> mempengaruhi minat para investor untuk melakukan transaksi jual beli saham, sehingga akan meningkatkan volume penjualan saham perusahaan</w:t>
      </w:r>
      <w:r w:rsidR="006D6AFA">
        <w:t xml:space="preserve"> </w:t>
      </w:r>
      <w:r w:rsidR="006D6AFA">
        <w:rPr>
          <w:sz w:val="23"/>
          <w:szCs w:val="23"/>
        </w:rPr>
        <w:t xml:space="preserve">tersebut. Dengan kata lain tingkat </w:t>
      </w:r>
      <w:r w:rsidR="006D6AFA">
        <w:rPr>
          <w:i/>
          <w:iCs/>
          <w:sz w:val="23"/>
          <w:szCs w:val="23"/>
        </w:rPr>
        <w:t xml:space="preserve">Return </w:t>
      </w:r>
      <w:proofErr w:type="gramStart"/>
      <w:r w:rsidR="006D6AFA">
        <w:rPr>
          <w:i/>
          <w:iCs/>
          <w:sz w:val="23"/>
          <w:szCs w:val="23"/>
        </w:rPr>
        <w:t>On</w:t>
      </w:r>
      <w:proofErr w:type="gramEnd"/>
      <w:r w:rsidR="006D6AFA">
        <w:rPr>
          <w:i/>
          <w:iCs/>
          <w:sz w:val="23"/>
          <w:szCs w:val="23"/>
        </w:rPr>
        <w:t xml:space="preserve"> Equity </w:t>
      </w:r>
      <w:r w:rsidR="006D6AFA">
        <w:rPr>
          <w:sz w:val="23"/>
          <w:szCs w:val="23"/>
        </w:rPr>
        <w:t>(ROE) akan memberikan pengaruh terhadap volume penjualan saham perusahaan.</w:t>
      </w:r>
      <w:r w:rsidR="006D6AFA">
        <w:rPr>
          <w:rStyle w:val="FootnoteReference"/>
          <w:sz w:val="23"/>
          <w:szCs w:val="23"/>
        </w:rPr>
        <w:footnoteReference w:id="13"/>
      </w:r>
    </w:p>
    <w:p w:rsidR="00871A56" w:rsidRPr="00C24673" w:rsidRDefault="00871A56" w:rsidP="007357C5">
      <w:pPr>
        <w:pStyle w:val="ListParagraph"/>
        <w:numPr>
          <w:ilvl w:val="0"/>
          <w:numId w:val="31"/>
        </w:numPr>
        <w:spacing w:line="480" w:lineRule="auto"/>
        <w:ind w:left="720"/>
        <w:jc w:val="both"/>
        <w:rPr>
          <w:rFonts w:ascii="Times New Roman" w:hAnsi="Times New Roman" w:cs="Times New Roman"/>
          <w:b/>
          <w:bCs/>
          <w:sz w:val="28"/>
          <w:szCs w:val="24"/>
        </w:rPr>
      </w:pPr>
      <w:r w:rsidRPr="00C24673">
        <w:rPr>
          <w:rStyle w:val="Strong"/>
          <w:rFonts w:ascii="Times New Roman" w:hAnsi="Times New Roman" w:cs="Times New Roman"/>
          <w:sz w:val="24"/>
        </w:rPr>
        <w:t>Perkembangan Perbankan Islam</w:t>
      </w:r>
    </w:p>
    <w:p w:rsidR="00871A56" w:rsidRPr="00861164" w:rsidRDefault="00871A56" w:rsidP="00A61BF5">
      <w:pPr>
        <w:spacing w:line="480" w:lineRule="auto"/>
        <w:ind w:left="720" w:firstLine="708"/>
        <w:jc w:val="both"/>
        <w:rPr>
          <w:rFonts w:ascii="Times New Roman" w:hAnsi="Times New Roman"/>
          <w:sz w:val="24"/>
          <w:szCs w:val="24"/>
        </w:rPr>
      </w:pPr>
      <w:proofErr w:type="gramStart"/>
      <w:r w:rsidRPr="00861164">
        <w:rPr>
          <w:rFonts w:ascii="Times New Roman" w:hAnsi="Times New Roman"/>
          <w:sz w:val="24"/>
          <w:szCs w:val="24"/>
        </w:rPr>
        <w:t>Melihat gagasannya yang ingin membebaskan diri dari mekanisme bunga, pembentukan Bank Islam mula-mula banyak menimbulkan keraguan.</w:t>
      </w:r>
      <w:proofErr w:type="gramEnd"/>
      <w:r w:rsidRPr="00861164">
        <w:rPr>
          <w:rFonts w:ascii="Times New Roman" w:hAnsi="Times New Roman"/>
          <w:sz w:val="24"/>
          <w:szCs w:val="24"/>
        </w:rPr>
        <w:t xml:space="preserve"> </w:t>
      </w:r>
      <w:r w:rsidRPr="00861164">
        <w:rPr>
          <w:rFonts w:ascii="Times New Roman" w:hAnsi="Times New Roman"/>
          <w:sz w:val="24"/>
          <w:szCs w:val="24"/>
        </w:rPr>
        <w:lastRenderedPageBreak/>
        <w:t xml:space="preserve">Hal tersebut muncul mengingat anggapan bahwa sistem perbankan bebas bunga adalah sesuatu yang mustahil dan tidak lazim, sehingga timbul pula pertanyaan tentang bagaimana nantinya Bank Islam tersebut </w:t>
      </w:r>
      <w:proofErr w:type="gramStart"/>
      <w:r w:rsidRPr="00861164">
        <w:rPr>
          <w:rFonts w:ascii="Times New Roman" w:hAnsi="Times New Roman"/>
          <w:sz w:val="24"/>
          <w:szCs w:val="24"/>
        </w:rPr>
        <w:t>akan</w:t>
      </w:r>
      <w:proofErr w:type="gramEnd"/>
      <w:r w:rsidRPr="00861164">
        <w:rPr>
          <w:rFonts w:ascii="Times New Roman" w:hAnsi="Times New Roman"/>
          <w:sz w:val="24"/>
          <w:szCs w:val="24"/>
        </w:rPr>
        <w:t xml:space="preserve"> membiayai operasinya.</w:t>
      </w:r>
    </w:p>
    <w:p w:rsidR="00871A56" w:rsidRPr="00861164" w:rsidRDefault="00871A56" w:rsidP="00A61BF5">
      <w:pPr>
        <w:spacing w:line="480" w:lineRule="auto"/>
        <w:ind w:left="720" w:firstLine="708"/>
        <w:jc w:val="both"/>
        <w:rPr>
          <w:rFonts w:ascii="Times New Roman" w:hAnsi="Times New Roman"/>
          <w:sz w:val="24"/>
          <w:szCs w:val="24"/>
        </w:rPr>
      </w:pPr>
      <w:proofErr w:type="gramStart"/>
      <w:r w:rsidRPr="00861164">
        <w:rPr>
          <w:rFonts w:ascii="Times New Roman" w:hAnsi="Times New Roman"/>
          <w:sz w:val="24"/>
          <w:szCs w:val="24"/>
        </w:rPr>
        <w:t>Konsep teoritis mengenai Bank Islam muncul pertama kali pada tahun 1940-an, dengan gagasan mengenai perbankan yang berdasarkan bagi hasil.</w:t>
      </w:r>
      <w:proofErr w:type="gramEnd"/>
      <w:r w:rsidRPr="00861164">
        <w:rPr>
          <w:rFonts w:ascii="Times New Roman" w:hAnsi="Times New Roman"/>
          <w:sz w:val="24"/>
          <w:szCs w:val="24"/>
        </w:rPr>
        <w:t xml:space="preserve"> Berkenaan dengan ini dapat disebutkan pemikiran-pemikiran dari pe</w:t>
      </w:r>
      <w:r w:rsidR="008C70ED">
        <w:rPr>
          <w:rFonts w:ascii="Times New Roman" w:hAnsi="Times New Roman"/>
          <w:sz w:val="24"/>
          <w:szCs w:val="24"/>
        </w:rPr>
        <w:t xml:space="preserve">nulis antara </w:t>
      </w:r>
      <w:proofErr w:type="gramStart"/>
      <w:r w:rsidR="008C70ED">
        <w:rPr>
          <w:rFonts w:ascii="Times New Roman" w:hAnsi="Times New Roman"/>
          <w:sz w:val="24"/>
          <w:szCs w:val="24"/>
        </w:rPr>
        <w:t>lain</w:t>
      </w:r>
      <w:proofErr w:type="gramEnd"/>
      <w:r w:rsidR="008C70ED">
        <w:rPr>
          <w:rFonts w:ascii="Times New Roman" w:hAnsi="Times New Roman"/>
          <w:sz w:val="24"/>
          <w:szCs w:val="24"/>
        </w:rPr>
        <w:t xml:space="preserve"> Anwar Qureshi</w:t>
      </w:r>
      <w:r w:rsidR="00094518">
        <w:rPr>
          <w:rFonts w:ascii="Times New Roman" w:hAnsi="Times New Roman"/>
          <w:sz w:val="24"/>
          <w:szCs w:val="24"/>
        </w:rPr>
        <w:t xml:space="preserve">, Naiem Siddiqi, dan Mahmud Ahmad. </w:t>
      </w:r>
      <w:proofErr w:type="gramStart"/>
      <w:r w:rsidRPr="00861164">
        <w:rPr>
          <w:rFonts w:ascii="Times New Roman" w:hAnsi="Times New Roman"/>
          <w:sz w:val="24"/>
          <w:szCs w:val="24"/>
        </w:rPr>
        <w:t>Uraian yang lebih terperinci mengenai gagasan pendahuluan mengenai perbankan Islam ditulis oleh ulama besar Pakis</w:t>
      </w:r>
      <w:r w:rsidR="00094518">
        <w:rPr>
          <w:rFonts w:ascii="Times New Roman" w:hAnsi="Times New Roman"/>
          <w:sz w:val="24"/>
          <w:szCs w:val="24"/>
        </w:rPr>
        <w:t>tan, yakni Abul A’la Al-Mawdudi, serta Muhammad Hamidullah.</w:t>
      </w:r>
      <w:proofErr w:type="gramEnd"/>
    </w:p>
    <w:p w:rsidR="00871A56" w:rsidRPr="00861164" w:rsidRDefault="00871A56" w:rsidP="00A61BF5">
      <w:pPr>
        <w:spacing w:line="480" w:lineRule="auto"/>
        <w:ind w:left="720" w:firstLine="708"/>
        <w:jc w:val="both"/>
        <w:rPr>
          <w:rFonts w:ascii="Times New Roman" w:hAnsi="Times New Roman"/>
          <w:sz w:val="24"/>
          <w:szCs w:val="24"/>
        </w:rPr>
      </w:pPr>
      <w:proofErr w:type="gramStart"/>
      <w:r w:rsidRPr="00861164">
        <w:rPr>
          <w:rFonts w:ascii="Times New Roman" w:hAnsi="Times New Roman"/>
          <w:sz w:val="24"/>
          <w:szCs w:val="24"/>
        </w:rPr>
        <w:t>Secara kelembagaan yang merupakan Bank Islam pertama adalah Myt-Ghamr Bank.</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 xml:space="preserve">Didirikan di Mesir pada tahun 1963, dengan bantuan permodalan dari Raja Faisal Arab </w:t>
      </w:r>
      <w:r w:rsidR="008C70ED">
        <w:rPr>
          <w:rFonts w:ascii="Times New Roman" w:hAnsi="Times New Roman"/>
          <w:sz w:val="24"/>
          <w:szCs w:val="24"/>
        </w:rPr>
        <w:t xml:space="preserve">Saudi dan merupakan binaan dari </w:t>
      </w:r>
      <w:r w:rsidRPr="00861164">
        <w:rPr>
          <w:rFonts w:ascii="Times New Roman" w:hAnsi="Times New Roman"/>
          <w:sz w:val="24"/>
          <w:szCs w:val="24"/>
        </w:rPr>
        <w:t>Abdul Aziz Ahmad El Nagar</w:t>
      </w:r>
      <w:r w:rsidR="008369DE">
        <w:rPr>
          <w:rFonts w:ascii="Times New Roman" w:hAnsi="Times New Roman"/>
          <w:sz w:val="24"/>
          <w:szCs w:val="24"/>
        </w:rPr>
        <w:t>a</w:t>
      </w:r>
      <w:r w:rsidRPr="00861164">
        <w:rPr>
          <w:rFonts w:ascii="Times New Roman" w:hAnsi="Times New Roman"/>
          <w:sz w:val="24"/>
          <w:szCs w:val="24"/>
        </w:rPr>
        <w:t>.</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Myt-Ghamr Bank dianggap berhasil memadukan manajemen perbankan Jerman dengan prinsip muamalah Islam dengan menerjemahkannya dalam produk-produk bank yang sesuai untuk daerah pedesaan yang sebagian besar orienta</w:t>
      </w:r>
      <w:r w:rsidR="008C70ED">
        <w:rPr>
          <w:rFonts w:ascii="Times New Roman" w:hAnsi="Times New Roman"/>
          <w:sz w:val="24"/>
          <w:szCs w:val="24"/>
        </w:rPr>
        <w:t>sinya adalah industri pertanian</w:t>
      </w:r>
      <w:r w:rsidRPr="00861164">
        <w:rPr>
          <w:rFonts w:ascii="Times New Roman" w:hAnsi="Times New Roman"/>
          <w:sz w:val="24"/>
          <w:szCs w:val="24"/>
        </w:rPr>
        <w:t>.</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Namun karena persoalan politik, pada tahun 19</w:t>
      </w:r>
      <w:r w:rsidR="008C70ED">
        <w:rPr>
          <w:rFonts w:ascii="Times New Roman" w:hAnsi="Times New Roman"/>
          <w:sz w:val="24"/>
          <w:szCs w:val="24"/>
        </w:rPr>
        <w:t>67 Bank Islam Myt-Ghamr ditutup</w:t>
      </w:r>
      <w:r w:rsidRPr="00861164">
        <w:rPr>
          <w:rFonts w:ascii="Times New Roman" w:hAnsi="Times New Roman"/>
          <w:sz w:val="24"/>
          <w:szCs w:val="24"/>
        </w:rPr>
        <w:t>.</w:t>
      </w:r>
      <w:proofErr w:type="gramEnd"/>
      <w:r w:rsidRPr="00861164">
        <w:rPr>
          <w:rFonts w:ascii="Times New Roman" w:hAnsi="Times New Roman"/>
          <w:sz w:val="24"/>
          <w:szCs w:val="24"/>
        </w:rPr>
        <w:t xml:space="preserve"> Kemudian pada tahun 1971 di Mesir berhasil didirikan kembali Bank Islam </w:t>
      </w:r>
      <w:r w:rsidRPr="00861164">
        <w:rPr>
          <w:rFonts w:ascii="Times New Roman" w:hAnsi="Times New Roman"/>
          <w:sz w:val="24"/>
          <w:szCs w:val="24"/>
        </w:rPr>
        <w:lastRenderedPageBreak/>
        <w:t xml:space="preserve">dengan </w:t>
      </w:r>
      <w:proofErr w:type="gramStart"/>
      <w:r w:rsidRPr="00861164">
        <w:rPr>
          <w:rFonts w:ascii="Times New Roman" w:hAnsi="Times New Roman"/>
          <w:sz w:val="24"/>
          <w:szCs w:val="24"/>
        </w:rPr>
        <w:t>nama</w:t>
      </w:r>
      <w:proofErr w:type="gramEnd"/>
      <w:r w:rsidRPr="00861164">
        <w:rPr>
          <w:rFonts w:ascii="Times New Roman" w:hAnsi="Times New Roman"/>
          <w:sz w:val="24"/>
          <w:szCs w:val="24"/>
        </w:rPr>
        <w:t xml:space="preserve"> Nasser Social Bank, hanya tujuannya lebih bersifat sosial daripada komersil.</w:t>
      </w:r>
    </w:p>
    <w:p w:rsidR="00871A56" w:rsidRPr="00861164" w:rsidRDefault="00871A56" w:rsidP="00A61BF5">
      <w:pPr>
        <w:spacing w:line="480" w:lineRule="auto"/>
        <w:ind w:left="720" w:firstLine="708"/>
        <w:jc w:val="both"/>
        <w:rPr>
          <w:rFonts w:ascii="Times New Roman" w:hAnsi="Times New Roman"/>
          <w:sz w:val="24"/>
          <w:szCs w:val="24"/>
        </w:rPr>
      </w:pPr>
      <w:r w:rsidRPr="00861164">
        <w:rPr>
          <w:rFonts w:ascii="Times New Roman" w:hAnsi="Times New Roman"/>
          <w:sz w:val="24"/>
          <w:szCs w:val="24"/>
        </w:rPr>
        <w:t xml:space="preserve">Bank Islam pertama yang bersifat swasta adalah Dubai Islamic Bank, yang didirikan tahun 1975 oleh sekelompok usahawan </w:t>
      </w:r>
      <w:proofErr w:type="gramStart"/>
      <w:r w:rsidRPr="00861164">
        <w:rPr>
          <w:rFonts w:ascii="Times New Roman" w:hAnsi="Times New Roman"/>
          <w:sz w:val="24"/>
          <w:szCs w:val="24"/>
        </w:rPr>
        <w:t>muslim</w:t>
      </w:r>
      <w:proofErr w:type="gramEnd"/>
      <w:r w:rsidRPr="00861164">
        <w:rPr>
          <w:rFonts w:ascii="Times New Roman" w:hAnsi="Times New Roman"/>
          <w:sz w:val="24"/>
          <w:szCs w:val="24"/>
        </w:rPr>
        <w:t xml:space="preserve"> dari berbagai negara. Pada tahun 1977 berdiri dua bank Islam dengan </w:t>
      </w:r>
      <w:proofErr w:type="gramStart"/>
      <w:r w:rsidRPr="00861164">
        <w:rPr>
          <w:rFonts w:ascii="Times New Roman" w:hAnsi="Times New Roman"/>
          <w:sz w:val="24"/>
          <w:szCs w:val="24"/>
        </w:rPr>
        <w:t>nama</w:t>
      </w:r>
      <w:proofErr w:type="gramEnd"/>
      <w:r w:rsidRPr="00861164">
        <w:rPr>
          <w:rFonts w:ascii="Times New Roman" w:hAnsi="Times New Roman"/>
          <w:sz w:val="24"/>
          <w:szCs w:val="24"/>
        </w:rPr>
        <w:t xml:space="preserve"> Faysal Islamic Bank di Mesir dan Sudan. Dan pada tahun itu pula pemerintah Kuwait mendirikan Kuwait Finance </w:t>
      </w:r>
      <w:proofErr w:type="gramStart"/>
      <w:r w:rsidRPr="00861164">
        <w:rPr>
          <w:rFonts w:ascii="Times New Roman" w:hAnsi="Times New Roman"/>
          <w:sz w:val="24"/>
          <w:szCs w:val="24"/>
        </w:rPr>
        <w:t>House .</w:t>
      </w:r>
      <w:proofErr w:type="gramEnd"/>
    </w:p>
    <w:p w:rsidR="003B0824" w:rsidRDefault="00871A56" w:rsidP="00A61BF5">
      <w:pPr>
        <w:spacing w:line="480" w:lineRule="auto"/>
        <w:ind w:left="720" w:firstLine="708"/>
        <w:jc w:val="both"/>
        <w:rPr>
          <w:rFonts w:ascii="Times New Roman" w:hAnsi="Times New Roman"/>
          <w:sz w:val="24"/>
          <w:szCs w:val="24"/>
        </w:rPr>
      </w:pPr>
      <w:proofErr w:type="gramStart"/>
      <w:r w:rsidRPr="00861164">
        <w:rPr>
          <w:rFonts w:ascii="Times New Roman" w:hAnsi="Times New Roman"/>
          <w:sz w:val="24"/>
          <w:szCs w:val="24"/>
        </w:rPr>
        <w:t>Secara internasional, perkembangan perbankan Islam pertama kali diprakarsai oleh Mesir.</w:t>
      </w:r>
      <w:proofErr w:type="gramEnd"/>
      <w:r w:rsidRPr="00861164">
        <w:rPr>
          <w:rFonts w:ascii="Times New Roman" w:hAnsi="Times New Roman"/>
          <w:sz w:val="24"/>
          <w:szCs w:val="24"/>
        </w:rPr>
        <w:t xml:space="preserve"> Pada Sidang Menteri Luar Negeri Negara-negara Organisasi Konferensi Islam (OKI) di Karachi Pakistan bulan Desember 1970, Mesir mengajukan proposal berupa studi tentang pendirian Bank Islam Internasional untuk Perdagangan dan Pembangunan (</w:t>
      </w:r>
      <w:r w:rsidRPr="0080237E">
        <w:rPr>
          <w:rFonts w:ascii="Times New Roman" w:hAnsi="Times New Roman"/>
          <w:i/>
          <w:sz w:val="24"/>
          <w:szCs w:val="24"/>
        </w:rPr>
        <w:t>International Islamic Bank for Trade and Development</w:t>
      </w:r>
      <w:r w:rsidRPr="00861164">
        <w:rPr>
          <w:rFonts w:ascii="Times New Roman" w:hAnsi="Times New Roman"/>
          <w:sz w:val="24"/>
          <w:szCs w:val="24"/>
        </w:rPr>
        <w:t>) dan proposal pendirian Federasi Bank Islam (</w:t>
      </w:r>
      <w:r w:rsidRPr="00861164">
        <w:rPr>
          <w:rStyle w:val="Emphasis"/>
          <w:rFonts w:ascii="Times New Roman" w:hAnsi="Times New Roman"/>
          <w:sz w:val="24"/>
          <w:szCs w:val="24"/>
        </w:rPr>
        <w:t>Federation of Islamic Banks</w:t>
      </w:r>
      <w:r w:rsidR="008C70ED">
        <w:rPr>
          <w:rFonts w:ascii="Times New Roman" w:hAnsi="Times New Roman"/>
          <w:sz w:val="24"/>
          <w:szCs w:val="24"/>
        </w:rPr>
        <w:t>)</w:t>
      </w:r>
      <w:r w:rsidRPr="00861164">
        <w:rPr>
          <w:rFonts w:ascii="Times New Roman" w:hAnsi="Times New Roman"/>
          <w:sz w:val="24"/>
          <w:szCs w:val="24"/>
        </w:rPr>
        <w:t xml:space="preserve">. </w:t>
      </w:r>
      <w:proofErr w:type="gramStart"/>
      <w:r w:rsidRPr="00861164">
        <w:rPr>
          <w:rFonts w:ascii="Times New Roman" w:hAnsi="Times New Roman"/>
          <w:sz w:val="24"/>
          <w:szCs w:val="24"/>
        </w:rPr>
        <w:t>Inti usulan yang diajukan dalam proposal tersebut adalah bahwa sistem keuangan bedasarkan bunga harus digantikan dengan suatu sistem kerjasama dengan skema bagi hasil keuntungan maupun kerugian.</w:t>
      </w:r>
      <w:proofErr w:type="gramEnd"/>
      <w:r>
        <w:rPr>
          <w:rStyle w:val="FootnoteReference"/>
          <w:rFonts w:ascii="Times New Roman" w:hAnsi="Times New Roman"/>
          <w:sz w:val="24"/>
          <w:szCs w:val="24"/>
        </w:rPr>
        <w:footnoteReference w:id="14"/>
      </w:r>
    </w:p>
    <w:p w:rsidR="00F83CD8" w:rsidRDefault="00F83CD8" w:rsidP="00A61BF5">
      <w:pPr>
        <w:spacing w:line="480" w:lineRule="auto"/>
        <w:ind w:left="720" w:firstLine="708"/>
        <w:jc w:val="both"/>
        <w:rPr>
          <w:rFonts w:ascii="Times New Roman" w:hAnsi="Times New Roman"/>
          <w:sz w:val="24"/>
          <w:szCs w:val="24"/>
        </w:rPr>
      </w:pPr>
    </w:p>
    <w:p w:rsidR="00871A56" w:rsidRPr="00901E55" w:rsidRDefault="005863FD" w:rsidP="007357C5">
      <w:pPr>
        <w:pStyle w:val="ListParagraph"/>
        <w:numPr>
          <w:ilvl w:val="0"/>
          <w:numId w:val="31"/>
        </w:numPr>
        <w:spacing w:line="480" w:lineRule="auto"/>
        <w:ind w:left="720"/>
        <w:jc w:val="both"/>
        <w:rPr>
          <w:rFonts w:ascii="Times New Roman" w:hAnsi="Times New Roman"/>
          <w:b/>
          <w:bCs/>
          <w:sz w:val="24"/>
          <w:szCs w:val="24"/>
        </w:rPr>
      </w:pPr>
      <w:r w:rsidRPr="00901E55">
        <w:rPr>
          <w:rFonts w:ascii="Times New Roman" w:hAnsi="Times New Roman"/>
          <w:b/>
          <w:bCs/>
          <w:sz w:val="24"/>
          <w:szCs w:val="24"/>
        </w:rPr>
        <w:lastRenderedPageBreak/>
        <w:t>Zakat Perusahaan</w:t>
      </w:r>
    </w:p>
    <w:p w:rsidR="00901E55" w:rsidRPr="008C70ED" w:rsidRDefault="00901E55" w:rsidP="007357C5">
      <w:pPr>
        <w:pStyle w:val="ListParagraph"/>
        <w:numPr>
          <w:ilvl w:val="0"/>
          <w:numId w:val="36"/>
        </w:numPr>
        <w:spacing w:line="480" w:lineRule="auto"/>
        <w:ind w:left="1080"/>
        <w:jc w:val="both"/>
        <w:rPr>
          <w:rFonts w:ascii="Times New Roman" w:hAnsi="Times New Roman"/>
          <w:iCs/>
          <w:sz w:val="24"/>
          <w:szCs w:val="24"/>
        </w:rPr>
      </w:pPr>
      <w:r w:rsidRPr="008C70ED">
        <w:rPr>
          <w:rFonts w:ascii="Times New Roman" w:hAnsi="Times New Roman"/>
          <w:iCs/>
          <w:sz w:val="24"/>
          <w:szCs w:val="24"/>
        </w:rPr>
        <w:t>Pengertian dan Ruang Lingkup</w:t>
      </w:r>
    </w:p>
    <w:p w:rsidR="006C2DC9" w:rsidRDefault="00780528" w:rsidP="008C70ED">
      <w:pPr>
        <w:spacing w:line="480" w:lineRule="auto"/>
        <w:ind w:left="1080" w:firstLine="708"/>
        <w:jc w:val="both"/>
        <w:rPr>
          <w:rFonts w:ascii="Times New Roman" w:hAnsi="Times New Roman"/>
          <w:sz w:val="24"/>
          <w:szCs w:val="24"/>
        </w:rPr>
      </w:pPr>
      <w:proofErr w:type="gramStart"/>
      <w:r>
        <w:rPr>
          <w:rFonts w:ascii="Times New Roman" w:hAnsi="Times New Roman"/>
          <w:sz w:val="24"/>
          <w:szCs w:val="24"/>
        </w:rPr>
        <w:t>Perusahaan adalah salah satu lembaga yang diizinkan untuk memiliki harta Tuhan yang disamakan seperti orang.</w:t>
      </w:r>
      <w:proofErr w:type="gramEnd"/>
      <w:r>
        <w:rPr>
          <w:rStyle w:val="FootnoteReference"/>
          <w:rFonts w:ascii="Times New Roman" w:hAnsi="Times New Roman"/>
          <w:sz w:val="24"/>
          <w:szCs w:val="24"/>
        </w:rPr>
        <w:footnoteReference w:id="15"/>
      </w:r>
      <w:r w:rsidR="008C70ED">
        <w:rPr>
          <w:rFonts w:ascii="Times New Roman" w:hAnsi="Times New Roman"/>
          <w:sz w:val="24"/>
          <w:szCs w:val="24"/>
        </w:rPr>
        <w:t xml:space="preserve"> Adapun </w:t>
      </w:r>
      <w:proofErr w:type="gramStart"/>
      <w:r w:rsidR="008C70ED">
        <w:rPr>
          <w:rFonts w:ascii="Times New Roman" w:hAnsi="Times New Roman"/>
          <w:sz w:val="24"/>
          <w:szCs w:val="24"/>
        </w:rPr>
        <w:t xml:space="preserve">yang </w:t>
      </w:r>
      <w:r w:rsidR="008826B0">
        <w:rPr>
          <w:rFonts w:ascii="Times New Roman" w:hAnsi="Times New Roman"/>
          <w:sz w:val="24"/>
          <w:szCs w:val="24"/>
        </w:rPr>
        <w:t xml:space="preserve"> dimaksud</w:t>
      </w:r>
      <w:proofErr w:type="gramEnd"/>
      <w:r w:rsidR="008826B0">
        <w:rPr>
          <w:rFonts w:ascii="Times New Roman" w:hAnsi="Times New Roman"/>
          <w:sz w:val="24"/>
          <w:szCs w:val="24"/>
        </w:rPr>
        <w:t xml:space="preserve"> dengan perusahaan disini adaalah sebuah usaha yang diorganisir sebagai sebuah kesatuan resmi yang terpisah dengan kepemilikan dibuktikan dengan kepemilikan saham (</w:t>
      </w:r>
      <w:r w:rsidR="008826B0" w:rsidRPr="008826B0">
        <w:rPr>
          <w:rFonts w:ascii="Times New Roman" w:hAnsi="Times New Roman"/>
          <w:i/>
          <w:iCs/>
          <w:sz w:val="24"/>
          <w:szCs w:val="24"/>
        </w:rPr>
        <w:t>corporate</w:t>
      </w:r>
      <w:r w:rsidR="008826B0">
        <w:rPr>
          <w:rFonts w:ascii="Times New Roman" w:hAnsi="Times New Roman"/>
          <w:sz w:val="24"/>
          <w:szCs w:val="24"/>
        </w:rPr>
        <w:t xml:space="preserve">). </w:t>
      </w:r>
    </w:p>
    <w:p w:rsidR="008826B0" w:rsidRDefault="008826B0" w:rsidP="008C70ED">
      <w:pPr>
        <w:spacing w:line="480" w:lineRule="auto"/>
        <w:ind w:left="1080" w:firstLine="708"/>
        <w:jc w:val="both"/>
        <w:rPr>
          <w:rFonts w:ascii="Times New Roman" w:hAnsi="Times New Roman"/>
          <w:sz w:val="24"/>
          <w:szCs w:val="24"/>
        </w:rPr>
      </w:pPr>
      <w:proofErr w:type="gramStart"/>
      <w:r>
        <w:rPr>
          <w:rFonts w:ascii="Times New Roman" w:hAnsi="Times New Roman"/>
          <w:sz w:val="24"/>
          <w:szCs w:val="24"/>
        </w:rPr>
        <w:t>Para ulama’ kontemporer menganalogikan zakat perusahaan kepada kategori zakat komoditas perdagangan, bila dilihat dari aspek legal dan ekonomi (</w:t>
      </w:r>
      <w:r w:rsidRPr="00A45D2D">
        <w:rPr>
          <w:rFonts w:ascii="Times New Roman" w:hAnsi="Times New Roman"/>
          <w:i/>
          <w:sz w:val="24"/>
          <w:szCs w:val="24"/>
        </w:rPr>
        <w:t>entitas</w:t>
      </w:r>
      <w:r>
        <w:rPr>
          <w:rFonts w:ascii="Times New Roman" w:hAnsi="Times New Roman"/>
          <w:sz w:val="24"/>
          <w:szCs w:val="24"/>
        </w:rPr>
        <w:t xml:space="preserve">) aktifitas sebuah perusahaan, pada umumnya berporos pada kegiatan </w:t>
      </w:r>
      <w:r w:rsidRPr="008826B0">
        <w:rPr>
          <w:rFonts w:ascii="Times New Roman" w:hAnsi="Times New Roman"/>
          <w:sz w:val="24"/>
          <w:szCs w:val="24"/>
        </w:rPr>
        <w:t>trading</w:t>
      </w:r>
      <w:r>
        <w:rPr>
          <w:rFonts w:ascii="Times New Roman" w:hAnsi="Times New Roman"/>
          <w:sz w:val="24"/>
          <w:szCs w:val="24"/>
        </w:rPr>
        <w:t xml:space="preserve"> atau perdagangan.</w:t>
      </w:r>
      <w:proofErr w:type="gramEnd"/>
      <w:r>
        <w:rPr>
          <w:rFonts w:ascii="Times New Roman" w:hAnsi="Times New Roman"/>
          <w:sz w:val="24"/>
          <w:szCs w:val="24"/>
        </w:rPr>
        <w:t xml:space="preserve"> Dengan demikian, setiap </w:t>
      </w:r>
      <w:proofErr w:type="gramStart"/>
      <w:r>
        <w:rPr>
          <w:rFonts w:ascii="Times New Roman" w:hAnsi="Times New Roman"/>
          <w:sz w:val="24"/>
          <w:szCs w:val="24"/>
        </w:rPr>
        <w:t>perusahaan  di</w:t>
      </w:r>
      <w:proofErr w:type="gramEnd"/>
      <w:r w:rsidR="008C70ED">
        <w:rPr>
          <w:rFonts w:ascii="Times New Roman" w:hAnsi="Times New Roman"/>
          <w:sz w:val="24"/>
          <w:szCs w:val="24"/>
        </w:rPr>
        <w:t xml:space="preserve"> </w:t>
      </w:r>
      <w:r>
        <w:rPr>
          <w:rFonts w:ascii="Times New Roman" w:hAnsi="Times New Roman"/>
          <w:sz w:val="24"/>
          <w:szCs w:val="24"/>
        </w:rPr>
        <w:t>bidang barang (hasil industri/pabrikasi) maupun jasa dapat menjadi wajib zakat.</w:t>
      </w:r>
    </w:p>
    <w:p w:rsidR="005863FD" w:rsidRDefault="006552F0" w:rsidP="008C70ED">
      <w:pPr>
        <w:spacing w:line="480" w:lineRule="auto"/>
        <w:ind w:left="1080" w:firstLine="708"/>
        <w:jc w:val="both"/>
        <w:rPr>
          <w:rFonts w:ascii="Times New Roman" w:hAnsi="Times New Roman"/>
          <w:sz w:val="24"/>
          <w:szCs w:val="24"/>
        </w:rPr>
      </w:pPr>
      <w:proofErr w:type="gramStart"/>
      <w:r w:rsidRPr="008826B0">
        <w:rPr>
          <w:rFonts w:ascii="Times New Roman" w:hAnsi="Times New Roman"/>
          <w:sz w:val="24"/>
          <w:szCs w:val="24"/>
        </w:rPr>
        <w:t>Sebagai</w:t>
      </w:r>
      <w:r>
        <w:rPr>
          <w:rFonts w:ascii="Times New Roman" w:hAnsi="Times New Roman"/>
          <w:sz w:val="24"/>
          <w:szCs w:val="24"/>
        </w:rPr>
        <w:t xml:space="preserve"> salah satu prinsip akuntansi yang dipakai dalam sistem perhitungan zakat adalah konsep entitas.</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Pengakuan atas konsep entitas berarti pengakuan perusahaan sebagai </w:t>
      </w:r>
      <w:r w:rsidRPr="008C70ED">
        <w:rPr>
          <w:rFonts w:ascii="Times New Roman" w:hAnsi="Times New Roman"/>
          <w:i/>
          <w:sz w:val="24"/>
          <w:szCs w:val="24"/>
        </w:rPr>
        <w:t>syahsiyah</w:t>
      </w:r>
      <w:r>
        <w:rPr>
          <w:rFonts w:ascii="Times New Roman" w:hAnsi="Times New Roman"/>
          <w:sz w:val="24"/>
          <w:szCs w:val="24"/>
        </w:rPr>
        <w:t xml:space="preserve"> </w:t>
      </w:r>
      <w:r w:rsidR="008C70ED">
        <w:rPr>
          <w:rFonts w:ascii="Times New Roman" w:hAnsi="Times New Roman"/>
          <w:i/>
          <w:iCs/>
          <w:sz w:val="24"/>
          <w:szCs w:val="24"/>
        </w:rPr>
        <w:t>al-</w:t>
      </w:r>
      <w:r>
        <w:rPr>
          <w:rFonts w:ascii="Times New Roman" w:hAnsi="Times New Roman"/>
          <w:i/>
          <w:iCs/>
          <w:sz w:val="24"/>
          <w:szCs w:val="24"/>
        </w:rPr>
        <w:t>i</w:t>
      </w:r>
      <w:r w:rsidRPr="006552F0">
        <w:rPr>
          <w:rFonts w:ascii="Times New Roman" w:hAnsi="Times New Roman"/>
          <w:i/>
          <w:iCs/>
          <w:sz w:val="24"/>
          <w:szCs w:val="24"/>
        </w:rPr>
        <w:t>’tibariyah</w:t>
      </w:r>
      <w:r>
        <w:rPr>
          <w:rFonts w:ascii="Times New Roman" w:hAnsi="Times New Roman"/>
          <w:i/>
          <w:iCs/>
          <w:sz w:val="24"/>
          <w:szCs w:val="24"/>
        </w:rPr>
        <w:t>,</w:t>
      </w:r>
      <w:r>
        <w:rPr>
          <w:rFonts w:ascii="Times New Roman" w:hAnsi="Times New Roman"/>
          <w:sz w:val="24"/>
          <w:szCs w:val="24"/>
        </w:rPr>
        <w:t xml:space="preserve"> dimana perusahaan dianggap sebagai seorang wajib zakat, terpisah dengan kewajiban zakat dari para pemilik maupun pengelolanya.</w:t>
      </w:r>
      <w:proofErr w:type="gramEnd"/>
    </w:p>
    <w:p w:rsidR="006552F0" w:rsidRDefault="006552F0" w:rsidP="008C70ED">
      <w:pPr>
        <w:spacing w:line="480" w:lineRule="auto"/>
        <w:ind w:left="1080" w:firstLine="708"/>
        <w:jc w:val="both"/>
        <w:rPr>
          <w:rFonts w:ascii="Times New Roman" w:hAnsi="Times New Roman"/>
          <w:sz w:val="24"/>
          <w:szCs w:val="24"/>
        </w:rPr>
      </w:pPr>
      <w:proofErr w:type="gramStart"/>
      <w:r>
        <w:rPr>
          <w:rFonts w:ascii="Times New Roman" w:hAnsi="Times New Roman"/>
          <w:sz w:val="24"/>
          <w:szCs w:val="24"/>
        </w:rPr>
        <w:lastRenderedPageBreak/>
        <w:t>Pertanyaannya adalah apakah perusahaan yang ada di Indonesia khususnya dapat menerima asset perusahaan mereka menjadi salah satu objek zakat, sebagaimana konsep entitas yang dianut dalam zakat.</w:t>
      </w:r>
      <w:proofErr w:type="gramEnd"/>
      <w:r>
        <w:rPr>
          <w:rFonts w:ascii="Times New Roman" w:hAnsi="Times New Roman"/>
          <w:sz w:val="24"/>
          <w:szCs w:val="24"/>
        </w:rPr>
        <w:t xml:space="preserve"> Ditambah lagi, pada umumnya para pemilik (pemegang saham/investor) perusahaan perusahaan yang sudah besar</w:t>
      </w:r>
      <w:r w:rsidR="000D0577">
        <w:rPr>
          <w:rFonts w:ascii="Times New Roman" w:hAnsi="Times New Roman"/>
          <w:sz w:val="24"/>
          <w:szCs w:val="24"/>
        </w:rPr>
        <w:t xml:space="preserve"> didominasi non </w:t>
      </w:r>
      <w:proofErr w:type="gramStart"/>
      <w:r w:rsidR="000D0577">
        <w:rPr>
          <w:rFonts w:ascii="Times New Roman" w:hAnsi="Times New Roman"/>
          <w:sz w:val="24"/>
          <w:szCs w:val="24"/>
        </w:rPr>
        <w:t>muslim</w:t>
      </w:r>
      <w:proofErr w:type="gramEnd"/>
      <w:r w:rsidR="000D0577">
        <w:rPr>
          <w:rFonts w:ascii="Times New Roman" w:hAnsi="Times New Roman"/>
          <w:sz w:val="24"/>
          <w:szCs w:val="24"/>
        </w:rPr>
        <w:t xml:space="preserve">. </w:t>
      </w:r>
      <w:proofErr w:type="gramStart"/>
      <w:r w:rsidR="000D0577">
        <w:rPr>
          <w:rFonts w:ascii="Times New Roman" w:hAnsi="Times New Roman"/>
          <w:sz w:val="24"/>
          <w:szCs w:val="24"/>
        </w:rPr>
        <w:t xml:space="preserve">Kondisi ini yang menjadi halangan </w:t>
      </w:r>
      <w:r w:rsidR="00094518">
        <w:rPr>
          <w:rFonts w:ascii="Times New Roman" w:hAnsi="Times New Roman"/>
          <w:sz w:val="24"/>
          <w:szCs w:val="24"/>
        </w:rPr>
        <w:t>dijadikannya pendekatan normatif</w:t>
      </w:r>
      <w:r w:rsidR="000D0577">
        <w:rPr>
          <w:rFonts w:ascii="Times New Roman" w:hAnsi="Times New Roman"/>
          <w:sz w:val="24"/>
          <w:szCs w:val="24"/>
        </w:rPr>
        <w:t xml:space="preserve"> religi</w:t>
      </w:r>
      <w:r w:rsidR="00094518">
        <w:rPr>
          <w:rFonts w:ascii="Times New Roman" w:hAnsi="Times New Roman"/>
          <w:sz w:val="24"/>
          <w:szCs w:val="24"/>
        </w:rPr>
        <w:t>u</w:t>
      </w:r>
      <w:r w:rsidR="000D0577">
        <w:rPr>
          <w:rFonts w:ascii="Times New Roman" w:hAnsi="Times New Roman"/>
          <w:sz w:val="24"/>
          <w:szCs w:val="24"/>
        </w:rPr>
        <w:t>s menjadi satu satunya alasan keharusan perusahaan membayar zakat, di</w:t>
      </w:r>
      <w:r w:rsidR="008C70ED">
        <w:rPr>
          <w:rFonts w:ascii="Times New Roman" w:hAnsi="Times New Roman"/>
          <w:sz w:val="24"/>
          <w:szCs w:val="24"/>
        </w:rPr>
        <w:t xml:space="preserve"> </w:t>
      </w:r>
      <w:r w:rsidR="000D0577">
        <w:rPr>
          <w:rFonts w:ascii="Times New Roman" w:hAnsi="Times New Roman"/>
          <w:sz w:val="24"/>
          <w:szCs w:val="24"/>
        </w:rPr>
        <w:t>luar keharusa</w:t>
      </w:r>
      <w:r w:rsidR="00094518">
        <w:rPr>
          <w:rFonts w:ascii="Times New Roman" w:hAnsi="Times New Roman"/>
          <w:sz w:val="24"/>
          <w:szCs w:val="24"/>
        </w:rPr>
        <w:t>n</w:t>
      </w:r>
      <w:r w:rsidR="000D0577">
        <w:rPr>
          <w:rFonts w:ascii="Times New Roman" w:hAnsi="Times New Roman"/>
          <w:sz w:val="24"/>
          <w:szCs w:val="24"/>
        </w:rPr>
        <w:t xml:space="preserve"> membayar pajak dan keharusan para pemiliknya membayar zakat.</w:t>
      </w:r>
      <w:proofErr w:type="gramEnd"/>
      <w:r w:rsidR="00E74CF8">
        <w:rPr>
          <w:rStyle w:val="FootnoteReference"/>
          <w:rFonts w:ascii="Times New Roman" w:hAnsi="Times New Roman"/>
          <w:sz w:val="24"/>
          <w:szCs w:val="24"/>
        </w:rPr>
        <w:footnoteReference w:id="16"/>
      </w:r>
    </w:p>
    <w:p w:rsidR="000B73DA" w:rsidRDefault="000B73DA" w:rsidP="008C70ED">
      <w:pPr>
        <w:spacing w:line="480" w:lineRule="auto"/>
        <w:ind w:left="1080" w:firstLine="708"/>
        <w:jc w:val="both"/>
        <w:rPr>
          <w:rFonts w:ascii="Times New Roman" w:hAnsi="Times New Roman"/>
          <w:sz w:val="24"/>
          <w:szCs w:val="24"/>
        </w:rPr>
      </w:pPr>
      <w:r>
        <w:rPr>
          <w:rFonts w:ascii="Times New Roman" w:hAnsi="Times New Roman"/>
          <w:sz w:val="24"/>
          <w:szCs w:val="24"/>
        </w:rPr>
        <w:t xml:space="preserve">Dengan demikian berdasarkan prinsip syariah, zakat tidak </w:t>
      </w:r>
      <w:proofErr w:type="gramStart"/>
      <w:r>
        <w:rPr>
          <w:rFonts w:ascii="Times New Roman" w:hAnsi="Times New Roman"/>
          <w:sz w:val="24"/>
          <w:szCs w:val="24"/>
        </w:rPr>
        <w:t>akan</w:t>
      </w:r>
      <w:proofErr w:type="gramEnd"/>
      <w:r>
        <w:rPr>
          <w:rFonts w:ascii="Times New Roman" w:hAnsi="Times New Roman"/>
          <w:sz w:val="24"/>
          <w:szCs w:val="24"/>
        </w:rPr>
        <w:t xml:space="preserve"> diberlakukan sebagai sebuah beban, tetapi suatu bentuk ibadah yang tujuannya untuk mencapai distribusi kekayaan dalam rangka untuk mewujudkan keadilan sosial ekonomi.</w:t>
      </w:r>
      <w:r>
        <w:rPr>
          <w:rStyle w:val="FootnoteReference"/>
          <w:rFonts w:ascii="Times New Roman" w:hAnsi="Times New Roman"/>
          <w:sz w:val="24"/>
          <w:szCs w:val="24"/>
        </w:rPr>
        <w:footnoteReference w:id="17"/>
      </w:r>
      <w:proofErr w:type="gramStart"/>
      <w:r w:rsidR="004E181D">
        <w:rPr>
          <w:rFonts w:ascii="Times New Roman" w:hAnsi="Times New Roman"/>
          <w:sz w:val="24"/>
          <w:szCs w:val="24"/>
        </w:rPr>
        <w:t>Keberadaan zakat dalam kehidupan manusia baik pribadi maupun kolektif pada hakikatnya memiliki makna ibadah dan ekonomi.</w:t>
      </w:r>
      <w:proofErr w:type="gramEnd"/>
      <w:r w:rsidR="004E181D">
        <w:rPr>
          <w:rFonts w:ascii="Times New Roman" w:hAnsi="Times New Roman"/>
          <w:sz w:val="24"/>
          <w:szCs w:val="24"/>
        </w:rPr>
        <w:t xml:space="preserve"> </w:t>
      </w:r>
      <w:proofErr w:type="gramStart"/>
      <w:r w:rsidR="004E181D">
        <w:rPr>
          <w:rFonts w:ascii="Times New Roman" w:hAnsi="Times New Roman"/>
          <w:sz w:val="24"/>
          <w:szCs w:val="24"/>
        </w:rPr>
        <w:t>Di</w:t>
      </w:r>
      <w:r w:rsidR="008C70ED">
        <w:rPr>
          <w:rFonts w:ascii="Times New Roman" w:hAnsi="Times New Roman"/>
          <w:sz w:val="24"/>
          <w:szCs w:val="24"/>
        </w:rPr>
        <w:t xml:space="preserve"> </w:t>
      </w:r>
      <w:r w:rsidR="004E181D">
        <w:rPr>
          <w:rFonts w:ascii="Times New Roman" w:hAnsi="Times New Roman"/>
          <w:sz w:val="24"/>
          <w:szCs w:val="24"/>
        </w:rPr>
        <w:t>satu sisi, zakat merupakan ibadah kepada Allah SWT.</w:t>
      </w:r>
      <w:proofErr w:type="gramEnd"/>
      <w:r w:rsidR="004E181D">
        <w:rPr>
          <w:rFonts w:ascii="Times New Roman" w:hAnsi="Times New Roman"/>
          <w:sz w:val="24"/>
          <w:szCs w:val="24"/>
        </w:rPr>
        <w:t xml:space="preserve"> Di</w:t>
      </w:r>
      <w:r w:rsidR="008C70ED">
        <w:rPr>
          <w:rFonts w:ascii="Times New Roman" w:hAnsi="Times New Roman"/>
          <w:sz w:val="24"/>
          <w:szCs w:val="24"/>
        </w:rPr>
        <w:t xml:space="preserve"> </w:t>
      </w:r>
      <w:r w:rsidR="004E181D">
        <w:rPr>
          <w:rFonts w:ascii="Times New Roman" w:hAnsi="Times New Roman"/>
          <w:sz w:val="24"/>
          <w:szCs w:val="24"/>
        </w:rPr>
        <w:t xml:space="preserve">sisi </w:t>
      </w:r>
      <w:proofErr w:type="gramStart"/>
      <w:r w:rsidR="004E181D">
        <w:rPr>
          <w:rFonts w:ascii="Times New Roman" w:hAnsi="Times New Roman"/>
          <w:sz w:val="24"/>
          <w:szCs w:val="24"/>
        </w:rPr>
        <w:t>lain</w:t>
      </w:r>
      <w:proofErr w:type="gramEnd"/>
      <w:r w:rsidR="004E181D">
        <w:rPr>
          <w:rFonts w:ascii="Times New Roman" w:hAnsi="Times New Roman"/>
          <w:sz w:val="24"/>
          <w:szCs w:val="24"/>
        </w:rPr>
        <w:t>, zakat merupakan variabel utama dalam menjaga kestabilan social ekonomi agar selalu berada pada posisi aman untuk terus berlangsung.</w:t>
      </w:r>
    </w:p>
    <w:p w:rsidR="00D25ED1" w:rsidRDefault="004E181D" w:rsidP="008C70ED">
      <w:pPr>
        <w:spacing w:line="480" w:lineRule="auto"/>
        <w:ind w:left="1080" w:firstLine="708"/>
        <w:jc w:val="both"/>
        <w:rPr>
          <w:rFonts w:ascii="Times New Roman" w:hAnsi="Times New Roman"/>
          <w:sz w:val="24"/>
          <w:szCs w:val="24"/>
        </w:rPr>
      </w:pPr>
      <w:r>
        <w:rPr>
          <w:rFonts w:ascii="Times New Roman" w:hAnsi="Times New Roman"/>
          <w:sz w:val="24"/>
          <w:szCs w:val="24"/>
        </w:rPr>
        <w:lastRenderedPageBreak/>
        <w:t xml:space="preserve">Dari perspektif ekonomi, zakat </w:t>
      </w:r>
      <w:proofErr w:type="gramStart"/>
      <w:r>
        <w:rPr>
          <w:rFonts w:ascii="Times New Roman" w:hAnsi="Times New Roman"/>
          <w:sz w:val="24"/>
          <w:szCs w:val="24"/>
        </w:rPr>
        <w:t>akan</w:t>
      </w:r>
      <w:proofErr w:type="gramEnd"/>
      <w:r>
        <w:rPr>
          <w:rFonts w:ascii="Times New Roman" w:hAnsi="Times New Roman"/>
          <w:sz w:val="24"/>
          <w:szCs w:val="24"/>
        </w:rPr>
        <w:t xml:space="preserve"> melipatgandakan harta masyarakat. Proses pelipatgandaan ini dimungkinkan karena zakat dapat meningkatkan permintaan dan penawaran di pasar yang kemudian mendorong pertumbuhan ekonomi dan pada akhirnya </w:t>
      </w:r>
      <w:proofErr w:type="gramStart"/>
      <w:r>
        <w:rPr>
          <w:rFonts w:ascii="Times New Roman" w:hAnsi="Times New Roman"/>
          <w:sz w:val="24"/>
          <w:szCs w:val="24"/>
        </w:rPr>
        <w:t>akan</w:t>
      </w:r>
      <w:proofErr w:type="gramEnd"/>
      <w:r>
        <w:rPr>
          <w:rFonts w:ascii="Times New Roman" w:hAnsi="Times New Roman"/>
          <w:sz w:val="24"/>
          <w:szCs w:val="24"/>
        </w:rPr>
        <w:t xml:space="preserve"> meningkatkan kesejahteraan masyarakat. Peningkatan permintaan terjadi karena perekonomian mengakomodasi golongan mnusia tidak mampu untuk memenuhi kebutuhan minimalnya sehingga pelaku dan volume pasar dari sisi permintaan </w:t>
      </w:r>
      <w:proofErr w:type="gramStart"/>
      <w:r>
        <w:rPr>
          <w:rFonts w:ascii="Times New Roman" w:hAnsi="Times New Roman"/>
          <w:sz w:val="24"/>
          <w:szCs w:val="24"/>
        </w:rPr>
        <w:t>akan</w:t>
      </w:r>
      <w:proofErr w:type="gramEnd"/>
      <w:r>
        <w:rPr>
          <w:rFonts w:ascii="Times New Roman" w:hAnsi="Times New Roman"/>
          <w:sz w:val="24"/>
          <w:szCs w:val="24"/>
        </w:rPr>
        <w:t xml:space="preserve"> meningkat.</w:t>
      </w:r>
      <w:r w:rsidR="00AF55CD">
        <w:rPr>
          <w:rFonts w:ascii="Times New Roman" w:hAnsi="Times New Roman"/>
          <w:sz w:val="24"/>
          <w:szCs w:val="24"/>
        </w:rPr>
        <w:t xml:space="preserve"> </w:t>
      </w:r>
    </w:p>
    <w:p w:rsidR="004E181D" w:rsidRDefault="00AF55CD" w:rsidP="008C70ED">
      <w:pPr>
        <w:spacing w:line="480" w:lineRule="auto"/>
        <w:ind w:left="1080" w:firstLine="708"/>
        <w:jc w:val="both"/>
        <w:rPr>
          <w:rFonts w:ascii="Times New Roman" w:hAnsi="Times New Roman"/>
          <w:sz w:val="24"/>
          <w:szCs w:val="24"/>
        </w:rPr>
      </w:pPr>
      <w:r>
        <w:rPr>
          <w:rFonts w:ascii="Times New Roman" w:hAnsi="Times New Roman"/>
          <w:sz w:val="24"/>
          <w:szCs w:val="24"/>
        </w:rPr>
        <w:t xml:space="preserve">Distribusi zakat pada golongan masyarakat kurang mampu </w:t>
      </w:r>
      <w:proofErr w:type="gramStart"/>
      <w:r>
        <w:rPr>
          <w:rFonts w:ascii="Times New Roman" w:hAnsi="Times New Roman"/>
          <w:sz w:val="24"/>
          <w:szCs w:val="24"/>
        </w:rPr>
        <w:t>akan</w:t>
      </w:r>
      <w:proofErr w:type="gramEnd"/>
      <w:r>
        <w:rPr>
          <w:rFonts w:ascii="Times New Roman" w:hAnsi="Times New Roman"/>
          <w:sz w:val="24"/>
          <w:szCs w:val="24"/>
        </w:rPr>
        <w:t xml:space="preserve"> menjadi pendapatan yang membuat mereka memiliki daya beli atau memiliki akses pada perekonomian. </w:t>
      </w:r>
      <w:proofErr w:type="gramStart"/>
      <w:r>
        <w:rPr>
          <w:rFonts w:ascii="Times New Roman" w:hAnsi="Times New Roman"/>
          <w:sz w:val="24"/>
          <w:szCs w:val="24"/>
        </w:rPr>
        <w:t>Sementara itu, peningkatan penawaran terjadi karena zakat memberikan larangan (</w:t>
      </w:r>
      <w:r w:rsidRPr="00AF55CD">
        <w:rPr>
          <w:rFonts w:ascii="Times New Roman" w:hAnsi="Times New Roman"/>
          <w:i/>
          <w:sz w:val="24"/>
          <w:szCs w:val="24"/>
        </w:rPr>
        <w:t>dis insentif</w:t>
      </w:r>
      <w:r>
        <w:rPr>
          <w:rFonts w:ascii="Times New Roman" w:hAnsi="Times New Roman"/>
          <w:sz w:val="24"/>
          <w:szCs w:val="24"/>
        </w:rPr>
        <w:t>) bagi penumpukan harta diam sehingga mendorong harta untuk diusahakan dan dialirkan untuk investasi disektor riil.</w:t>
      </w:r>
      <w:proofErr w:type="gramEnd"/>
      <w:r>
        <w:rPr>
          <w:rFonts w:ascii="Times New Roman" w:hAnsi="Times New Roman"/>
          <w:sz w:val="24"/>
          <w:szCs w:val="24"/>
        </w:rPr>
        <w:t xml:space="preserve"> </w:t>
      </w:r>
      <w:proofErr w:type="gramStart"/>
      <w:r>
        <w:rPr>
          <w:rFonts w:ascii="Times New Roman" w:hAnsi="Times New Roman"/>
          <w:sz w:val="24"/>
          <w:szCs w:val="24"/>
        </w:rPr>
        <w:t>Pada akhirnya, zakat berperan besar dalm meningkatkan pertumbuhan ekonomi secara makro.</w:t>
      </w:r>
      <w:proofErr w:type="gramEnd"/>
    </w:p>
    <w:p w:rsidR="00E22719" w:rsidRDefault="00E22719" w:rsidP="008C70ED">
      <w:pPr>
        <w:spacing w:line="480" w:lineRule="auto"/>
        <w:ind w:left="1080" w:firstLine="708"/>
        <w:jc w:val="both"/>
        <w:rPr>
          <w:rFonts w:ascii="Times New Roman" w:hAnsi="Times New Roman"/>
          <w:sz w:val="24"/>
          <w:szCs w:val="24"/>
        </w:rPr>
      </w:pPr>
      <w:r>
        <w:rPr>
          <w:rFonts w:ascii="Times New Roman" w:hAnsi="Times New Roman"/>
          <w:sz w:val="24"/>
          <w:szCs w:val="24"/>
        </w:rPr>
        <w:t xml:space="preserve">Dengan adanya mekanisme zakat, aktifitas ekonomi dalm kondisi terburuk sekalipun dipastikan </w:t>
      </w:r>
      <w:proofErr w:type="gramStart"/>
      <w:r>
        <w:rPr>
          <w:rFonts w:ascii="Times New Roman" w:hAnsi="Times New Roman"/>
          <w:sz w:val="24"/>
          <w:szCs w:val="24"/>
        </w:rPr>
        <w:t>akan</w:t>
      </w:r>
      <w:proofErr w:type="gramEnd"/>
      <w:r>
        <w:rPr>
          <w:rFonts w:ascii="Times New Roman" w:hAnsi="Times New Roman"/>
          <w:sz w:val="24"/>
          <w:szCs w:val="24"/>
        </w:rPr>
        <w:t xml:space="preserve"> dapat berjalan paling tidak pada tingkat yang minimal untuk memenuhi kebutuhan primer. </w:t>
      </w:r>
      <w:proofErr w:type="gramStart"/>
      <w:r>
        <w:rPr>
          <w:rFonts w:ascii="Times New Roman" w:hAnsi="Times New Roman"/>
          <w:sz w:val="24"/>
          <w:szCs w:val="24"/>
        </w:rPr>
        <w:t>Oleh karena itu, instrument zakat dapat digunakan sebagai perisai terakhir bagi perekonomian agar tidak terpuruk pada kondisi krisis dimana kemampuan konsumsi mengalami stagnasi (</w:t>
      </w:r>
      <w:r>
        <w:rPr>
          <w:rFonts w:ascii="Times New Roman" w:hAnsi="Times New Roman"/>
          <w:i/>
          <w:sz w:val="24"/>
          <w:szCs w:val="24"/>
        </w:rPr>
        <w:t>underconsumption</w:t>
      </w:r>
      <w:r>
        <w:rPr>
          <w:rFonts w:ascii="Times New Roman" w:hAnsi="Times New Roman"/>
          <w:sz w:val="24"/>
          <w:szCs w:val="24"/>
        </w:rPr>
        <w:t>).</w:t>
      </w:r>
      <w:proofErr w:type="gramEnd"/>
      <w:r>
        <w:rPr>
          <w:rFonts w:ascii="Times New Roman" w:hAnsi="Times New Roman"/>
          <w:sz w:val="24"/>
          <w:szCs w:val="24"/>
        </w:rPr>
        <w:t xml:space="preserve"> Zakat memungkinkan </w:t>
      </w:r>
      <w:r>
        <w:rPr>
          <w:rFonts w:ascii="Times New Roman" w:hAnsi="Times New Roman"/>
          <w:sz w:val="24"/>
          <w:szCs w:val="24"/>
        </w:rPr>
        <w:lastRenderedPageBreak/>
        <w:t xml:space="preserve">perekonomian terus berjalan pada tingkat yang minimum, karena kebutuhan konsumsi minimum dijamin oleh </w:t>
      </w:r>
      <w:proofErr w:type="gramStart"/>
      <w:r>
        <w:rPr>
          <w:rFonts w:ascii="Times New Roman" w:hAnsi="Times New Roman"/>
          <w:sz w:val="24"/>
          <w:szCs w:val="24"/>
        </w:rPr>
        <w:t>dana</w:t>
      </w:r>
      <w:proofErr w:type="gramEnd"/>
      <w:r>
        <w:rPr>
          <w:rFonts w:ascii="Times New Roman" w:hAnsi="Times New Roman"/>
          <w:sz w:val="24"/>
          <w:szCs w:val="24"/>
        </w:rPr>
        <w:t xml:space="preserve"> zakat.</w:t>
      </w:r>
    </w:p>
    <w:p w:rsidR="00E22719" w:rsidRDefault="00E22719" w:rsidP="008C70ED">
      <w:pPr>
        <w:spacing w:line="480" w:lineRule="auto"/>
        <w:ind w:left="1080" w:firstLine="708"/>
        <w:jc w:val="both"/>
        <w:rPr>
          <w:rFonts w:ascii="Times New Roman" w:hAnsi="Times New Roman"/>
          <w:sz w:val="24"/>
          <w:szCs w:val="24"/>
        </w:rPr>
      </w:pPr>
      <w:r>
        <w:rPr>
          <w:rFonts w:ascii="Times New Roman" w:hAnsi="Times New Roman"/>
          <w:sz w:val="24"/>
          <w:szCs w:val="24"/>
        </w:rPr>
        <w:t xml:space="preserve">Secara ringkas penerapan sistem zakat </w:t>
      </w:r>
      <w:proofErr w:type="gramStart"/>
      <w:r>
        <w:rPr>
          <w:rFonts w:ascii="Times New Roman" w:hAnsi="Times New Roman"/>
          <w:sz w:val="24"/>
          <w:szCs w:val="24"/>
        </w:rPr>
        <w:t>akan</w:t>
      </w:r>
      <w:proofErr w:type="gramEnd"/>
      <w:r>
        <w:rPr>
          <w:rFonts w:ascii="Times New Roman" w:hAnsi="Times New Roman"/>
          <w:sz w:val="24"/>
          <w:szCs w:val="24"/>
        </w:rPr>
        <w:t xml:space="preserve"> berdampak positif pada sektor riil dalam be</w:t>
      </w:r>
      <w:r w:rsidR="008C70ED">
        <w:rPr>
          <w:rFonts w:ascii="Times New Roman" w:hAnsi="Times New Roman"/>
          <w:sz w:val="24"/>
          <w:szCs w:val="24"/>
        </w:rPr>
        <w:t>berapa hal, antara lain</w:t>
      </w:r>
      <w:r>
        <w:rPr>
          <w:rFonts w:ascii="Times New Roman" w:hAnsi="Times New Roman"/>
          <w:sz w:val="24"/>
          <w:szCs w:val="24"/>
        </w:rPr>
        <w:t>:</w:t>
      </w:r>
    </w:p>
    <w:p w:rsidR="008C70ED" w:rsidRDefault="00E22719" w:rsidP="007357C5">
      <w:pPr>
        <w:pStyle w:val="ListParagraph"/>
        <w:numPr>
          <w:ilvl w:val="0"/>
          <w:numId w:val="37"/>
        </w:numPr>
        <w:spacing w:line="480" w:lineRule="auto"/>
        <w:ind w:left="1440"/>
        <w:jc w:val="both"/>
        <w:rPr>
          <w:rFonts w:ascii="Times New Roman" w:hAnsi="Times New Roman"/>
          <w:sz w:val="24"/>
          <w:szCs w:val="24"/>
        </w:rPr>
      </w:pPr>
      <w:r w:rsidRPr="008C70ED">
        <w:rPr>
          <w:rFonts w:ascii="Times New Roman" w:hAnsi="Times New Roman"/>
          <w:sz w:val="24"/>
          <w:szCs w:val="24"/>
        </w:rPr>
        <w:t xml:space="preserve">Zakat menjadi mekanisme </w:t>
      </w:r>
      <w:proofErr w:type="gramStart"/>
      <w:r w:rsidRPr="008C70ED">
        <w:rPr>
          <w:rFonts w:ascii="Times New Roman" w:hAnsi="Times New Roman"/>
          <w:sz w:val="24"/>
          <w:szCs w:val="24"/>
        </w:rPr>
        <w:t>baku</w:t>
      </w:r>
      <w:proofErr w:type="gramEnd"/>
      <w:r w:rsidRPr="008C70ED">
        <w:rPr>
          <w:rFonts w:ascii="Times New Roman" w:hAnsi="Times New Roman"/>
          <w:sz w:val="24"/>
          <w:szCs w:val="24"/>
        </w:rPr>
        <w:t xml:space="preserve"> yang menjamin terdistribusinya pendapatan dan kekayaan sehingga tidak terjadi kecenderungan</w:t>
      </w:r>
      <w:r w:rsidR="00D05EDB">
        <w:rPr>
          <w:rFonts w:ascii="Times New Roman" w:hAnsi="Times New Roman"/>
          <w:sz w:val="24"/>
          <w:szCs w:val="24"/>
        </w:rPr>
        <w:t xml:space="preserve"> penumpukan fak</w:t>
      </w:r>
      <w:r w:rsidR="006919F3" w:rsidRPr="008C70ED">
        <w:rPr>
          <w:rFonts w:ascii="Times New Roman" w:hAnsi="Times New Roman"/>
          <w:sz w:val="24"/>
          <w:szCs w:val="24"/>
        </w:rPr>
        <w:t>tor produksi pada sekelompok o</w:t>
      </w:r>
      <w:r w:rsidR="00D05EDB">
        <w:rPr>
          <w:rFonts w:ascii="Times New Roman" w:hAnsi="Times New Roman"/>
          <w:sz w:val="24"/>
          <w:szCs w:val="24"/>
        </w:rPr>
        <w:t>rang yang berpotensi menghambat</w:t>
      </w:r>
      <w:r w:rsidR="006919F3" w:rsidRPr="008C70ED">
        <w:rPr>
          <w:rFonts w:ascii="Times New Roman" w:hAnsi="Times New Roman"/>
          <w:sz w:val="24"/>
          <w:szCs w:val="24"/>
        </w:rPr>
        <w:t xml:space="preserve"> perputaran ekonomi.</w:t>
      </w:r>
    </w:p>
    <w:p w:rsidR="008C70ED" w:rsidRDefault="006919F3" w:rsidP="007357C5">
      <w:pPr>
        <w:pStyle w:val="ListParagraph"/>
        <w:numPr>
          <w:ilvl w:val="0"/>
          <w:numId w:val="37"/>
        </w:numPr>
        <w:spacing w:line="480" w:lineRule="auto"/>
        <w:ind w:left="1440"/>
        <w:jc w:val="both"/>
        <w:rPr>
          <w:rFonts w:ascii="Times New Roman" w:hAnsi="Times New Roman"/>
          <w:sz w:val="24"/>
          <w:szCs w:val="24"/>
        </w:rPr>
      </w:pPr>
      <w:r w:rsidRPr="008C70ED">
        <w:rPr>
          <w:rFonts w:ascii="Times New Roman" w:hAnsi="Times New Roman"/>
          <w:sz w:val="24"/>
          <w:szCs w:val="24"/>
        </w:rPr>
        <w:t>Zakat merupakan mekanisme perputaran ekonomi (</w:t>
      </w:r>
      <w:r w:rsidRPr="008C70ED">
        <w:rPr>
          <w:rFonts w:ascii="Times New Roman" w:hAnsi="Times New Roman"/>
          <w:i/>
          <w:sz w:val="24"/>
          <w:szCs w:val="24"/>
        </w:rPr>
        <w:t>velocity</w:t>
      </w:r>
      <w:r w:rsidRPr="008C70ED">
        <w:rPr>
          <w:rFonts w:ascii="Times New Roman" w:hAnsi="Times New Roman"/>
          <w:sz w:val="24"/>
          <w:szCs w:val="24"/>
        </w:rPr>
        <w:t xml:space="preserve">) itu sendiri yang memelihara tingkat permintaan dalam ekonomi. Dengan kata </w:t>
      </w:r>
      <w:proofErr w:type="gramStart"/>
      <w:r w:rsidRPr="008C70ED">
        <w:rPr>
          <w:rFonts w:ascii="Times New Roman" w:hAnsi="Times New Roman"/>
          <w:sz w:val="24"/>
          <w:szCs w:val="24"/>
        </w:rPr>
        <w:t>lain</w:t>
      </w:r>
      <w:proofErr w:type="gramEnd"/>
      <w:r w:rsidRPr="008C70ED">
        <w:rPr>
          <w:rFonts w:ascii="Times New Roman" w:hAnsi="Times New Roman"/>
          <w:sz w:val="24"/>
          <w:szCs w:val="24"/>
        </w:rPr>
        <w:t>, pasar selalu tersedia bagi produsen untuk memberikan penawaran. Dengan begitu, se</w:t>
      </w:r>
      <w:r w:rsidR="00D05EDB">
        <w:rPr>
          <w:rFonts w:ascii="Times New Roman" w:hAnsi="Times New Roman"/>
          <w:sz w:val="24"/>
          <w:szCs w:val="24"/>
        </w:rPr>
        <w:t>k</w:t>
      </w:r>
      <w:r w:rsidRPr="008C70ED">
        <w:rPr>
          <w:rFonts w:ascii="Times New Roman" w:hAnsi="Times New Roman"/>
          <w:sz w:val="24"/>
          <w:szCs w:val="24"/>
        </w:rPr>
        <w:t>tor riil selalu terjaga pada tingkat yang minimum tempat perekonomian dapat berlangsung karena interaksi permintaan dan penawaran selalu ada.</w:t>
      </w:r>
    </w:p>
    <w:p w:rsidR="006919F3" w:rsidRPr="008C70ED" w:rsidRDefault="006919F3" w:rsidP="007357C5">
      <w:pPr>
        <w:pStyle w:val="ListParagraph"/>
        <w:numPr>
          <w:ilvl w:val="0"/>
          <w:numId w:val="37"/>
        </w:numPr>
        <w:spacing w:line="480" w:lineRule="auto"/>
        <w:ind w:left="1440"/>
        <w:jc w:val="both"/>
        <w:rPr>
          <w:rFonts w:ascii="Times New Roman" w:hAnsi="Times New Roman"/>
          <w:sz w:val="24"/>
          <w:szCs w:val="24"/>
        </w:rPr>
      </w:pPr>
      <w:r w:rsidRPr="008C70ED">
        <w:rPr>
          <w:rFonts w:ascii="Times New Roman" w:hAnsi="Times New Roman"/>
          <w:sz w:val="24"/>
          <w:szCs w:val="24"/>
        </w:rPr>
        <w:t>Zakat mengakomodasi warga negara yang tidak memiliki akses ke pasar karena tidak memiliki daya beli atau modal untuk menjadi pelaku aktif dalam ekonomi sehingga volume aktifitas ekonomi relati</w:t>
      </w:r>
      <w:r w:rsidR="000A4BE9" w:rsidRPr="008C70ED">
        <w:rPr>
          <w:rFonts w:ascii="Times New Roman" w:hAnsi="Times New Roman"/>
          <w:sz w:val="24"/>
          <w:szCs w:val="24"/>
        </w:rPr>
        <w:t xml:space="preserve">f </w:t>
      </w:r>
      <w:r w:rsidRPr="008C70ED">
        <w:rPr>
          <w:rFonts w:ascii="Times New Roman" w:hAnsi="Times New Roman"/>
          <w:sz w:val="24"/>
          <w:szCs w:val="24"/>
        </w:rPr>
        <w:t>lebih besar jika dibandingkan dengan ekonomi konvensional.</w:t>
      </w:r>
      <w:r w:rsidR="000A4BE9">
        <w:rPr>
          <w:rStyle w:val="FootnoteReference"/>
          <w:rFonts w:ascii="Times New Roman" w:hAnsi="Times New Roman"/>
          <w:sz w:val="24"/>
          <w:szCs w:val="24"/>
        </w:rPr>
        <w:footnoteReference w:id="18"/>
      </w:r>
      <w:r w:rsidRPr="008C70ED">
        <w:rPr>
          <w:rFonts w:ascii="Times New Roman" w:hAnsi="Times New Roman"/>
          <w:sz w:val="24"/>
          <w:szCs w:val="24"/>
        </w:rPr>
        <w:t xml:space="preserve"> </w:t>
      </w:r>
    </w:p>
    <w:p w:rsidR="00E61877" w:rsidRPr="00D05EDB" w:rsidRDefault="00901E55" w:rsidP="007357C5">
      <w:pPr>
        <w:pStyle w:val="ListParagraph"/>
        <w:numPr>
          <w:ilvl w:val="0"/>
          <w:numId w:val="36"/>
        </w:numPr>
        <w:spacing w:line="480" w:lineRule="auto"/>
        <w:ind w:left="1080"/>
        <w:jc w:val="both"/>
        <w:rPr>
          <w:rFonts w:asciiTheme="majorBidi" w:hAnsiTheme="majorBidi" w:cstheme="majorBidi"/>
          <w:iCs/>
          <w:sz w:val="24"/>
          <w:szCs w:val="24"/>
        </w:rPr>
      </w:pPr>
      <w:r w:rsidRPr="00D05EDB">
        <w:rPr>
          <w:rFonts w:asciiTheme="majorBidi" w:hAnsiTheme="majorBidi" w:cstheme="majorBidi"/>
          <w:iCs/>
          <w:sz w:val="24"/>
          <w:szCs w:val="24"/>
        </w:rPr>
        <w:t>Landasan Hukum</w:t>
      </w:r>
    </w:p>
    <w:p w:rsidR="00901E55" w:rsidRDefault="00797651" w:rsidP="00D05EDB">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Adapun yang menjadi landasan hukum kewajiban zakat pada perusahaan adalah </w:t>
      </w:r>
      <w:proofErr w:type="gramStart"/>
      <w:r>
        <w:rPr>
          <w:rFonts w:asciiTheme="majorBidi" w:hAnsiTheme="majorBidi" w:cstheme="majorBidi"/>
          <w:sz w:val="24"/>
          <w:szCs w:val="24"/>
        </w:rPr>
        <w:t>nash</w:t>
      </w:r>
      <w:proofErr w:type="gramEnd"/>
      <w:r>
        <w:rPr>
          <w:rFonts w:asciiTheme="majorBidi" w:hAnsiTheme="majorBidi" w:cstheme="majorBidi"/>
          <w:sz w:val="24"/>
          <w:szCs w:val="24"/>
        </w:rPr>
        <w:t xml:space="preserve"> nash yang bersifat umum seperti termaktub dalam QS. At Taubah: 103</w:t>
      </w:r>
    </w:p>
    <w:p w:rsidR="006D3DF4" w:rsidRPr="006D3DF4" w:rsidRDefault="006D3DF4" w:rsidP="004D1EF1">
      <w:pPr>
        <w:spacing w:line="480" w:lineRule="auto"/>
        <w:ind w:left="360" w:firstLine="720"/>
        <w:jc w:val="right"/>
        <w:rPr>
          <w:rFonts w:asciiTheme="majorBidi" w:hAnsiTheme="majorBidi" w:cstheme="majorBidi"/>
          <w:sz w:val="14"/>
          <w:szCs w:val="14"/>
        </w:rPr>
      </w:pPr>
      <w:r w:rsidRPr="006D3DF4">
        <w:rPr>
          <w:rFonts w:cs="Traditional Arabic"/>
          <w:color w:val="000000"/>
          <w:sz w:val="32"/>
          <w:szCs w:val="32"/>
          <w:rtl/>
        </w:rPr>
        <w:t>خُذْ مِنْ أَمْوَالِهِمْ صَدَقَةً تُطَهِّرُهُمْ وَتُزَكِّيهِمْ بِهَا وَصَلِّ عَلَيْهِمْ إِنَّ صَلاتَكَ سَكَنٌ لَهُمْ وَاللَّهُ سَمِيعٌ عَلِيمٌ</w:t>
      </w:r>
    </w:p>
    <w:p w:rsidR="00001808" w:rsidRPr="00001808" w:rsidRDefault="006D3DF4" w:rsidP="00001808">
      <w:pPr>
        <w:pStyle w:val="ListParagraph"/>
        <w:spacing w:line="240" w:lineRule="auto"/>
        <w:ind w:left="1080"/>
        <w:jc w:val="both"/>
        <w:rPr>
          <w:rFonts w:asciiTheme="majorBidi" w:hAnsiTheme="majorBidi" w:cstheme="majorBidi"/>
          <w:i/>
          <w:iCs/>
          <w:color w:val="000000"/>
          <w:sz w:val="24"/>
          <w:szCs w:val="24"/>
        </w:rPr>
      </w:pPr>
      <w:proofErr w:type="gramStart"/>
      <w:r>
        <w:rPr>
          <w:rFonts w:asciiTheme="majorBidi" w:hAnsiTheme="majorBidi" w:cstheme="majorBidi"/>
          <w:i/>
          <w:iCs/>
          <w:color w:val="000000"/>
          <w:sz w:val="24"/>
          <w:szCs w:val="24"/>
        </w:rPr>
        <w:t>”</w:t>
      </w:r>
      <w:r w:rsidRPr="006D3DF4">
        <w:rPr>
          <w:rFonts w:asciiTheme="majorBidi" w:hAnsiTheme="majorBidi" w:cstheme="majorBidi"/>
          <w:i/>
          <w:iCs/>
          <w:color w:val="000000"/>
          <w:sz w:val="24"/>
          <w:szCs w:val="24"/>
        </w:rPr>
        <w:t>Ambillah zakat dari sebagian harta mereka, dengan zakat itu kamu membersihkan dan mensucikan mereka, dan mendoalah untuk mereka.</w:t>
      </w:r>
      <w:proofErr w:type="gramEnd"/>
      <w:r w:rsidRPr="006D3DF4">
        <w:rPr>
          <w:rFonts w:asciiTheme="majorBidi" w:hAnsiTheme="majorBidi" w:cstheme="majorBidi"/>
          <w:i/>
          <w:iCs/>
          <w:color w:val="000000"/>
          <w:sz w:val="24"/>
          <w:szCs w:val="24"/>
        </w:rPr>
        <w:t xml:space="preserve"> Sesungguhnya </w:t>
      </w:r>
      <w:proofErr w:type="gramStart"/>
      <w:r w:rsidRPr="006D3DF4">
        <w:rPr>
          <w:rFonts w:asciiTheme="majorBidi" w:hAnsiTheme="majorBidi" w:cstheme="majorBidi"/>
          <w:i/>
          <w:iCs/>
          <w:color w:val="000000"/>
          <w:sz w:val="24"/>
          <w:szCs w:val="24"/>
        </w:rPr>
        <w:t>doa</w:t>
      </w:r>
      <w:proofErr w:type="gramEnd"/>
      <w:r w:rsidRPr="006D3DF4">
        <w:rPr>
          <w:rFonts w:asciiTheme="majorBidi" w:hAnsiTheme="majorBidi" w:cstheme="majorBidi"/>
          <w:i/>
          <w:iCs/>
          <w:color w:val="000000"/>
          <w:sz w:val="24"/>
          <w:szCs w:val="24"/>
        </w:rPr>
        <w:t xml:space="preserve"> kamu itu (menjadi) ketenteraman jiwa bagi mereka. </w:t>
      </w:r>
      <w:proofErr w:type="gramStart"/>
      <w:r w:rsidRPr="006D3DF4">
        <w:rPr>
          <w:rFonts w:asciiTheme="majorBidi" w:hAnsiTheme="majorBidi" w:cstheme="majorBidi"/>
          <w:i/>
          <w:iCs/>
          <w:color w:val="000000"/>
          <w:sz w:val="24"/>
          <w:szCs w:val="24"/>
        </w:rPr>
        <w:t>Dan Allah Maha Mendengar lagi Maha Mengetahui</w:t>
      </w:r>
      <w:r>
        <w:rPr>
          <w:rFonts w:asciiTheme="majorBidi" w:hAnsiTheme="majorBidi" w:cstheme="majorBidi"/>
          <w:i/>
          <w:iCs/>
          <w:color w:val="000000"/>
          <w:sz w:val="24"/>
          <w:szCs w:val="24"/>
        </w:rPr>
        <w:t>”.</w:t>
      </w:r>
      <w:proofErr w:type="gramEnd"/>
      <w:r w:rsidR="00D05EDB">
        <w:rPr>
          <w:rFonts w:asciiTheme="majorBidi" w:hAnsiTheme="majorBidi" w:cstheme="majorBidi"/>
          <w:i/>
          <w:iCs/>
          <w:color w:val="000000"/>
          <w:sz w:val="24"/>
          <w:szCs w:val="24"/>
        </w:rPr>
        <w:t xml:space="preserve"> </w:t>
      </w:r>
    </w:p>
    <w:p w:rsidR="009755F0" w:rsidRPr="00D05EDB" w:rsidRDefault="00571F1B" w:rsidP="00D05EDB">
      <w:pPr>
        <w:pStyle w:val="ListParagraph"/>
        <w:spacing w:line="480" w:lineRule="auto"/>
        <w:ind w:left="1080"/>
        <w:jc w:val="both"/>
        <w:rPr>
          <w:rFonts w:asciiTheme="majorBidi" w:hAnsiTheme="majorBidi" w:cstheme="majorBidi"/>
          <w:i/>
          <w:iCs/>
          <w:sz w:val="28"/>
          <w:szCs w:val="28"/>
        </w:rPr>
      </w:pPr>
      <w:r w:rsidRPr="00D05EDB">
        <w:rPr>
          <w:rFonts w:asciiTheme="majorBidi" w:hAnsiTheme="majorBidi" w:cstheme="majorBidi"/>
          <w:sz w:val="24"/>
          <w:szCs w:val="24"/>
        </w:rPr>
        <w:t xml:space="preserve">QS </w:t>
      </w:r>
      <w:r w:rsidR="006D3DF4" w:rsidRPr="00D05EDB">
        <w:rPr>
          <w:rFonts w:asciiTheme="majorBidi" w:hAnsiTheme="majorBidi" w:cstheme="majorBidi"/>
          <w:sz w:val="24"/>
          <w:szCs w:val="24"/>
        </w:rPr>
        <w:t xml:space="preserve">Al </w:t>
      </w:r>
      <w:proofErr w:type="gramStart"/>
      <w:r w:rsidR="006D3DF4" w:rsidRPr="00D05EDB">
        <w:rPr>
          <w:rFonts w:asciiTheme="majorBidi" w:hAnsiTheme="majorBidi" w:cstheme="majorBidi"/>
          <w:sz w:val="24"/>
          <w:szCs w:val="24"/>
        </w:rPr>
        <w:t>Baqarah :</w:t>
      </w:r>
      <w:proofErr w:type="gramEnd"/>
      <w:r w:rsidR="006D3DF4" w:rsidRPr="00D05EDB">
        <w:rPr>
          <w:rFonts w:asciiTheme="majorBidi" w:hAnsiTheme="majorBidi" w:cstheme="majorBidi"/>
          <w:sz w:val="24"/>
          <w:szCs w:val="24"/>
        </w:rPr>
        <w:t xml:space="preserve"> 267</w:t>
      </w:r>
    </w:p>
    <w:p w:rsidR="006D3DF4" w:rsidRPr="006D3DF4" w:rsidRDefault="006D3DF4" w:rsidP="004D1EF1">
      <w:pPr>
        <w:pStyle w:val="ListParagraph"/>
        <w:spacing w:line="480" w:lineRule="auto"/>
        <w:ind w:left="360" w:firstLine="720"/>
        <w:jc w:val="right"/>
        <w:rPr>
          <w:rFonts w:asciiTheme="majorBidi" w:hAnsiTheme="majorBidi" w:cstheme="majorBidi"/>
          <w:sz w:val="32"/>
          <w:szCs w:val="32"/>
        </w:rPr>
      </w:pPr>
      <w:r w:rsidRPr="006D3DF4">
        <w:rPr>
          <w:rFonts w:cs="Traditional Arabic"/>
          <w:color w:val="000000"/>
          <w:sz w:val="32"/>
          <w:szCs w:val="32"/>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p>
    <w:p w:rsidR="002951D6" w:rsidRDefault="00571F1B" w:rsidP="00D05EDB">
      <w:pPr>
        <w:spacing w:line="240" w:lineRule="auto"/>
        <w:ind w:left="1080"/>
        <w:jc w:val="both"/>
        <w:rPr>
          <w:rFonts w:asciiTheme="majorBidi" w:hAnsiTheme="majorBidi" w:cstheme="majorBidi"/>
          <w:i/>
          <w:iCs/>
          <w:color w:val="000000"/>
          <w:sz w:val="24"/>
          <w:szCs w:val="24"/>
        </w:rPr>
      </w:pPr>
      <w:proofErr w:type="gramStart"/>
      <w:r w:rsidRPr="00571F1B">
        <w:rPr>
          <w:rFonts w:asciiTheme="majorBidi" w:hAnsiTheme="majorBidi" w:cstheme="majorBidi"/>
          <w:i/>
          <w:iCs/>
          <w:sz w:val="24"/>
          <w:szCs w:val="24"/>
        </w:rPr>
        <w:t>“</w:t>
      </w:r>
      <w:r w:rsidRPr="00571F1B">
        <w:rPr>
          <w:rFonts w:asciiTheme="majorBidi" w:hAnsiTheme="majorBidi" w:cstheme="majorBidi"/>
          <w:i/>
          <w:iCs/>
          <w:color w:val="000000"/>
          <w:sz w:val="24"/>
          <w:szCs w:val="24"/>
        </w:rPr>
        <w:t>Hai orang-orang yang beriman, nafkahkanlah (di jalan Allah) sebagian dari hasil usahamu yang baik-baik dan sebagian dari apa yang Kami keluarkan dari bumi untuk kamu.</w:t>
      </w:r>
      <w:proofErr w:type="gramEnd"/>
      <w:r w:rsidRPr="00571F1B">
        <w:rPr>
          <w:rFonts w:asciiTheme="majorBidi" w:hAnsiTheme="majorBidi" w:cstheme="majorBidi"/>
          <w:i/>
          <w:iCs/>
          <w:color w:val="000000"/>
          <w:sz w:val="24"/>
          <w:szCs w:val="24"/>
        </w:rPr>
        <w:t xml:space="preserve"> </w:t>
      </w:r>
      <w:proofErr w:type="gramStart"/>
      <w:r w:rsidRPr="00571F1B">
        <w:rPr>
          <w:rFonts w:asciiTheme="majorBidi" w:hAnsiTheme="majorBidi" w:cstheme="majorBidi"/>
          <w:i/>
          <w:iCs/>
          <w:color w:val="000000"/>
          <w:sz w:val="24"/>
          <w:szCs w:val="24"/>
        </w:rPr>
        <w:t>Dan janganlah kamu memilih yang buruk-buruk lalu kamu nafkahkan daripadanya, padahal kamu sendiri tidak mau mengambilnya melainkan dengan memicingkan mata terhadapnya.</w:t>
      </w:r>
      <w:proofErr w:type="gramEnd"/>
      <w:r w:rsidRPr="00571F1B">
        <w:rPr>
          <w:rFonts w:asciiTheme="majorBidi" w:hAnsiTheme="majorBidi" w:cstheme="majorBidi"/>
          <w:i/>
          <w:iCs/>
          <w:color w:val="000000"/>
          <w:sz w:val="24"/>
          <w:szCs w:val="24"/>
        </w:rPr>
        <w:t xml:space="preserve"> </w:t>
      </w:r>
      <w:proofErr w:type="gramStart"/>
      <w:r w:rsidRPr="00571F1B">
        <w:rPr>
          <w:rFonts w:asciiTheme="majorBidi" w:hAnsiTheme="majorBidi" w:cstheme="majorBidi"/>
          <w:i/>
          <w:iCs/>
          <w:color w:val="000000"/>
          <w:sz w:val="24"/>
          <w:szCs w:val="24"/>
        </w:rPr>
        <w:t>Dan ketahuilah, bahwa Allah Maha Kaya lagi Maha Terpuji”.</w:t>
      </w:r>
      <w:proofErr w:type="gramEnd"/>
      <w:r w:rsidR="00C411E0">
        <w:rPr>
          <w:rStyle w:val="FootnoteReference"/>
          <w:rFonts w:asciiTheme="majorBidi" w:hAnsiTheme="majorBidi" w:cstheme="majorBidi"/>
          <w:i/>
          <w:iCs/>
          <w:color w:val="000000"/>
          <w:sz w:val="24"/>
          <w:szCs w:val="24"/>
        </w:rPr>
        <w:footnoteReference w:id="19"/>
      </w:r>
    </w:p>
    <w:p w:rsidR="00571F1B" w:rsidRDefault="0035181A" w:rsidP="00D05EDB">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Dan berdasarkan hadits dari Muhammad bin Abdillah al-Anshari dari bapaknya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berkata bahwa Abu Bakar r.a telah menulis sebuah surat yang berisikan kewajiban yang diperintahkan oleh Rasulullah SAW</w:t>
      </w:r>
    </w:p>
    <w:p w:rsidR="0035181A" w:rsidRPr="0032725C" w:rsidRDefault="0035181A" w:rsidP="004D1EF1">
      <w:pPr>
        <w:spacing w:line="480" w:lineRule="auto"/>
        <w:ind w:left="360" w:firstLine="720"/>
        <w:jc w:val="right"/>
        <w:rPr>
          <w:rFonts w:asciiTheme="majorBidi" w:hAnsiTheme="majorBidi" w:cs="Traditional Arabic"/>
          <w:sz w:val="32"/>
          <w:szCs w:val="32"/>
          <w:rtl/>
        </w:rPr>
      </w:pPr>
      <w:r w:rsidRPr="0032725C">
        <w:rPr>
          <w:rFonts w:asciiTheme="majorBidi" w:hAnsiTheme="majorBidi" w:cs="Traditional Arabic" w:hint="cs"/>
          <w:sz w:val="32"/>
          <w:szCs w:val="32"/>
          <w:rtl/>
        </w:rPr>
        <w:lastRenderedPageBreak/>
        <w:t>لايجمع بين مفترق ولايفرق بين مجتمع خشية الصدقة</w:t>
      </w:r>
    </w:p>
    <w:p w:rsidR="0035181A" w:rsidRDefault="0035181A" w:rsidP="00D05EDB">
      <w:pPr>
        <w:spacing w:line="240" w:lineRule="auto"/>
        <w:ind w:left="1080"/>
        <w:jc w:val="both"/>
        <w:rPr>
          <w:rFonts w:asciiTheme="majorBidi" w:hAnsiTheme="majorBidi" w:cstheme="majorBidi"/>
          <w:i/>
          <w:iCs/>
          <w:sz w:val="24"/>
          <w:szCs w:val="24"/>
        </w:rPr>
      </w:pPr>
      <w:proofErr w:type="gramStart"/>
      <w:r w:rsidRPr="0035181A">
        <w:rPr>
          <w:rFonts w:asciiTheme="majorBidi" w:hAnsiTheme="majorBidi" w:cstheme="majorBidi"/>
          <w:i/>
          <w:iCs/>
          <w:sz w:val="24"/>
          <w:szCs w:val="24"/>
        </w:rPr>
        <w:t>“Dan janganlah disatukan</w:t>
      </w:r>
      <w:r>
        <w:rPr>
          <w:rFonts w:asciiTheme="majorBidi" w:hAnsiTheme="majorBidi" w:cstheme="majorBidi"/>
          <w:i/>
          <w:iCs/>
          <w:sz w:val="24"/>
          <w:szCs w:val="24"/>
        </w:rPr>
        <w:t xml:space="preserve"> (dikumpulkan)</w:t>
      </w:r>
      <w:r w:rsidR="00D05EDB">
        <w:rPr>
          <w:rFonts w:asciiTheme="majorBidi" w:hAnsiTheme="majorBidi" w:cstheme="majorBidi"/>
          <w:i/>
          <w:iCs/>
          <w:sz w:val="24"/>
          <w:szCs w:val="24"/>
        </w:rPr>
        <w:t xml:space="preserve"> </w:t>
      </w:r>
      <w:r>
        <w:rPr>
          <w:rFonts w:asciiTheme="majorBidi" w:hAnsiTheme="majorBidi" w:cstheme="majorBidi"/>
          <w:i/>
          <w:iCs/>
          <w:sz w:val="24"/>
          <w:szCs w:val="24"/>
        </w:rPr>
        <w:t>harta yang mula mula terpisah.</w:t>
      </w:r>
      <w:proofErr w:type="gramEnd"/>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Sebaliknya jangan pula dipisahkan harta yang pada mulanya bersatu, karena takut mengeluarkan zakat”.</w:t>
      </w:r>
      <w:proofErr w:type="gramEnd"/>
    </w:p>
    <w:p w:rsidR="0035181A" w:rsidRDefault="0035181A" w:rsidP="00D05EDB">
      <w:pPr>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Hadits tersebut pada awalnya, berdasarkan </w:t>
      </w:r>
      <w:r w:rsidRPr="0035181A">
        <w:rPr>
          <w:rFonts w:asciiTheme="majorBidi" w:hAnsiTheme="majorBidi" w:cstheme="majorBidi"/>
          <w:i/>
          <w:iCs/>
          <w:sz w:val="24"/>
          <w:szCs w:val="24"/>
        </w:rPr>
        <w:t>asbabul wurud</w:t>
      </w:r>
      <w:r w:rsidR="00D05EDB">
        <w:rPr>
          <w:rFonts w:asciiTheme="majorBidi" w:hAnsiTheme="majorBidi" w:cstheme="majorBidi"/>
          <w:i/>
          <w:iCs/>
          <w:sz w:val="24"/>
          <w:szCs w:val="24"/>
        </w:rPr>
        <w:t>-</w:t>
      </w:r>
      <w:r w:rsidRPr="00B23617">
        <w:rPr>
          <w:rFonts w:asciiTheme="majorBidi" w:hAnsiTheme="majorBidi" w:cstheme="majorBidi"/>
          <w:sz w:val="24"/>
          <w:szCs w:val="24"/>
        </w:rPr>
        <w:t>nya</w:t>
      </w:r>
      <w:r w:rsidR="00B23617">
        <w:rPr>
          <w:rFonts w:asciiTheme="majorBidi" w:hAnsiTheme="majorBidi" w:cstheme="majorBidi"/>
          <w:i/>
          <w:iCs/>
          <w:sz w:val="24"/>
          <w:szCs w:val="24"/>
        </w:rPr>
        <w:t xml:space="preserve"> </w:t>
      </w:r>
      <w:r w:rsidR="00B23617" w:rsidRPr="00B23617">
        <w:rPr>
          <w:rFonts w:asciiTheme="majorBidi" w:hAnsiTheme="majorBidi" w:cstheme="majorBidi"/>
          <w:sz w:val="24"/>
          <w:szCs w:val="24"/>
        </w:rPr>
        <w:t xml:space="preserve">adalah hanya </w:t>
      </w:r>
      <w:r w:rsidR="00B23617">
        <w:rPr>
          <w:rFonts w:asciiTheme="majorBidi" w:hAnsiTheme="majorBidi" w:cstheme="majorBidi"/>
          <w:sz w:val="24"/>
          <w:szCs w:val="24"/>
        </w:rPr>
        <w:t>berkaitan dengan perkongsian dalam hewan ternak, sebagaimana dikemukakan dalam berbagai kitab fiqh.</w:t>
      </w:r>
      <w:proofErr w:type="gramEnd"/>
      <w:r w:rsidR="00B23617">
        <w:rPr>
          <w:rFonts w:asciiTheme="majorBidi" w:hAnsiTheme="majorBidi" w:cstheme="majorBidi"/>
          <w:sz w:val="24"/>
          <w:szCs w:val="24"/>
        </w:rPr>
        <w:t xml:space="preserve"> Akan tetapi dengan dasar qiyas (analogi) dipergunakan pula untuk berbagai syirkah dan perkongsian serta kerja </w:t>
      </w:r>
      <w:proofErr w:type="gramStart"/>
      <w:r w:rsidR="00B23617">
        <w:rPr>
          <w:rFonts w:asciiTheme="majorBidi" w:hAnsiTheme="majorBidi" w:cstheme="majorBidi"/>
          <w:sz w:val="24"/>
          <w:szCs w:val="24"/>
        </w:rPr>
        <w:t>sama</w:t>
      </w:r>
      <w:proofErr w:type="gramEnd"/>
      <w:r w:rsidR="00B23617">
        <w:rPr>
          <w:rFonts w:asciiTheme="majorBidi" w:hAnsiTheme="majorBidi" w:cstheme="majorBidi"/>
          <w:sz w:val="24"/>
          <w:szCs w:val="24"/>
        </w:rPr>
        <w:t xml:space="preserve"> usaha dalam berbagai bidang. </w:t>
      </w:r>
    </w:p>
    <w:p w:rsidR="006C2DC9" w:rsidRDefault="008C61A6" w:rsidP="00D05EDB">
      <w:pPr>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landasan hukun tersebut, keberadaan perusahaan sebagai wadah usaha menjadi badan hukum (</w:t>
      </w:r>
      <w:r w:rsidRPr="008C61A6">
        <w:rPr>
          <w:rFonts w:asciiTheme="majorBidi" w:hAnsiTheme="majorBidi" w:cstheme="majorBidi"/>
          <w:i/>
          <w:iCs/>
          <w:sz w:val="24"/>
          <w:szCs w:val="24"/>
        </w:rPr>
        <w:t>recht person</w:t>
      </w:r>
      <w:r>
        <w:rPr>
          <w:rFonts w:asciiTheme="majorBidi" w:hAnsiTheme="majorBidi" w:cstheme="majorBidi"/>
          <w:sz w:val="24"/>
          <w:szCs w:val="24"/>
        </w:rPr>
        <w:t>).</w:t>
      </w:r>
      <w:proofErr w:type="gramEnd"/>
      <w:r w:rsidR="000A69E2">
        <w:rPr>
          <w:rFonts w:asciiTheme="majorBidi" w:hAnsiTheme="majorBidi" w:cstheme="majorBidi"/>
          <w:sz w:val="24"/>
          <w:szCs w:val="24"/>
        </w:rPr>
        <w:t xml:space="preserve"> Karena itu Muktamar Internasional Pertama tentang zakat di Kuwait (29 Rajab 1404 H) menyatakan bahwa kewajiban zakat sangat terkait dengan perusahaan, dengan catatan antara lain adanya kesepakatan sebelumnya antara para pemegang saham agar terjadi keridhaan dan keikhlasan</w:t>
      </w:r>
      <w:r w:rsidR="007E0F62">
        <w:rPr>
          <w:rFonts w:asciiTheme="majorBidi" w:hAnsiTheme="majorBidi" w:cstheme="majorBidi"/>
          <w:sz w:val="24"/>
          <w:szCs w:val="24"/>
        </w:rPr>
        <w:t xml:space="preserve"> ketika mengeluarkannya. </w:t>
      </w:r>
    </w:p>
    <w:p w:rsidR="008C61A6" w:rsidRDefault="007E0F62" w:rsidP="00D05EDB">
      <w:pPr>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Kesepakatan tersebut seyogyanya dituangkan dalam aturan perusahaan, sehingga sifatnya menjadi mengikat.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Perusahaan menurut hasil Muktamar Internasional tersebut termasuk kedalam </w:t>
      </w:r>
      <w:r>
        <w:rPr>
          <w:rFonts w:asciiTheme="majorBidi" w:hAnsiTheme="majorBidi" w:cstheme="majorBidi"/>
          <w:i/>
          <w:iCs/>
          <w:sz w:val="24"/>
          <w:szCs w:val="24"/>
        </w:rPr>
        <w:t xml:space="preserve">syakhsan i’tibaran </w:t>
      </w:r>
      <w:r w:rsidR="00D05EDB">
        <w:rPr>
          <w:rFonts w:asciiTheme="majorBidi" w:hAnsiTheme="majorBidi" w:cstheme="majorBidi"/>
          <w:sz w:val="24"/>
          <w:szCs w:val="24"/>
        </w:rPr>
        <w:t>(badan hu</w:t>
      </w:r>
      <w:r>
        <w:rPr>
          <w:rFonts w:asciiTheme="majorBidi" w:hAnsiTheme="majorBidi" w:cstheme="majorBidi"/>
          <w:sz w:val="24"/>
          <w:szCs w:val="24"/>
        </w:rPr>
        <w:t xml:space="preserve">kum yang dianggap orang) atau </w:t>
      </w:r>
      <w:r w:rsidRPr="007E0F62">
        <w:rPr>
          <w:rFonts w:asciiTheme="majorBidi" w:hAnsiTheme="majorBidi" w:cstheme="majorBidi"/>
          <w:i/>
          <w:iCs/>
          <w:sz w:val="24"/>
          <w:szCs w:val="24"/>
        </w:rPr>
        <w:t>syakhsiyah hukmiyyah</w:t>
      </w:r>
      <w:r>
        <w:rPr>
          <w:rFonts w:asciiTheme="majorBidi" w:hAnsiTheme="majorBidi" w:cstheme="majorBidi"/>
          <w:sz w:val="24"/>
          <w:szCs w:val="24"/>
        </w:rPr>
        <w:t xml:space="preserve"> menurut Mustafa Ahmad Zarqa.</w:t>
      </w:r>
      <w:proofErr w:type="gramEnd"/>
    </w:p>
    <w:p w:rsidR="007E0F62" w:rsidRDefault="007E0F62" w:rsidP="00D05EDB">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Oleh karena diantara individu itu kemudian timbul transaksi, meminjam, menjual, berhubungan pihak luar, dan juga menjalin 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Segala kewajiban dan hasil akhirnya pun dinikmati secara bersama, termasuk didalamnya kewajiban kepada Allah SWT dalam bentuk zaka</w:t>
      </w:r>
      <w:r w:rsidR="0016731B">
        <w:rPr>
          <w:rFonts w:asciiTheme="majorBidi" w:hAnsiTheme="majorBidi" w:cstheme="majorBidi"/>
          <w:sz w:val="24"/>
          <w:szCs w:val="24"/>
        </w:rPr>
        <w:t>t.</w:t>
      </w:r>
      <w:proofErr w:type="gramEnd"/>
      <w:r w:rsidR="00EE7CED">
        <w:rPr>
          <w:rFonts w:asciiTheme="majorBidi" w:hAnsiTheme="majorBidi" w:cstheme="majorBidi"/>
          <w:sz w:val="24"/>
          <w:szCs w:val="24"/>
        </w:rPr>
        <w:t xml:space="preserve"> </w:t>
      </w:r>
      <w:proofErr w:type="gramStart"/>
      <w:r w:rsidR="00EE7CED">
        <w:rPr>
          <w:rFonts w:asciiTheme="majorBidi" w:hAnsiTheme="majorBidi" w:cstheme="majorBidi"/>
          <w:sz w:val="24"/>
          <w:szCs w:val="24"/>
        </w:rPr>
        <w:t>Tetapi di</w:t>
      </w:r>
      <w:r w:rsidR="00D05EDB">
        <w:rPr>
          <w:rFonts w:asciiTheme="majorBidi" w:hAnsiTheme="majorBidi" w:cstheme="majorBidi"/>
          <w:sz w:val="24"/>
          <w:szCs w:val="24"/>
        </w:rPr>
        <w:t xml:space="preserve"> </w:t>
      </w:r>
      <w:r w:rsidR="00EE7CED">
        <w:rPr>
          <w:rFonts w:asciiTheme="majorBidi" w:hAnsiTheme="majorBidi" w:cstheme="majorBidi"/>
          <w:sz w:val="24"/>
          <w:szCs w:val="24"/>
        </w:rPr>
        <w:t xml:space="preserve">luar zakat perusahaan, tiap individu juga wajib mengeluarkan zakat, sesuai dengan penghasilan dan juga </w:t>
      </w:r>
      <w:r w:rsidR="00EE7CED">
        <w:rPr>
          <w:rFonts w:asciiTheme="majorBidi" w:hAnsiTheme="majorBidi" w:cstheme="majorBidi"/>
          <w:i/>
          <w:iCs/>
          <w:sz w:val="24"/>
          <w:szCs w:val="24"/>
        </w:rPr>
        <w:t>nishab</w:t>
      </w:r>
      <w:r w:rsidR="00EE7CED">
        <w:rPr>
          <w:rFonts w:asciiTheme="majorBidi" w:hAnsiTheme="majorBidi" w:cstheme="majorBidi"/>
          <w:sz w:val="24"/>
          <w:szCs w:val="24"/>
        </w:rPr>
        <w:t xml:space="preserve"> nya.</w:t>
      </w:r>
      <w:proofErr w:type="gramEnd"/>
    </w:p>
    <w:p w:rsidR="00EE7CED" w:rsidRDefault="00EE7CED" w:rsidP="00D05EDB">
      <w:pPr>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Dalam kaitan dengan kewajiban zakat perusahaan ini</w:t>
      </w:r>
      <w:r w:rsidR="00277149">
        <w:rPr>
          <w:rFonts w:asciiTheme="majorBidi" w:hAnsiTheme="majorBidi" w:cstheme="majorBidi"/>
          <w:sz w:val="24"/>
          <w:szCs w:val="24"/>
        </w:rPr>
        <w:t>, dalam Undang Undang No. 38 Tahun 1999 Tentang Pengelolaan Zakat Bab IV pasal 11 Ayat (2) bagian (b) dikemukakan bahwa diantara objek zakat yang wajib dieluarkan zakatnya adalah perdagangan dan perusahaan.</w:t>
      </w:r>
      <w:proofErr w:type="gramEnd"/>
      <w:r w:rsidR="002A6F0D">
        <w:rPr>
          <w:rStyle w:val="FootnoteReference"/>
          <w:rFonts w:asciiTheme="majorBidi" w:hAnsiTheme="majorBidi" w:cstheme="majorBidi"/>
          <w:sz w:val="24"/>
          <w:szCs w:val="24"/>
        </w:rPr>
        <w:footnoteReference w:id="20"/>
      </w:r>
    </w:p>
    <w:p w:rsidR="00DC31AE" w:rsidRPr="00DC31AE" w:rsidRDefault="00EF5D62" w:rsidP="00D05EDB">
      <w:pPr>
        <w:pStyle w:val="ListParagraph"/>
        <w:spacing w:line="480" w:lineRule="auto"/>
        <w:ind w:left="1080"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Semua jenis </w:t>
      </w:r>
      <w:r w:rsidR="006B55DD">
        <w:rPr>
          <w:rFonts w:asciiTheme="majorBidi" w:hAnsiTheme="majorBidi" w:cstheme="majorBidi"/>
          <w:sz w:val="24"/>
          <w:szCs w:val="24"/>
        </w:rPr>
        <w:t>perusahaan itu, bila dimiliki ataupun dikelola oleh orang yang beragama Islam, harus mengeluarkan zakat.</w:t>
      </w:r>
      <w:proofErr w:type="gramEnd"/>
      <w:r w:rsidR="006B55DD">
        <w:rPr>
          <w:rFonts w:asciiTheme="majorBidi" w:hAnsiTheme="majorBidi" w:cstheme="majorBidi"/>
          <w:sz w:val="24"/>
          <w:szCs w:val="24"/>
        </w:rPr>
        <w:t xml:space="preserve"> </w:t>
      </w:r>
      <w:proofErr w:type="gramStart"/>
      <w:r w:rsidR="006B55DD">
        <w:rPr>
          <w:rFonts w:asciiTheme="majorBidi" w:hAnsiTheme="majorBidi" w:cstheme="majorBidi"/>
          <w:sz w:val="24"/>
          <w:szCs w:val="24"/>
        </w:rPr>
        <w:t>Cara menghitungnya adalah tiap tahun menilai seluruh kekayaan perusahaan itu, termasuk modal, harta, dan</w:t>
      </w:r>
      <w:r w:rsidR="00D05EDB">
        <w:rPr>
          <w:rFonts w:asciiTheme="majorBidi" w:hAnsiTheme="majorBidi" w:cstheme="majorBidi"/>
          <w:sz w:val="24"/>
          <w:szCs w:val="24"/>
        </w:rPr>
        <w:t xml:space="preserve"> keuntungan.</w:t>
      </w:r>
      <w:proofErr w:type="gramEnd"/>
      <w:r w:rsidR="00D05EDB">
        <w:rPr>
          <w:rFonts w:asciiTheme="majorBidi" w:hAnsiTheme="majorBidi" w:cstheme="majorBidi"/>
          <w:sz w:val="24"/>
          <w:szCs w:val="24"/>
        </w:rPr>
        <w:t xml:space="preserve"> Bila perusahaan itu</w:t>
      </w:r>
      <w:r w:rsidR="006B55DD">
        <w:rPr>
          <w:rFonts w:asciiTheme="majorBidi" w:hAnsiTheme="majorBidi" w:cstheme="majorBidi"/>
          <w:sz w:val="24"/>
          <w:szCs w:val="24"/>
        </w:rPr>
        <w:t xml:space="preserve"> dimiliki seseorang, </w:t>
      </w:r>
      <w:proofErr w:type="gramStart"/>
      <w:r w:rsidR="006B55DD">
        <w:rPr>
          <w:rFonts w:asciiTheme="majorBidi" w:hAnsiTheme="majorBidi" w:cstheme="majorBidi"/>
          <w:sz w:val="24"/>
          <w:szCs w:val="24"/>
        </w:rPr>
        <w:t>ia</w:t>
      </w:r>
      <w:proofErr w:type="gramEnd"/>
      <w:r w:rsidR="006B55DD">
        <w:rPr>
          <w:rFonts w:asciiTheme="majorBidi" w:hAnsiTheme="majorBidi" w:cstheme="majorBidi"/>
          <w:sz w:val="24"/>
          <w:szCs w:val="24"/>
        </w:rPr>
        <w:t xml:space="preserve"> dapat menggabungkannya dengan harta atau kekayaan pribadinya/keluarganya, dapat juga dipisahkan. </w:t>
      </w:r>
      <w:proofErr w:type="gramStart"/>
      <w:r w:rsidR="006B55DD">
        <w:rPr>
          <w:rFonts w:asciiTheme="majorBidi" w:hAnsiTheme="majorBidi" w:cstheme="majorBidi"/>
          <w:sz w:val="24"/>
          <w:szCs w:val="24"/>
        </w:rPr>
        <w:t>Tetapi jika perusahaan iiti milik beberapa orang (seperti PT), perhitungannya terpisah.</w:t>
      </w:r>
      <w:proofErr w:type="gramEnd"/>
      <w:r w:rsidR="006B55DD">
        <w:rPr>
          <w:rFonts w:asciiTheme="majorBidi" w:hAnsiTheme="majorBidi" w:cstheme="majorBidi"/>
          <w:sz w:val="24"/>
          <w:szCs w:val="24"/>
        </w:rPr>
        <w:t xml:space="preserve"> </w:t>
      </w:r>
      <w:proofErr w:type="gramStart"/>
      <w:r w:rsidR="006B55DD">
        <w:rPr>
          <w:rFonts w:asciiTheme="majorBidi" w:hAnsiTheme="majorBidi" w:cstheme="majorBidi"/>
          <w:sz w:val="24"/>
          <w:szCs w:val="24"/>
        </w:rPr>
        <w:t xml:space="preserve">Begitu pula </w:t>
      </w:r>
      <w:r w:rsidR="006B55DD">
        <w:rPr>
          <w:rFonts w:asciiTheme="majorBidi" w:hAnsiTheme="majorBidi" w:cstheme="majorBidi"/>
          <w:sz w:val="24"/>
          <w:szCs w:val="24"/>
        </w:rPr>
        <w:lastRenderedPageBreak/>
        <w:t>bila perusahaan itu milik Negara (BUMN), perhitungan zakatnya tersendiri.</w:t>
      </w:r>
      <w:proofErr w:type="gramEnd"/>
      <w:r w:rsidR="00377C94">
        <w:rPr>
          <w:rStyle w:val="FootnoteReference"/>
          <w:rFonts w:asciiTheme="majorBidi" w:hAnsiTheme="majorBidi" w:cstheme="majorBidi"/>
          <w:sz w:val="24"/>
          <w:szCs w:val="24"/>
        </w:rPr>
        <w:footnoteReference w:id="21"/>
      </w:r>
    </w:p>
    <w:p w:rsidR="00DC31AE" w:rsidRPr="00D05EDB" w:rsidRDefault="00DC31AE" w:rsidP="007357C5">
      <w:pPr>
        <w:pStyle w:val="Default"/>
        <w:numPr>
          <w:ilvl w:val="0"/>
          <w:numId w:val="36"/>
        </w:numPr>
        <w:spacing w:line="480" w:lineRule="auto"/>
        <w:ind w:left="1080"/>
        <w:jc w:val="both"/>
        <w:rPr>
          <w:rFonts w:asciiTheme="majorBidi" w:hAnsiTheme="majorBidi" w:cstheme="majorBidi"/>
          <w:iCs/>
        </w:rPr>
      </w:pPr>
      <w:r w:rsidRPr="00D05EDB">
        <w:rPr>
          <w:rFonts w:asciiTheme="majorBidi" w:hAnsiTheme="majorBidi" w:cstheme="majorBidi"/>
          <w:iCs/>
        </w:rPr>
        <w:t>Nis</w:t>
      </w:r>
      <w:r w:rsidR="00AD2F97" w:rsidRPr="00D05EDB">
        <w:rPr>
          <w:rFonts w:asciiTheme="majorBidi" w:hAnsiTheme="majorBidi" w:cstheme="majorBidi"/>
          <w:iCs/>
        </w:rPr>
        <w:t>h</w:t>
      </w:r>
      <w:r w:rsidRPr="00D05EDB">
        <w:rPr>
          <w:rFonts w:asciiTheme="majorBidi" w:hAnsiTheme="majorBidi" w:cstheme="majorBidi"/>
          <w:iCs/>
        </w:rPr>
        <w:t xml:space="preserve">ab dan Persentase </w:t>
      </w:r>
      <w:r w:rsidR="00011834" w:rsidRPr="00D05EDB">
        <w:rPr>
          <w:rFonts w:asciiTheme="majorBidi" w:hAnsiTheme="majorBidi" w:cstheme="majorBidi"/>
          <w:iCs/>
        </w:rPr>
        <w:t>Zakat</w:t>
      </w:r>
      <w:r w:rsidR="00256A7B" w:rsidRPr="00D05EDB">
        <w:rPr>
          <w:rFonts w:asciiTheme="majorBidi" w:hAnsiTheme="majorBidi" w:cstheme="majorBidi"/>
          <w:iCs/>
        </w:rPr>
        <w:t xml:space="preserve"> Perusahaan</w:t>
      </w:r>
    </w:p>
    <w:p w:rsidR="00D25ED1" w:rsidRDefault="006A3804" w:rsidP="00D05EDB">
      <w:pPr>
        <w:pStyle w:val="Default"/>
        <w:spacing w:line="480" w:lineRule="auto"/>
        <w:ind w:left="1080" w:firstLine="708"/>
        <w:jc w:val="both"/>
        <w:rPr>
          <w:rFonts w:asciiTheme="majorBidi" w:hAnsiTheme="majorBidi" w:cstheme="majorBidi"/>
        </w:rPr>
      </w:pPr>
      <w:r>
        <w:rPr>
          <w:rFonts w:asciiTheme="majorBidi" w:hAnsiTheme="majorBidi" w:cstheme="majorBidi"/>
        </w:rPr>
        <w:t xml:space="preserve">Dalam konsep Islam, </w:t>
      </w:r>
      <w:proofErr w:type="gramStart"/>
      <w:r>
        <w:rPr>
          <w:rFonts w:asciiTheme="majorBidi" w:hAnsiTheme="majorBidi" w:cstheme="majorBidi"/>
        </w:rPr>
        <w:t>zakat  dikenakan</w:t>
      </w:r>
      <w:proofErr w:type="gramEnd"/>
      <w:r>
        <w:rPr>
          <w:rFonts w:asciiTheme="majorBidi" w:hAnsiTheme="majorBidi" w:cstheme="majorBidi"/>
        </w:rPr>
        <w:t xml:space="preserve"> ap</w:t>
      </w:r>
      <w:r w:rsidR="00D05EDB">
        <w:rPr>
          <w:rFonts w:asciiTheme="majorBidi" w:hAnsiTheme="majorBidi" w:cstheme="majorBidi"/>
        </w:rPr>
        <w:t>a</w:t>
      </w:r>
      <w:r>
        <w:rPr>
          <w:rFonts w:asciiTheme="majorBidi" w:hAnsiTheme="majorBidi" w:cstheme="majorBidi"/>
        </w:rPr>
        <w:t>bila  t</w:t>
      </w:r>
      <w:r w:rsidR="00D05EDB">
        <w:rPr>
          <w:rFonts w:asciiTheme="majorBidi" w:hAnsiTheme="majorBidi" w:cstheme="majorBidi"/>
        </w:rPr>
        <w:t>elah terpenuhinya dua hal yaitu: n</w:t>
      </w:r>
      <w:r>
        <w:rPr>
          <w:rFonts w:asciiTheme="majorBidi" w:hAnsiTheme="majorBidi" w:cstheme="majorBidi"/>
        </w:rPr>
        <w:t xml:space="preserve">ishab (batas minimal </w:t>
      </w:r>
      <w:r w:rsidR="00256A7B">
        <w:rPr>
          <w:rFonts w:asciiTheme="majorBidi" w:hAnsiTheme="majorBidi" w:cstheme="majorBidi"/>
        </w:rPr>
        <w:t>harta yang menjadi obyek zakat) dan haul (batas minimal waktu harta tersebut dimiliki selama satu tahun). Sebuah perusahaan pasti mempunyai tujuan untuk memaksimalkan laba (</w:t>
      </w:r>
      <w:r w:rsidR="00256A7B" w:rsidRPr="00256A7B">
        <w:rPr>
          <w:rFonts w:asciiTheme="majorBidi" w:hAnsiTheme="majorBidi" w:cstheme="majorBidi"/>
          <w:i/>
        </w:rPr>
        <w:t>profit</w:t>
      </w:r>
      <w:r w:rsidR="00D05EDB">
        <w:rPr>
          <w:rFonts w:asciiTheme="majorBidi" w:hAnsiTheme="majorBidi" w:cstheme="majorBidi"/>
        </w:rPr>
        <w:t>)</w:t>
      </w:r>
      <w:r w:rsidR="00256A7B">
        <w:rPr>
          <w:rFonts w:asciiTheme="majorBidi" w:hAnsiTheme="majorBidi" w:cstheme="majorBidi"/>
        </w:rPr>
        <w:t xml:space="preserve">, dan upaya memaksimalkan laba tersebut berarti pula memaksimalkan </w:t>
      </w:r>
      <w:proofErr w:type="gramStart"/>
      <w:r w:rsidR="00256A7B">
        <w:rPr>
          <w:rFonts w:asciiTheme="majorBidi" w:hAnsiTheme="majorBidi" w:cstheme="majorBidi"/>
        </w:rPr>
        <w:t>produksi  sekaligus</w:t>
      </w:r>
      <w:proofErr w:type="gramEnd"/>
      <w:r w:rsidR="00256A7B">
        <w:rPr>
          <w:rFonts w:asciiTheme="majorBidi" w:hAnsiTheme="majorBidi" w:cstheme="majorBidi"/>
        </w:rPr>
        <w:t xml:space="preserve"> memaksimalkan zakat yang harus dibayar. </w:t>
      </w:r>
    </w:p>
    <w:p w:rsidR="00D25ED1" w:rsidRDefault="00256A7B" w:rsidP="00D05EDB">
      <w:pPr>
        <w:pStyle w:val="Default"/>
        <w:spacing w:line="480" w:lineRule="auto"/>
        <w:ind w:left="1080" w:firstLine="708"/>
        <w:jc w:val="both"/>
        <w:rPr>
          <w:rFonts w:asciiTheme="majorBidi" w:hAnsiTheme="majorBidi" w:cstheme="majorBidi"/>
        </w:rPr>
      </w:pPr>
      <w:proofErr w:type="gramStart"/>
      <w:r>
        <w:rPr>
          <w:rFonts w:asciiTheme="majorBidi" w:hAnsiTheme="majorBidi" w:cstheme="majorBidi"/>
        </w:rPr>
        <w:t>Jadi dengan adanya pengenaan zakat pada perusahaan, perilaku memaksimalkan laba berjalan searah</w:t>
      </w:r>
      <w:r w:rsidR="00FC06BB">
        <w:rPr>
          <w:rFonts w:asciiTheme="majorBidi" w:hAnsiTheme="majorBidi" w:cstheme="majorBidi"/>
        </w:rPr>
        <w:t xml:space="preserve"> dengan perilaku memaksimalkan zakat.</w:t>
      </w:r>
      <w:proofErr w:type="gramEnd"/>
      <w:r w:rsidR="00FC06BB">
        <w:rPr>
          <w:rFonts w:asciiTheme="majorBidi" w:hAnsiTheme="majorBidi" w:cstheme="majorBidi"/>
        </w:rPr>
        <w:t xml:space="preserve"> </w:t>
      </w:r>
      <w:proofErr w:type="gramStart"/>
      <w:r w:rsidR="00FC06BB">
        <w:rPr>
          <w:rFonts w:asciiTheme="majorBidi" w:hAnsiTheme="majorBidi" w:cstheme="majorBidi"/>
        </w:rPr>
        <w:t>Dengan kata zak</w:t>
      </w:r>
      <w:r w:rsidR="00D25ED1">
        <w:rPr>
          <w:rFonts w:asciiTheme="majorBidi" w:hAnsiTheme="majorBidi" w:cstheme="majorBidi"/>
        </w:rPr>
        <w:t>a</w:t>
      </w:r>
      <w:r w:rsidR="00FC06BB">
        <w:rPr>
          <w:rFonts w:asciiTheme="majorBidi" w:hAnsiTheme="majorBidi" w:cstheme="majorBidi"/>
        </w:rPr>
        <w:t>t perusahaan bukanlah sebuah penghambat untuk memaksimalkan laba.</w:t>
      </w:r>
      <w:proofErr w:type="gramEnd"/>
      <w:r w:rsidR="00FC06BB">
        <w:rPr>
          <w:rStyle w:val="FootnoteReference"/>
          <w:rFonts w:asciiTheme="majorBidi" w:hAnsiTheme="majorBidi" w:cstheme="majorBidi"/>
        </w:rPr>
        <w:footnoteReference w:id="22"/>
      </w:r>
    </w:p>
    <w:p w:rsidR="00DC31AE" w:rsidRPr="00DC31AE" w:rsidRDefault="00D25ED1" w:rsidP="00D05EDB">
      <w:pPr>
        <w:pStyle w:val="Default"/>
        <w:spacing w:line="480" w:lineRule="auto"/>
        <w:ind w:left="1080" w:firstLine="708"/>
        <w:jc w:val="both"/>
        <w:rPr>
          <w:rFonts w:asciiTheme="majorBidi" w:hAnsiTheme="majorBidi" w:cstheme="majorBidi"/>
        </w:rPr>
      </w:pPr>
      <w:proofErr w:type="gramStart"/>
      <w:r>
        <w:rPr>
          <w:rFonts w:asciiTheme="majorBidi" w:hAnsiTheme="majorBidi" w:cstheme="majorBidi"/>
        </w:rPr>
        <w:t>Sementara zakat itu sendiri merupakan</w:t>
      </w:r>
      <w:r w:rsidR="00AD2F97">
        <w:rPr>
          <w:rFonts w:asciiTheme="majorBidi" w:hAnsiTheme="majorBidi" w:cstheme="majorBidi"/>
        </w:rPr>
        <w:t xml:space="preserve"> suatu kewajiban yang khas dalam Islam, zakat dikeluarkan setelah mencapai batas minimal atas kewajiban yang dikeluarkan.</w:t>
      </w:r>
      <w:proofErr w:type="gramEnd"/>
      <w:r w:rsidR="00AD2F97">
        <w:rPr>
          <w:rFonts w:asciiTheme="majorBidi" w:hAnsiTheme="majorBidi" w:cstheme="majorBidi"/>
        </w:rPr>
        <w:t xml:space="preserve"> Dengan kata </w:t>
      </w:r>
      <w:proofErr w:type="gramStart"/>
      <w:r w:rsidR="00AD2F97">
        <w:rPr>
          <w:rFonts w:asciiTheme="majorBidi" w:hAnsiTheme="majorBidi" w:cstheme="majorBidi"/>
        </w:rPr>
        <w:t>lain</w:t>
      </w:r>
      <w:proofErr w:type="gramEnd"/>
      <w:r w:rsidR="00AD2F97">
        <w:rPr>
          <w:rFonts w:asciiTheme="majorBidi" w:hAnsiTheme="majorBidi" w:cstheme="majorBidi"/>
        </w:rPr>
        <w:t xml:space="preserve">, zakat dikeluarkan atas </w:t>
      </w:r>
      <w:r w:rsidR="00AD2F97">
        <w:rPr>
          <w:rFonts w:asciiTheme="majorBidi" w:hAnsiTheme="majorBidi" w:cstheme="majorBidi"/>
        </w:rPr>
        <w:lastRenderedPageBreak/>
        <w:t>harta yang dimiliki oleh seseorang.</w:t>
      </w:r>
      <w:r w:rsidR="00AD2F97">
        <w:rPr>
          <w:rStyle w:val="FootnoteReference"/>
          <w:rFonts w:asciiTheme="majorBidi" w:hAnsiTheme="majorBidi" w:cstheme="majorBidi"/>
        </w:rPr>
        <w:footnoteReference w:id="23"/>
      </w:r>
      <w:r w:rsidR="00AD2F97">
        <w:rPr>
          <w:rFonts w:asciiTheme="majorBidi" w:hAnsiTheme="majorBidi" w:cstheme="majorBidi"/>
        </w:rPr>
        <w:t xml:space="preserve"> </w:t>
      </w:r>
      <w:r w:rsidR="00DC31AE" w:rsidRPr="00DC31AE">
        <w:rPr>
          <w:rFonts w:asciiTheme="majorBidi" w:hAnsiTheme="majorBidi" w:cstheme="majorBidi"/>
        </w:rPr>
        <w:t>Mufraini menyatakan bah</w:t>
      </w:r>
      <w:r w:rsidR="00F72034">
        <w:rPr>
          <w:rFonts w:asciiTheme="majorBidi" w:hAnsiTheme="majorBidi" w:cstheme="majorBidi"/>
        </w:rPr>
        <w:t>wa nis</w:t>
      </w:r>
      <w:r w:rsidR="00AD2F97">
        <w:rPr>
          <w:rFonts w:asciiTheme="majorBidi" w:hAnsiTheme="majorBidi" w:cstheme="majorBidi"/>
        </w:rPr>
        <w:t>h</w:t>
      </w:r>
      <w:r w:rsidR="00F72034">
        <w:rPr>
          <w:rFonts w:asciiTheme="majorBidi" w:hAnsiTheme="majorBidi" w:cstheme="majorBidi"/>
        </w:rPr>
        <w:t xml:space="preserve">ab zakat perusahaan yaitu </w:t>
      </w:r>
      <w:r w:rsidR="00DC31AE" w:rsidRPr="00DC31AE">
        <w:rPr>
          <w:rFonts w:asciiTheme="majorBidi" w:hAnsiTheme="majorBidi" w:cstheme="majorBidi"/>
        </w:rPr>
        <w:t>senilai 85 gram emas sedangkan</w:t>
      </w:r>
      <w:r w:rsidR="00F72034">
        <w:rPr>
          <w:rFonts w:asciiTheme="majorBidi" w:hAnsiTheme="majorBidi" w:cstheme="majorBidi"/>
        </w:rPr>
        <w:t xml:space="preserve"> persentasenya adalah 2</w:t>
      </w:r>
      <w:proofErr w:type="gramStart"/>
      <w:r w:rsidR="00F72034">
        <w:rPr>
          <w:rFonts w:asciiTheme="majorBidi" w:hAnsiTheme="majorBidi" w:cstheme="majorBidi"/>
        </w:rPr>
        <w:t>,5</w:t>
      </w:r>
      <w:proofErr w:type="gramEnd"/>
      <w:r w:rsidR="00F72034">
        <w:rPr>
          <w:rFonts w:asciiTheme="majorBidi" w:hAnsiTheme="majorBidi" w:cstheme="majorBidi"/>
        </w:rPr>
        <w:t xml:space="preserve">% dari </w:t>
      </w:r>
      <w:r w:rsidR="00DC31AE" w:rsidRPr="00DC31AE">
        <w:rPr>
          <w:rFonts w:asciiTheme="majorBidi" w:hAnsiTheme="majorBidi" w:cstheme="majorBidi"/>
        </w:rPr>
        <w:t xml:space="preserve">aset wajib zakat yang dimiliki perusahaan selama masa </w:t>
      </w:r>
      <w:r w:rsidR="00DC31AE" w:rsidRPr="00DC31AE">
        <w:rPr>
          <w:rFonts w:asciiTheme="majorBidi" w:hAnsiTheme="majorBidi" w:cstheme="majorBidi"/>
          <w:i/>
          <w:iCs/>
        </w:rPr>
        <w:t>haul</w:t>
      </w:r>
      <w:r w:rsidR="00F72034">
        <w:rPr>
          <w:rFonts w:asciiTheme="majorBidi" w:hAnsiTheme="majorBidi" w:cstheme="majorBidi"/>
        </w:rPr>
        <w:t xml:space="preserve">. </w:t>
      </w:r>
      <w:r w:rsidR="00DC31AE" w:rsidRPr="00DC31AE">
        <w:rPr>
          <w:rFonts w:asciiTheme="majorBidi" w:hAnsiTheme="majorBidi" w:cstheme="majorBidi"/>
        </w:rPr>
        <w:t>Sedangkan menurut ahli fiqh lai</w:t>
      </w:r>
      <w:r w:rsidR="00F72034">
        <w:rPr>
          <w:rFonts w:asciiTheme="majorBidi" w:hAnsiTheme="majorBidi" w:cstheme="majorBidi"/>
        </w:rPr>
        <w:t xml:space="preserve">nnya ada beberapa syarat khusus </w:t>
      </w:r>
      <w:r w:rsidR="00DC31AE" w:rsidRPr="00DC31AE">
        <w:rPr>
          <w:rFonts w:asciiTheme="majorBidi" w:hAnsiTheme="majorBidi" w:cstheme="majorBidi"/>
        </w:rPr>
        <w:t xml:space="preserve">untuk zakat perusahaan, yaitu: </w:t>
      </w:r>
    </w:p>
    <w:p w:rsidR="00D05EDB" w:rsidRDefault="00DC31AE" w:rsidP="007357C5">
      <w:pPr>
        <w:pStyle w:val="Default"/>
        <w:numPr>
          <w:ilvl w:val="0"/>
          <w:numId w:val="38"/>
        </w:numPr>
        <w:spacing w:line="480" w:lineRule="auto"/>
        <w:ind w:left="1440"/>
        <w:jc w:val="both"/>
        <w:rPr>
          <w:rFonts w:asciiTheme="majorBidi" w:hAnsiTheme="majorBidi" w:cstheme="majorBidi"/>
        </w:rPr>
      </w:pPr>
      <w:r w:rsidRPr="00DC31AE">
        <w:rPr>
          <w:rFonts w:asciiTheme="majorBidi" w:hAnsiTheme="majorBidi" w:cstheme="majorBidi"/>
        </w:rPr>
        <w:t>Mencapai satu nis</w:t>
      </w:r>
      <w:r w:rsidR="00AD2F97">
        <w:rPr>
          <w:rFonts w:asciiTheme="majorBidi" w:hAnsiTheme="majorBidi" w:cstheme="majorBidi"/>
        </w:rPr>
        <w:t>h</w:t>
      </w:r>
      <w:r w:rsidRPr="00DC31AE">
        <w:rPr>
          <w:rFonts w:asciiTheme="majorBidi" w:hAnsiTheme="majorBidi" w:cstheme="majorBidi"/>
        </w:rPr>
        <w:t xml:space="preserve">ab, yaitu dengan mengkonversikannya kepada nisab emas dan perak (90 gram emas). Alasan pengkonversian ini adalah berdasarkan sabda Rasulullah SAW yang menyatakan bahwa </w:t>
      </w:r>
      <w:r w:rsidR="00F72034">
        <w:rPr>
          <w:rFonts w:asciiTheme="majorBidi" w:hAnsiTheme="majorBidi" w:cstheme="majorBidi"/>
        </w:rPr>
        <w:t>seseoarang yang memiliki barang dagangan senilai dengan 200 dirhan atau 20 dinar wajib mengeluarkan zakat sebesar 2</w:t>
      </w:r>
      <w:proofErr w:type="gramStart"/>
      <w:r w:rsidR="00F72034">
        <w:rPr>
          <w:rFonts w:asciiTheme="majorBidi" w:hAnsiTheme="majorBidi" w:cstheme="majorBidi"/>
        </w:rPr>
        <w:t>,5</w:t>
      </w:r>
      <w:proofErr w:type="gramEnd"/>
      <w:r w:rsidR="00F72034">
        <w:rPr>
          <w:rFonts w:asciiTheme="majorBidi" w:hAnsiTheme="majorBidi" w:cstheme="majorBidi"/>
        </w:rPr>
        <w:t xml:space="preserve"> % (HR Abu Daud dan Samurah bin Jundub).</w:t>
      </w:r>
    </w:p>
    <w:p w:rsidR="00D05EDB" w:rsidRDefault="00F72034" w:rsidP="007357C5">
      <w:pPr>
        <w:pStyle w:val="Default"/>
        <w:numPr>
          <w:ilvl w:val="0"/>
          <w:numId w:val="38"/>
        </w:numPr>
        <w:spacing w:line="480" w:lineRule="auto"/>
        <w:ind w:left="1440"/>
        <w:jc w:val="both"/>
        <w:rPr>
          <w:rFonts w:asciiTheme="majorBidi" w:hAnsiTheme="majorBidi" w:cstheme="majorBidi"/>
        </w:rPr>
      </w:pPr>
      <w:r w:rsidRPr="00D05EDB">
        <w:rPr>
          <w:rFonts w:asciiTheme="majorBidi" w:hAnsiTheme="majorBidi" w:cstheme="majorBidi"/>
        </w:rPr>
        <w:t>Berlaku masa satu tahun (</w:t>
      </w:r>
      <w:r w:rsidRPr="00D05EDB">
        <w:rPr>
          <w:rFonts w:asciiTheme="majorBidi" w:hAnsiTheme="majorBidi" w:cstheme="majorBidi"/>
          <w:i/>
          <w:iCs/>
        </w:rPr>
        <w:t>haul</w:t>
      </w:r>
      <w:r w:rsidRPr="00D05EDB">
        <w:rPr>
          <w:rFonts w:asciiTheme="majorBidi" w:hAnsiTheme="majorBidi" w:cstheme="majorBidi"/>
        </w:rPr>
        <w:t xml:space="preserve">), sejak barang itu dimiliki pedagang. </w:t>
      </w:r>
    </w:p>
    <w:p w:rsidR="00D05EDB" w:rsidRDefault="00F72034" w:rsidP="007357C5">
      <w:pPr>
        <w:pStyle w:val="Default"/>
        <w:numPr>
          <w:ilvl w:val="0"/>
          <w:numId w:val="38"/>
        </w:numPr>
        <w:spacing w:line="480" w:lineRule="auto"/>
        <w:ind w:left="1440"/>
        <w:jc w:val="both"/>
        <w:rPr>
          <w:rFonts w:asciiTheme="majorBidi" w:hAnsiTheme="majorBidi" w:cstheme="majorBidi"/>
        </w:rPr>
      </w:pPr>
      <w:r w:rsidRPr="00D05EDB">
        <w:rPr>
          <w:rFonts w:asciiTheme="majorBidi" w:hAnsiTheme="majorBidi" w:cstheme="majorBidi"/>
        </w:rPr>
        <w:t xml:space="preserve">Barang itu memang diniatkan pedagang untuk diperdagangkan, bukan untuk dimanfaatkan sendiri. </w:t>
      </w:r>
    </w:p>
    <w:p w:rsidR="00F72034" w:rsidRPr="00D05EDB" w:rsidRDefault="00F72034" w:rsidP="007357C5">
      <w:pPr>
        <w:pStyle w:val="Default"/>
        <w:numPr>
          <w:ilvl w:val="0"/>
          <w:numId w:val="38"/>
        </w:numPr>
        <w:spacing w:line="480" w:lineRule="auto"/>
        <w:ind w:left="1440"/>
        <w:jc w:val="both"/>
        <w:rPr>
          <w:rFonts w:asciiTheme="majorBidi" w:hAnsiTheme="majorBidi" w:cstheme="majorBidi"/>
        </w:rPr>
      </w:pPr>
      <w:r w:rsidRPr="00D05EDB">
        <w:rPr>
          <w:rFonts w:asciiTheme="majorBidi" w:hAnsiTheme="majorBidi" w:cstheme="majorBidi"/>
        </w:rPr>
        <w:t xml:space="preserve">Barang dagangan itu dimiliki melalui perdagangan, bukan melalui warisan, hibah dan wakaf. </w:t>
      </w:r>
    </w:p>
    <w:p w:rsidR="00DC31AE" w:rsidRPr="00DC31AE" w:rsidRDefault="00DC31AE" w:rsidP="00515609">
      <w:pPr>
        <w:pStyle w:val="Default"/>
        <w:spacing w:line="480" w:lineRule="auto"/>
        <w:ind w:left="1080" w:firstLine="708"/>
        <w:jc w:val="both"/>
        <w:rPr>
          <w:rFonts w:asciiTheme="majorBidi" w:hAnsiTheme="majorBidi" w:cstheme="majorBidi"/>
        </w:rPr>
      </w:pPr>
      <w:r w:rsidRPr="00DC31AE">
        <w:rPr>
          <w:rFonts w:asciiTheme="majorBidi" w:hAnsiTheme="majorBidi" w:cstheme="majorBidi"/>
        </w:rPr>
        <w:t xml:space="preserve">Pendapat lainnya datang dari Gambling dan Karim yang memberikan penjelasan mengenai pengukuran zakat, yaitu: “untuk kepentingan zakat, pengukuran yang lebih relevan digunakan adalah </w:t>
      </w:r>
      <w:r w:rsidRPr="00DC31AE">
        <w:rPr>
          <w:rFonts w:asciiTheme="majorBidi" w:hAnsiTheme="majorBidi" w:cstheme="majorBidi"/>
          <w:i/>
          <w:iCs/>
        </w:rPr>
        <w:t xml:space="preserve">net </w:t>
      </w:r>
      <w:r w:rsidRPr="00DC31AE">
        <w:rPr>
          <w:rFonts w:asciiTheme="majorBidi" w:hAnsiTheme="majorBidi" w:cstheme="majorBidi"/>
          <w:i/>
          <w:iCs/>
        </w:rPr>
        <w:lastRenderedPageBreak/>
        <w:t xml:space="preserve">cost accounting </w:t>
      </w:r>
      <w:r w:rsidRPr="00DC31AE">
        <w:rPr>
          <w:rFonts w:asciiTheme="majorBidi" w:hAnsiTheme="majorBidi" w:cstheme="majorBidi"/>
        </w:rPr>
        <w:t xml:space="preserve">atau net realizable value atau </w:t>
      </w:r>
      <w:r w:rsidRPr="00DC31AE">
        <w:rPr>
          <w:rFonts w:asciiTheme="majorBidi" w:hAnsiTheme="majorBidi" w:cstheme="majorBidi"/>
          <w:i/>
          <w:iCs/>
        </w:rPr>
        <w:t xml:space="preserve">continously contemporary accounting </w:t>
      </w:r>
      <w:r w:rsidR="00011834">
        <w:rPr>
          <w:rFonts w:asciiTheme="majorBidi" w:hAnsiTheme="majorBidi" w:cstheme="majorBidi"/>
        </w:rPr>
        <w:t>(Co</w:t>
      </w:r>
      <w:r w:rsidRPr="00DC31AE">
        <w:rPr>
          <w:rFonts w:asciiTheme="majorBidi" w:hAnsiTheme="majorBidi" w:cstheme="majorBidi"/>
        </w:rPr>
        <w:t xml:space="preserve">CoA) dan tidak menggunakan </w:t>
      </w:r>
      <w:r w:rsidRPr="00DC31AE">
        <w:rPr>
          <w:rFonts w:asciiTheme="majorBidi" w:hAnsiTheme="majorBidi" w:cstheme="majorBidi"/>
          <w:i/>
          <w:iCs/>
        </w:rPr>
        <w:t>historical cost accounting</w:t>
      </w:r>
      <w:r w:rsidRPr="00DC31AE">
        <w:rPr>
          <w:rFonts w:asciiTheme="majorBidi" w:hAnsiTheme="majorBidi" w:cstheme="majorBidi"/>
        </w:rPr>
        <w:t xml:space="preserve">.” </w:t>
      </w:r>
    </w:p>
    <w:p w:rsidR="00BA6000" w:rsidRPr="00D05EDB" w:rsidRDefault="00BA6000" w:rsidP="007357C5">
      <w:pPr>
        <w:pStyle w:val="Default"/>
        <w:numPr>
          <w:ilvl w:val="0"/>
          <w:numId w:val="30"/>
        </w:numPr>
        <w:spacing w:line="480" w:lineRule="auto"/>
        <w:ind w:left="1080"/>
        <w:jc w:val="both"/>
        <w:rPr>
          <w:rFonts w:asciiTheme="majorBidi" w:hAnsiTheme="majorBidi" w:cstheme="majorBidi"/>
        </w:rPr>
      </w:pPr>
      <w:r w:rsidRPr="00D05EDB">
        <w:rPr>
          <w:rFonts w:asciiTheme="majorBidi" w:hAnsiTheme="majorBidi" w:cstheme="majorBidi"/>
          <w:iCs/>
        </w:rPr>
        <w:t>Perhitungan Zakat Perusahaan</w:t>
      </w:r>
    </w:p>
    <w:p w:rsidR="00BA6000" w:rsidRPr="0096446E" w:rsidRDefault="008A7DA2" w:rsidP="00515609">
      <w:pPr>
        <w:pStyle w:val="Default"/>
        <w:spacing w:line="480" w:lineRule="auto"/>
        <w:ind w:left="1080" w:firstLine="708"/>
        <w:jc w:val="both"/>
        <w:rPr>
          <w:rFonts w:asciiTheme="majorBidi" w:hAnsiTheme="majorBidi" w:cstheme="majorBidi"/>
        </w:rPr>
      </w:pPr>
      <w:proofErr w:type="gramStart"/>
      <w:r>
        <w:rPr>
          <w:rFonts w:asciiTheme="majorBidi" w:hAnsiTheme="majorBidi" w:cstheme="majorBidi"/>
        </w:rPr>
        <w:t>Pengeluaran kewajiban atas zakat sangat tergantung pada keadaan kapan harta ini mencapai nishab.</w:t>
      </w:r>
      <w:proofErr w:type="gramEnd"/>
      <w:r>
        <w:rPr>
          <w:rFonts w:asciiTheme="majorBidi" w:hAnsiTheme="majorBidi" w:cstheme="majorBidi"/>
        </w:rPr>
        <w:t xml:space="preserve"> </w:t>
      </w:r>
      <w:r w:rsidR="00BA6000" w:rsidRPr="0096446E">
        <w:rPr>
          <w:rFonts w:asciiTheme="majorBidi" w:hAnsiTheme="majorBidi" w:cstheme="majorBidi"/>
        </w:rPr>
        <w:t>Harahap menyebutkan ada berbagai pendapat mengenai metode perhitungan zakat usaha, antara lain:</w:t>
      </w:r>
      <w:r w:rsidR="007852A6">
        <w:rPr>
          <w:rStyle w:val="FootnoteReference"/>
          <w:rFonts w:asciiTheme="majorBidi" w:hAnsiTheme="majorBidi" w:cstheme="majorBidi"/>
        </w:rPr>
        <w:footnoteReference w:id="24"/>
      </w:r>
      <w:r w:rsidR="00BA6000" w:rsidRPr="0096446E">
        <w:rPr>
          <w:rFonts w:asciiTheme="majorBidi" w:hAnsiTheme="majorBidi" w:cstheme="majorBidi"/>
        </w:rPr>
        <w:t xml:space="preserve"> </w:t>
      </w:r>
    </w:p>
    <w:p w:rsidR="00BA6000" w:rsidRPr="0096446E" w:rsidRDefault="00BA6000" w:rsidP="007357C5">
      <w:pPr>
        <w:pStyle w:val="Default"/>
        <w:numPr>
          <w:ilvl w:val="0"/>
          <w:numId w:val="39"/>
        </w:numPr>
        <w:spacing w:line="480" w:lineRule="auto"/>
        <w:ind w:left="1440"/>
        <w:jc w:val="both"/>
        <w:rPr>
          <w:rFonts w:asciiTheme="majorBidi" w:hAnsiTheme="majorBidi" w:cstheme="majorBidi"/>
        </w:rPr>
      </w:pPr>
      <w:r w:rsidRPr="0096446E">
        <w:rPr>
          <w:rFonts w:asciiTheme="majorBidi" w:hAnsiTheme="majorBidi" w:cstheme="majorBidi"/>
        </w:rPr>
        <w:t xml:space="preserve">Perhitungan zakat dengan metode TE Gambling dan RA Karim </w:t>
      </w:r>
    </w:p>
    <w:p w:rsidR="00BA6000" w:rsidRPr="0096446E" w:rsidRDefault="00BA6000" w:rsidP="00515609">
      <w:pPr>
        <w:pStyle w:val="Default"/>
        <w:spacing w:line="480" w:lineRule="auto"/>
        <w:ind w:left="1440" w:firstLine="720"/>
        <w:jc w:val="both"/>
        <w:rPr>
          <w:rFonts w:asciiTheme="majorBidi" w:hAnsiTheme="majorBidi" w:cstheme="majorBidi"/>
        </w:rPr>
      </w:pPr>
      <w:r w:rsidRPr="0096446E">
        <w:rPr>
          <w:rFonts w:asciiTheme="majorBidi" w:hAnsiTheme="majorBidi" w:cstheme="majorBidi"/>
        </w:rPr>
        <w:t>Zakat usaha dikenakan pada nilai bersih kekaya</w:t>
      </w:r>
      <w:r w:rsidR="00094518">
        <w:rPr>
          <w:rFonts w:asciiTheme="majorBidi" w:hAnsiTheme="majorBidi" w:cstheme="majorBidi"/>
        </w:rPr>
        <w:t xml:space="preserve">an yaitu: (modal + laba bersih) </w:t>
      </w:r>
      <w:r w:rsidRPr="0096446E">
        <w:rPr>
          <w:rFonts w:asciiTheme="majorBidi" w:hAnsiTheme="majorBidi" w:cstheme="majorBidi"/>
        </w:rPr>
        <w:t xml:space="preserve">x 2.5% atau atas modal kerja atau laba bersih. </w:t>
      </w:r>
      <w:proofErr w:type="gramStart"/>
      <w:r w:rsidRPr="0096446E">
        <w:rPr>
          <w:rFonts w:asciiTheme="majorBidi" w:hAnsiTheme="majorBidi" w:cstheme="majorBidi"/>
        </w:rPr>
        <w:t>Zakat dikenakan pada perusahaan jasa dan perdagangan.</w:t>
      </w:r>
      <w:proofErr w:type="gramEnd"/>
      <w:r w:rsidRPr="0096446E">
        <w:rPr>
          <w:rFonts w:asciiTheme="majorBidi" w:hAnsiTheme="majorBidi" w:cstheme="majorBidi"/>
        </w:rPr>
        <w:t xml:space="preserve"> Akan tetapi untuk tarif zakat industri sebesar 10% berdasarkan contoh di atas maka kewajiban zakat adalah sebagai berikut: </w:t>
      </w:r>
    </w:p>
    <w:p w:rsidR="00BA6000" w:rsidRPr="0096446E" w:rsidRDefault="00BA6000" w:rsidP="00515609">
      <w:pPr>
        <w:pStyle w:val="Default"/>
        <w:spacing w:line="480" w:lineRule="auto"/>
        <w:ind w:left="1440"/>
        <w:jc w:val="both"/>
        <w:rPr>
          <w:rFonts w:asciiTheme="majorBidi" w:hAnsiTheme="majorBidi" w:cstheme="majorBidi"/>
        </w:rPr>
      </w:pPr>
      <w:r w:rsidRPr="0096446E">
        <w:rPr>
          <w:rFonts w:asciiTheme="majorBidi" w:hAnsiTheme="majorBidi" w:cstheme="majorBidi"/>
        </w:rPr>
        <w:t>(</w:t>
      </w:r>
      <w:proofErr w:type="gramStart"/>
      <w:r w:rsidRPr="0096446E">
        <w:rPr>
          <w:rFonts w:asciiTheme="majorBidi" w:hAnsiTheme="majorBidi" w:cstheme="majorBidi"/>
        </w:rPr>
        <w:t>modal</w:t>
      </w:r>
      <w:proofErr w:type="gramEnd"/>
      <w:r w:rsidRPr="0096446E">
        <w:rPr>
          <w:rFonts w:asciiTheme="majorBidi" w:hAnsiTheme="majorBidi" w:cstheme="majorBidi"/>
        </w:rPr>
        <w:t xml:space="preserve"> + cadangan – aktiva tetap) + </w:t>
      </w:r>
      <w:proofErr w:type="gramStart"/>
      <w:r w:rsidRPr="0096446E">
        <w:rPr>
          <w:rFonts w:asciiTheme="majorBidi" w:hAnsiTheme="majorBidi" w:cstheme="majorBidi"/>
        </w:rPr>
        <w:t>laba</w:t>
      </w:r>
      <w:proofErr w:type="gramEnd"/>
      <w:r w:rsidRPr="0096446E">
        <w:rPr>
          <w:rFonts w:asciiTheme="majorBidi" w:hAnsiTheme="majorBidi" w:cstheme="majorBidi"/>
        </w:rPr>
        <w:t xml:space="preserve"> bersih x 2.5% =</w:t>
      </w:r>
    </w:p>
    <w:p w:rsidR="00BA6000" w:rsidRPr="0096446E" w:rsidRDefault="00BA6000" w:rsidP="00515609">
      <w:pPr>
        <w:pStyle w:val="Default"/>
        <w:spacing w:line="480" w:lineRule="auto"/>
        <w:ind w:left="1440"/>
        <w:jc w:val="both"/>
        <w:rPr>
          <w:rFonts w:asciiTheme="majorBidi" w:hAnsiTheme="majorBidi" w:cstheme="majorBidi"/>
        </w:rPr>
      </w:pPr>
      <w:r w:rsidRPr="0096446E">
        <w:rPr>
          <w:rFonts w:asciiTheme="majorBidi" w:hAnsiTheme="majorBidi" w:cstheme="majorBidi"/>
        </w:rPr>
        <w:t xml:space="preserve"> [(Rp. 117.334.340 – Rp. 10.759.580) + Rp. 3.000.000] x 2</w:t>
      </w:r>
      <w:proofErr w:type="gramStart"/>
      <w:r w:rsidRPr="0096446E">
        <w:rPr>
          <w:rFonts w:asciiTheme="majorBidi" w:hAnsiTheme="majorBidi" w:cstheme="majorBidi"/>
        </w:rPr>
        <w:t>,5</w:t>
      </w:r>
      <w:proofErr w:type="gramEnd"/>
      <w:r w:rsidRPr="0096446E">
        <w:rPr>
          <w:rFonts w:asciiTheme="majorBidi" w:hAnsiTheme="majorBidi" w:cstheme="majorBidi"/>
        </w:rPr>
        <w:t xml:space="preserve">% </w:t>
      </w:r>
    </w:p>
    <w:p w:rsidR="00BA6000" w:rsidRPr="0096446E" w:rsidRDefault="00BA6000" w:rsidP="00515609">
      <w:pPr>
        <w:pStyle w:val="Default"/>
        <w:spacing w:line="480" w:lineRule="auto"/>
        <w:ind w:left="1440"/>
        <w:jc w:val="both"/>
        <w:rPr>
          <w:rFonts w:asciiTheme="majorBidi" w:hAnsiTheme="majorBidi" w:cstheme="majorBidi"/>
        </w:rPr>
      </w:pPr>
      <w:r w:rsidRPr="0096446E">
        <w:rPr>
          <w:rFonts w:asciiTheme="majorBidi" w:hAnsiTheme="majorBidi" w:cstheme="majorBidi"/>
        </w:rPr>
        <w:t>(Rp. 106.574.760 + Rp. 3.000.000) x 2</w:t>
      </w:r>
      <w:proofErr w:type="gramStart"/>
      <w:r w:rsidRPr="0096446E">
        <w:rPr>
          <w:rFonts w:asciiTheme="majorBidi" w:hAnsiTheme="majorBidi" w:cstheme="majorBidi"/>
        </w:rPr>
        <w:t>,5</w:t>
      </w:r>
      <w:proofErr w:type="gramEnd"/>
      <w:r w:rsidRPr="0096446E">
        <w:rPr>
          <w:rFonts w:asciiTheme="majorBidi" w:hAnsiTheme="majorBidi" w:cstheme="majorBidi"/>
        </w:rPr>
        <w:t xml:space="preserve">% </w:t>
      </w:r>
    </w:p>
    <w:p w:rsidR="00BA6000" w:rsidRPr="0096446E" w:rsidRDefault="00BA6000" w:rsidP="00515609">
      <w:pPr>
        <w:pStyle w:val="Default"/>
        <w:spacing w:line="480" w:lineRule="auto"/>
        <w:ind w:left="1440"/>
        <w:jc w:val="both"/>
        <w:rPr>
          <w:rFonts w:asciiTheme="majorBidi" w:hAnsiTheme="majorBidi" w:cstheme="majorBidi"/>
        </w:rPr>
      </w:pPr>
      <w:r w:rsidRPr="0096446E">
        <w:rPr>
          <w:rFonts w:asciiTheme="majorBidi" w:hAnsiTheme="majorBidi" w:cstheme="majorBidi"/>
        </w:rPr>
        <w:t>Rp. 109.574.760 x 2</w:t>
      </w:r>
      <w:proofErr w:type="gramStart"/>
      <w:r w:rsidRPr="0096446E">
        <w:rPr>
          <w:rFonts w:asciiTheme="majorBidi" w:hAnsiTheme="majorBidi" w:cstheme="majorBidi"/>
        </w:rPr>
        <w:t>,5</w:t>
      </w:r>
      <w:proofErr w:type="gramEnd"/>
      <w:r w:rsidRPr="0096446E">
        <w:rPr>
          <w:rFonts w:asciiTheme="majorBidi" w:hAnsiTheme="majorBidi" w:cstheme="majorBidi"/>
        </w:rPr>
        <w:t xml:space="preserve">%= Rp. 2.739.369 </w:t>
      </w:r>
    </w:p>
    <w:p w:rsidR="008A7DA2" w:rsidRDefault="00BA6000" w:rsidP="00515609">
      <w:pPr>
        <w:pStyle w:val="Default"/>
        <w:spacing w:line="480" w:lineRule="auto"/>
        <w:ind w:left="1440"/>
        <w:jc w:val="both"/>
        <w:rPr>
          <w:rFonts w:asciiTheme="majorBidi" w:hAnsiTheme="majorBidi" w:cstheme="majorBidi"/>
        </w:rPr>
      </w:pPr>
      <w:proofErr w:type="gramStart"/>
      <w:r w:rsidRPr="0096446E">
        <w:rPr>
          <w:rFonts w:asciiTheme="majorBidi" w:hAnsiTheme="majorBidi" w:cstheme="majorBidi"/>
        </w:rPr>
        <w:t>Maka zakat yang wajib dikeluarkan adalah sebesar Rp. 2.739.369.</w:t>
      </w:r>
      <w:proofErr w:type="gramEnd"/>
    </w:p>
    <w:p w:rsidR="007F6355" w:rsidRPr="0096446E" w:rsidRDefault="007F6355" w:rsidP="007357C5">
      <w:pPr>
        <w:pStyle w:val="Default"/>
        <w:numPr>
          <w:ilvl w:val="0"/>
          <w:numId w:val="39"/>
        </w:numPr>
        <w:spacing w:line="480" w:lineRule="auto"/>
        <w:ind w:left="1440"/>
        <w:jc w:val="both"/>
        <w:rPr>
          <w:rFonts w:asciiTheme="majorBidi" w:hAnsiTheme="majorBidi" w:cstheme="majorBidi"/>
        </w:rPr>
      </w:pPr>
      <w:r w:rsidRPr="0096446E">
        <w:rPr>
          <w:rFonts w:asciiTheme="majorBidi" w:hAnsiTheme="majorBidi" w:cstheme="majorBidi"/>
        </w:rPr>
        <w:t xml:space="preserve">Yusuf Qardhawi </w:t>
      </w:r>
    </w:p>
    <w:p w:rsidR="006C2DC9" w:rsidRDefault="007F6355" w:rsidP="00515609">
      <w:pPr>
        <w:pStyle w:val="Default"/>
        <w:spacing w:line="480" w:lineRule="auto"/>
        <w:ind w:left="1440" w:firstLine="720"/>
        <w:jc w:val="both"/>
        <w:rPr>
          <w:rFonts w:asciiTheme="majorBidi" w:hAnsiTheme="majorBidi" w:cstheme="majorBidi"/>
        </w:rPr>
      </w:pPr>
      <w:proofErr w:type="gramStart"/>
      <w:r w:rsidRPr="0096446E">
        <w:rPr>
          <w:rFonts w:asciiTheme="majorBidi" w:hAnsiTheme="majorBidi" w:cstheme="majorBidi"/>
        </w:rPr>
        <w:t>Zakat perusahaan menurut Yusuf Qardhawi disamakan dengan zakat untuk harta perdagangan.</w:t>
      </w:r>
      <w:proofErr w:type="gramEnd"/>
      <w:r w:rsidRPr="0096446E">
        <w:rPr>
          <w:rFonts w:asciiTheme="majorBidi" w:hAnsiTheme="majorBidi" w:cstheme="majorBidi"/>
        </w:rPr>
        <w:t xml:space="preserve"> </w:t>
      </w:r>
      <w:proofErr w:type="gramStart"/>
      <w:r w:rsidRPr="0096446E">
        <w:rPr>
          <w:rFonts w:asciiTheme="majorBidi" w:hAnsiTheme="majorBidi" w:cstheme="majorBidi"/>
        </w:rPr>
        <w:t xml:space="preserve">Yang dimaksud dengan harta benda </w:t>
      </w:r>
      <w:r w:rsidRPr="0096446E">
        <w:rPr>
          <w:rFonts w:asciiTheme="majorBidi" w:hAnsiTheme="majorBidi" w:cstheme="majorBidi"/>
        </w:rPr>
        <w:lastRenderedPageBreak/>
        <w:t>perdagangan adalah sesuatu yang dibeli atau dijual untuk tujuan memperoleh keuntungan.</w:t>
      </w:r>
      <w:proofErr w:type="gramEnd"/>
      <w:r w:rsidRPr="0096446E">
        <w:rPr>
          <w:rFonts w:asciiTheme="majorBidi" w:hAnsiTheme="majorBidi" w:cstheme="majorBidi"/>
        </w:rPr>
        <w:t xml:space="preserve"> </w:t>
      </w:r>
    </w:p>
    <w:p w:rsidR="00094518" w:rsidRDefault="007F6355" w:rsidP="00515609">
      <w:pPr>
        <w:pStyle w:val="Default"/>
        <w:spacing w:line="480" w:lineRule="auto"/>
        <w:ind w:left="1440" w:firstLine="720"/>
        <w:jc w:val="both"/>
        <w:rPr>
          <w:rFonts w:asciiTheme="majorBidi" w:hAnsiTheme="majorBidi" w:cstheme="majorBidi"/>
        </w:rPr>
      </w:pPr>
      <w:proofErr w:type="gramStart"/>
      <w:r w:rsidRPr="0096446E">
        <w:rPr>
          <w:rFonts w:asciiTheme="majorBidi" w:hAnsiTheme="majorBidi" w:cstheme="majorBidi"/>
        </w:rPr>
        <w:t>Seseorang yang memiliki kekayaan perdagangan yang sudah satu tahun dan senishab pada akhir tahun (periode) itu, maka wajib mengeluarkan zakatnya sebesar 2.5% dihitung dari modal dan keuntungan (zakat dikenakan dari pangkal dan pertumbuhannya), bukan dari keuntungannya saja.</w:t>
      </w:r>
      <w:proofErr w:type="gramEnd"/>
      <w:r w:rsidRPr="0096446E">
        <w:rPr>
          <w:rFonts w:asciiTheme="majorBidi" w:hAnsiTheme="majorBidi" w:cstheme="majorBidi"/>
        </w:rPr>
        <w:t xml:space="preserve"> </w:t>
      </w:r>
    </w:p>
    <w:p w:rsidR="007F6355" w:rsidRDefault="007F6355" w:rsidP="00515609">
      <w:pPr>
        <w:pStyle w:val="Default"/>
        <w:spacing w:line="480" w:lineRule="auto"/>
        <w:ind w:left="1440" w:firstLine="720"/>
        <w:jc w:val="both"/>
        <w:rPr>
          <w:rFonts w:asciiTheme="majorBidi" w:hAnsiTheme="majorBidi" w:cstheme="majorBidi"/>
        </w:rPr>
      </w:pPr>
      <w:r w:rsidRPr="0096446E">
        <w:rPr>
          <w:rFonts w:asciiTheme="majorBidi" w:hAnsiTheme="majorBidi" w:cstheme="majorBidi"/>
        </w:rPr>
        <w:t xml:space="preserve">Sedangkan untuk aktiva tetap maka tidak diwajibkan atasnya zakat kecuali jika aktiva tetap itu menghasilkan keuntungan atau pendapatan, maka zakat atas aktiva tetap (tanah, gedung dan pabrik) besarnya 10% dari hasil bersih setelah dikurangi biaya-biaya yang dikeluarkan. </w:t>
      </w:r>
      <w:proofErr w:type="gramStart"/>
      <w:r w:rsidRPr="0096446E">
        <w:rPr>
          <w:rFonts w:asciiTheme="majorBidi" w:hAnsiTheme="majorBidi" w:cstheme="majorBidi"/>
        </w:rPr>
        <w:t>Tetapi bila hasil bersih tidak mungkin untuk diketahui, maka zakat dikenakan atas seluruh hasil sebesar 5%.</w:t>
      </w:r>
      <w:proofErr w:type="gramEnd"/>
      <w:r w:rsidR="00094518">
        <w:rPr>
          <w:rFonts w:asciiTheme="majorBidi" w:hAnsiTheme="majorBidi" w:cstheme="majorBidi"/>
        </w:rPr>
        <w:t xml:space="preserve"> </w:t>
      </w:r>
      <w:r w:rsidRPr="0096446E">
        <w:rPr>
          <w:rFonts w:asciiTheme="majorBidi" w:hAnsiTheme="majorBidi" w:cstheme="majorBidi"/>
        </w:rPr>
        <w:t xml:space="preserve">Berdasarkan contoh di atas maka perhitungan zakat perusahaan adalah sebagai berikut: </w:t>
      </w:r>
    </w:p>
    <w:p w:rsidR="008A7DA2" w:rsidRPr="0096446E" w:rsidRDefault="008A7DA2" w:rsidP="00515609">
      <w:pPr>
        <w:pStyle w:val="Default"/>
        <w:spacing w:line="480" w:lineRule="auto"/>
        <w:ind w:left="1440" w:firstLine="720"/>
        <w:jc w:val="both"/>
        <w:rPr>
          <w:rFonts w:asciiTheme="majorBidi" w:hAnsiTheme="majorBidi" w:cstheme="majorBidi"/>
        </w:rPr>
      </w:pPr>
    </w:p>
    <w:p w:rsidR="005F61CA" w:rsidRPr="0096446E" w:rsidRDefault="007F6355" w:rsidP="007357C5">
      <w:pPr>
        <w:pStyle w:val="Default"/>
        <w:numPr>
          <w:ilvl w:val="0"/>
          <w:numId w:val="40"/>
        </w:numPr>
        <w:spacing w:line="480" w:lineRule="auto"/>
        <w:ind w:left="1800"/>
        <w:jc w:val="both"/>
        <w:rPr>
          <w:rFonts w:asciiTheme="majorBidi" w:hAnsiTheme="majorBidi" w:cstheme="majorBidi"/>
        </w:rPr>
      </w:pPr>
      <w:r w:rsidRPr="0096446E">
        <w:rPr>
          <w:rFonts w:asciiTheme="majorBidi" w:hAnsiTheme="majorBidi" w:cstheme="majorBidi"/>
        </w:rPr>
        <w:t xml:space="preserve">(Modal + Laba bersih) x 2,5% </w:t>
      </w:r>
    </w:p>
    <w:p w:rsidR="007F6355" w:rsidRPr="0096446E" w:rsidRDefault="007F6355" w:rsidP="00515609">
      <w:pPr>
        <w:pStyle w:val="Default"/>
        <w:spacing w:line="480" w:lineRule="auto"/>
        <w:ind w:left="1800"/>
        <w:jc w:val="both"/>
        <w:rPr>
          <w:rFonts w:asciiTheme="majorBidi" w:hAnsiTheme="majorBidi" w:cstheme="majorBidi"/>
        </w:rPr>
      </w:pPr>
      <w:r w:rsidRPr="0096446E">
        <w:rPr>
          <w:rFonts w:asciiTheme="majorBidi" w:hAnsiTheme="majorBidi" w:cstheme="majorBidi"/>
        </w:rPr>
        <w:t>(Rp. 117.334.340 + Rp. 3.000.000) x 2</w:t>
      </w:r>
      <w:proofErr w:type="gramStart"/>
      <w:r w:rsidRPr="0096446E">
        <w:rPr>
          <w:rFonts w:asciiTheme="majorBidi" w:hAnsiTheme="majorBidi" w:cstheme="majorBidi"/>
        </w:rPr>
        <w:t>,5</w:t>
      </w:r>
      <w:proofErr w:type="gramEnd"/>
      <w:r w:rsidRPr="0096446E">
        <w:rPr>
          <w:rFonts w:asciiTheme="majorBidi" w:hAnsiTheme="majorBidi" w:cstheme="majorBidi"/>
        </w:rPr>
        <w:t xml:space="preserve">% = Rp. 3.008.358 </w:t>
      </w:r>
    </w:p>
    <w:p w:rsidR="008A7DA2" w:rsidRPr="00515609" w:rsidRDefault="007F6355" w:rsidP="007357C5">
      <w:pPr>
        <w:pStyle w:val="Default"/>
        <w:numPr>
          <w:ilvl w:val="0"/>
          <w:numId w:val="40"/>
        </w:numPr>
        <w:spacing w:line="480" w:lineRule="auto"/>
        <w:ind w:left="1800"/>
        <w:jc w:val="both"/>
        <w:rPr>
          <w:rFonts w:asciiTheme="majorBidi" w:hAnsiTheme="majorBidi" w:cstheme="majorBidi"/>
        </w:rPr>
      </w:pPr>
      <w:r w:rsidRPr="0096446E">
        <w:rPr>
          <w:rFonts w:asciiTheme="majorBidi" w:hAnsiTheme="majorBidi" w:cstheme="majorBidi"/>
        </w:rPr>
        <w:t xml:space="preserve">Keuntungan dari aktiva tetap yang disewakan yaitu sebesar Rp. 82.992.031 dan keuntungan bersih diasumsikan sebesar Rp. 7.250.000 dengan tarif zakat 10%, maka zakat yang wajib dibayar </w:t>
      </w:r>
      <w:r w:rsidRPr="0096446E">
        <w:rPr>
          <w:rFonts w:asciiTheme="majorBidi" w:hAnsiTheme="majorBidi" w:cstheme="majorBidi"/>
        </w:rPr>
        <w:lastRenderedPageBreak/>
        <w:t xml:space="preserve">adalah: </w:t>
      </w:r>
      <w:r w:rsidRPr="00515609">
        <w:rPr>
          <w:rFonts w:asciiTheme="majorBidi" w:hAnsiTheme="majorBidi" w:cstheme="majorBidi"/>
        </w:rPr>
        <w:t>Rp. 7.250.000 x 10% = Rp. 725.000 Total zakat perusahaan: Rp. 3.008.358 + Rp. 725.000 = Rp. 3.733.358</w:t>
      </w:r>
    </w:p>
    <w:p w:rsidR="0096446E" w:rsidRPr="0096446E" w:rsidRDefault="0096446E" w:rsidP="007357C5">
      <w:pPr>
        <w:pStyle w:val="Default"/>
        <w:numPr>
          <w:ilvl w:val="0"/>
          <w:numId w:val="39"/>
        </w:numPr>
        <w:spacing w:line="480" w:lineRule="auto"/>
        <w:ind w:left="1440"/>
        <w:jc w:val="both"/>
      </w:pPr>
      <w:r w:rsidRPr="0096446E">
        <w:t xml:space="preserve">Bazis DKI </w:t>
      </w:r>
    </w:p>
    <w:p w:rsidR="008A7DA2" w:rsidRPr="0096446E" w:rsidRDefault="0096446E" w:rsidP="00515609">
      <w:pPr>
        <w:pStyle w:val="Default"/>
        <w:spacing w:line="480" w:lineRule="auto"/>
        <w:ind w:left="1440" w:firstLine="720"/>
        <w:jc w:val="both"/>
      </w:pPr>
      <w:r w:rsidRPr="0096446E">
        <w:t xml:space="preserve">Bazis DKI menghitung zakat dari aktiva lancar sesuai dengan neraca tahunan, yaitu uang yang ada di kas dan bank, surat-surat berharga dan persediaan dikurangi dengan kewajiban yang harus dibayar dengan ketentuan nisab 98 gram emas murni dan tarif zakat 2.5%. </w:t>
      </w:r>
      <w:proofErr w:type="gramStart"/>
      <w:r w:rsidRPr="0096446E">
        <w:t>dalam</w:t>
      </w:r>
      <w:proofErr w:type="gramEnd"/>
      <w:r w:rsidRPr="0096446E">
        <w:t xml:space="preserve"> perhitungan ini aktiva tetap dan utang jangka panjang tidak diperhitungkan. Berdasarkan contoh di atas maka zakat dapat dihitung sebagai berikut: (Aktiva lancar – utang lancar) x 2</w:t>
      </w:r>
      <w:proofErr w:type="gramStart"/>
      <w:r w:rsidRPr="0096446E">
        <w:t>,5</w:t>
      </w:r>
      <w:proofErr w:type="gramEnd"/>
      <w:r w:rsidRPr="0096446E">
        <w:t xml:space="preserve">% (Rp. 929.975.626 – Rp. 133.321.173) x 2,5% Rp. 796.654.453 x 2,5% = Rp. 19.916.361 </w:t>
      </w:r>
    </w:p>
    <w:p w:rsidR="0096446E" w:rsidRPr="0096446E" w:rsidRDefault="0096446E" w:rsidP="007357C5">
      <w:pPr>
        <w:pStyle w:val="Default"/>
        <w:numPr>
          <w:ilvl w:val="0"/>
          <w:numId w:val="39"/>
        </w:numPr>
        <w:spacing w:line="480" w:lineRule="auto"/>
        <w:ind w:left="1440"/>
        <w:jc w:val="both"/>
      </w:pPr>
      <w:r w:rsidRPr="0096446E">
        <w:t xml:space="preserve">Syarikat Takaful Malaysia </w:t>
      </w:r>
    </w:p>
    <w:p w:rsidR="0096446E" w:rsidRPr="0096446E" w:rsidRDefault="0096446E" w:rsidP="00515609">
      <w:pPr>
        <w:pStyle w:val="Default"/>
        <w:spacing w:line="480" w:lineRule="auto"/>
        <w:ind w:left="1440" w:firstLine="720"/>
        <w:jc w:val="both"/>
      </w:pPr>
      <w:r w:rsidRPr="0096446E">
        <w:t xml:space="preserve">Menurut Syarikat Takaful Malaysia, zakat dihitung sebesar 2.5% dari keuntungan sebelum pajak. </w:t>
      </w:r>
      <w:proofErr w:type="gramStart"/>
      <w:r w:rsidRPr="0096446E">
        <w:t>Laba bersih tahun berjalan dalam laporan keuangan di atas adalah Rp. 3.000.000, maka diasumsikan bahwa laba perusahaan sebelum dikurangi pajak adalah sebesar Rp. 4.835.500.</w:t>
      </w:r>
      <w:proofErr w:type="gramEnd"/>
      <w:r w:rsidRPr="0096446E">
        <w:t xml:space="preserve"> Maka perhitungan z</w:t>
      </w:r>
      <w:r w:rsidR="007852A6">
        <w:t>akatnya adalah sebagai berikut:</w:t>
      </w:r>
      <w:r w:rsidR="007852A6">
        <w:rPr>
          <w:rStyle w:val="FootnoteReference"/>
        </w:rPr>
        <w:footnoteReference w:id="25"/>
      </w:r>
    </w:p>
    <w:p w:rsidR="0096446E" w:rsidRPr="0096446E" w:rsidRDefault="0096446E" w:rsidP="00515609">
      <w:pPr>
        <w:pStyle w:val="Default"/>
        <w:spacing w:line="480" w:lineRule="auto"/>
        <w:ind w:left="1440"/>
        <w:jc w:val="both"/>
      </w:pPr>
      <w:r w:rsidRPr="0096446E">
        <w:t>Laba sebelum zakat dan pajak x 2</w:t>
      </w:r>
      <w:proofErr w:type="gramStart"/>
      <w:r w:rsidRPr="0096446E">
        <w:t>,5</w:t>
      </w:r>
      <w:proofErr w:type="gramEnd"/>
      <w:r w:rsidRPr="0096446E">
        <w:t xml:space="preserve">% </w:t>
      </w:r>
    </w:p>
    <w:p w:rsidR="0096446E" w:rsidRPr="0096446E" w:rsidRDefault="0096446E" w:rsidP="00515609">
      <w:pPr>
        <w:pStyle w:val="Default"/>
        <w:spacing w:line="480" w:lineRule="auto"/>
        <w:ind w:left="1440"/>
        <w:jc w:val="both"/>
      </w:pPr>
      <w:r w:rsidRPr="0096446E">
        <w:lastRenderedPageBreak/>
        <w:t>Rp. 4.835.500 x 2</w:t>
      </w:r>
      <w:proofErr w:type="gramStart"/>
      <w:r w:rsidRPr="0096446E">
        <w:t>,5</w:t>
      </w:r>
      <w:proofErr w:type="gramEnd"/>
      <w:r w:rsidRPr="0096446E">
        <w:t xml:space="preserve">% = Rp. 120.887 </w:t>
      </w:r>
    </w:p>
    <w:p w:rsidR="0096446E" w:rsidRPr="0096446E" w:rsidRDefault="0096446E" w:rsidP="00515609">
      <w:pPr>
        <w:pStyle w:val="Default"/>
        <w:spacing w:line="480" w:lineRule="auto"/>
        <w:ind w:left="1440"/>
        <w:jc w:val="both"/>
      </w:pPr>
      <w:proofErr w:type="gramStart"/>
      <w:r w:rsidRPr="0096446E">
        <w:t>Zakat perusahaan adalah sebesar Rp. 120.887.</w:t>
      </w:r>
      <w:proofErr w:type="gramEnd"/>
      <w:r w:rsidRPr="0096446E">
        <w:t xml:space="preserve"> </w:t>
      </w:r>
    </w:p>
    <w:p w:rsidR="00E9454B" w:rsidRDefault="0096446E" w:rsidP="007357C5">
      <w:pPr>
        <w:pStyle w:val="Default"/>
        <w:numPr>
          <w:ilvl w:val="0"/>
          <w:numId w:val="39"/>
        </w:numPr>
        <w:spacing w:line="480" w:lineRule="auto"/>
        <w:ind w:left="1440"/>
        <w:jc w:val="both"/>
      </w:pPr>
      <w:r w:rsidRPr="0096446E">
        <w:t xml:space="preserve">Hafidhuddin </w:t>
      </w:r>
    </w:p>
    <w:p w:rsidR="00E9454B" w:rsidRDefault="0096446E" w:rsidP="00515609">
      <w:pPr>
        <w:pStyle w:val="Default"/>
        <w:spacing w:line="480" w:lineRule="auto"/>
        <w:ind w:left="1440" w:firstLine="720"/>
        <w:jc w:val="both"/>
      </w:pPr>
      <w:r w:rsidRPr="0096446E">
        <w:t>Hafidhuddin mengemukakan bahwa tarif zakat usaha (lebih tepat zakat perdagangan/</w:t>
      </w:r>
      <w:r w:rsidRPr="00E9454B">
        <w:rPr>
          <w:i/>
          <w:iCs/>
        </w:rPr>
        <w:t>tijarah</w:t>
      </w:r>
      <w:r w:rsidRPr="0096446E">
        <w:t xml:space="preserve">) adalah 2.5% dihitung dari jumlah seluruh nilai aset barang dagangan dan laba yang diperoleh dari barang tersebut setelah sampai nisab (setara 98 gram emas) dan sudah cukup masa satu tahun. Di bagian lain beliau mengemukakan bahwa yang dihitung hanya nilai barang yang diperdagangkan tidak termasuk aktiva tetap dalam bahasa fiqh: “seluruh harta yang sejak awalnya diperuntukkan untuk diperjualbelikan untuk mendapat keuntungan”. </w:t>
      </w:r>
    </w:p>
    <w:p w:rsidR="00E9454B" w:rsidRPr="00246C85" w:rsidRDefault="0096446E" w:rsidP="00515609">
      <w:pPr>
        <w:pStyle w:val="Default"/>
        <w:spacing w:line="480" w:lineRule="auto"/>
        <w:ind w:left="1440" w:firstLine="720"/>
        <w:jc w:val="both"/>
      </w:pPr>
      <w:proofErr w:type="gramStart"/>
      <w:r w:rsidRPr="0096446E">
        <w:t>Kalau ini benar maka nilai yang menjadi dasar perhitungan zakat adalah persediaan barang dagangan akhir serta laba yang ditimbulkannya.</w:t>
      </w:r>
      <w:proofErr w:type="gramEnd"/>
      <w:r w:rsidRPr="0096446E">
        <w:t xml:space="preserve"> </w:t>
      </w:r>
      <w:proofErr w:type="gramStart"/>
      <w:r w:rsidRPr="0096446E">
        <w:t>Di bagian lain beliau menjelaskan bahwa uang tunai di bank, emas yang dibeli dari hasil usaha, persediaan barang dagangan, dan piutang yang timbul dari pen</w:t>
      </w:r>
      <w:r w:rsidRPr="00246C85">
        <w:t>jualan barang yang kolektibilitasnya tinggi juga termasuk dalam nilai dasar perhitungan zakat.</w:t>
      </w:r>
      <w:proofErr w:type="gramEnd"/>
      <w:r w:rsidRPr="00246C85">
        <w:t xml:space="preserve"> Berdasarkan contoh di atas zakat perusahaan ad</w:t>
      </w:r>
      <w:r w:rsidR="007852A6">
        <w:t>alah sebagai berikut:</w:t>
      </w:r>
      <w:r w:rsidR="007852A6">
        <w:rPr>
          <w:rStyle w:val="FootnoteReference"/>
        </w:rPr>
        <w:footnoteReference w:id="26"/>
      </w:r>
    </w:p>
    <w:p w:rsidR="00E9454B" w:rsidRPr="00246C85" w:rsidRDefault="0096446E" w:rsidP="00515609">
      <w:pPr>
        <w:pStyle w:val="Default"/>
        <w:spacing w:line="480" w:lineRule="auto"/>
        <w:ind w:left="1440"/>
        <w:jc w:val="both"/>
      </w:pPr>
      <w:r w:rsidRPr="00246C85">
        <w:t>(Total aktiva lancar + Laba bersih) x 2</w:t>
      </w:r>
      <w:proofErr w:type="gramStart"/>
      <w:r w:rsidRPr="00246C85">
        <w:t>,5</w:t>
      </w:r>
      <w:proofErr w:type="gramEnd"/>
      <w:r w:rsidRPr="00246C85">
        <w:t xml:space="preserve">% </w:t>
      </w:r>
    </w:p>
    <w:p w:rsidR="00E9454B" w:rsidRPr="00246C85" w:rsidRDefault="0096446E" w:rsidP="00515609">
      <w:pPr>
        <w:pStyle w:val="Default"/>
        <w:spacing w:line="480" w:lineRule="auto"/>
        <w:ind w:left="1440"/>
        <w:jc w:val="both"/>
      </w:pPr>
      <w:r w:rsidRPr="00246C85">
        <w:lastRenderedPageBreak/>
        <w:t>(Rp. 929.975.626 + Rp. 3.000.000) x 2</w:t>
      </w:r>
      <w:proofErr w:type="gramStart"/>
      <w:r w:rsidRPr="00246C85">
        <w:t>,5</w:t>
      </w:r>
      <w:proofErr w:type="gramEnd"/>
      <w:r w:rsidRPr="00246C85">
        <w:t xml:space="preserve">% </w:t>
      </w:r>
    </w:p>
    <w:p w:rsidR="00E9454B" w:rsidRPr="00246C85" w:rsidRDefault="0096446E" w:rsidP="00515609">
      <w:pPr>
        <w:pStyle w:val="Default"/>
        <w:spacing w:line="480" w:lineRule="auto"/>
        <w:ind w:left="1440"/>
        <w:jc w:val="both"/>
      </w:pPr>
      <w:r w:rsidRPr="00246C85">
        <w:t>Rp. 932.975.626 x 2</w:t>
      </w:r>
      <w:proofErr w:type="gramStart"/>
      <w:r w:rsidRPr="00246C85">
        <w:t>,5</w:t>
      </w:r>
      <w:proofErr w:type="gramEnd"/>
      <w:r w:rsidRPr="00246C85">
        <w:t xml:space="preserve">% = Rp. 23.324.390 </w:t>
      </w:r>
    </w:p>
    <w:p w:rsidR="008A7DA2" w:rsidRPr="00246C85" w:rsidRDefault="0096446E" w:rsidP="00515609">
      <w:pPr>
        <w:pStyle w:val="Default"/>
        <w:spacing w:line="480" w:lineRule="auto"/>
        <w:ind w:left="1440"/>
        <w:jc w:val="both"/>
      </w:pPr>
      <w:r w:rsidRPr="00246C85">
        <w:t xml:space="preserve">Zakat perusahaan yang wajib dibayarkan adalah Rp. 23.324.390 </w:t>
      </w:r>
    </w:p>
    <w:p w:rsidR="0096446E" w:rsidRPr="00246C85" w:rsidRDefault="0096446E" w:rsidP="007357C5">
      <w:pPr>
        <w:pStyle w:val="Default"/>
        <w:numPr>
          <w:ilvl w:val="0"/>
          <w:numId w:val="39"/>
        </w:numPr>
        <w:spacing w:line="480" w:lineRule="auto"/>
        <w:ind w:left="1440"/>
        <w:jc w:val="both"/>
      </w:pPr>
      <w:r w:rsidRPr="00246C85">
        <w:t xml:space="preserve">‘Atiyah </w:t>
      </w:r>
    </w:p>
    <w:p w:rsidR="00246C85" w:rsidRDefault="0096446E" w:rsidP="00515609">
      <w:pPr>
        <w:pStyle w:val="Default"/>
        <w:spacing w:line="480" w:lineRule="auto"/>
        <w:ind w:left="1440" w:firstLine="720"/>
        <w:jc w:val="both"/>
      </w:pPr>
      <w:proofErr w:type="gramStart"/>
      <w:r w:rsidRPr="00246C85">
        <w:t>‘Atiyah membagi harta ke dalam dua jenis harta yang berubah dan harta tetap.</w:t>
      </w:r>
      <w:proofErr w:type="gramEnd"/>
      <w:r w:rsidRPr="00246C85">
        <w:t xml:space="preserve"> </w:t>
      </w:r>
      <w:proofErr w:type="gramStart"/>
      <w:r w:rsidRPr="00246C85">
        <w:t>Harta yang berubah merupakan barang yang dapat dipindah-pindahkan seperti barang perniagaan, uang, binatang ternak atau kapal.</w:t>
      </w:r>
      <w:proofErr w:type="gramEnd"/>
      <w:r w:rsidRPr="00246C85">
        <w:t xml:space="preserve"> </w:t>
      </w:r>
      <w:proofErr w:type="gramStart"/>
      <w:r w:rsidRPr="00246C85">
        <w:t>Khusus mengenai</w:t>
      </w:r>
      <w:r w:rsidR="00246C85" w:rsidRPr="00246C85">
        <w:t xml:space="preserve"> perniagaan, jenis-jenis dalam pembagian ini merupakan harta perniagaan yang bertujuan untuk diperdagangkan dan sifat dari harta tersebut berkembang, misalnya persediaa</w:t>
      </w:r>
      <w:r w:rsidR="00246C85">
        <w:t>n, harta dalam bentuk kas/uang.</w:t>
      </w:r>
      <w:proofErr w:type="gramEnd"/>
    </w:p>
    <w:p w:rsidR="00246C85" w:rsidRPr="00246C85" w:rsidRDefault="00246C85" w:rsidP="00515609">
      <w:pPr>
        <w:pStyle w:val="Default"/>
        <w:spacing w:line="480" w:lineRule="auto"/>
        <w:ind w:left="1440" w:firstLine="720"/>
        <w:jc w:val="both"/>
      </w:pPr>
      <w:r w:rsidRPr="00246C85">
        <w:t>Zakat harta perniagaan (harta yang berubah) ini dapat dihitung berdasarkan modal yang berkembang yaitu modal dan keuntungan</w:t>
      </w:r>
      <w:r w:rsidR="00E7713A">
        <w:t xml:space="preserve"> bersih akhir periode sebesar 2</w:t>
      </w:r>
      <w:proofErr w:type="gramStart"/>
      <w:r w:rsidR="00E7713A">
        <w:t>,</w:t>
      </w:r>
      <w:r w:rsidRPr="00246C85">
        <w:t>5</w:t>
      </w:r>
      <w:proofErr w:type="gramEnd"/>
      <w:r w:rsidRPr="00246C85">
        <w:t xml:space="preserve">%. </w:t>
      </w:r>
      <w:proofErr w:type="gramStart"/>
      <w:r w:rsidRPr="00246C85">
        <w:t>Sedangkan harta tetap adalah barang yang dimiliki tetapi tidak untuk diperdagangkan, aktiva tetap ini tidak dibebankan zakat.</w:t>
      </w:r>
      <w:proofErr w:type="gramEnd"/>
      <w:r w:rsidRPr="00246C85">
        <w:t xml:space="preserve"> </w:t>
      </w:r>
      <w:proofErr w:type="gramStart"/>
      <w:r w:rsidRPr="00246C85">
        <w:t>Akan tetapi untuk aktiva tetap yang menghasilkan keuntungan misalkan akibat penilaian kembali maka zakat dibebankan atas kenaikan nilai tersebut sebesar 10%.</w:t>
      </w:r>
      <w:proofErr w:type="gramEnd"/>
      <w:r w:rsidRPr="00246C85">
        <w:t xml:space="preserve"> Zakat perusahaan dapat dihitung sebagai berikut: </w:t>
      </w:r>
      <w:r>
        <w:rPr>
          <w:rStyle w:val="FootnoteReference"/>
        </w:rPr>
        <w:footnoteReference w:id="27"/>
      </w:r>
    </w:p>
    <w:p w:rsidR="00246C85" w:rsidRDefault="00246C85" w:rsidP="007357C5">
      <w:pPr>
        <w:pStyle w:val="Default"/>
        <w:numPr>
          <w:ilvl w:val="0"/>
          <w:numId w:val="41"/>
        </w:numPr>
        <w:spacing w:line="480" w:lineRule="auto"/>
        <w:jc w:val="both"/>
      </w:pPr>
      <w:r w:rsidRPr="00246C85">
        <w:t xml:space="preserve">(Modal + Laba bersih) x 2,5% </w:t>
      </w:r>
    </w:p>
    <w:p w:rsidR="00246C85" w:rsidRDefault="00246C85" w:rsidP="00515609">
      <w:pPr>
        <w:pStyle w:val="Default"/>
        <w:spacing w:line="480" w:lineRule="auto"/>
        <w:ind w:left="2160"/>
        <w:jc w:val="both"/>
      </w:pPr>
      <w:r w:rsidRPr="00246C85">
        <w:lastRenderedPageBreak/>
        <w:t>(Rp. 117.334.340 + Rp. 3.000.000) x 2</w:t>
      </w:r>
      <w:proofErr w:type="gramStart"/>
      <w:r w:rsidRPr="00246C85">
        <w:t>,5</w:t>
      </w:r>
      <w:proofErr w:type="gramEnd"/>
      <w:r w:rsidRPr="00246C85">
        <w:t xml:space="preserve">% </w:t>
      </w:r>
    </w:p>
    <w:p w:rsidR="00246C85" w:rsidRPr="00246C85" w:rsidRDefault="00246C85" w:rsidP="00515609">
      <w:pPr>
        <w:pStyle w:val="Default"/>
        <w:spacing w:line="480" w:lineRule="auto"/>
        <w:ind w:left="2160"/>
        <w:jc w:val="both"/>
      </w:pPr>
      <w:r w:rsidRPr="00246C85">
        <w:t>Rp. 120.334.340 x 2</w:t>
      </w:r>
      <w:proofErr w:type="gramStart"/>
      <w:r w:rsidRPr="00246C85">
        <w:t>,5</w:t>
      </w:r>
      <w:proofErr w:type="gramEnd"/>
      <w:r w:rsidRPr="00246C85">
        <w:t xml:space="preserve">% = Rp. 3.008.358 </w:t>
      </w:r>
    </w:p>
    <w:p w:rsidR="00246C85" w:rsidRDefault="00246C85" w:rsidP="007357C5">
      <w:pPr>
        <w:pStyle w:val="Default"/>
        <w:numPr>
          <w:ilvl w:val="0"/>
          <w:numId w:val="41"/>
        </w:numPr>
        <w:spacing w:line="480" w:lineRule="auto"/>
        <w:jc w:val="both"/>
      </w:pPr>
      <w:r w:rsidRPr="00246C85">
        <w:t xml:space="preserve">Dari kenaikan nilai atau keuntungan aktiva tetap, misalkan sebesar Rp. 82.992.031. </w:t>
      </w:r>
    </w:p>
    <w:p w:rsidR="00246C85" w:rsidRDefault="00246C85" w:rsidP="00515609">
      <w:pPr>
        <w:pStyle w:val="Default"/>
        <w:spacing w:line="480" w:lineRule="auto"/>
        <w:ind w:left="2160"/>
        <w:jc w:val="both"/>
      </w:pPr>
      <w:r w:rsidRPr="00246C85">
        <w:t xml:space="preserve">Rp. 82.992.031 x 10% = Rp. 8.299.203 </w:t>
      </w:r>
    </w:p>
    <w:p w:rsidR="008A7DA2" w:rsidRDefault="00246C85" w:rsidP="00515609">
      <w:pPr>
        <w:pStyle w:val="Default"/>
        <w:spacing w:line="480" w:lineRule="auto"/>
        <w:ind w:left="2160"/>
        <w:jc w:val="both"/>
      </w:pPr>
      <w:r w:rsidRPr="00246C85">
        <w:t>Total zakat perusahaan sebesar Rp. 3.008.358 + Rp. 8.299.203 = Rp. 11.307.561</w:t>
      </w:r>
    </w:p>
    <w:p w:rsidR="00011834" w:rsidRPr="0096446E" w:rsidRDefault="00011834" w:rsidP="007357C5">
      <w:pPr>
        <w:pStyle w:val="Default"/>
        <w:numPr>
          <w:ilvl w:val="0"/>
          <w:numId w:val="39"/>
        </w:numPr>
        <w:spacing w:line="480" w:lineRule="auto"/>
        <w:ind w:left="1440"/>
        <w:jc w:val="both"/>
      </w:pPr>
      <w:r w:rsidRPr="0096446E">
        <w:t xml:space="preserve">Bank Muamalat Indonesia </w:t>
      </w:r>
    </w:p>
    <w:p w:rsidR="006C2DC9" w:rsidRDefault="00E7713A" w:rsidP="00515609">
      <w:pPr>
        <w:pStyle w:val="Default"/>
        <w:spacing w:line="480" w:lineRule="auto"/>
        <w:ind w:left="1440" w:firstLine="720"/>
        <w:jc w:val="both"/>
      </w:pPr>
      <w:r>
        <w:t xml:space="preserve">Sebagai sebuah Bank yang berdasarkan prinsip syariah selain melaksanakan kegiatan operasionalnya yang bersifat komersial, Bank ini juga melaksanakan fungsi sosialnya yaitu penyebaran </w:t>
      </w:r>
      <w:proofErr w:type="gramStart"/>
      <w:r>
        <w:t>dana</w:t>
      </w:r>
      <w:proofErr w:type="gramEnd"/>
      <w:r>
        <w:t xml:space="preserve"> yang berasal d</w:t>
      </w:r>
      <w:r w:rsidR="006C2DC9">
        <w:t xml:space="preserve">ari zakat, infaq, dan sadaqah. </w:t>
      </w:r>
    </w:p>
    <w:p w:rsidR="00E7713A" w:rsidRDefault="00E7713A" w:rsidP="00515609">
      <w:pPr>
        <w:pStyle w:val="Default"/>
        <w:spacing w:line="480" w:lineRule="auto"/>
        <w:ind w:left="1440" w:firstLine="720"/>
        <w:jc w:val="both"/>
      </w:pPr>
      <w:proofErr w:type="gramStart"/>
      <w:r>
        <w:t>Sumber zakat yang dapat diproyeksikan adalah berasal dari laba perseroan yaitu laba yang berasal dari laba setelah pajak.</w:t>
      </w:r>
      <w:proofErr w:type="gramEnd"/>
      <w:r>
        <w:t xml:space="preserve"> Bentuk perhitungan zakat yang sekarang diterapkan oleh PT Banak Muamalat Indonesia merupakan hasil rapat koordinasi antara Dewan Direksi dengan Dewan Syariah PT Bank Muamalat Indonesia, yang pada akhirnya merumuskan bahwa zakat PT Bank Muamalat Indonesia dihiting berdasarkan laba perseroan perusahaan.</w:t>
      </w:r>
      <w:r w:rsidR="00D23BD0">
        <w:rPr>
          <w:rStyle w:val="FootnoteReference"/>
        </w:rPr>
        <w:footnoteReference w:id="28"/>
      </w:r>
    </w:p>
    <w:p w:rsidR="00B15B5F" w:rsidRPr="00647846" w:rsidRDefault="00E7713A" w:rsidP="00515609">
      <w:pPr>
        <w:pStyle w:val="Default"/>
        <w:spacing w:line="480" w:lineRule="auto"/>
        <w:ind w:left="1440" w:firstLine="720"/>
        <w:jc w:val="both"/>
      </w:pPr>
      <w:r>
        <w:lastRenderedPageBreak/>
        <w:t>Sehingga z</w:t>
      </w:r>
      <w:r w:rsidR="00011834" w:rsidRPr="0096446E">
        <w:t>aka</w:t>
      </w:r>
      <w:r>
        <w:t>t perusahaan dihitung sebesar 2</w:t>
      </w:r>
      <w:proofErr w:type="gramStart"/>
      <w:r>
        <w:t>,</w:t>
      </w:r>
      <w:r w:rsidR="00011834" w:rsidRPr="0096446E">
        <w:t>5</w:t>
      </w:r>
      <w:proofErr w:type="gramEnd"/>
      <w:r w:rsidR="00011834" w:rsidRPr="0096446E">
        <w:t>% dari laba peseroan setelah pajak (laba dihitung menurut prinsip akuntansi) yang berlaku (PSAK). Berdasarkan contoh di atas zakat dapat dihitung sebagai berikut:</w:t>
      </w:r>
      <w:r w:rsidR="00537FA2">
        <w:t xml:space="preserve"> Laba setelah pajak x 2</w:t>
      </w:r>
      <w:proofErr w:type="gramStart"/>
      <w:r w:rsidR="00537FA2">
        <w:t>,5</w:t>
      </w:r>
      <w:proofErr w:type="gramEnd"/>
      <w:r w:rsidR="00537FA2">
        <w:t xml:space="preserve">%. </w:t>
      </w:r>
      <w:r w:rsidR="00011834" w:rsidRPr="0096446E">
        <w:t>Rp. 3.000.000 x 2</w:t>
      </w:r>
      <w:proofErr w:type="gramStart"/>
      <w:r w:rsidR="00011834" w:rsidRPr="0096446E">
        <w:t>,5</w:t>
      </w:r>
      <w:proofErr w:type="gramEnd"/>
      <w:r w:rsidR="00011834" w:rsidRPr="0096446E">
        <w:t>% = Rp. 75.000 Maka, zakat perusahaan adalah Rp. 75.000</w:t>
      </w:r>
    </w:p>
    <w:p w:rsidR="009220E4" w:rsidRPr="00BB2F41" w:rsidRDefault="00EA218F" w:rsidP="00801B97">
      <w:pPr>
        <w:pStyle w:val="Default"/>
        <w:numPr>
          <w:ilvl w:val="0"/>
          <w:numId w:val="9"/>
        </w:numPr>
        <w:spacing w:before="120" w:line="480" w:lineRule="auto"/>
        <w:ind w:left="360"/>
        <w:jc w:val="both"/>
        <w:rPr>
          <w:b/>
          <w:bCs/>
        </w:rPr>
      </w:pPr>
      <w:r w:rsidRPr="00BB2F41">
        <w:rPr>
          <w:b/>
          <w:bCs/>
        </w:rPr>
        <w:t>Penelitian Terdahulu</w:t>
      </w:r>
    </w:p>
    <w:p w:rsidR="004344D1" w:rsidRDefault="00BB2F41" w:rsidP="00801B97">
      <w:pPr>
        <w:pStyle w:val="Default"/>
        <w:spacing w:line="480" w:lineRule="auto"/>
        <w:ind w:left="720" w:firstLine="720"/>
        <w:jc w:val="both"/>
      </w:pPr>
      <w:proofErr w:type="gramStart"/>
      <w:r w:rsidRPr="00BB2F41">
        <w:t xml:space="preserve">Endang </w:t>
      </w:r>
      <w:r w:rsidR="009220E4" w:rsidRPr="00BB2F41">
        <w:t>Riyanti (2007) meneliti tentang “</w:t>
      </w:r>
      <w:r w:rsidR="006D3488" w:rsidRPr="006D3488">
        <w:rPr>
          <w:i/>
        </w:rPr>
        <w:t>A</w:t>
      </w:r>
      <w:r w:rsidR="009220E4" w:rsidRPr="006D3488">
        <w:rPr>
          <w:i/>
        </w:rPr>
        <w:t xml:space="preserve">nalisis </w:t>
      </w:r>
      <w:r w:rsidR="006D3488" w:rsidRPr="006D3488">
        <w:rPr>
          <w:i/>
        </w:rPr>
        <w:t>A</w:t>
      </w:r>
      <w:r w:rsidR="009220E4" w:rsidRPr="006D3488">
        <w:rPr>
          <w:i/>
        </w:rPr>
        <w:t xml:space="preserve">plikasi </w:t>
      </w:r>
      <w:r w:rsidR="006D3488" w:rsidRPr="006D3488">
        <w:rPr>
          <w:i/>
        </w:rPr>
        <w:t>M</w:t>
      </w:r>
      <w:r w:rsidR="009220E4" w:rsidRPr="006D3488">
        <w:rPr>
          <w:i/>
        </w:rPr>
        <w:t xml:space="preserve">etode </w:t>
      </w:r>
      <w:r w:rsidR="006D3488" w:rsidRPr="006D3488">
        <w:rPr>
          <w:i/>
        </w:rPr>
        <w:t>P</w:t>
      </w:r>
      <w:r w:rsidR="009220E4" w:rsidRPr="006D3488">
        <w:rPr>
          <w:i/>
        </w:rPr>
        <w:t xml:space="preserve">erhitungan </w:t>
      </w:r>
      <w:r w:rsidR="006D3488" w:rsidRPr="006D3488">
        <w:rPr>
          <w:i/>
        </w:rPr>
        <w:t>Z</w:t>
      </w:r>
      <w:r w:rsidR="009220E4" w:rsidRPr="006D3488">
        <w:rPr>
          <w:i/>
        </w:rPr>
        <w:t xml:space="preserve">akat </w:t>
      </w:r>
      <w:r w:rsidR="006D3488" w:rsidRPr="006D3488">
        <w:rPr>
          <w:i/>
        </w:rPr>
        <w:t>P</w:t>
      </w:r>
      <w:r w:rsidR="009220E4" w:rsidRPr="006D3488">
        <w:rPr>
          <w:i/>
        </w:rPr>
        <w:t xml:space="preserve">erusahaan </w:t>
      </w:r>
      <w:r w:rsidR="006D3488" w:rsidRPr="006D3488">
        <w:rPr>
          <w:i/>
        </w:rPr>
        <w:t>S</w:t>
      </w:r>
      <w:r w:rsidR="009220E4" w:rsidRPr="006D3488">
        <w:rPr>
          <w:i/>
        </w:rPr>
        <w:t xml:space="preserve">tudi </w:t>
      </w:r>
      <w:r w:rsidR="006D3488" w:rsidRPr="006D3488">
        <w:rPr>
          <w:i/>
        </w:rPr>
        <w:t>K</w:t>
      </w:r>
      <w:r w:rsidR="009220E4" w:rsidRPr="006D3488">
        <w:rPr>
          <w:i/>
        </w:rPr>
        <w:t xml:space="preserve">asus </w:t>
      </w:r>
      <w:r w:rsidR="006D3488" w:rsidRPr="006D3488">
        <w:rPr>
          <w:i/>
        </w:rPr>
        <w:t>P</w:t>
      </w:r>
      <w:r w:rsidR="009220E4" w:rsidRPr="006D3488">
        <w:rPr>
          <w:i/>
        </w:rPr>
        <w:t>ada PD. Lisha Mart”.</w:t>
      </w:r>
      <w:proofErr w:type="gramEnd"/>
      <w:r w:rsidR="009220E4" w:rsidRPr="00BB2F41">
        <w:t xml:space="preserve"> </w:t>
      </w:r>
      <w:proofErr w:type="gramStart"/>
      <w:r w:rsidRPr="00234B25">
        <w:t xml:space="preserve">Rumusan </w:t>
      </w:r>
      <w:r w:rsidR="00234B25">
        <w:t>m</w:t>
      </w:r>
      <w:r w:rsidRPr="00234B25">
        <w:t>asalah</w:t>
      </w:r>
      <w:r w:rsidR="00234B25">
        <w:t xml:space="preserve"> dalam skripsi ini adalah (1) </w:t>
      </w:r>
      <w:r>
        <w:t>Bagaimana penilaian akuntansi terhadap persediaan barang dagang, piutang</w:t>
      </w:r>
      <w:r w:rsidR="004344D1">
        <w:t>, aktiva tetap, hutang, pendapatan, dan beban, laba, biaya dan modal sebagai dasar metode perhitungan zakat perusahaan?</w:t>
      </w:r>
      <w:proofErr w:type="gramEnd"/>
      <w:r w:rsidR="00234B25">
        <w:t xml:space="preserve"> (2) </w:t>
      </w:r>
      <w:r w:rsidR="004344D1">
        <w:t>Bagaimana metode perhitungan zakat pada perusahaan dagang Lisha Mart dan perlakuan akuntansi terhadap zakat tersebut?</w:t>
      </w:r>
      <w:r w:rsidR="00234B25">
        <w:t xml:space="preserve"> (3) </w:t>
      </w:r>
      <w:r w:rsidR="004344D1">
        <w:t>Metode apakah yang lebih baik untuk diaplikasikan oleh perusahaan dagang Lisha Mart dalam menghitung zakat perusahaan?</w:t>
      </w:r>
    </w:p>
    <w:p w:rsidR="00E2726F" w:rsidRPr="00BB2F41" w:rsidRDefault="009220E4" w:rsidP="00E9657B">
      <w:pPr>
        <w:pStyle w:val="Default"/>
        <w:spacing w:line="480" w:lineRule="auto"/>
        <w:ind w:left="720" w:firstLine="720"/>
        <w:jc w:val="both"/>
      </w:pPr>
      <w:r w:rsidRPr="00234B25">
        <w:t xml:space="preserve">Hasil </w:t>
      </w:r>
      <w:r w:rsidR="00234B25">
        <w:t>p</w:t>
      </w:r>
      <w:r w:rsidRPr="00234B25">
        <w:t xml:space="preserve">enelitian </w:t>
      </w:r>
      <w:r w:rsidR="00234B25">
        <w:t>dalam skripsi ini adalah: p</w:t>
      </w:r>
      <w:r w:rsidRPr="00BB2F41">
        <w:t xml:space="preserve">erusahaan dagang Lisha Mart menggunakan metode perhitungan zakat dengan tingkat tetap, dengan mengambil zakat dari laba bersih setiap bulannya dengan nominal tetap dan disalurkan secara langsung kepada </w:t>
      </w:r>
      <w:r w:rsidRPr="00BB2F41">
        <w:rPr>
          <w:i/>
          <w:iCs/>
        </w:rPr>
        <w:t xml:space="preserve">mustahiq. </w:t>
      </w:r>
      <w:r w:rsidRPr="00BB2F41">
        <w:t>Metode perhitungan zakat yang terbaik untuk Lisha Mart adalah sesuai dengan metode Syarikat Takaful Malaysia yaitu laba bersih sebelum pajak x 2</w:t>
      </w:r>
      <w:proofErr w:type="gramStart"/>
      <w:r w:rsidRPr="00BB2F41">
        <w:t>,5</w:t>
      </w:r>
      <w:proofErr w:type="gramEnd"/>
      <w:r w:rsidRPr="00BB2F41">
        <w:t>%.</w:t>
      </w:r>
    </w:p>
    <w:p w:rsidR="00642EBF" w:rsidRPr="00801B97" w:rsidRDefault="00E2726F" w:rsidP="00801B97">
      <w:pPr>
        <w:pStyle w:val="Default"/>
        <w:spacing w:line="480" w:lineRule="auto"/>
        <w:ind w:left="720" w:firstLine="720"/>
        <w:jc w:val="both"/>
      </w:pPr>
      <w:proofErr w:type="gramStart"/>
      <w:r w:rsidRPr="00BB2F41">
        <w:rPr>
          <w:bCs/>
          <w:szCs w:val="23"/>
        </w:rPr>
        <w:lastRenderedPageBreak/>
        <w:t xml:space="preserve">Annisa Meta .CW (2009) meneliti tentang </w:t>
      </w:r>
      <w:r w:rsidRPr="006D3488">
        <w:rPr>
          <w:bCs/>
          <w:i/>
          <w:szCs w:val="23"/>
        </w:rPr>
        <w:t>“</w:t>
      </w:r>
      <w:r w:rsidR="00E9657B">
        <w:rPr>
          <w:bCs/>
          <w:i/>
          <w:szCs w:val="23"/>
        </w:rPr>
        <w:t>Analisis Manajemen Laba Dan Kinerja Keuangan Perusahaan Pengakuisisi Sebelum Dan Sesudah Merger Dan Akuisisi Di Bursa Efek Indonesia Tahun 2008-2009</w:t>
      </w:r>
      <w:r w:rsidRPr="006D3488">
        <w:rPr>
          <w:bCs/>
          <w:i/>
          <w:szCs w:val="23"/>
        </w:rPr>
        <w:t>”</w:t>
      </w:r>
      <w:r w:rsidR="00E9657B">
        <w:rPr>
          <w:bCs/>
          <w:szCs w:val="23"/>
        </w:rPr>
        <w:t>.</w:t>
      </w:r>
      <w:proofErr w:type="gramEnd"/>
      <w:r w:rsidR="00801B97">
        <w:t xml:space="preserve"> </w:t>
      </w:r>
      <w:proofErr w:type="gramStart"/>
      <w:r w:rsidR="00E9657B" w:rsidRPr="00E9657B">
        <w:rPr>
          <w:bCs/>
          <w:szCs w:val="23"/>
        </w:rPr>
        <w:t>Rumusan m</w:t>
      </w:r>
      <w:r w:rsidR="004344D1" w:rsidRPr="00E9657B">
        <w:rPr>
          <w:bCs/>
          <w:szCs w:val="23"/>
        </w:rPr>
        <w:t>asalah</w:t>
      </w:r>
      <w:r w:rsidR="00E9657B">
        <w:rPr>
          <w:bCs/>
          <w:szCs w:val="23"/>
        </w:rPr>
        <w:t xml:space="preserve"> dalam skripsi ini adalah (1) </w:t>
      </w:r>
      <w:r w:rsidR="00642EBF">
        <w:t xml:space="preserve">Apakah telah terjadi tindakan manajemen laba pada perusahaan </w:t>
      </w:r>
      <w:r w:rsidR="00D83650">
        <w:t>pengakuisi</w:t>
      </w:r>
      <w:r w:rsidR="00642EBF">
        <w:t xml:space="preserve">si sebelum perusahaan tersebut melaksanakan kegiatan </w:t>
      </w:r>
      <w:r w:rsidR="00642EBF">
        <w:rPr>
          <w:i/>
          <w:iCs/>
        </w:rPr>
        <w:t xml:space="preserve">merger </w:t>
      </w:r>
      <w:r w:rsidR="00642EBF">
        <w:t>dan akuisisi?</w:t>
      </w:r>
      <w:proofErr w:type="gramEnd"/>
      <w:r w:rsidR="00E9657B">
        <w:rPr>
          <w:bCs/>
          <w:szCs w:val="23"/>
        </w:rPr>
        <w:t xml:space="preserve"> (2) </w:t>
      </w:r>
      <w:r w:rsidR="00642EBF">
        <w:t>Apakah terdapat perbedaan kinerja keuangan perusahaan pengakuisisi</w:t>
      </w:r>
      <w:r w:rsidR="00642EBF">
        <w:rPr>
          <w:b/>
          <w:bCs/>
          <w:szCs w:val="23"/>
        </w:rPr>
        <w:t xml:space="preserve"> </w:t>
      </w:r>
      <w:r w:rsidR="00642EBF">
        <w:t xml:space="preserve">pada saat sebelum dan sesudah </w:t>
      </w:r>
      <w:r w:rsidR="00642EBF">
        <w:rPr>
          <w:i/>
          <w:iCs/>
        </w:rPr>
        <w:t xml:space="preserve">merger </w:t>
      </w:r>
      <w:r w:rsidR="00642EBF">
        <w:t>dan akuisisi?</w:t>
      </w:r>
    </w:p>
    <w:p w:rsidR="00DB219E" w:rsidRDefault="00E9657B" w:rsidP="00C65074">
      <w:pPr>
        <w:pStyle w:val="Default"/>
        <w:spacing w:line="480" w:lineRule="auto"/>
        <w:ind w:left="720" w:firstLine="720"/>
        <w:jc w:val="both"/>
      </w:pPr>
      <w:r w:rsidRPr="00E9657B">
        <w:t>Hasil p</w:t>
      </w:r>
      <w:r w:rsidR="00642EBF" w:rsidRPr="00E9657B">
        <w:t>enelitian</w:t>
      </w:r>
      <w:r>
        <w:t xml:space="preserve"> dalam skripsi ini adalah </w:t>
      </w:r>
      <w:r w:rsidR="00C65074">
        <w:t>a</w:t>
      </w:r>
      <w:r w:rsidR="00D83650" w:rsidRPr="00D83650">
        <w:t xml:space="preserve">danya tindakan manajemen laba pada perusahaan pengakuisisi sebelum perusahaan tersebut melaksanakan kegiatan </w:t>
      </w:r>
      <w:r w:rsidR="00D83650" w:rsidRPr="00D83650">
        <w:rPr>
          <w:i/>
          <w:iCs/>
        </w:rPr>
        <w:t xml:space="preserve">merger </w:t>
      </w:r>
      <w:r w:rsidR="00D83650" w:rsidRPr="00D83650">
        <w:t xml:space="preserve">dan akuisisi, </w:t>
      </w:r>
      <w:proofErr w:type="gramStart"/>
      <w:r w:rsidR="00D83650" w:rsidRPr="00D83650">
        <w:t xml:space="preserve">dan  </w:t>
      </w:r>
      <w:r w:rsidR="00642EBF" w:rsidRPr="00D83650">
        <w:t>terdapat</w:t>
      </w:r>
      <w:proofErr w:type="gramEnd"/>
      <w:r w:rsidR="00642EBF" w:rsidRPr="00D83650">
        <w:t xml:space="preserve"> perbedaan kinerja keuangan perusahaan pengakuisisi</w:t>
      </w:r>
      <w:r w:rsidR="00D83650" w:rsidRPr="00D83650">
        <w:t xml:space="preserve"> </w:t>
      </w:r>
      <w:r w:rsidR="00642EBF" w:rsidRPr="00D83650">
        <w:t xml:space="preserve">pada saat sebelum dan sesudah </w:t>
      </w:r>
      <w:r w:rsidR="00642EBF" w:rsidRPr="00D83650">
        <w:rPr>
          <w:i/>
          <w:iCs/>
        </w:rPr>
        <w:t xml:space="preserve">merger </w:t>
      </w:r>
      <w:r w:rsidR="00642EBF" w:rsidRPr="00D83650">
        <w:t>dan akuisisi.</w:t>
      </w:r>
    </w:p>
    <w:p w:rsidR="00DB219E" w:rsidRPr="00801B97" w:rsidRDefault="00DB219E" w:rsidP="00801B9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01B97">
        <w:rPr>
          <w:rFonts w:ascii="Times New Roman" w:hAnsi="Times New Roman" w:cs="Times New Roman"/>
          <w:bCs/>
          <w:sz w:val="24"/>
          <w:szCs w:val="24"/>
        </w:rPr>
        <w:t>Ina Rinati</w:t>
      </w:r>
      <w:r w:rsidR="009B1C80" w:rsidRPr="00801B97">
        <w:rPr>
          <w:rFonts w:ascii="Times New Roman" w:hAnsi="Times New Roman" w:cs="Times New Roman"/>
          <w:bCs/>
          <w:sz w:val="24"/>
          <w:szCs w:val="24"/>
        </w:rPr>
        <w:t xml:space="preserve"> (2009)</w:t>
      </w:r>
      <w:r w:rsidRPr="00801B97">
        <w:rPr>
          <w:rFonts w:ascii="Times New Roman" w:hAnsi="Times New Roman" w:cs="Times New Roman"/>
          <w:bCs/>
          <w:sz w:val="24"/>
          <w:szCs w:val="24"/>
        </w:rPr>
        <w:t xml:space="preserve"> </w:t>
      </w:r>
      <w:r w:rsidR="00E9657B" w:rsidRPr="00801B97">
        <w:rPr>
          <w:rFonts w:ascii="Times New Roman" w:hAnsi="Times New Roman" w:cs="Times New Roman"/>
          <w:bCs/>
          <w:i/>
          <w:sz w:val="24"/>
          <w:szCs w:val="24"/>
        </w:rPr>
        <w:t>“</w:t>
      </w:r>
      <w:r w:rsidR="00E9657B" w:rsidRPr="00801B97">
        <w:rPr>
          <w:rFonts w:ascii="Times New Roman" w:hAnsi="Times New Roman" w:cs="Times New Roman"/>
          <w:bCs/>
          <w:i/>
          <w:color w:val="000000"/>
          <w:sz w:val="24"/>
          <w:szCs w:val="24"/>
        </w:rPr>
        <w:t>Pengaruh Net Profit Margin (NPM), Return On Assets (ROA) Dan Return On Equity (ROE) Terhadap Harga Saham Pada Perusahaan Yang Tercantum Dalam Indeks LQ45</w:t>
      </w:r>
      <w:r w:rsidR="007C787A" w:rsidRPr="00801B97">
        <w:rPr>
          <w:rFonts w:ascii="Times New Roman" w:hAnsi="Times New Roman" w:cs="Times New Roman"/>
          <w:bCs/>
          <w:i/>
          <w:color w:val="000000"/>
          <w:sz w:val="24"/>
          <w:szCs w:val="24"/>
        </w:rPr>
        <w:t>”</w:t>
      </w:r>
      <w:r w:rsidR="00801B97" w:rsidRPr="00801B97">
        <w:rPr>
          <w:rFonts w:ascii="Times New Roman" w:hAnsi="Times New Roman" w:cs="Times New Roman"/>
          <w:bCs/>
          <w:i/>
          <w:color w:val="000000"/>
          <w:sz w:val="24"/>
          <w:szCs w:val="24"/>
        </w:rPr>
        <w:t xml:space="preserve">. </w:t>
      </w:r>
      <w:proofErr w:type="gramStart"/>
      <w:r w:rsidR="00E9657B" w:rsidRPr="00801B97">
        <w:rPr>
          <w:rFonts w:ascii="Times New Roman" w:hAnsi="Times New Roman" w:cs="Times New Roman"/>
          <w:bCs/>
          <w:sz w:val="24"/>
          <w:szCs w:val="24"/>
        </w:rPr>
        <w:t xml:space="preserve">Rumusan masalah dalam skripsi ini adalah (1) </w:t>
      </w:r>
      <w:r w:rsidRPr="00801B97">
        <w:rPr>
          <w:rFonts w:ascii="Times New Roman" w:hAnsi="Times New Roman" w:cs="Times New Roman"/>
          <w:sz w:val="24"/>
          <w:szCs w:val="24"/>
        </w:rPr>
        <w:t xml:space="preserve">Apakah </w:t>
      </w:r>
      <w:r w:rsidRPr="00801B97">
        <w:rPr>
          <w:rFonts w:ascii="Times New Roman" w:hAnsi="Times New Roman" w:cs="Times New Roman"/>
          <w:i/>
          <w:iCs/>
          <w:sz w:val="24"/>
          <w:szCs w:val="24"/>
        </w:rPr>
        <w:t xml:space="preserve">Net Profit Margin </w:t>
      </w:r>
      <w:r w:rsidRPr="00801B97">
        <w:rPr>
          <w:rFonts w:ascii="Times New Roman" w:hAnsi="Times New Roman" w:cs="Times New Roman"/>
          <w:sz w:val="24"/>
          <w:szCs w:val="24"/>
        </w:rPr>
        <w:t>(NPM)</w:t>
      </w:r>
      <w:r w:rsidRPr="00801B97">
        <w:rPr>
          <w:rFonts w:ascii="Times New Roman" w:hAnsi="Times New Roman" w:cs="Times New Roman"/>
          <w:i/>
          <w:iCs/>
          <w:sz w:val="24"/>
          <w:szCs w:val="24"/>
        </w:rPr>
        <w:t xml:space="preserve"> </w:t>
      </w:r>
      <w:r w:rsidRPr="00801B97">
        <w:rPr>
          <w:rFonts w:ascii="Times New Roman" w:hAnsi="Times New Roman" w:cs="Times New Roman"/>
          <w:sz w:val="24"/>
          <w:szCs w:val="24"/>
        </w:rPr>
        <w:t>berpengaruh terhadap harga saham pada perusahaan yang tercantum dalam indeks LQ45 baik secara parsial (masing-masing) maupun</w:t>
      </w:r>
      <w:r w:rsidR="00C65074" w:rsidRPr="00801B97">
        <w:rPr>
          <w:rFonts w:ascii="Times New Roman" w:hAnsi="Times New Roman" w:cs="Times New Roman"/>
          <w:sz w:val="24"/>
          <w:szCs w:val="24"/>
        </w:rPr>
        <w:t xml:space="preserve"> secara serempak (bersama-sama)</w:t>
      </w:r>
      <w:r w:rsidRPr="00801B97">
        <w:rPr>
          <w:rFonts w:ascii="Times New Roman" w:hAnsi="Times New Roman" w:cs="Times New Roman"/>
          <w:sz w:val="24"/>
          <w:szCs w:val="24"/>
        </w:rPr>
        <w:t>?</w:t>
      </w:r>
      <w:proofErr w:type="gramEnd"/>
      <w:r w:rsidR="00C65074" w:rsidRPr="00801B97">
        <w:rPr>
          <w:rFonts w:ascii="Times New Roman" w:hAnsi="Times New Roman" w:cs="Times New Roman"/>
          <w:sz w:val="24"/>
          <w:szCs w:val="24"/>
        </w:rPr>
        <w:t xml:space="preserve"> </w:t>
      </w:r>
      <w:proofErr w:type="gramStart"/>
      <w:r w:rsidR="00C65074" w:rsidRPr="00801B97">
        <w:rPr>
          <w:rFonts w:ascii="Times New Roman" w:hAnsi="Times New Roman" w:cs="Times New Roman"/>
          <w:sz w:val="24"/>
          <w:szCs w:val="24"/>
        </w:rPr>
        <w:t xml:space="preserve">(2) </w:t>
      </w:r>
      <w:r w:rsidRPr="00801B97">
        <w:rPr>
          <w:rFonts w:ascii="Times New Roman" w:hAnsi="Times New Roman" w:cs="Times New Roman"/>
          <w:i/>
          <w:iCs/>
          <w:sz w:val="24"/>
          <w:szCs w:val="24"/>
        </w:rPr>
        <w:t xml:space="preserve">Return On Assets </w:t>
      </w:r>
      <w:r w:rsidRPr="00801B97">
        <w:rPr>
          <w:rFonts w:ascii="Times New Roman" w:hAnsi="Times New Roman" w:cs="Times New Roman"/>
          <w:sz w:val="24"/>
          <w:szCs w:val="24"/>
        </w:rPr>
        <w:t>(ROA)</w:t>
      </w:r>
      <w:proofErr w:type="gramEnd"/>
      <w:r w:rsidRPr="00801B97">
        <w:rPr>
          <w:rFonts w:ascii="Times New Roman" w:hAnsi="Times New Roman" w:cs="Times New Roman"/>
          <w:sz w:val="24"/>
          <w:szCs w:val="24"/>
        </w:rPr>
        <w:t xml:space="preserve"> berpengaruh terhadap harga saham pada perusahaan yang tercantum dalam indeks LQ45 baik secara parsial (masing-masing) </w:t>
      </w:r>
      <w:r w:rsidRPr="00801B97">
        <w:rPr>
          <w:rFonts w:ascii="Times New Roman" w:hAnsi="Times New Roman" w:cs="Times New Roman"/>
          <w:sz w:val="24"/>
          <w:szCs w:val="24"/>
        </w:rPr>
        <w:lastRenderedPageBreak/>
        <w:t>maupun</w:t>
      </w:r>
      <w:r w:rsidR="00C65074" w:rsidRPr="00801B97">
        <w:rPr>
          <w:rFonts w:ascii="Times New Roman" w:hAnsi="Times New Roman" w:cs="Times New Roman"/>
          <w:sz w:val="24"/>
          <w:szCs w:val="24"/>
        </w:rPr>
        <w:t xml:space="preserve"> secara serempak (bersama-sama)</w:t>
      </w:r>
      <w:r w:rsidRPr="00801B97">
        <w:rPr>
          <w:rFonts w:ascii="Times New Roman" w:hAnsi="Times New Roman" w:cs="Times New Roman"/>
          <w:sz w:val="24"/>
          <w:szCs w:val="24"/>
        </w:rPr>
        <w:t>?</w:t>
      </w:r>
      <w:r w:rsidR="00C65074" w:rsidRPr="00801B97">
        <w:rPr>
          <w:rFonts w:ascii="Times New Roman" w:hAnsi="Times New Roman" w:cs="Times New Roman"/>
          <w:sz w:val="24"/>
          <w:szCs w:val="24"/>
        </w:rPr>
        <w:t xml:space="preserve"> </w:t>
      </w:r>
      <w:proofErr w:type="gramStart"/>
      <w:r w:rsidR="00C65074" w:rsidRPr="00801B97">
        <w:rPr>
          <w:rFonts w:ascii="Times New Roman" w:hAnsi="Times New Roman" w:cs="Times New Roman"/>
          <w:sz w:val="24"/>
          <w:szCs w:val="24"/>
        </w:rPr>
        <w:t xml:space="preserve">(3) </w:t>
      </w:r>
      <w:r w:rsidRPr="00801B97">
        <w:rPr>
          <w:rFonts w:ascii="Times New Roman" w:hAnsi="Times New Roman" w:cs="Times New Roman"/>
          <w:i/>
          <w:iCs/>
          <w:sz w:val="24"/>
          <w:szCs w:val="24"/>
        </w:rPr>
        <w:t xml:space="preserve">Return On Equity </w:t>
      </w:r>
      <w:r w:rsidRPr="00801B97">
        <w:rPr>
          <w:rFonts w:ascii="Times New Roman" w:hAnsi="Times New Roman" w:cs="Times New Roman"/>
          <w:sz w:val="24"/>
          <w:szCs w:val="24"/>
        </w:rPr>
        <w:t>(ROE)</w:t>
      </w:r>
      <w:proofErr w:type="gramEnd"/>
      <w:r w:rsidRPr="00801B97">
        <w:rPr>
          <w:rFonts w:ascii="Times New Roman" w:hAnsi="Times New Roman" w:cs="Times New Roman"/>
          <w:sz w:val="24"/>
          <w:szCs w:val="24"/>
        </w:rPr>
        <w:t xml:space="preserve"> berpengaruh terhadap harga saham pada perusahaan yang tercantum dalam indeks LQ45 baik secara parsial (masing-masing) maupun</w:t>
      </w:r>
      <w:r w:rsidR="00C65074" w:rsidRPr="00801B97">
        <w:rPr>
          <w:rFonts w:ascii="Times New Roman" w:hAnsi="Times New Roman" w:cs="Times New Roman"/>
          <w:sz w:val="24"/>
          <w:szCs w:val="24"/>
        </w:rPr>
        <w:t xml:space="preserve"> secara serempak (bersama-sama)</w:t>
      </w:r>
      <w:r w:rsidRPr="00801B97">
        <w:rPr>
          <w:rFonts w:ascii="Times New Roman" w:hAnsi="Times New Roman" w:cs="Times New Roman"/>
          <w:sz w:val="24"/>
          <w:szCs w:val="24"/>
        </w:rPr>
        <w:t>?</w:t>
      </w:r>
    </w:p>
    <w:p w:rsidR="007C787A" w:rsidRPr="00C65074" w:rsidRDefault="00C65074" w:rsidP="00C65074">
      <w:pPr>
        <w:pStyle w:val="Default"/>
        <w:spacing w:line="480" w:lineRule="auto"/>
        <w:ind w:left="720" w:firstLine="720"/>
        <w:jc w:val="both"/>
      </w:pPr>
      <w:proofErr w:type="gramStart"/>
      <w:r w:rsidRPr="00E9657B">
        <w:t>Hasil penelitian</w:t>
      </w:r>
      <w:r>
        <w:t xml:space="preserve"> dalam skripsi ini adalah p</w:t>
      </w:r>
      <w:r w:rsidR="00DB219E" w:rsidRPr="007C787A">
        <w:t>ada uji regresi secara serempak (bersama-sama), semua variabel bebas yang diteliti (NPM, ROA dan ROE) memiliki pengaruh yang signifikan terhadap harga saham.</w:t>
      </w:r>
      <w:proofErr w:type="gramEnd"/>
      <w:r w:rsidR="00DB219E" w:rsidRPr="007C787A">
        <w:t xml:space="preserve"> </w:t>
      </w:r>
      <w:r>
        <w:t>P</w:t>
      </w:r>
      <w:r w:rsidR="00DB219E" w:rsidRPr="007C787A">
        <w:t xml:space="preserve">ada uji regresi secara parsial atau masing-masing, hanya variabel </w:t>
      </w:r>
      <w:r w:rsidR="00DB219E" w:rsidRPr="007C787A">
        <w:rPr>
          <w:i/>
          <w:iCs/>
        </w:rPr>
        <w:t xml:space="preserve">Return </w:t>
      </w:r>
      <w:proofErr w:type="gramStart"/>
      <w:r w:rsidR="00DB219E" w:rsidRPr="007C787A">
        <w:rPr>
          <w:i/>
          <w:iCs/>
        </w:rPr>
        <w:t>On</w:t>
      </w:r>
      <w:proofErr w:type="gramEnd"/>
      <w:r w:rsidR="00DB219E" w:rsidRPr="007C787A">
        <w:rPr>
          <w:i/>
          <w:iCs/>
        </w:rPr>
        <w:t xml:space="preserve"> Assets </w:t>
      </w:r>
      <w:r w:rsidR="00DB219E" w:rsidRPr="007C787A">
        <w:t>(ROA) yang memiliki pengaruh signifikan terhadap harga saham, maka dapat dikatakan bahwa ROA memiliki kontribusi dominan terhadap harga saham.</w:t>
      </w:r>
    </w:p>
    <w:p w:rsidR="009B1C80" w:rsidRPr="00801B97" w:rsidRDefault="007C787A" w:rsidP="00801B97">
      <w:pPr>
        <w:pStyle w:val="Default"/>
        <w:spacing w:line="480" w:lineRule="auto"/>
        <w:ind w:left="720" w:firstLine="720"/>
        <w:jc w:val="both"/>
        <w:rPr>
          <w:bCs/>
        </w:rPr>
      </w:pPr>
      <w:r w:rsidRPr="007C787A">
        <w:t xml:space="preserve">Yulia </w:t>
      </w:r>
      <w:proofErr w:type="gramStart"/>
      <w:r w:rsidRPr="007C787A">
        <w:t>Purwanti  (</w:t>
      </w:r>
      <w:proofErr w:type="gramEnd"/>
      <w:r w:rsidRPr="007C787A">
        <w:t>2005)</w:t>
      </w:r>
      <w:r>
        <w:t>.</w:t>
      </w:r>
      <w:r w:rsidRPr="007C787A">
        <w:t xml:space="preserve"> </w:t>
      </w:r>
      <w:proofErr w:type="gramStart"/>
      <w:r w:rsidRPr="006D3488">
        <w:rPr>
          <w:i/>
        </w:rPr>
        <w:t>“</w:t>
      </w:r>
      <w:r w:rsidR="00C65074">
        <w:rPr>
          <w:bCs/>
          <w:i/>
        </w:rPr>
        <w:t>Analisis Rasio Keuangan Dalam Memprediksi Keuangan Financial Distress Perusahaan Manufaktur Yang Terdaftar Di Bursa Efek Jakarta</w:t>
      </w:r>
      <w:r w:rsidRPr="006D3488">
        <w:rPr>
          <w:bCs/>
          <w:i/>
        </w:rPr>
        <w:t>”</w:t>
      </w:r>
      <w:r w:rsidR="00801B97">
        <w:rPr>
          <w:bCs/>
        </w:rPr>
        <w:t>.</w:t>
      </w:r>
      <w:proofErr w:type="gramEnd"/>
      <w:r w:rsidR="00801B97">
        <w:rPr>
          <w:bCs/>
        </w:rPr>
        <w:t xml:space="preserve"> </w:t>
      </w:r>
      <w:proofErr w:type="gramStart"/>
      <w:r w:rsidR="00C65074" w:rsidRPr="00E9657B">
        <w:rPr>
          <w:bCs/>
          <w:szCs w:val="23"/>
        </w:rPr>
        <w:t>Rumusan masalah</w:t>
      </w:r>
      <w:r w:rsidR="00C65074">
        <w:rPr>
          <w:bCs/>
          <w:szCs w:val="23"/>
        </w:rPr>
        <w:t xml:space="preserve"> dalam skripsi ini adalah a</w:t>
      </w:r>
      <w:r w:rsidRPr="007C787A">
        <w:rPr>
          <w:szCs w:val="23"/>
        </w:rPr>
        <w:t xml:space="preserve">pakah rasio keuangan yang diperoleh dari laporan keuangan perusahan yang telah diaudit (selain rasio dalam model Altman) berpengaruh signifikan terhadap prediksi kondisi </w:t>
      </w:r>
      <w:r w:rsidRPr="007C787A">
        <w:rPr>
          <w:i/>
          <w:iCs/>
          <w:szCs w:val="23"/>
        </w:rPr>
        <w:t>financial distress</w:t>
      </w:r>
      <w:r w:rsidRPr="007C787A">
        <w:rPr>
          <w:szCs w:val="23"/>
        </w:rPr>
        <w:t>?</w:t>
      </w:r>
      <w:proofErr w:type="gramEnd"/>
    </w:p>
    <w:p w:rsidR="00DA78C7" w:rsidRPr="00C65074" w:rsidRDefault="007C787A" w:rsidP="00C65074">
      <w:pPr>
        <w:pStyle w:val="Default"/>
        <w:spacing w:line="480" w:lineRule="auto"/>
        <w:ind w:left="720" w:firstLine="720"/>
        <w:jc w:val="both"/>
      </w:pPr>
      <w:r w:rsidRPr="004344D1">
        <w:rPr>
          <w:b/>
        </w:rPr>
        <w:t xml:space="preserve"> </w:t>
      </w:r>
      <w:r w:rsidR="00C65074" w:rsidRPr="00E9657B">
        <w:t>Hasil penelitian</w:t>
      </w:r>
      <w:r w:rsidR="00C65074">
        <w:t xml:space="preserve"> dalam skripsi ini adalah t</w:t>
      </w:r>
      <w:r w:rsidRPr="007C787A">
        <w:rPr>
          <w:szCs w:val="23"/>
        </w:rPr>
        <w:t xml:space="preserve">idak terdapat pengaruh yang signifikan antara variabel independennya terhadap variabel dependennya, dengan kata lain tidak ada satupun rasio keuangan yang dapat digunakan untuk memprediksi kondisi </w:t>
      </w:r>
      <w:r w:rsidRPr="007C787A">
        <w:rPr>
          <w:i/>
          <w:iCs/>
          <w:szCs w:val="23"/>
        </w:rPr>
        <w:t xml:space="preserve">financial distress </w:t>
      </w:r>
      <w:r w:rsidR="00C65074">
        <w:rPr>
          <w:szCs w:val="23"/>
        </w:rPr>
        <w:t>selain rasio-</w:t>
      </w:r>
      <w:r w:rsidRPr="007C787A">
        <w:rPr>
          <w:szCs w:val="23"/>
        </w:rPr>
        <w:t xml:space="preserve">rasio yang digunakan dalam model Altman. </w:t>
      </w:r>
    </w:p>
    <w:p w:rsidR="009B1C80" w:rsidRPr="00801B97" w:rsidRDefault="006D3488" w:rsidP="00801B97">
      <w:pPr>
        <w:pStyle w:val="ListParagraph"/>
        <w:autoSpaceDE w:val="0"/>
        <w:autoSpaceDN w:val="0"/>
        <w:adjustRightInd w:val="0"/>
        <w:spacing w:after="0" w:line="480" w:lineRule="auto"/>
        <w:ind w:firstLine="720"/>
        <w:jc w:val="both"/>
        <w:rPr>
          <w:rFonts w:ascii="Times New Roman" w:hAnsi="Times New Roman" w:cs="Times New Roman"/>
          <w:bCs/>
          <w:i/>
          <w:iCs/>
          <w:sz w:val="24"/>
          <w:szCs w:val="24"/>
        </w:rPr>
      </w:pPr>
      <w:r w:rsidRPr="009B1C80">
        <w:rPr>
          <w:rFonts w:ascii="Times New Roman" w:hAnsi="Times New Roman" w:cs="Times New Roman"/>
          <w:bCs/>
          <w:sz w:val="24"/>
          <w:szCs w:val="24"/>
        </w:rPr>
        <w:lastRenderedPageBreak/>
        <w:t>Yustiana Ratana Nuraini (2010)</w:t>
      </w:r>
      <w:r w:rsidRPr="009B1C80">
        <w:rPr>
          <w:rFonts w:ascii="Times New Roman" w:hAnsi="Times New Roman" w:cs="Times New Roman"/>
          <w:b/>
          <w:bCs/>
          <w:sz w:val="24"/>
          <w:szCs w:val="24"/>
        </w:rPr>
        <w:t xml:space="preserve"> </w:t>
      </w:r>
      <w:r w:rsidRPr="009B1C80">
        <w:rPr>
          <w:rFonts w:ascii="Times New Roman" w:hAnsi="Times New Roman" w:cs="Times New Roman"/>
          <w:bCs/>
          <w:i/>
          <w:sz w:val="24"/>
          <w:szCs w:val="24"/>
        </w:rPr>
        <w:t>“</w:t>
      </w:r>
      <w:r w:rsidR="00C65074">
        <w:rPr>
          <w:rFonts w:ascii="Times New Roman" w:hAnsi="Times New Roman" w:cs="Times New Roman"/>
          <w:bCs/>
          <w:i/>
          <w:sz w:val="24"/>
          <w:szCs w:val="24"/>
        </w:rPr>
        <w:t>Analisis Pengaruh Return On Investment, Fixed Assets Ratio, Firm Size Dan Rate Of Growth Terhadap Debt To Equity Ratio Pada Perusahaan Manufaktur Yang Tercatat Di Bursa Efek Indonesia Periode Tahun 2003-</w:t>
      </w:r>
      <w:r w:rsidR="00C437E6">
        <w:rPr>
          <w:rFonts w:ascii="Times New Roman" w:hAnsi="Times New Roman" w:cs="Times New Roman"/>
          <w:bCs/>
          <w:i/>
          <w:sz w:val="24"/>
          <w:szCs w:val="24"/>
        </w:rPr>
        <w:t>2007</w:t>
      </w:r>
      <w:r w:rsidRPr="009B1C80">
        <w:rPr>
          <w:rFonts w:ascii="Times New Roman" w:hAnsi="Times New Roman" w:cs="Times New Roman"/>
          <w:bCs/>
          <w:i/>
          <w:sz w:val="24"/>
          <w:szCs w:val="24"/>
        </w:rPr>
        <w:t>”</w:t>
      </w:r>
      <w:r w:rsidR="00801B97">
        <w:rPr>
          <w:rFonts w:ascii="Times New Roman" w:hAnsi="Times New Roman" w:cs="Times New Roman"/>
          <w:bCs/>
          <w:i/>
          <w:sz w:val="24"/>
          <w:szCs w:val="24"/>
        </w:rPr>
        <w:t xml:space="preserve">. </w:t>
      </w:r>
      <w:proofErr w:type="gramStart"/>
      <w:r w:rsidR="00C437E6" w:rsidRPr="00C437E6">
        <w:rPr>
          <w:rFonts w:ascii="Times New Roman" w:hAnsi="Times New Roman" w:cs="Times New Roman"/>
          <w:bCs/>
          <w:sz w:val="24"/>
          <w:szCs w:val="24"/>
        </w:rPr>
        <w:t>Rumusan masalah dalam skripsi ini</w:t>
      </w:r>
      <w:r w:rsidR="00C437E6" w:rsidRPr="00C437E6">
        <w:rPr>
          <w:rFonts w:ascii="Times New Roman" w:hAnsi="Times New Roman" w:cs="Times New Roman"/>
          <w:sz w:val="24"/>
          <w:szCs w:val="24"/>
        </w:rPr>
        <w:t xml:space="preserve"> adalah (1) </w:t>
      </w:r>
      <w:r w:rsidR="009B1C80" w:rsidRPr="00C437E6">
        <w:rPr>
          <w:rFonts w:ascii="Times New Roman" w:hAnsi="Times New Roman" w:cs="Times New Roman"/>
          <w:sz w:val="24"/>
          <w:szCs w:val="24"/>
        </w:rPr>
        <w:t>Bagaimana pengaruh ROI terhadap DER?</w:t>
      </w:r>
      <w:proofErr w:type="gramEnd"/>
      <w:r w:rsidR="00C437E6">
        <w:rPr>
          <w:rFonts w:ascii="Times New Roman" w:hAnsi="Times New Roman" w:cs="Times New Roman"/>
          <w:sz w:val="24"/>
          <w:szCs w:val="24"/>
        </w:rPr>
        <w:t xml:space="preserve"> (2) </w:t>
      </w:r>
      <w:r w:rsidR="009B1C80" w:rsidRPr="009B1C80">
        <w:rPr>
          <w:rFonts w:ascii="Times New Roman" w:hAnsi="Times New Roman" w:cs="Times New Roman"/>
          <w:sz w:val="24"/>
          <w:szCs w:val="24"/>
        </w:rPr>
        <w:t>Bagaimana pengaruh FAR terhadap DER</w:t>
      </w:r>
      <w:proofErr w:type="gramStart"/>
      <w:r w:rsidR="009B1C80" w:rsidRPr="009B1C80">
        <w:rPr>
          <w:rFonts w:ascii="Times New Roman" w:hAnsi="Times New Roman" w:cs="Times New Roman"/>
          <w:sz w:val="24"/>
          <w:szCs w:val="24"/>
        </w:rPr>
        <w:t>?</w:t>
      </w:r>
      <w:r w:rsidR="00C437E6">
        <w:rPr>
          <w:rFonts w:ascii="Times New Roman" w:hAnsi="Times New Roman" w:cs="Times New Roman"/>
          <w:sz w:val="24"/>
          <w:szCs w:val="24"/>
        </w:rPr>
        <w:t>(</w:t>
      </w:r>
      <w:proofErr w:type="gramEnd"/>
      <w:r w:rsidR="00C437E6">
        <w:rPr>
          <w:rFonts w:ascii="Times New Roman" w:hAnsi="Times New Roman" w:cs="Times New Roman"/>
          <w:sz w:val="24"/>
          <w:szCs w:val="24"/>
        </w:rPr>
        <w:t xml:space="preserve">3) </w:t>
      </w:r>
      <w:r w:rsidR="009B1C80" w:rsidRPr="009B1C80">
        <w:rPr>
          <w:rFonts w:ascii="Times New Roman" w:hAnsi="Times New Roman" w:cs="Times New Roman"/>
          <w:sz w:val="24"/>
          <w:szCs w:val="24"/>
        </w:rPr>
        <w:t xml:space="preserve">Bagaimana pengaruh </w:t>
      </w:r>
      <w:r w:rsidR="009B1C80" w:rsidRPr="009B1C80">
        <w:rPr>
          <w:rFonts w:ascii="Times New Roman" w:hAnsi="Times New Roman" w:cs="Times New Roman"/>
          <w:i/>
          <w:iCs/>
          <w:sz w:val="24"/>
          <w:szCs w:val="24"/>
        </w:rPr>
        <w:t xml:space="preserve">firm size </w:t>
      </w:r>
      <w:r w:rsidR="009B1C80" w:rsidRPr="009B1C80">
        <w:rPr>
          <w:rFonts w:ascii="Times New Roman" w:hAnsi="Times New Roman" w:cs="Times New Roman"/>
          <w:sz w:val="24"/>
          <w:szCs w:val="24"/>
        </w:rPr>
        <w:t>terhadap DER?</w:t>
      </w:r>
      <w:r w:rsidR="00C437E6">
        <w:rPr>
          <w:rFonts w:ascii="Times New Roman" w:hAnsi="Times New Roman" w:cs="Times New Roman"/>
          <w:sz w:val="24"/>
          <w:szCs w:val="24"/>
        </w:rPr>
        <w:t xml:space="preserve">(4) </w:t>
      </w:r>
      <w:r w:rsidR="009B1C80" w:rsidRPr="009B1C80">
        <w:rPr>
          <w:rFonts w:ascii="Times New Roman" w:hAnsi="Times New Roman" w:cs="Times New Roman"/>
          <w:sz w:val="24"/>
          <w:szCs w:val="24"/>
        </w:rPr>
        <w:t xml:space="preserve">Bagaimana pengaruh </w:t>
      </w:r>
      <w:r w:rsidR="009B1C80" w:rsidRPr="009B1C80">
        <w:rPr>
          <w:rFonts w:ascii="Times New Roman" w:hAnsi="Times New Roman" w:cs="Times New Roman"/>
          <w:i/>
          <w:iCs/>
          <w:sz w:val="24"/>
          <w:szCs w:val="24"/>
        </w:rPr>
        <w:t xml:space="preserve">rate of growth </w:t>
      </w:r>
      <w:r w:rsidR="009B1C80" w:rsidRPr="009B1C80">
        <w:rPr>
          <w:rFonts w:ascii="Times New Roman" w:hAnsi="Times New Roman" w:cs="Times New Roman"/>
          <w:sz w:val="24"/>
          <w:szCs w:val="24"/>
        </w:rPr>
        <w:t>terhadap DER?</w:t>
      </w:r>
    </w:p>
    <w:p w:rsidR="009B1C80" w:rsidRPr="00C437E6" w:rsidRDefault="00C437E6" w:rsidP="00C437E6">
      <w:pPr>
        <w:autoSpaceDE w:val="0"/>
        <w:autoSpaceDN w:val="0"/>
        <w:adjustRightInd w:val="0"/>
        <w:spacing w:after="0" w:line="480" w:lineRule="auto"/>
        <w:ind w:left="720" w:firstLine="720"/>
        <w:jc w:val="both"/>
        <w:rPr>
          <w:rFonts w:ascii="Times New Roman" w:hAnsi="Times New Roman" w:cs="Times New Roman"/>
          <w:sz w:val="24"/>
          <w:szCs w:val="24"/>
        </w:rPr>
      </w:pPr>
      <w:r w:rsidRPr="00C437E6">
        <w:rPr>
          <w:rFonts w:ascii="Times New Roman" w:hAnsi="Times New Roman" w:cs="Times New Roman"/>
          <w:sz w:val="24"/>
        </w:rPr>
        <w:t>Hasil penelitian dalam skripsi ini</w:t>
      </w:r>
      <w:r>
        <w:rPr>
          <w:rFonts w:ascii="Times New Roman" w:hAnsi="Times New Roman" w:cs="Times New Roman"/>
          <w:sz w:val="24"/>
        </w:rPr>
        <w:t xml:space="preserve"> </w:t>
      </w:r>
      <w:r>
        <w:rPr>
          <w:rFonts w:ascii="Times New Roman" w:hAnsi="Times New Roman" w:cs="Times New Roman"/>
          <w:sz w:val="24"/>
          <w:szCs w:val="24"/>
        </w:rPr>
        <w:t>b</w:t>
      </w:r>
      <w:r w:rsidR="009B1C80" w:rsidRPr="009B1C80">
        <w:rPr>
          <w:rFonts w:ascii="Times New Roman" w:hAnsi="Times New Roman" w:cs="Times New Roman"/>
          <w:sz w:val="24"/>
          <w:szCs w:val="24"/>
        </w:rPr>
        <w:t>erdasarkan hasil uji Koefisien Determinasi (R2) menunjukkan bahwa nilai</w:t>
      </w:r>
      <w:r w:rsidR="009B1C80">
        <w:rPr>
          <w:rFonts w:ascii="Times New Roman" w:hAnsi="Times New Roman" w:cs="Times New Roman"/>
          <w:sz w:val="24"/>
          <w:szCs w:val="24"/>
        </w:rPr>
        <w:t xml:space="preserve"> </w:t>
      </w:r>
      <w:r w:rsidR="009B1C80" w:rsidRPr="009B1C80">
        <w:rPr>
          <w:rFonts w:ascii="Times New Roman" w:hAnsi="Times New Roman" w:cs="Times New Roman"/>
          <w:i/>
          <w:iCs/>
          <w:sz w:val="24"/>
          <w:szCs w:val="24"/>
        </w:rPr>
        <w:t xml:space="preserve">adjusted </w:t>
      </w:r>
      <w:r w:rsidR="009B1C80" w:rsidRPr="009B1C80">
        <w:rPr>
          <w:rFonts w:ascii="Times New Roman" w:hAnsi="Times New Roman" w:cs="Times New Roman"/>
          <w:sz w:val="24"/>
          <w:szCs w:val="24"/>
        </w:rPr>
        <w:t>R2 model adalah sebesar 0,326 atau 32,6 %, artinya sebesar 32,6 %</w:t>
      </w:r>
      <w:r w:rsid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t>variasi DER bisa dijelaskan oleh variasi variabel independen dalam model</w:t>
      </w:r>
      <w:r w:rsid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t xml:space="preserve">tersebut yaitu, ROI, FAR, </w:t>
      </w:r>
      <w:r w:rsidR="009B1C80" w:rsidRPr="009B1C80">
        <w:rPr>
          <w:rFonts w:ascii="Times New Roman" w:hAnsi="Times New Roman" w:cs="Times New Roman"/>
          <w:i/>
          <w:iCs/>
          <w:sz w:val="24"/>
          <w:szCs w:val="24"/>
        </w:rPr>
        <w:t xml:space="preserve">firm size </w:t>
      </w:r>
      <w:r w:rsidR="009B1C80" w:rsidRPr="009B1C80">
        <w:rPr>
          <w:rFonts w:ascii="Times New Roman" w:hAnsi="Times New Roman" w:cs="Times New Roman"/>
          <w:sz w:val="24"/>
          <w:szCs w:val="24"/>
        </w:rPr>
        <w:t xml:space="preserve">dan </w:t>
      </w:r>
      <w:r w:rsidR="009B1C80" w:rsidRPr="009B1C80">
        <w:rPr>
          <w:rFonts w:ascii="Times New Roman" w:hAnsi="Times New Roman" w:cs="Times New Roman"/>
          <w:i/>
          <w:iCs/>
          <w:sz w:val="24"/>
          <w:szCs w:val="24"/>
        </w:rPr>
        <w:t>rate of growth</w:t>
      </w:r>
      <w:r w:rsidR="009B1C80" w:rsidRPr="009B1C80">
        <w:rPr>
          <w:rFonts w:ascii="Times New Roman" w:hAnsi="Times New Roman" w:cs="Times New Roman"/>
          <w:sz w:val="24"/>
          <w:szCs w:val="24"/>
        </w:rPr>
        <w:t>. Sedangkan sisanya</w:t>
      </w:r>
      <w:r w:rsid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t>sebesar 67</w:t>
      </w:r>
      <w:proofErr w:type="gramStart"/>
      <w:r w:rsidR="009B1C80" w:rsidRPr="009B1C80">
        <w:rPr>
          <w:rFonts w:ascii="Times New Roman" w:hAnsi="Times New Roman" w:cs="Times New Roman"/>
          <w:sz w:val="24"/>
          <w:szCs w:val="24"/>
        </w:rPr>
        <w:t>,4</w:t>
      </w:r>
      <w:proofErr w:type="gramEnd"/>
      <w:r w:rsidR="009B1C80" w:rsidRPr="009B1C80">
        <w:rPr>
          <w:rFonts w:ascii="Times New Roman" w:hAnsi="Times New Roman" w:cs="Times New Roman"/>
          <w:sz w:val="24"/>
          <w:szCs w:val="24"/>
        </w:rPr>
        <w:t xml:space="preserve"> % dijelaskan oleh variabel lain diluar model.</w:t>
      </w:r>
      <w:r>
        <w:rPr>
          <w:rFonts w:ascii="Times New Roman" w:hAnsi="Times New Roman" w:cs="Times New Roman"/>
          <w:sz w:val="24"/>
          <w:szCs w:val="24"/>
        </w:rPr>
        <w:t xml:space="preserve"> B</w:t>
      </w:r>
      <w:r w:rsidR="009B1C80" w:rsidRPr="009B1C80">
        <w:rPr>
          <w:rFonts w:ascii="Times New Roman" w:hAnsi="Times New Roman" w:cs="Times New Roman"/>
          <w:sz w:val="24"/>
          <w:szCs w:val="24"/>
        </w:rPr>
        <w:t>erdasarkan hasil uji F-Statistik menunjukkan bahwa nilai F hitung sebesar</w:t>
      </w:r>
      <w:r w:rsid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t>49,631 yang lebih besar dari F tabel sebesar 2,72 dan nilai signifikansi</w:t>
      </w:r>
      <w:r w:rsid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t>sebesar 0,000 yang lebih kecil dari taraf nyata 5 %. Oleh karena itu secara</w:t>
      </w:r>
      <w:r w:rsid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t xml:space="preserve">bersama-sama (simultan) variabel independen ROI, FAR, </w:t>
      </w:r>
      <w:r w:rsidR="009B1C80" w:rsidRPr="009B1C80">
        <w:rPr>
          <w:rFonts w:ascii="Times New Roman" w:hAnsi="Times New Roman" w:cs="Times New Roman"/>
          <w:i/>
          <w:iCs/>
          <w:sz w:val="24"/>
          <w:szCs w:val="24"/>
        </w:rPr>
        <w:t xml:space="preserve">firm size </w:t>
      </w:r>
      <w:r w:rsidR="009B1C80" w:rsidRPr="009B1C80">
        <w:rPr>
          <w:rFonts w:ascii="Times New Roman" w:hAnsi="Times New Roman" w:cs="Times New Roman"/>
          <w:sz w:val="24"/>
          <w:szCs w:val="24"/>
        </w:rPr>
        <w:t xml:space="preserve">dan </w:t>
      </w:r>
      <w:r w:rsidR="009B1C80" w:rsidRPr="009B1C80">
        <w:rPr>
          <w:rFonts w:ascii="Times New Roman" w:hAnsi="Times New Roman" w:cs="Times New Roman"/>
          <w:i/>
          <w:iCs/>
          <w:sz w:val="24"/>
          <w:szCs w:val="24"/>
        </w:rPr>
        <w:t>rate</w:t>
      </w:r>
      <w:r w:rsidR="009B1C80">
        <w:rPr>
          <w:rFonts w:ascii="Times New Roman" w:hAnsi="Times New Roman" w:cs="Times New Roman"/>
          <w:sz w:val="24"/>
          <w:szCs w:val="24"/>
        </w:rPr>
        <w:t xml:space="preserve"> </w:t>
      </w:r>
      <w:r w:rsidR="009B1C80" w:rsidRPr="009B1C80">
        <w:rPr>
          <w:rFonts w:ascii="Times New Roman" w:hAnsi="Times New Roman" w:cs="Times New Roman"/>
          <w:i/>
          <w:iCs/>
          <w:sz w:val="24"/>
          <w:szCs w:val="24"/>
        </w:rPr>
        <w:t xml:space="preserve">of growth </w:t>
      </w:r>
      <w:r w:rsidR="009B1C80" w:rsidRPr="009B1C80">
        <w:rPr>
          <w:rFonts w:ascii="Times New Roman" w:hAnsi="Times New Roman" w:cs="Times New Roman"/>
          <w:sz w:val="24"/>
          <w:szCs w:val="24"/>
        </w:rPr>
        <w:t>mempengaruhi variabel dependen DER.</w:t>
      </w:r>
      <w:r>
        <w:rPr>
          <w:rFonts w:ascii="Times New Roman" w:hAnsi="Times New Roman" w:cs="Times New Roman"/>
          <w:sz w:val="24"/>
          <w:szCs w:val="24"/>
        </w:rPr>
        <w:t xml:space="preserve"> </w:t>
      </w:r>
      <w:r w:rsidR="009B1C80" w:rsidRPr="009B1C80">
        <w:rPr>
          <w:rFonts w:ascii="Times New Roman" w:hAnsi="Times New Roman" w:cs="Times New Roman"/>
          <w:sz w:val="24"/>
          <w:szCs w:val="24"/>
        </w:rPr>
        <w:t xml:space="preserve">Berdasarkan hasil pengujian hipotesis menunjukkan bahwa </w:t>
      </w:r>
      <w:r w:rsidR="009B1C80" w:rsidRPr="009B1C80">
        <w:rPr>
          <w:rFonts w:ascii="Times New Roman" w:hAnsi="Times New Roman" w:cs="Times New Roman"/>
          <w:bCs/>
          <w:sz w:val="24"/>
          <w:szCs w:val="24"/>
        </w:rPr>
        <w:t>hipotesis pertama (H1) diterima</w:t>
      </w:r>
      <w:r w:rsidR="009B1C80" w:rsidRPr="009B1C80">
        <w:rPr>
          <w:rFonts w:ascii="Times New Roman" w:hAnsi="Times New Roman" w:cs="Times New Roman"/>
          <w:sz w:val="24"/>
          <w:szCs w:val="24"/>
        </w:rPr>
        <w:t>, karena memiliki nilai signifikansi yang lebih rendah</w:t>
      </w:r>
      <w:r w:rsidR="009B1C80">
        <w:rPr>
          <w:rFonts w:ascii="Times New Roman" w:hAnsi="Times New Roman" w:cs="Times New Roman"/>
          <w:b/>
          <w:bCs/>
          <w:sz w:val="24"/>
          <w:szCs w:val="24"/>
        </w:rPr>
        <w:t xml:space="preserve"> </w:t>
      </w:r>
      <w:r w:rsidR="009B1C80" w:rsidRPr="009B1C80">
        <w:rPr>
          <w:rFonts w:ascii="Times New Roman" w:hAnsi="Times New Roman" w:cs="Times New Roman"/>
          <w:sz w:val="24"/>
          <w:szCs w:val="24"/>
        </w:rPr>
        <w:t xml:space="preserve">dari taraf nyata 5 % dan nilai t hitung (|-8,344|) lebih besar dari t </w:t>
      </w:r>
      <w:r w:rsidR="009B1C80">
        <w:rPr>
          <w:rFonts w:ascii="Times New Roman" w:hAnsi="Times New Roman" w:cs="Times New Roman"/>
          <w:sz w:val="24"/>
          <w:szCs w:val="24"/>
        </w:rPr>
        <w:t>table</w:t>
      </w:r>
      <w:r w:rsidR="009B1C80">
        <w:rPr>
          <w:rFonts w:ascii="Times New Roman" w:hAnsi="Times New Roman" w:cs="Times New Roman"/>
          <w:b/>
          <w:bCs/>
          <w:sz w:val="24"/>
          <w:szCs w:val="24"/>
        </w:rPr>
        <w:t xml:space="preserve"> </w:t>
      </w:r>
      <w:r w:rsidR="009B1C80" w:rsidRPr="009B1C80">
        <w:rPr>
          <w:rFonts w:ascii="Times New Roman" w:hAnsi="Times New Roman" w:cs="Times New Roman"/>
          <w:sz w:val="24"/>
          <w:szCs w:val="24"/>
        </w:rPr>
        <w:t>(2,353), artinya variabel ROI berpengaruh signifikan dan negatif terhadap</w:t>
      </w:r>
      <w:r w:rsidR="009B1C80">
        <w:rPr>
          <w:rFonts w:ascii="Times New Roman" w:hAnsi="Times New Roman" w:cs="Times New Roman"/>
          <w:b/>
          <w:bCs/>
          <w:sz w:val="24"/>
          <w:szCs w:val="24"/>
        </w:rPr>
        <w:t xml:space="preserve"> </w:t>
      </w:r>
      <w:r w:rsidR="009B1C80" w:rsidRPr="009B1C80">
        <w:rPr>
          <w:rFonts w:ascii="Times New Roman" w:hAnsi="Times New Roman" w:cs="Times New Roman"/>
          <w:sz w:val="24"/>
          <w:szCs w:val="24"/>
        </w:rPr>
        <w:t xml:space="preserve">DER. Peningkatan </w:t>
      </w:r>
      <w:r w:rsidR="009B1C80" w:rsidRPr="009B1C80">
        <w:rPr>
          <w:rFonts w:ascii="Times New Roman" w:hAnsi="Times New Roman" w:cs="Times New Roman"/>
          <w:sz w:val="24"/>
          <w:szCs w:val="24"/>
        </w:rPr>
        <w:lastRenderedPageBreak/>
        <w:t>ROI akan mengurangi nilai DER. Perusahaan yang</w:t>
      </w:r>
      <w:r w:rsidR="009B1C80">
        <w:rPr>
          <w:rFonts w:ascii="Times New Roman" w:hAnsi="Times New Roman" w:cs="Times New Roman"/>
          <w:b/>
          <w:bCs/>
          <w:sz w:val="24"/>
          <w:szCs w:val="24"/>
        </w:rPr>
        <w:t xml:space="preserve"> </w:t>
      </w:r>
      <w:r w:rsidR="009B1C80" w:rsidRPr="009B1C80">
        <w:rPr>
          <w:rFonts w:ascii="Times New Roman" w:hAnsi="Times New Roman" w:cs="Times New Roman"/>
          <w:sz w:val="24"/>
          <w:szCs w:val="24"/>
        </w:rPr>
        <w:t>memiliki profitabilitas tinggi cenderung untuk menggunakan sumber</w:t>
      </w:r>
      <w:r w:rsidR="009B1C80">
        <w:rPr>
          <w:rFonts w:ascii="Times New Roman" w:hAnsi="Times New Roman" w:cs="Times New Roman"/>
          <w:b/>
          <w:bCs/>
          <w:sz w:val="24"/>
          <w:szCs w:val="24"/>
        </w:rPr>
        <w:t xml:space="preserve"> </w:t>
      </w:r>
      <w:r w:rsidR="009B1C80" w:rsidRPr="009B1C80">
        <w:rPr>
          <w:rFonts w:ascii="Times New Roman" w:hAnsi="Times New Roman" w:cs="Times New Roman"/>
          <w:sz w:val="24"/>
          <w:szCs w:val="24"/>
        </w:rPr>
        <w:t>pendanaan internal (laba ditahan) terlebih dahulu dibandingkan menggunakan</w:t>
      </w:r>
      <w:r w:rsidR="009B1C80">
        <w:rPr>
          <w:rFonts w:ascii="Times New Roman" w:hAnsi="Times New Roman" w:cs="Times New Roman"/>
          <w:b/>
          <w:bCs/>
          <w:sz w:val="24"/>
          <w:szCs w:val="24"/>
        </w:rPr>
        <w:t xml:space="preserve"> </w:t>
      </w:r>
      <w:r w:rsidR="009B1C80" w:rsidRPr="009B1C80">
        <w:rPr>
          <w:rFonts w:ascii="Times New Roman" w:hAnsi="Times New Roman" w:cs="Times New Roman"/>
          <w:sz w:val="24"/>
          <w:szCs w:val="24"/>
        </w:rPr>
        <w:t>sumber dana eksternal (hutang).</w:t>
      </w:r>
      <w:r>
        <w:rPr>
          <w:rFonts w:ascii="Times New Roman" w:hAnsi="Times New Roman" w:cs="Times New Roman"/>
          <w:sz w:val="24"/>
          <w:szCs w:val="24"/>
        </w:rPr>
        <w:t xml:space="preserve"> </w:t>
      </w:r>
      <w:r w:rsidR="009B1C80" w:rsidRPr="009B1C80">
        <w:rPr>
          <w:rFonts w:ascii="Times New Roman" w:hAnsi="Times New Roman" w:cs="Times New Roman"/>
          <w:sz w:val="24"/>
          <w:szCs w:val="24"/>
        </w:rPr>
        <w:t xml:space="preserve">Berdasarkan hasil pengujian hipotesis menunjukkan bahwa </w:t>
      </w:r>
      <w:r w:rsidR="009B1C80" w:rsidRPr="009B1C80">
        <w:rPr>
          <w:rFonts w:ascii="Times New Roman" w:hAnsi="Times New Roman" w:cs="Times New Roman"/>
          <w:bCs/>
          <w:sz w:val="24"/>
          <w:szCs w:val="24"/>
        </w:rPr>
        <w:t>hipotesis kedua</w:t>
      </w:r>
      <w:r w:rsidR="009B1C80">
        <w:rPr>
          <w:rFonts w:ascii="Times New Roman" w:hAnsi="Times New Roman" w:cs="Times New Roman"/>
          <w:bCs/>
          <w:sz w:val="24"/>
          <w:szCs w:val="24"/>
        </w:rPr>
        <w:t xml:space="preserve"> </w:t>
      </w:r>
      <w:r w:rsidR="009B1C80" w:rsidRPr="009B1C80">
        <w:rPr>
          <w:rFonts w:ascii="Times New Roman" w:hAnsi="Times New Roman" w:cs="Times New Roman"/>
          <w:bCs/>
          <w:sz w:val="24"/>
          <w:szCs w:val="24"/>
        </w:rPr>
        <w:t>(H2) diterima</w:t>
      </w:r>
      <w:r w:rsidR="009B1C80" w:rsidRPr="009B1C80">
        <w:rPr>
          <w:rFonts w:ascii="Times New Roman" w:hAnsi="Times New Roman" w:cs="Times New Roman"/>
          <w:sz w:val="24"/>
          <w:szCs w:val="24"/>
        </w:rPr>
        <w:t>, karena memiliki nilai signifikansi yang lebih rendah dari taraf</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nyata 5 % nilai t hitung (2,042) lebih besar dari t tabel (1</w:t>
      </w:r>
      <w:proofErr w:type="gramStart"/>
      <w:r w:rsidR="009B1C80" w:rsidRPr="009B1C80">
        <w:rPr>
          <w:rFonts w:ascii="Times New Roman" w:hAnsi="Times New Roman" w:cs="Times New Roman"/>
          <w:sz w:val="24"/>
          <w:szCs w:val="24"/>
        </w:rPr>
        <w:t>,96</w:t>
      </w:r>
      <w:proofErr w:type="gramEnd"/>
      <w:r w:rsidR="009B1C80" w:rsidRPr="009B1C80">
        <w:rPr>
          <w:rFonts w:ascii="Times New Roman" w:hAnsi="Times New Roman" w:cs="Times New Roman"/>
          <w:sz w:val="24"/>
          <w:szCs w:val="24"/>
        </w:rPr>
        <w:t xml:space="preserve">), artinya </w:t>
      </w:r>
      <w:r w:rsidR="009B1C80">
        <w:rPr>
          <w:rFonts w:ascii="Times New Roman" w:hAnsi="Times New Roman" w:cs="Times New Roman"/>
          <w:sz w:val="24"/>
          <w:szCs w:val="24"/>
        </w:rPr>
        <w:t>variable</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FAR berpengaruh signifikan dan positif terhadap DER. Peningkatan FAR</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akan meningkatkan nilai DER, karena perusahaan yang memiliki aktiva</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dalam jumlah besar dapat menggunakan hutang yang lebih besar karena</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memiliki aktiva sebagai penjaminnya. </w:t>
      </w:r>
      <w:proofErr w:type="gramStart"/>
      <w:r w:rsidR="009B1C80" w:rsidRPr="009B1C80">
        <w:rPr>
          <w:rFonts w:ascii="Times New Roman" w:hAnsi="Times New Roman" w:cs="Times New Roman"/>
          <w:sz w:val="24"/>
          <w:szCs w:val="24"/>
        </w:rPr>
        <w:t>Perusahaan yang memiliki aktiva tetap</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yang berumur panjang dalam jumlah besar dapat mempergunakan hutang</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hipotek jangka panjang lebih besar.</w:t>
      </w:r>
      <w:proofErr w:type="gramEnd"/>
      <w:r>
        <w:rPr>
          <w:rFonts w:ascii="Times New Roman" w:hAnsi="Times New Roman" w:cs="Times New Roman"/>
          <w:sz w:val="24"/>
          <w:szCs w:val="24"/>
        </w:rPr>
        <w:t xml:space="preserve"> </w:t>
      </w:r>
      <w:r w:rsidR="009B1C80" w:rsidRPr="009B1C80">
        <w:rPr>
          <w:rFonts w:ascii="Times New Roman" w:hAnsi="Times New Roman" w:cs="Times New Roman"/>
          <w:sz w:val="24"/>
          <w:szCs w:val="24"/>
        </w:rPr>
        <w:t xml:space="preserve">Berdasarkan hasil pengujian hipotesis menunjukkan bahwa </w:t>
      </w:r>
      <w:r w:rsidR="009B1C80" w:rsidRPr="009B1C80">
        <w:rPr>
          <w:rFonts w:ascii="Times New Roman" w:hAnsi="Times New Roman" w:cs="Times New Roman"/>
          <w:bCs/>
          <w:sz w:val="24"/>
          <w:szCs w:val="24"/>
        </w:rPr>
        <w:t>hipotesis ketiga</w:t>
      </w:r>
      <w:r w:rsidR="009B1C80">
        <w:rPr>
          <w:rFonts w:ascii="Times New Roman" w:hAnsi="Times New Roman" w:cs="Times New Roman"/>
          <w:bCs/>
          <w:sz w:val="24"/>
          <w:szCs w:val="24"/>
        </w:rPr>
        <w:t xml:space="preserve"> </w:t>
      </w:r>
      <w:r w:rsidR="009B1C80" w:rsidRPr="009B1C80">
        <w:rPr>
          <w:rFonts w:ascii="Times New Roman" w:hAnsi="Times New Roman" w:cs="Times New Roman"/>
          <w:bCs/>
          <w:sz w:val="24"/>
          <w:szCs w:val="24"/>
        </w:rPr>
        <w:t>(H3) diterima</w:t>
      </w:r>
      <w:r w:rsidR="009B1C80" w:rsidRPr="009B1C80">
        <w:rPr>
          <w:rFonts w:ascii="Times New Roman" w:hAnsi="Times New Roman" w:cs="Times New Roman"/>
          <w:sz w:val="24"/>
          <w:szCs w:val="24"/>
        </w:rPr>
        <w:t>, karena memiliki nilai signifikansi yang kurang dari taraf</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nyata 5 % nilai t hitung (10,572) lebih besar dari t tabel (1,96), artinya</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variabel </w:t>
      </w:r>
      <w:r w:rsidR="009B1C80" w:rsidRPr="009B1C80">
        <w:rPr>
          <w:rFonts w:ascii="Times New Roman" w:hAnsi="Times New Roman" w:cs="Times New Roman"/>
          <w:i/>
          <w:iCs/>
          <w:sz w:val="24"/>
          <w:szCs w:val="24"/>
        </w:rPr>
        <w:t xml:space="preserve">firm size </w:t>
      </w:r>
      <w:r w:rsidR="009B1C80" w:rsidRPr="009B1C80">
        <w:rPr>
          <w:rFonts w:ascii="Times New Roman" w:hAnsi="Times New Roman" w:cs="Times New Roman"/>
          <w:sz w:val="24"/>
          <w:szCs w:val="24"/>
        </w:rPr>
        <w:t>berpengaruh signifikan dan positif terhadap DER.</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Peningkatan </w:t>
      </w:r>
      <w:r w:rsidR="009B1C80" w:rsidRPr="009B1C80">
        <w:rPr>
          <w:rFonts w:ascii="Times New Roman" w:hAnsi="Times New Roman" w:cs="Times New Roman"/>
          <w:i/>
          <w:iCs/>
          <w:sz w:val="24"/>
          <w:szCs w:val="24"/>
        </w:rPr>
        <w:t xml:space="preserve">firm size </w:t>
      </w:r>
      <w:r w:rsidR="009B1C80" w:rsidRPr="009B1C80">
        <w:rPr>
          <w:rFonts w:ascii="Times New Roman" w:hAnsi="Times New Roman" w:cs="Times New Roman"/>
          <w:sz w:val="24"/>
          <w:szCs w:val="24"/>
        </w:rPr>
        <w:t>akan meningkatkan nilai DER. Semakin besar suatu</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perusahaan maka kecenderungan penggunaan dana eksternal juga akan</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semakin besar. Perusahaan yang besar memiliki kebutuhan </w:t>
      </w:r>
      <w:proofErr w:type="gramStart"/>
      <w:r w:rsidR="009B1C80" w:rsidRPr="009B1C80">
        <w:rPr>
          <w:rFonts w:ascii="Times New Roman" w:hAnsi="Times New Roman" w:cs="Times New Roman"/>
          <w:sz w:val="24"/>
          <w:szCs w:val="24"/>
        </w:rPr>
        <w:t>dana</w:t>
      </w:r>
      <w:proofErr w:type="gramEnd"/>
      <w:r w:rsidR="009B1C80" w:rsidRPr="009B1C80">
        <w:rPr>
          <w:rFonts w:ascii="Times New Roman" w:hAnsi="Times New Roman" w:cs="Times New Roman"/>
          <w:sz w:val="24"/>
          <w:szCs w:val="24"/>
        </w:rPr>
        <w:t xml:space="preserve"> yang besar</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dan salah satu alternatif pemenuhan dana yang tersedia menggunakan</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pendanaan eksternal (hutang)</w:t>
      </w:r>
      <w:r>
        <w:rPr>
          <w:rFonts w:ascii="Times New Roman" w:hAnsi="Times New Roman" w:cs="Times New Roman"/>
          <w:sz w:val="24"/>
          <w:szCs w:val="24"/>
        </w:rPr>
        <w:t xml:space="preserve">. </w:t>
      </w:r>
      <w:r w:rsidR="009B1C80" w:rsidRPr="009B1C80">
        <w:rPr>
          <w:rFonts w:ascii="Times New Roman" w:hAnsi="Times New Roman" w:cs="Times New Roman"/>
          <w:sz w:val="24"/>
          <w:szCs w:val="24"/>
        </w:rPr>
        <w:t xml:space="preserve">Berdasarkan hasil pengujian hipotesis menunjukkan bahwa </w:t>
      </w:r>
      <w:r w:rsidR="009B1C80" w:rsidRPr="009B1C80">
        <w:rPr>
          <w:rFonts w:ascii="Times New Roman" w:hAnsi="Times New Roman" w:cs="Times New Roman"/>
          <w:bCs/>
          <w:sz w:val="24"/>
          <w:szCs w:val="24"/>
        </w:rPr>
        <w:t>hipotesis</w:t>
      </w:r>
      <w:r w:rsidR="009B1C80">
        <w:rPr>
          <w:rFonts w:ascii="Times New Roman" w:hAnsi="Times New Roman" w:cs="Times New Roman"/>
          <w:bCs/>
          <w:sz w:val="24"/>
          <w:szCs w:val="24"/>
        </w:rPr>
        <w:t xml:space="preserve"> </w:t>
      </w:r>
      <w:r w:rsidR="009B1C80" w:rsidRPr="009B1C80">
        <w:rPr>
          <w:rFonts w:ascii="Times New Roman" w:hAnsi="Times New Roman" w:cs="Times New Roman"/>
          <w:bCs/>
          <w:sz w:val="24"/>
          <w:szCs w:val="24"/>
        </w:rPr>
        <w:t>keempat (H4) diterima</w:t>
      </w:r>
      <w:r w:rsidR="009B1C80" w:rsidRPr="009B1C80">
        <w:rPr>
          <w:rFonts w:ascii="Times New Roman" w:hAnsi="Times New Roman" w:cs="Times New Roman"/>
          <w:sz w:val="24"/>
          <w:szCs w:val="24"/>
        </w:rPr>
        <w:t xml:space="preserve">, </w:t>
      </w:r>
      <w:r w:rsidR="009B1C80" w:rsidRPr="009B1C80">
        <w:rPr>
          <w:rFonts w:ascii="Times New Roman" w:hAnsi="Times New Roman" w:cs="Times New Roman"/>
          <w:sz w:val="24"/>
          <w:szCs w:val="24"/>
        </w:rPr>
        <w:lastRenderedPageBreak/>
        <w:t>karena memiliki nilai signifikansi yang kurang dari</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taraf nyata 5 % nilai t hitung (4,907) lebih besar dari t tabel (1,96), artinya</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variabel </w:t>
      </w:r>
      <w:r w:rsidR="009B1C80" w:rsidRPr="009B1C80">
        <w:rPr>
          <w:rFonts w:ascii="Times New Roman" w:hAnsi="Times New Roman" w:cs="Times New Roman"/>
          <w:i/>
          <w:iCs/>
          <w:sz w:val="24"/>
          <w:szCs w:val="24"/>
        </w:rPr>
        <w:t xml:space="preserve">rate of growth </w:t>
      </w:r>
      <w:r w:rsidR="009B1C80" w:rsidRPr="009B1C80">
        <w:rPr>
          <w:rFonts w:ascii="Times New Roman" w:hAnsi="Times New Roman" w:cs="Times New Roman"/>
          <w:sz w:val="24"/>
          <w:szCs w:val="24"/>
        </w:rPr>
        <w:t>berpengaruh signifikan dan positif terhadap DER.</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Peningkatan </w:t>
      </w:r>
      <w:r w:rsidR="009B1C80" w:rsidRPr="009B1C80">
        <w:rPr>
          <w:rFonts w:ascii="Times New Roman" w:hAnsi="Times New Roman" w:cs="Times New Roman"/>
          <w:i/>
          <w:iCs/>
          <w:sz w:val="24"/>
          <w:szCs w:val="24"/>
        </w:rPr>
        <w:t xml:space="preserve">rate of growth </w:t>
      </w:r>
      <w:r w:rsidR="009B1C80" w:rsidRPr="009B1C80">
        <w:rPr>
          <w:rFonts w:ascii="Times New Roman" w:hAnsi="Times New Roman" w:cs="Times New Roman"/>
          <w:sz w:val="24"/>
          <w:szCs w:val="24"/>
        </w:rPr>
        <w:t xml:space="preserve">akan meningkatkan nilai DER. Tingginya </w:t>
      </w:r>
      <w:r w:rsidR="009B1C80" w:rsidRPr="009B1C80">
        <w:rPr>
          <w:rFonts w:ascii="Times New Roman" w:hAnsi="Times New Roman" w:cs="Times New Roman"/>
          <w:i/>
          <w:iCs/>
          <w:sz w:val="24"/>
          <w:szCs w:val="24"/>
        </w:rPr>
        <w:t>rate of</w:t>
      </w:r>
      <w:r w:rsidR="009B1C80">
        <w:rPr>
          <w:rFonts w:ascii="Times New Roman" w:hAnsi="Times New Roman" w:cs="Times New Roman"/>
          <w:bCs/>
          <w:sz w:val="24"/>
          <w:szCs w:val="24"/>
        </w:rPr>
        <w:t xml:space="preserve"> </w:t>
      </w:r>
      <w:r w:rsidR="009B1C80" w:rsidRPr="009B1C80">
        <w:rPr>
          <w:rFonts w:ascii="Times New Roman" w:hAnsi="Times New Roman" w:cs="Times New Roman"/>
          <w:i/>
          <w:iCs/>
          <w:sz w:val="24"/>
          <w:szCs w:val="24"/>
        </w:rPr>
        <w:t xml:space="preserve">growth </w:t>
      </w:r>
      <w:r w:rsidR="009B1C80" w:rsidRPr="009B1C80">
        <w:rPr>
          <w:rFonts w:ascii="Times New Roman" w:hAnsi="Times New Roman" w:cs="Times New Roman"/>
          <w:sz w:val="24"/>
          <w:szCs w:val="24"/>
        </w:rPr>
        <w:t>yang diproksi dengan pertumbuhan penjualan menunjukkan bahwa</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perusahaan memiliki penjualan dan laba yang tinggi, dalam kondisi demikian</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perusahaan dapat mengambil beban tetap hutang dengan risiko yang lebih</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sedikit dibandingkan jika perusahaan mengalami penurunan penjualan secara</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 xml:space="preserve">periodik. </w:t>
      </w:r>
      <w:proofErr w:type="gramStart"/>
      <w:r w:rsidR="009B1C80" w:rsidRPr="009B1C80">
        <w:rPr>
          <w:rFonts w:ascii="Times New Roman" w:hAnsi="Times New Roman" w:cs="Times New Roman"/>
          <w:sz w:val="24"/>
          <w:szCs w:val="24"/>
        </w:rPr>
        <w:t>Tingkat pertumbuhan penjualan yang tinggi dan stabil</w:t>
      </w:r>
      <w:r w:rsidR="009B1C80">
        <w:rPr>
          <w:rFonts w:ascii="Times New Roman" w:hAnsi="Times New Roman" w:cs="Times New Roman"/>
          <w:bCs/>
          <w:sz w:val="24"/>
          <w:szCs w:val="24"/>
        </w:rPr>
        <w:t xml:space="preserve"> </w:t>
      </w:r>
      <w:r w:rsidR="009B1C80" w:rsidRPr="009B1C80">
        <w:rPr>
          <w:rFonts w:ascii="Times New Roman" w:hAnsi="Times New Roman" w:cs="Times New Roman"/>
          <w:sz w:val="24"/>
          <w:szCs w:val="24"/>
        </w:rPr>
        <w:t>menguntungkan perusahaan dalam menggunakan hutang yang lebih besar.</w:t>
      </w:r>
      <w:proofErr w:type="gramEnd"/>
    </w:p>
    <w:p w:rsidR="006C2DC9" w:rsidRPr="00B15B5F" w:rsidRDefault="006E2945" w:rsidP="00801B97">
      <w:pPr>
        <w:pStyle w:val="Default"/>
        <w:spacing w:line="480" w:lineRule="auto"/>
        <w:ind w:left="720" w:firstLine="720"/>
        <w:jc w:val="both"/>
      </w:pPr>
      <w:r w:rsidRPr="00BB2F41">
        <w:rPr>
          <w:bCs/>
          <w:szCs w:val="36"/>
        </w:rPr>
        <w:t xml:space="preserve">Saniman Widodo (2007) </w:t>
      </w:r>
      <w:r w:rsidRPr="006D3488">
        <w:rPr>
          <w:bCs/>
          <w:i/>
          <w:szCs w:val="36"/>
        </w:rPr>
        <w:t>“</w:t>
      </w:r>
      <w:r w:rsidR="00C437E6">
        <w:rPr>
          <w:bCs/>
          <w:i/>
          <w:szCs w:val="36"/>
        </w:rPr>
        <w:t>Analisis Pengaruh Rasio Aktivitas, Rasio Profitabilitas, Dan Rasio Pasar Terhadap Return Saham Syariah Dalam Kelompok Jakarta Islamic Index (JII) Tahun 2003-2005</w:t>
      </w:r>
      <w:r w:rsidRPr="006D3488">
        <w:rPr>
          <w:bCs/>
          <w:i/>
          <w:szCs w:val="36"/>
        </w:rPr>
        <w:t>”</w:t>
      </w:r>
      <w:r w:rsidR="00801B97">
        <w:t xml:space="preserve">. </w:t>
      </w:r>
      <w:r w:rsidR="00C437E6" w:rsidRPr="00C437E6">
        <w:rPr>
          <w:bCs/>
        </w:rPr>
        <w:t>Rumusan masalah dalam skripsi ini</w:t>
      </w:r>
      <w:r w:rsidR="00C437E6" w:rsidRPr="00C437E6">
        <w:t xml:space="preserve"> adalah (1)</w:t>
      </w:r>
      <w:r w:rsidR="00C437E6">
        <w:t xml:space="preserve"> </w:t>
      </w:r>
      <w:r w:rsidR="00374776" w:rsidRPr="00374776">
        <w:t xml:space="preserve">Apakah </w:t>
      </w:r>
      <w:r w:rsidR="00374776" w:rsidRPr="00374776">
        <w:rPr>
          <w:i/>
          <w:iCs/>
        </w:rPr>
        <w:t xml:space="preserve">Total Assets Turnover </w:t>
      </w:r>
      <w:r w:rsidR="00374776" w:rsidRPr="00374776">
        <w:t xml:space="preserve">(TATO) mempunyai pengaruh yang signifikan terhadap </w:t>
      </w:r>
      <w:r w:rsidR="00374776" w:rsidRPr="00374776">
        <w:rPr>
          <w:i/>
          <w:iCs/>
        </w:rPr>
        <w:t xml:space="preserve">return </w:t>
      </w:r>
      <w:r w:rsidR="00374776" w:rsidRPr="00374776">
        <w:t xml:space="preserve">pada saham </w:t>
      </w:r>
      <w:r w:rsidR="00374776" w:rsidRPr="00374776">
        <w:rPr>
          <w:i/>
          <w:iCs/>
        </w:rPr>
        <w:t xml:space="preserve">syariah </w:t>
      </w:r>
      <w:r w:rsidR="00374776" w:rsidRPr="00374776">
        <w:t xml:space="preserve">dalam </w:t>
      </w:r>
      <w:r w:rsidR="00374776" w:rsidRPr="00374776">
        <w:rPr>
          <w:i/>
          <w:iCs/>
        </w:rPr>
        <w:t xml:space="preserve">Jakarta Islamic Index </w:t>
      </w:r>
      <w:r w:rsidR="00C437E6">
        <w:t>(JII)</w:t>
      </w:r>
      <w:r w:rsidR="00374776">
        <w:t>?</w:t>
      </w:r>
      <w:r w:rsidR="00C437E6">
        <w:t xml:space="preserve"> (2) </w:t>
      </w:r>
      <w:r w:rsidR="00374776" w:rsidRPr="00374776">
        <w:t xml:space="preserve">Apakah </w:t>
      </w:r>
      <w:r w:rsidR="00374776" w:rsidRPr="00374776">
        <w:rPr>
          <w:i/>
          <w:iCs/>
        </w:rPr>
        <w:t xml:space="preserve">Inventory Turnover </w:t>
      </w:r>
      <w:r w:rsidR="00374776" w:rsidRPr="00374776">
        <w:t xml:space="preserve">(ITO) mempunyai pengaruh yang signifikan terhadap </w:t>
      </w:r>
      <w:r w:rsidR="00374776" w:rsidRPr="00374776">
        <w:rPr>
          <w:i/>
          <w:iCs/>
        </w:rPr>
        <w:t xml:space="preserve">return </w:t>
      </w:r>
      <w:r w:rsidR="00374776" w:rsidRPr="00374776">
        <w:t xml:space="preserve">saham </w:t>
      </w:r>
      <w:r w:rsidR="00374776" w:rsidRPr="00374776">
        <w:rPr>
          <w:i/>
          <w:iCs/>
        </w:rPr>
        <w:t xml:space="preserve">syariah </w:t>
      </w:r>
      <w:r w:rsidR="00374776" w:rsidRPr="00374776">
        <w:t xml:space="preserve">dalam </w:t>
      </w:r>
      <w:r w:rsidR="00374776" w:rsidRPr="00374776">
        <w:rPr>
          <w:i/>
          <w:iCs/>
        </w:rPr>
        <w:t xml:space="preserve">Jakarta Islamic Index </w:t>
      </w:r>
      <w:r w:rsidR="00C437E6">
        <w:t>(JII)</w:t>
      </w:r>
      <w:r w:rsidR="00374776">
        <w:t>?</w:t>
      </w:r>
      <w:r w:rsidR="00C437E6">
        <w:t xml:space="preserve"> </w:t>
      </w:r>
      <w:proofErr w:type="gramStart"/>
      <w:r w:rsidR="00C437E6">
        <w:t xml:space="preserve">(3) </w:t>
      </w:r>
      <w:r w:rsidR="00374776" w:rsidRPr="00374776">
        <w:t xml:space="preserve">Apakah </w:t>
      </w:r>
      <w:r w:rsidR="00374776" w:rsidRPr="00374776">
        <w:rPr>
          <w:i/>
          <w:iCs/>
        </w:rPr>
        <w:t xml:space="preserve">Return On Assets </w:t>
      </w:r>
      <w:r w:rsidR="00374776" w:rsidRPr="00374776">
        <w:t>(ROA)</w:t>
      </w:r>
      <w:proofErr w:type="gramEnd"/>
      <w:r w:rsidR="00374776" w:rsidRPr="00374776">
        <w:t xml:space="preserve"> mempunyai pengaruh yang signifikan terhadap </w:t>
      </w:r>
      <w:r w:rsidR="00374776" w:rsidRPr="00374776">
        <w:rPr>
          <w:i/>
          <w:iCs/>
        </w:rPr>
        <w:t xml:space="preserve">return </w:t>
      </w:r>
      <w:r w:rsidR="00374776" w:rsidRPr="00374776">
        <w:t xml:space="preserve">pada saham </w:t>
      </w:r>
      <w:r w:rsidR="00374776" w:rsidRPr="00374776">
        <w:rPr>
          <w:i/>
          <w:iCs/>
        </w:rPr>
        <w:t xml:space="preserve">syariah </w:t>
      </w:r>
      <w:r w:rsidR="00374776" w:rsidRPr="00374776">
        <w:t xml:space="preserve">dalam </w:t>
      </w:r>
      <w:r w:rsidR="00374776" w:rsidRPr="00374776">
        <w:rPr>
          <w:i/>
          <w:iCs/>
        </w:rPr>
        <w:t xml:space="preserve">Jakarta Islamic Index </w:t>
      </w:r>
      <w:r w:rsidR="00C437E6">
        <w:t>(JII)</w:t>
      </w:r>
      <w:r w:rsidR="00374776">
        <w:t>?</w:t>
      </w:r>
      <w:r w:rsidR="00C437E6">
        <w:t xml:space="preserve"> </w:t>
      </w:r>
      <w:proofErr w:type="gramStart"/>
      <w:r w:rsidR="00C437E6">
        <w:t xml:space="preserve">(4) </w:t>
      </w:r>
      <w:r w:rsidR="00374776" w:rsidRPr="00374776">
        <w:t xml:space="preserve">Apakah </w:t>
      </w:r>
      <w:r w:rsidR="00374776" w:rsidRPr="00374776">
        <w:rPr>
          <w:i/>
          <w:iCs/>
        </w:rPr>
        <w:t xml:space="preserve">Return On Equity </w:t>
      </w:r>
      <w:r w:rsidR="00374776" w:rsidRPr="00374776">
        <w:t>(ROE)</w:t>
      </w:r>
      <w:proofErr w:type="gramEnd"/>
      <w:r w:rsidR="00374776" w:rsidRPr="00374776">
        <w:t xml:space="preserve"> mempunyai pengaruh yang signifikan terhadap </w:t>
      </w:r>
      <w:r w:rsidR="00374776" w:rsidRPr="00374776">
        <w:rPr>
          <w:i/>
          <w:iCs/>
        </w:rPr>
        <w:t xml:space="preserve">return </w:t>
      </w:r>
      <w:r w:rsidR="00374776" w:rsidRPr="00374776">
        <w:t xml:space="preserve">pada saham </w:t>
      </w:r>
      <w:r w:rsidR="00374776" w:rsidRPr="00374776">
        <w:rPr>
          <w:i/>
          <w:iCs/>
        </w:rPr>
        <w:t xml:space="preserve">syariah </w:t>
      </w:r>
      <w:r w:rsidR="00374776" w:rsidRPr="00374776">
        <w:t xml:space="preserve">dalam </w:t>
      </w:r>
      <w:r w:rsidR="00374776" w:rsidRPr="00374776">
        <w:rPr>
          <w:i/>
          <w:iCs/>
        </w:rPr>
        <w:t xml:space="preserve">Jakarta </w:t>
      </w:r>
      <w:r w:rsidR="00374776" w:rsidRPr="00374776">
        <w:rPr>
          <w:i/>
          <w:iCs/>
        </w:rPr>
        <w:lastRenderedPageBreak/>
        <w:t xml:space="preserve">Islamic Index </w:t>
      </w:r>
      <w:r w:rsidR="00C437E6">
        <w:t>(JII)</w:t>
      </w:r>
      <w:r w:rsidR="00374776">
        <w:t>?</w:t>
      </w:r>
      <w:r w:rsidR="00C437E6">
        <w:t xml:space="preserve"> (5) </w:t>
      </w:r>
      <w:r w:rsidR="00374776" w:rsidRPr="00374776">
        <w:t xml:space="preserve">Apakah </w:t>
      </w:r>
      <w:r w:rsidR="00374776" w:rsidRPr="00374776">
        <w:rPr>
          <w:i/>
          <w:iCs/>
        </w:rPr>
        <w:t xml:space="preserve">Earning Per Share </w:t>
      </w:r>
      <w:r w:rsidR="00374776" w:rsidRPr="00374776">
        <w:t xml:space="preserve">(EPS) mempunyai pengaruh yang signifikan terhadap </w:t>
      </w:r>
      <w:r w:rsidR="00374776" w:rsidRPr="00374776">
        <w:rPr>
          <w:i/>
          <w:iCs/>
        </w:rPr>
        <w:t xml:space="preserve">return </w:t>
      </w:r>
      <w:r w:rsidR="00374776" w:rsidRPr="00374776">
        <w:t xml:space="preserve">saham </w:t>
      </w:r>
      <w:r w:rsidR="00374776" w:rsidRPr="00374776">
        <w:rPr>
          <w:i/>
          <w:iCs/>
        </w:rPr>
        <w:t xml:space="preserve">syariah </w:t>
      </w:r>
      <w:r w:rsidR="00374776" w:rsidRPr="00374776">
        <w:t xml:space="preserve">dalam </w:t>
      </w:r>
      <w:r w:rsidR="00374776" w:rsidRPr="00374776">
        <w:rPr>
          <w:i/>
          <w:iCs/>
        </w:rPr>
        <w:t xml:space="preserve">Jakarta Islamic Index </w:t>
      </w:r>
      <w:r w:rsidR="00C437E6">
        <w:t>(JII)</w:t>
      </w:r>
      <w:proofErr w:type="gramStart"/>
      <w:r w:rsidR="00374776">
        <w:t>?</w:t>
      </w:r>
      <w:r w:rsidR="00C437E6">
        <w:t>(</w:t>
      </w:r>
      <w:proofErr w:type="gramEnd"/>
      <w:r w:rsidR="00C437E6">
        <w:t xml:space="preserve">6) </w:t>
      </w:r>
      <w:r w:rsidR="00374776" w:rsidRPr="00374776">
        <w:t xml:space="preserve">Apakah </w:t>
      </w:r>
      <w:r w:rsidR="00374776" w:rsidRPr="00374776">
        <w:rPr>
          <w:i/>
          <w:iCs/>
        </w:rPr>
        <w:t xml:space="preserve">Price Book Value </w:t>
      </w:r>
      <w:r w:rsidR="00374776" w:rsidRPr="00374776">
        <w:t xml:space="preserve">(PBV) mempunyai pengaruh yang signifikan terhadap </w:t>
      </w:r>
      <w:r w:rsidR="00374776" w:rsidRPr="00374776">
        <w:rPr>
          <w:i/>
          <w:iCs/>
        </w:rPr>
        <w:t xml:space="preserve">return </w:t>
      </w:r>
      <w:r w:rsidR="00374776" w:rsidRPr="00374776">
        <w:t xml:space="preserve">saham </w:t>
      </w:r>
      <w:r w:rsidR="00374776" w:rsidRPr="00374776">
        <w:rPr>
          <w:i/>
          <w:iCs/>
        </w:rPr>
        <w:t xml:space="preserve">syariah </w:t>
      </w:r>
      <w:r w:rsidR="00374776" w:rsidRPr="00374776">
        <w:t xml:space="preserve">dalam </w:t>
      </w:r>
      <w:r w:rsidR="00374776" w:rsidRPr="00374776">
        <w:rPr>
          <w:i/>
          <w:iCs/>
        </w:rPr>
        <w:t xml:space="preserve">Jakarta Islamic Index </w:t>
      </w:r>
      <w:r w:rsidR="00C437E6">
        <w:t>(JII)</w:t>
      </w:r>
      <w:r w:rsidR="00374776">
        <w:t>?</w:t>
      </w:r>
    </w:p>
    <w:p w:rsidR="00A45D2D" w:rsidRPr="008369DE" w:rsidRDefault="005F2C40" w:rsidP="00F83CD8">
      <w:pPr>
        <w:pStyle w:val="Default"/>
        <w:spacing w:line="480" w:lineRule="auto"/>
        <w:ind w:left="720" w:firstLine="720"/>
        <w:jc w:val="both"/>
      </w:pPr>
      <w:r w:rsidRPr="00C437E6">
        <w:t>Hasil penelitian dalam skripsi ini</w:t>
      </w:r>
      <w:r>
        <w:t xml:space="preserve"> adalah f</w:t>
      </w:r>
      <w:r w:rsidR="0021348A" w:rsidRPr="00BB2F41">
        <w:t>ak</w:t>
      </w:r>
      <w:r w:rsidR="006E2945" w:rsidRPr="00BB2F41">
        <w:t>tor-faktor yang terdiri dari rasio aktivitas</w:t>
      </w:r>
      <w:r w:rsidR="0021348A" w:rsidRPr="00BB2F41">
        <w:t xml:space="preserve"> </w:t>
      </w:r>
      <w:r w:rsidR="006E2945" w:rsidRPr="00BB2F41">
        <w:t>(TATO dan ITO), rasio profitabilitas (ROA dan ROE) dan rasio pasar (EPS dan</w:t>
      </w:r>
      <w:r w:rsidR="0021348A" w:rsidRPr="00BB2F41">
        <w:t xml:space="preserve"> </w:t>
      </w:r>
      <w:r w:rsidR="006E2945" w:rsidRPr="00BB2F41">
        <w:t>PBV) menyimpulkan bahwa TATO, ROA, ROE dan EPS masing-masing</w:t>
      </w:r>
      <w:r w:rsidR="0021348A" w:rsidRPr="00BB2F41">
        <w:t xml:space="preserve"> </w:t>
      </w:r>
      <w:r w:rsidR="006E2945" w:rsidRPr="00BB2F41">
        <w:t xml:space="preserve">berpengaruh secara positif dan signifikan terhadap </w:t>
      </w:r>
      <w:r w:rsidR="006E2945" w:rsidRPr="00BB2F41">
        <w:rPr>
          <w:i/>
          <w:iCs/>
        </w:rPr>
        <w:t xml:space="preserve">return </w:t>
      </w:r>
      <w:r w:rsidR="006E2945" w:rsidRPr="00BB2F41">
        <w:t>saham, sehingga sesuai</w:t>
      </w:r>
      <w:r w:rsidR="0021348A" w:rsidRPr="00BB2F41">
        <w:t xml:space="preserve"> </w:t>
      </w:r>
      <w:r w:rsidR="006E2945" w:rsidRPr="00BB2F41">
        <w:t xml:space="preserve">dengan teori bahwa rasio-rasio tersebut dapat menjelaskan tentang prediksi </w:t>
      </w:r>
      <w:r w:rsidR="006E2945" w:rsidRPr="00BB2F41">
        <w:rPr>
          <w:i/>
          <w:iCs/>
        </w:rPr>
        <w:t>return</w:t>
      </w:r>
      <w:r w:rsidR="0021348A" w:rsidRPr="00BB2F41">
        <w:t xml:space="preserve"> </w:t>
      </w:r>
      <w:r w:rsidR="006E2945" w:rsidRPr="00BB2F41">
        <w:t>saham.</w:t>
      </w:r>
      <w:r>
        <w:t xml:space="preserve"> </w:t>
      </w:r>
      <w:r w:rsidR="006E2945" w:rsidRPr="00BB2F41">
        <w:t>Sedangakan ITO berpengaruh positif tetapi tidak signifikan, PBV</w:t>
      </w:r>
      <w:r w:rsidR="0021348A" w:rsidRPr="00BB2F41">
        <w:t xml:space="preserve"> </w:t>
      </w:r>
      <w:r w:rsidR="006E2945" w:rsidRPr="00BB2F41">
        <w:t>berpengaruh nega</w:t>
      </w:r>
      <w:r w:rsidR="00DC690B">
        <w:t>tif dan signifikan, kedua predik</w:t>
      </w:r>
      <w:r w:rsidR="006E2945" w:rsidRPr="00BB2F41">
        <w:t>tor ini memberikan hasil yang</w:t>
      </w:r>
      <w:r w:rsidR="0021348A" w:rsidRPr="00BB2F41">
        <w:t xml:space="preserve"> </w:t>
      </w:r>
      <w:r w:rsidR="006E2945" w:rsidRPr="00BB2F41">
        <w:t>berlawanan dengan teori, sehingga ITO belum dapat menjelaskan tentang prediksi</w:t>
      </w:r>
      <w:r w:rsidR="0021348A" w:rsidRPr="00BB2F41">
        <w:t xml:space="preserve"> </w:t>
      </w:r>
      <w:r w:rsidR="006E2945" w:rsidRPr="00BB2F41">
        <w:rPr>
          <w:i/>
          <w:iCs/>
        </w:rPr>
        <w:t xml:space="preserve">return </w:t>
      </w:r>
      <w:r w:rsidR="006E2945" w:rsidRPr="00BB2F41">
        <w:t xml:space="preserve">saham dan PBV dapat menjelaskan tentang prediksi </w:t>
      </w:r>
      <w:r w:rsidR="006E2945" w:rsidRPr="00BB2F41">
        <w:rPr>
          <w:i/>
          <w:iCs/>
        </w:rPr>
        <w:t xml:space="preserve">return </w:t>
      </w:r>
      <w:r w:rsidR="006E2945" w:rsidRPr="00BB2F41">
        <w:t xml:space="preserve">saham dengan arah </w:t>
      </w:r>
      <w:r w:rsidR="00AC4778" w:rsidRPr="00BB2F41">
        <w:t>yang negatif</w:t>
      </w:r>
      <w:r w:rsidR="006E2945" w:rsidRPr="00BB2F41">
        <w:t>.</w:t>
      </w:r>
      <w:r>
        <w:t xml:space="preserve"> </w:t>
      </w:r>
      <w:r w:rsidR="006E2945" w:rsidRPr="00BB2F41">
        <w:t>Sehubungan dengan hal tersebut maka untuk kedua prediktor (ITO dan PBV) perlu dilakukan penelitian lebih lanjut guna memperoleh hasil yang pasti tentang pengaruh kedua predi</w:t>
      </w:r>
      <w:r w:rsidR="00AC4778" w:rsidRPr="00BB2F41">
        <w:t>k</w:t>
      </w:r>
      <w:r w:rsidR="006E2945" w:rsidRPr="00BB2F41">
        <w:t xml:space="preserve">tor ini terhadap </w:t>
      </w:r>
      <w:r w:rsidR="006E2945" w:rsidRPr="00BB2F41">
        <w:rPr>
          <w:i/>
          <w:iCs/>
        </w:rPr>
        <w:t xml:space="preserve">return </w:t>
      </w:r>
      <w:r w:rsidR="006E2945" w:rsidRPr="00BB2F41">
        <w:t>saham.</w:t>
      </w:r>
    </w:p>
    <w:p w:rsidR="00C26192" w:rsidRPr="00667ADB" w:rsidRDefault="000828CA" w:rsidP="00801B97">
      <w:pPr>
        <w:pStyle w:val="Default"/>
        <w:spacing w:before="120" w:line="480" w:lineRule="auto"/>
        <w:ind w:left="360" w:hanging="360"/>
        <w:jc w:val="both"/>
        <w:rPr>
          <w:b/>
        </w:rPr>
      </w:pPr>
      <w:r w:rsidRPr="00667ADB">
        <w:rPr>
          <w:b/>
        </w:rPr>
        <w:t xml:space="preserve">C.  Hubungan Dengan Penelitian Sebelumnya </w:t>
      </w:r>
      <w:r w:rsidR="0053433B" w:rsidRPr="00667ADB">
        <w:rPr>
          <w:b/>
        </w:rPr>
        <w:t xml:space="preserve"> </w:t>
      </w:r>
    </w:p>
    <w:p w:rsidR="00A46D84" w:rsidRDefault="00B94567" w:rsidP="001D64B1">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B94567">
        <w:rPr>
          <w:rFonts w:ascii="Times New Roman" w:hAnsi="Times New Roman" w:cs="Times New Roman"/>
          <w:sz w:val="24"/>
          <w:szCs w:val="24"/>
        </w:rPr>
        <w:t xml:space="preserve">Merefleksi dari penelitian sebelumnya maka peneliti berusaha mengembangkan penelitian ini dengan tetap berpijak pada penelitian yang </w:t>
      </w:r>
      <w:r w:rsidRPr="00B94567">
        <w:rPr>
          <w:rFonts w:ascii="Times New Roman" w:hAnsi="Times New Roman" w:cs="Times New Roman"/>
          <w:sz w:val="24"/>
          <w:szCs w:val="24"/>
        </w:rPr>
        <w:lastRenderedPageBreak/>
        <w:t>terdahulu ada dengan tujuan untuk kesempurnaan penelitian.</w:t>
      </w:r>
      <w:proofErr w:type="gramEnd"/>
      <w:r w:rsidR="001D64B1">
        <w:rPr>
          <w:rFonts w:ascii="Times New Roman" w:hAnsi="Times New Roman" w:cs="Times New Roman"/>
          <w:sz w:val="24"/>
          <w:szCs w:val="24"/>
        </w:rPr>
        <w:t xml:space="preserve"> </w:t>
      </w:r>
      <w:proofErr w:type="gramStart"/>
      <w:r w:rsidR="00A46D84">
        <w:rPr>
          <w:rFonts w:ascii="Times New Roman" w:hAnsi="Times New Roman" w:cs="Times New Roman"/>
          <w:sz w:val="24"/>
          <w:szCs w:val="24"/>
        </w:rPr>
        <w:t>Penelitian yang dilakukan oleh Endang Riyanti (200</w:t>
      </w:r>
      <w:r w:rsidR="0017412F">
        <w:rPr>
          <w:rFonts w:ascii="Times New Roman" w:hAnsi="Times New Roman" w:cs="Times New Roman"/>
          <w:sz w:val="24"/>
          <w:szCs w:val="24"/>
        </w:rPr>
        <w:t>7) mempunyai persamaan pada salah satu variabel penelitiannya yaitu sama-sama menganalisis tentang zakat perusahaan.</w:t>
      </w:r>
      <w:proofErr w:type="gramEnd"/>
      <w:r w:rsidR="0017412F">
        <w:rPr>
          <w:rFonts w:ascii="Times New Roman" w:hAnsi="Times New Roman" w:cs="Times New Roman"/>
          <w:sz w:val="24"/>
          <w:szCs w:val="24"/>
        </w:rPr>
        <w:t xml:space="preserve"> Sedangkan perbedaannya</w:t>
      </w:r>
      <w:r w:rsidR="00A46D84">
        <w:rPr>
          <w:rFonts w:ascii="Times New Roman" w:hAnsi="Times New Roman" w:cs="Times New Roman"/>
          <w:sz w:val="24"/>
          <w:szCs w:val="24"/>
        </w:rPr>
        <w:t xml:space="preserve"> antara </w:t>
      </w:r>
      <w:proofErr w:type="gramStart"/>
      <w:r w:rsidR="00A46D84">
        <w:rPr>
          <w:rFonts w:ascii="Times New Roman" w:hAnsi="Times New Roman" w:cs="Times New Roman"/>
          <w:sz w:val="24"/>
          <w:szCs w:val="24"/>
        </w:rPr>
        <w:t>lain</w:t>
      </w:r>
      <w:proofErr w:type="gramEnd"/>
      <w:r w:rsidR="00A46D84">
        <w:rPr>
          <w:rFonts w:ascii="Times New Roman" w:hAnsi="Times New Roman" w:cs="Times New Roman"/>
          <w:sz w:val="24"/>
          <w:szCs w:val="24"/>
        </w:rPr>
        <w:t xml:space="preserve"> </w:t>
      </w:r>
      <w:r w:rsidR="001D64B1" w:rsidRPr="00B94567">
        <w:rPr>
          <w:rFonts w:ascii="Times New Roman" w:hAnsi="Times New Roman" w:cs="Times New Roman"/>
          <w:sz w:val="24"/>
          <w:szCs w:val="24"/>
        </w:rPr>
        <w:t xml:space="preserve">pada obyek, tempat, kurun waktu, dan </w:t>
      </w:r>
      <w:r w:rsidR="00DC690B">
        <w:rPr>
          <w:rFonts w:ascii="Times New Roman" w:hAnsi="Times New Roman" w:cs="Times New Roman"/>
          <w:sz w:val="24"/>
          <w:szCs w:val="24"/>
        </w:rPr>
        <w:t>metode</w:t>
      </w:r>
      <w:r w:rsidR="001D64B1" w:rsidRPr="00B94567">
        <w:rPr>
          <w:rFonts w:ascii="Times New Roman" w:hAnsi="Times New Roman" w:cs="Times New Roman"/>
          <w:sz w:val="24"/>
          <w:szCs w:val="24"/>
        </w:rPr>
        <w:t xml:space="preserve"> yang digunakan </w:t>
      </w:r>
      <w:r w:rsidR="001D64B1">
        <w:rPr>
          <w:rFonts w:ascii="Times New Roman" w:hAnsi="Times New Roman" w:cs="Times New Roman"/>
          <w:sz w:val="24"/>
          <w:szCs w:val="24"/>
        </w:rPr>
        <w:t xml:space="preserve">serta </w:t>
      </w:r>
      <w:r w:rsidR="001D64B1" w:rsidRPr="00B94567">
        <w:rPr>
          <w:rFonts w:ascii="Times New Roman" w:hAnsi="Times New Roman" w:cs="Times New Roman"/>
          <w:sz w:val="24"/>
          <w:szCs w:val="24"/>
        </w:rPr>
        <w:t>tujuaan</w:t>
      </w:r>
      <w:r w:rsidR="001D64B1">
        <w:rPr>
          <w:rFonts w:ascii="Times New Roman" w:hAnsi="Times New Roman" w:cs="Times New Roman"/>
          <w:sz w:val="24"/>
          <w:szCs w:val="24"/>
        </w:rPr>
        <w:t>n</w:t>
      </w:r>
      <w:r w:rsidR="001D64B1" w:rsidRPr="00B94567">
        <w:rPr>
          <w:rFonts w:ascii="Times New Roman" w:hAnsi="Times New Roman" w:cs="Times New Roman"/>
          <w:sz w:val="24"/>
          <w:szCs w:val="24"/>
        </w:rPr>
        <w:t>ya dalam penelitian.</w:t>
      </w:r>
    </w:p>
    <w:p w:rsidR="001D64B1" w:rsidRPr="0021348A" w:rsidRDefault="001D64B1" w:rsidP="00D961C7">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Endang Riyanti (2007) obyeknya adalah metode perhitungan zakat perusahaan.</w:t>
      </w:r>
      <w:proofErr w:type="gramEnd"/>
      <w:r>
        <w:rPr>
          <w:rFonts w:ascii="Times New Roman" w:hAnsi="Times New Roman" w:cs="Times New Roman"/>
          <w:sz w:val="24"/>
          <w:szCs w:val="24"/>
        </w:rPr>
        <w:t xml:space="preserve"> </w:t>
      </w:r>
      <w:r w:rsidRPr="0021348A">
        <w:rPr>
          <w:rFonts w:ascii="Times New Roman" w:hAnsi="Times New Roman" w:cs="Times New Roman"/>
          <w:sz w:val="24"/>
          <w:szCs w:val="24"/>
        </w:rPr>
        <w:t xml:space="preserve">Sedangkan pada penelitian ini </w:t>
      </w:r>
      <w:r>
        <w:rPr>
          <w:rFonts w:ascii="Times New Roman" w:hAnsi="Times New Roman" w:cs="Times New Roman"/>
          <w:sz w:val="24"/>
          <w:szCs w:val="24"/>
        </w:rPr>
        <w:t xml:space="preserve">obyeknya adalah </w:t>
      </w:r>
      <w:r w:rsidRPr="0021348A">
        <w:rPr>
          <w:rFonts w:ascii="Times New Roman" w:hAnsi="Times New Roman" w:cs="Times New Roman"/>
          <w:sz w:val="24"/>
          <w:szCs w:val="24"/>
        </w:rPr>
        <w:t>tingkat keuntungan (</w:t>
      </w:r>
      <w:r w:rsidR="00124729">
        <w:rPr>
          <w:rFonts w:ascii="Times New Roman" w:hAnsi="Times New Roman" w:cs="Times New Roman"/>
          <w:i/>
          <w:sz w:val="24"/>
          <w:szCs w:val="24"/>
        </w:rPr>
        <w:t>r</w:t>
      </w:r>
      <w:r w:rsidRPr="0021348A">
        <w:rPr>
          <w:rFonts w:ascii="Times New Roman" w:hAnsi="Times New Roman" w:cs="Times New Roman"/>
          <w:i/>
          <w:sz w:val="24"/>
          <w:szCs w:val="24"/>
        </w:rPr>
        <w:t>asio profitabilitas</w:t>
      </w:r>
      <w:r w:rsidRPr="0021348A">
        <w:rPr>
          <w:rFonts w:ascii="Times New Roman" w:hAnsi="Times New Roman" w:cs="Times New Roman"/>
          <w:sz w:val="24"/>
          <w:szCs w:val="24"/>
        </w:rPr>
        <w:t xml:space="preserve">) yang terdiri dari </w:t>
      </w:r>
      <w:r w:rsidR="00124729">
        <w:rPr>
          <w:rFonts w:ascii="Times New Roman" w:hAnsi="Times New Roman" w:cs="Times New Roman"/>
          <w:i/>
          <w:iCs/>
          <w:sz w:val="24"/>
          <w:szCs w:val="24"/>
        </w:rPr>
        <w:t>n</w:t>
      </w:r>
      <w:r w:rsidRPr="0021348A">
        <w:rPr>
          <w:rFonts w:ascii="Times New Roman" w:hAnsi="Times New Roman" w:cs="Times New Roman"/>
          <w:i/>
          <w:iCs/>
          <w:sz w:val="24"/>
          <w:szCs w:val="24"/>
        </w:rPr>
        <w:t xml:space="preserve">et </w:t>
      </w:r>
      <w:r w:rsidR="00124729">
        <w:rPr>
          <w:rFonts w:ascii="Times New Roman" w:hAnsi="Times New Roman" w:cs="Times New Roman"/>
          <w:i/>
          <w:iCs/>
          <w:sz w:val="24"/>
          <w:szCs w:val="24"/>
        </w:rPr>
        <w:t>i</w:t>
      </w:r>
      <w:r>
        <w:rPr>
          <w:rFonts w:ascii="Times New Roman" w:hAnsi="Times New Roman" w:cs="Times New Roman"/>
          <w:i/>
          <w:iCs/>
          <w:sz w:val="24"/>
          <w:szCs w:val="24"/>
        </w:rPr>
        <w:t>ncome</w:t>
      </w:r>
      <w:r w:rsidRPr="0021348A">
        <w:rPr>
          <w:rFonts w:ascii="Times New Roman" w:hAnsi="Times New Roman" w:cs="Times New Roman"/>
          <w:i/>
          <w:iCs/>
          <w:sz w:val="24"/>
          <w:szCs w:val="24"/>
        </w:rPr>
        <w:t xml:space="preserve"> </w:t>
      </w:r>
      <w:r w:rsidR="00124729">
        <w:rPr>
          <w:rFonts w:ascii="Times New Roman" w:hAnsi="Times New Roman" w:cs="Times New Roman"/>
          <w:i/>
          <w:iCs/>
          <w:sz w:val="24"/>
          <w:szCs w:val="24"/>
        </w:rPr>
        <w:t>m</w:t>
      </w:r>
      <w:r w:rsidRPr="0021348A">
        <w:rPr>
          <w:rFonts w:ascii="Times New Roman" w:hAnsi="Times New Roman" w:cs="Times New Roman"/>
          <w:i/>
          <w:iCs/>
          <w:sz w:val="24"/>
          <w:szCs w:val="24"/>
        </w:rPr>
        <w:t xml:space="preserve">argin </w:t>
      </w:r>
      <w:r w:rsidRPr="0021348A">
        <w:rPr>
          <w:rFonts w:ascii="Times New Roman" w:hAnsi="Times New Roman" w:cs="Times New Roman"/>
          <w:sz w:val="24"/>
          <w:szCs w:val="24"/>
        </w:rPr>
        <w:t>(N</w:t>
      </w:r>
      <w:r>
        <w:rPr>
          <w:rFonts w:ascii="Times New Roman" w:hAnsi="Times New Roman" w:cs="Times New Roman"/>
          <w:sz w:val="24"/>
          <w:szCs w:val="24"/>
        </w:rPr>
        <w:t>I</w:t>
      </w:r>
      <w:r w:rsidRPr="0021348A">
        <w:rPr>
          <w:rFonts w:ascii="Times New Roman" w:hAnsi="Times New Roman" w:cs="Times New Roman"/>
          <w:sz w:val="24"/>
          <w:szCs w:val="24"/>
        </w:rPr>
        <w:t xml:space="preserve">M), </w:t>
      </w:r>
      <w:r w:rsidR="00124729">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sidR="00124729">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sidR="00124729">
        <w:rPr>
          <w:rFonts w:ascii="Times New Roman" w:hAnsi="Times New Roman" w:cs="Times New Roman"/>
          <w:i/>
          <w:iCs/>
          <w:sz w:val="24"/>
          <w:szCs w:val="24"/>
        </w:rPr>
        <w:t>a</w:t>
      </w:r>
      <w:r w:rsidRPr="0021348A">
        <w:rPr>
          <w:rFonts w:ascii="Times New Roman" w:hAnsi="Times New Roman" w:cs="Times New Roman"/>
          <w:i/>
          <w:iCs/>
          <w:sz w:val="24"/>
          <w:szCs w:val="24"/>
        </w:rPr>
        <w:t xml:space="preserve">ssets </w:t>
      </w:r>
      <w:r w:rsidRPr="0021348A">
        <w:rPr>
          <w:rFonts w:ascii="Times New Roman" w:hAnsi="Times New Roman" w:cs="Times New Roman"/>
          <w:sz w:val="24"/>
          <w:szCs w:val="24"/>
        </w:rPr>
        <w:t xml:space="preserve">(ROA), </w:t>
      </w:r>
      <w:r w:rsidR="00124729">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sidR="00124729">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sidR="00124729">
        <w:rPr>
          <w:rFonts w:ascii="Times New Roman" w:hAnsi="Times New Roman" w:cs="Times New Roman"/>
          <w:i/>
          <w:iCs/>
          <w:sz w:val="24"/>
          <w:szCs w:val="24"/>
        </w:rPr>
        <w:t>e</w:t>
      </w:r>
      <w:r w:rsidRPr="0021348A">
        <w:rPr>
          <w:rFonts w:ascii="Times New Roman" w:hAnsi="Times New Roman" w:cs="Times New Roman"/>
          <w:i/>
          <w:iCs/>
          <w:sz w:val="24"/>
          <w:szCs w:val="24"/>
        </w:rPr>
        <w:t xml:space="preserve">quity </w:t>
      </w:r>
      <w:r w:rsidRPr="0021348A">
        <w:rPr>
          <w:rFonts w:ascii="Times New Roman" w:hAnsi="Times New Roman" w:cs="Times New Roman"/>
          <w:sz w:val="24"/>
          <w:szCs w:val="24"/>
        </w:rPr>
        <w:t>(ROE)</w:t>
      </w:r>
      <w:r w:rsidR="00124729">
        <w:rPr>
          <w:rFonts w:ascii="Times New Roman" w:hAnsi="Times New Roman" w:cs="Times New Roman"/>
          <w:sz w:val="24"/>
          <w:szCs w:val="24"/>
        </w:rPr>
        <w:t xml:space="preserve"> dan zakat perusahaan</w:t>
      </w:r>
      <w:r w:rsidRPr="0021348A">
        <w:rPr>
          <w:rFonts w:ascii="Times New Roman" w:hAnsi="Times New Roman" w:cs="Times New Roman"/>
          <w:sz w:val="24"/>
          <w:szCs w:val="24"/>
        </w:rPr>
        <w:t>.</w:t>
      </w:r>
    </w:p>
    <w:p w:rsidR="001D64B1" w:rsidRDefault="001D64B1" w:rsidP="00D961C7">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Endang Riyanti (2007) l</w:t>
      </w:r>
      <w:r w:rsidRPr="00363596">
        <w:rPr>
          <w:rFonts w:ascii="Times New Roman" w:hAnsi="Times New Roman" w:cs="Times New Roman"/>
          <w:sz w:val="24"/>
          <w:szCs w:val="24"/>
        </w:rPr>
        <w:t xml:space="preserve">embaga yang diteliti adalah </w:t>
      </w:r>
      <w:r w:rsidR="00124729">
        <w:rPr>
          <w:rFonts w:ascii="Times New Roman" w:hAnsi="Times New Roman" w:cs="Times New Roman"/>
          <w:sz w:val="24"/>
          <w:szCs w:val="24"/>
        </w:rPr>
        <w:t>p</w:t>
      </w:r>
      <w:r>
        <w:rPr>
          <w:rFonts w:ascii="Times New Roman" w:hAnsi="Times New Roman" w:cs="Times New Roman"/>
          <w:sz w:val="24"/>
          <w:szCs w:val="24"/>
        </w:rPr>
        <w:t xml:space="preserve">erusahaan </w:t>
      </w:r>
      <w:r w:rsidR="00124729">
        <w:rPr>
          <w:rFonts w:ascii="Times New Roman" w:hAnsi="Times New Roman" w:cs="Times New Roman"/>
          <w:sz w:val="24"/>
          <w:szCs w:val="24"/>
        </w:rPr>
        <w:t>d</w:t>
      </w:r>
      <w:r>
        <w:rPr>
          <w:rFonts w:ascii="Times New Roman" w:hAnsi="Times New Roman" w:cs="Times New Roman"/>
          <w:sz w:val="24"/>
          <w:szCs w:val="24"/>
        </w:rPr>
        <w:t>agang Lisha Mart</w:t>
      </w:r>
      <w:r w:rsidR="007839A1">
        <w:rPr>
          <w:rFonts w:ascii="Times New Roman" w:hAnsi="Times New Roman" w:cs="Times New Roman"/>
          <w:sz w:val="24"/>
          <w:szCs w:val="24"/>
        </w:rPr>
        <w:t xml:space="preserve"> pada tahun 2007</w:t>
      </w:r>
      <w:r>
        <w:rPr>
          <w:rFonts w:ascii="Times New Roman" w:hAnsi="Times New Roman" w:cs="Times New Roman"/>
          <w:sz w:val="24"/>
          <w:szCs w:val="24"/>
        </w:rPr>
        <w:t>.</w:t>
      </w:r>
      <w:proofErr w:type="gramEnd"/>
      <w:r w:rsidRPr="00363596">
        <w:rPr>
          <w:rFonts w:ascii="Times New Roman" w:hAnsi="Times New Roman" w:cs="Times New Roman"/>
          <w:sz w:val="24"/>
          <w:szCs w:val="24"/>
        </w:rPr>
        <w:t xml:space="preserve"> Se</w:t>
      </w:r>
      <w:r>
        <w:rPr>
          <w:rFonts w:ascii="Times New Roman" w:hAnsi="Times New Roman" w:cs="Times New Roman"/>
          <w:sz w:val="24"/>
          <w:szCs w:val="24"/>
        </w:rPr>
        <w:t>dangkan dalam penelitian ini l</w:t>
      </w:r>
      <w:r w:rsidRPr="00363596">
        <w:rPr>
          <w:rFonts w:ascii="Times New Roman" w:hAnsi="Times New Roman" w:cs="Times New Roman"/>
          <w:sz w:val="24"/>
          <w:szCs w:val="24"/>
        </w:rPr>
        <w:t xml:space="preserve">embaga yang diteliti adalah Bank Muamalat Indonesia </w:t>
      </w:r>
      <w:proofErr w:type="gramStart"/>
      <w:r w:rsidR="007839A1">
        <w:rPr>
          <w:rFonts w:ascii="Times New Roman" w:hAnsi="Times New Roman" w:cs="Times New Roman"/>
          <w:sz w:val="24"/>
          <w:szCs w:val="24"/>
        </w:rPr>
        <w:t>kantor</w:t>
      </w:r>
      <w:proofErr w:type="gramEnd"/>
      <w:r w:rsidR="007839A1">
        <w:rPr>
          <w:rFonts w:ascii="Times New Roman" w:hAnsi="Times New Roman" w:cs="Times New Roman"/>
          <w:sz w:val="24"/>
          <w:szCs w:val="24"/>
        </w:rPr>
        <w:t xml:space="preserve"> cabang pembantu kota </w:t>
      </w:r>
      <w:r w:rsidRPr="00363596">
        <w:rPr>
          <w:rFonts w:ascii="Times New Roman" w:hAnsi="Times New Roman" w:cs="Times New Roman"/>
          <w:sz w:val="24"/>
          <w:szCs w:val="24"/>
        </w:rPr>
        <w:t xml:space="preserve">Tulungagung tahun </w:t>
      </w:r>
      <w:r w:rsidR="007839A1">
        <w:rPr>
          <w:rFonts w:ascii="Times New Roman" w:hAnsi="Times New Roman" w:cs="Times New Roman"/>
          <w:sz w:val="24"/>
          <w:szCs w:val="24"/>
        </w:rPr>
        <w:t>2012</w:t>
      </w:r>
      <w:r w:rsidRPr="00363596">
        <w:rPr>
          <w:rFonts w:ascii="Times New Roman" w:hAnsi="Times New Roman" w:cs="Times New Roman"/>
          <w:sz w:val="24"/>
          <w:szCs w:val="24"/>
        </w:rPr>
        <w:t xml:space="preserve">. </w:t>
      </w:r>
    </w:p>
    <w:p w:rsidR="00DC690B" w:rsidRDefault="007839A1" w:rsidP="00D961C7">
      <w:pPr>
        <w:spacing w:after="0" w:line="480" w:lineRule="auto"/>
        <w:ind w:left="360" w:firstLine="720"/>
        <w:jc w:val="both"/>
        <w:rPr>
          <w:rFonts w:asciiTheme="majorBidi" w:hAnsiTheme="majorBidi" w:cstheme="majorBidi"/>
          <w:sz w:val="24"/>
          <w:szCs w:val="24"/>
        </w:rPr>
      </w:pPr>
      <w:proofErr w:type="gramStart"/>
      <w:r>
        <w:rPr>
          <w:rFonts w:ascii="Times New Roman" w:hAnsi="Times New Roman" w:cs="Times New Roman"/>
          <w:sz w:val="24"/>
          <w:szCs w:val="24"/>
        </w:rPr>
        <w:t>Pada penelitian Endang Riyanti (2007) menggunakan analisis data dengan pendekatan kualitatif deskriptif</w:t>
      </w:r>
      <w:r w:rsidR="00DC690B">
        <w:rPr>
          <w:rFonts w:ascii="Times New Roman" w:hAnsi="Times New Roman" w:cs="Times New Roman"/>
          <w:sz w:val="24"/>
          <w:szCs w:val="24"/>
        </w:rPr>
        <w:t xml:space="preserve"> dengan tujuan untuk mengetahui metode apakah yang lebih baik untuk diaplikasikan oleh perusahaan dagang Lisha Mart dalam menghitung zakat perusahaan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3596">
        <w:rPr>
          <w:rFonts w:ascii="Times New Roman" w:hAnsi="Times New Roman" w:cs="Times New Roman"/>
          <w:sz w:val="24"/>
          <w:szCs w:val="24"/>
        </w:rPr>
        <w:t>Sedangkan dalam penelitian ini analisis data yang digunakan adalah</w:t>
      </w:r>
      <w:r>
        <w:rPr>
          <w:rFonts w:ascii="Times New Roman" w:hAnsi="Times New Roman" w:cs="Times New Roman"/>
          <w:sz w:val="24"/>
          <w:szCs w:val="24"/>
        </w:rPr>
        <w:t xml:space="preserve"> pendekatan kuantitatif asosiatif</w:t>
      </w:r>
      <w:r w:rsidR="00DC690B">
        <w:rPr>
          <w:rFonts w:ascii="Times New Roman" w:hAnsi="Times New Roman" w:cs="Times New Roman"/>
          <w:sz w:val="24"/>
          <w:szCs w:val="24"/>
        </w:rPr>
        <w:t xml:space="preserve"> dengan tujuan </w:t>
      </w:r>
      <w:r w:rsidR="00DC690B">
        <w:rPr>
          <w:rFonts w:asciiTheme="majorBidi" w:hAnsiTheme="majorBidi" w:cstheme="majorBidi"/>
          <w:sz w:val="24"/>
          <w:szCs w:val="24"/>
        </w:rPr>
        <w:t>u</w:t>
      </w:r>
      <w:r w:rsidR="00DC690B" w:rsidRPr="00363596">
        <w:rPr>
          <w:rFonts w:asciiTheme="majorBidi" w:hAnsiTheme="majorBidi" w:cstheme="majorBidi"/>
          <w:sz w:val="24"/>
          <w:szCs w:val="24"/>
        </w:rPr>
        <w:t>ntuk menjelaskan hubungan tingkat keuntungan dengan nominal pengeluaran zakat</w:t>
      </w:r>
      <w:r w:rsidR="00DC690B">
        <w:rPr>
          <w:rFonts w:asciiTheme="majorBidi" w:hAnsiTheme="majorBidi" w:cstheme="majorBidi"/>
          <w:sz w:val="24"/>
          <w:szCs w:val="24"/>
        </w:rPr>
        <w:t xml:space="preserve"> dan u</w:t>
      </w:r>
      <w:r w:rsidR="00DC690B" w:rsidRPr="00363596">
        <w:rPr>
          <w:rFonts w:asciiTheme="majorBidi" w:hAnsiTheme="majorBidi" w:cstheme="majorBidi"/>
          <w:sz w:val="24"/>
          <w:szCs w:val="24"/>
        </w:rPr>
        <w:t xml:space="preserve">ntuk menjelaskan faktor </w:t>
      </w:r>
      <w:proofErr w:type="gramStart"/>
      <w:r w:rsidR="00DC690B" w:rsidRPr="00363596">
        <w:rPr>
          <w:rFonts w:asciiTheme="majorBidi" w:hAnsiTheme="majorBidi" w:cstheme="majorBidi"/>
          <w:sz w:val="24"/>
          <w:szCs w:val="24"/>
        </w:rPr>
        <w:t>apa</w:t>
      </w:r>
      <w:proofErr w:type="gramEnd"/>
      <w:r w:rsidR="00DC690B" w:rsidRPr="00363596">
        <w:rPr>
          <w:rFonts w:asciiTheme="majorBidi" w:hAnsiTheme="majorBidi" w:cstheme="majorBidi"/>
          <w:sz w:val="24"/>
          <w:szCs w:val="24"/>
        </w:rPr>
        <w:t xml:space="preserve"> saja dalam tingkat keuntungan yang mempunyai hubungan dengan nominal pengeluaran zakat</w:t>
      </w:r>
      <w:r w:rsidR="00DC690B">
        <w:rPr>
          <w:rFonts w:asciiTheme="majorBidi" w:hAnsiTheme="majorBidi" w:cstheme="majorBidi"/>
          <w:sz w:val="24"/>
          <w:szCs w:val="24"/>
        </w:rPr>
        <w:t xml:space="preserve"> perusahaan</w:t>
      </w:r>
      <w:r w:rsidR="00DC690B" w:rsidRPr="00363596">
        <w:rPr>
          <w:rFonts w:asciiTheme="majorBidi" w:hAnsiTheme="majorBidi" w:cstheme="majorBidi"/>
          <w:sz w:val="24"/>
          <w:szCs w:val="24"/>
        </w:rPr>
        <w:t xml:space="preserve">. </w:t>
      </w:r>
    </w:p>
    <w:p w:rsidR="00DC690B" w:rsidRDefault="00DC690B" w:rsidP="00DC690B">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yang dilakukan oleh Annisa Meta.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CW (2009</w:t>
      </w:r>
      <w:r w:rsidR="0017412F">
        <w:rPr>
          <w:rFonts w:ascii="Times New Roman" w:hAnsi="Times New Roman" w:cs="Times New Roman"/>
          <w:sz w:val="24"/>
          <w:szCs w:val="24"/>
        </w:rPr>
        <w:t xml:space="preserve">) mempunyai </w:t>
      </w:r>
      <w:r w:rsidR="00C233C6">
        <w:rPr>
          <w:rFonts w:ascii="Times New Roman" w:hAnsi="Times New Roman" w:cs="Times New Roman"/>
          <w:sz w:val="24"/>
          <w:szCs w:val="24"/>
        </w:rPr>
        <w:t>persamaan pada salah satu variabel penelitiannya yaitu sama-sama menganalisis laba atau keuntungan.</w:t>
      </w:r>
      <w:proofErr w:type="gramEnd"/>
      <w:r w:rsidR="00C233C6">
        <w:rPr>
          <w:rFonts w:ascii="Times New Roman" w:hAnsi="Times New Roman" w:cs="Times New Roman"/>
          <w:sz w:val="24"/>
          <w:szCs w:val="24"/>
        </w:rPr>
        <w:t xml:space="preserve"> Sedangkan </w:t>
      </w:r>
      <w:r w:rsidR="0017412F">
        <w:rPr>
          <w:rFonts w:ascii="Times New Roman" w:hAnsi="Times New Roman" w:cs="Times New Roman"/>
          <w:sz w:val="24"/>
          <w:szCs w:val="24"/>
        </w:rPr>
        <w:t>perbedaan</w:t>
      </w:r>
      <w:r w:rsidR="00C233C6">
        <w:rPr>
          <w:rFonts w:ascii="Times New Roman" w:hAnsi="Times New Roman" w:cs="Times New Roman"/>
          <w:sz w:val="24"/>
          <w:szCs w:val="24"/>
        </w:rPr>
        <w:t xml:space="preserve">nya </w:t>
      </w:r>
      <w:r>
        <w:rPr>
          <w:rFonts w:ascii="Times New Roman" w:hAnsi="Times New Roman" w:cs="Times New Roman"/>
          <w:sz w:val="24"/>
          <w:szCs w:val="24"/>
        </w:rPr>
        <w:t xml:space="preserve">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B94567">
        <w:rPr>
          <w:rFonts w:ascii="Times New Roman" w:hAnsi="Times New Roman" w:cs="Times New Roman"/>
          <w:sz w:val="24"/>
          <w:szCs w:val="24"/>
        </w:rPr>
        <w:t xml:space="preserve">pada obyek, tempat, kurun waktu, dan </w:t>
      </w:r>
      <w:r>
        <w:rPr>
          <w:rFonts w:ascii="Times New Roman" w:hAnsi="Times New Roman" w:cs="Times New Roman"/>
          <w:sz w:val="24"/>
          <w:szCs w:val="24"/>
        </w:rPr>
        <w:t>metode</w:t>
      </w:r>
      <w:r w:rsidRPr="00B94567">
        <w:rPr>
          <w:rFonts w:ascii="Times New Roman" w:hAnsi="Times New Roman" w:cs="Times New Roman"/>
          <w:sz w:val="24"/>
          <w:szCs w:val="24"/>
        </w:rPr>
        <w:t xml:space="preserve"> yang digunakan </w:t>
      </w:r>
      <w:r>
        <w:rPr>
          <w:rFonts w:ascii="Times New Roman" w:hAnsi="Times New Roman" w:cs="Times New Roman"/>
          <w:sz w:val="24"/>
          <w:szCs w:val="24"/>
        </w:rPr>
        <w:t xml:space="preserve">serta </w:t>
      </w:r>
      <w:r w:rsidRPr="00B94567">
        <w:rPr>
          <w:rFonts w:ascii="Times New Roman" w:hAnsi="Times New Roman" w:cs="Times New Roman"/>
          <w:sz w:val="24"/>
          <w:szCs w:val="24"/>
        </w:rPr>
        <w:t>tujuaan</w:t>
      </w:r>
      <w:r>
        <w:rPr>
          <w:rFonts w:ascii="Times New Roman" w:hAnsi="Times New Roman" w:cs="Times New Roman"/>
          <w:sz w:val="24"/>
          <w:szCs w:val="24"/>
        </w:rPr>
        <w:t>n</w:t>
      </w:r>
      <w:r w:rsidRPr="00B94567">
        <w:rPr>
          <w:rFonts w:ascii="Times New Roman" w:hAnsi="Times New Roman" w:cs="Times New Roman"/>
          <w:sz w:val="24"/>
          <w:szCs w:val="24"/>
        </w:rPr>
        <w:t>ya dalam penelitian.</w:t>
      </w:r>
    </w:p>
    <w:p w:rsidR="00C233C6" w:rsidRPr="0021348A" w:rsidRDefault="00C233C6" w:rsidP="00C233C6">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Annisa Meta.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CW (2009) obyeknya adalah manajemen laba dan kinerja keuangan perusahaan pengakuisisi.</w:t>
      </w:r>
      <w:proofErr w:type="gramEnd"/>
      <w:r>
        <w:rPr>
          <w:rFonts w:ascii="Times New Roman" w:hAnsi="Times New Roman" w:cs="Times New Roman"/>
          <w:sz w:val="24"/>
          <w:szCs w:val="24"/>
        </w:rPr>
        <w:t xml:space="preserve"> </w:t>
      </w:r>
      <w:r w:rsidRPr="0021348A">
        <w:rPr>
          <w:rFonts w:ascii="Times New Roman" w:hAnsi="Times New Roman" w:cs="Times New Roman"/>
          <w:sz w:val="24"/>
          <w:szCs w:val="24"/>
        </w:rPr>
        <w:t xml:space="preserve">Sedangkan pada penelitian ini </w:t>
      </w:r>
      <w:r>
        <w:rPr>
          <w:rFonts w:ascii="Times New Roman" w:hAnsi="Times New Roman" w:cs="Times New Roman"/>
          <w:sz w:val="24"/>
          <w:szCs w:val="24"/>
        </w:rPr>
        <w:t xml:space="preserve">obyeknya adalah </w:t>
      </w:r>
      <w:r w:rsidRPr="0021348A">
        <w:rPr>
          <w:rFonts w:ascii="Times New Roman" w:hAnsi="Times New Roman" w:cs="Times New Roman"/>
          <w:sz w:val="24"/>
          <w:szCs w:val="24"/>
        </w:rPr>
        <w:t>tingkat keuntungan (</w:t>
      </w:r>
      <w:r w:rsidR="00124729">
        <w:rPr>
          <w:rFonts w:ascii="Times New Roman" w:hAnsi="Times New Roman" w:cs="Times New Roman"/>
          <w:i/>
          <w:sz w:val="24"/>
          <w:szCs w:val="24"/>
        </w:rPr>
        <w:t>r</w:t>
      </w:r>
      <w:r w:rsidRPr="0021348A">
        <w:rPr>
          <w:rFonts w:ascii="Times New Roman" w:hAnsi="Times New Roman" w:cs="Times New Roman"/>
          <w:i/>
          <w:sz w:val="24"/>
          <w:szCs w:val="24"/>
        </w:rPr>
        <w:t>asio profitabilitas</w:t>
      </w:r>
      <w:r w:rsidRPr="0021348A">
        <w:rPr>
          <w:rFonts w:ascii="Times New Roman" w:hAnsi="Times New Roman" w:cs="Times New Roman"/>
          <w:sz w:val="24"/>
          <w:szCs w:val="24"/>
        </w:rPr>
        <w:t xml:space="preserve">) yang terdiri dari </w:t>
      </w:r>
      <w:r w:rsidR="00124729">
        <w:rPr>
          <w:rFonts w:ascii="Times New Roman" w:hAnsi="Times New Roman" w:cs="Times New Roman"/>
          <w:i/>
          <w:iCs/>
          <w:sz w:val="24"/>
          <w:szCs w:val="24"/>
        </w:rPr>
        <w:t>n</w:t>
      </w:r>
      <w:r w:rsidRPr="0021348A">
        <w:rPr>
          <w:rFonts w:ascii="Times New Roman" w:hAnsi="Times New Roman" w:cs="Times New Roman"/>
          <w:i/>
          <w:iCs/>
          <w:sz w:val="24"/>
          <w:szCs w:val="24"/>
        </w:rPr>
        <w:t xml:space="preserve">et </w:t>
      </w:r>
      <w:r w:rsidR="00124729">
        <w:rPr>
          <w:rFonts w:ascii="Times New Roman" w:hAnsi="Times New Roman" w:cs="Times New Roman"/>
          <w:i/>
          <w:iCs/>
          <w:sz w:val="24"/>
          <w:szCs w:val="24"/>
        </w:rPr>
        <w:t>i</w:t>
      </w:r>
      <w:r>
        <w:rPr>
          <w:rFonts w:ascii="Times New Roman" w:hAnsi="Times New Roman" w:cs="Times New Roman"/>
          <w:i/>
          <w:iCs/>
          <w:sz w:val="24"/>
          <w:szCs w:val="24"/>
        </w:rPr>
        <w:t>ncome</w:t>
      </w:r>
      <w:r w:rsidRPr="0021348A">
        <w:rPr>
          <w:rFonts w:ascii="Times New Roman" w:hAnsi="Times New Roman" w:cs="Times New Roman"/>
          <w:i/>
          <w:iCs/>
          <w:sz w:val="24"/>
          <w:szCs w:val="24"/>
        </w:rPr>
        <w:t xml:space="preserve"> </w:t>
      </w:r>
      <w:r w:rsidR="00124729">
        <w:rPr>
          <w:rFonts w:ascii="Times New Roman" w:hAnsi="Times New Roman" w:cs="Times New Roman"/>
          <w:i/>
          <w:iCs/>
          <w:sz w:val="24"/>
          <w:szCs w:val="24"/>
        </w:rPr>
        <w:t>m</w:t>
      </w:r>
      <w:r w:rsidRPr="0021348A">
        <w:rPr>
          <w:rFonts w:ascii="Times New Roman" w:hAnsi="Times New Roman" w:cs="Times New Roman"/>
          <w:i/>
          <w:iCs/>
          <w:sz w:val="24"/>
          <w:szCs w:val="24"/>
        </w:rPr>
        <w:t xml:space="preserve">argin </w:t>
      </w:r>
      <w:r w:rsidRPr="0021348A">
        <w:rPr>
          <w:rFonts w:ascii="Times New Roman" w:hAnsi="Times New Roman" w:cs="Times New Roman"/>
          <w:sz w:val="24"/>
          <w:szCs w:val="24"/>
        </w:rPr>
        <w:t>(N</w:t>
      </w:r>
      <w:r>
        <w:rPr>
          <w:rFonts w:ascii="Times New Roman" w:hAnsi="Times New Roman" w:cs="Times New Roman"/>
          <w:sz w:val="24"/>
          <w:szCs w:val="24"/>
        </w:rPr>
        <w:t>I</w:t>
      </w:r>
      <w:r w:rsidRPr="0021348A">
        <w:rPr>
          <w:rFonts w:ascii="Times New Roman" w:hAnsi="Times New Roman" w:cs="Times New Roman"/>
          <w:sz w:val="24"/>
          <w:szCs w:val="24"/>
        </w:rPr>
        <w:t xml:space="preserve">M), </w:t>
      </w:r>
      <w:r w:rsidR="00124729">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sidR="00124729">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sidR="00124729">
        <w:rPr>
          <w:rFonts w:ascii="Times New Roman" w:hAnsi="Times New Roman" w:cs="Times New Roman"/>
          <w:i/>
          <w:iCs/>
          <w:sz w:val="24"/>
          <w:szCs w:val="24"/>
        </w:rPr>
        <w:t>a</w:t>
      </w:r>
      <w:r w:rsidRPr="0021348A">
        <w:rPr>
          <w:rFonts w:ascii="Times New Roman" w:hAnsi="Times New Roman" w:cs="Times New Roman"/>
          <w:i/>
          <w:iCs/>
          <w:sz w:val="24"/>
          <w:szCs w:val="24"/>
        </w:rPr>
        <w:t xml:space="preserve">ssets </w:t>
      </w:r>
      <w:r w:rsidRPr="0021348A">
        <w:rPr>
          <w:rFonts w:ascii="Times New Roman" w:hAnsi="Times New Roman" w:cs="Times New Roman"/>
          <w:sz w:val="24"/>
          <w:szCs w:val="24"/>
        </w:rPr>
        <w:t xml:space="preserve">(ROA), </w:t>
      </w:r>
      <w:r w:rsidR="00124729">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sidR="00124729">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sidR="00124729">
        <w:rPr>
          <w:rFonts w:ascii="Times New Roman" w:hAnsi="Times New Roman" w:cs="Times New Roman"/>
          <w:i/>
          <w:iCs/>
          <w:sz w:val="24"/>
          <w:szCs w:val="24"/>
        </w:rPr>
        <w:t>e</w:t>
      </w:r>
      <w:r w:rsidRPr="0021348A">
        <w:rPr>
          <w:rFonts w:ascii="Times New Roman" w:hAnsi="Times New Roman" w:cs="Times New Roman"/>
          <w:i/>
          <w:iCs/>
          <w:sz w:val="24"/>
          <w:szCs w:val="24"/>
        </w:rPr>
        <w:t xml:space="preserve">quity </w:t>
      </w:r>
      <w:r w:rsidRPr="0021348A">
        <w:rPr>
          <w:rFonts w:ascii="Times New Roman" w:hAnsi="Times New Roman" w:cs="Times New Roman"/>
          <w:sz w:val="24"/>
          <w:szCs w:val="24"/>
        </w:rPr>
        <w:t>(ROE)</w:t>
      </w:r>
      <w:r w:rsidR="00124729">
        <w:rPr>
          <w:rFonts w:ascii="Times New Roman" w:hAnsi="Times New Roman" w:cs="Times New Roman"/>
          <w:sz w:val="24"/>
          <w:szCs w:val="24"/>
        </w:rPr>
        <w:t xml:space="preserve"> dan zakat perusahaan</w:t>
      </w:r>
      <w:r w:rsidRPr="0021348A">
        <w:rPr>
          <w:rFonts w:ascii="Times New Roman" w:hAnsi="Times New Roman" w:cs="Times New Roman"/>
          <w:sz w:val="24"/>
          <w:szCs w:val="24"/>
        </w:rPr>
        <w:t>.</w:t>
      </w:r>
    </w:p>
    <w:p w:rsidR="00C233C6" w:rsidRDefault="00C233C6" w:rsidP="00C233C6">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Annisa Meta.</w:t>
      </w:r>
      <w:proofErr w:type="gramEnd"/>
      <w:r>
        <w:rPr>
          <w:rFonts w:ascii="Times New Roman" w:hAnsi="Times New Roman" w:cs="Times New Roman"/>
          <w:sz w:val="24"/>
          <w:szCs w:val="24"/>
        </w:rPr>
        <w:t xml:space="preserve"> CW (2009</w:t>
      </w:r>
      <w:proofErr w:type="gramStart"/>
      <w:r>
        <w:rPr>
          <w:rFonts w:ascii="Times New Roman" w:hAnsi="Times New Roman" w:cs="Times New Roman"/>
          <w:sz w:val="24"/>
          <w:szCs w:val="24"/>
        </w:rPr>
        <w:t>)  l</w:t>
      </w:r>
      <w:r w:rsidRPr="00363596">
        <w:rPr>
          <w:rFonts w:ascii="Times New Roman" w:hAnsi="Times New Roman" w:cs="Times New Roman"/>
          <w:sz w:val="24"/>
          <w:szCs w:val="24"/>
        </w:rPr>
        <w:t>embaga</w:t>
      </w:r>
      <w:proofErr w:type="gramEnd"/>
      <w:r w:rsidRPr="00363596">
        <w:rPr>
          <w:rFonts w:ascii="Times New Roman" w:hAnsi="Times New Roman" w:cs="Times New Roman"/>
          <w:sz w:val="24"/>
          <w:szCs w:val="24"/>
        </w:rPr>
        <w:t xml:space="preserve"> yang diteliti adalah </w:t>
      </w:r>
      <w:r>
        <w:rPr>
          <w:rFonts w:ascii="Times New Roman" w:hAnsi="Times New Roman" w:cs="Times New Roman"/>
          <w:sz w:val="24"/>
          <w:szCs w:val="24"/>
        </w:rPr>
        <w:t>Bursa Efek Indonesia tahun 2008-2009.</w:t>
      </w:r>
      <w:r w:rsidRPr="00363596">
        <w:rPr>
          <w:rFonts w:ascii="Times New Roman" w:hAnsi="Times New Roman" w:cs="Times New Roman"/>
          <w:sz w:val="24"/>
          <w:szCs w:val="24"/>
        </w:rPr>
        <w:t xml:space="preserve"> Se</w:t>
      </w:r>
      <w:r>
        <w:rPr>
          <w:rFonts w:ascii="Times New Roman" w:hAnsi="Times New Roman" w:cs="Times New Roman"/>
          <w:sz w:val="24"/>
          <w:szCs w:val="24"/>
        </w:rPr>
        <w:t>dangkan dalam penelitian ini l</w:t>
      </w:r>
      <w:r w:rsidRPr="00363596">
        <w:rPr>
          <w:rFonts w:ascii="Times New Roman" w:hAnsi="Times New Roman" w:cs="Times New Roman"/>
          <w:sz w:val="24"/>
          <w:szCs w:val="24"/>
        </w:rPr>
        <w:t xml:space="preserve">embaga yang diteliti adalah Bank Muamalat Indonesia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cabang pembantu kota </w:t>
      </w:r>
      <w:r w:rsidRPr="00363596">
        <w:rPr>
          <w:rFonts w:ascii="Times New Roman" w:hAnsi="Times New Roman" w:cs="Times New Roman"/>
          <w:sz w:val="24"/>
          <w:szCs w:val="24"/>
        </w:rPr>
        <w:t xml:space="preserve">Tulungagung tahun </w:t>
      </w:r>
      <w:r>
        <w:rPr>
          <w:rFonts w:ascii="Times New Roman" w:hAnsi="Times New Roman" w:cs="Times New Roman"/>
          <w:sz w:val="24"/>
          <w:szCs w:val="24"/>
        </w:rPr>
        <w:t>2012</w:t>
      </w:r>
      <w:r w:rsidRPr="00363596">
        <w:rPr>
          <w:rFonts w:ascii="Times New Roman" w:hAnsi="Times New Roman" w:cs="Times New Roman"/>
          <w:sz w:val="24"/>
          <w:szCs w:val="24"/>
        </w:rPr>
        <w:t xml:space="preserve">. </w:t>
      </w:r>
    </w:p>
    <w:p w:rsidR="00C233C6" w:rsidRDefault="00C233C6" w:rsidP="00C233C6">
      <w:pPr>
        <w:spacing w:after="0" w:line="480" w:lineRule="auto"/>
        <w:ind w:left="360" w:firstLine="720"/>
        <w:jc w:val="both"/>
        <w:rPr>
          <w:rFonts w:asciiTheme="majorBidi" w:hAnsiTheme="majorBidi" w:cstheme="majorBidi"/>
          <w:sz w:val="24"/>
          <w:szCs w:val="24"/>
        </w:rPr>
      </w:pPr>
      <w:proofErr w:type="gramStart"/>
      <w:r>
        <w:rPr>
          <w:rFonts w:ascii="Times New Roman" w:hAnsi="Times New Roman" w:cs="Times New Roman"/>
          <w:sz w:val="24"/>
          <w:szCs w:val="24"/>
        </w:rPr>
        <w:t xml:space="preserve">Pada penelitian </w:t>
      </w:r>
      <w:r w:rsidR="00124729">
        <w:rPr>
          <w:rFonts w:ascii="Times New Roman" w:hAnsi="Times New Roman" w:cs="Times New Roman"/>
          <w:sz w:val="24"/>
          <w:szCs w:val="24"/>
        </w:rPr>
        <w:t>Annisa Meta.</w:t>
      </w:r>
      <w:proofErr w:type="gramEnd"/>
      <w:r w:rsidR="00124729">
        <w:rPr>
          <w:rFonts w:ascii="Times New Roman" w:hAnsi="Times New Roman" w:cs="Times New Roman"/>
          <w:sz w:val="24"/>
          <w:szCs w:val="24"/>
        </w:rPr>
        <w:t xml:space="preserve"> </w:t>
      </w:r>
      <w:proofErr w:type="gramStart"/>
      <w:r w:rsidR="00124729">
        <w:rPr>
          <w:rFonts w:ascii="Times New Roman" w:hAnsi="Times New Roman" w:cs="Times New Roman"/>
          <w:sz w:val="24"/>
          <w:szCs w:val="24"/>
        </w:rPr>
        <w:t xml:space="preserve">CW (2009) </w:t>
      </w:r>
      <w:r>
        <w:rPr>
          <w:rFonts w:ascii="Times New Roman" w:hAnsi="Times New Roman" w:cs="Times New Roman"/>
          <w:sz w:val="24"/>
          <w:szCs w:val="24"/>
        </w:rPr>
        <w:t>menggunakan analisis data dengan pendekatan kua</w:t>
      </w:r>
      <w:r w:rsidR="00124729">
        <w:rPr>
          <w:rFonts w:ascii="Times New Roman" w:hAnsi="Times New Roman" w:cs="Times New Roman"/>
          <w:sz w:val="24"/>
          <w:szCs w:val="24"/>
        </w:rPr>
        <w:t>ntitatif</w:t>
      </w:r>
      <w:r>
        <w:rPr>
          <w:rFonts w:ascii="Times New Roman" w:hAnsi="Times New Roman" w:cs="Times New Roman"/>
          <w:sz w:val="24"/>
          <w:szCs w:val="24"/>
        </w:rPr>
        <w:t xml:space="preserve"> </w:t>
      </w:r>
      <w:r w:rsidR="00124729">
        <w:rPr>
          <w:rFonts w:ascii="Times New Roman" w:hAnsi="Times New Roman" w:cs="Times New Roman"/>
          <w:sz w:val="24"/>
          <w:szCs w:val="24"/>
        </w:rPr>
        <w:t>komparatif</w:t>
      </w:r>
      <w:r>
        <w:rPr>
          <w:rFonts w:ascii="Times New Roman" w:hAnsi="Times New Roman" w:cs="Times New Roman"/>
          <w:sz w:val="24"/>
          <w:szCs w:val="24"/>
        </w:rPr>
        <w:t xml:space="preserve"> dengan tujuan untuk mengetahui apakah </w:t>
      </w:r>
      <w:r w:rsidR="00124729">
        <w:rPr>
          <w:rFonts w:ascii="Times New Roman" w:hAnsi="Times New Roman" w:cs="Times New Roman"/>
          <w:sz w:val="24"/>
          <w:szCs w:val="24"/>
        </w:rPr>
        <w:t>terdapat perbedaan kinerja keuangan perusahaan pengakuisisi pada saat sebelum dan sesudah merger dan akuisisi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3596">
        <w:rPr>
          <w:rFonts w:ascii="Times New Roman" w:hAnsi="Times New Roman" w:cs="Times New Roman"/>
          <w:sz w:val="24"/>
          <w:szCs w:val="24"/>
        </w:rPr>
        <w:t>Sedangkan dalam penelitian ini analisis data yang digunakan adalah</w:t>
      </w:r>
      <w:r>
        <w:rPr>
          <w:rFonts w:ascii="Times New Roman" w:hAnsi="Times New Roman" w:cs="Times New Roman"/>
          <w:sz w:val="24"/>
          <w:szCs w:val="24"/>
        </w:rPr>
        <w:t xml:space="preserve"> pendekatan kuantitatif asosiatif dengan tujuan </w:t>
      </w:r>
      <w:r>
        <w:rPr>
          <w:rFonts w:asciiTheme="majorBidi" w:hAnsiTheme="majorBidi" w:cstheme="majorBidi"/>
          <w:sz w:val="24"/>
          <w:szCs w:val="24"/>
        </w:rPr>
        <w:t>u</w:t>
      </w:r>
      <w:r w:rsidRPr="00363596">
        <w:rPr>
          <w:rFonts w:asciiTheme="majorBidi" w:hAnsiTheme="majorBidi" w:cstheme="majorBidi"/>
          <w:sz w:val="24"/>
          <w:szCs w:val="24"/>
        </w:rPr>
        <w:t>ntuk menjelaskan hubungan tingkat keuntungan dengan nominal pengeluaran zakat</w:t>
      </w:r>
      <w:r>
        <w:rPr>
          <w:rFonts w:asciiTheme="majorBidi" w:hAnsiTheme="majorBidi" w:cstheme="majorBidi"/>
          <w:sz w:val="24"/>
          <w:szCs w:val="24"/>
        </w:rPr>
        <w:t xml:space="preserve"> dan u</w:t>
      </w:r>
      <w:r w:rsidRPr="00363596">
        <w:rPr>
          <w:rFonts w:asciiTheme="majorBidi" w:hAnsiTheme="majorBidi" w:cstheme="majorBidi"/>
          <w:sz w:val="24"/>
          <w:szCs w:val="24"/>
        </w:rPr>
        <w:t xml:space="preserve">ntuk menjelaskan faktor </w:t>
      </w:r>
      <w:proofErr w:type="gramStart"/>
      <w:r w:rsidRPr="00363596">
        <w:rPr>
          <w:rFonts w:asciiTheme="majorBidi" w:hAnsiTheme="majorBidi" w:cstheme="majorBidi"/>
          <w:sz w:val="24"/>
          <w:szCs w:val="24"/>
        </w:rPr>
        <w:t>apa</w:t>
      </w:r>
      <w:proofErr w:type="gramEnd"/>
      <w:r w:rsidRPr="00363596">
        <w:rPr>
          <w:rFonts w:asciiTheme="majorBidi" w:hAnsiTheme="majorBidi" w:cstheme="majorBidi"/>
          <w:sz w:val="24"/>
          <w:szCs w:val="24"/>
        </w:rPr>
        <w:t xml:space="preserve"> saja dalam tingkat keuntungan yang mempunyai hubungan dengan nominal pengeluaran zakat</w:t>
      </w:r>
      <w:r>
        <w:rPr>
          <w:rFonts w:asciiTheme="majorBidi" w:hAnsiTheme="majorBidi" w:cstheme="majorBidi"/>
          <w:sz w:val="24"/>
          <w:szCs w:val="24"/>
        </w:rPr>
        <w:t xml:space="preserve"> perusahaan</w:t>
      </w:r>
      <w:r w:rsidRPr="00363596">
        <w:rPr>
          <w:rFonts w:asciiTheme="majorBidi" w:hAnsiTheme="majorBidi" w:cstheme="majorBidi"/>
          <w:sz w:val="24"/>
          <w:szCs w:val="24"/>
        </w:rPr>
        <w:t xml:space="preserve">. </w:t>
      </w:r>
    </w:p>
    <w:p w:rsidR="00437353" w:rsidRDefault="00437353" w:rsidP="00437353">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yang dilakukan oleh Ina Rinati (2009) mempunyai persamaan pada salah satu variabel penelitiannya yaitu sama-sama menganalisis </w:t>
      </w:r>
      <w:r w:rsidRPr="00437353">
        <w:rPr>
          <w:rFonts w:ascii="Times New Roman" w:hAnsi="Times New Roman" w:cs="Times New Roman"/>
          <w:i/>
          <w:sz w:val="24"/>
          <w:szCs w:val="24"/>
        </w:rPr>
        <w:t>return on assets</w:t>
      </w:r>
      <w:r>
        <w:rPr>
          <w:rFonts w:ascii="Times New Roman" w:hAnsi="Times New Roman" w:cs="Times New Roman"/>
          <w:sz w:val="24"/>
          <w:szCs w:val="24"/>
        </w:rPr>
        <w:t xml:space="preserve"> (ROA) dan </w:t>
      </w:r>
      <w:r w:rsidRPr="00437353">
        <w:rPr>
          <w:rFonts w:ascii="Times New Roman" w:hAnsi="Times New Roman" w:cs="Times New Roman"/>
          <w:i/>
          <w:sz w:val="24"/>
          <w:szCs w:val="24"/>
        </w:rPr>
        <w:t>return on equity</w:t>
      </w:r>
      <w:r>
        <w:rPr>
          <w:rFonts w:ascii="Times New Roman" w:hAnsi="Times New Roman" w:cs="Times New Roman"/>
          <w:sz w:val="24"/>
          <w:szCs w:val="24"/>
        </w:rPr>
        <w:t xml:space="preserve"> (ROE). Sedangkan perbedaannya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B94567">
        <w:rPr>
          <w:rFonts w:ascii="Times New Roman" w:hAnsi="Times New Roman" w:cs="Times New Roman"/>
          <w:sz w:val="24"/>
          <w:szCs w:val="24"/>
        </w:rPr>
        <w:t xml:space="preserve">pada obyek, tempat, kurun waktu, dan </w:t>
      </w:r>
      <w:r>
        <w:rPr>
          <w:rFonts w:ascii="Times New Roman" w:hAnsi="Times New Roman" w:cs="Times New Roman"/>
          <w:sz w:val="24"/>
          <w:szCs w:val="24"/>
        </w:rPr>
        <w:t>metode</w:t>
      </w:r>
      <w:r w:rsidRPr="00B94567">
        <w:rPr>
          <w:rFonts w:ascii="Times New Roman" w:hAnsi="Times New Roman" w:cs="Times New Roman"/>
          <w:sz w:val="24"/>
          <w:szCs w:val="24"/>
        </w:rPr>
        <w:t xml:space="preserve"> yang digunakan </w:t>
      </w:r>
      <w:r>
        <w:rPr>
          <w:rFonts w:ascii="Times New Roman" w:hAnsi="Times New Roman" w:cs="Times New Roman"/>
          <w:sz w:val="24"/>
          <w:szCs w:val="24"/>
        </w:rPr>
        <w:t xml:space="preserve">serta </w:t>
      </w:r>
      <w:r w:rsidRPr="00B94567">
        <w:rPr>
          <w:rFonts w:ascii="Times New Roman" w:hAnsi="Times New Roman" w:cs="Times New Roman"/>
          <w:sz w:val="24"/>
          <w:szCs w:val="24"/>
        </w:rPr>
        <w:t>tujuaan</w:t>
      </w:r>
      <w:r>
        <w:rPr>
          <w:rFonts w:ascii="Times New Roman" w:hAnsi="Times New Roman" w:cs="Times New Roman"/>
          <w:sz w:val="24"/>
          <w:szCs w:val="24"/>
        </w:rPr>
        <w:t>n</w:t>
      </w:r>
      <w:r w:rsidRPr="00B94567">
        <w:rPr>
          <w:rFonts w:ascii="Times New Roman" w:hAnsi="Times New Roman" w:cs="Times New Roman"/>
          <w:sz w:val="24"/>
          <w:szCs w:val="24"/>
        </w:rPr>
        <w:t>ya dalam penelitian.</w:t>
      </w:r>
    </w:p>
    <w:p w:rsidR="00437353" w:rsidRPr="0021348A" w:rsidRDefault="00437353" w:rsidP="0043735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Ina Rinati (2009) obyeknya adalah </w:t>
      </w:r>
      <w:r w:rsidRPr="00CE694B">
        <w:rPr>
          <w:rFonts w:ascii="Times New Roman" w:hAnsi="Times New Roman" w:cs="Times New Roman"/>
          <w:i/>
          <w:sz w:val="24"/>
          <w:szCs w:val="24"/>
        </w:rPr>
        <w:t>net profit margin</w:t>
      </w:r>
      <w:r>
        <w:rPr>
          <w:rFonts w:ascii="Times New Roman" w:hAnsi="Times New Roman" w:cs="Times New Roman"/>
          <w:sz w:val="24"/>
          <w:szCs w:val="24"/>
        </w:rPr>
        <w:t xml:space="preserve"> (NPM), </w:t>
      </w:r>
      <w:r w:rsidRPr="00437353">
        <w:rPr>
          <w:rFonts w:ascii="Times New Roman" w:hAnsi="Times New Roman" w:cs="Times New Roman"/>
          <w:i/>
          <w:sz w:val="24"/>
          <w:szCs w:val="24"/>
        </w:rPr>
        <w:t>return on assets</w:t>
      </w:r>
      <w:r>
        <w:rPr>
          <w:rFonts w:ascii="Times New Roman" w:hAnsi="Times New Roman" w:cs="Times New Roman"/>
          <w:sz w:val="24"/>
          <w:szCs w:val="24"/>
        </w:rPr>
        <w:t xml:space="preserve"> (ROA), </w:t>
      </w:r>
      <w:r w:rsidRPr="00437353">
        <w:rPr>
          <w:rFonts w:ascii="Times New Roman" w:hAnsi="Times New Roman" w:cs="Times New Roman"/>
          <w:i/>
          <w:sz w:val="24"/>
          <w:szCs w:val="24"/>
        </w:rPr>
        <w:t>return on equity</w:t>
      </w:r>
      <w:r>
        <w:rPr>
          <w:rFonts w:ascii="Times New Roman" w:hAnsi="Times New Roman" w:cs="Times New Roman"/>
          <w:sz w:val="24"/>
          <w:szCs w:val="24"/>
        </w:rPr>
        <w:t xml:space="preserve"> (ROE) dan harga saham. </w:t>
      </w:r>
      <w:r w:rsidRPr="0021348A">
        <w:rPr>
          <w:rFonts w:ascii="Times New Roman" w:hAnsi="Times New Roman" w:cs="Times New Roman"/>
          <w:sz w:val="24"/>
          <w:szCs w:val="24"/>
        </w:rPr>
        <w:t xml:space="preserve">Sedangkan pada penelitian ini </w:t>
      </w:r>
      <w:r>
        <w:rPr>
          <w:rFonts w:ascii="Times New Roman" w:hAnsi="Times New Roman" w:cs="Times New Roman"/>
          <w:sz w:val="24"/>
          <w:szCs w:val="24"/>
        </w:rPr>
        <w:t xml:space="preserve">obyeknya adalah </w:t>
      </w:r>
      <w:r w:rsidRPr="0021348A">
        <w:rPr>
          <w:rFonts w:ascii="Times New Roman" w:hAnsi="Times New Roman" w:cs="Times New Roman"/>
          <w:sz w:val="24"/>
          <w:szCs w:val="24"/>
        </w:rPr>
        <w:t>tingkat keuntungan (</w:t>
      </w:r>
      <w:r>
        <w:rPr>
          <w:rFonts w:ascii="Times New Roman" w:hAnsi="Times New Roman" w:cs="Times New Roman"/>
          <w:i/>
          <w:sz w:val="24"/>
          <w:szCs w:val="24"/>
        </w:rPr>
        <w:t>r</w:t>
      </w:r>
      <w:r w:rsidRPr="0021348A">
        <w:rPr>
          <w:rFonts w:ascii="Times New Roman" w:hAnsi="Times New Roman" w:cs="Times New Roman"/>
          <w:i/>
          <w:sz w:val="24"/>
          <w:szCs w:val="24"/>
        </w:rPr>
        <w:t>asio profitabilitas</w:t>
      </w:r>
      <w:r w:rsidRPr="0021348A">
        <w:rPr>
          <w:rFonts w:ascii="Times New Roman" w:hAnsi="Times New Roman" w:cs="Times New Roman"/>
          <w:sz w:val="24"/>
          <w:szCs w:val="24"/>
        </w:rPr>
        <w:t xml:space="preserve">) yang terdiri dari </w:t>
      </w:r>
      <w:r>
        <w:rPr>
          <w:rFonts w:ascii="Times New Roman" w:hAnsi="Times New Roman" w:cs="Times New Roman"/>
          <w:i/>
          <w:iCs/>
          <w:sz w:val="24"/>
          <w:szCs w:val="24"/>
        </w:rPr>
        <w:t>n</w:t>
      </w:r>
      <w:r w:rsidRPr="0021348A">
        <w:rPr>
          <w:rFonts w:ascii="Times New Roman" w:hAnsi="Times New Roman" w:cs="Times New Roman"/>
          <w:i/>
          <w:iCs/>
          <w:sz w:val="24"/>
          <w:szCs w:val="24"/>
        </w:rPr>
        <w:t xml:space="preserve">et </w:t>
      </w:r>
      <w:r>
        <w:rPr>
          <w:rFonts w:ascii="Times New Roman" w:hAnsi="Times New Roman" w:cs="Times New Roman"/>
          <w:i/>
          <w:iCs/>
          <w:sz w:val="24"/>
          <w:szCs w:val="24"/>
        </w:rPr>
        <w:t>income</w:t>
      </w:r>
      <w:r w:rsidRPr="0021348A">
        <w:rPr>
          <w:rFonts w:ascii="Times New Roman" w:hAnsi="Times New Roman" w:cs="Times New Roman"/>
          <w:i/>
          <w:iCs/>
          <w:sz w:val="24"/>
          <w:szCs w:val="24"/>
        </w:rPr>
        <w:t xml:space="preserve"> </w:t>
      </w:r>
      <w:r>
        <w:rPr>
          <w:rFonts w:ascii="Times New Roman" w:hAnsi="Times New Roman" w:cs="Times New Roman"/>
          <w:i/>
          <w:iCs/>
          <w:sz w:val="24"/>
          <w:szCs w:val="24"/>
        </w:rPr>
        <w:t>m</w:t>
      </w:r>
      <w:r w:rsidRPr="0021348A">
        <w:rPr>
          <w:rFonts w:ascii="Times New Roman" w:hAnsi="Times New Roman" w:cs="Times New Roman"/>
          <w:i/>
          <w:iCs/>
          <w:sz w:val="24"/>
          <w:szCs w:val="24"/>
        </w:rPr>
        <w:t xml:space="preserve">argin </w:t>
      </w:r>
      <w:r w:rsidRPr="0021348A">
        <w:rPr>
          <w:rFonts w:ascii="Times New Roman" w:hAnsi="Times New Roman" w:cs="Times New Roman"/>
          <w:sz w:val="24"/>
          <w:szCs w:val="24"/>
        </w:rPr>
        <w:t>(N</w:t>
      </w:r>
      <w:r>
        <w:rPr>
          <w:rFonts w:ascii="Times New Roman" w:hAnsi="Times New Roman" w:cs="Times New Roman"/>
          <w:sz w:val="24"/>
          <w:szCs w:val="24"/>
        </w:rPr>
        <w:t>I</w:t>
      </w:r>
      <w:r w:rsidRPr="0021348A">
        <w:rPr>
          <w:rFonts w:ascii="Times New Roman" w:hAnsi="Times New Roman" w:cs="Times New Roman"/>
          <w:sz w:val="24"/>
          <w:szCs w:val="24"/>
        </w:rPr>
        <w:t xml:space="preserve">M), </w:t>
      </w:r>
      <w:r>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Pr>
          <w:rFonts w:ascii="Times New Roman" w:hAnsi="Times New Roman" w:cs="Times New Roman"/>
          <w:i/>
          <w:iCs/>
          <w:sz w:val="24"/>
          <w:szCs w:val="24"/>
        </w:rPr>
        <w:t>a</w:t>
      </w:r>
      <w:r w:rsidRPr="0021348A">
        <w:rPr>
          <w:rFonts w:ascii="Times New Roman" w:hAnsi="Times New Roman" w:cs="Times New Roman"/>
          <w:i/>
          <w:iCs/>
          <w:sz w:val="24"/>
          <w:szCs w:val="24"/>
        </w:rPr>
        <w:t xml:space="preserve">ssets </w:t>
      </w:r>
      <w:r w:rsidRPr="0021348A">
        <w:rPr>
          <w:rFonts w:ascii="Times New Roman" w:hAnsi="Times New Roman" w:cs="Times New Roman"/>
          <w:sz w:val="24"/>
          <w:szCs w:val="24"/>
        </w:rPr>
        <w:t xml:space="preserve">(ROA), </w:t>
      </w:r>
      <w:r>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Pr>
          <w:rFonts w:ascii="Times New Roman" w:hAnsi="Times New Roman" w:cs="Times New Roman"/>
          <w:i/>
          <w:iCs/>
          <w:sz w:val="24"/>
          <w:szCs w:val="24"/>
        </w:rPr>
        <w:t>e</w:t>
      </w:r>
      <w:r w:rsidRPr="0021348A">
        <w:rPr>
          <w:rFonts w:ascii="Times New Roman" w:hAnsi="Times New Roman" w:cs="Times New Roman"/>
          <w:i/>
          <w:iCs/>
          <w:sz w:val="24"/>
          <w:szCs w:val="24"/>
        </w:rPr>
        <w:t xml:space="preserve">quity </w:t>
      </w:r>
      <w:r w:rsidRPr="0021348A">
        <w:rPr>
          <w:rFonts w:ascii="Times New Roman" w:hAnsi="Times New Roman" w:cs="Times New Roman"/>
          <w:sz w:val="24"/>
          <w:szCs w:val="24"/>
        </w:rPr>
        <w:t>(ROE)</w:t>
      </w:r>
      <w:r>
        <w:rPr>
          <w:rFonts w:ascii="Times New Roman" w:hAnsi="Times New Roman" w:cs="Times New Roman"/>
          <w:sz w:val="24"/>
          <w:szCs w:val="24"/>
        </w:rPr>
        <w:t xml:space="preserve"> dan zakat perusahaan</w:t>
      </w:r>
      <w:r w:rsidRPr="0021348A">
        <w:rPr>
          <w:rFonts w:ascii="Times New Roman" w:hAnsi="Times New Roman" w:cs="Times New Roman"/>
          <w:sz w:val="24"/>
          <w:szCs w:val="24"/>
        </w:rPr>
        <w:t>.</w:t>
      </w:r>
    </w:p>
    <w:p w:rsidR="00437353" w:rsidRDefault="00437353" w:rsidP="0043735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penelitian Ina Rinati (2009</w:t>
      </w:r>
      <w:proofErr w:type="gramStart"/>
      <w:r>
        <w:rPr>
          <w:rFonts w:ascii="Times New Roman" w:hAnsi="Times New Roman" w:cs="Times New Roman"/>
          <w:sz w:val="24"/>
          <w:szCs w:val="24"/>
        </w:rPr>
        <w:t>)  l</w:t>
      </w:r>
      <w:r w:rsidRPr="00363596">
        <w:rPr>
          <w:rFonts w:ascii="Times New Roman" w:hAnsi="Times New Roman" w:cs="Times New Roman"/>
          <w:sz w:val="24"/>
          <w:szCs w:val="24"/>
        </w:rPr>
        <w:t>embaga</w:t>
      </w:r>
      <w:proofErr w:type="gramEnd"/>
      <w:r w:rsidRPr="00363596">
        <w:rPr>
          <w:rFonts w:ascii="Times New Roman" w:hAnsi="Times New Roman" w:cs="Times New Roman"/>
          <w:sz w:val="24"/>
          <w:szCs w:val="24"/>
        </w:rPr>
        <w:t xml:space="preserve"> yang diteliti adalah </w:t>
      </w:r>
      <w:r>
        <w:rPr>
          <w:rFonts w:ascii="Times New Roman" w:hAnsi="Times New Roman" w:cs="Times New Roman"/>
          <w:sz w:val="24"/>
          <w:szCs w:val="24"/>
        </w:rPr>
        <w:t>perusahaan yang tercantum dalam indeks LQ45 tahun 2009.</w:t>
      </w:r>
      <w:r w:rsidRPr="00363596">
        <w:rPr>
          <w:rFonts w:ascii="Times New Roman" w:hAnsi="Times New Roman" w:cs="Times New Roman"/>
          <w:sz w:val="24"/>
          <w:szCs w:val="24"/>
        </w:rPr>
        <w:t xml:space="preserve"> Se</w:t>
      </w:r>
      <w:r>
        <w:rPr>
          <w:rFonts w:ascii="Times New Roman" w:hAnsi="Times New Roman" w:cs="Times New Roman"/>
          <w:sz w:val="24"/>
          <w:szCs w:val="24"/>
        </w:rPr>
        <w:t>dangkan dalam penelitian ini l</w:t>
      </w:r>
      <w:r w:rsidRPr="00363596">
        <w:rPr>
          <w:rFonts w:ascii="Times New Roman" w:hAnsi="Times New Roman" w:cs="Times New Roman"/>
          <w:sz w:val="24"/>
          <w:szCs w:val="24"/>
        </w:rPr>
        <w:t xml:space="preserve">embaga yang diteliti adalah Bank Muamalat Indonesia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cabang pembantu kota </w:t>
      </w:r>
      <w:r w:rsidRPr="00363596">
        <w:rPr>
          <w:rFonts w:ascii="Times New Roman" w:hAnsi="Times New Roman" w:cs="Times New Roman"/>
          <w:sz w:val="24"/>
          <w:szCs w:val="24"/>
        </w:rPr>
        <w:t xml:space="preserve">Tulungagung tahun </w:t>
      </w:r>
      <w:r>
        <w:rPr>
          <w:rFonts w:ascii="Times New Roman" w:hAnsi="Times New Roman" w:cs="Times New Roman"/>
          <w:sz w:val="24"/>
          <w:szCs w:val="24"/>
        </w:rPr>
        <w:t>2012</w:t>
      </w:r>
      <w:r w:rsidRPr="00363596">
        <w:rPr>
          <w:rFonts w:ascii="Times New Roman" w:hAnsi="Times New Roman" w:cs="Times New Roman"/>
          <w:sz w:val="24"/>
          <w:szCs w:val="24"/>
        </w:rPr>
        <w:t xml:space="preserve">. </w:t>
      </w:r>
    </w:p>
    <w:p w:rsidR="00437353" w:rsidRDefault="00437353" w:rsidP="00437353">
      <w:pPr>
        <w:spacing w:after="0"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Pada penelitian </w:t>
      </w:r>
      <w:r w:rsidR="00CE694B">
        <w:rPr>
          <w:rFonts w:ascii="Times New Roman" w:hAnsi="Times New Roman" w:cs="Times New Roman"/>
          <w:sz w:val="24"/>
          <w:szCs w:val="24"/>
        </w:rPr>
        <w:t>Ina Rinati</w:t>
      </w:r>
      <w:r>
        <w:rPr>
          <w:rFonts w:ascii="Times New Roman" w:hAnsi="Times New Roman" w:cs="Times New Roman"/>
          <w:sz w:val="24"/>
          <w:szCs w:val="24"/>
        </w:rPr>
        <w:t xml:space="preserve"> (2009) menggunakan analisis data dengan pendekatan kuantitatif </w:t>
      </w:r>
      <w:r w:rsidR="00CE694B">
        <w:rPr>
          <w:rFonts w:ascii="Times New Roman" w:hAnsi="Times New Roman" w:cs="Times New Roman"/>
          <w:sz w:val="24"/>
          <w:szCs w:val="24"/>
        </w:rPr>
        <w:t xml:space="preserve">deskriptif </w:t>
      </w:r>
      <w:r>
        <w:rPr>
          <w:rFonts w:ascii="Times New Roman" w:hAnsi="Times New Roman" w:cs="Times New Roman"/>
          <w:sz w:val="24"/>
          <w:szCs w:val="24"/>
        </w:rPr>
        <w:t xml:space="preserve">dengan tujuan untuk mengetahui apakah </w:t>
      </w:r>
      <w:r w:rsidR="00CE694B" w:rsidRPr="00CE694B">
        <w:rPr>
          <w:rFonts w:ascii="Times New Roman" w:hAnsi="Times New Roman" w:cs="Times New Roman"/>
          <w:i/>
          <w:sz w:val="24"/>
          <w:szCs w:val="24"/>
        </w:rPr>
        <w:t>net profit margin</w:t>
      </w:r>
      <w:r w:rsidR="00CE694B">
        <w:rPr>
          <w:rFonts w:ascii="Times New Roman" w:hAnsi="Times New Roman" w:cs="Times New Roman"/>
          <w:sz w:val="24"/>
          <w:szCs w:val="24"/>
        </w:rPr>
        <w:t xml:space="preserve"> (NPM), </w:t>
      </w:r>
      <w:r w:rsidR="00CE694B" w:rsidRPr="00437353">
        <w:rPr>
          <w:rFonts w:ascii="Times New Roman" w:hAnsi="Times New Roman" w:cs="Times New Roman"/>
          <w:i/>
          <w:sz w:val="24"/>
          <w:szCs w:val="24"/>
        </w:rPr>
        <w:t>return on assets</w:t>
      </w:r>
      <w:r w:rsidR="00CE694B">
        <w:rPr>
          <w:rFonts w:ascii="Times New Roman" w:hAnsi="Times New Roman" w:cs="Times New Roman"/>
          <w:sz w:val="24"/>
          <w:szCs w:val="24"/>
        </w:rPr>
        <w:t xml:space="preserve"> (ROA), </w:t>
      </w:r>
      <w:r w:rsidR="00CE694B" w:rsidRPr="00437353">
        <w:rPr>
          <w:rFonts w:ascii="Times New Roman" w:hAnsi="Times New Roman" w:cs="Times New Roman"/>
          <w:i/>
          <w:sz w:val="24"/>
          <w:szCs w:val="24"/>
        </w:rPr>
        <w:t>return on equity</w:t>
      </w:r>
      <w:r w:rsidR="00CE694B">
        <w:rPr>
          <w:rFonts w:ascii="Times New Roman" w:hAnsi="Times New Roman" w:cs="Times New Roman"/>
          <w:sz w:val="24"/>
          <w:szCs w:val="24"/>
        </w:rPr>
        <w:t xml:space="preserve"> (ROE) berpengaruh terhadap harga saham pada perusahaan yang tercantum dalam indeks LQ45</w:t>
      </w:r>
      <w:r>
        <w:rPr>
          <w:rFonts w:ascii="Times New Roman" w:hAnsi="Times New Roman" w:cs="Times New Roman"/>
          <w:sz w:val="24"/>
          <w:szCs w:val="24"/>
        </w:rPr>
        <w:t xml:space="preserve">. </w:t>
      </w:r>
      <w:r w:rsidRPr="00363596">
        <w:rPr>
          <w:rFonts w:ascii="Times New Roman" w:hAnsi="Times New Roman" w:cs="Times New Roman"/>
          <w:sz w:val="24"/>
          <w:szCs w:val="24"/>
        </w:rPr>
        <w:t>Sedangkan dalam penelitian ini analisis data yang digunakan adalah</w:t>
      </w:r>
      <w:r>
        <w:rPr>
          <w:rFonts w:ascii="Times New Roman" w:hAnsi="Times New Roman" w:cs="Times New Roman"/>
          <w:sz w:val="24"/>
          <w:szCs w:val="24"/>
        </w:rPr>
        <w:t xml:space="preserve"> pendekatan kuantitatif asosiatif dengan tujuan </w:t>
      </w:r>
      <w:r>
        <w:rPr>
          <w:rFonts w:asciiTheme="majorBidi" w:hAnsiTheme="majorBidi" w:cstheme="majorBidi"/>
          <w:sz w:val="24"/>
          <w:szCs w:val="24"/>
        </w:rPr>
        <w:t>u</w:t>
      </w:r>
      <w:r w:rsidRPr="00363596">
        <w:rPr>
          <w:rFonts w:asciiTheme="majorBidi" w:hAnsiTheme="majorBidi" w:cstheme="majorBidi"/>
          <w:sz w:val="24"/>
          <w:szCs w:val="24"/>
        </w:rPr>
        <w:t>ntuk menjelaskan hubungan tingkat keuntungan dengan nominal pengeluaran zakat</w:t>
      </w:r>
      <w:r>
        <w:rPr>
          <w:rFonts w:asciiTheme="majorBidi" w:hAnsiTheme="majorBidi" w:cstheme="majorBidi"/>
          <w:sz w:val="24"/>
          <w:szCs w:val="24"/>
        </w:rPr>
        <w:t xml:space="preserve"> dan u</w:t>
      </w:r>
      <w:r w:rsidRPr="00363596">
        <w:rPr>
          <w:rFonts w:asciiTheme="majorBidi" w:hAnsiTheme="majorBidi" w:cstheme="majorBidi"/>
          <w:sz w:val="24"/>
          <w:szCs w:val="24"/>
        </w:rPr>
        <w:t xml:space="preserve">ntuk menjelaskan </w:t>
      </w:r>
      <w:r w:rsidRPr="00363596">
        <w:rPr>
          <w:rFonts w:asciiTheme="majorBidi" w:hAnsiTheme="majorBidi" w:cstheme="majorBidi"/>
          <w:sz w:val="24"/>
          <w:szCs w:val="24"/>
        </w:rPr>
        <w:lastRenderedPageBreak/>
        <w:t xml:space="preserve">faktor </w:t>
      </w:r>
      <w:proofErr w:type="gramStart"/>
      <w:r w:rsidRPr="00363596">
        <w:rPr>
          <w:rFonts w:asciiTheme="majorBidi" w:hAnsiTheme="majorBidi" w:cstheme="majorBidi"/>
          <w:sz w:val="24"/>
          <w:szCs w:val="24"/>
        </w:rPr>
        <w:t>apa</w:t>
      </w:r>
      <w:proofErr w:type="gramEnd"/>
      <w:r w:rsidRPr="00363596">
        <w:rPr>
          <w:rFonts w:asciiTheme="majorBidi" w:hAnsiTheme="majorBidi" w:cstheme="majorBidi"/>
          <w:sz w:val="24"/>
          <w:szCs w:val="24"/>
        </w:rPr>
        <w:t xml:space="preserve"> saja dalam tingkat keuntungan yang mempunyai hubungan dengan nominal pengeluaran zakat</w:t>
      </w:r>
      <w:r>
        <w:rPr>
          <w:rFonts w:asciiTheme="majorBidi" w:hAnsiTheme="majorBidi" w:cstheme="majorBidi"/>
          <w:sz w:val="24"/>
          <w:szCs w:val="24"/>
        </w:rPr>
        <w:t xml:space="preserve"> perusahaan</w:t>
      </w:r>
      <w:r w:rsidRPr="00363596">
        <w:rPr>
          <w:rFonts w:asciiTheme="majorBidi" w:hAnsiTheme="majorBidi" w:cstheme="majorBidi"/>
          <w:sz w:val="24"/>
          <w:szCs w:val="24"/>
        </w:rPr>
        <w:t xml:space="preserve">. </w:t>
      </w:r>
    </w:p>
    <w:p w:rsidR="00CE694B" w:rsidRDefault="00CE694B" w:rsidP="00CE694B">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yang dilakukan oleh Yulia Purwanti (2005) mempunyai persamaan pada salah satu variabel penelitiannya yaitu sama-sama menganalisis </w:t>
      </w:r>
      <w:r w:rsidRPr="00CE694B">
        <w:rPr>
          <w:rFonts w:ascii="Times New Roman" w:hAnsi="Times New Roman" w:cs="Times New Roman"/>
          <w:sz w:val="24"/>
          <w:szCs w:val="24"/>
        </w:rPr>
        <w:t>tentang rasio keuangan.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Sedangkan perbedaannya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B94567">
        <w:rPr>
          <w:rFonts w:ascii="Times New Roman" w:hAnsi="Times New Roman" w:cs="Times New Roman"/>
          <w:sz w:val="24"/>
          <w:szCs w:val="24"/>
        </w:rPr>
        <w:t xml:space="preserve">pada obyek, tempat, kurun waktu, dan </w:t>
      </w:r>
      <w:r>
        <w:rPr>
          <w:rFonts w:ascii="Times New Roman" w:hAnsi="Times New Roman" w:cs="Times New Roman"/>
          <w:sz w:val="24"/>
          <w:szCs w:val="24"/>
        </w:rPr>
        <w:t>metode</w:t>
      </w:r>
      <w:r w:rsidRPr="00B94567">
        <w:rPr>
          <w:rFonts w:ascii="Times New Roman" w:hAnsi="Times New Roman" w:cs="Times New Roman"/>
          <w:sz w:val="24"/>
          <w:szCs w:val="24"/>
        </w:rPr>
        <w:t xml:space="preserve"> yang digunakan </w:t>
      </w:r>
      <w:r>
        <w:rPr>
          <w:rFonts w:ascii="Times New Roman" w:hAnsi="Times New Roman" w:cs="Times New Roman"/>
          <w:sz w:val="24"/>
          <w:szCs w:val="24"/>
        </w:rPr>
        <w:t xml:space="preserve">serta </w:t>
      </w:r>
      <w:r w:rsidRPr="00B94567">
        <w:rPr>
          <w:rFonts w:ascii="Times New Roman" w:hAnsi="Times New Roman" w:cs="Times New Roman"/>
          <w:sz w:val="24"/>
          <w:szCs w:val="24"/>
        </w:rPr>
        <w:t>tujuaan</w:t>
      </w:r>
      <w:r>
        <w:rPr>
          <w:rFonts w:ascii="Times New Roman" w:hAnsi="Times New Roman" w:cs="Times New Roman"/>
          <w:sz w:val="24"/>
          <w:szCs w:val="24"/>
        </w:rPr>
        <w:t>n</w:t>
      </w:r>
      <w:r w:rsidRPr="00B94567">
        <w:rPr>
          <w:rFonts w:ascii="Times New Roman" w:hAnsi="Times New Roman" w:cs="Times New Roman"/>
          <w:sz w:val="24"/>
          <w:szCs w:val="24"/>
        </w:rPr>
        <w:t>ya dalam penelitian.</w:t>
      </w:r>
    </w:p>
    <w:p w:rsidR="00CE694B" w:rsidRPr="0021348A" w:rsidRDefault="00CE694B" w:rsidP="00CE694B">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penelitian Yulia Purwanti (2005) obyeknya adalah </w:t>
      </w:r>
      <w:r w:rsidRPr="00CE694B">
        <w:rPr>
          <w:rFonts w:ascii="Times New Roman" w:hAnsi="Times New Roman" w:cs="Times New Roman"/>
          <w:sz w:val="24"/>
          <w:szCs w:val="24"/>
        </w:rPr>
        <w:t>rasio keuangan selain model</w:t>
      </w:r>
      <w:r>
        <w:rPr>
          <w:rFonts w:ascii="Times New Roman" w:hAnsi="Times New Roman" w:cs="Times New Roman"/>
          <w:i/>
          <w:sz w:val="24"/>
          <w:szCs w:val="24"/>
        </w:rPr>
        <w:t xml:space="preserve"> altman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1348A">
        <w:rPr>
          <w:rFonts w:ascii="Times New Roman" w:hAnsi="Times New Roman" w:cs="Times New Roman"/>
          <w:sz w:val="24"/>
          <w:szCs w:val="24"/>
        </w:rPr>
        <w:t xml:space="preserve">Sedangkan pada penelitian ini </w:t>
      </w:r>
      <w:r>
        <w:rPr>
          <w:rFonts w:ascii="Times New Roman" w:hAnsi="Times New Roman" w:cs="Times New Roman"/>
          <w:sz w:val="24"/>
          <w:szCs w:val="24"/>
        </w:rPr>
        <w:t xml:space="preserve">obyeknya adalah </w:t>
      </w:r>
      <w:r w:rsidRPr="0021348A">
        <w:rPr>
          <w:rFonts w:ascii="Times New Roman" w:hAnsi="Times New Roman" w:cs="Times New Roman"/>
          <w:sz w:val="24"/>
          <w:szCs w:val="24"/>
        </w:rPr>
        <w:t>tingkat keuntungan (</w:t>
      </w:r>
      <w:r>
        <w:rPr>
          <w:rFonts w:ascii="Times New Roman" w:hAnsi="Times New Roman" w:cs="Times New Roman"/>
          <w:i/>
          <w:sz w:val="24"/>
          <w:szCs w:val="24"/>
        </w:rPr>
        <w:t>r</w:t>
      </w:r>
      <w:r w:rsidRPr="0021348A">
        <w:rPr>
          <w:rFonts w:ascii="Times New Roman" w:hAnsi="Times New Roman" w:cs="Times New Roman"/>
          <w:i/>
          <w:sz w:val="24"/>
          <w:szCs w:val="24"/>
        </w:rPr>
        <w:t>asio profitabilitas</w:t>
      </w:r>
      <w:r w:rsidRPr="0021348A">
        <w:rPr>
          <w:rFonts w:ascii="Times New Roman" w:hAnsi="Times New Roman" w:cs="Times New Roman"/>
          <w:sz w:val="24"/>
          <w:szCs w:val="24"/>
        </w:rPr>
        <w:t xml:space="preserve">) yang terdiri dari </w:t>
      </w:r>
      <w:r>
        <w:rPr>
          <w:rFonts w:ascii="Times New Roman" w:hAnsi="Times New Roman" w:cs="Times New Roman"/>
          <w:i/>
          <w:iCs/>
          <w:sz w:val="24"/>
          <w:szCs w:val="24"/>
        </w:rPr>
        <w:t>n</w:t>
      </w:r>
      <w:r w:rsidRPr="0021348A">
        <w:rPr>
          <w:rFonts w:ascii="Times New Roman" w:hAnsi="Times New Roman" w:cs="Times New Roman"/>
          <w:i/>
          <w:iCs/>
          <w:sz w:val="24"/>
          <w:szCs w:val="24"/>
        </w:rPr>
        <w:t xml:space="preserve">et </w:t>
      </w:r>
      <w:r>
        <w:rPr>
          <w:rFonts w:ascii="Times New Roman" w:hAnsi="Times New Roman" w:cs="Times New Roman"/>
          <w:i/>
          <w:iCs/>
          <w:sz w:val="24"/>
          <w:szCs w:val="24"/>
        </w:rPr>
        <w:t>income</w:t>
      </w:r>
      <w:r w:rsidRPr="0021348A">
        <w:rPr>
          <w:rFonts w:ascii="Times New Roman" w:hAnsi="Times New Roman" w:cs="Times New Roman"/>
          <w:i/>
          <w:iCs/>
          <w:sz w:val="24"/>
          <w:szCs w:val="24"/>
        </w:rPr>
        <w:t xml:space="preserve"> </w:t>
      </w:r>
      <w:r>
        <w:rPr>
          <w:rFonts w:ascii="Times New Roman" w:hAnsi="Times New Roman" w:cs="Times New Roman"/>
          <w:i/>
          <w:iCs/>
          <w:sz w:val="24"/>
          <w:szCs w:val="24"/>
        </w:rPr>
        <w:t>m</w:t>
      </w:r>
      <w:r w:rsidRPr="0021348A">
        <w:rPr>
          <w:rFonts w:ascii="Times New Roman" w:hAnsi="Times New Roman" w:cs="Times New Roman"/>
          <w:i/>
          <w:iCs/>
          <w:sz w:val="24"/>
          <w:szCs w:val="24"/>
        </w:rPr>
        <w:t xml:space="preserve">argin </w:t>
      </w:r>
      <w:r w:rsidRPr="0021348A">
        <w:rPr>
          <w:rFonts w:ascii="Times New Roman" w:hAnsi="Times New Roman" w:cs="Times New Roman"/>
          <w:sz w:val="24"/>
          <w:szCs w:val="24"/>
        </w:rPr>
        <w:t>(N</w:t>
      </w:r>
      <w:r>
        <w:rPr>
          <w:rFonts w:ascii="Times New Roman" w:hAnsi="Times New Roman" w:cs="Times New Roman"/>
          <w:sz w:val="24"/>
          <w:szCs w:val="24"/>
        </w:rPr>
        <w:t>I</w:t>
      </w:r>
      <w:r w:rsidRPr="0021348A">
        <w:rPr>
          <w:rFonts w:ascii="Times New Roman" w:hAnsi="Times New Roman" w:cs="Times New Roman"/>
          <w:sz w:val="24"/>
          <w:szCs w:val="24"/>
        </w:rPr>
        <w:t xml:space="preserve">M), </w:t>
      </w:r>
      <w:r>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Pr>
          <w:rFonts w:ascii="Times New Roman" w:hAnsi="Times New Roman" w:cs="Times New Roman"/>
          <w:i/>
          <w:iCs/>
          <w:sz w:val="24"/>
          <w:szCs w:val="24"/>
        </w:rPr>
        <w:t>a</w:t>
      </w:r>
      <w:r w:rsidRPr="0021348A">
        <w:rPr>
          <w:rFonts w:ascii="Times New Roman" w:hAnsi="Times New Roman" w:cs="Times New Roman"/>
          <w:i/>
          <w:iCs/>
          <w:sz w:val="24"/>
          <w:szCs w:val="24"/>
        </w:rPr>
        <w:t xml:space="preserve">ssets </w:t>
      </w:r>
      <w:r w:rsidRPr="0021348A">
        <w:rPr>
          <w:rFonts w:ascii="Times New Roman" w:hAnsi="Times New Roman" w:cs="Times New Roman"/>
          <w:sz w:val="24"/>
          <w:szCs w:val="24"/>
        </w:rPr>
        <w:t xml:space="preserve">(ROA), </w:t>
      </w:r>
      <w:r>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Pr>
          <w:rFonts w:ascii="Times New Roman" w:hAnsi="Times New Roman" w:cs="Times New Roman"/>
          <w:i/>
          <w:iCs/>
          <w:sz w:val="24"/>
          <w:szCs w:val="24"/>
        </w:rPr>
        <w:t>e</w:t>
      </w:r>
      <w:r w:rsidRPr="0021348A">
        <w:rPr>
          <w:rFonts w:ascii="Times New Roman" w:hAnsi="Times New Roman" w:cs="Times New Roman"/>
          <w:i/>
          <w:iCs/>
          <w:sz w:val="24"/>
          <w:szCs w:val="24"/>
        </w:rPr>
        <w:t xml:space="preserve">quity </w:t>
      </w:r>
      <w:r w:rsidRPr="0021348A">
        <w:rPr>
          <w:rFonts w:ascii="Times New Roman" w:hAnsi="Times New Roman" w:cs="Times New Roman"/>
          <w:sz w:val="24"/>
          <w:szCs w:val="24"/>
        </w:rPr>
        <w:t>(ROE)</w:t>
      </w:r>
      <w:r>
        <w:rPr>
          <w:rFonts w:ascii="Times New Roman" w:hAnsi="Times New Roman" w:cs="Times New Roman"/>
          <w:sz w:val="24"/>
          <w:szCs w:val="24"/>
        </w:rPr>
        <w:t xml:space="preserve"> dan zakat perusahaan</w:t>
      </w:r>
      <w:r w:rsidRPr="0021348A">
        <w:rPr>
          <w:rFonts w:ascii="Times New Roman" w:hAnsi="Times New Roman" w:cs="Times New Roman"/>
          <w:sz w:val="24"/>
          <w:szCs w:val="24"/>
        </w:rPr>
        <w:t>.</w:t>
      </w:r>
    </w:p>
    <w:p w:rsidR="00CE694B" w:rsidRDefault="00CE694B" w:rsidP="00CE694B">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Yulia Purwanti (2005) l</w:t>
      </w:r>
      <w:r w:rsidRPr="00363596">
        <w:rPr>
          <w:rFonts w:ascii="Times New Roman" w:hAnsi="Times New Roman" w:cs="Times New Roman"/>
          <w:sz w:val="24"/>
          <w:szCs w:val="24"/>
        </w:rPr>
        <w:t xml:space="preserve">embaga yang diteliti adalah </w:t>
      </w:r>
      <w:r>
        <w:rPr>
          <w:rFonts w:ascii="Times New Roman" w:hAnsi="Times New Roman" w:cs="Times New Roman"/>
          <w:sz w:val="24"/>
          <w:szCs w:val="24"/>
        </w:rPr>
        <w:t>perusahaan manufaktur yang terdaftar di Bursa Efek Jakarta tahun 2005.</w:t>
      </w:r>
      <w:proofErr w:type="gramEnd"/>
      <w:r w:rsidRPr="00363596">
        <w:rPr>
          <w:rFonts w:ascii="Times New Roman" w:hAnsi="Times New Roman" w:cs="Times New Roman"/>
          <w:sz w:val="24"/>
          <w:szCs w:val="24"/>
        </w:rPr>
        <w:t xml:space="preserve"> Se</w:t>
      </w:r>
      <w:r>
        <w:rPr>
          <w:rFonts w:ascii="Times New Roman" w:hAnsi="Times New Roman" w:cs="Times New Roman"/>
          <w:sz w:val="24"/>
          <w:szCs w:val="24"/>
        </w:rPr>
        <w:t>dangkan dalam penelitian ini l</w:t>
      </w:r>
      <w:r w:rsidRPr="00363596">
        <w:rPr>
          <w:rFonts w:ascii="Times New Roman" w:hAnsi="Times New Roman" w:cs="Times New Roman"/>
          <w:sz w:val="24"/>
          <w:szCs w:val="24"/>
        </w:rPr>
        <w:t xml:space="preserve">embaga yang diteliti adalah Bank Muamalat Indonesia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cabang pembantu kota </w:t>
      </w:r>
      <w:r w:rsidRPr="00363596">
        <w:rPr>
          <w:rFonts w:ascii="Times New Roman" w:hAnsi="Times New Roman" w:cs="Times New Roman"/>
          <w:sz w:val="24"/>
          <w:szCs w:val="24"/>
        </w:rPr>
        <w:t xml:space="preserve">Tulungagung tahun </w:t>
      </w:r>
      <w:r>
        <w:rPr>
          <w:rFonts w:ascii="Times New Roman" w:hAnsi="Times New Roman" w:cs="Times New Roman"/>
          <w:sz w:val="24"/>
          <w:szCs w:val="24"/>
        </w:rPr>
        <w:t>2012</w:t>
      </w:r>
      <w:r w:rsidRPr="00363596">
        <w:rPr>
          <w:rFonts w:ascii="Times New Roman" w:hAnsi="Times New Roman" w:cs="Times New Roman"/>
          <w:sz w:val="24"/>
          <w:szCs w:val="24"/>
        </w:rPr>
        <w:t xml:space="preserve">. </w:t>
      </w:r>
    </w:p>
    <w:p w:rsidR="00CE694B" w:rsidRDefault="00CE694B" w:rsidP="00CE694B">
      <w:pPr>
        <w:spacing w:after="0" w:line="480" w:lineRule="auto"/>
        <w:ind w:left="360" w:firstLine="720"/>
        <w:jc w:val="both"/>
        <w:rPr>
          <w:rFonts w:asciiTheme="majorBidi" w:hAnsiTheme="majorBidi" w:cstheme="majorBidi"/>
          <w:sz w:val="24"/>
          <w:szCs w:val="24"/>
        </w:rPr>
      </w:pPr>
      <w:proofErr w:type="gramStart"/>
      <w:r>
        <w:rPr>
          <w:rFonts w:ascii="Times New Roman" w:hAnsi="Times New Roman" w:cs="Times New Roman"/>
          <w:sz w:val="24"/>
          <w:szCs w:val="24"/>
        </w:rPr>
        <w:t xml:space="preserve">Pada penelitian Yulia Purwanti (2005) menggunakan analisis data dengan pendekatan kuantitatif deskriptif dengan tujuan untuk mengetahui apakah </w:t>
      </w:r>
      <w:r w:rsidR="008F47D2">
        <w:rPr>
          <w:rFonts w:ascii="Times New Roman" w:hAnsi="Times New Roman" w:cs="Times New Roman"/>
          <w:sz w:val="24"/>
          <w:szCs w:val="24"/>
        </w:rPr>
        <w:t xml:space="preserve">rasio keuangan </w:t>
      </w:r>
      <w:r>
        <w:rPr>
          <w:rFonts w:ascii="Times New Roman" w:hAnsi="Times New Roman" w:cs="Times New Roman"/>
          <w:sz w:val="24"/>
          <w:szCs w:val="24"/>
        </w:rPr>
        <w:t xml:space="preserve">berpengaruh terhadap </w:t>
      </w:r>
      <w:r w:rsidR="008F47D2">
        <w:rPr>
          <w:rFonts w:ascii="Times New Roman" w:hAnsi="Times New Roman" w:cs="Times New Roman"/>
          <w:sz w:val="24"/>
          <w:szCs w:val="24"/>
        </w:rPr>
        <w:t xml:space="preserve">prediksi kondisi </w:t>
      </w:r>
      <w:r w:rsidR="008F47D2" w:rsidRPr="008F47D2">
        <w:rPr>
          <w:rFonts w:ascii="Times New Roman" w:hAnsi="Times New Roman" w:cs="Times New Roman"/>
          <w:i/>
          <w:sz w:val="24"/>
          <w:szCs w:val="24"/>
        </w:rPr>
        <w:t>financial distress</w:t>
      </w:r>
      <w:r w:rsidR="008F47D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3596">
        <w:rPr>
          <w:rFonts w:ascii="Times New Roman" w:hAnsi="Times New Roman" w:cs="Times New Roman"/>
          <w:sz w:val="24"/>
          <w:szCs w:val="24"/>
        </w:rPr>
        <w:t>Sedangkan dalam penelitian ini analisis data yang digunakan adalah</w:t>
      </w:r>
      <w:r>
        <w:rPr>
          <w:rFonts w:ascii="Times New Roman" w:hAnsi="Times New Roman" w:cs="Times New Roman"/>
          <w:sz w:val="24"/>
          <w:szCs w:val="24"/>
        </w:rPr>
        <w:t xml:space="preserve"> pendekatan kuantitatif asosiatif dengan tujuan </w:t>
      </w:r>
      <w:r>
        <w:rPr>
          <w:rFonts w:asciiTheme="majorBidi" w:hAnsiTheme="majorBidi" w:cstheme="majorBidi"/>
          <w:sz w:val="24"/>
          <w:szCs w:val="24"/>
        </w:rPr>
        <w:t>u</w:t>
      </w:r>
      <w:r w:rsidRPr="00363596">
        <w:rPr>
          <w:rFonts w:asciiTheme="majorBidi" w:hAnsiTheme="majorBidi" w:cstheme="majorBidi"/>
          <w:sz w:val="24"/>
          <w:szCs w:val="24"/>
        </w:rPr>
        <w:t>ntuk menjelaskan hubungan tingkat keuntungan dengan nominal pengeluaran zakat</w:t>
      </w:r>
      <w:r>
        <w:rPr>
          <w:rFonts w:asciiTheme="majorBidi" w:hAnsiTheme="majorBidi" w:cstheme="majorBidi"/>
          <w:sz w:val="24"/>
          <w:szCs w:val="24"/>
        </w:rPr>
        <w:t xml:space="preserve"> dan u</w:t>
      </w:r>
      <w:r w:rsidRPr="00363596">
        <w:rPr>
          <w:rFonts w:asciiTheme="majorBidi" w:hAnsiTheme="majorBidi" w:cstheme="majorBidi"/>
          <w:sz w:val="24"/>
          <w:szCs w:val="24"/>
        </w:rPr>
        <w:t xml:space="preserve">ntuk menjelaskan faktor </w:t>
      </w:r>
      <w:proofErr w:type="gramStart"/>
      <w:r w:rsidRPr="00363596">
        <w:rPr>
          <w:rFonts w:asciiTheme="majorBidi" w:hAnsiTheme="majorBidi" w:cstheme="majorBidi"/>
          <w:sz w:val="24"/>
          <w:szCs w:val="24"/>
        </w:rPr>
        <w:t>apa</w:t>
      </w:r>
      <w:proofErr w:type="gramEnd"/>
      <w:r w:rsidRPr="00363596">
        <w:rPr>
          <w:rFonts w:asciiTheme="majorBidi" w:hAnsiTheme="majorBidi" w:cstheme="majorBidi"/>
          <w:sz w:val="24"/>
          <w:szCs w:val="24"/>
        </w:rPr>
        <w:t xml:space="preserve"> saja dalam tingkat </w:t>
      </w:r>
      <w:r w:rsidRPr="00363596">
        <w:rPr>
          <w:rFonts w:asciiTheme="majorBidi" w:hAnsiTheme="majorBidi" w:cstheme="majorBidi"/>
          <w:sz w:val="24"/>
          <w:szCs w:val="24"/>
        </w:rPr>
        <w:lastRenderedPageBreak/>
        <w:t>keuntungan yang mempunyai hubungan dengan nominal pengeluaran zakat</w:t>
      </w:r>
      <w:r>
        <w:rPr>
          <w:rFonts w:asciiTheme="majorBidi" w:hAnsiTheme="majorBidi" w:cstheme="majorBidi"/>
          <w:sz w:val="24"/>
          <w:szCs w:val="24"/>
        </w:rPr>
        <w:t xml:space="preserve"> perusahaan</w:t>
      </w:r>
      <w:r w:rsidRPr="00363596">
        <w:rPr>
          <w:rFonts w:asciiTheme="majorBidi" w:hAnsiTheme="majorBidi" w:cstheme="majorBidi"/>
          <w:sz w:val="24"/>
          <w:szCs w:val="24"/>
        </w:rPr>
        <w:t xml:space="preserve">. </w:t>
      </w:r>
    </w:p>
    <w:p w:rsidR="008F47D2" w:rsidRDefault="008F47D2" w:rsidP="008F47D2">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yang dilakukan oleh Yustiana Ratna Nuraini (2010) mempunyai persamaan pada salah satu variabel penelitiannya yaitu sama-sama menganalisis </w:t>
      </w:r>
      <w:r w:rsidRPr="00CE694B">
        <w:rPr>
          <w:rFonts w:ascii="Times New Roman" w:hAnsi="Times New Roman" w:cs="Times New Roman"/>
          <w:sz w:val="24"/>
          <w:szCs w:val="24"/>
        </w:rPr>
        <w:t>tentang rasio keuangan.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Sedangkan perbedaannya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B94567">
        <w:rPr>
          <w:rFonts w:ascii="Times New Roman" w:hAnsi="Times New Roman" w:cs="Times New Roman"/>
          <w:sz w:val="24"/>
          <w:szCs w:val="24"/>
        </w:rPr>
        <w:t xml:space="preserve">pada obyek, tempat, kurun waktu, dan </w:t>
      </w:r>
      <w:r>
        <w:rPr>
          <w:rFonts w:ascii="Times New Roman" w:hAnsi="Times New Roman" w:cs="Times New Roman"/>
          <w:sz w:val="24"/>
          <w:szCs w:val="24"/>
        </w:rPr>
        <w:t>metode</w:t>
      </w:r>
      <w:r w:rsidRPr="00B94567">
        <w:rPr>
          <w:rFonts w:ascii="Times New Roman" w:hAnsi="Times New Roman" w:cs="Times New Roman"/>
          <w:sz w:val="24"/>
          <w:szCs w:val="24"/>
        </w:rPr>
        <w:t xml:space="preserve"> yang digunakan </w:t>
      </w:r>
      <w:r>
        <w:rPr>
          <w:rFonts w:ascii="Times New Roman" w:hAnsi="Times New Roman" w:cs="Times New Roman"/>
          <w:sz w:val="24"/>
          <w:szCs w:val="24"/>
        </w:rPr>
        <w:t xml:space="preserve">serta </w:t>
      </w:r>
      <w:r w:rsidRPr="00B94567">
        <w:rPr>
          <w:rFonts w:ascii="Times New Roman" w:hAnsi="Times New Roman" w:cs="Times New Roman"/>
          <w:sz w:val="24"/>
          <w:szCs w:val="24"/>
        </w:rPr>
        <w:t>tujuaan</w:t>
      </w:r>
      <w:r>
        <w:rPr>
          <w:rFonts w:ascii="Times New Roman" w:hAnsi="Times New Roman" w:cs="Times New Roman"/>
          <w:sz w:val="24"/>
          <w:szCs w:val="24"/>
        </w:rPr>
        <w:t>n</w:t>
      </w:r>
      <w:r w:rsidRPr="00B94567">
        <w:rPr>
          <w:rFonts w:ascii="Times New Roman" w:hAnsi="Times New Roman" w:cs="Times New Roman"/>
          <w:sz w:val="24"/>
          <w:szCs w:val="24"/>
        </w:rPr>
        <w:t>ya dalam penelitian.</w:t>
      </w:r>
    </w:p>
    <w:p w:rsidR="008F47D2" w:rsidRPr="0021348A" w:rsidRDefault="008F47D2" w:rsidP="008F47D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Yustiana Ratna Nuraini (2010) obyeknya adalah </w:t>
      </w:r>
      <w:r w:rsidRPr="00CE694B">
        <w:rPr>
          <w:rFonts w:ascii="Times New Roman" w:hAnsi="Times New Roman" w:cs="Times New Roman"/>
          <w:sz w:val="24"/>
          <w:szCs w:val="24"/>
        </w:rPr>
        <w:t xml:space="preserve">rasio keuangan </w:t>
      </w:r>
      <w:r>
        <w:rPr>
          <w:rFonts w:ascii="Times New Roman" w:hAnsi="Times New Roman" w:cs="Times New Roman"/>
          <w:sz w:val="24"/>
          <w:szCs w:val="24"/>
        </w:rPr>
        <w:t xml:space="preserve">yang terdiri dari </w:t>
      </w:r>
      <w:r w:rsidRPr="008F47D2">
        <w:rPr>
          <w:rFonts w:ascii="Times New Roman" w:hAnsi="Times New Roman" w:cs="Times New Roman"/>
          <w:i/>
          <w:sz w:val="24"/>
          <w:szCs w:val="24"/>
        </w:rPr>
        <w:t>return on investment fixed assets ratio, firm size, rate of growth</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debt to equity</w:t>
      </w:r>
      <w:r w:rsidR="00A02EF7">
        <w:rPr>
          <w:rFonts w:ascii="Times New Roman" w:hAnsi="Times New Roman" w:cs="Times New Roman"/>
          <w:i/>
          <w:sz w:val="24"/>
          <w:szCs w:val="24"/>
        </w:rPr>
        <w:t xml:space="preserve"> ratio</w:t>
      </w:r>
      <w:r>
        <w:rPr>
          <w:rFonts w:ascii="Times New Roman" w:hAnsi="Times New Roman" w:cs="Times New Roman"/>
          <w:sz w:val="24"/>
          <w:szCs w:val="24"/>
        </w:rPr>
        <w:t xml:space="preserve">. </w:t>
      </w:r>
      <w:r w:rsidRPr="0021348A">
        <w:rPr>
          <w:rFonts w:ascii="Times New Roman" w:hAnsi="Times New Roman" w:cs="Times New Roman"/>
          <w:sz w:val="24"/>
          <w:szCs w:val="24"/>
        </w:rPr>
        <w:t xml:space="preserve">Sedangkan pada penelitian ini </w:t>
      </w:r>
      <w:r>
        <w:rPr>
          <w:rFonts w:ascii="Times New Roman" w:hAnsi="Times New Roman" w:cs="Times New Roman"/>
          <w:sz w:val="24"/>
          <w:szCs w:val="24"/>
        </w:rPr>
        <w:t xml:space="preserve">obyeknya adalah </w:t>
      </w:r>
      <w:r w:rsidRPr="0021348A">
        <w:rPr>
          <w:rFonts w:ascii="Times New Roman" w:hAnsi="Times New Roman" w:cs="Times New Roman"/>
          <w:sz w:val="24"/>
          <w:szCs w:val="24"/>
        </w:rPr>
        <w:t>tingkat keuntungan (</w:t>
      </w:r>
      <w:r>
        <w:rPr>
          <w:rFonts w:ascii="Times New Roman" w:hAnsi="Times New Roman" w:cs="Times New Roman"/>
          <w:i/>
          <w:sz w:val="24"/>
          <w:szCs w:val="24"/>
        </w:rPr>
        <w:t>r</w:t>
      </w:r>
      <w:r w:rsidRPr="0021348A">
        <w:rPr>
          <w:rFonts w:ascii="Times New Roman" w:hAnsi="Times New Roman" w:cs="Times New Roman"/>
          <w:i/>
          <w:sz w:val="24"/>
          <w:szCs w:val="24"/>
        </w:rPr>
        <w:t>asio profitabilitas</w:t>
      </w:r>
      <w:r w:rsidRPr="0021348A">
        <w:rPr>
          <w:rFonts w:ascii="Times New Roman" w:hAnsi="Times New Roman" w:cs="Times New Roman"/>
          <w:sz w:val="24"/>
          <w:szCs w:val="24"/>
        </w:rPr>
        <w:t xml:space="preserve">) yang terdiri dari </w:t>
      </w:r>
      <w:r>
        <w:rPr>
          <w:rFonts w:ascii="Times New Roman" w:hAnsi="Times New Roman" w:cs="Times New Roman"/>
          <w:i/>
          <w:iCs/>
          <w:sz w:val="24"/>
          <w:szCs w:val="24"/>
        </w:rPr>
        <w:t>n</w:t>
      </w:r>
      <w:r w:rsidRPr="0021348A">
        <w:rPr>
          <w:rFonts w:ascii="Times New Roman" w:hAnsi="Times New Roman" w:cs="Times New Roman"/>
          <w:i/>
          <w:iCs/>
          <w:sz w:val="24"/>
          <w:szCs w:val="24"/>
        </w:rPr>
        <w:t xml:space="preserve">et </w:t>
      </w:r>
      <w:r>
        <w:rPr>
          <w:rFonts w:ascii="Times New Roman" w:hAnsi="Times New Roman" w:cs="Times New Roman"/>
          <w:i/>
          <w:iCs/>
          <w:sz w:val="24"/>
          <w:szCs w:val="24"/>
        </w:rPr>
        <w:t>income</w:t>
      </w:r>
      <w:r w:rsidRPr="0021348A">
        <w:rPr>
          <w:rFonts w:ascii="Times New Roman" w:hAnsi="Times New Roman" w:cs="Times New Roman"/>
          <w:i/>
          <w:iCs/>
          <w:sz w:val="24"/>
          <w:szCs w:val="24"/>
        </w:rPr>
        <w:t xml:space="preserve"> </w:t>
      </w:r>
      <w:r>
        <w:rPr>
          <w:rFonts w:ascii="Times New Roman" w:hAnsi="Times New Roman" w:cs="Times New Roman"/>
          <w:i/>
          <w:iCs/>
          <w:sz w:val="24"/>
          <w:szCs w:val="24"/>
        </w:rPr>
        <w:t>m</w:t>
      </w:r>
      <w:r w:rsidRPr="0021348A">
        <w:rPr>
          <w:rFonts w:ascii="Times New Roman" w:hAnsi="Times New Roman" w:cs="Times New Roman"/>
          <w:i/>
          <w:iCs/>
          <w:sz w:val="24"/>
          <w:szCs w:val="24"/>
        </w:rPr>
        <w:t xml:space="preserve">argin </w:t>
      </w:r>
      <w:r w:rsidRPr="0021348A">
        <w:rPr>
          <w:rFonts w:ascii="Times New Roman" w:hAnsi="Times New Roman" w:cs="Times New Roman"/>
          <w:sz w:val="24"/>
          <w:szCs w:val="24"/>
        </w:rPr>
        <w:t>(N</w:t>
      </w:r>
      <w:r>
        <w:rPr>
          <w:rFonts w:ascii="Times New Roman" w:hAnsi="Times New Roman" w:cs="Times New Roman"/>
          <w:sz w:val="24"/>
          <w:szCs w:val="24"/>
        </w:rPr>
        <w:t>I</w:t>
      </w:r>
      <w:r w:rsidRPr="0021348A">
        <w:rPr>
          <w:rFonts w:ascii="Times New Roman" w:hAnsi="Times New Roman" w:cs="Times New Roman"/>
          <w:sz w:val="24"/>
          <w:szCs w:val="24"/>
        </w:rPr>
        <w:t xml:space="preserve">M), </w:t>
      </w:r>
      <w:r>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Pr>
          <w:rFonts w:ascii="Times New Roman" w:hAnsi="Times New Roman" w:cs="Times New Roman"/>
          <w:i/>
          <w:iCs/>
          <w:sz w:val="24"/>
          <w:szCs w:val="24"/>
        </w:rPr>
        <w:t>a</w:t>
      </w:r>
      <w:r w:rsidRPr="0021348A">
        <w:rPr>
          <w:rFonts w:ascii="Times New Roman" w:hAnsi="Times New Roman" w:cs="Times New Roman"/>
          <w:i/>
          <w:iCs/>
          <w:sz w:val="24"/>
          <w:szCs w:val="24"/>
        </w:rPr>
        <w:t xml:space="preserve">ssets </w:t>
      </w:r>
      <w:r w:rsidRPr="0021348A">
        <w:rPr>
          <w:rFonts w:ascii="Times New Roman" w:hAnsi="Times New Roman" w:cs="Times New Roman"/>
          <w:sz w:val="24"/>
          <w:szCs w:val="24"/>
        </w:rPr>
        <w:t xml:space="preserve">(ROA), </w:t>
      </w:r>
      <w:r>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Pr>
          <w:rFonts w:ascii="Times New Roman" w:hAnsi="Times New Roman" w:cs="Times New Roman"/>
          <w:i/>
          <w:iCs/>
          <w:sz w:val="24"/>
          <w:szCs w:val="24"/>
        </w:rPr>
        <w:t>e</w:t>
      </w:r>
      <w:r w:rsidRPr="0021348A">
        <w:rPr>
          <w:rFonts w:ascii="Times New Roman" w:hAnsi="Times New Roman" w:cs="Times New Roman"/>
          <w:i/>
          <w:iCs/>
          <w:sz w:val="24"/>
          <w:szCs w:val="24"/>
        </w:rPr>
        <w:t xml:space="preserve">quity </w:t>
      </w:r>
      <w:r w:rsidRPr="0021348A">
        <w:rPr>
          <w:rFonts w:ascii="Times New Roman" w:hAnsi="Times New Roman" w:cs="Times New Roman"/>
          <w:sz w:val="24"/>
          <w:szCs w:val="24"/>
        </w:rPr>
        <w:t>(ROE)</w:t>
      </w:r>
      <w:r>
        <w:rPr>
          <w:rFonts w:ascii="Times New Roman" w:hAnsi="Times New Roman" w:cs="Times New Roman"/>
          <w:sz w:val="24"/>
          <w:szCs w:val="24"/>
        </w:rPr>
        <w:t xml:space="preserve"> dan zakat perusahaan</w:t>
      </w:r>
      <w:r w:rsidRPr="0021348A">
        <w:rPr>
          <w:rFonts w:ascii="Times New Roman" w:hAnsi="Times New Roman" w:cs="Times New Roman"/>
          <w:sz w:val="24"/>
          <w:szCs w:val="24"/>
        </w:rPr>
        <w:t>.</w:t>
      </w:r>
    </w:p>
    <w:p w:rsidR="008F47D2" w:rsidRDefault="008F47D2" w:rsidP="008F47D2">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Yustiana Ratna Nuraini (2010) l</w:t>
      </w:r>
      <w:r w:rsidRPr="00363596">
        <w:rPr>
          <w:rFonts w:ascii="Times New Roman" w:hAnsi="Times New Roman" w:cs="Times New Roman"/>
          <w:sz w:val="24"/>
          <w:szCs w:val="24"/>
        </w:rPr>
        <w:t xml:space="preserve">embaga yang diteliti adalah </w:t>
      </w:r>
      <w:r>
        <w:rPr>
          <w:rFonts w:ascii="Times New Roman" w:hAnsi="Times New Roman" w:cs="Times New Roman"/>
          <w:sz w:val="24"/>
          <w:szCs w:val="24"/>
        </w:rPr>
        <w:t>perusahaan manufaktur yang terdaftar di Bursa Efek Indonesia tahun 2003-2007.</w:t>
      </w:r>
      <w:proofErr w:type="gramEnd"/>
      <w:r w:rsidRPr="00363596">
        <w:rPr>
          <w:rFonts w:ascii="Times New Roman" w:hAnsi="Times New Roman" w:cs="Times New Roman"/>
          <w:sz w:val="24"/>
          <w:szCs w:val="24"/>
        </w:rPr>
        <w:t xml:space="preserve"> Se</w:t>
      </w:r>
      <w:r>
        <w:rPr>
          <w:rFonts w:ascii="Times New Roman" w:hAnsi="Times New Roman" w:cs="Times New Roman"/>
          <w:sz w:val="24"/>
          <w:szCs w:val="24"/>
        </w:rPr>
        <w:t>dangkan dalam penelitian ini l</w:t>
      </w:r>
      <w:r w:rsidRPr="00363596">
        <w:rPr>
          <w:rFonts w:ascii="Times New Roman" w:hAnsi="Times New Roman" w:cs="Times New Roman"/>
          <w:sz w:val="24"/>
          <w:szCs w:val="24"/>
        </w:rPr>
        <w:t xml:space="preserve">embaga yang diteliti adalah Bank Muamalat Indonesia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cabang pembantu kota </w:t>
      </w:r>
      <w:r w:rsidRPr="00363596">
        <w:rPr>
          <w:rFonts w:ascii="Times New Roman" w:hAnsi="Times New Roman" w:cs="Times New Roman"/>
          <w:sz w:val="24"/>
          <w:szCs w:val="24"/>
        </w:rPr>
        <w:t xml:space="preserve">Tulungagung tahun </w:t>
      </w:r>
      <w:r>
        <w:rPr>
          <w:rFonts w:ascii="Times New Roman" w:hAnsi="Times New Roman" w:cs="Times New Roman"/>
          <w:sz w:val="24"/>
          <w:szCs w:val="24"/>
        </w:rPr>
        <w:t>2012</w:t>
      </w:r>
      <w:r w:rsidRPr="00363596">
        <w:rPr>
          <w:rFonts w:ascii="Times New Roman" w:hAnsi="Times New Roman" w:cs="Times New Roman"/>
          <w:sz w:val="24"/>
          <w:szCs w:val="24"/>
        </w:rPr>
        <w:t xml:space="preserve">. </w:t>
      </w:r>
    </w:p>
    <w:p w:rsidR="00DC690B" w:rsidRPr="00A02EF7" w:rsidRDefault="008F47D2" w:rsidP="00A02EF7">
      <w:pPr>
        <w:spacing w:after="0"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Pada penelitian Yustiana Ratna Nuraini (2010) menggunakan analisis data dengan pendekatan kuantitatif deskriptif dengan tujuan untuk mengetahui apakah rasio keuangan </w:t>
      </w:r>
      <w:r w:rsidR="00A02EF7">
        <w:rPr>
          <w:rFonts w:ascii="Times New Roman" w:hAnsi="Times New Roman" w:cs="Times New Roman"/>
          <w:sz w:val="24"/>
          <w:szCs w:val="24"/>
        </w:rPr>
        <w:t xml:space="preserve">yang terdiri dari </w:t>
      </w:r>
      <w:r w:rsidR="00A02EF7" w:rsidRPr="008F47D2">
        <w:rPr>
          <w:rFonts w:ascii="Times New Roman" w:hAnsi="Times New Roman" w:cs="Times New Roman"/>
          <w:i/>
          <w:sz w:val="24"/>
          <w:szCs w:val="24"/>
        </w:rPr>
        <w:t>return on investment fixed assets ratio, firm size, rate of growth</w:t>
      </w:r>
      <w:r w:rsidR="00A02EF7">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00A02EF7">
        <w:rPr>
          <w:rFonts w:ascii="Times New Roman" w:hAnsi="Times New Roman" w:cs="Times New Roman"/>
          <w:i/>
          <w:sz w:val="24"/>
          <w:szCs w:val="24"/>
        </w:rPr>
        <w:t>debt to equity ratio</w:t>
      </w:r>
      <w:r>
        <w:rPr>
          <w:rFonts w:ascii="Times New Roman" w:hAnsi="Times New Roman" w:cs="Times New Roman"/>
          <w:sz w:val="24"/>
          <w:szCs w:val="24"/>
        </w:rPr>
        <w:t xml:space="preserve">. </w:t>
      </w:r>
      <w:r w:rsidRPr="00363596">
        <w:rPr>
          <w:rFonts w:ascii="Times New Roman" w:hAnsi="Times New Roman" w:cs="Times New Roman"/>
          <w:sz w:val="24"/>
          <w:szCs w:val="24"/>
        </w:rPr>
        <w:t>Sedangkan dalam penelitian ini analisis data yang digunakan adalah</w:t>
      </w:r>
      <w:r>
        <w:rPr>
          <w:rFonts w:ascii="Times New Roman" w:hAnsi="Times New Roman" w:cs="Times New Roman"/>
          <w:sz w:val="24"/>
          <w:szCs w:val="24"/>
        </w:rPr>
        <w:t xml:space="preserve"> pendekatan kuantitatif asosiatif </w:t>
      </w:r>
      <w:r>
        <w:rPr>
          <w:rFonts w:ascii="Times New Roman" w:hAnsi="Times New Roman" w:cs="Times New Roman"/>
          <w:sz w:val="24"/>
          <w:szCs w:val="24"/>
        </w:rPr>
        <w:lastRenderedPageBreak/>
        <w:t xml:space="preserve">dengan tujuan </w:t>
      </w:r>
      <w:r>
        <w:rPr>
          <w:rFonts w:asciiTheme="majorBidi" w:hAnsiTheme="majorBidi" w:cstheme="majorBidi"/>
          <w:sz w:val="24"/>
          <w:szCs w:val="24"/>
        </w:rPr>
        <w:t>u</w:t>
      </w:r>
      <w:r w:rsidRPr="00363596">
        <w:rPr>
          <w:rFonts w:asciiTheme="majorBidi" w:hAnsiTheme="majorBidi" w:cstheme="majorBidi"/>
          <w:sz w:val="24"/>
          <w:szCs w:val="24"/>
        </w:rPr>
        <w:t>ntuk menjelaskan hubungan tingkat keuntungan dengan nominal pengeluaran zakat</w:t>
      </w:r>
      <w:r>
        <w:rPr>
          <w:rFonts w:asciiTheme="majorBidi" w:hAnsiTheme="majorBidi" w:cstheme="majorBidi"/>
          <w:sz w:val="24"/>
          <w:szCs w:val="24"/>
        </w:rPr>
        <w:t xml:space="preserve"> dan u</w:t>
      </w:r>
      <w:r w:rsidRPr="00363596">
        <w:rPr>
          <w:rFonts w:asciiTheme="majorBidi" w:hAnsiTheme="majorBidi" w:cstheme="majorBidi"/>
          <w:sz w:val="24"/>
          <w:szCs w:val="24"/>
        </w:rPr>
        <w:t xml:space="preserve">ntuk menjelaskan faktor </w:t>
      </w:r>
      <w:proofErr w:type="gramStart"/>
      <w:r w:rsidRPr="00363596">
        <w:rPr>
          <w:rFonts w:asciiTheme="majorBidi" w:hAnsiTheme="majorBidi" w:cstheme="majorBidi"/>
          <w:sz w:val="24"/>
          <w:szCs w:val="24"/>
        </w:rPr>
        <w:t>apa</w:t>
      </w:r>
      <w:proofErr w:type="gramEnd"/>
      <w:r w:rsidRPr="00363596">
        <w:rPr>
          <w:rFonts w:asciiTheme="majorBidi" w:hAnsiTheme="majorBidi" w:cstheme="majorBidi"/>
          <w:sz w:val="24"/>
          <w:szCs w:val="24"/>
        </w:rPr>
        <w:t xml:space="preserve"> saja dalam tingkat keuntungan yang mempunyai hubungan dengan nominal pengeluaran zakat</w:t>
      </w:r>
      <w:r>
        <w:rPr>
          <w:rFonts w:asciiTheme="majorBidi" w:hAnsiTheme="majorBidi" w:cstheme="majorBidi"/>
          <w:sz w:val="24"/>
          <w:szCs w:val="24"/>
        </w:rPr>
        <w:t xml:space="preserve"> perusahaan</w:t>
      </w:r>
      <w:r w:rsidRPr="00363596">
        <w:rPr>
          <w:rFonts w:asciiTheme="majorBidi" w:hAnsiTheme="majorBidi" w:cstheme="majorBidi"/>
          <w:sz w:val="24"/>
          <w:szCs w:val="24"/>
        </w:rPr>
        <w:t xml:space="preserve">. </w:t>
      </w:r>
    </w:p>
    <w:p w:rsidR="00363596" w:rsidRPr="00B94567" w:rsidRDefault="00B94567" w:rsidP="00145B56">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mengenai </w:t>
      </w:r>
      <w:r w:rsidR="0053433B" w:rsidRPr="00B94567">
        <w:rPr>
          <w:rFonts w:ascii="Times New Roman" w:hAnsi="Times New Roman" w:cs="Times New Roman"/>
          <w:sz w:val="24"/>
          <w:szCs w:val="24"/>
        </w:rPr>
        <w:t xml:space="preserve">penelitiannya </w:t>
      </w:r>
      <w:r w:rsidR="0021348A" w:rsidRPr="00B94567">
        <w:rPr>
          <w:rFonts w:ascii="Times New Roman" w:hAnsi="Times New Roman" w:cs="Times New Roman"/>
          <w:bCs/>
          <w:sz w:val="24"/>
          <w:szCs w:val="24"/>
        </w:rPr>
        <w:t>Saniman Widodo (2007)</w:t>
      </w:r>
      <w:r w:rsidR="0053433B" w:rsidRPr="00B94567">
        <w:rPr>
          <w:rFonts w:ascii="Times New Roman" w:hAnsi="Times New Roman" w:cs="Times New Roman"/>
          <w:sz w:val="24"/>
          <w:szCs w:val="24"/>
        </w:rPr>
        <w:t>.</w:t>
      </w:r>
      <w:proofErr w:type="gramEnd"/>
      <w:r w:rsidR="0053433B" w:rsidRPr="00B94567">
        <w:rPr>
          <w:rFonts w:ascii="Times New Roman" w:hAnsi="Times New Roman" w:cs="Times New Roman"/>
          <w:sz w:val="24"/>
          <w:szCs w:val="24"/>
        </w:rPr>
        <w:t xml:space="preserve"> </w:t>
      </w:r>
      <w:proofErr w:type="gramStart"/>
      <w:r w:rsidR="00A02EF7">
        <w:rPr>
          <w:rFonts w:ascii="Times New Roman" w:hAnsi="Times New Roman" w:cs="Times New Roman"/>
          <w:sz w:val="24"/>
          <w:szCs w:val="24"/>
        </w:rPr>
        <w:t>mempunyai</w:t>
      </w:r>
      <w:proofErr w:type="gramEnd"/>
      <w:r w:rsidR="00A02EF7">
        <w:rPr>
          <w:rFonts w:ascii="Times New Roman" w:hAnsi="Times New Roman" w:cs="Times New Roman"/>
          <w:sz w:val="24"/>
          <w:szCs w:val="24"/>
        </w:rPr>
        <w:t xml:space="preserve"> persamaan pada salah satu variabel penelitiannya yaitu sama-sama menganalisis </w:t>
      </w:r>
      <w:r w:rsidR="00A02EF7" w:rsidRPr="00CE694B">
        <w:rPr>
          <w:rFonts w:ascii="Times New Roman" w:hAnsi="Times New Roman" w:cs="Times New Roman"/>
          <w:sz w:val="24"/>
          <w:szCs w:val="24"/>
        </w:rPr>
        <w:t>tentang rasio keuangan</w:t>
      </w:r>
      <w:r w:rsidR="00A02EF7">
        <w:rPr>
          <w:rFonts w:ascii="Times New Roman" w:hAnsi="Times New Roman" w:cs="Times New Roman"/>
          <w:sz w:val="24"/>
          <w:szCs w:val="24"/>
        </w:rPr>
        <w:t xml:space="preserve"> tentang </w:t>
      </w:r>
      <w:r w:rsidR="00A02EF7" w:rsidRPr="00A02EF7">
        <w:rPr>
          <w:rFonts w:ascii="Times New Roman" w:hAnsi="Times New Roman" w:cs="Times New Roman"/>
          <w:i/>
          <w:sz w:val="24"/>
          <w:szCs w:val="24"/>
        </w:rPr>
        <w:t>rasio profitabilitas</w:t>
      </w:r>
      <w:r w:rsidR="00A02EF7" w:rsidRPr="00CE694B">
        <w:rPr>
          <w:rFonts w:ascii="Times New Roman" w:hAnsi="Times New Roman" w:cs="Times New Roman"/>
          <w:sz w:val="24"/>
          <w:szCs w:val="24"/>
        </w:rPr>
        <w:t>.</w:t>
      </w:r>
      <w:r w:rsidR="00A02EF7">
        <w:rPr>
          <w:rFonts w:ascii="Times New Roman" w:hAnsi="Times New Roman" w:cs="Times New Roman"/>
          <w:i/>
          <w:sz w:val="24"/>
          <w:szCs w:val="24"/>
        </w:rPr>
        <w:t xml:space="preserve"> </w:t>
      </w:r>
      <w:r w:rsidR="00A02EF7">
        <w:rPr>
          <w:rFonts w:ascii="Times New Roman" w:hAnsi="Times New Roman" w:cs="Times New Roman"/>
          <w:sz w:val="24"/>
          <w:szCs w:val="24"/>
        </w:rPr>
        <w:t xml:space="preserve"> </w:t>
      </w:r>
      <w:r w:rsidR="0053433B" w:rsidRPr="00B94567">
        <w:rPr>
          <w:rFonts w:ascii="Times New Roman" w:hAnsi="Times New Roman" w:cs="Times New Roman"/>
          <w:sz w:val="24"/>
          <w:szCs w:val="24"/>
        </w:rPr>
        <w:t>Perbedaan</w:t>
      </w:r>
      <w:r w:rsidR="0021348A" w:rsidRPr="00B94567">
        <w:rPr>
          <w:rFonts w:ascii="Times New Roman" w:hAnsi="Times New Roman" w:cs="Times New Roman"/>
          <w:sz w:val="24"/>
          <w:szCs w:val="24"/>
        </w:rPr>
        <w:t>n</w:t>
      </w:r>
      <w:r w:rsidR="0053433B" w:rsidRPr="00B94567">
        <w:rPr>
          <w:rFonts w:ascii="Times New Roman" w:hAnsi="Times New Roman" w:cs="Times New Roman"/>
          <w:sz w:val="24"/>
          <w:szCs w:val="24"/>
        </w:rPr>
        <w:t xml:space="preserve">ya </w:t>
      </w:r>
      <w:r w:rsidR="0021348A" w:rsidRPr="00B94567">
        <w:rPr>
          <w:rFonts w:ascii="Times New Roman" w:hAnsi="Times New Roman" w:cs="Times New Roman"/>
          <w:sz w:val="24"/>
          <w:szCs w:val="24"/>
        </w:rPr>
        <w:t xml:space="preserve">antara </w:t>
      </w:r>
      <w:proofErr w:type="gramStart"/>
      <w:r w:rsidR="0021348A" w:rsidRPr="00B94567">
        <w:rPr>
          <w:rFonts w:ascii="Times New Roman" w:hAnsi="Times New Roman" w:cs="Times New Roman"/>
          <w:sz w:val="24"/>
          <w:szCs w:val="24"/>
        </w:rPr>
        <w:t>lain</w:t>
      </w:r>
      <w:proofErr w:type="gramEnd"/>
      <w:r w:rsidR="00A210B9" w:rsidRPr="00B94567">
        <w:rPr>
          <w:rFonts w:ascii="Times New Roman" w:hAnsi="Times New Roman" w:cs="Times New Roman"/>
          <w:sz w:val="24"/>
          <w:szCs w:val="24"/>
        </w:rPr>
        <w:t xml:space="preserve"> </w:t>
      </w:r>
      <w:r w:rsidR="0053433B" w:rsidRPr="00B94567">
        <w:rPr>
          <w:rFonts w:ascii="Times New Roman" w:hAnsi="Times New Roman" w:cs="Times New Roman"/>
          <w:sz w:val="24"/>
          <w:szCs w:val="24"/>
        </w:rPr>
        <w:t xml:space="preserve">pada obyek, tempat, </w:t>
      </w:r>
      <w:r w:rsidR="000828CA" w:rsidRPr="00B94567">
        <w:rPr>
          <w:rFonts w:ascii="Times New Roman" w:hAnsi="Times New Roman" w:cs="Times New Roman"/>
          <w:sz w:val="24"/>
          <w:szCs w:val="24"/>
        </w:rPr>
        <w:t xml:space="preserve">kurun waktu, </w:t>
      </w:r>
      <w:r w:rsidR="0053433B" w:rsidRPr="00B94567">
        <w:rPr>
          <w:rFonts w:ascii="Times New Roman" w:hAnsi="Times New Roman" w:cs="Times New Roman"/>
          <w:sz w:val="24"/>
          <w:szCs w:val="24"/>
        </w:rPr>
        <w:t xml:space="preserve">dan analisis data yang digunakan </w:t>
      </w:r>
      <w:r w:rsidR="00A46D84">
        <w:rPr>
          <w:rFonts w:ascii="Times New Roman" w:hAnsi="Times New Roman" w:cs="Times New Roman"/>
          <w:sz w:val="24"/>
          <w:szCs w:val="24"/>
        </w:rPr>
        <w:t xml:space="preserve">serta </w:t>
      </w:r>
      <w:r w:rsidR="00363596" w:rsidRPr="00B94567">
        <w:rPr>
          <w:rFonts w:ascii="Times New Roman" w:hAnsi="Times New Roman" w:cs="Times New Roman"/>
          <w:sz w:val="24"/>
          <w:szCs w:val="24"/>
        </w:rPr>
        <w:t>tujuaan</w:t>
      </w:r>
      <w:r w:rsidR="00A46D84">
        <w:rPr>
          <w:rFonts w:ascii="Times New Roman" w:hAnsi="Times New Roman" w:cs="Times New Roman"/>
          <w:sz w:val="24"/>
          <w:szCs w:val="24"/>
        </w:rPr>
        <w:t>n</w:t>
      </w:r>
      <w:r w:rsidR="00363596" w:rsidRPr="00B94567">
        <w:rPr>
          <w:rFonts w:ascii="Times New Roman" w:hAnsi="Times New Roman" w:cs="Times New Roman"/>
          <w:sz w:val="24"/>
          <w:szCs w:val="24"/>
        </w:rPr>
        <w:t xml:space="preserve">ya </w:t>
      </w:r>
      <w:r w:rsidR="0053433B" w:rsidRPr="00B94567">
        <w:rPr>
          <w:rFonts w:ascii="Times New Roman" w:hAnsi="Times New Roman" w:cs="Times New Roman"/>
          <w:sz w:val="24"/>
          <w:szCs w:val="24"/>
        </w:rPr>
        <w:t>dalam penelitian</w:t>
      </w:r>
      <w:r w:rsidR="000828CA" w:rsidRPr="00B94567">
        <w:rPr>
          <w:rFonts w:ascii="Times New Roman" w:hAnsi="Times New Roman" w:cs="Times New Roman"/>
          <w:sz w:val="24"/>
          <w:szCs w:val="24"/>
        </w:rPr>
        <w:t>.</w:t>
      </w:r>
      <w:r w:rsidR="00667ADB" w:rsidRPr="00B94567">
        <w:rPr>
          <w:rFonts w:ascii="Times New Roman" w:hAnsi="Times New Roman" w:cs="Times New Roman"/>
          <w:sz w:val="24"/>
          <w:szCs w:val="24"/>
        </w:rPr>
        <w:t xml:space="preserve"> </w:t>
      </w:r>
    </w:p>
    <w:p w:rsidR="00A210B9" w:rsidRPr="0021348A" w:rsidRDefault="00667ADB" w:rsidP="00D961C7">
      <w:pPr>
        <w:spacing w:after="0" w:line="480" w:lineRule="auto"/>
        <w:ind w:left="360" w:firstLine="720"/>
        <w:jc w:val="both"/>
        <w:rPr>
          <w:rFonts w:ascii="Times New Roman" w:hAnsi="Times New Roman" w:cs="Times New Roman"/>
          <w:sz w:val="24"/>
          <w:szCs w:val="24"/>
        </w:rPr>
      </w:pPr>
      <w:r w:rsidRPr="0021348A">
        <w:rPr>
          <w:rFonts w:ascii="Times New Roman" w:hAnsi="Times New Roman" w:cs="Times New Roman"/>
          <w:sz w:val="24"/>
          <w:szCs w:val="24"/>
        </w:rPr>
        <w:t xml:space="preserve">Pada penelitian </w:t>
      </w:r>
      <w:r w:rsidR="0021348A" w:rsidRPr="0021348A">
        <w:rPr>
          <w:rFonts w:ascii="Times New Roman" w:hAnsi="Times New Roman" w:cs="Times New Roman"/>
          <w:bCs/>
          <w:sz w:val="24"/>
          <w:szCs w:val="24"/>
        </w:rPr>
        <w:t xml:space="preserve">Saniman Widodo (2007) </w:t>
      </w:r>
      <w:r w:rsidRPr="0021348A">
        <w:rPr>
          <w:rFonts w:ascii="Times New Roman" w:hAnsi="Times New Roman" w:cs="Times New Roman"/>
          <w:sz w:val="24"/>
          <w:szCs w:val="24"/>
        </w:rPr>
        <w:t xml:space="preserve">obyeknya adalah </w:t>
      </w:r>
      <w:r w:rsidR="0021348A" w:rsidRPr="0021348A">
        <w:rPr>
          <w:rFonts w:ascii="Times New Roman" w:hAnsi="Times New Roman" w:cs="Times New Roman"/>
          <w:sz w:val="24"/>
          <w:szCs w:val="24"/>
        </w:rPr>
        <w:t xml:space="preserve">rasio aktivitas </w:t>
      </w:r>
      <w:r w:rsidR="0021348A">
        <w:rPr>
          <w:rFonts w:ascii="Times New Roman" w:hAnsi="Times New Roman" w:cs="Times New Roman"/>
          <w:sz w:val="24"/>
          <w:szCs w:val="24"/>
        </w:rPr>
        <w:t xml:space="preserve">yang terdiri dari </w:t>
      </w:r>
      <w:r w:rsidR="00A02EF7">
        <w:rPr>
          <w:rFonts w:ascii="Times New Roman" w:hAnsi="Times New Roman" w:cs="Times New Roman"/>
          <w:i/>
          <w:iCs/>
          <w:sz w:val="24"/>
          <w:szCs w:val="24"/>
        </w:rPr>
        <w:t>t</w:t>
      </w:r>
      <w:r w:rsidR="0021348A">
        <w:rPr>
          <w:rFonts w:ascii="Times New Roman" w:hAnsi="Times New Roman" w:cs="Times New Roman"/>
          <w:i/>
          <w:iCs/>
          <w:sz w:val="24"/>
          <w:szCs w:val="24"/>
        </w:rPr>
        <w:t xml:space="preserve">otal </w:t>
      </w:r>
      <w:r w:rsidR="00A02EF7">
        <w:rPr>
          <w:rFonts w:ascii="Times New Roman" w:hAnsi="Times New Roman" w:cs="Times New Roman"/>
          <w:i/>
          <w:iCs/>
          <w:sz w:val="24"/>
          <w:szCs w:val="24"/>
        </w:rPr>
        <w:t>a</w:t>
      </w:r>
      <w:r w:rsidR="0021348A">
        <w:rPr>
          <w:rFonts w:ascii="Times New Roman" w:hAnsi="Times New Roman" w:cs="Times New Roman"/>
          <w:i/>
          <w:iCs/>
          <w:sz w:val="24"/>
          <w:szCs w:val="24"/>
        </w:rPr>
        <w:t xml:space="preserve">ssets </w:t>
      </w:r>
      <w:r w:rsidR="00A02EF7">
        <w:rPr>
          <w:rFonts w:ascii="Times New Roman" w:hAnsi="Times New Roman" w:cs="Times New Roman"/>
          <w:i/>
          <w:iCs/>
          <w:sz w:val="24"/>
          <w:szCs w:val="24"/>
        </w:rPr>
        <w:t>t</w:t>
      </w:r>
      <w:r w:rsidR="0021348A">
        <w:rPr>
          <w:rFonts w:ascii="Times New Roman" w:hAnsi="Times New Roman" w:cs="Times New Roman"/>
          <w:i/>
          <w:iCs/>
          <w:sz w:val="24"/>
          <w:szCs w:val="24"/>
        </w:rPr>
        <w:t>urnover</w:t>
      </w:r>
      <w:r w:rsidR="0021348A" w:rsidRPr="0021348A">
        <w:rPr>
          <w:rFonts w:ascii="Times New Roman" w:hAnsi="Times New Roman" w:cs="Times New Roman"/>
          <w:sz w:val="24"/>
          <w:szCs w:val="24"/>
        </w:rPr>
        <w:t xml:space="preserve"> </w:t>
      </w:r>
      <w:r w:rsidR="0021348A">
        <w:rPr>
          <w:rFonts w:ascii="Times New Roman" w:hAnsi="Times New Roman" w:cs="Times New Roman"/>
          <w:sz w:val="24"/>
          <w:szCs w:val="24"/>
        </w:rPr>
        <w:t>(</w:t>
      </w:r>
      <w:r w:rsidR="0021348A" w:rsidRPr="0021348A">
        <w:rPr>
          <w:rFonts w:ascii="Times New Roman" w:hAnsi="Times New Roman" w:cs="Times New Roman"/>
          <w:sz w:val="24"/>
          <w:szCs w:val="24"/>
        </w:rPr>
        <w:t xml:space="preserve">TATO </w:t>
      </w:r>
      <w:r w:rsidR="0021348A">
        <w:rPr>
          <w:rFonts w:ascii="Times New Roman" w:hAnsi="Times New Roman" w:cs="Times New Roman"/>
          <w:sz w:val="24"/>
          <w:szCs w:val="24"/>
        </w:rPr>
        <w:t>)</w:t>
      </w:r>
      <w:r w:rsidR="00AC4778">
        <w:rPr>
          <w:rFonts w:ascii="Times New Roman" w:hAnsi="Times New Roman" w:cs="Times New Roman"/>
          <w:sz w:val="24"/>
          <w:szCs w:val="24"/>
        </w:rPr>
        <w:t xml:space="preserve">, </w:t>
      </w:r>
      <w:r w:rsidR="00A02EF7">
        <w:rPr>
          <w:rFonts w:ascii="Times New Roman" w:hAnsi="Times New Roman" w:cs="Times New Roman"/>
          <w:i/>
          <w:iCs/>
          <w:sz w:val="24"/>
          <w:szCs w:val="24"/>
        </w:rPr>
        <w:t>i</w:t>
      </w:r>
      <w:r w:rsidR="00AC4778">
        <w:rPr>
          <w:rFonts w:ascii="Times New Roman" w:hAnsi="Times New Roman" w:cs="Times New Roman"/>
          <w:i/>
          <w:iCs/>
          <w:sz w:val="24"/>
          <w:szCs w:val="24"/>
        </w:rPr>
        <w:t xml:space="preserve">nventory </w:t>
      </w:r>
      <w:r w:rsidR="00A02EF7">
        <w:rPr>
          <w:rFonts w:ascii="Times New Roman" w:hAnsi="Times New Roman" w:cs="Times New Roman"/>
          <w:i/>
          <w:iCs/>
          <w:sz w:val="24"/>
          <w:szCs w:val="24"/>
        </w:rPr>
        <w:t>t</w:t>
      </w:r>
      <w:r w:rsidR="00AC4778">
        <w:rPr>
          <w:rFonts w:ascii="Times New Roman" w:hAnsi="Times New Roman" w:cs="Times New Roman"/>
          <w:i/>
          <w:iCs/>
          <w:sz w:val="24"/>
          <w:szCs w:val="24"/>
        </w:rPr>
        <w:t>urnover</w:t>
      </w:r>
      <w:r w:rsidR="0021348A" w:rsidRPr="0021348A">
        <w:rPr>
          <w:rFonts w:ascii="Times New Roman" w:hAnsi="Times New Roman" w:cs="Times New Roman"/>
          <w:sz w:val="24"/>
          <w:szCs w:val="24"/>
        </w:rPr>
        <w:t xml:space="preserve"> </w:t>
      </w:r>
      <w:r w:rsidR="00AC4778">
        <w:rPr>
          <w:rFonts w:ascii="Times New Roman" w:hAnsi="Times New Roman" w:cs="Times New Roman"/>
          <w:sz w:val="24"/>
          <w:szCs w:val="24"/>
        </w:rPr>
        <w:t>(</w:t>
      </w:r>
      <w:r w:rsidR="0021348A" w:rsidRPr="0021348A">
        <w:rPr>
          <w:rFonts w:ascii="Times New Roman" w:hAnsi="Times New Roman" w:cs="Times New Roman"/>
          <w:sz w:val="24"/>
          <w:szCs w:val="24"/>
        </w:rPr>
        <w:t xml:space="preserve">ITO), rasio profitabilitas </w:t>
      </w:r>
      <w:r w:rsidR="00AC4778">
        <w:rPr>
          <w:rFonts w:ascii="Times New Roman" w:hAnsi="Times New Roman" w:cs="Times New Roman"/>
          <w:sz w:val="24"/>
          <w:szCs w:val="24"/>
        </w:rPr>
        <w:t xml:space="preserve">yang terdiri dari </w:t>
      </w:r>
      <w:r w:rsidR="00A02EF7">
        <w:rPr>
          <w:rFonts w:ascii="Times New Roman" w:hAnsi="Times New Roman" w:cs="Times New Roman"/>
          <w:i/>
          <w:iCs/>
          <w:sz w:val="24"/>
          <w:szCs w:val="24"/>
        </w:rPr>
        <w:t>r</w:t>
      </w:r>
      <w:r w:rsidR="00AC4778" w:rsidRPr="0021348A">
        <w:rPr>
          <w:rFonts w:ascii="Times New Roman" w:hAnsi="Times New Roman" w:cs="Times New Roman"/>
          <w:i/>
          <w:iCs/>
          <w:sz w:val="24"/>
          <w:szCs w:val="24"/>
        </w:rPr>
        <w:t xml:space="preserve">eturn </w:t>
      </w:r>
      <w:r w:rsidR="00A02EF7">
        <w:rPr>
          <w:rFonts w:ascii="Times New Roman" w:hAnsi="Times New Roman" w:cs="Times New Roman"/>
          <w:i/>
          <w:iCs/>
          <w:sz w:val="24"/>
          <w:szCs w:val="24"/>
        </w:rPr>
        <w:t>o</w:t>
      </w:r>
      <w:r w:rsidR="00AC4778" w:rsidRPr="0021348A">
        <w:rPr>
          <w:rFonts w:ascii="Times New Roman" w:hAnsi="Times New Roman" w:cs="Times New Roman"/>
          <w:i/>
          <w:iCs/>
          <w:sz w:val="24"/>
          <w:szCs w:val="24"/>
        </w:rPr>
        <w:t xml:space="preserve">n </w:t>
      </w:r>
      <w:r w:rsidR="00A02EF7">
        <w:rPr>
          <w:rFonts w:ascii="Times New Roman" w:hAnsi="Times New Roman" w:cs="Times New Roman"/>
          <w:i/>
          <w:iCs/>
          <w:sz w:val="24"/>
          <w:szCs w:val="24"/>
        </w:rPr>
        <w:t>a</w:t>
      </w:r>
      <w:r w:rsidR="00AC4778" w:rsidRPr="0021348A">
        <w:rPr>
          <w:rFonts w:ascii="Times New Roman" w:hAnsi="Times New Roman" w:cs="Times New Roman"/>
          <w:i/>
          <w:iCs/>
          <w:sz w:val="24"/>
          <w:szCs w:val="24"/>
        </w:rPr>
        <w:t xml:space="preserve">ssets </w:t>
      </w:r>
      <w:r w:rsidR="00AC4778" w:rsidRPr="0021348A">
        <w:rPr>
          <w:rFonts w:ascii="Times New Roman" w:hAnsi="Times New Roman" w:cs="Times New Roman"/>
          <w:sz w:val="24"/>
          <w:szCs w:val="24"/>
        </w:rPr>
        <w:t xml:space="preserve">(ROA), </w:t>
      </w:r>
      <w:r w:rsidR="00A02EF7">
        <w:rPr>
          <w:rFonts w:ascii="Times New Roman" w:hAnsi="Times New Roman" w:cs="Times New Roman"/>
          <w:i/>
          <w:iCs/>
          <w:sz w:val="24"/>
          <w:szCs w:val="24"/>
        </w:rPr>
        <w:t>r</w:t>
      </w:r>
      <w:r w:rsidR="00AC4778" w:rsidRPr="0021348A">
        <w:rPr>
          <w:rFonts w:ascii="Times New Roman" w:hAnsi="Times New Roman" w:cs="Times New Roman"/>
          <w:i/>
          <w:iCs/>
          <w:sz w:val="24"/>
          <w:szCs w:val="24"/>
        </w:rPr>
        <w:t xml:space="preserve">eturn </w:t>
      </w:r>
      <w:r w:rsidR="00A02EF7">
        <w:rPr>
          <w:rFonts w:ascii="Times New Roman" w:hAnsi="Times New Roman" w:cs="Times New Roman"/>
          <w:i/>
          <w:iCs/>
          <w:sz w:val="24"/>
          <w:szCs w:val="24"/>
        </w:rPr>
        <w:t>o</w:t>
      </w:r>
      <w:r w:rsidR="00AC4778" w:rsidRPr="0021348A">
        <w:rPr>
          <w:rFonts w:ascii="Times New Roman" w:hAnsi="Times New Roman" w:cs="Times New Roman"/>
          <w:i/>
          <w:iCs/>
          <w:sz w:val="24"/>
          <w:szCs w:val="24"/>
        </w:rPr>
        <w:t xml:space="preserve">n </w:t>
      </w:r>
      <w:r w:rsidR="00A02EF7">
        <w:rPr>
          <w:rFonts w:ascii="Times New Roman" w:hAnsi="Times New Roman" w:cs="Times New Roman"/>
          <w:i/>
          <w:iCs/>
          <w:sz w:val="24"/>
          <w:szCs w:val="24"/>
        </w:rPr>
        <w:t>e</w:t>
      </w:r>
      <w:r w:rsidR="00AC4778" w:rsidRPr="0021348A">
        <w:rPr>
          <w:rFonts w:ascii="Times New Roman" w:hAnsi="Times New Roman" w:cs="Times New Roman"/>
          <w:i/>
          <w:iCs/>
          <w:sz w:val="24"/>
          <w:szCs w:val="24"/>
        </w:rPr>
        <w:t xml:space="preserve">quity </w:t>
      </w:r>
      <w:r w:rsidR="00AC4778" w:rsidRPr="0021348A">
        <w:rPr>
          <w:rFonts w:ascii="Times New Roman" w:hAnsi="Times New Roman" w:cs="Times New Roman"/>
          <w:sz w:val="24"/>
          <w:szCs w:val="24"/>
        </w:rPr>
        <w:t>(ROE)</w:t>
      </w:r>
      <w:r w:rsidR="0021348A" w:rsidRPr="0021348A">
        <w:rPr>
          <w:rFonts w:ascii="Times New Roman" w:hAnsi="Times New Roman" w:cs="Times New Roman"/>
          <w:sz w:val="24"/>
          <w:szCs w:val="24"/>
        </w:rPr>
        <w:t xml:space="preserve"> dan rasio pasar </w:t>
      </w:r>
      <w:r w:rsidR="00AC4778">
        <w:rPr>
          <w:rFonts w:ascii="Times New Roman" w:hAnsi="Times New Roman" w:cs="Times New Roman"/>
          <w:sz w:val="24"/>
          <w:szCs w:val="24"/>
        </w:rPr>
        <w:t xml:space="preserve">yang terdiri dari </w:t>
      </w:r>
      <w:r w:rsidR="00A02EF7">
        <w:rPr>
          <w:rFonts w:ascii="Times New Roman" w:hAnsi="Times New Roman" w:cs="Times New Roman"/>
          <w:i/>
          <w:iCs/>
          <w:sz w:val="24"/>
          <w:szCs w:val="24"/>
        </w:rPr>
        <w:t>e</w:t>
      </w:r>
      <w:r w:rsidR="00AC4778">
        <w:rPr>
          <w:rFonts w:ascii="Times New Roman" w:hAnsi="Times New Roman" w:cs="Times New Roman"/>
          <w:i/>
          <w:iCs/>
          <w:sz w:val="24"/>
          <w:szCs w:val="24"/>
        </w:rPr>
        <w:t xml:space="preserve">arning per </w:t>
      </w:r>
      <w:r w:rsidR="00A02EF7">
        <w:rPr>
          <w:rFonts w:ascii="Times New Roman" w:hAnsi="Times New Roman" w:cs="Times New Roman"/>
          <w:i/>
          <w:iCs/>
          <w:sz w:val="24"/>
          <w:szCs w:val="24"/>
        </w:rPr>
        <w:t>s</w:t>
      </w:r>
      <w:r w:rsidR="00AC4778">
        <w:rPr>
          <w:rFonts w:ascii="Times New Roman" w:hAnsi="Times New Roman" w:cs="Times New Roman"/>
          <w:i/>
          <w:iCs/>
          <w:sz w:val="24"/>
          <w:szCs w:val="24"/>
        </w:rPr>
        <w:t xml:space="preserve">hare </w:t>
      </w:r>
      <w:r w:rsidR="00AC4778">
        <w:rPr>
          <w:rFonts w:ascii="TimesNewRomanPSMT" w:hAnsi="TimesNewRomanPSMT" w:cs="TimesNewRomanPSMT"/>
          <w:sz w:val="24"/>
          <w:szCs w:val="24"/>
        </w:rPr>
        <w:t xml:space="preserve">(EPS), </w:t>
      </w:r>
      <w:r w:rsidR="00A02EF7">
        <w:rPr>
          <w:rFonts w:ascii="Times New Roman" w:hAnsi="Times New Roman" w:cs="Times New Roman"/>
          <w:i/>
          <w:iCs/>
          <w:sz w:val="24"/>
          <w:szCs w:val="24"/>
        </w:rPr>
        <w:t>p</w:t>
      </w:r>
      <w:r w:rsidR="00AC4778">
        <w:rPr>
          <w:rFonts w:ascii="Times New Roman" w:hAnsi="Times New Roman" w:cs="Times New Roman"/>
          <w:i/>
          <w:iCs/>
          <w:sz w:val="24"/>
          <w:szCs w:val="24"/>
        </w:rPr>
        <w:t xml:space="preserve">rice </w:t>
      </w:r>
      <w:r w:rsidR="00A02EF7">
        <w:rPr>
          <w:rFonts w:ascii="Times New Roman" w:hAnsi="Times New Roman" w:cs="Times New Roman"/>
          <w:i/>
          <w:iCs/>
          <w:sz w:val="24"/>
          <w:szCs w:val="24"/>
        </w:rPr>
        <w:t>b</w:t>
      </w:r>
      <w:r w:rsidR="00AC4778">
        <w:rPr>
          <w:rFonts w:ascii="Times New Roman" w:hAnsi="Times New Roman" w:cs="Times New Roman"/>
          <w:i/>
          <w:iCs/>
          <w:sz w:val="24"/>
          <w:szCs w:val="24"/>
        </w:rPr>
        <w:t xml:space="preserve">ook </w:t>
      </w:r>
      <w:r w:rsidR="00A02EF7">
        <w:rPr>
          <w:rFonts w:ascii="Times New Roman" w:hAnsi="Times New Roman" w:cs="Times New Roman"/>
          <w:i/>
          <w:iCs/>
          <w:sz w:val="24"/>
          <w:szCs w:val="24"/>
        </w:rPr>
        <w:t>val</w:t>
      </w:r>
      <w:r w:rsidR="00AC4778">
        <w:rPr>
          <w:rFonts w:ascii="Times New Roman" w:hAnsi="Times New Roman" w:cs="Times New Roman"/>
          <w:i/>
          <w:iCs/>
          <w:sz w:val="24"/>
          <w:szCs w:val="24"/>
        </w:rPr>
        <w:t xml:space="preserve">ue </w:t>
      </w:r>
      <w:r w:rsidR="00AC4778">
        <w:rPr>
          <w:rFonts w:ascii="TimesNewRomanPSMT" w:hAnsi="TimesNewRomanPSMT" w:cs="TimesNewRomanPSMT"/>
          <w:sz w:val="24"/>
          <w:szCs w:val="24"/>
        </w:rPr>
        <w:t>(PBV)</w:t>
      </w:r>
      <w:r w:rsidRPr="0021348A">
        <w:rPr>
          <w:rFonts w:ascii="Times New Roman" w:hAnsi="Times New Roman" w:cs="Times New Roman"/>
          <w:sz w:val="24"/>
          <w:szCs w:val="24"/>
        </w:rPr>
        <w:t xml:space="preserve">. Sedangkan pada penelitian ini </w:t>
      </w:r>
      <w:r w:rsidR="00AC4778">
        <w:rPr>
          <w:rFonts w:ascii="Times New Roman" w:hAnsi="Times New Roman" w:cs="Times New Roman"/>
          <w:sz w:val="24"/>
          <w:szCs w:val="24"/>
        </w:rPr>
        <w:t xml:space="preserve">obyeknya adalah </w:t>
      </w:r>
      <w:r w:rsidRPr="0021348A">
        <w:rPr>
          <w:rFonts w:ascii="Times New Roman" w:hAnsi="Times New Roman" w:cs="Times New Roman"/>
          <w:sz w:val="24"/>
          <w:szCs w:val="24"/>
        </w:rPr>
        <w:t>tingkat keuntungan (</w:t>
      </w:r>
      <w:r w:rsidRPr="0021348A">
        <w:rPr>
          <w:rFonts w:ascii="Times New Roman" w:hAnsi="Times New Roman" w:cs="Times New Roman"/>
          <w:i/>
          <w:sz w:val="24"/>
          <w:szCs w:val="24"/>
        </w:rPr>
        <w:t>Rasio profitabilitas</w:t>
      </w:r>
      <w:r w:rsidRPr="0021348A">
        <w:rPr>
          <w:rFonts w:ascii="Times New Roman" w:hAnsi="Times New Roman" w:cs="Times New Roman"/>
          <w:sz w:val="24"/>
          <w:szCs w:val="24"/>
        </w:rPr>
        <w:t xml:space="preserve">) yang terdiri dari </w:t>
      </w:r>
      <w:r w:rsidR="00A02EF7">
        <w:rPr>
          <w:rFonts w:ascii="Times New Roman" w:hAnsi="Times New Roman" w:cs="Times New Roman"/>
          <w:i/>
          <w:iCs/>
          <w:sz w:val="24"/>
          <w:szCs w:val="24"/>
        </w:rPr>
        <w:t>n</w:t>
      </w:r>
      <w:r w:rsidRPr="0021348A">
        <w:rPr>
          <w:rFonts w:ascii="Times New Roman" w:hAnsi="Times New Roman" w:cs="Times New Roman"/>
          <w:i/>
          <w:iCs/>
          <w:sz w:val="24"/>
          <w:szCs w:val="24"/>
        </w:rPr>
        <w:t xml:space="preserve">et </w:t>
      </w:r>
      <w:r w:rsidR="00A02EF7">
        <w:rPr>
          <w:rFonts w:ascii="Times New Roman" w:hAnsi="Times New Roman" w:cs="Times New Roman"/>
          <w:i/>
          <w:iCs/>
          <w:sz w:val="24"/>
          <w:szCs w:val="24"/>
        </w:rPr>
        <w:t>i</w:t>
      </w:r>
      <w:r w:rsidR="00AC4778">
        <w:rPr>
          <w:rFonts w:ascii="Times New Roman" w:hAnsi="Times New Roman" w:cs="Times New Roman"/>
          <w:i/>
          <w:iCs/>
          <w:sz w:val="24"/>
          <w:szCs w:val="24"/>
        </w:rPr>
        <w:t>ncome</w:t>
      </w:r>
      <w:r w:rsidRPr="0021348A">
        <w:rPr>
          <w:rFonts w:ascii="Times New Roman" w:hAnsi="Times New Roman" w:cs="Times New Roman"/>
          <w:i/>
          <w:iCs/>
          <w:sz w:val="24"/>
          <w:szCs w:val="24"/>
        </w:rPr>
        <w:t xml:space="preserve"> </w:t>
      </w:r>
      <w:r w:rsidR="00A02EF7">
        <w:rPr>
          <w:rFonts w:ascii="Times New Roman" w:hAnsi="Times New Roman" w:cs="Times New Roman"/>
          <w:i/>
          <w:iCs/>
          <w:sz w:val="24"/>
          <w:szCs w:val="24"/>
        </w:rPr>
        <w:t>m</w:t>
      </w:r>
      <w:r w:rsidRPr="0021348A">
        <w:rPr>
          <w:rFonts w:ascii="Times New Roman" w:hAnsi="Times New Roman" w:cs="Times New Roman"/>
          <w:i/>
          <w:iCs/>
          <w:sz w:val="24"/>
          <w:szCs w:val="24"/>
        </w:rPr>
        <w:t xml:space="preserve">argin </w:t>
      </w:r>
      <w:r w:rsidRPr="0021348A">
        <w:rPr>
          <w:rFonts w:ascii="Times New Roman" w:hAnsi="Times New Roman" w:cs="Times New Roman"/>
          <w:sz w:val="24"/>
          <w:szCs w:val="24"/>
        </w:rPr>
        <w:t>(N</w:t>
      </w:r>
      <w:r w:rsidR="00AC4778">
        <w:rPr>
          <w:rFonts w:ascii="Times New Roman" w:hAnsi="Times New Roman" w:cs="Times New Roman"/>
          <w:sz w:val="24"/>
          <w:szCs w:val="24"/>
        </w:rPr>
        <w:t>I</w:t>
      </w:r>
      <w:r w:rsidRPr="0021348A">
        <w:rPr>
          <w:rFonts w:ascii="Times New Roman" w:hAnsi="Times New Roman" w:cs="Times New Roman"/>
          <w:sz w:val="24"/>
          <w:szCs w:val="24"/>
        </w:rPr>
        <w:t xml:space="preserve">M), </w:t>
      </w:r>
      <w:r w:rsidR="00A02EF7">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sidR="00A02EF7">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sidR="00A02EF7">
        <w:rPr>
          <w:rFonts w:ascii="Times New Roman" w:hAnsi="Times New Roman" w:cs="Times New Roman"/>
          <w:i/>
          <w:iCs/>
          <w:sz w:val="24"/>
          <w:szCs w:val="24"/>
        </w:rPr>
        <w:t>a</w:t>
      </w:r>
      <w:r w:rsidRPr="0021348A">
        <w:rPr>
          <w:rFonts w:ascii="Times New Roman" w:hAnsi="Times New Roman" w:cs="Times New Roman"/>
          <w:i/>
          <w:iCs/>
          <w:sz w:val="24"/>
          <w:szCs w:val="24"/>
        </w:rPr>
        <w:t xml:space="preserve">ssets </w:t>
      </w:r>
      <w:r w:rsidRPr="0021348A">
        <w:rPr>
          <w:rFonts w:ascii="Times New Roman" w:hAnsi="Times New Roman" w:cs="Times New Roman"/>
          <w:sz w:val="24"/>
          <w:szCs w:val="24"/>
        </w:rPr>
        <w:t xml:space="preserve">(ROA), </w:t>
      </w:r>
      <w:r w:rsidR="00A02EF7">
        <w:rPr>
          <w:rFonts w:ascii="Times New Roman" w:hAnsi="Times New Roman" w:cs="Times New Roman"/>
          <w:i/>
          <w:iCs/>
          <w:sz w:val="24"/>
          <w:szCs w:val="24"/>
        </w:rPr>
        <w:t>r</w:t>
      </w:r>
      <w:r w:rsidRPr="0021348A">
        <w:rPr>
          <w:rFonts w:ascii="Times New Roman" w:hAnsi="Times New Roman" w:cs="Times New Roman"/>
          <w:i/>
          <w:iCs/>
          <w:sz w:val="24"/>
          <w:szCs w:val="24"/>
        </w:rPr>
        <w:t xml:space="preserve">eturn </w:t>
      </w:r>
      <w:r w:rsidR="00A02EF7">
        <w:rPr>
          <w:rFonts w:ascii="Times New Roman" w:hAnsi="Times New Roman" w:cs="Times New Roman"/>
          <w:i/>
          <w:iCs/>
          <w:sz w:val="24"/>
          <w:szCs w:val="24"/>
        </w:rPr>
        <w:t>o</w:t>
      </w:r>
      <w:r w:rsidRPr="0021348A">
        <w:rPr>
          <w:rFonts w:ascii="Times New Roman" w:hAnsi="Times New Roman" w:cs="Times New Roman"/>
          <w:i/>
          <w:iCs/>
          <w:sz w:val="24"/>
          <w:szCs w:val="24"/>
        </w:rPr>
        <w:t xml:space="preserve">n </w:t>
      </w:r>
      <w:r w:rsidR="00A02EF7">
        <w:rPr>
          <w:rFonts w:ascii="Times New Roman" w:hAnsi="Times New Roman" w:cs="Times New Roman"/>
          <w:i/>
          <w:iCs/>
          <w:sz w:val="24"/>
          <w:szCs w:val="24"/>
        </w:rPr>
        <w:t>e</w:t>
      </w:r>
      <w:r w:rsidRPr="0021348A">
        <w:rPr>
          <w:rFonts w:ascii="Times New Roman" w:hAnsi="Times New Roman" w:cs="Times New Roman"/>
          <w:i/>
          <w:iCs/>
          <w:sz w:val="24"/>
          <w:szCs w:val="24"/>
        </w:rPr>
        <w:t xml:space="preserve">quity </w:t>
      </w:r>
      <w:r w:rsidRPr="0021348A">
        <w:rPr>
          <w:rFonts w:ascii="Times New Roman" w:hAnsi="Times New Roman" w:cs="Times New Roman"/>
          <w:sz w:val="24"/>
          <w:szCs w:val="24"/>
        </w:rPr>
        <w:t>(ROE)</w:t>
      </w:r>
      <w:r w:rsidR="00A210B9" w:rsidRPr="0021348A">
        <w:rPr>
          <w:rFonts w:ascii="Times New Roman" w:hAnsi="Times New Roman" w:cs="Times New Roman"/>
          <w:sz w:val="24"/>
          <w:szCs w:val="24"/>
        </w:rPr>
        <w:t>.</w:t>
      </w:r>
    </w:p>
    <w:p w:rsidR="00363596" w:rsidRDefault="00A210B9" w:rsidP="00C233C6">
      <w:pPr>
        <w:spacing w:after="0" w:line="480" w:lineRule="auto"/>
        <w:ind w:left="360" w:firstLine="720"/>
        <w:jc w:val="both"/>
        <w:rPr>
          <w:rFonts w:ascii="Times New Roman" w:hAnsi="Times New Roman" w:cs="Times New Roman"/>
          <w:sz w:val="24"/>
          <w:szCs w:val="24"/>
        </w:rPr>
      </w:pPr>
      <w:r w:rsidRPr="00363596">
        <w:rPr>
          <w:rFonts w:ascii="Times New Roman" w:hAnsi="Times New Roman" w:cs="Times New Roman"/>
          <w:sz w:val="24"/>
          <w:szCs w:val="24"/>
        </w:rPr>
        <w:t xml:space="preserve">Pada penelitian </w:t>
      </w:r>
      <w:r w:rsidR="0021348A" w:rsidRPr="0021348A">
        <w:rPr>
          <w:rFonts w:ascii="Times New Roman" w:hAnsi="Times New Roman" w:cs="Times New Roman"/>
          <w:bCs/>
          <w:sz w:val="24"/>
          <w:szCs w:val="36"/>
        </w:rPr>
        <w:t>Saniman Widodo (2007</w:t>
      </w:r>
      <w:proofErr w:type="gramStart"/>
      <w:r w:rsidR="0021348A" w:rsidRPr="0021348A">
        <w:rPr>
          <w:rFonts w:ascii="Times New Roman" w:hAnsi="Times New Roman" w:cs="Times New Roman"/>
          <w:bCs/>
          <w:sz w:val="24"/>
          <w:szCs w:val="36"/>
        </w:rPr>
        <w:t xml:space="preserve">) </w:t>
      </w:r>
      <w:r w:rsidRPr="0021348A">
        <w:rPr>
          <w:rFonts w:ascii="Times New Roman" w:hAnsi="Times New Roman" w:cs="Times New Roman"/>
          <w:sz w:val="28"/>
          <w:szCs w:val="24"/>
        </w:rPr>
        <w:t xml:space="preserve"> </w:t>
      </w:r>
      <w:r w:rsidR="00A02EF7">
        <w:rPr>
          <w:rFonts w:ascii="Times New Roman" w:hAnsi="Times New Roman" w:cs="Times New Roman"/>
          <w:sz w:val="28"/>
          <w:szCs w:val="24"/>
        </w:rPr>
        <w:t>l</w:t>
      </w:r>
      <w:r w:rsidRPr="00363596">
        <w:rPr>
          <w:rFonts w:ascii="Times New Roman" w:hAnsi="Times New Roman" w:cs="Times New Roman"/>
          <w:sz w:val="24"/>
          <w:szCs w:val="24"/>
        </w:rPr>
        <w:t>embaga</w:t>
      </w:r>
      <w:proofErr w:type="gramEnd"/>
      <w:r w:rsidRPr="00363596">
        <w:rPr>
          <w:rFonts w:ascii="Times New Roman" w:hAnsi="Times New Roman" w:cs="Times New Roman"/>
          <w:sz w:val="24"/>
          <w:szCs w:val="24"/>
        </w:rPr>
        <w:t xml:space="preserve"> yang diteliti adalah </w:t>
      </w:r>
      <w:r w:rsidR="00AC4778">
        <w:rPr>
          <w:rFonts w:ascii="Times New Roman" w:hAnsi="Times New Roman" w:cs="Times New Roman"/>
          <w:sz w:val="24"/>
          <w:szCs w:val="24"/>
        </w:rPr>
        <w:t>Jakarta Islamic Inde</w:t>
      </w:r>
      <w:r w:rsidR="007F2988">
        <w:rPr>
          <w:rFonts w:ascii="Times New Roman" w:hAnsi="Times New Roman" w:cs="Times New Roman"/>
          <w:sz w:val="24"/>
          <w:szCs w:val="24"/>
        </w:rPr>
        <w:t>x (JII)</w:t>
      </w:r>
      <w:r w:rsidRPr="00363596">
        <w:rPr>
          <w:rFonts w:ascii="Times New Roman" w:hAnsi="Times New Roman" w:cs="Times New Roman"/>
          <w:sz w:val="24"/>
          <w:szCs w:val="24"/>
        </w:rPr>
        <w:t xml:space="preserve"> yang berlokasi di Jakarta dengan  kurun waktu data mulai dari tahun </w:t>
      </w:r>
      <w:r w:rsidR="007F2988">
        <w:rPr>
          <w:rFonts w:ascii="Times New Roman" w:hAnsi="Times New Roman" w:cs="Times New Roman"/>
          <w:sz w:val="24"/>
          <w:szCs w:val="24"/>
        </w:rPr>
        <w:t>2003</w:t>
      </w:r>
      <w:r w:rsidRPr="00363596">
        <w:rPr>
          <w:rFonts w:ascii="Times New Roman" w:hAnsi="Times New Roman" w:cs="Times New Roman"/>
          <w:sz w:val="24"/>
          <w:szCs w:val="24"/>
        </w:rPr>
        <w:t>-200</w:t>
      </w:r>
      <w:r w:rsidR="007F2988">
        <w:rPr>
          <w:rFonts w:ascii="Times New Roman" w:hAnsi="Times New Roman" w:cs="Times New Roman"/>
          <w:sz w:val="24"/>
          <w:szCs w:val="24"/>
        </w:rPr>
        <w:t>5</w:t>
      </w:r>
      <w:r w:rsidRPr="00363596">
        <w:rPr>
          <w:rFonts w:ascii="Times New Roman" w:hAnsi="Times New Roman" w:cs="Times New Roman"/>
          <w:sz w:val="24"/>
          <w:szCs w:val="24"/>
        </w:rPr>
        <w:t xml:space="preserve">. </w:t>
      </w:r>
      <w:r w:rsidR="00A02EF7">
        <w:rPr>
          <w:rFonts w:ascii="Times New Roman" w:hAnsi="Times New Roman" w:cs="Times New Roman"/>
          <w:sz w:val="24"/>
          <w:szCs w:val="24"/>
        </w:rPr>
        <w:t>Sedangkan dalam penelitian ini l</w:t>
      </w:r>
      <w:r w:rsidRPr="00363596">
        <w:rPr>
          <w:rFonts w:ascii="Times New Roman" w:hAnsi="Times New Roman" w:cs="Times New Roman"/>
          <w:sz w:val="24"/>
          <w:szCs w:val="24"/>
        </w:rPr>
        <w:t xml:space="preserve">embaga yang diteliti adalah Bank Muamalat Indonesia </w:t>
      </w:r>
      <w:r w:rsidR="00A02EF7">
        <w:rPr>
          <w:rFonts w:ascii="Times New Roman" w:hAnsi="Times New Roman" w:cs="Times New Roman"/>
          <w:sz w:val="24"/>
          <w:szCs w:val="24"/>
        </w:rPr>
        <w:t xml:space="preserve">kantor cabang pembantu kota </w:t>
      </w:r>
      <w:r w:rsidRPr="00363596">
        <w:rPr>
          <w:rFonts w:ascii="Times New Roman" w:hAnsi="Times New Roman" w:cs="Times New Roman"/>
          <w:sz w:val="24"/>
          <w:szCs w:val="24"/>
        </w:rPr>
        <w:t xml:space="preserve">Tulungagung </w:t>
      </w:r>
      <w:proofErr w:type="gramStart"/>
      <w:r w:rsidRPr="00363596">
        <w:rPr>
          <w:rFonts w:ascii="Times New Roman" w:hAnsi="Times New Roman" w:cs="Times New Roman"/>
          <w:sz w:val="24"/>
          <w:szCs w:val="24"/>
        </w:rPr>
        <w:t>dengan  kurun</w:t>
      </w:r>
      <w:proofErr w:type="gramEnd"/>
      <w:r w:rsidRPr="00363596">
        <w:rPr>
          <w:rFonts w:ascii="Times New Roman" w:hAnsi="Times New Roman" w:cs="Times New Roman"/>
          <w:sz w:val="24"/>
          <w:szCs w:val="24"/>
        </w:rPr>
        <w:t xml:space="preserve"> waktu data mulai dari tahun 2005-2010.</w:t>
      </w:r>
      <w:r w:rsidR="00860B70" w:rsidRPr="00363596">
        <w:rPr>
          <w:rFonts w:ascii="Times New Roman" w:hAnsi="Times New Roman" w:cs="Times New Roman"/>
          <w:sz w:val="24"/>
          <w:szCs w:val="24"/>
        </w:rPr>
        <w:t xml:space="preserve"> </w:t>
      </w:r>
    </w:p>
    <w:p w:rsidR="000C2D25" w:rsidRDefault="00860B70" w:rsidP="00C233C6">
      <w:pPr>
        <w:spacing w:after="0" w:line="480" w:lineRule="auto"/>
        <w:ind w:left="360" w:firstLine="720"/>
        <w:jc w:val="both"/>
        <w:rPr>
          <w:rFonts w:ascii="Times New Roman" w:hAnsi="Times New Roman" w:cs="Times New Roman"/>
          <w:sz w:val="24"/>
          <w:szCs w:val="24"/>
        </w:rPr>
      </w:pPr>
      <w:r w:rsidRPr="00363596">
        <w:rPr>
          <w:rFonts w:ascii="Times New Roman" w:hAnsi="Times New Roman" w:cs="Times New Roman"/>
          <w:sz w:val="24"/>
          <w:szCs w:val="24"/>
        </w:rPr>
        <w:lastRenderedPageBreak/>
        <w:t xml:space="preserve">Pada penelitian </w:t>
      </w:r>
      <w:r w:rsidR="0021348A" w:rsidRPr="0021348A">
        <w:rPr>
          <w:rFonts w:ascii="Times New Roman" w:hAnsi="Times New Roman" w:cs="Times New Roman"/>
          <w:bCs/>
          <w:sz w:val="24"/>
          <w:szCs w:val="36"/>
        </w:rPr>
        <w:t xml:space="preserve">Saniman Widodo (2007) </w:t>
      </w:r>
      <w:r w:rsidRPr="0021348A">
        <w:rPr>
          <w:rFonts w:ascii="Times New Roman" w:hAnsi="Times New Roman" w:cs="Times New Roman"/>
          <w:sz w:val="28"/>
          <w:szCs w:val="24"/>
        </w:rPr>
        <w:t xml:space="preserve"> </w:t>
      </w:r>
      <w:r w:rsidRPr="00363596">
        <w:rPr>
          <w:rFonts w:ascii="Times New Roman" w:hAnsi="Times New Roman" w:cs="Times New Roman"/>
          <w:sz w:val="24"/>
          <w:szCs w:val="24"/>
        </w:rPr>
        <w:t xml:space="preserve">analisis data yang digunakan adalah </w:t>
      </w:r>
      <w:r w:rsidR="00A02EF7" w:rsidRPr="00A02EF7">
        <w:rPr>
          <w:rFonts w:ascii="Times New Roman" w:hAnsi="Times New Roman" w:cs="Times New Roman"/>
          <w:sz w:val="24"/>
          <w:szCs w:val="24"/>
        </w:rPr>
        <w:t>u</w:t>
      </w:r>
      <w:r w:rsidR="007F2988" w:rsidRPr="00A02EF7">
        <w:rPr>
          <w:rFonts w:ascii="Times New Roman" w:hAnsi="Times New Roman" w:cs="Times New Roman"/>
          <w:sz w:val="24"/>
          <w:szCs w:val="24"/>
        </w:rPr>
        <w:t>ji</w:t>
      </w:r>
      <w:r w:rsidR="007F2988">
        <w:rPr>
          <w:rFonts w:ascii="Times New Roman" w:hAnsi="Times New Roman" w:cs="Times New Roman"/>
          <w:i/>
          <w:sz w:val="24"/>
          <w:szCs w:val="24"/>
        </w:rPr>
        <w:t xml:space="preserve"> </w:t>
      </w:r>
      <w:r w:rsidR="00A02EF7">
        <w:rPr>
          <w:rFonts w:ascii="Times New Roman" w:hAnsi="Times New Roman" w:cs="Times New Roman"/>
          <w:i/>
          <w:sz w:val="24"/>
          <w:szCs w:val="24"/>
        </w:rPr>
        <w:t>n</w:t>
      </w:r>
      <w:r w:rsidR="007F2988">
        <w:rPr>
          <w:rFonts w:ascii="Times New Roman" w:hAnsi="Times New Roman" w:cs="Times New Roman"/>
          <w:i/>
          <w:sz w:val="24"/>
          <w:szCs w:val="24"/>
        </w:rPr>
        <w:t xml:space="preserve">ormalitas </w:t>
      </w:r>
      <w:r w:rsidR="00A02EF7">
        <w:rPr>
          <w:rFonts w:ascii="Times New Roman" w:hAnsi="Times New Roman" w:cs="Times New Roman"/>
          <w:i/>
          <w:sz w:val="24"/>
          <w:szCs w:val="24"/>
        </w:rPr>
        <w:t xml:space="preserve"> d</w:t>
      </w:r>
      <w:r w:rsidR="007F2988">
        <w:rPr>
          <w:rFonts w:ascii="Times New Roman" w:hAnsi="Times New Roman" w:cs="Times New Roman"/>
          <w:i/>
          <w:sz w:val="24"/>
          <w:szCs w:val="24"/>
        </w:rPr>
        <w:t>ata</w:t>
      </w:r>
      <w:r w:rsidRPr="00363596">
        <w:rPr>
          <w:rFonts w:ascii="Times New Roman" w:hAnsi="Times New Roman" w:cs="Times New Roman"/>
          <w:i/>
          <w:sz w:val="24"/>
          <w:szCs w:val="24"/>
        </w:rPr>
        <w:t xml:space="preserve">, </w:t>
      </w:r>
      <w:r w:rsidR="00A02EF7" w:rsidRPr="00A02EF7">
        <w:rPr>
          <w:rFonts w:ascii="Times New Roman" w:hAnsi="Times New Roman" w:cs="Times New Roman"/>
          <w:sz w:val="24"/>
          <w:szCs w:val="24"/>
        </w:rPr>
        <w:t>u</w:t>
      </w:r>
      <w:r w:rsidRPr="00A02EF7">
        <w:rPr>
          <w:rFonts w:ascii="Times New Roman" w:hAnsi="Times New Roman" w:cs="Times New Roman"/>
          <w:sz w:val="24"/>
          <w:szCs w:val="24"/>
        </w:rPr>
        <w:t>ji</w:t>
      </w:r>
      <w:r w:rsidRPr="00363596">
        <w:rPr>
          <w:rFonts w:ascii="Times New Roman" w:hAnsi="Times New Roman" w:cs="Times New Roman"/>
          <w:i/>
          <w:sz w:val="24"/>
          <w:szCs w:val="24"/>
        </w:rPr>
        <w:t xml:space="preserve"> </w:t>
      </w:r>
      <w:r w:rsidR="00A02EF7">
        <w:rPr>
          <w:rFonts w:ascii="Times New Roman" w:hAnsi="Times New Roman" w:cs="Times New Roman"/>
          <w:i/>
          <w:sz w:val="24"/>
          <w:szCs w:val="24"/>
        </w:rPr>
        <w:t>a</w:t>
      </w:r>
      <w:r w:rsidRPr="00363596">
        <w:rPr>
          <w:rFonts w:ascii="Times New Roman" w:hAnsi="Times New Roman" w:cs="Times New Roman"/>
          <w:i/>
          <w:sz w:val="24"/>
          <w:szCs w:val="24"/>
        </w:rPr>
        <w:t xml:space="preserve">sumsi </w:t>
      </w:r>
      <w:r w:rsidR="00A02EF7">
        <w:rPr>
          <w:rFonts w:ascii="Times New Roman" w:hAnsi="Times New Roman" w:cs="Times New Roman"/>
          <w:i/>
          <w:sz w:val="24"/>
          <w:szCs w:val="24"/>
        </w:rPr>
        <w:t>k</w:t>
      </w:r>
      <w:r w:rsidRPr="00363596">
        <w:rPr>
          <w:rFonts w:ascii="Times New Roman" w:hAnsi="Times New Roman" w:cs="Times New Roman"/>
          <w:i/>
          <w:sz w:val="24"/>
          <w:szCs w:val="24"/>
        </w:rPr>
        <w:t xml:space="preserve">lasik, </w:t>
      </w:r>
      <w:r w:rsidRPr="00363596">
        <w:rPr>
          <w:rFonts w:ascii="Times New Roman" w:hAnsi="Times New Roman" w:cs="Times New Roman"/>
          <w:sz w:val="24"/>
          <w:szCs w:val="24"/>
        </w:rPr>
        <w:t xml:space="preserve">dan </w:t>
      </w:r>
      <w:r w:rsidR="007F2988" w:rsidRPr="00A02EF7">
        <w:rPr>
          <w:rFonts w:ascii="Times New Roman" w:hAnsi="Times New Roman" w:cs="Times New Roman"/>
          <w:sz w:val="24"/>
          <w:szCs w:val="24"/>
        </w:rPr>
        <w:t>Analisis</w:t>
      </w:r>
      <w:r w:rsidRPr="00363596">
        <w:rPr>
          <w:rFonts w:ascii="Times New Roman" w:hAnsi="Times New Roman" w:cs="Times New Roman"/>
          <w:i/>
          <w:sz w:val="24"/>
          <w:szCs w:val="24"/>
        </w:rPr>
        <w:t xml:space="preserve"> </w:t>
      </w:r>
      <w:r w:rsidR="00A02EF7">
        <w:rPr>
          <w:rFonts w:ascii="Times New Roman" w:hAnsi="Times New Roman" w:cs="Times New Roman"/>
          <w:i/>
          <w:sz w:val="24"/>
          <w:szCs w:val="24"/>
        </w:rPr>
        <w:t>r</w:t>
      </w:r>
      <w:r w:rsidRPr="00363596">
        <w:rPr>
          <w:rFonts w:ascii="Times New Roman" w:hAnsi="Times New Roman" w:cs="Times New Roman"/>
          <w:i/>
          <w:sz w:val="24"/>
          <w:szCs w:val="24"/>
        </w:rPr>
        <w:t>egres</w:t>
      </w:r>
      <w:r w:rsidR="007F2988">
        <w:rPr>
          <w:rFonts w:ascii="Times New Roman" w:hAnsi="Times New Roman" w:cs="Times New Roman"/>
          <w:i/>
          <w:sz w:val="24"/>
          <w:szCs w:val="24"/>
        </w:rPr>
        <w:t>i</w:t>
      </w:r>
      <w:r w:rsidRPr="00363596">
        <w:rPr>
          <w:rFonts w:ascii="Times New Roman" w:hAnsi="Times New Roman" w:cs="Times New Roman"/>
          <w:sz w:val="24"/>
          <w:szCs w:val="24"/>
        </w:rPr>
        <w:t xml:space="preserve"> dan tujuannya adalah untuk meng</w:t>
      </w:r>
      <w:r w:rsidR="007F2988">
        <w:rPr>
          <w:rFonts w:ascii="Times New Roman" w:hAnsi="Times New Roman" w:cs="Times New Roman"/>
          <w:sz w:val="24"/>
          <w:szCs w:val="24"/>
        </w:rPr>
        <w:t>analisis pengaruh rasio aktifitas, rasio profitabilitas, dan rasio pasar terhadap return saham syariah</w:t>
      </w:r>
      <w:r w:rsidRPr="00363596">
        <w:rPr>
          <w:rFonts w:ascii="Times New Roman" w:hAnsi="Times New Roman" w:cs="Times New Roman"/>
          <w:sz w:val="24"/>
          <w:szCs w:val="24"/>
        </w:rPr>
        <w:t xml:space="preserve">. </w:t>
      </w:r>
    </w:p>
    <w:p w:rsidR="000C2D25" w:rsidRDefault="00860B70" w:rsidP="00C233C6">
      <w:pPr>
        <w:spacing w:after="0" w:line="480" w:lineRule="auto"/>
        <w:ind w:left="360" w:firstLine="720"/>
        <w:jc w:val="both"/>
        <w:rPr>
          <w:rFonts w:asciiTheme="majorBidi" w:hAnsiTheme="majorBidi" w:cstheme="majorBidi"/>
          <w:sz w:val="24"/>
          <w:szCs w:val="24"/>
        </w:rPr>
      </w:pPr>
      <w:r w:rsidRPr="00363596">
        <w:rPr>
          <w:rFonts w:ascii="Times New Roman" w:hAnsi="Times New Roman" w:cs="Times New Roman"/>
          <w:sz w:val="24"/>
          <w:szCs w:val="24"/>
        </w:rPr>
        <w:t xml:space="preserve">Sedangkan dalam penelitian ini analisis data yang digunakan adalah </w:t>
      </w:r>
      <w:r w:rsidR="00A02EF7">
        <w:rPr>
          <w:rFonts w:ascii="Times New Roman" w:hAnsi="Times New Roman" w:cs="Times New Roman"/>
          <w:i/>
          <w:sz w:val="24"/>
          <w:szCs w:val="24"/>
        </w:rPr>
        <w:t>c</w:t>
      </w:r>
      <w:r w:rsidRPr="00363596">
        <w:rPr>
          <w:rFonts w:ascii="Times New Roman" w:hAnsi="Times New Roman" w:cs="Times New Roman"/>
          <w:i/>
          <w:sz w:val="24"/>
          <w:szCs w:val="24"/>
        </w:rPr>
        <w:t xml:space="preserve">orrelation </w:t>
      </w:r>
      <w:r w:rsidR="00A02EF7">
        <w:rPr>
          <w:rFonts w:ascii="Times New Roman" w:hAnsi="Times New Roman" w:cs="Times New Roman"/>
          <w:i/>
          <w:sz w:val="24"/>
          <w:szCs w:val="24"/>
        </w:rPr>
        <w:t>p</w:t>
      </w:r>
      <w:r w:rsidRPr="00363596">
        <w:rPr>
          <w:rFonts w:ascii="Times New Roman" w:hAnsi="Times New Roman" w:cs="Times New Roman"/>
          <w:i/>
          <w:sz w:val="24"/>
          <w:szCs w:val="24"/>
        </w:rPr>
        <w:t xml:space="preserve">roduct </w:t>
      </w:r>
      <w:r w:rsidR="00A02EF7">
        <w:rPr>
          <w:rFonts w:ascii="Times New Roman" w:hAnsi="Times New Roman" w:cs="Times New Roman"/>
          <w:i/>
          <w:sz w:val="24"/>
          <w:szCs w:val="24"/>
        </w:rPr>
        <w:t>m</w:t>
      </w:r>
      <w:r w:rsidRPr="00363596">
        <w:rPr>
          <w:rFonts w:ascii="Times New Roman" w:hAnsi="Times New Roman" w:cs="Times New Roman"/>
          <w:i/>
          <w:sz w:val="24"/>
          <w:szCs w:val="24"/>
        </w:rPr>
        <w:t xml:space="preserve">oment </w:t>
      </w:r>
      <w:proofErr w:type="gramStart"/>
      <w:r w:rsidR="00A02EF7">
        <w:rPr>
          <w:rFonts w:ascii="Times New Roman" w:hAnsi="Times New Roman" w:cs="Times New Roman"/>
          <w:i/>
          <w:sz w:val="24"/>
          <w:szCs w:val="24"/>
        </w:rPr>
        <w:t>p</w:t>
      </w:r>
      <w:r w:rsidRPr="00363596">
        <w:rPr>
          <w:rFonts w:ascii="Times New Roman" w:hAnsi="Times New Roman" w:cs="Times New Roman"/>
          <w:i/>
          <w:sz w:val="24"/>
          <w:szCs w:val="24"/>
        </w:rPr>
        <w:t>earson</w:t>
      </w:r>
      <w:proofErr w:type="gramEnd"/>
      <w:r w:rsidRPr="00363596">
        <w:rPr>
          <w:rFonts w:ascii="Times New Roman" w:hAnsi="Times New Roman" w:cs="Times New Roman"/>
          <w:i/>
          <w:sz w:val="24"/>
          <w:szCs w:val="24"/>
        </w:rPr>
        <w:t xml:space="preserve">, </w:t>
      </w:r>
      <w:r w:rsidR="00A02EF7">
        <w:rPr>
          <w:rFonts w:ascii="Times New Roman" w:hAnsi="Times New Roman" w:cs="Times New Roman"/>
          <w:i/>
          <w:sz w:val="24"/>
          <w:szCs w:val="24"/>
        </w:rPr>
        <w:t>c</w:t>
      </w:r>
      <w:r w:rsidRPr="00363596">
        <w:rPr>
          <w:rFonts w:ascii="Times New Roman" w:hAnsi="Times New Roman" w:cs="Times New Roman"/>
          <w:i/>
          <w:sz w:val="24"/>
          <w:szCs w:val="24"/>
        </w:rPr>
        <w:t xml:space="preserve">oefficient </w:t>
      </w:r>
      <w:r w:rsidR="00A02EF7">
        <w:rPr>
          <w:rFonts w:ascii="Times New Roman" w:hAnsi="Times New Roman" w:cs="Times New Roman"/>
          <w:i/>
          <w:sz w:val="24"/>
          <w:szCs w:val="24"/>
        </w:rPr>
        <w:t>pa</w:t>
      </w:r>
      <w:r w:rsidRPr="00363596">
        <w:rPr>
          <w:rFonts w:ascii="Times New Roman" w:hAnsi="Times New Roman" w:cs="Times New Roman"/>
          <w:i/>
          <w:sz w:val="24"/>
          <w:szCs w:val="24"/>
        </w:rPr>
        <w:t xml:space="preserve">rsial, </w:t>
      </w:r>
      <w:r w:rsidRPr="00363596">
        <w:rPr>
          <w:rFonts w:ascii="Times New Roman" w:hAnsi="Times New Roman" w:cs="Times New Roman"/>
          <w:sz w:val="24"/>
          <w:szCs w:val="24"/>
        </w:rPr>
        <w:t xml:space="preserve">dan </w:t>
      </w:r>
      <w:r w:rsidR="00A02EF7">
        <w:rPr>
          <w:rFonts w:ascii="Times New Roman" w:hAnsi="Times New Roman" w:cs="Times New Roman"/>
          <w:i/>
          <w:sz w:val="24"/>
          <w:szCs w:val="24"/>
        </w:rPr>
        <w:t>m</w:t>
      </w:r>
      <w:r w:rsidR="00363596" w:rsidRPr="00363596">
        <w:rPr>
          <w:rFonts w:ascii="Times New Roman" w:hAnsi="Times New Roman" w:cs="Times New Roman"/>
          <w:i/>
          <w:sz w:val="24"/>
          <w:szCs w:val="24"/>
        </w:rPr>
        <w:t xml:space="preserve">ultiple </w:t>
      </w:r>
      <w:r w:rsidR="00A02EF7">
        <w:rPr>
          <w:rFonts w:ascii="Times New Roman" w:hAnsi="Times New Roman" w:cs="Times New Roman"/>
          <w:i/>
          <w:sz w:val="24"/>
          <w:szCs w:val="24"/>
        </w:rPr>
        <w:t>c</w:t>
      </w:r>
      <w:r w:rsidR="00363596" w:rsidRPr="00363596">
        <w:rPr>
          <w:rFonts w:ascii="Times New Roman" w:hAnsi="Times New Roman" w:cs="Times New Roman"/>
          <w:i/>
          <w:sz w:val="24"/>
          <w:szCs w:val="24"/>
        </w:rPr>
        <w:t>orrelation</w:t>
      </w:r>
      <w:r w:rsidR="00363596" w:rsidRPr="00363596">
        <w:rPr>
          <w:rFonts w:ascii="Times New Roman" w:hAnsi="Times New Roman" w:cs="Times New Roman"/>
          <w:sz w:val="24"/>
          <w:szCs w:val="24"/>
        </w:rPr>
        <w:t xml:space="preserve"> dan tujuannya adalah </w:t>
      </w:r>
      <w:r w:rsidR="00363596" w:rsidRPr="00363596">
        <w:rPr>
          <w:rFonts w:asciiTheme="majorBidi" w:hAnsiTheme="majorBidi" w:cstheme="majorBidi"/>
          <w:sz w:val="24"/>
          <w:szCs w:val="24"/>
        </w:rPr>
        <w:t>Untuk menjelaskan hubungan tingkat keuntungan dengan nominal pengeluaran zakat</w:t>
      </w:r>
      <w:r w:rsidR="00363596">
        <w:rPr>
          <w:rFonts w:asciiTheme="majorBidi" w:hAnsiTheme="majorBidi" w:cstheme="majorBidi"/>
          <w:sz w:val="24"/>
          <w:szCs w:val="24"/>
        </w:rPr>
        <w:t xml:space="preserve"> dan u</w:t>
      </w:r>
      <w:r w:rsidR="00363596" w:rsidRPr="00363596">
        <w:rPr>
          <w:rFonts w:asciiTheme="majorBidi" w:hAnsiTheme="majorBidi" w:cstheme="majorBidi"/>
          <w:sz w:val="24"/>
          <w:szCs w:val="24"/>
        </w:rPr>
        <w:t>ntuk menjelaskan faktor apa saja dalam tingkat keuntungan yang mempunyai hubungan dengan nominal pengeluaran zakat</w:t>
      </w:r>
      <w:r w:rsidR="00363596">
        <w:rPr>
          <w:rFonts w:asciiTheme="majorBidi" w:hAnsiTheme="majorBidi" w:cstheme="majorBidi"/>
          <w:sz w:val="24"/>
          <w:szCs w:val="24"/>
        </w:rPr>
        <w:t xml:space="preserve"> perusahaan</w:t>
      </w:r>
      <w:r w:rsidR="00363596" w:rsidRPr="00363596">
        <w:rPr>
          <w:rFonts w:asciiTheme="majorBidi" w:hAnsiTheme="majorBidi" w:cstheme="majorBidi"/>
          <w:sz w:val="24"/>
          <w:szCs w:val="24"/>
        </w:rPr>
        <w:t xml:space="preserve">. </w:t>
      </w:r>
    </w:p>
    <w:p w:rsidR="00AD58FD" w:rsidRDefault="00AD58FD" w:rsidP="00AD58FD">
      <w:pPr>
        <w:spacing w:line="480" w:lineRule="auto"/>
        <w:ind w:firstLine="720"/>
        <w:jc w:val="both"/>
        <w:rPr>
          <w:rFonts w:asciiTheme="majorBidi" w:hAnsiTheme="majorBidi" w:cstheme="majorBidi"/>
          <w:sz w:val="24"/>
          <w:szCs w:val="24"/>
        </w:rPr>
      </w:pPr>
    </w:p>
    <w:p w:rsidR="00AD58FD" w:rsidRDefault="00AD58FD" w:rsidP="007313A0">
      <w:pPr>
        <w:spacing w:line="480" w:lineRule="auto"/>
        <w:jc w:val="both"/>
        <w:rPr>
          <w:rFonts w:asciiTheme="majorBidi" w:hAnsiTheme="majorBidi" w:cstheme="majorBidi"/>
          <w:sz w:val="24"/>
          <w:szCs w:val="24"/>
        </w:rPr>
      </w:pPr>
    </w:p>
    <w:p w:rsidR="00631E9E" w:rsidRDefault="00631E9E" w:rsidP="007313A0">
      <w:pPr>
        <w:spacing w:line="480" w:lineRule="auto"/>
        <w:jc w:val="both"/>
        <w:rPr>
          <w:rFonts w:asciiTheme="majorBidi" w:hAnsiTheme="majorBidi" w:cstheme="majorBidi"/>
          <w:sz w:val="24"/>
          <w:szCs w:val="24"/>
        </w:rPr>
      </w:pPr>
    </w:p>
    <w:p w:rsidR="0059655F" w:rsidRDefault="0059655F" w:rsidP="007313A0">
      <w:pPr>
        <w:spacing w:line="480" w:lineRule="auto"/>
        <w:jc w:val="both"/>
        <w:rPr>
          <w:rFonts w:asciiTheme="majorBidi" w:hAnsiTheme="majorBidi" w:cstheme="majorBidi"/>
          <w:sz w:val="24"/>
          <w:szCs w:val="24"/>
        </w:rPr>
      </w:pPr>
    </w:p>
    <w:p w:rsidR="0059655F" w:rsidRDefault="0059655F" w:rsidP="007313A0">
      <w:pPr>
        <w:spacing w:line="480" w:lineRule="auto"/>
        <w:jc w:val="both"/>
        <w:rPr>
          <w:rFonts w:asciiTheme="majorBidi" w:hAnsiTheme="majorBidi" w:cstheme="majorBidi"/>
          <w:sz w:val="24"/>
          <w:szCs w:val="24"/>
        </w:rPr>
      </w:pPr>
    </w:p>
    <w:p w:rsidR="0059655F" w:rsidRDefault="0059655F" w:rsidP="007313A0">
      <w:pPr>
        <w:spacing w:line="480" w:lineRule="auto"/>
        <w:jc w:val="both"/>
        <w:rPr>
          <w:rFonts w:asciiTheme="majorBidi" w:hAnsiTheme="majorBidi" w:cstheme="majorBidi"/>
          <w:sz w:val="24"/>
          <w:szCs w:val="24"/>
        </w:rPr>
      </w:pPr>
    </w:p>
    <w:p w:rsidR="00631E9E" w:rsidRDefault="00631E9E" w:rsidP="007313A0">
      <w:pPr>
        <w:spacing w:line="480" w:lineRule="auto"/>
        <w:jc w:val="both"/>
        <w:rPr>
          <w:rFonts w:asciiTheme="majorBidi" w:hAnsiTheme="majorBidi" w:cstheme="majorBidi"/>
          <w:sz w:val="24"/>
          <w:szCs w:val="24"/>
        </w:rPr>
      </w:pPr>
    </w:p>
    <w:p w:rsidR="00801B97" w:rsidRDefault="00801B97" w:rsidP="007313A0">
      <w:pPr>
        <w:spacing w:line="480" w:lineRule="auto"/>
        <w:jc w:val="both"/>
        <w:rPr>
          <w:rFonts w:asciiTheme="majorBidi" w:hAnsiTheme="majorBidi" w:cstheme="majorBidi"/>
          <w:sz w:val="24"/>
          <w:szCs w:val="24"/>
        </w:rPr>
      </w:pPr>
    </w:p>
    <w:p w:rsidR="00801B97" w:rsidRDefault="00801B97" w:rsidP="007313A0">
      <w:pPr>
        <w:spacing w:line="480" w:lineRule="auto"/>
        <w:jc w:val="both"/>
        <w:rPr>
          <w:rFonts w:asciiTheme="majorBidi" w:hAnsiTheme="majorBidi" w:cstheme="majorBidi"/>
          <w:sz w:val="24"/>
          <w:szCs w:val="24"/>
        </w:rPr>
      </w:pPr>
    </w:p>
    <w:p w:rsidR="00974869" w:rsidRDefault="00974869" w:rsidP="0059655F">
      <w:pPr>
        <w:spacing w:after="0" w:line="480" w:lineRule="auto"/>
        <w:ind w:left="360" w:hanging="360"/>
        <w:jc w:val="both"/>
        <w:rPr>
          <w:rFonts w:ascii="Times New Roman" w:hAnsi="Times New Roman" w:cs="Times New Roman"/>
          <w:b/>
          <w:sz w:val="24"/>
          <w:szCs w:val="24"/>
        </w:rPr>
      </w:pPr>
      <w:r w:rsidRPr="00974869">
        <w:rPr>
          <w:rFonts w:ascii="Times New Roman" w:hAnsi="Times New Roman" w:cs="Times New Roman"/>
          <w:b/>
          <w:bCs/>
          <w:sz w:val="24"/>
        </w:rPr>
        <w:lastRenderedPageBreak/>
        <w:t xml:space="preserve">D. </w:t>
      </w:r>
      <w:proofErr w:type="gramStart"/>
      <w:r w:rsidRPr="00974869">
        <w:rPr>
          <w:rFonts w:ascii="Times New Roman" w:hAnsi="Times New Roman" w:cs="Times New Roman"/>
          <w:b/>
          <w:sz w:val="24"/>
          <w:szCs w:val="24"/>
        </w:rPr>
        <w:t>Kerangka  Berfikir</w:t>
      </w:r>
      <w:proofErr w:type="gramEnd"/>
      <w:r w:rsidRPr="00974869">
        <w:rPr>
          <w:rFonts w:ascii="Times New Roman" w:hAnsi="Times New Roman" w:cs="Times New Roman"/>
          <w:b/>
          <w:sz w:val="24"/>
          <w:szCs w:val="24"/>
        </w:rPr>
        <w:t xml:space="preserve">  Penelitian</w:t>
      </w:r>
    </w:p>
    <w:p w:rsidR="00D51244" w:rsidRPr="00BF100E" w:rsidRDefault="00D51244" w:rsidP="0059655F">
      <w:pPr>
        <w:spacing w:after="0" w:line="480" w:lineRule="auto"/>
        <w:jc w:val="center"/>
        <w:rPr>
          <w:rFonts w:ascii="Times New Roman" w:hAnsi="Times New Roman" w:cs="Times New Roman"/>
          <w:b/>
          <w:sz w:val="24"/>
          <w:szCs w:val="24"/>
        </w:rPr>
      </w:pPr>
      <w:r w:rsidRPr="00BF100E">
        <w:rPr>
          <w:rFonts w:ascii="Times New Roman" w:hAnsi="Times New Roman" w:cs="Times New Roman"/>
          <w:b/>
          <w:sz w:val="24"/>
          <w:szCs w:val="24"/>
        </w:rPr>
        <w:t>Gambar</w:t>
      </w:r>
      <w:r w:rsidR="00687107">
        <w:rPr>
          <w:rFonts w:ascii="Times New Roman" w:hAnsi="Times New Roman" w:cs="Times New Roman"/>
          <w:b/>
          <w:sz w:val="24"/>
          <w:szCs w:val="24"/>
        </w:rPr>
        <w:t xml:space="preserve"> 2</w:t>
      </w:r>
      <w:r w:rsidRPr="00BF100E">
        <w:rPr>
          <w:rFonts w:ascii="Times New Roman" w:hAnsi="Times New Roman" w:cs="Times New Roman"/>
          <w:b/>
          <w:sz w:val="24"/>
          <w:szCs w:val="24"/>
        </w:rPr>
        <w:t>.1</w:t>
      </w:r>
      <w:r w:rsidR="00054C21">
        <w:rPr>
          <w:rFonts w:ascii="Times New Roman" w:hAnsi="Times New Roman" w:cs="Times New Roman"/>
          <w:b/>
          <w:sz w:val="24"/>
          <w:szCs w:val="24"/>
        </w:rPr>
        <w:t xml:space="preserve"> Kerangka Berfikir</w:t>
      </w:r>
    </w:p>
    <w:p w:rsidR="00DF4E6F" w:rsidRDefault="00682ED8" w:rsidP="00974869">
      <w:pPr>
        <w:spacing w:line="480" w:lineRule="auto"/>
        <w:jc w:val="center"/>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pict>
          <v:roundrect id="_x0000_s1045" style="position:absolute;left:0;text-align:left;margin-left:114.2pt;margin-top:7.1pt;width:147.4pt;height:30.75pt;z-index:251676672" arcsize="10923f">
            <v:textbox>
              <w:txbxContent>
                <w:p w:rsidR="00682ED8" w:rsidRPr="00460232" w:rsidRDefault="00682ED8" w:rsidP="00A6128C">
                  <w:pPr>
                    <w:spacing w:line="360" w:lineRule="auto"/>
                    <w:jc w:val="both"/>
                    <w:rPr>
                      <w:rFonts w:ascii="Times New Roman" w:hAnsi="Times New Roman" w:cs="Times New Roman"/>
                      <w:b/>
                    </w:rPr>
                  </w:pPr>
                  <w:r w:rsidRPr="00460232">
                    <w:rPr>
                      <w:rFonts w:ascii="Times New Roman" w:hAnsi="Times New Roman" w:cs="Times New Roman"/>
                      <w:b/>
                    </w:rPr>
                    <w:t>Idealisme dalam Al-Qur’an</w:t>
                  </w:r>
                </w:p>
              </w:txbxContent>
            </v:textbox>
          </v:roundrect>
        </w:pict>
      </w:r>
    </w:p>
    <w:p w:rsidR="00974869" w:rsidRDefault="00682ED8" w:rsidP="00974869">
      <w:pPr>
        <w:spacing w:line="480" w:lineRule="auto"/>
        <w:jc w:val="center"/>
        <w:rPr>
          <w:rFonts w:ascii="Times New Roman" w:hAnsi="Times New Roman" w:cs="Times New Roman"/>
          <w:sz w:val="24"/>
          <w:szCs w:val="24"/>
        </w:rPr>
      </w:pPr>
      <w:r>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37" type="#_x0000_t32" style="position:absolute;left:0;text-align:left;margin-left:335.05pt;margin-top:20.45pt;width:.75pt;height:37.6pt;z-index:251669504" o:connectortype="straight" strokecolor="black [3213]" strokeweight="1.5pt">
            <v:stroke endarrow="block"/>
          </v:shape>
        </w:pict>
      </w:r>
      <w:r>
        <w:rPr>
          <w:rFonts w:ascii="Times New Roman" w:hAnsi="Times New Roman" w:cs="Times New Roman"/>
          <w:b/>
          <w:noProof/>
          <w:sz w:val="24"/>
          <w:szCs w:val="24"/>
          <w:lang w:eastAsia="en-US"/>
        </w:rPr>
        <w:pict>
          <v:shape id="_x0000_s1038" type="#_x0000_t32" style="position:absolute;left:0;text-align:left;margin-left:45.6pt;margin-top:21.3pt;width:0;height:36.75pt;z-index:251670528" o:connectortype="straight" strokecolor="black [3213]" strokeweight="1.5pt">
            <v:stroke endarrow="block"/>
          </v:shape>
        </w:pict>
      </w:r>
      <w:r>
        <w:rPr>
          <w:rFonts w:ascii="Times New Roman" w:hAnsi="Times New Roman" w:cs="Times New Roman"/>
          <w:b/>
          <w:noProof/>
          <w:sz w:val="24"/>
          <w:szCs w:val="24"/>
          <w:lang w:eastAsia="en-US"/>
        </w:rPr>
        <w:pict>
          <v:shape id="_x0000_s1042" type="#_x0000_t32" style="position:absolute;left:0;text-align:left;margin-left:45.6pt;margin-top:21.25pt;width:291pt;height:.05pt;z-index:251673600" o:connectortype="straight" strokeweight="1.5pt"/>
        </w:pict>
      </w:r>
      <w:r>
        <w:rPr>
          <w:rFonts w:ascii="Times New Roman" w:hAnsi="Times New Roman" w:cs="Times New Roman"/>
          <w:noProof/>
          <w:sz w:val="24"/>
          <w:szCs w:val="24"/>
          <w:lang w:eastAsia="en-US"/>
        </w:rPr>
        <w:pict>
          <v:shape id="_x0000_s1049" type="#_x0000_t32" style="position:absolute;left:0;text-align:left;margin-left:188.1pt;margin-top:.25pt;width:0;height:21pt;z-index:251680768" o:connectortype="straight" strokeweight="1.5pt"/>
        </w:pict>
      </w:r>
    </w:p>
    <w:p w:rsidR="00DF4E6F" w:rsidRPr="0093766F" w:rsidRDefault="00682ED8" w:rsidP="00DF4E6F">
      <w:pPr>
        <w:spacing w:line="480" w:lineRule="auto"/>
        <w:rPr>
          <w:rFonts w:ascii="Times New Roman" w:hAnsi="Times New Roman" w:cs="Times New Roman"/>
          <w:b/>
          <w:sz w:val="24"/>
          <w:szCs w:val="24"/>
        </w:rPr>
      </w:pPr>
      <w:r>
        <w:rPr>
          <w:rFonts w:ascii="Times New Roman" w:hAnsi="Times New Roman" w:cs="Times New Roman"/>
          <w:noProof/>
          <w:sz w:val="32"/>
          <w:szCs w:val="24"/>
          <w:lang w:eastAsia="en-US"/>
        </w:rPr>
        <w:pict>
          <v:oval id="_x0000_s1034" style="position:absolute;margin-left:-28.3pt;margin-top:20.45pt;width:148.15pt;height:282.7pt;z-index:251668480">
            <v:textbox style="mso-next-textbox:#_x0000_s1034">
              <w:txbxContent>
                <w:p w:rsidR="00682ED8" w:rsidRPr="00460232" w:rsidRDefault="00682ED8" w:rsidP="00A6128C">
                  <w:pPr>
                    <w:spacing w:line="360" w:lineRule="auto"/>
                    <w:jc w:val="both"/>
                    <w:rPr>
                      <w:rFonts w:ascii="Times New Roman" w:hAnsi="Times New Roman" w:cs="Times New Roman"/>
                      <w:b/>
                    </w:rPr>
                  </w:pPr>
                  <w:r w:rsidRPr="00460232">
                    <w:rPr>
                      <w:rFonts w:ascii="Times New Roman" w:hAnsi="Times New Roman" w:cs="Times New Roman"/>
                      <w:b/>
                    </w:rPr>
                    <w:t>Tingkat Keuntungan yang terdiri dari:</w:t>
                  </w:r>
                </w:p>
                <w:p w:rsidR="00682ED8" w:rsidRPr="00F75B93" w:rsidRDefault="00682ED8" w:rsidP="00A6128C">
                  <w:pPr>
                    <w:spacing w:line="360" w:lineRule="auto"/>
                    <w:jc w:val="both"/>
                    <w:rPr>
                      <w:rFonts w:ascii="Times New Roman" w:hAnsi="Times New Roman" w:cs="Times New Roman"/>
                      <w:b/>
                      <w:i/>
                    </w:rPr>
                  </w:pPr>
                  <w:r w:rsidRPr="00F75B93">
                    <w:rPr>
                      <w:rFonts w:ascii="Times New Roman" w:hAnsi="Times New Roman" w:cs="Times New Roman"/>
                      <w:b/>
                      <w:i/>
                    </w:rPr>
                    <w:t xml:space="preserve">Return </w:t>
                  </w:r>
                  <w:proofErr w:type="gramStart"/>
                  <w:r w:rsidRPr="00F75B93">
                    <w:rPr>
                      <w:rFonts w:ascii="Times New Roman" w:hAnsi="Times New Roman" w:cs="Times New Roman"/>
                      <w:b/>
                      <w:i/>
                    </w:rPr>
                    <w:t>On</w:t>
                  </w:r>
                  <w:proofErr w:type="gramEnd"/>
                  <w:r w:rsidRPr="00F75B93">
                    <w:rPr>
                      <w:rFonts w:ascii="Times New Roman" w:hAnsi="Times New Roman" w:cs="Times New Roman"/>
                      <w:b/>
                      <w:i/>
                    </w:rPr>
                    <w:t xml:space="preserve"> Assets   (ROA)</w:t>
                  </w:r>
                </w:p>
                <w:p w:rsidR="00682ED8" w:rsidRPr="00F75B93" w:rsidRDefault="00682ED8" w:rsidP="00A6128C">
                  <w:pPr>
                    <w:spacing w:line="360" w:lineRule="auto"/>
                    <w:jc w:val="both"/>
                    <w:rPr>
                      <w:rFonts w:ascii="Times New Roman" w:hAnsi="Times New Roman" w:cs="Times New Roman"/>
                      <w:b/>
                      <w:i/>
                    </w:rPr>
                  </w:pPr>
                  <w:r w:rsidRPr="00F75B93">
                    <w:rPr>
                      <w:rFonts w:ascii="Times New Roman" w:hAnsi="Times New Roman" w:cs="Times New Roman"/>
                      <w:b/>
                      <w:i/>
                    </w:rPr>
                    <w:t xml:space="preserve">Return </w:t>
                  </w:r>
                  <w:proofErr w:type="gramStart"/>
                  <w:r w:rsidRPr="00F75B93">
                    <w:rPr>
                      <w:rFonts w:ascii="Times New Roman" w:hAnsi="Times New Roman" w:cs="Times New Roman"/>
                      <w:b/>
                      <w:i/>
                    </w:rPr>
                    <w:t>On</w:t>
                  </w:r>
                  <w:proofErr w:type="gramEnd"/>
                  <w:r w:rsidRPr="00F75B93">
                    <w:rPr>
                      <w:rFonts w:ascii="Times New Roman" w:hAnsi="Times New Roman" w:cs="Times New Roman"/>
                      <w:b/>
                      <w:i/>
                    </w:rPr>
                    <w:t xml:space="preserve"> Equity (ROE)</w:t>
                  </w:r>
                </w:p>
                <w:p w:rsidR="00682ED8" w:rsidRPr="00F75B93" w:rsidRDefault="00682ED8" w:rsidP="00A6128C">
                  <w:pPr>
                    <w:spacing w:line="360" w:lineRule="auto"/>
                    <w:jc w:val="both"/>
                    <w:rPr>
                      <w:rFonts w:ascii="Times New Roman" w:hAnsi="Times New Roman" w:cs="Times New Roman"/>
                      <w:i/>
                    </w:rPr>
                  </w:pPr>
                  <w:r w:rsidRPr="00F75B93">
                    <w:rPr>
                      <w:rFonts w:ascii="Times New Roman" w:hAnsi="Times New Roman" w:cs="Times New Roman"/>
                      <w:b/>
                      <w:i/>
                    </w:rPr>
                    <w:t>Nett Income Margin (NIM)</w:t>
                  </w:r>
                </w:p>
              </w:txbxContent>
            </v:textbox>
          </v:oval>
        </w:pict>
      </w:r>
      <w:r>
        <w:rPr>
          <w:rFonts w:ascii="Times New Roman" w:hAnsi="Times New Roman" w:cs="Times New Roman"/>
          <w:noProof/>
          <w:sz w:val="32"/>
          <w:szCs w:val="24"/>
          <w:lang w:eastAsia="en-US"/>
        </w:rPr>
        <w:pict>
          <v:oval id="_x0000_s1033" style="position:absolute;margin-left:261.6pt;margin-top:20.45pt;width:145.85pt;height:107.25pt;z-index:251667456">
            <v:textbox>
              <w:txbxContent>
                <w:p w:rsidR="00682ED8" w:rsidRPr="00460232" w:rsidRDefault="00682ED8" w:rsidP="00460232">
                  <w:pPr>
                    <w:spacing w:line="360" w:lineRule="auto"/>
                    <w:jc w:val="both"/>
                    <w:rPr>
                      <w:rFonts w:ascii="Times New Roman" w:hAnsi="Times New Roman" w:cs="Times New Roman"/>
                      <w:b/>
                    </w:rPr>
                  </w:pPr>
                  <w:r w:rsidRPr="00460232">
                    <w:rPr>
                      <w:rFonts w:ascii="Times New Roman" w:hAnsi="Times New Roman" w:cs="Times New Roman"/>
                      <w:b/>
                    </w:rPr>
                    <w:t>Nominal Zakat PT. Bank Muamalat Indonesia di Tulungagung</w:t>
                  </w:r>
                </w:p>
              </w:txbxContent>
            </v:textbox>
          </v:oval>
        </w:pict>
      </w:r>
    </w:p>
    <w:p w:rsidR="00974869" w:rsidRPr="002D7ACD" w:rsidRDefault="00974869" w:rsidP="00974869">
      <w:pPr>
        <w:tabs>
          <w:tab w:val="center" w:pos="413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74869" w:rsidRDefault="00974869" w:rsidP="00974869">
      <w:pPr>
        <w:spacing w:line="480" w:lineRule="auto"/>
        <w:ind w:firstLine="720"/>
        <w:jc w:val="both"/>
        <w:rPr>
          <w:rFonts w:ascii="Times New Roman" w:hAnsi="Times New Roman" w:cs="Times New Roman"/>
          <w:sz w:val="32"/>
          <w:szCs w:val="24"/>
        </w:rPr>
      </w:pPr>
    </w:p>
    <w:p w:rsidR="00974869" w:rsidRPr="0093766F" w:rsidRDefault="00682ED8" w:rsidP="00974869">
      <w:pPr>
        <w:rPr>
          <w:rFonts w:ascii="Times New Roman" w:hAnsi="Times New Roman" w:cs="Times New Roman"/>
          <w:sz w:val="32"/>
          <w:szCs w:val="24"/>
        </w:rPr>
      </w:pPr>
      <w:r>
        <w:rPr>
          <w:rFonts w:ascii="Times New Roman" w:hAnsi="Times New Roman" w:cs="Times New Roman"/>
          <w:noProof/>
          <w:sz w:val="32"/>
          <w:szCs w:val="24"/>
          <w:lang w:eastAsia="en-US"/>
        </w:rPr>
        <w:pict>
          <v:shape id="_x0000_s1179" type="#_x0000_t32" style="position:absolute;margin-left:336.55pt;margin-top:5.7pt;width:.05pt;height:230.4pt;z-index:251715584" o:connectortype="straight" strokeweight="1.5pt"/>
        </w:pict>
      </w:r>
    </w:p>
    <w:p w:rsidR="00974869" w:rsidRDefault="00974869" w:rsidP="00974869">
      <w:pPr>
        <w:rPr>
          <w:rFonts w:ascii="Times New Roman" w:hAnsi="Times New Roman" w:cs="Times New Roman"/>
          <w:sz w:val="32"/>
          <w:szCs w:val="24"/>
        </w:rPr>
      </w:pPr>
    </w:p>
    <w:p w:rsidR="00DF4E6F" w:rsidRDefault="00DF4E6F" w:rsidP="00974869">
      <w:pPr>
        <w:rPr>
          <w:rFonts w:ascii="Times New Roman" w:hAnsi="Times New Roman" w:cs="Times New Roman"/>
          <w:sz w:val="32"/>
          <w:szCs w:val="24"/>
        </w:rPr>
      </w:pPr>
    </w:p>
    <w:p w:rsidR="00974869" w:rsidRDefault="00974869" w:rsidP="00974869">
      <w:pPr>
        <w:tabs>
          <w:tab w:val="left" w:pos="3045"/>
        </w:tabs>
        <w:rPr>
          <w:rFonts w:ascii="Times New Roman" w:hAnsi="Times New Roman" w:cs="Times New Roman"/>
          <w:sz w:val="32"/>
          <w:szCs w:val="24"/>
        </w:rPr>
      </w:pPr>
      <w:r>
        <w:rPr>
          <w:rFonts w:ascii="Times New Roman" w:hAnsi="Times New Roman" w:cs="Times New Roman"/>
          <w:sz w:val="32"/>
          <w:szCs w:val="24"/>
        </w:rPr>
        <w:tab/>
      </w:r>
    </w:p>
    <w:p w:rsidR="00A6128C" w:rsidRDefault="00A6128C" w:rsidP="00974869">
      <w:pPr>
        <w:jc w:val="center"/>
        <w:rPr>
          <w:rFonts w:ascii="Times New Roman" w:hAnsi="Times New Roman" w:cs="Times New Roman"/>
          <w:b/>
          <w:sz w:val="24"/>
          <w:szCs w:val="24"/>
        </w:rPr>
      </w:pPr>
    </w:p>
    <w:p w:rsidR="00974869" w:rsidRDefault="00974869" w:rsidP="00974869">
      <w:pPr>
        <w:jc w:val="center"/>
        <w:rPr>
          <w:rFonts w:ascii="Times New Roman" w:hAnsi="Times New Roman" w:cs="Times New Roman"/>
          <w:sz w:val="24"/>
          <w:szCs w:val="24"/>
        </w:rPr>
      </w:pPr>
    </w:p>
    <w:p w:rsidR="007233BA" w:rsidRPr="00974869" w:rsidRDefault="00682ED8" w:rsidP="00974869">
      <w:pPr>
        <w:spacing w:line="480" w:lineRule="auto"/>
        <w:ind w:left="360" w:hanging="360"/>
        <w:jc w:val="both"/>
        <w:rPr>
          <w:rFonts w:ascii="Times New Roman" w:hAnsi="Times New Roman" w:cs="Times New Roman"/>
          <w:b/>
          <w:bCs/>
          <w:sz w:val="24"/>
        </w:rPr>
      </w:pPr>
      <w:r>
        <w:rPr>
          <w:rFonts w:ascii="Times New Roman" w:hAnsi="Times New Roman" w:cs="Times New Roman"/>
          <w:b/>
          <w:bCs/>
          <w:noProof/>
          <w:sz w:val="24"/>
          <w:lang w:eastAsia="en-US"/>
        </w:rPr>
        <w:pict>
          <v:shape id="_x0000_s1178" type="#_x0000_t32" style="position:absolute;left:0;text-align:left;margin-left:45.6pt;margin-top:4.9pt;width:.75pt;height:54.95pt;flip:x y;z-index:251714560" o:connectortype="straight" strokeweight="1.5pt"/>
        </w:pict>
      </w:r>
    </w:p>
    <w:p w:rsidR="007233BA" w:rsidRDefault="00682ED8" w:rsidP="006F3EFF">
      <w:pPr>
        <w:spacing w:line="480" w:lineRule="auto"/>
        <w:ind w:firstLine="720"/>
        <w:jc w:val="center"/>
        <w:rPr>
          <w:rFonts w:ascii="Times New Roman" w:hAnsi="Times New Roman" w:cs="Times New Roman"/>
          <w:b/>
          <w:bCs/>
        </w:rPr>
      </w:pPr>
      <w:r>
        <w:rPr>
          <w:rFonts w:ascii="Times New Roman" w:hAnsi="Times New Roman" w:cs="Times New Roman"/>
          <w:b/>
          <w:noProof/>
          <w:sz w:val="24"/>
          <w:szCs w:val="24"/>
          <w:lang w:eastAsia="en-US"/>
        </w:rPr>
        <w:pict>
          <v:shape id="_x0000_s1177" type="#_x0000_t32" style="position:absolute;left:0;text-align:left;margin-left:237.25pt;margin-top:22.25pt;width:99.35pt;height:0;flip:x;z-index:251713536" o:connectortype="straight" strokeweight="1.5pt">
            <v:stroke endarrow="block"/>
          </v:shape>
        </w:pict>
      </w:r>
      <w:r>
        <w:rPr>
          <w:rFonts w:ascii="Times New Roman" w:hAnsi="Times New Roman" w:cs="Times New Roman"/>
          <w:b/>
          <w:noProof/>
          <w:sz w:val="24"/>
          <w:szCs w:val="24"/>
          <w:lang w:eastAsia="en-US"/>
        </w:rPr>
        <w:pict>
          <v:shape id="_x0000_s1176" type="#_x0000_t32" style="position:absolute;left:0;text-align:left;margin-left:45.6pt;margin-top:22.15pt;width:80.65pt;height:.05pt;z-index:251712512" o:connectortype="straight" strokeweight="1.5pt">
            <v:stroke endarrow="block"/>
          </v:shape>
        </w:pict>
      </w:r>
      <w:r>
        <w:rPr>
          <w:rFonts w:ascii="Times New Roman" w:hAnsi="Times New Roman" w:cs="Times New Roman"/>
          <w:b/>
          <w:noProof/>
          <w:sz w:val="24"/>
          <w:szCs w:val="24"/>
          <w:lang w:eastAsia="en-US"/>
        </w:rPr>
        <w:pict>
          <v:roundrect id="_x0000_s1046" style="position:absolute;left:0;text-align:left;margin-left:126.25pt;margin-top:11.45pt;width:111pt;height:26.8pt;z-index:251677696" arcsize="10923f">
            <v:textbox>
              <w:txbxContent>
                <w:p w:rsidR="00682ED8" w:rsidRPr="00460232" w:rsidRDefault="00682ED8" w:rsidP="00460232">
                  <w:pPr>
                    <w:spacing w:line="360" w:lineRule="auto"/>
                    <w:jc w:val="both"/>
                    <w:rPr>
                      <w:rFonts w:ascii="Times New Roman" w:hAnsi="Times New Roman" w:cs="Times New Roman"/>
                      <w:b/>
                    </w:rPr>
                  </w:pPr>
                  <w:r w:rsidRPr="00460232">
                    <w:rPr>
                      <w:rFonts w:ascii="Times New Roman" w:hAnsi="Times New Roman" w:cs="Times New Roman"/>
                      <w:b/>
                    </w:rPr>
                    <w:t>Pengujian Hipotesis</w:t>
                  </w:r>
                </w:p>
              </w:txbxContent>
            </v:textbox>
          </v:roundrect>
        </w:pict>
      </w:r>
    </w:p>
    <w:p w:rsidR="00CE355A" w:rsidRDefault="00682ED8" w:rsidP="00CE355A">
      <w:pPr>
        <w:spacing w:line="480" w:lineRule="auto"/>
        <w:rPr>
          <w:rFonts w:ascii="Times New Roman" w:hAnsi="Times New Roman" w:cs="Times New Roman"/>
          <w:b/>
          <w:bCs/>
        </w:rPr>
      </w:pPr>
      <w:r>
        <w:rPr>
          <w:rFonts w:ascii="Times New Roman" w:hAnsi="Times New Roman" w:cs="Times New Roman"/>
          <w:noProof/>
          <w:sz w:val="24"/>
          <w:szCs w:val="24"/>
          <w:lang w:eastAsia="en-US"/>
        </w:rPr>
        <w:pict>
          <v:roundrect id="_x0000_s1048" style="position:absolute;margin-left:131.1pt;margin-top:29.85pt;width:96.75pt;height:27pt;z-index:251679744" arcsize="10923f">
            <v:textbox>
              <w:txbxContent>
                <w:p w:rsidR="00682ED8" w:rsidRPr="00460232" w:rsidRDefault="00682ED8" w:rsidP="00460232">
                  <w:pPr>
                    <w:spacing w:line="360" w:lineRule="auto"/>
                    <w:jc w:val="both"/>
                    <w:rPr>
                      <w:rFonts w:ascii="Times New Roman" w:hAnsi="Times New Roman" w:cs="Times New Roman"/>
                      <w:b/>
                    </w:rPr>
                  </w:pPr>
                  <w:r w:rsidRPr="00460232">
                    <w:rPr>
                      <w:rFonts w:ascii="Times New Roman" w:hAnsi="Times New Roman" w:cs="Times New Roman"/>
                      <w:b/>
                    </w:rPr>
                    <w:t>Hasil Penelitian</w:t>
                  </w:r>
                </w:p>
                <w:p w:rsidR="00682ED8" w:rsidRDefault="00682ED8"/>
              </w:txbxContent>
            </v:textbox>
          </v:roundrect>
        </w:pict>
      </w:r>
      <w:r>
        <w:rPr>
          <w:rFonts w:ascii="Times New Roman" w:hAnsi="Times New Roman" w:cs="Times New Roman"/>
          <w:b/>
          <w:noProof/>
          <w:sz w:val="24"/>
          <w:szCs w:val="24"/>
          <w:lang w:eastAsia="en-US"/>
        </w:rPr>
        <w:pict>
          <v:shape id="_x0000_s1047" type="#_x0000_t32" style="position:absolute;margin-left:180.25pt;margin-top:2.95pt;width:0;height:26.9pt;z-index:251678720" o:connectortype="straight" strokeweight="1.5pt">
            <v:stroke endarrow="block"/>
          </v:shape>
        </w:pict>
      </w:r>
    </w:p>
    <w:p w:rsidR="00631E9E" w:rsidRDefault="00631E9E" w:rsidP="00631E9E">
      <w:pPr>
        <w:spacing w:line="480" w:lineRule="auto"/>
        <w:rPr>
          <w:rFonts w:ascii="Times New Roman" w:hAnsi="Times New Roman" w:cs="Times New Roman"/>
          <w:b/>
          <w:bCs/>
        </w:rPr>
      </w:pPr>
    </w:p>
    <w:p w:rsidR="0059655F" w:rsidRDefault="0059655F" w:rsidP="00631E9E">
      <w:pPr>
        <w:spacing w:line="480" w:lineRule="auto"/>
        <w:rPr>
          <w:rFonts w:ascii="Times New Roman" w:hAnsi="Times New Roman" w:cs="Times New Roman"/>
          <w:b/>
          <w:bCs/>
        </w:rPr>
      </w:pPr>
    </w:p>
    <w:p w:rsidR="00A77877" w:rsidRPr="00801B97" w:rsidRDefault="00A77877" w:rsidP="00EC09DF">
      <w:pPr>
        <w:spacing w:after="0" w:line="480" w:lineRule="auto"/>
        <w:jc w:val="center"/>
        <w:rPr>
          <w:rFonts w:ascii="Times New Roman" w:hAnsi="Times New Roman" w:cs="Times New Roman"/>
          <w:sz w:val="28"/>
          <w:szCs w:val="28"/>
        </w:rPr>
      </w:pPr>
      <w:r w:rsidRPr="00801B97">
        <w:rPr>
          <w:rFonts w:ascii="Times New Roman" w:hAnsi="Times New Roman" w:cs="Times New Roman"/>
          <w:b/>
          <w:bCs/>
          <w:sz w:val="28"/>
          <w:szCs w:val="28"/>
        </w:rPr>
        <w:lastRenderedPageBreak/>
        <w:t>BAB III</w:t>
      </w:r>
    </w:p>
    <w:p w:rsidR="00EA218F" w:rsidRPr="00801B97" w:rsidRDefault="00A77877" w:rsidP="007233BA">
      <w:pPr>
        <w:pStyle w:val="Default"/>
        <w:spacing w:line="480" w:lineRule="auto"/>
        <w:jc w:val="center"/>
        <w:rPr>
          <w:b/>
          <w:bCs/>
          <w:sz w:val="28"/>
          <w:szCs w:val="28"/>
        </w:rPr>
      </w:pPr>
      <w:r w:rsidRPr="00801B97">
        <w:rPr>
          <w:b/>
          <w:bCs/>
          <w:sz w:val="28"/>
          <w:szCs w:val="28"/>
        </w:rPr>
        <w:t>METODE PENELITIAN</w:t>
      </w:r>
    </w:p>
    <w:p w:rsidR="00AD58FD" w:rsidRDefault="00AD58FD" w:rsidP="007233BA">
      <w:pPr>
        <w:pStyle w:val="Default"/>
        <w:spacing w:line="480" w:lineRule="auto"/>
        <w:jc w:val="center"/>
        <w:rPr>
          <w:b/>
          <w:bCs/>
        </w:rPr>
      </w:pPr>
    </w:p>
    <w:p w:rsidR="00BF489B" w:rsidRPr="000460D4" w:rsidRDefault="00BF489B" w:rsidP="007357C5">
      <w:pPr>
        <w:pStyle w:val="Default"/>
        <w:numPr>
          <w:ilvl w:val="0"/>
          <w:numId w:val="11"/>
        </w:numPr>
        <w:spacing w:line="480" w:lineRule="auto"/>
        <w:ind w:left="360"/>
        <w:jc w:val="both"/>
        <w:rPr>
          <w:b/>
        </w:rPr>
      </w:pPr>
      <w:r w:rsidRPr="000460D4">
        <w:rPr>
          <w:b/>
        </w:rPr>
        <w:t>Jenis dan Pendekatan Penelitian</w:t>
      </w:r>
    </w:p>
    <w:p w:rsidR="000B6DDA" w:rsidRDefault="00BF489B" w:rsidP="00862CE5">
      <w:pPr>
        <w:pStyle w:val="Default"/>
        <w:spacing w:line="480" w:lineRule="auto"/>
        <w:ind w:left="360" w:firstLine="720"/>
        <w:jc w:val="both"/>
      </w:pPr>
      <w:r w:rsidRPr="00257908">
        <w:t>Jenis pe</w:t>
      </w:r>
      <w:r w:rsidR="0064640D">
        <w:t>nelitian ini adalah kuantitatif</w:t>
      </w:r>
      <w:r w:rsidR="00DE4E60">
        <w:t>, hal ini dengan alas</w:t>
      </w:r>
      <w:r w:rsidR="000B6DDA">
        <w:t xml:space="preserve">an bahwa penelitian kuantitatif merupakan salah satu jenis kegiatan penelitian yang spesifikasinya adalah sistematis, terencana, dan terstruktur dengan jelas sejak awal hingga pembuatan desain penelitian, baik tujuan penelitian, subjek penelitian, objek penelitian, sampel data, sumber data, maupun metodologinya (mulai pengumpulan data hingga analisis data). </w:t>
      </w:r>
      <w:proofErr w:type="gramStart"/>
      <w:r w:rsidR="000B6DDA">
        <w:t>Variabel penelitian terukur dengan berbagai bentuk skala pengukuran, yaitu skala nominal, ordinal, interval, maupun rasio.</w:t>
      </w:r>
      <w:proofErr w:type="gramEnd"/>
    </w:p>
    <w:p w:rsidR="00597BED" w:rsidRDefault="000B6DDA" w:rsidP="00862CE5">
      <w:pPr>
        <w:pStyle w:val="Default"/>
        <w:spacing w:line="480" w:lineRule="auto"/>
        <w:ind w:left="360" w:firstLine="720"/>
        <w:jc w:val="both"/>
      </w:pPr>
      <w:proofErr w:type="gramStart"/>
      <w:r>
        <w:t>Subjek penelitian, atau sering pula disebut sebagai unit analisis, adalah sesuatu sebagai wahana yang merupakan sumber data, yang dapat memberikan data atau informasi bagi kegiatan penelitian.</w:t>
      </w:r>
      <w:proofErr w:type="gramEnd"/>
      <w:r>
        <w:t xml:space="preserve"> </w:t>
      </w:r>
      <w:proofErr w:type="gramStart"/>
      <w:r>
        <w:t>Subjek penelitian dapat berwujud sebagai individu maupun kelompok (karyawan, konsumen, kepala keluarga, anak, dan lain sebagainya), atau dapat</w:t>
      </w:r>
      <w:r w:rsidR="00597BED">
        <w:t xml:space="preserve"> pul</w:t>
      </w:r>
      <w:r w:rsidR="0064640D">
        <w:t>a berbentuk perusahaan.</w:t>
      </w:r>
      <w:proofErr w:type="gramEnd"/>
      <w:r w:rsidR="0064640D">
        <w:t xml:space="preserve"> </w:t>
      </w:r>
      <w:proofErr w:type="gramStart"/>
      <w:r w:rsidR="0064640D">
        <w:t>Industri</w:t>
      </w:r>
      <w:r w:rsidR="00597BED">
        <w:t>, departemen, organisasi, institusi lainnya, maupun berbagai media informasi cetak maupun elektronik.</w:t>
      </w:r>
      <w:proofErr w:type="gramEnd"/>
    </w:p>
    <w:p w:rsidR="00597BED" w:rsidRDefault="00597BED" w:rsidP="00862CE5">
      <w:pPr>
        <w:pStyle w:val="Default"/>
        <w:spacing w:line="480" w:lineRule="auto"/>
        <w:ind w:left="360" w:firstLine="720"/>
        <w:jc w:val="both"/>
      </w:pPr>
      <w:r>
        <w:t xml:space="preserve">Objek penelitian adalah sesuatu yang mewakili data yang </w:t>
      </w:r>
      <w:proofErr w:type="gramStart"/>
      <w:r>
        <w:t>akan</w:t>
      </w:r>
      <w:proofErr w:type="gramEnd"/>
      <w:r>
        <w:t xml:space="preserve"> dianalisis melelui penelitian, dan biasanya disebut sebagai variabel penelitian yang harus </w:t>
      </w:r>
      <w:r>
        <w:lastRenderedPageBreak/>
        <w:t xml:space="preserve">diukur datanya dengan menggunakan skala-skala tertentu. </w:t>
      </w:r>
      <w:proofErr w:type="gramStart"/>
      <w:r>
        <w:t>Skala pengukuran variabel terdiri dari berbagai jenis kattegori, dan kehadiran kategori ini dimaksudkan untuk membedakan variasi/heterogenitas data yang dikumpulkan.</w:t>
      </w:r>
      <w:proofErr w:type="gramEnd"/>
    </w:p>
    <w:p w:rsidR="001651EE" w:rsidRDefault="00597BED" w:rsidP="00862CE5">
      <w:pPr>
        <w:pStyle w:val="Default"/>
        <w:spacing w:line="480" w:lineRule="auto"/>
        <w:ind w:left="360" w:firstLine="720"/>
        <w:jc w:val="both"/>
      </w:pPr>
      <w:proofErr w:type="gramStart"/>
      <w:r>
        <w:t>Sedangkan sampel data adalah sebagai elemen data yang mewakili populasi objek penelitian dalam rangka pelaksanaan penelitian karena adanya kendala yang dihadapi seperti biaya, waktu, tenaga, serta heterogenitas</w:t>
      </w:r>
      <w:r w:rsidR="00E53C67">
        <w:t xml:space="preserve"> atau homogenitas elemen populasi tersebut.</w:t>
      </w:r>
      <w:proofErr w:type="gramEnd"/>
      <w:r w:rsidR="00E53C67">
        <w:rPr>
          <w:rStyle w:val="FootnoteReference"/>
        </w:rPr>
        <w:footnoteReference w:id="29"/>
      </w:r>
    </w:p>
    <w:p w:rsidR="002F5DEE" w:rsidRPr="001651EE" w:rsidRDefault="00E53C67" w:rsidP="00862CE5">
      <w:pPr>
        <w:pStyle w:val="Default"/>
        <w:spacing w:line="480" w:lineRule="auto"/>
        <w:ind w:left="360" w:firstLine="720"/>
        <w:jc w:val="both"/>
      </w:pPr>
      <w:r>
        <w:t xml:space="preserve">Selanjutnya penelitian ini menggunakan </w:t>
      </w:r>
      <w:r w:rsidR="00BF489B" w:rsidRPr="00257908">
        <w:t xml:space="preserve">pendekatan </w:t>
      </w:r>
      <w:r w:rsidR="001651EE">
        <w:rPr>
          <w:rFonts w:asciiTheme="majorBidi" w:hAnsiTheme="majorBidi" w:cstheme="majorBidi"/>
        </w:rPr>
        <w:t>k</w:t>
      </w:r>
      <w:r w:rsidR="001651EE" w:rsidRPr="001651EE">
        <w:rPr>
          <w:rFonts w:asciiTheme="majorBidi" w:hAnsiTheme="majorBidi" w:cstheme="majorBidi"/>
        </w:rPr>
        <w:t>orelasional</w:t>
      </w:r>
      <w:r w:rsidR="001651EE">
        <w:t xml:space="preserve"> </w:t>
      </w:r>
      <w:r w:rsidR="001651EE">
        <w:rPr>
          <w:rFonts w:asciiTheme="majorBidi" w:hAnsiTheme="majorBidi" w:cstheme="majorBidi"/>
        </w:rPr>
        <w:t>y</w:t>
      </w:r>
      <w:r w:rsidR="001651EE" w:rsidRPr="008C202E">
        <w:rPr>
          <w:rFonts w:asciiTheme="majorBidi" w:hAnsiTheme="majorBidi" w:cstheme="majorBidi"/>
        </w:rPr>
        <w:t xml:space="preserve">aitu penelitian-penelitian untuk mendeteksi sejauhmana variasi pada suatu faktor yang berkaitan dengan variasi-variasi pada satu atau lebih faktor </w:t>
      </w:r>
      <w:proofErr w:type="gramStart"/>
      <w:r w:rsidR="001651EE" w:rsidRPr="008C202E">
        <w:rPr>
          <w:rFonts w:asciiTheme="majorBidi" w:hAnsiTheme="majorBidi" w:cstheme="majorBidi"/>
        </w:rPr>
        <w:t>lain</w:t>
      </w:r>
      <w:proofErr w:type="gramEnd"/>
      <w:r w:rsidR="001651EE" w:rsidRPr="008C202E">
        <w:rPr>
          <w:rFonts w:asciiTheme="majorBidi" w:hAnsiTheme="majorBidi" w:cstheme="majorBidi"/>
        </w:rPr>
        <w:t xml:space="preserve"> berdasarkan pada koefisien korelasi</w:t>
      </w:r>
      <w:r w:rsidR="001651EE">
        <w:rPr>
          <w:rFonts w:asciiTheme="majorBidi" w:hAnsiTheme="majorBidi" w:cstheme="majorBidi"/>
        </w:rPr>
        <w:t>.</w:t>
      </w:r>
      <w:r w:rsidR="001651EE">
        <w:rPr>
          <w:rStyle w:val="FootnoteReference"/>
          <w:rFonts w:asciiTheme="majorBidi" w:hAnsiTheme="majorBidi" w:cstheme="majorBidi"/>
        </w:rPr>
        <w:footnoteReference w:id="30"/>
      </w:r>
      <w:r w:rsidR="001651EE">
        <w:rPr>
          <w:rFonts w:asciiTheme="majorBidi" w:hAnsiTheme="majorBidi" w:cstheme="majorBidi"/>
        </w:rPr>
        <w:t xml:space="preserve"> Kemudian juga bersifat </w:t>
      </w:r>
      <w:r w:rsidR="001651EE">
        <w:t>a</w:t>
      </w:r>
      <w:r w:rsidR="00D24899">
        <w:t>sosiatif</w:t>
      </w:r>
      <w:r>
        <w:t>, t</w:t>
      </w:r>
      <w:r w:rsidR="00BF489B" w:rsidRPr="00257908">
        <w:t xml:space="preserve">ujuan dari penelitian </w:t>
      </w:r>
      <w:r w:rsidR="002F5DEE">
        <w:t xml:space="preserve">ini </w:t>
      </w:r>
      <w:r w:rsidR="00F70370">
        <w:t>antara lain untuk menyelidiki hubungan antara b</w:t>
      </w:r>
      <w:r w:rsidR="00E92EFF">
        <w:t>eberapa variabel secara bersama-</w:t>
      </w:r>
      <w:r w:rsidR="00F70370">
        <w:t>sama (</w:t>
      </w:r>
      <w:r w:rsidR="00F70370" w:rsidRPr="00F70370">
        <w:rPr>
          <w:i/>
        </w:rPr>
        <w:t>simultan</w:t>
      </w:r>
      <w:r w:rsidR="00F70370" w:rsidRPr="00F70370">
        <w:t>)</w:t>
      </w:r>
      <w:r w:rsidR="00F70370">
        <w:rPr>
          <w:i/>
        </w:rPr>
        <w:t xml:space="preserve"> </w:t>
      </w:r>
      <w:r w:rsidR="00F70370">
        <w:t xml:space="preserve">serta memungkinkan bagi pemeliti untuk menyelidiki bagaimana beberapa variabel, secara sendiri sendiri atau bersama-sama mempengaruhi variabel lain. </w:t>
      </w:r>
      <w:proofErr w:type="gramStart"/>
      <w:r w:rsidR="00F70370">
        <w:t>Selain itu penelitian ini juga memberikan informasi tentang derajat (kekuatan) hubungan antara variabel-variabel yang diteliti.</w:t>
      </w:r>
      <w:proofErr w:type="gramEnd"/>
      <w:r w:rsidR="00F70370">
        <w:rPr>
          <w:rStyle w:val="FootnoteReference"/>
        </w:rPr>
        <w:footnoteReference w:id="31"/>
      </w:r>
      <w:proofErr w:type="gramStart"/>
      <w:r w:rsidR="0064640D">
        <w:t xml:space="preserve">Adapun tujuan dari penelitian ini </w:t>
      </w:r>
      <w:r w:rsidR="00BF489B" w:rsidRPr="00F70370">
        <w:t>adalah</w:t>
      </w:r>
      <w:r w:rsidR="00BF489B" w:rsidRPr="00257908">
        <w:t xml:space="preserve"> untuk </w:t>
      </w:r>
      <w:r w:rsidR="00D24899">
        <w:t>menjelaskan hubungan tingkat keuntungan dengan nominal pengeluaran zakat.</w:t>
      </w:r>
      <w:proofErr w:type="gramEnd"/>
      <w:r w:rsidR="00D24899">
        <w:t xml:space="preserve"> </w:t>
      </w:r>
      <w:r w:rsidR="0064640D">
        <w:t xml:space="preserve">Dan </w:t>
      </w:r>
      <w:r w:rsidR="00BF489B" w:rsidRPr="00257908">
        <w:t xml:space="preserve">peneliti ingin </w:t>
      </w:r>
      <w:r w:rsidR="002F5DEE">
        <w:rPr>
          <w:rFonts w:asciiTheme="majorBidi" w:hAnsiTheme="majorBidi" w:cstheme="majorBidi"/>
        </w:rPr>
        <w:t>menjelaskan f</w:t>
      </w:r>
      <w:r w:rsidR="002F5DEE" w:rsidRPr="00F86B3E">
        <w:rPr>
          <w:rFonts w:asciiTheme="majorBidi" w:hAnsiTheme="majorBidi" w:cstheme="majorBidi"/>
        </w:rPr>
        <w:t xml:space="preserve">aktor </w:t>
      </w:r>
      <w:proofErr w:type="gramStart"/>
      <w:r w:rsidR="002F5DEE" w:rsidRPr="00F86B3E">
        <w:rPr>
          <w:rFonts w:asciiTheme="majorBidi" w:hAnsiTheme="majorBidi" w:cstheme="majorBidi"/>
        </w:rPr>
        <w:t>apa</w:t>
      </w:r>
      <w:proofErr w:type="gramEnd"/>
      <w:r w:rsidR="002F5DEE" w:rsidRPr="00F86B3E">
        <w:rPr>
          <w:rFonts w:asciiTheme="majorBidi" w:hAnsiTheme="majorBidi" w:cstheme="majorBidi"/>
        </w:rPr>
        <w:t xml:space="preserve"> saja dalam </w:t>
      </w:r>
      <w:r w:rsidR="00D24899">
        <w:rPr>
          <w:rFonts w:asciiTheme="majorBidi" w:hAnsiTheme="majorBidi" w:cstheme="majorBidi"/>
        </w:rPr>
        <w:lastRenderedPageBreak/>
        <w:t>tingkat keuntungan</w:t>
      </w:r>
      <w:r w:rsidR="002F5DEE" w:rsidRPr="00F86B3E">
        <w:rPr>
          <w:rFonts w:asciiTheme="majorBidi" w:hAnsiTheme="majorBidi" w:cstheme="majorBidi"/>
        </w:rPr>
        <w:t xml:space="preserve"> yang </w:t>
      </w:r>
      <w:r w:rsidR="00D24899">
        <w:rPr>
          <w:rFonts w:asciiTheme="majorBidi" w:hAnsiTheme="majorBidi" w:cstheme="majorBidi"/>
        </w:rPr>
        <w:t>mempunyai hubungan dengan nominal pengeluaran zakat</w:t>
      </w:r>
      <w:r w:rsidR="002F5DEE">
        <w:rPr>
          <w:rFonts w:asciiTheme="majorBidi" w:hAnsiTheme="majorBidi" w:cstheme="majorBidi"/>
        </w:rPr>
        <w:t xml:space="preserve">. </w:t>
      </w:r>
    </w:p>
    <w:p w:rsidR="00103ADB" w:rsidRDefault="00BF489B" w:rsidP="00862CE5">
      <w:pPr>
        <w:pStyle w:val="Default"/>
        <w:spacing w:line="480" w:lineRule="auto"/>
        <w:ind w:left="360" w:firstLine="720"/>
        <w:jc w:val="both"/>
      </w:pPr>
      <w:proofErr w:type="gramStart"/>
      <w:r w:rsidRPr="00257908">
        <w:t xml:space="preserve">Penelitian </w:t>
      </w:r>
      <w:r w:rsidR="00D24899">
        <w:t xml:space="preserve">ini </w:t>
      </w:r>
      <w:r w:rsidRPr="00257908">
        <w:t xml:space="preserve">analisisnya </w:t>
      </w:r>
      <w:r w:rsidR="00D24899">
        <w:t xml:space="preserve">menekankan </w:t>
      </w:r>
      <w:r w:rsidRPr="00257908">
        <w:t xml:space="preserve">pada data </w:t>
      </w:r>
      <w:r w:rsidRPr="00257908">
        <w:rPr>
          <w:i/>
          <w:iCs/>
        </w:rPr>
        <w:t xml:space="preserve">numerical </w:t>
      </w:r>
      <w:r w:rsidR="00D24899">
        <w:rPr>
          <w:iCs/>
        </w:rPr>
        <w:t xml:space="preserve">seperti model matematika, model statistik, dan ekonometrik </w:t>
      </w:r>
      <w:r w:rsidRPr="00257908">
        <w:t>yang diolah dengan menggunakan metode st</w:t>
      </w:r>
      <w:r w:rsidR="00D24899">
        <w:t>a</w:t>
      </w:r>
      <w:r w:rsidRPr="00257908">
        <w:t xml:space="preserve">sistik </w:t>
      </w:r>
      <w:r w:rsidR="00D24899">
        <w:t>yang disajikan dalam bentuk angka-angka yang kemudian dijelaskan dan di interpretasikan dalam suatu uraian</w:t>
      </w:r>
      <w:r w:rsidRPr="00257908">
        <w:t>.</w:t>
      </w:r>
      <w:proofErr w:type="gramEnd"/>
      <w:r w:rsidRPr="00257908">
        <w:t xml:space="preserve"> </w:t>
      </w:r>
      <w:proofErr w:type="gramStart"/>
      <w:r w:rsidRPr="00257908">
        <w:t>Dalam penelitian ini peneliti mencoba untuk menjelasa</w:t>
      </w:r>
      <w:r w:rsidR="00D24899">
        <w:t>kan hubungan an</w:t>
      </w:r>
      <w:r w:rsidRPr="00257908">
        <w:t xml:space="preserve">tara variabel </w:t>
      </w:r>
      <w:r w:rsidRPr="00257908">
        <w:rPr>
          <w:i/>
          <w:iCs/>
        </w:rPr>
        <w:t>independen</w:t>
      </w:r>
      <w:r w:rsidRPr="00257908">
        <w:t xml:space="preserve"> dengan variabel </w:t>
      </w:r>
      <w:r w:rsidRPr="00257908">
        <w:rPr>
          <w:i/>
          <w:iCs/>
        </w:rPr>
        <w:t>dependen</w:t>
      </w:r>
      <w:r w:rsidRPr="00257908">
        <w:t xml:space="preserve"> dengan menggunakan uji statistik.</w:t>
      </w:r>
      <w:proofErr w:type="gramEnd"/>
      <w:r w:rsidR="00D24899">
        <w:rPr>
          <w:rStyle w:val="FootnoteReference"/>
        </w:rPr>
        <w:footnoteReference w:id="32"/>
      </w:r>
    </w:p>
    <w:p w:rsidR="00BF489B" w:rsidRPr="000460D4" w:rsidRDefault="00BF489B" w:rsidP="007357C5">
      <w:pPr>
        <w:pStyle w:val="Default"/>
        <w:numPr>
          <w:ilvl w:val="0"/>
          <w:numId w:val="11"/>
        </w:numPr>
        <w:spacing w:line="480" w:lineRule="auto"/>
        <w:ind w:left="360"/>
        <w:jc w:val="both"/>
        <w:rPr>
          <w:b/>
        </w:rPr>
      </w:pPr>
      <w:r w:rsidRPr="000460D4">
        <w:rPr>
          <w:b/>
        </w:rPr>
        <w:t>Lokasi Penelitian</w:t>
      </w:r>
    </w:p>
    <w:p w:rsidR="009D256B" w:rsidRDefault="002F5DEE" w:rsidP="009D256B">
      <w:pPr>
        <w:pStyle w:val="NormalWeb"/>
        <w:spacing w:after="0" w:afterAutospacing="0" w:line="480" w:lineRule="auto"/>
        <w:ind w:left="426" w:firstLine="708"/>
        <w:jc w:val="both"/>
      </w:pPr>
      <w:r>
        <w:t>Penelitian ini merupaka</w:t>
      </w:r>
      <w:r w:rsidR="00FE08D9">
        <w:t xml:space="preserve">n pengembangan studi kasus yang </w:t>
      </w:r>
      <w:r>
        <w:t>dilaksanakan di PT Bank Muamalat</w:t>
      </w:r>
      <w:r w:rsidR="00FE08D9">
        <w:t xml:space="preserve"> Indonesia </w:t>
      </w:r>
      <w:proofErr w:type="gramStart"/>
      <w:r w:rsidR="00FE08D9">
        <w:t xml:space="preserve">di </w:t>
      </w:r>
      <w:r>
        <w:t xml:space="preserve"> Tulungagung</w:t>
      </w:r>
      <w:proofErr w:type="gramEnd"/>
      <w:r>
        <w:t>.</w:t>
      </w:r>
      <w:r w:rsidR="009D256B" w:rsidRPr="009D256B">
        <w:t xml:space="preserve"> </w:t>
      </w:r>
      <w:r w:rsidR="009D256B" w:rsidRPr="00861164">
        <w:t>Bank ini dipilih sebagai tempat penelitian dengan beberapa pertimbangan sebagai berikut</w:t>
      </w:r>
      <w:r w:rsidR="009D256B">
        <w:t>:</w:t>
      </w:r>
    </w:p>
    <w:p w:rsidR="009D256B" w:rsidRDefault="009D256B" w:rsidP="007357C5">
      <w:pPr>
        <w:pStyle w:val="NormalWeb"/>
        <w:numPr>
          <w:ilvl w:val="0"/>
          <w:numId w:val="43"/>
        </w:numPr>
        <w:spacing w:line="480" w:lineRule="auto"/>
        <w:ind w:left="720"/>
        <w:jc w:val="both"/>
      </w:pPr>
      <w:r>
        <w:t>Bank Mu</w:t>
      </w:r>
      <w:r w:rsidRPr="00861164">
        <w:t xml:space="preserve">amalat </w:t>
      </w:r>
      <w:r>
        <w:t>Indonesia adalah perban</w:t>
      </w:r>
      <w:r w:rsidRPr="00861164">
        <w:t xml:space="preserve">kan yang berbasis </w:t>
      </w:r>
      <w:r>
        <w:t xml:space="preserve">murni </w:t>
      </w:r>
      <w:r w:rsidRPr="00861164">
        <w:t>syari’ah yang tertua di Indonesia.</w:t>
      </w:r>
    </w:p>
    <w:p w:rsidR="009D256B" w:rsidRDefault="009D256B" w:rsidP="007357C5">
      <w:pPr>
        <w:pStyle w:val="NormalWeb"/>
        <w:numPr>
          <w:ilvl w:val="0"/>
          <w:numId w:val="43"/>
        </w:numPr>
        <w:spacing w:after="0" w:afterAutospacing="0" w:line="480" w:lineRule="auto"/>
        <w:ind w:left="720"/>
        <w:jc w:val="both"/>
      </w:pPr>
      <w:r>
        <w:t>Bank Mu</w:t>
      </w:r>
      <w:r w:rsidRPr="00861164">
        <w:t xml:space="preserve">amalat </w:t>
      </w:r>
      <w:r>
        <w:t>Indonesia adalah termasuk perban</w:t>
      </w:r>
      <w:r w:rsidRPr="00861164">
        <w:t xml:space="preserve">kan yang berbasis </w:t>
      </w:r>
      <w:r>
        <w:t xml:space="preserve">murni syari’ah yang </w:t>
      </w:r>
      <w:r w:rsidRPr="00861164">
        <w:t xml:space="preserve">berdiri di </w:t>
      </w:r>
      <w:proofErr w:type="gramStart"/>
      <w:r>
        <w:t>kota</w:t>
      </w:r>
      <w:proofErr w:type="gramEnd"/>
      <w:r>
        <w:t xml:space="preserve"> </w:t>
      </w:r>
      <w:r w:rsidRPr="00861164">
        <w:t>Tulungagung.</w:t>
      </w:r>
    </w:p>
    <w:p w:rsidR="00C11F42" w:rsidRPr="008369DE" w:rsidRDefault="009D256B" w:rsidP="009D256B">
      <w:pPr>
        <w:pStyle w:val="NormalWeb"/>
        <w:spacing w:line="480" w:lineRule="auto"/>
        <w:ind w:left="426" w:firstLine="708"/>
        <w:jc w:val="both"/>
      </w:pPr>
      <w:proofErr w:type="gramStart"/>
      <w:r>
        <w:t>Berdasarkan pertimbangan tersebut, peneliti memilih Bank Mu</w:t>
      </w:r>
      <w:r w:rsidRPr="00861164">
        <w:t xml:space="preserve">amalat </w:t>
      </w:r>
      <w:r>
        <w:t xml:space="preserve">Indonesia di Tulungagung </w:t>
      </w:r>
      <w:r w:rsidRPr="00861164">
        <w:t>sebagai lokasi penelitian (observasi).</w:t>
      </w:r>
      <w:proofErr w:type="gramEnd"/>
    </w:p>
    <w:p w:rsidR="00BF489B" w:rsidRPr="000460D4" w:rsidRDefault="00ED701C" w:rsidP="007357C5">
      <w:pPr>
        <w:pStyle w:val="Default"/>
        <w:numPr>
          <w:ilvl w:val="0"/>
          <w:numId w:val="11"/>
        </w:numPr>
        <w:spacing w:line="480" w:lineRule="auto"/>
        <w:ind w:left="360"/>
        <w:jc w:val="both"/>
        <w:rPr>
          <w:b/>
        </w:rPr>
      </w:pPr>
      <w:r w:rsidRPr="000460D4">
        <w:rPr>
          <w:b/>
        </w:rPr>
        <w:lastRenderedPageBreak/>
        <w:t>Data dan Sum</w:t>
      </w:r>
      <w:r w:rsidR="00BF489B" w:rsidRPr="000460D4">
        <w:rPr>
          <w:b/>
        </w:rPr>
        <w:t>ber Data</w:t>
      </w:r>
    </w:p>
    <w:p w:rsidR="00981BAC" w:rsidRPr="008C202E" w:rsidRDefault="00981BAC" w:rsidP="007357C5">
      <w:pPr>
        <w:pStyle w:val="ListParagraph"/>
        <w:numPr>
          <w:ilvl w:val="0"/>
          <w:numId w:val="19"/>
        </w:numPr>
        <w:spacing w:before="240" w:line="480" w:lineRule="auto"/>
        <w:ind w:left="720"/>
        <w:jc w:val="both"/>
        <w:rPr>
          <w:rFonts w:asciiTheme="majorBidi" w:hAnsiTheme="majorBidi" w:cstheme="majorBidi"/>
          <w:sz w:val="24"/>
          <w:szCs w:val="24"/>
        </w:rPr>
      </w:pPr>
      <w:r w:rsidRPr="008C202E">
        <w:rPr>
          <w:rFonts w:asciiTheme="majorBidi" w:hAnsiTheme="majorBidi" w:cstheme="majorBidi"/>
          <w:sz w:val="24"/>
          <w:szCs w:val="24"/>
        </w:rPr>
        <w:t>Data Penelitian</w:t>
      </w:r>
    </w:p>
    <w:p w:rsidR="00981BAC" w:rsidRPr="008C202E" w:rsidRDefault="00981BAC" w:rsidP="00FE76B6">
      <w:pPr>
        <w:pStyle w:val="ListParagraph"/>
        <w:spacing w:before="240" w:line="480" w:lineRule="auto"/>
        <w:ind w:firstLine="720"/>
        <w:jc w:val="both"/>
        <w:rPr>
          <w:rFonts w:asciiTheme="majorBidi" w:hAnsiTheme="majorBidi" w:cstheme="majorBidi"/>
          <w:sz w:val="24"/>
          <w:szCs w:val="24"/>
        </w:rPr>
      </w:pPr>
      <w:proofErr w:type="gramStart"/>
      <w:r w:rsidRPr="008C202E">
        <w:rPr>
          <w:rFonts w:asciiTheme="majorBidi" w:hAnsiTheme="majorBidi" w:cstheme="majorBidi"/>
          <w:sz w:val="24"/>
          <w:szCs w:val="24"/>
        </w:rPr>
        <w:t>Data adalah bahan mentah yang perlu diolah sehingga menghasilkan informasi maupun keterangan, baik kualitatif maupun kuantitatif yang menunjukkan fakta.</w:t>
      </w:r>
      <w:proofErr w:type="gramEnd"/>
      <w:r w:rsidRPr="008C202E">
        <w:rPr>
          <w:rFonts w:asciiTheme="majorBidi" w:hAnsiTheme="majorBidi" w:cstheme="majorBidi"/>
          <w:sz w:val="24"/>
          <w:szCs w:val="24"/>
        </w:rPr>
        <w:t xml:space="preserve"> Menurut jenisnya ada dua jenis data yaitu:</w:t>
      </w:r>
      <w:r w:rsidRPr="008C202E">
        <w:rPr>
          <w:rStyle w:val="FootnoteReference"/>
          <w:rFonts w:asciiTheme="majorBidi" w:hAnsiTheme="majorBidi" w:cstheme="majorBidi"/>
          <w:sz w:val="24"/>
          <w:szCs w:val="24"/>
        </w:rPr>
        <w:footnoteReference w:id="33"/>
      </w:r>
    </w:p>
    <w:p w:rsidR="00981BAC" w:rsidRPr="007B194D" w:rsidRDefault="00981BAC" w:rsidP="007357C5">
      <w:pPr>
        <w:pStyle w:val="ListParagraph"/>
        <w:numPr>
          <w:ilvl w:val="0"/>
          <w:numId w:val="20"/>
        </w:numPr>
        <w:spacing w:before="240" w:line="480" w:lineRule="auto"/>
        <w:ind w:left="1080"/>
        <w:jc w:val="both"/>
        <w:rPr>
          <w:rFonts w:asciiTheme="majorBidi" w:hAnsiTheme="majorBidi" w:cstheme="majorBidi"/>
          <w:sz w:val="24"/>
          <w:szCs w:val="24"/>
        </w:rPr>
      </w:pPr>
      <w:r w:rsidRPr="007B194D">
        <w:rPr>
          <w:rFonts w:asciiTheme="majorBidi" w:hAnsiTheme="majorBidi" w:cstheme="majorBidi"/>
          <w:sz w:val="24"/>
          <w:szCs w:val="24"/>
        </w:rPr>
        <w:t>Data kualitatif merupakan serangkaian informasi yang digali dari hasil penelitian yang masih merupakan fakta-fakta verbal atau berupa keterangan-keterangan saja.</w:t>
      </w:r>
      <w:r w:rsidRPr="008C202E">
        <w:rPr>
          <w:rStyle w:val="FootnoteReference"/>
          <w:rFonts w:asciiTheme="majorBidi" w:hAnsiTheme="majorBidi" w:cstheme="majorBidi"/>
          <w:sz w:val="24"/>
          <w:szCs w:val="24"/>
        </w:rPr>
        <w:footnoteReference w:id="34"/>
      </w:r>
      <w:r w:rsidRPr="007B194D">
        <w:rPr>
          <w:rFonts w:asciiTheme="majorBidi" w:hAnsiTheme="majorBidi" w:cstheme="majorBidi"/>
          <w:sz w:val="24"/>
          <w:szCs w:val="24"/>
        </w:rPr>
        <w:t xml:space="preserve"> </w:t>
      </w:r>
    </w:p>
    <w:p w:rsidR="00981BAC" w:rsidRPr="008C202E" w:rsidRDefault="00981BAC" w:rsidP="007357C5">
      <w:pPr>
        <w:pStyle w:val="ListParagraph"/>
        <w:numPr>
          <w:ilvl w:val="0"/>
          <w:numId w:val="20"/>
        </w:numPr>
        <w:spacing w:before="240" w:line="480" w:lineRule="auto"/>
        <w:ind w:left="1080"/>
        <w:jc w:val="both"/>
        <w:rPr>
          <w:rFonts w:asciiTheme="majorBidi" w:hAnsiTheme="majorBidi" w:cstheme="majorBidi"/>
          <w:sz w:val="24"/>
          <w:szCs w:val="24"/>
        </w:rPr>
      </w:pPr>
      <w:r w:rsidRPr="007B194D">
        <w:rPr>
          <w:rFonts w:asciiTheme="majorBidi" w:hAnsiTheme="majorBidi" w:cstheme="majorBidi"/>
          <w:sz w:val="24"/>
          <w:szCs w:val="24"/>
        </w:rPr>
        <w:t>Data kuantitatif adalah data yang berwujud angka-angka. Dan data kuantitatif dilakukan dengan menggunakan rumus, sehingga diperoleh nilai yang pasti secara sistematis</w:t>
      </w:r>
      <w:r w:rsidRPr="008C202E">
        <w:rPr>
          <w:rFonts w:asciiTheme="majorBidi" w:hAnsiTheme="majorBidi" w:cstheme="majorBidi"/>
          <w:sz w:val="24"/>
          <w:szCs w:val="24"/>
        </w:rPr>
        <w:t>.</w:t>
      </w:r>
      <w:r w:rsidRPr="007B194D">
        <w:rPr>
          <w:rStyle w:val="FootnoteReference"/>
          <w:rFonts w:asciiTheme="majorBidi" w:hAnsiTheme="majorBidi" w:cstheme="majorBidi"/>
          <w:sz w:val="24"/>
          <w:szCs w:val="24"/>
        </w:rPr>
        <w:footnoteReference w:id="35"/>
      </w:r>
      <w:r w:rsidRPr="007B194D">
        <w:rPr>
          <w:rFonts w:asciiTheme="majorBidi" w:hAnsiTheme="majorBidi" w:cstheme="majorBidi"/>
          <w:sz w:val="24"/>
          <w:szCs w:val="24"/>
        </w:rPr>
        <w:t xml:space="preserve"> </w:t>
      </w:r>
    </w:p>
    <w:p w:rsidR="007B194D" w:rsidRPr="007B194D" w:rsidRDefault="007B194D" w:rsidP="007357C5">
      <w:pPr>
        <w:pStyle w:val="ListParagraph"/>
        <w:numPr>
          <w:ilvl w:val="0"/>
          <w:numId w:val="19"/>
        </w:num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w:t>
      </w:r>
      <w:r w:rsidR="00BF489B" w:rsidRPr="00981BAC">
        <w:rPr>
          <w:rFonts w:asciiTheme="majorBidi" w:hAnsiTheme="majorBidi" w:cstheme="majorBidi"/>
          <w:sz w:val="24"/>
          <w:szCs w:val="24"/>
        </w:rPr>
        <w:t xml:space="preserve">umber data adalah subyek dimana data dapat diperoleh. </w:t>
      </w:r>
      <w:r w:rsidRPr="007B194D">
        <w:rPr>
          <w:rFonts w:asciiTheme="majorBidi" w:hAnsiTheme="majorBidi" w:cstheme="majorBidi"/>
          <w:sz w:val="24"/>
          <w:szCs w:val="24"/>
        </w:rPr>
        <w:t>Dilihat dari segi sumber perolehan data atau darimana data tersebut berasal secara umum dalam penelitian dikenal ada dua jenis data yaitu:</w:t>
      </w:r>
    </w:p>
    <w:p w:rsidR="007B194D" w:rsidRDefault="00FE76B6" w:rsidP="007357C5">
      <w:pPr>
        <w:pStyle w:val="ListParagraph"/>
        <w:numPr>
          <w:ilvl w:val="0"/>
          <w:numId w:val="21"/>
        </w:numPr>
        <w:autoSpaceDE w:val="0"/>
        <w:autoSpaceDN w:val="0"/>
        <w:adjustRightInd w:val="0"/>
        <w:spacing w:before="240" w:after="0" w:line="480" w:lineRule="auto"/>
        <w:ind w:left="1080"/>
        <w:jc w:val="both"/>
        <w:rPr>
          <w:rFonts w:asciiTheme="majorBidi" w:hAnsiTheme="majorBidi" w:cstheme="majorBidi"/>
          <w:sz w:val="24"/>
          <w:szCs w:val="24"/>
        </w:rPr>
      </w:pPr>
      <w:r>
        <w:rPr>
          <w:rFonts w:asciiTheme="majorBidi" w:hAnsiTheme="majorBidi" w:cstheme="majorBidi"/>
          <w:sz w:val="24"/>
          <w:szCs w:val="24"/>
        </w:rPr>
        <w:t>Data p</w:t>
      </w:r>
      <w:r w:rsidR="007B194D" w:rsidRPr="007B194D">
        <w:rPr>
          <w:rFonts w:asciiTheme="majorBidi" w:hAnsiTheme="majorBidi" w:cstheme="majorBidi"/>
          <w:sz w:val="24"/>
          <w:szCs w:val="24"/>
        </w:rPr>
        <w:t xml:space="preserve">rimer adalah data penelitian yang diperoleh secara langsung dari sumber asli (tidak melalui media perantara). </w:t>
      </w:r>
    </w:p>
    <w:p w:rsidR="009E36E8" w:rsidRPr="007B194D" w:rsidRDefault="007B194D" w:rsidP="007357C5">
      <w:pPr>
        <w:pStyle w:val="ListParagraph"/>
        <w:numPr>
          <w:ilvl w:val="0"/>
          <w:numId w:val="21"/>
        </w:numPr>
        <w:autoSpaceDE w:val="0"/>
        <w:autoSpaceDN w:val="0"/>
        <w:adjustRightInd w:val="0"/>
        <w:spacing w:before="240"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Data </w:t>
      </w:r>
      <w:r w:rsidR="003764FA" w:rsidRPr="007B194D">
        <w:rPr>
          <w:rFonts w:asciiTheme="majorBidi" w:hAnsiTheme="majorBidi" w:cstheme="majorBidi"/>
          <w:sz w:val="24"/>
          <w:szCs w:val="24"/>
        </w:rPr>
        <w:t>sekunder</w:t>
      </w:r>
      <w:r w:rsidR="00BF489B" w:rsidRPr="007B194D">
        <w:rPr>
          <w:rFonts w:asciiTheme="majorBidi" w:hAnsiTheme="majorBidi" w:cstheme="majorBidi"/>
          <w:sz w:val="24"/>
          <w:szCs w:val="24"/>
        </w:rPr>
        <w:t xml:space="preserve"> adalah </w:t>
      </w:r>
      <w:r w:rsidR="00033465" w:rsidRPr="007B194D">
        <w:rPr>
          <w:rFonts w:asciiTheme="majorBidi" w:hAnsiTheme="majorBidi" w:cstheme="majorBidi"/>
          <w:sz w:val="24"/>
          <w:szCs w:val="24"/>
        </w:rPr>
        <w:t xml:space="preserve">data-data yang dikumpulkan oleh peneliti melelui pihak kedua atau tangan kedua yang diperoleh melalui wawancara kepada pihak lain tentang objek dan subjek yang diteliti, maupun </w:t>
      </w:r>
      <w:r w:rsidR="00BF489B" w:rsidRPr="007B194D">
        <w:rPr>
          <w:rFonts w:asciiTheme="majorBidi" w:hAnsiTheme="majorBidi" w:cstheme="majorBidi"/>
          <w:sz w:val="24"/>
          <w:szCs w:val="24"/>
        </w:rPr>
        <w:t>data</w:t>
      </w:r>
      <w:r w:rsidR="00033465" w:rsidRPr="007B194D">
        <w:rPr>
          <w:rFonts w:asciiTheme="majorBidi" w:hAnsiTheme="majorBidi" w:cstheme="majorBidi"/>
          <w:sz w:val="24"/>
          <w:szCs w:val="24"/>
        </w:rPr>
        <w:t>-data</w:t>
      </w:r>
      <w:r w:rsidR="00BF489B" w:rsidRPr="007B194D">
        <w:rPr>
          <w:rFonts w:asciiTheme="majorBidi" w:hAnsiTheme="majorBidi" w:cstheme="majorBidi"/>
          <w:sz w:val="24"/>
          <w:szCs w:val="24"/>
        </w:rPr>
        <w:t xml:space="preserve"> yang diperoleh </w:t>
      </w:r>
      <w:r w:rsidR="002F5DEE" w:rsidRPr="007B194D">
        <w:rPr>
          <w:rFonts w:asciiTheme="majorBidi" w:hAnsiTheme="majorBidi" w:cstheme="majorBidi"/>
          <w:sz w:val="24"/>
          <w:szCs w:val="24"/>
        </w:rPr>
        <w:t xml:space="preserve">dari </w:t>
      </w:r>
      <w:r w:rsidR="00EF0872" w:rsidRPr="007B194D">
        <w:rPr>
          <w:rFonts w:asciiTheme="majorBidi" w:hAnsiTheme="majorBidi" w:cstheme="majorBidi"/>
          <w:sz w:val="24"/>
          <w:szCs w:val="24"/>
        </w:rPr>
        <w:t>lembaga, kantor-kantor, maupun instansi yang terkait.</w:t>
      </w:r>
      <w:r w:rsidR="00033465">
        <w:rPr>
          <w:rStyle w:val="FootnoteReference"/>
          <w:rFonts w:asciiTheme="majorBidi" w:hAnsiTheme="majorBidi" w:cstheme="majorBidi"/>
          <w:sz w:val="24"/>
          <w:szCs w:val="24"/>
        </w:rPr>
        <w:footnoteReference w:id="36"/>
      </w:r>
      <w:r w:rsidR="00EF0872" w:rsidRPr="007B194D">
        <w:rPr>
          <w:rFonts w:asciiTheme="majorBidi" w:hAnsiTheme="majorBidi" w:cstheme="majorBidi"/>
          <w:sz w:val="24"/>
          <w:szCs w:val="24"/>
        </w:rPr>
        <w:t xml:space="preserve"> </w:t>
      </w:r>
      <w:r w:rsidR="00103ADB" w:rsidRPr="007B194D">
        <w:rPr>
          <w:rFonts w:asciiTheme="majorBidi" w:hAnsiTheme="majorBidi" w:cstheme="majorBidi"/>
          <w:sz w:val="24"/>
          <w:szCs w:val="24"/>
        </w:rPr>
        <w:t>Berikut ini adalah j</w:t>
      </w:r>
      <w:r w:rsidR="003764FA" w:rsidRPr="007B194D">
        <w:rPr>
          <w:rFonts w:asciiTheme="majorBidi" w:hAnsiTheme="majorBidi" w:cstheme="majorBidi"/>
          <w:sz w:val="24"/>
          <w:szCs w:val="24"/>
        </w:rPr>
        <w:t xml:space="preserve">enis data </w:t>
      </w:r>
      <w:r>
        <w:rPr>
          <w:rFonts w:asciiTheme="majorBidi" w:hAnsiTheme="majorBidi" w:cstheme="majorBidi"/>
          <w:sz w:val="24"/>
          <w:szCs w:val="24"/>
        </w:rPr>
        <w:t xml:space="preserve">sekunder </w:t>
      </w:r>
      <w:r w:rsidR="003764FA" w:rsidRPr="007B194D">
        <w:rPr>
          <w:rFonts w:asciiTheme="majorBidi" w:hAnsiTheme="majorBidi" w:cstheme="majorBidi"/>
          <w:sz w:val="24"/>
          <w:szCs w:val="24"/>
        </w:rPr>
        <w:t>yang digunakan terdiri dari:</w:t>
      </w:r>
    </w:p>
    <w:p w:rsidR="00BF489B" w:rsidRDefault="00137791" w:rsidP="007357C5">
      <w:pPr>
        <w:pStyle w:val="Default"/>
        <w:numPr>
          <w:ilvl w:val="0"/>
          <w:numId w:val="44"/>
        </w:numPr>
        <w:spacing w:line="480" w:lineRule="auto"/>
        <w:ind w:left="1440"/>
        <w:jc w:val="both"/>
        <w:rPr>
          <w:rFonts w:asciiTheme="majorBidi" w:hAnsiTheme="majorBidi" w:cstheme="majorBidi"/>
        </w:rPr>
      </w:pPr>
      <w:r>
        <w:rPr>
          <w:rFonts w:asciiTheme="majorBidi" w:hAnsiTheme="majorBidi" w:cstheme="majorBidi"/>
        </w:rPr>
        <w:t>Tingkat keuntungan (</w:t>
      </w:r>
      <w:r w:rsidR="003764FA">
        <w:rPr>
          <w:rFonts w:asciiTheme="majorBidi" w:hAnsiTheme="majorBidi" w:cstheme="majorBidi"/>
        </w:rPr>
        <w:t>Rasio Profitabilitas</w:t>
      </w:r>
      <w:r>
        <w:rPr>
          <w:rFonts w:asciiTheme="majorBidi" w:hAnsiTheme="majorBidi" w:cstheme="majorBidi"/>
        </w:rPr>
        <w:t>)</w:t>
      </w:r>
    </w:p>
    <w:p w:rsidR="00082AA6" w:rsidRDefault="003764FA" w:rsidP="007357C5">
      <w:pPr>
        <w:pStyle w:val="Default"/>
        <w:numPr>
          <w:ilvl w:val="0"/>
          <w:numId w:val="45"/>
        </w:numPr>
        <w:spacing w:line="480" w:lineRule="auto"/>
        <w:ind w:left="1800"/>
        <w:jc w:val="both"/>
        <w:rPr>
          <w:rFonts w:asciiTheme="majorBidi" w:hAnsiTheme="majorBidi" w:cstheme="majorBidi"/>
          <w:i/>
        </w:rPr>
      </w:pPr>
      <w:r w:rsidRPr="00AA7BF4">
        <w:rPr>
          <w:rFonts w:asciiTheme="majorBidi" w:hAnsiTheme="majorBidi" w:cstheme="majorBidi"/>
          <w:i/>
        </w:rPr>
        <w:t>Return on Assets (ROA)</w:t>
      </w:r>
    </w:p>
    <w:p w:rsidR="00082AA6" w:rsidRDefault="003764FA" w:rsidP="007357C5">
      <w:pPr>
        <w:pStyle w:val="Default"/>
        <w:numPr>
          <w:ilvl w:val="0"/>
          <w:numId w:val="45"/>
        </w:numPr>
        <w:spacing w:line="480" w:lineRule="auto"/>
        <w:ind w:left="1800"/>
        <w:jc w:val="both"/>
        <w:rPr>
          <w:rFonts w:asciiTheme="majorBidi" w:hAnsiTheme="majorBidi" w:cstheme="majorBidi"/>
          <w:i/>
        </w:rPr>
      </w:pPr>
      <w:r w:rsidRPr="00082AA6">
        <w:rPr>
          <w:rFonts w:asciiTheme="majorBidi" w:hAnsiTheme="majorBidi" w:cstheme="majorBidi"/>
          <w:i/>
        </w:rPr>
        <w:t>Return on Equity (ROE)</w:t>
      </w:r>
    </w:p>
    <w:p w:rsidR="00FF04E5" w:rsidRPr="00082AA6" w:rsidRDefault="008A7DA2" w:rsidP="007357C5">
      <w:pPr>
        <w:pStyle w:val="Default"/>
        <w:numPr>
          <w:ilvl w:val="0"/>
          <w:numId w:val="45"/>
        </w:numPr>
        <w:spacing w:line="480" w:lineRule="auto"/>
        <w:ind w:left="1800"/>
        <w:jc w:val="both"/>
        <w:rPr>
          <w:rFonts w:asciiTheme="majorBidi" w:hAnsiTheme="majorBidi" w:cstheme="majorBidi"/>
          <w:i/>
        </w:rPr>
      </w:pPr>
      <w:r w:rsidRPr="00082AA6">
        <w:rPr>
          <w:rFonts w:asciiTheme="majorBidi" w:hAnsiTheme="majorBidi" w:cstheme="majorBidi"/>
          <w:i/>
        </w:rPr>
        <w:t xml:space="preserve"> </w:t>
      </w:r>
      <w:r w:rsidR="00137791" w:rsidRPr="00082AA6">
        <w:rPr>
          <w:rFonts w:asciiTheme="majorBidi" w:hAnsiTheme="majorBidi" w:cstheme="majorBidi"/>
          <w:i/>
        </w:rPr>
        <w:t>Net Income Margin</w:t>
      </w:r>
      <w:r w:rsidR="003764FA" w:rsidRPr="00082AA6">
        <w:rPr>
          <w:rFonts w:asciiTheme="majorBidi" w:hAnsiTheme="majorBidi" w:cstheme="majorBidi"/>
          <w:i/>
        </w:rPr>
        <w:t xml:space="preserve"> (</w:t>
      </w:r>
      <w:r w:rsidR="00137791" w:rsidRPr="00082AA6">
        <w:rPr>
          <w:rFonts w:asciiTheme="majorBidi" w:hAnsiTheme="majorBidi" w:cstheme="majorBidi"/>
          <w:i/>
        </w:rPr>
        <w:t>NIM</w:t>
      </w:r>
      <w:r w:rsidR="00537FA2" w:rsidRPr="00082AA6">
        <w:rPr>
          <w:rFonts w:asciiTheme="majorBidi" w:hAnsiTheme="majorBidi" w:cstheme="majorBidi"/>
          <w:i/>
        </w:rPr>
        <w:t>)</w:t>
      </w:r>
    </w:p>
    <w:p w:rsidR="00AD58FD" w:rsidRPr="00631E9E" w:rsidRDefault="00082AA6" w:rsidP="0034063F">
      <w:pPr>
        <w:pStyle w:val="Default"/>
        <w:spacing w:after="120" w:line="480" w:lineRule="auto"/>
        <w:ind w:left="1260" w:hanging="180"/>
        <w:jc w:val="both"/>
        <w:rPr>
          <w:rFonts w:asciiTheme="majorBidi" w:hAnsiTheme="majorBidi" w:cstheme="majorBidi"/>
        </w:rPr>
      </w:pPr>
      <w:r>
        <w:t xml:space="preserve">2.    </w:t>
      </w:r>
      <w:r w:rsidR="00E6221A">
        <w:t>Zakat Perusahaan</w:t>
      </w:r>
    </w:p>
    <w:p w:rsidR="00DB25A2" w:rsidRPr="0034063F" w:rsidRDefault="00DB25A2" w:rsidP="007357C5">
      <w:pPr>
        <w:pStyle w:val="ListParagraph"/>
        <w:numPr>
          <w:ilvl w:val="0"/>
          <w:numId w:val="11"/>
        </w:numPr>
        <w:spacing w:before="240" w:line="480" w:lineRule="auto"/>
        <w:ind w:left="360"/>
        <w:jc w:val="both"/>
        <w:rPr>
          <w:rFonts w:asciiTheme="majorBidi" w:hAnsiTheme="majorBidi" w:cstheme="majorBidi"/>
          <w:sz w:val="24"/>
          <w:szCs w:val="24"/>
        </w:rPr>
      </w:pPr>
      <w:r w:rsidRPr="0034063F">
        <w:rPr>
          <w:rFonts w:asciiTheme="majorBidi" w:hAnsiTheme="majorBidi" w:cstheme="majorBidi"/>
          <w:b/>
          <w:bCs/>
          <w:sz w:val="24"/>
          <w:szCs w:val="24"/>
        </w:rPr>
        <w:t>Variabel Data</w:t>
      </w:r>
    </w:p>
    <w:p w:rsidR="00DB25A2" w:rsidRDefault="00DB25A2" w:rsidP="0034063F">
      <w:pPr>
        <w:pStyle w:val="ListParagraph"/>
        <w:spacing w:before="240" w:line="480" w:lineRule="auto"/>
        <w:ind w:left="360" w:firstLine="720"/>
        <w:jc w:val="both"/>
        <w:rPr>
          <w:rFonts w:asciiTheme="majorBidi" w:hAnsiTheme="majorBidi" w:cstheme="majorBidi"/>
          <w:sz w:val="24"/>
          <w:szCs w:val="24"/>
        </w:rPr>
      </w:pPr>
      <w:proofErr w:type="gramStart"/>
      <w:r w:rsidRPr="008C202E">
        <w:rPr>
          <w:rFonts w:asciiTheme="majorBidi" w:hAnsiTheme="majorBidi" w:cstheme="majorBidi"/>
          <w:sz w:val="24"/>
          <w:szCs w:val="24"/>
        </w:rPr>
        <w:t>Variabel data adalah variabel yang secara sederhana dapat diartikan ciri individu, objek, gejala, peristiwa yang dapat diukur secara kuantitatif ataupun kualitatif.</w:t>
      </w:r>
      <w:proofErr w:type="gramEnd"/>
      <w:r w:rsidRPr="008C202E">
        <w:rPr>
          <w:rStyle w:val="FootnoteReference"/>
          <w:rFonts w:asciiTheme="majorBidi" w:hAnsiTheme="majorBidi" w:cstheme="majorBidi"/>
          <w:sz w:val="24"/>
          <w:szCs w:val="24"/>
        </w:rPr>
        <w:footnoteReference w:id="37"/>
      </w:r>
      <w:r w:rsidRPr="008C202E">
        <w:rPr>
          <w:rFonts w:asciiTheme="majorBidi" w:hAnsiTheme="majorBidi" w:cstheme="majorBidi"/>
          <w:sz w:val="24"/>
          <w:szCs w:val="24"/>
        </w:rPr>
        <w:t xml:space="preserve"> Sedangkan menurut Arikunto variabel penelitian merupakan obyek penelitian atau </w:t>
      </w:r>
      <w:proofErr w:type="gramStart"/>
      <w:r w:rsidRPr="008C202E">
        <w:rPr>
          <w:rFonts w:asciiTheme="majorBidi" w:hAnsiTheme="majorBidi" w:cstheme="majorBidi"/>
          <w:sz w:val="24"/>
          <w:szCs w:val="24"/>
        </w:rPr>
        <w:t>apa</w:t>
      </w:r>
      <w:proofErr w:type="gramEnd"/>
      <w:r w:rsidRPr="008C202E">
        <w:rPr>
          <w:rFonts w:asciiTheme="majorBidi" w:hAnsiTheme="majorBidi" w:cstheme="majorBidi"/>
          <w:sz w:val="24"/>
          <w:szCs w:val="24"/>
        </w:rPr>
        <w:t xml:space="preserve"> yang menjadi titik perhatian suatu penelitian.</w:t>
      </w:r>
      <w:r w:rsidRPr="008C202E">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r w:rsidRPr="00DB25A2">
        <w:rPr>
          <w:rFonts w:asciiTheme="majorBidi" w:hAnsiTheme="majorBidi" w:cstheme="majorBidi"/>
          <w:sz w:val="24"/>
          <w:szCs w:val="24"/>
        </w:rPr>
        <w:t>Dalam penelitian ini ada dua variabel, yaitu:</w:t>
      </w:r>
    </w:p>
    <w:p w:rsidR="0034063F" w:rsidRPr="00DB25A2" w:rsidRDefault="0034063F" w:rsidP="0034063F">
      <w:pPr>
        <w:pStyle w:val="ListParagraph"/>
        <w:spacing w:before="240" w:line="480" w:lineRule="auto"/>
        <w:ind w:left="360" w:firstLine="720"/>
        <w:jc w:val="both"/>
        <w:rPr>
          <w:rFonts w:asciiTheme="majorBidi" w:hAnsiTheme="majorBidi" w:cstheme="majorBidi"/>
          <w:sz w:val="24"/>
          <w:szCs w:val="24"/>
        </w:rPr>
      </w:pPr>
    </w:p>
    <w:p w:rsidR="00DB25A2" w:rsidRDefault="00DB25A2" w:rsidP="007357C5">
      <w:pPr>
        <w:pStyle w:val="ListParagraph"/>
        <w:numPr>
          <w:ilvl w:val="0"/>
          <w:numId w:val="22"/>
        </w:numPr>
        <w:spacing w:before="240" w:line="480" w:lineRule="auto"/>
        <w:ind w:left="720"/>
        <w:jc w:val="both"/>
        <w:rPr>
          <w:rFonts w:asciiTheme="majorBidi" w:hAnsiTheme="majorBidi" w:cstheme="majorBidi"/>
          <w:sz w:val="24"/>
          <w:szCs w:val="24"/>
        </w:rPr>
      </w:pPr>
      <w:r w:rsidRPr="008C202E">
        <w:rPr>
          <w:rFonts w:asciiTheme="majorBidi" w:hAnsiTheme="majorBidi" w:cstheme="majorBidi"/>
          <w:sz w:val="24"/>
          <w:szCs w:val="24"/>
        </w:rPr>
        <w:lastRenderedPageBreak/>
        <w:t>Variabel Bebas atau Independen (X)</w:t>
      </w:r>
    </w:p>
    <w:p w:rsidR="00DB25A2" w:rsidRPr="00DB25A2" w:rsidRDefault="00DB25A2" w:rsidP="0034063F">
      <w:pPr>
        <w:pStyle w:val="ListParagraph"/>
        <w:spacing w:before="240" w:line="480" w:lineRule="auto"/>
        <w:ind w:firstLine="720"/>
        <w:jc w:val="both"/>
        <w:rPr>
          <w:rFonts w:asciiTheme="majorBidi" w:hAnsiTheme="majorBidi" w:cstheme="majorBidi"/>
          <w:sz w:val="24"/>
          <w:szCs w:val="24"/>
        </w:rPr>
      </w:pPr>
      <w:proofErr w:type="gramStart"/>
      <w:r w:rsidRPr="00DB25A2">
        <w:rPr>
          <w:rFonts w:asciiTheme="majorBidi" w:hAnsiTheme="majorBidi" w:cstheme="majorBidi"/>
          <w:sz w:val="24"/>
          <w:szCs w:val="24"/>
        </w:rPr>
        <w:t>Variabel bebas yaitu variabel yang menjadi sebab atau mempengaruhi timbulnya atau berubahnya variabel dependen.</w:t>
      </w:r>
      <w:proofErr w:type="gramEnd"/>
      <w:r w:rsidRPr="008C202E">
        <w:rPr>
          <w:rStyle w:val="FootnoteReference"/>
          <w:rFonts w:asciiTheme="majorBidi" w:hAnsiTheme="majorBidi" w:cstheme="majorBidi"/>
          <w:sz w:val="24"/>
          <w:szCs w:val="24"/>
        </w:rPr>
        <w:footnoteReference w:id="39"/>
      </w:r>
      <w:r w:rsidRPr="00DB25A2">
        <w:rPr>
          <w:rFonts w:asciiTheme="majorBidi" w:hAnsiTheme="majorBidi" w:cstheme="majorBidi"/>
          <w:sz w:val="24"/>
          <w:szCs w:val="24"/>
        </w:rPr>
        <w:t xml:space="preserve"> Adapun variabel bebas dalam penelitian ini adalah tingkat keuntungan yang terdiri dari </w:t>
      </w:r>
      <w:r w:rsidRPr="00DB25A2">
        <w:rPr>
          <w:rFonts w:ascii="Times New Roman" w:hAnsi="Times New Roman" w:cs="Times New Roman"/>
          <w:i/>
          <w:sz w:val="24"/>
        </w:rPr>
        <w:t xml:space="preserve">Return </w:t>
      </w:r>
      <w:proofErr w:type="gramStart"/>
      <w:r w:rsidRPr="00DB25A2">
        <w:rPr>
          <w:rFonts w:ascii="Times New Roman" w:hAnsi="Times New Roman" w:cs="Times New Roman"/>
          <w:i/>
          <w:sz w:val="24"/>
        </w:rPr>
        <w:t>On</w:t>
      </w:r>
      <w:proofErr w:type="gramEnd"/>
      <w:r w:rsidRPr="00DB25A2">
        <w:rPr>
          <w:rFonts w:ascii="Times New Roman" w:hAnsi="Times New Roman" w:cs="Times New Roman"/>
          <w:i/>
          <w:sz w:val="24"/>
        </w:rPr>
        <w:t xml:space="preserve"> Assets   (ROA), Return On Equity (ROE), Nett Income Margin (NIM)</w:t>
      </w:r>
      <w:r w:rsidRPr="00DB25A2">
        <w:rPr>
          <w:rFonts w:ascii="Times New Roman" w:hAnsi="Times New Roman" w:cs="Times New Roman"/>
          <w:sz w:val="24"/>
        </w:rPr>
        <w:t>.</w:t>
      </w:r>
    </w:p>
    <w:p w:rsidR="00DB25A2" w:rsidRPr="008C202E" w:rsidRDefault="00DB25A2" w:rsidP="007357C5">
      <w:pPr>
        <w:pStyle w:val="ListParagraph"/>
        <w:numPr>
          <w:ilvl w:val="0"/>
          <w:numId w:val="22"/>
        </w:numPr>
        <w:spacing w:before="240" w:line="480" w:lineRule="auto"/>
        <w:ind w:left="720"/>
        <w:jc w:val="both"/>
        <w:rPr>
          <w:rFonts w:asciiTheme="majorBidi" w:hAnsiTheme="majorBidi" w:cstheme="majorBidi"/>
          <w:sz w:val="24"/>
          <w:szCs w:val="24"/>
        </w:rPr>
      </w:pPr>
      <w:r w:rsidRPr="008C202E">
        <w:rPr>
          <w:rFonts w:asciiTheme="majorBidi" w:hAnsiTheme="majorBidi" w:cstheme="majorBidi"/>
          <w:sz w:val="24"/>
          <w:szCs w:val="24"/>
        </w:rPr>
        <w:t>Variabel Terikat atau Dependen (Y)</w:t>
      </w:r>
    </w:p>
    <w:p w:rsidR="008369DE" w:rsidRPr="008369DE" w:rsidRDefault="00DB25A2" w:rsidP="0020428C">
      <w:pPr>
        <w:pStyle w:val="ListParagraph"/>
        <w:spacing w:before="240" w:line="480" w:lineRule="auto"/>
        <w:ind w:firstLine="720"/>
        <w:jc w:val="both"/>
        <w:rPr>
          <w:rFonts w:asciiTheme="majorBidi" w:hAnsiTheme="majorBidi" w:cstheme="majorBidi"/>
          <w:sz w:val="24"/>
          <w:szCs w:val="24"/>
        </w:rPr>
      </w:pPr>
      <w:proofErr w:type="gramStart"/>
      <w:r w:rsidRPr="008C202E">
        <w:rPr>
          <w:rFonts w:asciiTheme="majorBidi" w:hAnsiTheme="majorBidi" w:cstheme="majorBidi"/>
          <w:sz w:val="24"/>
          <w:szCs w:val="24"/>
        </w:rPr>
        <w:t>Variabel terikat yaitu variabel yang dipengaruhi atau yang menjadi akibat karena adanya variabel independen.</w:t>
      </w:r>
      <w:proofErr w:type="gramEnd"/>
      <w:r w:rsidRPr="008C202E">
        <w:rPr>
          <w:rStyle w:val="FootnoteReference"/>
          <w:rFonts w:asciiTheme="majorBidi" w:hAnsiTheme="majorBidi" w:cstheme="majorBidi"/>
          <w:sz w:val="24"/>
          <w:szCs w:val="24"/>
        </w:rPr>
        <w:footnoteReference w:id="40"/>
      </w:r>
      <w:r w:rsidRPr="008C202E">
        <w:rPr>
          <w:rFonts w:asciiTheme="majorBidi" w:hAnsiTheme="majorBidi" w:cstheme="majorBidi"/>
          <w:sz w:val="24"/>
          <w:szCs w:val="24"/>
        </w:rPr>
        <w:t xml:space="preserve"> </w:t>
      </w:r>
      <w:proofErr w:type="gramStart"/>
      <w:r w:rsidRPr="008C202E">
        <w:rPr>
          <w:rFonts w:asciiTheme="majorBidi" w:hAnsiTheme="majorBidi" w:cstheme="majorBidi"/>
          <w:sz w:val="24"/>
          <w:szCs w:val="24"/>
        </w:rPr>
        <w:t xml:space="preserve">Untuk variabel terikat pada penelitian ini yaitu </w:t>
      </w:r>
      <w:r>
        <w:rPr>
          <w:rFonts w:asciiTheme="majorBidi" w:hAnsiTheme="majorBidi" w:cstheme="majorBidi"/>
          <w:sz w:val="24"/>
          <w:szCs w:val="24"/>
        </w:rPr>
        <w:t>zakat perusahaan.</w:t>
      </w:r>
      <w:proofErr w:type="gramEnd"/>
    </w:p>
    <w:p w:rsidR="00BF489B" w:rsidRPr="000460D4" w:rsidRDefault="00DA785E" w:rsidP="007357C5">
      <w:pPr>
        <w:pStyle w:val="Default"/>
        <w:numPr>
          <w:ilvl w:val="0"/>
          <w:numId w:val="11"/>
        </w:numPr>
        <w:spacing w:line="480" w:lineRule="auto"/>
        <w:ind w:left="360"/>
        <w:jc w:val="both"/>
        <w:rPr>
          <w:b/>
        </w:rPr>
      </w:pPr>
      <w:r>
        <w:rPr>
          <w:b/>
        </w:rPr>
        <w:t>Metode Dan Instrumen</w:t>
      </w:r>
      <w:r w:rsidR="00BF489B" w:rsidRPr="000460D4">
        <w:rPr>
          <w:b/>
        </w:rPr>
        <w:t xml:space="preserve"> Pengumpulan Data</w:t>
      </w:r>
    </w:p>
    <w:p w:rsidR="00DA785E" w:rsidRPr="008C202E" w:rsidRDefault="00DA785E" w:rsidP="007357C5">
      <w:pPr>
        <w:pStyle w:val="ListParagraph"/>
        <w:numPr>
          <w:ilvl w:val="0"/>
          <w:numId w:val="24"/>
        </w:numPr>
        <w:spacing w:before="240" w:line="480" w:lineRule="auto"/>
        <w:ind w:left="720"/>
        <w:jc w:val="both"/>
        <w:rPr>
          <w:rFonts w:asciiTheme="majorBidi" w:hAnsiTheme="majorBidi" w:cstheme="majorBidi"/>
          <w:sz w:val="24"/>
          <w:szCs w:val="24"/>
        </w:rPr>
      </w:pPr>
      <w:r w:rsidRPr="008C202E">
        <w:rPr>
          <w:rFonts w:asciiTheme="majorBidi" w:hAnsiTheme="majorBidi" w:cstheme="majorBidi"/>
          <w:sz w:val="24"/>
          <w:szCs w:val="24"/>
        </w:rPr>
        <w:t>Metode Pengumpulan Data</w:t>
      </w:r>
    </w:p>
    <w:p w:rsidR="00DA785E" w:rsidRDefault="00DA785E" w:rsidP="00A30AB8">
      <w:pPr>
        <w:pStyle w:val="ListParagraph"/>
        <w:spacing w:before="240" w:line="480" w:lineRule="auto"/>
        <w:ind w:firstLine="720"/>
        <w:jc w:val="both"/>
        <w:rPr>
          <w:rFonts w:asciiTheme="majorBidi" w:hAnsiTheme="majorBidi" w:cstheme="majorBidi"/>
          <w:sz w:val="24"/>
          <w:szCs w:val="24"/>
        </w:rPr>
      </w:pPr>
      <w:r w:rsidRPr="008C202E">
        <w:rPr>
          <w:rFonts w:asciiTheme="majorBidi" w:hAnsiTheme="majorBidi" w:cstheme="majorBidi"/>
          <w:sz w:val="24"/>
          <w:szCs w:val="24"/>
        </w:rPr>
        <w:t xml:space="preserve">Metode pengumpulan data adalah alat </w:t>
      </w:r>
      <w:proofErr w:type="gramStart"/>
      <w:r w:rsidRPr="008C202E">
        <w:rPr>
          <w:rFonts w:asciiTheme="majorBidi" w:hAnsiTheme="majorBidi" w:cstheme="majorBidi"/>
          <w:sz w:val="24"/>
          <w:szCs w:val="24"/>
        </w:rPr>
        <w:t>bantu</w:t>
      </w:r>
      <w:proofErr w:type="gramEnd"/>
      <w:r w:rsidRPr="008C202E">
        <w:rPr>
          <w:rFonts w:asciiTheme="majorBidi" w:hAnsiTheme="majorBidi" w:cstheme="majorBidi"/>
          <w:sz w:val="24"/>
          <w:szCs w:val="24"/>
        </w:rPr>
        <w:t xml:space="preserve"> yang dipilih dan digunakan oleh peneliti untuk mengumpulkan data.</w:t>
      </w:r>
      <w:r w:rsidRPr="008C202E">
        <w:rPr>
          <w:rStyle w:val="FootnoteReference"/>
          <w:rFonts w:asciiTheme="majorBidi" w:hAnsiTheme="majorBidi" w:cstheme="majorBidi"/>
          <w:sz w:val="24"/>
          <w:szCs w:val="24"/>
        </w:rPr>
        <w:footnoteReference w:id="41"/>
      </w:r>
      <w:r w:rsidRPr="008C202E">
        <w:rPr>
          <w:rFonts w:asciiTheme="majorBidi" w:hAnsiTheme="majorBidi" w:cstheme="majorBidi"/>
          <w:sz w:val="24"/>
          <w:szCs w:val="24"/>
        </w:rPr>
        <w:t xml:space="preserve"> </w:t>
      </w:r>
      <w:proofErr w:type="gramStart"/>
      <w:r w:rsidRPr="008C202E">
        <w:rPr>
          <w:rFonts w:asciiTheme="majorBidi" w:hAnsiTheme="majorBidi" w:cstheme="majorBidi"/>
          <w:sz w:val="24"/>
          <w:szCs w:val="24"/>
        </w:rPr>
        <w:t>Metode pengumpulan data ini merupakan fakta yang sangat menentukan baik buruknya suatu hasil penelitian untuk mendapatkan alat-alat yang valid dan akurat.</w:t>
      </w:r>
      <w:proofErr w:type="gramEnd"/>
    </w:p>
    <w:p w:rsidR="0055169E" w:rsidRDefault="0055169E" w:rsidP="00A30AB8">
      <w:pPr>
        <w:pStyle w:val="ListParagraph"/>
        <w:spacing w:before="240" w:line="480" w:lineRule="auto"/>
        <w:ind w:firstLine="720"/>
        <w:jc w:val="both"/>
        <w:rPr>
          <w:rFonts w:asciiTheme="majorBidi" w:hAnsiTheme="majorBidi" w:cstheme="majorBidi"/>
          <w:sz w:val="24"/>
          <w:szCs w:val="24"/>
        </w:rPr>
      </w:pPr>
    </w:p>
    <w:p w:rsidR="0055169E" w:rsidRDefault="0055169E" w:rsidP="00A30AB8">
      <w:pPr>
        <w:pStyle w:val="ListParagraph"/>
        <w:spacing w:before="240" w:line="480" w:lineRule="auto"/>
        <w:ind w:firstLine="720"/>
        <w:jc w:val="both"/>
        <w:rPr>
          <w:rFonts w:asciiTheme="majorBidi" w:hAnsiTheme="majorBidi" w:cstheme="majorBidi"/>
          <w:sz w:val="24"/>
          <w:szCs w:val="24"/>
        </w:rPr>
      </w:pPr>
    </w:p>
    <w:p w:rsidR="0055169E" w:rsidRPr="008C202E" w:rsidRDefault="0055169E" w:rsidP="00A30AB8">
      <w:pPr>
        <w:pStyle w:val="ListParagraph"/>
        <w:spacing w:before="240" w:line="480" w:lineRule="auto"/>
        <w:ind w:firstLine="720"/>
        <w:jc w:val="both"/>
        <w:rPr>
          <w:rFonts w:asciiTheme="majorBidi" w:hAnsiTheme="majorBidi" w:cstheme="majorBidi"/>
          <w:sz w:val="24"/>
          <w:szCs w:val="24"/>
        </w:rPr>
      </w:pPr>
    </w:p>
    <w:p w:rsidR="00DA785E" w:rsidRPr="008C202E" w:rsidRDefault="00DA785E" w:rsidP="007357C5">
      <w:pPr>
        <w:pStyle w:val="ListParagraph"/>
        <w:numPr>
          <w:ilvl w:val="0"/>
          <w:numId w:val="23"/>
        </w:numPr>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lastRenderedPageBreak/>
        <w:t>Metode Observasi</w:t>
      </w:r>
    </w:p>
    <w:p w:rsidR="00DA785E" w:rsidRPr="00DA785E" w:rsidRDefault="00DA785E" w:rsidP="00A30AB8">
      <w:pPr>
        <w:pStyle w:val="ListParagraph"/>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t xml:space="preserve">Metode Observasi adalah suatu teknik yang dilakukan dengan </w:t>
      </w:r>
      <w:proofErr w:type="gramStart"/>
      <w:r w:rsidRPr="008C202E">
        <w:rPr>
          <w:rFonts w:asciiTheme="majorBidi" w:hAnsiTheme="majorBidi" w:cstheme="majorBidi"/>
          <w:sz w:val="24"/>
          <w:szCs w:val="24"/>
        </w:rPr>
        <w:t>cara</w:t>
      </w:r>
      <w:proofErr w:type="gramEnd"/>
      <w:r w:rsidRPr="008C202E">
        <w:rPr>
          <w:rFonts w:asciiTheme="majorBidi" w:hAnsiTheme="majorBidi" w:cstheme="majorBidi"/>
          <w:sz w:val="24"/>
          <w:szCs w:val="24"/>
        </w:rPr>
        <w:t xml:space="preserve"> mengadakan pengamatan secara teliti serta pencatatan secara sisitematis.</w:t>
      </w:r>
      <w:r w:rsidRPr="008C202E">
        <w:rPr>
          <w:rStyle w:val="FootnoteReference"/>
          <w:rFonts w:asciiTheme="majorBidi" w:hAnsiTheme="majorBidi" w:cstheme="majorBidi"/>
          <w:sz w:val="24"/>
          <w:szCs w:val="24"/>
        </w:rPr>
        <w:footnoteReference w:id="42"/>
      </w:r>
      <w:r w:rsidRPr="008C202E">
        <w:rPr>
          <w:rFonts w:asciiTheme="majorBidi" w:hAnsiTheme="majorBidi" w:cstheme="majorBidi"/>
          <w:sz w:val="24"/>
          <w:szCs w:val="24"/>
        </w:rPr>
        <w:t xml:space="preserve"> </w:t>
      </w:r>
      <w:proofErr w:type="gramStart"/>
      <w:r w:rsidRPr="008C202E">
        <w:rPr>
          <w:rFonts w:asciiTheme="majorBidi" w:hAnsiTheme="majorBidi" w:cstheme="majorBidi"/>
          <w:sz w:val="24"/>
          <w:szCs w:val="24"/>
        </w:rPr>
        <w:t>Penggunaan metode observasi dalam penelitian ini dimaksudkan untuk memperoleh data tentang sebagian kondisi obyek penelitian.</w:t>
      </w:r>
      <w:proofErr w:type="gramEnd"/>
    </w:p>
    <w:p w:rsidR="00DA785E" w:rsidRPr="008C202E" w:rsidRDefault="00DA785E" w:rsidP="007357C5">
      <w:pPr>
        <w:pStyle w:val="ListParagraph"/>
        <w:numPr>
          <w:ilvl w:val="0"/>
          <w:numId w:val="23"/>
        </w:numPr>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t>Metode Dokumentasi</w:t>
      </w:r>
    </w:p>
    <w:p w:rsidR="00DA785E" w:rsidRPr="008C202E" w:rsidRDefault="00DA785E" w:rsidP="00A30AB8">
      <w:pPr>
        <w:pStyle w:val="ListParagraph"/>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t xml:space="preserve">Metode dokumentasi yaitu mencari data mengenai hal-hal atau variabel yang berupa catatan, buku, </w:t>
      </w:r>
      <w:proofErr w:type="gramStart"/>
      <w:r w:rsidRPr="008C202E">
        <w:rPr>
          <w:rFonts w:asciiTheme="majorBidi" w:hAnsiTheme="majorBidi" w:cstheme="majorBidi"/>
          <w:sz w:val="24"/>
          <w:szCs w:val="24"/>
        </w:rPr>
        <w:t>surat</w:t>
      </w:r>
      <w:proofErr w:type="gramEnd"/>
      <w:r w:rsidRPr="008C202E">
        <w:rPr>
          <w:rFonts w:asciiTheme="majorBidi" w:hAnsiTheme="majorBidi" w:cstheme="majorBidi"/>
          <w:sz w:val="24"/>
          <w:szCs w:val="24"/>
        </w:rPr>
        <w:t xml:space="preserve"> kabar, majalah, agenda dan sebagainya.</w:t>
      </w:r>
      <w:r w:rsidRPr="008C202E">
        <w:rPr>
          <w:rStyle w:val="FootnoteReference"/>
          <w:rFonts w:asciiTheme="majorBidi" w:hAnsiTheme="majorBidi" w:cstheme="majorBidi"/>
          <w:sz w:val="24"/>
          <w:szCs w:val="24"/>
        </w:rPr>
        <w:footnoteReference w:id="43"/>
      </w:r>
    </w:p>
    <w:p w:rsidR="00DA785E" w:rsidRPr="008C202E" w:rsidRDefault="00DA785E" w:rsidP="007357C5">
      <w:pPr>
        <w:pStyle w:val="ListParagraph"/>
        <w:numPr>
          <w:ilvl w:val="0"/>
          <w:numId w:val="24"/>
        </w:numPr>
        <w:spacing w:before="240" w:line="480" w:lineRule="auto"/>
        <w:ind w:left="720"/>
        <w:jc w:val="both"/>
        <w:rPr>
          <w:rFonts w:asciiTheme="majorBidi" w:hAnsiTheme="majorBidi" w:cstheme="majorBidi"/>
          <w:sz w:val="24"/>
          <w:szCs w:val="24"/>
        </w:rPr>
      </w:pPr>
      <w:r w:rsidRPr="008C202E">
        <w:rPr>
          <w:rFonts w:asciiTheme="majorBidi" w:hAnsiTheme="majorBidi" w:cstheme="majorBidi"/>
          <w:sz w:val="24"/>
          <w:szCs w:val="24"/>
        </w:rPr>
        <w:t>Instrument Pengumpulan Data</w:t>
      </w:r>
    </w:p>
    <w:p w:rsidR="00DA785E" w:rsidRPr="008C202E" w:rsidRDefault="00DA785E" w:rsidP="00A30AB8">
      <w:pPr>
        <w:pStyle w:val="ListParagraph"/>
        <w:spacing w:before="240" w:line="480" w:lineRule="auto"/>
        <w:ind w:firstLine="720"/>
        <w:jc w:val="both"/>
        <w:rPr>
          <w:rFonts w:asciiTheme="majorBidi" w:hAnsiTheme="majorBidi" w:cstheme="majorBidi"/>
          <w:sz w:val="24"/>
          <w:szCs w:val="24"/>
        </w:rPr>
      </w:pPr>
      <w:proofErr w:type="gramStart"/>
      <w:r w:rsidRPr="008C202E">
        <w:rPr>
          <w:rFonts w:asciiTheme="majorBidi" w:hAnsiTheme="majorBidi" w:cstheme="majorBidi"/>
          <w:sz w:val="24"/>
          <w:szCs w:val="24"/>
        </w:rPr>
        <w:t>In</w:t>
      </w:r>
      <w:r w:rsidR="00A30AB8">
        <w:rPr>
          <w:rFonts w:asciiTheme="majorBidi" w:hAnsiTheme="majorBidi" w:cstheme="majorBidi"/>
          <w:sz w:val="24"/>
          <w:szCs w:val="24"/>
        </w:rPr>
        <w:t>s</w:t>
      </w:r>
      <w:r w:rsidRPr="008C202E">
        <w:rPr>
          <w:rFonts w:asciiTheme="majorBidi" w:hAnsiTheme="majorBidi" w:cstheme="majorBidi"/>
          <w:sz w:val="24"/>
          <w:szCs w:val="24"/>
        </w:rPr>
        <w:t>trumen penelitian merupakan alat ukur yang digunakan untuk mendapatkan informasi kuantitatif tentang variasi karakteristik variabel secara obyektif.</w:t>
      </w:r>
      <w:proofErr w:type="gramEnd"/>
      <w:r w:rsidRPr="008C202E">
        <w:rPr>
          <w:rStyle w:val="FootnoteReference"/>
          <w:rFonts w:asciiTheme="majorBidi" w:hAnsiTheme="majorBidi" w:cstheme="majorBidi"/>
          <w:sz w:val="24"/>
          <w:szCs w:val="24"/>
        </w:rPr>
        <w:footnoteReference w:id="44"/>
      </w:r>
      <w:r w:rsidRPr="008C202E">
        <w:rPr>
          <w:rFonts w:asciiTheme="majorBidi" w:hAnsiTheme="majorBidi" w:cstheme="majorBidi"/>
          <w:sz w:val="24"/>
          <w:szCs w:val="24"/>
        </w:rPr>
        <w:t xml:space="preserve"> Sesuai dengan metode penelitiannya maka instrument penelitiannya sebagai berikut:</w:t>
      </w:r>
    </w:p>
    <w:p w:rsidR="00DA785E" w:rsidRPr="008C202E" w:rsidRDefault="00DA785E" w:rsidP="007357C5">
      <w:pPr>
        <w:pStyle w:val="ListParagraph"/>
        <w:numPr>
          <w:ilvl w:val="0"/>
          <w:numId w:val="25"/>
        </w:numPr>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t>Pedoman Observasi</w:t>
      </w:r>
    </w:p>
    <w:p w:rsidR="00DA785E" w:rsidRPr="002971F9" w:rsidRDefault="00DA785E" w:rsidP="00A30AB8">
      <w:pPr>
        <w:pStyle w:val="ListParagraph"/>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t xml:space="preserve">Yaitu alat </w:t>
      </w:r>
      <w:proofErr w:type="gramStart"/>
      <w:r w:rsidRPr="008C202E">
        <w:rPr>
          <w:rFonts w:asciiTheme="majorBidi" w:hAnsiTheme="majorBidi" w:cstheme="majorBidi"/>
          <w:sz w:val="24"/>
          <w:szCs w:val="24"/>
        </w:rPr>
        <w:t>bantu</w:t>
      </w:r>
      <w:proofErr w:type="gramEnd"/>
      <w:r w:rsidRPr="008C202E">
        <w:rPr>
          <w:rFonts w:asciiTheme="majorBidi" w:hAnsiTheme="majorBidi" w:cstheme="majorBidi"/>
          <w:sz w:val="24"/>
          <w:szCs w:val="24"/>
        </w:rPr>
        <w:t xml:space="preserve"> yang digunakan dalam mengumpulkan data-data penelitian melalui pengamatan terhadap hal-hal yang diselidiki yang terkait dengan tujuan penelitian.</w:t>
      </w:r>
    </w:p>
    <w:p w:rsidR="00DA785E" w:rsidRPr="008C202E" w:rsidRDefault="00DA785E" w:rsidP="007357C5">
      <w:pPr>
        <w:pStyle w:val="ListParagraph"/>
        <w:numPr>
          <w:ilvl w:val="0"/>
          <w:numId w:val="25"/>
        </w:numPr>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t>Pedoman dokumentasi</w:t>
      </w:r>
    </w:p>
    <w:p w:rsidR="00DA785E" w:rsidRPr="00631E9E" w:rsidRDefault="00DA785E" w:rsidP="00A30AB8">
      <w:pPr>
        <w:pStyle w:val="ListParagraph"/>
        <w:spacing w:before="240" w:line="480" w:lineRule="auto"/>
        <w:ind w:left="1080"/>
        <w:jc w:val="both"/>
        <w:rPr>
          <w:rFonts w:asciiTheme="majorBidi" w:hAnsiTheme="majorBidi" w:cstheme="majorBidi"/>
          <w:sz w:val="24"/>
          <w:szCs w:val="24"/>
        </w:rPr>
      </w:pPr>
      <w:r w:rsidRPr="008C202E">
        <w:rPr>
          <w:rFonts w:asciiTheme="majorBidi" w:hAnsiTheme="majorBidi" w:cstheme="majorBidi"/>
          <w:sz w:val="24"/>
          <w:szCs w:val="24"/>
        </w:rPr>
        <w:lastRenderedPageBreak/>
        <w:t xml:space="preserve">Maksud dari pedoman dokumentasi ini adalah alat </w:t>
      </w:r>
      <w:proofErr w:type="gramStart"/>
      <w:r w:rsidRPr="008C202E">
        <w:rPr>
          <w:rFonts w:asciiTheme="majorBidi" w:hAnsiTheme="majorBidi" w:cstheme="majorBidi"/>
          <w:sz w:val="24"/>
          <w:szCs w:val="24"/>
        </w:rPr>
        <w:t>bantu</w:t>
      </w:r>
      <w:proofErr w:type="gramEnd"/>
      <w:r w:rsidRPr="008C202E">
        <w:rPr>
          <w:rFonts w:asciiTheme="majorBidi" w:hAnsiTheme="majorBidi" w:cstheme="majorBidi"/>
          <w:sz w:val="24"/>
          <w:szCs w:val="24"/>
        </w:rPr>
        <w:t xml:space="preserve"> yang digunakan untuk mengumpulkan data berupa benda-benda tertulis yang telah didokumentasikan, misalnya buku-buku, arsip, majalah, dan sebaginya untuk dipelajari dan dibaca guna tujuan penelitian.</w:t>
      </w:r>
    </w:p>
    <w:p w:rsidR="00C11F42" w:rsidRDefault="00BF489B" w:rsidP="00A30AB8">
      <w:pPr>
        <w:autoSpaceDE w:val="0"/>
        <w:autoSpaceDN w:val="0"/>
        <w:adjustRightInd w:val="0"/>
        <w:spacing w:after="0" w:line="480" w:lineRule="auto"/>
        <w:ind w:left="720" w:firstLine="720"/>
        <w:jc w:val="both"/>
        <w:rPr>
          <w:rFonts w:ascii="Times New Roman" w:hAnsi="Times New Roman" w:cs="Times New Roman"/>
          <w:sz w:val="24"/>
          <w:szCs w:val="24"/>
        </w:rPr>
      </w:pPr>
      <w:r w:rsidRPr="007D55BD">
        <w:rPr>
          <w:rFonts w:ascii="Times New Roman" w:hAnsi="Times New Roman" w:cs="Times New Roman"/>
          <w:sz w:val="24"/>
          <w:szCs w:val="24"/>
        </w:rPr>
        <w:t>Dalam usaha memperoleh data, peneliti mengumpulka</w:t>
      </w:r>
      <w:r w:rsidR="00F23B1F">
        <w:rPr>
          <w:rFonts w:ascii="Times New Roman" w:hAnsi="Times New Roman" w:cs="Times New Roman"/>
          <w:sz w:val="24"/>
          <w:szCs w:val="24"/>
        </w:rPr>
        <w:t xml:space="preserve">n </w:t>
      </w:r>
      <w:r w:rsidRPr="007D55BD">
        <w:rPr>
          <w:rFonts w:ascii="Times New Roman" w:hAnsi="Times New Roman" w:cs="Times New Roman"/>
          <w:sz w:val="24"/>
          <w:szCs w:val="24"/>
        </w:rPr>
        <w:t>data ini dengan</w:t>
      </w:r>
      <w:r w:rsidR="0044306D">
        <w:rPr>
          <w:rFonts w:ascii="Times New Roman" w:hAnsi="Times New Roman" w:cs="Times New Roman"/>
          <w:sz w:val="24"/>
          <w:szCs w:val="24"/>
        </w:rPr>
        <w:t xml:space="preserve"> </w:t>
      </w:r>
      <w:r w:rsidRPr="007D55BD">
        <w:rPr>
          <w:rFonts w:ascii="Times New Roman" w:hAnsi="Times New Roman" w:cs="Times New Roman"/>
          <w:sz w:val="24"/>
          <w:szCs w:val="24"/>
        </w:rPr>
        <w:t xml:space="preserve">menggunakan </w:t>
      </w:r>
      <w:proofErr w:type="gramStart"/>
      <w:r w:rsidRPr="007D55BD">
        <w:rPr>
          <w:rFonts w:ascii="Times New Roman" w:hAnsi="Times New Roman" w:cs="Times New Roman"/>
          <w:sz w:val="24"/>
          <w:szCs w:val="24"/>
        </w:rPr>
        <w:t>cara</w:t>
      </w:r>
      <w:proofErr w:type="gramEnd"/>
      <w:r w:rsidRPr="007D55BD">
        <w:rPr>
          <w:rFonts w:ascii="Times New Roman" w:hAnsi="Times New Roman" w:cs="Times New Roman"/>
          <w:sz w:val="24"/>
          <w:szCs w:val="24"/>
        </w:rPr>
        <w:t xml:space="preserve"> dokumenter, yaitu dengan mencari data mengenai hal-hal</w:t>
      </w:r>
      <w:r>
        <w:rPr>
          <w:rFonts w:ascii="Times New Roman" w:hAnsi="Times New Roman" w:cs="Times New Roman"/>
          <w:sz w:val="24"/>
          <w:szCs w:val="24"/>
        </w:rPr>
        <w:t xml:space="preserve"> </w:t>
      </w:r>
      <w:r w:rsidRPr="007D55BD">
        <w:rPr>
          <w:rFonts w:ascii="Times New Roman" w:hAnsi="Times New Roman" w:cs="Times New Roman"/>
          <w:sz w:val="24"/>
          <w:szCs w:val="24"/>
        </w:rPr>
        <w:t>atau varia</w:t>
      </w:r>
      <w:r w:rsidR="000D6042">
        <w:rPr>
          <w:rFonts w:ascii="Times New Roman" w:hAnsi="Times New Roman" w:cs="Times New Roman"/>
          <w:sz w:val="24"/>
          <w:szCs w:val="24"/>
        </w:rPr>
        <w:t>bel</w:t>
      </w:r>
      <w:r w:rsidRPr="007D55BD">
        <w:rPr>
          <w:rFonts w:ascii="Times New Roman" w:hAnsi="Times New Roman" w:cs="Times New Roman"/>
          <w:sz w:val="24"/>
          <w:szCs w:val="24"/>
        </w:rPr>
        <w:t xml:space="preserve"> atau dokumen yang berupa catatan, transkr</w:t>
      </w:r>
      <w:r w:rsidR="000D6042">
        <w:rPr>
          <w:rFonts w:ascii="Times New Roman" w:hAnsi="Times New Roman" w:cs="Times New Roman"/>
          <w:sz w:val="24"/>
          <w:szCs w:val="24"/>
        </w:rPr>
        <w:t xml:space="preserve">ip, buku, surat kabar, majalah </w:t>
      </w:r>
      <w:r w:rsidRPr="007D55BD">
        <w:rPr>
          <w:rFonts w:ascii="Times New Roman" w:hAnsi="Times New Roman" w:cs="Times New Roman"/>
          <w:sz w:val="24"/>
          <w:szCs w:val="24"/>
        </w:rPr>
        <w:t>dan lain sebagainya.</w:t>
      </w:r>
      <w:r w:rsidR="00E10B19">
        <w:rPr>
          <w:rStyle w:val="FootnoteReference"/>
          <w:rFonts w:ascii="Times New Roman" w:hAnsi="Times New Roman" w:cs="Times New Roman"/>
          <w:sz w:val="24"/>
          <w:szCs w:val="24"/>
        </w:rPr>
        <w:footnoteReference w:id="45"/>
      </w:r>
      <w:r w:rsidRPr="007D55BD">
        <w:rPr>
          <w:rFonts w:ascii="Times New Roman" w:hAnsi="Times New Roman" w:cs="Times New Roman"/>
          <w:sz w:val="24"/>
          <w:szCs w:val="24"/>
        </w:rPr>
        <w:t xml:space="preserve"> </w:t>
      </w:r>
    </w:p>
    <w:p w:rsidR="004350F6" w:rsidRDefault="00BF489B" w:rsidP="0055169E">
      <w:pPr>
        <w:autoSpaceDE w:val="0"/>
        <w:autoSpaceDN w:val="0"/>
        <w:adjustRightInd w:val="0"/>
        <w:spacing w:after="0" w:line="480" w:lineRule="auto"/>
        <w:ind w:left="720" w:firstLine="720"/>
        <w:jc w:val="both"/>
        <w:rPr>
          <w:rFonts w:ascii="Times New Roman" w:hAnsi="Times New Roman" w:cs="Times New Roman"/>
          <w:sz w:val="24"/>
          <w:szCs w:val="24"/>
        </w:rPr>
      </w:pPr>
      <w:r w:rsidRPr="007D55BD">
        <w:rPr>
          <w:rFonts w:ascii="Times New Roman" w:hAnsi="Times New Roman" w:cs="Times New Roman"/>
          <w:sz w:val="24"/>
          <w:szCs w:val="24"/>
        </w:rPr>
        <w:t>Dalam hal ini peneliti mengambil dokumentasi berupa laporan keuangan</w:t>
      </w:r>
      <w:r w:rsidR="00033465">
        <w:rPr>
          <w:rFonts w:ascii="Times New Roman" w:hAnsi="Times New Roman" w:cs="Times New Roman"/>
          <w:sz w:val="24"/>
          <w:szCs w:val="24"/>
        </w:rPr>
        <w:t xml:space="preserve"> Tahun 2010 yang memuat penjelasan mengenai kilasan rasio keuangan yang penting mulai Tahun 2006 – 2010 pada </w:t>
      </w:r>
      <w:r w:rsidRPr="007D55BD">
        <w:rPr>
          <w:rFonts w:ascii="Times New Roman" w:hAnsi="Times New Roman" w:cs="Times New Roman"/>
          <w:sz w:val="24"/>
          <w:szCs w:val="24"/>
        </w:rPr>
        <w:t xml:space="preserve"> </w:t>
      </w:r>
      <w:r w:rsidR="000D6042">
        <w:rPr>
          <w:rFonts w:ascii="Times New Roman" w:hAnsi="Times New Roman" w:cs="Times New Roman"/>
          <w:sz w:val="24"/>
          <w:szCs w:val="24"/>
        </w:rPr>
        <w:t xml:space="preserve">PT. Bank Muamalat </w:t>
      </w:r>
      <w:r w:rsidR="00EF0872">
        <w:rPr>
          <w:rFonts w:ascii="Times New Roman" w:hAnsi="Times New Roman" w:cs="Times New Roman"/>
          <w:sz w:val="24"/>
          <w:szCs w:val="24"/>
        </w:rPr>
        <w:t xml:space="preserve">Indonesia di </w:t>
      </w:r>
      <w:r w:rsidR="000D6042">
        <w:rPr>
          <w:rFonts w:ascii="Times New Roman" w:hAnsi="Times New Roman" w:cs="Times New Roman"/>
          <w:sz w:val="24"/>
          <w:szCs w:val="24"/>
        </w:rPr>
        <w:t>Tulungagung.</w:t>
      </w:r>
    </w:p>
    <w:p w:rsidR="005710B6" w:rsidRPr="00A30AB8" w:rsidRDefault="00A9558A" w:rsidP="007357C5">
      <w:pPr>
        <w:pStyle w:val="ListParagraph"/>
        <w:numPr>
          <w:ilvl w:val="0"/>
          <w:numId w:val="11"/>
        </w:numPr>
        <w:autoSpaceDE w:val="0"/>
        <w:autoSpaceDN w:val="0"/>
        <w:adjustRightInd w:val="0"/>
        <w:spacing w:after="0" w:line="480" w:lineRule="auto"/>
        <w:ind w:left="360"/>
        <w:jc w:val="both"/>
        <w:rPr>
          <w:rFonts w:ascii="Times New Roman" w:hAnsi="Times New Roman" w:cs="Times New Roman"/>
          <w:b/>
          <w:sz w:val="24"/>
          <w:szCs w:val="24"/>
        </w:rPr>
      </w:pPr>
      <w:r w:rsidRPr="00A30AB8">
        <w:rPr>
          <w:rFonts w:ascii="Times New Roman" w:hAnsi="Times New Roman" w:cs="Times New Roman"/>
          <w:b/>
          <w:sz w:val="24"/>
          <w:szCs w:val="24"/>
        </w:rPr>
        <w:t xml:space="preserve">Teknik </w:t>
      </w:r>
      <w:r w:rsidR="00BF489B" w:rsidRPr="00A30AB8">
        <w:rPr>
          <w:rFonts w:ascii="Times New Roman" w:hAnsi="Times New Roman" w:cs="Times New Roman"/>
          <w:b/>
          <w:sz w:val="24"/>
          <w:szCs w:val="24"/>
        </w:rPr>
        <w:t>Analisis Data</w:t>
      </w:r>
    </w:p>
    <w:p w:rsidR="00A9558A" w:rsidRDefault="002336F6" w:rsidP="00A30AB8">
      <w:pPr>
        <w:pStyle w:val="ListParagraph"/>
        <w:autoSpaceDE w:val="0"/>
        <w:autoSpaceDN w:val="0"/>
        <w:adjustRightInd w:val="0"/>
        <w:spacing w:after="0" w:line="480" w:lineRule="auto"/>
        <w:ind w:left="360" w:firstLine="720"/>
        <w:jc w:val="both"/>
        <w:rPr>
          <w:rFonts w:asciiTheme="majorBidi" w:hAnsiTheme="majorBidi" w:cstheme="majorBidi"/>
          <w:sz w:val="24"/>
          <w:szCs w:val="24"/>
        </w:rPr>
      </w:pPr>
      <w:r w:rsidRPr="005710B6">
        <w:rPr>
          <w:rFonts w:ascii="Times New Roman" w:hAnsi="Times New Roman" w:cs="Times New Roman"/>
          <w:sz w:val="24"/>
          <w:szCs w:val="24"/>
        </w:rPr>
        <w:t xml:space="preserve">Analisis  data  merupakan  bagian  terpenting  dalam  penelitian  dimana  data yang  telah  diperoleh  akan  dianalisis  untuk  mendapatkan  pemahaman  dan interpretasi  data. </w:t>
      </w:r>
      <w:r>
        <w:rPr>
          <w:rFonts w:ascii="Times New Roman" w:hAnsi="Times New Roman" w:cs="Times New Roman"/>
          <w:sz w:val="24"/>
          <w:szCs w:val="24"/>
        </w:rPr>
        <w:t>Adapun t</w:t>
      </w:r>
      <w:r w:rsidRPr="008C202E">
        <w:rPr>
          <w:rFonts w:asciiTheme="majorBidi" w:hAnsiTheme="majorBidi" w:cstheme="majorBidi"/>
          <w:sz w:val="24"/>
          <w:szCs w:val="24"/>
        </w:rPr>
        <w:t>eknik analisi</w:t>
      </w:r>
      <w:r>
        <w:rPr>
          <w:rFonts w:asciiTheme="majorBidi" w:hAnsiTheme="majorBidi" w:cstheme="majorBidi"/>
          <w:sz w:val="24"/>
          <w:szCs w:val="24"/>
        </w:rPr>
        <w:t>s</w:t>
      </w:r>
      <w:r w:rsidRPr="008C202E">
        <w:rPr>
          <w:rFonts w:asciiTheme="majorBidi" w:hAnsiTheme="majorBidi" w:cstheme="majorBidi"/>
          <w:sz w:val="24"/>
          <w:szCs w:val="24"/>
        </w:rPr>
        <w:t xml:space="preserve"> merupakan suatu </w:t>
      </w:r>
      <w:proofErr w:type="gramStart"/>
      <w:r w:rsidRPr="008C202E">
        <w:rPr>
          <w:rFonts w:asciiTheme="majorBidi" w:hAnsiTheme="majorBidi" w:cstheme="majorBidi"/>
          <w:sz w:val="24"/>
          <w:szCs w:val="24"/>
        </w:rPr>
        <w:t>cara</w:t>
      </w:r>
      <w:proofErr w:type="gramEnd"/>
      <w:r w:rsidRPr="008C202E">
        <w:rPr>
          <w:rFonts w:asciiTheme="majorBidi" w:hAnsiTheme="majorBidi" w:cstheme="majorBidi"/>
          <w:sz w:val="24"/>
          <w:szCs w:val="24"/>
        </w:rPr>
        <w:t xml:space="preserve"> untuk menganalisa data yang diperoleh dengan tujuan untuk menguji rumusan masalah. </w:t>
      </w:r>
      <w:proofErr w:type="gramStart"/>
      <w:r w:rsidRPr="008C202E">
        <w:rPr>
          <w:rFonts w:asciiTheme="majorBidi" w:hAnsiTheme="majorBidi" w:cstheme="majorBidi"/>
          <w:sz w:val="24"/>
          <w:szCs w:val="24"/>
        </w:rPr>
        <w:t>Peneliti harus memastikan pola analisis yang digunakan sesuai dengan jenis data yang dikumpulkan, baik yang berupa data</w:t>
      </w:r>
      <w:r>
        <w:rPr>
          <w:rFonts w:asciiTheme="majorBidi" w:hAnsiTheme="majorBidi" w:cstheme="majorBidi"/>
          <w:sz w:val="24"/>
          <w:szCs w:val="24"/>
        </w:rPr>
        <w:t xml:space="preserve"> </w:t>
      </w:r>
      <w:r w:rsidRPr="008C202E">
        <w:rPr>
          <w:rFonts w:asciiTheme="majorBidi" w:hAnsiTheme="majorBidi" w:cstheme="majorBidi"/>
          <w:sz w:val="24"/>
          <w:szCs w:val="24"/>
        </w:rPr>
        <w:t>kualitatif maupun data kuantitatif.</w:t>
      </w:r>
      <w:proofErr w:type="gramEnd"/>
    </w:p>
    <w:p w:rsidR="00A9558A" w:rsidRPr="005710B6" w:rsidRDefault="00A9558A" w:rsidP="00A30AB8">
      <w:pPr>
        <w:pStyle w:val="ListParagraph"/>
        <w:autoSpaceDE w:val="0"/>
        <w:autoSpaceDN w:val="0"/>
        <w:adjustRightInd w:val="0"/>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Adapun </w:t>
      </w:r>
      <w:proofErr w:type="gramStart"/>
      <w:r>
        <w:rPr>
          <w:rFonts w:ascii="Times New Roman" w:hAnsi="Times New Roman" w:cs="Times New Roman"/>
          <w:sz w:val="24"/>
          <w:szCs w:val="24"/>
        </w:rPr>
        <w:t>d</w:t>
      </w:r>
      <w:r w:rsidRPr="005710B6">
        <w:rPr>
          <w:rFonts w:ascii="Times New Roman" w:hAnsi="Times New Roman" w:cs="Times New Roman"/>
          <w:sz w:val="24"/>
          <w:szCs w:val="24"/>
        </w:rPr>
        <w:t>alam  penelitian</w:t>
      </w:r>
      <w:proofErr w:type="gramEnd"/>
      <w:r w:rsidRPr="005710B6">
        <w:rPr>
          <w:rFonts w:ascii="Times New Roman" w:hAnsi="Times New Roman" w:cs="Times New Roman"/>
          <w:sz w:val="24"/>
          <w:szCs w:val="24"/>
        </w:rPr>
        <w:t xml:space="preserve">  ini  analisis  data  yang  digunakan adalah melelui  program SPSS Versi 1</w:t>
      </w:r>
      <w:r>
        <w:rPr>
          <w:rFonts w:ascii="Times New Roman" w:hAnsi="Times New Roman" w:cs="Times New Roman"/>
          <w:sz w:val="24"/>
          <w:szCs w:val="24"/>
        </w:rPr>
        <w:t>7</w:t>
      </w:r>
      <w:r w:rsidRPr="005710B6">
        <w:rPr>
          <w:rFonts w:ascii="Times New Roman" w:hAnsi="Times New Roman" w:cs="Times New Roman"/>
          <w:sz w:val="24"/>
          <w:szCs w:val="24"/>
        </w:rPr>
        <w:t>, dengan tahapan sebagai berikut:</w:t>
      </w:r>
    </w:p>
    <w:p w:rsidR="002336F6" w:rsidRPr="002336F6" w:rsidRDefault="002336F6" w:rsidP="007357C5">
      <w:pPr>
        <w:pStyle w:val="ListParagraph"/>
        <w:numPr>
          <w:ilvl w:val="0"/>
          <w:numId w:val="26"/>
        </w:numPr>
        <w:spacing w:before="240" w:line="480" w:lineRule="auto"/>
        <w:jc w:val="both"/>
        <w:rPr>
          <w:rFonts w:asciiTheme="majorBidi" w:hAnsiTheme="majorBidi" w:cstheme="majorBidi"/>
          <w:sz w:val="24"/>
          <w:szCs w:val="24"/>
        </w:rPr>
      </w:pPr>
      <w:r w:rsidRPr="002336F6">
        <w:rPr>
          <w:rFonts w:asciiTheme="majorBidi" w:hAnsiTheme="majorBidi" w:cstheme="majorBidi"/>
          <w:sz w:val="24"/>
          <w:szCs w:val="24"/>
        </w:rPr>
        <w:t>Uji Normalitas Data</w:t>
      </w:r>
    </w:p>
    <w:p w:rsidR="002336F6" w:rsidRDefault="002336F6" w:rsidP="00A30AB8">
      <w:pPr>
        <w:pStyle w:val="NoSpacing"/>
        <w:spacing w:line="480" w:lineRule="auto"/>
        <w:ind w:left="720" w:firstLine="720"/>
        <w:jc w:val="both"/>
        <w:rPr>
          <w:rFonts w:asciiTheme="majorBidi" w:hAnsiTheme="majorBidi" w:cstheme="majorBidi"/>
          <w:i/>
          <w:iCs/>
          <w:sz w:val="24"/>
          <w:szCs w:val="24"/>
        </w:rPr>
      </w:pPr>
      <w:proofErr w:type="gramStart"/>
      <w:r w:rsidRPr="008C202E">
        <w:rPr>
          <w:rFonts w:asciiTheme="majorBidi" w:hAnsiTheme="majorBidi" w:cstheme="majorBidi"/>
          <w:sz w:val="24"/>
          <w:szCs w:val="24"/>
        </w:rPr>
        <w:t>Uji normalitas adala uji yang dilakuka</w:t>
      </w:r>
      <w:r w:rsidR="000F6D9D">
        <w:rPr>
          <w:rFonts w:asciiTheme="majorBidi" w:hAnsiTheme="majorBidi" w:cstheme="majorBidi"/>
          <w:sz w:val="24"/>
          <w:szCs w:val="24"/>
        </w:rPr>
        <w:t>n</w:t>
      </w:r>
      <w:r w:rsidRPr="008C202E">
        <w:rPr>
          <w:rFonts w:asciiTheme="majorBidi" w:hAnsiTheme="majorBidi" w:cstheme="majorBidi"/>
          <w:sz w:val="24"/>
          <w:szCs w:val="24"/>
        </w:rPr>
        <w:t xml:space="preserve"> untuk mengecek apakah data penelitian yang dilakukan berasal dari populasi yang sebenarnya normal.</w:t>
      </w:r>
      <w:proofErr w:type="gramEnd"/>
      <w:r w:rsidRPr="008C202E">
        <w:rPr>
          <w:rFonts w:asciiTheme="majorBidi" w:hAnsiTheme="majorBidi" w:cstheme="majorBidi"/>
          <w:sz w:val="24"/>
          <w:szCs w:val="24"/>
        </w:rPr>
        <w:t xml:space="preserve"> </w:t>
      </w:r>
      <w:proofErr w:type="gramStart"/>
      <w:r w:rsidRPr="008C202E">
        <w:rPr>
          <w:rFonts w:asciiTheme="majorBidi" w:hAnsiTheme="majorBidi" w:cstheme="majorBidi"/>
          <w:sz w:val="24"/>
          <w:szCs w:val="24"/>
        </w:rPr>
        <w:t>Uji ini perlu dilakukan karena semua perhitungan statistik parametrik memiliki asumsi normalitas sebaran.</w:t>
      </w:r>
      <w:proofErr w:type="gramEnd"/>
      <w:r w:rsidRPr="008C202E">
        <w:rPr>
          <w:rFonts w:asciiTheme="majorBidi" w:hAnsiTheme="majorBidi" w:cstheme="majorBidi"/>
          <w:sz w:val="24"/>
          <w:szCs w:val="24"/>
        </w:rPr>
        <w:t xml:space="preserve"> </w:t>
      </w:r>
      <w:proofErr w:type="gramStart"/>
      <w:r w:rsidRPr="008C202E">
        <w:rPr>
          <w:rFonts w:asciiTheme="majorBidi" w:hAnsiTheme="majorBidi" w:cstheme="majorBidi"/>
          <w:sz w:val="24"/>
          <w:szCs w:val="24"/>
        </w:rPr>
        <w:t xml:space="preserve">Di sini untuk menguji normalitas data metode yang digunakan adalah pendekatan </w:t>
      </w:r>
      <w:r w:rsidRPr="008C202E">
        <w:rPr>
          <w:rFonts w:asciiTheme="majorBidi" w:hAnsiTheme="majorBidi" w:cstheme="majorBidi"/>
          <w:i/>
          <w:iCs/>
          <w:sz w:val="24"/>
          <w:szCs w:val="24"/>
        </w:rPr>
        <w:t>Normalitas P-Plots.</w:t>
      </w:r>
      <w:proofErr w:type="gramEnd"/>
      <w:r>
        <w:rPr>
          <w:rStyle w:val="FootnoteReference"/>
          <w:rFonts w:asciiTheme="majorBidi" w:hAnsiTheme="majorBidi" w:cstheme="majorBidi"/>
          <w:i/>
          <w:iCs/>
          <w:sz w:val="24"/>
          <w:szCs w:val="24"/>
        </w:rPr>
        <w:footnoteReference w:id="46"/>
      </w:r>
      <w:r w:rsidR="008C3EF8">
        <w:rPr>
          <w:rFonts w:asciiTheme="majorBidi" w:hAnsiTheme="majorBidi" w:cstheme="majorBidi"/>
          <w:i/>
          <w:iCs/>
          <w:sz w:val="24"/>
          <w:szCs w:val="24"/>
        </w:rPr>
        <w:t xml:space="preserve"> </w:t>
      </w:r>
    </w:p>
    <w:p w:rsidR="003B2E72" w:rsidRPr="003B2E72" w:rsidRDefault="003B2E72" w:rsidP="00A30AB8">
      <w:pPr>
        <w:spacing w:line="480" w:lineRule="auto"/>
        <w:ind w:left="720" w:firstLine="720"/>
        <w:jc w:val="both"/>
        <w:rPr>
          <w:rFonts w:ascii="Times New Roman" w:hAnsi="Times New Roman" w:cs="Times New Roman"/>
          <w:bCs/>
          <w:sz w:val="24"/>
          <w:szCs w:val="24"/>
        </w:rPr>
      </w:pPr>
      <w:proofErr w:type="gramStart"/>
      <w:r>
        <w:rPr>
          <w:rFonts w:ascii="Times New Roman" w:hAnsi="Times New Roman" w:cs="Times New Roman"/>
          <w:sz w:val="24"/>
        </w:rPr>
        <w:t>Dimana data yang dianalisis jika menunjukkan adanya titik-titik yang menyebar disekitar garis diagonal, dimana penyebarannya semakin mengikuti arah garis diagonal, maka data tersubut semakin normal.</w:t>
      </w:r>
      <w:proofErr w:type="gramEnd"/>
    </w:p>
    <w:p w:rsidR="008C3EF8" w:rsidRPr="005F6CAE" w:rsidRDefault="005F6CAE" w:rsidP="007357C5">
      <w:pPr>
        <w:pStyle w:val="NoSpacing"/>
        <w:numPr>
          <w:ilvl w:val="0"/>
          <w:numId w:val="26"/>
        </w:numPr>
        <w:spacing w:after="120" w:line="480" w:lineRule="auto"/>
        <w:jc w:val="both"/>
        <w:rPr>
          <w:rFonts w:ascii="Times New Roman" w:hAnsi="Times New Roman"/>
          <w:sz w:val="24"/>
          <w:szCs w:val="24"/>
        </w:rPr>
      </w:pPr>
      <w:r w:rsidRPr="005F6CAE">
        <w:rPr>
          <w:rFonts w:ascii="Times New Roman" w:hAnsi="Times New Roman"/>
          <w:sz w:val="24"/>
          <w:szCs w:val="24"/>
        </w:rPr>
        <w:t>Analisis Korelasi Berganda</w:t>
      </w:r>
    </w:p>
    <w:p w:rsidR="00A30AB8" w:rsidRPr="0055169E" w:rsidRDefault="008C3EF8" w:rsidP="0055169E">
      <w:pPr>
        <w:pStyle w:val="NoSpacing"/>
        <w:spacing w:line="480" w:lineRule="auto"/>
        <w:ind w:left="720" w:firstLine="720"/>
        <w:jc w:val="both"/>
        <w:rPr>
          <w:rFonts w:asciiTheme="majorBidi" w:hAnsiTheme="majorBidi" w:cstheme="majorBidi"/>
          <w:sz w:val="24"/>
          <w:szCs w:val="24"/>
        </w:rPr>
      </w:pPr>
      <w:r w:rsidRPr="008C3EF8">
        <w:rPr>
          <w:rFonts w:ascii="Times New Roman" w:hAnsi="Times New Roman"/>
          <w:sz w:val="24"/>
          <w:lang w:val="id-ID"/>
        </w:rPr>
        <w:t xml:space="preserve">Analisis ini digunakan untuk mengetahui hubungan antara </w:t>
      </w:r>
      <w:r w:rsidR="005F6CAE">
        <w:rPr>
          <w:rFonts w:asciiTheme="majorBidi" w:hAnsiTheme="majorBidi" w:cstheme="majorBidi"/>
          <w:sz w:val="24"/>
          <w:szCs w:val="24"/>
        </w:rPr>
        <w:t>tingkat keuntungan dengan nominal pengeluaran zakat</w:t>
      </w:r>
      <w:r w:rsidRPr="008C3EF8">
        <w:rPr>
          <w:rFonts w:ascii="Times New Roman" w:hAnsi="Times New Roman"/>
          <w:sz w:val="24"/>
          <w:lang w:val="id-ID"/>
        </w:rPr>
        <w:t xml:space="preserve"> secara serentak. </w:t>
      </w:r>
      <w:r w:rsidR="00925A34" w:rsidRPr="008C202E">
        <w:rPr>
          <w:rFonts w:asciiTheme="majorBidi" w:hAnsiTheme="majorBidi" w:cstheme="majorBidi"/>
          <w:sz w:val="24"/>
          <w:szCs w:val="24"/>
        </w:rPr>
        <w:t xml:space="preserve">Penggunaan analisis </w:t>
      </w:r>
      <w:r w:rsidR="00925A34">
        <w:rPr>
          <w:rFonts w:asciiTheme="majorBidi" w:hAnsiTheme="majorBidi" w:cstheme="majorBidi"/>
          <w:sz w:val="24"/>
          <w:szCs w:val="24"/>
        </w:rPr>
        <w:t xml:space="preserve">korelasi </w:t>
      </w:r>
      <w:proofErr w:type="gramStart"/>
      <w:r w:rsidR="00925A34">
        <w:rPr>
          <w:rFonts w:asciiTheme="majorBidi" w:hAnsiTheme="majorBidi" w:cstheme="majorBidi"/>
          <w:sz w:val="24"/>
          <w:szCs w:val="24"/>
        </w:rPr>
        <w:t xml:space="preserve">berganda </w:t>
      </w:r>
      <w:r w:rsidR="00925A34" w:rsidRPr="008C202E">
        <w:rPr>
          <w:rFonts w:asciiTheme="majorBidi" w:hAnsiTheme="majorBidi" w:cstheme="majorBidi"/>
          <w:sz w:val="24"/>
          <w:szCs w:val="24"/>
        </w:rPr>
        <w:t xml:space="preserve"> dikarenakan</w:t>
      </w:r>
      <w:proofErr w:type="gramEnd"/>
      <w:r w:rsidR="00925A34" w:rsidRPr="008C202E">
        <w:rPr>
          <w:rFonts w:asciiTheme="majorBidi" w:hAnsiTheme="majorBidi" w:cstheme="majorBidi"/>
          <w:sz w:val="24"/>
          <w:szCs w:val="24"/>
        </w:rPr>
        <w:t xml:space="preserve"> variabel bebas yang diteliti terdiri dari </w:t>
      </w:r>
      <w:r w:rsidR="00925A34">
        <w:rPr>
          <w:rFonts w:asciiTheme="majorBidi" w:hAnsiTheme="majorBidi" w:cstheme="majorBidi"/>
          <w:sz w:val="24"/>
          <w:szCs w:val="24"/>
        </w:rPr>
        <w:t xml:space="preserve"> beberapa variabel yaitu: </w:t>
      </w:r>
      <w:r w:rsidR="00925A34" w:rsidRPr="00DB25A2">
        <w:rPr>
          <w:rFonts w:ascii="Times New Roman" w:hAnsi="Times New Roman"/>
          <w:i/>
          <w:sz w:val="24"/>
        </w:rPr>
        <w:t>Return On Assets   (ROA), Return On Equity (ROE), Nett Income Margin (NIM)</w:t>
      </w:r>
      <w:r w:rsidR="00925A34" w:rsidRPr="00DB25A2">
        <w:rPr>
          <w:rFonts w:ascii="Times New Roman" w:hAnsi="Times New Roman"/>
          <w:sz w:val="24"/>
        </w:rPr>
        <w:t>.</w:t>
      </w:r>
      <w:r w:rsidR="00925A34">
        <w:rPr>
          <w:rFonts w:ascii="Times New Roman" w:hAnsi="Times New Roman"/>
          <w:sz w:val="24"/>
        </w:rPr>
        <w:t xml:space="preserve"> </w:t>
      </w:r>
      <w:r w:rsidR="00925A34" w:rsidRPr="008C202E">
        <w:rPr>
          <w:rFonts w:asciiTheme="majorBidi" w:hAnsiTheme="majorBidi" w:cstheme="majorBidi"/>
          <w:sz w:val="24"/>
          <w:szCs w:val="24"/>
        </w:rPr>
        <w:t xml:space="preserve">Adapun </w:t>
      </w:r>
      <w:r w:rsidR="00271FBB">
        <w:rPr>
          <w:rFonts w:asciiTheme="majorBidi" w:hAnsiTheme="majorBidi" w:cstheme="majorBidi"/>
          <w:sz w:val="24"/>
          <w:szCs w:val="24"/>
        </w:rPr>
        <w:t xml:space="preserve">Rumus </w:t>
      </w:r>
      <w:r w:rsidR="00925A34">
        <w:rPr>
          <w:rFonts w:asciiTheme="majorBidi" w:hAnsiTheme="majorBidi" w:cstheme="majorBidi"/>
          <w:sz w:val="24"/>
          <w:szCs w:val="24"/>
        </w:rPr>
        <w:t>korelasi berganda</w:t>
      </w:r>
      <w:r w:rsidR="00925A34" w:rsidRPr="008C202E">
        <w:rPr>
          <w:rFonts w:asciiTheme="majorBidi" w:hAnsiTheme="majorBidi" w:cstheme="majorBidi"/>
          <w:sz w:val="24"/>
          <w:szCs w:val="24"/>
        </w:rPr>
        <w:t xml:space="preserve"> </w:t>
      </w:r>
      <w:r w:rsidR="00271FBB">
        <w:rPr>
          <w:rFonts w:asciiTheme="majorBidi" w:hAnsiTheme="majorBidi" w:cstheme="majorBidi"/>
          <w:sz w:val="24"/>
          <w:szCs w:val="24"/>
        </w:rPr>
        <w:t xml:space="preserve">dengan tiga variabel </w:t>
      </w:r>
      <w:proofErr w:type="gramStart"/>
      <w:r w:rsidR="00271FBB">
        <w:rPr>
          <w:rFonts w:asciiTheme="majorBidi" w:hAnsiTheme="majorBidi" w:cstheme="majorBidi"/>
          <w:sz w:val="24"/>
          <w:szCs w:val="24"/>
        </w:rPr>
        <w:t xml:space="preserve">independen  </w:t>
      </w:r>
      <w:r w:rsidR="00925A34" w:rsidRPr="008C202E">
        <w:rPr>
          <w:rFonts w:asciiTheme="majorBidi" w:hAnsiTheme="majorBidi" w:cstheme="majorBidi"/>
          <w:sz w:val="24"/>
          <w:szCs w:val="24"/>
        </w:rPr>
        <w:t>adalah</w:t>
      </w:r>
      <w:proofErr w:type="gramEnd"/>
      <w:r w:rsidR="00925A34" w:rsidRPr="008C202E">
        <w:rPr>
          <w:rFonts w:asciiTheme="majorBidi" w:hAnsiTheme="majorBidi" w:cstheme="majorBidi"/>
          <w:sz w:val="24"/>
          <w:szCs w:val="24"/>
        </w:rPr>
        <w:t xml:space="preserve"> sebagai berikut:</w:t>
      </w:r>
    </w:p>
    <w:p w:rsidR="0005669F" w:rsidRDefault="0005669F" w:rsidP="00A30AB8">
      <w:pPr>
        <w:pStyle w:val="NoSpacing"/>
        <w:spacing w:line="480" w:lineRule="auto"/>
        <w:ind w:left="720" w:hanging="360"/>
        <w:jc w:val="both"/>
        <w:rPr>
          <w:rFonts w:asciiTheme="majorBidi" w:hAnsiTheme="majorBidi" w:cstheme="majorBidi"/>
          <w:sz w:val="24"/>
          <w:szCs w:val="24"/>
        </w:rPr>
      </w:pPr>
    </w:p>
    <w:p w:rsidR="00925A34" w:rsidRPr="008C202E" w:rsidRDefault="00682ED8"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134" type="#_x0000_t32" style="position:absolute;left:0;text-align:left;margin-left:121pt;margin-top:19.65pt;width:234.8pt;height:.05pt;z-index:251683840" o:connectortype="straight"/>
        </w:pict>
      </w:r>
      <w:r>
        <w:rPr>
          <w:rFonts w:asciiTheme="majorBidi" w:hAnsiTheme="majorBidi" w:cstheme="majorBidi"/>
          <w:noProof/>
          <w:sz w:val="24"/>
          <w:szCs w:val="24"/>
        </w:rPr>
        <w:pict>
          <v:shape id="_x0000_s1135" type="#_x0000_t32" style="position:absolute;left:0;text-align:left;margin-left:110.8pt;margin-top:19.75pt;width:10.2pt;height:27pt;flip:x;z-index:251684864" o:connectortype="straight"/>
        </w:pict>
      </w:r>
      <w:r>
        <w:rPr>
          <w:rFonts w:asciiTheme="majorBidi" w:hAnsiTheme="majorBidi" w:cstheme="majorBidi"/>
          <w:noProof/>
          <w:sz w:val="24"/>
          <w:szCs w:val="24"/>
        </w:rPr>
        <w:pict>
          <v:rect id="_x0000_s1141" style="position:absolute;left:0;text-align:left;margin-left:37.75pt;margin-top:4.45pt;width:327.75pt;height:70.35pt;z-index:-251626496"/>
        </w:pict>
      </w:r>
    </w:p>
    <w:p w:rsidR="00925A34" w:rsidRPr="00DF4DDD" w:rsidRDefault="00682ED8" w:rsidP="00A30AB8">
      <w:pPr>
        <w:pStyle w:val="NoSpacing"/>
        <w:spacing w:line="480" w:lineRule="auto"/>
        <w:ind w:left="1080" w:hanging="360"/>
        <w:jc w:val="both"/>
        <w:rPr>
          <w:rFonts w:asciiTheme="majorBidi" w:hAnsiTheme="majorBidi" w:cstheme="majorBidi"/>
          <w:sz w:val="24"/>
          <w:szCs w:val="24"/>
        </w:rPr>
      </w:pPr>
      <w:r>
        <w:rPr>
          <w:rFonts w:asciiTheme="majorBidi" w:hAnsiTheme="majorBidi" w:cstheme="majorBidi"/>
          <w:noProof/>
          <w:sz w:val="24"/>
          <w:szCs w:val="24"/>
        </w:rPr>
        <w:pict>
          <v:shape id="_x0000_s1133" type="#_x0000_t32" style="position:absolute;left:0;text-align:left;margin-left:121pt;margin-top:17.8pt;width:234.8pt;height:.65pt;z-index:251682816" o:connectortype="straight"/>
        </w:pict>
      </w:r>
      <w:r>
        <w:rPr>
          <w:rFonts w:asciiTheme="majorBidi" w:hAnsiTheme="majorBidi" w:cstheme="majorBidi"/>
          <w:noProof/>
          <w:sz w:val="24"/>
          <w:szCs w:val="24"/>
        </w:rPr>
        <w:pict>
          <v:shape id="_x0000_s1136" type="#_x0000_t32" style="position:absolute;left:0;text-align:left;margin-left:106.25pt;margin-top:7.1pt;width:4.55pt;height:12pt;z-index:251685888" o:connectortype="straight"/>
        </w:pict>
      </w:r>
      <w:r w:rsidR="0005669F">
        <w:rPr>
          <w:rFonts w:asciiTheme="majorBidi" w:hAnsiTheme="majorBidi" w:cstheme="majorBidi"/>
          <w:sz w:val="24"/>
          <w:szCs w:val="24"/>
        </w:rPr>
        <w:t xml:space="preserve">   </w:t>
      </w:r>
      <w:r w:rsidR="00925A34">
        <w:rPr>
          <w:rFonts w:asciiTheme="majorBidi" w:hAnsiTheme="majorBidi" w:cstheme="majorBidi"/>
          <w:sz w:val="24"/>
          <w:szCs w:val="24"/>
        </w:rPr>
        <w:t xml:space="preserve">R </w:t>
      </w:r>
      <w:r w:rsidR="00925A34">
        <w:rPr>
          <w:rFonts w:asciiTheme="majorBidi" w:hAnsiTheme="majorBidi" w:cstheme="majorBidi"/>
          <w:sz w:val="24"/>
          <w:szCs w:val="24"/>
          <w:vertAlign w:val="subscript"/>
        </w:rPr>
        <w:t>x1.x2.</w:t>
      </w:r>
      <w:r w:rsidR="00271FBB">
        <w:rPr>
          <w:rFonts w:asciiTheme="majorBidi" w:hAnsiTheme="majorBidi" w:cstheme="majorBidi"/>
          <w:sz w:val="24"/>
          <w:szCs w:val="24"/>
          <w:vertAlign w:val="subscript"/>
        </w:rPr>
        <w:t xml:space="preserve">x3.y   </w:t>
      </w:r>
      <w:r w:rsidR="00925A34">
        <w:rPr>
          <w:rFonts w:asciiTheme="majorBidi" w:hAnsiTheme="majorBidi" w:cstheme="majorBidi"/>
          <w:sz w:val="24"/>
          <w:szCs w:val="24"/>
        </w:rPr>
        <w:t xml:space="preserve">=     </w:t>
      </w:r>
      <w:r w:rsidR="0005669F">
        <w:rPr>
          <w:rFonts w:asciiTheme="majorBidi" w:hAnsiTheme="majorBidi" w:cstheme="majorBidi"/>
          <w:sz w:val="24"/>
          <w:szCs w:val="24"/>
        </w:rPr>
        <w:t xml:space="preserve"> </w:t>
      </w:r>
      <w:r w:rsidR="00925A34">
        <w:rPr>
          <w:rFonts w:asciiTheme="majorBidi" w:hAnsiTheme="majorBidi" w:cstheme="majorBidi"/>
          <w:sz w:val="24"/>
          <w:szCs w:val="24"/>
        </w:rPr>
        <w:t>r</w:t>
      </w:r>
      <w:r w:rsidR="00925A34">
        <w:rPr>
          <w:rFonts w:asciiTheme="majorBidi" w:hAnsiTheme="majorBidi" w:cstheme="majorBidi"/>
          <w:sz w:val="24"/>
          <w:szCs w:val="24"/>
          <w:vertAlign w:val="superscript"/>
        </w:rPr>
        <w:t>2</w:t>
      </w:r>
      <w:r w:rsidR="00925A34" w:rsidRPr="003101A2">
        <w:rPr>
          <w:rFonts w:asciiTheme="majorBidi" w:hAnsiTheme="majorBidi" w:cstheme="majorBidi"/>
          <w:sz w:val="24"/>
          <w:szCs w:val="24"/>
          <w:vertAlign w:val="subscript"/>
        </w:rPr>
        <w:t xml:space="preserve">x1.y </w:t>
      </w:r>
      <w:r w:rsidR="00925A34">
        <w:rPr>
          <w:rFonts w:asciiTheme="majorBidi" w:hAnsiTheme="majorBidi" w:cstheme="majorBidi"/>
          <w:sz w:val="24"/>
          <w:szCs w:val="24"/>
        </w:rPr>
        <w:t>+ r</w:t>
      </w:r>
      <w:r w:rsidR="00925A34">
        <w:rPr>
          <w:rFonts w:asciiTheme="majorBidi" w:hAnsiTheme="majorBidi" w:cstheme="majorBidi"/>
          <w:sz w:val="24"/>
          <w:szCs w:val="24"/>
          <w:vertAlign w:val="superscript"/>
        </w:rPr>
        <w:t>2</w:t>
      </w:r>
      <w:r w:rsidR="00925A34">
        <w:rPr>
          <w:rFonts w:asciiTheme="majorBidi" w:hAnsiTheme="majorBidi" w:cstheme="majorBidi"/>
          <w:sz w:val="24"/>
          <w:szCs w:val="24"/>
          <w:vertAlign w:val="subscript"/>
        </w:rPr>
        <w:t xml:space="preserve">x2.y </w:t>
      </w:r>
      <w:r w:rsidR="00925A34">
        <w:rPr>
          <w:rFonts w:asciiTheme="majorBidi" w:hAnsiTheme="majorBidi" w:cstheme="majorBidi"/>
          <w:sz w:val="24"/>
          <w:szCs w:val="24"/>
        </w:rPr>
        <w:t>+ r</w:t>
      </w:r>
      <w:r w:rsidR="00925A34">
        <w:rPr>
          <w:rFonts w:asciiTheme="majorBidi" w:hAnsiTheme="majorBidi" w:cstheme="majorBidi"/>
          <w:sz w:val="24"/>
          <w:szCs w:val="24"/>
          <w:vertAlign w:val="superscript"/>
        </w:rPr>
        <w:t>2</w:t>
      </w:r>
      <w:r w:rsidR="00925A34">
        <w:rPr>
          <w:rFonts w:asciiTheme="majorBidi" w:hAnsiTheme="majorBidi" w:cstheme="majorBidi"/>
          <w:sz w:val="24"/>
          <w:szCs w:val="24"/>
          <w:vertAlign w:val="subscript"/>
        </w:rPr>
        <w:t xml:space="preserve">x3.y </w:t>
      </w:r>
      <w:r w:rsidR="00925A34">
        <w:rPr>
          <w:rFonts w:asciiTheme="majorBidi" w:hAnsiTheme="majorBidi" w:cstheme="majorBidi"/>
          <w:sz w:val="24"/>
          <w:szCs w:val="24"/>
        </w:rPr>
        <w:t>– 2 (r</w:t>
      </w:r>
      <w:r w:rsidR="00925A34">
        <w:rPr>
          <w:rFonts w:asciiTheme="majorBidi" w:hAnsiTheme="majorBidi" w:cstheme="majorBidi"/>
          <w:sz w:val="24"/>
          <w:szCs w:val="24"/>
          <w:vertAlign w:val="subscript"/>
        </w:rPr>
        <w:t>x1.y</w:t>
      </w:r>
      <w:r w:rsidR="00925A34">
        <w:rPr>
          <w:rFonts w:asciiTheme="majorBidi" w:hAnsiTheme="majorBidi" w:cstheme="majorBidi"/>
          <w:sz w:val="24"/>
          <w:szCs w:val="24"/>
        </w:rPr>
        <w:t>)</w:t>
      </w:r>
      <w:proofErr w:type="gramStart"/>
      <w:r w:rsidR="00925A34">
        <w:rPr>
          <w:rFonts w:asciiTheme="majorBidi" w:hAnsiTheme="majorBidi" w:cstheme="majorBidi"/>
          <w:sz w:val="24"/>
          <w:szCs w:val="24"/>
        </w:rPr>
        <w:t>.(</w:t>
      </w:r>
      <w:proofErr w:type="gramEnd"/>
      <w:r w:rsidR="00925A34">
        <w:rPr>
          <w:rFonts w:asciiTheme="majorBidi" w:hAnsiTheme="majorBidi" w:cstheme="majorBidi"/>
          <w:sz w:val="24"/>
          <w:szCs w:val="24"/>
        </w:rPr>
        <w:t>r</w:t>
      </w:r>
      <w:r w:rsidR="00925A34">
        <w:rPr>
          <w:rFonts w:asciiTheme="majorBidi" w:hAnsiTheme="majorBidi" w:cstheme="majorBidi"/>
          <w:sz w:val="24"/>
          <w:szCs w:val="24"/>
          <w:vertAlign w:val="subscript"/>
        </w:rPr>
        <w:t>x2.y</w:t>
      </w:r>
      <w:r w:rsidR="00925A34">
        <w:rPr>
          <w:rFonts w:asciiTheme="majorBidi" w:hAnsiTheme="majorBidi" w:cstheme="majorBidi"/>
          <w:sz w:val="24"/>
          <w:szCs w:val="24"/>
        </w:rPr>
        <w:t>).(r</w:t>
      </w:r>
      <w:r w:rsidR="00925A34">
        <w:rPr>
          <w:rFonts w:asciiTheme="majorBidi" w:hAnsiTheme="majorBidi" w:cstheme="majorBidi"/>
          <w:sz w:val="24"/>
          <w:szCs w:val="24"/>
          <w:vertAlign w:val="subscript"/>
        </w:rPr>
        <w:t>x3.y</w:t>
      </w:r>
      <w:r w:rsidR="00925A34">
        <w:rPr>
          <w:rFonts w:asciiTheme="majorBidi" w:hAnsiTheme="majorBidi" w:cstheme="majorBidi"/>
          <w:sz w:val="24"/>
          <w:szCs w:val="24"/>
        </w:rPr>
        <w:t>).(r</w:t>
      </w:r>
      <w:r w:rsidR="00925A34">
        <w:rPr>
          <w:rFonts w:asciiTheme="majorBidi" w:hAnsiTheme="majorBidi" w:cstheme="majorBidi"/>
          <w:sz w:val="24"/>
          <w:szCs w:val="24"/>
          <w:vertAlign w:val="subscript"/>
        </w:rPr>
        <w:t>x1.x2.x3</w:t>
      </w:r>
      <w:r w:rsidR="00925A34">
        <w:rPr>
          <w:rFonts w:asciiTheme="majorBidi" w:hAnsiTheme="majorBidi" w:cstheme="majorBidi"/>
          <w:sz w:val="24"/>
          <w:szCs w:val="24"/>
        </w:rPr>
        <w:t>)</w:t>
      </w:r>
    </w:p>
    <w:p w:rsidR="00925A34" w:rsidRPr="00DF4DDD" w:rsidRDefault="00925A34" w:rsidP="00A30AB8">
      <w:pPr>
        <w:pStyle w:val="NoSpacing"/>
        <w:spacing w:line="480" w:lineRule="auto"/>
        <w:ind w:left="720" w:hanging="360"/>
        <w:jc w:val="both"/>
        <w:rPr>
          <w:rFonts w:asciiTheme="majorBidi" w:hAnsiTheme="majorBidi" w:cstheme="majorBidi"/>
          <w:sz w:val="24"/>
          <w:szCs w:val="24"/>
          <w:vertAlign w:val="subscript"/>
        </w:rPr>
      </w:pPr>
      <w:r>
        <w:rPr>
          <w:rFonts w:asciiTheme="majorBidi" w:hAnsiTheme="majorBidi" w:cstheme="majorBidi"/>
          <w:sz w:val="24"/>
          <w:szCs w:val="24"/>
        </w:rPr>
        <w:t xml:space="preserve">                                               </w:t>
      </w:r>
      <w:r w:rsidR="0005669F">
        <w:rPr>
          <w:rFonts w:asciiTheme="majorBidi" w:hAnsiTheme="majorBidi" w:cstheme="majorBidi"/>
          <w:sz w:val="24"/>
          <w:szCs w:val="24"/>
        </w:rPr>
        <w:t xml:space="preserve">          </w:t>
      </w:r>
      <w:r>
        <w:rPr>
          <w:rFonts w:asciiTheme="majorBidi" w:hAnsiTheme="majorBidi" w:cstheme="majorBidi"/>
          <w:sz w:val="24"/>
          <w:szCs w:val="24"/>
        </w:rPr>
        <w:t xml:space="preserve"> 1- </w:t>
      </w:r>
      <w:proofErr w:type="gramStart"/>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vertAlign w:val="subscript"/>
        </w:rPr>
        <w:t>x1.x2.x3</w:t>
      </w:r>
      <w:proofErr w:type="gramEnd"/>
    </w:p>
    <w:p w:rsidR="00925A34" w:rsidRDefault="00925A34" w:rsidP="00A30AB8">
      <w:pPr>
        <w:pStyle w:val="NoSpacing"/>
        <w:spacing w:line="480" w:lineRule="auto"/>
        <w:ind w:left="720"/>
        <w:jc w:val="both"/>
        <w:rPr>
          <w:rFonts w:asciiTheme="majorBidi" w:hAnsiTheme="majorBidi" w:cstheme="majorBidi"/>
          <w:sz w:val="24"/>
          <w:szCs w:val="24"/>
        </w:rPr>
      </w:pPr>
      <w:proofErr w:type="gramStart"/>
      <w:r w:rsidRPr="008C202E">
        <w:rPr>
          <w:rFonts w:asciiTheme="majorBidi" w:hAnsiTheme="majorBidi" w:cstheme="majorBidi"/>
          <w:sz w:val="24"/>
          <w:szCs w:val="24"/>
        </w:rPr>
        <w:t>Keterangan :</w:t>
      </w:r>
      <w:proofErr w:type="gramEnd"/>
    </w:p>
    <w:p w:rsidR="00925A34" w:rsidRDefault="00925A34" w:rsidP="00A30AB8">
      <w:pPr>
        <w:pStyle w:val="NoSpacing"/>
        <w:spacing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R :</w:t>
      </w:r>
      <w:proofErr w:type="gramEnd"/>
      <w:r>
        <w:rPr>
          <w:rFonts w:asciiTheme="majorBidi" w:hAnsiTheme="majorBidi" w:cstheme="majorBidi"/>
          <w:sz w:val="24"/>
          <w:szCs w:val="24"/>
        </w:rPr>
        <w:t xml:space="preserve">  Korelasi gabungan</w:t>
      </w:r>
    </w:p>
    <w:p w:rsidR="00925A34" w:rsidRDefault="00925A34" w:rsidP="00A30AB8">
      <w:pPr>
        <w:pStyle w:val="NoSpacing"/>
        <w:spacing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r :</w:t>
      </w:r>
      <w:proofErr w:type="gramEnd"/>
      <w:r>
        <w:rPr>
          <w:rFonts w:asciiTheme="majorBidi" w:hAnsiTheme="majorBidi" w:cstheme="majorBidi"/>
          <w:sz w:val="24"/>
          <w:szCs w:val="24"/>
        </w:rPr>
        <w:t xml:space="preserve">  Korelasi</w:t>
      </w:r>
    </w:p>
    <w:p w:rsidR="00925A34" w:rsidRDefault="00925A34" w:rsidP="00A30AB8">
      <w:pPr>
        <w:pStyle w:val="NoSpacing"/>
        <w:spacing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X :</w:t>
      </w:r>
      <w:proofErr w:type="gramEnd"/>
      <w:r>
        <w:rPr>
          <w:rFonts w:asciiTheme="majorBidi" w:hAnsiTheme="majorBidi" w:cstheme="majorBidi"/>
          <w:sz w:val="24"/>
          <w:szCs w:val="24"/>
        </w:rPr>
        <w:t xml:space="preserve">  Variabel Independen</w:t>
      </w:r>
    </w:p>
    <w:p w:rsidR="00925A34" w:rsidRPr="00AE75C1" w:rsidRDefault="00925A34" w:rsidP="00A30AB8">
      <w:pPr>
        <w:pStyle w:val="NoSpacing"/>
        <w:spacing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Y :</w:t>
      </w:r>
      <w:proofErr w:type="gramEnd"/>
      <w:r>
        <w:rPr>
          <w:rFonts w:asciiTheme="majorBidi" w:hAnsiTheme="majorBidi" w:cstheme="majorBidi"/>
          <w:sz w:val="24"/>
          <w:szCs w:val="24"/>
        </w:rPr>
        <w:t xml:space="preserve">  Variabel dependen</w:t>
      </w:r>
    </w:p>
    <w:p w:rsidR="005F6CAE" w:rsidRPr="00925A34" w:rsidRDefault="008C3EF8" w:rsidP="00A30AB8">
      <w:pPr>
        <w:pStyle w:val="NoSpacing"/>
        <w:spacing w:line="480" w:lineRule="auto"/>
        <w:ind w:left="720" w:firstLine="720"/>
        <w:jc w:val="both"/>
        <w:rPr>
          <w:rFonts w:ascii="Times New Roman" w:hAnsi="Times New Roman"/>
          <w:sz w:val="24"/>
        </w:rPr>
      </w:pPr>
      <w:r w:rsidRPr="008C3EF8">
        <w:rPr>
          <w:rFonts w:ascii="Times New Roman" w:hAnsi="Times New Roman"/>
          <w:sz w:val="24"/>
          <w:lang w:val="id-ID"/>
        </w:rPr>
        <w:t>Nilai R berkisar antara 0 sampai 1, nilai semakin mendekati 1 berarti mendekati 0 maka hubungan yang terjadi semakin lemah.</w:t>
      </w:r>
      <w:r w:rsidR="00925A34">
        <w:rPr>
          <w:rFonts w:ascii="Times New Roman" w:hAnsi="Times New Roman"/>
          <w:sz w:val="24"/>
        </w:rPr>
        <w:t xml:space="preserve"> P</w:t>
      </w:r>
      <w:r w:rsidR="005F6CAE" w:rsidRPr="005F6CAE">
        <w:rPr>
          <w:rFonts w:ascii="Times New Roman" w:hAnsi="Times New Roman"/>
          <w:sz w:val="24"/>
          <w:lang w:val="id-ID"/>
        </w:rPr>
        <w:t>edoman untuk memberikan interprestasi koe</w:t>
      </w:r>
      <w:r w:rsidR="005F6CAE">
        <w:rPr>
          <w:rFonts w:ascii="Times New Roman" w:hAnsi="Times New Roman"/>
          <w:sz w:val="24"/>
        </w:rPr>
        <w:t>f</w:t>
      </w:r>
      <w:r w:rsidR="005F6CAE" w:rsidRPr="005F6CAE">
        <w:rPr>
          <w:rFonts w:ascii="Times New Roman" w:hAnsi="Times New Roman"/>
          <w:sz w:val="24"/>
          <w:lang w:val="id-ID"/>
        </w:rPr>
        <w:t xml:space="preserve">isien korelasi sebagai </w:t>
      </w:r>
      <w:proofErr w:type="gramStart"/>
      <w:r w:rsidR="005F6CAE" w:rsidRPr="005F6CAE">
        <w:rPr>
          <w:rFonts w:ascii="Times New Roman" w:hAnsi="Times New Roman"/>
          <w:sz w:val="24"/>
          <w:lang w:val="id-ID"/>
        </w:rPr>
        <w:t>berikut :</w:t>
      </w:r>
      <w:proofErr w:type="gramEnd"/>
    </w:p>
    <w:p w:rsidR="005F6CAE" w:rsidRPr="005F6CAE" w:rsidRDefault="00925A34" w:rsidP="00A30AB8">
      <w:pPr>
        <w:tabs>
          <w:tab w:val="left" w:pos="450"/>
          <w:tab w:val="left" w:pos="1031"/>
          <w:tab w:val="left" w:pos="3261"/>
        </w:tabs>
        <w:spacing w:line="480" w:lineRule="auto"/>
        <w:ind w:left="720"/>
        <w:jc w:val="both"/>
        <w:rPr>
          <w:rFonts w:ascii="Times New Roman" w:hAnsi="Times New Roman" w:cs="Times New Roman"/>
          <w:sz w:val="24"/>
          <w:lang w:val="id-ID"/>
        </w:rPr>
      </w:pPr>
      <w:r>
        <w:rPr>
          <w:rFonts w:ascii="Times New Roman" w:hAnsi="Times New Roman" w:cs="Times New Roman"/>
          <w:sz w:val="24"/>
          <w:lang w:val="id-ID"/>
        </w:rPr>
        <w:t>0,00 – 0,199</w:t>
      </w:r>
      <w:r>
        <w:rPr>
          <w:rFonts w:ascii="Times New Roman" w:hAnsi="Times New Roman" w:cs="Times New Roman"/>
          <w:sz w:val="24"/>
        </w:rPr>
        <w:t xml:space="preserve">  </w:t>
      </w:r>
      <w:r w:rsidR="005F6CAE" w:rsidRPr="005F6CAE">
        <w:rPr>
          <w:rFonts w:ascii="Times New Roman" w:hAnsi="Times New Roman" w:cs="Times New Roman"/>
          <w:sz w:val="24"/>
          <w:lang w:val="id-ID"/>
        </w:rPr>
        <w:t xml:space="preserve">= </w:t>
      </w:r>
      <w:r>
        <w:rPr>
          <w:rFonts w:ascii="Times New Roman" w:hAnsi="Times New Roman" w:cs="Times New Roman"/>
          <w:sz w:val="24"/>
        </w:rPr>
        <w:t xml:space="preserve"> </w:t>
      </w:r>
      <w:r w:rsidR="005F6CAE" w:rsidRPr="005F6CAE">
        <w:rPr>
          <w:rFonts w:ascii="Times New Roman" w:hAnsi="Times New Roman" w:cs="Times New Roman"/>
          <w:sz w:val="24"/>
          <w:lang w:val="id-ID"/>
        </w:rPr>
        <w:t>sangat rendah</w:t>
      </w:r>
    </w:p>
    <w:p w:rsidR="005F6CAE" w:rsidRPr="005F6CAE" w:rsidRDefault="00925A34" w:rsidP="00A30AB8">
      <w:pPr>
        <w:tabs>
          <w:tab w:val="left" w:pos="450"/>
          <w:tab w:val="left" w:pos="1031"/>
          <w:tab w:val="left" w:pos="3261"/>
        </w:tabs>
        <w:spacing w:line="480" w:lineRule="auto"/>
        <w:ind w:left="720"/>
        <w:jc w:val="both"/>
        <w:rPr>
          <w:rFonts w:ascii="Times New Roman" w:hAnsi="Times New Roman" w:cs="Times New Roman"/>
          <w:sz w:val="24"/>
          <w:lang w:val="id-ID"/>
        </w:rPr>
      </w:pPr>
      <w:r>
        <w:rPr>
          <w:rFonts w:ascii="Times New Roman" w:hAnsi="Times New Roman" w:cs="Times New Roman"/>
          <w:sz w:val="24"/>
          <w:lang w:val="id-ID"/>
        </w:rPr>
        <w:t>0,20 – 0,399</w:t>
      </w:r>
      <w:r>
        <w:rPr>
          <w:rFonts w:ascii="Times New Roman" w:hAnsi="Times New Roman" w:cs="Times New Roman"/>
          <w:sz w:val="24"/>
        </w:rPr>
        <w:t xml:space="preserve">  </w:t>
      </w:r>
      <w:r w:rsidR="005F6CAE" w:rsidRPr="005F6CAE">
        <w:rPr>
          <w:rFonts w:ascii="Times New Roman" w:hAnsi="Times New Roman" w:cs="Times New Roman"/>
          <w:sz w:val="24"/>
          <w:lang w:val="id-ID"/>
        </w:rPr>
        <w:t xml:space="preserve">= </w:t>
      </w:r>
      <w:r>
        <w:rPr>
          <w:rFonts w:ascii="Times New Roman" w:hAnsi="Times New Roman" w:cs="Times New Roman"/>
          <w:sz w:val="24"/>
        </w:rPr>
        <w:t xml:space="preserve"> </w:t>
      </w:r>
      <w:r w:rsidR="005F6CAE" w:rsidRPr="005F6CAE">
        <w:rPr>
          <w:rFonts w:ascii="Times New Roman" w:hAnsi="Times New Roman" w:cs="Times New Roman"/>
          <w:sz w:val="24"/>
          <w:lang w:val="id-ID"/>
        </w:rPr>
        <w:t>rendah</w:t>
      </w:r>
    </w:p>
    <w:p w:rsidR="005F6CAE" w:rsidRPr="005F6CAE" w:rsidRDefault="00925A34" w:rsidP="00A30AB8">
      <w:pPr>
        <w:tabs>
          <w:tab w:val="left" w:pos="450"/>
          <w:tab w:val="left" w:pos="1031"/>
          <w:tab w:val="left" w:pos="3261"/>
        </w:tabs>
        <w:spacing w:line="480" w:lineRule="auto"/>
        <w:ind w:left="720"/>
        <w:jc w:val="both"/>
        <w:rPr>
          <w:rFonts w:ascii="Times New Roman" w:hAnsi="Times New Roman" w:cs="Times New Roman"/>
          <w:sz w:val="24"/>
          <w:lang w:val="id-ID"/>
        </w:rPr>
      </w:pPr>
      <w:r>
        <w:rPr>
          <w:rFonts w:ascii="Times New Roman" w:hAnsi="Times New Roman" w:cs="Times New Roman"/>
          <w:sz w:val="24"/>
          <w:lang w:val="id-ID"/>
        </w:rPr>
        <w:t>0,40 – 0,599</w:t>
      </w:r>
      <w:r>
        <w:rPr>
          <w:rFonts w:ascii="Times New Roman" w:hAnsi="Times New Roman" w:cs="Times New Roman"/>
          <w:sz w:val="24"/>
        </w:rPr>
        <w:t xml:space="preserve">  </w:t>
      </w:r>
      <w:r w:rsidR="005F6CAE" w:rsidRPr="005F6CAE">
        <w:rPr>
          <w:rFonts w:ascii="Times New Roman" w:hAnsi="Times New Roman" w:cs="Times New Roman"/>
          <w:sz w:val="24"/>
          <w:lang w:val="id-ID"/>
        </w:rPr>
        <w:t xml:space="preserve">= </w:t>
      </w:r>
      <w:r>
        <w:rPr>
          <w:rFonts w:ascii="Times New Roman" w:hAnsi="Times New Roman" w:cs="Times New Roman"/>
          <w:sz w:val="24"/>
        </w:rPr>
        <w:t xml:space="preserve"> </w:t>
      </w:r>
      <w:r w:rsidR="005F6CAE" w:rsidRPr="005F6CAE">
        <w:rPr>
          <w:rFonts w:ascii="Times New Roman" w:hAnsi="Times New Roman" w:cs="Times New Roman"/>
          <w:sz w:val="24"/>
          <w:lang w:val="id-ID"/>
        </w:rPr>
        <w:t>sedang</w:t>
      </w:r>
    </w:p>
    <w:p w:rsidR="005F6CAE" w:rsidRPr="005F6CAE" w:rsidRDefault="00925A34" w:rsidP="00A30AB8">
      <w:pPr>
        <w:tabs>
          <w:tab w:val="left" w:pos="450"/>
          <w:tab w:val="left" w:pos="1031"/>
          <w:tab w:val="left" w:pos="3261"/>
        </w:tabs>
        <w:spacing w:line="480" w:lineRule="auto"/>
        <w:ind w:left="720"/>
        <w:jc w:val="both"/>
        <w:rPr>
          <w:rFonts w:ascii="Times New Roman" w:hAnsi="Times New Roman" w:cs="Times New Roman"/>
          <w:sz w:val="24"/>
          <w:lang w:val="id-ID"/>
        </w:rPr>
      </w:pPr>
      <w:r>
        <w:rPr>
          <w:rFonts w:ascii="Times New Roman" w:hAnsi="Times New Roman" w:cs="Times New Roman"/>
          <w:sz w:val="24"/>
          <w:lang w:val="id-ID"/>
        </w:rPr>
        <w:t>0,60 – 0,799</w:t>
      </w:r>
      <w:r>
        <w:rPr>
          <w:rFonts w:ascii="Times New Roman" w:hAnsi="Times New Roman" w:cs="Times New Roman"/>
          <w:sz w:val="24"/>
        </w:rPr>
        <w:t xml:space="preserve">  </w:t>
      </w:r>
      <w:r w:rsidR="005F6CAE" w:rsidRPr="005F6CAE">
        <w:rPr>
          <w:rFonts w:ascii="Times New Roman" w:hAnsi="Times New Roman" w:cs="Times New Roman"/>
          <w:sz w:val="24"/>
          <w:lang w:val="id-ID"/>
        </w:rPr>
        <w:t xml:space="preserve">= </w:t>
      </w:r>
      <w:r>
        <w:rPr>
          <w:rFonts w:ascii="Times New Roman" w:hAnsi="Times New Roman" w:cs="Times New Roman"/>
          <w:sz w:val="24"/>
        </w:rPr>
        <w:t xml:space="preserve"> </w:t>
      </w:r>
      <w:r w:rsidR="005F6CAE" w:rsidRPr="005F6CAE">
        <w:rPr>
          <w:rFonts w:ascii="Times New Roman" w:hAnsi="Times New Roman" w:cs="Times New Roman"/>
          <w:sz w:val="24"/>
          <w:lang w:val="id-ID"/>
        </w:rPr>
        <w:t>kuat</w:t>
      </w:r>
    </w:p>
    <w:p w:rsidR="00AD58FD" w:rsidRPr="00AD58FD" w:rsidRDefault="00925A34" w:rsidP="00A30AB8">
      <w:pPr>
        <w:tabs>
          <w:tab w:val="left" w:pos="450"/>
          <w:tab w:val="left" w:pos="1031"/>
          <w:tab w:val="left" w:pos="3261"/>
        </w:tabs>
        <w:spacing w:line="480" w:lineRule="auto"/>
        <w:ind w:left="720"/>
        <w:jc w:val="both"/>
        <w:rPr>
          <w:rFonts w:ascii="Times New Roman" w:hAnsi="Times New Roman" w:cs="Times New Roman"/>
          <w:sz w:val="24"/>
        </w:rPr>
      </w:pPr>
      <w:r>
        <w:rPr>
          <w:rFonts w:ascii="Times New Roman" w:hAnsi="Times New Roman" w:cs="Times New Roman"/>
          <w:sz w:val="24"/>
          <w:lang w:val="id-ID"/>
        </w:rPr>
        <w:t>0,80 – 1,000</w:t>
      </w:r>
      <w:r>
        <w:rPr>
          <w:rFonts w:ascii="Times New Roman" w:hAnsi="Times New Roman" w:cs="Times New Roman"/>
          <w:sz w:val="24"/>
        </w:rPr>
        <w:t xml:space="preserve">  </w:t>
      </w:r>
      <w:r w:rsidR="005F6CAE" w:rsidRPr="005F6CAE">
        <w:rPr>
          <w:rFonts w:ascii="Times New Roman" w:hAnsi="Times New Roman" w:cs="Times New Roman"/>
          <w:sz w:val="24"/>
          <w:lang w:val="id-ID"/>
        </w:rPr>
        <w:t xml:space="preserve">= </w:t>
      </w:r>
      <w:r>
        <w:rPr>
          <w:rFonts w:ascii="Times New Roman" w:hAnsi="Times New Roman" w:cs="Times New Roman"/>
          <w:sz w:val="24"/>
        </w:rPr>
        <w:t xml:space="preserve"> </w:t>
      </w:r>
      <w:r w:rsidR="005F6CAE" w:rsidRPr="005F6CAE">
        <w:rPr>
          <w:rFonts w:ascii="Times New Roman" w:hAnsi="Times New Roman" w:cs="Times New Roman"/>
          <w:sz w:val="24"/>
          <w:lang w:val="id-ID"/>
        </w:rPr>
        <w:t>sangat kuat</w:t>
      </w:r>
    </w:p>
    <w:p w:rsidR="002336F6" w:rsidRPr="008C202E" w:rsidRDefault="002336F6" w:rsidP="007357C5">
      <w:pPr>
        <w:pStyle w:val="NoSpacing"/>
        <w:numPr>
          <w:ilvl w:val="0"/>
          <w:numId w:val="26"/>
        </w:numPr>
        <w:spacing w:line="480" w:lineRule="auto"/>
        <w:jc w:val="both"/>
        <w:rPr>
          <w:rFonts w:asciiTheme="majorBidi" w:hAnsiTheme="majorBidi" w:cstheme="majorBidi"/>
          <w:sz w:val="24"/>
          <w:szCs w:val="24"/>
        </w:rPr>
      </w:pPr>
      <w:r w:rsidRPr="008C202E">
        <w:rPr>
          <w:rFonts w:asciiTheme="majorBidi" w:hAnsiTheme="majorBidi" w:cstheme="majorBidi"/>
          <w:sz w:val="24"/>
          <w:szCs w:val="24"/>
        </w:rPr>
        <w:t>Pengujian Hipotesis</w:t>
      </w:r>
    </w:p>
    <w:p w:rsidR="003101A2" w:rsidRDefault="00925A34" w:rsidP="00974EAA">
      <w:pPr>
        <w:pStyle w:val="NoSpacing"/>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Pengujian hipotesis dalam penelitian ini dilakukan u</w:t>
      </w:r>
      <w:r w:rsidR="002336F6" w:rsidRPr="008C202E">
        <w:rPr>
          <w:rFonts w:asciiTheme="majorBidi" w:hAnsiTheme="majorBidi" w:cstheme="majorBidi"/>
          <w:sz w:val="24"/>
          <w:szCs w:val="24"/>
        </w:rPr>
        <w:t xml:space="preserve">ntuk mengetahui </w:t>
      </w:r>
      <w:r w:rsidR="00B11015">
        <w:rPr>
          <w:rFonts w:asciiTheme="majorBidi" w:hAnsiTheme="majorBidi" w:cstheme="majorBidi"/>
          <w:sz w:val="24"/>
          <w:szCs w:val="24"/>
        </w:rPr>
        <w:t xml:space="preserve">korelasi </w:t>
      </w:r>
      <w:r>
        <w:rPr>
          <w:rFonts w:asciiTheme="majorBidi" w:hAnsiTheme="majorBidi" w:cstheme="majorBidi"/>
          <w:sz w:val="24"/>
          <w:szCs w:val="24"/>
        </w:rPr>
        <w:t xml:space="preserve">variabel independen yaitu </w:t>
      </w:r>
      <w:r w:rsidR="00B11015">
        <w:rPr>
          <w:rFonts w:asciiTheme="majorBidi" w:hAnsiTheme="majorBidi" w:cstheme="majorBidi"/>
          <w:sz w:val="24"/>
          <w:szCs w:val="24"/>
        </w:rPr>
        <w:t xml:space="preserve">tingkat keuntungan dengan </w:t>
      </w:r>
      <w:r>
        <w:rPr>
          <w:rFonts w:asciiTheme="majorBidi" w:hAnsiTheme="majorBidi" w:cstheme="majorBidi"/>
          <w:sz w:val="24"/>
          <w:szCs w:val="24"/>
        </w:rPr>
        <w:t xml:space="preserve">variabel dependen yaitu </w:t>
      </w:r>
      <w:r w:rsidR="00B11015">
        <w:rPr>
          <w:rFonts w:asciiTheme="majorBidi" w:hAnsiTheme="majorBidi" w:cstheme="majorBidi"/>
          <w:sz w:val="24"/>
          <w:szCs w:val="24"/>
        </w:rPr>
        <w:t xml:space="preserve">nominal pengeluaran zakat menggunakan alat analisis korelasi </w:t>
      </w:r>
      <w:r w:rsidR="00B11015">
        <w:rPr>
          <w:rFonts w:asciiTheme="majorBidi" w:hAnsiTheme="majorBidi" w:cstheme="majorBidi"/>
          <w:sz w:val="24"/>
          <w:szCs w:val="24"/>
        </w:rPr>
        <w:lastRenderedPageBreak/>
        <w:t>berganda</w:t>
      </w:r>
      <w:r w:rsidR="00974EAA">
        <w:rPr>
          <w:rFonts w:asciiTheme="majorBidi" w:hAnsiTheme="majorBidi" w:cstheme="majorBidi"/>
          <w:sz w:val="24"/>
          <w:szCs w:val="24"/>
        </w:rPr>
        <w:t>.</w:t>
      </w:r>
      <w:proofErr w:type="gramEnd"/>
      <w:r w:rsidR="00974EAA">
        <w:rPr>
          <w:rFonts w:asciiTheme="majorBidi" w:hAnsiTheme="majorBidi" w:cstheme="majorBidi"/>
          <w:sz w:val="24"/>
          <w:szCs w:val="24"/>
        </w:rPr>
        <w:t xml:space="preserve"> </w:t>
      </w:r>
      <w:r>
        <w:rPr>
          <w:rFonts w:asciiTheme="majorBidi" w:hAnsiTheme="majorBidi" w:cstheme="majorBidi"/>
          <w:sz w:val="24"/>
          <w:szCs w:val="24"/>
        </w:rPr>
        <w:t>Selanjutnya untuk mengetahui</w:t>
      </w:r>
      <w:r w:rsidR="001130BD">
        <w:rPr>
          <w:rFonts w:asciiTheme="majorBidi" w:hAnsiTheme="majorBidi" w:cstheme="majorBidi"/>
          <w:sz w:val="24"/>
          <w:szCs w:val="24"/>
        </w:rPr>
        <w:t xml:space="preserve"> signifikansi korelasi berganda menggunakan uji signifikansi dengan rumus F hitung sebagai berikut:</w:t>
      </w:r>
    </w:p>
    <w:p w:rsidR="001130BD" w:rsidRDefault="00682ED8"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noProof/>
          <w:sz w:val="24"/>
          <w:szCs w:val="24"/>
        </w:rPr>
        <w:pict>
          <v:rect id="_x0000_s1140" style="position:absolute;left:0;text-align:left;margin-left:29.5pt;margin-top:13.3pt;width:151.5pt;height:118.5pt;z-index:-251650049"/>
        </w:pict>
      </w:r>
    </w:p>
    <w:p w:rsidR="001130BD" w:rsidRDefault="00682ED8" w:rsidP="00A30AB8">
      <w:pPr>
        <w:pStyle w:val="NoSpacing"/>
        <w:spacing w:line="480" w:lineRule="auto"/>
        <w:ind w:left="720" w:hanging="360"/>
        <w:jc w:val="both"/>
        <w:rPr>
          <w:rFonts w:asciiTheme="majorBidi" w:hAnsiTheme="majorBidi" w:cstheme="majorBidi"/>
          <w:sz w:val="24"/>
          <w:szCs w:val="24"/>
          <w:vertAlign w:val="superscript"/>
        </w:rPr>
      </w:pPr>
      <w:r>
        <w:rPr>
          <w:rFonts w:asciiTheme="majorBidi" w:hAnsiTheme="majorBidi" w:cstheme="majorBidi"/>
          <w:noProof/>
          <w:sz w:val="24"/>
          <w:szCs w:val="24"/>
        </w:rPr>
        <w:pict>
          <v:shape id="_x0000_s1137" type="#_x0000_t32" style="position:absolute;left:0;text-align:left;margin-left:96.6pt;margin-top:20.4pt;width:27.75pt;height:0;z-index:251686912" o:connectortype="straight"/>
        </w:pict>
      </w:r>
      <w:r w:rsidR="001130BD">
        <w:rPr>
          <w:rFonts w:asciiTheme="majorBidi" w:hAnsiTheme="majorBidi" w:cstheme="majorBidi"/>
          <w:sz w:val="24"/>
          <w:szCs w:val="24"/>
        </w:rPr>
        <w:t xml:space="preserve">                       </w:t>
      </w:r>
      <w:r w:rsidR="00974EAA">
        <w:rPr>
          <w:rFonts w:asciiTheme="majorBidi" w:hAnsiTheme="majorBidi" w:cstheme="majorBidi"/>
          <w:sz w:val="24"/>
          <w:szCs w:val="24"/>
        </w:rPr>
        <w:t xml:space="preserve">      </w:t>
      </w:r>
      <w:r w:rsidR="001130BD">
        <w:rPr>
          <w:rFonts w:asciiTheme="majorBidi" w:hAnsiTheme="majorBidi" w:cstheme="majorBidi"/>
          <w:sz w:val="24"/>
          <w:szCs w:val="24"/>
        </w:rPr>
        <w:t>R</w:t>
      </w:r>
      <w:r w:rsidR="001130BD">
        <w:rPr>
          <w:rFonts w:asciiTheme="majorBidi" w:hAnsiTheme="majorBidi" w:cstheme="majorBidi"/>
          <w:sz w:val="24"/>
          <w:szCs w:val="24"/>
          <w:vertAlign w:val="superscript"/>
        </w:rPr>
        <w:t>2</w:t>
      </w:r>
    </w:p>
    <w:p w:rsidR="001130BD" w:rsidRPr="001130BD" w:rsidRDefault="00682ED8" w:rsidP="00974EAA">
      <w:pPr>
        <w:pStyle w:val="NoSpacing"/>
        <w:spacing w:line="480" w:lineRule="auto"/>
        <w:ind w:left="1080" w:hanging="360"/>
        <w:jc w:val="both"/>
        <w:rPr>
          <w:rFonts w:asciiTheme="majorBidi" w:hAnsiTheme="majorBidi" w:cstheme="majorBidi"/>
          <w:sz w:val="24"/>
          <w:szCs w:val="24"/>
          <w:vertAlign w:val="superscript"/>
        </w:rPr>
      </w:pPr>
      <w:r>
        <w:rPr>
          <w:rFonts w:asciiTheme="majorBidi" w:hAnsiTheme="majorBidi" w:cstheme="majorBidi"/>
          <w:noProof/>
          <w:sz w:val="24"/>
          <w:szCs w:val="24"/>
        </w:rPr>
        <w:pict>
          <v:shape id="_x0000_s1138" type="#_x0000_t32" style="position:absolute;left:0;text-align:left;margin-left:86.85pt;margin-top:13.05pt;width:57pt;height:0;z-index:251687936" o:connectortype="straight"/>
        </w:pict>
      </w:r>
      <w:proofErr w:type="gramStart"/>
      <w:r w:rsidR="001130BD">
        <w:rPr>
          <w:rFonts w:asciiTheme="majorBidi" w:hAnsiTheme="majorBidi" w:cstheme="majorBidi"/>
          <w:sz w:val="24"/>
          <w:szCs w:val="24"/>
        </w:rPr>
        <w:t>F</w:t>
      </w:r>
      <w:r w:rsidR="001130BD">
        <w:rPr>
          <w:rFonts w:asciiTheme="majorBidi" w:hAnsiTheme="majorBidi" w:cstheme="majorBidi"/>
          <w:sz w:val="24"/>
          <w:szCs w:val="24"/>
          <w:vertAlign w:val="subscript"/>
        </w:rPr>
        <w:t>hitung</w:t>
      </w:r>
      <w:r w:rsidR="00974EAA">
        <w:rPr>
          <w:rFonts w:asciiTheme="majorBidi" w:hAnsiTheme="majorBidi" w:cstheme="majorBidi"/>
          <w:sz w:val="24"/>
          <w:szCs w:val="24"/>
          <w:vertAlign w:val="subscript"/>
        </w:rPr>
        <w:t xml:space="preserve"> </w:t>
      </w:r>
      <w:r w:rsidR="001130BD">
        <w:rPr>
          <w:rFonts w:asciiTheme="majorBidi" w:hAnsiTheme="majorBidi" w:cstheme="majorBidi"/>
          <w:sz w:val="24"/>
          <w:szCs w:val="24"/>
          <w:vertAlign w:val="subscript"/>
        </w:rPr>
        <w:t xml:space="preserve"> </w:t>
      </w:r>
      <w:r w:rsidR="00974EAA">
        <w:rPr>
          <w:rFonts w:asciiTheme="majorBidi" w:hAnsiTheme="majorBidi" w:cstheme="majorBidi"/>
          <w:sz w:val="24"/>
          <w:szCs w:val="24"/>
        </w:rPr>
        <w:t>=</w:t>
      </w:r>
      <w:proofErr w:type="gramEnd"/>
      <w:r w:rsidR="00974EAA">
        <w:rPr>
          <w:rFonts w:asciiTheme="majorBidi" w:hAnsiTheme="majorBidi" w:cstheme="majorBidi"/>
          <w:sz w:val="24"/>
          <w:szCs w:val="24"/>
        </w:rPr>
        <w:t xml:space="preserve">  </w:t>
      </w:r>
      <w:r w:rsidR="001130BD">
        <w:rPr>
          <w:rFonts w:asciiTheme="majorBidi" w:hAnsiTheme="majorBidi" w:cstheme="majorBidi"/>
          <w:sz w:val="24"/>
          <w:szCs w:val="24"/>
        </w:rPr>
        <w:t xml:space="preserve">       </w:t>
      </w:r>
      <w:r w:rsidR="001130BD">
        <w:rPr>
          <w:rFonts w:asciiTheme="majorBidi" w:hAnsiTheme="majorBidi" w:cstheme="majorBidi"/>
          <w:sz w:val="24"/>
          <w:szCs w:val="24"/>
          <w:vertAlign w:val="superscript"/>
        </w:rPr>
        <w:t xml:space="preserve">   </w:t>
      </w:r>
      <w:r w:rsidR="001130BD">
        <w:rPr>
          <w:rFonts w:asciiTheme="majorBidi" w:hAnsiTheme="majorBidi" w:cstheme="majorBidi"/>
          <w:sz w:val="24"/>
          <w:szCs w:val="24"/>
        </w:rPr>
        <w:t>k</w:t>
      </w:r>
    </w:p>
    <w:p w:rsidR="001130BD" w:rsidRDefault="00682ED8"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noProof/>
          <w:sz w:val="24"/>
          <w:szCs w:val="24"/>
        </w:rPr>
        <w:pict>
          <v:shape id="_x0000_s1139" type="#_x0000_t32" style="position:absolute;left:0;text-align:left;margin-left:81.25pt;margin-top:22.95pt;width:70.1pt;height:0;z-index:251688960" o:connectortype="straight"/>
        </w:pict>
      </w:r>
      <w:r w:rsidR="001130BD">
        <w:rPr>
          <w:rFonts w:asciiTheme="majorBidi" w:hAnsiTheme="majorBidi" w:cstheme="majorBidi"/>
          <w:sz w:val="24"/>
          <w:szCs w:val="24"/>
        </w:rPr>
        <w:t xml:space="preserve">                  </w:t>
      </w:r>
      <w:r w:rsidR="00974EAA">
        <w:rPr>
          <w:rFonts w:asciiTheme="majorBidi" w:hAnsiTheme="majorBidi" w:cstheme="majorBidi"/>
          <w:sz w:val="24"/>
          <w:szCs w:val="24"/>
        </w:rPr>
        <w:t xml:space="preserve">      </w:t>
      </w:r>
      <w:proofErr w:type="gramStart"/>
      <w:r w:rsidR="001130BD">
        <w:rPr>
          <w:rFonts w:asciiTheme="majorBidi" w:hAnsiTheme="majorBidi" w:cstheme="majorBidi"/>
          <w:sz w:val="24"/>
          <w:szCs w:val="24"/>
        </w:rPr>
        <w:t>( 1</w:t>
      </w:r>
      <w:proofErr w:type="gramEnd"/>
      <w:r w:rsidR="001130BD">
        <w:rPr>
          <w:rFonts w:asciiTheme="majorBidi" w:hAnsiTheme="majorBidi" w:cstheme="majorBidi"/>
          <w:sz w:val="24"/>
          <w:szCs w:val="24"/>
        </w:rPr>
        <w:t xml:space="preserve"> – R</w:t>
      </w:r>
      <w:r w:rsidR="001130BD">
        <w:rPr>
          <w:rFonts w:asciiTheme="majorBidi" w:hAnsiTheme="majorBidi" w:cstheme="majorBidi"/>
          <w:sz w:val="24"/>
          <w:szCs w:val="24"/>
          <w:vertAlign w:val="superscript"/>
        </w:rPr>
        <w:t xml:space="preserve">2 </w:t>
      </w:r>
      <w:r w:rsidR="001130BD">
        <w:rPr>
          <w:rFonts w:asciiTheme="majorBidi" w:hAnsiTheme="majorBidi" w:cstheme="majorBidi"/>
          <w:sz w:val="24"/>
          <w:szCs w:val="24"/>
        </w:rPr>
        <w:t>)</w:t>
      </w:r>
    </w:p>
    <w:p w:rsidR="001130BD" w:rsidRPr="001130BD" w:rsidRDefault="001130BD"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t xml:space="preserve">                   </w:t>
      </w:r>
      <w:r w:rsidR="00974EAA">
        <w:rPr>
          <w:rFonts w:asciiTheme="majorBidi" w:hAnsiTheme="majorBidi" w:cstheme="majorBidi"/>
          <w:sz w:val="24"/>
          <w:szCs w:val="24"/>
        </w:rPr>
        <w:t xml:space="preserve">      </w:t>
      </w:r>
      <w:r>
        <w:rPr>
          <w:rFonts w:asciiTheme="majorBidi" w:hAnsiTheme="majorBidi" w:cstheme="majorBidi"/>
          <w:sz w:val="24"/>
          <w:szCs w:val="24"/>
        </w:rPr>
        <w:t xml:space="preserve"> n - </w:t>
      </w:r>
      <w:proofErr w:type="gramStart"/>
      <w:r>
        <w:rPr>
          <w:rFonts w:asciiTheme="majorBidi" w:hAnsiTheme="majorBidi" w:cstheme="majorBidi"/>
          <w:sz w:val="24"/>
          <w:szCs w:val="24"/>
        </w:rPr>
        <w:t>k</w:t>
      </w:r>
      <w:proofErr w:type="gramEnd"/>
      <w:r>
        <w:rPr>
          <w:rFonts w:asciiTheme="majorBidi" w:hAnsiTheme="majorBidi" w:cstheme="majorBidi"/>
          <w:sz w:val="24"/>
          <w:szCs w:val="24"/>
        </w:rPr>
        <w:t xml:space="preserve"> - 1</w:t>
      </w:r>
    </w:p>
    <w:p w:rsidR="0057401F" w:rsidRDefault="001130BD" w:rsidP="00974EAA">
      <w:pPr>
        <w:pStyle w:val="NoSpacing"/>
        <w:spacing w:line="480" w:lineRule="auto"/>
        <w:ind w:left="900" w:hanging="360"/>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1130BD" w:rsidRDefault="001130BD"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hitung</w:t>
      </w:r>
      <w:r>
        <w:rPr>
          <w:rFonts w:asciiTheme="majorBidi" w:hAnsiTheme="majorBidi" w:cstheme="majorBidi"/>
          <w:sz w:val="24"/>
          <w:szCs w:val="24"/>
        </w:rPr>
        <w:t xml:space="preserve"> = Nilai F yang dihitung</w:t>
      </w:r>
    </w:p>
    <w:p w:rsidR="001130BD" w:rsidRDefault="001130BD"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R        = Nilai Koefisien Korelasi Berganda</w:t>
      </w:r>
    </w:p>
    <w:p w:rsidR="001130BD" w:rsidRDefault="00FA688F"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k         = Jumlah variabel bebas (independen)</w:t>
      </w:r>
    </w:p>
    <w:p w:rsidR="00B31099" w:rsidRDefault="00FA688F"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n         = Jumlah sampel</w:t>
      </w:r>
    </w:p>
    <w:p w:rsidR="00AE75C1" w:rsidRDefault="00AE75C1" w:rsidP="00974EAA">
      <w:pPr>
        <w:pStyle w:val="NoSpacing"/>
        <w:spacing w:line="480" w:lineRule="auto"/>
        <w:jc w:val="both"/>
        <w:rPr>
          <w:rFonts w:asciiTheme="majorBidi" w:hAnsiTheme="majorBidi" w:cstheme="majorBidi"/>
          <w:sz w:val="24"/>
          <w:szCs w:val="24"/>
        </w:rPr>
      </w:pPr>
    </w:p>
    <w:p w:rsidR="00FA688F" w:rsidRDefault="00FA688F"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 xml:space="preserve">Kaidah pengujian </w:t>
      </w:r>
      <w:proofErr w:type="gramStart"/>
      <w:r>
        <w:rPr>
          <w:rFonts w:asciiTheme="majorBidi" w:hAnsiTheme="majorBidi" w:cstheme="majorBidi"/>
          <w:sz w:val="24"/>
          <w:szCs w:val="24"/>
        </w:rPr>
        <w:t>signifikansi :</w:t>
      </w:r>
      <w:proofErr w:type="gramEnd"/>
    </w:p>
    <w:p w:rsidR="00FA688F" w:rsidRDefault="00FA688F"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 xml:space="preserve">Jika </w:t>
      </w:r>
      <w:proofErr w:type="gramStart"/>
      <w:r>
        <w:rPr>
          <w:rFonts w:asciiTheme="majorBidi" w:hAnsiTheme="majorBidi" w:cstheme="majorBidi"/>
          <w:sz w:val="24"/>
          <w:szCs w:val="24"/>
        </w:rPr>
        <w:t>F</w:t>
      </w:r>
      <w:r>
        <w:rPr>
          <w:rFonts w:asciiTheme="majorBidi" w:hAnsiTheme="majorBidi" w:cstheme="majorBidi"/>
          <w:sz w:val="24"/>
          <w:szCs w:val="24"/>
          <w:vertAlign w:val="subscript"/>
        </w:rPr>
        <w:t xml:space="preserve">hitung  </w:t>
      </w:r>
      <w:r>
        <w:rPr>
          <w:rFonts w:asciiTheme="majorBidi" w:hAnsiTheme="majorBidi" w:cstheme="majorBidi"/>
          <w:sz w:val="24"/>
          <w:szCs w:val="24"/>
        </w:rPr>
        <w:t>≥</w:t>
      </w:r>
      <w:proofErr w:type="gramEnd"/>
      <w:r>
        <w:rPr>
          <w:rFonts w:asciiTheme="majorBidi" w:hAnsiTheme="majorBidi" w:cstheme="majorBidi"/>
          <w:sz w:val="24"/>
          <w:szCs w:val="24"/>
          <w:vertAlign w:val="subscript"/>
        </w:rPr>
        <w:t xml:space="preserve">  </w:t>
      </w:r>
      <w:r>
        <w:rPr>
          <w:rFonts w:asciiTheme="majorBidi" w:hAnsiTheme="majorBidi" w:cstheme="majorBidi"/>
          <w:sz w:val="24"/>
          <w:szCs w:val="24"/>
        </w:rPr>
        <w:t>F</w:t>
      </w:r>
      <w:r>
        <w:rPr>
          <w:rFonts w:asciiTheme="majorBidi" w:hAnsiTheme="majorBidi" w:cstheme="majorBidi"/>
          <w:sz w:val="24"/>
          <w:szCs w:val="24"/>
          <w:vertAlign w:val="subscript"/>
        </w:rPr>
        <w:t xml:space="preserve">tabel , </w:t>
      </w:r>
      <w:r>
        <w:rPr>
          <w:rFonts w:asciiTheme="majorBidi" w:hAnsiTheme="majorBidi" w:cstheme="majorBidi"/>
          <w:sz w:val="24"/>
          <w:szCs w:val="24"/>
        </w:rPr>
        <w:t>maka menolak Ho artinya signifikan dan</w:t>
      </w:r>
    </w:p>
    <w:p w:rsidR="00FA688F" w:rsidRDefault="00FA688F"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 xml:space="preserve">Jika </w:t>
      </w:r>
      <w:proofErr w:type="gramStart"/>
      <w:r>
        <w:rPr>
          <w:rFonts w:asciiTheme="majorBidi" w:hAnsiTheme="majorBidi" w:cstheme="majorBidi"/>
          <w:sz w:val="24"/>
          <w:szCs w:val="24"/>
        </w:rPr>
        <w:t>F</w:t>
      </w:r>
      <w:r>
        <w:rPr>
          <w:rFonts w:asciiTheme="majorBidi" w:hAnsiTheme="majorBidi" w:cstheme="majorBidi"/>
          <w:sz w:val="24"/>
          <w:szCs w:val="24"/>
          <w:vertAlign w:val="subscript"/>
        </w:rPr>
        <w:t xml:space="preserve">hitung  </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vertAlign w:val="subscript"/>
        </w:rPr>
        <w:t xml:space="preserve"> </w:t>
      </w:r>
      <w:r>
        <w:rPr>
          <w:rFonts w:asciiTheme="majorBidi" w:hAnsiTheme="majorBidi" w:cstheme="majorBidi"/>
          <w:sz w:val="24"/>
          <w:szCs w:val="24"/>
        </w:rPr>
        <w:t>F</w:t>
      </w:r>
      <w:r>
        <w:rPr>
          <w:rFonts w:asciiTheme="majorBidi" w:hAnsiTheme="majorBidi" w:cstheme="majorBidi"/>
          <w:sz w:val="24"/>
          <w:szCs w:val="24"/>
          <w:vertAlign w:val="subscript"/>
        </w:rPr>
        <w:t xml:space="preserve">tabel , </w:t>
      </w:r>
      <w:r>
        <w:rPr>
          <w:rFonts w:asciiTheme="majorBidi" w:hAnsiTheme="majorBidi" w:cstheme="majorBidi"/>
          <w:sz w:val="24"/>
          <w:szCs w:val="24"/>
        </w:rPr>
        <w:t>maka men</w:t>
      </w:r>
      <w:r w:rsidR="00B31099">
        <w:rPr>
          <w:rFonts w:asciiTheme="majorBidi" w:hAnsiTheme="majorBidi" w:cstheme="majorBidi"/>
          <w:sz w:val="24"/>
          <w:szCs w:val="24"/>
        </w:rPr>
        <w:t>erima</w:t>
      </w:r>
      <w:r>
        <w:rPr>
          <w:rFonts w:asciiTheme="majorBidi" w:hAnsiTheme="majorBidi" w:cstheme="majorBidi"/>
          <w:sz w:val="24"/>
          <w:szCs w:val="24"/>
        </w:rPr>
        <w:t xml:space="preserve"> Ho artinya </w:t>
      </w:r>
      <w:r w:rsidR="00B31099">
        <w:rPr>
          <w:rFonts w:asciiTheme="majorBidi" w:hAnsiTheme="majorBidi" w:cstheme="majorBidi"/>
          <w:sz w:val="24"/>
          <w:szCs w:val="24"/>
        </w:rPr>
        <w:t xml:space="preserve">tidak </w:t>
      </w:r>
      <w:r>
        <w:rPr>
          <w:rFonts w:asciiTheme="majorBidi" w:hAnsiTheme="majorBidi" w:cstheme="majorBidi"/>
          <w:sz w:val="24"/>
          <w:szCs w:val="24"/>
        </w:rPr>
        <w:t>signifikan</w:t>
      </w:r>
    </w:p>
    <w:p w:rsidR="00AD58FD" w:rsidRDefault="00F36562"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Dengan taraf signifikan (α) = 0</w:t>
      </w:r>
      <w:proofErr w:type="gramStart"/>
      <w:r>
        <w:rPr>
          <w:rFonts w:asciiTheme="majorBidi" w:hAnsiTheme="majorBidi" w:cstheme="majorBidi"/>
          <w:sz w:val="24"/>
          <w:szCs w:val="24"/>
        </w:rPr>
        <w:t>,05</w:t>
      </w:r>
      <w:proofErr w:type="gramEnd"/>
    </w:p>
    <w:p w:rsidR="00F36562" w:rsidRDefault="00F36562" w:rsidP="00974EAA">
      <w:pPr>
        <w:pStyle w:val="NoSpacing"/>
        <w:spacing w:line="480" w:lineRule="auto"/>
        <w:ind w:left="900" w:hanging="360"/>
        <w:jc w:val="both"/>
        <w:rPr>
          <w:rFonts w:asciiTheme="majorBidi" w:hAnsiTheme="majorBidi" w:cstheme="majorBidi"/>
          <w:sz w:val="24"/>
          <w:szCs w:val="24"/>
        </w:rPr>
      </w:pPr>
      <w:r>
        <w:rPr>
          <w:rFonts w:asciiTheme="majorBidi" w:hAnsiTheme="majorBidi" w:cstheme="majorBidi"/>
          <w:sz w:val="24"/>
          <w:szCs w:val="24"/>
        </w:rPr>
        <w:t>Carilah nilai F</w:t>
      </w:r>
      <w:r>
        <w:rPr>
          <w:rFonts w:asciiTheme="majorBidi" w:hAnsiTheme="majorBidi" w:cstheme="majorBidi"/>
          <w:sz w:val="24"/>
          <w:szCs w:val="24"/>
          <w:vertAlign w:val="subscript"/>
        </w:rPr>
        <w:t xml:space="preserve">tabel </w:t>
      </w:r>
      <w:r>
        <w:rPr>
          <w:rFonts w:asciiTheme="majorBidi" w:hAnsiTheme="majorBidi" w:cstheme="majorBidi"/>
          <w:sz w:val="24"/>
          <w:szCs w:val="24"/>
        </w:rPr>
        <w:t xml:space="preserve">menggunakan table F dengan </w:t>
      </w:r>
      <w:proofErr w:type="gramStart"/>
      <w:r>
        <w:rPr>
          <w:rFonts w:asciiTheme="majorBidi" w:hAnsiTheme="majorBidi" w:cstheme="majorBidi"/>
          <w:sz w:val="24"/>
          <w:szCs w:val="24"/>
        </w:rPr>
        <w:t>rumus :</w:t>
      </w:r>
      <w:proofErr w:type="gramEnd"/>
    </w:p>
    <w:p w:rsidR="00F36562" w:rsidRDefault="00682ED8"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noProof/>
          <w:sz w:val="24"/>
          <w:szCs w:val="24"/>
        </w:rPr>
        <w:pict>
          <v:rect id="_x0000_s1142" style="position:absolute;left:0;text-align:left;margin-left:25.75pt;margin-top:7.2pt;width:149.25pt;height:62.2pt;z-index:-251625472"/>
        </w:pict>
      </w:r>
    </w:p>
    <w:p w:rsidR="00F36562" w:rsidRDefault="00974EAA" w:rsidP="00974EAA">
      <w:pPr>
        <w:pStyle w:val="NoSpacing"/>
        <w:spacing w:line="480" w:lineRule="auto"/>
        <w:ind w:left="900" w:hanging="360"/>
        <w:jc w:val="both"/>
        <w:rPr>
          <w:rFonts w:asciiTheme="majorBidi" w:hAnsiTheme="majorBidi" w:cstheme="majorBidi"/>
          <w:sz w:val="24"/>
          <w:szCs w:val="24"/>
          <w:vertAlign w:val="subscript"/>
        </w:rPr>
      </w:pPr>
      <w:r>
        <w:rPr>
          <w:rFonts w:asciiTheme="majorBidi" w:hAnsiTheme="majorBidi" w:cstheme="majorBidi"/>
          <w:sz w:val="24"/>
          <w:szCs w:val="24"/>
        </w:rPr>
        <w:t xml:space="preserve">   </w:t>
      </w:r>
      <w:proofErr w:type="gramStart"/>
      <w:r w:rsidR="00F36562">
        <w:rPr>
          <w:rFonts w:asciiTheme="majorBidi" w:hAnsiTheme="majorBidi" w:cstheme="majorBidi"/>
          <w:sz w:val="24"/>
          <w:szCs w:val="24"/>
        </w:rPr>
        <w:t>F</w:t>
      </w:r>
      <w:r w:rsidR="00F36562">
        <w:rPr>
          <w:rFonts w:asciiTheme="majorBidi" w:hAnsiTheme="majorBidi" w:cstheme="majorBidi"/>
          <w:sz w:val="24"/>
          <w:szCs w:val="24"/>
          <w:vertAlign w:val="subscript"/>
        </w:rPr>
        <w:t xml:space="preserve">tabel  </w:t>
      </w:r>
      <w:r w:rsidR="00F36562">
        <w:rPr>
          <w:rFonts w:asciiTheme="majorBidi" w:hAnsiTheme="majorBidi" w:cstheme="majorBidi"/>
          <w:sz w:val="24"/>
          <w:szCs w:val="24"/>
        </w:rPr>
        <w:t>=</w:t>
      </w:r>
      <w:proofErr w:type="gramEnd"/>
      <w:r w:rsidR="00F36562">
        <w:rPr>
          <w:rFonts w:asciiTheme="majorBidi" w:hAnsiTheme="majorBidi" w:cstheme="majorBidi"/>
          <w:sz w:val="24"/>
          <w:szCs w:val="24"/>
        </w:rPr>
        <w:t xml:space="preserve">  F</w:t>
      </w:r>
      <w:r w:rsidR="00F36562">
        <w:rPr>
          <w:rFonts w:asciiTheme="majorBidi" w:hAnsiTheme="majorBidi" w:cstheme="majorBidi"/>
          <w:sz w:val="24"/>
          <w:szCs w:val="24"/>
          <w:vertAlign w:val="subscript"/>
        </w:rPr>
        <w:t>{(1-α) (dk=k), (dk=n-k-i)}</w:t>
      </w:r>
    </w:p>
    <w:p w:rsidR="00AE75C1" w:rsidRPr="00AE75C1" w:rsidRDefault="00F36562" w:rsidP="00A30AB8">
      <w:pPr>
        <w:pStyle w:val="NoSpacing"/>
        <w:spacing w:line="480" w:lineRule="auto"/>
        <w:ind w:left="720" w:hanging="360"/>
        <w:jc w:val="both"/>
        <w:rPr>
          <w:rFonts w:asciiTheme="majorBidi" w:hAnsiTheme="majorBidi" w:cstheme="majorBidi"/>
          <w:sz w:val="24"/>
          <w:szCs w:val="24"/>
          <w:vertAlign w:val="subscript"/>
        </w:rPr>
      </w:pP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p>
    <w:p w:rsidR="008C6FD1" w:rsidRDefault="008C6FD1"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lastRenderedPageBreak/>
        <w:t xml:space="preserve">Kemudian rumus mencari </w:t>
      </w:r>
      <w:proofErr w:type="gramStart"/>
      <w:r>
        <w:rPr>
          <w:rFonts w:asciiTheme="majorBidi" w:hAnsiTheme="majorBidi" w:cstheme="majorBidi"/>
          <w:sz w:val="24"/>
          <w:szCs w:val="24"/>
        </w:rPr>
        <w:t>interpolasi :</w:t>
      </w:r>
      <w:proofErr w:type="gramEnd"/>
    </w:p>
    <w:p w:rsidR="008C6FD1" w:rsidRPr="008C6FD1" w:rsidRDefault="00682ED8" w:rsidP="00A30AB8">
      <w:pPr>
        <w:pStyle w:val="NoSpacing"/>
        <w:spacing w:line="480" w:lineRule="auto"/>
        <w:ind w:left="720" w:hanging="360"/>
        <w:jc w:val="both"/>
        <w:rPr>
          <w:rFonts w:ascii="Times New Roman" w:hAnsi="Times New Roman"/>
          <w:sz w:val="24"/>
          <w:szCs w:val="24"/>
        </w:rPr>
      </w:pPr>
      <w:r>
        <w:rPr>
          <w:rFonts w:ascii="Times New Roman" w:hAnsi="Times New Roman"/>
          <w:noProof/>
          <w:sz w:val="24"/>
          <w:szCs w:val="24"/>
        </w:rPr>
        <w:pict>
          <v:rect id="_x0000_s1143" style="position:absolute;left:0;text-align:left;margin-left:20.5pt;margin-top:13.95pt;width:168pt;height:71.95pt;z-index:-251624448"/>
        </w:pict>
      </w:r>
      <w:r w:rsidR="008C6FD1" w:rsidRPr="008C6FD1">
        <w:rPr>
          <w:rFonts w:ascii="Times New Roman" w:hAnsi="Times New Roman"/>
          <w:sz w:val="24"/>
          <w:szCs w:val="24"/>
        </w:rPr>
        <w:t xml:space="preserve">                              </w:t>
      </w:r>
      <w:r w:rsidR="008C6FD1">
        <w:rPr>
          <w:rFonts w:ascii="Cambria Math" w:hAnsi="Times New Roman"/>
          <w:sz w:val="24"/>
          <w:szCs w:val="24"/>
        </w:rPr>
        <w:br/>
      </w:r>
      <w:r w:rsidR="008C6FD1" w:rsidRPr="008C6FD1">
        <w:rPr>
          <w:rFonts w:ascii="Times New Roman" w:hAnsi="Times New Roman"/>
          <w:sz w:val="24"/>
          <w:szCs w:val="24"/>
        </w:rPr>
        <w:t xml:space="preserve">C = </w:t>
      </w:r>
      <w:proofErr w:type="gramStart"/>
      <w:r w:rsidR="008C6FD1" w:rsidRPr="008C6FD1">
        <w:rPr>
          <w:rFonts w:ascii="Times New Roman" w:hAnsi="Times New Roman"/>
          <w:sz w:val="24"/>
          <w:szCs w:val="24"/>
        </w:rPr>
        <w:t>C</w:t>
      </w:r>
      <w:r w:rsidR="008C6FD1" w:rsidRPr="008C6FD1">
        <w:rPr>
          <w:rFonts w:ascii="Times New Roman" w:hAnsi="Times New Roman"/>
          <w:sz w:val="24"/>
          <w:szCs w:val="24"/>
          <w:vertAlign w:val="subscript"/>
        </w:rPr>
        <w:t xml:space="preserve">o </w:t>
      </w:r>
      <w:r w:rsidR="008C6FD1" w:rsidRPr="008C6FD1">
        <w:rPr>
          <w:rFonts w:ascii="Times New Roman" w:hAnsi="Times New Roman"/>
          <w:sz w:val="24"/>
          <w:szCs w:val="24"/>
        </w:rPr>
        <w:t xml:space="preserve"> +</w:t>
      </w:r>
      <w:proofErr w:type="gramEnd"/>
      <w:r w:rsidR="008C6FD1" w:rsidRPr="008C6FD1">
        <w:rPr>
          <w:rFonts w:ascii="Times New Roman" w:hAnsi="Times New Roman"/>
          <w:sz w:val="24"/>
          <w:szCs w:val="24"/>
        </w:rPr>
        <w:t xml:space="preserve"> </w:t>
      </w:r>
      <m:oMath>
        <m:f>
          <m:fPr>
            <m:ctrlPr>
              <w:rPr>
                <w:rFonts w:ascii="Cambria Math" w:hAnsi="Times New Roman"/>
                <w:i/>
                <w:sz w:val="24"/>
                <w:szCs w:val="24"/>
              </w:rPr>
            </m:ctrlPr>
          </m:fPr>
          <m:num>
            <m:d>
              <m:dPr>
                <m:ctrlPr>
                  <w:rPr>
                    <w:rFonts w:ascii="Cambria Math" w:hAnsi="Times New Roman"/>
                    <w:sz w:val="24"/>
                    <w:szCs w:val="24"/>
                  </w:rPr>
                </m:ctrlPr>
              </m:dPr>
              <m:e>
                <m:r>
                  <m:rPr>
                    <m:sty m:val="p"/>
                  </m:rPr>
                  <w:rPr>
                    <w:rFonts w:ascii="Cambria Math" w:hAnsi="Times New Roman"/>
                    <w:sz w:val="24"/>
                    <w:szCs w:val="24"/>
                  </w:rPr>
                  <m:t>C</m:t>
                </m:r>
                <m:r>
                  <m:rPr>
                    <m:sty m:val="p"/>
                  </m:rPr>
                  <w:rPr>
                    <w:rFonts w:ascii="Cambria Math" w:hAnsi="Times New Roman"/>
                    <w:sz w:val="24"/>
                    <w:szCs w:val="24"/>
                    <w:vertAlign w:val="subscript"/>
                  </w:rPr>
                  <m:t xml:space="preserve">1 </m:t>
                </m:r>
                <m:r>
                  <m:rPr>
                    <m:sty m:val="p"/>
                  </m:rPr>
                  <w:rPr>
                    <w:rFonts w:ascii="Times New Roman" w:hAnsi="Times New Roman"/>
                    <w:sz w:val="24"/>
                    <w:szCs w:val="24"/>
                    <w:vertAlign w:val="subscript"/>
                  </w:rPr>
                  <m:t>–</m:t>
                </m:r>
                <m:r>
                  <m:rPr>
                    <m:sty m:val="p"/>
                  </m:rPr>
                  <w:rPr>
                    <w:rFonts w:ascii="Cambria Math" w:hAnsi="Times New Roman"/>
                    <w:sz w:val="24"/>
                    <w:szCs w:val="24"/>
                  </w:rPr>
                  <m:t xml:space="preserve"> C</m:t>
                </m:r>
                <m:r>
                  <m:rPr>
                    <m:sty m:val="p"/>
                  </m:rPr>
                  <w:rPr>
                    <w:rFonts w:ascii="Cambria Math" w:hAnsi="Times New Roman"/>
                    <w:sz w:val="24"/>
                    <w:szCs w:val="24"/>
                    <w:vertAlign w:val="subscript"/>
                  </w:rPr>
                  <m:t>o</m:t>
                </m:r>
              </m:e>
            </m:d>
            <m:ctrlPr>
              <w:rPr>
                <w:rFonts w:ascii="Cambria Math" w:hAnsi="Times New Roman"/>
                <w:sz w:val="24"/>
                <w:szCs w:val="24"/>
              </w:rPr>
            </m:ctrlPr>
          </m:num>
          <m:den>
            <m:d>
              <m:dPr>
                <m:ctrlPr>
                  <w:rPr>
                    <w:rFonts w:ascii="Cambria Math" w:hAnsi="Times New Roman"/>
                    <w:sz w:val="24"/>
                    <w:szCs w:val="24"/>
                  </w:rPr>
                </m:ctrlPr>
              </m:dPr>
              <m:e>
                <m:r>
                  <m:rPr>
                    <m:sty m:val="p"/>
                  </m:rPr>
                  <w:rPr>
                    <w:rFonts w:ascii="Cambria Math" w:hAnsi="Times New Roman"/>
                    <w:sz w:val="24"/>
                    <w:szCs w:val="24"/>
                  </w:rPr>
                  <m:t>B</m:t>
                </m:r>
                <m:r>
                  <m:rPr>
                    <m:sty m:val="p"/>
                  </m:rPr>
                  <w:rPr>
                    <w:rFonts w:ascii="Cambria Math" w:hAnsi="Times New Roman"/>
                    <w:sz w:val="24"/>
                    <w:szCs w:val="24"/>
                    <w:vertAlign w:val="subscript"/>
                  </w:rPr>
                  <m:t xml:space="preserve">1 </m:t>
                </m:r>
                <m:r>
                  <m:rPr>
                    <m:sty m:val="p"/>
                  </m:rPr>
                  <w:rPr>
                    <w:rFonts w:ascii="Times New Roman" w:hAnsi="Times New Roman"/>
                    <w:sz w:val="24"/>
                    <w:szCs w:val="24"/>
                    <w:vertAlign w:val="subscript"/>
                  </w:rPr>
                  <m:t>-</m:t>
                </m:r>
                <m:r>
                  <m:rPr>
                    <m:sty m:val="p"/>
                  </m:rPr>
                  <w:rPr>
                    <w:rFonts w:ascii="Cambria Math" w:hAnsi="Times New Roman"/>
                    <w:sz w:val="24"/>
                    <w:szCs w:val="24"/>
                    <w:vertAlign w:val="subscript"/>
                  </w:rPr>
                  <m:t xml:space="preserve">  </m:t>
                </m:r>
                <m:r>
                  <m:rPr>
                    <m:sty m:val="p"/>
                  </m:rPr>
                  <w:rPr>
                    <w:rFonts w:ascii="Cambria Math" w:hAnsi="Times New Roman"/>
                    <w:sz w:val="24"/>
                    <w:szCs w:val="24"/>
                  </w:rPr>
                  <m:t>B</m:t>
                </m:r>
                <m:r>
                  <m:rPr>
                    <m:sty m:val="p"/>
                  </m:rPr>
                  <w:rPr>
                    <w:rFonts w:ascii="Cambria Math" w:hAnsi="Times New Roman"/>
                    <w:sz w:val="24"/>
                    <w:szCs w:val="24"/>
                    <w:vertAlign w:val="subscript"/>
                  </w:rPr>
                  <m:t>o</m:t>
                </m:r>
              </m:e>
            </m:d>
          </m:den>
        </m:f>
      </m:oMath>
      <w:r w:rsidR="008C6FD1" w:rsidRPr="008C6FD1">
        <w:rPr>
          <w:rFonts w:ascii="Times New Roman" w:hAnsi="Times New Roman"/>
          <w:sz w:val="24"/>
          <w:szCs w:val="24"/>
        </w:rPr>
        <w:t xml:space="preserve"> . (B – B</w:t>
      </w:r>
      <w:r w:rsidR="008C6FD1" w:rsidRPr="008C6FD1">
        <w:rPr>
          <w:rFonts w:ascii="Times New Roman" w:hAnsi="Times New Roman"/>
          <w:sz w:val="24"/>
          <w:szCs w:val="24"/>
          <w:vertAlign w:val="subscript"/>
        </w:rPr>
        <w:t>o</w:t>
      </w:r>
      <w:r w:rsidR="008C6FD1" w:rsidRPr="008C6FD1">
        <w:rPr>
          <w:rFonts w:ascii="Times New Roman" w:hAnsi="Times New Roman"/>
          <w:sz w:val="24"/>
          <w:szCs w:val="24"/>
        </w:rPr>
        <w:t>)</w:t>
      </w:r>
    </w:p>
    <w:p w:rsidR="008C6FD1" w:rsidRDefault="008C6FD1" w:rsidP="00A30AB8">
      <w:pPr>
        <w:pStyle w:val="NoSpacing"/>
        <w:spacing w:line="480" w:lineRule="auto"/>
        <w:ind w:left="720" w:hanging="360"/>
        <w:jc w:val="both"/>
        <w:rPr>
          <w:rFonts w:asciiTheme="majorBidi" w:hAnsiTheme="majorBidi" w:cstheme="majorBidi"/>
          <w:sz w:val="24"/>
          <w:szCs w:val="24"/>
        </w:rPr>
      </w:pPr>
    </w:p>
    <w:p w:rsidR="0005669F" w:rsidRDefault="0005669F" w:rsidP="00A30AB8">
      <w:pPr>
        <w:pStyle w:val="NoSpacing"/>
        <w:spacing w:line="480" w:lineRule="auto"/>
        <w:ind w:left="720" w:hanging="360"/>
        <w:jc w:val="both"/>
        <w:rPr>
          <w:rFonts w:asciiTheme="majorBidi" w:hAnsiTheme="majorBidi" w:cstheme="majorBidi"/>
          <w:sz w:val="24"/>
          <w:szCs w:val="24"/>
        </w:rPr>
      </w:pPr>
    </w:p>
    <w:p w:rsidR="008C6FD1" w:rsidRDefault="008C6FD1" w:rsidP="00A30AB8">
      <w:pPr>
        <w:pStyle w:val="NoSpacing"/>
        <w:spacing w:line="480" w:lineRule="auto"/>
        <w:ind w:left="720" w:hanging="360"/>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r w:rsidR="00442EF9">
        <w:rPr>
          <w:rStyle w:val="FootnoteReference"/>
          <w:rFonts w:asciiTheme="majorBidi" w:hAnsiTheme="majorBidi" w:cstheme="majorBidi"/>
          <w:sz w:val="24"/>
          <w:szCs w:val="24"/>
        </w:rPr>
        <w:footnoteReference w:id="47"/>
      </w:r>
    </w:p>
    <w:p w:rsidR="008C6FD1" w:rsidRDefault="008C6FD1" w:rsidP="00A30AB8">
      <w:pPr>
        <w:pStyle w:val="NoSpacing"/>
        <w:spacing w:line="480" w:lineRule="auto"/>
        <w:ind w:left="720" w:hanging="360"/>
        <w:jc w:val="both"/>
        <w:rPr>
          <w:rFonts w:asciiTheme="majorBidi" w:hAnsiTheme="majorBidi" w:cstheme="majorBidi"/>
          <w:sz w:val="24"/>
          <w:szCs w:val="24"/>
        </w:rPr>
      </w:pPr>
      <w:proofErr w:type="gramStart"/>
      <w:r>
        <w:rPr>
          <w:rFonts w:asciiTheme="majorBidi" w:hAnsiTheme="majorBidi" w:cstheme="majorBidi"/>
          <w:sz w:val="24"/>
          <w:szCs w:val="24"/>
        </w:rPr>
        <w:t>B  =</w:t>
      </w:r>
      <w:proofErr w:type="gramEnd"/>
      <w:r>
        <w:rPr>
          <w:rFonts w:asciiTheme="majorBidi" w:hAnsiTheme="majorBidi" w:cstheme="majorBidi"/>
          <w:sz w:val="24"/>
          <w:szCs w:val="24"/>
        </w:rPr>
        <w:t xml:space="preserve"> nilai dk yang dicari</w:t>
      </w:r>
    </w:p>
    <w:p w:rsidR="008C6FD1" w:rsidRDefault="008C6FD1"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vertAlign w:val="subscript"/>
        </w:rPr>
        <w:t>o</w:t>
      </w:r>
      <w:r>
        <w:rPr>
          <w:rFonts w:asciiTheme="majorBidi" w:hAnsiTheme="majorBidi" w:cstheme="majorBidi"/>
          <w:sz w:val="24"/>
          <w:szCs w:val="24"/>
        </w:rPr>
        <w:t xml:space="preserve"> = nilai dk pada awal nilai yang sudah ada</w:t>
      </w:r>
    </w:p>
    <w:p w:rsidR="008C6FD1" w:rsidRDefault="008C6FD1"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vertAlign w:val="subscript"/>
        </w:rPr>
        <w:t>1</w:t>
      </w:r>
      <w:r>
        <w:rPr>
          <w:rFonts w:asciiTheme="majorBidi" w:hAnsiTheme="majorBidi" w:cstheme="majorBidi"/>
          <w:sz w:val="24"/>
          <w:szCs w:val="24"/>
        </w:rPr>
        <w:t xml:space="preserve"> = nilai dk pada akhir yang sudah ada</w:t>
      </w:r>
    </w:p>
    <w:p w:rsidR="008C6FD1" w:rsidRDefault="00442EF9" w:rsidP="00A30AB8">
      <w:pPr>
        <w:pStyle w:val="NoSpacing"/>
        <w:spacing w:line="480" w:lineRule="auto"/>
        <w:ind w:left="720" w:hanging="360"/>
        <w:jc w:val="both"/>
        <w:rPr>
          <w:rFonts w:asciiTheme="majorBidi" w:hAnsiTheme="majorBidi" w:cstheme="majorBidi"/>
          <w:sz w:val="24"/>
          <w:szCs w:val="24"/>
        </w:rPr>
      </w:pPr>
      <w:proofErr w:type="gramStart"/>
      <w:r>
        <w:rPr>
          <w:rFonts w:asciiTheme="majorBidi" w:hAnsiTheme="majorBidi" w:cstheme="majorBidi"/>
          <w:sz w:val="24"/>
          <w:szCs w:val="24"/>
        </w:rPr>
        <w:t>C  =</w:t>
      </w:r>
      <w:proofErr w:type="gramEnd"/>
      <w:r>
        <w:rPr>
          <w:rFonts w:asciiTheme="majorBidi" w:hAnsiTheme="majorBidi" w:cstheme="majorBidi"/>
          <w:sz w:val="24"/>
          <w:szCs w:val="24"/>
        </w:rPr>
        <w:t xml:space="preserve"> nilai F</w:t>
      </w:r>
      <w:r>
        <w:rPr>
          <w:rFonts w:asciiTheme="majorBidi" w:hAnsiTheme="majorBidi" w:cstheme="majorBidi"/>
          <w:sz w:val="24"/>
          <w:szCs w:val="24"/>
          <w:vertAlign w:val="subscript"/>
        </w:rPr>
        <w:t>tabel</w:t>
      </w:r>
      <w:r>
        <w:rPr>
          <w:rFonts w:asciiTheme="majorBidi" w:hAnsiTheme="majorBidi" w:cstheme="majorBidi"/>
          <w:sz w:val="24"/>
          <w:szCs w:val="24"/>
        </w:rPr>
        <w:t xml:space="preserve"> yang dicari</w:t>
      </w:r>
    </w:p>
    <w:p w:rsidR="00442EF9" w:rsidRDefault="00442EF9"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vertAlign w:val="subscript"/>
        </w:rPr>
        <w:t>o</w:t>
      </w:r>
      <w:r>
        <w:rPr>
          <w:rFonts w:asciiTheme="majorBidi" w:hAnsiTheme="majorBidi" w:cstheme="majorBidi"/>
          <w:sz w:val="24"/>
          <w:szCs w:val="24"/>
        </w:rPr>
        <w:t xml:space="preserve"> = nilai F</w:t>
      </w:r>
      <w:r>
        <w:rPr>
          <w:rFonts w:asciiTheme="majorBidi" w:hAnsiTheme="majorBidi" w:cstheme="majorBidi"/>
          <w:sz w:val="24"/>
          <w:szCs w:val="24"/>
          <w:vertAlign w:val="subscript"/>
        </w:rPr>
        <w:t>tabel</w:t>
      </w:r>
      <w:r>
        <w:rPr>
          <w:rFonts w:asciiTheme="majorBidi" w:hAnsiTheme="majorBidi" w:cstheme="majorBidi"/>
          <w:sz w:val="24"/>
          <w:szCs w:val="24"/>
        </w:rPr>
        <w:t xml:space="preserve"> pada awal nilai yang sudah ada</w:t>
      </w:r>
    </w:p>
    <w:p w:rsidR="00AD58FD" w:rsidRDefault="00442EF9" w:rsidP="00A30AB8">
      <w:pPr>
        <w:pStyle w:val="NoSpacing"/>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vertAlign w:val="subscript"/>
        </w:rPr>
        <w:t>i</w:t>
      </w:r>
      <w:r>
        <w:rPr>
          <w:rFonts w:asciiTheme="majorBidi" w:hAnsiTheme="majorBidi" w:cstheme="majorBidi"/>
          <w:sz w:val="24"/>
          <w:szCs w:val="24"/>
        </w:rPr>
        <w:t xml:space="preserve"> = nilai F</w:t>
      </w:r>
      <w:r>
        <w:rPr>
          <w:rFonts w:asciiTheme="majorBidi" w:hAnsiTheme="majorBidi" w:cstheme="majorBidi"/>
          <w:sz w:val="24"/>
          <w:szCs w:val="24"/>
          <w:vertAlign w:val="subscript"/>
        </w:rPr>
        <w:t>tabel</w:t>
      </w:r>
      <w:r>
        <w:rPr>
          <w:rFonts w:asciiTheme="majorBidi" w:hAnsiTheme="majorBidi" w:cstheme="majorBidi"/>
          <w:sz w:val="24"/>
          <w:szCs w:val="24"/>
        </w:rPr>
        <w:t xml:space="preserve"> pada akhir nilai yang sudah ada</w:t>
      </w:r>
    </w:p>
    <w:p w:rsidR="008369DE" w:rsidRDefault="008369DE" w:rsidP="002336F6">
      <w:pPr>
        <w:pStyle w:val="NoSpacing"/>
        <w:spacing w:line="480" w:lineRule="auto"/>
        <w:jc w:val="both"/>
        <w:rPr>
          <w:rFonts w:asciiTheme="majorBidi" w:hAnsiTheme="majorBidi" w:cstheme="majorBidi"/>
          <w:sz w:val="24"/>
          <w:szCs w:val="24"/>
        </w:rPr>
      </w:pPr>
    </w:p>
    <w:p w:rsidR="00974EAA" w:rsidRDefault="00974EAA" w:rsidP="002336F6">
      <w:pPr>
        <w:pStyle w:val="NoSpacing"/>
        <w:spacing w:line="480" w:lineRule="auto"/>
        <w:jc w:val="both"/>
        <w:rPr>
          <w:rFonts w:asciiTheme="majorBidi" w:hAnsiTheme="majorBidi" w:cstheme="majorBidi"/>
          <w:sz w:val="24"/>
          <w:szCs w:val="24"/>
        </w:rPr>
      </w:pPr>
    </w:p>
    <w:p w:rsidR="00974EAA" w:rsidRDefault="00974EAA" w:rsidP="002336F6">
      <w:pPr>
        <w:pStyle w:val="NoSpacing"/>
        <w:spacing w:line="480" w:lineRule="auto"/>
        <w:jc w:val="both"/>
        <w:rPr>
          <w:rFonts w:asciiTheme="majorBidi" w:hAnsiTheme="majorBidi" w:cstheme="majorBidi"/>
          <w:sz w:val="24"/>
          <w:szCs w:val="24"/>
        </w:rPr>
      </w:pPr>
    </w:p>
    <w:p w:rsidR="00974EAA" w:rsidRDefault="00974EAA" w:rsidP="002336F6">
      <w:pPr>
        <w:pStyle w:val="NoSpacing"/>
        <w:spacing w:line="480" w:lineRule="auto"/>
        <w:jc w:val="both"/>
        <w:rPr>
          <w:rFonts w:asciiTheme="majorBidi" w:hAnsiTheme="majorBidi" w:cstheme="majorBidi"/>
          <w:sz w:val="24"/>
          <w:szCs w:val="24"/>
        </w:rPr>
      </w:pPr>
    </w:p>
    <w:p w:rsidR="00974EAA" w:rsidRDefault="00974EAA" w:rsidP="002336F6">
      <w:pPr>
        <w:pStyle w:val="NoSpacing"/>
        <w:spacing w:line="480" w:lineRule="auto"/>
        <w:jc w:val="both"/>
        <w:rPr>
          <w:rFonts w:asciiTheme="majorBidi" w:hAnsiTheme="majorBidi" w:cstheme="majorBidi"/>
          <w:sz w:val="24"/>
          <w:szCs w:val="24"/>
        </w:rPr>
      </w:pPr>
    </w:p>
    <w:p w:rsidR="00974EAA" w:rsidRDefault="00974EAA" w:rsidP="002336F6">
      <w:pPr>
        <w:pStyle w:val="NoSpacing"/>
        <w:spacing w:line="480" w:lineRule="auto"/>
        <w:jc w:val="both"/>
        <w:rPr>
          <w:rFonts w:asciiTheme="majorBidi" w:hAnsiTheme="majorBidi" w:cstheme="majorBidi"/>
          <w:sz w:val="24"/>
          <w:szCs w:val="24"/>
        </w:rPr>
      </w:pPr>
    </w:p>
    <w:p w:rsidR="008369DE" w:rsidRPr="00442EF9" w:rsidRDefault="008369DE" w:rsidP="002336F6">
      <w:pPr>
        <w:pStyle w:val="NoSpacing"/>
        <w:spacing w:line="480" w:lineRule="auto"/>
        <w:jc w:val="both"/>
        <w:rPr>
          <w:rFonts w:asciiTheme="majorBidi" w:hAnsiTheme="majorBidi" w:cstheme="majorBidi"/>
          <w:sz w:val="24"/>
          <w:szCs w:val="24"/>
        </w:rPr>
      </w:pPr>
    </w:p>
    <w:p w:rsidR="002336F6" w:rsidRPr="00974EAA" w:rsidRDefault="00A31462" w:rsidP="007357C5">
      <w:pPr>
        <w:pStyle w:val="NoSpacing"/>
        <w:numPr>
          <w:ilvl w:val="0"/>
          <w:numId w:val="11"/>
        </w:numPr>
        <w:spacing w:after="200" w:line="480" w:lineRule="auto"/>
        <w:ind w:left="360"/>
        <w:jc w:val="both"/>
        <w:rPr>
          <w:rFonts w:ascii="Times New Roman" w:hAnsi="Times New Roman"/>
          <w:sz w:val="24"/>
          <w:szCs w:val="24"/>
        </w:rPr>
      </w:pPr>
      <w:r w:rsidRPr="00974EAA">
        <w:rPr>
          <w:rFonts w:ascii="Times New Roman" w:hAnsi="Times New Roman"/>
          <w:b/>
          <w:bCs/>
          <w:sz w:val="24"/>
          <w:szCs w:val="24"/>
        </w:rPr>
        <w:lastRenderedPageBreak/>
        <w:t>Prosedur Penelitian</w:t>
      </w:r>
    </w:p>
    <w:p w:rsidR="00C70AC1" w:rsidRPr="008C202E" w:rsidRDefault="009561A1" w:rsidP="009561A1">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Prosedur penelitian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dilaksanakan berdasarkan tahapan-tahapan </w:t>
      </w:r>
      <w:r w:rsidR="00C70AC1" w:rsidRPr="008C202E">
        <w:rPr>
          <w:rFonts w:asciiTheme="majorBidi" w:hAnsiTheme="majorBidi" w:cstheme="majorBidi"/>
          <w:sz w:val="24"/>
          <w:szCs w:val="24"/>
        </w:rPr>
        <w:t>sebagai berikut:</w:t>
      </w:r>
      <w:r w:rsidR="00C70AC1" w:rsidRPr="008C202E">
        <w:rPr>
          <w:rStyle w:val="FootnoteReference"/>
          <w:rFonts w:asciiTheme="majorBidi" w:hAnsiTheme="majorBidi" w:cstheme="majorBidi"/>
          <w:sz w:val="24"/>
          <w:szCs w:val="24"/>
        </w:rPr>
        <w:footnoteReference w:id="48"/>
      </w:r>
    </w:p>
    <w:p w:rsidR="00C70AC1" w:rsidRPr="008C202E" w:rsidRDefault="00C70AC1" w:rsidP="007357C5">
      <w:pPr>
        <w:pStyle w:val="NoSpacing"/>
        <w:numPr>
          <w:ilvl w:val="0"/>
          <w:numId w:val="46"/>
        </w:numPr>
        <w:spacing w:after="240" w:line="480" w:lineRule="auto"/>
        <w:ind w:left="630" w:hanging="283"/>
        <w:jc w:val="both"/>
        <w:rPr>
          <w:rFonts w:asciiTheme="majorBidi" w:hAnsiTheme="majorBidi" w:cstheme="majorBidi"/>
          <w:sz w:val="24"/>
          <w:szCs w:val="24"/>
        </w:rPr>
      </w:pPr>
      <w:r w:rsidRPr="008C202E">
        <w:rPr>
          <w:rFonts w:asciiTheme="majorBidi" w:hAnsiTheme="majorBidi" w:cstheme="majorBidi"/>
          <w:sz w:val="24"/>
          <w:szCs w:val="24"/>
        </w:rPr>
        <w:t>Tahap Persiapan</w:t>
      </w:r>
    </w:p>
    <w:p w:rsidR="00C70AC1" w:rsidRPr="008C202E" w:rsidRDefault="00C70AC1" w:rsidP="009561A1">
      <w:pPr>
        <w:pStyle w:val="NoSpacing"/>
        <w:spacing w:line="480" w:lineRule="auto"/>
        <w:ind w:left="630" w:firstLine="567"/>
        <w:jc w:val="both"/>
        <w:rPr>
          <w:rFonts w:asciiTheme="majorBidi" w:hAnsiTheme="majorBidi" w:cstheme="majorBidi"/>
          <w:sz w:val="24"/>
          <w:szCs w:val="24"/>
        </w:rPr>
      </w:pPr>
      <w:r w:rsidRPr="008C202E">
        <w:rPr>
          <w:rFonts w:asciiTheme="majorBidi" w:hAnsiTheme="majorBidi" w:cstheme="majorBidi"/>
          <w:sz w:val="24"/>
          <w:szCs w:val="24"/>
        </w:rPr>
        <w:t xml:space="preserve">Dalam tahap ini penulis mulai mengumpulkan buku-buku atau teori-teori mengenai keterkaitan dengan judul yang </w:t>
      </w:r>
      <w:proofErr w:type="gramStart"/>
      <w:r w:rsidRPr="008C202E">
        <w:rPr>
          <w:rFonts w:asciiTheme="majorBidi" w:hAnsiTheme="majorBidi" w:cstheme="majorBidi"/>
          <w:sz w:val="24"/>
          <w:szCs w:val="24"/>
        </w:rPr>
        <w:t>akan</w:t>
      </w:r>
      <w:proofErr w:type="gramEnd"/>
      <w:r w:rsidRPr="008C202E">
        <w:rPr>
          <w:rFonts w:asciiTheme="majorBidi" w:hAnsiTheme="majorBidi" w:cstheme="majorBidi"/>
          <w:sz w:val="24"/>
          <w:szCs w:val="24"/>
        </w:rPr>
        <w:t xml:space="preserve"> diteliti. </w:t>
      </w:r>
      <w:proofErr w:type="gramStart"/>
      <w:r w:rsidRPr="008C202E">
        <w:rPr>
          <w:rFonts w:asciiTheme="majorBidi" w:hAnsiTheme="majorBidi" w:cstheme="majorBidi"/>
          <w:sz w:val="24"/>
          <w:szCs w:val="24"/>
        </w:rPr>
        <w:t>Serta melakukan perumusan masalah, telaah pustaka, merumuskan hipotesis, merumuskan tujuan dan manfaat penelitian, merumuskan variabel dan data penelitian, menentukan populasi dan sampel penelitian, menentukan metode pengumpulan data, menentukan teknik analisis.</w:t>
      </w:r>
      <w:proofErr w:type="gramEnd"/>
    </w:p>
    <w:p w:rsidR="00C70AC1" w:rsidRPr="008C202E" w:rsidRDefault="00C70AC1" w:rsidP="007357C5">
      <w:pPr>
        <w:pStyle w:val="NoSpacing"/>
        <w:numPr>
          <w:ilvl w:val="0"/>
          <w:numId w:val="46"/>
        </w:numPr>
        <w:spacing w:after="240" w:line="480" w:lineRule="auto"/>
        <w:ind w:left="630" w:hanging="273"/>
        <w:jc w:val="both"/>
        <w:rPr>
          <w:rFonts w:asciiTheme="majorBidi" w:hAnsiTheme="majorBidi" w:cstheme="majorBidi"/>
          <w:sz w:val="24"/>
          <w:szCs w:val="24"/>
        </w:rPr>
      </w:pPr>
      <w:r w:rsidRPr="008C202E">
        <w:rPr>
          <w:rFonts w:asciiTheme="majorBidi" w:hAnsiTheme="majorBidi" w:cstheme="majorBidi"/>
          <w:sz w:val="24"/>
          <w:szCs w:val="24"/>
        </w:rPr>
        <w:t>Tahap Perumusan Kegiatan Penelitian</w:t>
      </w:r>
    </w:p>
    <w:p w:rsidR="00C70AC1" w:rsidRDefault="00C70AC1" w:rsidP="009561A1">
      <w:pPr>
        <w:pStyle w:val="NoSpacing"/>
        <w:spacing w:line="480" w:lineRule="auto"/>
        <w:ind w:left="630" w:firstLine="567"/>
        <w:jc w:val="both"/>
        <w:rPr>
          <w:rFonts w:asciiTheme="majorBidi" w:hAnsiTheme="majorBidi" w:cstheme="majorBidi"/>
          <w:sz w:val="24"/>
          <w:szCs w:val="24"/>
        </w:rPr>
      </w:pPr>
      <w:proofErr w:type="gramStart"/>
      <w:r w:rsidRPr="008C202E">
        <w:rPr>
          <w:rFonts w:asciiTheme="majorBidi" w:hAnsiTheme="majorBidi" w:cstheme="majorBidi"/>
          <w:sz w:val="24"/>
          <w:szCs w:val="24"/>
        </w:rPr>
        <w:t>Tahap perumusan kegiatan ini merupakan upaya untuk mewujudkan gagasan penelitian dalam bentuk rencana konkrit dalam susunan yang sistematis.</w:t>
      </w:r>
      <w:proofErr w:type="gramEnd"/>
      <w:r w:rsidRPr="008C202E">
        <w:rPr>
          <w:rFonts w:asciiTheme="majorBidi" w:hAnsiTheme="majorBidi" w:cstheme="majorBidi"/>
          <w:sz w:val="24"/>
          <w:szCs w:val="24"/>
        </w:rPr>
        <w:t xml:space="preserve"> </w:t>
      </w:r>
      <w:proofErr w:type="gramStart"/>
      <w:r w:rsidRPr="008C202E">
        <w:rPr>
          <w:rFonts w:asciiTheme="majorBidi" w:hAnsiTheme="majorBidi" w:cstheme="majorBidi"/>
          <w:sz w:val="24"/>
          <w:szCs w:val="24"/>
        </w:rPr>
        <w:t>Gagasan dan konsep kegiatan penelitian yang telah dilakukan pada tahap persiapan tersebut di atas diimplementasikan dalam bentuk naskah tertulis yang sering disebut dengan proposal rencana kegiatan penelitian.</w:t>
      </w:r>
      <w:proofErr w:type="gramEnd"/>
    </w:p>
    <w:p w:rsidR="009561A1" w:rsidRDefault="009561A1" w:rsidP="009561A1">
      <w:pPr>
        <w:pStyle w:val="NoSpacing"/>
        <w:spacing w:line="480" w:lineRule="auto"/>
        <w:ind w:left="630" w:firstLine="567"/>
        <w:jc w:val="both"/>
        <w:rPr>
          <w:rFonts w:asciiTheme="majorBidi" w:hAnsiTheme="majorBidi" w:cstheme="majorBidi"/>
          <w:sz w:val="24"/>
          <w:szCs w:val="24"/>
        </w:rPr>
      </w:pPr>
    </w:p>
    <w:p w:rsidR="009561A1" w:rsidRDefault="009561A1" w:rsidP="009561A1">
      <w:pPr>
        <w:pStyle w:val="NoSpacing"/>
        <w:spacing w:line="480" w:lineRule="auto"/>
        <w:ind w:left="630" w:firstLine="567"/>
        <w:jc w:val="both"/>
        <w:rPr>
          <w:rFonts w:asciiTheme="majorBidi" w:hAnsiTheme="majorBidi" w:cstheme="majorBidi"/>
          <w:sz w:val="24"/>
          <w:szCs w:val="24"/>
        </w:rPr>
      </w:pPr>
    </w:p>
    <w:p w:rsidR="009561A1" w:rsidRPr="008C202E" w:rsidRDefault="009561A1" w:rsidP="009561A1">
      <w:pPr>
        <w:pStyle w:val="NoSpacing"/>
        <w:spacing w:line="480" w:lineRule="auto"/>
        <w:ind w:left="630" w:firstLine="567"/>
        <w:jc w:val="both"/>
        <w:rPr>
          <w:rFonts w:asciiTheme="majorBidi" w:hAnsiTheme="majorBidi" w:cstheme="majorBidi"/>
          <w:sz w:val="24"/>
          <w:szCs w:val="24"/>
        </w:rPr>
      </w:pPr>
    </w:p>
    <w:p w:rsidR="00C70AC1" w:rsidRPr="008C202E" w:rsidRDefault="00C70AC1" w:rsidP="007357C5">
      <w:pPr>
        <w:pStyle w:val="NoSpacing"/>
        <w:numPr>
          <w:ilvl w:val="0"/>
          <w:numId w:val="46"/>
        </w:numPr>
        <w:spacing w:after="120" w:line="480" w:lineRule="auto"/>
        <w:ind w:left="630" w:hanging="273"/>
        <w:jc w:val="both"/>
        <w:rPr>
          <w:rFonts w:asciiTheme="majorBidi" w:hAnsiTheme="majorBidi" w:cstheme="majorBidi"/>
          <w:sz w:val="24"/>
          <w:szCs w:val="24"/>
        </w:rPr>
      </w:pPr>
      <w:r w:rsidRPr="008C202E">
        <w:rPr>
          <w:rFonts w:asciiTheme="majorBidi" w:hAnsiTheme="majorBidi" w:cstheme="majorBidi"/>
          <w:sz w:val="24"/>
          <w:szCs w:val="24"/>
        </w:rPr>
        <w:lastRenderedPageBreak/>
        <w:t>Tahap Pelaksanaan Penelitian</w:t>
      </w:r>
    </w:p>
    <w:p w:rsidR="00C70AC1" w:rsidRPr="008C202E" w:rsidRDefault="00C70AC1" w:rsidP="009561A1">
      <w:pPr>
        <w:pStyle w:val="NoSpacing"/>
        <w:spacing w:line="480" w:lineRule="auto"/>
        <w:ind w:left="630" w:firstLine="567"/>
        <w:jc w:val="both"/>
        <w:rPr>
          <w:rFonts w:asciiTheme="majorBidi" w:hAnsiTheme="majorBidi" w:cstheme="majorBidi"/>
          <w:sz w:val="24"/>
          <w:szCs w:val="24"/>
        </w:rPr>
      </w:pPr>
      <w:r w:rsidRPr="008C202E">
        <w:rPr>
          <w:rFonts w:asciiTheme="majorBidi" w:hAnsiTheme="majorBidi" w:cstheme="majorBidi"/>
          <w:sz w:val="24"/>
          <w:szCs w:val="24"/>
        </w:rPr>
        <w:t>Kegiatan-kegiatan yang dilakukan dalam tahap ini adalah meliputi penyelesaian administrasi dan perizinan</w:t>
      </w:r>
      <w:r>
        <w:rPr>
          <w:rFonts w:asciiTheme="majorBidi" w:hAnsiTheme="majorBidi" w:cstheme="majorBidi"/>
          <w:sz w:val="24"/>
          <w:szCs w:val="24"/>
        </w:rPr>
        <w:t>,</w:t>
      </w:r>
      <w:r w:rsidRPr="008C202E">
        <w:rPr>
          <w:rFonts w:asciiTheme="majorBidi" w:hAnsiTheme="majorBidi" w:cstheme="majorBidi"/>
          <w:sz w:val="24"/>
          <w:szCs w:val="24"/>
        </w:rPr>
        <w:t xml:space="preserve"> mempersiapkan pengumpulan data</w:t>
      </w:r>
      <w:r>
        <w:rPr>
          <w:rFonts w:asciiTheme="majorBidi" w:hAnsiTheme="majorBidi" w:cstheme="majorBidi"/>
          <w:sz w:val="24"/>
          <w:szCs w:val="24"/>
        </w:rPr>
        <w:t>,</w:t>
      </w:r>
      <w:r w:rsidRPr="008C202E">
        <w:rPr>
          <w:rFonts w:asciiTheme="majorBidi" w:hAnsiTheme="majorBidi" w:cstheme="majorBidi"/>
          <w:sz w:val="24"/>
          <w:szCs w:val="24"/>
        </w:rPr>
        <w:t xml:space="preserve"> pengolahan</w:t>
      </w:r>
      <w:r>
        <w:rPr>
          <w:rFonts w:asciiTheme="majorBidi" w:hAnsiTheme="majorBidi" w:cstheme="majorBidi"/>
          <w:sz w:val="24"/>
          <w:szCs w:val="24"/>
        </w:rPr>
        <w:t xml:space="preserve"> data,</w:t>
      </w:r>
      <w:r w:rsidRPr="008C202E">
        <w:rPr>
          <w:rFonts w:asciiTheme="majorBidi" w:hAnsiTheme="majorBidi" w:cstheme="majorBidi"/>
          <w:sz w:val="24"/>
          <w:szCs w:val="24"/>
        </w:rPr>
        <w:t xml:space="preserve"> analisa da</w:t>
      </w:r>
      <w:r w:rsidR="009561A1">
        <w:rPr>
          <w:rFonts w:asciiTheme="majorBidi" w:hAnsiTheme="majorBidi" w:cstheme="majorBidi"/>
          <w:sz w:val="24"/>
          <w:szCs w:val="24"/>
        </w:rPr>
        <w:t xml:space="preserve">n interpretasi hasil penelitian yang </w:t>
      </w:r>
      <w:proofErr w:type="gramStart"/>
      <w:r w:rsidR="009561A1">
        <w:rPr>
          <w:rFonts w:asciiTheme="majorBidi" w:hAnsiTheme="majorBidi" w:cstheme="majorBidi"/>
          <w:sz w:val="24"/>
          <w:szCs w:val="24"/>
        </w:rPr>
        <w:t xml:space="preserve">meliputi </w:t>
      </w:r>
      <w:r w:rsidRPr="008C202E">
        <w:rPr>
          <w:rFonts w:asciiTheme="majorBidi" w:hAnsiTheme="majorBidi" w:cstheme="majorBidi"/>
          <w:sz w:val="24"/>
          <w:szCs w:val="24"/>
        </w:rPr>
        <w:t xml:space="preserve"> pengambilan</w:t>
      </w:r>
      <w:proofErr w:type="gramEnd"/>
      <w:r w:rsidRPr="008C202E">
        <w:rPr>
          <w:rFonts w:asciiTheme="majorBidi" w:hAnsiTheme="majorBidi" w:cstheme="majorBidi"/>
          <w:sz w:val="24"/>
          <w:szCs w:val="24"/>
        </w:rPr>
        <w:t xml:space="preserve"> kesimpulan dan saran atau rekomendasi.</w:t>
      </w:r>
    </w:p>
    <w:p w:rsidR="00C70AC1" w:rsidRPr="008C202E" w:rsidRDefault="00C70AC1" w:rsidP="007357C5">
      <w:pPr>
        <w:pStyle w:val="NoSpacing"/>
        <w:numPr>
          <w:ilvl w:val="0"/>
          <w:numId w:val="46"/>
        </w:numPr>
        <w:spacing w:before="120" w:after="120" w:line="480" w:lineRule="auto"/>
        <w:ind w:left="630" w:hanging="273"/>
        <w:jc w:val="both"/>
        <w:rPr>
          <w:rFonts w:asciiTheme="majorBidi" w:hAnsiTheme="majorBidi" w:cstheme="majorBidi"/>
          <w:sz w:val="24"/>
          <w:szCs w:val="24"/>
        </w:rPr>
      </w:pPr>
      <w:r w:rsidRPr="008C202E">
        <w:rPr>
          <w:rFonts w:asciiTheme="majorBidi" w:hAnsiTheme="majorBidi" w:cstheme="majorBidi"/>
          <w:sz w:val="24"/>
          <w:szCs w:val="24"/>
        </w:rPr>
        <w:t>Tahap Penyelesaian</w:t>
      </w:r>
    </w:p>
    <w:p w:rsidR="00C70AC1" w:rsidRPr="008C202E" w:rsidRDefault="00C70AC1" w:rsidP="009561A1">
      <w:pPr>
        <w:pStyle w:val="NoSpacing"/>
        <w:spacing w:line="480" w:lineRule="auto"/>
        <w:ind w:left="630" w:firstLine="567"/>
        <w:jc w:val="both"/>
        <w:rPr>
          <w:rFonts w:asciiTheme="majorBidi" w:hAnsiTheme="majorBidi" w:cstheme="majorBidi"/>
          <w:sz w:val="24"/>
          <w:szCs w:val="24"/>
        </w:rPr>
      </w:pPr>
      <w:r w:rsidRPr="008C202E">
        <w:rPr>
          <w:rFonts w:asciiTheme="majorBidi" w:hAnsiTheme="majorBidi" w:cstheme="majorBidi"/>
          <w:sz w:val="24"/>
          <w:szCs w:val="24"/>
        </w:rPr>
        <w:t xml:space="preserve">Pada tahapan ini merupakan tahap akhir dari proses penelitian. Sasaran akhir dari semua proses penelitian adalah menyusun laporan penelitian. </w:t>
      </w:r>
      <w:proofErr w:type="gramStart"/>
      <w:r w:rsidRPr="008C202E">
        <w:rPr>
          <w:rFonts w:asciiTheme="majorBidi" w:hAnsiTheme="majorBidi" w:cstheme="majorBidi"/>
          <w:sz w:val="24"/>
          <w:szCs w:val="24"/>
        </w:rPr>
        <w:t>Laporan hasil penelitian ini merupakan perwujudan dari semua kegiatan penelitian dalam bentuk skripsi.</w:t>
      </w:r>
      <w:proofErr w:type="gramEnd"/>
    </w:p>
    <w:p w:rsidR="008369DE" w:rsidRDefault="008369DE" w:rsidP="009561A1">
      <w:pPr>
        <w:pStyle w:val="Default"/>
        <w:spacing w:line="480" w:lineRule="auto"/>
        <w:ind w:left="630"/>
        <w:jc w:val="both"/>
        <w:rPr>
          <w:b/>
        </w:rPr>
      </w:pPr>
    </w:p>
    <w:p w:rsidR="008369DE" w:rsidRDefault="008369DE" w:rsidP="009561A1">
      <w:pPr>
        <w:pStyle w:val="Default"/>
        <w:spacing w:line="480" w:lineRule="auto"/>
        <w:ind w:left="630"/>
        <w:jc w:val="both"/>
        <w:rPr>
          <w:b/>
        </w:rPr>
      </w:pPr>
    </w:p>
    <w:p w:rsidR="008369DE" w:rsidRDefault="008369DE" w:rsidP="000B0B14">
      <w:pPr>
        <w:pStyle w:val="Default"/>
        <w:spacing w:line="480" w:lineRule="auto"/>
        <w:jc w:val="center"/>
        <w:rPr>
          <w:b/>
        </w:rPr>
      </w:pPr>
    </w:p>
    <w:p w:rsidR="008369DE" w:rsidRDefault="008369DE" w:rsidP="000B0B14">
      <w:pPr>
        <w:pStyle w:val="Default"/>
        <w:spacing w:line="480" w:lineRule="auto"/>
        <w:jc w:val="center"/>
        <w:rPr>
          <w:b/>
        </w:rPr>
      </w:pPr>
    </w:p>
    <w:p w:rsidR="008369DE" w:rsidRDefault="008369DE" w:rsidP="000B0B14">
      <w:pPr>
        <w:pStyle w:val="Default"/>
        <w:spacing w:line="480" w:lineRule="auto"/>
        <w:jc w:val="center"/>
        <w:rPr>
          <w:b/>
        </w:rPr>
      </w:pPr>
    </w:p>
    <w:p w:rsidR="008369DE" w:rsidRDefault="008369DE" w:rsidP="000B0B14">
      <w:pPr>
        <w:pStyle w:val="Default"/>
        <w:spacing w:line="480" w:lineRule="auto"/>
        <w:jc w:val="center"/>
        <w:rPr>
          <w:b/>
        </w:rPr>
      </w:pPr>
    </w:p>
    <w:p w:rsidR="008369DE" w:rsidRDefault="008369DE" w:rsidP="008369DE">
      <w:pPr>
        <w:pStyle w:val="Default"/>
        <w:spacing w:line="480" w:lineRule="auto"/>
        <w:rPr>
          <w:b/>
        </w:rPr>
      </w:pPr>
    </w:p>
    <w:p w:rsidR="009561A1" w:rsidRDefault="009561A1" w:rsidP="008369DE">
      <w:pPr>
        <w:pStyle w:val="Default"/>
        <w:spacing w:line="480" w:lineRule="auto"/>
        <w:jc w:val="center"/>
        <w:rPr>
          <w:b/>
        </w:rPr>
      </w:pPr>
    </w:p>
    <w:p w:rsidR="009561A1" w:rsidRDefault="009561A1" w:rsidP="008369DE">
      <w:pPr>
        <w:pStyle w:val="Default"/>
        <w:spacing w:line="480" w:lineRule="auto"/>
        <w:jc w:val="center"/>
        <w:rPr>
          <w:b/>
        </w:rPr>
      </w:pPr>
    </w:p>
    <w:p w:rsidR="009561A1" w:rsidRDefault="009561A1" w:rsidP="008369DE">
      <w:pPr>
        <w:pStyle w:val="Default"/>
        <w:spacing w:line="480" w:lineRule="auto"/>
        <w:jc w:val="center"/>
        <w:rPr>
          <w:b/>
        </w:rPr>
      </w:pPr>
    </w:p>
    <w:p w:rsidR="005A277E" w:rsidRDefault="005A277E" w:rsidP="008369DE">
      <w:pPr>
        <w:pStyle w:val="Default"/>
        <w:spacing w:line="480" w:lineRule="auto"/>
        <w:jc w:val="center"/>
        <w:rPr>
          <w:b/>
        </w:rPr>
      </w:pPr>
    </w:p>
    <w:p w:rsidR="00E32F15" w:rsidRPr="00801B97" w:rsidRDefault="00E32F15" w:rsidP="008369DE">
      <w:pPr>
        <w:pStyle w:val="Default"/>
        <w:spacing w:line="480" w:lineRule="auto"/>
        <w:jc w:val="center"/>
        <w:rPr>
          <w:b/>
          <w:sz w:val="28"/>
        </w:rPr>
      </w:pPr>
      <w:r w:rsidRPr="00801B97">
        <w:rPr>
          <w:b/>
          <w:sz w:val="28"/>
        </w:rPr>
        <w:lastRenderedPageBreak/>
        <w:t>BAB IV</w:t>
      </w:r>
    </w:p>
    <w:p w:rsidR="00E32F15" w:rsidRPr="00801B97" w:rsidRDefault="00E32F15" w:rsidP="00F826BB">
      <w:pPr>
        <w:pStyle w:val="Default"/>
        <w:spacing w:line="480" w:lineRule="auto"/>
        <w:jc w:val="center"/>
        <w:rPr>
          <w:b/>
          <w:sz w:val="28"/>
        </w:rPr>
      </w:pPr>
      <w:r w:rsidRPr="00801B97">
        <w:rPr>
          <w:b/>
          <w:sz w:val="28"/>
        </w:rPr>
        <w:t>HASIL PENELITIAN DAN PEMBAHASAN</w:t>
      </w:r>
    </w:p>
    <w:p w:rsidR="00AD58FD" w:rsidRDefault="00AD58FD" w:rsidP="00E32F15">
      <w:pPr>
        <w:pStyle w:val="Default"/>
        <w:spacing w:line="480" w:lineRule="auto"/>
        <w:ind w:left="360"/>
        <w:jc w:val="center"/>
        <w:rPr>
          <w:b/>
        </w:rPr>
      </w:pPr>
    </w:p>
    <w:p w:rsidR="00BB0330" w:rsidRDefault="006367D4" w:rsidP="007357C5">
      <w:pPr>
        <w:pStyle w:val="ListParagraph"/>
        <w:numPr>
          <w:ilvl w:val="0"/>
          <w:numId w:val="14"/>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Gambaran Umum Obyek Penelitian</w:t>
      </w:r>
    </w:p>
    <w:p w:rsidR="00570C6A" w:rsidRPr="00BB0330" w:rsidRDefault="00570C6A" w:rsidP="007357C5">
      <w:pPr>
        <w:pStyle w:val="ListParagraph"/>
        <w:numPr>
          <w:ilvl w:val="0"/>
          <w:numId w:val="15"/>
        </w:numPr>
        <w:autoSpaceDE w:val="0"/>
        <w:autoSpaceDN w:val="0"/>
        <w:adjustRightInd w:val="0"/>
        <w:spacing w:after="0" w:line="480" w:lineRule="auto"/>
        <w:ind w:left="720"/>
        <w:jc w:val="both"/>
        <w:rPr>
          <w:rFonts w:ascii="Times New Roman" w:hAnsi="Times New Roman" w:cs="Times New Roman"/>
          <w:b/>
          <w:bCs/>
          <w:sz w:val="24"/>
          <w:szCs w:val="24"/>
        </w:rPr>
      </w:pPr>
      <w:r w:rsidRPr="00BB0330">
        <w:rPr>
          <w:rFonts w:ascii="Times New Roman" w:hAnsi="Times New Roman" w:cs="Times New Roman"/>
          <w:b/>
          <w:bCs/>
          <w:sz w:val="24"/>
          <w:szCs w:val="24"/>
        </w:rPr>
        <w:t xml:space="preserve">Latar Belakang </w:t>
      </w:r>
      <w:r w:rsidR="00BB0330" w:rsidRPr="00BB0330">
        <w:rPr>
          <w:rFonts w:ascii="Times New Roman" w:hAnsi="Times New Roman" w:cs="Times New Roman"/>
          <w:b/>
          <w:sz w:val="24"/>
          <w:szCs w:val="24"/>
        </w:rPr>
        <w:t>PT Bank Muamalat Indonesia Tbk</w:t>
      </w:r>
    </w:p>
    <w:p w:rsidR="00570C6A" w:rsidRDefault="00BB0330" w:rsidP="003A025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PT Bank </w:t>
      </w:r>
      <w:r w:rsidR="00570C6A" w:rsidRPr="00570C6A">
        <w:rPr>
          <w:rFonts w:ascii="Times New Roman" w:hAnsi="Times New Roman" w:cs="Times New Roman"/>
          <w:sz w:val="24"/>
          <w:szCs w:val="24"/>
        </w:rPr>
        <w:t>Muamalat Indonesia Tbk (“</w:t>
      </w:r>
      <w:r w:rsidR="00570C6A" w:rsidRPr="00570C6A">
        <w:rPr>
          <w:rFonts w:ascii="Times New Roman" w:hAnsi="Times New Roman" w:cs="Times New Roman"/>
          <w:i/>
          <w:sz w:val="24"/>
          <w:szCs w:val="24"/>
        </w:rPr>
        <w:t>Bank</w:t>
      </w:r>
      <w:r w:rsidR="00570C6A" w:rsidRPr="00570C6A">
        <w:rPr>
          <w:rFonts w:ascii="Times New Roman" w:hAnsi="Times New Roman" w:cs="Times New Roman"/>
          <w:sz w:val="24"/>
          <w:szCs w:val="24"/>
        </w:rPr>
        <w:t>”)</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didirikan di Republik Indonesia pada tanggal</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1 Nopember 1991 berdasarkan akta Notaris Yudo</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 xml:space="preserve">Paripurno, S.H., No. 1. </w:t>
      </w:r>
      <w:proofErr w:type="gramStart"/>
      <w:r w:rsidR="00570C6A" w:rsidRPr="00570C6A">
        <w:rPr>
          <w:rFonts w:ascii="Times New Roman" w:hAnsi="Times New Roman" w:cs="Times New Roman"/>
          <w:sz w:val="24"/>
          <w:szCs w:val="24"/>
        </w:rPr>
        <w:t>Akta pendirian ini telah</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disahkan oleh Menteri Kehakiman Republik</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Indonesia dalam Surat Keputusan No.</w:t>
      </w:r>
      <w:proofErr w:type="gramEnd"/>
      <w:r w:rsidR="00570C6A">
        <w:rPr>
          <w:rFonts w:ascii="Times New Roman" w:hAnsi="Times New Roman" w:cs="Times New Roman"/>
          <w:sz w:val="24"/>
          <w:szCs w:val="24"/>
        </w:rPr>
        <w:t xml:space="preserve"> </w:t>
      </w:r>
      <w:proofErr w:type="gramStart"/>
      <w:r w:rsidR="00570C6A" w:rsidRPr="00570C6A">
        <w:rPr>
          <w:rFonts w:ascii="Times New Roman" w:hAnsi="Times New Roman" w:cs="Times New Roman"/>
          <w:sz w:val="24"/>
          <w:szCs w:val="24"/>
        </w:rPr>
        <w:t>C2-2413.HT.01.01.Th.92 tanggal 21 Maret 1992</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dan diumumkan dalam Berita Negara No. 34</w:t>
      </w:r>
      <w:r w:rsidR="00570C6A">
        <w:rPr>
          <w:rFonts w:ascii="Times New Roman" w:hAnsi="Times New Roman" w:cs="Times New Roman"/>
          <w:sz w:val="24"/>
          <w:szCs w:val="24"/>
        </w:rPr>
        <w:t xml:space="preserve"> </w:t>
      </w:r>
      <w:r w:rsidR="00570C6A" w:rsidRPr="00570C6A">
        <w:rPr>
          <w:rFonts w:ascii="Times New Roman" w:hAnsi="Times New Roman" w:cs="Times New Roman"/>
          <w:sz w:val="24"/>
          <w:szCs w:val="24"/>
        </w:rPr>
        <w:t>tanggal 28 April 1992, Tambahan No. 1919A.</w:t>
      </w:r>
      <w:proofErr w:type="gramEnd"/>
      <w:r w:rsidR="00CA14CC">
        <w:rPr>
          <w:rStyle w:val="FootnoteReference"/>
          <w:rFonts w:ascii="Times New Roman" w:hAnsi="Times New Roman" w:cs="Times New Roman"/>
          <w:sz w:val="24"/>
          <w:szCs w:val="24"/>
        </w:rPr>
        <w:footnoteReference w:id="49"/>
      </w:r>
    </w:p>
    <w:p w:rsidR="00570C6A" w:rsidRDefault="00570C6A" w:rsidP="003A0257">
      <w:pPr>
        <w:autoSpaceDE w:val="0"/>
        <w:autoSpaceDN w:val="0"/>
        <w:adjustRightInd w:val="0"/>
        <w:spacing w:after="0" w:line="480" w:lineRule="auto"/>
        <w:ind w:left="720" w:firstLine="720"/>
        <w:jc w:val="both"/>
        <w:rPr>
          <w:rFonts w:ascii="Times New Roman" w:hAnsi="Times New Roman" w:cs="Times New Roman"/>
          <w:sz w:val="24"/>
          <w:szCs w:val="24"/>
        </w:rPr>
      </w:pPr>
      <w:r w:rsidRPr="00570C6A">
        <w:rPr>
          <w:rFonts w:ascii="Times New Roman" w:hAnsi="Times New Roman" w:cs="Times New Roman"/>
          <w:sz w:val="24"/>
          <w:szCs w:val="24"/>
        </w:rPr>
        <w:t>Anggaran dasar Bank telah mengalami beberapa</w:t>
      </w:r>
      <w:r>
        <w:rPr>
          <w:rFonts w:ascii="Times New Roman" w:hAnsi="Times New Roman" w:cs="Times New Roman"/>
          <w:sz w:val="24"/>
          <w:szCs w:val="24"/>
        </w:rPr>
        <w:t xml:space="preserve"> </w:t>
      </w:r>
      <w:r w:rsidRPr="00570C6A">
        <w:rPr>
          <w:rFonts w:ascii="Times New Roman" w:hAnsi="Times New Roman" w:cs="Times New Roman"/>
          <w:sz w:val="24"/>
          <w:szCs w:val="24"/>
        </w:rPr>
        <w:t>kali perubahan, terakhir dengan perubahan yang</w:t>
      </w:r>
      <w:r>
        <w:rPr>
          <w:rFonts w:ascii="Times New Roman" w:hAnsi="Times New Roman" w:cs="Times New Roman"/>
          <w:sz w:val="24"/>
          <w:szCs w:val="24"/>
        </w:rPr>
        <w:t xml:space="preserve"> </w:t>
      </w:r>
      <w:r w:rsidRPr="00570C6A">
        <w:rPr>
          <w:rFonts w:ascii="Times New Roman" w:hAnsi="Times New Roman" w:cs="Times New Roman"/>
          <w:sz w:val="24"/>
          <w:szCs w:val="24"/>
        </w:rPr>
        <w:t>didokumentasikan dalam akta Notaris Yudo</w:t>
      </w:r>
      <w:r>
        <w:rPr>
          <w:rFonts w:ascii="Times New Roman" w:hAnsi="Times New Roman" w:cs="Times New Roman"/>
          <w:sz w:val="24"/>
          <w:szCs w:val="24"/>
        </w:rPr>
        <w:t xml:space="preserve"> </w:t>
      </w:r>
      <w:r w:rsidRPr="00570C6A">
        <w:rPr>
          <w:rFonts w:ascii="Times New Roman" w:hAnsi="Times New Roman" w:cs="Times New Roman"/>
          <w:sz w:val="24"/>
          <w:szCs w:val="24"/>
        </w:rPr>
        <w:t>Paripurno, S.H., No. 237 tanggal 28 April 2005,</w:t>
      </w:r>
      <w:r>
        <w:rPr>
          <w:rFonts w:ascii="Times New Roman" w:hAnsi="Times New Roman" w:cs="Times New Roman"/>
          <w:sz w:val="24"/>
          <w:szCs w:val="24"/>
        </w:rPr>
        <w:t xml:space="preserve"> </w:t>
      </w:r>
      <w:r w:rsidRPr="00570C6A">
        <w:rPr>
          <w:rFonts w:ascii="Times New Roman" w:hAnsi="Times New Roman" w:cs="Times New Roman"/>
          <w:sz w:val="24"/>
          <w:szCs w:val="24"/>
        </w:rPr>
        <w:t>yang kemudian direvisi dengan akta notaris No. 150</w:t>
      </w:r>
      <w:r>
        <w:rPr>
          <w:rFonts w:ascii="Times New Roman" w:hAnsi="Times New Roman" w:cs="Times New Roman"/>
          <w:sz w:val="24"/>
          <w:szCs w:val="24"/>
        </w:rPr>
        <w:t xml:space="preserve"> </w:t>
      </w:r>
      <w:r w:rsidRPr="00570C6A">
        <w:rPr>
          <w:rFonts w:ascii="Times New Roman" w:hAnsi="Times New Roman" w:cs="Times New Roman"/>
          <w:sz w:val="24"/>
          <w:szCs w:val="24"/>
        </w:rPr>
        <w:t>tanggal 27 September 2005 khususnya mengenai</w:t>
      </w:r>
      <w:r>
        <w:rPr>
          <w:rFonts w:ascii="Times New Roman" w:hAnsi="Times New Roman" w:cs="Times New Roman"/>
          <w:sz w:val="24"/>
          <w:szCs w:val="24"/>
        </w:rPr>
        <w:t xml:space="preserve"> </w:t>
      </w:r>
      <w:r w:rsidRPr="00570C6A">
        <w:rPr>
          <w:rFonts w:ascii="Times New Roman" w:hAnsi="Times New Roman" w:cs="Times New Roman"/>
          <w:sz w:val="24"/>
          <w:szCs w:val="24"/>
        </w:rPr>
        <w:t xml:space="preserve">perubahan modal dasar Bank. </w:t>
      </w:r>
      <w:proofErr w:type="gramStart"/>
      <w:r w:rsidRPr="00570C6A">
        <w:rPr>
          <w:rFonts w:ascii="Times New Roman" w:hAnsi="Times New Roman" w:cs="Times New Roman"/>
          <w:sz w:val="24"/>
          <w:szCs w:val="24"/>
        </w:rPr>
        <w:t>Perubahan tersebut</w:t>
      </w:r>
      <w:r>
        <w:rPr>
          <w:rFonts w:ascii="Times New Roman" w:hAnsi="Times New Roman" w:cs="Times New Roman"/>
          <w:sz w:val="24"/>
          <w:szCs w:val="24"/>
        </w:rPr>
        <w:t xml:space="preserve"> </w:t>
      </w:r>
      <w:r w:rsidRPr="00570C6A">
        <w:rPr>
          <w:rFonts w:ascii="Times New Roman" w:hAnsi="Times New Roman" w:cs="Times New Roman"/>
          <w:sz w:val="24"/>
          <w:szCs w:val="24"/>
        </w:rPr>
        <w:t>telah disahkan oleh Menteri Kehakiman dan Hak</w:t>
      </w:r>
      <w:r>
        <w:rPr>
          <w:rFonts w:ascii="Times New Roman" w:hAnsi="Times New Roman" w:cs="Times New Roman"/>
          <w:sz w:val="24"/>
          <w:szCs w:val="24"/>
        </w:rPr>
        <w:t xml:space="preserve"> </w:t>
      </w:r>
      <w:r w:rsidRPr="00570C6A">
        <w:rPr>
          <w:rFonts w:ascii="Times New Roman" w:hAnsi="Times New Roman" w:cs="Times New Roman"/>
          <w:sz w:val="24"/>
          <w:szCs w:val="24"/>
        </w:rPr>
        <w:t>Asasi Manusia Republik Indonesia dengan Surat</w:t>
      </w:r>
      <w:r>
        <w:rPr>
          <w:rFonts w:ascii="Times New Roman" w:hAnsi="Times New Roman" w:cs="Times New Roman"/>
          <w:sz w:val="24"/>
          <w:szCs w:val="24"/>
        </w:rPr>
        <w:t xml:space="preserve"> </w:t>
      </w:r>
      <w:r w:rsidRPr="00570C6A">
        <w:rPr>
          <w:rFonts w:ascii="Times New Roman" w:hAnsi="Times New Roman" w:cs="Times New Roman"/>
          <w:sz w:val="24"/>
          <w:szCs w:val="24"/>
        </w:rPr>
        <w:t>Keputusan No.</w:t>
      </w:r>
      <w:proofErr w:type="gramEnd"/>
      <w:r w:rsidRPr="00570C6A">
        <w:rPr>
          <w:rFonts w:ascii="Times New Roman" w:hAnsi="Times New Roman" w:cs="Times New Roman"/>
          <w:sz w:val="24"/>
          <w:szCs w:val="24"/>
        </w:rPr>
        <w:t xml:space="preserve"> </w:t>
      </w:r>
      <w:proofErr w:type="gramStart"/>
      <w:r w:rsidRPr="00570C6A">
        <w:rPr>
          <w:rFonts w:ascii="Times New Roman" w:hAnsi="Times New Roman" w:cs="Times New Roman"/>
          <w:sz w:val="24"/>
          <w:szCs w:val="24"/>
        </w:rPr>
        <w:t>C-32981.HT.01.04.TH.2005 tanggal</w:t>
      </w:r>
      <w:r>
        <w:rPr>
          <w:rFonts w:ascii="Times New Roman" w:hAnsi="Times New Roman" w:cs="Times New Roman"/>
          <w:sz w:val="24"/>
          <w:szCs w:val="24"/>
        </w:rPr>
        <w:t xml:space="preserve"> </w:t>
      </w:r>
      <w:r w:rsidRPr="00570C6A">
        <w:rPr>
          <w:rFonts w:ascii="Times New Roman" w:hAnsi="Times New Roman" w:cs="Times New Roman"/>
          <w:sz w:val="24"/>
          <w:szCs w:val="24"/>
        </w:rPr>
        <w:t>13 Desember 2005, serta telah diumumkan dalam</w:t>
      </w:r>
      <w:r>
        <w:rPr>
          <w:rFonts w:ascii="Times New Roman" w:hAnsi="Times New Roman" w:cs="Times New Roman"/>
          <w:sz w:val="24"/>
          <w:szCs w:val="24"/>
        </w:rPr>
        <w:t xml:space="preserve"> </w:t>
      </w:r>
      <w:r w:rsidRPr="00570C6A">
        <w:rPr>
          <w:rFonts w:ascii="Times New Roman" w:hAnsi="Times New Roman" w:cs="Times New Roman"/>
          <w:sz w:val="24"/>
          <w:szCs w:val="24"/>
        </w:rPr>
        <w:t>Berita Negara Republik Indonesia No. 13 Tambahan</w:t>
      </w:r>
      <w:r>
        <w:rPr>
          <w:rFonts w:ascii="Times New Roman" w:hAnsi="Times New Roman" w:cs="Times New Roman"/>
          <w:sz w:val="24"/>
          <w:szCs w:val="24"/>
        </w:rPr>
        <w:t xml:space="preserve"> </w:t>
      </w:r>
      <w:r w:rsidRPr="00570C6A">
        <w:rPr>
          <w:rFonts w:ascii="Times New Roman" w:hAnsi="Times New Roman" w:cs="Times New Roman"/>
          <w:sz w:val="24"/>
          <w:szCs w:val="24"/>
        </w:rPr>
        <w:t>No. 1633, tanggal 14 Pebruari 2006.</w:t>
      </w:r>
      <w:proofErr w:type="gramEnd"/>
      <w:r>
        <w:rPr>
          <w:rFonts w:ascii="Times New Roman" w:hAnsi="Times New Roman" w:cs="Times New Roman"/>
          <w:sz w:val="24"/>
          <w:szCs w:val="24"/>
        </w:rPr>
        <w:t xml:space="preserve"> </w:t>
      </w:r>
      <w:proofErr w:type="gramStart"/>
      <w:r w:rsidRPr="00570C6A">
        <w:rPr>
          <w:rFonts w:ascii="Times New Roman" w:hAnsi="Times New Roman" w:cs="Times New Roman"/>
          <w:sz w:val="24"/>
          <w:szCs w:val="24"/>
        </w:rPr>
        <w:t xml:space="preserve">Sesuai dengan pasal 3 anggaran dasar </w:t>
      </w:r>
      <w:r w:rsidRPr="00570C6A">
        <w:rPr>
          <w:rFonts w:ascii="Times New Roman" w:hAnsi="Times New Roman" w:cs="Times New Roman"/>
          <w:sz w:val="24"/>
          <w:szCs w:val="24"/>
        </w:rPr>
        <w:lastRenderedPageBreak/>
        <w:t>Bank yang</w:t>
      </w:r>
      <w:r>
        <w:rPr>
          <w:rFonts w:ascii="Times New Roman" w:hAnsi="Times New Roman" w:cs="Times New Roman"/>
          <w:sz w:val="24"/>
          <w:szCs w:val="24"/>
        </w:rPr>
        <w:t xml:space="preserve"> </w:t>
      </w:r>
      <w:r w:rsidRPr="00570C6A">
        <w:rPr>
          <w:rFonts w:ascii="Times New Roman" w:hAnsi="Times New Roman" w:cs="Times New Roman"/>
          <w:sz w:val="24"/>
          <w:szCs w:val="24"/>
        </w:rPr>
        <w:t>terakhir, ruang lingkup kegiatan Bank adalah</w:t>
      </w:r>
      <w:r>
        <w:rPr>
          <w:rFonts w:ascii="Times New Roman" w:hAnsi="Times New Roman" w:cs="Times New Roman"/>
          <w:sz w:val="24"/>
          <w:szCs w:val="24"/>
        </w:rPr>
        <w:t xml:space="preserve"> </w:t>
      </w:r>
      <w:r w:rsidRPr="00570C6A">
        <w:rPr>
          <w:rFonts w:ascii="Times New Roman" w:hAnsi="Times New Roman" w:cs="Times New Roman"/>
          <w:sz w:val="24"/>
          <w:szCs w:val="24"/>
        </w:rPr>
        <w:t>menyelenggarakan usaha perbankan dengan prinsip</w:t>
      </w:r>
      <w:r>
        <w:rPr>
          <w:rFonts w:ascii="Times New Roman" w:hAnsi="Times New Roman" w:cs="Times New Roman"/>
          <w:sz w:val="24"/>
          <w:szCs w:val="24"/>
        </w:rPr>
        <w:t xml:space="preserve"> </w:t>
      </w:r>
      <w:r w:rsidRPr="00570C6A">
        <w:rPr>
          <w:rFonts w:ascii="Times New Roman" w:hAnsi="Times New Roman" w:cs="Times New Roman"/>
          <w:sz w:val="24"/>
          <w:szCs w:val="24"/>
        </w:rPr>
        <w:t>Syariah.</w:t>
      </w:r>
      <w:proofErr w:type="gramEnd"/>
    </w:p>
    <w:p w:rsidR="00BC1ED1" w:rsidRDefault="00570C6A" w:rsidP="003A0257">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570C6A">
        <w:rPr>
          <w:rFonts w:ascii="Times New Roman" w:hAnsi="Times New Roman" w:cs="Times New Roman"/>
          <w:sz w:val="24"/>
          <w:szCs w:val="24"/>
        </w:rPr>
        <w:t>Berdasarkan Surat Keputusan Menteri Keuangan</w:t>
      </w:r>
      <w:r>
        <w:rPr>
          <w:rFonts w:ascii="Times New Roman" w:hAnsi="Times New Roman" w:cs="Times New Roman"/>
          <w:sz w:val="24"/>
          <w:szCs w:val="24"/>
        </w:rPr>
        <w:t xml:space="preserve"> </w:t>
      </w:r>
      <w:r w:rsidRPr="00570C6A">
        <w:rPr>
          <w:rFonts w:ascii="Times New Roman" w:hAnsi="Times New Roman" w:cs="Times New Roman"/>
          <w:sz w:val="24"/>
          <w:szCs w:val="24"/>
        </w:rPr>
        <w:t>Republik Indonesi</w:t>
      </w:r>
      <w:r w:rsidR="00AC5813">
        <w:rPr>
          <w:rFonts w:ascii="Times New Roman" w:hAnsi="Times New Roman" w:cs="Times New Roman"/>
          <w:sz w:val="24"/>
          <w:szCs w:val="24"/>
        </w:rPr>
        <w:t xml:space="preserve">a No. </w:t>
      </w:r>
      <w:r w:rsidRPr="00570C6A">
        <w:rPr>
          <w:rFonts w:ascii="Times New Roman" w:hAnsi="Times New Roman" w:cs="Times New Roman"/>
          <w:sz w:val="24"/>
          <w:szCs w:val="24"/>
        </w:rPr>
        <w:t>430/KMK.013/1992 tanggal</w:t>
      </w:r>
      <w:r>
        <w:rPr>
          <w:rFonts w:ascii="Times New Roman" w:hAnsi="Times New Roman" w:cs="Times New Roman"/>
          <w:sz w:val="24"/>
          <w:szCs w:val="24"/>
        </w:rPr>
        <w:t xml:space="preserve"> </w:t>
      </w:r>
      <w:r w:rsidRPr="00570C6A">
        <w:rPr>
          <w:rFonts w:ascii="Times New Roman" w:hAnsi="Times New Roman" w:cs="Times New Roman"/>
          <w:sz w:val="24"/>
          <w:szCs w:val="24"/>
        </w:rPr>
        <w:t>24 April 1992, Bank telah memperoleh izin untuk</w:t>
      </w:r>
      <w:r w:rsidR="00AC5813">
        <w:rPr>
          <w:rFonts w:ascii="Times New Roman" w:hAnsi="Times New Roman" w:cs="Times New Roman"/>
          <w:sz w:val="24"/>
          <w:szCs w:val="24"/>
        </w:rPr>
        <w:t xml:space="preserve"> </w:t>
      </w:r>
      <w:r w:rsidRPr="00570C6A">
        <w:rPr>
          <w:rFonts w:ascii="Times New Roman" w:hAnsi="Times New Roman" w:cs="Times New Roman"/>
          <w:sz w:val="24"/>
          <w:szCs w:val="24"/>
        </w:rPr>
        <w:t>beroperasi sebagai bank umum.</w:t>
      </w:r>
      <w:proofErr w:type="gramEnd"/>
      <w:r w:rsidRPr="00570C6A">
        <w:rPr>
          <w:rFonts w:ascii="Times New Roman" w:hAnsi="Times New Roman" w:cs="Times New Roman"/>
          <w:sz w:val="24"/>
          <w:szCs w:val="24"/>
        </w:rPr>
        <w:t xml:space="preserve"> </w:t>
      </w:r>
      <w:proofErr w:type="gramStart"/>
      <w:r w:rsidRPr="00570C6A">
        <w:rPr>
          <w:rFonts w:ascii="Times New Roman" w:hAnsi="Times New Roman" w:cs="Times New Roman"/>
          <w:sz w:val="24"/>
          <w:szCs w:val="24"/>
        </w:rPr>
        <w:t>Bank memulai</w:t>
      </w:r>
      <w:r>
        <w:rPr>
          <w:rFonts w:ascii="Times New Roman" w:hAnsi="Times New Roman" w:cs="Times New Roman"/>
          <w:sz w:val="24"/>
          <w:szCs w:val="24"/>
        </w:rPr>
        <w:t xml:space="preserve"> </w:t>
      </w:r>
      <w:r w:rsidRPr="00570C6A">
        <w:rPr>
          <w:rFonts w:ascii="Times New Roman" w:hAnsi="Times New Roman" w:cs="Times New Roman"/>
          <w:sz w:val="24"/>
          <w:szCs w:val="24"/>
        </w:rPr>
        <w:t>ak</w:t>
      </w:r>
      <w:r w:rsidR="00AC5813">
        <w:rPr>
          <w:rFonts w:ascii="Times New Roman" w:hAnsi="Times New Roman" w:cs="Times New Roman"/>
          <w:sz w:val="24"/>
          <w:szCs w:val="24"/>
        </w:rPr>
        <w:t xml:space="preserve">tivitas operasinya sebagai bank </w:t>
      </w:r>
      <w:r w:rsidRPr="00570C6A">
        <w:rPr>
          <w:rFonts w:ascii="Times New Roman" w:hAnsi="Times New Roman" w:cs="Times New Roman"/>
          <w:sz w:val="24"/>
          <w:szCs w:val="24"/>
        </w:rPr>
        <w:t>pada tanggal</w:t>
      </w:r>
      <w:r>
        <w:rPr>
          <w:rFonts w:ascii="Times New Roman" w:hAnsi="Times New Roman" w:cs="Times New Roman"/>
          <w:sz w:val="24"/>
          <w:szCs w:val="24"/>
        </w:rPr>
        <w:t xml:space="preserve"> </w:t>
      </w:r>
      <w:r w:rsidRPr="00570C6A">
        <w:rPr>
          <w:rFonts w:ascii="Times New Roman" w:hAnsi="Times New Roman" w:cs="Times New Roman"/>
          <w:sz w:val="24"/>
          <w:szCs w:val="24"/>
        </w:rPr>
        <w:t>1 Mei 1992.</w:t>
      </w:r>
      <w:proofErr w:type="gramEnd"/>
      <w:r w:rsidRPr="00570C6A">
        <w:rPr>
          <w:rFonts w:ascii="Times New Roman" w:hAnsi="Times New Roman" w:cs="Times New Roman"/>
          <w:sz w:val="24"/>
          <w:szCs w:val="24"/>
        </w:rPr>
        <w:t xml:space="preserve"> </w:t>
      </w:r>
      <w:proofErr w:type="gramStart"/>
      <w:r w:rsidRPr="00570C6A">
        <w:rPr>
          <w:rFonts w:ascii="Times New Roman" w:hAnsi="Times New Roman" w:cs="Times New Roman"/>
          <w:sz w:val="24"/>
          <w:szCs w:val="24"/>
        </w:rPr>
        <w:t>Berdasarkan Surat Keputusan Menteri</w:t>
      </w:r>
      <w:r>
        <w:rPr>
          <w:rFonts w:ascii="Times New Roman" w:hAnsi="Times New Roman" w:cs="Times New Roman"/>
          <w:sz w:val="24"/>
          <w:szCs w:val="24"/>
        </w:rPr>
        <w:t xml:space="preserve"> </w:t>
      </w:r>
      <w:r w:rsidR="00AC5813">
        <w:rPr>
          <w:rFonts w:ascii="Times New Roman" w:hAnsi="Times New Roman" w:cs="Times New Roman"/>
          <w:sz w:val="24"/>
          <w:szCs w:val="24"/>
        </w:rPr>
        <w:t xml:space="preserve">Keuangan No. </w:t>
      </w:r>
      <w:r w:rsidRPr="00570C6A">
        <w:rPr>
          <w:rFonts w:ascii="Times New Roman" w:hAnsi="Times New Roman" w:cs="Times New Roman"/>
          <w:sz w:val="24"/>
          <w:szCs w:val="24"/>
        </w:rPr>
        <w:t>131/KMK.017/1995 tanggal 30 Maret</w:t>
      </w:r>
      <w:r>
        <w:rPr>
          <w:rFonts w:ascii="Times New Roman" w:hAnsi="Times New Roman" w:cs="Times New Roman"/>
          <w:sz w:val="24"/>
          <w:szCs w:val="24"/>
        </w:rPr>
        <w:t xml:space="preserve"> </w:t>
      </w:r>
      <w:r w:rsidRPr="00570C6A">
        <w:rPr>
          <w:rFonts w:ascii="Times New Roman" w:hAnsi="Times New Roman" w:cs="Times New Roman"/>
          <w:sz w:val="24"/>
          <w:szCs w:val="24"/>
        </w:rPr>
        <w:t>1995, Bank dinyatakan sebagai Bank yang</w:t>
      </w:r>
      <w:r w:rsidR="00AC5813">
        <w:rPr>
          <w:rFonts w:ascii="Times New Roman" w:hAnsi="Times New Roman" w:cs="Times New Roman"/>
          <w:sz w:val="24"/>
          <w:szCs w:val="24"/>
        </w:rPr>
        <w:t xml:space="preserve"> </w:t>
      </w:r>
      <w:r w:rsidRPr="00570C6A">
        <w:rPr>
          <w:rFonts w:ascii="Times New Roman" w:hAnsi="Times New Roman" w:cs="Times New Roman"/>
          <w:sz w:val="24"/>
          <w:szCs w:val="24"/>
        </w:rPr>
        <w:t>beroperasi dengan sistem bagi hasil.</w:t>
      </w:r>
      <w:proofErr w:type="gramEnd"/>
      <w:r w:rsidRPr="00570C6A">
        <w:rPr>
          <w:rFonts w:ascii="Times New Roman" w:hAnsi="Times New Roman" w:cs="Times New Roman"/>
          <w:sz w:val="24"/>
          <w:szCs w:val="24"/>
        </w:rPr>
        <w:t xml:space="preserve"> Bank secara</w:t>
      </w:r>
      <w:r>
        <w:rPr>
          <w:rFonts w:ascii="Times New Roman" w:hAnsi="Times New Roman" w:cs="Times New Roman"/>
          <w:sz w:val="24"/>
          <w:szCs w:val="24"/>
        </w:rPr>
        <w:t xml:space="preserve"> </w:t>
      </w:r>
      <w:r w:rsidR="00AC5813">
        <w:rPr>
          <w:rFonts w:ascii="Times New Roman" w:hAnsi="Times New Roman" w:cs="Times New Roman"/>
          <w:sz w:val="24"/>
          <w:szCs w:val="24"/>
        </w:rPr>
        <w:t xml:space="preserve">resmi beroperasi sebagai Bank </w:t>
      </w:r>
      <w:r w:rsidRPr="00570C6A">
        <w:rPr>
          <w:rFonts w:ascii="Times New Roman" w:hAnsi="Times New Roman" w:cs="Times New Roman"/>
          <w:sz w:val="24"/>
          <w:szCs w:val="24"/>
        </w:rPr>
        <w:t>Devisa sejak tanggal</w:t>
      </w:r>
      <w:r>
        <w:rPr>
          <w:rFonts w:ascii="Times New Roman" w:hAnsi="Times New Roman" w:cs="Times New Roman"/>
          <w:sz w:val="24"/>
          <w:szCs w:val="24"/>
        </w:rPr>
        <w:t xml:space="preserve"> </w:t>
      </w:r>
      <w:r w:rsidRPr="00570C6A">
        <w:rPr>
          <w:rFonts w:ascii="Times New Roman" w:hAnsi="Times New Roman" w:cs="Times New Roman"/>
          <w:sz w:val="24"/>
          <w:szCs w:val="24"/>
        </w:rPr>
        <w:t>27 Oktober 1994 berdasarkan Surat Keputusan</w:t>
      </w:r>
      <w:r>
        <w:rPr>
          <w:rFonts w:ascii="Times New Roman" w:hAnsi="Times New Roman" w:cs="Times New Roman"/>
          <w:sz w:val="24"/>
          <w:szCs w:val="24"/>
        </w:rPr>
        <w:t xml:space="preserve"> </w:t>
      </w:r>
      <w:r w:rsidR="00AC5813">
        <w:rPr>
          <w:rFonts w:ascii="Times New Roman" w:hAnsi="Times New Roman" w:cs="Times New Roman"/>
          <w:sz w:val="24"/>
          <w:szCs w:val="24"/>
        </w:rPr>
        <w:t xml:space="preserve">Direksi Bank </w:t>
      </w:r>
      <w:r w:rsidRPr="00570C6A">
        <w:rPr>
          <w:rFonts w:ascii="Times New Roman" w:hAnsi="Times New Roman" w:cs="Times New Roman"/>
          <w:sz w:val="24"/>
          <w:szCs w:val="24"/>
        </w:rPr>
        <w:t>Indonesia No. 27/76/KEP/DIR.</w:t>
      </w:r>
      <w:r>
        <w:rPr>
          <w:rFonts w:ascii="Times New Roman" w:hAnsi="Times New Roman" w:cs="Times New Roman"/>
          <w:sz w:val="24"/>
          <w:szCs w:val="24"/>
        </w:rPr>
        <w:t xml:space="preserve"> </w:t>
      </w:r>
      <w:r w:rsidRPr="00570C6A">
        <w:rPr>
          <w:rFonts w:ascii="Times New Roman" w:hAnsi="Times New Roman" w:cs="Times New Roman"/>
          <w:sz w:val="24"/>
          <w:szCs w:val="24"/>
        </w:rPr>
        <w:t>Kantor pusat Bank berlokasi di Gedung Arthaloka,</w:t>
      </w:r>
      <w:r w:rsidR="00AC5813">
        <w:rPr>
          <w:rFonts w:ascii="Times New Roman" w:hAnsi="Times New Roman" w:cs="Times New Roman"/>
          <w:sz w:val="24"/>
          <w:szCs w:val="24"/>
        </w:rPr>
        <w:t xml:space="preserve"> </w:t>
      </w:r>
      <w:r w:rsidRPr="00570C6A">
        <w:rPr>
          <w:rFonts w:ascii="Times New Roman" w:hAnsi="Times New Roman" w:cs="Times New Roman"/>
          <w:sz w:val="24"/>
          <w:szCs w:val="24"/>
        </w:rPr>
        <w:t>Jalan Jenderal Sudirman No. 2, Jakarta 10220.</w:t>
      </w:r>
      <w:r>
        <w:rPr>
          <w:rFonts w:ascii="Times New Roman" w:hAnsi="Times New Roman" w:cs="Times New Roman"/>
          <w:sz w:val="24"/>
          <w:szCs w:val="24"/>
        </w:rPr>
        <w:t xml:space="preserve"> </w:t>
      </w:r>
      <w:r w:rsidR="00AC5813">
        <w:rPr>
          <w:rFonts w:ascii="Times New Roman" w:hAnsi="Times New Roman" w:cs="Times New Roman"/>
          <w:sz w:val="24"/>
          <w:szCs w:val="24"/>
        </w:rPr>
        <w:t xml:space="preserve">Pada tanggal 30 Juni 2009 Bank </w:t>
      </w:r>
      <w:r w:rsidRPr="00570C6A">
        <w:rPr>
          <w:rFonts w:ascii="Times New Roman" w:hAnsi="Times New Roman" w:cs="Times New Roman"/>
          <w:sz w:val="24"/>
          <w:szCs w:val="24"/>
        </w:rPr>
        <w:t>memiliki 75</w:t>
      </w:r>
      <w:r>
        <w:rPr>
          <w:rFonts w:ascii="Times New Roman" w:hAnsi="Times New Roman" w:cs="Times New Roman"/>
          <w:sz w:val="24"/>
          <w:szCs w:val="24"/>
        </w:rPr>
        <w:t xml:space="preserve"> </w:t>
      </w:r>
      <w:r w:rsidRPr="00570C6A">
        <w:rPr>
          <w:rFonts w:ascii="Times New Roman" w:hAnsi="Times New Roman" w:cs="Times New Roman"/>
          <w:sz w:val="24"/>
          <w:szCs w:val="24"/>
        </w:rPr>
        <w:t>cabang, 19 cabang pembantu, 101 kantor kas,</w:t>
      </w:r>
      <w:r>
        <w:rPr>
          <w:rFonts w:ascii="Times New Roman" w:hAnsi="Times New Roman" w:cs="Times New Roman"/>
          <w:sz w:val="24"/>
          <w:szCs w:val="24"/>
        </w:rPr>
        <w:t xml:space="preserve"> </w:t>
      </w:r>
      <w:r w:rsidR="00AC5813">
        <w:rPr>
          <w:rFonts w:ascii="Times New Roman" w:hAnsi="Times New Roman" w:cs="Times New Roman"/>
          <w:sz w:val="24"/>
          <w:szCs w:val="24"/>
        </w:rPr>
        <w:t xml:space="preserve">43 gerai, 18 unit </w:t>
      </w:r>
      <w:r w:rsidRPr="00570C6A">
        <w:rPr>
          <w:rFonts w:ascii="Times New Roman" w:hAnsi="Times New Roman" w:cs="Times New Roman"/>
          <w:sz w:val="24"/>
          <w:szCs w:val="24"/>
        </w:rPr>
        <w:t>pelayanan Syariah, dan 3.893</w:t>
      </w:r>
      <w:r>
        <w:rPr>
          <w:rFonts w:ascii="Times New Roman" w:hAnsi="Times New Roman" w:cs="Times New Roman"/>
          <w:sz w:val="24"/>
          <w:szCs w:val="24"/>
        </w:rPr>
        <w:t xml:space="preserve"> </w:t>
      </w:r>
      <w:r w:rsidRPr="00570C6A">
        <w:rPr>
          <w:rFonts w:ascii="Times New Roman" w:hAnsi="Times New Roman" w:cs="Times New Roman"/>
          <w:sz w:val="24"/>
          <w:szCs w:val="24"/>
        </w:rPr>
        <w:t>SOPP Pos.</w:t>
      </w:r>
      <w:r w:rsidR="00BB0330">
        <w:rPr>
          <w:rFonts w:ascii="Times New Roman" w:hAnsi="Times New Roman" w:cs="Times New Roman"/>
          <w:sz w:val="24"/>
          <w:szCs w:val="24"/>
        </w:rPr>
        <w:t xml:space="preserve"> Adapun Penelitian ini bertempat di Kant</w:t>
      </w:r>
      <w:r w:rsidR="00AC5813">
        <w:rPr>
          <w:rFonts w:ascii="Times New Roman" w:hAnsi="Times New Roman" w:cs="Times New Roman"/>
          <w:sz w:val="24"/>
          <w:szCs w:val="24"/>
        </w:rPr>
        <w:t xml:space="preserve">or </w:t>
      </w:r>
      <w:r w:rsidR="00BB0330">
        <w:rPr>
          <w:rFonts w:ascii="Times New Roman" w:hAnsi="Times New Roman" w:cs="Times New Roman"/>
          <w:sz w:val="24"/>
          <w:szCs w:val="24"/>
        </w:rPr>
        <w:t xml:space="preserve">cabang pembantu Kota Tulungagung </w:t>
      </w:r>
      <w:r w:rsidR="003B77FD">
        <w:rPr>
          <w:rFonts w:ascii="Times New Roman" w:hAnsi="Times New Roman" w:cs="Times New Roman"/>
          <w:sz w:val="24"/>
          <w:szCs w:val="24"/>
        </w:rPr>
        <w:t xml:space="preserve">Jl. Supriyadi No. 43 Tulungagung </w:t>
      </w:r>
      <w:r w:rsidR="00AC5813">
        <w:rPr>
          <w:rFonts w:ascii="Times New Roman" w:hAnsi="Times New Roman" w:cs="Times New Roman"/>
          <w:sz w:val="24"/>
          <w:szCs w:val="24"/>
        </w:rPr>
        <w:t xml:space="preserve">yang berdiri </w:t>
      </w:r>
      <w:r w:rsidR="00BB0330">
        <w:rPr>
          <w:rFonts w:ascii="Times New Roman" w:hAnsi="Times New Roman" w:cs="Times New Roman"/>
          <w:sz w:val="24"/>
          <w:szCs w:val="24"/>
        </w:rPr>
        <w:t>pada tgl 2 Mei 2010.</w:t>
      </w:r>
    </w:p>
    <w:p w:rsidR="00BB0330" w:rsidRPr="00E1112B" w:rsidRDefault="00BB0330" w:rsidP="007357C5">
      <w:pPr>
        <w:pStyle w:val="ListParagraph"/>
        <w:numPr>
          <w:ilvl w:val="0"/>
          <w:numId w:val="15"/>
        </w:numPr>
        <w:autoSpaceDE w:val="0"/>
        <w:autoSpaceDN w:val="0"/>
        <w:adjustRightInd w:val="0"/>
        <w:spacing w:after="0" w:line="480" w:lineRule="auto"/>
        <w:ind w:left="720"/>
        <w:jc w:val="both"/>
        <w:rPr>
          <w:rFonts w:ascii="Times New Roman" w:hAnsi="Times New Roman" w:cs="Times New Roman"/>
          <w:b/>
          <w:sz w:val="24"/>
          <w:szCs w:val="24"/>
        </w:rPr>
      </w:pPr>
      <w:r w:rsidRPr="00E1112B">
        <w:rPr>
          <w:rFonts w:ascii="Times New Roman" w:hAnsi="Times New Roman" w:cs="Times New Roman"/>
          <w:b/>
          <w:sz w:val="24"/>
          <w:szCs w:val="24"/>
        </w:rPr>
        <w:t>Visi dan Misi PT Bank Muamalat Indonesia Tbk</w:t>
      </w:r>
    </w:p>
    <w:p w:rsidR="00570C6A" w:rsidRPr="00E1112B" w:rsidRDefault="00BB0330" w:rsidP="007357C5">
      <w:pPr>
        <w:pStyle w:val="ListParagraph"/>
        <w:numPr>
          <w:ilvl w:val="0"/>
          <w:numId w:val="16"/>
        </w:numPr>
        <w:autoSpaceDE w:val="0"/>
        <w:autoSpaceDN w:val="0"/>
        <w:adjustRightInd w:val="0"/>
        <w:spacing w:after="0" w:line="480" w:lineRule="auto"/>
        <w:ind w:left="1080"/>
        <w:jc w:val="both"/>
        <w:rPr>
          <w:rFonts w:asciiTheme="majorBidi" w:hAnsiTheme="majorBidi" w:cstheme="majorBidi"/>
          <w:b/>
          <w:sz w:val="24"/>
          <w:szCs w:val="24"/>
        </w:rPr>
      </w:pPr>
      <w:r w:rsidRPr="00E1112B">
        <w:rPr>
          <w:rFonts w:asciiTheme="majorBidi" w:hAnsiTheme="majorBidi" w:cstheme="majorBidi"/>
          <w:b/>
          <w:sz w:val="24"/>
          <w:szCs w:val="24"/>
        </w:rPr>
        <w:t>Visi</w:t>
      </w:r>
    </w:p>
    <w:p w:rsidR="00BB0330" w:rsidRPr="00E1112B" w:rsidRDefault="00BB0330" w:rsidP="003A0257">
      <w:pPr>
        <w:autoSpaceDE w:val="0"/>
        <w:autoSpaceDN w:val="0"/>
        <w:adjustRightInd w:val="0"/>
        <w:spacing w:after="0" w:line="480" w:lineRule="auto"/>
        <w:ind w:left="1080"/>
        <w:jc w:val="both"/>
        <w:rPr>
          <w:rFonts w:ascii="Times New Roman" w:hAnsi="Times New Roman" w:cs="Times New Roman"/>
          <w:color w:val="292526"/>
          <w:sz w:val="24"/>
          <w:szCs w:val="24"/>
        </w:rPr>
      </w:pPr>
      <w:proofErr w:type="gramStart"/>
      <w:r w:rsidRPr="00E1112B">
        <w:rPr>
          <w:rFonts w:ascii="Times New Roman" w:hAnsi="Times New Roman" w:cs="Times New Roman"/>
          <w:color w:val="292526"/>
          <w:sz w:val="24"/>
          <w:szCs w:val="24"/>
        </w:rPr>
        <w:t>Menjadi bank syariah utama di Indonesia, dominan di pasar spiritual, dikagumi di pasar rasional.</w:t>
      </w:r>
      <w:proofErr w:type="gramEnd"/>
      <w:r w:rsidR="00CA14CC">
        <w:rPr>
          <w:rStyle w:val="FootnoteReference"/>
          <w:rFonts w:ascii="Times New Roman" w:hAnsi="Times New Roman" w:cs="Times New Roman"/>
          <w:color w:val="292526"/>
          <w:sz w:val="24"/>
          <w:szCs w:val="24"/>
        </w:rPr>
        <w:footnoteReference w:id="50"/>
      </w:r>
    </w:p>
    <w:p w:rsidR="00BB0330" w:rsidRPr="00E1112B" w:rsidRDefault="00BB0330" w:rsidP="007357C5">
      <w:pPr>
        <w:pStyle w:val="ListParagraph"/>
        <w:numPr>
          <w:ilvl w:val="0"/>
          <w:numId w:val="16"/>
        </w:numPr>
        <w:autoSpaceDE w:val="0"/>
        <w:autoSpaceDN w:val="0"/>
        <w:adjustRightInd w:val="0"/>
        <w:spacing w:after="0" w:line="480" w:lineRule="auto"/>
        <w:ind w:left="1080"/>
        <w:jc w:val="both"/>
        <w:rPr>
          <w:rFonts w:asciiTheme="majorBidi" w:hAnsiTheme="majorBidi" w:cstheme="majorBidi"/>
          <w:b/>
          <w:sz w:val="24"/>
          <w:szCs w:val="24"/>
        </w:rPr>
      </w:pPr>
      <w:r w:rsidRPr="00E1112B">
        <w:rPr>
          <w:rFonts w:asciiTheme="majorBidi" w:hAnsiTheme="majorBidi" w:cstheme="majorBidi"/>
          <w:b/>
          <w:sz w:val="24"/>
          <w:szCs w:val="24"/>
        </w:rPr>
        <w:lastRenderedPageBreak/>
        <w:t>Misi</w:t>
      </w:r>
    </w:p>
    <w:p w:rsidR="00AD58FD" w:rsidRPr="00AE75C1" w:rsidRDefault="00BB0330" w:rsidP="003A0257">
      <w:pPr>
        <w:pStyle w:val="ListParagraph"/>
        <w:autoSpaceDE w:val="0"/>
        <w:autoSpaceDN w:val="0"/>
        <w:adjustRightInd w:val="0"/>
        <w:spacing w:after="0" w:line="480" w:lineRule="auto"/>
        <w:ind w:left="1080"/>
        <w:jc w:val="both"/>
        <w:rPr>
          <w:rFonts w:ascii="Times New Roman" w:hAnsi="Times New Roman" w:cs="Times New Roman"/>
          <w:iCs/>
          <w:color w:val="292526"/>
          <w:sz w:val="24"/>
          <w:szCs w:val="24"/>
        </w:rPr>
      </w:pPr>
      <w:proofErr w:type="gramStart"/>
      <w:r w:rsidRPr="00E1112B">
        <w:rPr>
          <w:rFonts w:ascii="Times New Roman" w:hAnsi="Times New Roman" w:cs="Times New Roman"/>
          <w:color w:val="292526"/>
          <w:sz w:val="24"/>
          <w:szCs w:val="24"/>
        </w:rPr>
        <w:t xml:space="preserve">Menjadi </w:t>
      </w:r>
      <w:r w:rsidR="00B9169E" w:rsidRPr="00B9169E">
        <w:rPr>
          <w:rFonts w:ascii="Times New Roman" w:hAnsi="Times New Roman" w:cs="Times New Roman"/>
          <w:i/>
          <w:color w:val="292526"/>
          <w:sz w:val="24"/>
          <w:szCs w:val="24"/>
        </w:rPr>
        <w:t>Role Model</w:t>
      </w:r>
      <w:r w:rsidR="00B9169E">
        <w:rPr>
          <w:rFonts w:ascii="Times New Roman" w:hAnsi="Times New Roman" w:cs="Times New Roman"/>
          <w:color w:val="292526"/>
          <w:sz w:val="24"/>
          <w:szCs w:val="24"/>
        </w:rPr>
        <w:t xml:space="preserve"> lembaga keuangan s</w:t>
      </w:r>
      <w:r w:rsidRPr="00E1112B">
        <w:rPr>
          <w:rFonts w:ascii="Times New Roman" w:hAnsi="Times New Roman" w:cs="Times New Roman"/>
          <w:color w:val="292526"/>
          <w:sz w:val="24"/>
          <w:szCs w:val="24"/>
        </w:rPr>
        <w:t xml:space="preserve">yariah dunia dengan penekanan pada semangat kewirausahaan, keunggulan manajemen dan orientasi investasi yang inovatif untuk memaksimumkan nilai kepada </w:t>
      </w:r>
      <w:r w:rsidRPr="00E1112B">
        <w:rPr>
          <w:rFonts w:ascii="Times New Roman" w:hAnsi="Times New Roman" w:cs="Times New Roman"/>
          <w:iCs/>
          <w:color w:val="292526"/>
          <w:sz w:val="24"/>
          <w:szCs w:val="24"/>
        </w:rPr>
        <w:t>stakeholder</w:t>
      </w:r>
      <w:r w:rsidR="00E1112B">
        <w:rPr>
          <w:rFonts w:ascii="Times New Roman" w:hAnsi="Times New Roman" w:cs="Times New Roman"/>
          <w:iCs/>
          <w:color w:val="292526"/>
          <w:sz w:val="24"/>
          <w:szCs w:val="24"/>
        </w:rPr>
        <w:t>.</w:t>
      </w:r>
      <w:proofErr w:type="gramEnd"/>
    </w:p>
    <w:p w:rsidR="00570C6A" w:rsidRPr="001F26E7" w:rsidRDefault="001F26E7" w:rsidP="007357C5">
      <w:pPr>
        <w:pStyle w:val="ListParagraph"/>
        <w:numPr>
          <w:ilvl w:val="0"/>
          <w:numId w:val="15"/>
        </w:numPr>
        <w:autoSpaceDE w:val="0"/>
        <w:autoSpaceDN w:val="0"/>
        <w:adjustRightInd w:val="0"/>
        <w:spacing w:after="0" w:line="480" w:lineRule="auto"/>
        <w:ind w:left="720"/>
        <w:jc w:val="both"/>
        <w:rPr>
          <w:rFonts w:asciiTheme="majorBidi" w:hAnsiTheme="majorBidi" w:cstheme="majorBidi"/>
          <w:b/>
        </w:rPr>
      </w:pPr>
      <w:r w:rsidRPr="001F26E7">
        <w:rPr>
          <w:rFonts w:asciiTheme="majorBidi" w:hAnsiTheme="majorBidi" w:cstheme="majorBidi"/>
          <w:b/>
        </w:rPr>
        <w:t xml:space="preserve">Produk </w:t>
      </w:r>
      <w:r w:rsidRPr="001F26E7">
        <w:rPr>
          <w:rFonts w:ascii="Times New Roman" w:hAnsi="Times New Roman" w:cs="Times New Roman"/>
          <w:b/>
          <w:sz w:val="24"/>
          <w:szCs w:val="24"/>
        </w:rPr>
        <w:t>PT Bank Muamalat Indonesia Tbk</w:t>
      </w:r>
    </w:p>
    <w:p w:rsidR="00B9169E" w:rsidRPr="00B9169E" w:rsidRDefault="00A4044E" w:rsidP="00B9169E">
      <w:pPr>
        <w:spacing w:after="0" w:line="480" w:lineRule="auto"/>
        <w:ind w:left="720"/>
        <w:jc w:val="both"/>
        <w:rPr>
          <w:rFonts w:ascii="Times New Roman" w:hAnsi="Times New Roman" w:cs="Times New Roman"/>
          <w:sz w:val="24"/>
          <w:szCs w:val="24"/>
        </w:rPr>
      </w:pPr>
      <w:r w:rsidRPr="00861164">
        <w:rPr>
          <w:rFonts w:ascii="Times New Roman" w:hAnsi="Times New Roman"/>
          <w:sz w:val="24"/>
          <w:szCs w:val="24"/>
          <w:lang w:val="id-ID"/>
        </w:rPr>
        <w:t>Seca</w:t>
      </w:r>
      <w:r w:rsidRPr="00B9169E">
        <w:rPr>
          <w:rFonts w:ascii="Times New Roman" w:hAnsi="Times New Roman" w:cs="Times New Roman"/>
          <w:sz w:val="24"/>
          <w:szCs w:val="24"/>
          <w:lang w:val="id-ID"/>
        </w:rPr>
        <w:t xml:space="preserve">ra umum produk Bank Muamalat </w:t>
      </w:r>
      <w:r w:rsidR="007462A2">
        <w:rPr>
          <w:rFonts w:ascii="Times New Roman" w:hAnsi="Times New Roman" w:cs="Times New Roman"/>
          <w:sz w:val="24"/>
          <w:szCs w:val="24"/>
        </w:rPr>
        <w:t xml:space="preserve">Indonesia </w:t>
      </w:r>
      <w:r w:rsidRPr="00B9169E">
        <w:rPr>
          <w:rFonts w:ascii="Times New Roman" w:hAnsi="Times New Roman" w:cs="Times New Roman"/>
          <w:sz w:val="24"/>
          <w:szCs w:val="24"/>
          <w:lang w:val="id-ID"/>
        </w:rPr>
        <w:t>adalah:</w:t>
      </w:r>
    </w:p>
    <w:p w:rsidR="00735D6E" w:rsidRPr="00B9169E" w:rsidRDefault="00A4044E" w:rsidP="007357C5">
      <w:pPr>
        <w:pStyle w:val="ListParagraph"/>
        <w:numPr>
          <w:ilvl w:val="0"/>
          <w:numId w:val="18"/>
        </w:numPr>
        <w:spacing w:after="0" w:line="480" w:lineRule="auto"/>
        <w:ind w:left="1080"/>
        <w:jc w:val="both"/>
        <w:rPr>
          <w:rFonts w:ascii="Times New Roman" w:hAnsi="Times New Roman" w:cs="Times New Roman"/>
          <w:sz w:val="24"/>
          <w:szCs w:val="24"/>
          <w:lang w:val="id-ID"/>
        </w:rPr>
      </w:pPr>
      <w:r w:rsidRPr="00B9169E">
        <w:rPr>
          <w:rFonts w:ascii="Times New Roman" w:hAnsi="Times New Roman" w:cs="Times New Roman"/>
          <w:bCs/>
          <w:sz w:val="24"/>
          <w:szCs w:val="24"/>
        </w:rPr>
        <w:t xml:space="preserve">Penghimpunan Dana </w:t>
      </w:r>
    </w:p>
    <w:p w:rsidR="00B9169E" w:rsidRPr="00B9169E" w:rsidRDefault="00A4044E" w:rsidP="007357C5">
      <w:pPr>
        <w:pStyle w:val="ListParagraph"/>
        <w:numPr>
          <w:ilvl w:val="0"/>
          <w:numId w:val="48"/>
        </w:numPr>
        <w:spacing w:before="100" w:beforeAutospacing="1" w:after="100" w:afterAutospacing="1" w:line="480" w:lineRule="auto"/>
        <w:jc w:val="both"/>
        <w:rPr>
          <w:rFonts w:ascii="Times New Roman" w:hAnsi="Times New Roman" w:cs="Times New Roman"/>
          <w:bCs/>
          <w:sz w:val="24"/>
          <w:szCs w:val="24"/>
        </w:rPr>
      </w:pPr>
      <w:r w:rsidRPr="00B9169E">
        <w:rPr>
          <w:rFonts w:ascii="Times New Roman" w:hAnsi="Times New Roman" w:cs="Times New Roman"/>
          <w:bCs/>
          <w:sz w:val="24"/>
          <w:szCs w:val="24"/>
        </w:rPr>
        <w:t xml:space="preserve">Tabungan Muamalat </w:t>
      </w:r>
    </w:p>
    <w:p w:rsidR="00D51E6F" w:rsidRPr="00D51E6F" w:rsidRDefault="00682ED8" w:rsidP="007357C5">
      <w:pPr>
        <w:pStyle w:val="ListParagraph"/>
        <w:numPr>
          <w:ilvl w:val="0"/>
          <w:numId w:val="49"/>
        </w:numPr>
        <w:spacing w:before="100" w:beforeAutospacing="1" w:after="100" w:afterAutospacing="1" w:line="480" w:lineRule="auto"/>
        <w:ind w:left="1800"/>
        <w:jc w:val="both"/>
        <w:rPr>
          <w:rFonts w:ascii="Times New Roman" w:hAnsi="Times New Roman" w:cs="Times New Roman"/>
          <w:bCs/>
          <w:sz w:val="24"/>
          <w:szCs w:val="24"/>
        </w:rPr>
      </w:pPr>
      <w:hyperlink r:id="rId9" w:history="1">
        <w:r w:rsidR="00A4044E" w:rsidRPr="00B9169E">
          <w:rPr>
            <w:rFonts w:ascii="Times New Roman" w:hAnsi="Times New Roman" w:cs="Times New Roman"/>
            <w:bCs/>
            <w:sz w:val="24"/>
            <w:szCs w:val="24"/>
          </w:rPr>
          <w:t>Tabungan Haji Arafah</w:t>
        </w:r>
      </w:hyperlink>
    </w:p>
    <w:p w:rsidR="00D51E6F" w:rsidRPr="00D51E6F" w:rsidRDefault="00682ED8" w:rsidP="007357C5">
      <w:pPr>
        <w:pStyle w:val="ListParagraph"/>
        <w:numPr>
          <w:ilvl w:val="0"/>
          <w:numId w:val="49"/>
        </w:numPr>
        <w:spacing w:before="100" w:beforeAutospacing="1" w:after="100" w:afterAutospacing="1" w:line="480" w:lineRule="auto"/>
        <w:ind w:left="1800"/>
        <w:jc w:val="both"/>
        <w:rPr>
          <w:rFonts w:ascii="Times New Roman" w:hAnsi="Times New Roman" w:cs="Times New Roman"/>
          <w:bCs/>
          <w:sz w:val="24"/>
          <w:szCs w:val="24"/>
        </w:rPr>
      </w:pPr>
      <w:hyperlink r:id="rId10" w:history="1">
        <w:r w:rsidR="00A4044E" w:rsidRPr="00D51E6F">
          <w:rPr>
            <w:rFonts w:ascii="Times New Roman" w:hAnsi="Times New Roman" w:cs="Times New Roman"/>
            <w:bCs/>
            <w:sz w:val="24"/>
            <w:szCs w:val="24"/>
          </w:rPr>
          <w:t>Tabungan Haji Arafah Plus</w:t>
        </w:r>
      </w:hyperlink>
    </w:p>
    <w:p w:rsidR="00D51E6F" w:rsidRPr="00D51E6F" w:rsidRDefault="00682ED8" w:rsidP="007357C5">
      <w:pPr>
        <w:pStyle w:val="ListParagraph"/>
        <w:numPr>
          <w:ilvl w:val="0"/>
          <w:numId w:val="49"/>
        </w:numPr>
        <w:spacing w:before="100" w:beforeAutospacing="1" w:after="100" w:afterAutospacing="1" w:line="480" w:lineRule="auto"/>
        <w:ind w:left="1800"/>
        <w:jc w:val="both"/>
        <w:rPr>
          <w:rFonts w:ascii="Times New Roman" w:hAnsi="Times New Roman" w:cs="Times New Roman"/>
          <w:bCs/>
          <w:sz w:val="24"/>
          <w:szCs w:val="24"/>
        </w:rPr>
      </w:pPr>
      <w:hyperlink r:id="rId11" w:history="1">
        <w:r w:rsidR="00A4044E" w:rsidRPr="00D51E6F">
          <w:rPr>
            <w:rFonts w:ascii="Times New Roman" w:hAnsi="Times New Roman" w:cs="Times New Roman"/>
            <w:bCs/>
            <w:sz w:val="24"/>
            <w:szCs w:val="24"/>
          </w:rPr>
          <w:t>Tabungan Muamalat Umroh</w:t>
        </w:r>
      </w:hyperlink>
    </w:p>
    <w:p w:rsidR="00A4044E" w:rsidRPr="00D51E6F" w:rsidRDefault="00682ED8" w:rsidP="007357C5">
      <w:pPr>
        <w:pStyle w:val="ListParagraph"/>
        <w:numPr>
          <w:ilvl w:val="0"/>
          <w:numId w:val="49"/>
        </w:numPr>
        <w:spacing w:before="100" w:beforeAutospacing="1" w:after="100" w:afterAutospacing="1" w:line="480" w:lineRule="auto"/>
        <w:ind w:left="1800"/>
        <w:jc w:val="both"/>
        <w:rPr>
          <w:rFonts w:ascii="Times New Roman" w:hAnsi="Times New Roman" w:cs="Times New Roman"/>
          <w:bCs/>
          <w:sz w:val="24"/>
          <w:szCs w:val="24"/>
        </w:rPr>
      </w:pPr>
      <w:hyperlink r:id="rId12" w:history="1">
        <w:r w:rsidR="00A4044E" w:rsidRPr="00D51E6F">
          <w:rPr>
            <w:rFonts w:ascii="Times New Roman" w:hAnsi="Times New Roman" w:cs="Times New Roman"/>
            <w:bCs/>
            <w:sz w:val="24"/>
            <w:szCs w:val="24"/>
          </w:rPr>
          <w:t>TabunganKu</w:t>
        </w:r>
      </w:hyperlink>
    </w:p>
    <w:p w:rsidR="00A4044E" w:rsidRPr="00B9169E" w:rsidRDefault="00A4044E" w:rsidP="007357C5">
      <w:pPr>
        <w:pStyle w:val="ListParagraph"/>
        <w:numPr>
          <w:ilvl w:val="0"/>
          <w:numId w:val="48"/>
        </w:numPr>
        <w:spacing w:before="100" w:beforeAutospacing="1" w:after="100" w:afterAutospacing="1" w:line="480" w:lineRule="auto"/>
        <w:jc w:val="both"/>
        <w:rPr>
          <w:rFonts w:ascii="Times New Roman" w:hAnsi="Times New Roman" w:cs="Times New Roman"/>
          <w:bCs/>
          <w:sz w:val="24"/>
          <w:szCs w:val="24"/>
        </w:rPr>
      </w:pPr>
      <w:r w:rsidRPr="00B9169E">
        <w:rPr>
          <w:rFonts w:ascii="Times New Roman" w:hAnsi="Times New Roman" w:cs="Times New Roman"/>
          <w:bCs/>
          <w:sz w:val="24"/>
          <w:szCs w:val="24"/>
        </w:rPr>
        <w:t xml:space="preserve">Giro Wadiah </w:t>
      </w:r>
    </w:p>
    <w:p w:rsidR="00D51E6F" w:rsidRPr="00D51E6F" w:rsidRDefault="00682ED8" w:rsidP="007357C5">
      <w:pPr>
        <w:pStyle w:val="ListParagraph"/>
        <w:numPr>
          <w:ilvl w:val="0"/>
          <w:numId w:val="50"/>
        </w:numPr>
        <w:spacing w:before="100" w:beforeAutospacing="1" w:after="100" w:afterAutospacing="1" w:line="480" w:lineRule="auto"/>
        <w:ind w:left="1800"/>
        <w:jc w:val="both"/>
        <w:rPr>
          <w:rFonts w:ascii="Times New Roman" w:hAnsi="Times New Roman" w:cs="Times New Roman"/>
          <w:bCs/>
          <w:sz w:val="24"/>
          <w:szCs w:val="24"/>
        </w:rPr>
      </w:pPr>
      <w:hyperlink r:id="rId13" w:history="1">
        <w:r w:rsidR="00A4044E" w:rsidRPr="00B9169E">
          <w:rPr>
            <w:rFonts w:ascii="Times New Roman" w:hAnsi="Times New Roman" w:cs="Times New Roman"/>
            <w:bCs/>
            <w:sz w:val="24"/>
            <w:szCs w:val="24"/>
          </w:rPr>
          <w:t>Giro Wadiah Personal</w:t>
        </w:r>
      </w:hyperlink>
    </w:p>
    <w:p w:rsidR="00A4044E" w:rsidRPr="00D51E6F" w:rsidRDefault="00682ED8" w:rsidP="007357C5">
      <w:pPr>
        <w:pStyle w:val="ListParagraph"/>
        <w:numPr>
          <w:ilvl w:val="0"/>
          <w:numId w:val="50"/>
        </w:numPr>
        <w:spacing w:before="100" w:beforeAutospacing="1" w:after="100" w:afterAutospacing="1" w:line="480" w:lineRule="auto"/>
        <w:ind w:left="1800"/>
        <w:jc w:val="both"/>
        <w:rPr>
          <w:rFonts w:ascii="Times New Roman" w:hAnsi="Times New Roman" w:cs="Times New Roman"/>
          <w:bCs/>
          <w:sz w:val="24"/>
          <w:szCs w:val="24"/>
        </w:rPr>
      </w:pPr>
      <w:hyperlink r:id="rId14" w:history="1">
        <w:r w:rsidR="00A4044E" w:rsidRPr="00D51E6F">
          <w:rPr>
            <w:rFonts w:ascii="Times New Roman" w:hAnsi="Times New Roman"/>
            <w:bCs/>
            <w:sz w:val="24"/>
            <w:szCs w:val="24"/>
          </w:rPr>
          <w:t>Giro Wadiah Korporasi</w:t>
        </w:r>
      </w:hyperlink>
    </w:p>
    <w:p w:rsidR="00A4044E" w:rsidRDefault="00A4044E" w:rsidP="007357C5">
      <w:pPr>
        <w:pStyle w:val="ListParagraph"/>
        <w:numPr>
          <w:ilvl w:val="0"/>
          <w:numId w:val="48"/>
        </w:numPr>
        <w:spacing w:before="100" w:beforeAutospacing="1" w:after="100" w:afterAutospacing="1" w:line="480" w:lineRule="auto"/>
        <w:rPr>
          <w:rFonts w:ascii="Times New Roman" w:hAnsi="Times New Roman"/>
          <w:bCs/>
          <w:sz w:val="24"/>
          <w:szCs w:val="24"/>
        </w:rPr>
      </w:pPr>
      <w:r w:rsidRPr="00A4044E">
        <w:rPr>
          <w:rFonts w:ascii="Times New Roman" w:hAnsi="Times New Roman"/>
          <w:bCs/>
          <w:sz w:val="24"/>
          <w:szCs w:val="24"/>
        </w:rPr>
        <w:t xml:space="preserve">Deposito </w:t>
      </w:r>
    </w:p>
    <w:p w:rsidR="00D51E6F" w:rsidRPr="00D51E6F" w:rsidRDefault="00682ED8" w:rsidP="007357C5">
      <w:pPr>
        <w:pStyle w:val="ListParagraph"/>
        <w:numPr>
          <w:ilvl w:val="0"/>
          <w:numId w:val="47"/>
        </w:numPr>
        <w:spacing w:before="100" w:beforeAutospacing="1" w:after="100" w:afterAutospacing="1" w:line="480" w:lineRule="auto"/>
        <w:ind w:left="1800"/>
        <w:rPr>
          <w:rFonts w:ascii="Times New Roman" w:hAnsi="Times New Roman" w:cs="Times New Roman"/>
          <w:bCs/>
          <w:sz w:val="24"/>
          <w:szCs w:val="24"/>
        </w:rPr>
      </w:pPr>
      <w:hyperlink r:id="rId15" w:history="1">
        <w:r w:rsidR="00A4044E" w:rsidRPr="00D51E6F">
          <w:rPr>
            <w:rFonts w:ascii="Times New Roman" w:hAnsi="Times New Roman" w:cs="Times New Roman"/>
            <w:bCs/>
            <w:sz w:val="24"/>
            <w:szCs w:val="24"/>
          </w:rPr>
          <w:t>Deposito Mudharabah</w:t>
        </w:r>
      </w:hyperlink>
    </w:p>
    <w:p w:rsidR="00A4044E" w:rsidRPr="00D51E6F" w:rsidRDefault="00682ED8" w:rsidP="007357C5">
      <w:pPr>
        <w:pStyle w:val="ListParagraph"/>
        <w:numPr>
          <w:ilvl w:val="0"/>
          <w:numId w:val="47"/>
        </w:numPr>
        <w:spacing w:before="100" w:beforeAutospacing="1" w:after="100" w:afterAutospacing="1" w:line="480" w:lineRule="auto"/>
        <w:ind w:left="1800"/>
        <w:rPr>
          <w:rFonts w:ascii="Times New Roman" w:hAnsi="Times New Roman" w:cs="Times New Roman"/>
          <w:bCs/>
          <w:sz w:val="24"/>
          <w:szCs w:val="24"/>
        </w:rPr>
      </w:pPr>
      <w:hyperlink r:id="rId16" w:history="1">
        <w:r w:rsidR="00A4044E" w:rsidRPr="00D51E6F">
          <w:rPr>
            <w:rFonts w:ascii="Times New Roman" w:hAnsi="Times New Roman"/>
            <w:bCs/>
            <w:sz w:val="24"/>
            <w:szCs w:val="24"/>
          </w:rPr>
          <w:t>Deposito Fulinves</w:t>
        </w:r>
      </w:hyperlink>
    </w:p>
    <w:p w:rsidR="00A4044E" w:rsidRPr="00A4044E" w:rsidRDefault="00A4044E" w:rsidP="007357C5">
      <w:pPr>
        <w:pStyle w:val="ListParagraph"/>
        <w:numPr>
          <w:ilvl w:val="0"/>
          <w:numId w:val="48"/>
        </w:numPr>
        <w:spacing w:before="100" w:beforeAutospacing="1" w:after="100" w:afterAutospacing="1" w:line="480" w:lineRule="auto"/>
        <w:rPr>
          <w:rFonts w:ascii="Times New Roman" w:hAnsi="Times New Roman"/>
          <w:bCs/>
          <w:sz w:val="24"/>
          <w:szCs w:val="24"/>
        </w:rPr>
      </w:pPr>
      <w:r w:rsidRPr="00A4044E">
        <w:rPr>
          <w:rFonts w:ascii="Times New Roman" w:hAnsi="Times New Roman"/>
          <w:bCs/>
          <w:sz w:val="24"/>
          <w:szCs w:val="24"/>
        </w:rPr>
        <w:t xml:space="preserve">Asuransi </w:t>
      </w:r>
    </w:p>
    <w:p w:rsidR="00E20319" w:rsidRPr="00E20319" w:rsidRDefault="00682ED8" w:rsidP="007357C5">
      <w:pPr>
        <w:pStyle w:val="ListParagraph"/>
        <w:numPr>
          <w:ilvl w:val="0"/>
          <w:numId w:val="51"/>
        </w:numPr>
        <w:spacing w:before="100" w:beforeAutospacing="1" w:after="100" w:afterAutospacing="1" w:line="480" w:lineRule="auto"/>
        <w:ind w:left="1800"/>
        <w:rPr>
          <w:rFonts w:ascii="Times New Roman" w:hAnsi="Times New Roman"/>
          <w:bCs/>
          <w:sz w:val="24"/>
          <w:szCs w:val="24"/>
        </w:rPr>
      </w:pPr>
      <w:hyperlink r:id="rId17" w:history="1">
        <w:r w:rsidR="00D51E6F">
          <w:rPr>
            <w:rFonts w:ascii="Times New Roman" w:hAnsi="Times New Roman"/>
            <w:bCs/>
            <w:sz w:val="24"/>
            <w:szCs w:val="24"/>
          </w:rPr>
          <w:t>F</w:t>
        </w:r>
        <w:r w:rsidR="00A4044E" w:rsidRPr="00A4044E">
          <w:rPr>
            <w:rFonts w:ascii="Times New Roman" w:hAnsi="Times New Roman"/>
            <w:bCs/>
            <w:sz w:val="24"/>
            <w:szCs w:val="24"/>
          </w:rPr>
          <w:t>ul</w:t>
        </w:r>
        <w:r w:rsidR="00D51E6F">
          <w:rPr>
            <w:rFonts w:ascii="Times New Roman" w:hAnsi="Times New Roman"/>
            <w:bCs/>
            <w:sz w:val="24"/>
            <w:szCs w:val="24"/>
          </w:rPr>
          <w:t xml:space="preserve"> </w:t>
        </w:r>
        <w:r w:rsidR="00A4044E" w:rsidRPr="00A4044E">
          <w:rPr>
            <w:rFonts w:ascii="Times New Roman" w:hAnsi="Times New Roman"/>
            <w:bCs/>
            <w:sz w:val="24"/>
            <w:szCs w:val="24"/>
          </w:rPr>
          <w:t>P</w:t>
        </w:r>
        <w:r w:rsidR="007462A2">
          <w:rPr>
            <w:rFonts w:ascii="Times New Roman" w:hAnsi="Times New Roman"/>
            <w:bCs/>
            <w:sz w:val="24"/>
            <w:szCs w:val="24"/>
          </w:rPr>
          <w:t>rotek</w:t>
        </w:r>
      </w:hyperlink>
    </w:p>
    <w:p w:rsidR="00E20319" w:rsidRPr="00E20319" w:rsidRDefault="00682ED8" w:rsidP="007357C5">
      <w:pPr>
        <w:pStyle w:val="ListParagraph"/>
        <w:numPr>
          <w:ilvl w:val="0"/>
          <w:numId w:val="51"/>
        </w:numPr>
        <w:spacing w:before="100" w:beforeAutospacing="1" w:after="100" w:afterAutospacing="1" w:line="480" w:lineRule="auto"/>
        <w:ind w:left="1800"/>
        <w:rPr>
          <w:rFonts w:ascii="Times New Roman" w:hAnsi="Times New Roman"/>
          <w:bCs/>
          <w:sz w:val="24"/>
          <w:szCs w:val="24"/>
        </w:rPr>
      </w:pPr>
      <w:hyperlink r:id="rId18" w:history="1">
        <w:r w:rsidR="00A4044E" w:rsidRPr="00E20319">
          <w:rPr>
            <w:rFonts w:ascii="Times New Roman" w:hAnsi="Times New Roman"/>
            <w:bCs/>
            <w:sz w:val="24"/>
            <w:szCs w:val="24"/>
          </w:rPr>
          <w:t>Syariah Mega Covers</w:t>
        </w:r>
      </w:hyperlink>
    </w:p>
    <w:p w:rsidR="00E20319" w:rsidRPr="00E20319" w:rsidRDefault="00682ED8" w:rsidP="007357C5">
      <w:pPr>
        <w:pStyle w:val="ListParagraph"/>
        <w:numPr>
          <w:ilvl w:val="0"/>
          <w:numId w:val="51"/>
        </w:numPr>
        <w:spacing w:before="100" w:beforeAutospacing="1" w:after="100" w:afterAutospacing="1" w:line="480" w:lineRule="auto"/>
        <w:ind w:left="1800"/>
        <w:rPr>
          <w:rFonts w:ascii="Times New Roman" w:hAnsi="Times New Roman"/>
          <w:bCs/>
          <w:sz w:val="24"/>
          <w:szCs w:val="24"/>
        </w:rPr>
      </w:pPr>
      <w:hyperlink r:id="rId19" w:history="1">
        <w:r w:rsidR="00A4044E" w:rsidRPr="00E20319">
          <w:rPr>
            <w:rFonts w:ascii="Times New Roman" w:hAnsi="Times New Roman"/>
            <w:bCs/>
            <w:sz w:val="24"/>
            <w:szCs w:val="24"/>
          </w:rPr>
          <w:t>Ta'awun Card</w:t>
        </w:r>
      </w:hyperlink>
    </w:p>
    <w:p w:rsidR="00D51E6F" w:rsidRPr="00E20319" w:rsidRDefault="00682ED8" w:rsidP="007357C5">
      <w:pPr>
        <w:pStyle w:val="ListParagraph"/>
        <w:numPr>
          <w:ilvl w:val="0"/>
          <w:numId w:val="51"/>
        </w:numPr>
        <w:spacing w:before="100" w:beforeAutospacing="1" w:after="100" w:afterAutospacing="1" w:line="480" w:lineRule="auto"/>
        <w:ind w:left="1800"/>
        <w:rPr>
          <w:rFonts w:ascii="Times New Roman" w:hAnsi="Times New Roman"/>
          <w:bCs/>
          <w:sz w:val="24"/>
          <w:szCs w:val="24"/>
        </w:rPr>
      </w:pPr>
      <w:hyperlink r:id="rId20" w:history="1">
        <w:r w:rsidR="00A4044E" w:rsidRPr="00E20319">
          <w:rPr>
            <w:rFonts w:ascii="Times New Roman" w:hAnsi="Times New Roman"/>
            <w:bCs/>
            <w:sz w:val="24"/>
            <w:szCs w:val="24"/>
          </w:rPr>
          <w:t>Fitrah Card</w:t>
        </w:r>
      </w:hyperlink>
    </w:p>
    <w:p w:rsidR="00E20319" w:rsidRPr="00E20319" w:rsidRDefault="00682ED8" w:rsidP="007357C5">
      <w:pPr>
        <w:pStyle w:val="ListParagraph"/>
        <w:numPr>
          <w:ilvl w:val="0"/>
          <w:numId w:val="46"/>
        </w:numPr>
        <w:spacing w:before="100" w:beforeAutospacing="1" w:after="100" w:afterAutospacing="1" w:line="480" w:lineRule="auto"/>
        <w:ind w:left="1440"/>
        <w:rPr>
          <w:rFonts w:ascii="Times New Roman" w:hAnsi="Times New Roman"/>
          <w:bCs/>
          <w:sz w:val="24"/>
          <w:szCs w:val="24"/>
        </w:rPr>
      </w:pPr>
      <w:hyperlink r:id="rId21" w:history="1">
        <w:r w:rsidR="00A4044E" w:rsidRPr="00D51E6F">
          <w:rPr>
            <w:rFonts w:ascii="Times New Roman" w:hAnsi="Times New Roman"/>
            <w:bCs/>
            <w:sz w:val="24"/>
            <w:szCs w:val="24"/>
          </w:rPr>
          <w:t>Nisbah &amp; Tarif</w:t>
        </w:r>
      </w:hyperlink>
    </w:p>
    <w:p w:rsidR="004350F6" w:rsidRPr="00E20319" w:rsidRDefault="00682ED8" w:rsidP="007357C5">
      <w:pPr>
        <w:pStyle w:val="ListParagraph"/>
        <w:numPr>
          <w:ilvl w:val="0"/>
          <w:numId w:val="46"/>
        </w:numPr>
        <w:spacing w:before="100" w:beforeAutospacing="1" w:after="100" w:afterAutospacing="1" w:line="480" w:lineRule="auto"/>
        <w:ind w:left="1440"/>
        <w:rPr>
          <w:rFonts w:ascii="Times New Roman" w:hAnsi="Times New Roman"/>
          <w:bCs/>
          <w:sz w:val="24"/>
          <w:szCs w:val="24"/>
        </w:rPr>
      </w:pPr>
      <w:hyperlink r:id="rId22" w:history="1">
        <w:r w:rsidR="00A4044E" w:rsidRPr="00E20319">
          <w:rPr>
            <w:rFonts w:ascii="Times New Roman" w:hAnsi="Times New Roman"/>
            <w:bCs/>
            <w:sz w:val="24"/>
            <w:szCs w:val="24"/>
          </w:rPr>
          <w:t>Hi-1000</w:t>
        </w:r>
      </w:hyperlink>
    </w:p>
    <w:p w:rsidR="00735D6E" w:rsidRDefault="00A4044E" w:rsidP="007357C5">
      <w:pPr>
        <w:pStyle w:val="ListParagraph"/>
        <w:numPr>
          <w:ilvl w:val="0"/>
          <w:numId w:val="18"/>
        </w:numPr>
        <w:spacing w:before="100" w:beforeAutospacing="1" w:after="100" w:afterAutospacing="1" w:line="480" w:lineRule="auto"/>
        <w:ind w:left="1080"/>
        <w:rPr>
          <w:rFonts w:ascii="Times New Roman" w:hAnsi="Times New Roman"/>
          <w:bCs/>
          <w:sz w:val="24"/>
          <w:szCs w:val="24"/>
        </w:rPr>
      </w:pPr>
      <w:r w:rsidRPr="00735D6E">
        <w:rPr>
          <w:rFonts w:ascii="Times New Roman" w:hAnsi="Times New Roman"/>
          <w:bCs/>
          <w:sz w:val="24"/>
          <w:szCs w:val="24"/>
        </w:rPr>
        <w:t xml:space="preserve">Pembiayaan </w:t>
      </w:r>
    </w:p>
    <w:p w:rsidR="00735D6E" w:rsidRDefault="00A4044E" w:rsidP="007357C5">
      <w:pPr>
        <w:pStyle w:val="ListParagraph"/>
        <w:numPr>
          <w:ilvl w:val="0"/>
          <w:numId w:val="52"/>
        </w:numPr>
        <w:spacing w:before="100" w:beforeAutospacing="1" w:after="100" w:afterAutospacing="1" w:line="480" w:lineRule="auto"/>
        <w:ind w:left="1440"/>
        <w:rPr>
          <w:rFonts w:ascii="Times New Roman" w:hAnsi="Times New Roman"/>
          <w:bCs/>
          <w:sz w:val="24"/>
          <w:szCs w:val="24"/>
        </w:rPr>
      </w:pPr>
      <w:r w:rsidRPr="00735D6E">
        <w:rPr>
          <w:rFonts w:ascii="Times New Roman" w:hAnsi="Times New Roman"/>
          <w:bCs/>
          <w:sz w:val="24"/>
          <w:szCs w:val="24"/>
        </w:rPr>
        <w:t xml:space="preserve">Jual-Beli </w:t>
      </w:r>
    </w:p>
    <w:p w:rsidR="00E20319" w:rsidRPr="00E20319" w:rsidRDefault="00682ED8" w:rsidP="007357C5">
      <w:pPr>
        <w:pStyle w:val="ListParagraph"/>
        <w:numPr>
          <w:ilvl w:val="0"/>
          <w:numId w:val="53"/>
        </w:numPr>
        <w:spacing w:before="100" w:beforeAutospacing="1" w:after="100" w:afterAutospacing="1" w:line="480" w:lineRule="auto"/>
        <w:ind w:left="1800"/>
        <w:rPr>
          <w:rFonts w:ascii="Times New Roman" w:hAnsi="Times New Roman"/>
          <w:bCs/>
          <w:sz w:val="24"/>
          <w:szCs w:val="24"/>
        </w:rPr>
      </w:pPr>
      <w:hyperlink r:id="rId23" w:history="1">
        <w:r w:rsidR="00A4044E" w:rsidRPr="00735D6E">
          <w:rPr>
            <w:rFonts w:ascii="Times New Roman" w:hAnsi="Times New Roman"/>
            <w:bCs/>
            <w:sz w:val="24"/>
            <w:szCs w:val="24"/>
          </w:rPr>
          <w:t>Murabahah</w:t>
        </w:r>
      </w:hyperlink>
    </w:p>
    <w:p w:rsidR="00E20319" w:rsidRPr="00E20319" w:rsidRDefault="00682ED8" w:rsidP="007357C5">
      <w:pPr>
        <w:pStyle w:val="ListParagraph"/>
        <w:numPr>
          <w:ilvl w:val="0"/>
          <w:numId w:val="53"/>
        </w:numPr>
        <w:spacing w:before="100" w:beforeAutospacing="1" w:after="100" w:afterAutospacing="1" w:line="480" w:lineRule="auto"/>
        <w:ind w:left="1800"/>
        <w:rPr>
          <w:rFonts w:ascii="Times New Roman" w:hAnsi="Times New Roman"/>
          <w:bCs/>
          <w:sz w:val="24"/>
          <w:szCs w:val="24"/>
        </w:rPr>
      </w:pPr>
      <w:hyperlink r:id="rId24" w:history="1">
        <w:r w:rsidR="00A4044E" w:rsidRPr="00E20319">
          <w:rPr>
            <w:rFonts w:ascii="Times New Roman" w:hAnsi="Times New Roman"/>
            <w:bCs/>
            <w:sz w:val="24"/>
            <w:szCs w:val="24"/>
          </w:rPr>
          <w:t>Istishna</w:t>
        </w:r>
      </w:hyperlink>
    </w:p>
    <w:p w:rsidR="00735D6E" w:rsidRPr="00E20319" w:rsidRDefault="00682ED8" w:rsidP="007357C5">
      <w:pPr>
        <w:pStyle w:val="ListParagraph"/>
        <w:numPr>
          <w:ilvl w:val="0"/>
          <w:numId w:val="53"/>
        </w:numPr>
        <w:spacing w:before="100" w:beforeAutospacing="1" w:after="100" w:afterAutospacing="1" w:line="480" w:lineRule="auto"/>
        <w:ind w:left="1800"/>
        <w:rPr>
          <w:rFonts w:ascii="Times New Roman" w:hAnsi="Times New Roman"/>
          <w:bCs/>
          <w:sz w:val="24"/>
          <w:szCs w:val="24"/>
        </w:rPr>
      </w:pPr>
      <w:hyperlink r:id="rId25" w:history="1">
        <w:r w:rsidR="00A4044E" w:rsidRPr="00E20319">
          <w:rPr>
            <w:rFonts w:ascii="Times New Roman" w:hAnsi="Times New Roman"/>
            <w:bCs/>
            <w:sz w:val="24"/>
            <w:szCs w:val="24"/>
          </w:rPr>
          <w:t>Salam</w:t>
        </w:r>
      </w:hyperlink>
    </w:p>
    <w:p w:rsidR="00E20319" w:rsidRDefault="00A4044E" w:rsidP="007357C5">
      <w:pPr>
        <w:pStyle w:val="ListParagraph"/>
        <w:numPr>
          <w:ilvl w:val="0"/>
          <w:numId w:val="52"/>
        </w:numPr>
        <w:spacing w:before="100" w:beforeAutospacing="1" w:after="100" w:afterAutospacing="1" w:line="480" w:lineRule="auto"/>
        <w:ind w:left="1440"/>
        <w:rPr>
          <w:rFonts w:ascii="Times New Roman" w:hAnsi="Times New Roman"/>
          <w:bCs/>
          <w:sz w:val="24"/>
          <w:szCs w:val="24"/>
        </w:rPr>
      </w:pPr>
      <w:r w:rsidRPr="00735D6E">
        <w:rPr>
          <w:rFonts w:ascii="Times New Roman" w:hAnsi="Times New Roman"/>
          <w:bCs/>
          <w:sz w:val="24"/>
          <w:szCs w:val="24"/>
        </w:rPr>
        <w:t xml:space="preserve">Bagi Hasil </w:t>
      </w:r>
    </w:p>
    <w:p w:rsidR="00E20319" w:rsidRPr="00E20319" w:rsidRDefault="00682ED8" w:rsidP="007357C5">
      <w:pPr>
        <w:pStyle w:val="ListParagraph"/>
        <w:numPr>
          <w:ilvl w:val="0"/>
          <w:numId w:val="54"/>
        </w:numPr>
        <w:spacing w:before="100" w:beforeAutospacing="1" w:after="100" w:afterAutospacing="1" w:line="480" w:lineRule="auto"/>
        <w:ind w:left="1800"/>
        <w:rPr>
          <w:rFonts w:ascii="Times New Roman" w:hAnsi="Times New Roman"/>
          <w:bCs/>
          <w:sz w:val="24"/>
          <w:szCs w:val="24"/>
        </w:rPr>
      </w:pPr>
      <w:hyperlink r:id="rId26" w:history="1">
        <w:r w:rsidR="00A4044E" w:rsidRPr="00E20319">
          <w:rPr>
            <w:rFonts w:ascii="Times New Roman" w:hAnsi="Times New Roman"/>
            <w:bCs/>
            <w:sz w:val="24"/>
            <w:szCs w:val="24"/>
          </w:rPr>
          <w:t>Mudharabah</w:t>
        </w:r>
      </w:hyperlink>
    </w:p>
    <w:p w:rsidR="00735D6E" w:rsidRPr="00E20319" w:rsidRDefault="00682ED8" w:rsidP="007357C5">
      <w:pPr>
        <w:pStyle w:val="ListParagraph"/>
        <w:numPr>
          <w:ilvl w:val="0"/>
          <w:numId w:val="54"/>
        </w:numPr>
        <w:spacing w:before="100" w:beforeAutospacing="1" w:after="100" w:afterAutospacing="1" w:line="480" w:lineRule="auto"/>
        <w:ind w:left="1800"/>
        <w:rPr>
          <w:rFonts w:ascii="Times New Roman" w:hAnsi="Times New Roman"/>
          <w:bCs/>
          <w:sz w:val="24"/>
          <w:szCs w:val="24"/>
        </w:rPr>
      </w:pPr>
      <w:hyperlink r:id="rId27" w:history="1">
        <w:r w:rsidR="00A4044E" w:rsidRPr="00E20319">
          <w:rPr>
            <w:rFonts w:ascii="Times New Roman" w:hAnsi="Times New Roman"/>
            <w:bCs/>
            <w:sz w:val="24"/>
            <w:szCs w:val="24"/>
          </w:rPr>
          <w:t>Musyarakah</w:t>
        </w:r>
      </w:hyperlink>
    </w:p>
    <w:p w:rsidR="00735D6E" w:rsidRDefault="00A4044E" w:rsidP="007357C5">
      <w:pPr>
        <w:pStyle w:val="ListParagraph"/>
        <w:numPr>
          <w:ilvl w:val="0"/>
          <w:numId w:val="52"/>
        </w:numPr>
        <w:spacing w:after="0" w:line="480" w:lineRule="auto"/>
        <w:ind w:left="1440"/>
        <w:rPr>
          <w:rFonts w:ascii="Times New Roman" w:hAnsi="Times New Roman"/>
          <w:bCs/>
          <w:sz w:val="24"/>
          <w:szCs w:val="24"/>
        </w:rPr>
      </w:pPr>
      <w:r w:rsidRPr="00735D6E">
        <w:rPr>
          <w:rFonts w:ascii="Times New Roman" w:hAnsi="Times New Roman"/>
          <w:bCs/>
          <w:sz w:val="24"/>
          <w:szCs w:val="24"/>
        </w:rPr>
        <w:t xml:space="preserve">Sewa </w:t>
      </w:r>
    </w:p>
    <w:p w:rsidR="00E20319" w:rsidRPr="00E20319" w:rsidRDefault="00682ED8" w:rsidP="007357C5">
      <w:pPr>
        <w:pStyle w:val="ListParagraph"/>
        <w:numPr>
          <w:ilvl w:val="0"/>
          <w:numId w:val="55"/>
        </w:numPr>
        <w:spacing w:before="100" w:beforeAutospacing="1" w:after="100" w:afterAutospacing="1" w:line="480" w:lineRule="auto"/>
        <w:ind w:left="1800"/>
        <w:rPr>
          <w:rFonts w:ascii="Times New Roman" w:hAnsi="Times New Roman"/>
          <w:bCs/>
          <w:sz w:val="24"/>
          <w:szCs w:val="24"/>
        </w:rPr>
      </w:pPr>
      <w:hyperlink r:id="rId28" w:history="1">
        <w:r w:rsidR="00A4044E" w:rsidRPr="00E20319">
          <w:rPr>
            <w:rFonts w:ascii="Times New Roman" w:hAnsi="Times New Roman"/>
            <w:bCs/>
            <w:sz w:val="24"/>
            <w:szCs w:val="24"/>
          </w:rPr>
          <w:t>Ijarah</w:t>
        </w:r>
      </w:hyperlink>
    </w:p>
    <w:p w:rsidR="00E20319" w:rsidRPr="00E20319" w:rsidRDefault="00682ED8" w:rsidP="007357C5">
      <w:pPr>
        <w:pStyle w:val="ListParagraph"/>
        <w:numPr>
          <w:ilvl w:val="0"/>
          <w:numId w:val="55"/>
        </w:numPr>
        <w:spacing w:before="100" w:beforeAutospacing="1" w:after="100" w:afterAutospacing="1" w:line="480" w:lineRule="auto"/>
        <w:ind w:left="1800"/>
        <w:rPr>
          <w:rFonts w:ascii="Times New Roman" w:hAnsi="Times New Roman"/>
          <w:bCs/>
          <w:sz w:val="24"/>
          <w:szCs w:val="24"/>
        </w:rPr>
      </w:pPr>
      <w:hyperlink r:id="rId29" w:history="1">
        <w:r w:rsidR="00A4044E" w:rsidRPr="00E20319">
          <w:rPr>
            <w:rFonts w:ascii="Times New Roman" w:hAnsi="Times New Roman"/>
            <w:bCs/>
            <w:sz w:val="24"/>
            <w:szCs w:val="24"/>
          </w:rPr>
          <w:t>Ijarah Muntahia Bittamlik</w:t>
        </w:r>
      </w:hyperlink>
    </w:p>
    <w:p w:rsidR="00E20319" w:rsidRPr="00E20319" w:rsidRDefault="00682ED8" w:rsidP="007357C5">
      <w:pPr>
        <w:pStyle w:val="ListParagraph"/>
        <w:numPr>
          <w:ilvl w:val="0"/>
          <w:numId w:val="55"/>
        </w:numPr>
        <w:spacing w:before="100" w:beforeAutospacing="1" w:after="100" w:afterAutospacing="1" w:line="480" w:lineRule="auto"/>
        <w:ind w:left="1800"/>
        <w:rPr>
          <w:rFonts w:ascii="Times New Roman" w:hAnsi="Times New Roman"/>
          <w:bCs/>
          <w:sz w:val="24"/>
          <w:szCs w:val="24"/>
        </w:rPr>
      </w:pPr>
      <w:hyperlink r:id="rId30" w:history="1">
        <w:r w:rsidR="00A4044E" w:rsidRPr="00E20319">
          <w:rPr>
            <w:rFonts w:ascii="Times New Roman" w:hAnsi="Times New Roman"/>
            <w:bCs/>
            <w:sz w:val="24"/>
            <w:szCs w:val="24"/>
          </w:rPr>
          <w:t>Hun</w:t>
        </w:r>
        <w:r w:rsidR="00E20319">
          <w:rPr>
            <w:rFonts w:ascii="Times New Roman" w:hAnsi="Times New Roman"/>
            <w:bCs/>
            <w:sz w:val="24"/>
            <w:szCs w:val="24"/>
          </w:rPr>
          <w:t>d</w:t>
        </w:r>
        <w:r w:rsidR="00A4044E" w:rsidRPr="00E20319">
          <w:rPr>
            <w:rFonts w:ascii="Times New Roman" w:hAnsi="Times New Roman"/>
            <w:bCs/>
            <w:sz w:val="24"/>
            <w:szCs w:val="24"/>
          </w:rPr>
          <w:t>ian Syariah</w:t>
        </w:r>
      </w:hyperlink>
    </w:p>
    <w:p w:rsidR="00A4044E" w:rsidRPr="00E20319" w:rsidRDefault="00682ED8" w:rsidP="007357C5">
      <w:pPr>
        <w:pStyle w:val="ListParagraph"/>
        <w:numPr>
          <w:ilvl w:val="0"/>
          <w:numId w:val="55"/>
        </w:numPr>
        <w:spacing w:before="100" w:beforeAutospacing="1" w:after="100" w:afterAutospacing="1" w:line="480" w:lineRule="auto"/>
        <w:ind w:left="1800"/>
        <w:rPr>
          <w:rFonts w:ascii="Times New Roman" w:hAnsi="Times New Roman"/>
          <w:bCs/>
          <w:sz w:val="24"/>
          <w:szCs w:val="24"/>
        </w:rPr>
      </w:pPr>
      <w:hyperlink r:id="rId31" w:history="1">
        <w:r w:rsidR="00A4044E" w:rsidRPr="00E20319">
          <w:rPr>
            <w:rFonts w:ascii="Times New Roman" w:hAnsi="Times New Roman"/>
            <w:bCs/>
            <w:sz w:val="24"/>
            <w:szCs w:val="24"/>
          </w:rPr>
          <w:t>Muamalat Umroh</w:t>
        </w:r>
      </w:hyperlink>
    </w:p>
    <w:p w:rsidR="00735D6E" w:rsidRDefault="00A4044E" w:rsidP="007357C5">
      <w:pPr>
        <w:pStyle w:val="ListParagraph"/>
        <w:numPr>
          <w:ilvl w:val="0"/>
          <w:numId w:val="18"/>
        </w:numPr>
        <w:spacing w:after="0" w:line="480" w:lineRule="auto"/>
        <w:ind w:left="1080"/>
        <w:rPr>
          <w:rFonts w:ascii="Times New Roman" w:hAnsi="Times New Roman"/>
          <w:bCs/>
          <w:sz w:val="24"/>
          <w:szCs w:val="24"/>
        </w:rPr>
      </w:pPr>
      <w:r w:rsidRPr="00735D6E">
        <w:rPr>
          <w:rFonts w:ascii="Times New Roman" w:hAnsi="Times New Roman"/>
          <w:bCs/>
          <w:sz w:val="24"/>
          <w:szCs w:val="24"/>
        </w:rPr>
        <w:t xml:space="preserve">Layanan </w:t>
      </w:r>
    </w:p>
    <w:p w:rsidR="00A4044E" w:rsidRPr="00735D6E" w:rsidRDefault="00682ED8" w:rsidP="007357C5">
      <w:pPr>
        <w:pStyle w:val="ListParagraph"/>
        <w:numPr>
          <w:ilvl w:val="3"/>
          <w:numId w:val="17"/>
        </w:numPr>
        <w:spacing w:before="100" w:beforeAutospacing="1" w:after="100" w:afterAutospacing="1" w:line="480" w:lineRule="auto"/>
        <w:ind w:left="1440"/>
        <w:rPr>
          <w:rFonts w:ascii="Times New Roman" w:hAnsi="Times New Roman"/>
          <w:bCs/>
          <w:sz w:val="24"/>
          <w:szCs w:val="24"/>
        </w:rPr>
      </w:pPr>
      <w:hyperlink r:id="rId32" w:history="1">
        <w:r w:rsidR="00A4044E" w:rsidRPr="00735D6E">
          <w:rPr>
            <w:rFonts w:ascii="Times New Roman" w:hAnsi="Times New Roman"/>
            <w:bCs/>
            <w:sz w:val="24"/>
            <w:szCs w:val="24"/>
          </w:rPr>
          <w:t>International Banking</w:t>
        </w:r>
      </w:hyperlink>
      <w:r w:rsidR="00A4044E" w:rsidRPr="00735D6E">
        <w:rPr>
          <w:rFonts w:ascii="Times New Roman" w:hAnsi="Times New Roman"/>
          <w:bCs/>
          <w:sz w:val="24"/>
          <w:szCs w:val="24"/>
        </w:rPr>
        <w:t xml:space="preserve"> </w:t>
      </w:r>
    </w:p>
    <w:p w:rsidR="00A4044E" w:rsidRPr="00E20319" w:rsidRDefault="00682ED8" w:rsidP="007357C5">
      <w:pPr>
        <w:pStyle w:val="ListParagraph"/>
        <w:numPr>
          <w:ilvl w:val="4"/>
          <w:numId w:val="17"/>
        </w:numPr>
        <w:spacing w:before="100" w:beforeAutospacing="1" w:after="100" w:afterAutospacing="1" w:line="480" w:lineRule="auto"/>
        <w:ind w:left="1800"/>
        <w:rPr>
          <w:rFonts w:ascii="Times New Roman" w:hAnsi="Times New Roman"/>
          <w:bCs/>
          <w:sz w:val="24"/>
          <w:szCs w:val="24"/>
        </w:rPr>
      </w:pPr>
      <w:hyperlink r:id="rId33" w:history="1">
        <w:r w:rsidR="00A4044E" w:rsidRPr="00E20319">
          <w:rPr>
            <w:rFonts w:ascii="Times New Roman" w:hAnsi="Times New Roman"/>
            <w:bCs/>
            <w:sz w:val="24"/>
            <w:szCs w:val="24"/>
          </w:rPr>
          <w:t>Remittance</w:t>
        </w:r>
      </w:hyperlink>
      <w:r w:rsidR="00A4044E" w:rsidRPr="00E20319">
        <w:rPr>
          <w:rFonts w:ascii="Times New Roman" w:hAnsi="Times New Roman"/>
          <w:bCs/>
          <w:sz w:val="24"/>
          <w:szCs w:val="24"/>
        </w:rPr>
        <w:t xml:space="preserve"> </w:t>
      </w:r>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34" w:history="1">
        <w:r w:rsidR="00A4044E" w:rsidRPr="007462A2">
          <w:rPr>
            <w:rFonts w:ascii="Times New Roman" w:hAnsi="Times New Roman"/>
            <w:bCs/>
            <w:sz w:val="24"/>
            <w:szCs w:val="24"/>
          </w:rPr>
          <w:t>Remittance BMI - May</w:t>
        </w:r>
        <w:r w:rsidR="007462A2">
          <w:rPr>
            <w:rFonts w:ascii="Times New Roman" w:hAnsi="Times New Roman"/>
            <w:bCs/>
            <w:sz w:val="24"/>
            <w:szCs w:val="24"/>
          </w:rPr>
          <w:t xml:space="preserve"> </w:t>
        </w:r>
        <w:r w:rsidR="00A4044E" w:rsidRPr="007462A2">
          <w:rPr>
            <w:rFonts w:ascii="Times New Roman" w:hAnsi="Times New Roman"/>
            <w:bCs/>
            <w:sz w:val="24"/>
            <w:szCs w:val="24"/>
          </w:rPr>
          <w:t>Bank</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35" w:history="1">
        <w:r w:rsidR="00A4044E" w:rsidRPr="007462A2">
          <w:rPr>
            <w:rFonts w:ascii="Times New Roman" w:hAnsi="Times New Roman"/>
            <w:bCs/>
            <w:sz w:val="24"/>
            <w:szCs w:val="24"/>
          </w:rPr>
          <w:t>Remittance BMI - BMMB</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36" w:history="1">
        <w:r w:rsidR="00A4044E" w:rsidRPr="007462A2">
          <w:rPr>
            <w:rFonts w:ascii="Times New Roman" w:hAnsi="Times New Roman"/>
            <w:bCs/>
            <w:sz w:val="24"/>
            <w:szCs w:val="24"/>
          </w:rPr>
          <w:t>Remittance BMI - NCB</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37" w:history="1">
        <w:r w:rsidR="00A4044E" w:rsidRPr="007462A2">
          <w:rPr>
            <w:rFonts w:ascii="Times New Roman" w:hAnsi="Times New Roman"/>
            <w:bCs/>
            <w:sz w:val="24"/>
            <w:szCs w:val="24"/>
          </w:rPr>
          <w:t>Tabungan Nusantara</w:t>
        </w:r>
      </w:hyperlink>
    </w:p>
    <w:p w:rsidR="00A4044E" w:rsidRPr="007462A2" w:rsidRDefault="00682ED8" w:rsidP="007357C5">
      <w:pPr>
        <w:pStyle w:val="ListParagraph"/>
        <w:numPr>
          <w:ilvl w:val="4"/>
          <w:numId w:val="17"/>
        </w:numPr>
        <w:spacing w:before="100" w:beforeAutospacing="1" w:after="100" w:afterAutospacing="1" w:line="480" w:lineRule="auto"/>
        <w:ind w:left="1800"/>
        <w:rPr>
          <w:rFonts w:ascii="Times New Roman" w:hAnsi="Times New Roman"/>
          <w:bCs/>
          <w:sz w:val="24"/>
          <w:szCs w:val="24"/>
        </w:rPr>
      </w:pPr>
      <w:hyperlink r:id="rId38" w:history="1">
        <w:r w:rsidR="00A4044E" w:rsidRPr="007462A2">
          <w:rPr>
            <w:rFonts w:ascii="Times New Roman" w:hAnsi="Times New Roman"/>
            <w:bCs/>
            <w:sz w:val="24"/>
            <w:szCs w:val="24"/>
          </w:rPr>
          <w:t>Trade Finance</w:t>
        </w:r>
      </w:hyperlink>
      <w:r w:rsidR="00A4044E" w:rsidRPr="007462A2">
        <w:rPr>
          <w:rFonts w:ascii="Times New Roman" w:hAnsi="Times New Roman"/>
          <w:bCs/>
          <w:sz w:val="24"/>
          <w:szCs w:val="24"/>
        </w:rPr>
        <w:t xml:space="preserve"> </w:t>
      </w:r>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39" w:history="1">
        <w:r w:rsidR="00A4044E" w:rsidRPr="007462A2">
          <w:rPr>
            <w:rFonts w:ascii="Times New Roman" w:hAnsi="Times New Roman"/>
            <w:bCs/>
            <w:sz w:val="24"/>
            <w:szCs w:val="24"/>
          </w:rPr>
          <w:t>Bank Garansi</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40" w:history="1">
        <w:r w:rsidR="00A4044E" w:rsidRPr="007462A2">
          <w:rPr>
            <w:rFonts w:ascii="Times New Roman" w:hAnsi="Times New Roman"/>
            <w:bCs/>
            <w:sz w:val="24"/>
            <w:szCs w:val="24"/>
          </w:rPr>
          <w:t>Ekspor</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41" w:history="1">
        <w:r w:rsidR="00A4044E" w:rsidRPr="007462A2">
          <w:rPr>
            <w:rFonts w:ascii="Times New Roman" w:hAnsi="Times New Roman"/>
            <w:bCs/>
            <w:sz w:val="24"/>
            <w:szCs w:val="24"/>
          </w:rPr>
          <w:t>Impor</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42" w:history="1">
        <w:r w:rsidR="00A4044E" w:rsidRPr="007462A2">
          <w:rPr>
            <w:rFonts w:ascii="Times New Roman" w:hAnsi="Times New Roman"/>
            <w:bCs/>
            <w:sz w:val="24"/>
            <w:szCs w:val="24"/>
          </w:rPr>
          <w:t>Ekspor Impor Non LC Financing</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43" w:history="1">
        <w:r w:rsidR="00A4044E" w:rsidRPr="007462A2">
          <w:rPr>
            <w:rFonts w:ascii="Times New Roman" w:hAnsi="Times New Roman"/>
            <w:bCs/>
            <w:sz w:val="24"/>
            <w:szCs w:val="24"/>
          </w:rPr>
          <w:t>SKBDN</w:t>
        </w:r>
      </w:hyperlink>
    </w:p>
    <w:p w:rsidR="007462A2"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44" w:history="1">
        <w:r w:rsidR="00A4044E" w:rsidRPr="007462A2">
          <w:rPr>
            <w:rFonts w:ascii="Times New Roman" w:hAnsi="Times New Roman"/>
            <w:bCs/>
            <w:sz w:val="24"/>
            <w:szCs w:val="24"/>
          </w:rPr>
          <w:t>Letter Of Credit</w:t>
        </w:r>
      </w:hyperlink>
    </w:p>
    <w:p w:rsidR="00A4044E" w:rsidRPr="007462A2" w:rsidRDefault="00682ED8" w:rsidP="007357C5">
      <w:pPr>
        <w:pStyle w:val="ListParagraph"/>
        <w:numPr>
          <w:ilvl w:val="5"/>
          <w:numId w:val="17"/>
        </w:numPr>
        <w:spacing w:before="100" w:beforeAutospacing="1" w:after="100" w:afterAutospacing="1" w:line="480" w:lineRule="auto"/>
        <w:ind w:left="2160"/>
        <w:rPr>
          <w:rFonts w:ascii="Times New Roman" w:hAnsi="Times New Roman"/>
          <w:bCs/>
          <w:sz w:val="24"/>
          <w:szCs w:val="24"/>
        </w:rPr>
      </w:pPr>
      <w:hyperlink r:id="rId45" w:history="1">
        <w:r w:rsidR="00A4044E" w:rsidRPr="007462A2">
          <w:rPr>
            <w:rFonts w:ascii="Times New Roman" w:hAnsi="Times New Roman"/>
            <w:bCs/>
            <w:sz w:val="24"/>
            <w:szCs w:val="24"/>
          </w:rPr>
          <w:t>Standby LC</w:t>
        </w:r>
      </w:hyperlink>
    </w:p>
    <w:p w:rsidR="003B77FD" w:rsidRPr="007462A2" w:rsidRDefault="00682ED8" w:rsidP="007357C5">
      <w:pPr>
        <w:pStyle w:val="ListParagraph"/>
        <w:numPr>
          <w:ilvl w:val="0"/>
          <w:numId w:val="40"/>
        </w:numPr>
        <w:spacing w:before="100" w:beforeAutospacing="1" w:after="100" w:afterAutospacing="1" w:line="480" w:lineRule="auto"/>
        <w:ind w:left="1800"/>
        <w:rPr>
          <w:rFonts w:ascii="Times New Roman" w:hAnsi="Times New Roman"/>
          <w:bCs/>
          <w:sz w:val="24"/>
          <w:szCs w:val="24"/>
        </w:rPr>
      </w:pPr>
      <w:hyperlink r:id="rId46" w:history="1">
        <w:r w:rsidR="00A4044E" w:rsidRPr="007462A2">
          <w:rPr>
            <w:rFonts w:ascii="Times New Roman" w:hAnsi="Times New Roman"/>
            <w:bCs/>
            <w:sz w:val="24"/>
            <w:szCs w:val="24"/>
          </w:rPr>
          <w:t>Investment Service</w:t>
        </w:r>
      </w:hyperlink>
    </w:p>
    <w:p w:rsidR="00A4044E" w:rsidRPr="008F605D" w:rsidRDefault="00682ED8" w:rsidP="007357C5">
      <w:pPr>
        <w:pStyle w:val="ListParagraph"/>
        <w:numPr>
          <w:ilvl w:val="3"/>
          <w:numId w:val="17"/>
        </w:numPr>
        <w:spacing w:before="100" w:beforeAutospacing="1" w:after="100" w:afterAutospacing="1" w:line="480" w:lineRule="auto"/>
        <w:ind w:left="1440"/>
        <w:rPr>
          <w:rFonts w:ascii="Times New Roman" w:hAnsi="Times New Roman"/>
          <w:bCs/>
          <w:sz w:val="24"/>
          <w:szCs w:val="24"/>
        </w:rPr>
      </w:pPr>
      <w:hyperlink r:id="rId47" w:history="1">
        <w:r w:rsidR="00A4044E" w:rsidRPr="008F605D">
          <w:rPr>
            <w:rFonts w:ascii="Times New Roman" w:hAnsi="Times New Roman"/>
            <w:bCs/>
            <w:sz w:val="24"/>
            <w:szCs w:val="24"/>
          </w:rPr>
          <w:t>Transfer</w:t>
        </w:r>
      </w:hyperlink>
    </w:p>
    <w:p w:rsidR="00A4044E" w:rsidRPr="007462A2" w:rsidRDefault="00682ED8" w:rsidP="007357C5">
      <w:pPr>
        <w:pStyle w:val="ListParagraph"/>
        <w:numPr>
          <w:ilvl w:val="3"/>
          <w:numId w:val="17"/>
        </w:numPr>
        <w:spacing w:before="100" w:beforeAutospacing="1" w:after="100" w:afterAutospacing="1" w:line="480" w:lineRule="auto"/>
        <w:ind w:left="1440"/>
        <w:rPr>
          <w:rFonts w:ascii="Times New Roman" w:hAnsi="Times New Roman"/>
          <w:bCs/>
          <w:sz w:val="24"/>
          <w:szCs w:val="24"/>
        </w:rPr>
      </w:pPr>
      <w:hyperlink r:id="rId48" w:history="1">
        <w:r w:rsidR="00A4044E" w:rsidRPr="007462A2">
          <w:rPr>
            <w:rFonts w:ascii="Times New Roman" w:hAnsi="Times New Roman"/>
            <w:bCs/>
            <w:sz w:val="24"/>
            <w:szCs w:val="24"/>
          </w:rPr>
          <w:t>Layanan 24 Jam</w:t>
        </w:r>
      </w:hyperlink>
      <w:r w:rsidR="00A4044E" w:rsidRPr="007462A2">
        <w:rPr>
          <w:rFonts w:ascii="Times New Roman" w:hAnsi="Times New Roman"/>
          <w:bCs/>
          <w:sz w:val="24"/>
          <w:szCs w:val="24"/>
        </w:rPr>
        <w:t xml:space="preserve"> </w:t>
      </w:r>
    </w:p>
    <w:p w:rsidR="007462A2" w:rsidRPr="007462A2" w:rsidRDefault="00682ED8" w:rsidP="007357C5">
      <w:pPr>
        <w:pStyle w:val="ListParagraph"/>
        <w:numPr>
          <w:ilvl w:val="4"/>
          <w:numId w:val="17"/>
        </w:numPr>
        <w:spacing w:before="100" w:beforeAutospacing="1" w:after="100" w:afterAutospacing="1" w:line="480" w:lineRule="auto"/>
        <w:ind w:left="1800"/>
        <w:rPr>
          <w:rFonts w:ascii="Times New Roman" w:hAnsi="Times New Roman"/>
          <w:bCs/>
          <w:sz w:val="24"/>
          <w:szCs w:val="24"/>
        </w:rPr>
      </w:pPr>
      <w:hyperlink r:id="rId49" w:history="1">
        <w:r w:rsidR="00A4044E" w:rsidRPr="007462A2">
          <w:rPr>
            <w:rFonts w:ascii="Times New Roman" w:hAnsi="Times New Roman"/>
            <w:bCs/>
            <w:sz w:val="24"/>
            <w:szCs w:val="24"/>
          </w:rPr>
          <w:t>SMS Banking</w:t>
        </w:r>
      </w:hyperlink>
    </w:p>
    <w:p w:rsidR="007462A2" w:rsidRPr="007462A2" w:rsidRDefault="00682ED8" w:rsidP="007357C5">
      <w:pPr>
        <w:pStyle w:val="ListParagraph"/>
        <w:numPr>
          <w:ilvl w:val="4"/>
          <w:numId w:val="17"/>
        </w:numPr>
        <w:spacing w:before="100" w:beforeAutospacing="1" w:after="100" w:afterAutospacing="1" w:line="480" w:lineRule="auto"/>
        <w:ind w:left="1800"/>
        <w:rPr>
          <w:rFonts w:ascii="Times New Roman" w:hAnsi="Times New Roman"/>
          <w:bCs/>
          <w:sz w:val="24"/>
          <w:szCs w:val="24"/>
        </w:rPr>
      </w:pPr>
      <w:hyperlink r:id="rId50" w:history="1">
        <w:r w:rsidR="00A4044E" w:rsidRPr="007462A2">
          <w:rPr>
            <w:rFonts w:ascii="Times New Roman" w:hAnsi="Times New Roman"/>
            <w:bCs/>
            <w:sz w:val="24"/>
            <w:szCs w:val="24"/>
          </w:rPr>
          <w:t>Sala</w:t>
        </w:r>
        <w:r w:rsidR="007462A2">
          <w:rPr>
            <w:rFonts w:ascii="Times New Roman" w:hAnsi="Times New Roman"/>
            <w:bCs/>
            <w:sz w:val="24"/>
            <w:szCs w:val="24"/>
          </w:rPr>
          <w:t xml:space="preserve"> </w:t>
        </w:r>
        <w:r w:rsidR="00A4044E" w:rsidRPr="007462A2">
          <w:rPr>
            <w:rFonts w:ascii="Times New Roman" w:hAnsi="Times New Roman"/>
            <w:bCs/>
            <w:sz w:val="24"/>
            <w:szCs w:val="24"/>
          </w:rPr>
          <w:t>Muamalat</w:t>
        </w:r>
      </w:hyperlink>
    </w:p>
    <w:p w:rsidR="007462A2" w:rsidRPr="007462A2" w:rsidRDefault="00682ED8" w:rsidP="007357C5">
      <w:pPr>
        <w:pStyle w:val="ListParagraph"/>
        <w:numPr>
          <w:ilvl w:val="4"/>
          <w:numId w:val="17"/>
        </w:numPr>
        <w:spacing w:before="100" w:beforeAutospacing="1" w:after="100" w:afterAutospacing="1" w:line="480" w:lineRule="auto"/>
        <w:ind w:left="1800"/>
        <w:rPr>
          <w:rFonts w:ascii="Times New Roman" w:hAnsi="Times New Roman"/>
          <w:bCs/>
          <w:sz w:val="24"/>
          <w:szCs w:val="24"/>
        </w:rPr>
      </w:pPr>
      <w:hyperlink r:id="rId51" w:history="1">
        <w:r w:rsidR="00A4044E" w:rsidRPr="007462A2">
          <w:rPr>
            <w:rFonts w:ascii="Times New Roman" w:hAnsi="Times New Roman"/>
            <w:bCs/>
            <w:sz w:val="24"/>
            <w:szCs w:val="24"/>
          </w:rPr>
          <w:t>Muamalat</w:t>
        </w:r>
        <w:r w:rsidR="00A4044E" w:rsidRPr="007462A2">
          <w:rPr>
            <w:rFonts w:ascii="Times New Roman" w:hAnsi="Times New Roman"/>
            <w:bCs/>
            <w:sz w:val="24"/>
            <w:szCs w:val="24"/>
            <w:lang w:val="id-ID"/>
          </w:rPr>
          <w:t xml:space="preserve"> </w:t>
        </w:r>
        <w:r w:rsidR="00A4044E" w:rsidRPr="007462A2">
          <w:rPr>
            <w:rFonts w:ascii="Times New Roman" w:hAnsi="Times New Roman"/>
            <w:bCs/>
            <w:sz w:val="24"/>
            <w:szCs w:val="24"/>
          </w:rPr>
          <w:t>Mobile</w:t>
        </w:r>
      </w:hyperlink>
    </w:p>
    <w:p w:rsidR="00A4044E" w:rsidRPr="007462A2" w:rsidRDefault="00682ED8" w:rsidP="007357C5">
      <w:pPr>
        <w:pStyle w:val="ListParagraph"/>
        <w:numPr>
          <w:ilvl w:val="4"/>
          <w:numId w:val="17"/>
        </w:numPr>
        <w:spacing w:after="0" w:line="480" w:lineRule="auto"/>
        <w:ind w:left="1800"/>
        <w:rPr>
          <w:rFonts w:ascii="Times New Roman" w:hAnsi="Times New Roman"/>
          <w:bCs/>
          <w:sz w:val="24"/>
          <w:szCs w:val="24"/>
        </w:rPr>
      </w:pPr>
      <w:hyperlink r:id="rId52" w:tgtFrame="_blank" w:history="1">
        <w:r w:rsidR="00A4044E" w:rsidRPr="007462A2">
          <w:rPr>
            <w:rFonts w:ascii="Times New Roman" w:hAnsi="Times New Roman"/>
            <w:bCs/>
            <w:sz w:val="24"/>
            <w:szCs w:val="24"/>
          </w:rPr>
          <w:t>Internet Banking</w:t>
        </w:r>
      </w:hyperlink>
      <w:r w:rsidR="008752A6">
        <w:rPr>
          <w:rStyle w:val="FootnoteReference"/>
          <w:rFonts w:ascii="Times New Roman" w:hAnsi="Times New Roman"/>
          <w:bCs/>
          <w:sz w:val="24"/>
          <w:szCs w:val="24"/>
        </w:rPr>
        <w:footnoteReference w:id="51"/>
      </w:r>
    </w:p>
    <w:p w:rsidR="00A4044E" w:rsidRPr="00861164" w:rsidRDefault="008F605D" w:rsidP="00C937D8">
      <w:pPr>
        <w:spacing w:after="0" w:line="480" w:lineRule="auto"/>
        <w:ind w:left="720" w:firstLine="744"/>
        <w:jc w:val="both"/>
        <w:rPr>
          <w:rFonts w:ascii="Times New Roman" w:hAnsi="Times New Roman"/>
          <w:sz w:val="24"/>
          <w:szCs w:val="24"/>
        </w:rPr>
      </w:pPr>
      <w:r>
        <w:rPr>
          <w:rFonts w:ascii="Times New Roman" w:hAnsi="Times New Roman"/>
          <w:sz w:val="24"/>
          <w:szCs w:val="24"/>
        </w:rPr>
        <w:t>Akan tetapi</w:t>
      </w:r>
      <w:r w:rsidR="00A4044E" w:rsidRPr="00861164">
        <w:rPr>
          <w:rFonts w:ascii="Times New Roman" w:hAnsi="Times New Roman"/>
          <w:sz w:val="24"/>
          <w:szCs w:val="24"/>
          <w:lang w:val="id-ID"/>
        </w:rPr>
        <w:t xml:space="preserve"> dalam kon</w:t>
      </w:r>
      <w:r>
        <w:rPr>
          <w:rFonts w:ascii="Times New Roman" w:hAnsi="Times New Roman"/>
          <w:sz w:val="24"/>
          <w:szCs w:val="24"/>
          <w:lang w:val="id-ID"/>
        </w:rPr>
        <w:t>teks khusus Bank Muamalat hanya</w:t>
      </w:r>
      <w:r>
        <w:rPr>
          <w:rFonts w:ascii="Times New Roman" w:hAnsi="Times New Roman"/>
          <w:sz w:val="24"/>
          <w:szCs w:val="24"/>
        </w:rPr>
        <w:t xml:space="preserve"> </w:t>
      </w:r>
      <w:r w:rsidR="00A4044E" w:rsidRPr="00861164">
        <w:rPr>
          <w:rFonts w:ascii="Times New Roman" w:hAnsi="Times New Roman"/>
          <w:sz w:val="24"/>
          <w:szCs w:val="24"/>
          <w:lang w:val="id-ID"/>
        </w:rPr>
        <w:t>menyediakan produk yang berkonsep dasar sebagai berikut:</w:t>
      </w:r>
    </w:p>
    <w:p w:rsidR="00A4044E" w:rsidRPr="00C17251" w:rsidRDefault="00A4044E" w:rsidP="007357C5">
      <w:pPr>
        <w:pStyle w:val="ListParagraph"/>
        <w:numPr>
          <w:ilvl w:val="0"/>
          <w:numId w:val="56"/>
        </w:numPr>
        <w:spacing w:after="0" w:line="480" w:lineRule="auto"/>
        <w:ind w:left="1080"/>
        <w:rPr>
          <w:rFonts w:ascii="Times New Roman" w:hAnsi="Times New Roman"/>
          <w:sz w:val="24"/>
          <w:szCs w:val="24"/>
          <w:lang w:val="id-ID"/>
        </w:rPr>
      </w:pPr>
      <w:r w:rsidRPr="00C17251">
        <w:rPr>
          <w:rFonts w:ascii="Times New Roman" w:hAnsi="Times New Roman"/>
          <w:sz w:val="24"/>
          <w:szCs w:val="24"/>
        </w:rPr>
        <w:t xml:space="preserve">Produk </w:t>
      </w:r>
      <w:r w:rsidRPr="00C17251">
        <w:rPr>
          <w:rFonts w:ascii="Times New Roman" w:hAnsi="Times New Roman"/>
          <w:bCs/>
          <w:sz w:val="24"/>
          <w:szCs w:val="24"/>
        </w:rPr>
        <w:t>Penghimpuanan</w:t>
      </w:r>
      <w:r w:rsidRPr="00C17251">
        <w:rPr>
          <w:rFonts w:ascii="Times New Roman" w:hAnsi="Times New Roman"/>
          <w:sz w:val="24"/>
          <w:szCs w:val="24"/>
        </w:rPr>
        <w:t xml:space="preserve"> Dana (</w:t>
      </w:r>
      <w:r w:rsidRPr="00C17251">
        <w:rPr>
          <w:rFonts w:ascii="Times New Roman" w:hAnsi="Times New Roman"/>
          <w:i/>
          <w:iCs/>
          <w:sz w:val="24"/>
          <w:szCs w:val="24"/>
        </w:rPr>
        <w:t>Funding Products</w:t>
      </w:r>
      <w:r w:rsidRPr="00C17251">
        <w:rPr>
          <w:rFonts w:ascii="Times New Roman" w:hAnsi="Times New Roman"/>
          <w:sz w:val="24"/>
          <w:szCs w:val="24"/>
        </w:rPr>
        <w:t>)</w:t>
      </w:r>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lastRenderedPageBreak/>
        <w:t>Shar</w:t>
      </w:r>
      <w:r w:rsidRPr="00C17251">
        <w:rPr>
          <w:rFonts w:ascii="Times New Roman" w:hAnsi="Times New Roman"/>
          <w:sz w:val="24"/>
          <w:szCs w:val="24"/>
        </w:rPr>
        <w:softHyphen/>
        <w:t>-‘e</w:t>
      </w:r>
    </w:p>
    <w:p w:rsidR="003B77FD" w:rsidRPr="00861164" w:rsidRDefault="00A4044E" w:rsidP="00C937D8">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Shar-‘e adalah tabungan instan investasi syari’ah yang memadukan kemudahan akses ATM, Debit dan </w:t>
      </w:r>
      <w:r w:rsidRPr="00861164">
        <w:rPr>
          <w:rFonts w:ascii="Times New Roman" w:hAnsi="Times New Roman"/>
          <w:i/>
          <w:iCs/>
          <w:sz w:val="24"/>
          <w:szCs w:val="24"/>
        </w:rPr>
        <w:t>Phone Banking</w:t>
      </w:r>
      <w:r w:rsidRPr="00861164">
        <w:rPr>
          <w:rFonts w:ascii="Times New Roman" w:hAnsi="Times New Roman"/>
          <w:sz w:val="24"/>
          <w:szCs w:val="24"/>
        </w:rPr>
        <w:t xml:space="preserve"> dalam satu kartu dan dapat dibeli di </w:t>
      </w:r>
      <w:proofErr w:type="gramStart"/>
      <w:r w:rsidRPr="00861164">
        <w:rPr>
          <w:rFonts w:ascii="Times New Roman" w:hAnsi="Times New Roman"/>
          <w:sz w:val="24"/>
          <w:szCs w:val="24"/>
        </w:rPr>
        <w:t>kantor</w:t>
      </w:r>
      <w:proofErr w:type="gramEnd"/>
      <w:r w:rsidRPr="00861164">
        <w:rPr>
          <w:rFonts w:ascii="Times New Roman" w:hAnsi="Times New Roman"/>
          <w:sz w:val="24"/>
          <w:szCs w:val="24"/>
        </w:rPr>
        <w:t xml:space="preserve"> pos seluruh Indonesia. </w:t>
      </w:r>
      <w:proofErr w:type="gramStart"/>
      <w:r w:rsidRPr="00861164">
        <w:rPr>
          <w:rFonts w:ascii="Times New Roman" w:hAnsi="Times New Roman"/>
          <w:sz w:val="24"/>
          <w:szCs w:val="24"/>
        </w:rPr>
        <w:t>Hanya dengan Rp 125.000, langsung dapat diperoleh satu kartu Shar</w:t>
      </w:r>
      <w:r w:rsidRPr="00861164">
        <w:rPr>
          <w:rFonts w:ascii="Times New Roman" w:hAnsi="Times New Roman"/>
          <w:sz w:val="24"/>
          <w:szCs w:val="24"/>
        </w:rPr>
        <w:softHyphen/>
        <w:t>-‘e dengan saldo awal tabungan Rp 100.000, sebagai sarana menabung berinvestasi di Bank Muamalat.</w:t>
      </w:r>
      <w:proofErr w:type="gramEnd"/>
      <w:r w:rsidRPr="00861164">
        <w:rPr>
          <w:rFonts w:ascii="Times New Roman" w:hAnsi="Times New Roman"/>
          <w:sz w:val="24"/>
          <w:szCs w:val="24"/>
        </w:rPr>
        <w:t xml:space="preserve"> Shar</w:t>
      </w:r>
      <w:r w:rsidRPr="00861164">
        <w:rPr>
          <w:rFonts w:ascii="Times New Roman" w:hAnsi="Times New Roman"/>
          <w:sz w:val="24"/>
          <w:szCs w:val="24"/>
        </w:rPr>
        <w:softHyphen/>
        <w:t>-‘e d</w:t>
      </w:r>
      <w:r w:rsidR="00C17251">
        <w:rPr>
          <w:rFonts w:ascii="Times New Roman" w:hAnsi="Times New Roman"/>
          <w:sz w:val="24"/>
          <w:szCs w:val="24"/>
        </w:rPr>
        <w:t xml:space="preserve">apat dibeli melalui </w:t>
      </w:r>
      <w:proofErr w:type="gramStart"/>
      <w:r w:rsidR="00C17251">
        <w:rPr>
          <w:rFonts w:ascii="Times New Roman" w:hAnsi="Times New Roman"/>
          <w:sz w:val="24"/>
          <w:szCs w:val="24"/>
        </w:rPr>
        <w:t>kantor</w:t>
      </w:r>
      <w:proofErr w:type="gramEnd"/>
      <w:r w:rsidR="00C17251">
        <w:rPr>
          <w:rFonts w:ascii="Times New Roman" w:hAnsi="Times New Roman"/>
          <w:sz w:val="24"/>
          <w:szCs w:val="24"/>
        </w:rPr>
        <w:t xml:space="preserve"> pos, </w:t>
      </w:r>
      <w:r w:rsidRPr="00861164">
        <w:rPr>
          <w:rFonts w:ascii="Times New Roman" w:hAnsi="Times New Roman"/>
          <w:sz w:val="24"/>
          <w:szCs w:val="24"/>
        </w:rPr>
        <w:t xml:space="preserve">diinvestasikan hanya untuk usaha halal dengan bagi hasil kompetitif. </w:t>
      </w:r>
      <w:proofErr w:type="gramStart"/>
      <w:r w:rsidRPr="00861164">
        <w:rPr>
          <w:rFonts w:ascii="Times New Roman" w:hAnsi="Times New Roman"/>
          <w:sz w:val="24"/>
          <w:szCs w:val="24"/>
        </w:rPr>
        <w:t>Tarik tunai bebas biaya di lebih dari 8.888 jaringan ATM BCA/PRIMA dan fasilitas SalaMuamalat.</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phone</w:t>
      </w:r>
      <w:proofErr w:type="gramEnd"/>
      <w:r w:rsidRPr="00861164">
        <w:rPr>
          <w:rFonts w:ascii="Times New Roman" w:hAnsi="Times New Roman"/>
          <w:sz w:val="24"/>
          <w:szCs w:val="24"/>
        </w:rPr>
        <w:t xml:space="preserve"> banking 24 jam untuk layanan otomatis cek saldo, informasi </w:t>
      </w:r>
      <w:r w:rsidRPr="00861164">
        <w:rPr>
          <w:rFonts w:ascii="Times New Roman" w:hAnsi="Times New Roman"/>
          <w:i/>
          <w:iCs/>
          <w:sz w:val="24"/>
          <w:szCs w:val="24"/>
        </w:rPr>
        <w:t xml:space="preserve">history </w:t>
      </w:r>
      <w:r w:rsidRPr="00861164">
        <w:rPr>
          <w:rFonts w:ascii="Times New Roman" w:hAnsi="Times New Roman"/>
          <w:sz w:val="24"/>
          <w:szCs w:val="24"/>
        </w:rPr>
        <w:t>transaksi, transfer antara rekening sampai dengan 50 juta dan berbagai pembayaran).</w:t>
      </w:r>
      <w:r w:rsidR="003A0257">
        <w:rPr>
          <w:rStyle w:val="FootnoteReference"/>
          <w:rFonts w:ascii="Times New Roman" w:hAnsi="Times New Roman"/>
          <w:sz w:val="24"/>
          <w:szCs w:val="24"/>
        </w:rPr>
        <w:footnoteReference w:id="52"/>
      </w:r>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t>Tabungan Ummat</w:t>
      </w:r>
    </w:p>
    <w:p w:rsidR="00AE75C1" w:rsidRPr="00861164" w:rsidRDefault="00A4044E" w:rsidP="00C937D8">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Merupakan investasi tabungan dengan aqad </w:t>
      </w:r>
      <w:r w:rsidRPr="00861164">
        <w:rPr>
          <w:rFonts w:ascii="Times New Roman" w:hAnsi="Times New Roman"/>
          <w:i/>
          <w:iCs/>
          <w:sz w:val="24"/>
          <w:szCs w:val="24"/>
        </w:rPr>
        <w:t>Mudharabah</w:t>
      </w:r>
      <w:r w:rsidRPr="00861164">
        <w:rPr>
          <w:rFonts w:ascii="Times New Roman" w:hAnsi="Times New Roman"/>
          <w:sz w:val="24"/>
          <w:szCs w:val="24"/>
        </w:rPr>
        <w:t xml:space="preserve"> di Counter Bank Muamalat di seluruh Indonesia maupun di Gerai Muamalat yang penarikannya dapat dilakukan di seluruh Counter Bank Muamalat, ATM Muamalat, jaringan ATM BCA/PRIMA dan jaringan ATM Bersama. Tabungan Ummat dengan Kartu Muamalat juga berfungsi sebagai akses debit di seluruh </w:t>
      </w:r>
      <w:r w:rsidRPr="00861164">
        <w:rPr>
          <w:rFonts w:ascii="Times New Roman" w:hAnsi="Times New Roman"/>
          <w:i/>
          <w:iCs/>
          <w:sz w:val="24"/>
          <w:szCs w:val="24"/>
        </w:rPr>
        <w:t>Merchant</w:t>
      </w:r>
      <w:r w:rsidRPr="00861164">
        <w:rPr>
          <w:rFonts w:ascii="Times New Roman" w:hAnsi="Times New Roman"/>
          <w:sz w:val="24"/>
          <w:szCs w:val="24"/>
        </w:rPr>
        <w:t xml:space="preserve"> Debit BCA/PRIMA di </w:t>
      </w:r>
      <w:r w:rsidRPr="00861164">
        <w:rPr>
          <w:rFonts w:ascii="Times New Roman" w:hAnsi="Times New Roman"/>
          <w:sz w:val="24"/>
          <w:szCs w:val="24"/>
        </w:rPr>
        <w:lastRenderedPageBreak/>
        <w:t>seluruh Indonesia. Nasabah memperoleh bagi hasil yang berasal dari pe</w:t>
      </w:r>
      <w:r w:rsidR="003A0257">
        <w:rPr>
          <w:rFonts w:ascii="Times New Roman" w:hAnsi="Times New Roman"/>
          <w:sz w:val="24"/>
          <w:szCs w:val="24"/>
        </w:rPr>
        <w:t xml:space="preserve">ndapatan Bank atas </w:t>
      </w:r>
      <w:proofErr w:type="gramStart"/>
      <w:r w:rsidR="003A0257">
        <w:rPr>
          <w:rFonts w:ascii="Times New Roman" w:hAnsi="Times New Roman"/>
          <w:sz w:val="24"/>
          <w:szCs w:val="24"/>
        </w:rPr>
        <w:t>dana</w:t>
      </w:r>
      <w:proofErr w:type="gramEnd"/>
      <w:r w:rsidR="003A0257">
        <w:rPr>
          <w:rFonts w:ascii="Times New Roman" w:hAnsi="Times New Roman"/>
          <w:sz w:val="24"/>
          <w:szCs w:val="24"/>
        </w:rPr>
        <w:t xml:space="preserve"> tersebut</w:t>
      </w:r>
      <w:r w:rsidR="00C17251">
        <w:rPr>
          <w:rFonts w:ascii="Times New Roman" w:hAnsi="Times New Roman"/>
          <w:sz w:val="24"/>
          <w:szCs w:val="24"/>
        </w:rPr>
        <w:t>.</w:t>
      </w:r>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t>Tabungan Haji Arafah</w:t>
      </w:r>
    </w:p>
    <w:p w:rsidR="00A4044E" w:rsidRDefault="00A4044E" w:rsidP="00C937D8">
      <w:pPr>
        <w:spacing w:after="0" w:line="480" w:lineRule="auto"/>
        <w:ind w:left="1440"/>
        <w:jc w:val="both"/>
        <w:rPr>
          <w:rFonts w:ascii="Times New Roman" w:hAnsi="Times New Roman"/>
          <w:sz w:val="24"/>
          <w:szCs w:val="24"/>
        </w:rPr>
      </w:pPr>
      <w:proofErr w:type="gramStart"/>
      <w:r w:rsidRPr="00861164">
        <w:rPr>
          <w:rFonts w:ascii="Times New Roman" w:hAnsi="Times New Roman"/>
          <w:sz w:val="24"/>
          <w:szCs w:val="24"/>
        </w:rPr>
        <w:t>Merupakan tabungan yang dimaksudkan untuk mewujudkan niat nasabah untuk menunaikan ibadah haji.</w:t>
      </w:r>
      <w:proofErr w:type="gramEnd"/>
      <w:r w:rsidRPr="00861164">
        <w:rPr>
          <w:rFonts w:ascii="Times New Roman" w:hAnsi="Times New Roman"/>
          <w:sz w:val="24"/>
          <w:szCs w:val="24"/>
        </w:rPr>
        <w:t xml:space="preserve"> Produk ini </w:t>
      </w:r>
      <w:proofErr w:type="gramStart"/>
      <w:r w:rsidRPr="00861164">
        <w:rPr>
          <w:rFonts w:ascii="Times New Roman" w:hAnsi="Times New Roman"/>
          <w:sz w:val="24"/>
          <w:szCs w:val="24"/>
        </w:rPr>
        <w:t>akan</w:t>
      </w:r>
      <w:proofErr w:type="gramEnd"/>
      <w:r w:rsidRPr="00861164">
        <w:rPr>
          <w:rFonts w:ascii="Times New Roman" w:hAnsi="Times New Roman"/>
          <w:sz w:val="24"/>
          <w:szCs w:val="24"/>
        </w:rPr>
        <w:t xml:space="preserve"> membantu nasabah untuk merencanakan ibadah haji sesuai dengan kemampuan keuangan dan waktu pelaksanaan yang diinginkan. </w:t>
      </w:r>
      <w:proofErr w:type="gramStart"/>
      <w:r w:rsidRPr="00861164">
        <w:rPr>
          <w:rFonts w:ascii="Times New Roman" w:hAnsi="Times New Roman"/>
          <w:sz w:val="24"/>
          <w:szCs w:val="24"/>
        </w:rPr>
        <w:t>Dengan fasilitas asuransi jiwa, Insya Allah pelaksanaan ibadah haji tetap terjamin.</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Dengan keistimewaan tersebut, nasabah Tabungan Arafah bisa memilih jadwal waktu keberangkatannya sendiri dengan setoran tetap tiap bulan, keberangkatan nasabah terjamin dengan asuransi jiwa, apabila penabung meninggal dunia, maka ahli waris otomatis dapat berangkat.</w:t>
      </w:r>
      <w:proofErr w:type="gramEnd"/>
      <w:r w:rsidRPr="00861164">
        <w:rPr>
          <w:rFonts w:ascii="Times New Roman" w:hAnsi="Times New Roman"/>
          <w:sz w:val="24"/>
          <w:szCs w:val="24"/>
        </w:rPr>
        <w:t xml:space="preserve"> Tabungan haji Arafah juga menjamin nasabah untuk memperoleh porsi keberangkatan (sesuai dengan ketentuan </w:t>
      </w:r>
      <w:r w:rsidR="00C17251">
        <w:rPr>
          <w:rFonts w:ascii="Times New Roman" w:hAnsi="Times New Roman"/>
          <w:sz w:val="24"/>
          <w:szCs w:val="24"/>
        </w:rPr>
        <w:t>Kementrian</w:t>
      </w:r>
      <w:r w:rsidRPr="00861164">
        <w:rPr>
          <w:rFonts w:ascii="Times New Roman" w:hAnsi="Times New Roman"/>
          <w:sz w:val="24"/>
          <w:szCs w:val="24"/>
        </w:rPr>
        <w:t xml:space="preserve"> Agama) dengan jumlah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Rp 32.670.000 (Tiga puluh dua juta enam ratus tujuh puluh ribu rupiah), karena Bank Muamalat telah </w:t>
      </w:r>
      <w:r w:rsidRPr="00861164">
        <w:rPr>
          <w:rFonts w:ascii="Times New Roman" w:hAnsi="Times New Roman"/>
          <w:i/>
          <w:iCs/>
          <w:sz w:val="24"/>
          <w:szCs w:val="24"/>
        </w:rPr>
        <w:t>on-line</w:t>
      </w:r>
      <w:r w:rsidRPr="00861164">
        <w:rPr>
          <w:rFonts w:ascii="Times New Roman" w:hAnsi="Times New Roman"/>
          <w:sz w:val="24"/>
          <w:szCs w:val="24"/>
        </w:rPr>
        <w:t xml:space="preserve"> dengan Siskohat </w:t>
      </w:r>
      <w:r w:rsidR="00C17251">
        <w:rPr>
          <w:rFonts w:ascii="Times New Roman" w:hAnsi="Times New Roman"/>
          <w:sz w:val="24"/>
          <w:szCs w:val="24"/>
        </w:rPr>
        <w:t>Kementrian</w:t>
      </w:r>
      <w:r w:rsidRPr="00861164">
        <w:rPr>
          <w:rFonts w:ascii="Times New Roman" w:hAnsi="Times New Roman"/>
          <w:sz w:val="24"/>
          <w:szCs w:val="24"/>
        </w:rPr>
        <w:t xml:space="preserve"> Agama Republik Indonesia. Tabungan haji Arafah memberikan keamanan lahir batin karena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yang disimpan akan dikelola secara Syari’ah.</w:t>
      </w:r>
    </w:p>
    <w:p w:rsidR="003A0257" w:rsidRDefault="003A0257" w:rsidP="007462A2">
      <w:pPr>
        <w:spacing w:line="480" w:lineRule="auto"/>
        <w:ind w:left="720"/>
        <w:jc w:val="both"/>
        <w:rPr>
          <w:rFonts w:ascii="Times New Roman" w:hAnsi="Times New Roman"/>
          <w:sz w:val="24"/>
          <w:szCs w:val="24"/>
        </w:rPr>
      </w:pPr>
    </w:p>
    <w:p w:rsidR="003A0257" w:rsidRPr="00861164" w:rsidRDefault="003A0257" w:rsidP="007462A2">
      <w:pPr>
        <w:spacing w:line="480" w:lineRule="auto"/>
        <w:ind w:left="720"/>
        <w:jc w:val="both"/>
        <w:rPr>
          <w:rFonts w:ascii="Times New Roman" w:hAnsi="Times New Roman"/>
          <w:sz w:val="24"/>
          <w:szCs w:val="24"/>
        </w:rPr>
      </w:pPr>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lastRenderedPageBreak/>
        <w:t xml:space="preserve">Deposito </w:t>
      </w:r>
      <w:r w:rsidRPr="00C17251">
        <w:rPr>
          <w:rFonts w:ascii="Times New Roman" w:hAnsi="Times New Roman"/>
          <w:i/>
          <w:iCs/>
          <w:sz w:val="24"/>
          <w:szCs w:val="24"/>
        </w:rPr>
        <w:t>Mudharabah</w:t>
      </w:r>
    </w:p>
    <w:p w:rsidR="00A4044E" w:rsidRPr="00861164" w:rsidRDefault="00A4044E" w:rsidP="00C937D8">
      <w:pPr>
        <w:spacing w:after="0" w:line="480" w:lineRule="auto"/>
        <w:ind w:left="1440"/>
        <w:jc w:val="both"/>
        <w:rPr>
          <w:rFonts w:ascii="Times New Roman" w:hAnsi="Times New Roman"/>
          <w:sz w:val="24"/>
          <w:szCs w:val="24"/>
        </w:rPr>
      </w:pPr>
      <w:proofErr w:type="gramStart"/>
      <w:r w:rsidRPr="00861164">
        <w:rPr>
          <w:rFonts w:ascii="Times New Roman" w:hAnsi="Times New Roman"/>
          <w:sz w:val="24"/>
          <w:szCs w:val="24"/>
        </w:rPr>
        <w:t>Merupakan jenis investasi bagi nasabah perorangan dan Badan Hukum dengan bagi hasil yang menarik.</w:t>
      </w:r>
      <w:proofErr w:type="gramEnd"/>
      <w:r w:rsidRPr="00861164">
        <w:rPr>
          <w:rFonts w:ascii="Times New Roman" w:hAnsi="Times New Roman"/>
          <w:sz w:val="24"/>
          <w:szCs w:val="24"/>
        </w:rPr>
        <w:t xml:space="preserve"> Simpanan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masyarakat akan dikelola melalui pembiayaan kepada sektor riil yang halal dan baik saja, sehingga memberikan bagi hasil yang halal. </w:t>
      </w:r>
      <w:proofErr w:type="gramStart"/>
      <w:r w:rsidRPr="00861164">
        <w:rPr>
          <w:rFonts w:ascii="Times New Roman" w:hAnsi="Times New Roman"/>
          <w:sz w:val="24"/>
          <w:szCs w:val="24"/>
        </w:rPr>
        <w:t>Tersedia dalam jangka waktu 1, 3, 6 dan 12 bulan.</w:t>
      </w:r>
      <w:proofErr w:type="gramEnd"/>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t xml:space="preserve">Deposito </w:t>
      </w:r>
      <w:r w:rsidRPr="00C17251">
        <w:rPr>
          <w:rFonts w:ascii="Times New Roman" w:hAnsi="Times New Roman"/>
          <w:i/>
          <w:iCs/>
          <w:sz w:val="24"/>
          <w:szCs w:val="24"/>
        </w:rPr>
        <w:t>Fulinves</w:t>
      </w:r>
    </w:p>
    <w:p w:rsidR="004350F6" w:rsidRDefault="00A4044E" w:rsidP="00C937D8">
      <w:pPr>
        <w:spacing w:after="0" w:line="480" w:lineRule="auto"/>
        <w:ind w:left="1440"/>
        <w:jc w:val="both"/>
        <w:rPr>
          <w:rFonts w:ascii="Times New Roman" w:hAnsi="Times New Roman"/>
          <w:sz w:val="24"/>
          <w:szCs w:val="24"/>
        </w:rPr>
      </w:pPr>
      <w:r w:rsidRPr="00861164">
        <w:rPr>
          <w:rFonts w:ascii="Times New Roman" w:hAnsi="Times New Roman"/>
          <w:sz w:val="24"/>
          <w:szCs w:val="24"/>
        </w:rPr>
        <w:t>Merupakan jenis investasi yang dikhususkan bagi nasabah perorangan, dengan jangka waktu enam dan 12 bulan dengan nilai nominal minimal Rp 2.000.000</w:t>
      </w:r>
      <w:proofErr w:type="gramStart"/>
      <w:r w:rsidRPr="00861164">
        <w:rPr>
          <w:rFonts w:ascii="Times New Roman" w:hAnsi="Times New Roman"/>
          <w:sz w:val="24"/>
          <w:szCs w:val="24"/>
        </w:rPr>
        <w:t>,-</w:t>
      </w:r>
      <w:proofErr w:type="gramEnd"/>
      <w:r w:rsidRPr="00861164">
        <w:rPr>
          <w:rFonts w:ascii="Times New Roman" w:hAnsi="Times New Roman"/>
          <w:sz w:val="24"/>
          <w:szCs w:val="24"/>
        </w:rPr>
        <w:t xml:space="preserve"> atau senilai USD 500 dengan fasilitas asuransi jiwa yang dapat dipergunakan sebagai jaminan pembiayaan atau untuk referensi Bank Muamalat. </w:t>
      </w:r>
      <w:proofErr w:type="gramStart"/>
      <w:r w:rsidRPr="00861164">
        <w:rPr>
          <w:rFonts w:ascii="Times New Roman" w:hAnsi="Times New Roman"/>
          <w:sz w:val="24"/>
          <w:szCs w:val="24"/>
        </w:rPr>
        <w:t>Nasabah memperoleh bagi hasil yang menarik tiap bulan.</w:t>
      </w:r>
      <w:proofErr w:type="gramEnd"/>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t xml:space="preserve">Giro </w:t>
      </w:r>
      <w:r w:rsidRPr="00C17251">
        <w:rPr>
          <w:rFonts w:ascii="Times New Roman" w:hAnsi="Times New Roman"/>
          <w:i/>
          <w:iCs/>
          <w:sz w:val="24"/>
          <w:szCs w:val="24"/>
        </w:rPr>
        <w:t>Wadi‘ah</w:t>
      </w:r>
    </w:p>
    <w:p w:rsidR="00A4044E" w:rsidRPr="00861164" w:rsidRDefault="00A4044E" w:rsidP="00C937D8">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Merupakan titipan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pihak ketiga berupa simpanan giro yang penarikannya dapat dilakukan setiap saat dengan menggunakan cek, bilyet, giro, dan pemindahbukuan. </w:t>
      </w:r>
      <w:proofErr w:type="gramStart"/>
      <w:r w:rsidRPr="00861164">
        <w:rPr>
          <w:rFonts w:ascii="Times New Roman" w:hAnsi="Times New Roman"/>
          <w:sz w:val="24"/>
          <w:szCs w:val="24"/>
        </w:rPr>
        <w:t>Diperuntukkan bagi nasabah pribadi maupun perusahaan untuk mendukung aktivitas usaha.</w:t>
      </w:r>
      <w:proofErr w:type="gramEnd"/>
      <w:r w:rsidRPr="00861164">
        <w:rPr>
          <w:rFonts w:ascii="Times New Roman" w:hAnsi="Times New Roman"/>
          <w:sz w:val="24"/>
          <w:szCs w:val="24"/>
        </w:rPr>
        <w:t xml:space="preserve"> Dengan fasilitas kartu ATM dan Debit, tarik tunai bebas biaya di lebih dari 8.888 jaringan ATM BCA/PRIMA dan ATM Bersama, akses di lebih dari 18.000 </w:t>
      </w:r>
      <w:r w:rsidRPr="00861164">
        <w:rPr>
          <w:rFonts w:ascii="Times New Roman" w:hAnsi="Times New Roman"/>
          <w:i/>
          <w:iCs/>
          <w:sz w:val="24"/>
          <w:szCs w:val="24"/>
        </w:rPr>
        <w:t xml:space="preserve">Merchant </w:t>
      </w:r>
      <w:r w:rsidRPr="00861164">
        <w:rPr>
          <w:rFonts w:ascii="Times New Roman" w:hAnsi="Times New Roman"/>
          <w:sz w:val="24"/>
          <w:szCs w:val="24"/>
        </w:rPr>
        <w:t xml:space="preserve">Debit BCA/PRIMA dan fasilitas SalaMuamalat. </w:t>
      </w:r>
      <w:r w:rsidRPr="00861164">
        <w:rPr>
          <w:rFonts w:ascii="Times New Roman" w:hAnsi="Times New Roman"/>
          <w:sz w:val="24"/>
          <w:szCs w:val="24"/>
        </w:rPr>
        <w:lastRenderedPageBreak/>
        <w:t>(</w:t>
      </w:r>
      <w:proofErr w:type="gramStart"/>
      <w:r w:rsidRPr="00861164">
        <w:rPr>
          <w:rFonts w:ascii="Times New Roman" w:hAnsi="Times New Roman"/>
          <w:sz w:val="24"/>
          <w:szCs w:val="24"/>
        </w:rPr>
        <w:t>phone</w:t>
      </w:r>
      <w:proofErr w:type="gramEnd"/>
      <w:r w:rsidRPr="00861164">
        <w:rPr>
          <w:rFonts w:ascii="Times New Roman" w:hAnsi="Times New Roman"/>
          <w:sz w:val="24"/>
          <w:szCs w:val="24"/>
        </w:rPr>
        <w:t xml:space="preserve"> banking 24 jam untuk layanan otomatis cek saldo, informasi </w:t>
      </w:r>
      <w:r w:rsidRPr="00861164">
        <w:rPr>
          <w:rFonts w:ascii="Times New Roman" w:hAnsi="Times New Roman"/>
          <w:i/>
          <w:iCs/>
          <w:sz w:val="24"/>
          <w:szCs w:val="24"/>
        </w:rPr>
        <w:t xml:space="preserve">history </w:t>
      </w:r>
      <w:r w:rsidRPr="00861164">
        <w:rPr>
          <w:rFonts w:ascii="Times New Roman" w:hAnsi="Times New Roman"/>
          <w:sz w:val="24"/>
          <w:szCs w:val="24"/>
        </w:rPr>
        <w:t>transaksi, transfer antar rekening sampai dengan 50 juta dan berbagai pembayaran).</w:t>
      </w:r>
    </w:p>
    <w:p w:rsidR="00A4044E" w:rsidRPr="00C17251" w:rsidRDefault="00A4044E" w:rsidP="007357C5">
      <w:pPr>
        <w:pStyle w:val="ListParagraph"/>
        <w:numPr>
          <w:ilvl w:val="1"/>
          <w:numId w:val="56"/>
        </w:numPr>
        <w:spacing w:after="0" w:line="480" w:lineRule="auto"/>
        <w:ind w:left="1440"/>
        <w:rPr>
          <w:rFonts w:ascii="Times New Roman" w:hAnsi="Times New Roman"/>
          <w:sz w:val="24"/>
          <w:szCs w:val="24"/>
        </w:rPr>
      </w:pPr>
      <w:r w:rsidRPr="00C17251">
        <w:rPr>
          <w:rFonts w:ascii="Times New Roman" w:hAnsi="Times New Roman"/>
          <w:sz w:val="24"/>
          <w:szCs w:val="24"/>
        </w:rPr>
        <w:t>Dana Pensiun Muamalat</w:t>
      </w:r>
    </w:p>
    <w:p w:rsidR="00A4044E" w:rsidRPr="00861164" w:rsidRDefault="00A4044E" w:rsidP="00C937D8">
      <w:pPr>
        <w:spacing w:after="0" w:line="480" w:lineRule="auto"/>
        <w:ind w:left="1440"/>
        <w:jc w:val="both"/>
        <w:rPr>
          <w:rFonts w:ascii="Times New Roman" w:hAnsi="Times New Roman"/>
          <w:sz w:val="24"/>
          <w:szCs w:val="24"/>
          <w:lang w:val="id-ID"/>
        </w:rPr>
      </w:pPr>
      <w:r w:rsidRPr="00861164">
        <w:rPr>
          <w:rFonts w:ascii="Times New Roman" w:hAnsi="Times New Roman"/>
          <w:sz w:val="24"/>
          <w:szCs w:val="24"/>
        </w:rPr>
        <w:t xml:space="preserve">Dana Pensiun Muamalat dapat diikuti oleh mereka yang berusia minimal 18 tahun, atau sudah menikah, dan pilihan usia pensiun 45-65 tahun dengan iuran sangat terjangkau, yaitu minimal Rp 20.000 per bulan dan pembayarannya dapat didebet secara otomatis dari rekening Bank Muamalat atau dapat ditransfer dari Bank lain. </w:t>
      </w:r>
    </w:p>
    <w:p w:rsidR="00A4044E" w:rsidRPr="00C17251" w:rsidRDefault="00A4044E" w:rsidP="007357C5">
      <w:pPr>
        <w:pStyle w:val="ListParagraph"/>
        <w:numPr>
          <w:ilvl w:val="0"/>
          <w:numId w:val="56"/>
        </w:numPr>
        <w:spacing w:after="0" w:line="480" w:lineRule="auto"/>
        <w:ind w:left="1080"/>
        <w:jc w:val="both"/>
        <w:rPr>
          <w:rFonts w:ascii="Times New Roman" w:hAnsi="Times New Roman"/>
          <w:sz w:val="24"/>
          <w:szCs w:val="24"/>
        </w:rPr>
      </w:pPr>
      <w:r w:rsidRPr="00C17251">
        <w:rPr>
          <w:rFonts w:ascii="Times New Roman" w:hAnsi="Times New Roman"/>
          <w:bCs/>
          <w:sz w:val="24"/>
          <w:szCs w:val="24"/>
        </w:rPr>
        <w:t>Produk Penanaman Dana (</w:t>
      </w:r>
      <w:r w:rsidRPr="00C17251">
        <w:rPr>
          <w:rFonts w:ascii="Times New Roman" w:hAnsi="Times New Roman"/>
          <w:bCs/>
          <w:i/>
          <w:iCs/>
          <w:sz w:val="24"/>
          <w:szCs w:val="24"/>
        </w:rPr>
        <w:t>Invesment Product)</w:t>
      </w:r>
    </w:p>
    <w:p w:rsidR="00A4044E" w:rsidRPr="00A63755" w:rsidRDefault="00A4044E" w:rsidP="007357C5">
      <w:pPr>
        <w:pStyle w:val="ListParagraph"/>
        <w:numPr>
          <w:ilvl w:val="1"/>
          <w:numId w:val="56"/>
        </w:numPr>
        <w:spacing w:after="0" w:line="480" w:lineRule="auto"/>
        <w:ind w:left="1440"/>
        <w:rPr>
          <w:rFonts w:ascii="Times New Roman" w:hAnsi="Times New Roman"/>
          <w:sz w:val="24"/>
          <w:szCs w:val="24"/>
        </w:rPr>
      </w:pPr>
      <w:r w:rsidRPr="00A63755">
        <w:rPr>
          <w:rFonts w:ascii="Times New Roman" w:hAnsi="Times New Roman"/>
          <w:sz w:val="24"/>
          <w:szCs w:val="24"/>
        </w:rPr>
        <w:t>Konsep Jual Beli</w:t>
      </w:r>
    </w:p>
    <w:p w:rsidR="00A4044E" w:rsidRPr="00A63755" w:rsidRDefault="00A4044E" w:rsidP="007357C5">
      <w:pPr>
        <w:pStyle w:val="ListParagraph"/>
        <w:numPr>
          <w:ilvl w:val="5"/>
          <w:numId w:val="17"/>
        </w:numPr>
        <w:spacing w:after="0" w:line="480" w:lineRule="auto"/>
        <w:ind w:left="1800"/>
        <w:rPr>
          <w:rFonts w:ascii="Times New Roman" w:hAnsi="Times New Roman"/>
          <w:sz w:val="24"/>
          <w:szCs w:val="24"/>
        </w:rPr>
      </w:pPr>
      <w:r w:rsidRPr="00A63755">
        <w:rPr>
          <w:rFonts w:ascii="Times New Roman" w:hAnsi="Times New Roman"/>
          <w:i/>
          <w:iCs/>
          <w:sz w:val="24"/>
          <w:szCs w:val="24"/>
        </w:rPr>
        <w:t>Murabahah</w:t>
      </w:r>
    </w:p>
    <w:p w:rsidR="00A63755" w:rsidRPr="00861164" w:rsidRDefault="00A4044E" w:rsidP="004B0134">
      <w:pPr>
        <w:spacing w:after="0" w:line="480" w:lineRule="auto"/>
        <w:ind w:left="1800"/>
        <w:jc w:val="both"/>
        <w:rPr>
          <w:rFonts w:ascii="Times New Roman" w:hAnsi="Times New Roman"/>
          <w:sz w:val="24"/>
          <w:szCs w:val="24"/>
        </w:rPr>
      </w:pPr>
      <w:proofErr w:type="gramStart"/>
      <w:r w:rsidRPr="00861164">
        <w:rPr>
          <w:rFonts w:ascii="Times New Roman" w:hAnsi="Times New Roman"/>
          <w:sz w:val="24"/>
          <w:szCs w:val="24"/>
        </w:rPr>
        <w:t>Adalah jual beli barang pada harga asal dengan tambahan keuntungan yang disepakati.</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Harga jual tidak boleh berubah selama masa perjanjian.</w:t>
      </w:r>
      <w:proofErr w:type="gramEnd"/>
    </w:p>
    <w:p w:rsidR="00A4044E" w:rsidRPr="00A63755" w:rsidRDefault="00A4044E" w:rsidP="007357C5">
      <w:pPr>
        <w:pStyle w:val="ListParagraph"/>
        <w:numPr>
          <w:ilvl w:val="5"/>
          <w:numId w:val="17"/>
        </w:numPr>
        <w:spacing w:after="0" w:line="480" w:lineRule="auto"/>
        <w:ind w:left="1800"/>
        <w:jc w:val="both"/>
        <w:rPr>
          <w:rFonts w:ascii="Times New Roman" w:hAnsi="Times New Roman"/>
          <w:sz w:val="24"/>
          <w:szCs w:val="24"/>
        </w:rPr>
      </w:pPr>
      <w:r w:rsidRPr="00A63755">
        <w:rPr>
          <w:rFonts w:ascii="Times New Roman" w:hAnsi="Times New Roman"/>
          <w:i/>
          <w:iCs/>
          <w:sz w:val="24"/>
          <w:szCs w:val="24"/>
        </w:rPr>
        <w:t>Salam</w:t>
      </w:r>
    </w:p>
    <w:p w:rsidR="00A4044E" w:rsidRPr="00861164" w:rsidRDefault="00A4044E" w:rsidP="00C937D8">
      <w:pPr>
        <w:spacing w:after="0" w:line="480" w:lineRule="auto"/>
        <w:ind w:left="1800"/>
        <w:jc w:val="both"/>
        <w:rPr>
          <w:rFonts w:ascii="Times New Roman" w:hAnsi="Times New Roman"/>
          <w:sz w:val="24"/>
          <w:szCs w:val="24"/>
        </w:rPr>
      </w:pPr>
      <w:proofErr w:type="gramStart"/>
      <w:r w:rsidRPr="00861164">
        <w:rPr>
          <w:rFonts w:ascii="Times New Roman" w:hAnsi="Times New Roman"/>
          <w:sz w:val="24"/>
          <w:szCs w:val="24"/>
        </w:rPr>
        <w:t>Adalah pembelian barang yang diserahkan di kemudian hari dimana pembayaran dilakukan di muka/tunai.</w:t>
      </w:r>
      <w:proofErr w:type="gramEnd"/>
    </w:p>
    <w:p w:rsidR="00A4044E" w:rsidRPr="00A63755" w:rsidRDefault="00A4044E" w:rsidP="007357C5">
      <w:pPr>
        <w:pStyle w:val="ListParagraph"/>
        <w:numPr>
          <w:ilvl w:val="5"/>
          <w:numId w:val="17"/>
        </w:numPr>
        <w:spacing w:after="0" w:line="480" w:lineRule="auto"/>
        <w:ind w:left="1800"/>
        <w:jc w:val="both"/>
        <w:rPr>
          <w:rFonts w:ascii="Times New Roman" w:hAnsi="Times New Roman"/>
          <w:sz w:val="24"/>
          <w:szCs w:val="24"/>
        </w:rPr>
      </w:pPr>
      <w:r w:rsidRPr="00A63755">
        <w:rPr>
          <w:rFonts w:ascii="Times New Roman" w:hAnsi="Times New Roman"/>
          <w:sz w:val="24"/>
          <w:szCs w:val="24"/>
        </w:rPr>
        <w:t>Istishna</w:t>
      </w:r>
      <w:r w:rsidR="008F605D" w:rsidRPr="00A63755">
        <w:rPr>
          <w:rFonts w:ascii="Times New Roman" w:hAnsi="Times New Roman"/>
          <w:sz w:val="24"/>
          <w:szCs w:val="24"/>
        </w:rPr>
        <w:t>’</w:t>
      </w:r>
    </w:p>
    <w:p w:rsidR="00A4044E" w:rsidRPr="00861164" w:rsidRDefault="00A4044E" w:rsidP="00C937D8">
      <w:pPr>
        <w:spacing w:after="0" w:line="480" w:lineRule="auto"/>
        <w:ind w:left="1800"/>
        <w:jc w:val="both"/>
        <w:rPr>
          <w:rFonts w:ascii="Times New Roman" w:hAnsi="Times New Roman"/>
          <w:sz w:val="24"/>
          <w:szCs w:val="24"/>
        </w:rPr>
      </w:pPr>
      <w:proofErr w:type="gramStart"/>
      <w:r w:rsidRPr="00861164">
        <w:rPr>
          <w:rFonts w:ascii="Times New Roman" w:hAnsi="Times New Roman"/>
          <w:sz w:val="24"/>
          <w:szCs w:val="24"/>
        </w:rPr>
        <w:t xml:space="preserve">Adalah jual beli barang dimana </w:t>
      </w:r>
      <w:r w:rsidRPr="00861164">
        <w:rPr>
          <w:rFonts w:ascii="Times New Roman" w:hAnsi="Times New Roman"/>
          <w:i/>
          <w:iCs/>
          <w:sz w:val="24"/>
          <w:szCs w:val="24"/>
        </w:rPr>
        <w:t>Shani’</w:t>
      </w:r>
      <w:r w:rsidRPr="00861164">
        <w:rPr>
          <w:rFonts w:ascii="Times New Roman" w:hAnsi="Times New Roman"/>
          <w:sz w:val="24"/>
          <w:szCs w:val="24"/>
        </w:rPr>
        <w:t xml:space="preserve"> (produsen) ditugaskan untuk membuat suatu barang (pesanan) dari </w:t>
      </w:r>
      <w:r w:rsidRPr="00861164">
        <w:rPr>
          <w:rFonts w:ascii="Times New Roman" w:hAnsi="Times New Roman"/>
          <w:i/>
          <w:iCs/>
          <w:sz w:val="24"/>
          <w:szCs w:val="24"/>
        </w:rPr>
        <w:t>Mustashni’</w:t>
      </w:r>
      <w:r w:rsidRPr="00861164">
        <w:rPr>
          <w:rFonts w:ascii="Times New Roman" w:hAnsi="Times New Roman"/>
          <w:sz w:val="24"/>
          <w:szCs w:val="24"/>
        </w:rPr>
        <w:t xml:space="preserve"> (pemesan).</w:t>
      </w:r>
      <w:proofErr w:type="gramEnd"/>
      <w:r w:rsidRPr="00861164">
        <w:rPr>
          <w:rFonts w:ascii="Times New Roman" w:hAnsi="Times New Roman"/>
          <w:sz w:val="24"/>
          <w:szCs w:val="24"/>
        </w:rPr>
        <w:t xml:space="preserve"> </w:t>
      </w:r>
      <w:r w:rsidRPr="00861164">
        <w:rPr>
          <w:rFonts w:ascii="Times New Roman" w:hAnsi="Times New Roman"/>
          <w:i/>
          <w:iCs/>
          <w:sz w:val="24"/>
          <w:szCs w:val="24"/>
        </w:rPr>
        <w:lastRenderedPageBreak/>
        <w:t xml:space="preserve">Istishna’ </w:t>
      </w:r>
      <w:proofErr w:type="gramStart"/>
      <w:r w:rsidRPr="00861164">
        <w:rPr>
          <w:rFonts w:ascii="Times New Roman" w:hAnsi="Times New Roman"/>
          <w:sz w:val="24"/>
          <w:szCs w:val="24"/>
        </w:rPr>
        <w:t>sama</w:t>
      </w:r>
      <w:proofErr w:type="gramEnd"/>
      <w:r w:rsidRPr="00861164">
        <w:rPr>
          <w:rFonts w:ascii="Times New Roman" w:hAnsi="Times New Roman"/>
          <w:sz w:val="24"/>
          <w:szCs w:val="24"/>
        </w:rPr>
        <w:t xml:space="preserve"> dengan </w:t>
      </w:r>
      <w:r w:rsidRPr="00861164">
        <w:rPr>
          <w:rFonts w:ascii="Times New Roman" w:hAnsi="Times New Roman"/>
          <w:i/>
          <w:iCs/>
          <w:sz w:val="24"/>
          <w:szCs w:val="24"/>
        </w:rPr>
        <w:t>Salam</w:t>
      </w:r>
      <w:r w:rsidRPr="00861164">
        <w:rPr>
          <w:rFonts w:ascii="Times New Roman" w:hAnsi="Times New Roman"/>
          <w:sz w:val="24"/>
          <w:szCs w:val="24"/>
        </w:rPr>
        <w:t xml:space="preserve"> yaitu dari segi obyek pesanannya yang harus dibuat atau dipesan terlebih dahulu dengan ciri-ciri khusus. </w:t>
      </w:r>
      <w:proofErr w:type="gramStart"/>
      <w:r w:rsidRPr="00861164">
        <w:rPr>
          <w:rFonts w:ascii="Times New Roman" w:hAnsi="Times New Roman"/>
          <w:sz w:val="24"/>
          <w:szCs w:val="24"/>
        </w:rPr>
        <w:t xml:space="preserve">Perbedaannya hanya pada sistem pembayarannya yaitu </w:t>
      </w:r>
      <w:r w:rsidRPr="00861164">
        <w:rPr>
          <w:rFonts w:ascii="Times New Roman" w:hAnsi="Times New Roman"/>
          <w:i/>
          <w:iCs/>
          <w:sz w:val="24"/>
          <w:szCs w:val="24"/>
        </w:rPr>
        <w:t xml:space="preserve">Istishna’ </w:t>
      </w:r>
      <w:r w:rsidRPr="00861164">
        <w:rPr>
          <w:rFonts w:ascii="Times New Roman" w:hAnsi="Times New Roman"/>
          <w:sz w:val="24"/>
          <w:szCs w:val="24"/>
        </w:rPr>
        <w:t>pembayaran dapat dilakukan di awal, di tengah atau di akhir pesanan.</w:t>
      </w:r>
      <w:proofErr w:type="gramEnd"/>
    </w:p>
    <w:p w:rsidR="00A4044E" w:rsidRPr="00A63755" w:rsidRDefault="00A4044E" w:rsidP="007357C5">
      <w:pPr>
        <w:pStyle w:val="ListParagraph"/>
        <w:numPr>
          <w:ilvl w:val="1"/>
          <w:numId w:val="17"/>
        </w:numPr>
        <w:spacing w:after="0" w:line="480" w:lineRule="auto"/>
        <w:ind w:left="1440"/>
        <w:rPr>
          <w:rFonts w:ascii="Times New Roman" w:hAnsi="Times New Roman"/>
          <w:sz w:val="24"/>
          <w:szCs w:val="24"/>
        </w:rPr>
      </w:pPr>
      <w:r w:rsidRPr="00A63755">
        <w:rPr>
          <w:rFonts w:ascii="Times New Roman" w:hAnsi="Times New Roman"/>
          <w:sz w:val="24"/>
          <w:szCs w:val="24"/>
        </w:rPr>
        <w:t>Konsep Bagi Hasil</w:t>
      </w:r>
    </w:p>
    <w:p w:rsidR="00A4044E" w:rsidRPr="00A63755" w:rsidRDefault="00A4044E" w:rsidP="007357C5">
      <w:pPr>
        <w:pStyle w:val="ListParagraph"/>
        <w:numPr>
          <w:ilvl w:val="5"/>
          <w:numId w:val="17"/>
        </w:numPr>
        <w:spacing w:after="0" w:line="480" w:lineRule="auto"/>
        <w:ind w:left="1800"/>
        <w:jc w:val="both"/>
        <w:rPr>
          <w:rFonts w:ascii="Times New Roman" w:hAnsi="Times New Roman"/>
          <w:sz w:val="24"/>
          <w:szCs w:val="24"/>
        </w:rPr>
      </w:pPr>
      <w:r w:rsidRPr="00A63755">
        <w:rPr>
          <w:rFonts w:ascii="Times New Roman" w:hAnsi="Times New Roman"/>
          <w:sz w:val="24"/>
          <w:szCs w:val="24"/>
        </w:rPr>
        <w:t>Musyarakah</w:t>
      </w:r>
    </w:p>
    <w:p w:rsidR="00A63755" w:rsidRPr="00861164" w:rsidRDefault="00A4044E" w:rsidP="00C937D8">
      <w:pPr>
        <w:spacing w:after="0" w:line="480" w:lineRule="auto"/>
        <w:ind w:left="1800"/>
        <w:jc w:val="both"/>
        <w:rPr>
          <w:rFonts w:ascii="Times New Roman" w:hAnsi="Times New Roman"/>
          <w:sz w:val="24"/>
          <w:szCs w:val="24"/>
        </w:rPr>
      </w:pPr>
      <w:r w:rsidRPr="00861164">
        <w:rPr>
          <w:rFonts w:ascii="Times New Roman" w:hAnsi="Times New Roman"/>
          <w:sz w:val="24"/>
          <w:szCs w:val="24"/>
        </w:rPr>
        <w:t xml:space="preserve">Adalah kerjasama antara dua pihak atau lebih untuk suatu usaha tertentu, dimana masing-masing pihak memberikan kontribusi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dengan kesepakatan bahwa keuntungan dan risiko akan ditanggung sesuai kesepakatan.</w:t>
      </w:r>
    </w:p>
    <w:p w:rsidR="00A4044E" w:rsidRPr="00A63755" w:rsidRDefault="00A4044E" w:rsidP="007357C5">
      <w:pPr>
        <w:pStyle w:val="ListParagraph"/>
        <w:numPr>
          <w:ilvl w:val="5"/>
          <w:numId w:val="17"/>
        </w:numPr>
        <w:spacing w:after="0" w:line="480" w:lineRule="auto"/>
        <w:ind w:left="1800"/>
        <w:jc w:val="both"/>
        <w:rPr>
          <w:rFonts w:ascii="Times New Roman" w:hAnsi="Times New Roman"/>
          <w:sz w:val="24"/>
          <w:szCs w:val="24"/>
        </w:rPr>
      </w:pPr>
      <w:r w:rsidRPr="00A63755">
        <w:rPr>
          <w:rFonts w:ascii="Times New Roman" w:hAnsi="Times New Roman"/>
          <w:sz w:val="24"/>
          <w:szCs w:val="24"/>
        </w:rPr>
        <w:t>Mudharabah</w:t>
      </w:r>
    </w:p>
    <w:p w:rsidR="005D733E" w:rsidRPr="008752A6" w:rsidRDefault="008752A6" w:rsidP="00C937D8">
      <w:pPr>
        <w:spacing w:after="0" w:line="480" w:lineRule="auto"/>
        <w:ind w:left="1800"/>
        <w:jc w:val="both"/>
        <w:rPr>
          <w:rFonts w:ascii="Times New Roman" w:hAnsi="Times New Roman"/>
          <w:sz w:val="24"/>
          <w:szCs w:val="24"/>
        </w:rPr>
      </w:pPr>
      <w:proofErr w:type="gramStart"/>
      <w:r w:rsidRPr="00861164">
        <w:rPr>
          <w:rFonts w:ascii="Times New Roman" w:hAnsi="Times New Roman"/>
          <w:sz w:val="24"/>
          <w:szCs w:val="24"/>
        </w:rPr>
        <w:t xml:space="preserve">Adalah kerjasama antara bank dengan </w:t>
      </w:r>
      <w:r w:rsidRPr="00861164">
        <w:rPr>
          <w:rFonts w:ascii="Times New Roman" w:hAnsi="Times New Roman"/>
          <w:i/>
          <w:iCs/>
          <w:sz w:val="24"/>
          <w:szCs w:val="24"/>
        </w:rPr>
        <w:t>Mudharib</w:t>
      </w:r>
      <w:r w:rsidRPr="00861164">
        <w:rPr>
          <w:rFonts w:ascii="Times New Roman" w:hAnsi="Times New Roman"/>
          <w:sz w:val="24"/>
          <w:szCs w:val="24"/>
        </w:rPr>
        <w:t xml:space="preserve"> (nasabah) yang mempunyai keahlian atau keterampilan untuk mengelola usaha.</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 xml:space="preserve">Dalam hal ini pemilik modal </w:t>
      </w:r>
      <w:r w:rsidRPr="00861164">
        <w:rPr>
          <w:rFonts w:ascii="Times New Roman" w:hAnsi="Times New Roman"/>
          <w:i/>
          <w:iCs/>
          <w:sz w:val="24"/>
          <w:szCs w:val="24"/>
        </w:rPr>
        <w:t xml:space="preserve">(Shahibul </w:t>
      </w:r>
      <w:r w:rsidRPr="00A63755">
        <w:rPr>
          <w:rFonts w:ascii="Times New Roman" w:hAnsi="Times New Roman"/>
          <w:i/>
          <w:iCs/>
          <w:sz w:val="24"/>
          <w:szCs w:val="24"/>
        </w:rPr>
        <w:t>Maal)</w:t>
      </w:r>
      <w:r w:rsidRPr="00A63755">
        <w:rPr>
          <w:rFonts w:ascii="Times New Roman" w:hAnsi="Times New Roman"/>
          <w:sz w:val="24"/>
          <w:szCs w:val="24"/>
        </w:rPr>
        <w:t xml:space="preserve"> menyerahkan modalnya kepada pekerja/pedagang </w:t>
      </w:r>
      <w:r w:rsidRPr="00A63755">
        <w:rPr>
          <w:rFonts w:ascii="Times New Roman" w:hAnsi="Times New Roman"/>
          <w:i/>
          <w:iCs/>
          <w:sz w:val="24"/>
          <w:szCs w:val="24"/>
        </w:rPr>
        <w:t>(Mudharib)</w:t>
      </w:r>
      <w:r w:rsidRPr="00A63755">
        <w:rPr>
          <w:rFonts w:ascii="Times New Roman" w:hAnsi="Times New Roman"/>
          <w:sz w:val="24"/>
          <w:szCs w:val="24"/>
        </w:rPr>
        <w:t xml:space="preserve"> untuk dikelola.</w:t>
      </w:r>
      <w:proofErr w:type="gramEnd"/>
      <w:r w:rsidRPr="00A63755">
        <w:rPr>
          <w:rFonts w:ascii="Times New Roman" w:hAnsi="Times New Roman"/>
          <w:sz w:val="24"/>
          <w:szCs w:val="24"/>
        </w:rPr>
        <w:t xml:space="preserve"> </w:t>
      </w:r>
      <w:r w:rsidR="005D733E" w:rsidRPr="00A63755">
        <w:rPr>
          <w:rFonts w:asciiTheme="majorBidi" w:hAnsiTheme="majorBidi" w:cstheme="majorBidi"/>
          <w:sz w:val="24"/>
          <w:szCs w:val="24"/>
        </w:rPr>
        <w:t xml:space="preserve">Secara garis besar, mudharabah terbagi menjadi dua jenis, </w:t>
      </w:r>
      <w:proofErr w:type="gramStart"/>
      <w:r w:rsidR="005D733E" w:rsidRPr="00A63755">
        <w:rPr>
          <w:rFonts w:asciiTheme="majorBidi" w:hAnsiTheme="majorBidi" w:cstheme="majorBidi"/>
          <w:sz w:val="24"/>
          <w:szCs w:val="24"/>
        </w:rPr>
        <w:t>yaitu :</w:t>
      </w:r>
      <w:proofErr w:type="gramEnd"/>
    </w:p>
    <w:p w:rsidR="005D733E" w:rsidRPr="00A63755" w:rsidRDefault="005D733E" w:rsidP="007357C5">
      <w:pPr>
        <w:pStyle w:val="ListParagraph"/>
        <w:numPr>
          <w:ilvl w:val="2"/>
          <w:numId w:val="56"/>
        </w:numPr>
        <w:autoSpaceDE w:val="0"/>
        <w:autoSpaceDN w:val="0"/>
        <w:adjustRightInd w:val="0"/>
        <w:spacing w:after="0" w:line="480" w:lineRule="auto"/>
        <w:ind w:left="2160"/>
        <w:jc w:val="both"/>
        <w:rPr>
          <w:rFonts w:asciiTheme="majorBidi" w:hAnsiTheme="majorBidi" w:cstheme="majorBidi"/>
          <w:sz w:val="24"/>
        </w:rPr>
      </w:pPr>
      <w:r w:rsidRPr="00A63755">
        <w:rPr>
          <w:rFonts w:asciiTheme="majorBidi" w:hAnsiTheme="majorBidi" w:cstheme="majorBidi"/>
          <w:sz w:val="24"/>
        </w:rPr>
        <w:t>Mudharabah Mutlaqah (</w:t>
      </w:r>
      <w:r w:rsidRPr="00A63755">
        <w:rPr>
          <w:rFonts w:asciiTheme="majorBidi" w:hAnsiTheme="majorBidi" w:cstheme="majorBidi"/>
          <w:i/>
          <w:sz w:val="24"/>
        </w:rPr>
        <w:t>General Invesment</w:t>
      </w:r>
      <w:r w:rsidRPr="00A63755">
        <w:rPr>
          <w:rFonts w:asciiTheme="majorBidi" w:hAnsiTheme="majorBidi" w:cstheme="majorBidi"/>
          <w:sz w:val="24"/>
        </w:rPr>
        <w:t>)</w:t>
      </w:r>
    </w:p>
    <w:p w:rsidR="00A63755" w:rsidRPr="00A63755" w:rsidRDefault="005D733E" w:rsidP="00A63755">
      <w:pPr>
        <w:autoSpaceDE w:val="0"/>
        <w:autoSpaceDN w:val="0"/>
        <w:adjustRightInd w:val="0"/>
        <w:spacing w:after="0" w:line="480" w:lineRule="auto"/>
        <w:ind w:left="2160"/>
        <w:jc w:val="both"/>
        <w:rPr>
          <w:rFonts w:asciiTheme="majorBidi" w:hAnsiTheme="majorBidi" w:cstheme="majorBidi"/>
          <w:sz w:val="24"/>
        </w:rPr>
      </w:pPr>
      <w:r w:rsidRPr="00A63755">
        <w:rPr>
          <w:rFonts w:asciiTheme="majorBidi" w:hAnsiTheme="majorBidi" w:cstheme="majorBidi"/>
          <w:sz w:val="24"/>
        </w:rPr>
        <w:t xml:space="preserve">Dalam prinsip ini hal utama yang menjadi cirinya adalah pemilik </w:t>
      </w:r>
      <w:proofErr w:type="gramStart"/>
      <w:r w:rsidRPr="00A63755">
        <w:rPr>
          <w:rFonts w:asciiTheme="majorBidi" w:hAnsiTheme="majorBidi" w:cstheme="majorBidi"/>
          <w:sz w:val="24"/>
        </w:rPr>
        <w:t>dana</w:t>
      </w:r>
      <w:proofErr w:type="gramEnd"/>
      <w:r w:rsidRPr="00A63755">
        <w:rPr>
          <w:rFonts w:asciiTheme="majorBidi" w:hAnsiTheme="majorBidi" w:cstheme="majorBidi"/>
          <w:sz w:val="24"/>
        </w:rPr>
        <w:t xml:space="preserve"> (</w:t>
      </w:r>
      <w:r w:rsidRPr="00A63755">
        <w:rPr>
          <w:rFonts w:asciiTheme="majorBidi" w:hAnsiTheme="majorBidi" w:cstheme="majorBidi"/>
          <w:i/>
          <w:sz w:val="24"/>
        </w:rPr>
        <w:t>shahibul maal</w:t>
      </w:r>
      <w:r w:rsidRPr="00A63755">
        <w:rPr>
          <w:rFonts w:asciiTheme="majorBidi" w:hAnsiTheme="majorBidi" w:cstheme="majorBidi"/>
          <w:sz w:val="24"/>
        </w:rPr>
        <w:t xml:space="preserve">) tidak memberikan batasan-batasan atas dana yang diinvestasikannya atau dengan kata lain, </w:t>
      </w:r>
      <w:r w:rsidRPr="00A63755">
        <w:rPr>
          <w:rFonts w:asciiTheme="majorBidi" w:hAnsiTheme="majorBidi" w:cstheme="majorBidi"/>
          <w:sz w:val="24"/>
        </w:rPr>
        <w:lastRenderedPageBreak/>
        <w:t>pengelola dana (</w:t>
      </w:r>
      <w:r w:rsidRPr="00A63755">
        <w:rPr>
          <w:rFonts w:asciiTheme="majorBidi" w:hAnsiTheme="majorBidi" w:cstheme="majorBidi"/>
          <w:i/>
          <w:sz w:val="24"/>
        </w:rPr>
        <w:t>mudharib</w:t>
      </w:r>
      <w:r w:rsidRPr="00A63755">
        <w:rPr>
          <w:rFonts w:asciiTheme="majorBidi" w:hAnsiTheme="majorBidi" w:cstheme="majorBidi"/>
          <w:sz w:val="24"/>
        </w:rPr>
        <w:t xml:space="preserve">) diberi wewenang penuh mengelola tanpa terikat waktu, tempat, jenis usaha, dan jenis pelayanannya. </w:t>
      </w:r>
      <w:proofErr w:type="gramStart"/>
      <w:r w:rsidRPr="00A63755">
        <w:rPr>
          <w:rFonts w:asciiTheme="majorBidi" w:hAnsiTheme="majorBidi" w:cstheme="majorBidi"/>
          <w:sz w:val="24"/>
        </w:rPr>
        <w:t>Misalnya adalah tabungan dan deposito berjangka.</w:t>
      </w:r>
      <w:proofErr w:type="gramEnd"/>
    </w:p>
    <w:p w:rsidR="005D733E" w:rsidRPr="00A63755" w:rsidRDefault="005D733E" w:rsidP="007357C5">
      <w:pPr>
        <w:pStyle w:val="ListParagraph"/>
        <w:numPr>
          <w:ilvl w:val="2"/>
          <w:numId w:val="56"/>
        </w:numPr>
        <w:autoSpaceDE w:val="0"/>
        <w:autoSpaceDN w:val="0"/>
        <w:adjustRightInd w:val="0"/>
        <w:spacing w:after="0" w:line="480" w:lineRule="auto"/>
        <w:ind w:left="2160"/>
        <w:jc w:val="both"/>
        <w:rPr>
          <w:rFonts w:asciiTheme="majorBidi" w:hAnsiTheme="majorBidi" w:cstheme="majorBidi"/>
          <w:sz w:val="24"/>
        </w:rPr>
      </w:pPr>
      <w:r w:rsidRPr="00A63755">
        <w:rPr>
          <w:rFonts w:asciiTheme="majorBidi" w:hAnsiTheme="majorBidi" w:cstheme="majorBidi"/>
          <w:sz w:val="24"/>
        </w:rPr>
        <w:t>Mudharabah Muqayyadah (</w:t>
      </w:r>
      <w:r w:rsidRPr="00A63755">
        <w:rPr>
          <w:rFonts w:asciiTheme="majorBidi" w:hAnsiTheme="majorBidi" w:cstheme="majorBidi"/>
          <w:i/>
          <w:sz w:val="24"/>
        </w:rPr>
        <w:t>Special Invesment</w:t>
      </w:r>
      <w:r w:rsidRPr="00A63755">
        <w:rPr>
          <w:rFonts w:asciiTheme="majorBidi" w:hAnsiTheme="majorBidi" w:cstheme="majorBidi"/>
          <w:sz w:val="24"/>
        </w:rPr>
        <w:t>)</w:t>
      </w:r>
    </w:p>
    <w:p w:rsidR="005D733E" w:rsidRPr="00A63755" w:rsidRDefault="005D733E" w:rsidP="00A63755">
      <w:pPr>
        <w:autoSpaceDE w:val="0"/>
        <w:autoSpaceDN w:val="0"/>
        <w:adjustRightInd w:val="0"/>
        <w:spacing w:after="0" w:line="480" w:lineRule="auto"/>
        <w:ind w:left="2160"/>
        <w:jc w:val="both"/>
        <w:rPr>
          <w:rFonts w:asciiTheme="majorBidi" w:hAnsiTheme="majorBidi" w:cstheme="majorBidi"/>
          <w:sz w:val="24"/>
        </w:rPr>
      </w:pPr>
      <w:r w:rsidRPr="00A63755">
        <w:rPr>
          <w:rFonts w:asciiTheme="majorBidi" w:hAnsiTheme="majorBidi" w:cstheme="majorBidi"/>
          <w:sz w:val="24"/>
        </w:rPr>
        <w:t xml:space="preserve">Pada jenis akad ini, pemilik </w:t>
      </w:r>
      <w:proofErr w:type="gramStart"/>
      <w:r w:rsidRPr="00A63755">
        <w:rPr>
          <w:rFonts w:asciiTheme="majorBidi" w:hAnsiTheme="majorBidi" w:cstheme="majorBidi"/>
          <w:sz w:val="24"/>
        </w:rPr>
        <w:t>dana</w:t>
      </w:r>
      <w:proofErr w:type="gramEnd"/>
      <w:r w:rsidRPr="00A63755">
        <w:rPr>
          <w:rFonts w:asciiTheme="majorBidi" w:hAnsiTheme="majorBidi" w:cstheme="majorBidi"/>
          <w:sz w:val="24"/>
        </w:rPr>
        <w:t xml:space="preserve"> (</w:t>
      </w:r>
      <w:r w:rsidRPr="00A63755">
        <w:rPr>
          <w:rFonts w:asciiTheme="majorBidi" w:hAnsiTheme="majorBidi" w:cstheme="majorBidi"/>
          <w:i/>
          <w:sz w:val="24"/>
        </w:rPr>
        <w:t>shahibul maal</w:t>
      </w:r>
      <w:r w:rsidRPr="00A63755">
        <w:rPr>
          <w:rFonts w:asciiTheme="majorBidi" w:hAnsiTheme="majorBidi" w:cstheme="majorBidi"/>
          <w:sz w:val="24"/>
        </w:rPr>
        <w:t xml:space="preserve">) memberikan batasan atas dana yang diinvestasikannya. </w:t>
      </w:r>
      <w:r w:rsidRPr="00A63755">
        <w:rPr>
          <w:rFonts w:asciiTheme="majorBidi" w:hAnsiTheme="majorBidi" w:cstheme="majorBidi"/>
          <w:i/>
          <w:sz w:val="24"/>
        </w:rPr>
        <w:t>Mudharib</w:t>
      </w:r>
      <w:r w:rsidRPr="00A63755">
        <w:rPr>
          <w:rFonts w:asciiTheme="majorBidi" w:hAnsiTheme="majorBidi" w:cstheme="majorBidi"/>
          <w:sz w:val="24"/>
        </w:rPr>
        <w:t xml:space="preserve"> hanya bisa mengelola </w:t>
      </w:r>
      <w:proofErr w:type="gramStart"/>
      <w:r w:rsidRPr="00A63755">
        <w:rPr>
          <w:rFonts w:asciiTheme="majorBidi" w:hAnsiTheme="majorBidi" w:cstheme="majorBidi"/>
          <w:sz w:val="24"/>
        </w:rPr>
        <w:t>dana</w:t>
      </w:r>
      <w:proofErr w:type="gramEnd"/>
      <w:r w:rsidRPr="00A63755">
        <w:rPr>
          <w:rFonts w:asciiTheme="majorBidi" w:hAnsiTheme="majorBidi" w:cstheme="majorBidi"/>
          <w:sz w:val="24"/>
        </w:rPr>
        <w:t xml:space="preserve"> tersebut sesuai dengan batasan jenis usaha, tempat, dan waktu tertentu saja. Dengan </w:t>
      </w:r>
      <w:r w:rsidRPr="00A63755">
        <w:rPr>
          <w:rFonts w:asciiTheme="majorBidi" w:hAnsiTheme="majorBidi" w:cstheme="majorBidi"/>
          <w:i/>
          <w:sz w:val="24"/>
        </w:rPr>
        <w:t>special investment</w:t>
      </w:r>
      <w:r w:rsidRPr="00A63755">
        <w:rPr>
          <w:rFonts w:asciiTheme="majorBidi" w:hAnsiTheme="majorBidi" w:cstheme="majorBidi"/>
          <w:sz w:val="24"/>
        </w:rPr>
        <w:t xml:space="preserve"> investor tertentu tidak perlu menanggung biaya </w:t>
      </w:r>
      <w:proofErr w:type="gramStart"/>
      <w:r w:rsidRPr="00A63755">
        <w:rPr>
          <w:rFonts w:asciiTheme="majorBidi" w:hAnsiTheme="majorBidi" w:cstheme="majorBidi"/>
          <w:i/>
          <w:sz w:val="24"/>
        </w:rPr>
        <w:t xml:space="preserve">overhead </w:t>
      </w:r>
      <w:r w:rsidRPr="00A63755">
        <w:rPr>
          <w:rFonts w:asciiTheme="majorBidi" w:hAnsiTheme="majorBidi" w:cstheme="majorBidi"/>
          <w:sz w:val="24"/>
        </w:rPr>
        <w:t xml:space="preserve"> terlalu</w:t>
      </w:r>
      <w:proofErr w:type="gramEnd"/>
      <w:r w:rsidRPr="00A63755">
        <w:rPr>
          <w:rFonts w:asciiTheme="majorBidi" w:hAnsiTheme="majorBidi" w:cstheme="majorBidi"/>
          <w:sz w:val="24"/>
        </w:rPr>
        <w:t xml:space="preserve"> besar karena seluruh dananya msuk ke proyek khusus dengan pendapatan dan biaya yang dihitung khusus pula.</w:t>
      </w:r>
      <w:r w:rsidRPr="00A63755">
        <w:rPr>
          <w:rStyle w:val="FootnoteReference"/>
          <w:rFonts w:asciiTheme="majorBidi" w:hAnsiTheme="majorBidi" w:cstheme="majorBidi"/>
          <w:sz w:val="24"/>
        </w:rPr>
        <w:footnoteReference w:id="53"/>
      </w:r>
    </w:p>
    <w:p w:rsidR="00A4044E" w:rsidRPr="00A07707" w:rsidRDefault="00A4044E" w:rsidP="007357C5">
      <w:pPr>
        <w:pStyle w:val="ListParagraph"/>
        <w:numPr>
          <w:ilvl w:val="1"/>
          <w:numId w:val="17"/>
        </w:numPr>
        <w:spacing w:after="0" w:line="480" w:lineRule="auto"/>
        <w:ind w:left="1440"/>
        <w:rPr>
          <w:rFonts w:ascii="Times New Roman" w:hAnsi="Times New Roman"/>
          <w:sz w:val="24"/>
          <w:szCs w:val="24"/>
        </w:rPr>
      </w:pPr>
      <w:r w:rsidRPr="00A07707">
        <w:rPr>
          <w:rFonts w:ascii="Times New Roman" w:hAnsi="Times New Roman"/>
          <w:sz w:val="24"/>
          <w:szCs w:val="24"/>
        </w:rPr>
        <w:t>Konsep Sewa</w:t>
      </w:r>
    </w:p>
    <w:p w:rsidR="00A4044E" w:rsidRPr="00A07707" w:rsidRDefault="00A4044E" w:rsidP="007357C5">
      <w:pPr>
        <w:pStyle w:val="ListParagraph"/>
        <w:numPr>
          <w:ilvl w:val="5"/>
          <w:numId w:val="17"/>
        </w:numPr>
        <w:spacing w:after="0" w:line="480" w:lineRule="auto"/>
        <w:ind w:left="1800"/>
        <w:jc w:val="both"/>
        <w:rPr>
          <w:rFonts w:ascii="Times New Roman" w:hAnsi="Times New Roman"/>
          <w:sz w:val="24"/>
          <w:szCs w:val="24"/>
        </w:rPr>
      </w:pPr>
      <w:r w:rsidRPr="00A07707">
        <w:rPr>
          <w:rFonts w:ascii="Times New Roman" w:hAnsi="Times New Roman"/>
          <w:sz w:val="24"/>
          <w:szCs w:val="24"/>
        </w:rPr>
        <w:t>Ijarah</w:t>
      </w:r>
    </w:p>
    <w:p w:rsidR="00A4044E" w:rsidRPr="00861164" w:rsidRDefault="00A4044E" w:rsidP="00C937D8">
      <w:pPr>
        <w:spacing w:after="0" w:line="480" w:lineRule="auto"/>
        <w:ind w:left="1800"/>
        <w:jc w:val="both"/>
        <w:rPr>
          <w:rFonts w:ascii="Times New Roman" w:hAnsi="Times New Roman"/>
          <w:sz w:val="24"/>
          <w:szCs w:val="24"/>
        </w:rPr>
      </w:pPr>
      <w:proofErr w:type="gramStart"/>
      <w:r w:rsidRPr="00861164">
        <w:rPr>
          <w:rFonts w:ascii="Times New Roman" w:hAnsi="Times New Roman"/>
          <w:sz w:val="24"/>
          <w:szCs w:val="24"/>
        </w:rPr>
        <w:t xml:space="preserve">Adalah perjanjian antara bank </w:t>
      </w:r>
      <w:r w:rsidRPr="00861164">
        <w:rPr>
          <w:rFonts w:ascii="Times New Roman" w:hAnsi="Times New Roman"/>
          <w:i/>
          <w:iCs/>
          <w:sz w:val="24"/>
          <w:szCs w:val="24"/>
        </w:rPr>
        <w:t>(muajjir)</w:t>
      </w:r>
      <w:r w:rsidRPr="00861164">
        <w:rPr>
          <w:rFonts w:ascii="Times New Roman" w:hAnsi="Times New Roman"/>
          <w:sz w:val="24"/>
          <w:szCs w:val="24"/>
        </w:rPr>
        <w:t xml:space="preserve"> dengan nasabah </w:t>
      </w:r>
      <w:r w:rsidRPr="00861164">
        <w:rPr>
          <w:rFonts w:ascii="Times New Roman" w:hAnsi="Times New Roman"/>
          <w:i/>
          <w:iCs/>
          <w:sz w:val="24"/>
          <w:szCs w:val="24"/>
        </w:rPr>
        <w:t>(mustajir)</w:t>
      </w:r>
      <w:r w:rsidRPr="00861164">
        <w:rPr>
          <w:rFonts w:ascii="Times New Roman" w:hAnsi="Times New Roman"/>
          <w:sz w:val="24"/>
          <w:szCs w:val="24"/>
        </w:rPr>
        <w:t xml:space="preserve"> sebagai penyewa suatu barang milik bank dan bank mendapatkan imbalan jasa atas barang yang disewakannya.</w:t>
      </w:r>
      <w:proofErr w:type="gramEnd"/>
    </w:p>
    <w:p w:rsidR="00A4044E" w:rsidRPr="00A07707" w:rsidRDefault="00A4044E" w:rsidP="007357C5">
      <w:pPr>
        <w:pStyle w:val="ListParagraph"/>
        <w:numPr>
          <w:ilvl w:val="5"/>
          <w:numId w:val="17"/>
        </w:numPr>
        <w:spacing w:after="0" w:line="480" w:lineRule="auto"/>
        <w:ind w:left="1800"/>
        <w:jc w:val="both"/>
        <w:rPr>
          <w:rFonts w:ascii="Times New Roman" w:hAnsi="Times New Roman"/>
          <w:sz w:val="24"/>
          <w:szCs w:val="24"/>
        </w:rPr>
      </w:pPr>
      <w:r w:rsidRPr="00A07707">
        <w:rPr>
          <w:rFonts w:ascii="Times New Roman" w:hAnsi="Times New Roman"/>
          <w:sz w:val="24"/>
          <w:szCs w:val="24"/>
        </w:rPr>
        <w:t>Ijarah</w:t>
      </w:r>
      <w:r w:rsidRPr="00A07707">
        <w:rPr>
          <w:rFonts w:ascii="Times New Roman" w:hAnsi="Times New Roman"/>
          <w:i/>
          <w:iCs/>
          <w:sz w:val="24"/>
          <w:szCs w:val="24"/>
        </w:rPr>
        <w:t xml:space="preserve"> Muntahia Bittamlik</w:t>
      </w:r>
    </w:p>
    <w:p w:rsidR="00A4044E" w:rsidRPr="00861164" w:rsidRDefault="00A4044E" w:rsidP="00A07707">
      <w:pPr>
        <w:spacing w:after="0" w:line="480" w:lineRule="auto"/>
        <w:ind w:left="1800"/>
        <w:jc w:val="both"/>
        <w:rPr>
          <w:rFonts w:ascii="Times New Roman" w:hAnsi="Times New Roman"/>
          <w:sz w:val="24"/>
          <w:szCs w:val="24"/>
        </w:rPr>
      </w:pPr>
      <w:proofErr w:type="gramStart"/>
      <w:r w:rsidRPr="00861164">
        <w:rPr>
          <w:rFonts w:ascii="Times New Roman" w:hAnsi="Times New Roman"/>
          <w:sz w:val="24"/>
          <w:szCs w:val="24"/>
        </w:rPr>
        <w:t xml:space="preserve">Adalah perjanjian antara Bank </w:t>
      </w:r>
      <w:r w:rsidRPr="00861164">
        <w:rPr>
          <w:rFonts w:ascii="Times New Roman" w:hAnsi="Times New Roman"/>
          <w:i/>
          <w:iCs/>
          <w:sz w:val="24"/>
          <w:szCs w:val="24"/>
        </w:rPr>
        <w:t>(muajjir)</w:t>
      </w:r>
      <w:r w:rsidRPr="00861164">
        <w:rPr>
          <w:rFonts w:ascii="Times New Roman" w:hAnsi="Times New Roman"/>
          <w:sz w:val="24"/>
          <w:szCs w:val="24"/>
        </w:rPr>
        <w:t xml:space="preserve"> dengan nasabah sebagai penyewa.</w:t>
      </w:r>
      <w:proofErr w:type="gramEnd"/>
      <w:r w:rsidRPr="00861164">
        <w:rPr>
          <w:rFonts w:ascii="Times New Roman" w:hAnsi="Times New Roman"/>
          <w:sz w:val="24"/>
          <w:szCs w:val="24"/>
        </w:rPr>
        <w:t xml:space="preserve"> </w:t>
      </w:r>
      <w:r w:rsidRPr="00861164">
        <w:rPr>
          <w:rFonts w:ascii="Times New Roman" w:hAnsi="Times New Roman"/>
          <w:i/>
          <w:iCs/>
          <w:sz w:val="24"/>
          <w:szCs w:val="24"/>
        </w:rPr>
        <w:t>Mustajir</w:t>
      </w:r>
      <w:r w:rsidRPr="00861164">
        <w:rPr>
          <w:rFonts w:ascii="Times New Roman" w:hAnsi="Times New Roman"/>
          <w:sz w:val="24"/>
          <w:szCs w:val="24"/>
        </w:rPr>
        <w:t xml:space="preserve">/penyewa setuju </w:t>
      </w:r>
      <w:proofErr w:type="gramStart"/>
      <w:r w:rsidRPr="00861164">
        <w:rPr>
          <w:rFonts w:ascii="Times New Roman" w:hAnsi="Times New Roman"/>
          <w:sz w:val="24"/>
          <w:szCs w:val="24"/>
        </w:rPr>
        <w:t>akan</w:t>
      </w:r>
      <w:proofErr w:type="gramEnd"/>
      <w:r w:rsidRPr="00861164">
        <w:rPr>
          <w:rFonts w:ascii="Times New Roman" w:hAnsi="Times New Roman"/>
          <w:sz w:val="24"/>
          <w:szCs w:val="24"/>
        </w:rPr>
        <w:t xml:space="preserve"> membayar uang sewa </w:t>
      </w:r>
      <w:r w:rsidRPr="00861164">
        <w:rPr>
          <w:rFonts w:ascii="Times New Roman" w:hAnsi="Times New Roman"/>
          <w:sz w:val="24"/>
          <w:szCs w:val="24"/>
        </w:rPr>
        <w:lastRenderedPageBreak/>
        <w:t>selama masa sewa yang diperjanjikan dan bila sewa selama masa sewa berakhir penyewa mempunyai hak opsi untuk memindahkan kepemilikan obyek sewa tersebut.</w:t>
      </w:r>
    </w:p>
    <w:p w:rsidR="00A4044E" w:rsidRPr="00A07707" w:rsidRDefault="00A4044E" w:rsidP="007357C5">
      <w:pPr>
        <w:pStyle w:val="ListParagraph"/>
        <w:numPr>
          <w:ilvl w:val="0"/>
          <w:numId w:val="56"/>
        </w:numPr>
        <w:spacing w:after="0" w:line="480" w:lineRule="auto"/>
        <w:ind w:left="1080"/>
        <w:rPr>
          <w:rFonts w:ascii="Times New Roman" w:hAnsi="Times New Roman"/>
          <w:sz w:val="24"/>
          <w:szCs w:val="24"/>
        </w:rPr>
      </w:pPr>
      <w:r w:rsidRPr="00A07707">
        <w:rPr>
          <w:rFonts w:ascii="Times New Roman" w:hAnsi="Times New Roman"/>
          <w:bCs/>
          <w:sz w:val="24"/>
          <w:szCs w:val="24"/>
        </w:rPr>
        <w:t xml:space="preserve">Produk Jasa </w:t>
      </w:r>
      <w:r w:rsidRPr="00A07707">
        <w:rPr>
          <w:rFonts w:ascii="Times New Roman" w:hAnsi="Times New Roman"/>
          <w:bCs/>
          <w:i/>
          <w:iCs/>
          <w:sz w:val="24"/>
          <w:szCs w:val="24"/>
        </w:rPr>
        <w:t>(Service Products)</w:t>
      </w:r>
    </w:p>
    <w:p w:rsidR="00A4044E" w:rsidRPr="00A07707" w:rsidRDefault="00A4044E" w:rsidP="007357C5">
      <w:pPr>
        <w:pStyle w:val="ListParagraph"/>
        <w:numPr>
          <w:ilvl w:val="0"/>
          <w:numId w:val="57"/>
        </w:numPr>
        <w:spacing w:after="0" w:line="480" w:lineRule="auto"/>
        <w:rPr>
          <w:rFonts w:ascii="Times New Roman" w:hAnsi="Times New Roman"/>
          <w:sz w:val="24"/>
          <w:szCs w:val="24"/>
        </w:rPr>
      </w:pPr>
      <w:r w:rsidRPr="00A07707">
        <w:rPr>
          <w:rFonts w:ascii="Times New Roman" w:hAnsi="Times New Roman"/>
          <w:sz w:val="24"/>
          <w:szCs w:val="24"/>
        </w:rPr>
        <w:t>Wakalah</w:t>
      </w:r>
    </w:p>
    <w:p w:rsidR="00A4044E" w:rsidRPr="00861164" w:rsidRDefault="00A4044E" w:rsidP="00A07707">
      <w:pPr>
        <w:spacing w:after="0" w:line="480" w:lineRule="auto"/>
        <w:ind w:left="1440"/>
        <w:jc w:val="both"/>
        <w:rPr>
          <w:rFonts w:ascii="Times New Roman" w:hAnsi="Times New Roman"/>
          <w:sz w:val="24"/>
          <w:szCs w:val="24"/>
        </w:rPr>
      </w:pPr>
      <w:proofErr w:type="gramStart"/>
      <w:r w:rsidRPr="00861164">
        <w:rPr>
          <w:rFonts w:ascii="Times New Roman" w:hAnsi="Times New Roman"/>
          <w:sz w:val="24"/>
          <w:szCs w:val="24"/>
        </w:rPr>
        <w:t>Berarti penyerahan, pendelegasian atau pemberian mandat.</w:t>
      </w:r>
      <w:proofErr w:type="gramEnd"/>
      <w:r w:rsidRPr="00861164">
        <w:rPr>
          <w:rFonts w:ascii="Times New Roman" w:hAnsi="Times New Roman"/>
          <w:sz w:val="24"/>
          <w:szCs w:val="24"/>
        </w:rPr>
        <w:t xml:space="preserve"> Secara teknis Perbankan, </w:t>
      </w:r>
      <w:r w:rsidRPr="00861164">
        <w:rPr>
          <w:rFonts w:ascii="Times New Roman" w:hAnsi="Times New Roman"/>
          <w:i/>
          <w:iCs/>
          <w:sz w:val="24"/>
          <w:szCs w:val="24"/>
        </w:rPr>
        <w:t>Wakalah</w:t>
      </w:r>
      <w:r w:rsidRPr="00861164">
        <w:rPr>
          <w:rFonts w:ascii="Times New Roman" w:hAnsi="Times New Roman"/>
          <w:sz w:val="24"/>
          <w:szCs w:val="24"/>
        </w:rPr>
        <w:t xml:space="preserve"> adalah akad pemberian wewenang/kuasa dari lembaga/seseor</w:t>
      </w:r>
      <w:r w:rsidR="00C1337E">
        <w:rPr>
          <w:rFonts w:ascii="Times New Roman" w:hAnsi="Times New Roman"/>
          <w:sz w:val="24"/>
          <w:szCs w:val="24"/>
        </w:rPr>
        <w:t>ang (</w:t>
      </w:r>
      <w:r w:rsidRPr="00861164">
        <w:rPr>
          <w:rFonts w:ascii="Times New Roman" w:hAnsi="Times New Roman"/>
          <w:sz w:val="24"/>
          <w:szCs w:val="24"/>
        </w:rPr>
        <w:t xml:space="preserve">sebagai pemberi mandat) kepada pihak lain (sebagai wakil) untuk melaksanakan urusan dengan batas kewenangan dan waktu tertentu. </w:t>
      </w:r>
      <w:proofErr w:type="gramStart"/>
      <w:r w:rsidRPr="00861164">
        <w:rPr>
          <w:rFonts w:ascii="Times New Roman" w:hAnsi="Times New Roman"/>
          <w:sz w:val="24"/>
          <w:szCs w:val="24"/>
        </w:rPr>
        <w:t>Segala hak dan kewajiban yang diemban wakil harus mengatasnamakan yang memberikan kuasa.</w:t>
      </w:r>
      <w:proofErr w:type="gramEnd"/>
    </w:p>
    <w:p w:rsidR="00A4044E" w:rsidRPr="00A07707" w:rsidRDefault="00A4044E" w:rsidP="007357C5">
      <w:pPr>
        <w:pStyle w:val="ListParagraph"/>
        <w:numPr>
          <w:ilvl w:val="0"/>
          <w:numId w:val="57"/>
        </w:numPr>
        <w:spacing w:after="0" w:line="480" w:lineRule="auto"/>
        <w:rPr>
          <w:rFonts w:ascii="Times New Roman" w:hAnsi="Times New Roman"/>
          <w:sz w:val="24"/>
          <w:szCs w:val="24"/>
        </w:rPr>
      </w:pPr>
      <w:r w:rsidRPr="00A07707">
        <w:rPr>
          <w:rFonts w:ascii="Times New Roman" w:hAnsi="Times New Roman"/>
          <w:sz w:val="24"/>
          <w:szCs w:val="24"/>
        </w:rPr>
        <w:t>Kafalah</w:t>
      </w:r>
    </w:p>
    <w:p w:rsidR="00A4044E" w:rsidRPr="00861164" w:rsidRDefault="00A4044E" w:rsidP="00A07707">
      <w:pPr>
        <w:spacing w:after="0" w:line="480" w:lineRule="auto"/>
        <w:ind w:left="1440"/>
        <w:jc w:val="both"/>
        <w:rPr>
          <w:rFonts w:ascii="Times New Roman" w:hAnsi="Times New Roman"/>
          <w:sz w:val="24"/>
          <w:szCs w:val="24"/>
        </w:rPr>
      </w:pPr>
      <w:proofErr w:type="gramStart"/>
      <w:r w:rsidRPr="00861164">
        <w:rPr>
          <w:rFonts w:ascii="Times New Roman" w:hAnsi="Times New Roman"/>
          <w:sz w:val="24"/>
          <w:szCs w:val="24"/>
        </w:rPr>
        <w:t xml:space="preserve">Merupakan jaminan yang diberikan oleh penanggung </w:t>
      </w:r>
      <w:r w:rsidRPr="00861164">
        <w:rPr>
          <w:rFonts w:ascii="Times New Roman" w:hAnsi="Times New Roman"/>
          <w:i/>
          <w:iCs/>
          <w:sz w:val="24"/>
          <w:szCs w:val="24"/>
        </w:rPr>
        <w:t>(kafil)</w:t>
      </w:r>
      <w:r w:rsidRPr="00861164">
        <w:rPr>
          <w:rFonts w:ascii="Times New Roman" w:hAnsi="Times New Roman"/>
          <w:sz w:val="24"/>
          <w:szCs w:val="24"/>
        </w:rPr>
        <w:t xml:space="preserve"> kepada pihak ketiga untuk memenuhi kewajiban pihak kedua atau yang ditanggung.</w:t>
      </w:r>
      <w:proofErr w:type="gramEnd"/>
      <w:r w:rsidRPr="00861164">
        <w:rPr>
          <w:rFonts w:ascii="Times New Roman" w:hAnsi="Times New Roman"/>
          <w:sz w:val="24"/>
          <w:szCs w:val="24"/>
        </w:rPr>
        <w:t xml:space="preserve"> Dalam pengertian lain, </w:t>
      </w:r>
      <w:r w:rsidRPr="00861164">
        <w:rPr>
          <w:rFonts w:ascii="Times New Roman" w:hAnsi="Times New Roman"/>
          <w:i/>
          <w:iCs/>
          <w:sz w:val="24"/>
          <w:szCs w:val="24"/>
        </w:rPr>
        <w:t xml:space="preserve">kafalah </w:t>
      </w:r>
      <w:r w:rsidRPr="00861164">
        <w:rPr>
          <w:rFonts w:ascii="Times New Roman" w:hAnsi="Times New Roman"/>
          <w:sz w:val="24"/>
          <w:szCs w:val="24"/>
        </w:rPr>
        <w:t>juga berarti mengalihkan tanggung jawab seseorang yang dijamin dengan berpegang pada tanggung jawab orang lain sebagai penjamin.</w:t>
      </w:r>
    </w:p>
    <w:p w:rsidR="00A4044E" w:rsidRPr="00A07707" w:rsidRDefault="00A4044E" w:rsidP="007357C5">
      <w:pPr>
        <w:pStyle w:val="ListParagraph"/>
        <w:numPr>
          <w:ilvl w:val="0"/>
          <w:numId w:val="57"/>
        </w:numPr>
        <w:spacing w:after="0" w:line="480" w:lineRule="auto"/>
        <w:rPr>
          <w:rFonts w:ascii="Times New Roman" w:hAnsi="Times New Roman"/>
          <w:sz w:val="24"/>
          <w:szCs w:val="24"/>
        </w:rPr>
      </w:pPr>
      <w:r w:rsidRPr="00A07707">
        <w:rPr>
          <w:rFonts w:ascii="Times New Roman" w:hAnsi="Times New Roman"/>
          <w:sz w:val="24"/>
          <w:szCs w:val="24"/>
        </w:rPr>
        <w:t>Hawalah</w:t>
      </w:r>
    </w:p>
    <w:p w:rsidR="00A4044E" w:rsidRPr="00861164" w:rsidRDefault="00A4044E" w:rsidP="00A07707">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Adalah pengalihan hutang dari orang yang berhutang kepada orang </w:t>
      </w:r>
      <w:proofErr w:type="gramStart"/>
      <w:r w:rsidRPr="00861164">
        <w:rPr>
          <w:rFonts w:ascii="Times New Roman" w:hAnsi="Times New Roman"/>
          <w:sz w:val="24"/>
          <w:szCs w:val="24"/>
        </w:rPr>
        <w:t>lain</w:t>
      </w:r>
      <w:proofErr w:type="gramEnd"/>
      <w:r w:rsidRPr="00861164">
        <w:rPr>
          <w:rFonts w:ascii="Times New Roman" w:hAnsi="Times New Roman"/>
          <w:sz w:val="24"/>
          <w:szCs w:val="24"/>
        </w:rPr>
        <w:t xml:space="preserve"> yang wajib menanggungnya. Dalam pengertian </w:t>
      </w:r>
      <w:proofErr w:type="gramStart"/>
      <w:r w:rsidRPr="00861164">
        <w:rPr>
          <w:rFonts w:ascii="Times New Roman" w:hAnsi="Times New Roman"/>
          <w:sz w:val="24"/>
          <w:szCs w:val="24"/>
        </w:rPr>
        <w:t>lain</w:t>
      </w:r>
      <w:proofErr w:type="gramEnd"/>
      <w:r w:rsidRPr="00861164">
        <w:rPr>
          <w:rFonts w:ascii="Times New Roman" w:hAnsi="Times New Roman"/>
          <w:sz w:val="24"/>
          <w:szCs w:val="24"/>
        </w:rPr>
        <w:t xml:space="preserve">, merupakan pemindahan beban hutang dari </w:t>
      </w:r>
      <w:r w:rsidRPr="00861164">
        <w:rPr>
          <w:rFonts w:ascii="Times New Roman" w:hAnsi="Times New Roman"/>
          <w:i/>
          <w:iCs/>
          <w:sz w:val="24"/>
          <w:szCs w:val="24"/>
        </w:rPr>
        <w:t xml:space="preserve">muhil </w:t>
      </w:r>
      <w:r w:rsidRPr="00861164">
        <w:rPr>
          <w:rFonts w:ascii="Times New Roman" w:hAnsi="Times New Roman"/>
          <w:sz w:val="24"/>
          <w:szCs w:val="24"/>
        </w:rPr>
        <w:t xml:space="preserve">(orang yang berhutang) menjadi </w:t>
      </w:r>
      <w:r w:rsidRPr="00861164">
        <w:rPr>
          <w:rFonts w:ascii="Times New Roman" w:hAnsi="Times New Roman"/>
          <w:sz w:val="24"/>
          <w:szCs w:val="24"/>
        </w:rPr>
        <w:lastRenderedPageBreak/>
        <w:t xml:space="preserve">tanggungan </w:t>
      </w:r>
      <w:r w:rsidRPr="00861164">
        <w:rPr>
          <w:rFonts w:ascii="Times New Roman" w:hAnsi="Times New Roman"/>
          <w:i/>
          <w:iCs/>
          <w:sz w:val="24"/>
          <w:szCs w:val="24"/>
        </w:rPr>
        <w:t>muhal ‘alaih</w:t>
      </w:r>
      <w:r w:rsidRPr="00861164">
        <w:rPr>
          <w:rFonts w:ascii="Times New Roman" w:hAnsi="Times New Roman"/>
          <w:sz w:val="24"/>
          <w:szCs w:val="24"/>
        </w:rPr>
        <w:t xml:space="preserve"> atau orang yang berkewajiban membayar hutang.</w:t>
      </w:r>
    </w:p>
    <w:p w:rsidR="00A4044E" w:rsidRPr="00A07707" w:rsidRDefault="00A4044E" w:rsidP="007357C5">
      <w:pPr>
        <w:pStyle w:val="ListParagraph"/>
        <w:numPr>
          <w:ilvl w:val="0"/>
          <w:numId w:val="57"/>
        </w:numPr>
        <w:spacing w:after="0" w:line="480" w:lineRule="auto"/>
        <w:rPr>
          <w:rFonts w:ascii="Times New Roman" w:hAnsi="Times New Roman"/>
          <w:sz w:val="24"/>
          <w:szCs w:val="24"/>
        </w:rPr>
      </w:pPr>
      <w:r w:rsidRPr="00A07707">
        <w:rPr>
          <w:rFonts w:ascii="Times New Roman" w:hAnsi="Times New Roman"/>
          <w:sz w:val="24"/>
          <w:szCs w:val="24"/>
        </w:rPr>
        <w:t>Rahn</w:t>
      </w:r>
    </w:p>
    <w:p w:rsidR="00A07707" w:rsidRPr="00861164" w:rsidRDefault="00A4044E" w:rsidP="00AA7262">
      <w:pPr>
        <w:spacing w:after="0" w:line="480" w:lineRule="auto"/>
        <w:ind w:left="1440"/>
        <w:jc w:val="both"/>
        <w:rPr>
          <w:rFonts w:ascii="Times New Roman" w:hAnsi="Times New Roman"/>
          <w:sz w:val="24"/>
          <w:szCs w:val="24"/>
        </w:rPr>
      </w:pPr>
      <w:proofErr w:type="gramStart"/>
      <w:r w:rsidRPr="00861164">
        <w:rPr>
          <w:rFonts w:ascii="Times New Roman" w:hAnsi="Times New Roman"/>
          <w:sz w:val="24"/>
          <w:szCs w:val="24"/>
        </w:rPr>
        <w:t>Adalah menahan salah satu milik si peminjam sebagai jaminan atas pinjaman yang diterimanya.</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Barang yang ditahan tersebut memiliki nilai ekonomis, sehingga pihak yang menahan memperoleh jaminan untuk dapat mengambil seluruh atau sebagian piutangnya.</w:t>
      </w:r>
      <w:proofErr w:type="gramEnd"/>
      <w:r w:rsidRPr="00861164">
        <w:rPr>
          <w:rFonts w:ascii="Times New Roman" w:hAnsi="Times New Roman"/>
          <w:sz w:val="24"/>
          <w:szCs w:val="24"/>
        </w:rPr>
        <w:t xml:space="preserve"> </w:t>
      </w:r>
      <w:proofErr w:type="gramStart"/>
      <w:r w:rsidRPr="00861164">
        <w:rPr>
          <w:rFonts w:ascii="Times New Roman" w:hAnsi="Times New Roman"/>
          <w:sz w:val="24"/>
          <w:szCs w:val="24"/>
        </w:rPr>
        <w:t xml:space="preserve">Secara sederhana </w:t>
      </w:r>
      <w:r w:rsidRPr="00861164">
        <w:rPr>
          <w:rFonts w:ascii="Times New Roman" w:hAnsi="Times New Roman"/>
          <w:i/>
          <w:iCs/>
          <w:sz w:val="24"/>
          <w:szCs w:val="24"/>
        </w:rPr>
        <w:t>rahn</w:t>
      </w:r>
      <w:r w:rsidRPr="00861164">
        <w:rPr>
          <w:rFonts w:ascii="Times New Roman" w:hAnsi="Times New Roman"/>
          <w:sz w:val="24"/>
          <w:szCs w:val="24"/>
        </w:rPr>
        <w:t xml:space="preserve"> adalah jaminan hutang atau gadai</w:t>
      </w:r>
      <w:r w:rsidR="00A07707">
        <w:rPr>
          <w:rFonts w:ascii="Times New Roman" w:hAnsi="Times New Roman"/>
          <w:sz w:val="24"/>
          <w:szCs w:val="24"/>
        </w:rPr>
        <w:t>.</w:t>
      </w:r>
      <w:proofErr w:type="gramEnd"/>
    </w:p>
    <w:p w:rsidR="00A4044E" w:rsidRPr="00A07707" w:rsidRDefault="00A4044E" w:rsidP="007357C5">
      <w:pPr>
        <w:pStyle w:val="ListParagraph"/>
        <w:numPr>
          <w:ilvl w:val="0"/>
          <w:numId w:val="57"/>
        </w:numPr>
        <w:spacing w:after="0" w:line="480" w:lineRule="auto"/>
        <w:rPr>
          <w:rFonts w:ascii="Times New Roman" w:hAnsi="Times New Roman"/>
          <w:sz w:val="24"/>
          <w:szCs w:val="24"/>
        </w:rPr>
      </w:pPr>
      <w:r w:rsidRPr="00A07707">
        <w:rPr>
          <w:rFonts w:ascii="Times New Roman" w:hAnsi="Times New Roman"/>
          <w:sz w:val="24"/>
          <w:szCs w:val="24"/>
        </w:rPr>
        <w:t>Qardh</w:t>
      </w:r>
    </w:p>
    <w:p w:rsidR="00A4044E" w:rsidRPr="00861164" w:rsidRDefault="00A4044E" w:rsidP="00A07707">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Adalah pemberian harta kepada orang </w:t>
      </w:r>
      <w:proofErr w:type="gramStart"/>
      <w:r w:rsidRPr="00861164">
        <w:rPr>
          <w:rFonts w:ascii="Times New Roman" w:hAnsi="Times New Roman"/>
          <w:sz w:val="24"/>
          <w:szCs w:val="24"/>
        </w:rPr>
        <w:t>lain</w:t>
      </w:r>
      <w:proofErr w:type="gramEnd"/>
      <w:r w:rsidRPr="00861164">
        <w:rPr>
          <w:rFonts w:ascii="Times New Roman" w:hAnsi="Times New Roman"/>
          <w:sz w:val="24"/>
          <w:szCs w:val="24"/>
        </w:rPr>
        <w:t xml:space="preserve"> yang dapat ditagih atau diminta kembali. Menurut teknis Perbankan, </w:t>
      </w:r>
      <w:r w:rsidRPr="00861164">
        <w:rPr>
          <w:rFonts w:ascii="Times New Roman" w:hAnsi="Times New Roman"/>
          <w:i/>
          <w:iCs/>
          <w:sz w:val="24"/>
          <w:szCs w:val="24"/>
        </w:rPr>
        <w:t>qardh</w:t>
      </w:r>
      <w:r w:rsidRPr="00861164">
        <w:rPr>
          <w:rFonts w:ascii="Times New Roman" w:hAnsi="Times New Roman"/>
          <w:sz w:val="24"/>
          <w:szCs w:val="24"/>
        </w:rPr>
        <w:t xml:space="preserve"> adalah pemberian pinjaman dari Bank ke nasabah yang dipergunakan untuk kebutuhan mendesak, seperti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talangan dengan kriteria tertentu dan bukan untuk pinjaman yang bersifat konsumtif. </w:t>
      </w:r>
    </w:p>
    <w:p w:rsidR="00A4044E" w:rsidRPr="00A07707" w:rsidRDefault="00A4044E" w:rsidP="007357C5">
      <w:pPr>
        <w:pStyle w:val="ListParagraph"/>
        <w:numPr>
          <w:ilvl w:val="0"/>
          <w:numId w:val="52"/>
        </w:numPr>
        <w:spacing w:after="0" w:line="480" w:lineRule="auto"/>
        <w:ind w:left="1080"/>
        <w:rPr>
          <w:rFonts w:ascii="Times New Roman" w:hAnsi="Times New Roman"/>
          <w:sz w:val="24"/>
          <w:szCs w:val="24"/>
        </w:rPr>
      </w:pPr>
      <w:r w:rsidRPr="00A07707">
        <w:rPr>
          <w:rFonts w:ascii="Times New Roman" w:hAnsi="Times New Roman"/>
          <w:bCs/>
          <w:sz w:val="24"/>
          <w:szCs w:val="24"/>
        </w:rPr>
        <w:t xml:space="preserve">Jasa Layanan </w:t>
      </w:r>
      <w:r w:rsidRPr="00A07707">
        <w:rPr>
          <w:rFonts w:ascii="Times New Roman" w:hAnsi="Times New Roman"/>
          <w:bCs/>
          <w:i/>
          <w:iCs/>
          <w:sz w:val="24"/>
          <w:szCs w:val="24"/>
        </w:rPr>
        <w:t>(Services)</w:t>
      </w:r>
    </w:p>
    <w:p w:rsidR="00A4044E" w:rsidRPr="00A07707" w:rsidRDefault="00A4044E" w:rsidP="007357C5">
      <w:pPr>
        <w:pStyle w:val="ListParagraph"/>
        <w:numPr>
          <w:ilvl w:val="1"/>
          <w:numId w:val="56"/>
        </w:numPr>
        <w:spacing w:after="0" w:line="480" w:lineRule="auto"/>
        <w:ind w:left="1440"/>
        <w:rPr>
          <w:rFonts w:ascii="Times New Roman" w:hAnsi="Times New Roman"/>
          <w:sz w:val="24"/>
          <w:szCs w:val="24"/>
        </w:rPr>
      </w:pPr>
      <w:r w:rsidRPr="00A07707">
        <w:rPr>
          <w:rFonts w:ascii="Times New Roman" w:hAnsi="Times New Roman"/>
          <w:sz w:val="24"/>
          <w:szCs w:val="24"/>
        </w:rPr>
        <w:t>ATM</w:t>
      </w:r>
    </w:p>
    <w:p w:rsidR="00A4044E" w:rsidRPr="00861164" w:rsidRDefault="00A4044E" w:rsidP="00C937D8">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Layanan ATM 24 jam yang memudahkan nassabah melakukan penarikan </w:t>
      </w:r>
      <w:proofErr w:type="gramStart"/>
      <w:r w:rsidRPr="00861164">
        <w:rPr>
          <w:rFonts w:ascii="Times New Roman" w:hAnsi="Times New Roman"/>
          <w:sz w:val="24"/>
          <w:szCs w:val="24"/>
        </w:rPr>
        <w:t>dana</w:t>
      </w:r>
      <w:proofErr w:type="gramEnd"/>
      <w:r w:rsidRPr="00861164">
        <w:rPr>
          <w:rFonts w:ascii="Times New Roman" w:hAnsi="Times New Roman"/>
          <w:sz w:val="24"/>
          <w:szCs w:val="24"/>
        </w:rPr>
        <w:t xml:space="preserve"> tunai, pemindahbukuan antara rekening, pemeriksaan saldo, pembayaran Zakat, Infaq, Sedekah (hanya pada ATM Muamalat), dan tagihan telepon. Untuk penarikan tunai, kartu Muamalat dapat diakses di 8.888 ATM di seluruh Indonesia, terdiri </w:t>
      </w:r>
      <w:r w:rsidRPr="00861164">
        <w:rPr>
          <w:rFonts w:ascii="Times New Roman" w:hAnsi="Times New Roman"/>
          <w:sz w:val="24"/>
          <w:szCs w:val="24"/>
        </w:rPr>
        <w:lastRenderedPageBreak/>
        <w:t xml:space="preserve">atas mesin ATM Muamalat, ATM BCA/PRIMA dan ATM Bersama, yang bebas biaya penarikan tunai. </w:t>
      </w:r>
    </w:p>
    <w:p w:rsidR="00A4044E" w:rsidRPr="00A07707" w:rsidRDefault="00A4044E" w:rsidP="007357C5">
      <w:pPr>
        <w:pStyle w:val="ListParagraph"/>
        <w:numPr>
          <w:ilvl w:val="1"/>
          <w:numId w:val="56"/>
        </w:numPr>
        <w:spacing w:after="0" w:line="480" w:lineRule="auto"/>
        <w:ind w:left="1440"/>
        <w:jc w:val="both"/>
        <w:rPr>
          <w:rFonts w:ascii="Times New Roman" w:hAnsi="Times New Roman"/>
          <w:sz w:val="24"/>
          <w:szCs w:val="24"/>
        </w:rPr>
      </w:pPr>
      <w:r w:rsidRPr="00A07707">
        <w:rPr>
          <w:rFonts w:ascii="Times New Roman" w:hAnsi="Times New Roman"/>
          <w:sz w:val="24"/>
          <w:szCs w:val="24"/>
        </w:rPr>
        <w:t>SalaMuamalat</w:t>
      </w:r>
    </w:p>
    <w:p w:rsidR="00A07707" w:rsidRPr="00861164" w:rsidRDefault="00A4044E" w:rsidP="0096047A">
      <w:pPr>
        <w:spacing w:after="0" w:line="480" w:lineRule="auto"/>
        <w:ind w:left="1440"/>
        <w:jc w:val="both"/>
        <w:rPr>
          <w:rFonts w:ascii="Times New Roman" w:hAnsi="Times New Roman"/>
          <w:sz w:val="24"/>
          <w:szCs w:val="24"/>
        </w:rPr>
      </w:pPr>
      <w:r w:rsidRPr="00861164">
        <w:rPr>
          <w:rFonts w:ascii="Times New Roman" w:hAnsi="Times New Roman"/>
          <w:sz w:val="24"/>
          <w:szCs w:val="24"/>
        </w:rPr>
        <w:t>Merupakan layanan Phone Banking 24 jam dan call center yang memberikan kemudahan bagi nasabah, setiap saat dan di manapun nasabah berada untuk memperoleh informasi mengenai produk, saldo dan informasi transaksi, transfer antara rekening, serta mengubah PIN.</w:t>
      </w:r>
    </w:p>
    <w:p w:rsidR="00A4044E" w:rsidRPr="00A07707" w:rsidRDefault="00A4044E" w:rsidP="007357C5">
      <w:pPr>
        <w:pStyle w:val="ListParagraph"/>
        <w:numPr>
          <w:ilvl w:val="1"/>
          <w:numId w:val="56"/>
        </w:numPr>
        <w:spacing w:after="0" w:line="480" w:lineRule="auto"/>
        <w:ind w:left="1440"/>
        <w:jc w:val="both"/>
        <w:rPr>
          <w:rFonts w:ascii="Times New Roman" w:hAnsi="Times New Roman"/>
          <w:sz w:val="24"/>
          <w:szCs w:val="24"/>
        </w:rPr>
      </w:pPr>
      <w:r w:rsidRPr="00A07707">
        <w:rPr>
          <w:rFonts w:ascii="Times New Roman" w:hAnsi="Times New Roman"/>
          <w:sz w:val="24"/>
          <w:szCs w:val="24"/>
        </w:rPr>
        <w:t>Pembayaran Zakat, Infaq dan Sedekah (ZIS)</w:t>
      </w:r>
    </w:p>
    <w:p w:rsidR="00A4044E" w:rsidRPr="00861164" w:rsidRDefault="00A4044E" w:rsidP="00C937D8">
      <w:pPr>
        <w:spacing w:after="0" w:line="480" w:lineRule="auto"/>
        <w:ind w:left="1440"/>
        <w:jc w:val="both"/>
        <w:rPr>
          <w:rFonts w:ascii="Times New Roman" w:hAnsi="Times New Roman"/>
          <w:sz w:val="24"/>
          <w:szCs w:val="24"/>
        </w:rPr>
      </w:pPr>
      <w:r w:rsidRPr="00861164">
        <w:rPr>
          <w:rFonts w:ascii="Times New Roman" w:hAnsi="Times New Roman"/>
          <w:sz w:val="24"/>
          <w:szCs w:val="24"/>
        </w:rPr>
        <w:t xml:space="preserve">Jasa yang memudahkan nasabah dalam membayar ZIS, baik ke lembaga pengelola ZIS Bank Muamalat maupun ke lembaga-lembaga ZIS lainnya yang bekerjasama dengan Bank Muamalat, melalui </w:t>
      </w:r>
      <w:r w:rsidRPr="00861164">
        <w:rPr>
          <w:rFonts w:ascii="Times New Roman" w:hAnsi="Times New Roman"/>
          <w:i/>
          <w:iCs/>
          <w:sz w:val="24"/>
          <w:szCs w:val="24"/>
        </w:rPr>
        <w:t>Phone Banking</w:t>
      </w:r>
      <w:r w:rsidRPr="00861164">
        <w:rPr>
          <w:rFonts w:ascii="Times New Roman" w:hAnsi="Times New Roman"/>
          <w:sz w:val="24"/>
          <w:szCs w:val="24"/>
        </w:rPr>
        <w:t xml:space="preserve"> dan ATM Muamalat di seluruh cabang Bank Muamalat.</w:t>
      </w:r>
    </w:p>
    <w:p w:rsidR="005872B7" w:rsidRPr="00C937D8" w:rsidRDefault="00A4044E" w:rsidP="007357C5">
      <w:pPr>
        <w:pStyle w:val="ListParagraph"/>
        <w:numPr>
          <w:ilvl w:val="1"/>
          <w:numId w:val="56"/>
        </w:numPr>
        <w:spacing w:after="0" w:line="480" w:lineRule="auto"/>
        <w:ind w:left="1440"/>
        <w:jc w:val="both"/>
        <w:rPr>
          <w:rFonts w:ascii="Times New Roman" w:hAnsi="Times New Roman"/>
          <w:sz w:val="24"/>
          <w:szCs w:val="24"/>
        </w:rPr>
      </w:pPr>
      <w:r w:rsidRPr="00C937D8">
        <w:rPr>
          <w:rFonts w:ascii="Times New Roman" w:hAnsi="Times New Roman"/>
          <w:sz w:val="24"/>
          <w:szCs w:val="24"/>
        </w:rPr>
        <w:t>Jasa-jasa lain</w:t>
      </w:r>
    </w:p>
    <w:p w:rsidR="001F26E7" w:rsidRPr="005872B7" w:rsidRDefault="00A4044E" w:rsidP="00C937D8">
      <w:pPr>
        <w:pStyle w:val="ListParagraph"/>
        <w:spacing w:line="480" w:lineRule="auto"/>
        <w:ind w:left="1440"/>
        <w:jc w:val="both"/>
        <w:rPr>
          <w:rFonts w:ascii="Times New Roman" w:hAnsi="Times New Roman"/>
          <w:sz w:val="24"/>
          <w:szCs w:val="24"/>
        </w:rPr>
      </w:pPr>
      <w:proofErr w:type="gramStart"/>
      <w:r w:rsidRPr="005872B7">
        <w:rPr>
          <w:rFonts w:ascii="Times New Roman" w:hAnsi="Times New Roman"/>
          <w:sz w:val="24"/>
          <w:szCs w:val="24"/>
        </w:rPr>
        <w:t xml:space="preserve">Bank Muamalat juga menyediakan jasa-jasa Perbankan lainnya kepada masyarakat luas, seperti </w:t>
      </w:r>
      <w:r w:rsidRPr="005872B7">
        <w:rPr>
          <w:rFonts w:ascii="Times New Roman" w:hAnsi="Times New Roman"/>
          <w:i/>
          <w:iCs/>
          <w:sz w:val="24"/>
          <w:szCs w:val="24"/>
        </w:rPr>
        <w:t>transfer, collection, standing instruction, Bank draft</w:t>
      </w:r>
      <w:r w:rsidRPr="005872B7">
        <w:rPr>
          <w:rFonts w:ascii="Times New Roman" w:hAnsi="Times New Roman"/>
          <w:sz w:val="24"/>
          <w:szCs w:val="24"/>
        </w:rPr>
        <w:t>, referensi Bank</w:t>
      </w:r>
      <w:r w:rsidR="008F605D" w:rsidRPr="005872B7">
        <w:rPr>
          <w:rFonts w:ascii="Times New Roman" w:hAnsi="Times New Roman"/>
          <w:sz w:val="24"/>
          <w:szCs w:val="24"/>
        </w:rPr>
        <w:t>.</w:t>
      </w:r>
      <w:proofErr w:type="gramEnd"/>
      <w:r w:rsidR="008752A6">
        <w:rPr>
          <w:rStyle w:val="FootnoteReference"/>
          <w:rFonts w:ascii="Times New Roman" w:hAnsi="Times New Roman"/>
          <w:sz w:val="24"/>
          <w:szCs w:val="24"/>
        </w:rPr>
        <w:footnoteReference w:id="54"/>
      </w:r>
    </w:p>
    <w:p w:rsidR="00A678DB" w:rsidRDefault="00A678DB" w:rsidP="00DB7EDF">
      <w:pPr>
        <w:autoSpaceDE w:val="0"/>
        <w:autoSpaceDN w:val="0"/>
        <w:adjustRightInd w:val="0"/>
        <w:spacing w:after="0" w:line="480" w:lineRule="auto"/>
        <w:ind w:left="540"/>
        <w:jc w:val="both"/>
        <w:rPr>
          <w:rFonts w:ascii="Times New Roman" w:hAnsi="Times New Roman"/>
          <w:sz w:val="24"/>
          <w:szCs w:val="24"/>
        </w:rPr>
      </w:pPr>
    </w:p>
    <w:p w:rsidR="00A678DB" w:rsidRDefault="00A678DB" w:rsidP="00DB7EDF">
      <w:pPr>
        <w:autoSpaceDE w:val="0"/>
        <w:autoSpaceDN w:val="0"/>
        <w:adjustRightInd w:val="0"/>
        <w:spacing w:after="0" w:line="480" w:lineRule="auto"/>
        <w:ind w:left="540"/>
        <w:jc w:val="both"/>
        <w:rPr>
          <w:rFonts w:ascii="Times New Roman" w:hAnsi="Times New Roman"/>
          <w:sz w:val="24"/>
          <w:szCs w:val="24"/>
        </w:rPr>
      </w:pPr>
    </w:p>
    <w:p w:rsidR="00A678DB" w:rsidRDefault="00A678DB" w:rsidP="00DB7EDF">
      <w:pPr>
        <w:autoSpaceDE w:val="0"/>
        <w:autoSpaceDN w:val="0"/>
        <w:adjustRightInd w:val="0"/>
        <w:spacing w:after="0" w:line="480" w:lineRule="auto"/>
        <w:ind w:left="540"/>
        <w:jc w:val="both"/>
        <w:rPr>
          <w:rFonts w:ascii="Times New Roman" w:hAnsi="Times New Roman"/>
          <w:sz w:val="24"/>
          <w:szCs w:val="24"/>
        </w:rPr>
      </w:pPr>
    </w:p>
    <w:p w:rsidR="00C937D8" w:rsidRDefault="00C937D8" w:rsidP="008752A6">
      <w:pPr>
        <w:autoSpaceDE w:val="0"/>
        <w:autoSpaceDN w:val="0"/>
        <w:adjustRightInd w:val="0"/>
        <w:spacing w:after="0" w:line="480" w:lineRule="auto"/>
        <w:jc w:val="both"/>
        <w:rPr>
          <w:rFonts w:ascii="Times New Roman" w:hAnsi="Times New Roman"/>
          <w:sz w:val="24"/>
          <w:szCs w:val="24"/>
        </w:rPr>
      </w:pPr>
    </w:p>
    <w:p w:rsidR="0062782C" w:rsidRDefault="0062782C" w:rsidP="007357C5">
      <w:pPr>
        <w:pStyle w:val="ListParagraph"/>
        <w:numPr>
          <w:ilvl w:val="0"/>
          <w:numId w:val="15"/>
        </w:numPr>
        <w:autoSpaceDE w:val="0"/>
        <w:autoSpaceDN w:val="0"/>
        <w:adjustRightInd w:val="0"/>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lastRenderedPageBreak/>
        <w:t>Struktur Organisasi</w:t>
      </w:r>
      <w:r w:rsidRPr="0062782C">
        <w:rPr>
          <w:rFonts w:asciiTheme="majorBidi" w:hAnsiTheme="majorBidi" w:cstheme="majorBidi"/>
          <w:b/>
          <w:sz w:val="24"/>
          <w:szCs w:val="24"/>
        </w:rPr>
        <w:t xml:space="preserve"> </w:t>
      </w:r>
      <w:r w:rsidRPr="0062782C">
        <w:rPr>
          <w:rFonts w:ascii="Times New Roman" w:hAnsi="Times New Roman" w:cs="Times New Roman"/>
          <w:b/>
          <w:sz w:val="24"/>
          <w:szCs w:val="24"/>
        </w:rPr>
        <w:t>PT Bank Muamalat Indonesia Tbk</w:t>
      </w:r>
    </w:p>
    <w:p w:rsidR="00CA20F4" w:rsidRPr="00A678DB" w:rsidRDefault="00CA20F4" w:rsidP="00CA20F4">
      <w:pPr>
        <w:pStyle w:val="ListParagraph"/>
        <w:autoSpaceDE w:val="0"/>
        <w:autoSpaceDN w:val="0"/>
        <w:adjustRightInd w:val="0"/>
        <w:spacing w:after="0" w:line="480" w:lineRule="auto"/>
        <w:ind w:left="360"/>
        <w:jc w:val="center"/>
        <w:rPr>
          <w:rFonts w:asciiTheme="majorBidi" w:hAnsiTheme="majorBidi" w:cstheme="majorBidi"/>
          <w:b/>
          <w:sz w:val="24"/>
          <w:szCs w:val="24"/>
        </w:rPr>
      </w:pPr>
      <w:r>
        <w:rPr>
          <w:rFonts w:asciiTheme="majorBidi" w:hAnsiTheme="majorBidi" w:cstheme="majorBidi"/>
          <w:b/>
          <w:sz w:val="24"/>
          <w:szCs w:val="24"/>
        </w:rPr>
        <w:t xml:space="preserve">Gambar </w:t>
      </w:r>
      <w:r w:rsidR="00687107">
        <w:rPr>
          <w:rFonts w:asciiTheme="majorBidi" w:hAnsiTheme="majorBidi" w:cstheme="majorBidi"/>
          <w:b/>
          <w:sz w:val="24"/>
          <w:szCs w:val="24"/>
        </w:rPr>
        <w:t>4.1</w:t>
      </w:r>
      <w:r>
        <w:rPr>
          <w:rFonts w:asciiTheme="majorBidi" w:hAnsiTheme="majorBidi" w:cstheme="majorBidi"/>
          <w:b/>
          <w:sz w:val="24"/>
          <w:szCs w:val="24"/>
        </w:rPr>
        <w:t xml:space="preserve"> Struktur Organisasi Bank Muamalat Indonesia</w:t>
      </w:r>
      <w:r w:rsidR="003A0257" w:rsidRPr="003A0257">
        <w:rPr>
          <w:rStyle w:val="FootnoteReference"/>
          <w:rFonts w:asciiTheme="majorBidi" w:hAnsiTheme="majorBidi" w:cstheme="majorBidi"/>
          <w:sz w:val="24"/>
          <w:szCs w:val="24"/>
        </w:rPr>
        <w:footnoteReference w:id="55"/>
      </w:r>
    </w:p>
    <w:p w:rsidR="0062782C" w:rsidRDefault="00682ED8" w:rsidP="009F513C">
      <w:pPr>
        <w:autoSpaceDE w:val="0"/>
        <w:autoSpaceDN w:val="0"/>
        <w:adjustRightInd w:val="0"/>
        <w:spacing w:after="0" w:line="360" w:lineRule="auto"/>
        <w:jc w:val="both"/>
        <w:rPr>
          <w:rFonts w:asciiTheme="majorBidi" w:hAnsiTheme="majorBidi" w:cstheme="majorBidi"/>
          <w:b/>
        </w:rPr>
      </w:pPr>
      <w:r>
        <w:rPr>
          <w:rFonts w:ascii="Times New Roman" w:hAnsi="Times New Roman"/>
          <w:sz w:val="24"/>
          <w:szCs w:val="24"/>
          <w:lang w:val="id-ID"/>
        </w:rPr>
      </w:r>
      <w:r>
        <w:rPr>
          <w:rFonts w:ascii="Times New Roman" w:hAnsi="Times New Roman"/>
          <w:sz w:val="24"/>
          <w:szCs w:val="24"/>
          <w:lang w:val="id-ID"/>
        </w:rPr>
        <w:pict>
          <v:group id="_x0000_s1087" editas="canvas" style="width:507pt;height:400.1pt;mso-position-horizontal-relative:char;mso-position-vertical-relative:line" coordorigin="1124,959" coordsize="10140,80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124;top:959;width:10140;height:8002" o:preferrelative="f" fillcolor="aqua">
              <v:fill o:detectmouseclick="t"/>
              <v:path o:extrusionok="t" o:connecttype="none"/>
              <o:lock v:ext="edit" text="t"/>
            </v:shape>
            <v:shapetype id="_x0000_t202" coordsize="21600,21600" o:spt="202" path="m,l,21600r21600,l21600,xe">
              <v:stroke joinstyle="miter"/>
              <v:path gradientshapeok="t" o:connecttype="rect"/>
            </v:shapetype>
            <v:shape id="Text Box 3" o:spid="_x0000_s1089" type="#_x0000_t202" style="position:absolute;left:4769;top:1327;width:2667;height:649;visibility:visible" filled="f" strokeweight="1pt">
              <v:stroke startarrowwidth="narrow" startarrowlength="short" endarrowwidth="narrow" endarrowlength="short" endcap="square"/>
              <v:textbox style="mso-next-textbox:#Text Box 3;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RUPS / Rapat Anggota</w:t>
                    </w:r>
                  </w:p>
                </w:txbxContent>
              </v:textbox>
            </v:shape>
            <v:shape id="Text Box 4" o:spid="_x0000_s1090" type="#_x0000_t202" style="position:absolute;left:2111;top:2047;width:2263;height:649;visibility:visible" filled="f" strokeweight="1pt">
              <v:stroke startarrowwidth="narrow" startarrowlength="short" endarrowwidth="narrow" endarrowlength="short" endcap="square"/>
              <v:textbox style="mso-next-textbox:#Text Box 4;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Dewan Komisaris</w:t>
                    </w:r>
                  </w:p>
                </w:txbxContent>
              </v:textbox>
            </v:shape>
            <v:shape id="Text Box 6" o:spid="_x0000_s1092" type="#_x0000_t202" style="position:absolute;left:1847;top:4003;width:1808;height:649;visibility:visible" filled="f" strokeweight="1pt">
              <v:stroke startarrowwidth="narrow" startarrowlength="short" endarrowwidth="narrow" endarrowlength="short" endcap="square"/>
              <v:textbox style="mso-next-textbox:#Text Box 6;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Dewan Audit</w:t>
                    </w:r>
                  </w:p>
                </w:txbxContent>
              </v:textbox>
            </v:shape>
            <v:shape id="Text Box 7" o:spid="_x0000_s1093" type="#_x0000_t202" style="position:absolute;left:5061;top:4003;width:2064;height:649;visibility:visible" filled="f" strokeweight="1pt">
              <v:stroke startarrowwidth="narrow" startarrowlength="short" endarrowwidth="narrow" endarrowlength="short" endcap="square"/>
              <v:textbox style="mso-next-textbox:#Text Box 7;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Dewan Direksi</w:t>
                    </w:r>
                  </w:p>
                </w:txbxContent>
              </v:textbox>
            </v:shape>
            <v:shape id="Text Box 8" o:spid="_x0000_s1094" type="#_x0000_t202" style="position:absolute;left:1314;top:6007;width:2016;height:649;visibility:visible" filled="f" strokeweight="1pt">
              <v:stroke startarrowwidth="narrow" startarrowlength="short" endarrowwidth="narrow" endarrowlength="short" endcap="square"/>
              <v:textbox style="mso-next-textbox:#Text Box 8;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Divisi / Urusan</w:t>
                    </w:r>
                  </w:p>
                </w:txbxContent>
              </v:textbox>
            </v:shape>
            <v:rect id="Rectangle 9" o:spid="_x0000_s1095" style="position:absolute;left:3834;top:6007;width:1778;height:649;visibility:visible;mso-wrap-style:none" filled="f" strokeweight="1pt">
              <v:stroke startarrowwidth="narrow" startarrowlength="short" endarrowwidth="narrow" endarrowlength="short" endcap="square"/>
              <v:textbox style="mso-next-textbox:#Rectangle 9;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Divisi / Urusan</w:t>
                    </w:r>
                  </w:p>
                </w:txbxContent>
              </v:textbox>
            </v:rect>
            <v:rect id="Rectangle 10" o:spid="_x0000_s1096" style="position:absolute;left:6534;top:6007;width:1778;height:649;visibility:visible;mso-wrap-style:none" filled="f" strokeweight="1pt">
              <v:stroke startarrowwidth="narrow" startarrowlength="short" endarrowwidth="narrow" endarrowlength="short" endcap="square"/>
              <v:textbox style="mso-next-textbox:#Rectangle 10;mso-rotate-with-shape:t;mso-fit-shape-to-text:t" inset="1.98119mm,.99061mm,1.98119mm,.99061mm">
                <w:txbxContent>
                  <w:p w:rsidR="00682ED8" w:rsidRPr="000B2C97" w:rsidRDefault="00682ED8" w:rsidP="00EE1CFC">
                    <w:pPr>
                      <w:autoSpaceDE w:val="0"/>
                      <w:autoSpaceDN w:val="0"/>
                      <w:adjustRightInd w:val="0"/>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 xml:space="preserve">Divisi / Urusan </w:t>
                    </w:r>
                  </w:p>
                </w:txbxContent>
              </v:textbox>
            </v:rect>
            <v:rect id="Rectangle 11" o:spid="_x0000_s1097" style="position:absolute;left:8664;top:6007;width:2020;height:649;visibility:visible" filled="f" strokeweight="1pt">
              <v:stroke startarrowwidth="narrow" startarrowlength="short" endarrowwidth="narrow" endarrowlength="short" endcap="square"/>
              <v:textbox style="mso-next-textbox:#Rectangle 11;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rPr>
                    </w:pPr>
                    <w:r w:rsidRPr="000B2C97">
                      <w:rPr>
                        <w:rFonts w:ascii="Times New Roman" w:hAnsi="Times New Roman" w:cs="Times New Roman"/>
                        <w:b/>
                        <w:color w:val="000000"/>
                        <w:sz w:val="24"/>
                        <w:szCs w:val="24"/>
                      </w:rPr>
                      <w:t>Divisi / Urusan</w:t>
                    </w:r>
                  </w:p>
                </w:txbxContent>
              </v:textbox>
            </v:rect>
            <v:rect id="Rectangle 12" o:spid="_x0000_s1098" style="position:absolute;left:2394;top:7987;width:1851;height:649;visibility:visible;mso-wrap-style:none" filled="f" strokeweight="1pt">
              <v:stroke startarrowwidth="narrow" startarrowlength="short" endarrowwidth="narrow" endarrowlength="short" endcap="square"/>
              <v:textbox style="mso-next-textbox:#Rectangle 12;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Kantor Cabang</w:t>
                    </w:r>
                  </w:p>
                </w:txbxContent>
              </v:textbox>
            </v:rect>
            <v:rect id="Rectangle 13" o:spid="_x0000_s1099" style="position:absolute;left:5274;top:7987;width:1851;height:649;visibility:visible;mso-wrap-style:none" filled="f" strokeweight="1pt">
              <v:stroke startarrowwidth="narrow" startarrowlength="short" endarrowwidth="narrow" endarrowlength="short" endcap="square"/>
              <v:textbox style="mso-next-textbox:#Rectangle 13;mso-rotate-with-shape:t;mso-fit-shape-to-text:t" inset="1.98119mm,.99061mm,1.98119mm,.99061mm">
                <w:txbxContent>
                  <w:p w:rsidR="00682ED8" w:rsidRPr="000B2C97" w:rsidRDefault="00682ED8" w:rsidP="00EE1CFC">
                    <w:pPr>
                      <w:autoSpaceDE w:val="0"/>
                      <w:autoSpaceDN w:val="0"/>
                      <w:adjustRightInd w:val="0"/>
                      <w:rPr>
                        <w:rFonts w:ascii="Times New Roman" w:hAnsi="Times New Roman" w:cs="Times New Roman"/>
                        <w:b/>
                        <w:color w:val="000000"/>
                        <w:sz w:val="24"/>
                        <w:szCs w:val="24"/>
                        <w:u w:val="single"/>
                      </w:rPr>
                    </w:pPr>
                    <w:r w:rsidRPr="000B2C97">
                      <w:rPr>
                        <w:rFonts w:ascii="Times New Roman" w:hAnsi="Times New Roman" w:cs="Times New Roman"/>
                        <w:b/>
                        <w:color w:val="000000"/>
                        <w:sz w:val="24"/>
                        <w:szCs w:val="24"/>
                        <w:u w:val="single"/>
                      </w:rPr>
                      <w:t xml:space="preserve">Kantor Cabang </w:t>
                    </w:r>
                  </w:p>
                </w:txbxContent>
              </v:textbox>
            </v:rect>
            <v:rect id="Rectangle 14" o:spid="_x0000_s1100" style="position:absolute;left:8154;top:7987;width:1851;height:649;visibility:visible;mso-wrap-style:none" filled="f" strokeweight="1pt">
              <v:stroke startarrowwidth="narrow" startarrowlength="short" endarrowwidth="narrow" endarrowlength="short" endcap="square"/>
              <v:textbox style="mso-next-textbox:#Rectangle 14;mso-rotate-with-shape:t;mso-fit-shape-to-text:t" inset="1.98119mm,.99061mm,1.98119mm,.99061mm">
                <w:txbxContent>
                  <w:p w:rsidR="00682ED8" w:rsidRPr="000B2C97" w:rsidRDefault="00682ED8" w:rsidP="00EE1CFC">
                    <w:pPr>
                      <w:autoSpaceDE w:val="0"/>
                      <w:autoSpaceDN w:val="0"/>
                      <w:adjustRightInd w:val="0"/>
                      <w:jc w:val="center"/>
                      <w:rPr>
                        <w:rFonts w:ascii="Times New Roman" w:hAnsi="Times New Roman" w:cs="Times New Roman"/>
                        <w:b/>
                        <w:color w:val="000000"/>
                        <w:sz w:val="24"/>
                        <w:szCs w:val="24"/>
                      </w:rPr>
                    </w:pPr>
                    <w:r w:rsidRPr="000B2C97">
                      <w:rPr>
                        <w:rFonts w:ascii="Times New Roman" w:hAnsi="Times New Roman" w:cs="Times New Roman"/>
                        <w:b/>
                        <w:color w:val="000000"/>
                        <w:sz w:val="24"/>
                        <w:szCs w:val="24"/>
                      </w:rPr>
                      <w:t>Kantor Cabang</w:t>
                    </w:r>
                  </w:p>
                </w:txbxContent>
              </v:textbox>
            </v:rect>
            <v:line id="Line 15" o:spid="_x0000_s1101" style="position:absolute;visibility:visible;mso-wrap-style:none" from="6175,1976" to="6176,4003" strokeweight="1pt">
              <v:stroke startarrowwidth="narrow" startarrowlength="short" endarrowwidth="narrow" endarrowlength="short" endcap="square"/>
            </v:line>
            <v:line id="Line 16" o:spid="_x0000_s1102" style="position:absolute;visibility:visible;mso-wrap-style:none" from="4374,2227" to="6176,2228" strokeweight="1pt">
              <v:stroke startarrowwidth="narrow" startarrowlength="short" endarrowwidth="narrow" endarrowlength="short" endcap="square"/>
            </v:line>
            <v:line id="Line 18" o:spid="_x0000_s1103" style="position:absolute;flip:x y;visibility:visible;mso-wrap-style:none" from="6176,2226" to="7344,2228" strokeweight="1pt">
              <v:stroke dashstyle="longDash" startarrowwidth="narrow" startarrowlength="short" endarrowwidth="narrow" endarrowlength="short"/>
            </v:line>
            <v:line id="Line 20" o:spid="_x0000_s1104" style="position:absolute;visibility:visible;mso-wrap-style:none" from="6174,2947" to="7345,2948" strokeweight="1pt">
              <v:stroke dashstyle="longDash" startarrowwidth="narrow" startarrowlength="short" endarrowwidth="narrow" endarrowlength="short"/>
            </v:line>
            <v:line id="Line 23" o:spid="_x0000_s1105" style="position:absolute;flip:x;visibility:visible;mso-wrap-style:none" from="4374,2947" to="6174,2948" strokeweight="1pt">
              <v:stroke startarrowwidth="narrow" startarrowlength="short" endarrowwidth="narrow" endarrowlength="short" endcap="square"/>
            </v:line>
            <v:line id="Line 24" o:spid="_x0000_s1106" style="position:absolute;visibility:visible;mso-wrap-style:none" from="2755,2696" to="2756,4027" strokeweight="1pt">
              <v:stroke startarrowwidth="narrow" startarrowlength="short" endarrowwidth="narrow" endarrowlength="short" endcap="square"/>
            </v:line>
            <v:line id="Line 26" o:spid="_x0000_s1107" style="position:absolute;visibility:visible;mso-wrap-style:none" from="2214,5467" to="10134,5468" strokeweight="1pt">
              <v:stroke startarrowwidth="narrow" startarrowlength="short" endarrowwidth="narrow" endarrowlength="short" endcap="square"/>
            </v:line>
            <v:line id="Line 27" o:spid="_x0000_s1108" style="position:absolute;visibility:visible;mso-wrap-style:none" from="2214,5467" to="2215,6007" strokeweight="1pt">
              <v:stroke startarrowwidth="narrow" startarrowlength="short" endarrowwidth="narrow" endarrowlength="short" endcap="square"/>
            </v:line>
            <v:line id="Line 28" o:spid="_x0000_s1109" style="position:absolute;visibility:visible;mso-wrap-style:none" from="6174,4676" to="6175,5480" strokeweight="1pt">
              <v:stroke startarrowwidth="narrow" startarrowlength="short" endarrowwidth="narrow" endarrowlength="short" endcap="square"/>
            </v:line>
            <v:line id="Line 29" o:spid="_x0000_s1110" style="position:absolute;visibility:visible;mso-wrap-style:none" from="4734,5467" to="4735,6007" strokeweight="1pt">
              <v:stroke startarrowwidth="narrow" startarrowlength="short" endarrowwidth="narrow" endarrowlength="short" endcap="square"/>
            </v:line>
            <v:line id="Line 30" o:spid="_x0000_s1111" style="position:absolute;visibility:visible;mso-wrap-style:none" from="7434,5467" to="7435,6007" strokeweight="1pt">
              <v:stroke startarrowwidth="narrow" startarrowlength="short" endarrowwidth="narrow" endarrowlength="short" endcap="square"/>
            </v:line>
            <v:line id="Line 31" o:spid="_x0000_s1112" style="position:absolute;visibility:visible;mso-wrap-style:none" from="10133,5467" to="10134,6007" strokeweight="1pt">
              <v:stroke startarrowwidth="narrow" startarrowlength="short" endarrowwidth="narrow" endarrowlength="short" endcap="square"/>
            </v:line>
            <v:line id="Line 32" o:spid="_x0000_s1113" style="position:absolute;visibility:visible;mso-wrap-style:none" from="3654,7627" to="8874,7628" strokeweight="1pt">
              <v:stroke startarrowwidth="narrow" startarrowlength="short" endarrowwidth="narrow" endarrowlength="short" endcap="square"/>
            </v:line>
            <v:line id="Line 33" o:spid="_x0000_s1114" style="position:absolute;visibility:visible;mso-wrap-style:none" from="3654,7627" to="3655,7987" strokeweight="1pt">
              <v:stroke startarrowwidth="narrow" startarrowlength="short" endarrowwidth="narrow" endarrowlength="short" endcap="square"/>
            </v:line>
            <v:line id="Line 34" o:spid="_x0000_s1115" style="position:absolute;visibility:visible;mso-wrap-style:none" from="6174,7447" to="6175,7987" strokeweight="1pt">
              <v:stroke startarrowwidth="narrow" startarrowlength="short" endarrowwidth="narrow" endarrowlength="short" endcap="square"/>
            </v:line>
            <v:line id="Line 35" o:spid="_x0000_s1116" style="position:absolute;visibility:visible;mso-wrap-style:none" from="8874,7627" to="8875,7987" strokeweight="1pt">
              <v:stroke startarrowwidth="narrow" startarrowlength="short" endarrowwidth="narrow" endarrowlength="short" endcap="square"/>
            </v:line>
            <v:line id="Line 36" o:spid="_x0000_s1117" style="position:absolute;visibility:visible;mso-wrap-style:none" from="2214,7447" to="10134,7448" strokeweight="1pt">
              <v:stroke startarrowwidth="narrow" startarrowlength="short" endarrowwidth="narrow" endarrowlength="short" endcap="square"/>
            </v:line>
            <v:line id="Line 37" o:spid="_x0000_s1118" style="position:absolute;visibility:visible;mso-wrap-style:none" from="2215,6656" to="2216,7447" strokeweight="1pt">
              <v:stroke startarrowwidth="narrow" startarrowlength="short" endarrowwidth="narrow" endarrowlength="short" endcap="square"/>
            </v:line>
            <v:line id="Line 38" o:spid="_x0000_s1119" style="position:absolute;visibility:visible;mso-wrap-style:none" from="4734,6656" to="4735,7447" strokeweight="1pt">
              <v:stroke startarrowwidth="narrow" startarrowlength="short" endarrowwidth="narrow" endarrowlength="short" endcap="square"/>
            </v:line>
            <v:line id="Line 39" o:spid="_x0000_s1120" style="position:absolute;visibility:visible;mso-wrap-style:none" from="7435,6656" to="7436,7447" strokeweight="1pt">
              <v:stroke startarrowwidth="narrow" startarrowlength="short" endarrowwidth="narrow" endarrowlength="short" endcap="square"/>
            </v:line>
            <v:line id="Line 40" o:spid="_x0000_s1121" style="position:absolute;flip:x;visibility:visible;mso-wrap-style:none" from="10133,6656" to="10134,7447" strokeweight="1pt">
              <v:stroke startarrowwidth="narrow" startarrowlength="short" endarrowwidth="narrow" endarrowlength="short" endcap="square"/>
            </v:line>
            <v:shape id="_x0000_s1125" type="#_x0000_t32" style="position:absolute;left:4374;top:2227;width:2;height:720" o:connectortype="straight"/>
            <v:shape id="_x0000_s1126" type="#_x0000_t32" style="position:absolute;left:7344;top:2228;width:1;height:719" o:connectortype="straight">
              <v:stroke dashstyle="dash"/>
            </v:shape>
            <v:rect id="_x0000_s1170" style="position:absolute;left:7344;top:2051;width:2955;height:645">
              <v:textbox style="mso-next-textbox:#_x0000_s1170">
                <w:txbxContent>
                  <w:p w:rsidR="00682ED8" w:rsidRPr="00EE1CFC" w:rsidRDefault="00682ED8" w:rsidP="00EE1CFC">
                    <w:pPr>
                      <w:jc w:val="both"/>
                      <w:rPr>
                        <w:rFonts w:ascii="Times New Roman" w:hAnsi="Times New Roman" w:cs="Times New Roman"/>
                        <w:b/>
                        <w:sz w:val="24"/>
                      </w:rPr>
                    </w:pPr>
                    <w:r w:rsidRPr="00EE1CFC">
                      <w:rPr>
                        <w:rFonts w:ascii="Times New Roman" w:hAnsi="Times New Roman" w:cs="Times New Roman"/>
                        <w:b/>
                        <w:sz w:val="24"/>
                      </w:rPr>
                      <w:t>Dewan Pengawas Syariah</w:t>
                    </w:r>
                  </w:p>
                </w:txbxContent>
              </v:textbox>
            </v:rect>
            <w10:wrap type="none"/>
            <w10:anchorlock/>
          </v:group>
        </w:pict>
      </w:r>
    </w:p>
    <w:p w:rsidR="0062782C" w:rsidRDefault="0062782C" w:rsidP="0062782C">
      <w:pPr>
        <w:autoSpaceDE w:val="0"/>
        <w:autoSpaceDN w:val="0"/>
        <w:adjustRightInd w:val="0"/>
        <w:spacing w:after="0" w:line="480" w:lineRule="auto"/>
        <w:jc w:val="both"/>
        <w:rPr>
          <w:rFonts w:asciiTheme="majorBidi" w:hAnsiTheme="majorBidi" w:cstheme="majorBidi"/>
          <w:b/>
        </w:rPr>
      </w:pPr>
    </w:p>
    <w:p w:rsidR="0062782C" w:rsidRPr="001F26E7" w:rsidRDefault="0062782C" w:rsidP="0062782C">
      <w:pPr>
        <w:autoSpaceDE w:val="0"/>
        <w:autoSpaceDN w:val="0"/>
        <w:adjustRightInd w:val="0"/>
        <w:spacing w:after="0" w:line="480" w:lineRule="auto"/>
        <w:jc w:val="both"/>
        <w:rPr>
          <w:rFonts w:asciiTheme="majorBidi" w:hAnsiTheme="majorBidi" w:cstheme="majorBidi"/>
          <w:b/>
        </w:rPr>
      </w:pPr>
    </w:p>
    <w:p w:rsidR="0062782C" w:rsidRDefault="0062782C" w:rsidP="00570C6A">
      <w:pPr>
        <w:autoSpaceDE w:val="0"/>
        <w:autoSpaceDN w:val="0"/>
        <w:adjustRightInd w:val="0"/>
        <w:spacing w:after="0" w:line="480" w:lineRule="auto"/>
        <w:ind w:firstLine="720"/>
        <w:jc w:val="both"/>
        <w:rPr>
          <w:rFonts w:asciiTheme="majorBidi" w:hAnsiTheme="majorBidi" w:cstheme="majorBidi"/>
        </w:rPr>
      </w:pPr>
    </w:p>
    <w:p w:rsidR="00DA25E4" w:rsidRDefault="00DA25E4" w:rsidP="00156994">
      <w:pPr>
        <w:autoSpaceDE w:val="0"/>
        <w:autoSpaceDN w:val="0"/>
        <w:adjustRightInd w:val="0"/>
        <w:spacing w:after="0" w:line="480" w:lineRule="auto"/>
        <w:jc w:val="both"/>
        <w:rPr>
          <w:rFonts w:asciiTheme="majorBidi" w:hAnsiTheme="majorBidi" w:cstheme="majorBidi"/>
        </w:rPr>
      </w:pPr>
    </w:p>
    <w:p w:rsidR="00E17716" w:rsidRPr="00B54882" w:rsidRDefault="00E17716" w:rsidP="007357C5">
      <w:pPr>
        <w:pStyle w:val="ListParagraph"/>
        <w:numPr>
          <w:ilvl w:val="0"/>
          <w:numId w:val="14"/>
        </w:numPr>
        <w:spacing w:line="480" w:lineRule="auto"/>
        <w:ind w:left="360"/>
        <w:jc w:val="both"/>
        <w:rPr>
          <w:rFonts w:ascii="Times New Roman" w:hAnsi="Times New Roman" w:cs="Times New Roman"/>
          <w:b/>
          <w:sz w:val="24"/>
          <w:szCs w:val="24"/>
        </w:rPr>
      </w:pPr>
      <w:r w:rsidRPr="00B54882">
        <w:rPr>
          <w:rFonts w:ascii="Times New Roman" w:hAnsi="Times New Roman" w:cs="Times New Roman"/>
          <w:b/>
          <w:sz w:val="24"/>
          <w:szCs w:val="24"/>
        </w:rPr>
        <w:lastRenderedPageBreak/>
        <w:t>Analisis Data</w:t>
      </w:r>
    </w:p>
    <w:p w:rsidR="000F6D9D" w:rsidRPr="00E17716" w:rsidRDefault="000F6D9D" w:rsidP="007357C5">
      <w:pPr>
        <w:pStyle w:val="ListParagraph"/>
        <w:numPr>
          <w:ilvl w:val="0"/>
          <w:numId w:val="58"/>
        </w:numPr>
        <w:spacing w:line="480" w:lineRule="auto"/>
        <w:ind w:left="720"/>
        <w:jc w:val="both"/>
        <w:rPr>
          <w:rFonts w:ascii="Times New Roman" w:hAnsi="Times New Roman" w:cs="Times New Roman"/>
          <w:b/>
          <w:sz w:val="24"/>
          <w:szCs w:val="24"/>
        </w:rPr>
      </w:pPr>
      <w:r w:rsidRPr="00E17716">
        <w:rPr>
          <w:rFonts w:ascii="Times New Roman" w:hAnsi="Times New Roman" w:cs="Times New Roman"/>
          <w:b/>
          <w:sz w:val="24"/>
          <w:szCs w:val="24"/>
        </w:rPr>
        <w:t>Hasil Analisis Normalitas Data</w:t>
      </w:r>
    </w:p>
    <w:p w:rsidR="0031305E" w:rsidRPr="00B54882" w:rsidRDefault="000F6D9D" w:rsidP="00B54882">
      <w:pPr>
        <w:pStyle w:val="ListParagraph"/>
        <w:spacing w:after="0" w:line="480" w:lineRule="auto"/>
        <w:ind w:firstLine="720"/>
        <w:jc w:val="both"/>
        <w:rPr>
          <w:rFonts w:ascii="Times New Roman" w:hAnsi="Times New Roman" w:cs="Times New Roman"/>
          <w:sz w:val="24"/>
          <w:szCs w:val="24"/>
        </w:rPr>
      </w:pPr>
      <w:proofErr w:type="gramStart"/>
      <w:r w:rsidRPr="000F6D9D">
        <w:rPr>
          <w:rFonts w:ascii="Times New Roman" w:hAnsi="Times New Roman" w:cs="Times New Roman"/>
          <w:sz w:val="24"/>
          <w:szCs w:val="24"/>
        </w:rPr>
        <w:t>Uji normalitas digunakan untuk mengetahui apakah populasi data berdistribusi normal atau tidak.</w:t>
      </w:r>
      <w:proofErr w:type="gramEnd"/>
      <w:r w:rsidRPr="000F6D9D">
        <w:rPr>
          <w:rFonts w:ascii="Times New Roman" w:hAnsi="Times New Roman" w:cs="Times New Roman"/>
          <w:sz w:val="24"/>
          <w:szCs w:val="24"/>
        </w:rPr>
        <w:t xml:space="preserve"> </w:t>
      </w:r>
      <w:proofErr w:type="gramStart"/>
      <w:r w:rsidRPr="000F6D9D">
        <w:rPr>
          <w:rFonts w:ascii="Times New Roman" w:hAnsi="Times New Roman" w:cs="Times New Roman"/>
          <w:sz w:val="24"/>
          <w:szCs w:val="24"/>
        </w:rPr>
        <w:t>Uji ini biasanya digunakan untuk mengukur data berskala ordinal, interval, ataupun rasio.</w:t>
      </w:r>
      <w:proofErr w:type="gramEnd"/>
      <w:r w:rsidRPr="000F6D9D">
        <w:rPr>
          <w:rFonts w:ascii="Times New Roman" w:hAnsi="Times New Roman" w:cs="Times New Roman"/>
          <w:sz w:val="24"/>
          <w:szCs w:val="24"/>
        </w:rPr>
        <w:t xml:space="preserve"> </w:t>
      </w:r>
      <w:proofErr w:type="gramStart"/>
      <w:r w:rsidRPr="000F6D9D">
        <w:rPr>
          <w:rFonts w:ascii="Times New Roman" w:hAnsi="Times New Roman" w:cs="Times New Roman"/>
          <w:sz w:val="24"/>
          <w:szCs w:val="24"/>
        </w:rPr>
        <w:t>Jika analisis menggunakan metode parametri</w:t>
      </w:r>
      <w:r w:rsidR="00C1337E">
        <w:rPr>
          <w:rFonts w:ascii="Times New Roman" w:hAnsi="Times New Roman" w:cs="Times New Roman"/>
          <w:sz w:val="24"/>
          <w:szCs w:val="24"/>
        </w:rPr>
        <w:t>k</w:t>
      </w:r>
      <w:r w:rsidRPr="000F6D9D">
        <w:rPr>
          <w:rFonts w:ascii="Times New Roman" w:hAnsi="Times New Roman" w:cs="Times New Roman"/>
          <w:sz w:val="24"/>
          <w:szCs w:val="24"/>
        </w:rPr>
        <w:t>, maka persyaratan normalitas harus terpenuhi, yaitu d</w:t>
      </w:r>
      <w:r>
        <w:rPr>
          <w:rFonts w:ascii="Times New Roman" w:hAnsi="Times New Roman" w:cs="Times New Roman"/>
          <w:sz w:val="24"/>
          <w:szCs w:val="24"/>
        </w:rPr>
        <w:t>ata berasal dari distrib</w:t>
      </w:r>
      <w:r w:rsidRPr="000F6D9D">
        <w:rPr>
          <w:rFonts w:ascii="Times New Roman" w:hAnsi="Times New Roman" w:cs="Times New Roman"/>
          <w:sz w:val="24"/>
          <w:szCs w:val="24"/>
        </w:rPr>
        <w:t>usi yang norma</w:t>
      </w:r>
      <w:r>
        <w:rPr>
          <w:rFonts w:ascii="Times New Roman" w:hAnsi="Times New Roman" w:cs="Times New Roman"/>
          <w:sz w:val="24"/>
          <w:szCs w:val="24"/>
        </w:rPr>
        <w:t>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data tidak distribusi no</w:t>
      </w:r>
      <w:r w:rsidR="00B54882">
        <w:rPr>
          <w:rFonts w:ascii="Times New Roman" w:hAnsi="Times New Roman" w:cs="Times New Roman"/>
          <w:sz w:val="24"/>
          <w:szCs w:val="24"/>
        </w:rPr>
        <w:t>rmal, atau jumlah sa</w:t>
      </w:r>
      <w:r w:rsidRPr="000F6D9D">
        <w:rPr>
          <w:rFonts w:ascii="Times New Roman" w:hAnsi="Times New Roman" w:cs="Times New Roman"/>
          <w:sz w:val="24"/>
          <w:szCs w:val="24"/>
        </w:rPr>
        <w:t>mpel sedikit dan jenis data adalah nominal atau ordinal mak</w:t>
      </w:r>
      <w:r>
        <w:rPr>
          <w:rFonts w:ascii="Times New Roman" w:hAnsi="Times New Roman" w:cs="Times New Roman"/>
          <w:sz w:val="24"/>
          <w:szCs w:val="24"/>
        </w:rPr>
        <w:t>a</w:t>
      </w:r>
      <w:r w:rsidRPr="000F6D9D">
        <w:rPr>
          <w:rFonts w:ascii="Times New Roman" w:hAnsi="Times New Roman" w:cs="Times New Roman"/>
          <w:sz w:val="24"/>
          <w:szCs w:val="24"/>
        </w:rPr>
        <w:t xml:space="preserve"> metode yang digunakan adalah statisti</w:t>
      </w:r>
      <w:r>
        <w:rPr>
          <w:rFonts w:ascii="Times New Roman" w:hAnsi="Times New Roman" w:cs="Times New Roman"/>
          <w:sz w:val="24"/>
          <w:szCs w:val="24"/>
        </w:rPr>
        <w:t>k</w:t>
      </w:r>
      <w:r w:rsidRPr="000F6D9D">
        <w:rPr>
          <w:rFonts w:ascii="Times New Roman" w:hAnsi="Times New Roman" w:cs="Times New Roman"/>
          <w:sz w:val="24"/>
          <w:szCs w:val="24"/>
        </w:rPr>
        <w:t xml:space="preserve"> non</w:t>
      </w:r>
      <w:r>
        <w:rPr>
          <w:rFonts w:ascii="Times New Roman" w:hAnsi="Times New Roman" w:cs="Times New Roman"/>
          <w:sz w:val="24"/>
          <w:szCs w:val="24"/>
        </w:rPr>
        <w:t xml:space="preserve"> </w:t>
      </w:r>
      <w:r w:rsidRPr="000F6D9D">
        <w:rPr>
          <w:rFonts w:ascii="Times New Roman" w:hAnsi="Times New Roman" w:cs="Times New Roman"/>
          <w:sz w:val="24"/>
          <w:szCs w:val="24"/>
        </w:rPr>
        <w:t>parametri</w:t>
      </w:r>
      <w:r>
        <w:rPr>
          <w:rFonts w:ascii="Times New Roman" w:hAnsi="Times New Roman" w:cs="Times New Roman"/>
          <w:sz w:val="24"/>
          <w:szCs w:val="24"/>
        </w:rPr>
        <w:t>k</w:t>
      </w:r>
      <w:r w:rsidRPr="000F6D9D">
        <w:rPr>
          <w:rFonts w:ascii="Times New Roman" w:hAnsi="Times New Roman" w:cs="Times New Roman"/>
          <w:sz w:val="24"/>
          <w:szCs w:val="24"/>
        </w:rPr>
        <w:t>.</w:t>
      </w:r>
      <w:proofErr w:type="gramEnd"/>
      <w:r w:rsidRPr="000F6D9D">
        <w:rPr>
          <w:rFonts w:ascii="Times New Roman" w:hAnsi="Times New Roman" w:cs="Times New Roman"/>
          <w:sz w:val="24"/>
          <w:szCs w:val="24"/>
        </w:rPr>
        <w:t xml:space="preserve"> Dalam pembahasan ini akan digunak</w:t>
      </w:r>
      <w:r w:rsidR="00271FBB">
        <w:rPr>
          <w:rFonts w:ascii="Times New Roman" w:hAnsi="Times New Roman" w:cs="Times New Roman"/>
          <w:sz w:val="24"/>
          <w:szCs w:val="24"/>
        </w:rPr>
        <w:t xml:space="preserve">an uji </w:t>
      </w:r>
      <w:r w:rsidR="00271FBB" w:rsidRPr="00C1337E">
        <w:rPr>
          <w:rFonts w:ascii="Times New Roman" w:hAnsi="Times New Roman" w:cs="Times New Roman"/>
          <w:sz w:val="24"/>
          <w:szCs w:val="24"/>
        </w:rPr>
        <w:t>One Sample Kolomogorov-</w:t>
      </w:r>
      <w:r w:rsidRPr="00C1337E">
        <w:rPr>
          <w:rFonts w:ascii="Times New Roman" w:hAnsi="Times New Roman" w:cs="Times New Roman"/>
          <w:sz w:val="24"/>
          <w:szCs w:val="24"/>
        </w:rPr>
        <w:t xml:space="preserve">Smirnov </w:t>
      </w:r>
      <w:r w:rsidRPr="000F6D9D">
        <w:rPr>
          <w:rFonts w:ascii="Times New Roman" w:hAnsi="Times New Roman" w:cs="Times New Roman"/>
          <w:sz w:val="24"/>
          <w:szCs w:val="24"/>
        </w:rPr>
        <w:t>dengan menggunakan taraf signifikansi 0</w:t>
      </w:r>
      <w:proofErr w:type="gramStart"/>
      <w:r w:rsidRPr="000F6D9D">
        <w:rPr>
          <w:rFonts w:ascii="Times New Roman" w:hAnsi="Times New Roman" w:cs="Times New Roman"/>
          <w:sz w:val="24"/>
          <w:szCs w:val="24"/>
        </w:rPr>
        <w:t>,05</w:t>
      </w:r>
      <w:proofErr w:type="gramEnd"/>
      <w:r w:rsidRPr="000F6D9D">
        <w:rPr>
          <w:rFonts w:ascii="Times New Roman" w:hAnsi="Times New Roman" w:cs="Times New Roman"/>
          <w:sz w:val="24"/>
          <w:szCs w:val="24"/>
        </w:rPr>
        <w:t>. Data dinyatakan berdistribusi normal jika signifikansi lebih besar dari 55 atau 0</w:t>
      </w:r>
      <w:proofErr w:type="gramStart"/>
      <w:r w:rsidRPr="000F6D9D">
        <w:rPr>
          <w:rFonts w:ascii="Times New Roman" w:hAnsi="Times New Roman" w:cs="Times New Roman"/>
          <w:sz w:val="24"/>
          <w:szCs w:val="24"/>
        </w:rPr>
        <w:t>,05</w:t>
      </w:r>
      <w:proofErr w:type="gramEnd"/>
      <w:r w:rsidRPr="000F6D9D">
        <w:rPr>
          <w:rFonts w:ascii="Times New Roman" w:hAnsi="Times New Roman" w:cs="Times New Roman"/>
          <w:sz w:val="24"/>
          <w:szCs w:val="24"/>
        </w:rPr>
        <w:t>.</w:t>
      </w:r>
    </w:p>
    <w:p w:rsidR="000F6D9D" w:rsidRDefault="00687107" w:rsidP="00B54882">
      <w:pPr>
        <w:spacing w:before="120"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0F6D9D" w:rsidRPr="000F6D9D">
        <w:rPr>
          <w:rFonts w:ascii="Times New Roman" w:hAnsi="Times New Roman" w:cs="Times New Roman"/>
          <w:b/>
          <w:sz w:val="24"/>
          <w:szCs w:val="24"/>
        </w:rPr>
        <w:t>.</w:t>
      </w:r>
      <w:r>
        <w:rPr>
          <w:rFonts w:ascii="Times New Roman" w:hAnsi="Times New Roman" w:cs="Times New Roman"/>
          <w:b/>
          <w:sz w:val="24"/>
          <w:szCs w:val="24"/>
        </w:rPr>
        <w:t>1</w:t>
      </w:r>
      <w:r w:rsidR="000F6D9D" w:rsidRPr="000F6D9D">
        <w:rPr>
          <w:rFonts w:ascii="Times New Roman" w:hAnsi="Times New Roman" w:cs="Times New Roman"/>
          <w:b/>
          <w:sz w:val="24"/>
          <w:szCs w:val="24"/>
        </w:rPr>
        <w:t xml:space="preserve"> </w:t>
      </w:r>
      <w:r w:rsidR="008A322D">
        <w:rPr>
          <w:rFonts w:ascii="Times New Roman" w:hAnsi="Times New Roman" w:cs="Times New Roman"/>
          <w:b/>
          <w:sz w:val="24"/>
          <w:szCs w:val="24"/>
        </w:rPr>
        <w:t>Tabulasi Data</w:t>
      </w:r>
    </w:p>
    <w:tbl>
      <w:tblPr>
        <w:tblStyle w:val="TableGrid"/>
        <w:tblW w:w="0" w:type="auto"/>
        <w:tblInd w:w="828" w:type="dxa"/>
        <w:tblLook w:val="04A0" w:firstRow="1" w:lastRow="0" w:firstColumn="1" w:lastColumn="0" w:noHBand="0" w:noVBand="1"/>
      </w:tblPr>
      <w:tblGrid>
        <w:gridCol w:w="1170"/>
        <w:gridCol w:w="1732"/>
        <w:gridCol w:w="1508"/>
        <w:gridCol w:w="1530"/>
        <w:gridCol w:w="1620"/>
      </w:tblGrid>
      <w:tr w:rsidR="001812E2" w:rsidTr="00B54882">
        <w:tc>
          <w:tcPr>
            <w:tcW w:w="1170" w:type="dxa"/>
          </w:tcPr>
          <w:p w:rsidR="001812E2" w:rsidRPr="00B621C3" w:rsidRDefault="001812E2" w:rsidP="00B621C3">
            <w:pPr>
              <w:spacing w:line="480" w:lineRule="auto"/>
              <w:jc w:val="center"/>
              <w:rPr>
                <w:rFonts w:ascii="Times New Roman" w:hAnsi="Times New Roman" w:cs="Times New Roman"/>
                <w:b/>
                <w:sz w:val="24"/>
                <w:szCs w:val="24"/>
              </w:rPr>
            </w:pPr>
            <w:r w:rsidRPr="00B621C3">
              <w:rPr>
                <w:rFonts w:ascii="Times New Roman" w:hAnsi="Times New Roman" w:cs="Times New Roman"/>
                <w:b/>
                <w:sz w:val="24"/>
                <w:szCs w:val="24"/>
              </w:rPr>
              <w:t>Tahun</w:t>
            </w:r>
          </w:p>
        </w:tc>
        <w:tc>
          <w:tcPr>
            <w:tcW w:w="1732" w:type="dxa"/>
          </w:tcPr>
          <w:p w:rsidR="001812E2" w:rsidRPr="00B621C3" w:rsidRDefault="001812E2" w:rsidP="00B621C3">
            <w:pPr>
              <w:spacing w:line="480" w:lineRule="auto"/>
              <w:jc w:val="center"/>
              <w:rPr>
                <w:rFonts w:ascii="Times New Roman" w:hAnsi="Times New Roman" w:cs="Times New Roman"/>
                <w:b/>
                <w:sz w:val="24"/>
                <w:szCs w:val="24"/>
              </w:rPr>
            </w:pPr>
            <w:r w:rsidRPr="00B621C3">
              <w:rPr>
                <w:rFonts w:ascii="Times New Roman" w:hAnsi="Times New Roman" w:cs="Times New Roman"/>
                <w:b/>
                <w:sz w:val="24"/>
                <w:szCs w:val="24"/>
              </w:rPr>
              <w:t>Nominal Zakat (Miliar)</w:t>
            </w:r>
          </w:p>
        </w:tc>
        <w:tc>
          <w:tcPr>
            <w:tcW w:w="1508" w:type="dxa"/>
          </w:tcPr>
          <w:p w:rsidR="001812E2" w:rsidRPr="00B621C3" w:rsidRDefault="001812E2" w:rsidP="00B621C3">
            <w:pPr>
              <w:spacing w:line="480" w:lineRule="auto"/>
              <w:jc w:val="center"/>
              <w:rPr>
                <w:rFonts w:ascii="Times New Roman" w:hAnsi="Times New Roman" w:cs="Times New Roman"/>
                <w:b/>
                <w:sz w:val="24"/>
                <w:szCs w:val="24"/>
              </w:rPr>
            </w:pPr>
            <w:r w:rsidRPr="00B621C3">
              <w:rPr>
                <w:rFonts w:ascii="Times New Roman" w:hAnsi="Times New Roman" w:cs="Times New Roman"/>
                <w:b/>
                <w:sz w:val="24"/>
                <w:szCs w:val="24"/>
              </w:rPr>
              <w:t>Net Income Margin (%)</w:t>
            </w:r>
          </w:p>
        </w:tc>
        <w:tc>
          <w:tcPr>
            <w:tcW w:w="1530" w:type="dxa"/>
          </w:tcPr>
          <w:p w:rsidR="001812E2" w:rsidRPr="00B621C3" w:rsidRDefault="001812E2" w:rsidP="00B621C3">
            <w:pPr>
              <w:spacing w:line="480" w:lineRule="auto"/>
              <w:jc w:val="center"/>
              <w:rPr>
                <w:rFonts w:ascii="Times New Roman" w:hAnsi="Times New Roman" w:cs="Times New Roman"/>
                <w:b/>
                <w:sz w:val="24"/>
                <w:szCs w:val="24"/>
              </w:rPr>
            </w:pPr>
            <w:r w:rsidRPr="00B621C3">
              <w:rPr>
                <w:rFonts w:ascii="Times New Roman" w:hAnsi="Times New Roman" w:cs="Times New Roman"/>
                <w:b/>
                <w:sz w:val="24"/>
                <w:szCs w:val="24"/>
              </w:rPr>
              <w:t>Return On Assets (%)</w:t>
            </w:r>
          </w:p>
        </w:tc>
        <w:tc>
          <w:tcPr>
            <w:tcW w:w="1620" w:type="dxa"/>
          </w:tcPr>
          <w:p w:rsidR="001812E2" w:rsidRPr="00B621C3" w:rsidRDefault="001812E2" w:rsidP="00B621C3">
            <w:pPr>
              <w:spacing w:line="480" w:lineRule="auto"/>
              <w:jc w:val="center"/>
              <w:rPr>
                <w:rFonts w:ascii="Times New Roman" w:hAnsi="Times New Roman" w:cs="Times New Roman"/>
                <w:b/>
                <w:sz w:val="24"/>
                <w:szCs w:val="24"/>
              </w:rPr>
            </w:pPr>
            <w:r w:rsidRPr="00B621C3">
              <w:rPr>
                <w:rFonts w:ascii="Times New Roman" w:hAnsi="Times New Roman" w:cs="Times New Roman"/>
                <w:b/>
                <w:sz w:val="24"/>
                <w:szCs w:val="24"/>
              </w:rPr>
              <w:t>Return On Equity (%)</w:t>
            </w:r>
          </w:p>
        </w:tc>
      </w:tr>
      <w:tr w:rsidR="001812E2" w:rsidTr="00B54882">
        <w:tc>
          <w:tcPr>
            <w:tcW w:w="1170"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1732"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1508"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153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62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21,99</w:t>
            </w:r>
          </w:p>
        </w:tc>
      </w:tr>
      <w:tr w:rsidR="001812E2" w:rsidTr="00B54882">
        <w:tc>
          <w:tcPr>
            <w:tcW w:w="1170"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732"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3,633</w:t>
            </w:r>
          </w:p>
        </w:tc>
        <w:tc>
          <w:tcPr>
            <w:tcW w:w="1508"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53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162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22,35</w:t>
            </w:r>
          </w:p>
        </w:tc>
      </w:tr>
      <w:tr w:rsidR="001812E2" w:rsidTr="00B54882">
        <w:tc>
          <w:tcPr>
            <w:tcW w:w="1170"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732"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5,180</w:t>
            </w:r>
          </w:p>
        </w:tc>
        <w:tc>
          <w:tcPr>
            <w:tcW w:w="1508"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53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62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33,14</w:t>
            </w:r>
          </w:p>
        </w:tc>
      </w:tr>
      <w:tr w:rsidR="001812E2" w:rsidTr="00B54882">
        <w:tc>
          <w:tcPr>
            <w:tcW w:w="1170"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732"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508"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153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62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1812E2" w:rsidTr="00B54882">
        <w:tc>
          <w:tcPr>
            <w:tcW w:w="1170"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732" w:type="dxa"/>
            <w:vAlign w:val="center"/>
          </w:tcPr>
          <w:p w:rsidR="001812E2" w:rsidRDefault="001812E2"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4,274</w:t>
            </w:r>
          </w:p>
        </w:tc>
        <w:tc>
          <w:tcPr>
            <w:tcW w:w="1508"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153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620" w:type="dxa"/>
            <w:vAlign w:val="center"/>
          </w:tcPr>
          <w:p w:rsidR="001812E2" w:rsidRDefault="00B621C3" w:rsidP="00B621C3">
            <w:pPr>
              <w:spacing w:line="480" w:lineRule="auto"/>
              <w:jc w:val="center"/>
              <w:rPr>
                <w:rFonts w:ascii="Times New Roman" w:hAnsi="Times New Roman" w:cs="Times New Roman"/>
                <w:sz w:val="24"/>
                <w:szCs w:val="24"/>
              </w:rPr>
            </w:pPr>
            <w:r>
              <w:rPr>
                <w:rFonts w:ascii="Times New Roman" w:hAnsi="Times New Roman" w:cs="Times New Roman"/>
                <w:sz w:val="24"/>
                <w:szCs w:val="24"/>
              </w:rPr>
              <w:t>17,78</w:t>
            </w:r>
          </w:p>
        </w:tc>
      </w:tr>
    </w:tbl>
    <w:p w:rsidR="00631E9E" w:rsidRDefault="00631E9E" w:rsidP="001812E2">
      <w:pPr>
        <w:spacing w:line="480" w:lineRule="auto"/>
        <w:jc w:val="both"/>
        <w:rPr>
          <w:rFonts w:ascii="Times New Roman" w:hAnsi="Times New Roman" w:cs="Times New Roman"/>
          <w:sz w:val="24"/>
          <w:szCs w:val="24"/>
        </w:rPr>
      </w:pPr>
    </w:p>
    <w:p w:rsidR="008A322D" w:rsidRPr="00B063F5" w:rsidRDefault="00687107" w:rsidP="00B063F5">
      <w:pPr>
        <w:pStyle w:val="ListParagraph"/>
        <w:spacing w:after="120" w:line="480" w:lineRule="auto"/>
        <w:ind w:left="0"/>
        <w:jc w:val="center"/>
        <w:rPr>
          <w:rFonts w:ascii="Times New Roman" w:hAnsi="Times New Roman" w:cs="Times New Roman"/>
          <w:b/>
          <w:bCs/>
          <w:iCs/>
          <w:sz w:val="24"/>
          <w:szCs w:val="24"/>
        </w:rPr>
      </w:pPr>
      <w:r>
        <w:rPr>
          <w:rFonts w:ascii="Times New Roman" w:hAnsi="Times New Roman" w:cs="Times New Roman"/>
          <w:b/>
          <w:sz w:val="24"/>
          <w:szCs w:val="24"/>
        </w:rPr>
        <w:lastRenderedPageBreak/>
        <w:t>Tabel 4</w:t>
      </w:r>
      <w:r w:rsidR="008A322D" w:rsidRPr="008A322D">
        <w:rPr>
          <w:rFonts w:ascii="Times New Roman" w:hAnsi="Times New Roman" w:cs="Times New Roman"/>
          <w:b/>
          <w:sz w:val="24"/>
          <w:szCs w:val="24"/>
        </w:rPr>
        <w:t>.</w:t>
      </w:r>
      <w:r>
        <w:rPr>
          <w:rFonts w:ascii="Times New Roman" w:hAnsi="Times New Roman" w:cs="Times New Roman"/>
          <w:b/>
          <w:sz w:val="24"/>
          <w:szCs w:val="24"/>
        </w:rPr>
        <w:t>2</w:t>
      </w:r>
      <w:r w:rsidR="008A322D" w:rsidRPr="008A322D">
        <w:rPr>
          <w:rFonts w:ascii="Times New Roman" w:hAnsi="Times New Roman" w:cs="Times New Roman"/>
          <w:b/>
          <w:sz w:val="24"/>
          <w:szCs w:val="24"/>
        </w:rPr>
        <w:t xml:space="preserve"> </w:t>
      </w:r>
      <w:r w:rsidR="008A322D">
        <w:rPr>
          <w:rFonts w:ascii="Times New Roman" w:hAnsi="Times New Roman" w:cs="Times New Roman"/>
          <w:b/>
          <w:bCs/>
          <w:sz w:val="24"/>
          <w:szCs w:val="24"/>
        </w:rPr>
        <w:t xml:space="preserve">Hasil </w:t>
      </w:r>
      <w:r w:rsidR="008A322D" w:rsidRPr="008A322D">
        <w:rPr>
          <w:rFonts w:ascii="Times New Roman" w:hAnsi="Times New Roman" w:cs="Times New Roman"/>
          <w:b/>
          <w:bCs/>
          <w:sz w:val="24"/>
          <w:szCs w:val="24"/>
        </w:rPr>
        <w:t xml:space="preserve">Uji Normalitas dengan </w:t>
      </w:r>
      <w:r w:rsidR="008A322D">
        <w:rPr>
          <w:rFonts w:ascii="Times New Roman" w:hAnsi="Times New Roman" w:cs="Times New Roman"/>
          <w:b/>
          <w:bCs/>
          <w:iCs/>
          <w:sz w:val="24"/>
          <w:szCs w:val="24"/>
        </w:rPr>
        <w:t>Kolomogorov-</w:t>
      </w:r>
      <w:r w:rsidR="008A322D" w:rsidRPr="008A322D">
        <w:rPr>
          <w:rFonts w:ascii="Times New Roman" w:hAnsi="Times New Roman" w:cs="Times New Roman"/>
          <w:b/>
          <w:bCs/>
          <w:iCs/>
          <w:sz w:val="24"/>
          <w:szCs w:val="24"/>
        </w:rPr>
        <w:t>Smirnov</w:t>
      </w:r>
    </w:p>
    <w:tbl>
      <w:tblPr>
        <w:tblW w:w="756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44"/>
        <w:gridCol w:w="1019"/>
        <w:gridCol w:w="1019"/>
        <w:gridCol w:w="1020"/>
        <w:gridCol w:w="1020"/>
        <w:gridCol w:w="1020"/>
        <w:gridCol w:w="1318"/>
      </w:tblGrid>
      <w:tr w:rsidR="008A322D" w:rsidRPr="008A322D" w:rsidTr="00B063F5">
        <w:trPr>
          <w:cantSplit/>
          <w:tblHeader/>
        </w:trPr>
        <w:tc>
          <w:tcPr>
            <w:tcW w:w="7560" w:type="dxa"/>
            <w:gridSpan w:val="7"/>
            <w:tcBorders>
              <w:top w:val="nil"/>
              <w:left w:val="nil"/>
              <w:bottom w:val="nil"/>
              <w:right w:val="nil"/>
            </w:tcBorders>
            <w:shd w:val="clear" w:color="auto" w:fill="FFFFFF"/>
            <w:tcMar>
              <w:top w:w="30" w:type="dxa"/>
              <w:left w:w="30" w:type="dxa"/>
              <w:bottom w:w="30" w:type="dxa"/>
              <w:right w:w="30" w:type="dxa"/>
            </w:tcMar>
            <w:vAlign w:val="center"/>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b/>
                <w:bCs/>
                <w:color w:val="000000"/>
                <w:sz w:val="18"/>
                <w:szCs w:val="18"/>
              </w:rPr>
              <w:t>Tests of Normality</w:t>
            </w:r>
          </w:p>
        </w:tc>
      </w:tr>
      <w:tr w:rsidR="008A322D" w:rsidRPr="008A322D" w:rsidTr="00B063F5">
        <w:trPr>
          <w:cantSplit/>
          <w:tblHeader/>
        </w:trPr>
        <w:tc>
          <w:tcPr>
            <w:tcW w:w="11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240" w:lineRule="auto"/>
              <w:rPr>
                <w:rFonts w:ascii="Times New Roman" w:hAnsi="Times New Roman" w:cs="Times New Roman"/>
                <w:sz w:val="24"/>
                <w:szCs w:val="24"/>
              </w:rPr>
            </w:pPr>
          </w:p>
        </w:tc>
        <w:tc>
          <w:tcPr>
            <w:tcW w:w="305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Kolmogorov-Smirnov</w:t>
            </w:r>
            <w:r w:rsidRPr="008A322D">
              <w:rPr>
                <w:rFonts w:ascii="Arial" w:hAnsi="Arial" w:cs="Arial"/>
                <w:color w:val="000000"/>
                <w:sz w:val="18"/>
                <w:szCs w:val="18"/>
                <w:vertAlign w:val="superscript"/>
              </w:rPr>
              <w:t>a</w:t>
            </w:r>
          </w:p>
        </w:tc>
        <w:tc>
          <w:tcPr>
            <w:tcW w:w="3358"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Shapiro-Wilk</w:t>
            </w:r>
          </w:p>
        </w:tc>
      </w:tr>
      <w:tr w:rsidR="008A322D" w:rsidRPr="008A322D" w:rsidTr="00B063F5">
        <w:trPr>
          <w:cantSplit/>
          <w:tblHeader/>
        </w:trPr>
        <w:tc>
          <w:tcPr>
            <w:tcW w:w="11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240" w:lineRule="auto"/>
              <w:rPr>
                <w:rFonts w:ascii="Times New Roman" w:hAnsi="Times New Roman" w:cs="Times New Roman"/>
                <w:sz w:val="24"/>
                <w:szCs w:val="24"/>
              </w:rPr>
            </w:pPr>
          </w:p>
        </w:tc>
        <w:tc>
          <w:tcPr>
            <w:tcW w:w="101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Statistic</w:t>
            </w:r>
          </w:p>
        </w:tc>
        <w:tc>
          <w:tcPr>
            <w:tcW w:w="1019" w:type="dxa"/>
            <w:tcBorders>
              <w:bottom w:val="single" w:sz="16" w:space="0" w:color="000000"/>
            </w:tcBorders>
            <w:shd w:val="clear" w:color="auto" w:fill="FFFFFF"/>
            <w:tcMar>
              <w:top w:w="30" w:type="dxa"/>
              <w:left w:w="30" w:type="dxa"/>
              <w:bottom w:w="30" w:type="dxa"/>
              <w:right w:w="30" w:type="dxa"/>
            </w:tcMar>
            <w:vAlign w:val="bottom"/>
          </w:tcPr>
          <w:p w:rsidR="008A322D" w:rsidRPr="008A322D" w:rsidRDefault="00631E9E"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D</w:t>
            </w:r>
            <w:r w:rsidR="008A322D" w:rsidRPr="008A322D">
              <w:rPr>
                <w:rFonts w:ascii="Arial" w:hAnsi="Arial" w:cs="Arial"/>
                <w:color w:val="000000"/>
                <w:sz w:val="18"/>
                <w:szCs w:val="18"/>
              </w:rPr>
              <w:t>f</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Sig.</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Statistic</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df</w:t>
            </w:r>
          </w:p>
        </w:tc>
        <w:tc>
          <w:tcPr>
            <w:tcW w:w="131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A322D" w:rsidRPr="008A322D" w:rsidRDefault="008A322D" w:rsidP="008A322D">
            <w:pPr>
              <w:autoSpaceDE w:val="0"/>
              <w:autoSpaceDN w:val="0"/>
              <w:adjustRightInd w:val="0"/>
              <w:spacing w:after="0" w:line="320" w:lineRule="atLeast"/>
              <w:jc w:val="center"/>
              <w:rPr>
                <w:rFonts w:ascii="Arial" w:hAnsi="Arial" w:cs="Arial"/>
                <w:color w:val="000000"/>
                <w:sz w:val="18"/>
                <w:szCs w:val="18"/>
              </w:rPr>
            </w:pPr>
            <w:r w:rsidRPr="008A322D">
              <w:rPr>
                <w:rFonts w:ascii="Arial" w:hAnsi="Arial" w:cs="Arial"/>
                <w:color w:val="000000"/>
                <w:sz w:val="18"/>
                <w:szCs w:val="18"/>
              </w:rPr>
              <w:t>Sig.</w:t>
            </w:r>
          </w:p>
        </w:tc>
      </w:tr>
      <w:tr w:rsidR="008A322D" w:rsidRPr="008A322D" w:rsidTr="00B063F5">
        <w:trPr>
          <w:cantSplit/>
          <w:tblHeader/>
        </w:trPr>
        <w:tc>
          <w:tcPr>
            <w:tcW w:w="11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rPr>
                <w:rFonts w:ascii="Arial" w:hAnsi="Arial" w:cs="Arial"/>
                <w:color w:val="000000"/>
                <w:sz w:val="18"/>
                <w:szCs w:val="18"/>
              </w:rPr>
            </w:pPr>
            <w:r w:rsidRPr="008A322D">
              <w:rPr>
                <w:rFonts w:ascii="Arial" w:hAnsi="Arial" w:cs="Arial"/>
                <w:color w:val="000000"/>
                <w:sz w:val="18"/>
                <w:szCs w:val="18"/>
              </w:rPr>
              <w:t>Nominal Zakat</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.159</w:t>
            </w:r>
          </w:p>
        </w:tc>
        <w:tc>
          <w:tcPr>
            <w:tcW w:w="1019" w:type="dxa"/>
            <w:tcBorders>
              <w:top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020" w:type="dxa"/>
            <w:tcBorders>
              <w:top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.200</w:t>
            </w:r>
            <w:r w:rsidRPr="008A322D">
              <w:rPr>
                <w:rFonts w:ascii="Arial" w:hAnsi="Arial" w:cs="Arial"/>
                <w:color w:val="000000"/>
                <w:sz w:val="18"/>
                <w:szCs w:val="18"/>
                <w:vertAlign w:val="superscript"/>
              </w:rPr>
              <w:t>*</w:t>
            </w:r>
          </w:p>
        </w:tc>
        <w:tc>
          <w:tcPr>
            <w:tcW w:w="1020" w:type="dxa"/>
            <w:tcBorders>
              <w:top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.984</w:t>
            </w:r>
          </w:p>
        </w:tc>
        <w:tc>
          <w:tcPr>
            <w:tcW w:w="1020" w:type="dxa"/>
            <w:tcBorders>
              <w:top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3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.954</w:t>
            </w:r>
          </w:p>
        </w:tc>
      </w:tr>
      <w:tr w:rsidR="008A322D" w:rsidRPr="008A322D" w:rsidTr="00B063F5">
        <w:trPr>
          <w:cantSplit/>
          <w:tblHeader/>
        </w:trPr>
        <w:tc>
          <w:tcPr>
            <w:tcW w:w="11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rPr>
                <w:rFonts w:ascii="Arial" w:hAnsi="Arial" w:cs="Arial"/>
                <w:color w:val="000000"/>
                <w:sz w:val="18"/>
                <w:szCs w:val="18"/>
              </w:rPr>
            </w:pPr>
            <w:r w:rsidRPr="008A322D">
              <w:rPr>
                <w:rFonts w:ascii="Arial" w:hAnsi="Arial" w:cs="Arial"/>
                <w:color w:val="000000"/>
                <w:sz w:val="18"/>
                <w:szCs w:val="18"/>
              </w:rPr>
              <w:t>Net Income Margin</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.230</w:t>
            </w:r>
          </w:p>
        </w:tc>
        <w:tc>
          <w:tcPr>
            <w:tcW w:w="1019"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020"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.200</w:t>
            </w:r>
            <w:r w:rsidRPr="008A322D">
              <w:rPr>
                <w:rFonts w:ascii="Arial" w:hAnsi="Arial" w:cs="Arial"/>
                <w:color w:val="000000"/>
                <w:sz w:val="18"/>
                <w:szCs w:val="18"/>
                <w:vertAlign w:val="superscript"/>
              </w:rPr>
              <w:t>*</w:t>
            </w:r>
          </w:p>
        </w:tc>
        <w:tc>
          <w:tcPr>
            <w:tcW w:w="1020"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.856</w:t>
            </w:r>
          </w:p>
        </w:tc>
        <w:tc>
          <w:tcPr>
            <w:tcW w:w="1020"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318" w:type="dxa"/>
            <w:tcBorders>
              <w:top w:val="nil"/>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.214</w:t>
            </w:r>
          </w:p>
        </w:tc>
      </w:tr>
      <w:tr w:rsidR="008A322D" w:rsidRPr="008A322D" w:rsidTr="00B063F5">
        <w:trPr>
          <w:cantSplit/>
          <w:tblHeader/>
        </w:trPr>
        <w:tc>
          <w:tcPr>
            <w:tcW w:w="11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rPr>
                <w:rFonts w:ascii="Arial" w:hAnsi="Arial" w:cs="Arial"/>
                <w:color w:val="000000"/>
                <w:sz w:val="18"/>
                <w:szCs w:val="18"/>
              </w:rPr>
            </w:pPr>
            <w:r w:rsidRPr="008A322D">
              <w:rPr>
                <w:rFonts w:ascii="Arial" w:hAnsi="Arial" w:cs="Arial"/>
                <w:color w:val="000000"/>
                <w:sz w:val="18"/>
                <w:szCs w:val="18"/>
              </w:rPr>
              <w:t>Return On Assets</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.265</w:t>
            </w:r>
          </w:p>
        </w:tc>
        <w:tc>
          <w:tcPr>
            <w:tcW w:w="1019"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020"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.200</w:t>
            </w:r>
            <w:r w:rsidRPr="008A322D">
              <w:rPr>
                <w:rFonts w:ascii="Arial" w:hAnsi="Arial" w:cs="Arial"/>
                <w:color w:val="000000"/>
                <w:sz w:val="18"/>
                <w:szCs w:val="18"/>
                <w:vertAlign w:val="superscript"/>
              </w:rPr>
              <w:t>*</w:t>
            </w:r>
          </w:p>
        </w:tc>
        <w:tc>
          <w:tcPr>
            <w:tcW w:w="1020"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.922</w:t>
            </w:r>
          </w:p>
        </w:tc>
        <w:tc>
          <w:tcPr>
            <w:tcW w:w="1020" w:type="dxa"/>
            <w:tcBorders>
              <w:top w:val="nil"/>
              <w:bottom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318" w:type="dxa"/>
            <w:tcBorders>
              <w:top w:val="nil"/>
              <w:bottom w:val="nil"/>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.542</w:t>
            </w:r>
          </w:p>
        </w:tc>
      </w:tr>
      <w:tr w:rsidR="008A322D" w:rsidRPr="008A322D" w:rsidTr="00B063F5">
        <w:trPr>
          <w:cantSplit/>
          <w:tblHeader/>
        </w:trPr>
        <w:tc>
          <w:tcPr>
            <w:tcW w:w="11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rPr>
                <w:rFonts w:ascii="Arial" w:hAnsi="Arial" w:cs="Arial"/>
                <w:color w:val="000000"/>
                <w:sz w:val="18"/>
                <w:szCs w:val="18"/>
              </w:rPr>
            </w:pPr>
            <w:r w:rsidRPr="008A322D">
              <w:rPr>
                <w:rFonts w:ascii="Arial" w:hAnsi="Arial" w:cs="Arial"/>
                <w:color w:val="000000"/>
                <w:sz w:val="18"/>
                <w:szCs w:val="18"/>
              </w:rPr>
              <w:t>Return On Equity</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.226</w:t>
            </w:r>
          </w:p>
        </w:tc>
        <w:tc>
          <w:tcPr>
            <w:tcW w:w="1019" w:type="dxa"/>
            <w:tcBorders>
              <w:top w:val="nil"/>
              <w:bottom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020" w:type="dxa"/>
            <w:tcBorders>
              <w:top w:val="nil"/>
              <w:bottom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.200</w:t>
            </w:r>
            <w:r w:rsidRPr="008A322D">
              <w:rPr>
                <w:rFonts w:ascii="Arial" w:hAnsi="Arial" w:cs="Arial"/>
                <w:color w:val="000000"/>
                <w:sz w:val="18"/>
                <w:szCs w:val="18"/>
                <w:vertAlign w:val="superscript"/>
              </w:rPr>
              <w:t>*</w:t>
            </w:r>
          </w:p>
        </w:tc>
        <w:tc>
          <w:tcPr>
            <w:tcW w:w="1020" w:type="dxa"/>
            <w:tcBorders>
              <w:top w:val="nil"/>
              <w:bottom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.965</w:t>
            </w:r>
          </w:p>
        </w:tc>
        <w:tc>
          <w:tcPr>
            <w:tcW w:w="1020" w:type="dxa"/>
            <w:tcBorders>
              <w:top w:val="nil"/>
              <w:bottom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5</w:t>
            </w:r>
          </w:p>
        </w:tc>
        <w:tc>
          <w:tcPr>
            <w:tcW w:w="13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jc w:val="right"/>
              <w:rPr>
                <w:rFonts w:ascii="Arial" w:hAnsi="Arial" w:cs="Arial"/>
                <w:color w:val="000000"/>
                <w:sz w:val="18"/>
                <w:szCs w:val="18"/>
              </w:rPr>
            </w:pPr>
            <w:r w:rsidRPr="008A322D">
              <w:rPr>
                <w:rFonts w:ascii="Arial" w:hAnsi="Arial" w:cs="Arial"/>
                <w:color w:val="000000"/>
                <w:sz w:val="18"/>
                <w:szCs w:val="18"/>
              </w:rPr>
              <w:t>.839</w:t>
            </w:r>
          </w:p>
        </w:tc>
      </w:tr>
      <w:tr w:rsidR="008A322D" w:rsidRPr="008A322D" w:rsidTr="00B063F5">
        <w:trPr>
          <w:cantSplit/>
          <w:tblHeader/>
        </w:trPr>
        <w:tc>
          <w:tcPr>
            <w:tcW w:w="7560" w:type="dxa"/>
            <w:gridSpan w:val="7"/>
            <w:tcBorders>
              <w:top w:val="nil"/>
              <w:left w:val="nil"/>
              <w:bottom w:val="nil"/>
              <w:right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rPr>
                <w:rFonts w:ascii="Arial" w:hAnsi="Arial" w:cs="Arial"/>
                <w:color w:val="000000"/>
                <w:sz w:val="18"/>
                <w:szCs w:val="18"/>
              </w:rPr>
            </w:pPr>
            <w:r w:rsidRPr="008A322D">
              <w:rPr>
                <w:rFonts w:ascii="Arial" w:hAnsi="Arial" w:cs="Arial"/>
                <w:color w:val="000000"/>
                <w:sz w:val="18"/>
                <w:szCs w:val="18"/>
              </w:rPr>
              <w:t>a. Lilliefors Significance Correction</w:t>
            </w:r>
          </w:p>
        </w:tc>
      </w:tr>
      <w:tr w:rsidR="008A322D" w:rsidRPr="008A322D" w:rsidTr="00B063F5">
        <w:trPr>
          <w:cantSplit/>
        </w:trPr>
        <w:tc>
          <w:tcPr>
            <w:tcW w:w="7560" w:type="dxa"/>
            <w:gridSpan w:val="7"/>
            <w:tcBorders>
              <w:top w:val="nil"/>
              <w:left w:val="nil"/>
              <w:bottom w:val="nil"/>
              <w:right w:val="nil"/>
            </w:tcBorders>
            <w:shd w:val="clear" w:color="auto" w:fill="FFFFFF"/>
            <w:tcMar>
              <w:top w:w="30" w:type="dxa"/>
              <w:left w:w="30" w:type="dxa"/>
              <w:bottom w:w="30" w:type="dxa"/>
              <w:right w:w="30" w:type="dxa"/>
            </w:tcMar>
          </w:tcPr>
          <w:p w:rsidR="008A322D" w:rsidRPr="008A322D" w:rsidRDefault="008A322D" w:rsidP="008A322D">
            <w:pPr>
              <w:autoSpaceDE w:val="0"/>
              <w:autoSpaceDN w:val="0"/>
              <w:adjustRightInd w:val="0"/>
              <w:spacing w:after="0" w:line="320" w:lineRule="atLeast"/>
              <w:rPr>
                <w:rFonts w:ascii="Arial" w:hAnsi="Arial" w:cs="Arial"/>
                <w:color w:val="000000"/>
                <w:sz w:val="18"/>
                <w:szCs w:val="18"/>
              </w:rPr>
            </w:pPr>
            <w:r w:rsidRPr="008A322D">
              <w:rPr>
                <w:rFonts w:ascii="Arial" w:hAnsi="Arial" w:cs="Arial"/>
                <w:color w:val="000000"/>
                <w:sz w:val="18"/>
                <w:szCs w:val="18"/>
              </w:rPr>
              <w:t>*. This is a lower bound of the true significance.</w:t>
            </w:r>
          </w:p>
        </w:tc>
      </w:tr>
    </w:tbl>
    <w:p w:rsidR="00EF7E5D" w:rsidRPr="008A322D" w:rsidRDefault="00EF7E5D" w:rsidP="008A322D">
      <w:pPr>
        <w:autoSpaceDE w:val="0"/>
        <w:autoSpaceDN w:val="0"/>
        <w:adjustRightInd w:val="0"/>
        <w:spacing w:after="0" w:line="400" w:lineRule="atLeast"/>
        <w:rPr>
          <w:rFonts w:ascii="Times New Roman" w:hAnsi="Times New Roman" w:cs="Times New Roman"/>
          <w:sz w:val="24"/>
          <w:szCs w:val="24"/>
        </w:rPr>
      </w:pPr>
    </w:p>
    <w:p w:rsidR="000050F3" w:rsidRDefault="0087308E" w:rsidP="00B063F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D</w:t>
      </w:r>
      <w:r w:rsidRPr="0087308E">
        <w:rPr>
          <w:rFonts w:ascii="Times New Roman" w:hAnsi="Times New Roman" w:cs="Times New Roman"/>
          <w:sz w:val="24"/>
        </w:rPr>
        <w:t>ari hasil di</w:t>
      </w:r>
      <w:r w:rsidR="00B063F5">
        <w:rPr>
          <w:rFonts w:ascii="Times New Roman" w:hAnsi="Times New Roman" w:cs="Times New Roman"/>
          <w:sz w:val="24"/>
        </w:rPr>
        <w:t xml:space="preserve"> </w:t>
      </w:r>
      <w:r w:rsidRPr="0087308E">
        <w:rPr>
          <w:rFonts w:ascii="Times New Roman" w:hAnsi="Times New Roman" w:cs="Times New Roman"/>
          <w:sz w:val="24"/>
        </w:rPr>
        <w:t xml:space="preserve">atas kita lihat pada kolom </w:t>
      </w:r>
      <w:r w:rsidR="00B063F5">
        <w:rPr>
          <w:rFonts w:ascii="Times New Roman" w:hAnsi="Times New Roman" w:cs="Times New Roman"/>
          <w:bCs/>
          <w:iCs/>
          <w:sz w:val="24"/>
        </w:rPr>
        <w:t>Kolomogorov-</w:t>
      </w:r>
      <w:r w:rsidRPr="00C1337E">
        <w:rPr>
          <w:rFonts w:ascii="Times New Roman" w:hAnsi="Times New Roman" w:cs="Times New Roman"/>
          <w:bCs/>
          <w:iCs/>
          <w:sz w:val="24"/>
        </w:rPr>
        <w:t>Smirnov</w:t>
      </w:r>
      <w:r w:rsidRPr="0087308E">
        <w:rPr>
          <w:rFonts w:ascii="Times New Roman" w:hAnsi="Times New Roman" w:cs="Times New Roman"/>
          <w:sz w:val="24"/>
        </w:rPr>
        <w:t xml:space="preserve"> dan dapat diketahui bahwa nilai signifikansi untuk </w:t>
      </w:r>
      <w:r>
        <w:rPr>
          <w:rFonts w:ascii="Times New Roman" w:hAnsi="Times New Roman" w:cs="Times New Roman"/>
          <w:sz w:val="24"/>
        </w:rPr>
        <w:t>nominal zakat</w:t>
      </w:r>
      <w:r w:rsidRPr="0087308E">
        <w:rPr>
          <w:rFonts w:ascii="Times New Roman" w:hAnsi="Times New Roman" w:cs="Times New Roman"/>
          <w:sz w:val="24"/>
        </w:rPr>
        <w:t xml:space="preserve"> sebesar 0,</w:t>
      </w:r>
      <w:r>
        <w:rPr>
          <w:rFonts w:ascii="Times New Roman" w:hAnsi="Times New Roman" w:cs="Times New Roman"/>
          <w:sz w:val="24"/>
        </w:rPr>
        <w:t>200</w:t>
      </w:r>
      <w:r w:rsidRPr="0087308E">
        <w:rPr>
          <w:rFonts w:ascii="Times New Roman" w:hAnsi="Times New Roman" w:cs="Times New Roman"/>
          <w:sz w:val="24"/>
        </w:rPr>
        <w:t xml:space="preserve"> untuk </w:t>
      </w:r>
      <w:r w:rsidRPr="00C1337E">
        <w:rPr>
          <w:rFonts w:ascii="Times New Roman" w:hAnsi="Times New Roman" w:cs="Times New Roman"/>
          <w:i/>
          <w:sz w:val="24"/>
        </w:rPr>
        <w:t>Net Income Margin</w:t>
      </w:r>
      <w:r>
        <w:rPr>
          <w:rFonts w:ascii="Times New Roman" w:hAnsi="Times New Roman" w:cs="Times New Roman"/>
          <w:sz w:val="24"/>
        </w:rPr>
        <w:t xml:space="preserve"> sebesar 0,200</w:t>
      </w:r>
      <w:r w:rsidRPr="0087308E">
        <w:rPr>
          <w:rFonts w:ascii="Times New Roman" w:hAnsi="Times New Roman" w:cs="Times New Roman"/>
          <w:sz w:val="24"/>
        </w:rPr>
        <w:t xml:space="preserve"> dan untuk </w:t>
      </w:r>
      <w:r w:rsidRPr="00C1337E">
        <w:rPr>
          <w:rFonts w:ascii="Times New Roman" w:hAnsi="Times New Roman" w:cs="Times New Roman"/>
          <w:i/>
          <w:sz w:val="24"/>
        </w:rPr>
        <w:t>Return On Assets</w:t>
      </w:r>
      <w:r w:rsidRPr="0087308E">
        <w:rPr>
          <w:rFonts w:ascii="Times New Roman" w:hAnsi="Times New Roman" w:cs="Times New Roman"/>
          <w:sz w:val="24"/>
        </w:rPr>
        <w:t xml:space="preserve"> sebesar 0,200</w:t>
      </w:r>
      <w:r>
        <w:rPr>
          <w:rFonts w:ascii="Times New Roman" w:hAnsi="Times New Roman" w:cs="Times New Roman"/>
          <w:sz w:val="24"/>
        </w:rPr>
        <w:t xml:space="preserve"> serta </w:t>
      </w:r>
      <w:r w:rsidRPr="00C1337E">
        <w:rPr>
          <w:rFonts w:ascii="Times New Roman" w:hAnsi="Times New Roman" w:cs="Times New Roman"/>
          <w:i/>
          <w:sz w:val="24"/>
        </w:rPr>
        <w:t>Return On Equity</w:t>
      </w:r>
      <w:r>
        <w:rPr>
          <w:rFonts w:ascii="Times New Roman" w:hAnsi="Times New Roman" w:cs="Times New Roman"/>
          <w:sz w:val="24"/>
        </w:rPr>
        <w:t xml:space="preserve"> sebesar 0,200</w:t>
      </w:r>
      <w:r w:rsidRPr="0087308E">
        <w:rPr>
          <w:rFonts w:ascii="Times New Roman" w:hAnsi="Times New Roman" w:cs="Times New Roman"/>
          <w:sz w:val="24"/>
        </w:rPr>
        <w:t xml:space="preserve">. </w:t>
      </w:r>
      <w:r>
        <w:rPr>
          <w:rFonts w:ascii="Times New Roman" w:hAnsi="Times New Roman" w:cs="Times New Roman"/>
          <w:sz w:val="24"/>
        </w:rPr>
        <w:t>Dengan demikian nilai si</w:t>
      </w:r>
      <w:r w:rsidRPr="0087308E">
        <w:rPr>
          <w:rFonts w:ascii="Times New Roman" w:hAnsi="Times New Roman" w:cs="Times New Roman"/>
          <w:sz w:val="24"/>
        </w:rPr>
        <w:t>gnifikansi untuk seluruh variable lebih dari 0</w:t>
      </w:r>
      <w:r>
        <w:rPr>
          <w:rFonts w:ascii="Times New Roman" w:hAnsi="Times New Roman" w:cs="Times New Roman"/>
          <w:sz w:val="24"/>
        </w:rPr>
        <w:t>,</w:t>
      </w:r>
      <w:r w:rsidRPr="0087308E">
        <w:rPr>
          <w:rFonts w:ascii="Times New Roman" w:hAnsi="Times New Roman" w:cs="Times New Roman"/>
          <w:sz w:val="24"/>
        </w:rPr>
        <w:t>05 maka dapat disimpulkan bahwa data pada varia</w:t>
      </w:r>
      <w:r w:rsidR="00EF7E5D">
        <w:rPr>
          <w:rFonts w:ascii="Times New Roman" w:hAnsi="Times New Roman" w:cs="Times New Roman"/>
          <w:sz w:val="24"/>
        </w:rPr>
        <w:t xml:space="preserve">bel </w:t>
      </w:r>
      <w:r>
        <w:rPr>
          <w:rFonts w:ascii="Times New Roman" w:hAnsi="Times New Roman" w:cs="Times New Roman"/>
          <w:sz w:val="24"/>
        </w:rPr>
        <w:t>nominal zakat</w:t>
      </w:r>
      <w:r w:rsidRPr="0087308E">
        <w:rPr>
          <w:rFonts w:ascii="Times New Roman" w:hAnsi="Times New Roman" w:cs="Times New Roman"/>
          <w:sz w:val="24"/>
        </w:rPr>
        <w:t xml:space="preserve">, </w:t>
      </w:r>
      <w:r w:rsidR="00C1337E">
        <w:rPr>
          <w:rFonts w:ascii="Times New Roman" w:hAnsi="Times New Roman" w:cs="Times New Roman"/>
          <w:sz w:val="24"/>
        </w:rPr>
        <w:t xml:space="preserve">Net Income Margin, </w:t>
      </w:r>
      <w:r w:rsidRPr="00C1337E">
        <w:rPr>
          <w:rFonts w:ascii="Times New Roman" w:hAnsi="Times New Roman" w:cs="Times New Roman"/>
          <w:i/>
          <w:sz w:val="24"/>
        </w:rPr>
        <w:t>Return On Assets, dan Return On Equity</w:t>
      </w:r>
      <w:r w:rsidR="000050F3" w:rsidRPr="00C1337E">
        <w:rPr>
          <w:rFonts w:ascii="Times New Roman" w:hAnsi="Times New Roman" w:cs="Times New Roman"/>
          <w:i/>
          <w:sz w:val="24"/>
        </w:rPr>
        <w:t xml:space="preserve"> </w:t>
      </w:r>
      <w:r w:rsidR="000050F3">
        <w:rPr>
          <w:rFonts w:ascii="Times New Roman" w:hAnsi="Times New Roman" w:cs="Times New Roman"/>
          <w:sz w:val="24"/>
        </w:rPr>
        <w:t xml:space="preserve">berdistribusi normal. Berikut ini adalah grafik dari </w:t>
      </w:r>
      <w:proofErr w:type="gramStart"/>
      <w:r w:rsidR="000050F3">
        <w:rPr>
          <w:rFonts w:ascii="Times New Roman" w:hAnsi="Times New Roman" w:cs="Times New Roman"/>
          <w:sz w:val="24"/>
        </w:rPr>
        <w:t>variabel  nominal</w:t>
      </w:r>
      <w:proofErr w:type="gramEnd"/>
      <w:r w:rsidR="000050F3">
        <w:rPr>
          <w:rFonts w:ascii="Times New Roman" w:hAnsi="Times New Roman" w:cs="Times New Roman"/>
          <w:sz w:val="24"/>
        </w:rPr>
        <w:t xml:space="preserve"> zakat yang berdasarkan garafik normal plot:</w:t>
      </w:r>
    </w:p>
    <w:p w:rsidR="000050F3" w:rsidRDefault="000050F3" w:rsidP="0049294E">
      <w:pPr>
        <w:pStyle w:val="ListParagraph"/>
        <w:spacing w:line="480" w:lineRule="auto"/>
        <w:ind w:left="0" w:firstLine="720"/>
        <w:jc w:val="both"/>
        <w:rPr>
          <w:rFonts w:ascii="Times New Roman" w:hAnsi="Times New Roman" w:cs="Times New Roman"/>
          <w:sz w:val="24"/>
        </w:rPr>
      </w:pPr>
    </w:p>
    <w:p w:rsidR="0031305E" w:rsidRPr="000050F3" w:rsidRDefault="0031305E" w:rsidP="000050F3">
      <w:pPr>
        <w:spacing w:line="480" w:lineRule="auto"/>
        <w:jc w:val="both"/>
        <w:rPr>
          <w:rFonts w:ascii="Times New Roman" w:hAnsi="Times New Roman" w:cs="Times New Roman"/>
          <w:sz w:val="24"/>
        </w:rPr>
      </w:pPr>
    </w:p>
    <w:p w:rsidR="0049294E" w:rsidRPr="0049294E" w:rsidRDefault="00054C21" w:rsidP="0049294E">
      <w:pPr>
        <w:pStyle w:val="ListParagraph"/>
        <w:spacing w:line="480" w:lineRule="auto"/>
        <w:ind w:left="0" w:firstLine="720"/>
        <w:jc w:val="center"/>
        <w:rPr>
          <w:rFonts w:ascii="Times New Roman" w:hAnsi="Times New Roman" w:cs="Times New Roman"/>
          <w:b/>
          <w:sz w:val="24"/>
        </w:rPr>
      </w:pPr>
      <w:r>
        <w:rPr>
          <w:rFonts w:ascii="Times New Roman" w:hAnsi="Times New Roman" w:cs="Times New Roman"/>
          <w:b/>
          <w:sz w:val="24"/>
        </w:rPr>
        <w:lastRenderedPageBreak/>
        <w:t>Gam</w:t>
      </w:r>
      <w:r w:rsidR="00687107">
        <w:rPr>
          <w:rFonts w:ascii="Times New Roman" w:hAnsi="Times New Roman" w:cs="Times New Roman"/>
          <w:b/>
          <w:sz w:val="24"/>
        </w:rPr>
        <w:t>bar 4.2</w:t>
      </w:r>
      <w:r w:rsidR="0049294E" w:rsidRPr="0049294E">
        <w:rPr>
          <w:rFonts w:ascii="Times New Roman" w:hAnsi="Times New Roman" w:cs="Times New Roman"/>
          <w:b/>
          <w:sz w:val="24"/>
        </w:rPr>
        <w:t xml:space="preserve"> Grafik Normal Plot Variabel dependen Nominal Zakat</w:t>
      </w:r>
    </w:p>
    <w:p w:rsidR="00EF7E5D" w:rsidRPr="0087308E" w:rsidRDefault="00EF7E5D" w:rsidP="0087308E">
      <w:pPr>
        <w:pStyle w:val="ListParagraph"/>
        <w:spacing w:line="480" w:lineRule="auto"/>
        <w:ind w:left="0" w:firstLine="720"/>
        <w:jc w:val="both"/>
        <w:rPr>
          <w:rFonts w:ascii="Times New Roman" w:hAnsi="Times New Roman" w:cs="Times New Roman"/>
          <w:bCs/>
          <w:iCs/>
          <w:sz w:val="28"/>
          <w:szCs w:val="24"/>
        </w:rPr>
      </w:pPr>
      <w:r>
        <w:rPr>
          <w:rFonts w:ascii="Times New Roman" w:hAnsi="Times New Roman" w:cs="Times New Roman"/>
          <w:bCs/>
          <w:iCs/>
          <w:noProof/>
          <w:sz w:val="28"/>
          <w:szCs w:val="24"/>
          <w:lang w:val="id-ID" w:eastAsia="id-ID"/>
        </w:rPr>
        <w:drawing>
          <wp:inline distT="0" distB="0" distL="0" distR="0">
            <wp:extent cx="3943350" cy="26574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srcRect/>
                    <a:stretch>
                      <a:fillRect/>
                    </a:stretch>
                  </pic:blipFill>
                  <pic:spPr bwMode="auto">
                    <a:xfrm>
                      <a:off x="0" y="0"/>
                      <a:ext cx="3943350" cy="2657475"/>
                    </a:xfrm>
                    <a:prstGeom prst="rect">
                      <a:avLst/>
                    </a:prstGeom>
                    <a:noFill/>
                    <a:ln w="9525">
                      <a:noFill/>
                      <a:miter lim="800000"/>
                      <a:headEnd/>
                      <a:tailEnd/>
                    </a:ln>
                  </pic:spPr>
                </pic:pic>
              </a:graphicData>
            </a:graphic>
          </wp:inline>
        </w:drawing>
      </w:r>
    </w:p>
    <w:p w:rsidR="0049294E" w:rsidRPr="0049294E" w:rsidRDefault="0049294E" w:rsidP="00B063F5">
      <w:pPr>
        <w:spacing w:after="120" w:line="480" w:lineRule="auto"/>
        <w:ind w:left="720" w:firstLine="720"/>
        <w:jc w:val="both"/>
        <w:rPr>
          <w:rFonts w:ascii="Times New Roman" w:hAnsi="Times New Roman" w:cs="Times New Roman"/>
          <w:bCs/>
          <w:sz w:val="24"/>
          <w:szCs w:val="24"/>
        </w:rPr>
      </w:pPr>
      <w:r>
        <w:rPr>
          <w:rFonts w:ascii="Times New Roman" w:hAnsi="Times New Roman" w:cs="Times New Roman"/>
          <w:sz w:val="24"/>
        </w:rPr>
        <w:t xml:space="preserve">Dari </w:t>
      </w:r>
      <w:r w:rsidRPr="0049294E">
        <w:rPr>
          <w:rFonts w:ascii="Times New Roman" w:hAnsi="Times New Roman" w:cs="Times New Roman"/>
          <w:sz w:val="24"/>
        </w:rPr>
        <w:t>Grafik Normal Plot Variabel dependen Nominal Zakat</w:t>
      </w:r>
      <w:r>
        <w:rPr>
          <w:rFonts w:ascii="Times New Roman" w:hAnsi="Times New Roman" w:cs="Times New Roman"/>
          <w:sz w:val="24"/>
        </w:rPr>
        <w:t xml:space="preserve"> di</w:t>
      </w:r>
      <w:r w:rsidR="00B063F5">
        <w:rPr>
          <w:rFonts w:ascii="Times New Roman" w:hAnsi="Times New Roman" w:cs="Times New Roman"/>
          <w:sz w:val="24"/>
        </w:rPr>
        <w:t xml:space="preserve"> </w:t>
      </w:r>
      <w:r>
        <w:rPr>
          <w:rFonts w:ascii="Times New Roman" w:hAnsi="Times New Roman" w:cs="Times New Roman"/>
          <w:sz w:val="24"/>
        </w:rPr>
        <w:t>atas dapat dilihat bahwa data yang dianalisis menunjukkan adanya titik-titik yang menyebar disekitar garis diagonal, dimana penyebarannya mengikuti arah garis diagonal</w:t>
      </w:r>
      <w:r w:rsidR="0021607A">
        <w:rPr>
          <w:rFonts w:ascii="Times New Roman" w:hAnsi="Times New Roman" w:cs="Times New Roman"/>
          <w:sz w:val="24"/>
        </w:rPr>
        <w:t>, hal ini menunjukkan bahwa data yang akan diolah merupakan data yang normal.</w:t>
      </w:r>
    </w:p>
    <w:p w:rsidR="00DC3832" w:rsidRPr="00E17716" w:rsidRDefault="00DC3832" w:rsidP="007357C5">
      <w:pPr>
        <w:pStyle w:val="ListParagraph"/>
        <w:numPr>
          <w:ilvl w:val="0"/>
          <w:numId w:val="58"/>
        </w:numPr>
        <w:spacing w:line="480" w:lineRule="auto"/>
        <w:ind w:left="720"/>
        <w:jc w:val="both"/>
        <w:rPr>
          <w:rFonts w:ascii="Times New Roman" w:hAnsi="Times New Roman" w:cs="Times New Roman"/>
          <w:b/>
          <w:bCs/>
          <w:sz w:val="24"/>
          <w:szCs w:val="24"/>
          <w:lang w:val="id-ID"/>
        </w:rPr>
      </w:pPr>
      <w:r w:rsidRPr="00E17716">
        <w:rPr>
          <w:rFonts w:ascii="Times New Roman" w:hAnsi="Times New Roman" w:cs="Times New Roman"/>
          <w:b/>
          <w:bCs/>
          <w:sz w:val="24"/>
          <w:szCs w:val="24"/>
        </w:rPr>
        <w:t xml:space="preserve">Hasil </w:t>
      </w:r>
      <w:r w:rsidRPr="00E17716">
        <w:rPr>
          <w:rFonts w:ascii="Times New Roman" w:hAnsi="Times New Roman" w:cs="Times New Roman"/>
          <w:b/>
          <w:bCs/>
          <w:sz w:val="24"/>
          <w:szCs w:val="24"/>
          <w:lang w:val="id-ID"/>
        </w:rPr>
        <w:t>Analisis Korelasi Ganda (R)</w:t>
      </w:r>
    </w:p>
    <w:p w:rsidR="00271FBB" w:rsidRPr="00216376" w:rsidRDefault="00271FBB" w:rsidP="00B063F5">
      <w:pPr>
        <w:pStyle w:val="NoSpacing"/>
        <w:spacing w:line="480" w:lineRule="auto"/>
        <w:ind w:left="720" w:firstLine="720"/>
        <w:jc w:val="both"/>
        <w:rPr>
          <w:rFonts w:ascii="Times New Roman" w:hAnsi="Times New Roman"/>
          <w:sz w:val="24"/>
          <w:szCs w:val="24"/>
        </w:rPr>
      </w:pPr>
      <w:r w:rsidRPr="00271FBB">
        <w:rPr>
          <w:rFonts w:ascii="Times New Roman" w:hAnsi="Times New Roman"/>
          <w:sz w:val="24"/>
          <w:szCs w:val="24"/>
          <w:lang w:val="id-ID"/>
        </w:rPr>
        <w:t xml:space="preserve">Analisis ini digunakan untuk mengetahui hubungan antara </w:t>
      </w:r>
      <w:r w:rsidRPr="00271FBB">
        <w:rPr>
          <w:rFonts w:asciiTheme="majorBidi" w:hAnsiTheme="majorBidi" w:cstheme="majorBidi"/>
          <w:sz w:val="24"/>
          <w:szCs w:val="24"/>
        </w:rPr>
        <w:t>tingkat keuntungan dengan nominal pengeluaran zakat</w:t>
      </w:r>
      <w:r w:rsidRPr="00271FBB">
        <w:rPr>
          <w:rFonts w:ascii="Times New Roman" w:hAnsi="Times New Roman"/>
          <w:sz w:val="24"/>
          <w:szCs w:val="24"/>
          <w:lang w:val="id-ID"/>
        </w:rPr>
        <w:t xml:space="preserve"> secara serentak. </w:t>
      </w:r>
      <w:r w:rsidRPr="00271FBB">
        <w:rPr>
          <w:rFonts w:asciiTheme="majorBidi" w:hAnsiTheme="majorBidi" w:cstheme="majorBidi"/>
          <w:sz w:val="24"/>
          <w:szCs w:val="24"/>
        </w:rPr>
        <w:t xml:space="preserve">Penggunaan analisis korelasi </w:t>
      </w:r>
      <w:proofErr w:type="gramStart"/>
      <w:r w:rsidRPr="00271FBB">
        <w:rPr>
          <w:rFonts w:asciiTheme="majorBidi" w:hAnsiTheme="majorBidi" w:cstheme="majorBidi"/>
          <w:sz w:val="24"/>
          <w:szCs w:val="24"/>
        </w:rPr>
        <w:t>berganda  dikarenakan</w:t>
      </w:r>
      <w:proofErr w:type="gramEnd"/>
      <w:r w:rsidRPr="00271FBB">
        <w:rPr>
          <w:rFonts w:asciiTheme="majorBidi" w:hAnsiTheme="majorBidi" w:cstheme="majorBidi"/>
          <w:sz w:val="24"/>
          <w:szCs w:val="24"/>
        </w:rPr>
        <w:t xml:space="preserve"> variabel bebas yang diteliti terdiri dari  beberapa variabel yaitu: </w:t>
      </w:r>
      <w:r w:rsidRPr="00271FBB">
        <w:rPr>
          <w:rFonts w:ascii="Times New Roman" w:hAnsi="Times New Roman"/>
          <w:i/>
          <w:sz w:val="24"/>
          <w:szCs w:val="24"/>
        </w:rPr>
        <w:t>Return On Assets   (ROA), Return On Equity (ROE), Nett Income Margin (NIM)</w:t>
      </w:r>
      <w:r w:rsidRPr="00271FBB">
        <w:rPr>
          <w:rFonts w:ascii="Times New Roman" w:hAnsi="Times New Roman"/>
          <w:sz w:val="24"/>
          <w:szCs w:val="24"/>
        </w:rPr>
        <w:t xml:space="preserve">. </w:t>
      </w:r>
    </w:p>
    <w:p w:rsidR="00271FBB" w:rsidRPr="00271FBB" w:rsidRDefault="00271FBB" w:rsidP="00B063F5">
      <w:pPr>
        <w:pStyle w:val="NoSpacing"/>
        <w:spacing w:line="480" w:lineRule="auto"/>
        <w:ind w:left="720" w:firstLine="720"/>
        <w:jc w:val="both"/>
        <w:rPr>
          <w:rFonts w:ascii="Times New Roman" w:hAnsi="Times New Roman"/>
          <w:sz w:val="24"/>
          <w:szCs w:val="24"/>
        </w:rPr>
      </w:pPr>
      <w:r w:rsidRPr="00271FBB">
        <w:rPr>
          <w:rFonts w:ascii="Times New Roman" w:hAnsi="Times New Roman"/>
          <w:sz w:val="24"/>
          <w:szCs w:val="24"/>
          <w:lang w:val="id-ID"/>
        </w:rPr>
        <w:lastRenderedPageBreak/>
        <w:t xml:space="preserve">Nilai R </w:t>
      </w:r>
      <w:r w:rsidR="00216376">
        <w:rPr>
          <w:rFonts w:ascii="Times New Roman" w:hAnsi="Times New Roman"/>
          <w:sz w:val="24"/>
          <w:szCs w:val="24"/>
        </w:rPr>
        <w:t xml:space="preserve">(Korelasi Ganda) </w:t>
      </w:r>
      <w:r w:rsidRPr="00271FBB">
        <w:rPr>
          <w:rFonts w:ascii="Times New Roman" w:hAnsi="Times New Roman"/>
          <w:sz w:val="24"/>
          <w:szCs w:val="24"/>
          <w:lang w:val="id-ID"/>
        </w:rPr>
        <w:t>berkisar antara 0 sampai 1, nilai semakin mendekati 1 berarti mendekati 0 maka hubungan yang terjadi semakin lemah.</w:t>
      </w:r>
      <w:r w:rsidRPr="00271FBB">
        <w:rPr>
          <w:rFonts w:ascii="Times New Roman" w:hAnsi="Times New Roman"/>
          <w:sz w:val="24"/>
          <w:szCs w:val="24"/>
        </w:rPr>
        <w:t xml:space="preserve"> </w:t>
      </w:r>
      <w:r w:rsidR="00216376">
        <w:rPr>
          <w:rFonts w:ascii="Times New Roman" w:hAnsi="Times New Roman"/>
          <w:sz w:val="24"/>
          <w:szCs w:val="24"/>
        </w:rPr>
        <w:t>Adapun p</w:t>
      </w:r>
      <w:r w:rsidRPr="00271FBB">
        <w:rPr>
          <w:rFonts w:ascii="Times New Roman" w:hAnsi="Times New Roman"/>
          <w:sz w:val="24"/>
          <w:szCs w:val="24"/>
          <w:lang w:val="id-ID"/>
        </w:rPr>
        <w:t>edoman untuk memberikan interprestasi koe</w:t>
      </w:r>
      <w:r w:rsidRPr="00271FBB">
        <w:rPr>
          <w:rFonts w:ascii="Times New Roman" w:hAnsi="Times New Roman"/>
          <w:sz w:val="24"/>
          <w:szCs w:val="24"/>
        </w:rPr>
        <w:t>f</w:t>
      </w:r>
      <w:r w:rsidRPr="00271FBB">
        <w:rPr>
          <w:rFonts w:ascii="Times New Roman" w:hAnsi="Times New Roman"/>
          <w:sz w:val="24"/>
          <w:szCs w:val="24"/>
          <w:lang w:val="id-ID"/>
        </w:rPr>
        <w:t xml:space="preserve">isien korelasi sebagai </w:t>
      </w:r>
      <w:proofErr w:type="gramStart"/>
      <w:r w:rsidRPr="00271FBB">
        <w:rPr>
          <w:rFonts w:ascii="Times New Roman" w:hAnsi="Times New Roman"/>
          <w:sz w:val="24"/>
          <w:szCs w:val="24"/>
          <w:lang w:val="id-ID"/>
        </w:rPr>
        <w:t>berikut :</w:t>
      </w:r>
      <w:proofErr w:type="gramEnd"/>
    </w:p>
    <w:p w:rsidR="00271FBB" w:rsidRPr="00271FBB" w:rsidRDefault="00271FBB" w:rsidP="00B063F5">
      <w:pPr>
        <w:spacing w:line="480" w:lineRule="auto"/>
        <w:ind w:left="720"/>
        <w:jc w:val="both"/>
        <w:rPr>
          <w:rFonts w:ascii="Times New Roman" w:hAnsi="Times New Roman" w:cs="Times New Roman"/>
          <w:sz w:val="24"/>
          <w:szCs w:val="24"/>
          <w:lang w:val="id-ID"/>
        </w:rPr>
      </w:pPr>
      <w:r w:rsidRPr="00271FBB">
        <w:rPr>
          <w:rFonts w:ascii="Times New Roman" w:hAnsi="Times New Roman" w:cs="Times New Roman"/>
          <w:sz w:val="24"/>
          <w:szCs w:val="24"/>
          <w:lang w:val="id-ID"/>
        </w:rPr>
        <w:t>0,00 – 0,199</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 xml:space="preserve">= </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sangat rendah</w:t>
      </w:r>
    </w:p>
    <w:p w:rsidR="00271FBB" w:rsidRPr="00271FBB" w:rsidRDefault="00271FBB" w:rsidP="00B063F5">
      <w:pPr>
        <w:spacing w:line="480" w:lineRule="auto"/>
        <w:ind w:left="720"/>
        <w:jc w:val="both"/>
        <w:rPr>
          <w:rFonts w:ascii="Times New Roman" w:hAnsi="Times New Roman" w:cs="Times New Roman"/>
          <w:sz w:val="24"/>
          <w:szCs w:val="24"/>
          <w:lang w:val="id-ID"/>
        </w:rPr>
      </w:pPr>
      <w:r w:rsidRPr="00271FBB">
        <w:rPr>
          <w:rFonts w:ascii="Times New Roman" w:hAnsi="Times New Roman" w:cs="Times New Roman"/>
          <w:sz w:val="24"/>
          <w:szCs w:val="24"/>
          <w:lang w:val="id-ID"/>
        </w:rPr>
        <w:t>0,20 – 0,399</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 xml:space="preserve">= </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rendah</w:t>
      </w:r>
    </w:p>
    <w:p w:rsidR="00271FBB" w:rsidRPr="00271FBB" w:rsidRDefault="00271FBB" w:rsidP="00B063F5">
      <w:pPr>
        <w:spacing w:line="480" w:lineRule="auto"/>
        <w:ind w:left="720"/>
        <w:jc w:val="both"/>
        <w:rPr>
          <w:rFonts w:ascii="Times New Roman" w:hAnsi="Times New Roman" w:cs="Times New Roman"/>
          <w:sz w:val="24"/>
          <w:szCs w:val="24"/>
          <w:lang w:val="id-ID"/>
        </w:rPr>
      </w:pPr>
      <w:r w:rsidRPr="00271FBB">
        <w:rPr>
          <w:rFonts w:ascii="Times New Roman" w:hAnsi="Times New Roman" w:cs="Times New Roman"/>
          <w:sz w:val="24"/>
          <w:szCs w:val="24"/>
          <w:lang w:val="id-ID"/>
        </w:rPr>
        <w:t>0,40 – 0,599</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 xml:space="preserve">= </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sedang</w:t>
      </w:r>
    </w:p>
    <w:p w:rsidR="00271FBB" w:rsidRPr="00271FBB" w:rsidRDefault="00271FBB" w:rsidP="00B063F5">
      <w:pPr>
        <w:spacing w:line="480" w:lineRule="auto"/>
        <w:ind w:left="720"/>
        <w:jc w:val="both"/>
        <w:rPr>
          <w:rFonts w:ascii="Times New Roman" w:hAnsi="Times New Roman" w:cs="Times New Roman"/>
          <w:sz w:val="24"/>
          <w:szCs w:val="24"/>
          <w:lang w:val="id-ID"/>
        </w:rPr>
      </w:pPr>
      <w:r w:rsidRPr="00271FBB">
        <w:rPr>
          <w:rFonts w:ascii="Times New Roman" w:hAnsi="Times New Roman" w:cs="Times New Roman"/>
          <w:sz w:val="24"/>
          <w:szCs w:val="24"/>
          <w:lang w:val="id-ID"/>
        </w:rPr>
        <w:t>0,60 – 0,799</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 xml:space="preserve">= </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kuat</w:t>
      </w:r>
    </w:p>
    <w:p w:rsidR="00271FBB" w:rsidRDefault="00271FBB" w:rsidP="00B063F5">
      <w:pPr>
        <w:spacing w:after="0" w:line="480" w:lineRule="auto"/>
        <w:ind w:left="720"/>
        <w:jc w:val="both"/>
        <w:rPr>
          <w:rFonts w:ascii="Times New Roman" w:hAnsi="Times New Roman" w:cs="Times New Roman"/>
          <w:sz w:val="24"/>
          <w:szCs w:val="24"/>
        </w:rPr>
      </w:pPr>
      <w:r w:rsidRPr="00271FBB">
        <w:rPr>
          <w:rFonts w:ascii="Times New Roman" w:hAnsi="Times New Roman" w:cs="Times New Roman"/>
          <w:sz w:val="24"/>
          <w:szCs w:val="24"/>
          <w:lang w:val="id-ID"/>
        </w:rPr>
        <w:t>0,80 – 1,000</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 xml:space="preserve">= </w:t>
      </w:r>
      <w:r w:rsidRPr="00271FBB">
        <w:rPr>
          <w:rFonts w:ascii="Times New Roman" w:hAnsi="Times New Roman" w:cs="Times New Roman"/>
          <w:sz w:val="24"/>
          <w:szCs w:val="24"/>
        </w:rPr>
        <w:t xml:space="preserve"> </w:t>
      </w:r>
      <w:r w:rsidRPr="00271FBB">
        <w:rPr>
          <w:rFonts w:ascii="Times New Roman" w:hAnsi="Times New Roman" w:cs="Times New Roman"/>
          <w:sz w:val="24"/>
          <w:szCs w:val="24"/>
          <w:lang w:val="id-ID"/>
        </w:rPr>
        <w:t>sangat kuat</w:t>
      </w:r>
    </w:p>
    <w:p w:rsidR="005C18B8" w:rsidRPr="005C18B8" w:rsidRDefault="005C18B8" w:rsidP="00B063F5">
      <w:pPr>
        <w:tabs>
          <w:tab w:val="left" w:pos="450"/>
          <w:tab w:val="left" w:pos="1031"/>
          <w:tab w:val="left" w:pos="3261"/>
        </w:tabs>
        <w:spacing w:after="120" w:line="480" w:lineRule="auto"/>
        <w:ind w:left="720" w:firstLine="720"/>
        <w:jc w:val="both"/>
        <w:rPr>
          <w:rFonts w:ascii="Times New Roman" w:hAnsi="Times New Roman" w:cs="Times New Roman"/>
          <w:sz w:val="24"/>
        </w:rPr>
      </w:pPr>
      <w:r w:rsidRPr="005C18B8">
        <w:rPr>
          <w:rFonts w:ascii="Times New Roman" w:hAnsi="Times New Roman" w:cs="Times New Roman"/>
          <w:sz w:val="24"/>
          <w:lang w:val="id-ID"/>
        </w:rPr>
        <w:t>Dari hasil analisi regresi, lihat pada output moddel summary dan disajikan sebagi berikut :</w:t>
      </w:r>
    </w:p>
    <w:p w:rsidR="005C18B8" w:rsidRPr="005C18B8" w:rsidRDefault="005C18B8" w:rsidP="00B063F5">
      <w:pPr>
        <w:tabs>
          <w:tab w:val="left" w:pos="450"/>
          <w:tab w:val="left" w:pos="1031"/>
          <w:tab w:val="left" w:pos="3261"/>
        </w:tabs>
        <w:spacing w:after="120" w:line="480" w:lineRule="auto"/>
        <w:jc w:val="center"/>
        <w:rPr>
          <w:rFonts w:ascii="Times New Roman" w:hAnsi="Times New Roman" w:cs="Times New Roman"/>
          <w:b/>
          <w:sz w:val="28"/>
          <w:szCs w:val="24"/>
        </w:rPr>
      </w:pPr>
      <w:r w:rsidRPr="005C18B8">
        <w:rPr>
          <w:rFonts w:ascii="Times New Roman" w:hAnsi="Times New Roman" w:cs="Times New Roman"/>
          <w:b/>
          <w:sz w:val="24"/>
          <w:lang w:val="id-ID"/>
        </w:rPr>
        <w:t>Tabel</w:t>
      </w:r>
      <w:r w:rsidRPr="005C18B8">
        <w:rPr>
          <w:rFonts w:ascii="Times New Roman" w:hAnsi="Times New Roman" w:cs="Times New Roman"/>
          <w:b/>
          <w:bCs/>
          <w:sz w:val="24"/>
          <w:lang w:val="id-ID"/>
        </w:rPr>
        <w:t xml:space="preserve"> </w:t>
      </w:r>
      <w:r w:rsidR="00687107">
        <w:rPr>
          <w:rFonts w:ascii="Times New Roman" w:hAnsi="Times New Roman" w:cs="Times New Roman"/>
          <w:b/>
          <w:bCs/>
          <w:sz w:val="24"/>
        </w:rPr>
        <w:t>4</w:t>
      </w:r>
      <w:r w:rsidRPr="005C18B8">
        <w:rPr>
          <w:rFonts w:ascii="Times New Roman" w:hAnsi="Times New Roman" w:cs="Times New Roman"/>
          <w:b/>
          <w:bCs/>
          <w:sz w:val="24"/>
          <w:lang w:val="id-ID"/>
        </w:rPr>
        <w:t>.</w:t>
      </w:r>
      <w:r w:rsidR="00687107">
        <w:rPr>
          <w:rFonts w:ascii="Times New Roman" w:hAnsi="Times New Roman" w:cs="Times New Roman"/>
          <w:b/>
          <w:bCs/>
          <w:sz w:val="24"/>
        </w:rPr>
        <w:t>3</w:t>
      </w:r>
      <w:r w:rsidRPr="005C18B8">
        <w:rPr>
          <w:rFonts w:ascii="Times New Roman" w:hAnsi="Times New Roman" w:cs="Times New Roman"/>
          <w:b/>
          <w:bCs/>
          <w:sz w:val="24"/>
          <w:lang w:val="id-ID"/>
        </w:rPr>
        <w:t xml:space="preserve"> Hasil Analisis Korelasi Ganda</w:t>
      </w:r>
    </w:p>
    <w:tbl>
      <w:tblPr>
        <w:tblW w:w="738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80"/>
        <w:gridCol w:w="990"/>
        <w:gridCol w:w="1080"/>
        <w:gridCol w:w="1350"/>
        <w:gridCol w:w="1530"/>
        <w:gridCol w:w="1350"/>
      </w:tblGrid>
      <w:tr w:rsidR="005C18B8" w:rsidRPr="00A07EC5" w:rsidTr="00814ED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5C18B8" w:rsidRPr="00A07EC5" w:rsidRDefault="005C18B8" w:rsidP="00D869E5">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b/>
                <w:bCs/>
                <w:color w:val="000000"/>
                <w:sz w:val="18"/>
                <w:szCs w:val="18"/>
              </w:rPr>
              <w:t>Model Summary</w:t>
            </w:r>
            <w:r w:rsidRPr="00A07EC5">
              <w:rPr>
                <w:rFonts w:ascii="Arial" w:hAnsi="Arial" w:cs="Arial"/>
                <w:b/>
                <w:bCs/>
                <w:color w:val="000000"/>
                <w:sz w:val="18"/>
                <w:szCs w:val="18"/>
                <w:vertAlign w:val="superscript"/>
              </w:rPr>
              <w:t>b</w:t>
            </w:r>
          </w:p>
        </w:tc>
      </w:tr>
      <w:tr w:rsidR="00814ED3" w:rsidRPr="00A07EC5" w:rsidTr="00814ED3">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18B8" w:rsidRPr="00A07EC5" w:rsidRDefault="005C18B8" w:rsidP="00D869E5">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Model</w:t>
            </w:r>
          </w:p>
        </w:tc>
        <w:tc>
          <w:tcPr>
            <w:tcW w:w="9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18B8" w:rsidRPr="00A07EC5" w:rsidRDefault="005C18B8" w:rsidP="00D869E5">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R</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18B8" w:rsidRPr="00A07EC5" w:rsidRDefault="005C18B8" w:rsidP="00D869E5">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18B8" w:rsidRPr="00A07EC5" w:rsidRDefault="005C18B8" w:rsidP="00D869E5">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Adjusted R Square</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18B8" w:rsidRPr="00A07EC5" w:rsidRDefault="005C18B8" w:rsidP="00D869E5">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Std. Error of the Estimate</w:t>
            </w:r>
          </w:p>
        </w:tc>
        <w:tc>
          <w:tcPr>
            <w:tcW w:w="13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18B8" w:rsidRPr="00A07EC5" w:rsidRDefault="005C18B8" w:rsidP="00D869E5">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Durbin-Watson</w:t>
            </w:r>
          </w:p>
        </w:tc>
      </w:tr>
      <w:tr w:rsidR="00814ED3" w:rsidRPr="00A07EC5" w:rsidTr="00814ED3">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1</w:t>
            </w:r>
          </w:p>
        </w:tc>
        <w:tc>
          <w:tcPr>
            <w:tcW w:w="9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.878</w:t>
            </w:r>
            <w:r w:rsidRPr="00A07EC5">
              <w:rPr>
                <w:rFonts w:ascii="Arial" w:hAnsi="Arial" w:cs="Arial"/>
                <w:color w:val="000000"/>
                <w:sz w:val="18"/>
                <w:szCs w:val="18"/>
                <w:vertAlign w:val="superscript"/>
              </w:rPr>
              <w:t>a</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.770</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.080</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1.444</w:t>
            </w:r>
          </w:p>
        </w:tc>
        <w:tc>
          <w:tcPr>
            <w:tcW w:w="13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2.095</w:t>
            </w:r>
          </w:p>
        </w:tc>
      </w:tr>
      <w:tr w:rsidR="005C18B8" w:rsidRPr="00A07EC5" w:rsidTr="00814ED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a. Predictors: (Constant), Return On Equity, Net Income Margin, Return On Assets</w:t>
            </w:r>
          </w:p>
        </w:tc>
      </w:tr>
      <w:tr w:rsidR="005C18B8" w:rsidRPr="00A07EC5" w:rsidTr="00814ED3">
        <w:trPr>
          <w:cantSplit/>
        </w:trPr>
        <w:tc>
          <w:tcPr>
            <w:tcW w:w="7380" w:type="dxa"/>
            <w:gridSpan w:val="6"/>
            <w:tcBorders>
              <w:top w:val="nil"/>
              <w:left w:val="nil"/>
              <w:bottom w:val="nil"/>
              <w:right w:val="nil"/>
            </w:tcBorders>
            <w:shd w:val="clear" w:color="auto" w:fill="FFFFFF"/>
            <w:tcMar>
              <w:top w:w="30" w:type="dxa"/>
              <w:left w:w="30" w:type="dxa"/>
              <w:bottom w:w="30" w:type="dxa"/>
              <w:right w:w="30" w:type="dxa"/>
            </w:tcMar>
          </w:tcPr>
          <w:p w:rsidR="005C18B8" w:rsidRPr="00A07EC5" w:rsidRDefault="005C18B8" w:rsidP="00D869E5">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b. Dependent Variable: Nominal Zakat</w:t>
            </w:r>
          </w:p>
        </w:tc>
      </w:tr>
    </w:tbl>
    <w:p w:rsidR="005C18B8" w:rsidRDefault="005C18B8" w:rsidP="00B063F5">
      <w:pPr>
        <w:spacing w:after="120"/>
      </w:pPr>
    </w:p>
    <w:p w:rsidR="00E17716" w:rsidRPr="0031305E" w:rsidRDefault="005C18B8" w:rsidP="00814ED3">
      <w:pPr>
        <w:spacing w:after="120" w:line="480" w:lineRule="auto"/>
        <w:ind w:left="720" w:firstLine="720"/>
        <w:jc w:val="both"/>
        <w:rPr>
          <w:rFonts w:ascii="Times New Roman" w:hAnsi="Times New Roman" w:cs="Times New Roman"/>
          <w:sz w:val="24"/>
        </w:rPr>
      </w:pPr>
      <w:r w:rsidRPr="00FA1035">
        <w:rPr>
          <w:rFonts w:ascii="Times New Roman" w:hAnsi="Times New Roman" w:cs="Times New Roman"/>
          <w:sz w:val="24"/>
          <w:lang w:val="id-ID"/>
        </w:rPr>
        <w:t>Berdasarkan tabel di</w:t>
      </w:r>
      <w:r w:rsidR="00414160">
        <w:rPr>
          <w:rFonts w:ascii="Times New Roman" w:hAnsi="Times New Roman" w:cs="Times New Roman"/>
          <w:sz w:val="24"/>
        </w:rPr>
        <w:t xml:space="preserve"> </w:t>
      </w:r>
      <w:r w:rsidRPr="00FA1035">
        <w:rPr>
          <w:rFonts w:ascii="Times New Roman" w:hAnsi="Times New Roman" w:cs="Times New Roman"/>
          <w:sz w:val="24"/>
          <w:lang w:val="id-ID"/>
        </w:rPr>
        <w:t xml:space="preserve">atas </w:t>
      </w:r>
      <w:r w:rsidR="00FA1035">
        <w:rPr>
          <w:rFonts w:ascii="Times New Roman" w:hAnsi="Times New Roman" w:cs="Times New Roman"/>
          <w:sz w:val="24"/>
          <w:lang w:val="id-ID"/>
        </w:rPr>
        <w:t>diperoleh angka R  sebesar 0,87</w:t>
      </w:r>
      <w:r w:rsidR="00FA1035">
        <w:rPr>
          <w:rFonts w:ascii="Times New Roman" w:hAnsi="Times New Roman" w:cs="Times New Roman"/>
          <w:sz w:val="24"/>
        </w:rPr>
        <w:t>8</w:t>
      </w:r>
      <w:r w:rsidRPr="00FA1035">
        <w:rPr>
          <w:rFonts w:ascii="Times New Roman" w:hAnsi="Times New Roman" w:cs="Times New Roman"/>
          <w:sz w:val="24"/>
          <w:lang w:val="id-ID"/>
        </w:rPr>
        <w:t xml:space="preserve">. Hal ini menunjukkan bahwa terjadi hubungan yang sangat kuat antara </w:t>
      </w:r>
      <w:r w:rsidR="00327946">
        <w:rPr>
          <w:rFonts w:ascii="Times New Roman" w:hAnsi="Times New Roman" w:cs="Times New Roman"/>
          <w:sz w:val="24"/>
        </w:rPr>
        <w:t xml:space="preserve">tingkat </w:t>
      </w:r>
      <w:r w:rsidR="00327946">
        <w:rPr>
          <w:rFonts w:ascii="Times New Roman" w:hAnsi="Times New Roman" w:cs="Times New Roman"/>
          <w:sz w:val="24"/>
        </w:rPr>
        <w:lastRenderedPageBreak/>
        <w:t xml:space="preserve">keuntungan yang terdiri dari </w:t>
      </w:r>
      <w:r w:rsidR="00FA1035" w:rsidRPr="00C1337E">
        <w:rPr>
          <w:rFonts w:ascii="Times New Roman" w:hAnsi="Times New Roman" w:cs="Times New Roman"/>
          <w:i/>
          <w:sz w:val="24"/>
        </w:rPr>
        <w:t>Net Income Margin, Return Assets,</w:t>
      </w:r>
      <w:r w:rsidRPr="00C1337E">
        <w:rPr>
          <w:rFonts w:ascii="Times New Roman" w:hAnsi="Times New Roman" w:cs="Times New Roman"/>
          <w:i/>
          <w:sz w:val="24"/>
          <w:lang w:val="id-ID"/>
        </w:rPr>
        <w:t xml:space="preserve"> dan R</w:t>
      </w:r>
      <w:r w:rsidR="00FA1035" w:rsidRPr="00C1337E">
        <w:rPr>
          <w:rFonts w:ascii="Times New Roman" w:hAnsi="Times New Roman" w:cs="Times New Roman"/>
          <w:i/>
          <w:sz w:val="24"/>
        </w:rPr>
        <w:t>eturn On Equity</w:t>
      </w:r>
      <w:r w:rsidR="00FA1035">
        <w:rPr>
          <w:rFonts w:ascii="Times New Roman" w:hAnsi="Times New Roman" w:cs="Times New Roman"/>
          <w:sz w:val="24"/>
        </w:rPr>
        <w:t xml:space="preserve"> </w:t>
      </w:r>
      <w:r w:rsidRPr="00FA1035">
        <w:rPr>
          <w:rFonts w:ascii="Times New Roman" w:hAnsi="Times New Roman" w:cs="Times New Roman"/>
          <w:sz w:val="24"/>
          <w:lang w:val="id-ID"/>
        </w:rPr>
        <w:t xml:space="preserve">terhadap </w:t>
      </w:r>
      <w:r w:rsidR="00FA1035">
        <w:rPr>
          <w:rFonts w:ascii="Times New Roman" w:hAnsi="Times New Roman" w:cs="Times New Roman"/>
          <w:sz w:val="24"/>
        </w:rPr>
        <w:t>nominal zakat</w:t>
      </w:r>
      <w:r w:rsidR="0031305E">
        <w:rPr>
          <w:rFonts w:ascii="Times New Roman" w:hAnsi="Times New Roman" w:cs="Times New Roman"/>
          <w:sz w:val="24"/>
        </w:rPr>
        <w:t>.</w:t>
      </w:r>
    </w:p>
    <w:p w:rsidR="00B7739C" w:rsidRPr="00814ED3" w:rsidRDefault="00814ED3" w:rsidP="00814ED3">
      <w:pPr>
        <w:pStyle w:val="ListParagraph"/>
        <w:spacing w:after="120"/>
        <w:rPr>
          <w:rFonts w:ascii="Times New Roman" w:hAnsi="Times New Roman" w:cs="Times New Roman"/>
          <w:b/>
          <w:bCs/>
          <w:sz w:val="24"/>
        </w:rPr>
      </w:pPr>
      <w:r>
        <w:rPr>
          <w:rFonts w:ascii="Times New Roman" w:hAnsi="Times New Roman" w:cs="Times New Roman"/>
          <w:b/>
          <w:bCs/>
          <w:sz w:val="24"/>
        </w:rPr>
        <w:t>2.1</w:t>
      </w:r>
      <w:proofErr w:type="gramStart"/>
      <w:r>
        <w:rPr>
          <w:rFonts w:ascii="Times New Roman" w:hAnsi="Times New Roman" w:cs="Times New Roman"/>
          <w:b/>
          <w:bCs/>
          <w:sz w:val="24"/>
        </w:rPr>
        <w:t xml:space="preserve">.  </w:t>
      </w:r>
      <w:r w:rsidR="00B7739C" w:rsidRPr="00814ED3">
        <w:rPr>
          <w:rFonts w:ascii="Times New Roman" w:hAnsi="Times New Roman" w:cs="Times New Roman"/>
          <w:b/>
          <w:bCs/>
          <w:sz w:val="24"/>
        </w:rPr>
        <w:t>Uji</w:t>
      </w:r>
      <w:proofErr w:type="gramEnd"/>
      <w:r w:rsidR="00B7739C" w:rsidRPr="00814ED3">
        <w:rPr>
          <w:rFonts w:ascii="Times New Roman" w:hAnsi="Times New Roman" w:cs="Times New Roman"/>
          <w:b/>
          <w:bCs/>
          <w:sz w:val="24"/>
        </w:rPr>
        <w:t xml:space="preserve"> Autokorelasi</w:t>
      </w:r>
    </w:p>
    <w:p w:rsidR="00022538" w:rsidRPr="00022538" w:rsidRDefault="005820F4" w:rsidP="00814ED3">
      <w:pPr>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U</w:t>
      </w:r>
      <w:r w:rsidR="00022538" w:rsidRPr="00022538">
        <w:rPr>
          <w:rFonts w:ascii="Times New Roman" w:hAnsi="Times New Roman" w:cs="Times New Roman"/>
          <w:sz w:val="24"/>
          <w:szCs w:val="24"/>
        </w:rPr>
        <w:t xml:space="preserve">ji autokeralasi </w:t>
      </w:r>
      <w:r>
        <w:rPr>
          <w:rFonts w:ascii="Times New Roman" w:hAnsi="Times New Roman" w:cs="Times New Roman"/>
          <w:sz w:val="24"/>
          <w:szCs w:val="24"/>
        </w:rPr>
        <w:t xml:space="preserve">ini </w:t>
      </w:r>
      <w:r w:rsidR="00022538" w:rsidRPr="00022538">
        <w:rPr>
          <w:rFonts w:ascii="Times New Roman" w:hAnsi="Times New Roman" w:cs="Times New Roman"/>
          <w:sz w:val="24"/>
          <w:szCs w:val="24"/>
        </w:rPr>
        <w:t>digunakan untuk mengetahui ada atau tidaknya penyimpangan asumsi klasik autokorelasi, yaitu korelasi yang terjadi antara residu pada suatu pengamatan dengan peng</w:t>
      </w:r>
      <w:r w:rsidR="00327946">
        <w:rPr>
          <w:rFonts w:ascii="Times New Roman" w:hAnsi="Times New Roman" w:cs="Times New Roman"/>
          <w:sz w:val="24"/>
          <w:szCs w:val="24"/>
        </w:rPr>
        <w:t>amatan lain pada model regeresi</w:t>
      </w:r>
      <w:r w:rsidR="00022538" w:rsidRPr="00022538">
        <w:rPr>
          <w:rFonts w:ascii="Times New Roman" w:hAnsi="Times New Roman" w:cs="Times New Roman"/>
          <w:sz w:val="24"/>
          <w:szCs w:val="24"/>
        </w:rPr>
        <w:t xml:space="preserve">. Metode pengujian yang sering digunakan adalah dengan Uji Durbin-Watson (uji DW) dengan ketentuan sebagai </w:t>
      </w:r>
      <w:proofErr w:type="gramStart"/>
      <w:r w:rsidR="00022538" w:rsidRPr="00022538">
        <w:rPr>
          <w:rFonts w:ascii="Times New Roman" w:hAnsi="Times New Roman" w:cs="Times New Roman"/>
          <w:sz w:val="24"/>
          <w:szCs w:val="24"/>
        </w:rPr>
        <w:t>berikut :</w:t>
      </w:r>
      <w:proofErr w:type="gramEnd"/>
    </w:p>
    <w:p w:rsidR="00022538" w:rsidRPr="00022538" w:rsidRDefault="00022538" w:rsidP="007357C5">
      <w:pPr>
        <w:numPr>
          <w:ilvl w:val="0"/>
          <w:numId w:val="27"/>
        </w:numPr>
        <w:tabs>
          <w:tab w:val="clear" w:pos="720"/>
        </w:tabs>
        <w:spacing w:after="0" w:line="480" w:lineRule="auto"/>
        <w:ind w:left="1530"/>
        <w:jc w:val="both"/>
        <w:rPr>
          <w:rFonts w:ascii="Times New Roman" w:hAnsi="Times New Roman" w:cs="Times New Roman"/>
          <w:sz w:val="24"/>
          <w:szCs w:val="24"/>
        </w:rPr>
      </w:pPr>
      <w:r w:rsidRPr="00022538">
        <w:rPr>
          <w:rFonts w:ascii="Times New Roman" w:hAnsi="Times New Roman" w:cs="Times New Roman"/>
          <w:sz w:val="24"/>
          <w:szCs w:val="24"/>
        </w:rPr>
        <w:t>JIka d lebih besar d</w:t>
      </w:r>
      <w:r w:rsidR="001752C2">
        <w:rPr>
          <w:rFonts w:ascii="Times New Roman" w:hAnsi="Times New Roman" w:cs="Times New Roman"/>
          <w:sz w:val="24"/>
          <w:szCs w:val="24"/>
        </w:rPr>
        <w:t xml:space="preserve">ari dL atau lebih besar dari </w:t>
      </w:r>
      <w:r w:rsidR="00F35F69">
        <w:rPr>
          <w:rFonts w:ascii="Times New Roman" w:hAnsi="Times New Roman" w:cs="Times New Roman"/>
          <w:sz w:val="24"/>
          <w:szCs w:val="24"/>
        </w:rPr>
        <w:t xml:space="preserve">dL </w:t>
      </w:r>
      <w:r w:rsidRPr="00022538">
        <w:rPr>
          <w:rFonts w:ascii="Times New Roman" w:hAnsi="Times New Roman" w:cs="Times New Roman"/>
          <w:sz w:val="24"/>
          <w:szCs w:val="24"/>
        </w:rPr>
        <w:t>maka hipotesis nol ditolak, yang berarti terdapat autokorelasi.</w:t>
      </w:r>
    </w:p>
    <w:p w:rsidR="00022538" w:rsidRPr="00022538" w:rsidRDefault="00022538" w:rsidP="007357C5">
      <w:pPr>
        <w:numPr>
          <w:ilvl w:val="0"/>
          <w:numId w:val="27"/>
        </w:numPr>
        <w:tabs>
          <w:tab w:val="clear" w:pos="720"/>
        </w:tabs>
        <w:spacing w:after="0" w:line="480" w:lineRule="auto"/>
        <w:ind w:left="1530"/>
        <w:jc w:val="both"/>
        <w:rPr>
          <w:rFonts w:ascii="Times New Roman" w:hAnsi="Times New Roman" w:cs="Times New Roman"/>
          <w:sz w:val="24"/>
          <w:szCs w:val="24"/>
        </w:rPr>
      </w:pPr>
      <w:r w:rsidRPr="00022538">
        <w:rPr>
          <w:rFonts w:ascii="Times New Roman" w:hAnsi="Times New Roman" w:cs="Times New Roman"/>
          <w:sz w:val="24"/>
          <w:szCs w:val="24"/>
        </w:rPr>
        <w:t>Jika</w:t>
      </w:r>
      <w:r w:rsidR="001752C2">
        <w:rPr>
          <w:rFonts w:ascii="Times New Roman" w:hAnsi="Times New Roman" w:cs="Times New Roman"/>
          <w:sz w:val="24"/>
          <w:szCs w:val="24"/>
        </w:rPr>
        <w:t xml:space="preserve"> d terletak antara dU</w:t>
      </w:r>
      <w:r w:rsidRPr="00022538">
        <w:rPr>
          <w:rFonts w:ascii="Times New Roman" w:hAnsi="Times New Roman" w:cs="Times New Roman"/>
          <w:sz w:val="24"/>
          <w:szCs w:val="24"/>
        </w:rPr>
        <w:t>, maka hipotesis n</w:t>
      </w:r>
      <w:r w:rsidR="00B65CDB">
        <w:rPr>
          <w:rFonts w:ascii="Times New Roman" w:hAnsi="Times New Roman" w:cs="Times New Roman"/>
          <w:sz w:val="24"/>
          <w:szCs w:val="24"/>
        </w:rPr>
        <w:t>o</w:t>
      </w:r>
      <w:r w:rsidRPr="00022538">
        <w:rPr>
          <w:rFonts w:ascii="Times New Roman" w:hAnsi="Times New Roman" w:cs="Times New Roman"/>
          <w:sz w:val="24"/>
          <w:szCs w:val="24"/>
        </w:rPr>
        <w:t>l diterima, yang berarti tidak ada autokorelasi.</w:t>
      </w:r>
    </w:p>
    <w:p w:rsidR="0031305E" w:rsidRPr="00814ED3" w:rsidRDefault="00022538" w:rsidP="007357C5">
      <w:pPr>
        <w:numPr>
          <w:ilvl w:val="0"/>
          <w:numId w:val="27"/>
        </w:numPr>
        <w:tabs>
          <w:tab w:val="clear" w:pos="720"/>
        </w:tabs>
        <w:spacing w:after="0" w:line="480" w:lineRule="auto"/>
        <w:ind w:left="1530"/>
        <w:jc w:val="both"/>
        <w:rPr>
          <w:rFonts w:ascii="Times New Roman" w:hAnsi="Times New Roman" w:cs="Times New Roman"/>
          <w:sz w:val="24"/>
          <w:szCs w:val="24"/>
        </w:rPr>
      </w:pPr>
      <w:r w:rsidRPr="00022538">
        <w:rPr>
          <w:rFonts w:ascii="Times New Roman" w:hAnsi="Times New Roman" w:cs="Times New Roman"/>
          <w:sz w:val="24"/>
          <w:szCs w:val="24"/>
        </w:rPr>
        <w:t>Jika d terletak an</w:t>
      </w:r>
      <w:r w:rsidR="00F35F69">
        <w:rPr>
          <w:rFonts w:ascii="Times New Roman" w:hAnsi="Times New Roman" w:cs="Times New Roman"/>
          <w:sz w:val="24"/>
          <w:szCs w:val="24"/>
        </w:rPr>
        <w:t>tara dL dan dU atau diantara dU dan dL</w:t>
      </w:r>
      <w:r w:rsidRPr="00022538">
        <w:rPr>
          <w:rFonts w:ascii="Times New Roman" w:hAnsi="Times New Roman" w:cs="Times New Roman"/>
          <w:sz w:val="24"/>
          <w:szCs w:val="24"/>
        </w:rPr>
        <w:t>, maka tidak menghasilkan kesimpulan yang pasti. Nilai d</w:t>
      </w:r>
      <w:r w:rsidR="00216376">
        <w:rPr>
          <w:rFonts w:ascii="Times New Roman" w:hAnsi="Times New Roman" w:cs="Times New Roman"/>
          <w:sz w:val="24"/>
          <w:szCs w:val="24"/>
        </w:rPr>
        <w:t>U d</w:t>
      </w:r>
      <w:r w:rsidRPr="00022538">
        <w:rPr>
          <w:rFonts w:ascii="Times New Roman" w:hAnsi="Times New Roman" w:cs="Times New Roman"/>
          <w:sz w:val="24"/>
          <w:szCs w:val="24"/>
        </w:rPr>
        <w:t>an d</w:t>
      </w:r>
      <w:r w:rsidR="00216376">
        <w:rPr>
          <w:rFonts w:ascii="Times New Roman" w:hAnsi="Times New Roman" w:cs="Times New Roman"/>
          <w:sz w:val="24"/>
          <w:szCs w:val="24"/>
        </w:rPr>
        <w:t>L</w:t>
      </w:r>
      <w:r w:rsidRPr="00022538">
        <w:rPr>
          <w:rFonts w:ascii="Times New Roman" w:hAnsi="Times New Roman" w:cs="Times New Roman"/>
          <w:sz w:val="24"/>
          <w:szCs w:val="24"/>
        </w:rPr>
        <w:t xml:space="preserve"> dapat diperoleh dari table Statistik Durbin Watson yang bergantung banyaknya o</w:t>
      </w:r>
      <w:r w:rsidR="00216376">
        <w:rPr>
          <w:rFonts w:ascii="Times New Roman" w:hAnsi="Times New Roman" w:cs="Times New Roman"/>
          <w:sz w:val="24"/>
          <w:szCs w:val="24"/>
        </w:rPr>
        <w:t>b</w:t>
      </w:r>
      <w:r w:rsidRPr="00022538">
        <w:rPr>
          <w:rFonts w:ascii="Times New Roman" w:hAnsi="Times New Roman" w:cs="Times New Roman"/>
          <w:sz w:val="24"/>
          <w:szCs w:val="24"/>
        </w:rPr>
        <w:t>servasi dan banyaknya varia</w:t>
      </w:r>
      <w:r w:rsidR="00216376">
        <w:rPr>
          <w:rFonts w:ascii="Times New Roman" w:hAnsi="Times New Roman" w:cs="Times New Roman"/>
          <w:sz w:val="24"/>
          <w:szCs w:val="24"/>
        </w:rPr>
        <w:t>bel</w:t>
      </w:r>
      <w:r w:rsidRPr="00022538">
        <w:rPr>
          <w:rFonts w:ascii="Times New Roman" w:hAnsi="Times New Roman" w:cs="Times New Roman"/>
          <w:sz w:val="24"/>
          <w:szCs w:val="24"/>
        </w:rPr>
        <w:t xml:space="preserve"> yang menjelaskan.</w:t>
      </w:r>
    </w:p>
    <w:p w:rsidR="00022538" w:rsidRPr="00022538" w:rsidRDefault="00687107" w:rsidP="00814ED3">
      <w:pPr>
        <w:spacing w:after="0" w:line="480" w:lineRule="auto"/>
        <w:jc w:val="center"/>
        <w:rPr>
          <w:rFonts w:ascii="Times New Roman" w:hAnsi="Times New Roman" w:cs="Times New Roman"/>
          <w:b/>
          <w:bCs/>
          <w:sz w:val="24"/>
          <w:szCs w:val="24"/>
        </w:rPr>
      </w:pPr>
      <w:r>
        <w:rPr>
          <w:rFonts w:ascii="Times New Roman" w:hAnsi="Times New Roman" w:cs="Times New Roman"/>
          <w:b/>
          <w:sz w:val="24"/>
          <w:szCs w:val="24"/>
        </w:rPr>
        <w:t>Tabel 4</w:t>
      </w:r>
      <w:r w:rsidR="0060657A">
        <w:rPr>
          <w:rFonts w:ascii="Times New Roman" w:hAnsi="Times New Roman" w:cs="Times New Roman"/>
          <w:b/>
          <w:sz w:val="24"/>
          <w:szCs w:val="24"/>
        </w:rPr>
        <w:t>.</w:t>
      </w:r>
      <w:r>
        <w:rPr>
          <w:rFonts w:ascii="Times New Roman" w:hAnsi="Times New Roman" w:cs="Times New Roman"/>
          <w:b/>
          <w:sz w:val="24"/>
          <w:szCs w:val="24"/>
        </w:rPr>
        <w:t>4</w:t>
      </w:r>
      <w:r w:rsidR="00022538" w:rsidRPr="0060657A">
        <w:rPr>
          <w:rFonts w:ascii="Times New Roman" w:hAnsi="Times New Roman" w:cs="Times New Roman"/>
          <w:b/>
          <w:sz w:val="24"/>
          <w:szCs w:val="24"/>
        </w:rPr>
        <w:t xml:space="preserve"> </w:t>
      </w:r>
      <w:r w:rsidR="00022538" w:rsidRPr="0060657A">
        <w:rPr>
          <w:rFonts w:ascii="Times New Roman" w:hAnsi="Times New Roman" w:cs="Times New Roman"/>
          <w:b/>
          <w:bCs/>
          <w:sz w:val="24"/>
          <w:szCs w:val="24"/>
        </w:rPr>
        <w:t>Hasil Uji Durbin Watson</w:t>
      </w:r>
    </w:p>
    <w:tbl>
      <w:tblPr>
        <w:tblW w:w="7110"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0"/>
        <w:gridCol w:w="810"/>
        <w:gridCol w:w="990"/>
        <w:gridCol w:w="1350"/>
        <w:gridCol w:w="1530"/>
        <w:gridCol w:w="1530"/>
      </w:tblGrid>
      <w:tr w:rsidR="00814ED3" w:rsidRPr="00A07EC5" w:rsidTr="00814ED3">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vAlign w:val="center"/>
          </w:tcPr>
          <w:p w:rsidR="00814ED3" w:rsidRPr="00A07EC5" w:rsidRDefault="00814ED3"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b/>
                <w:bCs/>
                <w:color w:val="000000"/>
                <w:sz w:val="18"/>
                <w:szCs w:val="18"/>
              </w:rPr>
              <w:t>Model Summary</w:t>
            </w:r>
            <w:r w:rsidRPr="00A07EC5">
              <w:rPr>
                <w:rFonts w:ascii="Arial" w:hAnsi="Arial" w:cs="Arial"/>
                <w:b/>
                <w:bCs/>
                <w:color w:val="000000"/>
                <w:sz w:val="18"/>
                <w:szCs w:val="18"/>
                <w:vertAlign w:val="superscript"/>
              </w:rPr>
              <w:t>b</w:t>
            </w:r>
          </w:p>
        </w:tc>
      </w:tr>
      <w:tr w:rsidR="00814ED3" w:rsidRPr="00A07EC5" w:rsidTr="00814ED3">
        <w:trPr>
          <w:cantSplit/>
          <w:tblHeader/>
        </w:trPr>
        <w:tc>
          <w:tcPr>
            <w:tcW w:w="9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4ED3" w:rsidRPr="00A07EC5" w:rsidRDefault="00814ED3"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Model</w:t>
            </w:r>
          </w:p>
        </w:tc>
        <w:tc>
          <w:tcPr>
            <w:tcW w:w="8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4ED3" w:rsidRPr="00A07EC5" w:rsidRDefault="00814ED3"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R</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4ED3" w:rsidRPr="00A07EC5" w:rsidRDefault="00814ED3"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4ED3" w:rsidRPr="00A07EC5" w:rsidRDefault="00814ED3"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Adjusted R Square</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4ED3" w:rsidRPr="00A07EC5" w:rsidRDefault="00814ED3"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Std. Error of the Estimate</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4ED3" w:rsidRPr="00A07EC5" w:rsidRDefault="00814ED3"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Durbin-Watson</w:t>
            </w:r>
          </w:p>
        </w:tc>
      </w:tr>
      <w:tr w:rsidR="00814ED3" w:rsidRPr="00A07EC5" w:rsidTr="00814ED3">
        <w:trPr>
          <w:cantSplit/>
          <w:tblHeader/>
        </w:trPr>
        <w:tc>
          <w:tcPr>
            <w:tcW w:w="9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1</w:t>
            </w:r>
          </w:p>
        </w:tc>
        <w:tc>
          <w:tcPr>
            <w:tcW w:w="8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.878</w:t>
            </w:r>
            <w:r w:rsidRPr="00A07EC5">
              <w:rPr>
                <w:rFonts w:ascii="Arial" w:hAnsi="Arial" w:cs="Arial"/>
                <w:color w:val="000000"/>
                <w:sz w:val="18"/>
                <w:szCs w:val="18"/>
                <w:vertAlign w:val="superscript"/>
              </w:rPr>
              <w:t>a</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.770</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.080</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1.444</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2.095</w:t>
            </w:r>
          </w:p>
        </w:tc>
      </w:tr>
      <w:tr w:rsidR="00814ED3" w:rsidRPr="00A07EC5" w:rsidTr="00814ED3">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a. Predictors: (Constant), Return On Equity, Net Income Margin, Return On Assets</w:t>
            </w:r>
          </w:p>
        </w:tc>
      </w:tr>
      <w:tr w:rsidR="00814ED3" w:rsidRPr="00A07EC5" w:rsidTr="00814ED3">
        <w:trPr>
          <w:cantSplit/>
        </w:trPr>
        <w:tc>
          <w:tcPr>
            <w:tcW w:w="7110" w:type="dxa"/>
            <w:gridSpan w:val="6"/>
            <w:tcBorders>
              <w:top w:val="nil"/>
              <w:left w:val="nil"/>
              <w:bottom w:val="nil"/>
              <w:right w:val="nil"/>
            </w:tcBorders>
            <w:shd w:val="clear" w:color="auto" w:fill="FFFFFF"/>
            <w:tcMar>
              <w:top w:w="30" w:type="dxa"/>
              <w:left w:w="30" w:type="dxa"/>
              <w:bottom w:w="30" w:type="dxa"/>
              <w:right w:w="30" w:type="dxa"/>
            </w:tcMar>
          </w:tcPr>
          <w:p w:rsidR="00814ED3" w:rsidRPr="00A07EC5" w:rsidRDefault="00814ED3"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b. Dependent Variable: Nominal Zakat</w:t>
            </w:r>
          </w:p>
        </w:tc>
      </w:tr>
    </w:tbl>
    <w:p w:rsidR="001E704E" w:rsidRDefault="001E704E" w:rsidP="001E704E">
      <w:pPr>
        <w:spacing w:after="0" w:line="480" w:lineRule="auto"/>
        <w:jc w:val="both"/>
        <w:rPr>
          <w:rFonts w:ascii="Times New Roman" w:hAnsi="Times New Roman" w:cs="Times New Roman"/>
          <w:sz w:val="24"/>
          <w:szCs w:val="24"/>
        </w:rPr>
      </w:pPr>
    </w:p>
    <w:p w:rsidR="0031305E" w:rsidRDefault="00414160" w:rsidP="00814ED3">
      <w:pPr>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Dari hasil </w:t>
      </w:r>
      <w:proofErr w:type="gramStart"/>
      <w:r>
        <w:rPr>
          <w:rFonts w:ascii="Times New Roman" w:hAnsi="Times New Roman" w:cs="Times New Roman"/>
          <w:sz w:val="24"/>
          <w:szCs w:val="24"/>
        </w:rPr>
        <w:t>output  di</w:t>
      </w:r>
      <w:proofErr w:type="gramEnd"/>
      <w:r>
        <w:rPr>
          <w:rFonts w:ascii="Times New Roman" w:hAnsi="Times New Roman" w:cs="Times New Roman"/>
          <w:sz w:val="24"/>
          <w:szCs w:val="24"/>
        </w:rPr>
        <w:t xml:space="preserve"> atas di</w:t>
      </w:r>
      <w:r w:rsidR="00022538" w:rsidRPr="00022538">
        <w:rPr>
          <w:rFonts w:ascii="Times New Roman" w:hAnsi="Times New Roman" w:cs="Times New Roman"/>
          <w:sz w:val="24"/>
          <w:szCs w:val="24"/>
        </w:rPr>
        <w:t xml:space="preserve">dapat nilai DW yang dihasilkan dari model regresi adalah </w:t>
      </w:r>
      <w:r w:rsidR="0060657A">
        <w:rPr>
          <w:rFonts w:ascii="Times New Roman" w:hAnsi="Times New Roman" w:cs="Times New Roman"/>
          <w:sz w:val="24"/>
          <w:szCs w:val="24"/>
        </w:rPr>
        <w:t>2,095</w:t>
      </w:r>
      <w:r w:rsidR="00022538" w:rsidRPr="00022538">
        <w:rPr>
          <w:rFonts w:ascii="Times New Roman" w:hAnsi="Times New Roman" w:cs="Times New Roman"/>
          <w:sz w:val="24"/>
          <w:szCs w:val="24"/>
        </w:rPr>
        <w:t xml:space="preserve">. Sedangkan dari table DW dengan signifikan 0.05 dan jumlah data (n) = </w:t>
      </w:r>
      <w:r w:rsidR="00AC07C4">
        <w:rPr>
          <w:rFonts w:ascii="Times New Roman" w:hAnsi="Times New Roman" w:cs="Times New Roman"/>
          <w:sz w:val="24"/>
          <w:szCs w:val="24"/>
        </w:rPr>
        <w:t>5</w:t>
      </w:r>
      <w:r w:rsidR="00022538" w:rsidRPr="00022538">
        <w:rPr>
          <w:rFonts w:ascii="Times New Roman" w:hAnsi="Times New Roman" w:cs="Times New Roman"/>
          <w:sz w:val="24"/>
          <w:szCs w:val="24"/>
        </w:rPr>
        <w:t>, se</w:t>
      </w:r>
      <w:r w:rsidR="00A07A83">
        <w:rPr>
          <w:rFonts w:ascii="Times New Roman" w:hAnsi="Times New Roman" w:cs="Times New Roman"/>
          <w:sz w:val="24"/>
          <w:szCs w:val="24"/>
        </w:rPr>
        <w:t>r</w:t>
      </w:r>
      <w:r w:rsidR="00022538" w:rsidRPr="00022538">
        <w:rPr>
          <w:rFonts w:ascii="Times New Roman" w:hAnsi="Times New Roman" w:cs="Times New Roman"/>
          <w:sz w:val="24"/>
          <w:szCs w:val="24"/>
        </w:rPr>
        <w:t xml:space="preserve">ta k = </w:t>
      </w:r>
      <w:r w:rsidR="00AC07C4">
        <w:rPr>
          <w:rFonts w:ascii="Times New Roman" w:hAnsi="Times New Roman" w:cs="Times New Roman"/>
          <w:sz w:val="24"/>
          <w:szCs w:val="24"/>
        </w:rPr>
        <w:t>3 (k adalah jumlah varia</w:t>
      </w:r>
      <w:r w:rsidR="00A07A83">
        <w:rPr>
          <w:rFonts w:ascii="Times New Roman" w:hAnsi="Times New Roman" w:cs="Times New Roman"/>
          <w:sz w:val="24"/>
          <w:szCs w:val="24"/>
        </w:rPr>
        <w:t>bel</w:t>
      </w:r>
      <w:r w:rsidR="00AC07C4">
        <w:rPr>
          <w:rFonts w:ascii="Times New Roman" w:hAnsi="Times New Roman" w:cs="Times New Roman"/>
          <w:sz w:val="24"/>
          <w:szCs w:val="24"/>
        </w:rPr>
        <w:t xml:space="preserve"> in</w:t>
      </w:r>
      <w:r w:rsidR="00022538" w:rsidRPr="00022538">
        <w:rPr>
          <w:rFonts w:ascii="Times New Roman" w:hAnsi="Times New Roman" w:cs="Times New Roman"/>
          <w:sz w:val="24"/>
          <w:szCs w:val="24"/>
        </w:rPr>
        <w:t xml:space="preserve">dependen) diperoleh nilai dL sebesar </w:t>
      </w:r>
      <w:r w:rsidR="00F62166">
        <w:rPr>
          <w:rFonts w:ascii="Times New Roman" w:hAnsi="Times New Roman" w:cs="Times New Roman"/>
          <w:sz w:val="24"/>
          <w:szCs w:val="24"/>
        </w:rPr>
        <w:t>0</w:t>
      </w:r>
      <w:r w:rsidR="00022538" w:rsidRPr="00022538">
        <w:rPr>
          <w:rFonts w:ascii="Times New Roman" w:hAnsi="Times New Roman" w:cs="Times New Roman"/>
          <w:sz w:val="24"/>
          <w:szCs w:val="24"/>
        </w:rPr>
        <w:t xml:space="preserve"> dan dU sebesar </w:t>
      </w:r>
      <w:r w:rsidR="00F62166">
        <w:rPr>
          <w:rFonts w:ascii="Times New Roman" w:hAnsi="Times New Roman" w:cs="Times New Roman"/>
          <w:sz w:val="24"/>
          <w:szCs w:val="24"/>
        </w:rPr>
        <w:t>0</w:t>
      </w:r>
      <w:r w:rsidR="00022538" w:rsidRPr="00022538">
        <w:rPr>
          <w:rFonts w:ascii="Times New Roman" w:hAnsi="Times New Roman" w:cs="Times New Roman"/>
          <w:sz w:val="24"/>
          <w:szCs w:val="24"/>
        </w:rPr>
        <w:t xml:space="preserve"> (lihat lampiran). Karena nilai DW (</w:t>
      </w:r>
      <w:r w:rsidR="00F62166">
        <w:rPr>
          <w:rFonts w:ascii="Times New Roman" w:hAnsi="Times New Roman" w:cs="Times New Roman"/>
          <w:sz w:val="24"/>
          <w:szCs w:val="24"/>
        </w:rPr>
        <w:t>2</w:t>
      </w:r>
      <w:r w:rsidR="00022538" w:rsidRPr="00022538">
        <w:rPr>
          <w:rFonts w:ascii="Times New Roman" w:hAnsi="Times New Roman" w:cs="Times New Roman"/>
          <w:sz w:val="24"/>
          <w:szCs w:val="24"/>
        </w:rPr>
        <w:t>,</w:t>
      </w:r>
      <w:r w:rsidR="00F62166">
        <w:rPr>
          <w:rFonts w:ascii="Times New Roman" w:hAnsi="Times New Roman" w:cs="Times New Roman"/>
          <w:sz w:val="24"/>
          <w:szCs w:val="24"/>
        </w:rPr>
        <w:t>095</w:t>
      </w:r>
      <w:proofErr w:type="gramStart"/>
      <w:r w:rsidR="00022538" w:rsidRPr="00022538">
        <w:rPr>
          <w:rFonts w:ascii="Times New Roman" w:hAnsi="Times New Roman" w:cs="Times New Roman"/>
          <w:sz w:val="24"/>
          <w:szCs w:val="24"/>
        </w:rPr>
        <w:t xml:space="preserve">) </w:t>
      </w:r>
      <w:r w:rsidR="001E704E">
        <w:rPr>
          <w:rFonts w:ascii="Times New Roman" w:hAnsi="Times New Roman" w:cs="Times New Roman"/>
          <w:sz w:val="24"/>
          <w:szCs w:val="24"/>
        </w:rPr>
        <w:t xml:space="preserve"> lebih</w:t>
      </w:r>
      <w:proofErr w:type="gramEnd"/>
      <w:r w:rsidR="001E704E">
        <w:rPr>
          <w:rFonts w:ascii="Times New Roman" w:hAnsi="Times New Roman" w:cs="Times New Roman"/>
          <w:sz w:val="24"/>
          <w:szCs w:val="24"/>
        </w:rPr>
        <w:t xml:space="preserve"> besar dari dL</w:t>
      </w:r>
      <w:r w:rsidR="00022538" w:rsidRPr="00022538">
        <w:rPr>
          <w:rFonts w:ascii="Times New Roman" w:hAnsi="Times New Roman" w:cs="Times New Roman"/>
          <w:sz w:val="24"/>
          <w:szCs w:val="24"/>
        </w:rPr>
        <w:t xml:space="preserve"> </w:t>
      </w:r>
      <w:r w:rsidR="001E704E" w:rsidRPr="00022538">
        <w:rPr>
          <w:rFonts w:ascii="Times New Roman" w:hAnsi="Times New Roman" w:cs="Times New Roman"/>
          <w:sz w:val="24"/>
          <w:szCs w:val="24"/>
        </w:rPr>
        <w:t>maka hipotesis nol ditolak, yang bera</w:t>
      </w:r>
      <w:r w:rsidR="001E704E">
        <w:rPr>
          <w:rFonts w:ascii="Times New Roman" w:hAnsi="Times New Roman" w:cs="Times New Roman"/>
          <w:sz w:val="24"/>
          <w:szCs w:val="24"/>
        </w:rPr>
        <w:t>rti terdapat autokorelasi</w:t>
      </w:r>
      <w:r w:rsidR="0031305E">
        <w:rPr>
          <w:rFonts w:ascii="Times New Roman" w:hAnsi="Times New Roman" w:cs="Times New Roman"/>
          <w:sz w:val="24"/>
          <w:szCs w:val="24"/>
        </w:rPr>
        <w:t xml:space="preserve">  seperti  gambar  ini</w:t>
      </w:r>
      <w:r w:rsidR="00022538" w:rsidRPr="00022538">
        <w:rPr>
          <w:rFonts w:ascii="Times New Roman" w:hAnsi="Times New Roman" w:cs="Times New Roman"/>
          <w:sz w:val="24"/>
          <w:szCs w:val="24"/>
        </w:rPr>
        <w:t xml:space="preserve">. </w:t>
      </w:r>
    </w:p>
    <w:p w:rsidR="00CA20F4" w:rsidRPr="0031305E" w:rsidRDefault="00CA20F4" w:rsidP="00814ED3">
      <w:pPr>
        <w:spacing w:before="120" w:after="120" w:line="480" w:lineRule="auto"/>
        <w:ind w:firstLine="720"/>
        <w:jc w:val="center"/>
        <w:rPr>
          <w:rFonts w:ascii="Times New Roman" w:hAnsi="Times New Roman" w:cs="Times New Roman"/>
          <w:sz w:val="24"/>
          <w:szCs w:val="24"/>
        </w:rPr>
      </w:pPr>
      <w:r w:rsidRPr="00CA20F4">
        <w:rPr>
          <w:rFonts w:ascii="Times New Roman" w:hAnsi="Times New Roman" w:cs="Times New Roman"/>
          <w:b/>
          <w:sz w:val="24"/>
          <w:szCs w:val="24"/>
        </w:rPr>
        <w:t>Gambar</w:t>
      </w:r>
      <w:r w:rsidR="00687107">
        <w:rPr>
          <w:rFonts w:ascii="Times New Roman" w:hAnsi="Times New Roman" w:cs="Times New Roman"/>
          <w:b/>
          <w:sz w:val="24"/>
          <w:szCs w:val="24"/>
        </w:rPr>
        <w:t xml:space="preserve"> 4</w:t>
      </w:r>
      <w:r>
        <w:rPr>
          <w:rFonts w:ascii="Times New Roman" w:hAnsi="Times New Roman" w:cs="Times New Roman"/>
          <w:b/>
          <w:sz w:val="24"/>
          <w:szCs w:val="24"/>
        </w:rPr>
        <w:t>.</w:t>
      </w:r>
      <w:r w:rsidR="00687107">
        <w:rPr>
          <w:rFonts w:ascii="Times New Roman" w:hAnsi="Times New Roman" w:cs="Times New Roman"/>
          <w:b/>
          <w:sz w:val="24"/>
          <w:szCs w:val="24"/>
        </w:rPr>
        <w:t>3</w:t>
      </w:r>
      <w:r w:rsidR="00E701B6">
        <w:rPr>
          <w:rFonts w:ascii="Times New Roman" w:hAnsi="Times New Roman" w:cs="Times New Roman"/>
          <w:b/>
          <w:sz w:val="24"/>
          <w:szCs w:val="24"/>
        </w:rPr>
        <w:t xml:space="preserve"> Uji Auto Korelasi</w:t>
      </w:r>
      <w:r w:rsidR="00F62166">
        <w:rPr>
          <w:rFonts w:ascii="Times New Roman" w:hAnsi="Times New Roman" w:cs="Times New Roman"/>
          <w:b/>
          <w:sz w:val="24"/>
          <w:szCs w:val="24"/>
        </w:rPr>
        <w:t xml:space="preserve"> Durbin Watson</w:t>
      </w:r>
    </w:p>
    <w:p w:rsidR="00CA20F4" w:rsidRPr="00022538" w:rsidRDefault="00682ED8" w:rsidP="000225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83" editas="canvas" style="width:335.25pt;height:230.25pt;mso-position-horizontal-relative:char;mso-position-vertical-relative:line" coordsize="6705,4605">
            <o:lock v:ext="edit" aspectratio="t"/>
            <v:shape id="_x0000_s1282" type="#_x0000_t75" style="position:absolute;width:6705;height:4605" o:preferrelative="f">
              <v:fill o:detectmouseclick="t"/>
              <v:path o:extrusionok="t" o:connecttype="none"/>
              <o:lock v:ext="edit" text="t"/>
            </v:shape>
            <v:rect id="_x0000_s1284" style="position:absolute;width:6716;height:4614" filled="f" stroked="f"/>
            <v:rect id="_x0000_s1285" style="position:absolute;left:721;top:1407;width:4316;height:2668" fillcolor="#f0f0f0" stroked="f"/>
            <v:line id="_x0000_s1286" style="position:absolute" from="721,4075" to="5037,4076" strokeweight="19e-5mm">
              <v:stroke joinstyle="miter"/>
            </v:line>
            <v:line id="_x0000_s1287" style="position:absolute" from="1152,4075" to="1153,4140" strokeweight="39e-5mm">
              <v:stroke joinstyle="miter"/>
            </v:line>
            <v:line id="_x0000_s1288" style="position:absolute" from="1843,4075" to="1844,4140" strokeweight="39e-5mm">
              <v:stroke joinstyle="miter"/>
            </v:line>
            <v:line id="_x0000_s1289" style="position:absolute" from="2534,4075" to="2535,4140" strokeweight="39e-5mm">
              <v:stroke joinstyle="miter"/>
            </v:line>
            <v:line id="_x0000_s1290" style="position:absolute" from="3224,4075" to="3225,4140" strokeweight="39e-5mm">
              <v:stroke joinstyle="miter"/>
            </v:line>
            <v:line id="_x0000_s1291" style="position:absolute" from="3915,4075" to="3916,4140" strokeweight="39e-5mm">
              <v:stroke joinstyle="miter"/>
            </v:line>
            <v:line id="_x0000_s1292" style="position:absolute" from="4606,4075" to="4607,4140" strokeweight="39e-5mm">
              <v:stroke joinstyle="miter"/>
            </v:line>
            <v:shape id="_x0000_s1293" style="position:absolute;left:1573;top:4365;width:2614;height:129" coordsize="3905,225" path="m,175l,3r73,hdc92,3,105,5,113,8v8,3,15,8,20,16c138,32,141,41,141,51v,13,-4,24,-12,32c122,92,110,97,95,99v8,5,14,9,19,15c119,119,125,128,134,141hal155,175r-42,l88,137hdc79,124,73,116,70,112v-4,-3,-7,-5,-11,-7c56,104,50,103,42,103hal35,103r,72l,175xm35,76r26,hdc77,76,88,75,92,74v4,-2,7,-4,9,-8c104,63,105,59,105,53v,-5,-2,-10,-5,-13c97,36,93,34,87,33,85,32,76,32,62,32hal35,32r,44xm248,135r33,6hdc276,153,270,162,261,168v-9,7,-21,10,-34,10c205,178,189,171,179,156v-9,-11,-13,-25,-13,-42c166,93,172,77,182,65,193,54,207,48,223,48v19,,33,6,44,18c278,78,283,97,282,122hal200,122hdc200,132,203,140,208,145v5,5,11,8,19,8c232,153,236,152,240,149v3,-3,6,-7,8,-14haxm250,102hdc250,92,247,85,242,80v-4,-5,-10,-7,-17,-7c218,73,212,76,207,81v-4,5,-7,12,-6,21hal250,102xm317,183r37,5hdc355,192,357,195,359,197v3,2,8,3,15,3c382,200,389,199,393,196v3,-1,5,-4,6,-8c400,185,401,180,401,173hal401,155hdc391,168,379,175,364,175v-17,,-30,-7,-40,-21c316,143,312,129,312,112v,-21,5,-37,15,-48c338,53,350,48,365,48v15,,28,6,38,20hal403,50r31,l434,162hdc434,177,433,188,430,195v-2,7,-6,13,-10,17c416,216,410,220,402,222v-7,2,-16,3,-27,3c354,225,339,222,330,215v-9,-8,-13,-17,-13,-28c317,186,317,185,317,183haxm346,110hdc346,123,349,133,354,139v5,6,11,9,19,9c381,148,388,145,393,139v6,-6,9,-16,9,-28c402,98,399,89,394,82v-6,-6,-12,-9,-21,-9c366,73,359,76,354,82v-5,6,-8,16,-8,28haxm495,175r-33,l462,50r31,l493,68hdc498,60,503,54,507,52v4,-3,9,-4,14,-4c529,48,536,50,543,54hal533,83hdc527,79,522,77,517,77v-4,,-8,1,-11,4c502,84,500,88,498,95v-2,6,-3,20,-3,41hal495,175xm632,135r33,6hdc660,153,654,162,645,168v-9,7,-21,10,-34,10c589,178,573,171,563,156v-9,-11,-13,-25,-13,-42c550,93,556,77,566,65,577,54,591,48,607,48v19,,33,6,44,18c662,78,667,97,666,122hal584,122hdc584,132,587,140,592,145v5,5,11,8,19,8c616,153,620,152,624,149v3,-3,6,-7,8,-14haxm634,102hdc634,92,631,85,626,80v-4,-5,-10,-7,-17,-7c602,73,596,76,591,81v-4,5,-7,12,-6,21hal634,102xm692,139r33,-5hdc727,141,730,146,734,149v4,3,10,5,18,5c760,154,767,152,771,149v3,-2,4,-5,4,-9c775,138,775,136,773,134v-2,-1,-5,-3,-11,-4c736,124,719,119,712,114,702,107,697,98,697,86v,-11,4,-20,13,-27c718,51,731,48,749,48v17,,30,2,38,8c795,61,801,70,804,81hal773,86hdc772,82,769,78,766,75v-4,-2,-9,-4,-16,-4c741,71,735,73,731,75v-2,2,-4,4,-4,7c727,84,728,86,731,88v3,2,13,5,30,9c779,101,791,106,798,111v7,6,11,15,11,25c809,147,804,157,794,165v-9,9,-23,13,-42,13c735,178,721,174,712,167v-10,-6,-17,-16,-20,-28haxm820,139r33,-5hdc855,141,858,146,862,149v4,3,10,5,18,5c888,154,895,152,899,149v3,-2,4,-5,4,-9c903,138,903,136,901,134v-2,-1,-5,-3,-11,-4c864,124,847,119,840,114,830,107,825,98,825,86v,-11,4,-20,13,-27c846,51,859,48,877,48v17,,30,2,38,8c923,61,929,70,932,81hal901,86hdc900,82,897,78,894,75v-4,-2,-9,-4,-16,-4c869,71,863,73,859,75v-2,2,-4,4,-4,7c855,84,856,86,859,88v3,2,13,5,30,9c907,101,919,106,926,111v7,6,11,15,11,25c937,147,932,157,922,165v-9,9,-23,13,-42,13c863,178,849,174,840,167v-10,-6,-17,-16,-20,-28haxm960,34r,-31l993,3r,31l960,34xm960,175r,-125l993,50r,125l960,175xm1016,111hdc1016,100,1019,89,1024,79v6,-10,13,-18,23,-23c1057,50,1068,48,1080,48v19,,35,6,47,18c1139,78,1145,94,1145,112v,19,-6,35,-19,47c1114,172,1099,178,1081,178v-12,,-23,-3,-33,-8c1038,165,1030,157,1024,147v-5,-10,-8,-22,-8,-36haxm1050,113hdc1050,125,1053,134,1059,141v6,7,13,10,21,10c1089,151,1096,148,1102,141v6,-7,9,-16,9,-29c1111,100,1108,91,1102,84v-6,-6,-13,-10,-22,-10c1072,74,1065,78,1059,84v-6,7,-9,16,-9,29haxm1281,175r-33,l1248,111hdc1248,98,1247,89,1246,85v-1,-4,-4,-7,-7,-9c1236,74,1232,73,1228,73v-6,,-11,1,-16,5c1208,81,1205,85,1203,90v-2,5,-2,15,-2,29hal1201,175r-33,l1168,50r30,l1198,69hdc1209,55,1223,48,1239,48v7,,14,1,20,4c1265,54,1270,57,1273,62v3,4,5,8,6,13c1280,81,1281,88,1281,98hal1281,175xm1367,119r34,-3hdc1403,127,1407,135,1413,141v7,5,15,8,26,8c1450,149,1458,146,1464,142v6,-5,8,-11,8,-17c1472,121,1471,118,1469,115v-3,-3,-7,-6,-13,-8c1452,106,1443,103,1428,100v-18,-5,-31,-11,-39,-17c1379,73,1374,62,1374,48v,-9,2,-17,7,-24c1386,16,1393,10,1402,6v10,-4,21,-6,34,-6c1458,,1474,5,1485,14v11,10,16,23,17,38hal1467,54hdc1466,45,1463,39,1458,35v-5,-4,-12,-6,-22,-6c1426,29,1418,31,1412,35v-4,3,-5,6,-5,11c1407,50,1408,53,1412,56v4,4,15,8,32,12c1461,72,1473,76,1481,80v8,4,15,10,19,18c1505,105,1507,114,1507,125v,10,-3,19,-8,28c1493,161,1486,168,1476,172v-10,4,-23,6,-38,6c1416,178,1400,173,1388,163v-12,-10,-18,-25,-21,-44haxm1593,50r,27l1570,77r,50hdc1570,137,1571,143,1571,145v,1,1,3,3,4c1576,150,1577,150,1580,150v3,,7,-1,13,-3hal1596,173hdc1588,176,1579,178,1570,178v-6,,-12,-1,-17,-3c1549,173,1545,170,1543,167v-2,-3,-4,-7,-5,-13c1538,150,1537,143,1537,131hal1537,77r-15,l1522,50r15,l1537,26,1570,6r,44l1593,50xm1640,88r-29,-5hdc1614,71,1620,62,1628,56v8,-5,20,-8,36,-8c1679,48,1690,49,1697,53v8,3,13,8,15,13c1715,72,1717,81,1717,96hal1717,134hdc1717,145,1717,153,1718,158v1,5,3,11,6,17hal1691,175hdc1691,173,1690,170,1688,165v,-2,-1,-3,-1,-4c1681,167,1675,171,1669,174v-6,2,-13,4,-20,4c1636,178,1626,174,1618,167v-7,-7,-11,-15,-11,-26c1607,134,1609,128,1612,122v4,-5,8,-10,14,-12c1632,107,1641,104,1653,102v15,-3,26,-6,32,-8hal1685,90hdc1685,84,1683,80,1680,77v-3,-3,-9,-4,-18,-4c1656,73,1652,74,1648,76v-3,3,-5,7,-8,12haxm1685,115hdc1680,117,1674,118,1664,120v-9,2,-15,4,-17,6c1642,129,1640,133,1640,137v,5,2,9,5,12c1649,153,1653,154,1658,154v6,,12,-1,17,-5c1679,146,1682,142,1683,138v1,-3,2,-8,2,-16hal1685,115xm1857,175r-33,l1824,111hdc1824,98,1823,89,1822,85v-1,-4,-4,-7,-7,-9c1812,74,1808,73,1804,73v-6,,-11,1,-16,5c1784,81,1781,85,1779,90v-2,5,-2,15,-2,29hal1777,175r-33,l1744,50r30,l1774,69hdc1785,55,1799,48,1815,48v7,,14,1,20,4c1841,54,1846,57,1849,62v3,4,5,8,6,13c1856,81,1857,88,1857,98hal1857,175xm2002,175r-31,l1971,157hdc1966,164,1960,169,1953,173v-6,3,-13,5,-20,5c1918,178,1906,172,1896,160v-11,-11,-16,-27,-16,-48c1880,91,1885,75,1895,64v10,-11,23,-16,38,-16c1947,48,1959,53,1969,65hal1969,3r33,l2002,175xm1914,110hdc1914,123,1916,133,1920,139v5,8,12,13,22,13c1949,152,1956,148,1961,142v5,-6,8,-16,8,-29c1969,99,1967,89,1961,82v-5,-6,-11,-9,-19,-9c1934,73,1927,76,1922,82v-5,6,-8,16,-8,28haxm2056,88r-29,-5hdc2030,71,2036,62,2044,56v8,-5,20,-8,36,-8c2095,48,2106,49,2113,53v8,3,13,8,15,13c2131,72,2133,81,2133,96hal2133,134hdc2133,145,2133,153,2134,158v1,5,3,11,6,17hal2107,175hdc2107,173,2106,170,2104,165v,-2,-1,-3,-1,-4c2097,167,2091,171,2085,174v-6,2,-13,4,-20,4c2052,178,2042,174,2034,167v-7,-7,-11,-15,-11,-26c2023,134,2025,128,2028,122v4,-5,8,-10,14,-12c2048,107,2057,104,2069,102v15,-3,26,-6,32,-8hal2101,90hdc2101,84,2099,80,2096,77v-3,-3,-9,-4,-18,-4c2072,73,2068,74,2064,76v-3,3,-5,7,-8,12haxm2101,115hdc2096,117,2090,118,2080,120v-9,2,-15,4,-17,6c2058,129,2056,133,2056,137v,5,2,9,5,12c2065,153,2069,154,2074,154v6,,12,-1,17,-5c2095,146,2098,142,2099,138v1,-3,2,-8,2,-16hal2101,115xm2191,175r-33,l2158,50r31,l2189,68hdc2194,60,2199,54,2203,52v4,-3,9,-4,14,-4c2225,48,2232,50,2239,54hal2229,83hdc2223,79,2218,77,2213,77v-4,,-8,1,-11,4c2198,84,2196,88,2194,95v-2,6,-3,20,-3,41hal2191,175xm2370,175r-31,l2339,157hdc2334,164,2328,169,2321,173v-6,3,-13,5,-20,5c2286,178,2274,172,2264,160v-11,-11,-16,-27,-16,-48c2248,91,2253,75,2263,64v10,-11,23,-16,38,-16c2315,48,2327,53,2337,65hal2337,3r33,l2370,175xm2282,110hdc2282,123,2284,133,2288,139v5,8,12,13,22,13c2317,152,2324,148,2329,142v5,-6,8,-16,8,-29c2337,99,2335,89,2329,82v-5,-6,-11,-9,-19,-9c2302,73,2295,76,2290,82v-5,6,-8,16,-8,28haxm2400,34r,-31l2433,3r,31l2400,34xm2400,175r,-125l2433,50r,125l2400,175xm2451,175r,-26l2497,96hdc2505,87,2510,81,2514,77v-4,,-9,,-15,hal2455,78r,-28l2558,50r,24l2510,129r-16,18hdc2503,146,2508,146,2511,146hal2562,146r,29l2451,175xm2664,135r33,6hdc2692,153,2686,162,2677,168v-9,7,-21,10,-34,10c2621,178,2605,171,2595,156v-9,-11,-13,-25,-13,-42c2582,93,2588,77,2598,65v11,-11,25,-17,41,-17c2658,48,2672,54,2683,66v11,12,16,31,15,56hal2616,122hdc2616,132,2619,140,2624,145v5,5,11,8,19,8c2648,153,2652,152,2656,149v3,-3,6,-7,8,-14haxm2666,102hdc2666,92,2663,85,2658,80v-4,-5,-10,-7,-17,-7c2634,73,2628,76,2623,81v-4,5,-7,12,-6,21hal2666,102xm2850,175r-31,l2819,157hdc2814,164,2808,169,2801,173v-6,3,-13,5,-20,5c2766,178,2754,172,2744,160v-11,-11,-16,-27,-16,-48c2728,91,2733,75,2743,64v10,-11,23,-16,38,-16c2795,48,2807,53,2817,65hal2817,3r33,l2850,175xm2762,110hdc2762,123,2764,133,2768,139v5,8,12,13,22,13c2797,152,2804,148,2809,142v5,-6,8,-16,8,-29c2817,99,2815,89,2809,82v-5,-6,-11,-9,-19,-9c2782,73,2775,76,2770,82v-5,6,-8,16,-8,28haxm2944,175r,-172l3017,3hdc3036,3,3049,5,3057,8v8,3,15,8,20,16c3082,32,3085,41,3085,51v,13,-4,24,-12,32c3066,92,3054,97,3039,99v8,5,14,9,19,15c3063,119,3069,128,3078,141hal3099,175r-42,l3032,137hdc3023,124,3017,116,3014,112v-4,-3,-7,-5,-11,-7c3000,104,2994,103,2986,103hal2979,103r,72l2944,175xm2979,76r26,hdc3021,76,3032,75,3036,74v4,-2,7,-4,9,-8c3048,63,3049,59,3049,53v,-5,-2,-10,-5,-13c3041,36,3037,34,3031,33v-2,-1,-11,-1,-25,-1hal2979,32r,44xm3192,135r33,6hdc3220,153,3214,162,3205,168v-9,7,-21,10,-34,10c3149,178,3133,171,3123,156v-9,-11,-13,-25,-13,-42c3110,93,3116,77,3126,65v11,-11,25,-17,41,-17c3186,48,3200,54,3211,66v11,12,16,31,15,56hal3144,122hdc3144,132,3147,140,3152,145v5,5,11,8,19,8c3176,153,3180,152,3184,149v3,-3,6,-7,8,-14haxm3194,102hdc3194,92,3191,85,3186,80v-4,-5,-10,-7,-17,-7c3162,73,3156,76,3151,81v-4,5,-7,12,-6,21hal3194,102xm3252,139r33,-5hdc3287,141,3290,146,3294,149v4,3,10,5,18,5c3320,154,3327,152,3331,149v3,-2,4,-5,4,-9c3335,138,3335,136,3333,134v-2,-1,-5,-3,-11,-4c3296,124,3279,119,3272,114v-10,-7,-15,-16,-15,-28c3257,75,3261,66,3270,59v8,-8,21,-11,39,-11c3326,48,3339,50,3347,56v8,5,14,14,17,25hal3333,86hdc3332,82,3329,78,3326,75v-4,-2,-9,-4,-16,-4c3301,71,3295,73,3291,75v-2,2,-4,4,-4,7c3287,84,3288,86,3291,88v3,2,13,5,30,9c3339,101,3351,106,3358,111v7,6,11,15,11,25c3369,147,3364,157,3354,165v-9,9,-23,13,-42,13c3295,178,3281,174,3272,167v-10,-6,-17,-16,-20,-28haxm3392,34r,-31l3425,3r,31l3392,34xm3392,175r,-125l3425,50r,125l3392,175xm3570,175r-31,l3539,157hdc3534,164,3528,169,3521,173v-6,3,-13,5,-20,5c3486,178,3474,172,3464,160v-11,-11,-16,-27,-16,-48c3448,91,3453,75,3463,64v10,-11,23,-16,38,-16c3515,48,3527,53,3537,65hal3537,3r33,l3570,175xm3482,110hdc3482,123,3484,133,3488,139v5,8,12,13,22,13c3517,152,3524,148,3529,142v5,-6,8,-16,8,-29c3537,99,3535,89,3529,82v-5,-6,-11,-9,-19,-9c3502,73,3495,76,3490,82v-5,6,-8,16,-8,28haxm3682,175r,-19hdc3677,163,3671,168,3664,172v-7,4,-15,6,-23,6c3632,178,3625,176,3618,172v-7,-3,-11,-9,-14,-15c3601,150,3599,141,3599,129hal3599,50r33,l3632,108hdc3632,125,3633,136,3634,140v1,4,3,7,6,9c3644,152,3648,153,3653,153v5,,10,-2,15,-5c3672,145,3675,141,3677,137v2,-5,2,-16,2,-34hal3679,50r33,l3712,175r-30,xm3768,88r-29,-5hdc3742,71,3748,62,3756,56v8,-5,20,-8,36,-8c3807,48,3818,49,3825,53v8,3,13,8,15,13c3843,72,3845,81,3845,96hal3845,134hdc3845,145,3845,153,3846,158v1,5,3,11,6,17hal3819,175hdc3819,173,3818,170,3816,165v,-2,-1,-3,-1,-4c3809,167,3803,171,3797,174v-6,2,-13,4,-20,4c3764,178,3754,174,3746,167v-7,-7,-11,-15,-11,-26c3735,134,3737,128,3740,122v4,-5,8,-10,14,-12c3760,107,3769,104,3781,102v15,-3,26,-6,32,-8hal3813,90hdc3813,84,3811,80,3808,77v-3,-3,-9,-4,-18,-4c3784,73,3780,74,3776,76v-3,3,-5,7,-8,12haxm3813,115hdc3808,117,3802,118,3792,120v-9,2,-15,4,-17,6c3770,129,3768,133,3768,137v,5,2,9,5,12c3777,153,3781,154,3786,154v6,,12,-1,17,-5c3807,146,3810,142,3811,138v1,-3,2,-8,2,-16hal3813,115xm3872,175r,-172l3905,3r,172l3872,175xe" fillcolor="black" stroked="f" strokeweight="0">
              <v:path arrowok="t"/>
              <o:lock v:ext="edit" verticies="t"/>
            </v:shape>
            <v:shape id="_x0000_s1294" style="position:absolute;left:4498;top:4166;width:216;height:74" coordsize="323,128" path="m,64hdc,49,1,37,5,28,8,19,12,12,18,7,24,2,32,,41,v7,,13,1,18,4c64,6,68,10,71,15v4,6,6,12,8,19c81,42,82,52,82,64v,15,-1,27,-4,36c74,109,70,116,64,121v-6,5,-14,7,-23,7c29,128,19,124,12,115,4,105,,88,,64xm16,64v,21,2,35,7,41c28,112,34,116,41,116v7,,13,-4,18,-11c64,98,66,85,66,64,66,43,64,29,59,23,54,16,48,12,41,12v-7,,-13,3,-17,9c19,29,16,43,16,64xm105,126hal105,109r17,l122,126r-17,hdxm145,17hal145,2r82,l227,14hdc219,22,211,34,203,48v-8,14,-14,29,-19,43c181,102,179,114,178,126hal163,126hdc163,116,165,104,169,90v3,-14,9,-27,16,-40c191,37,199,26,207,17hal145,17hdxm240,93hal256,92hdc257,100,260,106,265,110v4,4,9,6,15,6c288,116,294,113,299,107v6,-6,8,-13,8,-22c307,76,305,69,300,64v-5,-5,-12,-8,-20,-8c275,56,271,57,267,60v-4,2,-7,5,-10,8hal243,67,255,2r63,l318,17r-51,l260,50hdc268,45,276,43,284,43v11,,21,3,28,11c320,62,323,71,323,83v,12,-3,22,-10,30c305,123,294,128,280,128v-11,,-20,-3,-28,-9c245,112,241,104,240,93xe" fillcolor="black" stroked="f" strokeweight="0">
              <v:path arrowok="t"/>
              <o:lock v:ext="edit" verticies="t"/>
            </v:shape>
            <v:shape id="_x0000_s1295" style="position:absolute;left:3807;top:4166;width:216;height:74" coordsize="323,128" path="m,64hdc,49,2,37,5,28,8,19,13,12,19,7,25,2,32,,42,v6,,12,1,17,4c64,6,68,10,72,15v3,6,6,12,8,19c82,42,83,52,83,64v,15,-2,27,-5,36c75,109,70,116,64,121v-6,5,-13,7,-22,7c29,128,20,124,13,115,4,105,,88,,64xm16,64v,21,3,35,8,41c28,112,34,116,42,116v7,,12,-4,17,-11c64,98,67,85,67,64,67,43,64,29,59,23,54,16,48,12,41,12v-7,,-13,3,-17,9c19,29,16,43,16,64xm105,126hal105,109r18,l123,126r-18,hdxm144,93hal161,92hdc162,100,165,106,169,110v4,4,10,6,16,6c192,116,199,113,204,107v5,-6,8,-13,8,-22c212,76,209,69,204,64v-5,-5,-11,-8,-19,-8c180,56,175,57,171,60v-4,2,-7,5,-9,8hal147,67,159,2r63,l222,17r-50,l165,50hdc172,45,180,43,189,43v11,,20,3,28,11c224,62,228,71,228,83v,12,-4,22,-10,30c210,123,199,128,185,128v-12,,-21,-3,-28,-9c149,112,145,104,144,93xm240,64v,-15,2,-27,5,-36c248,19,253,12,259,7,265,2,272,,282,v6,,12,1,17,4c304,6,308,10,312,15v3,6,6,12,8,19c322,42,323,52,323,64v,15,-2,27,-5,36c315,109,310,116,304,121v-6,5,-13,7,-22,7c269,128,260,124,253,115,244,105,240,88,240,64xm256,64v,21,3,35,8,41c268,112,274,116,282,116v7,,12,-4,17,-11c304,98,307,85,307,64v,-21,-3,-35,-8,-41c294,16,288,12,281,12v-7,,-13,3,-17,9c259,29,256,43,256,64xe" fillcolor="black" stroked="f" strokeweight="0">
              <v:path arrowok="t"/>
              <o:lock v:ext="edit" verticies="t"/>
            </v:shape>
            <v:shape id="_x0000_s1296" style="position:absolute;left:3117;top:4166;width:216;height:74" coordsize="323,128" path="m,64hdc,49,1,37,4,28,7,19,12,12,18,7,24,2,32,,41,v7,,12,1,18,4c64,6,68,10,71,15v3,6,6,12,8,19c81,42,82,52,82,64v,15,-2,27,-5,36c74,109,70,116,64,121v-6,5,-14,7,-23,7c29,128,19,124,12,115,4,105,,88,,64xm16,64v,21,2,35,7,41c28,112,34,116,41,116v7,,13,-4,18,-11c63,98,66,85,66,64,66,43,63,29,59,23,54,16,48,12,41,12v-8,,-13,3,-17,9c18,29,16,43,16,64xm104,126hal104,109r18,l122,126r-18,hdxm225,111hal225,126r-83,hdc142,122,142,119,144,115v2,-5,5,-11,10,-16c158,93,165,87,174,80,188,68,197,59,202,53v4,-7,7,-13,7,-19c209,28,207,23,202,19v-4,-5,-10,-7,-17,-7c178,12,172,15,167,19v-4,5,-6,11,-6,19hal145,36hdc146,24,150,15,157,9,164,3,174,,186,v12,,21,3,28,10c221,16,225,25,225,35v,5,-1,10,-3,14c220,54,216,60,212,65v-5,5,-13,13,-24,22c178,95,172,100,170,103v-3,3,-5,6,-7,8hal225,111hdxm240,93hal256,92hdc257,100,260,106,264,110v5,4,10,6,16,6c288,116,294,113,299,107v5,-6,8,-13,8,-22c307,76,304,69,299,64v-5,-5,-11,-8,-19,-8c275,56,270,57,266,60v-4,2,-7,5,-9,8hal242,67,255,2r62,l317,17r-50,l260,50hdc268,45,276,43,284,43v11,,20,3,28,11c319,62,323,71,323,83v,12,-3,22,-10,30c305,123,294,128,280,128v-11,,-21,-3,-28,-9c245,112,241,104,240,93xe" fillcolor="black" stroked="f" strokeweight="0">
              <v:path arrowok="t"/>
              <o:lock v:ext="edit" verticies="t"/>
            </v:shape>
            <v:shape id="_x0000_s1297" style="position:absolute;left:2426;top:4166;width:215;height:74" coordsize="322,128" path="m,64hdc,49,2,37,5,28,8,19,12,12,18,7,24,2,32,,41,v7,,13,1,18,4c64,6,68,10,72,15v3,6,5,12,7,19c81,42,82,52,82,64v,15,-1,27,-4,36c75,109,70,116,64,121v-6,5,-14,7,-23,7c29,128,20,124,13,115,4,105,,88,,64xm16,64v,21,2,35,7,41c28,112,34,116,41,116v7,,13,-4,18,-11c64,98,66,85,66,64,66,43,64,29,59,23,54,16,48,12,41,12v-7,,-13,3,-17,9c19,29,16,43,16,64xm105,126hal105,109r17,l122,126r-17,hdxm144,64v,-15,2,-27,5,-36c152,19,156,12,162,7,168,2,176,,185,v7,,13,1,18,4c208,6,212,10,216,15v3,6,5,12,7,19c225,42,226,52,226,64v,15,-1,27,-4,36c219,109,214,116,208,121v-6,5,-14,7,-23,7c173,128,164,124,157,115,148,105,144,88,144,64xm160,64v,21,2,35,7,41c172,112,178,116,185,116v7,,13,-4,18,-11c208,98,210,85,210,64v,-21,-2,-35,-7,-41c198,16,192,12,185,12v-7,,-13,3,-17,9c163,29,160,43,160,64xm240,64v,-15,2,-27,5,-36c248,19,252,12,258,7,264,2,272,,281,v7,,13,1,18,4c304,6,308,10,312,15v3,6,5,12,7,19c321,42,322,52,322,64v,15,-1,27,-4,36c315,109,310,116,304,121v-6,5,-14,7,-23,7c269,128,260,124,253,115,244,105,240,88,240,64xm256,64v,21,2,35,7,41c268,112,274,116,281,116v7,,13,-4,18,-11c304,98,306,85,306,64v,-21,-2,-35,-7,-41c294,16,288,12,281,12v-7,,-13,3,-17,9c259,29,256,43,256,64xe" fillcolor="black" stroked="f" strokeweight="0">
              <v:path arrowok="t"/>
              <o:lock v:ext="edit" verticies="t"/>
            </v:shape>
            <v:shape id="_x0000_s1298" style="position:absolute;left:1713;top:4166;width:260;height:74" coordsize="389,128" path="m,88l,73r47,l47,88,,88xm65,64hdc65,49,67,37,70,28,73,19,78,12,84,7,90,2,97,,107,v6,,12,1,17,4c129,6,134,10,137,15v3,6,6,12,8,19c147,42,148,52,148,64v,15,-2,27,-5,36c140,109,135,116,129,121v-6,5,-13,7,-22,7c94,128,85,124,78,115,70,105,65,88,65,64haxm81,64hdc81,85,84,99,89,105v4,7,10,11,18,11c114,116,120,112,124,105v5,-7,8,-20,8,-41c132,43,129,29,124,23,120,16,114,12,106,12v-7,,-12,3,-17,9c84,29,81,43,81,64haxm170,126r,-17l188,109r,17l170,126xm291,111r,15l207,126hdc207,122,208,119,209,115v2,-5,6,-11,10,-16c224,93,231,87,240,80,253,68,263,59,267,53v5,-7,8,-13,8,-19c275,28,272,23,268,19v-4,-5,-10,-7,-17,-7c244,12,238,15,233,19v-4,5,-7,11,-7,19hal210,36hdc212,24,216,15,223,9,230,3,239,,251,v12,,22,3,29,10c287,16,291,25,291,35v,5,-1,10,-4,14c285,54,282,60,277,65v-5,5,-12,13,-24,22c244,95,238,100,235,103v-2,3,-4,6,-6,8hal291,111xm305,93r17,-1hdc323,100,326,106,330,110v4,4,10,6,16,6c353,116,360,113,365,107v5,-6,8,-13,8,-22c373,76,370,69,365,64v-5,-5,-11,-8,-19,-8c341,56,336,57,332,60v-4,2,-7,5,-9,8hal308,67,320,2r63,l383,17r-50,l326,50hdc334,45,342,43,350,43v11,,20,3,28,11c385,62,389,71,389,83v,12,-3,22,-10,30c371,123,360,128,346,128v-12,,-21,-3,-28,-9c310,112,306,104,305,93haxe" fillcolor="black" stroked="f" strokeweight="0">
              <v:path arrowok="t"/>
              <o:lock v:ext="edit" verticies="t"/>
            </v:shape>
            <v:shape id="_x0000_s1299" style="position:absolute;left:1022;top:4166;width:260;height:74" coordsize="388,128" path="m,88l,73r47,l47,88,,88xm66,64hdc66,49,67,37,70,28,73,19,78,12,84,7,90,2,98,,107,v7,,13,1,18,4c130,6,134,10,137,15v4,6,6,12,8,19c147,42,148,52,148,64v,15,-2,27,-5,36c140,109,136,116,130,121v-6,5,-14,7,-23,7c95,128,85,124,78,115,70,105,66,88,66,64haxm82,64hdc82,85,84,99,89,105v5,7,11,11,18,11c114,116,120,112,125,105v5,-7,7,-20,7,-41c132,43,130,29,125,23,120,16,114,12,107,12v-7,,-13,3,-17,9c84,29,82,43,82,64haxm170,126r,-17l188,109r,17l170,126xm210,93r16,-1hdc227,100,230,106,234,110v5,4,10,6,16,6c258,116,264,113,269,107v5,-6,8,-13,8,-22c277,76,274,69,269,64v-5,-5,-11,-8,-19,-8c245,56,240,57,236,60v-4,2,-7,5,-9,8hal212,67,225,2r62,l287,17r-50,l230,50hdc238,45,246,43,254,43v11,,20,3,28,11c289,62,293,71,293,83v,12,-3,22,-10,30c275,123,264,128,250,128v-11,,-21,-3,-28,-9c215,112,211,104,210,93haxm306,64hdc306,49,307,37,310,28v3,-9,8,-16,14,-21c330,2,338,,347,v7,,13,1,18,4c370,6,374,10,377,15v4,6,6,12,8,19c387,42,388,52,388,64v,15,-2,27,-5,36c380,109,376,116,370,121v-6,5,-14,7,-23,7c335,128,325,124,318,115,310,105,306,88,306,64haxm322,64hdc322,85,324,99,329,105v5,7,11,11,18,11c354,116,360,112,365,105v5,-7,7,-20,7,-41c372,43,370,29,365,23,360,16,354,12,347,12v-7,,-13,3,-17,9c324,29,322,43,322,64haxe" fillcolor="black" stroked="f" strokeweight="0">
              <v:path arrowok="t"/>
              <o:lock v:ext="edit" verticies="t"/>
            </v:shape>
            <v:line id="_x0000_s1300" style="position:absolute" from="721,1407" to="722,4075" strokeweight="19e-5mm">
              <v:stroke joinstyle="miter"/>
            </v:line>
            <v:line id="_x0000_s1301" style="position:absolute;flip:x" from="645,4075" to="721,4076" strokeweight="39e-5mm">
              <v:stroke joinstyle="miter"/>
            </v:line>
            <v:line id="_x0000_s1302" style="position:absolute;flip:x" from="645,3475" to="721,3476" strokeweight="39e-5mm">
              <v:stroke joinstyle="miter"/>
            </v:line>
            <v:line id="_x0000_s1303" style="position:absolute;flip:x" from="645,2875" to="721,2876" strokeweight="39e-5mm">
              <v:stroke joinstyle="miter"/>
            </v:line>
            <v:line id="_x0000_s1304" style="position:absolute;flip:x" from="645,2274" to="721,2275" strokeweight="39e-5mm">
              <v:stroke joinstyle="miter"/>
            </v:line>
            <v:line id="_x0000_s1305" style="position:absolute;flip:x" from="645,1675" to="721,1676" strokeweight="39e-5mm">
              <v:stroke joinstyle="miter"/>
            </v:line>
            <v:shape id="_x0000_s1306" style="position:absolute;left:293;top:2387;width:149;height:689" coordsize="223,1199" path="m172,1199l,1199,,1082r29,l29,1165r41,l70,1093r29,l99,1165r73,l172,1199xm172,1024r,33l48,1057r,-30l65,1027hdc57,1021,52,1017,49,1013v-3,-5,-4,-9,-4,-15c45,991,47,984,51,977hal80,987hdc76,992,74,998,74,1002v,5,2,9,4,12c81,1017,85,1020,92,1022v7,1,20,2,42,2hal172,1024xm133,888r5,-33hdc150,859,159,866,166,875v6,9,9,20,9,34c175,931,168,947,154,957v-12,8,-26,13,-43,13c90,970,74,964,62,953,51,943,45,929,45,912v,-18,6,-33,18,-43c76,858,94,853,119,853hal119,936hdc129,936,137,933,142,928v6,-5,8,-12,8,-19c150,904,149,899,146,896v-3,-4,-7,-6,-13,-8haxm99,886hdc90,886,82,889,78,893v-5,5,-8,11,-8,17c70,918,73,924,78,928v5,5,12,7,21,7hal99,886xm219,735r-62,hdc162,739,167,744,170,751v3,6,5,13,5,20c175,786,170,797,159,806v-12,11,-29,16,-51,16c88,822,73,817,62,807,50,797,45,785,45,770v,-9,2,-16,5,-22c54,742,59,737,66,732hal48,732r,-30l219,702r,33xm108,734hdc96,734,86,736,80,741v-6,6,-9,12,-9,20c71,769,74,776,80,781v6,5,16,8,30,8c124,789,134,786,140,781v6,-5,9,-11,9,-19c149,754,146,748,139,742v-7,-6,-17,-8,-31,-8haxm172,590r-19,hdc160,595,165,601,169,608v4,7,6,15,6,23c175,640,173,647,169,654v-3,6,-8,11,-15,14c147,671,138,673,126,673hal48,673r,-33l105,640hdc122,640,133,639,137,638v4,-1,7,-3,9,-7c149,628,150,624,150,619v,-6,-2,-11,-5,-15c142,599,138,596,134,595v-5,-2,-16,-3,-34,-3hal48,592r,-33l172,559r,31xm133,456r5,-33hdc150,427,159,434,166,443v6,9,9,20,9,34c175,499,168,515,154,525v-12,8,-26,13,-43,13c90,538,74,532,62,521,51,511,45,497,45,480v,-18,6,-33,18,-43c76,426,94,421,119,421hal119,504hdc129,504,137,501,142,496v6,-5,8,-12,8,-19c150,472,149,467,146,464v-3,-4,-7,-6,-13,-8haxm99,454hdc90,454,82,457,78,461v-5,5,-8,11,-8,17c70,486,73,492,78,496v5,5,12,7,21,7hal99,454xm172,271r,33l109,304hdc95,304,86,304,83,306v-4,1,-7,3,-10,7c71,316,70,320,70,324v,6,2,11,5,15c78,344,82,347,87,349v5,1,15,2,29,2hal172,351r,33l48,384r,-30l66,354hdc52,343,45,329,45,313v,-8,1,-14,4,-20c51,287,55,282,59,279v4,-3,8,-5,14,-6c78,271,85,271,95,271hal172,271xm84,131r6,33hdc84,165,79,167,76,171v-3,4,-5,9,-5,15c71,195,74,201,79,206v6,5,15,7,29,7c122,213,133,211,139,206v6,-5,9,-12,9,-20c148,180,146,174,143,171v-4,-4,-10,-7,-19,-9hal130,130hdc145,133,156,140,164,149v7,10,11,22,11,38c175,206,169,220,158,231v-12,11,-28,16,-48,16c89,247,73,242,62,231,51,220,45,205,45,187v,-15,3,-27,10,-36c61,142,71,135,84,131haxm48,127r,-35l136,63,48,34,48,,167,43r22,8hdc196,54,202,57,206,60v4,2,7,5,9,9c217,72,219,76,221,81v1,5,2,11,2,17c223,104,222,110,221,117hal195,120hdc196,114,196,110,196,106v,-8,-2,-14,-6,-17c185,85,179,82,172,80hal48,127xe" fillcolor="black" stroked="f" strokeweight="0">
              <v:path arrowok="t"/>
              <o:lock v:ext="edit" verticies="t"/>
            </v:shape>
            <v:shape id="_x0000_s1307" style="position:absolute;left:488;top:1651;width:153;height:74" coordsize="229,129" path="m84,112r,15l,127hdc,123,1,119,2,116,4,110,8,105,12,99,17,94,24,87,33,80,46,69,55,60,60,53v5,-6,8,-12,8,-18c68,29,65,24,61,19,57,15,51,13,44,13v-8,,-13,2,-18,7c22,24,19,30,19,38hal3,37hdc4,25,9,16,16,10,23,3,32,,44,,56,,66,4,73,10v7,7,11,15,11,25c84,40,83,45,80,50,78,55,75,60,70,65,65,71,57,78,46,88v-9,7,-15,13,-18,15c26,106,24,109,22,112hal84,112xm107,127r,-18l125,109r,18l107,127xm146,64hdc146,50,148,38,151,29v3,-10,8,-17,14,-21c171,3,178,,188,v6,,12,2,17,4c210,7,214,11,218,16v3,5,6,11,8,19c228,42,229,52,229,64v,15,-2,27,-5,36c221,109,216,116,210,121v-6,5,-13,8,-22,8c175,129,166,125,159,116,150,105,146,88,146,64haxm162,64hdc162,85,165,99,170,106v4,7,10,10,18,10c195,116,200,113,205,106v5,-7,8,-21,8,-42c213,44,210,30,205,23,200,16,194,13,187,13v-7,,-13,3,-17,9c165,30,162,44,162,64haxe" fillcolor="black" stroked="f" strokeweight="0">
              <v:path arrowok="t"/>
              <o:lock v:ext="edit" verticies="t"/>
            </v:shape>
            <v:shape id="_x0000_s1308" style="position:absolute;left:497;top:2251;width:145;height:75" coordsize="216,129" path="m47,127r-16,l31,28hdc27,32,23,35,17,39,11,42,5,45,,47hal,32hdc9,28,17,23,23,17,29,11,34,6,37,hal47,r,127xm93,127r,-18l111,109r,18l93,127xm132,94r17,-2hdc150,100,153,106,157,110v4,4,10,6,16,6c180,116,187,113,192,108v5,-6,8,-14,8,-23c200,76,197,70,192,64v-5,-5,-11,-7,-19,-7c168,57,163,58,159,60v-4,2,-7,5,-9,9hal135,67,147,2r63,l210,17r-50,l153,51hdc160,46,168,43,177,43v11,,20,4,28,11c212,62,216,72,216,84v,11,-4,21,-10,29c198,124,187,129,173,129v-12,,-21,-3,-28,-10c137,113,133,104,132,94haxe" fillcolor="black" stroked="f" strokeweight="0">
              <v:path arrowok="t"/>
              <o:lock v:ext="edit" verticies="t"/>
            </v:shape>
            <v:shape id="_x0000_s1309" style="position:absolute;left:497;top:2852;width:144;height:74" coordsize="215,129" path="m47,126r-16,l31,28hdc27,31,23,35,17,39,11,42,5,45,,46hal,31hdc9,27,17,23,23,17,29,11,34,5,37,hal47,r,126xm93,126r,-17l111,109r,17l93,126xm132,64hdc132,49,134,37,137,28v3,-9,8,-16,14,-21c157,2,164,,174,v6,,12,1,17,4c196,7,200,11,204,16v3,5,6,11,8,19c214,42,215,52,215,64v,15,-2,27,-5,36c207,109,202,116,196,121v-6,5,-13,8,-22,8c161,129,152,124,145,115,136,105,132,88,132,64haxm148,64hdc148,85,151,99,156,106v4,7,10,10,18,10c181,116,186,112,191,106v5,-7,8,-21,8,-42c199,44,196,30,191,23,186,16,180,13,173,13v-7,,-13,3,-17,9c151,29,148,44,148,64haxe" fillcolor="black" stroked="f" strokeweight="0">
              <v:path arrowok="t"/>
              <o:lock v:ext="edit" verticies="t"/>
            </v:shape>
            <v:shape id="_x0000_s1310" style="position:absolute;left:489;top:3452;width:153;height:74" coordsize="228,129" path="m,64hdc,49,2,37,5,28,8,19,13,12,19,7,25,2,32,,42,v6,,12,1,17,4c64,7,68,11,72,16v3,5,6,11,8,18c82,42,83,52,83,64v,15,-2,27,-5,36c75,109,70,116,64,121v-6,5,-13,8,-22,8c29,129,20,124,13,115,4,105,,88,,64xm16,64v,21,3,35,8,42c28,112,34,116,42,116v7,,12,-4,17,-11c64,98,67,85,67,64,67,43,64,30,59,23,54,16,48,13,41,13v-7,,-13,3,-17,9c19,29,16,43,16,64xm105,126hal105,109r18,l123,126r-18,hdxm144,93hal161,92hdc162,100,165,106,169,110v4,4,10,6,16,6c192,116,199,113,204,107v5,-5,8,-13,8,-22c212,76,209,69,204,64v-5,-5,-11,-7,-19,-7c180,57,175,58,171,60v-4,2,-7,5,-9,9hal147,67,159,2r63,l222,17r-50,l165,51hdc172,45,180,43,189,43v11,,20,4,28,11c224,62,228,72,228,84v,11,-4,21,-10,29c210,123,199,129,185,129v-12,,-21,-4,-28,-10c149,112,145,104,144,93xe" fillcolor="black" stroked="f" strokeweight="0">
              <v:path arrowok="t"/>
              <o:lock v:ext="edit" verticies="t"/>
            </v:shape>
            <v:shape id="_x0000_s1311" style="position:absolute;left:489;top:4052;width:152;height:74" coordsize="227,128" path="m,64hdc,49,2,37,5,28,8,19,13,12,19,7,25,2,32,,42,v6,,12,1,17,4c64,7,68,10,72,16v3,5,6,11,8,18c82,42,83,52,83,64v,15,-2,27,-5,36c75,109,70,116,64,121v-6,5,-13,7,-22,7c29,128,20,124,13,115,4,105,,88,,64xm16,64v,21,3,35,8,41c28,112,34,116,42,116v7,,12,-4,17,-11c64,98,67,85,67,64,67,43,64,29,59,23,54,16,48,12,41,12v-7,,-13,3,-17,9c19,29,16,43,16,64xm105,126hal105,109r18,l123,126r-18,hdxm144,64v,-15,2,-27,5,-36c152,19,157,12,163,7,169,2,176,,186,v6,,12,1,17,4c208,7,212,10,216,16v3,5,6,11,8,18c226,42,227,52,227,64v,15,-2,27,-5,36c219,109,214,116,208,121v-6,5,-13,7,-22,7c173,128,164,124,157,115,148,105,144,88,144,64xm160,64v,21,3,35,8,41c172,112,178,116,186,116v7,,12,-4,17,-11c208,98,211,85,211,64v,-21,-3,-35,-8,-41c198,16,192,12,185,12v-7,,-13,3,-17,9c163,29,160,43,160,64xe" fillcolor="black" stroked="f" strokeweight="0">
              <v:path arrowok="t"/>
              <o:lock v:ext="edit" verticies="t"/>
            </v:shape>
            <v:rect id="_x0000_s1312" style="position:absolute;left:1153;top:1675;width:690;height:2400" filled="f" fillcolor="#d3ce97" stroked="f"/>
            <v:rect id="_x0000_s1313" style="position:absolute;left:1153;top:1675;width:690;height:2400" filled="f" strokeweight="31e-5mm"/>
            <v:rect id="_x0000_s1314" style="position:absolute;left:1843;top:2875;width:691;height:1200" filled="f" fillcolor="#d3ce97" stroked="f"/>
            <v:rect id="_x0000_s1315" style="position:absolute;left:1843;top:2875;width:691;height:1200" filled="f" strokeweight="31e-5mm"/>
            <v:rect id="_x0000_s1316" style="position:absolute;left:3224;top:2875;width:691;height:1200" filled="f" fillcolor="#d3ce97" stroked="f"/>
            <v:rect id="_x0000_s1317" style="position:absolute;left:3224;top:2875;width:691;height:1200" filled="f" strokeweight="31e-5mm"/>
            <v:rect id="_x0000_s1318" style="position:absolute;left:3915;top:2875;width:691;height:1200" filled="f" fillcolor="#d3ce97" stroked="f"/>
            <v:rect id="_x0000_s1319" style="position:absolute;left:3915;top:2875;width:691;height:1200" filled="f" strokeweight="31e-5mm"/>
            <v:shape id="_x0000_s1320" style="position:absolute;left:721;top:2878;width:4316;height:966" coordsize="4316,966" path="m,691l21,681,43,671,65,660,86,649r22,-11l130,628r22,-11l173,606r22,-12l217,583r21,-11l260,561r22,-12l303,538r22,-11l347,515r22,-11l390,493r22,-11l434,470r21,-11l477,447r22,-11l520,425r22,-12l564,402r22,-11l607,379r22,-11l651,357r21,-11l694,335r22,-11l737,313r22,-11l780,291r23,-10l824,271r21,-11l868,250r21,-10l911,230r21,-10l954,210r22,-9l997,191r22,-9l1041,173r21,-9l1084,155r22,-8l1128,139r21,-8l1171,123r22,-8l1214,107r22,-7l1258,93r21,-7l1301,79r22,-6l1345,67r21,-6l1388,55r22,-5l1431,45r22,-5l1475,35r21,-4l1518,27r22,-4l1562,20r21,-4l1605,13r22,-2l1648,9r22,-3l1692,5r21,-2l1735,2r21,-1l1779,1,1800,r21,l1844,r21,1l1887,2r21,1l1930,4r22,2l1973,8r22,3l2017,13r21,3l2060,19r22,4l2104,27r21,4l2147,35r22,4l2190,44r22,5l2234,55r21,5l2277,66r22,6l2321,78r21,7l2364,92r22,7l2407,106r22,7l2451,121r21,8l2494,137r22,9l2538,154r21,9l2581,172r22,9l2624,190r22,10l2668,209r21,9l2711,228r21,11l2755,248r21,11l2797,269r23,10l2841,290r22,11l2884,312r22,10l2928,333r21,11l2971,355r22,11l3014,378r22,11l3058,400r22,12l3101,422r22,12l3145,445r21,12l3188,468r22,12l3231,491r22,11l3275,514r22,11l3318,537r22,11l3362,559r21,11l3405,582r22,10l3448,603r22,12l3492,626r22,11l3535,647r22,11l3579,669r21,10l3622,690r22,10l3665,710r22,11l3708,731r23,10l3752,750r21,10l3796,770r21,10l3839,789r21,10l3882,808r22,9l3925,826r22,9l3969,844r21,8l4012,861r22,8l4056,877r21,8l4099,893r22,8l4142,909r22,7l4186,924r21,7l4229,938r22,7l4273,952r21,7l4316,966e" filled="f" strokeweight="39e-5mm">
              <v:stroke joinstyle="miter"/>
              <v:path arrowok="t"/>
            </v:shape>
            <v:rect id="_x0000_s1321" style="position:absolute;left:721;top:1407;width:4316;height:2668" filled="f" strokeweight="31e-5mm"/>
            <v:shape id="_x0000_s1322" style="position:absolute;left:2947;top:472;width:825;height:136" coordsize="1232,237" path="m,183l,,37,r,72l110,72,110,r37,l147,183r-37,l110,103r-73,l37,183,,183xm192,33l192,r35,l227,33r-35,xm192,183r,-132l227,51r,132l192,183xm243,145r36,-5hdc280,147,283,152,288,156v4,3,11,5,19,5c316,161,323,159,328,156v3,-3,4,-6,4,-9c332,144,331,142,330,140v-2,-2,-6,-3,-12,-5c290,129,272,123,264,118,254,111,248,101,248,88v,-11,5,-21,14,-29c271,51,285,48,304,48v18,,32,3,41,8c354,62,360,71,363,83hal330,89hdc328,84,326,80,322,77v-4,-3,-10,-4,-17,-4c296,73,289,74,285,77v-3,1,-4,4,-4,7c281,86,282,88,284,90v4,2,15,6,33,10c336,104,349,109,356,116v8,6,11,15,11,26c367,154,362,164,352,173v-10,9,-25,13,-45,13c289,186,275,183,264,175v-10,-7,-17,-17,-21,-30haxm461,51r,28l437,79r,53hdc437,143,437,149,437,151v1,2,2,3,4,4c442,156,444,157,446,157v4,,9,-1,15,-3hal464,181hdc456,185,446,186,436,186v-6,,-12,-1,-17,-3c414,181,410,178,408,175v-3,-4,-4,-8,-5,-14c402,157,401,149,401,136hal401,79r-16,l385,51r16,l401,24,437,4r,47l461,51xm472,115hdc472,103,475,92,480,81v6,-11,14,-19,25,-25c515,50,527,48,540,48v20,,37,6,49,19c602,80,609,97,609,117v,20,-7,36,-20,49c576,180,560,186,540,186v-12,,-23,-2,-34,-8c495,173,486,164,480,154v-5,-11,-8,-24,-8,-39haxm508,117hdc508,130,511,140,517,147v6,7,14,11,23,11c549,158,557,154,563,147v7,-7,10,-17,10,-30c573,104,570,94,563,87,557,80,549,76,540,76v-9,,-17,4,-23,11c511,94,508,104,508,117haxm637,192r40,5hdc677,202,679,205,681,207v4,2,9,3,16,3c706,210,713,209,718,206v3,-2,5,-5,7,-9c726,194,726,189,726,181hal726,162hdc716,176,703,183,687,183v-18,,-32,-7,-43,-22c636,149,632,134,632,116v,-22,5,-39,16,-51c659,53,672,48,688,48v16,,30,7,41,21hal729,51r32,l761,170hdc761,185,760,197,758,205v-3,8,-7,14,-11,18c742,228,736,231,728,234v-8,2,-18,3,-30,3c676,237,660,233,651,226v-10,-8,-15,-18,-15,-30c636,195,637,194,637,192haxm668,114hdc668,128,671,139,676,145v6,7,12,10,20,10c705,155,712,151,718,145v6,-7,9,-17,9,-30c727,101,724,91,718,84,713,78,706,74,697,74v-8,,-15,4,-21,10c671,91,668,101,668,114haxm833,183r-35,l798,51r33,l831,69hdc837,60,842,55,846,52v5,-3,10,-4,15,-4c869,48,877,50,884,54hal873,85hdc868,81,862,79,857,79v-5,,-9,1,-12,4c841,86,838,91,836,98v-2,7,-3,22,-3,44hal833,183xm922,91l890,85hdc894,72,900,63,909,57v9,-6,22,-9,39,-9c963,48,975,49,983,53v7,4,13,8,16,14c1002,73,1004,83,1004,99hal1003,140hdc1003,151,1004,160,1005,165v1,6,3,12,6,18hal976,183hdc976,181,975,177,973,173v,-2,-1,-4,-1,-4c966,175,960,179,953,182v-7,3,-14,4,-22,4c917,186,906,183,898,175v-7,-7,-11,-17,-11,-28c887,140,889,133,892,127v4,-6,9,-10,15,-14c914,110,923,108,935,105v16,-3,28,-6,34,-8hal969,93hdc969,86,968,82,964,79v-3,-3,-9,-5,-19,-5c939,74,934,76,931,78v-4,3,-7,7,-9,13haxm969,120hdc965,121,958,123,948,125v-10,2,-16,4,-19,6c924,134,922,138,922,143v,5,2,10,5,13c931,160,936,162,941,162v7,,13,-3,18,-7c964,152,966,148,968,144v1,-3,1,-9,1,-17hal969,120xm1037,51r33,l1070,69hdc1081,55,1095,48,1111,48v8,,16,1,22,5c1139,56,1144,62,1148,69v6,-7,13,-13,19,-16c1174,49,1181,48,1189,48v10,,18,2,25,5c1221,57,1226,63,1229,71v2,5,3,15,3,27hal1232,183r-35,l1197,107hdc1197,94,1196,86,1194,82v-3,-5,-8,-8,-15,-8c1174,74,1169,76,1165,79v-4,3,-7,7,-9,13c1154,98,1153,107,1153,120hal1153,183r-36,l1117,111hdc1117,98,1117,89,1116,85v-2,-3,-4,-6,-6,-8c1107,75,1104,74,1099,74v-5,,-10,2,-15,5c1080,82,1077,86,1075,91v-2,6,-3,15,-3,28hal1072,183r-35,l1037,51xe" fillcolor="black" stroked="f" strokeweight="0">
              <v:path arrowok="t"/>
              <o:lock v:ext="edit" verticies="t"/>
            </v:shape>
            <v:shape id="_x0000_s1323" style="position:absolute;left:1935;top:1119;width:2860;height:133" coordsize="4272,233" path="m,l68,hdc83,,94,1,102,3v11,3,21,9,28,17c138,28,144,38,148,50v4,11,6,26,6,43c154,108,152,121,148,132v-5,13,-11,24,-20,32c122,170,113,175,102,179v-8,2,-19,4,-32,4hal,183,,xm37,31r,121l65,152hdc75,152,82,151,87,150v6,-1,11,-4,15,-8c106,139,109,133,112,125v2,-8,3,-20,3,-34c115,77,114,66,112,59,109,51,106,45,101,41,97,37,91,34,84,32,79,31,69,31,54,31hal37,31xm269,141r35,5hdc299,159,292,169,282,176v-9,6,-21,10,-36,10c223,186,206,178,195,163v-9,-12,-13,-27,-13,-46c182,95,187,78,199,66,210,53,225,47,242,47v20,,36,7,47,20c301,80,306,100,306,127hal218,127hdc218,137,221,145,226,151v6,6,12,9,20,9c252,160,257,158,260,155v4,-3,7,-8,9,-14haxm271,105hdc271,95,268,87,263,82v-5,-6,-11,-8,-18,-8c237,74,231,77,226,82v-5,6,-8,13,-8,23hal271,105xm335,50r33,l368,70hdc372,63,378,57,385,53v7,-4,15,-6,24,-6c424,47,438,53,448,65v11,12,16,29,16,51c464,138,459,155,448,167v-11,13,-24,19,-39,19c401,186,395,184,389,181v-6,-2,-12,-8,-19,-15hal370,233r-35,l335,50xm370,114hdc370,129,373,140,379,147v6,7,13,11,21,11c408,158,415,155,421,148v5,-6,8,-17,8,-32c429,102,426,92,420,85,415,78,408,75,399,75v-8,,-15,3,-21,10c373,91,370,101,370,114haxm573,141r35,5hdc603,159,596,169,586,176v-9,6,-21,10,-36,10c527,186,510,178,499,163v-9,-12,-13,-27,-13,-46c486,95,491,78,503,66,514,53,529,47,546,47v20,,36,7,47,20c605,80,610,100,610,127hal522,127hdc522,137,525,145,530,151v6,6,12,9,20,9c556,160,561,158,564,155v4,-3,7,-8,9,-14haxm575,105hdc575,95,572,87,567,82v-5,-6,-11,-8,-18,-8c541,74,535,77,530,82v-5,6,-8,13,-8,23hal575,105xm761,183r-36,l725,115hdc725,101,725,91,723,87v-1,-4,-4,-7,-7,-10c713,75,709,74,704,74v-6,,-12,1,-17,5c683,82,679,87,677,92v-1,6,-2,16,-2,31hal675,183r-35,l640,50r32,l672,70hdc684,55,698,47,716,47v8,,15,1,21,4c744,54,749,57,752,62v3,4,5,9,7,15c760,82,761,90,761,100hal761,183xm922,183r-33,l889,163hdc884,171,877,176,870,180v-8,4,-15,6,-23,6c832,186,819,180,808,167,797,155,792,138,792,116v,-23,5,-40,16,-51c818,53,832,47,848,47v15,,28,6,38,19hal886,r36,l922,183xm828,114hdc828,128,830,138,834,144v5,9,13,14,23,14c866,158,873,155,878,148v6,-7,9,-18,9,-31c887,102,884,91,878,84,873,77,866,74,857,74v-8,,-15,3,-21,10c831,90,828,100,828,114haxm1037,141r35,5hdc1067,159,1060,169,1050,176v-9,6,-21,10,-36,10c991,186,974,178,963,163v-9,-12,-13,-27,-13,-46c950,95,955,78,967,66v11,-13,26,-19,43,-19c1030,47,1046,54,1057,67v12,13,17,33,17,60hal986,127hdc986,137,989,145,994,151v6,6,12,9,20,9c1020,160,1025,158,1028,155v4,-3,7,-8,9,-14haxm1039,105hdc1039,95,1036,87,1031,82v-5,-6,-11,-8,-18,-8c1005,74,999,77,994,82v-5,6,-8,13,-8,23hal1039,105xm1225,183r-36,l1189,115hdc1189,101,1189,91,1187,87v-1,-4,-4,-7,-7,-10c1177,75,1173,74,1168,74v-6,,-12,1,-17,5c1147,82,1143,87,1141,92v-1,6,-2,16,-2,31hal1139,183r-35,l1104,50r32,l1136,70hdc1148,55,1162,47,1180,47v8,,15,1,21,4c1208,54,1213,57,1216,62v3,4,5,9,7,15c1224,82,1225,90,1225,100hal1225,183xm1325,50r,28l1301,78r,54hdc1301,142,1301,149,1301,150v1,2,2,4,4,5c1306,156,1308,157,1310,157v4,,9,-2,15,-4hal1328,181hdc1320,184,1310,186,1300,186v-6,,-12,-1,-17,-3c1278,180,1274,178,1272,174v-3,-3,-4,-8,-5,-13c1266,157,1265,148,1265,136hal1265,78r-16,l1249,50r16,l1265,24,1301,3r,47l1325,50xm1455,183l1389,r40,l1476,135,1521,r39,l1494,183r-39,xm1610,91r-32,-6hdc1582,72,1588,62,1597,56v9,-6,22,-9,39,-9c1651,47,1663,49,1671,53v7,3,13,8,16,14c1690,72,1692,83,1692,98hal1691,139hdc1691,151,1692,159,1693,165v1,6,3,11,6,18hal1664,183hdc1664,180,1663,177,1661,172v,-2,-1,-3,-1,-4c1654,174,1648,179,1641,181v-7,3,-14,5,-22,5c1605,186,1594,182,1586,175v-7,-8,-11,-17,-11,-28c1575,139,1577,132,1580,126v4,-5,9,-10,15,-13c1602,110,1611,107,1623,105v16,-3,28,-6,34,-9hal1657,93hdc1657,86,1656,81,1652,78v-3,-3,-9,-4,-19,-4c1627,74,1622,75,1619,78v-4,2,-7,6,-9,13haxm1657,119hdc1653,121,1646,122,1636,124v-10,3,-16,5,-19,7c1612,134,1610,138,1610,143v,5,2,9,5,13c1619,159,1624,161,1629,161v7,,13,-2,18,-6c1652,152,1654,148,1656,143v1,-3,1,-9,1,-17hal1657,119xm1761,183r-35,l1726,50r33,l1759,69hdc1765,60,1770,54,1774,51v5,-3,10,-4,15,-4c1797,47,1805,49,1812,54hal1801,84hdc1796,80,1790,79,1785,79v-5,,-9,1,-12,4c1769,85,1766,90,1764,97v-2,7,-3,22,-3,45hal1761,183xm1824,32r,-32l1859,r,32l1824,32xm1824,183r,-133l1859,50r,133l1824,183xm1914,91r-32,-6hdc1886,72,1892,62,1901,56v9,-6,22,-9,39,-9c1955,47,1967,49,1975,53v7,3,13,8,16,14c1994,72,1996,83,1996,98hal1995,139hdc1995,151,1996,159,1997,165v1,6,3,11,6,18hal1968,183hdc1968,180,1967,177,1965,172v,-2,-1,-3,-1,-4c1958,174,1952,179,1945,181v-7,3,-14,5,-22,5c1909,186,1898,182,1890,175v-7,-8,-11,-17,-11,-28c1879,139,1881,132,1884,126v4,-5,9,-10,15,-13c1906,110,1915,107,1927,105v16,-3,28,-6,34,-9hal1961,93hdc1961,86,1960,81,1956,78v-3,-3,-9,-4,-19,-4c1931,74,1926,75,1923,78v-4,2,-7,6,-9,13haxm1961,119hdc1957,121,1950,122,1940,124v-10,3,-16,5,-19,7c1916,134,1914,138,1914,143v,5,2,9,5,13c1923,159,1928,161,1933,161v7,,13,-2,18,-6c1956,152,1958,148,1960,143v1,-3,1,-9,1,-17hal1961,119xm2030,183l2030,r35,l2065,66hdc2076,53,2089,47,2104,47v16,,30,6,40,18c2155,76,2160,93,2160,115v,23,-5,40,-16,52c2133,180,2120,186,2104,186v-7,,-14,-2,-22,-6c2075,176,2068,171,2063,163hal2063,183r-33,xm2065,114hdc2065,127,2067,137,2072,144v6,9,14,14,24,14c2104,158,2110,155,2116,148v5,-7,8,-17,8,-31c2124,102,2121,91,2116,84v-6,-7,-13,-10,-21,-10c2086,74,2079,77,2074,84v-6,6,-9,16,-9,30haxm2192,183l2192,r35,l2227,183r-35,xm2333,141r35,5hdc2363,159,2356,169,2346,176v-9,6,-21,10,-36,10c2287,186,2270,178,2259,163v-9,-12,-13,-27,-13,-46c2246,95,2251,78,2263,66v11,-13,26,-19,43,-19c2326,47,2342,54,2353,67v12,13,17,33,17,60hal2282,127hdc2282,137,2285,145,2290,151v6,6,12,9,20,9c2316,160,2321,158,2324,155v4,-3,7,-8,9,-14haxm2335,105hdc2335,95,2332,87,2327,82v-5,-6,-11,-8,-18,-8c2301,74,2295,77,2290,82v-5,6,-8,13,-8,23hal2335,105xm2407,85r,-35l2442,50r,35l2407,85xm2407,183r,-35l2442,148r,35l2407,183xm2560,183l2560,r36,l2671,122,2671,r35,l2706,183r-37,l2595,63r,120l2560,183xm2744,115hdc2744,103,2747,92,2752,81v6,-11,14,-20,25,-25c2787,50,2799,47,2812,47v20,,37,7,49,20c2874,80,2881,96,2881,116v,20,-7,37,-20,50c2848,179,2832,186,2812,186v-12,,-23,-3,-34,-8c2767,172,2758,164,2752,153v-5,-10,-8,-23,-8,-38haxm2780,116hdc2780,129,2783,140,2789,147v6,7,14,10,23,10c2821,157,2829,154,2835,147v7,-7,10,-18,10,-31c2845,103,2842,93,2835,86v-6,-7,-14,-10,-23,-10c2803,76,2795,79,2789,86v-6,7,-9,17,-9,30haxm2909,50r33,l2942,68hdc2953,54,2967,47,2983,47v8,,16,2,22,5c3011,56,3016,61,3020,68v6,-7,13,-12,19,-16c3046,49,3053,47,3061,47v10,,18,2,25,6c3093,57,3098,63,3101,70v2,6,3,15,3,28hal3104,183r-35,l3069,107hdc3069,94,3068,85,3066,81v-3,-5,-8,-7,-15,-7c3046,74,3041,75,3037,78v-4,3,-7,8,-9,14c3026,97,3025,107,3025,119hal3025,183r-36,l2989,110hdc2989,97,2989,89,2988,85v-2,-4,-4,-7,-6,-8c2979,75,2976,74,2971,74v-5,,-10,1,-15,4c2952,81,2949,85,2947,91v-2,5,-3,14,-3,27hal2944,183r-35,l2909,50xm3136,32r,-32l3171,r,32l3136,32xm3136,183r,-133l3171,50r,133l3136,183xm3321,183r-36,l3285,115hdc3285,101,3285,91,3283,87v-1,-4,-4,-7,-7,-10c3273,75,3269,74,3264,74v-6,,-12,1,-17,5c3243,82,3239,87,3237,92v-1,6,-2,16,-2,31hal3235,183r-35,l3200,50r32,l3232,70hdc3244,55,3258,47,3276,47v8,,15,1,21,4c3304,54,3309,57,3312,62v3,4,5,9,7,15c3320,82,3321,90,3321,100hal3321,183xm3386,91r-32,-6hdc3358,72,3364,62,3373,56v9,-6,22,-9,39,-9c3427,47,3439,49,3447,53v7,3,13,8,16,14c3466,72,3468,83,3468,98hal3467,139hdc3467,151,3468,159,3469,165v1,6,3,11,6,18hal3440,183hdc3440,180,3439,177,3437,172v,-2,-1,-3,-1,-4c3430,174,3424,179,3417,181v-7,3,-14,5,-22,5c3381,186,3370,182,3362,175v-7,-8,-11,-17,-11,-28c3351,139,3353,132,3356,126v4,-5,9,-10,15,-13c3378,110,3387,107,3399,105v16,-3,28,-6,34,-9hal3433,93hdc3433,86,3432,81,3428,78v-3,-3,-9,-4,-19,-4c3403,74,3398,75,3395,78v-4,2,-7,6,-9,13haxm3433,119hdc3429,121,3422,122,3412,124v-10,3,-16,5,-19,7c3388,134,3386,138,3386,143v,5,2,9,5,13c3395,159,3400,161,3405,161v7,,13,-2,18,-6c3428,152,3430,148,3432,143v1,-3,1,-9,1,-17hal3433,119xm3504,183l3504,r35,l3539,183r-35,xm3616,183r,-34l3712,31r-85,l3627,r134,l3761,28,3661,152r104,l3765,183r-149,xm3802,91r-32,-6hdc3774,72,3780,62,3789,56v9,-6,22,-9,39,-9c3843,47,3855,49,3863,53v7,3,13,8,16,14c3882,72,3884,83,3884,98hal3883,139hdc3883,151,3884,159,3885,165v1,6,3,11,6,18hal3856,183hdc3856,180,3855,177,3853,172v,-2,-1,-3,-1,-4c3846,174,3840,179,3833,181v-7,3,-14,5,-22,5c3797,186,3786,182,3778,175v-7,-8,-11,-17,-11,-28c3767,139,3769,132,3772,126v4,-5,9,-10,15,-13c3794,110,3803,107,3815,105v16,-3,28,-6,34,-9hal3849,93hdc3849,86,3848,81,3844,78v-3,-3,-9,-4,-19,-4c3819,74,3814,75,3811,78v-4,2,-7,6,-9,13haxm3849,119hdc3845,121,3838,122,3828,124v-10,3,-16,5,-19,7c3804,134,3802,138,3802,143v,5,2,9,5,13c3811,159,3816,161,3821,161v7,,13,-2,18,-6c3844,152,3846,148,3848,143v1,-3,1,-9,1,-17hal3849,119xm3919,183l3919,r35,l3954,97r41,-47l4038,50r-45,49l4041,183r-38,l3970,123r-16,17l3954,183r-35,xm4090,91r-32,-6hdc4062,72,4068,62,4077,56v9,-6,22,-9,39,-9c4131,47,4143,49,4151,53v7,3,13,8,16,14c4170,72,4172,83,4172,98hal4171,139hdc4171,151,4172,159,4173,165v1,6,3,11,6,18hal4144,183hdc4144,180,4143,177,4141,172v,-2,-1,-3,-1,-4c4134,174,4128,179,4121,181v-7,3,-14,5,-22,5c4085,186,4074,182,4066,175v-7,-8,-11,-17,-11,-28c4055,139,4057,132,4060,126v4,-5,9,-10,15,-13c4082,110,4091,107,4103,105v16,-3,28,-6,34,-9hal4137,93hdc4137,86,4136,81,4132,78v-3,-3,-9,-4,-19,-4c4107,74,4102,75,4099,78v-4,2,-7,6,-9,13haxm4137,119hdc4133,121,4126,122,4116,124v-10,3,-16,5,-19,7c4092,134,4090,138,4090,143v,5,2,9,5,13c4099,159,4104,161,4109,161v7,,13,-2,18,-6c4132,152,4134,148,4136,143v1,-3,1,-9,1,-17hal4137,119xm4269,50r,28l4245,78r,54hdc4245,142,4245,149,4245,150v1,2,2,4,4,5c4250,156,4252,157,4254,157v4,,9,-2,15,-4hal4272,181hdc4264,184,4254,186,4244,186v-6,,-12,-1,-17,-3c4222,180,4218,178,4216,174v-3,-3,-4,-8,-5,-13c4210,157,4209,148,4209,136hal4209,78r-16,l4193,50r16,l4209,24,4245,3r,47l4269,50xe" fillcolor="black" stroked="f" strokeweight="0">
              <v:path arrowok="t"/>
              <o:lock v:ext="edit" verticies="t"/>
            </v:shape>
            <v:shape id="_x0000_s1324" style="position:absolute;left:5379;top:1609;width:364;height:73" coordsize="544,128" path="m,126l,,25,,55,89hdc58,98,60,104,61,108v2,-5,4,-11,7,-20hal98,r22,l120,126r-16,l104,21,68,126r-15,l16,19r,107l,126xm189,97r16,2hdc203,108,198,115,191,120v-7,6,-15,8,-26,8c152,128,141,124,133,116,126,108,122,96,122,81v,-15,4,-27,12,-35c141,37,152,33,164,33v12,,22,4,30,12c202,54,206,65,206,80v,1,,3,,4hal138,84hdc138,94,141,102,146,107v5,6,11,8,19,8c171,115,176,114,180,111v4,-3,7,-8,9,-14haxm138,72r51,hdc189,64,187,58,184,54v-5,-5,-12,-8,-20,-8c157,46,151,48,146,53v-4,5,-7,11,-8,19haxm282,115hdc277,120,271,123,266,125v-5,2,-11,3,-17,3c239,128,231,126,226,121v-6,-5,-9,-11,-9,-19c217,98,218,94,221,90v2,-4,4,-7,8,-9c232,79,235,77,240,76v3,-1,7,-2,13,-2c266,72,275,70,281,68v,-2,,-3,,-4c281,58,280,53,277,51v-4,-4,-10,-5,-18,-5c252,46,246,47,243,49v-3,3,-6,7,-8,14hal220,61hdc221,54,224,49,227,45v3,-4,8,-7,14,-9c247,34,254,33,261,33v8,,15,1,19,3c285,38,289,40,291,43v2,2,4,6,5,10c296,56,297,60,297,67hal297,88hdc297,102,297,111,298,115v,4,2,8,4,11hal285,126hdc284,123,283,119,282,115haxm281,80hdc275,83,267,85,256,86v-7,1,-11,2,-14,3c240,90,238,92,236,94v-1,3,-2,5,-2,8c234,106,235,109,239,112v3,3,7,4,13,4c258,116,264,115,268,112v5,-2,8,-6,11,-11c280,98,281,93,281,86hal281,80xm319,126r,-91l333,35r,13hdc339,38,349,33,362,33v5,,10,1,15,3c382,38,385,40,387,44v3,3,4,7,5,11c393,58,393,63,393,70hal393,126r-16,l377,71hdc377,64,377,60,376,57v-2,-4,-4,-6,-7,-8c366,47,363,46,358,46v-6,,-12,2,-17,6c337,57,334,65,334,76hal334,126r-15,xm544,52r-83,l461,38r83,l544,52xm544,90r-83,l461,76r83,l544,90xe" fillcolor="black" stroked="f" strokeweight="0">
              <v:path arrowok="t"/>
              <o:lock v:ext="edit" verticies="t"/>
            </v:shape>
            <v:shape id="_x0000_s1325" style="position:absolute;left:5749;top:1609;width:495;height:73" coordsize="740,128" path="m,88l,73r47,l47,88,,88xm124,126r-16,l108,28hdc104,31,100,35,94,38v-6,4,-12,7,-17,8hal77,31hdc86,27,94,22,100,17,106,11,111,5,114,hal124,r,126xm170,126r,-17l188,109r,17l170,126xm212,97r15,-1hdc228,103,230,108,234,111v3,3,8,5,14,5c252,116,256,115,260,112v4,-2,7,-5,9,-8c271,100,273,95,275,89v1,-6,2,-13,2,-19c277,69,277,68,277,67v-3,5,-8,9,-13,12c259,82,253,83,247,83v-11,,-19,-3,-27,-11c213,64,209,55,209,42v,-13,4,-23,12,-31c228,4,238,,249,v8,,16,2,23,6c278,11,283,17,287,25v4,8,5,20,5,36c292,77,291,89,287,99v-3,10,-9,17,-15,22c265,126,256,128,247,128v-10,,-18,-2,-24,-8c217,115,213,107,212,97haxm275,41hdc275,33,273,26,268,20v-5,-5,-10,-8,-17,-8c244,12,238,15,233,21v-5,6,-8,13,-8,22c225,51,228,57,233,62v4,5,10,8,18,8c258,70,264,67,268,62v5,-5,7,-12,7,-21haxm355,126r,-30l300,96r,-14l358,r12,l370,82r18,l388,96r-18,l370,126r-15,xm355,82r,-57l316,82r39,xm408,126l408,r91,l499,15r-74,l425,54r69,l494,68r-69,l425,111r77,l502,126r-94,xm496,88r,-15l543,73r,15l496,88xm620,126r-16,l604,28hdc600,31,596,35,590,38v-6,4,-12,7,-17,8hal573,31hdc582,27,590,22,596,17,602,11,607,5,610,hal620,r,126xm738,31r-16,1hdc721,26,719,22,716,19v-4,-4,-9,-7,-15,-7c696,12,692,14,688,16v-5,4,-9,9,-11,16c674,39,672,49,672,61v4,-5,8,-10,14,-12c691,46,697,44,703,44v10,,19,4,26,12c736,63,740,73,740,85v,8,-2,16,-5,22c731,114,727,119,721,123v-6,4,-13,5,-21,5c688,128,677,124,669,114,661,105,657,89,657,67v,-24,4,-42,13,-53c678,5,689,,702,v10,,18,2,24,8c733,14,736,21,738,31haxm675,85hdc675,91,676,96,678,101v2,5,5,8,10,11c692,114,696,116,700,116v7,,12,-3,17,-8c722,102,724,95,724,86v,-8,-2,-15,-7,-20c712,61,707,58,700,58v-7,,-13,3,-18,8c677,71,675,77,675,85haxe" fillcolor="black" stroked="f" strokeweight="0">
              <v:path arrowok="t"/>
              <o:lock v:ext="edit" verticies="t"/>
            </v:shape>
            <v:shape id="_x0000_s1326" style="position:absolute;left:5450;top:1706;width:561;height:74" coordsize="837,130" path="m,87l16,86hdc17,92,18,97,21,101v3,5,7,8,13,10c39,114,46,115,53,115v6,,12,-1,17,-3c75,110,78,108,81,104v2,-3,3,-6,3,-10c84,90,83,86,81,83,79,80,75,78,69,76,66,75,59,72,47,70,35,67,27,64,23,62,17,59,12,55,9,50,6,45,5,40,5,34,5,28,7,22,10,17,14,11,19,7,26,4,33,1,41,,49,v9,,18,1,25,4c81,7,87,12,90,18v4,5,6,12,7,19hal81,39hdc80,31,77,25,72,20,67,16,60,14,50,14v-10,,-17,2,-22,6c23,24,21,28,21,33v,5,2,9,5,12c29,47,37,50,51,53v14,4,23,6,28,9c86,65,92,69,95,74v4,6,5,12,5,18c100,99,98,105,95,111v-4,6,-10,11,-17,14c71,128,63,130,54,130v-12,,-21,-2,-29,-5c17,122,11,117,7,110,3,103,,96,,87haxm150,114r2,14hdc147,129,143,129,140,129v-6,,-10,-1,-13,-3c124,125,122,122,121,119v-2,-2,-2,-9,-2,-18hal119,49r-12,l107,37r12,l119,14,134,5r,32l150,37r,12l134,49r,53hdc134,106,134,109,135,110v,2,1,3,3,3c139,114,140,115,143,115v1,,4,-1,7,-1haxm223,128r,-12hdc217,125,209,130,197,130v-7,,-13,-2,-20,-6c171,120,166,114,163,107v-3,-7,-5,-15,-5,-25c158,73,160,65,163,57v3,-7,7,-13,13,-17c182,37,189,35,197,35v5,,10,1,14,3c216,40,219,43,222,47hal222,2r15,l237,128r-14,xm174,82hdc174,94,177,103,182,108v4,6,10,9,17,9c206,117,211,114,216,109v5,-6,7,-14,7,-25c223,71,221,62,216,56v-5,-6,-11,-9,-18,-9c191,47,186,50,181,56v-5,5,-7,14,-7,26haxm264,128r,-18l282,110r,18l264,128xm358,128l358,2r43,hdc411,2,418,2,424,4v7,1,13,4,18,9c449,18,454,25,457,34v3,9,5,19,5,30c462,74,461,82,459,90v-3,7,-6,13,-9,18c446,113,443,117,438,119v-4,3,-9,5,-15,7c418,127,411,128,403,128hal358,128xm374,113r27,hdc410,113,416,112,421,111v5,-2,8,-4,11,-7c436,100,439,95,441,88v3,-7,4,-15,4,-24c445,51,442,41,438,33,434,26,429,22,422,19v-4,-1,-11,-2,-21,-2hal374,17r,96xm530,98r16,2hdc544,110,539,117,532,122v-7,5,-15,8,-26,8c493,130,482,126,474,118,467,109,463,98,463,83v,-15,4,-27,12,-36c482,39,493,35,505,35v12,,22,4,30,12c543,55,547,67,547,82v,1,,2,,4hal479,86hdc479,96,482,104,487,109v5,5,11,8,19,8c512,117,517,116,521,113v4,-3,7,-8,9,-15haxm479,73r51,hdc530,66,528,60,525,56v-5,-6,-12,-9,-20,-9c498,47,492,50,487,54v-4,5,-7,12,-8,19haxm589,128l554,37r17,l590,91hdc592,97,594,103,596,110v1,-5,3,-11,6,-18hal622,37r16,l604,128r-15,xm664,128r,-18l682,110r,18l664,128xm837,54r-83,l754,39r83,l837,54xm837,92r-83,l754,78r83,l837,92xe" fillcolor="black" stroked="f" strokeweight="0">
              <v:path arrowok="t"/>
              <o:lock v:ext="edit" verticies="t"/>
            </v:shape>
            <v:shape id="_x0000_s1327" style="position:absolute;left:6017;top:1706;width:153;height:74" coordsize="228,129" path="m,65hdc,50,2,38,5,29,8,20,13,13,19,8,25,3,32,,42,v6,,12,2,17,4c64,7,69,11,72,16v3,5,6,12,8,19c82,42,83,52,83,65v,14,-2,26,-5,35c75,110,70,117,64,122v-6,5,-13,7,-22,7c29,129,20,125,13,116,5,105,,88,,65xm16,65v,20,3,34,8,41c28,113,34,116,42,116v7,,13,-3,17,-10c64,99,67,85,67,65,67,44,64,30,59,23,55,17,49,13,41,13v-7,,-12,3,-17,9c19,30,16,44,16,65xm105,127hal105,109r18,l123,127r-18,hdxm144,94hal161,92hdc162,100,165,106,169,110v4,4,10,6,16,6c192,116,199,114,204,108v5,-6,8,-13,8,-22c212,77,209,70,204,65v-5,-5,-11,-8,-19,-8c180,57,175,58,171,60v-4,3,-7,6,-9,9hal147,67,159,3r63,l222,17r-50,l165,51hdc173,46,181,43,189,43v11,,20,4,28,12c224,62,228,72,228,84v,12,-3,21,-10,30c210,124,199,129,185,129v-12,,-21,-3,-28,-10c150,113,145,105,144,94xe" fillcolor="black" stroked="f" strokeweight="0">
              <v:path arrowok="t"/>
              <o:lock v:ext="edit" verticies="t"/>
            </v:shape>
            <v:shape id="_x0000_s1328" style="position:absolute;left:5701;top:1805;width:160;height:72" coordsize="160,72" path="m,72l,,11,,55,57,55,,66,r,72l55,72,10,16r,56l,72xm160,30r-56,l104,21r56,l160,30xm160,52r-56,l104,43r56,l160,52xe" fillcolor="black" stroked="f">
              <v:path arrowok="t"/>
              <o:lock v:ext="edit" verticies="t"/>
            </v:shape>
            <v:shape id="_x0000_s1329" style="position:absolute;left:5867;top:1806;width:57;height:73" coordsize="84,127" path="m,92l17,90hdc18,98,21,104,25,108v4,4,10,6,16,6c48,114,55,111,60,106v5,-6,8,-14,8,-23c68,74,65,67,60,62,55,57,49,55,41,55v-5,,-10,1,-14,3c23,60,20,63,18,67hal3,65,15,,78,r,15l28,15,21,49hdc29,44,37,41,45,41v11,,20,4,28,11c80,60,84,70,84,82v,11,-3,21,-10,29c66,122,55,127,41,127v-12,,-21,-3,-28,-10c6,111,1,102,,92haxe" fillcolor="black" stroked="f" strokeweight="0">
              <v:path arrowok="t"/>
            </v:shape>
            <w10:wrap type="none"/>
            <w10:anchorlock/>
          </v:group>
        </w:pict>
      </w:r>
    </w:p>
    <w:p w:rsidR="00022538" w:rsidRPr="005820F4" w:rsidRDefault="00814ED3" w:rsidP="007357C5">
      <w:pPr>
        <w:pStyle w:val="ListParagraph"/>
        <w:numPr>
          <w:ilvl w:val="1"/>
          <w:numId w:val="24"/>
        </w:numPr>
        <w:spacing w:before="120" w:line="480" w:lineRule="auto"/>
        <w:ind w:left="1170"/>
        <w:jc w:val="both"/>
        <w:rPr>
          <w:rFonts w:ascii="Times New Roman" w:hAnsi="Times New Roman" w:cs="Times New Roman"/>
          <w:sz w:val="24"/>
          <w:szCs w:val="24"/>
          <w:lang w:val="id-ID"/>
        </w:rPr>
      </w:pPr>
      <w:r>
        <w:rPr>
          <w:rFonts w:ascii="Times New Roman" w:hAnsi="Times New Roman" w:cs="Times New Roman"/>
          <w:b/>
          <w:bCs/>
          <w:sz w:val="24"/>
          <w:szCs w:val="24"/>
        </w:rPr>
        <w:t xml:space="preserve"> </w:t>
      </w:r>
      <w:r w:rsidR="00022538" w:rsidRPr="005820F4">
        <w:rPr>
          <w:rFonts w:ascii="Times New Roman" w:hAnsi="Times New Roman" w:cs="Times New Roman"/>
          <w:b/>
          <w:bCs/>
          <w:sz w:val="24"/>
          <w:szCs w:val="24"/>
          <w:lang w:val="id-ID"/>
        </w:rPr>
        <w:t>Analisis Determinasi (R</w:t>
      </w:r>
      <w:r w:rsidR="00022538" w:rsidRPr="005820F4">
        <w:rPr>
          <w:rFonts w:ascii="Times New Roman" w:hAnsi="Times New Roman" w:cs="Times New Roman"/>
          <w:b/>
          <w:bCs/>
          <w:sz w:val="24"/>
          <w:szCs w:val="24"/>
          <w:vertAlign w:val="superscript"/>
          <w:lang w:val="id-ID"/>
        </w:rPr>
        <w:t>2</w:t>
      </w:r>
      <w:r w:rsidR="00022538" w:rsidRPr="005820F4">
        <w:rPr>
          <w:rFonts w:ascii="Times New Roman" w:hAnsi="Times New Roman" w:cs="Times New Roman"/>
          <w:b/>
          <w:bCs/>
          <w:sz w:val="24"/>
          <w:szCs w:val="24"/>
          <w:lang w:val="id-ID"/>
        </w:rPr>
        <w:t xml:space="preserve">) </w:t>
      </w:r>
    </w:p>
    <w:p w:rsidR="00CA20F4" w:rsidRDefault="00022538" w:rsidP="00414160">
      <w:pPr>
        <w:pStyle w:val="ListParagraph"/>
        <w:spacing w:line="480" w:lineRule="auto"/>
        <w:ind w:left="1260" w:firstLine="720"/>
        <w:jc w:val="both"/>
        <w:rPr>
          <w:rFonts w:ascii="Times New Roman" w:hAnsi="Times New Roman" w:cs="Times New Roman"/>
          <w:sz w:val="24"/>
          <w:szCs w:val="24"/>
        </w:rPr>
      </w:pPr>
      <w:r w:rsidRPr="00022538">
        <w:rPr>
          <w:rFonts w:ascii="Times New Roman" w:hAnsi="Times New Roman" w:cs="Times New Roman"/>
          <w:sz w:val="24"/>
          <w:szCs w:val="24"/>
          <w:lang w:val="id-ID"/>
        </w:rPr>
        <w:t>Analisis determinasi dalam regresi linier berganda digunakan untuk mengetahui presentase sumbangan pengaruh variabel independen (X</w:t>
      </w:r>
      <w:r w:rsidRPr="00022538">
        <w:rPr>
          <w:rFonts w:ascii="Times New Roman" w:hAnsi="Times New Roman" w:cs="Times New Roman"/>
          <w:sz w:val="24"/>
          <w:szCs w:val="24"/>
          <w:vertAlign w:val="subscript"/>
          <w:lang w:val="id-ID"/>
        </w:rPr>
        <w:t>1</w:t>
      </w:r>
      <w:r w:rsidRPr="00022538">
        <w:rPr>
          <w:rFonts w:ascii="Times New Roman" w:hAnsi="Times New Roman" w:cs="Times New Roman"/>
          <w:sz w:val="24"/>
          <w:szCs w:val="24"/>
          <w:lang w:val="id-ID"/>
        </w:rPr>
        <w:t>,X</w:t>
      </w:r>
      <w:r w:rsidRPr="00022538">
        <w:rPr>
          <w:rFonts w:ascii="Times New Roman" w:hAnsi="Times New Roman" w:cs="Times New Roman"/>
          <w:sz w:val="24"/>
          <w:szCs w:val="24"/>
          <w:vertAlign w:val="subscript"/>
          <w:lang w:val="id-ID"/>
        </w:rPr>
        <w:t>2</w:t>
      </w:r>
      <w:r w:rsidRPr="00022538">
        <w:rPr>
          <w:rFonts w:ascii="Times New Roman" w:hAnsi="Times New Roman" w:cs="Times New Roman"/>
          <w:sz w:val="24"/>
          <w:szCs w:val="24"/>
          <w:lang w:val="id-ID"/>
        </w:rPr>
        <w:t xml:space="preserve">,....Xn) secara serentak terhadap variabel dependent (Y). </w:t>
      </w:r>
      <w:r w:rsidRPr="00022538">
        <w:rPr>
          <w:rFonts w:ascii="Times New Roman" w:hAnsi="Times New Roman" w:cs="Times New Roman"/>
          <w:sz w:val="24"/>
          <w:szCs w:val="24"/>
          <w:lang w:val="id-ID"/>
        </w:rPr>
        <w:lastRenderedPageBreak/>
        <w:t>Koefisien ini menunjukka</w:t>
      </w:r>
      <w:r w:rsidR="00C1337E">
        <w:rPr>
          <w:rFonts w:ascii="Times New Roman" w:hAnsi="Times New Roman" w:cs="Times New Roman"/>
          <w:sz w:val="24"/>
          <w:szCs w:val="24"/>
        </w:rPr>
        <w:t>n</w:t>
      </w:r>
      <w:r w:rsidRPr="00022538">
        <w:rPr>
          <w:rFonts w:ascii="Times New Roman" w:hAnsi="Times New Roman" w:cs="Times New Roman"/>
          <w:sz w:val="24"/>
          <w:szCs w:val="24"/>
          <w:lang w:val="id-ID"/>
        </w:rPr>
        <w:t xml:space="preserve"> seberapa besar persentase variasi variabel independen yang digunakan dalam model mampu menjelaskan variasi variabel dependen.</w:t>
      </w:r>
    </w:p>
    <w:p w:rsidR="00022538" w:rsidRPr="00CA20F4" w:rsidRDefault="00CA20F4" w:rsidP="00414160">
      <w:pPr>
        <w:pStyle w:val="ListParagraph"/>
        <w:tabs>
          <w:tab w:val="left" w:pos="339"/>
          <w:tab w:val="left" w:pos="450"/>
          <w:tab w:val="left" w:pos="1031"/>
          <w:tab w:val="left" w:pos="3261"/>
        </w:tabs>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Apabila </w:t>
      </w:r>
      <w:r w:rsidR="00022538" w:rsidRPr="00022538">
        <w:rPr>
          <w:rFonts w:ascii="Times New Roman" w:hAnsi="Times New Roman" w:cs="Times New Roman"/>
          <w:sz w:val="24"/>
          <w:szCs w:val="24"/>
          <w:lang w:val="id-ID"/>
        </w:rPr>
        <w:t>R</w:t>
      </w:r>
      <w:r w:rsidR="00022538" w:rsidRPr="00022538">
        <w:rPr>
          <w:rFonts w:ascii="Times New Roman" w:hAnsi="Times New Roman" w:cs="Times New Roman"/>
          <w:sz w:val="24"/>
          <w:szCs w:val="24"/>
          <w:vertAlign w:val="superscript"/>
          <w:lang w:val="id-ID"/>
        </w:rPr>
        <w:t>2</w:t>
      </w:r>
      <w:r w:rsidR="00022538" w:rsidRPr="00022538">
        <w:rPr>
          <w:rFonts w:ascii="Times New Roman" w:hAnsi="Times New Roman" w:cs="Times New Roman"/>
          <w:sz w:val="24"/>
          <w:szCs w:val="24"/>
          <w:lang w:val="id-ID"/>
        </w:rPr>
        <w:t xml:space="preserve"> </w:t>
      </w:r>
      <w:proofErr w:type="gramStart"/>
      <w:r w:rsidR="00022538" w:rsidRPr="00022538">
        <w:rPr>
          <w:rFonts w:ascii="Times New Roman" w:hAnsi="Times New Roman" w:cs="Times New Roman"/>
          <w:sz w:val="24"/>
          <w:szCs w:val="24"/>
          <w:lang w:val="id-ID"/>
        </w:rPr>
        <w:t>sama</w:t>
      </w:r>
      <w:proofErr w:type="gramEnd"/>
      <w:r w:rsidR="00022538" w:rsidRPr="00022538">
        <w:rPr>
          <w:rFonts w:ascii="Times New Roman" w:hAnsi="Times New Roman" w:cs="Times New Roman"/>
          <w:sz w:val="24"/>
          <w:szCs w:val="24"/>
          <w:lang w:val="id-ID"/>
        </w:rPr>
        <w:t xml:space="preserve"> dengan 0, maka tidak ada sedikit pun presentase sumbangan pengaruh yang diberikan variabel dependen, atau variasi variabel independent yang digunakan dalam model tidak menjelaskan sedikitpun variasi variabel dependen. Sebaliknya R</w:t>
      </w:r>
      <w:r w:rsidR="00022538" w:rsidRPr="00022538">
        <w:rPr>
          <w:rFonts w:ascii="Times New Roman" w:hAnsi="Times New Roman" w:cs="Times New Roman"/>
          <w:sz w:val="24"/>
          <w:szCs w:val="24"/>
          <w:vertAlign w:val="superscript"/>
          <w:lang w:val="id-ID"/>
        </w:rPr>
        <w:t>2</w:t>
      </w:r>
      <w:r w:rsidR="00022538" w:rsidRPr="00022538">
        <w:rPr>
          <w:rFonts w:ascii="Times New Roman" w:hAnsi="Times New Roman" w:cs="Times New Roman"/>
          <w:sz w:val="24"/>
          <w:szCs w:val="24"/>
          <w:lang w:val="id-ID"/>
        </w:rPr>
        <w:t xml:space="preserve"> sama dengan 1, maka presentase sumbangan pengaruh yang diberikan variabel independent terhadap variabel dependent adalah sempurna, atau variasi variabel independent yang digunakan dalam model menjelaskan 100% variasi variabel dependen.</w:t>
      </w:r>
    </w:p>
    <w:p w:rsidR="00A07EC5" w:rsidRPr="00A07EC5" w:rsidRDefault="00FB363E" w:rsidP="00414160">
      <w:pPr>
        <w:tabs>
          <w:tab w:val="left" w:pos="450"/>
          <w:tab w:val="left" w:pos="1031"/>
          <w:tab w:val="left" w:pos="3261"/>
          <w:tab w:val="left" w:pos="7129"/>
        </w:tabs>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Berikut ini adalah</w:t>
      </w:r>
      <w:r w:rsidR="00022538" w:rsidRPr="00022538">
        <w:rPr>
          <w:rFonts w:ascii="Times New Roman" w:hAnsi="Times New Roman" w:cs="Times New Roman"/>
          <w:sz w:val="24"/>
          <w:szCs w:val="24"/>
          <w:lang w:val="id-ID"/>
        </w:rPr>
        <w:t xml:space="preserve"> hasil analisi</w:t>
      </w:r>
      <w:r w:rsidR="00CA20F4">
        <w:rPr>
          <w:rFonts w:ascii="Times New Roman" w:hAnsi="Times New Roman" w:cs="Times New Roman"/>
          <w:sz w:val="24"/>
          <w:szCs w:val="24"/>
        </w:rPr>
        <w:t>s</w:t>
      </w:r>
      <w:r w:rsidR="00022538" w:rsidRPr="00022538">
        <w:rPr>
          <w:rFonts w:ascii="Times New Roman" w:hAnsi="Times New Roman" w:cs="Times New Roman"/>
          <w:sz w:val="24"/>
          <w:szCs w:val="24"/>
          <w:lang w:val="id-ID"/>
        </w:rPr>
        <w:t xml:space="preserve"> regresi pada output moddel summary dan disajikan sebagi </w:t>
      </w:r>
      <w:proofErr w:type="gramStart"/>
      <w:r w:rsidR="00022538" w:rsidRPr="00022538">
        <w:rPr>
          <w:rFonts w:ascii="Times New Roman" w:hAnsi="Times New Roman" w:cs="Times New Roman"/>
          <w:sz w:val="24"/>
          <w:szCs w:val="24"/>
          <w:lang w:val="id-ID"/>
        </w:rPr>
        <w:t>berikut :</w:t>
      </w:r>
      <w:proofErr w:type="gramEnd"/>
    </w:p>
    <w:p w:rsidR="00022538" w:rsidRPr="00022538" w:rsidRDefault="00022538" w:rsidP="00414160">
      <w:pPr>
        <w:tabs>
          <w:tab w:val="left" w:pos="450"/>
          <w:tab w:val="left" w:pos="1031"/>
          <w:tab w:val="left" w:pos="3261"/>
        </w:tabs>
        <w:spacing w:before="120" w:line="480" w:lineRule="auto"/>
        <w:jc w:val="center"/>
        <w:rPr>
          <w:rFonts w:ascii="Times New Roman" w:hAnsi="Times New Roman" w:cs="Times New Roman"/>
          <w:b/>
          <w:bCs/>
          <w:sz w:val="24"/>
          <w:szCs w:val="24"/>
          <w:lang w:val="id-ID"/>
        </w:rPr>
      </w:pPr>
      <w:r w:rsidRPr="00A07EC5">
        <w:rPr>
          <w:rFonts w:ascii="Times New Roman" w:hAnsi="Times New Roman" w:cs="Times New Roman"/>
          <w:b/>
          <w:sz w:val="24"/>
          <w:szCs w:val="24"/>
          <w:lang w:val="id-ID"/>
        </w:rPr>
        <w:t>Tabel</w:t>
      </w:r>
      <w:r w:rsidRPr="00A07EC5">
        <w:rPr>
          <w:rFonts w:ascii="Times New Roman" w:hAnsi="Times New Roman" w:cs="Times New Roman"/>
          <w:b/>
          <w:bCs/>
          <w:sz w:val="24"/>
          <w:szCs w:val="24"/>
          <w:lang w:val="id-ID"/>
        </w:rPr>
        <w:t xml:space="preserve"> </w:t>
      </w:r>
      <w:r w:rsidR="00687107">
        <w:rPr>
          <w:rFonts w:ascii="Times New Roman" w:hAnsi="Times New Roman" w:cs="Times New Roman"/>
          <w:b/>
          <w:bCs/>
          <w:sz w:val="24"/>
          <w:szCs w:val="24"/>
        </w:rPr>
        <w:t>4</w:t>
      </w:r>
      <w:r w:rsidR="00CA20F4">
        <w:rPr>
          <w:rFonts w:ascii="Times New Roman" w:hAnsi="Times New Roman" w:cs="Times New Roman"/>
          <w:b/>
          <w:bCs/>
          <w:sz w:val="24"/>
          <w:szCs w:val="24"/>
          <w:lang w:val="id-ID"/>
        </w:rPr>
        <w:t>.</w:t>
      </w:r>
      <w:r w:rsidR="00687107">
        <w:rPr>
          <w:rFonts w:ascii="Times New Roman" w:hAnsi="Times New Roman" w:cs="Times New Roman"/>
          <w:b/>
          <w:bCs/>
          <w:sz w:val="24"/>
          <w:szCs w:val="24"/>
        </w:rPr>
        <w:t>5</w:t>
      </w:r>
      <w:r w:rsidR="00CA20F4">
        <w:rPr>
          <w:rFonts w:ascii="Times New Roman" w:hAnsi="Times New Roman" w:cs="Times New Roman"/>
          <w:b/>
          <w:bCs/>
          <w:sz w:val="24"/>
          <w:szCs w:val="24"/>
        </w:rPr>
        <w:t xml:space="preserve"> </w:t>
      </w:r>
      <w:r w:rsidRPr="00A07EC5">
        <w:rPr>
          <w:rFonts w:ascii="Times New Roman" w:hAnsi="Times New Roman" w:cs="Times New Roman"/>
          <w:b/>
          <w:bCs/>
          <w:sz w:val="24"/>
          <w:szCs w:val="24"/>
          <w:lang w:val="id-ID"/>
        </w:rPr>
        <w:t>Hasil</w:t>
      </w:r>
      <w:r w:rsidRPr="00022538">
        <w:rPr>
          <w:rFonts w:ascii="Times New Roman" w:hAnsi="Times New Roman" w:cs="Times New Roman"/>
          <w:b/>
          <w:bCs/>
          <w:sz w:val="24"/>
          <w:szCs w:val="24"/>
          <w:lang w:val="id-ID"/>
        </w:rPr>
        <w:t xml:space="preserve"> Analisis Determinasi</w:t>
      </w:r>
    </w:p>
    <w:tbl>
      <w:tblPr>
        <w:tblW w:w="7110"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0"/>
        <w:gridCol w:w="810"/>
        <w:gridCol w:w="990"/>
        <w:gridCol w:w="1350"/>
        <w:gridCol w:w="1530"/>
        <w:gridCol w:w="1530"/>
      </w:tblGrid>
      <w:tr w:rsidR="00414160" w:rsidRPr="00A07EC5" w:rsidTr="00414160">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vAlign w:val="center"/>
          </w:tcPr>
          <w:p w:rsidR="00414160" w:rsidRPr="00A07EC5" w:rsidRDefault="00414160"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b/>
                <w:bCs/>
                <w:color w:val="000000"/>
                <w:sz w:val="18"/>
                <w:szCs w:val="18"/>
              </w:rPr>
              <w:t>Model Summary</w:t>
            </w:r>
            <w:r w:rsidRPr="00A07EC5">
              <w:rPr>
                <w:rFonts w:ascii="Arial" w:hAnsi="Arial" w:cs="Arial"/>
                <w:b/>
                <w:bCs/>
                <w:color w:val="000000"/>
                <w:sz w:val="18"/>
                <w:szCs w:val="18"/>
                <w:vertAlign w:val="superscript"/>
              </w:rPr>
              <w:t>b</w:t>
            </w:r>
          </w:p>
        </w:tc>
      </w:tr>
      <w:tr w:rsidR="00414160" w:rsidRPr="00A07EC5" w:rsidTr="00414160">
        <w:trPr>
          <w:cantSplit/>
          <w:tblHeader/>
        </w:trPr>
        <w:tc>
          <w:tcPr>
            <w:tcW w:w="9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14160" w:rsidRPr="00A07EC5" w:rsidRDefault="00414160"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Model</w:t>
            </w:r>
          </w:p>
        </w:tc>
        <w:tc>
          <w:tcPr>
            <w:tcW w:w="8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14160" w:rsidRPr="00A07EC5" w:rsidRDefault="00414160"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R</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4160" w:rsidRPr="00A07EC5" w:rsidRDefault="00414160"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4160" w:rsidRPr="00A07EC5" w:rsidRDefault="00414160"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Adjusted R Square</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4160" w:rsidRPr="00A07EC5" w:rsidRDefault="00414160"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Std. Error of the Estimate</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14160" w:rsidRPr="00A07EC5" w:rsidRDefault="00414160" w:rsidP="00414160">
            <w:pPr>
              <w:autoSpaceDE w:val="0"/>
              <w:autoSpaceDN w:val="0"/>
              <w:adjustRightInd w:val="0"/>
              <w:spacing w:after="0" w:line="320" w:lineRule="atLeast"/>
              <w:jc w:val="center"/>
              <w:rPr>
                <w:rFonts w:ascii="Arial" w:hAnsi="Arial" w:cs="Arial"/>
                <w:color w:val="000000"/>
                <w:sz w:val="18"/>
                <w:szCs w:val="18"/>
              </w:rPr>
            </w:pPr>
            <w:r w:rsidRPr="00A07EC5">
              <w:rPr>
                <w:rFonts w:ascii="Arial" w:hAnsi="Arial" w:cs="Arial"/>
                <w:color w:val="000000"/>
                <w:sz w:val="18"/>
                <w:szCs w:val="18"/>
              </w:rPr>
              <w:t>Durbin-Watson</w:t>
            </w:r>
          </w:p>
        </w:tc>
      </w:tr>
      <w:tr w:rsidR="00414160" w:rsidRPr="00A07EC5" w:rsidTr="00414160">
        <w:trPr>
          <w:cantSplit/>
          <w:tblHeader/>
        </w:trPr>
        <w:tc>
          <w:tcPr>
            <w:tcW w:w="9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1</w:t>
            </w:r>
          </w:p>
        </w:tc>
        <w:tc>
          <w:tcPr>
            <w:tcW w:w="8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.878</w:t>
            </w:r>
            <w:r w:rsidRPr="00A07EC5">
              <w:rPr>
                <w:rFonts w:ascii="Arial" w:hAnsi="Arial" w:cs="Arial"/>
                <w:color w:val="000000"/>
                <w:sz w:val="18"/>
                <w:szCs w:val="18"/>
                <w:vertAlign w:val="superscript"/>
              </w:rPr>
              <w:t>a</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.770</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.080</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1.444</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jc w:val="right"/>
              <w:rPr>
                <w:rFonts w:ascii="Arial" w:hAnsi="Arial" w:cs="Arial"/>
                <w:color w:val="000000"/>
                <w:sz w:val="18"/>
                <w:szCs w:val="18"/>
              </w:rPr>
            </w:pPr>
            <w:r w:rsidRPr="00A07EC5">
              <w:rPr>
                <w:rFonts w:ascii="Arial" w:hAnsi="Arial" w:cs="Arial"/>
                <w:color w:val="000000"/>
                <w:sz w:val="18"/>
                <w:szCs w:val="18"/>
              </w:rPr>
              <w:t>2.095</w:t>
            </w:r>
          </w:p>
        </w:tc>
      </w:tr>
      <w:tr w:rsidR="00414160" w:rsidRPr="00A07EC5" w:rsidTr="00414160">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a. Predictors: (Constant), Return On Equity, Net Income Margin, Return On Assets</w:t>
            </w:r>
          </w:p>
        </w:tc>
      </w:tr>
      <w:tr w:rsidR="00414160" w:rsidRPr="00A07EC5" w:rsidTr="00414160">
        <w:trPr>
          <w:cantSplit/>
        </w:trPr>
        <w:tc>
          <w:tcPr>
            <w:tcW w:w="7110" w:type="dxa"/>
            <w:gridSpan w:val="6"/>
            <w:tcBorders>
              <w:top w:val="nil"/>
              <w:left w:val="nil"/>
              <w:bottom w:val="nil"/>
              <w:right w:val="nil"/>
            </w:tcBorders>
            <w:shd w:val="clear" w:color="auto" w:fill="FFFFFF"/>
            <w:tcMar>
              <w:top w:w="30" w:type="dxa"/>
              <w:left w:w="30" w:type="dxa"/>
              <w:bottom w:w="30" w:type="dxa"/>
              <w:right w:w="30" w:type="dxa"/>
            </w:tcMar>
          </w:tcPr>
          <w:p w:rsidR="00414160" w:rsidRPr="00A07EC5" w:rsidRDefault="00414160" w:rsidP="00414160">
            <w:pPr>
              <w:autoSpaceDE w:val="0"/>
              <w:autoSpaceDN w:val="0"/>
              <w:adjustRightInd w:val="0"/>
              <w:spacing w:after="0" w:line="320" w:lineRule="atLeast"/>
              <w:rPr>
                <w:rFonts w:ascii="Arial" w:hAnsi="Arial" w:cs="Arial"/>
                <w:color w:val="000000"/>
                <w:sz w:val="18"/>
                <w:szCs w:val="18"/>
              </w:rPr>
            </w:pPr>
            <w:r w:rsidRPr="00A07EC5">
              <w:rPr>
                <w:rFonts w:ascii="Arial" w:hAnsi="Arial" w:cs="Arial"/>
                <w:color w:val="000000"/>
                <w:sz w:val="18"/>
                <w:szCs w:val="18"/>
              </w:rPr>
              <w:t>b. Dependent Variable: Nominal Zakat</w:t>
            </w:r>
          </w:p>
        </w:tc>
      </w:tr>
    </w:tbl>
    <w:p w:rsidR="00414160" w:rsidRDefault="00414160" w:rsidP="00414160">
      <w:pPr>
        <w:tabs>
          <w:tab w:val="left" w:pos="450"/>
          <w:tab w:val="left" w:pos="1031"/>
          <w:tab w:val="left" w:pos="3261"/>
        </w:tabs>
        <w:spacing w:line="480" w:lineRule="auto"/>
        <w:ind w:left="1260"/>
        <w:jc w:val="both"/>
        <w:rPr>
          <w:rFonts w:ascii="Times New Roman" w:hAnsi="Times New Roman" w:cs="Times New Roman"/>
          <w:sz w:val="24"/>
          <w:szCs w:val="24"/>
        </w:rPr>
      </w:pPr>
    </w:p>
    <w:p w:rsidR="00022538" w:rsidRPr="00022538" w:rsidRDefault="00022538" w:rsidP="00414160">
      <w:pPr>
        <w:spacing w:after="0" w:line="480" w:lineRule="auto"/>
        <w:ind w:left="126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lastRenderedPageBreak/>
        <w:t>Berdasarkan tabel di</w:t>
      </w:r>
      <w:r w:rsidR="00414160">
        <w:rPr>
          <w:rFonts w:ascii="Times New Roman" w:hAnsi="Times New Roman" w:cs="Times New Roman"/>
          <w:sz w:val="24"/>
          <w:szCs w:val="24"/>
        </w:rPr>
        <w:t xml:space="preserve"> </w:t>
      </w:r>
      <w:r w:rsidRPr="00022538">
        <w:rPr>
          <w:rFonts w:ascii="Times New Roman" w:hAnsi="Times New Roman" w:cs="Times New Roman"/>
          <w:sz w:val="24"/>
          <w:szCs w:val="24"/>
          <w:lang w:val="id-ID"/>
        </w:rPr>
        <w:t>atas diperoleh angka R</w:t>
      </w:r>
      <w:r w:rsidRPr="00022538">
        <w:rPr>
          <w:rFonts w:ascii="Times New Roman" w:hAnsi="Times New Roman" w:cs="Times New Roman"/>
          <w:sz w:val="24"/>
          <w:szCs w:val="24"/>
          <w:vertAlign w:val="superscript"/>
          <w:lang w:val="id-ID"/>
        </w:rPr>
        <w:t>2</w:t>
      </w:r>
      <w:r w:rsidRPr="00022538">
        <w:rPr>
          <w:rFonts w:ascii="Times New Roman" w:hAnsi="Times New Roman" w:cs="Times New Roman"/>
          <w:sz w:val="24"/>
          <w:szCs w:val="24"/>
          <w:lang w:val="id-ID"/>
        </w:rPr>
        <w:t xml:space="preserve"> (r square) sebesar 0,77</w:t>
      </w:r>
      <w:r w:rsidR="00FB363E">
        <w:rPr>
          <w:rFonts w:ascii="Times New Roman" w:hAnsi="Times New Roman" w:cs="Times New Roman"/>
          <w:sz w:val="24"/>
          <w:szCs w:val="24"/>
        </w:rPr>
        <w:t>0</w:t>
      </w:r>
      <w:r w:rsidR="00FB363E">
        <w:rPr>
          <w:rFonts w:ascii="Times New Roman" w:hAnsi="Times New Roman" w:cs="Times New Roman"/>
          <w:sz w:val="24"/>
          <w:szCs w:val="24"/>
          <w:lang w:val="id-ID"/>
        </w:rPr>
        <w:t xml:space="preserve"> atau (77</w:t>
      </w:r>
      <w:r w:rsidRPr="00022538">
        <w:rPr>
          <w:rFonts w:ascii="Times New Roman" w:hAnsi="Times New Roman" w:cs="Times New Roman"/>
          <w:sz w:val="24"/>
          <w:szCs w:val="24"/>
          <w:lang w:val="id-ID"/>
        </w:rPr>
        <w:t>%). Hal ini menunjukkan bahwa persetase sumbangan pengaruh variabel independent (</w:t>
      </w:r>
      <w:r w:rsidR="00FB363E" w:rsidRPr="00C1337E">
        <w:rPr>
          <w:rFonts w:ascii="Times New Roman" w:hAnsi="Times New Roman" w:cs="Times New Roman"/>
          <w:i/>
          <w:sz w:val="24"/>
          <w:szCs w:val="24"/>
        </w:rPr>
        <w:t xml:space="preserve">Net Income Margin, Return On Assets, </w:t>
      </w:r>
      <w:r w:rsidRPr="00C1337E">
        <w:rPr>
          <w:rFonts w:ascii="Times New Roman" w:hAnsi="Times New Roman" w:cs="Times New Roman"/>
          <w:i/>
          <w:sz w:val="24"/>
          <w:szCs w:val="24"/>
          <w:lang w:val="id-ID"/>
        </w:rPr>
        <w:t>dan R</w:t>
      </w:r>
      <w:r w:rsidR="00FB363E" w:rsidRPr="00C1337E">
        <w:rPr>
          <w:rFonts w:ascii="Times New Roman" w:hAnsi="Times New Roman" w:cs="Times New Roman"/>
          <w:i/>
          <w:sz w:val="24"/>
          <w:szCs w:val="24"/>
        </w:rPr>
        <w:t>eturn On Equity</w:t>
      </w:r>
      <w:r w:rsidRPr="00022538">
        <w:rPr>
          <w:rFonts w:ascii="Times New Roman" w:hAnsi="Times New Roman" w:cs="Times New Roman"/>
          <w:sz w:val="24"/>
          <w:szCs w:val="24"/>
          <w:lang w:val="id-ID"/>
        </w:rPr>
        <w:t>) terhadap variabel dependent (</w:t>
      </w:r>
      <w:r w:rsidR="00FB363E">
        <w:rPr>
          <w:rFonts w:ascii="Times New Roman" w:hAnsi="Times New Roman" w:cs="Times New Roman"/>
          <w:sz w:val="24"/>
          <w:szCs w:val="24"/>
        </w:rPr>
        <w:t>nominal zakat</w:t>
      </w:r>
      <w:r w:rsidR="00FB363E">
        <w:rPr>
          <w:rFonts w:ascii="Times New Roman" w:hAnsi="Times New Roman" w:cs="Times New Roman"/>
          <w:sz w:val="24"/>
          <w:szCs w:val="24"/>
          <w:lang w:val="id-ID"/>
        </w:rPr>
        <w:t>) sebesar 77</w:t>
      </w:r>
      <w:r w:rsidRPr="00022538">
        <w:rPr>
          <w:rFonts w:ascii="Times New Roman" w:hAnsi="Times New Roman" w:cs="Times New Roman"/>
          <w:sz w:val="24"/>
          <w:szCs w:val="24"/>
          <w:lang w:val="id-ID"/>
        </w:rPr>
        <w:t xml:space="preserve">%. Atau variasi variabel independent yang digunakan dalam model </w:t>
      </w:r>
      <w:r w:rsidR="00FB363E" w:rsidRPr="00022538">
        <w:rPr>
          <w:rFonts w:ascii="Times New Roman" w:hAnsi="Times New Roman" w:cs="Times New Roman"/>
          <w:sz w:val="24"/>
          <w:szCs w:val="24"/>
          <w:lang w:val="id-ID"/>
        </w:rPr>
        <w:t>(</w:t>
      </w:r>
      <w:r w:rsidR="00FB363E" w:rsidRPr="00C1337E">
        <w:rPr>
          <w:rFonts w:ascii="Times New Roman" w:hAnsi="Times New Roman" w:cs="Times New Roman"/>
          <w:i/>
          <w:sz w:val="24"/>
          <w:szCs w:val="24"/>
        </w:rPr>
        <w:t xml:space="preserve">Net Income Margin, Return On Assets, </w:t>
      </w:r>
      <w:r w:rsidR="00FB363E" w:rsidRPr="00C1337E">
        <w:rPr>
          <w:rFonts w:ascii="Times New Roman" w:hAnsi="Times New Roman" w:cs="Times New Roman"/>
          <w:i/>
          <w:sz w:val="24"/>
          <w:szCs w:val="24"/>
          <w:lang w:val="id-ID"/>
        </w:rPr>
        <w:t>dan R</w:t>
      </w:r>
      <w:r w:rsidR="00FB363E" w:rsidRPr="00C1337E">
        <w:rPr>
          <w:rFonts w:ascii="Times New Roman" w:hAnsi="Times New Roman" w:cs="Times New Roman"/>
          <w:i/>
          <w:sz w:val="24"/>
          <w:szCs w:val="24"/>
        </w:rPr>
        <w:t>eturn On Equity</w:t>
      </w:r>
      <w:r w:rsidR="00FB363E" w:rsidRPr="00022538">
        <w:rPr>
          <w:rFonts w:ascii="Times New Roman" w:hAnsi="Times New Roman" w:cs="Times New Roman"/>
          <w:sz w:val="24"/>
          <w:szCs w:val="24"/>
          <w:lang w:val="id-ID"/>
        </w:rPr>
        <w:t xml:space="preserve">) </w:t>
      </w:r>
      <w:r w:rsidR="00FB363E">
        <w:rPr>
          <w:rFonts w:ascii="Times New Roman" w:hAnsi="Times New Roman" w:cs="Times New Roman"/>
          <w:sz w:val="24"/>
          <w:szCs w:val="24"/>
          <w:lang w:val="id-ID"/>
        </w:rPr>
        <w:t xml:space="preserve"> mampu manjelaskan sebesar 77</w:t>
      </w:r>
      <w:r w:rsidRPr="00022538">
        <w:rPr>
          <w:rFonts w:ascii="Times New Roman" w:hAnsi="Times New Roman" w:cs="Times New Roman"/>
          <w:sz w:val="24"/>
          <w:szCs w:val="24"/>
          <w:lang w:val="id-ID"/>
        </w:rPr>
        <w:t xml:space="preserve">% variasi variabel </w:t>
      </w:r>
      <w:r w:rsidR="005872B7">
        <w:rPr>
          <w:rFonts w:ascii="Times New Roman" w:hAnsi="Times New Roman" w:cs="Times New Roman"/>
          <w:sz w:val="24"/>
          <w:szCs w:val="24"/>
          <w:lang w:val="id-ID"/>
        </w:rPr>
        <w:t>dependen</w:t>
      </w:r>
      <w:r w:rsidRPr="00022538">
        <w:rPr>
          <w:rFonts w:ascii="Times New Roman" w:hAnsi="Times New Roman" w:cs="Times New Roman"/>
          <w:sz w:val="24"/>
          <w:szCs w:val="24"/>
          <w:lang w:val="id-ID"/>
        </w:rPr>
        <w:t xml:space="preserve"> (</w:t>
      </w:r>
      <w:r w:rsidR="00FB363E">
        <w:rPr>
          <w:rFonts w:ascii="Times New Roman" w:hAnsi="Times New Roman" w:cs="Times New Roman"/>
          <w:sz w:val="24"/>
          <w:szCs w:val="24"/>
        </w:rPr>
        <w:t>nominal zakat</w:t>
      </w:r>
      <w:r w:rsidRPr="00022538">
        <w:rPr>
          <w:rFonts w:ascii="Times New Roman" w:hAnsi="Times New Roman" w:cs="Times New Roman"/>
          <w:sz w:val="24"/>
          <w:szCs w:val="24"/>
          <w:lang w:val="id-ID"/>
        </w:rPr>
        <w:t>). Sedangkan sisanya sebesar 2</w:t>
      </w:r>
      <w:r w:rsidR="00FB363E">
        <w:rPr>
          <w:rFonts w:ascii="Times New Roman" w:hAnsi="Times New Roman" w:cs="Times New Roman"/>
          <w:sz w:val="24"/>
          <w:szCs w:val="24"/>
        </w:rPr>
        <w:t>3</w:t>
      </w:r>
      <w:r w:rsidRPr="00022538">
        <w:rPr>
          <w:rFonts w:ascii="Times New Roman" w:hAnsi="Times New Roman" w:cs="Times New Roman"/>
          <w:sz w:val="24"/>
          <w:szCs w:val="24"/>
          <w:lang w:val="id-ID"/>
        </w:rPr>
        <w:t>% dipengaruhi atau dijelaskan oleh variabel lain yang tidak dimasukkan dalam model penelitian ini.</w:t>
      </w:r>
    </w:p>
    <w:p w:rsidR="00022538" w:rsidRPr="00022538" w:rsidRDefault="00022538" w:rsidP="00414160">
      <w:pPr>
        <w:tabs>
          <w:tab w:val="left" w:pos="450"/>
          <w:tab w:val="left" w:pos="1031"/>
          <w:tab w:val="left" w:pos="3261"/>
        </w:tabs>
        <w:spacing w:after="0" w:line="480" w:lineRule="auto"/>
        <w:ind w:left="126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t>Anjusted R square adalah nilai R square yang telah disesuaikan, nil</w:t>
      </w:r>
      <w:r w:rsidR="0015290C">
        <w:rPr>
          <w:rFonts w:ascii="Times New Roman" w:hAnsi="Times New Roman" w:cs="Times New Roman"/>
          <w:sz w:val="24"/>
          <w:szCs w:val="24"/>
          <w:lang w:val="id-ID"/>
        </w:rPr>
        <w:t>ai ini selalu lebih kecil R squ</w:t>
      </w:r>
      <w:r w:rsidR="0015290C">
        <w:rPr>
          <w:rFonts w:ascii="Times New Roman" w:hAnsi="Times New Roman" w:cs="Times New Roman"/>
          <w:sz w:val="24"/>
          <w:szCs w:val="24"/>
        </w:rPr>
        <w:t>a</w:t>
      </w:r>
      <w:r w:rsidR="0015290C">
        <w:rPr>
          <w:rFonts w:ascii="Times New Roman" w:hAnsi="Times New Roman" w:cs="Times New Roman"/>
          <w:sz w:val="24"/>
          <w:szCs w:val="24"/>
          <w:lang w:val="id-ID"/>
        </w:rPr>
        <w:t xml:space="preserve">re dan angka ini bisa </w:t>
      </w:r>
      <w:r w:rsidRPr="00022538">
        <w:rPr>
          <w:rFonts w:ascii="Times New Roman" w:hAnsi="Times New Roman" w:cs="Times New Roman"/>
          <w:sz w:val="24"/>
          <w:szCs w:val="24"/>
          <w:lang w:val="id-ID"/>
        </w:rPr>
        <w:t>me</w:t>
      </w:r>
      <w:r w:rsidR="0015290C">
        <w:rPr>
          <w:rFonts w:ascii="Times New Roman" w:hAnsi="Times New Roman" w:cs="Times New Roman"/>
          <w:sz w:val="24"/>
          <w:szCs w:val="24"/>
        </w:rPr>
        <w:t>m</w:t>
      </w:r>
      <w:r w:rsidRPr="00022538">
        <w:rPr>
          <w:rFonts w:ascii="Times New Roman" w:hAnsi="Times New Roman" w:cs="Times New Roman"/>
          <w:sz w:val="24"/>
          <w:szCs w:val="24"/>
          <w:lang w:val="id-ID"/>
        </w:rPr>
        <w:t xml:space="preserve">iliki harga negatif. </w:t>
      </w:r>
      <w:proofErr w:type="gramStart"/>
      <w:r w:rsidR="009328BB">
        <w:rPr>
          <w:rFonts w:ascii="Times New Roman" w:hAnsi="Times New Roman" w:cs="Times New Roman"/>
          <w:sz w:val="24"/>
          <w:szCs w:val="24"/>
        </w:rPr>
        <w:t xml:space="preserve">Sedangkan untuk </w:t>
      </w:r>
      <w:r w:rsidRPr="00022538">
        <w:rPr>
          <w:rFonts w:ascii="Times New Roman" w:hAnsi="Times New Roman" w:cs="Times New Roman"/>
          <w:sz w:val="24"/>
          <w:szCs w:val="24"/>
          <w:lang w:val="id-ID"/>
        </w:rPr>
        <w:t>regre</w:t>
      </w:r>
      <w:r w:rsidR="009328BB">
        <w:rPr>
          <w:rFonts w:ascii="Times New Roman" w:hAnsi="Times New Roman" w:cs="Times New Roman"/>
          <w:sz w:val="24"/>
          <w:szCs w:val="24"/>
        </w:rPr>
        <w:t>s</w:t>
      </w:r>
      <w:r w:rsidRPr="00022538">
        <w:rPr>
          <w:rFonts w:ascii="Times New Roman" w:hAnsi="Times New Roman" w:cs="Times New Roman"/>
          <w:sz w:val="24"/>
          <w:szCs w:val="24"/>
          <w:lang w:val="id-ID"/>
        </w:rPr>
        <w:t>i dengan lebih dari</w:t>
      </w:r>
      <w:r w:rsidR="009328BB">
        <w:rPr>
          <w:rFonts w:ascii="Times New Roman" w:hAnsi="Times New Roman" w:cs="Times New Roman"/>
          <w:sz w:val="24"/>
          <w:szCs w:val="24"/>
          <w:lang w:val="id-ID"/>
        </w:rPr>
        <w:t xml:space="preserve"> dua variabel bebas digunakan A</w:t>
      </w:r>
      <w:r w:rsidR="0015290C">
        <w:rPr>
          <w:rFonts w:ascii="Times New Roman" w:hAnsi="Times New Roman" w:cs="Times New Roman"/>
          <w:sz w:val="24"/>
          <w:szCs w:val="24"/>
        </w:rPr>
        <w:t>d</w:t>
      </w:r>
      <w:r w:rsidRPr="00022538">
        <w:rPr>
          <w:rFonts w:ascii="Times New Roman" w:hAnsi="Times New Roman" w:cs="Times New Roman"/>
          <w:sz w:val="24"/>
          <w:szCs w:val="24"/>
          <w:lang w:val="id-ID"/>
        </w:rPr>
        <w:t>justed R</w:t>
      </w:r>
      <w:r w:rsidRPr="00022538">
        <w:rPr>
          <w:rFonts w:ascii="Times New Roman" w:hAnsi="Times New Roman" w:cs="Times New Roman"/>
          <w:sz w:val="24"/>
          <w:szCs w:val="24"/>
          <w:vertAlign w:val="superscript"/>
          <w:lang w:val="id-ID"/>
        </w:rPr>
        <w:t>2</w:t>
      </w:r>
      <w:r w:rsidR="009328BB">
        <w:rPr>
          <w:rFonts w:ascii="Times New Roman" w:hAnsi="Times New Roman" w:cs="Times New Roman"/>
          <w:sz w:val="24"/>
          <w:szCs w:val="24"/>
          <w:vertAlign w:val="superscript"/>
        </w:rPr>
        <w:t xml:space="preserve"> </w:t>
      </w:r>
      <w:r w:rsidRPr="00022538">
        <w:rPr>
          <w:rFonts w:ascii="Times New Roman" w:hAnsi="Times New Roman" w:cs="Times New Roman"/>
          <w:sz w:val="24"/>
          <w:szCs w:val="24"/>
          <w:lang w:val="id-ID"/>
        </w:rPr>
        <w:t>sebagai koefisien determinasi.</w:t>
      </w:r>
      <w:proofErr w:type="gramEnd"/>
    </w:p>
    <w:p w:rsidR="00156994" w:rsidRDefault="00327946" w:rsidP="00414160">
      <w:pPr>
        <w:tabs>
          <w:tab w:val="left" w:pos="450"/>
          <w:tab w:val="left" w:pos="1031"/>
          <w:tab w:val="left" w:pos="3261"/>
        </w:tabs>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022538" w:rsidRPr="009328BB">
        <w:rPr>
          <w:rFonts w:ascii="Times New Roman" w:hAnsi="Times New Roman" w:cs="Times New Roman"/>
          <w:i/>
          <w:sz w:val="24"/>
          <w:szCs w:val="24"/>
          <w:lang w:val="id-ID"/>
        </w:rPr>
        <w:t>Standart Error of the estimate</w:t>
      </w:r>
      <w:r w:rsidR="00022538" w:rsidRPr="00022538">
        <w:rPr>
          <w:rFonts w:ascii="Times New Roman" w:hAnsi="Times New Roman" w:cs="Times New Roman"/>
          <w:sz w:val="24"/>
          <w:szCs w:val="24"/>
          <w:lang w:val="id-ID"/>
        </w:rPr>
        <w:t xml:space="preserve"> </w:t>
      </w:r>
      <w:r>
        <w:rPr>
          <w:rFonts w:ascii="Times New Roman" w:hAnsi="Times New Roman" w:cs="Times New Roman"/>
          <w:sz w:val="24"/>
          <w:szCs w:val="24"/>
        </w:rPr>
        <w:t xml:space="preserve">merupakan </w:t>
      </w:r>
      <w:r w:rsidR="009328BB">
        <w:rPr>
          <w:rFonts w:ascii="Times New Roman" w:hAnsi="Times New Roman" w:cs="Times New Roman"/>
          <w:sz w:val="24"/>
          <w:szCs w:val="24"/>
          <w:lang w:val="id-ID"/>
        </w:rPr>
        <w:t>suatu ukuran banyaknya kesa</w:t>
      </w:r>
      <w:r w:rsidR="009328BB">
        <w:rPr>
          <w:rFonts w:ascii="Times New Roman" w:hAnsi="Times New Roman" w:cs="Times New Roman"/>
          <w:sz w:val="24"/>
          <w:szCs w:val="24"/>
        </w:rPr>
        <w:t>l</w:t>
      </w:r>
      <w:r w:rsidR="00022538" w:rsidRPr="00022538">
        <w:rPr>
          <w:rFonts w:ascii="Times New Roman" w:hAnsi="Times New Roman" w:cs="Times New Roman"/>
          <w:sz w:val="24"/>
          <w:szCs w:val="24"/>
          <w:lang w:val="id-ID"/>
        </w:rPr>
        <w:t>aha</w:t>
      </w:r>
      <w:r w:rsidR="009328BB">
        <w:rPr>
          <w:rFonts w:ascii="Times New Roman" w:hAnsi="Times New Roman" w:cs="Times New Roman"/>
          <w:sz w:val="24"/>
          <w:szCs w:val="24"/>
        </w:rPr>
        <w:t>n</w:t>
      </w:r>
      <w:r w:rsidR="00022538" w:rsidRPr="00022538">
        <w:rPr>
          <w:rFonts w:ascii="Times New Roman" w:hAnsi="Times New Roman" w:cs="Times New Roman"/>
          <w:sz w:val="24"/>
          <w:szCs w:val="24"/>
          <w:lang w:val="id-ID"/>
        </w:rPr>
        <w:t xml:space="preserve"> model regresi dalam memprediksi nilai Y. Dari hasil regresi di dapat nilai </w:t>
      </w:r>
      <w:r w:rsidR="009328BB">
        <w:rPr>
          <w:rFonts w:ascii="Times New Roman" w:hAnsi="Times New Roman" w:cs="Times New Roman"/>
          <w:sz w:val="24"/>
          <w:szCs w:val="24"/>
        </w:rPr>
        <w:t>1</w:t>
      </w:r>
      <w:r w:rsidR="00022538" w:rsidRPr="00022538">
        <w:rPr>
          <w:rFonts w:ascii="Times New Roman" w:hAnsi="Times New Roman" w:cs="Times New Roman"/>
          <w:sz w:val="24"/>
          <w:szCs w:val="24"/>
          <w:lang w:val="id-ID"/>
        </w:rPr>
        <w:t>,</w:t>
      </w:r>
      <w:r w:rsidR="009328BB">
        <w:rPr>
          <w:rFonts w:ascii="Times New Roman" w:hAnsi="Times New Roman" w:cs="Times New Roman"/>
          <w:sz w:val="24"/>
          <w:szCs w:val="24"/>
        </w:rPr>
        <w:t xml:space="preserve">444 </w:t>
      </w:r>
      <w:r w:rsidR="00022538" w:rsidRPr="00022538">
        <w:rPr>
          <w:rFonts w:ascii="Times New Roman" w:hAnsi="Times New Roman" w:cs="Times New Roman"/>
          <w:sz w:val="24"/>
          <w:szCs w:val="24"/>
          <w:lang w:val="id-ID"/>
        </w:rPr>
        <w:t xml:space="preserve">atau Rp </w:t>
      </w:r>
      <w:r w:rsidR="009328BB">
        <w:rPr>
          <w:rFonts w:ascii="Times New Roman" w:hAnsi="Times New Roman" w:cs="Times New Roman"/>
          <w:sz w:val="24"/>
          <w:szCs w:val="24"/>
        </w:rPr>
        <w:t>1</w:t>
      </w:r>
      <w:r w:rsidR="00022538" w:rsidRPr="00022538">
        <w:rPr>
          <w:rFonts w:ascii="Times New Roman" w:hAnsi="Times New Roman" w:cs="Times New Roman"/>
          <w:sz w:val="24"/>
          <w:szCs w:val="24"/>
          <w:lang w:val="id-ID"/>
        </w:rPr>
        <w:t>,</w:t>
      </w:r>
      <w:r w:rsidR="009328BB">
        <w:rPr>
          <w:rFonts w:ascii="Times New Roman" w:hAnsi="Times New Roman" w:cs="Times New Roman"/>
          <w:sz w:val="24"/>
          <w:szCs w:val="24"/>
        </w:rPr>
        <w:t xml:space="preserve">444 </w:t>
      </w:r>
      <w:r w:rsidR="00022538" w:rsidRPr="00022538">
        <w:rPr>
          <w:rFonts w:ascii="Times New Roman" w:hAnsi="Times New Roman" w:cs="Times New Roman"/>
          <w:sz w:val="24"/>
          <w:szCs w:val="24"/>
          <w:lang w:val="id-ID"/>
        </w:rPr>
        <w:t>(</w:t>
      </w:r>
      <w:r w:rsidR="009328BB">
        <w:rPr>
          <w:rFonts w:ascii="Times New Roman" w:hAnsi="Times New Roman" w:cs="Times New Roman"/>
          <w:sz w:val="24"/>
          <w:szCs w:val="24"/>
        </w:rPr>
        <w:t>Miliar</w:t>
      </w:r>
      <w:r w:rsidR="00022538" w:rsidRPr="00022538">
        <w:rPr>
          <w:rFonts w:ascii="Times New Roman" w:hAnsi="Times New Roman" w:cs="Times New Roman"/>
          <w:sz w:val="24"/>
          <w:szCs w:val="24"/>
          <w:lang w:val="id-ID"/>
        </w:rPr>
        <w:t xml:space="preserve">), hal ini berarti banyaknya kesalahan dengan prediksi </w:t>
      </w:r>
      <w:r w:rsidR="009328BB">
        <w:rPr>
          <w:rFonts w:ascii="Times New Roman" w:hAnsi="Times New Roman" w:cs="Times New Roman"/>
          <w:sz w:val="24"/>
          <w:szCs w:val="24"/>
        </w:rPr>
        <w:t xml:space="preserve">nominal zakat </w:t>
      </w:r>
      <w:r w:rsidR="00022538" w:rsidRPr="00022538">
        <w:rPr>
          <w:rFonts w:ascii="Times New Roman" w:hAnsi="Times New Roman" w:cs="Times New Roman"/>
          <w:sz w:val="24"/>
          <w:szCs w:val="24"/>
          <w:lang w:val="id-ID"/>
        </w:rPr>
        <w:t xml:space="preserve"> </w:t>
      </w:r>
      <w:r w:rsidR="009328BB">
        <w:rPr>
          <w:rFonts w:ascii="Times New Roman" w:hAnsi="Times New Roman" w:cs="Times New Roman"/>
          <w:sz w:val="24"/>
          <w:szCs w:val="24"/>
        </w:rPr>
        <w:t>sebe</w:t>
      </w:r>
      <w:r w:rsidR="00022538" w:rsidRPr="00022538">
        <w:rPr>
          <w:rFonts w:ascii="Times New Roman" w:hAnsi="Times New Roman" w:cs="Times New Roman"/>
          <w:sz w:val="24"/>
          <w:szCs w:val="24"/>
          <w:lang w:val="id-ID"/>
        </w:rPr>
        <w:t xml:space="preserve">sar Rp 870,80. Sebagai pedoman jika </w:t>
      </w:r>
      <w:r w:rsidR="00022538" w:rsidRPr="009328BB">
        <w:rPr>
          <w:rFonts w:ascii="Times New Roman" w:hAnsi="Times New Roman" w:cs="Times New Roman"/>
          <w:i/>
          <w:sz w:val="24"/>
          <w:szCs w:val="24"/>
          <w:lang w:val="id-ID"/>
        </w:rPr>
        <w:t>Standart error of the estimate</w:t>
      </w:r>
      <w:r w:rsidR="00022538" w:rsidRPr="00022538">
        <w:rPr>
          <w:rFonts w:ascii="Times New Roman" w:hAnsi="Times New Roman" w:cs="Times New Roman"/>
          <w:sz w:val="24"/>
          <w:szCs w:val="24"/>
          <w:lang w:val="id-ID"/>
        </w:rPr>
        <w:t xml:space="preserve"> kurang dari standart deviasi Y,</w:t>
      </w:r>
      <w:r w:rsidR="009328BB">
        <w:rPr>
          <w:rFonts w:ascii="Times New Roman" w:hAnsi="Times New Roman" w:cs="Times New Roman"/>
          <w:sz w:val="24"/>
          <w:szCs w:val="24"/>
        </w:rPr>
        <w:t xml:space="preserve"> </w:t>
      </w:r>
      <w:r w:rsidR="00022538" w:rsidRPr="00022538">
        <w:rPr>
          <w:rFonts w:ascii="Times New Roman" w:hAnsi="Times New Roman" w:cs="Times New Roman"/>
          <w:sz w:val="24"/>
          <w:szCs w:val="24"/>
          <w:lang w:val="id-ID"/>
        </w:rPr>
        <w:t>maka model regresi semakin baik dalam memprediksi nilai Y.</w:t>
      </w:r>
    </w:p>
    <w:p w:rsidR="0031305E" w:rsidRPr="0031305E" w:rsidRDefault="0031305E" w:rsidP="00D1310F">
      <w:pPr>
        <w:tabs>
          <w:tab w:val="left" w:pos="450"/>
          <w:tab w:val="left" w:pos="1031"/>
          <w:tab w:val="left" w:pos="3261"/>
        </w:tabs>
        <w:spacing w:line="480" w:lineRule="auto"/>
        <w:jc w:val="both"/>
        <w:rPr>
          <w:rFonts w:ascii="Times New Roman" w:hAnsi="Times New Roman" w:cs="Times New Roman"/>
          <w:sz w:val="24"/>
          <w:szCs w:val="24"/>
        </w:rPr>
      </w:pPr>
    </w:p>
    <w:p w:rsidR="005820F4" w:rsidRPr="005820F4" w:rsidRDefault="005820F4" w:rsidP="007357C5">
      <w:pPr>
        <w:pStyle w:val="NoSpacing"/>
        <w:numPr>
          <w:ilvl w:val="0"/>
          <w:numId w:val="24"/>
        </w:numPr>
        <w:spacing w:line="480" w:lineRule="auto"/>
        <w:ind w:left="720"/>
        <w:jc w:val="both"/>
        <w:rPr>
          <w:rFonts w:asciiTheme="majorBidi" w:hAnsiTheme="majorBidi" w:cstheme="majorBidi"/>
          <w:b/>
          <w:sz w:val="24"/>
          <w:szCs w:val="24"/>
        </w:rPr>
      </w:pPr>
      <w:r w:rsidRPr="005820F4">
        <w:rPr>
          <w:rFonts w:asciiTheme="majorBidi" w:hAnsiTheme="majorBidi" w:cstheme="majorBidi"/>
          <w:b/>
          <w:sz w:val="24"/>
          <w:szCs w:val="24"/>
        </w:rPr>
        <w:lastRenderedPageBreak/>
        <w:t>Hasil Analisis Pengujian Hipotesis</w:t>
      </w:r>
    </w:p>
    <w:p w:rsidR="005820F4" w:rsidRDefault="005820F4" w:rsidP="00414160">
      <w:pPr>
        <w:pStyle w:val="NoSpacing"/>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Pengujian hipotesis dalam penelitian ini dilakukan u</w:t>
      </w:r>
      <w:r w:rsidRPr="008C202E">
        <w:rPr>
          <w:rFonts w:asciiTheme="majorBidi" w:hAnsiTheme="majorBidi" w:cstheme="majorBidi"/>
          <w:sz w:val="24"/>
          <w:szCs w:val="24"/>
        </w:rPr>
        <w:t xml:space="preserve">ntuk mengetahui </w:t>
      </w:r>
      <w:r>
        <w:rPr>
          <w:rFonts w:asciiTheme="majorBidi" w:hAnsiTheme="majorBidi" w:cstheme="majorBidi"/>
          <w:sz w:val="24"/>
          <w:szCs w:val="24"/>
        </w:rPr>
        <w:t>korelasi variabel independen yaitu tingkat keuntungan dengan variabel dependen yaitu nominal pengeluaran zakat menggunakan alat analisis korelasi berganda</w:t>
      </w:r>
      <w:r w:rsidRPr="008C202E">
        <w:rPr>
          <w:rFonts w:asciiTheme="majorBidi" w:hAnsiTheme="majorBidi" w:cstheme="majorBidi"/>
          <w:sz w:val="24"/>
          <w:szCs w:val="24"/>
        </w:rPr>
        <w:t>.</w:t>
      </w:r>
      <w:proofErr w:type="gramEnd"/>
      <w:r w:rsidRPr="008C202E">
        <w:rPr>
          <w:rFonts w:asciiTheme="majorBidi" w:hAnsiTheme="majorBidi" w:cstheme="majorBidi"/>
          <w:sz w:val="24"/>
          <w:szCs w:val="24"/>
        </w:rPr>
        <w:t xml:space="preserve"> </w:t>
      </w:r>
      <w:r>
        <w:rPr>
          <w:rFonts w:asciiTheme="majorBidi" w:hAnsiTheme="majorBidi" w:cstheme="majorBidi"/>
          <w:sz w:val="24"/>
          <w:szCs w:val="24"/>
        </w:rPr>
        <w:t xml:space="preserve"> Selanjutnya untuk mengetahui signifikansi korelasi berganda menggunakan uji signifikansi dengan rumus F hitung sebagai berikut:</w:t>
      </w:r>
    </w:p>
    <w:p w:rsidR="009957D7" w:rsidRPr="00022538" w:rsidRDefault="00682ED8" w:rsidP="009957D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eastAsia="en-US"/>
        </w:rPr>
        <w:pict>
          <v:rect id="_x0000_s1145" style="position:absolute;left:0;text-align:left;margin-left:35.5pt;margin-top:5.8pt;width:187.85pt;height:81.75pt;z-index:-251623424"/>
        </w:pict>
      </w:r>
    </w:p>
    <w:p w:rsidR="009957D7" w:rsidRPr="00022538" w:rsidRDefault="009957D7" w:rsidP="009957D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tab/>
        <w:t xml:space="preserve">F hitung = </w:t>
      </w:r>
      <w:r w:rsidRPr="00022538">
        <w:rPr>
          <w:rFonts w:ascii="Times New Roman" w:hAnsi="Times New Roman" w:cs="Times New Roman"/>
          <w:noProof/>
          <w:sz w:val="24"/>
          <w:szCs w:val="24"/>
          <w:lang w:val="id-ID" w:eastAsia="id-ID"/>
        </w:rPr>
        <w:drawing>
          <wp:inline distT="0" distB="0" distL="0" distR="0">
            <wp:extent cx="1181100" cy="40005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1181100" cy="400050"/>
                    </a:xfrm>
                    <a:prstGeom prst="rect">
                      <a:avLst/>
                    </a:prstGeom>
                    <a:noFill/>
                    <a:ln w="9525">
                      <a:noFill/>
                      <a:miter lim="800000"/>
                      <a:headEnd/>
                      <a:tailEnd/>
                    </a:ln>
                  </pic:spPr>
                </pic:pic>
              </a:graphicData>
            </a:graphic>
          </wp:inline>
        </w:drawing>
      </w:r>
      <w:r w:rsidRPr="00022538">
        <w:rPr>
          <w:rFonts w:ascii="Times New Roman" w:hAnsi="Times New Roman" w:cs="Times New Roman"/>
          <w:sz w:val="24"/>
          <w:szCs w:val="24"/>
          <w:lang w:val="id-ID"/>
        </w:rPr>
        <w:t xml:space="preserve">       </w:t>
      </w:r>
    </w:p>
    <w:p w:rsidR="009957D7" w:rsidRPr="00022538" w:rsidRDefault="009957D7" w:rsidP="009957D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lang w:val="id-ID"/>
        </w:rPr>
      </w:pPr>
    </w:p>
    <w:p w:rsidR="009957D7" w:rsidRPr="00022538" w:rsidRDefault="009957D7" w:rsidP="009957D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t>Keterangan :</w:t>
      </w:r>
    </w:p>
    <w:p w:rsidR="009957D7" w:rsidRPr="00022538" w:rsidRDefault="009957D7" w:rsidP="009957D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t>R</w:t>
      </w:r>
      <w:r w:rsidRPr="00022538">
        <w:rPr>
          <w:rFonts w:ascii="Times New Roman" w:hAnsi="Times New Roman" w:cs="Times New Roman"/>
          <w:sz w:val="24"/>
          <w:szCs w:val="24"/>
          <w:vertAlign w:val="superscript"/>
          <w:lang w:val="id-ID"/>
        </w:rPr>
        <w:t>2</w:t>
      </w:r>
      <w:r w:rsidRPr="00022538">
        <w:rPr>
          <w:rFonts w:ascii="Times New Roman" w:hAnsi="Times New Roman" w:cs="Times New Roman"/>
          <w:sz w:val="24"/>
          <w:szCs w:val="24"/>
          <w:lang w:val="id-ID"/>
        </w:rPr>
        <w:tab/>
        <w:t>= koefisien determinasi</w:t>
      </w:r>
    </w:p>
    <w:p w:rsidR="009957D7" w:rsidRPr="00022538" w:rsidRDefault="009957D7" w:rsidP="009957D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t>n</w:t>
      </w:r>
      <w:r w:rsidRPr="00022538">
        <w:rPr>
          <w:rFonts w:ascii="Times New Roman" w:hAnsi="Times New Roman" w:cs="Times New Roman"/>
          <w:sz w:val="24"/>
          <w:szCs w:val="24"/>
          <w:lang w:val="id-ID"/>
        </w:rPr>
        <w:tab/>
        <w:t>= jumlah data atau kasus</w:t>
      </w:r>
    </w:p>
    <w:p w:rsidR="00156994" w:rsidRPr="005872B7" w:rsidRDefault="00C1337E" w:rsidP="005872B7">
      <w:pPr>
        <w:pStyle w:val="ListParagraph"/>
        <w:tabs>
          <w:tab w:val="left" w:pos="450"/>
          <w:tab w:val="left" w:pos="1031"/>
          <w:tab w:val="left" w:pos="3261"/>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lang w:val="id-ID"/>
        </w:rPr>
        <w:tab/>
        <w:t>= jumlah variabel</w:t>
      </w:r>
      <w:r>
        <w:rPr>
          <w:rFonts w:ascii="Times New Roman" w:hAnsi="Times New Roman" w:cs="Times New Roman"/>
          <w:sz w:val="24"/>
          <w:szCs w:val="24"/>
        </w:rPr>
        <w:t xml:space="preserve"> </w:t>
      </w:r>
      <w:r>
        <w:rPr>
          <w:rFonts w:ascii="Times New Roman" w:hAnsi="Times New Roman" w:cs="Times New Roman"/>
          <w:sz w:val="24"/>
          <w:szCs w:val="24"/>
          <w:lang w:val="id-ID"/>
        </w:rPr>
        <w:t>independen</w:t>
      </w:r>
    </w:p>
    <w:p w:rsidR="00022538" w:rsidRPr="005820F4" w:rsidRDefault="00414160" w:rsidP="007357C5">
      <w:pPr>
        <w:pStyle w:val="ListParagraph"/>
        <w:numPr>
          <w:ilvl w:val="1"/>
          <w:numId w:val="26"/>
        </w:numPr>
        <w:spacing w:before="12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sidR="00022538" w:rsidRPr="005820F4">
        <w:rPr>
          <w:rFonts w:ascii="Times New Roman" w:hAnsi="Times New Roman" w:cs="Times New Roman"/>
          <w:b/>
          <w:bCs/>
          <w:sz w:val="24"/>
          <w:szCs w:val="24"/>
          <w:lang w:val="id-ID"/>
        </w:rPr>
        <w:t>Uji Koefisien R</w:t>
      </w:r>
      <w:r w:rsidR="00B7739C" w:rsidRPr="005820F4">
        <w:rPr>
          <w:rFonts w:ascii="Times New Roman" w:hAnsi="Times New Roman" w:cs="Times New Roman"/>
          <w:b/>
          <w:bCs/>
          <w:sz w:val="24"/>
          <w:szCs w:val="24"/>
          <w:lang w:val="id-ID"/>
        </w:rPr>
        <w:t>egresi Secara Bersama</w:t>
      </w:r>
      <w:r w:rsidR="00B7739C" w:rsidRPr="005820F4">
        <w:rPr>
          <w:rFonts w:ascii="Times New Roman" w:hAnsi="Times New Roman" w:cs="Times New Roman"/>
          <w:b/>
          <w:bCs/>
          <w:sz w:val="24"/>
          <w:szCs w:val="24"/>
        </w:rPr>
        <w:t xml:space="preserve">-sama </w:t>
      </w:r>
      <w:r w:rsidR="00022538" w:rsidRPr="005820F4">
        <w:rPr>
          <w:rFonts w:ascii="Times New Roman" w:hAnsi="Times New Roman" w:cs="Times New Roman"/>
          <w:b/>
          <w:bCs/>
          <w:sz w:val="24"/>
          <w:szCs w:val="24"/>
          <w:lang w:val="id-ID"/>
        </w:rPr>
        <w:t>(Uji F)</w:t>
      </w:r>
    </w:p>
    <w:p w:rsidR="00022538" w:rsidRPr="00022538" w:rsidRDefault="00022538" w:rsidP="00414160">
      <w:pPr>
        <w:pStyle w:val="ListParagraph"/>
        <w:spacing w:after="0" w:line="480" w:lineRule="auto"/>
        <w:ind w:left="810" w:firstLine="720"/>
        <w:jc w:val="both"/>
        <w:rPr>
          <w:rFonts w:ascii="Times New Roman" w:hAnsi="Times New Roman" w:cs="Times New Roman"/>
          <w:sz w:val="24"/>
          <w:szCs w:val="24"/>
          <w:lang w:val="id-ID"/>
        </w:rPr>
      </w:pPr>
      <w:r w:rsidRPr="00022538">
        <w:rPr>
          <w:rFonts w:ascii="Times New Roman" w:hAnsi="Times New Roman" w:cs="Times New Roman"/>
          <w:sz w:val="24"/>
          <w:szCs w:val="24"/>
          <w:lang w:val="id-ID"/>
        </w:rPr>
        <w:t>Uji ini digunakan untuk mengeta</w:t>
      </w:r>
      <w:r w:rsidR="007E4ACA">
        <w:rPr>
          <w:rFonts w:ascii="Times New Roman" w:hAnsi="Times New Roman" w:cs="Times New Roman"/>
          <w:sz w:val="24"/>
          <w:szCs w:val="24"/>
          <w:lang w:val="id-ID"/>
        </w:rPr>
        <w:t>hui apakah variabel independen</w:t>
      </w:r>
      <w:r w:rsidR="007E4ACA">
        <w:rPr>
          <w:rFonts w:ascii="Times New Roman" w:hAnsi="Times New Roman" w:cs="Times New Roman"/>
          <w:sz w:val="24"/>
          <w:szCs w:val="24"/>
        </w:rPr>
        <w:t xml:space="preserve"> </w:t>
      </w:r>
      <w:r w:rsidRPr="00022538">
        <w:rPr>
          <w:rFonts w:ascii="Times New Roman" w:hAnsi="Times New Roman" w:cs="Times New Roman"/>
          <w:sz w:val="24"/>
          <w:szCs w:val="24"/>
          <w:lang w:val="id-ID"/>
        </w:rPr>
        <w:t>(X</w:t>
      </w:r>
      <w:r w:rsidRPr="00022538">
        <w:rPr>
          <w:rFonts w:ascii="Times New Roman" w:hAnsi="Times New Roman" w:cs="Times New Roman"/>
          <w:sz w:val="24"/>
          <w:szCs w:val="24"/>
          <w:vertAlign w:val="subscript"/>
          <w:lang w:val="id-ID"/>
        </w:rPr>
        <w:t>1</w:t>
      </w:r>
      <w:r w:rsidRPr="00022538">
        <w:rPr>
          <w:rFonts w:ascii="Times New Roman" w:hAnsi="Times New Roman" w:cs="Times New Roman"/>
          <w:sz w:val="24"/>
          <w:szCs w:val="24"/>
          <w:lang w:val="id-ID"/>
        </w:rPr>
        <w:t>,X</w:t>
      </w:r>
      <w:r w:rsidRPr="00022538">
        <w:rPr>
          <w:rFonts w:ascii="Times New Roman" w:hAnsi="Times New Roman" w:cs="Times New Roman"/>
          <w:sz w:val="24"/>
          <w:szCs w:val="24"/>
          <w:vertAlign w:val="subscript"/>
          <w:lang w:val="id-ID"/>
        </w:rPr>
        <w:t>2</w:t>
      </w:r>
      <w:r w:rsidR="007E4ACA">
        <w:rPr>
          <w:rFonts w:ascii="Times New Roman" w:hAnsi="Times New Roman" w:cs="Times New Roman"/>
          <w:sz w:val="24"/>
          <w:szCs w:val="24"/>
          <w:lang w:val="id-ID"/>
        </w:rPr>
        <w:t>,....Xn) secara bersama</w:t>
      </w:r>
      <w:r w:rsidR="007E4ACA">
        <w:rPr>
          <w:rFonts w:ascii="Times New Roman" w:hAnsi="Times New Roman" w:cs="Times New Roman"/>
          <w:sz w:val="24"/>
          <w:szCs w:val="24"/>
        </w:rPr>
        <w:t>-</w:t>
      </w:r>
      <w:r w:rsidRPr="00022538">
        <w:rPr>
          <w:rFonts w:ascii="Times New Roman" w:hAnsi="Times New Roman" w:cs="Times New Roman"/>
          <w:sz w:val="24"/>
          <w:szCs w:val="24"/>
          <w:lang w:val="id-ID"/>
        </w:rPr>
        <w:t>sama berpengaruh secara signifikan terhadap variabel dependent (Y). Atau untuk mengetahui apakah model regresi dapat digunakan untu</w:t>
      </w:r>
      <w:r w:rsidR="00523EAB">
        <w:rPr>
          <w:rFonts w:ascii="Times New Roman" w:hAnsi="Times New Roman" w:cs="Times New Roman"/>
          <w:sz w:val="24"/>
          <w:szCs w:val="24"/>
          <w:lang w:val="id-ID"/>
        </w:rPr>
        <w:t>k memprediksi variabel dependen</w:t>
      </w:r>
      <w:r w:rsidR="00523EAB">
        <w:rPr>
          <w:rFonts w:ascii="Times New Roman" w:hAnsi="Times New Roman" w:cs="Times New Roman"/>
          <w:sz w:val="24"/>
          <w:szCs w:val="24"/>
        </w:rPr>
        <w:t xml:space="preserve"> </w:t>
      </w:r>
      <w:r w:rsidRPr="00022538">
        <w:rPr>
          <w:rFonts w:ascii="Times New Roman" w:hAnsi="Times New Roman" w:cs="Times New Roman"/>
          <w:sz w:val="24"/>
          <w:szCs w:val="24"/>
          <w:lang w:val="id-ID"/>
        </w:rPr>
        <w:t xml:space="preserve"> atau tidak. </w:t>
      </w:r>
    </w:p>
    <w:p w:rsidR="0031305E" w:rsidRPr="00414160" w:rsidRDefault="00022538" w:rsidP="00522192">
      <w:pPr>
        <w:spacing w:after="0" w:line="480" w:lineRule="auto"/>
        <w:ind w:left="810" w:firstLine="720"/>
        <w:jc w:val="both"/>
        <w:rPr>
          <w:rFonts w:ascii="Times New Roman" w:hAnsi="Times New Roman" w:cs="Times New Roman"/>
          <w:sz w:val="24"/>
          <w:szCs w:val="24"/>
          <w:lang w:val="fr-FR"/>
        </w:rPr>
      </w:pPr>
      <w:r w:rsidRPr="00022538">
        <w:rPr>
          <w:rFonts w:ascii="Times New Roman" w:hAnsi="Times New Roman" w:cs="Times New Roman"/>
          <w:sz w:val="24"/>
          <w:szCs w:val="24"/>
          <w:lang w:val="fr-FR"/>
        </w:rPr>
        <w:t>D</w:t>
      </w:r>
      <w:r w:rsidR="00B7739C">
        <w:rPr>
          <w:rFonts w:ascii="Times New Roman" w:hAnsi="Times New Roman" w:cs="Times New Roman"/>
          <w:sz w:val="24"/>
          <w:szCs w:val="24"/>
          <w:lang w:val="fr-FR"/>
        </w:rPr>
        <w:t>ari</w:t>
      </w:r>
      <w:r w:rsidRPr="00022538">
        <w:rPr>
          <w:rFonts w:ascii="Times New Roman" w:hAnsi="Times New Roman" w:cs="Times New Roman"/>
          <w:sz w:val="24"/>
          <w:szCs w:val="24"/>
          <w:lang w:val="fr-FR"/>
        </w:rPr>
        <w:t xml:space="preserve"> hasil output analisis regresi dapat diketahui nilai F </w:t>
      </w:r>
      <w:r w:rsidR="007E4ACA">
        <w:rPr>
          <w:rFonts w:ascii="Times New Roman" w:hAnsi="Times New Roman" w:cs="Times New Roman"/>
          <w:sz w:val="24"/>
          <w:szCs w:val="24"/>
          <w:lang w:val="fr-FR"/>
        </w:rPr>
        <w:t>sebagai berikut</w:t>
      </w:r>
      <w:r w:rsidRPr="00022538">
        <w:rPr>
          <w:rFonts w:ascii="Times New Roman" w:hAnsi="Times New Roman" w:cs="Times New Roman"/>
          <w:sz w:val="24"/>
          <w:szCs w:val="24"/>
          <w:lang w:val="fr-FR"/>
        </w:rPr>
        <w:t>:</w:t>
      </w:r>
    </w:p>
    <w:p w:rsidR="00D1310F" w:rsidRDefault="00D1310F" w:rsidP="00522192">
      <w:pPr>
        <w:spacing w:after="120" w:line="480" w:lineRule="auto"/>
        <w:ind w:firstLine="720"/>
        <w:jc w:val="center"/>
        <w:rPr>
          <w:rFonts w:ascii="Times New Roman" w:hAnsi="Times New Roman" w:cs="Times New Roman"/>
          <w:b/>
          <w:sz w:val="24"/>
          <w:szCs w:val="24"/>
          <w:lang w:val="fr-FR"/>
        </w:rPr>
      </w:pPr>
    </w:p>
    <w:p w:rsidR="006E60BA" w:rsidRPr="007E4ACA" w:rsidRDefault="00022538" w:rsidP="00522192">
      <w:pPr>
        <w:spacing w:after="120" w:line="480" w:lineRule="auto"/>
        <w:ind w:firstLine="720"/>
        <w:jc w:val="center"/>
        <w:rPr>
          <w:rFonts w:ascii="Times New Roman" w:hAnsi="Times New Roman" w:cs="Times New Roman"/>
          <w:b/>
          <w:bCs/>
          <w:sz w:val="24"/>
          <w:szCs w:val="24"/>
          <w:lang w:val="fr-FR"/>
        </w:rPr>
      </w:pPr>
      <w:r w:rsidRPr="00CA20F4">
        <w:rPr>
          <w:rFonts w:ascii="Times New Roman" w:hAnsi="Times New Roman" w:cs="Times New Roman"/>
          <w:b/>
          <w:sz w:val="24"/>
          <w:szCs w:val="24"/>
          <w:lang w:val="fr-FR"/>
        </w:rPr>
        <w:lastRenderedPageBreak/>
        <w:t xml:space="preserve">Tabel </w:t>
      </w:r>
      <w:r w:rsidR="00687107">
        <w:rPr>
          <w:rFonts w:ascii="Times New Roman" w:hAnsi="Times New Roman" w:cs="Times New Roman"/>
          <w:b/>
          <w:sz w:val="24"/>
          <w:szCs w:val="24"/>
          <w:lang w:val="fr-FR"/>
        </w:rPr>
        <w:t>4</w:t>
      </w:r>
      <w:r w:rsidR="00CA20F4" w:rsidRPr="00CA20F4">
        <w:rPr>
          <w:rFonts w:ascii="Times New Roman" w:hAnsi="Times New Roman" w:cs="Times New Roman"/>
          <w:b/>
          <w:sz w:val="24"/>
          <w:szCs w:val="24"/>
          <w:lang w:val="fr-FR"/>
        </w:rPr>
        <w:t>.</w:t>
      </w:r>
      <w:r w:rsidR="00687107">
        <w:rPr>
          <w:rFonts w:ascii="Times New Roman" w:hAnsi="Times New Roman" w:cs="Times New Roman"/>
          <w:b/>
          <w:sz w:val="24"/>
          <w:szCs w:val="24"/>
          <w:lang w:val="fr-FR"/>
        </w:rPr>
        <w:t>6</w:t>
      </w:r>
      <w:r w:rsidR="00CA20F4" w:rsidRPr="00CA20F4">
        <w:rPr>
          <w:rFonts w:ascii="Times New Roman" w:hAnsi="Times New Roman" w:cs="Times New Roman"/>
          <w:b/>
          <w:sz w:val="24"/>
          <w:szCs w:val="24"/>
          <w:lang w:val="fr-FR"/>
        </w:rPr>
        <w:t xml:space="preserve"> </w:t>
      </w:r>
      <w:r w:rsidRPr="00CA20F4">
        <w:rPr>
          <w:rFonts w:ascii="Times New Roman" w:hAnsi="Times New Roman" w:cs="Times New Roman"/>
          <w:b/>
          <w:bCs/>
          <w:sz w:val="24"/>
          <w:szCs w:val="24"/>
          <w:lang w:val="fr-FR"/>
        </w:rPr>
        <w:t xml:space="preserve"> Hasil Uji F</w:t>
      </w:r>
    </w:p>
    <w:tbl>
      <w:tblPr>
        <w:tblW w:w="8147"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
        <w:gridCol w:w="1283"/>
        <w:gridCol w:w="582"/>
        <w:gridCol w:w="887"/>
        <w:gridCol w:w="449"/>
        <w:gridCol w:w="570"/>
        <w:gridCol w:w="765"/>
        <w:gridCol w:w="645"/>
        <w:gridCol w:w="824"/>
        <w:gridCol w:w="196"/>
        <w:gridCol w:w="823"/>
        <w:gridCol w:w="523"/>
        <w:gridCol w:w="497"/>
      </w:tblGrid>
      <w:tr w:rsidR="006E60BA" w:rsidRPr="006E60BA" w:rsidTr="00414160">
        <w:trPr>
          <w:gridAfter w:val="1"/>
          <w:wAfter w:w="497" w:type="dxa"/>
          <w:cantSplit/>
          <w:tblHeader/>
        </w:trPr>
        <w:tc>
          <w:tcPr>
            <w:tcW w:w="7650" w:type="dxa"/>
            <w:gridSpan w:val="12"/>
            <w:tcBorders>
              <w:top w:val="nil"/>
              <w:left w:val="nil"/>
              <w:bottom w:val="nil"/>
              <w:right w:val="nil"/>
            </w:tcBorders>
            <w:shd w:val="clear" w:color="auto" w:fill="FFFFFF"/>
            <w:tcMar>
              <w:top w:w="30" w:type="dxa"/>
              <w:left w:w="30" w:type="dxa"/>
              <w:bottom w:w="30" w:type="dxa"/>
              <w:right w:w="30" w:type="dxa"/>
            </w:tcMar>
            <w:vAlign w:val="center"/>
          </w:tcPr>
          <w:p w:rsidR="006E60BA" w:rsidRPr="006E60BA" w:rsidRDefault="006E60BA" w:rsidP="006E60BA">
            <w:pPr>
              <w:autoSpaceDE w:val="0"/>
              <w:autoSpaceDN w:val="0"/>
              <w:adjustRightInd w:val="0"/>
              <w:spacing w:after="0" w:line="320" w:lineRule="atLeast"/>
              <w:jc w:val="center"/>
              <w:rPr>
                <w:rFonts w:ascii="Arial" w:hAnsi="Arial" w:cs="Arial"/>
                <w:color w:val="000000"/>
                <w:sz w:val="18"/>
                <w:szCs w:val="18"/>
              </w:rPr>
            </w:pPr>
            <w:r w:rsidRPr="006E60BA">
              <w:rPr>
                <w:rFonts w:ascii="Arial" w:hAnsi="Arial" w:cs="Arial"/>
                <w:b/>
                <w:bCs/>
                <w:color w:val="000000"/>
                <w:sz w:val="18"/>
                <w:szCs w:val="18"/>
              </w:rPr>
              <w:t>ANOVA</w:t>
            </w:r>
            <w:r w:rsidRPr="006E60BA">
              <w:rPr>
                <w:rFonts w:ascii="Arial" w:hAnsi="Arial" w:cs="Arial"/>
                <w:b/>
                <w:bCs/>
                <w:color w:val="000000"/>
                <w:sz w:val="18"/>
                <w:szCs w:val="18"/>
                <w:vertAlign w:val="superscript"/>
              </w:rPr>
              <w:t>b</w:t>
            </w:r>
          </w:p>
        </w:tc>
      </w:tr>
      <w:tr w:rsidR="006E60BA" w:rsidRPr="006E60BA" w:rsidTr="00414160">
        <w:trPr>
          <w:gridAfter w:val="1"/>
          <w:wAfter w:w="497" w:type="dxa"/>
          <w:cantSplit/>
          <w:tblHeader/>
        </w:trPr>
        <w:tc>
          <w:tcPr>
            <w:tcW w:w="138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Model</w:t>
            </w:r>
          </w:p>
        </w:tc>
        <w:tc>
          <w:tcPr>
            <w:tcW w:w="146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60BA" w:rsidRPr="006E60BA" w:rsidRDefault="006E60BA" w:rsidP="006E60BA">
            <w:pPr>
              <w:autoSpaceDE w:val="0"/>
              <w:autoSpaceDN w:val="0"/>
              <w:adjustRightInd w:val="0"/>
              <w:spacing w:after="0" w:line="320" w:lineRule="atLeast"/>
              <w:jc w:val="center"/>
              <w:rPr>
                <w:rFonts w:ascii="Arial" w:hAnsi="Arial" w:cs="Arial"/>
                <w:color w:val="000000"/>
                <w:sz w:val="18"/>
                <w:szCs w:val="18"/>
              </w:rPr>
            </w:pPr>
            <w:r w:rsidRPr="006E60BA">
              <w:rPr>
                <w:rFonts w:ascii="Arial" w:hAnsi="Arial" w:cs="Arial"/>
                <w:color w:val="000000"/>
                <w:sz w:val="18"/>
                <w:szCs w:val="18"/>
              </w:rPr>
              <w:t>Sum of Squares</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0BA" w:rsidRPr="006E60BA" w:rsidRDefault="00682ED8" w:rsidP="006E60BA">
            <w:pPr>
              <w:autoSpaceDE w:val="0"/>
              <w:autoSpaceDN w:val="0"/>
              <w:adjustRightInd w:val="0"/>
              <w:spacing w:after="0" w:line="320" w:lineRule="atLeast"/>
              <w:jc w:val="center"/>
              <w:rPr>
                <w:rFonts w:ascii="Arial" w:hAnsi="Arial" w:cs="Arial"/>
                <w:color w:val="000000"/>
                <w:sz w:val="18"/>
                <w:szCs w:val="18"/>
              </w:rPr>
            </w:pPr>
            <w:r w:rsidRPr="006E60BA">
              <w:rPr>
                <w:rFonts w:ascii="Arial" w:hAnsi="Arial" w:cs="Arial"/>
                <w:color w:val="000000"/>
                <w:sz w:val="18"/>
                <w:szCs w:val="18"/>
              </w:rPr>
              <w:t>D</w:t>
            </w:r>
            <w:r w:rsidR="006E60BA" w:rsidRPr="006E60BA">
              <w:rPr>
                <w:rFonts w:ascii="Arial" w:hAnsi="Arial" w:cs="Arial"/>
                <w:color w:val="000000"/>
                <w:sz w:val="18"/>
                <w:szCs w:val="18"/>
              </w:rPr>
              <w:t>f</w:t>
            </w:r>
          </w:p>
        </w:tc>
        <w:tc>
          <w:tcPr>
            <w:tcW w:w="141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0BA" w:rsidRPr="006E60BA" w:rsidRDefault="006E60BA" w:rsidP="006E60BA">
            <w:pPr>
              <w:autoSpaceDE w:val="0"/>
              <w:autoSpaceDN w:val="0"/>
              <w:adjustRightInd w:val="0"/>
              <w:spacing w:after="0" w:line="320" w:lineRule="atLeast"/>
              <w:jc w:val="center"/>
              <w:rPr>
                <w:rFonts w:ascii="Arial" w:hAnsi="Arial" w:cs="Arial"/>
                <w:color w:val="000000"/>
                <w:sz w:val="18"/>
                <w:szCs w:val="18"/>
              </w:rPr>
            </w:pPr>
            <w:r w:rsidRPr="006E60BA">
              <w:rPr>
                <w:rFonts w:ascii="Arial" w:hAnsi="Arial" w:cs="Arial"/>
                <w:color w:val="000000"/>
                <w:sz w:val="18"/>
                <w:szCs w:val="18"/>
              </w:rPr>
              <w:t>Mean Square</w:t>
            </w:r>
          </w:p>
        </w:tc>
        <w:tc>
          <w:tcPr>
            <w:tcW w:w="102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0BA" w:rsidRPr="006E60BA" w:rsidRDefault="006E60BA" w:rsidP="006E60BA">
            <w:pPr>
              <w:autoSpaceDE w:val="0"/>
              <w:autoSpaceDN w:val="0"/>
              <w:adjustRightInd w:val="0"/>
              <w:spacing w:after="0" w:line="320" w:lineRule="atLeast"/>
              <w:jc w:val="center"/>
              <w:rPr>
                <w:rFonts w:ascii="Arial" w:hAnsi="Arial" w:cs="Arial"/>
                <w:color w:val="000000"/>
                <w:sz w:val="18"/>
                <w:szCs w:val="18"/>
              </w:rPr>
            </w:pPr>
            <w:r w:rsidRPr="006E60BA">
              <w:rPr>
                <w:rFonts w:ascii="Arial" w:hAnsi="Arial" w:cs="Arial"/>
                <w:color w:val="000000"/>
                <w:sz w:val="18"/>
                <w:szCs w:val="18"/>
              </w:rPr>
              <w:t>F</w:t>
            </w:r>
          </w:p>
        </w:tc>
        <w:tc>
          <w:tcPr>
            <w:tcW w:w="134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0BA" w:rsidRPr="006E60BA" w:rsidRDefault="006E60BA" w:rsidP="006E60BA">
            <w:pPr>
              <w:autoSpaceDE w:val="0"/>
              <w:autoSpaceDN w:val="0"/>
              <w:adjustRightInd w:val="0"/>
              <w:spacing w:after="0" w:line="320" w:lineRule="atLeast"/>
              <w:jc w:val="center"/>
              <w:rPr>
                <w:rFonts w:ascii="Arial" w:hAnsi="Arial" w:cs="Arial"/>
                <w:color w:val="000000"/>
                <w:sz w:val="18"/>
                <w:szCs w:val="18"/>
              </w:rPr>
            </w:pPr>
            <w:r w:rsidRPr="006E60BA">
              <w:rPr>
                <w:rFonts w:ascii="Arial" w:hAnsi="Arial" w:cs="Arial"/>
                <w:color w:val="000000"/>
                <w:sz w:val="18"/>
                <w:szCs w:val="18"/>
              </w:rPr>
              <w:t>Sig.</w:t>
            </w:r>
          </w:p>
        </w:tc>
      </w:tr>
      <w:tr w:rsidR="006E60BA" w:rsidRPr="006E60BA" w:rsidTr="00414160">
        <w:trPr>
          <w:gridAfter w:val="1"/>
          <w:wAfter w:w="497" w:type="dxa"/>
          <w:cantSplit/>
          <w:tblHeader/>
        </w:trPr>
        <w:tc>
          <w:tcPr>
            <w:tcW w:w="10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1</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Regression</w:t>
            </w:r>
          </w:p>
        </w:tc>
        <w:tc>
          <w:tcPr>
            <w:tcW w:w="1469"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6.981</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3</w:t>
            </w:r>
          </w:p>
        </w:tc>
        <w:tc>
          <w:tcPr>
            <w:tcW w:w="1410" w:type="dxa"/>
            <w:gridSpan w:val="2"/>
            <w:tcBorders>
              <w:top w:val="single" w:sz="16" w:space="0" w:color="000000"/>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2.327</w:t>
            </w:r>
          </w:p>
        </w:tc>
        <w:tc>
          <w:tcPr>
            <w:tcW w:w="1020" w:type="dxa"/>
            <w:gridSpan w:val="2"/>
            <w:tcBorders>
              <w:top w:val="single" w:sz="16" w:space="0" w:color="000000"/>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1.117</w:t>
            </w:r>
          </w:p>
        </w:tc>
        <w:tc>
          <w:tcPr>
            <w:tcW w:w="1346"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.586</w:t>
            </w:r>
            <w:r w:rsidRPr="006E60BA">
              <w:rPr>
                <w:rFonts w:ascii="Arial" w:hAnsi="Arial" w:cs="Arial"/>
                <w:color w:val="000000"/>
                <w:sz w:val="18"/>
                <w:szCs w:val="18"/>
                <w:vertAlign w:val="superscript"/>
              </w:rPr>
              <w:t>a</w:t>
            </w:r>
          </w:p>
        </w:tc>
      </w:tr>
      <w:tr w:rsidR="006E60BA" w:rsidRPr="006E60BA" w:rsidTr="00414160">
        <w:trPr>
          <w:gridAfter w:val="1"/>
          <w:wAfter w:w="497" w:type="dxa"/>
          <w:cantSplit/>
          <w:tblHeader/>
        </w:trPr>
        <w:tc>
          <w:tcPr>
            <w:tcW w:w="1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Residual</w:t>
            </w:r>
          </w:p>
        </w:tc>
        <w:tc>
          <w:tcPr>
            <w:tcW w:w="1469" w:type="dxa"/>
            <w:gridSpan w:val="2"/>
            <w:tcBorders>
              <w:top w:val="nil"/>
              <w:left w:val="single" w:sz="16" w:space="0" w:color="000000"/>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2.084</w:t>
            </w:r>
          </w:p>
        </w:tc>
        <w:tc>
          <w:tcPr>
            <w:tcW w:w="1019" w:type="dxa"/>
            <w:gridSpan w:val="2"/>
            <w:tcBorders>
              <w:top w:val="nil"/>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1</w:t>
            </w:r>
          </w:p>
        </w:tc>
        <w:tc>
          <w:tcPr>
            <w:tcW w:w="1410" w:type="dxa"/>
            <w:gridSpan w:val="2"/>
            <w:tcBorders>
              <w:top w:val="nil"/>
              <w:bottom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2.084</w:t>
            </w:r>
          </w:p>
        </w:tc>
        <w:tc>
          <w:tcPr>
            <w:tcW w:w="1020" w:type="dxa"/>
            <w:gridSpan w:val="2"/>
            <w:tcBorders>
              <w:top w:val="nil"/>
              <w:bottom w:val="nil"/>
            </w:tcBorders>
            <w:shd w:val="clear" w:color="auto" w:fill="FFFFFF"/>
            <w:tcMar>
              <w:top w:w="30" w:type="dxa"/>
              <w:left w:w="30" w:type="dxa"/>
              <w:bottom w:w="30" w:type="dxa"/>
              <w:right w:w="30" w:type="dxa"/>
            </w:tcMar>
            <w:vAlign w:val="center"/>
          </w:tcPr>
          <w:p w:rsidR="006E60BA" w:rsidRPr="006E60BA" w:rsidRDefault="006E60BA" w:rsidP="006E60BA">
            <w:pPr>
              <w:autoSpaceDE w:val="0"/>
              <w:autoSpaceDN w:val="0"/>
              <w:adjustRightInd w:val="0"/>
              <w:spacing w:after="0" w:line="240" w:lineRule="auto"/>
              <w:jc w:val="center"/>
              <w:rPr>
                <w:rFonts w:ascii="Times New Roman" w:hAnsi="Times New Roman" w:cs="Times New Roman"/>
                <w:sz w:val="24"/>
                <w:szCs w:val="24"/>
              </w:rPr>
            </w:pPr>
          </w:p>
        </w:tc>
        <w:tc>
          <w:tcPr>
            <w:tcW w:w="1346"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6E60BA" w:rsidRPr="006E60BA" w:rsidRDefault="006E60BA" w:rsidP="006E60BA">
            <w:pPr>
              <w:autoSpaceDE w:val="0"/>
              <w:autoSpaceDN w:val="0"/>
              <w:adjustRightInd w:val="0"/>
              <w:spacing w:after="0" w:line="240" w:lineRule="auto"/>
              <w:jc w:val="center"/>
              <w:rPr>
                <w:rFonts w:ascii="Times New Roman" w:hAnsi="Times New Roman" w:cs="Times New Roman"/>
                <w:sz w:val="24"/>
                <w:szCs w:val="24"/>
              </w:rPr>
            </w:pPr>
          </w:p>
        </w:tc>
      </w:tr>
      <w:tr w:rsidR="006E60BA" w:rsidRPr="006E60BA" w:rsidTr="00414160">
        <w:trPr>
          <w:gridAfter w:val="1"/>
          <w:wAfter w:w="497" w:type="dxa"/>
          <w:cantSplit/>
          <w:tblHeader/>
        </w:trPr>
        <w:tc>
          <w:tcPr>
            <w:tcW w:w="1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240" w:lineRule="auto"/>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Total</w:t>
            </w:r>
          </w:p>
        </w:tc>
        <w:tc>
          <w:tcPr>
            <w:tcW w:w="1469"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9.065</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jc w:val="right"/>
              <w:rPr>
                <w:rFonts w:ascii="Arial" w:hAnsi="Arial" w:cs="Arial"/>
                <w:color w:val="000000"/>
                <w:sz w:val="18"/>
                <w:szCs w:val="18"/>
              </w:rPr>
            </w:pPr>
            <w:r w:rsidRPr="006E60BA">
              <w:rPr>
                <w:rFonts w:ascii="Arial" w:hAnsi="Arial" w:cs="Arial"/>
                <w:color w:val="000000"/>
                <w:sz w:val="18"/>
                <w:szCs w:val="18"/>
              </w:rPr>
              <w:t>4</w:t>
            </w:r>
          </w:p>
        </w:tc>
        <w:tc>
          <w:tcPr>
            <w:tcW w:w="1410" w:type="dxa"/>
            <w:gridSpan w:val="2"/>
            <w:tcBorders>
              <w:top w:val="nil"/>
              <w:bottom w:val="single" w:sz="16" w:space="0" w:color="000000"/>
            </w:tcBorders>
            <w:shd w:val="clear" w:color="auto" w:fill="FFFFFF"/>
            <w:tcMar>
              <w:top w:w="30" w:type="dxa"/>
              <w:left w:w="30" w:type="dxa"/>
              <w:bottom w:w="30" w:type="dxa"/>
              <w:right w:w="30" w:type="dxa"/>
            </w:tcMar>
            <w:vAlign w:val="center"/>
          </w:tcPr>
          <w:p w:rsidR="006E60BA" w:rsidRPr="006E60BA" w:rsidRDefault="006E60BA" w:rsidP="006E60BA">
            <w:pPr>
              <w:autoSpaceDE w:val="0"/>
              <w:autoSpaceDN w:val="0"/>
              <w:adjustRightInd w:val="0"/>
              <w:spacing w:after="0" w:line="240" w:lineRule="auto"/>
              <w:jc w:val="center"/>
              <w:rPr>
                <w:rFonts w:ascii="Times New Roman" w:hAnsi="Times New Roman" w:cs="Times New Roman"/>
                <w:sz w:val="24"/>
                <w:szCs w:val="24"/>
              </w:rPr>
            </w:pPr>
          </w:p>
        </w:tc>
        <w:tc>
          <w:tcPr>
            <w:tcW w:w="1020" w:type="dxa"/>
            <w:gridSpan w:val="2"/>
            <w:tcBorders>
              <w:top w:val="nil"/>
              <w:bottom w:val="single" w:sz="16" w:space="0" w:color="000000"/>
            </w:tcBorders>
            <w:shd w:val="clear" w:color="auto" w:fill="FFFFFF"/>
            <w:tcMar>
              <w:top w:w="30" w:type="dxa"/>
              <w:left w:w="30" w:type="dxa"/>
              <w:bottom w:w="30" w:type="dxa"/>
              <w:right w:w="30" w:type="dxa"/>
            </w:tcMar>
            <w:vAlign w:val="center"/>
          </w:tcPr>
          <w:p w:rsidR="006E60BA" w:rsidRPr="006E60BA" w:rsidRDefault="006E60BA" w:rsidP="006E60BA">
            <w:pPr>
              <w:autoSpaceDE w:val="0"/>
              <w:autoSpaceDN w:val="0"/>
              <w:adjustRightInd w:val="0"/>
              <w:spacing w:after="0" w:line="240" w:lineRule="auto"/>
              <w:jc w:val="center"/>
              <w:rPr>
                <w:rFonts w:ascii="Times New Roman" w:hAnsi="Times New Roman" w:cs="Times New Roman"/>
                <w:sz w:val="24"/>
                <w:szCs w:val="24"/>
              </w:rPr>
            </w:pPr>
          </w:p>
        </w:tc>
        <w:tc>
          <w:tcPr>
            <w:tcW w:w="1346"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E60BA" w:rsidRPr="006E60BA" w:rsidRDefault="006E60BA" w:rsidP="006E60BA">
            <w:pPr>
              <w:autoSpaceDE w:val="0"/>
              <w:autoSpaceDN w:val="0"/>
              <w:adjustRightInd w:val="0"/>
              <w:spacing w:after="0" w:line="240" w:lineRule="auto"/>
              <w:jc w:val="center"/>
              <w:rPr>
                <w:rFonts w:ascii="Times New Roman" w:hAnsi="Times New Roman" w:cs="Times New Roman"/>
                <w:sz w:val="24"/>
                <w:szCs w:val="24"/>
              </w:rPr>
            </w:pPr>
          </w:p>
        </w:tc>
      </w:tr>
      <w:tr w:rsidR="006E60BA" w:rsidRPr="006E60BA" w:rsidTr="00414160">
        <w:trPr>
          <w:gridAfter w:val="1"/>
          <w:wAfter w:w="497" w:type="dxa"/>
          <w:cantSplit/>
          <w:tblHeader/>
        </w:trPr>
        <w:tc>
          <w:tcPr>
            <w:tcW w:w="7650" w:type="dxa"/>
            <w:gridSpan w:val="12"/>
            <w:tcBorders>
              <w:top w:val="nil"/>
              <w:left w:val="nil"/>
              <w:bottom w:val="nil"/>
              <w:right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a. Predictors: (Constant), Return On Equity, Net Income Margin, Return On Assets</w:t>
            </w:r>
          </w:p>
        </w:tc>
      </w:tr>
      <w:tr w:rsidR="006E60BA" w:rsidRPr="006E60BA" w:rsidTr="00414160">
        <w:trPr>
          <w:gridAfter w:val="1"/>
          <w:wAfter w:w="497" w:type="dxa"/>
          <w:cantSplit/>
        </w:trPr>
        <w:tc>
          <w:tcPr>
            <w:tcW w:w="7650" w:type="dxa"/>
            <w:gridSpan w:val="12"/>
            <w:tcBorders>
              <w:top w:val="nil"/>
              <w:left w:val="nil"/>
              <w:bottom w:val="nil"/>
              <w:right w:val="nil"/>
            </w:tcBorders>
            <w:shd w:val="clear" w:color="auto" w:fill="FFFFFF"/>
            <w:tcMar>
              <w:top w:w="30" w:type="dxa"/>
              <w:left w:w="30" w:type="dxa"/>
              <w:bottom w:w="30" w:type="dxa"/>
              <w:right w:w="30" w:type="dxa"/>
            </w:tcMar>
          </w:tcPr>
          <w:p w:rsidR="006E60BA" w:rsidRPr="006E60BA" w:rsidRDefault="006E60BA" w:rsidP="006E60BA">
            <w:pPr>
              <w:autoSpaceDE w:val="0"/>
              <w:autoSpaceDN w:val="0"/>
              <w:adjustRightInd w:val="0"/>
              <w:spacing w:after="0" w:line="320" w:lineRule="atLeast"/>
              <w:rPr>
                <w:rFonts w:ascii="Arial" w:hAnsi="Arial" w:cs="Arial"/>
                <w:color w:val="000000"/>
                <w:sz w:val="18"/>
                <w:szCs w:val="18"/>
              </w:rPr>
            </w:pPr>
            <w:r w:rsidRPr="006E60BA">
              <w:rPr>
                <w:rFonts w:ascii="Arial" w:hAnsi="Arial" w:cs="Arial"/>
                <w:color w:val="000000"/>
                <w:sz w:val="18"/>
                <w:szCs w:val="18"/>
              </w:rPr>
              <w:t>b. Dependent Variable: Nominal Zakat</w:t>
            </w:r>
          </w:p>
        </w:tc>
      </w:tr>
      <w:tr w:rsidR="00863E65" w:rsidRPr="00863E65" w:rsidTr="00414160">
        <w:trPr>
          <w:cantSplit/>
          <w:tblHeader/>
        </w:trPr>
        <w:tc>
          <w:tcPr>
            <w:tcW w:w="8147" w:type="dxa"/>
            <w:gridSpan w:val="13"/>
            <w:tcBorders>
              <w:top w:val="nil"/>
              <w:left w:val="nil"/>
              <w:bottom w:val="nil"/>
              <w:right w:val="nil"/>
            </w:tcBorders>
            <w:shd w:val="clear" w:color="auto" w:fill="FFFFFF"/>
            <w:tcMar>
              <w:top w:w="30" w:type="dxa"/>
              <w:left w:w="30" w:type="dxa"/>
              <w:bottom w:w="30" w:type="dxa"/>
              <w:right w:w="30" w:type="dxa"/>
            </w:tcMar>
            <w:vAlign w:val="center"/>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b/>
                <w:bCs/>
                <w:color w:val="000000"/>
                <w:sz w:val="18"/>
                <w:szCs w:val="18"/>
              </w:rPr>
              <w:t>Coefficients</w:t>
            </w:r>
            <w:r w:rsidRPr="00863E65">
              <w:rPr>
                <w:rFonts w:ascii="Arial" w:hAnsi="Arial" w:cs="Arial"/>
                <w:b/>
                <w:bCs/>
                <w:color w:val="000000"/>
                <w:sz w:val="18"/>
                <w:szCs w:val="18"/>
                <w:vertAlign w:val="superscript"/>
              </w:rPr>
              <w:t>a</w:t>
            </w:r>
          </w:p>
        </w:tc>
      </w:tr>
      <w:tr w:rsidR="00863E65" w:rsidRPr="00863E65" w:rsidTr="00414160">
        <w:trPr>
          <w:cantSplit/>
          <w:tblHeader/>
        </w:trPr>
        <w:tc>
          <w:tcPr>
            <w:tcW w:w="1968"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Model</w:t>
            </w:r>
          </w:p>
        </w:tc>
        <w:tc>
          <w:tcPr>
            <w:tcW w:w="2671"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Unstandardized Coefficients</w:t>
            </w:r>
          </w:p>
        </w:tc>
        <w:tc>
          <w:tcPr>
            <w:tcW w:w="1469" w:type="dxa"/>
            <w:gridSpan w:val="2"/>
            <w:tcBorders>
              <w:top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Standardized Coefficients</w:t>
            </w:r>
          </w:p>
        </w:tc>
        <w:tc>
          <w:tcPr>
            <w:tcW w:w="1019"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t</w:t>
            </w:r>
          </w:p>
        </w:tc>
        <w:tc>
          <w:tcPr>
            <w:tcW w:w="102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Sig.</w:t>
            </w:r>
          </w:p>
        </w:tc>
      </w:tr>
      <w:tr w:rsidR="00863E65" w:rsidRPr="00863E65" w:rsidTr="00414160">
        <w:trPr>
          <w:cantSplit/>
          <w:tblHeader/>
        </w:trPr>
        <w:tc>
          <w:tcPr>
            <w:tcW w:w="1968"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240" w:lineRule="auto"/>
              <w:rPr>
                <w:rFonts w:ascii="Arial" w:hAnsi="Arial" w:cs="Arial"/>
                <w:color w:val="000000"/>
                <w:sz w:val="18"/>
                <w:szCs w:val="18"/>
              </w:rPr>
            </w:pPr>
          </w:p>
        </w:tc>
        <w:tc>
          <w:tcPr>
            <w:tcW w:w="1336"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B</w:t>
            </w:r>
          </w:p>
        </w:tc>
        <w:tc>
          <w:tcPr>
            <w:tcW w:w="1335" w:type="dxa"/>
            <w:gridSpan w:val="2"/>
            <w:tcBorders>
              <w:bottom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Std. Error</w:t>
            </w:r>
          </w:p>
        </w:tc>
        <w:tc>
          <w:tcPr>
            <w:tcW w:w="1469" w:type="dxa"/>
            <w:gridSpan w:val="2"/>
            <w:tcBorders>
              <w:bottom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320" w:lineRule="atLeast"/>
              <w:jc w:val="center"/>
              <w:rPr>
                <w:rFonts w:ascii="Arial" w:hAnsi="Arial" w:cs="Arial"/>
                <w:color w:val="000000"/>
                <w:sz w:val="18"/>
                <w:szCs w:val="18"/>
              </w:rPr>
            </w:pPr>
            <w:r w:rsidRPr="00863E65">
              <w:rPr>
                <w:rFonts w:ascii="Arial" w:hAnsi="Arial" w:cs="Arial"/>
                <w:color w:val="000000"/>
                <w:sz w:val="18"/>
                <w:szCs w:val="18"/>
              </w:rPr>
              <w:t>Beta</w:t>
            </w:r>
          </w:p>
        </w:tc>
        <w:tc>
          <w:tcPr>
            <w:tcW w:w="1019"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240" w:lineRule="auto"/>
              <w:rPr>
                <w:rFonts w:ascii="Arial" w:hAnsi="Arial" w:cs="Arial"/>
                <w:color w:val="000000"/>
                <w:sz w:val="18"/>
                <w:szCs w:val="18"/>
              </w:rPr>
            </w:pPr>
          </w:p>
        </w:tc>
        <w:tc>
          <w:tcPr>
            <w:tcW w:w="102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E65" w:rsidRPr="00863E65" w:rsidRDefault="00863E65" w:rsidP="00863E65">
            <w:pPr>
              <w:autoSpaceDE w:val="0"/>
              <w:autoSpaceDN w:val="0"/>
              <w:adjustRightInd w:val="0"/>
              <w:spacing w:after="0" w:line="240" w:lineRule="auto"/>
              <w:rPr>
                <w:rFonts w:ascii="Arial" w:hAnsi="Arial" w:cs="Arial"/>
                <w:color w:val="000000"/>
                <w:sz w:val="18"/>
                <w:szCs w:val="18"/>
              </w:rPr>
            </w:pPr>
          </w:p>
        </w:tc>
      </w:tr>
      <w:tr w:rsidR="00863E65" w:rsidRPr="00863E65" w:rsidTr="00414160">
        <w:trPr>
          <w:cantSplit/>
          <w:tblHeader/>
        </w:trPr>
        <w:tc>
          <w:tcPr>
            <w:tcW w:w="10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1</w:t>
            </w:r>
          </w:p>
        </w:tc>
        <w:tc>
          <w:tcPr>
            <w:tcW w:w="186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(Constant)</w:t>
            </w:r>
          </w:p>
        </w:tc>
        <w:tc>
          <w:tcPr>
            <w:tcW w:w="1336"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1.184</w:t>
            </w:r>
          </w:p>
        </w:tc>
        <w:tc>
          <w:tcPr>
            <w:tcW w:w="1335" w:type="dxa"/>
            <w:gridSpan w:val="2"/>
            <w:tcBorders>
              <w:top w:val="single" w:sz="16" w:space="0" w:color="000000"/>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5.407</w:t>
            </w:r>
          </w:p>
        </w:tc>
        <w:tc>
          <w:tcPr>
            <w:tcW w:w="1469" w:type="dxa"/>
            <w:gridSpan w:val="2"/>
            <w:tcBorders>
              <w:top w:val="single" w:sz="16" w:space="0" w:color="000000"/>
              <w:bottom w:val="nil"/>
            </w:tcBorders>
            <w:shd w:val="clear" w:color="auto" w:fill="FFFFFF"/>
            <w:tcMar>
              <w:top w:w="30" w:type="dxa"/>
              <w:left w:w="30" w:type="dxa"/>
              <w:bottom w:w="30" w:type="dxa"/>
              <w:right w:w="30" w:type="dxa"/>
            </w:tcMar>
            <w:vAlign w:val="center"/>
          </w:tcPr>
          <w:p w:rsidR="00863E65" w:rsidRPr="00863E65" w:rsidRDefault="00863E65" w:rsidP="00863E65">
            <w:pPr>
              <w:autoSpaceDE w:val="0"/>
              <w:autoSpaceDN w:val="0"/>
              <w:adjustRightInd w:val="0"/>
              <w:spacing w:after="0" w:line="240" w:lineRule="auto"/>
              <w:jc w:val="center"/>
              <w:rPr>
                <w:rFonts w:ascii="Times New Roman" w:hAnsi="Times New Roman" w:cs="Times New Roman"/>
                <w:sz w:val="24"/>
                <w:szCs w:val="24"/>
              </w:rPr>
            </w:pP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.219</w:t>
            </w:r>
          </w:p>
        </w:tc>
        <w:tc>
          <w:tcPr>
            <w:tcW w:w="102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.863</w:t>
            </w:r>
          </w:p>
        </w:tc>
      </w:tr>
      <w:tr w:rsidR="00863E65" w:rsidRPr="00863E65" w:rsidTr="00414160">
        <w:trPr>
          <w:cantSplit/>
          <w:tblHeader/>
        </w:trPr>
        <w:tc>
          <w:tcPr>
            <w:tcW w:w="1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240" w:lineRule="auto"/>
              <w:rPr>
                <w:rFonts w:ascii="Arial" w:hAnsi="Arial" w:cs="Arial"/>
                <w:color w:val="000000"/>
                <w:sz w:val="18"/>
                <w:szCs w:val="18"/>
              </w:rPr>
            </w:pPr>
          </w:p>
        </w:tc>
        <w:tc>
          <w:tcPr>
            <w:tcW w:w="186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Net Income Margin</w:t>
            </w:r>
          </w:p>
        </w:tc>
        <w:tc>
          <w:tcPr>
            <w:tcW w:w="1336" w:type="dxa"/>
            <w:gridSpan w:val="2"/>
            <w:tcBorders>
              <w:top w:val="nil"/>
              <w:left w:val="single" w:sz="16" w:space="0" w:color="000000"/>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-.189</w:t>
            </w:r>
          </w:p>
        </w:tc>
        <w:tc>
          <w:tcPr>
            <w:tcW w:w="1335" w:type="dxa"/>
            <w:gridSpan w:val="2"/>
            <w:tcBorders>
              <w:top w:val="nil"/>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1.172</w:t>
            </w:r>
          </w:p>
        </w:tc>
        <w:tc>
          <w:tcPr>
            <w:tcW w:w="1469" w:type="dxa"/>
            <w:gridSpan w:val="2"/>
            <w:tcBorders>
              <w:top w:val="nil"/>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-.147</w:t>
            </w:r>
          </w:p>
        </w:tc>
        <w:tc>
          <w:tcPr>
            <w:tcW w:w="1019" w:type="dxa"/>
            <w:gridSpan w:val="2"/>
            <w:tcBorders>
              <w:top w:val="nil"/>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-.162</w:t>
            </w:r>
          </w:p>
        </w:tc>
        <w:tc>
          <w:tcPr>
            <w:tcW w:w="1020" w:type="dxa"/>
            <w:gridSpan w:val="2"/>
            <w:tcBorders>
              <w:top w:val="nil"/>
              <w:bottom w:val="nil"/>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.898</w:t>
            </w:r>
          </w:p>
        </w:tc>
      </w:tr>
      <w:tr w:rsidR="00863E65" w:rsidRPr="00863E65" w:rsidTr="00414160">
        <w:trPr>
          <w:cantSplit/>
          <w:tblHeader/>
        </w:trPr>
        <w:tc>
          <w:tcPr>
            <w:tcW w:w="1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240" w:lineRule="auto"/>
              <w:rPr>
                <w:rFonts w:ascii="Arial" w:hAnsi="Arial" w:cs="Arial"/>
                <w:color w:val="000000"/>
                <w:sz w:val="18"/>
                <w:szCs w:val="18"/>
              </w:rPr>
            </w:pPr>
          </w:p>
        </w:tc>
        <w:tc>
          <w:tcPr>
            <w:tcW w:w="186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Return On Assets</w:t>
            </w:r>
          </w:p>
        </w:tc>
        <w:tc>
          <w:tcPr>
            <w:tcW w:w="1336" w:type="dxa"/>
            <w:gridSpan w:val="2"/>
            <w:tcBorders>
              <w:top w:val="nil"/>
              <w:left w:val="single" w:sz="16" w:space="0" w:color="000000"/>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-1.004</w:t>
            </w:r>
          </w:p>
        </w:tc>
        <w:tc>
          <w:tcPr>
            <w:tcW w:w="1335" w:type="dxa"/>
            <w:gridSpan w:val="2"/>
            <w:tcBorders>
              <w:top w:val="nil"/>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3.359</w:t>
            </w:r>
          </w:p>
        </w:tc>
        <w:tc>
          <w:tcPr>
            <w:tcW w:w="1469" w:type="dxa"/>
            <w:gridSpan w:val="2"/>
            <w:tcBorders>
              <w:top w:val="nil"/>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-.565</w:t>
            </w:r>
          </w:p>
        </w:tc>
        <w:tc>
          <w:tcPr>
            <w:tcW w:w="1019" w:type="dxa"/>
            <w:gridSpan w:val="2"/>
            <w:tcBorders>
              <w:top w:val="nil"/>
              <w:bottom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-.299</w:t>
            </w:r>
          </w:p>
        </w:tc>
        <w:tc>
          <w:tcPr>
            <w:tcW w:w="1020" w:type="dxa"/>
            <w:gridSpan w:val="2"/>
            <w:tcBorders>
              <w:top w:val="nil"/>
              <w:bottom w:val="nil"/>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.815</w:t>
            </w:r>
          </w:p>
        </w:tc>
      </w:tr>
      <w:tr w:rsidR="00863E65" w:rsidRPr="00863E65" w:rsidTr="00414160">
        <w:trPr>
          <w:cantSplit/>
          <w:tblHeader/>
        </w:trPr>
        <w:tc>
          <w:tcPr>
            <w:tcW w:w="1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240" w:lineRule="auto"/>
              <w:rPr>
                <w:rFonts w:ascii="Arial" w:hAnsi="Arial" w:cs="Arial"/>
                <w:color w:val="000000"/>
                <w:sz w:val="18"/>
                <w:szCs w:val="18"/>
              </w:rPr>
            </w:pPr>
          </w:p>
        </w:tc>
        <w:tc>
          <w:tcPr>
            <w:tcW w:w="186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Return On Equity</w:t>
            </w:r>
          </w:p>
        </w:tc>
        <w:tc>
          <w:tcPr>
            <w:tcW w:w="1336"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.250</w:t>
            </w:r>
          </w:p>
        </w:tc>
        <w:tc>
          <w:tcPr>
            <w:tcW w:w="1335" w:type="dxa"/>
            <w:gridSpan w:val="2"/>
            <w:tcBorders>
              <w:top w:val="nil"/>
              <w:bottom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.273</w:t>
            </w:r>
          </w:p>
        </w:tc>
        <w:tc>
          <w:tcPr>
            <w:tcW w:w="1469" w:type="dxa"/>
            <w:gridSpan w:val="2"/>
            <w:tcBorders>
              <w:top w:val="nil"/>
              <w:bottom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1.505</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.916</w:t>
            </w:r>
          </w:p>
        </w:tc>
        <w:tc>
          <w:tcPr>
            <w:tcW w:w="102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jc w:val="right"/>
              <w:rPr>
                <w:rFonts w:ascii="Arial" w:hAnsi="Arial" w:cs="Arial"/>
                <w:color w:val="000000"/>
                <w:sz w:val="18"/>
                <w:szCs w:val="18"/>
              </w:rPr>
            </w:pPr>
            <w:r w:rsidRPr="00863E65">
              <w:rPr>
                <w:rFonts w:ascii="Arial" w:hAnsi="Arial" w:cs="Arial"/>
                <w:color w:val="000000"/>
                <w:sz w:val="18"/>
                <w:szCs w:val="18"/>
              </w:rPr>
              <w:t>.528</w:t>
            </w:r>
          </w:p>
        </w:tc>
      </w:tr>
      <w:tr w:rsidR="00863E65" w:rsidRPr="00863E65" w:rsidTr="00414160">
        <w:trPr>
          <w:cantSplit/>
        </w:trPr>
        <w:tc>
          <w:tcPr>
            <w:tcW w:w="8147" w:type="dxa"/>
            <w:gridSpan w:val="13"/>
            <w:tcBorders>
              <w:top w:val="nil"/>
              <w:left w:val="nil"/>
              <w:bottom w:val="nil"/>
              <w:right w:val="nil"/>
            </w:tcBorders>
            <w:shd w:val="clear" w:color="auto" w:fill="FFFFFF"/>
            <w:tcMar>
              <w:top w:w="30" w:type="dxa"/>
              <w:left w:w="30" w:type="dxa"/>
              <w:bottom w:w="30" w:type="dxa"/>
              <w:right w:w="30" w:type="dxa"/>
            </w:tcMar>
          </w:tcPr>
          <w:p w:rsidR="00863E65" w:rsidRPr="00863E65" w:rsidRDefault="00863E65" w:rsidP="00863E65">
            <w:pPr>
              <w:autoSpaceDE w:val="0"/>
              <w:autoSpaceDN w:val="0"/>
              <w:adjustRightInd w:val="0"/>
              <w:spacing w:after="0" w:line="320" w:lineRule="atLeast"/>
              <w:rPr>
                <w:rFonts w:ascii="Arial" w:hAnsi="Arial" w:cs="Arial"/>
                <w:color w:val="000000"/>
                <w:sz w:val="18"/>
                <w:szCs w:val="18"/>
              </w:rPr>
            </w:pPr>
            <w:r w:rsidRPr="00863E65">
              <w:rPr>
                <w:rFonts w:ascii="Arial" w:hAnsi="Arial" w:cs="Arial"/>
                <w:color w:val="000000"/>
                <w:sz w:val="18"/>
                <w:szCs w:val="18"/>
              </w:rPr>
              <w:t>a. Dependent Variable: Nominal Zakat</w:t>
            </w:r>
          </w:p>
        </w:tc>
      </w:tr>
    </w:tbl>
    <w:p w:rsidR="006E60BA" w:rsidRDefault="006E60BA" w:rsidP="00522192">
      <w:pPr>
        <w:spacing w:after="0" w:line="480" w:lineRule="auto"/>
        <w:jc w:val="both"/>
        <w:rPr>
          <w:rFonts w:ascii="Times New Roman" w:hAnsi="Times New Roman" w:cs="Times New Roman"/>
          <w:sz w:val="24"/>
          <w:szCs w:val="24"/>
          <w:lang w:val="fr-FR"/>
        </w:rPr>
      </w:pPr>
    </w:p>
    <w:p w:rsidR="00022538" w:rsidRPr="00022538" w:rsidRDefault="007E4ACA" w:rsidP="00522192">
      <w:pPr>
        <w:spacing w:after="120" w:line="480" w:lineRule="auto"/>
        <w:ind w:left="630" w:firstLine="720"/>
        <w:jc w:val="both"/>
        <w:rPr>
          <w:rFonts w:ascii="Times New Roman" w:hAnsi="Times New Roman" w:cs="Times New Roman"/>
          <w:sz w:val="24"/>
          <w:szCs w:val="24"/>
          <w:lang w:val="fr-FR"/>
        </w:rPr>
      </w:pPr>
      <w:r>
        <w:rPr>
          <w:rFonts w:ascii="Times New Roman" w:hAnsi="Times New Roman" w:cs="Times New Roman"/>
          <w:sz w:val="24"/>
          <w:szCs w:val="24"/>
          <w:lang w:val="fr-FR"/>
        </w:rPr>
        <w:t>Adapun tahap-</w:t>
      </w:r>
      <w:r w:rsidR="00022538" w:rsidRPr="00022538">
        <w:rPr>
          <w:rFonts w:ascii="Times New Roman" w:hAnsi="Times New Roman" w:cs="Times New Roman"/>
          <w:sz w:val="24"/>
          <w:szCs w:val="24"/>
          <w:lang w:val="fr-FR"/>
        </w:rPr>
        <w:t>tahap un</w:t>
      </w:r>
      <w:r>
        <w:rPr>
          <w:rFonts w:ascii="Times New Roman" w:hAnsi="Times New Roman" w:cs="Times New Roman"/>
          <w:sz w:val="24"/>
          <w:szCs w:val="24"/>
          <w:lang w:val="fr-FR"/>
        </w:rPr>
        <w:t>t</w:t>
      </w:r>
      <w:r w:rsidR="00022538" w:rsidRPr="00022538">
        <w:rPr>
          <w:rFonts w:ascii="Times New Roman" w:hAnsi="Times New Roman" w:cs="Times New Roman"/>
          <w:sz w:val="24"/>
          <w:szCs w:val="24"/>
          <w:lang w:val="fr-FR"/>
        </w:rPr>
        <w:t>uk melakuk</w:t>
      </w:r>
      <w:r w:rsidR="008827AD">
        <w:rPr>
          <w:rFonts w:ascii="Times New Roman" w:hAnsi="Times New Roman" w:cs="Times New Roman"/>
          <w:sz w:val="24"/>
          <w:szCs w:val="24"/>
          <w:lang w:val="fr-FR"/>
        </w:rPr>
        <w:t>an uji F adalah sebagai berikut</w:t>
      </w:r>
      <w:r w:rsidR="00022538" w:rsidRPr="00022538">
        <w:rPr>
          <w:rFonts w:ascii="Times New Roman" w:hAnsi="Times New Roman" w:cs="Times New Roman"/>
          <w:sz w:val="24"/>
          <w:szCs w:val="24"/>
          <w:lang w:val="fr-FR"/>
        </w:rPr>
        <w:t>:</w:t>
      </w:r>
    </w:p>
    <w:p w:rsidR="00022538" w:rsidRPr="00522192" w:rsidRDefault="00022538" w:rsidP="007357C5">
      <w:pPr>
        <w:pStyle w:val="ListParagraph"/>
        <w:numPr>
          <w:ilvl w:val="0"/>
          <w:numId w:val="59"/>
        </w:numPr>
        <w:spacing w:after="0" w:line="480" w:lineRule="auto"/>
        <w:ind w:left="1080"/>
        <w:jc w:val="both"/>
        <w:rPr>
          <w:rFonts w:ascii="Times New Roman" w:hAnsi="Times New Roman" w:cs="Times New Roman"/>
          <w:sz w:val="24"/>
          <w:szCs w:val="24"/>
          <w:lang w:val="fr-FR"/>
        </w:rPr>
      </w:pPr>
      <w:r w:rsidRPr="00522192">
        <w:rPr>
          <w:rFonts w:ascii="Times New Roman" w:hAnsi="Times New Roman" w:cs="Times New Roman"/>
          <w:sz w:val="24"/>
          <w:szCs w:val="24"/>
          <w:lang w:val="fr-FR"/>
        </w:rPr>
        <w:t>Merumuskan Hipotesis</w:t>
      </w:r>
    </w:p>
    <w:p w:rsidR="00B31099" w:rsidRDefault="00B31099" w:rsidP="00522192">
      <w:pPr>
        <w:pStyle w:val="ListParagraph"/>
        <w:spacing w:line="48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H</w:t>
      </w:r>
      <w:r w:rsidR="00E701B6">
        <w:rPr>
          <w:rFonts w:asciiTheme="majorBidi" w:hAnsiTheme="majorBidi" w:cstheme="majorBidi"/>
          <w:sz w:val="24"/>
          <w:szCs w:val="24"/>
        </w:rPr>
        <w:t>o</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00E701B6">
        <w:rPr>
          <w:rFonts w:asciiTheme="majorBidi" w:hAnsiTheme="majorBidi" w:cstheme="majorBidi"/>
          <w:sz w:val="24"/>
          <w:szCs w:val="24"/>
        </w:rPr>
        <w:t>Tidak t</w:t>
      </w:r>
      <w:r>
        <w:rPr>
          <w:rFonts w:asciiTheme="majorBidi" w:hAnsiTheme="majorBidi" w:cstheme="majorBidi"/>
          <w:sz w:val="24"/>
          <w:szCs w:val="24"/>
        </w:rPr>
        <w:t>erdapat hubungan yang signifikan antara tingkat keuntungan (</w:t>
      </w:r>
      <w:r w:rsidRPr="00C1337E">
        <w:rPr>
          <w:rFonts w:asciiTheme="majorBidi" w:hAnsiTheme="majorBidi" w:cstheme="majorBidi"/>
          <w:i/>
          <w:sz w:val="24"/>
          <w:szCs w:val="24"/>
        </w:rPr>
        <w:t>Return on Assets, Return on Equity, Net Income Margin</w:t>
      </w:r>
      <w:r>
        <w:rPr>
          <w:rFonts w:asciiTheme="majorBidi" w:hAnsiTheme="majorBidi" w:cstheme="majorBidi"/>
          <w:sz w:val="24"/>
          <w:szCs w:val="24"/>
        </w:rPr>
        <w:t>)</w:t>
      </w:r>
      <w:r w:rsidRPr="00683758">
        <w:rPr>
          <w:rFonts w:asciiTheme="majorBidi" w:hAnsiTheme="majorBidi" w:cstheme="majorBidi"/>
          <w:sz w:val="24"/>
          <w:szCs w:val="24"/>
        </w:rPr>
        <w:t xml:space="preserve"> </w:t>
      </w:r>
      <w:r>
        <w:rPr>
          <w:rFonts w:asciiTheme="majorBidi" w:hAnsiTheme="majorBidi" w:cstheme="majorBidi"/>
          <w:sz w:val="24"/>
          <w:szCs w:val="24"/>
        </w:rPr>
        <w:t>dengan nominal pengeluaran zakat.</w:t>
      </w:r>
    </w:p>
    <w:p w:rsidR="00B31099" w:rsidRPr="00683758" w:rsidRDefault="00B31099" w:rsidP="00522192">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H</w:t>
      </w:r>
      <w:r w:rsidR="00E701B6">
        <w:rPr>
          <w:rFonts w:asciiTheme="majorBidi" w:hAnsiTheme="majorBidi" w:cstheme="majorBidi"/>
          <w:sz w:val="24"/>
          <w:szCs w:val="24"/>
        </w:rPr>
        <w:t>a: T</w:t>
      </w:r>
      <w:r>
        <w:rPr>
          <w:rFonts w:asciiTheme="majorBidi" w:hAnsiTheme="majorBidi" w:cstheme="majorBidi"/>
          <w:sz w:val="24"/>
          <w:szCs w:val="24"/>
        </w:rPr>
        <w:t>erdapat hubungan yang signifikan antara tingkat keuntungan (</w:t>
      </w:r>
      <w:r w:rsidRPr="00C1337E">
        <w:rPr>
          <w:rFonts w:asciiTheme="majorBidi" w:hAnsiTheme="majorBidi" w:cstheme="majorBidi"/>
          <w:i/>
          <w:sz w:val="24"/>
          <w:szCs w:val="24"/>
        </w:rPr>
        <w:t xml:space="preserve">Return on Assets, Return on Equity, Net Income Margin) </w:t>
      </w:r>
      <w:r w:rsidRPr="00683758">
        <w:rPr>
          <w:rFonts w:asciiTheme="majorBidi" w:hAnsiTheme="majorBidi" w:cstheme="majorBidi"/>
          <w:sz w:val="24"/>
          <w:szCs w:val="24"/>
        </w:rPr>
        <w:t>dengan nominal pengeluaran zakat.</w:t>
      </w:r>
    </w:p>
    <w:p w:rsidR="00022538" w:rsidRPr="00522192" w:rsidRDefault="00022538" w:rsidP="007357C5">
      <w:pPr>
        <w:pStyle w:val="ListParagraph"/>
        <w:numPr>
          <w:ilvl w:val="0"/>
          <w:numId w:val="59"/>
        </w:numPr>
        <w:spacing w:after="0" w:line="480" w:lineRule="auto"/>
        <w:ind w:left="1080"/>
        <w:jc w:val="both"/>
        <w:rPr>
          <w:rFonts w:ascii="Times New Roman" w:hAnsi="Times New Roman" w:cs="Times New Roman"/>
          <w:sz w:val="24"/>
          <w:szCs w:val="24"/>
          <w:lang w:val="fr-FR"/>
        </w:rPr>
      </w:pPr>
      <w:r w:rsidRPr="00522192">
        <w:rPr>
          <w:rFonts w:ascii="Times New Roman" w:hAnsi="Times New Roman" w:cs="Times New Roman"/>
          <w:sz w:val="24"/>
          <w:szCs w:val="24"/>
          <w:lang w:val="fr-FR"/>
        </w:rPr>
        <w:t xml:space="preserve">Menentukan tingkat signifikan </w:t>
      </w:r>
    </w:p>
    <w:p w:rsidR="00B31099" w:rsidRPr="00022538" w:rsidRDefault="00022538" w:rsidP="00522192">
      <w:pPr>
        <w:spacing w:line="480" w:lineRule="auto"/>
        <w:ind w:left="1080"/>
        <w:jc w:val="both"/>
        <w:rPr>
          <w:rFonts w:ascii="Times New Roman" w:hAnsi="Times New Roman" w:cs="Times New Roman"/>
          <w:sz w:val="24"/>
          <w:szCs w:val="24"/>
          <w:lang w:val="fr-FR"/>
        </w:rPr>
      </w:pPr>
      <w:r w:rsidRPr="00022538">
        <w:rPr>
          <w:rFonts w:ascii="Times New Roman" w:hAnsi="Times New Roman" w:cs="Times New Roman"/>
          <w:sz w:val="24"/>
          <w:szCs w:val="24"/>
          <w:lang w:val="fr-FR"/>
        </w:rPr>
        <w:t>Tingkat signifikan mengunakan a = 5% (signifikansi 5% atau 0,05 adalah ukuran standart yang se</w:t>
      </w:r>
      <w:r w:rsidR="00522192">
        <w:rPr>
          <w:rFonts w:ascii="Times New Roman" w:hAnsi="Times New Roman" w:cs="Times New Roman"/>
          <w:sz w:val="24"/>
          <w:szCs w:val="24"/>
          <w:lang w:val="fr-FR"/>
        </w:rPr>
        <w:t>ring digunakan dalam penelitian</w:t>
      </w:r>
      <w:r w:rsidRPr="00022538">
        <w:rPr>
          <w:rFonts w:ascii="Times New Roman" w:hAnsi="Times New Roman" w:cs="Times New Roman"/>
          <w:sz w:val="24"/>
          <w:szCs w:val="24"/>
          <w:lang w:val="fr-FR"/>
        </w:rPr>
        <w:t>)</w:t>
      </w:r>
    </w:p>
    <w:p w:rsidR="00022538" w:rsidRPr="00522192" w:rsidRDefault="00022538" w:rsidP="007357C5">
      <w:pPr>
        <w:pStyle w:val="ListParagraph"/>
        <w:numPr>
          <w:ilvl w:val="0"/>
          <w:numId w:val="59"/>
        </w:numPr>
        <w:spacing w:after="0" w:line="480" w:lineRule="auto"/>
        <w:ind w:left="1080"/>
        <w:jc w:val="both"/>
        <w:rPr>
          <w:rFonts w:ascii="Times New Roman" w:hAnsi="Times New Roman" w:cs="Times New Roman"/>
          <w:sz w:val="24"/>
          <w:szCs w:val="24"/>
          <w:lang w:val="fr-FR"/>
        </w:rPr>
      </w:pPr>
      <w:r w:rsidRPr="00522192">
        <w:rPr>
          <w:rFonts w:ascii="Times New Roman" w:hAnsi="Times New Roman" w:cs="Times New Roman"/>
          <w:sz w:val="24"/>
          <w:szCs w:val="24"/>
          <w:lang w:val="fr-FR"/>
        </w:rPr>
        <w:t>Menentukan F hitung</w:t>
      </w:r>
    </w:p>
    <w:p w:rsidR="00022538" w:rsidRPr="00022538" w:rsidRDefault="00022538" w:rsidP="00522192">
      <w:pPr>
        <w:spacing w:line="480" w:lineRule="auto"/>
        <w:ind w:left="1080"/>
        <w:jc w:val="both"/>
        <w:rPr>
          <w:rFonts w:ascii="Times New Roman" w:hAnsi="Times New Roman" w:cs="Times New Roman"/>
          <w:sz w:val="24"/>
          <w:szCs w:val="24"/>
          <w:lang w:val="de-DE"/>
        </w:rPr>
      </w:pPr>
      <w:r w:rsidRPr="00022538">
        <w:rPr>
          <w:rFonts w:ascii="Times New Roman" w:hAnsi="Times New Roman" w:cs="Times New Roman"/>
          <w:sz w:val="24"/>
          <w:szCs w:val="24"/>
          <w:lang w:val="de-DE"/>
        </w:rPr>
        <w:t xml:space="preserve">Berdasarkan tabel diperoleh F hitung sebesar </w:t>
      </w:r>
      <w:r w:rsidR="000E19A1">
        <w:rPr>
          <w:rFonts w:ascii="Times New Roman" w:hAnsi="Times New Roman" w:cs="Times New Roman"/>
          <w:sz w:val="24"/>
          <w:szCs w:val="24"/>
          <w:lang w:val="de-DE"/>
        </w:rPr>
        <w:t>1,117</w:t>
      </w:r>
    </w:p>
    <w:p w:rsidR="00022538" w:rsidRPr="00522192" w:rsidRDefault="00022538" w:rsidP="007357C5">
      <w:pPr>
        <w:pStyle w:val="ListParagraph"/>
        <w:numPr>
          <w:ilvl w:val="0"/>
          <w:numId w:val="59"/>
        </w:numPr>
        <w:spacing w:after="0" w:line="480" w:lineRule="auto"/>
        <w:ind w:left="1080"/>
        <w:jc w:val="both"/>
        <w:rPr>
          <w:rFonts w:ascii="Times New Roman" w:hAnsi="Times New Roman" w:cs="Times New Roman"/>
          <w:sz w:val="24"/>
          <w:szCs w:val="24"/>
          <w:lang w:val="de-DE"/>
        </w:rPr>
      </w:pPr>
      <w:r w:rsidRPr="00522192">
        <w:rPr>
          <w:rFonts w:ascii="Times New Roman" w:hAnsi="Times New Roman" w:cs="Times New Roman"/>
          <w:sz w:val="24"/>
          <w:szCs w:val="24"/>
          <w:lang w:val="de-DE"/>
        </w:rPr>
        <w:t>Menentukan F tabel</w:t>
      </w:r>
    </w:p>
    <w:p w:rsidR="00022538" w:rsidRPr="00022538" w:rsidRDefault="00022538" w:rsidP="00522192">
      <w:pPr>
        <w:spacing w:line="480" w:lineRule="auto"/>
        <w:ind w:left="1080"/>
        <w:jc w:val="both"/>
        <w:rPr>
          <w:rFonts w:ascii="Times New Roman" w:hAnsi="Times New Roman" w:cs="Times New Roman"/>
          <w:sz w:val="24"/>
          <w:szCs w:val="24"/>
          <w:lang w:val="de-DE"/>
        </w:rPr>
      </w:pPr>
      <w:r w:rsidRPr="00022538">
        <w:rPr>
          <w:rFonts w:ascii="Times New Roman" w:hAnsi="Times New Roman" w:cs="Times New Roman"/>
          <w:sz w:val="24"/>
          <w:szCs w:val="24"/>
          <w:lang w:val="de-DE"/>
        </w:rPr>
        <w:t xml:space="preserve">Dengan mengunakan tingkat keyakinan 95%, a = 5%, df 1 (jumlah fariabel-1) = </w:t>
      </w:r>
      <w:r w:rsidR="00B31099">
        <w:rPr>
          <w:rFonts w:ascii="Times New Roman" w:hAnsi="Times New Roman" w:cs="Times New Roman"/>
          <w:sz w:val="24"/>
          <w:szCs w:val="24"/>
          <w:lang w:val="de-DE"/>
        </w:rPr>
        <w:t>3</w:t>
      </w:r>
      <w:r w:rsidRPr="00022538">
        <w:rPr>
          <w:rFonts w:ascii="Times New Roman" w:hAnsi="Times New Roman" w:cs="Times New Roman"/>
          <w:sz w:val="24"/>
          <w:szCs w:val="24"/>
          <w:lang w:val="de-DE"/>
        </w:rPr>
        <w:t xml:space="preserve">, df 2 (n-k-1) atau </w:t>
      </w:r>
      <w:r w:rsidR="00B31099">
        <w:rPr>
          <w:rFonts w:ascii="Times New Roman" w:hAnsi="Times New Roman" w:cs="Times New Roman"/>
          <w:sz w:val="24"/>
          <w:szCs w:val="24"/>
          <w:lang w:val="de-DE"/>
        </w:rPr>
        <w:t>5</w:t>
      </w:r>
      <w:r w:rsidRPr="00022538">
        <w:rPr>
          <w:rFonts w:ascii="Times New Roman" w:hAnsi="Times New Roman" w:cs="Times New Roman"/>
          <w:sz w:val="24"/>
          <w:szCs w:val="24"/>
          <w:lang w:val="de-DE"/>
        </w:rPr>
        <w:t>-</w:t>
      </w:r>
      <w:r w:rsidR="00B31099">
        <w:rPr>
          <w:rFonts w:ascii="Times New Roman" w:hAnsi="Times New Roman" w:cs="Times New Roman"/>
          <w:sz w:val="24"/>
          <w:szCs w:val="24"/>
          <w:lang w:val="de-DE"/>
        </w:rPr>
        <w:t>3</w:t>
      </w:r>
      <w:r w:rsidRPr="00022538">
        <w:rPr>
          <w:rFonts w:ascii="Times New Roman" w:hAnsi="Times New Roman" w:cs="Times New Roman"/>
          <w:sz w:val="24"/>
          <w:szCs w:val="24"/>
          <w:lang w:val="de-DE"/>
        </w:rPr>
        <w:t xml:space="preserve">-1 = </w:t>
      </w:r>
      <w:r w:rsidR="00B31099">
        <w:rPr>
          <w:rFonts w:ascii="Times New Roman" w:hAnsi="Times New Roman" w:cs="Times New Roman"/>
          <w:sz w:val="24"/>
          <w:szCs w:val="24"/>
          <w:lang w:val="de-DE"/>
        </w:rPr>
        <w:t>1</w:t>
      </w:r>
      <w:r w:rsidRPr="00022538">
        <w:rPr>
          <w:rFonts w:ascii="Times New Roman" w:hAnsi="Times New Roman" w:cs="Times New Roman"/>
          <w:sz w:val="24"/>
          <w:szCs w:val="24"/>
          <w:lang w:val="de-DE"/>
        </w:rPr>
        <w:t xml:space="preserve"> (n adalah jumlah kasus dan k ad</w:t>
      </w:r>
      <w:r w:rsidR="00B31099">
        <w:rPr>
          <w:rFonts w:ascii="Times New Roman" w:hAnsi="Times New Roman" w:cs="Times New Roman"/>
          <w:sz w:val="24"/>
          <w:szCs w:val="24"/>
          <w:lang w:val="de-DE"/>
        </w:rPr>
        <w:t>alah jumlah variabel independen</w:t>
      </w:r>
      <w:r w:rsidRPr="00022538">
        <w:rPr>
          <w:rFonts w:ascii="Times New Roman" w:hAnsi="Times New Roman" w:cs="Times New Roman"/>
          <w:sz w:val="24"/>
          <w:szCs w:val="24"/>
          <w:lang w:val="de-DE"/>
        </w:rPr>
        <w:t xml:space="preserve">), hasil diperoleh untuk F tabel sebesar </w:t>
      </w:r>
      <w:r w:rsidR="000E19A1">
        <w:rPr>
          <w:rFonts w:ascii="Times New Roman" w:hAnsi="Times New Roman" w:cs="Times New Roman"/>
          <w:sz w:val="24"/>
          <w:szCs w:val="24"/>
          <w:lang w:val="de-DE"/>
        </w:rPr>
        <w:t>216</w:t>
      </w:r>
      <w:r w:rsidRPr="00022538">
        <w:rPr>
          <w:rFonts w:ascii="Times New Roman" w:hAnsi="Times New Roman" w:cs="Times New Roman"/>
          <w:sz w:val="24"/>
          <w:szCs w:val="24"/>
          <w:lang w:val="de-DE"/>
        </w:rPr>
        <w:t xml:space="preserve"> (lihat pada lampiran) </w:t>
      </w:r>
    </w:p>
    <w:p w:rsidR="00022538" w:rsidRPr="00522192" w:rsidRDefault="00022538" w:rsidP="007357C5">
      <w:pPr>
        <w:pStyle w:val="ListParagraph"/>
        <w:numPr>
          <w:ilvl w:val="0"/>
          <w:numId w:val="59"/>
        </w:numPr>
        <w:spacing w:after="0" w:line="480" w:lineRule="auto"/>
        <w:ind w:left="1080"/>
        <w:jc w:val="both"/>
        <w:rPr>
          <w:rFonts w:ascii="Times New Roman" w:hAnsi="Times New Roman" w:cs="Times New Roman"/>
          <w:sz w:val="24"/>
          <w:szCs w:val="24"/>
          <w:lang w:val="de-DE"/>
        </w:rPr>
      </w:pPr>
      <w:r w:rsidRPr="00522192">
        <w:rPr>
          <w:rFonts w:ascii="Times New Roman" w:hAnsi="Times New Roman" w:cs="Times New Roman"/>
          <w:sz w:val="24"/>
          <w:szCs w:val="24"/>
          <w:lang w:val="de-DE"/>
        </w:rPr>
        <w:t xml:space="preserve">Kreteria pengujian </w:t>
      </w:r>
    </w:p>
    <w:p w:rsidR="00022538" w:rsidRPr="00022538" w:rsidRDefault="00022538" w:rsidP="00522192">
      <w:pPr>
        <w:spacing w:after="0" w:line="480" w:lineRule="auto"/>
        <w:ind w:left="1080"/>
        <w:jc w:val="both"/>
        <w:rPr>
          <w:rFonts w:ascii="Times New Roman" w:hAnsi="Times New Roman" w:cs="Times New Roman"/>
          <w:sz w:val="24"/>
          <w:szCs w:val="24"/>
          <w:lang w:val="de-DE"/>
        </w:rPr>
      </w:pPr>
      <w:r w:rsidRPr="00022538">
        <w:rPr>
          <w:rFonts w:ascii="Times New Roman" w:hAnsi="Times New Roman" w:cs="Times New Roman"/>
          <w:sz w:val="24"/>
          <w:szCs w:val="24"/>
          <w:lang w:val="de-DE"/>
        </w:rPr>
        <w:t xml:space="preserve">Ho diterima bila F hitung </w:t>
      </w:r>
      <w:r w:rsidR="000E19A1">
        <w:rPr>
          <w:rFonts w:ascii="Times New Roman" w:hAnsi="Times New Roman" w:cs="Times New Roman"/>
          <w:sz w:val="24"/>
          <w:szCs w:val="24"/>
          <w:lang w:val="de-DE"/>
        </w:rPr>
        <w:t xml:space="preserve">≤ </w:t>
      </w:r>
      <w:r w:rsidRPr="00022538">
        <w:rPr>
          <w:rFonts w:ascii="Times New Roman" w:hAnsi="Times New Roman" w:cs="Times New Roman"/>
          <w:sz w:val="24"/>
          <w:szCs w:val="24"/>
          <w:lang w:val="de-DE"/>
        </w:rPr>
        <w:t xml:space="preserve">F tabel </w:t>
      </w:r>
    </w:p>
    <w:p w:rsidR="00022538" w:rsidRPr="00022538" w:rsidRDefault="00022538" w:rsidP="00522192">
      <w:pPr>
        <w:spacing w:after="0" w:line="480" w:lineRule="auto"/>
        <w:ind w:left="1080"/>
        <w:jc w:val="both"/>
        <w:rPr>
          <w:rFonts w:ascii="Times New Roman" w:hAnsi="Times New Roman" w:cs="Times New Roman"/>
          <w:sz w:val="24"/>
          <w:szCs w:val="24"/>
          <w:lang w:val="de-DE"/>
        </w:rPr>
      </w:pPr>
      <w:r w:rsidRPr="00022538">
        <w:rPr>
          <w:rFonts w:ascii="Times New Roman" w:hAnsi="Times New Roman" w:cs="Times New Roman"/>
          <w:sz w:val="24"/>
          <w:szCs w:val="24"/>
          <w:lang w:val="de-DE"/>
        </w:rPr>
        <w:t xml:space="preserve">Ho ditolak bila F hitung </w:t>
      </w:r>
      <w:r w:rsidR="000E19A1">
        <w:rPr>
          <w:rFonts w:ascii="Times New Roman" w:hAnsi="Times New Roman" w:cs="Times New Roman"/>
          <w:sz w:val="24"/>
          <w:szCs w:val="24"/>
          <w:lang w:val="de-DE"/>
        </w:rPr>
        <w:t xml:space="preserve">≥ </w:t>
      </w:r>
      <w:r w:rsidRPr="00022538">
        <w:rPr>
          <w:rFonts w:ascii="Times New Roman" w:hAnsi="Times New Roman" w:cs="Times New Roman"/>
          <w:sz w:val="24"/>
          <w:szCs w:val="24"/>
          <w:lang w:val="de-DE"/>
        </w:rPr>
        <w:t>F tabel</w:t>
      </w:r>
    </w:p>
    <w:p w:rsidR="00022538" w:rsidRPr="00522192" w:rsidRDefault="00022538" w:rsidP="007357C5">
      <w:pPr>
        <w:pStyle w:val="ListParagraph"/>
        <w:numPr>
          <w:ilvl w:val="0"/>
          <w:numId w:val="59"/>
        </w:numPr>
        <w:spacing w:after="0" w:line="480" w:lineRule="auto"/>
        <w:ind w:left="1080"/>
        <w:jc w:val="both"/>
        <w:rPr>
          <w:rFonts w:ascii="Times New Roman" w:hAnsi="Times New Roman" w:cs="Times New Roman"/>
          <w:sz w:val="24"/>
          <w:szCs w:val="24"/>
          <w:lang w:val="de-DE"/>
        </w:rPr>
      </w:pPr>
      <w:r w:rsidRPr="00522192">
        <w:rPr>
          <w:rFonts w:ascii="Times New Roman" w:hAnsi="Times New Roman" w:cs="Times New Roman"/>
          <w:sz w:val="24"/>
          <w:szCs w:val="24"/>
          <w:lang w:val="de-DE"/>
        </w:rPr>
        <w:t>Membandingkan F hitung dan F tabel.</w:t>
      </w:r>
    </w:p>
    <w:p w:rsidR="00BD38AF" w:rsidRDefault="000E19A1" w:rsidP="00522192">
      <w:pPr>
        <w:spacing w:line="480" w:lineRule="auto"/>
        <w:ind w:left="108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Nilai F hitung ≤ </w:t>
      </w:r>
      <w:r w:rsidR="00022538" w:rsidRPr="00022538">
        <w:rPr>
          <w:rFonts w:ascii="Times New Roman" w:hAnsi="Times New Roman" w:cs="Times New Roman"/>
          <w:sz w:val="24"/>
          <w:szCs w:val="24"/>
          <w:lang w:val="de-DE"/>
        </w:rPr>
        <w:t>F tabel (</w:t>
      </w:r>
      <w:r>
        <w:rPr>
          <w:rFonts w:ascii="Times New Roman" w:hAnsi="Times New Roman" w:cs="Times New Roman"/>
          <w:sz w:val="24"/>
          <w:szCs w:val="24"/>
          <w:lang w:val="de-DE"/>
        </w:rPr>
        <w:t>1</w:t>
      </w:r>
      <w:r w:rsidR="00022538" w:rsidRPr="00022538">
        <w:rPr>
          <w:rFonts w:ascii="Times New Roman" w:hAnsi="Times New Roman" w:cs="Times New Roman"/>
          <w:sz w:val="24"/>
          <w:szCs w:val="24"/>
          <w:lang w:val="de-DE"/>
        </w:rPr>
        <w:t>,</w:t>
      </w:r>
      <w:r>
        <w:rPr>
          <w:rFonts w:ascii="Times New Roman" w:hAnsi="Times New Roman" w:cs="Times New Roman"/>
          <w:sz w:val="24"/>
          <w:szCs w:val="24"/>
          <w:lang w:val="de-DE"/>
        </w:rPr>
        <w:t>117 ≤ 216</w:t>
      </w:r>
      <w:r w:rsidR="00022538" w:rsidRPr="00022538">
        <w:rPr>
          <w:rFonts w:ascii="Times New Roman" w:hAnsi="Times New Roman" w:cs="Times New Roman"/>
          <w:sz w:val="24"/>
          <w:szCs w:val="24"/>
          <w:lang w:val="de-DE"/>
        </w:rPr>
        <w:t xml:space="preserve">), maka Ho </w:t>
      </w:r>
      <w:r>
        <w:rPr>
          <w:rFonts w:ascii="Times New Roman" w:hAnsi="Times New Roman" w:cs="Times New Roman"/>
          <w:sz w:val="24"/>
          <w:szCs w:val="24"/>
          <w:lang w:val="de-DE"/>
        </w:rPr>
        <w:t>diterim</w:t>
      </w:r>
      <w:r w:rsidR="00C119BE">
        <w:rPr>
          <w:rFonts w:ascii="Times New Roman" w:hAnsi="Times New Roman" w:cs="Times New Roman"/>
          <w:sz w:val="24"/>
          <w:szCs w:val="24"/>
          <w:lang w:val="de-DE"/>
        </w:rPr>
        <w:t>a</w:t>
      </w:r>
      <w:r w:rsidR="00522192">
        <w:rPr>
          <w:rFonts w:ascii="Times New Roman" w:hAnsi="Times New Roman" w:cs="Times New Roman"/>
          <w:sz w:val="24"/>
          <w:szCs w:val="24"/>
          <w:lang w:val="de-DE"/>
        </w:rPr>
        <w:t xml:space="preserve"> seperti gambar di bawah ini</w:t>
      </w:r>
      <w:r w:rsidR="00BD38AF">
        <w:rPr>
          <w:rFonts w:ascii="Times New Roman" w:hAnsi="Times New Roman" w:cs="Times New Roman"/>
          <w:sz w:val="24"/>
          <w:szCs w:val="24"/>
          <w:lang w:val="de-DE"/>
        </w:rPr>
        <w:t>:</w:t>
      </w:r>
    </w:p>
    <w:p w:rsidR="005872B7" w:rsidRDefault="005872B7" w:rsidP="00522192">
      <w:pPr>
        <w:spacing w:line="480" w:lineRule="auto"/>
        <w:ind w:left="810"/>
        <w:jc w:val="both"/>
        <w:rPr>
          <w:rFonts w:ascii="Times New Roman" w:hAnsi="Times New Roman" w:cs="Times New Roman"/>
          <w:sz w:val="24"/>
          <w:szCs w:val="24"/>
          <w:lang w:val="de-DE"/>
        </w:rPr>
      </w:pPr>
    </w:p>
    <w:p w:rsidR="00E701B6" w:rsidRDefault="00682ED8" w:rsidP="00522192">
      <w:pPr>
        <w:spacing w:line="480" w:lineRule="auto"/>
        <w:ind w:left="810"/>
        <w:jc w:val="center"/>
        <w:rPr>
          <w:rFonts w:ascii="Times New Roman" w:hAnsi="Times New Roman" w:cs="Times New Roman"/>
          <w:b/>
          <w:sz w:val="24"/>
          <w:szCs w:val="24"/>
          <w:lang w:val="de-DE"/>
        </w:rPr>
      </w:pPr>
      <w:r>
        <w:rPr>
          <w:rFonts w:ascii="Times New Roman" w:hAnsi="Times New Roman" w:cs="Times New Roman"/>
          <w:noProof/>
          <w:sz w:val="24"/>
          <w:szCs w:val="24"/>
          <w:lang w:eastAsia="en-US"/>
        </w:rPr>
        <w:lastRenderedPageBreak/>
        <w:pict>
          <v:shape id="_x0000_s1149" type="#_x0000_t32" style="position:absolute;left:0;text-align:left;margin-left:283.35pt;margin-top:28.95pt;width:0;height:121.1pt;flip:y;z-index:251696128" o:connectortype="straight"/>
        </w:pict>
      </w:r>
      <w:r>
        <w:rPr>
          <w:rFonts w:ascii="Times New Roman" w:hAnsi="Times New Roman" w:cs="Times New Roman"/>
          <w:noProof/>
          <w:sz w:val="24"/>
          <w:szCs w:val="24"/>
          <w:lang w:eastAsia="en-US"/>
        </w:rPr>
        <w:pict>
          <v:shape id="_x0000_s1148" type="#_x0000_t32" style="position:absolute;left:0;text-align:left;margin-left:126.6pt;margin-top:28.95pt;width:.75pt;height:121.1pt;flip:y;z-index:251695104" o:connectortype="straight"/>
        </w:pict>
      </w:r>
      <w:r>
        <w:rPr>
          <w:rFonts w:ascii="Times New Roman" w:hAnsi="Times New Roman" w:cs="Times New Roman"/>
          <w:noProof/>
          <w:sz w:val="24"/>
          <w:szCs w:val="24"/>
          <w:lang w:eastAsia="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2" type="#_x0000_t19" style="position:absolute;left:0;text-align:left;margin-left:140.7pt;margin-top:28.95pt;width:130.7pt;height:96.35pt;rotation:-2233548fd;z-index:251699200" coordsize="28453,21600" adj="-7120393,-266663,6907" path="wr-14693,,28507,43200,,1134,28453,20067nfewr-14693,,28507,43200,,1134,28453,20067l6907,21600nsxe">
            <v:path o:connectlocs="0,1134;28453,20067;6907,21600"/>
          </v:shape>
        </w:pict>
      </w:r>
      <w:r w:rsidR="00E701B6" w:rsidRPr="00E701B6">
        <w:rPr>
          <w:rFonts w:ascii="Times New Roman" w:hAnsi="Times New Roman" w:cs="Times New Roman"/>
          <w:b/>
          <w:sz w:val="24"/>
          <w:szCs w:val="24"/>
          <w:lang w:val="de-DE"/>
        </w:rPr>
        <w:t xml:space="preserve">Gambar </w:t>
      </w:r>
      <w:r w:rsidR="00687107">
        <w:rPr>
          <w:rFonts w:ascii="Times New Roman" w:hAnsi="Times New Roman" w:cs="Times New Roman"/>
          <w:b/>
          <w:sz w:val="24"/>
          <w:szCs w:val="24"/>
          <w:lang w:val="de-DE"/>
        </w:rPr>
        <w:t>4.4</w:t>
      </w:r>
      <w:r w:rsidR="00E701B6" w:rsidRPr="00E701B6">
        <w:rPr>
          <w:rFonts w:ascii="Times New Roman" w:hAnsi="Times New Roman" w:cs="Times New Roman"/>
          <w:b/>
          <w:sz w:val="24"/>
          <w:szCs w:val="24"/>
          <w:lang w:val="de-DE"/>
        </w:rPr>
        <w:t xml:space="preserve"> Daerah Penentuan Ho</w:t>
      </w:r>
    </w:p>
    <w:p w:rsidR="00E701B6" w:rsidRDefault="00682ED8" w:rsidP="00522192">
      <w:pPr>
        <w:spacing w:line="480" w:lineRule="auto"/>
        <w:ind w:left="810"/>
        <w:rPr>
          <w:rFonts w:ascii="Times New Roman" w:hAnsi="Times New Roman" w:cs="Times New Roman"/>
          <w:sz w:val="24"/>
          <w:szCs w:val="24"/>
          <w:lang w:val="de-DE"/>
        </w:rPr>
      </w:pPr>
      <w:r>
        <w:rPr>
          <w:rFonts w:ascii="Times New Roman" w:hAnsi="Times New Roman" w:cs="Times New Roman"/>
          <w:noProof/>
          <w:sz w:val="24"/>
          <w:szCs w:val="24"/>
          <w:lang w:eastAsia="en-US"/>
        </w:rPr>
        <w:pict>
          <v:shape id="_x0000_s1154" type="#_x0000_t19" style="position:absolute;left:0;text-align:left;margin-left:283.8pt;margin-top:14.95pt;width:96.65pt;height:69pt;rotation:180;z-index:251700224" coordsize="26411,21600" adj="-6977751,-1316354,6125" path="wr-15475,,27725,43200,,887,26411,14182nfewr-15475,,27725,43200,,887,26411,14182l6125,21600nsxe">
            <v:path o:connectlocs="0,887;26411,14182;6125,21600"/>
          </v:shape>
        </w:pict>
      </w:r>
      <w:r>
        <w:rPr>
          <w:rFonts w:ascii="Times New Roman" w:hAnsi="Times New Roman" w:cs="Times New Roman"/>
          <w:noProof/>
          <w:sz w:val="24"/>
          <w:szCs w:val="24"/>
          <w:lang w:eastAsia="en-US"/>
        </w:rPr>
        <w:pict>
          <v:shape id="_x0000_s1151" type="#_x0000_t19" style="position:absolute;left:0;text-align:left;margin-left:26.65pt;margin-top:29.1pt;width:99.95pt;height:48.75pt;rotation:433457fd;flip:y;z-index:251698176" coordsize="20992,21600" adj="-6079165,-1476239,1040" path="wr-20560,,22640,43200,,25,20992,13325nfewr-20560,,22640,43200,,25,20992,13325l1040,21600nsxe">
            <v:path o:connectlocs="0,25;20992,13325;1040,21600"/>
          </v:shape>
        </w:pict>
      </w:r>
    </w:p>
    <w:p w:rsidR="00E701B6" w:rsidRDefault="00682ED8" w:rsidP="00522192">
      <w:pPr>
        <w:spacing w:line="480" w:lineRule="auto"/>
        <w:ind w:left="810"/>
        <w:rPr>
          <w:rFonts w:ascii="Times New Roman" w:hAnsi="Times New Roman" w:cs="Times New Roman"/>
          <w:sz w:val="24"/>
          <w:szCs w:val="24"/>
          <w:lang w:val="de-DE"/>
        </w:rPr>
      </w:pPr>
      <w:r>
        <w:rPr>
          <w:rFonts w:ascii="Times New Roman" w:hAnsi="Times New Roman" w:cs="Times New Roman"/>
          <w:noProof/>
          <w:sz w:val="24"/>
          <w:szCs w:val="24"/>
          <w:lang w:eastAsia="en-US"/>
        </w:rPr>
        <w:pict>
          <v:shape id="_x0000_s1161" type="#_x0000_t32" style="position:absolute;left:0;text-align:left;margin-left:318.6pt;margin-top:35.75pt;width:.75pt;height:39.1pt;flip:x y;z-index:251707392" o:connectortype="straight"/>
        </w:pict>
      </w:r>
      <w:r>
        <w:rPr>
          <w:rFonts w:ascii="Times New Roman" w:hAnsi="Times New Roman" w:cs="Times New Roman"/>
          <w:noProof/>
          <w:sz w:val="24"/>
          <w:szCs w:val="24"/>
          <w:lang w:eastAsia="en-US"/>
        </w:rPr>
        <w:pict>
          <v:shape id="_x0000_s1160" type="#_x0000_t32" style="position:absolute;left:0;text-align:left;margin-left:300.6pt;margin-top:25.35pt;width:.05pt;height:49.5pt;flip:y;z-index:251706368" o:connectortype="straight"/>
        </w:pict>
      </w:r>
      <w:r>
        <w:rPr>
          <w:rFonts w:ascii="Times New Roman" w:hAnsi="Times New Roman" w:cs="Times New Roman"/>
          <w:noProof/>
          <w:sz w:val="24"/>
          <w:szCs w:val="24"/>
          <w:lang w:eastAsia="en-US"/>
        </w:rPr>
        <w:pict>
          <v:shape id="_x0000_s1156" type="#_x0000_t32" style="position:absolute;left:0;text-align:left;margin-left:76.35pt;margin-top:35.75pt;width:.05pt;height:39.1pt;flip:y;z-index:251702272" o:connectortype="straight"/>
        </w:pict>
      </w:r>
      <w:r>
        <w:rPr>
          <w:rFonts w:ascii="Times New Roman" w:hAnsi="Times New Roman" w:cs="Times New Roman"/>
          <w:noProof/>
          <w:sz w:val="24"/>
          <w:szCs w:val="24"/>
          <w:lang w:eastAsia="en-US"/>
        </w:rPr>
        <w:pict>
          <v:shape id="_x0000_s1157" type="#_x0000_t32" style="position:absolute;left:0;text-align:left;margin-left:94.35pt;margin-top:29.85pt;width:.05pt;height:45pt;flip:y;z-index:251703296" o:connectortype="straight"/>
        </w:pict>
      </w:r>
      <w:r>
        <w:rPr>
          <w:rFonts w:ascii="Times New Roman" w:hAnsi="Times New Roman" w:cs="Times New Roman"/>
          <w:noProof/>
          <w:sz w:val="24"/>
          <w:szCs w:val="24"/>
          <w:lang w:eastAsia="en-US"/>
        </w:rPr>
        <w:pict>
          <v:shape id="_x0000_s1158" type="#_x0000_t32" style="position:absolute;left:0;text-align:left;margin-left:110.85pt;margin-top:17.85pt;width:.05pt;height:57pt;flip:y;z-index:251704320" o:connectortype="straight"/>
        </w:pict>
      </w:r>
      <w:r w:rsidR="00491C13">
        <w:rPr>
          <w:rFonts w:ascii="Times New Roman" w:hAnsi="Times New Roman" w:cs="Times New Roman"/>
          <w:sz w:val="24"/>
          <w:szCs w:val="24"/>
          <w:lang w:val="de-DE"/>
        </w:rPr>
        <w:t>Menolak Ho</w:t>
      </w:r>
      <w:r w:rsidR="00491C13">
        <w:rPr>
          <w:rFonts w:ascii="Times New Roman" w:hAnsi="Times New Roman" w:cs="Times New Roman"/>
          <w:sz w:val="24"/>
          <w:szCs w:val="24"/>
          <w:lang w:val="de-DE"/>
        </w:rPr>
        <w:tab/>
      </w:r>
      <w:r w:rsidR="00491C13">
        <w:rPr>
          <w:rFonts w:ascii="Times New Roman" w:hAnsi="Times New Roman" w:cs="Times New Roman"/>
          <w:sz w:val="24"/>
          <w:szCs w:val="24"/>
          <w:lang w:val="de-DE"/>
        </w:rPr>
        <w:tab/>
        <w:t xml:space="preserve">          Menerima Ho</w:t>
      </w:r>
      <w:r w:rsidR="00825013">
        <w:rPr>
          <w:rFonts w:ascii="Times New Roman" w:hAnsi="Times New Roman" w:cs="Times New Roman"/>
          <w:sz w:val="24"/>
          <w:szCs w:val="24"/>
          <w:lang w:val="de-DE"/>
        </w:rPr>
        <w:tab/>
      </w:r>
      <w:r w:rsidR="00825013">
        <w:rPr>
          <w:rFonts w:ascii="Times New Roman" w:hAnsi="Times New Roman" w:cs="Times New Roman"/>
          <w:sz w:val="24"/>
          <w:szCs w:val="24"/>
          <w:lang w:val="de-DE"/>
        </w:rPr>
        <w:tab/>
        <w:t xml:space="preserve">    Menolak Ho</w:t>
      </w:r>
    </w:p>
    <w:p w:rsidR="00E701B6" w:rsidRDefault="00682ED8" w:rsidP="00522192">
      <w:pPr>
        <w:spacing w:line="480" w:lineRule="auto"/>
        <w:ind w:left="810"/>
        <w:jc w:val="center"/>
        <w:rPr>
          <w:rFonts w:ascii="Times New Roman" w:hAnsi="Times New Roman" w:cs="Times New Roman"/>
          <w:sz w:val="24"/>
          <w:szCs w:val="24"/>
          <w:lang w:val="de-DE"/>
        </w:rPr>
      </w:pPr>
      <w:r>
        <w:rPr>
          <w:rFonts w:ascii="Times New Roman" w:hAnsi="Times New Roman" w:cs="Times New Roman"/>
          <w:noProof/>
          <w:sz w:val="24"/>
          <w:szCs w:val="24"/>
          <w:lang w:eastAsia="en-US"/>
        </w:rPr>
        <w:pict>
          <v:shape id="_x0000_s1165" type="#_x0000_t32" style="position:absolute;left:0;text-align:left;margin-left:203.1pt;margin-top:32.7pt;width:.05pt;height:4.55pt;flip:y;z-index:251711488" o:connectortype="straight"/>
        </w:pict>
      </w:r>
      <w:r>
        <w:rPr>
          <w:rFonts w:ascii="Times New Roman" w:hAnsi="Times New Roman" w:cs="Times New Roman"/>
          <w:noProof/>
          <w:sz w:val="24"/>
          <w:szCs w:val="24"/>
          <w:lang w:eastAsia="en-US"/>
        </w:rPr>
        <w:pict>
          <v:shape id="_x0000_s1147" type="#_x0000_t32" style="position:absolute;left:0;text-align:left;margin-left:26.65pt;margin-top:37.2pt;width:348.2pt;height:.05pt;z-index:251694080" o:connectortype="straight"/>
        </w:pict>
      </w:r>
      <w:r>
        <w:rPr>
          <w:rFonts w:ascii="Times New Roman" w:hAnsi="Times New Roman" w:cs="Times New Roman"/>
          <w:noProof/>
          <w:sz w:val="24"/>
          <w:szCs w:val="24"/>
          <w:lang w:eastAsia="en-US"/>
        </w:rPr>
        <w:pict>
          <v:shape id="_x0000_s1164" type="#_x0000_t32" style="position:absolute;left:0;text-align:left;margin-left:362.15pt;margin-top:8.75pt;width:.05pt;height:28.5pt;flip:y;z-index:251710464" o:connectortype="straight"/>
        </w:pict>
      </w:r>
      <w:r>
        <w:rPr>
          <w:rFonts w:ascii="Times New Roman" w:hAnsi="Times New Roman" w:cs="Times New Roman"/>
          <w:noProof/>
          <w:sz w:val="24"/>
          <w:szCs w:val="24"/>
          <w:lang w:eastAsia="en-US"/>
        </w:rPr>
        <w:pict>
          <v:shape id="_x0000_s1163" type="#_x0000_t32" style="position:absolute;left:0;text-align:left;margin-left:346.35pt;margin-top:8.75pt;width:.05pt;height:28.5pt;flip:y;z-index:251709440" o:connectortype="straight"/>
        </w:pict>
      </w:r>
      <w:r>
        <w:rPr>
          <w:rFonts w:ascii="Times New Roman" w:hAnsi="Times New Roman" w:cs="Times New Roman"/>
          <w:noProof/>
          <w:sz w:val="24"/>
          <w:szCs w:val="24"/>
          <w:lang w:eastAsia="en-US"/>
        </w:rPr>
        <w:pict>
          <v:shape id="_x0000_s1162" type="#_x0000_t32" style="position:absolute;left:0;text-align:left;margin-left:332.1pt;margin-top:4.25pt;width:.05pt;height:33pt;flip:y;z-index:251708416" o:connectortype="straight"/>
        </w:pict>
      </w:r>
      <w:r>
        <w:rPr>
          <w:rFonts w:ascii="Times New Roman" w:hAnsi="Times New Roman" w:cs="Times New Roman"/>
          <w:noProof/>
          <w:sz w:val="24"/>
          <w:szCs w:val="24"/>
          <w:lang w:eastAsia="en-US"/>
        </w:rPr>
        <w:pict>
          <v:shape id="_x0000_s1155" type="#_x0000_t32" style="position:absolute;left:0;text-align:left;margin-left:43.35pt;margin-top:8.75pt;width:.05pt;height:28.5pt;flip:y;z-index:251701248" o:connectortype="straight"/>
        </w:pict>
      </w:r>
      <w:r>
        <w:rPr>
          <w:rFonts w:ascii="Times New Roman" w:hAnsi="Times New Roman" w:cs="Times New Roman"/>
          <w:noProof/>
          <w:sz w:val="24"/>
          <w:szCs w:val="24"/>
          <w:lang w:eastAsia="en-US"/>
        </w:rPr>
        <w:pict>
          <v:shape id="_x0000_s1159" type="#_x0000_t32" style="position:absolute;left:0;text-align:left;margin-left:61.35pt;margin-top:4.25pt;width:.05pt;height:33pt;flip:y;z-index:251705344" o:connectortype="straight"/>
        </w:pict>
      </w:r>
    </w:p>
    <w:p w:rsidR="0031305E" w:rsidRPr="00E701B6" w:rsidRDefault="00825013" w:rsidP="00522192">
      <w:pPr>
        <w:spacing w:line="480" w:lineRule="auto"/>
        <w:ind w:left="810"/>
        <w:rPr>
          <w:rFonts w:ascii="Times New Roman" w:hAnsi="Times New Roman" w:cs="Times New Roman"/>
          <w:sz w:val="24"/>
          <w:szCs w:val="24"/>
          <w:lang w:val="de-DE"/>
        </w:rPr>
      </w:pPr>
      <w:r>
        <w:rPr>
          <w:rFonts w:ascii="Times New Roman" w:hAnsi="Times New Roman" w:cs="Times New Roman"/>
          <w:sz w:val="24"/>
          <w:szCs w:val="24"/>
          <w:lang w:val="de-DE"/>
        </w:rPr>
        <w:t xml:space="preserve">  -1,117     </w:t>
      </w:r>
      <w:r>
        <w:rPr>
          <w:rFonts w:ascii="Times New Roman" w:hAnsi="Times New Roman" w:cs="Times New Roman"/>
          <w:sz w:val="24"/>
          <w:szCs w:val="24"/>
          <w:lang w:val="de-DE"/>
        </w:rPr>
        <w:tab/>
      </w:r>
      <w:r w:rsidR="008D7CAC">
        <w:rPr>
          <w:rFonts w:ascii="Times New Roman" w:hAnsi="Times New Roman" w:cs="Times New Roman"/>
          <w:sz w:val="24"/>
          <w:szCs w:val="24"/>
          <w:lang w:val="de-DE"/>
        </w:rPr>
        <w:t xml:space="preserve">       0</w:t>
      </w:r>
      <w:r>
        <w:rPr>
          <w:rFonts w:ascii="Times New Roman" w:hAnsi="Times New Roman" w:cs="Times New Roman"/>
          <w:sz w:val="24"/>
          <w:szCs w:val="24"/>
          <w:lang w:val="de-DE"/>
        </w:rPr>
        <w:tab/>
        <w:t xml:space="preserve">      </w:t>
      </w:r>
      <w:r w:rsidR="008D7CA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1,117</w:t>
      </w:r>
    </w:p>
    <w:p w:rsidR="00022538" w:rsidRPr="00522192" w:rsidRDefault="00022538" w:rsidP="007357C5">
      <w:pPr>
        <w:pStyle w:val="ListParagraph"/>
        <w:numPr>
          <w:ilvl w:val="0"/>
          <w:numId w:val="59"/>
        </w:numPr>
        <w:spacing w:before="240" w:after="240" w:line="480" w:lineRule="auto"/>
        <w:ind w:left="1080"/>
        <w:jc w:val="both"/>
        <w:rPr>
          <w:rFonts w:ascii="Times New Roman" w:hAnsi="Times New Roman" w:cs="Times New Roman"/>
          <w:sz w:val="24"/>
          <w:szCs w:val="24"/>
          <w:lang w:val="de-DE"/>
        </w:rPr>
      </w:pPr>
      <w:r w:rsidRPr="00522192">
        <w:rPr>
          <w:rFonts w:ascii="Times New Roman" w:hAnsi="Times New Roman" w:cs="Times New Roman"/>
          <w:sz w:val="24"/>
          <w:szCs w:val="24"/>
          <w:lang w:val="de-DE"/>
        </w:rPr>
        <w:t>Ke</w:t>
      </w:r>
      <w:r w:rsidR="0015290C" w:rsidRPr="00522192">
        <w:rPr>
          <w:rFonts w:ascii="Times New Roman" w:hAnsi="Times New Roman" w:cs="Times New Roman"/>
          <w:sz w:val="24"/>
          <w:szCs w:val="24"/>
          <w:lang w:val="de-DE"/>
        </w:rPr>
        <w:t>s</w:t>
      </w:r>
      <w:r w:rsidRPr="00522192">
        <w:rPr>
          <w:rFonts w:ascii="Times New Roman" w:hAnsi="Times New Roman" w:cs="Times New Roman"/>
          <w:sz w:val="24"/>
          <w:szCs w:val="24"/>
          <w:lang w:val="de-DE"/>
        </w:rPr>
        <w:t>impulan</w:t>
      </w:r>
    </w:p>
    <w:p w:rsidR="006501AA" w:rsidRDefault="00022538" w:rsidP="00522192">
      <w:pPr>
        <w:pStyle w:val="ListParagraph"/>
        <w:spacing w:line="480" w:lineRule="auto"/>
        <w:ind w:left="810"/>
        <w:jc w:val="both"/>
        <w:rPr>
          <w:rFonts w:ascii="Times New Roman" w:hAnsi="Times New Roman" w:cs="Times New Roman"/>
          <w:sz w:val="24"/>
          <w:szCs w:val="24"/>
          <w:lang w:val="de-DE"/>
        </w:rPr>
      </w:pPr>
      <w:r w:rsidRPr="00022538">
        <w:rPr>
          <w:rFonts w:ascii="Times New Roman" w:hAnsi="Times New Roman" w:cs="Times New Roman"/>
          <w:sz w:val="24"/>
          <w:szCs w:val="24"/>
          <w:lang w:val="de-DE"/>
        </w:rPr>
        <w:t xml:space="preserve">Karena F hitung </w:t>
      </w:r>
      <w:r w:rsidR="00096486">
        <w:rPr>
          <w:rFonts w:ascii="Times New Roman" w:hAnsi="Times New Roman" w:cs="Times New Roman"/>
          <w:sz w:val="24"/>
          <w:szCs w:val="24"/>
          <w:lang w:val="de-DE"/>
        </w:rPr>
        <w:t xml:space="preserve">≤ </w:t>
      </w:r>
      <w:r w:rsidRPr="00022538">
        <w:rPr>
          <w:rFonts w:ascii="Times New Roman" w:hAnsi="Times New Roman" w:cs="Times New Roman"/>
          <w:sz w:val="24"/>
          <w:szCs w:val="24"/>
          <w:lang w:val="de-DE"/>
        </w:rPr>
        <w:t xml:space="preserve">F tabel </w:t>
      </w:r>
      <w:r w:rsidR="00096486" w:rsidRPr="00022538">
        <w:rPr>
          <w:rFonts w:ascii="Times New Roman" w:hAnsi="Times New Roman" w:cs="Times New Roman"/>
          <w:sz w:val="24"/>
          <w:szCs w:val="24"/>
          <w:lang w:val="de-DE"/>
        </w:rPr>
        <w:t>(</w:t>
      </w:r>
      <w:r w:rsidR="00096486">
        <w:rPr>
          <w:rFonts w:ascii="Times New Roman" w:hAnsi="Times New Roman" w:cs="Times New Roman"/>
          <w:sz w:val="24"/>
          <w:szCs w:val="24"/>
          <w:lang w:val="de-DE"/>
        </w:rPr>
        <w:t>1</w:t>
      </w:r>
      <w:r w:rsidR="00096486" w:rsidRPr="00022538">
        <w:rPr>
          <w:rFonts w:ascii="Times New Roman" w:hAnsi="Times New Roman" w:cs="Times New Roman"/>
          <w:sz w:val="24"/>
          <w:szCs w:val="24"/>
          <w:lang w:val="de-DE"/>
        </w:rPr>
        <w:t>,</w:t>
      </w:r>
      <w:r w:rsidR="00096486">
        <w:rPr>
          <w:rFonts w:ascii="Times New Roman" w:hAnsi="Times New Roman" w:cs="Times New Roman"/>
          <w:sz w:val="24"/>
          <w:szCs w:val="24"/>
          <w:lang w:val="de-DE"/>
        </w:rPr>
        <w:t>117 ≤ 216</w:t>
      </w:r>
      <w:r w:rsidR="00096486" w:rsidRPr="00022538">
        <w:rPr>
          <w:rFonts w:ascii="Times New Roman" w:hAnsi="Times New Roman" w:cs="Times New Roman"/>
          <w:sz w:val="24"/>
          <w:szCs w:val="24"/>
          <w:lang w:val="de-DE"/>
        </w:rPr>
        <w:t>)</w:t>
      </w:r>
      <w:r w:rsidR="00096486">
        <w:rPr>
          <w:rFonts w:ascii="Times New Roman" w:hAnsi="Times New Roman" w:cs="Times New Roman"/>
          <w:sz w:val="24"/>
          <w:szCs w:val="24"/>
          <w:lang w:val="de-DE"/>
        </w:rPr>
        <w:t xml:space="preserve"> </w:t>
      </w:r>
      <w:r w:rsidRPr="00022538">
        <w:rPr>
          <w:rFonts w:ascii="Times New Roman" w:hAnsi="Times New Roman" w:cs="Times New Roman"/>
          <w:sz w:val="24"/>
          <w:szCs w:val="24"/>
          <w:lang w:val="de-DE"/>
        </w:rPr>
        <w:t>maka Ho dit</w:t>
      </w:r>
      <w:r w:rsidR="00096486">
        <w:rPr>
          <w:rFonts w:ascii="Times New Roman" w:hAnsi="Times New Roman" w:cs="Times New Roman"/>
          <w:sz w:val="24"/>
          <w:szCs w:val="24"/>
          <w:lang w:val="de-DE"/>
        </w:rPr>
        <w:t>erima</w:t>
      </w:r>
      <w:r w:rsidRPr="00022538">
        <w:rPr>
          <w:rFonts w:ascii="Times New Roman" w:hAnsi="Times New Roman" w:cs="Times New Roman"/>
          <w:sz w:val="24"/>
          <w:szCs w:val="24"/>
          <w:lang w:val="de-DE"/>
        </w:rPr>
        <w:t xml:space="preserve">, artinya </w:t>
      </w:r>
      <w:r w:rsidR="00096486">
        <w:rPr>
          <w:rFonts w:ascii="Times New Roman" w:hAnsi="Times New Roman" w:cs="Times New Roman"/>
          <w:sz w:val="24"/>
          <w:szCs w:val="24"/>
          <w:lang w:val="de-DE"/>
        </w:rPr>
        <w:t xml:space="preserve">tidak </w:t>
      </w:r>
      <w:r w:rsidRPr="00022538">
        <w:rPr>
          <w:rFonts w:ascii="Times New Roman" w:hAnsi="Times New Roman" w:cs="Times New Roman"/>
          <w:sz w:val="24"/>
          <w:szCs w:val="24"/>
          <w:lang w:val="de-DE"/>
        </w:rPr>
        <w:t>ada</w:t>
      </w:r>
      <w:r w:rsidR="00096486">
        <w:rPr>
          <w:rFonts w:ascii="Times New Roman" w:hAnsi="Times New Roman" w:cs="Times New Roman"/>
          <w:sz w:val="24"/>
          <w:szCs w:val="24"/>
          <w:lang w:val="de-DE"/>
        </w:rPr>
        <w:t xml:space="preserve"> hubungan se</w:t>
      </w:r>
      <w:r w:rsidRPr="00022538">
        <w:rPr>
          <w:rFonts w:ascii="Times New Roman" w:hAnsi="Times New Roman" w:cs="Times New Roman"/>
          <w:sz w:val="24"/>
          <w:szCs w:val="24"/>
          <w:lang w:val="de-DE"/>
        </w:rPr>
        <w:t xml:space="preserve">cara signifkan antara </w:t>
      </w:r>
      <w:r w:rsidR="00096486">
        <w:rPr>
          <w:rFonts w:asciiTheme="majorBidi" w:hAnsiTheme="majorBidi" w:cstheme="majorBidi"/>
          <w:sz w:val="24"/>
          <w:szCs w:val="24"/>
        </w:rPr>
        <w:t>tingkat keuntungan (</w:t>
      </w:r>
      <w:r w:rsidR="00096486" w:rsidRPr="00C1337E">
        <w:rPr>
          <w:rFonts w:asciiTheme="majorBidi" w:hAnsiTheme="majorBidi" w:cstheme="majorBidi"/>
          <w:i/>
          <w:sz w:val="24"/>
          <w:szCs w:val="24"/>
        </w:rPr>
        <w:t>Return on Assets, Return on Equity, Net Income Margin</w:t>
      </w:r>
      <w:r w:rsidR="00096486">
        <w:rPr>
          <w:rFonts w:asciiTheme="majorBidi" w:hAnsiTheme="majorBidi" w:cstheme="majorBidi"/>
          <w:sz w:val="24"/>
          <w:szCs w:val="24"/>
        </w:rPr>
        <w:t>)</w:t>
      </w:r>
      <w:r w:rsidR="00096486" w:rsidRPr="00683758">
        <w:rPr>
          <w:rFonts w:asciiTheme="majorBidi" w:hAnsiTheme="majorBidi" w:cstheme="majorBidi"/>
          <w:sz w:val="24"/>
          <w:szCs w:val="24"/>
        </w:rPr>
        <w:t xml:space="preserve"> </w:t>
      </w:r>
      <w:r w:rsidR="00096486">
        <w:rPr>
          <w:rFonts w:asciiTheme="majorBidi" w:hAnsiTheme="majorBidi" w:cstheme="majorBidi"/>
          <w:sz w:val="24"/>
          <w:szCs w:val="24"/>
        </w:rPr>
        <w:t>dengan nominal pengeluaran zakat</w:t>
      </w:r>
      <w:r w:rsidRPr="00022538">
        <w:rPr>
          <w:rFonts w:ascii="Times New Roman" w:hAnsi="Times New Roman" w:cs="Times New Roman"/>
          <w:sz w:val="24"/>
          <w:szCs w:val="24"/>
          <w:lang w:val="de-DE"/>
        </w:rPr>
        <w:t xml:space="preserve">. Jadi dari kasus ini dapat disimpulkan bahwa </w:t>
      </w:r>
      <w:r w:rsidR="00096486">
        <w:rPr>
          <w:rFonts w:asciiTheme="majorBidi" w:hAnsiTheme="majorBidi" w:cstheme="majorBidi"/>
          <w:sz w:val="24"/>
          <w:szCs w:val="24"/>
        </w:rPr>
        <w:t>tingkat keuntungan (</w:t>
      </w:r>
      <w:r w:rsidR="00096486" w:rsidRPr="00C1337E">
        <w:rPr>
          <w:rFonts w:asciiTheme="majorBidi" w:hAnsiTheme="majorBidi" w:cstheme="majorBidi"/>
          <w:i/>
          <w:sz w:val="24"/>
          <w:szCs w:val="24"/>
        </w:rPr>
        <w:t>Return on Assets, Return on Equity, Net Income Margin</w:t>
      </w:r>
      <w:r w:rsidR="00096486">
        <w:rPr>
          <w:rFonts w:asciiTheme="majorBidi" w:hAnsiTheme="majorBidi" w:cstheme="majorBidi"/>
          <w:sz w:val="24"/>
          <w:szCs w:val="24"/>
        </w:rPr>
        <w:t>)</w:t>
      </w:r>
      <w:r w:rsidR="00096486" w:rsidRPr="00683758">
        <w:rPr>
          <w:rFonts w:asciiTheme="majorBidi" w:hAnsiTheme="majorBidi" w:cstheme="majorBidi"/>
          <w:sz w:val="24"/>
          <w:szCs w:val="24"/>
        </w:rPr>
        <w:t xml:space="preserve"> </w:t>
      </w:r>
      <w:r w:rsidR="00096486">
        <w:rPr>
          <w:rFonts w:asciiTheme="majorBidi" w:hAnsiTheme="majorBidi" w:cstheme="majorBidi"/>
          <w:sz w:val="24"/>
          <w:szCs w:val="24"/>
        </w:rPr>
        <w:t>secara bersama-sama tidak mempunyai hubungan yang signifikan dengan nominal pengeluaran zakat</w:t>
      </w:r>
      <w:r w:rsidR="00096486" w:rsidRPr="00022538">
        <w:rPr>
          <w:rFonts w:ascii="Times New Roman" w:hAnsi="Times New Roman" w:cs="Times New Roman"/>
          <w:sz w:val="24"/>
          <w:szCs w:val="24"/>
          <w:lang w:val="de-DE"/>
        </w:rPr>
        <w:t>.</w:t>
      </w:r>
    </w:p>
    <w:p w:rsidR="00996C89" w:rsidRDefault="00996C89" w:rsidP="00522192">
      <w:pPr>
        <w:pStyle w:val="ListParagraph"/>
        <w:spacing w:line="480" w:lineRule="auto"/>
        <w:ind w:left="810"/>
        <w:jc w:val="both"/>
        <w:rPr>
          <w:rFonts w:ascii="Times New Roman" w:hAnsi="Times New Roman" w:cs="Times New Roman"/>
          <w:sz w:val="24"/>
          <w:szCs w:val="24"/>
          <w:lang w:val="de-DE"/>
        </w:rPr>
      </w:pPr>
    </w:p>
    <w:p w:rsidR="00996C89" w:rsidRDefault="00996C89" w:rsidP="00096486">
      <w:pPr>
        <w:pStyle w:val="ListParagraph"/>
        <w:spacing w:line="480" w:lineRule="auto"/>
        <w:ind w:left="0" w:firstLine="720"/>
        <w:jc w:val="both"/>
        <w:rPr>
          <w:rFonts w:ascii="Times New Roman" w:hAnsi="Times New Roman" w:cs="Times New Roman"/>
          <w:sz w:val="24"/>
          <w:szCs w:val="24"/>
          <w:lang w:val="de-DE"/>
        </w:rPr>
      </w:pPr>
    </w:p>
    <w:p w:rsidR="00996C89" w:rsidRDefault="00996C89" w:rsidP="00096486">
      <w:pPr>
        <w:pStyle w:val="ListParagraph"/>
        <w:spacing w:line="480" w:lineRule="auto"/>
        <w:ind w:left="0" w:firstLine="720"/>
        <w:jc w:val="both"/>
        <w:rPr>
          <w:rFonts w:ascii="Times New Roman" w:hAnsi="Times New Roman" w:cs="Times New Roman"/>
          <w:sz w:val="24"/>
          <w:szCs w:val="24"/>
          <w:lang w:val="de-DE"/>
        </w:rPr>
      </w:pPr>
    </w:p>
    <w:p w:rsidR="00996C89" w:rsidRDefault="00996C89" w:rsidP="00096486">
      <w:pPr>
        <w:pStyle w:val="ListParagraph"/>
        <w:spacing w:line="480" w:lineRule="auto"/>
        <w:ind w:left="0" w:firstLine="720"/>
        <w:jc w:val="both"/>
        <w:rPr>
          <w:rFonts w:ascii="Times New Roman" w:hAnsi="Times New Roman" w:cs="Times New Roman"/>
          <w:sz w:val="24"/>
          <w:szCs w:val="24"/>
          <w:lang w:val="de-DE"/>
        </w:rPr>
      </w:pPr>
    </w:p>
    <w:p w:rsidR="00523EAB" w:rsidRDefault="00523EAB" w:rsidP="00996C89">
      <w:pPr>
        <w:pStyle w:val="ListParagraph"/>
        <w:spacing w:line="480" w:lineRule="auto"/>
        <w:ind w:left="0" w:firstLine="720"/>
        <w:jc w:val="center"/>
        <w:rPr>
          <w:rFonts w:ascii="Times New Roman" w:hAnsi="Times New Roman" w:cs="Times New Roman"/>
          <w:b/>
          <w:sz w:val="24"/>
          <w:szCs w:val="24"/>
          <w:lang w:val="de-DE"/>
        </w:rPr>
      </w:pPr>
    </w:p>
    <w:p w:rsidR="0031305E" w:rsidRDefault="0031305E" w:rsidP="00E17716">
      <w:pPr>
        <w:spacing w:line="480" w:lineRule="auto"/>
        <w:jc w:val="center"/>
        <w:rPr>
          <w:rFonts w:ascii="Times New Roman" w:hAnsi="Times New Roman" w:cs="Times New Roman"/>
          <w:b/>
          <w:sz w:val="24"/>
          <w:szCs w:val="24"/>
          <w:lang w:val="de-DE"/>
        </w:rPr>
      </w:pPr>
    </w:p>
    <w:p w:rsidR="00522192" w:rsidRDefault="00522192" w:rsidP="00E17716">
      <w:pPr>
        <w:spacing w:line="480" w:lineRule="auto"/>
        <w:jc w:val="center"/>
        <w:rPr>
          <w:rFonts w:ascii="Times New Roman" w:hAnsi="Times New Roman" w:cs="Times New Roman"/>
          <w:b/>
          <w:sz w:val="24"/>
          <w:szCs w:val="24"/>
          <w:lang w:val="de-DE"/>
        </w:rPr>
      </w:pPr>
    </w:p>
    <w:p w:rsidR="00996C89" w:rsidRPr="00D1310F" w:rsidRDefault="00996C89" w:rsidP="00522192">
      <w:pPr>
        <w:spacing w:after="0" w:line="480" w:lineRule="auto"/>
        <w:jc w:val="center"/>
        <w:rPr>
          <w:rFonts w:ascii="Times New Roman" w:hAnsi="Times New Roman" w:cs="Times New Roman"/>
          <w:b/>
          <w:sz w:val="28"/>
          <w:szCs w:val="24"/>
          <w:lang w:val="de-DE"/>
        </w:rPr>
      </w:pPr>
      <w:r w:rsidRPr="00D1310F">
        <w:rPr>
          <w:rFonts w:ascii="Times New Roman" w:hAnsi="Times New Roman" w:cs="Times New Roman"/>
          <w:b/>
          <w:sz w:val="28"/>
          <w:szCs w:val="24"/>
          <w:lang w:val="de-DE"/>
        </w:rPr>
        <w:lastRenderedPageBreak/>
        <w:t>BAB V</w:t>
      </w:r>
    </w:p>
    <w:p w:rsidR="00996C89" w:rsidRPr="00D1310F" w:rsidRDefault="00996C89" w:rsidP="00522192">
      <w:pPr>
        <w:spacing w:after="0" w:line="480" w:lineRule="auto"/>
        <w:jc w:val="center"/>
        <w:rPr>
          <w:rFonts w:ascii="Times New Roman" w:hAnsi="Times New Roman" w:cs="Times New Roman"/>
          <w:b/>
          <w:sz w:val="28"/>
          <w:szCs w:val="24"/>
          <w:lang w:val="de-DE"/>
        </w:rPr>
      </w:pPr>
      <w:r w:rsidRPr="00D1310F">
        <w:rPr>
          <w:rFonts w:ascii="Times New Roman" w:hAnsi="Times New Roman" w:cs="Times New Roman"/>
          <w:b/>
          <w:sz w:val="28"/>
          <w:szCs w:val="24"/>
          <w:lang w:val="de-DE"/>
        </w:rPr>
        <w:t>PENUTUP</w:t>
      </w:r>
    </w:p>
    <w:p w:rsidR="005872B7" w:rsidRPr="00D763C2" w:rsidRDefault="005872B7" w:rsidP="00522192">
      <w:pPr>
        <w:spacing w:after="0" w:line="480" w:lineRule="auto"/>
        <w:jc w:val="center"/>
        <w:rPr>
          <w:rFonts w:ascii="Times New Roman" w:hAnsi="Times New Roman" w:cs="Times New Roman"/>
          <w:b/>
          <w:sz w:val="24"/>
          <w:szCs w:val="24"/>
          <w:lang w:val="de-DE"/>
        </w:rPr>
      </w:pPr>
    </w:p>
    <w:p w:rsidR="00996C89" w:rsidRDefault="00996C89" w:rsidP="007357C5">
      <w:pPr>
        <w:pStyle w:val="ListParagraph"/>
        <w:numPr>
          <w:ilvl w:val="0"/>
          <w:numId w:val="28"/>
        </w:numPr>
        <w:spacing w:after="120" w:line="480" w:lineRule="auto"/>
        <w:ind w:left="360"/>
        <w:jc w:val="both"/>
        <w:rPr>
          <w:rFonts w:ascii="Times New Roman" w:hAnsi="Times New Roman" w:cs="Times New Roman"/>
          <w:b/>
          <w:sz w:val="24"/>
          <w:szCs w:val="24"/>
          <w:lang w:val="de-DE"/>
        </w:rPr>
      </w:pPr>
      <w:r w:rsidRPr="009A7715">
        <w:rPr>
          <w:rFonts w:ascii="Times New Roman" w:hAnsi="Times New Roman" w:cs="Times New Roman"/>
          <w:b/>
          <w:sz w:val="24"/>
          <w:szCs w:val="24"/>
          <w:lang w:val="de-DE"/>
        </w:rPr>
        <w:t>K</w:t>
      </w:r>
      <w:r w:rsidR="009A7715" w:rsidRPr="009A7715">
        <w:rPr>
          <w:rFonts w:ascii="Times New Roman" w:hAnsi="Times New Roman" w:cs="Times New Roman"/>
          <w:b/>
          <w:sz w:val="24"/>
          <w:szCs w:val="24"/>
          <w:lang w:val="de-DE"/>
        </w:rPr>
        <w:t>esimpulan</w:t>
      </w:r>
    </w:p>
    <w:p w:rsidR="009A7715" w:rsidRDefault="009A7715" w:rsidP="00607669">
      <w:pPr>
        <w:autoSpaceDE w:val="0"/>
        <w:autoSpaceDN w:val="0"/>
        <w:adjustRightInd w:val="0"/>
        <w:spacing w:after="120" w:line="480" w:lineRule="auto"/>
        <w:ind w:left="360" w:firstLine="720"/>
        <w:jc w:val="both"/>
        <w:rPr>
          <w:rFonts w:ascii="Times New Roman" w:hAnsi="Times New Roman" w:cs="Times New Roman"/>
          <w:sz w:val="24"/>
          <w:szCs w:val="24"/>
        </w:rPr>
      </w:pPr>
      <w:r w:rsidRPr="009A7715">
        <w:rPr>
          <w:rFonts w:ascii="Times New Roman" w:hAnsi="Times New Roman" w:cs="Times New Roman"/>
          <w:sz w:val="24"/>
          <w:szCs w:val="24"/>
        </w:rPr>
        <w:t xml:space="preserve">Berdasarkan </w:t>
      </w:r>
      <w:r w:rsidR="00156994">
        <w:rPr>
          <w:rFonts w:ascii="Times New Roman" w:hAnsi="Times New Roman" w:cs="Times New Roman"/>
          <w:sz w:val="24"/>
          <w:szCs w:val="24"/>
        </w:rPr>
        <w:t xml:space="preserve"> </w:t>
      </w:r>
      <w:r w:rsidRPr="009A7715">
        <w:rPr>
          <w:rFonts w:ascii="Times New Roman" w:hAnsi="Times New Roman" w:cs="Times New Roman"/>
          <w:sz w:val="24"/>
          <w:szCs w:val="24"/>
        </w:rPr>
        <w:t>hasil</w:t>
      </w:r>
      <w:r w:rsidR="00156994">
        <w:rPr>
          <w:rFonts w:ascii="Times New Roman" w:hAnsi="Times New Roman" w:cs="Times New Roman"/>
          <w:sz w:val="24"/>
          <w:szCs w:val="24"/>
        </w:rPr>
        <w:t xml:space="preserve"> </w:t>
      </w:r>
      <w:r w:rsidRPr="009A7715">
        <w:rPr>
          <w:rFonts w:ascii="Times New Roman" w:hAnsi="Times New Roman" w:cs="Times New Roman"/>
          <w:sz w:val="24"/>
          <w:szCs w:val="24"/>
        </w:rPr>
        <w:t xml:space="preserve"> penelitian </w:t>
      </w:r>
      <w:r w:rsidR="00156994">
        <w:rPr>
          <w:rFonts w:ascii="Times New Roman" w:hAnsi="Times New Roman" w:cs="Times New Roman"/>
          <w:sz w:val="24"/>
          <w:szCs w:val="24"/>
        </w:rPr>
        <w:t xml:space="preserve"> </w:t>
      </w:r>
      <w:r w:rsidRPr="009A7715">
        <w:rPr>
          <w:rFonts w:ascii="Times New Roman" w:hAnsi="Times New Roman" w:cs="Times New Roman"/>
          <w:sz w:val="24"/>
          <w:szCs w:val="24"/>
        </w:rPr>
        <w:t>dan</w:t>
      </w:r>
      <w:r w:rsidR="00156994">
        <w:rPr>
          <w:rFonts w:ascii="Times New Roman" w:hAnsi="Times New Roman" w:cs="Times New Roman"/>
          <w:sz w:val="24"/>
          <w:szCs w:val="24"/>
        </w:rPr>
        <w:t xml:space="preserve"> </w:t>
      </w:r>
      <w:r w:rsidRPr="009A7715">
        <w:rPr>
          <w:rFonts w:ascii="Times New Roman" w:hAnsi="Times New Roman" w:cs="Times New Roman"/>
          <w:sz w:val="24"/>
          <w:szCs w:val="24"/>
        </w:rPr>
        <w:t xml:space="preserve"> analisis</w:t>
      </w:r>
      <w:r w:rsidR="00156994">
        <w:rPr>
          <w:rFonts w:ascii="Times New Roman" w:hAnsi="Times New Roman" w:cs="Times New Roman"/>
          <w:sz w:val="24"/>
          <w:szCs w:val="24"/>
        </w:rPr>
        <w:t xml:space="preserve"> </w:t>
      </w:r>
      <w:r w:rsidRPr="009A7715">
        <w:rPr>
          <w:rFonts w:ascii="Times New Roman" w:hAnsi="Times New Roman" w:cs="Times New Roman"/>
          <w:sz w:val="24"/>
          <w:szCs w:val="24"/>
        </w:rPr>
        <w:t xml:space="preserve"> data </w:t>
      </w:r>
      <w:r w:rsidR="00156994">
        <w:rPr>
          <w:rFonts w:ascii="Times New Roman" w:hAnsi="Times New Roman" w:cs="Times New Roman"/>
          <w:sz w:val="24"/>
          <w:szCs w:val="24"/>
        </w:rPr>
        <w:t xml:space="preserve"> </w:t>
      </w:r>
      <w:r>
        <w:rPr>
          <w:rFonts w:ascii="Times New Roman" w:hAnsi="Times New Roman" w:cs="Times New Roman"/>
          <w:sz w:val="24"/>
          <w:szCs w:val="24"/>
        </w:rPr>
        <w:t>yang</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 telah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dibahas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bab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sebelumnya, </w:t>
      </w:r>
      <w:r w:rsidR="00156994">
        <w:rPr>
          <w:rFonts w:ascii="Times New Roman" w:hAnsi="Times New Roman" w:cs="Times New Roman"/>
          <w:sz w:val="24"/>
          <w:szCs w:val="24"/>
        </w:rPr>
        <w:t xml:space="preserve"> </w:t>
      </w:r>
      <w:r>
        <w:rPr>
          <w:rFonts w:ascii="Times New Roman" w:hAnsi="Times New Roman" w:cs="Times New Roman"/>
          <w:sz w:val="24"/>
          <w:szCs w:val="24"/>
        </w:rPr>
        <w:t>maka</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 peneliti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menyimpulkan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beberapa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hal </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yang terdapat </w:t>
      </w:r>
      <w:r w:rsidR="00156994">
        <w:rPr>
          <w:rFonts w:ascii="Times New Roman" w:hAnsi="Times New Roman" w:cs="Times New Roman"/>
          <w:sz w:val="24"/>
          <w:szCs w:val="24"/>
        </w:rPr>
        <w:t xml:space="preserve"> </w:t>
      </w:r>
      <w:r>
        <w:rPr>
          <w:rFonts w:ascii="Times New Roman" w:hAnsi="Times New Roman" w:cs="Times New Roman"/>
          <w:sz w:val="24"/>
          <w:szCs w:val="24"/>
        </w:rPr>
        <w:t>dalam</w:t>
      </w:r>
      <w:r w:rsidR="00156994">
        <w:rPr>
          <w:rFonts w:ascii="Times New Roman" w:hAnsi="Times New Roman" w:cs="Times New Roman"/>
          <w:sz w:val="24"/>
          <w:szCs w:val="24"/>
        </w:rPr>
        <w:t xml:space="preserve"> </w:t>
      </w:r>
      <w:r>
        <w:rPr>
          <w:rFonts w:ascii="Times New Roman" w:hAnsi="Times New Roman" w:cs="Times New Roman"/>
          <w:sz w:val="24"/>
          <w:szCs w:val="24"/>
        </w:rPr>
        <w:t xml:space="preserve"> skripsi </w:t>
      </w:r>
      <w:r w:rsidR="00156994">
        <w:rPr>
          <w:rFonts w:ascii="Times New Roman" w:hAnsi="Times New Roman" w:cs="Times New Roman"/>
          <w:sz w:val="24"/>
          <w:szCs w:val="24"/>
        </w:rPr>
        <w:t xml:space="preserve"> </w:t>
      </w:r>
      <w:r>
        <w:rPr>
          <w:rFonts w:ascii="Times New Roman" w:hAnsi="Times New Roman" w:cs="Times New Roman"/>
          <w:sz w:val="24"/>
          <w:szCs w:val="24"/>
        </w:rPr>
        <w:t>ini</w:t>
      </w:r>
      <w:r w:rsidRPr="009A7715">
        <w:rPr>
          <w:rFonts w:ascii="Times New Roman" w:hAnsi="Times New Roman" w:cs="Times New Roman"/>
          <w:sz w:val="24"/>
          <w:szCs w:val="24"/>
        </w:rPr>
        <w:t xml:space="preserve"> </w:t>
      </w:r>
      <w:r w:rsidR="00156994">
        <w:rPr>
          <w:rFonts w:ascii="Times New Roman" w:hAnsi="Times New Roman" w:cs="Times New Roman"/>
          <w:sz w:val="24"/>
          <w:szCs w:val="24"/>
        </w:rPr>
        <w:t xml:space="preserve"> </w:t>
      </w:r>
      <w:r w:rsidRPr="009A7715">
        <w:rPr>
          <w:rFonts w:ascii="Times New Roman" w:hAnsi="Times New Roman" w:cs="Times New Roman"/>
          <w:sz w:val="24"/>
          <w:szCs w:val="24"/>
        </w:rPr>
        <w:t xml:space="preserve">sebagai </w:t>
      </w:r>
      <w:r w:rsidR="00156994">
        <w:rPr>
          <w:rFonts w:ascii="Times New Roman" w:hAnsi="Times New Roman" w:cs="Times New Roman"/>
          <w:sz w:val="24"/>
          <w:szCs w:val="24"/>
        </w:rPr>
        <w:t xml:space="preserve"> berikut</w:t>
      </w:r>
      <w:r w:rsidRPr="009A7715">
        <w:rPr>
          <w:rFonts w:ascii="Times New Roman" w:hAnsi="Times New Roman" w:cs="Times New Roman"/>
          <w:sz w:val="24"/>
          <w:szCs w:val="24"/>
        </w:rPr>
        <w:t>:</w:t>
      </w:r>
    </w:p>
    <w:p w:rsidR="00AF1B06" w:rsidRPr="00607669" w:rsidRDefault="00327946" w:rsidP="007357C5">
      <w:pPr>
        <w:pStyle w:val="ListParagraph"/>
        <w:numPr>
          <w:ilvl w:val="0"/>
          <w:numId w:val="60"/>
        </w:numPr>
        <w:spacing w:before="120" w:after="120" w:line="480" w:lineRule="auto"/>
        <w:ind w:left="720"/>
        <w:jc w:val="both"/>
        <w:rPr>
          <w:rFonts w:ascii="Times New Roman" w:hAnsi="Times New Roman" w:cs="Times New Roman"/>
          <w:sz w:val="24"/>
        </w:rPr>
      </w:pPr>
      <w:r w:rsidRPr="00327946">
        <w:rPr>
          <w:rFonts w:ascii="Times New Roman" w:hAnsi="Times New Roman" w:cs="Times New Roman"/>
          <w:sz w:val="24"/>
          <w:lang w:val="id-ID"/>
        </w:rPr>
        <w:t xml:space="preserve">Berdasarkan </w:t>
      </w:r>
      <w:r w:rsidR="009D7002">
        <w:rPr>
          <w:rFonts w:ascii="Times New Roman" w:hAnsi="Times New Roman" w:cs="Times New Roman"/>
          <w:sz w:val="24"/>
        </w:rPr>
        <w:t xml:space="preserve"> </w:t>
      </w:r>
      <w:r>
        <w:rPr>
          <w:rFonts w:ascii="Times New Roman" w:hAnsi="Times New Roman" w:cs="Times New Roman"/>
          <w:sz w:val="24"/>
        </w:rPr>
        <w:t xml:space="preserve">analisis </w:t>
      </w:r>
      <w:r w:rsidR="009D7002">
        <w:rPr>
          <w:rFonts w:ascii="Times New Roman" w:hAnsi="Times New Roman" w:cs="Times New Roman"/>
          <w:sz w:val="24"/>
        </w:rPr>
        <w:t xml:space="preserve"> </w:t>
      </w:r>
      <w:r>
        <w:rPr>
          <w:rFonts w:ascii="Times New Roman" w:hAnsi="Times New Roman" w:cs="Times New Roman"/>
          <w:sz w:val="24"/>
        </w:rPr>
        <w:t>korelasi</w:t>
      </w:r>
      <w:r w:rsidR="009D7002">
        <w:rPr>
          <w:rFonts w:ascii="Times New Roman" w:hAnsi="Times New Roman" w:cs="Times New Roman"/>
          <w:sz w:val="24"/>
        </w:rPr>
        <w:t xml:space="preserve"> </w:t>
      </w:r>
      <w:r>
        <w:rPr>
          <w:rFonts w:ascii="Times New Roman" w:hAnsi="Times New Roman" w:cs="Times New Roman"/>
          <w:sz w:val="24"/>
        </w:rPr>
        <w:t xml:space="preserve"> ganda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diperoleh </w:t>
      </w:r>
      <w:r w:rsidR="009D7002">
        <w:rPr>
          <w:rFonts w:ascii="Times New Roman" w:hAnsi="Times New Roman" w:cs="Times New Roman"/>
          <w:sz w:val="24"/>
        </w:rPr>
        <w:t xml:space="preserve"> </w:t>
      </w:r>
      <w:r w:rsidRPr="00327946">
        <w:rPr>
          <w:rFonts w:ascii="Times New Roman" w:hAnsi="Times New Roman" w:cs="Times New Roman"/>
          <w:sz w:val="24"/>
          <w:lang w:val="id-ID"/>
        </w:rPr>
        <w:t>angka</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 R  </w:t>
      </w:r>
      <w:r w:rsidR="009D7002">
        <w:rPr>
          <w:rFonts w:ascii="Times New Roman" w:hAnsi="Times New Roman" w:cs="Times New Roman"/>
          <w:sz w:val="24"/>
        </w:rPr>
        <w:t xml:space="preserve"> </w:t>
      </w:r>
      <w:r w:rsidR="009D7002">
        <w:rPr>
          <w:rFonts w:ascii="Times New Roman" w:hAnsi="Times New Roman" w:cs="Times New Roman"/>
          <w:sz w:val="24"/>
          <w:lang w:val="id-ID"/>
        </w:rPr>
        <w:t>sebesar</w:t>
      </w:r>
      <w:r w:rsidR="009D7002">
        <w:rPr>
          <w:rFonts w:ascii="Times New Roman" w:hAnsi="Times New Roman" w:cs="Times New Roman"/>
          <w:sz w:val="24"/>
        </w:rPr>
        <w:t xml:space="preserve">  </w:t>
      </w:r>
      <w:r w:rsidRPr="00327946">
        <w:rPr>
          <w:rFonts w:ascii="Times New Roman" w:hAnsi="Times New Roman" w:cs="Times New Roman"/>
          <w:sz w:val="24"/>
          <w:lang w:val="id-ID"/>
        </w:rPr>
        <w:t>0,87</w:t>
      </w:r>
      <w:r w:rsidRPr="00327946">
        <w:rPr>
          <w:rFonts w:ascii="Times New Roman" w:hAnsi="Times New Roman" w:cs="Times New Roman"/>
          <w:sz w:val="24"/>
        </w:rPr>
        <w:t>8</w:t>
      </w:r>
      <w:r w:rsidRPr="00327946">
        <w:rPr>
          <w:rFonts w:ascii="Times New Roman" w:hAnsi="Times New Roman" w:cs="Times New Roman"/>
          <w:sz w:val="24"/>
          <w:lang w:val="id-ID"/>
        </w:rPr>
        <w:t>. Hal</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 ini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menunjukkan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bahwa </w:t>
      </w:r>
      <w:r w:rsidR="009D7002">
        <w:rPr>
          <w:rFonts w:ascii="Times New Roman" w:hAnsi="Times New Roman" w:cs="Times New Roman"/>
          <w:sz w:val="24"/>
        </w:rPr>
        <w:t xml:space="preserve"> </w:t>
      </w:r>
      <w:r w:rsidRPr="00327946">
        <w:rPr>
          <w:rFonts w:ascii="Times New Roman" w:hAnsi="Times New Roman" w:cs="Times New Roman"/>
          <w:sz w:val="24"/>
          <w:lang w:val="id-ID"/>
        </w:rPr>
        <w:t>terjadi</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 hubungan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yang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sangat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kuat </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antara </w:t>
      </w:r>
      <w:r>
        <w:rPr>
          <w:rFonts w:ascii="Times New Roman" w:hAnsi="Times New Roman" w:cs="Times New Roman"/>
          <w:sz w:val="24"/>
        </w:rPr>
        <w:t>tingkat</w:t>
      </w:r>
      <w:r w:rsidR="009D7002">
        <w:rPr>
          <w:rFonts w:ascii="Times New Roman" w:hAnsi="Times New Roman" w:cs="Times New Roman"/>
          <w:sz w:val="24"/>
        </w:rPr>
        <w:t xml:space="preserve"> </w:t>
      </w:r>
      <w:r>
        <w:rPr>
          <w:rFonts w:ascii="Times New Roman" w:hAnsi="Times New Roman" w:cs="Times New Roman"/>
          <w:sz w:val="24"/>
        </w:rPr>
        <w:t xml:space="preserve"> keuntungan </w:t>
      </w:r>
      <w:r w:rsidR="009D7002">
        <w:rPr>
          <w:rFonts w:ascii="Times New Roman" w:hAnsi="Times New Roman" w:cs="Times New Roman"/>
          <w:sz w:val="24"/>
        </w:rPr>
        <w:t xml:space="preserve"> </w:t>
      </w:r>
      <w:r>
        <w:rPr>
          <w:rFonts w:ascii="Times New Roman" w:hAnsi="Times New Roman" w:cs="Times New Roman"/>
          <w:sz w:val="24"/>
        </w:rPr>
        <w:t xml:space="preserve">yang terdiri </w:t>
      </w:r>
      <w:r w:rsidR="009D7002">
        <w:rPr>
          <w:rFonts w:ascii="Times New Roman" w:hAnsi="Times New Roman" w:cs="Times New Roman"/>
          <w:sz w:val="24"/>
        </w:rPr>
        <w:t xml:space="preserve"> </w:t>
      </w:r>
      <w:r>
        <w:rPr>
          <w:rFonts w:ascii="Times New Roman" w:hAnsi="Times New Roman" w:cs="Times New Roman"/>
          <w:sz w:val="24"/>
        </w:rPr>
        <w:t xml:space="preserve">dari </w:t>
      </w:r>
      <w:r w:rsidR="009D7002">
        <w:rPr>
          <w:rFonts w:ascii="Times New Roman" w:hAnsi="Times New Roman" w:cs="Times New Roman"/>
          <w:sz w:val="24"/>
        </w:rPr>
        <w:t xml:space="preserve"> </w:t>
      </w:r>
      <w:r w:rsidRPr="009D7002">
        <w:rPr>
          <w:rFonts w:ascii="Times New Roman" w:hAnsi="Times New Roman" w:cs="Times New Roman"/>
          <w:i/>
          <w:sz w:val="24"/>
        </w:rPr>
        <w:t xml:space="preserve">Net </w:t>
      </w:r>
      <w:r w:rsidR="009D7002" w:rsidRPr="009D7002">
        <w:rPr>
          <w:rFonts w:ascii="Times New Roman" w:hAnsi="Times New Roman" w:cs="Times New Roman"/>
          <w:i/>
          <w:sz w:val="24"/>
        </w:rPr>
        <w:t xml:space="preserve"> </w:t>
      </w:r>
      <w:r w:rsidRPr="009D7002">
        <w:rPr>
          <w:rFonts w:ascii="Times New Roman" w:hAnsi="Times New Roman" w:cs="Times New Roman"/>
          <w:i/>
          <w:sz w:val="24"/>
        </w:rPr>
        <w:t xml:space="preserve">Income Margin, </w:t>
      </w:r>
      <w:r w:rsidR="009D7002" w:rsidRPr="009D7002">
        <w:rPr>
          <w:rFonts w:ascii="Times New Roman" w:hAnsi="Times New Roman" w:cs="Times New Roman"/>
          <w:i/>
          <w:sz w:val="24"/>
        </w:rPr>
        <w:t xml:space="preserve"> </w:t>
      </w:r>
      <w:r w:rsidRPr="009D7002">
        <w:rPr>
          <w:rFonts w:ascii="Times New Roman" w:hAnsi="Times New Roman" w:cs="Times New Roman"/>
          <w:i/>
          <w:sz w:val="24"/>
        </w:rPr>
        <w:t xml:space="preserve">Return </w:t>
      </w:r>
      <w:r w:rsidR="009D7002" w:rsidRPr="009D7002">
        <w:rPr>
          <w:rFonts w:ascii="Times New Roman" w:hAnsi="Times New Roman" w:cs="Times New Roman"/>
          <w:i/>
          <w:sz w:val="24"/>
        </w:rPr>
        <w:t xml:space="preserve"> </w:t>
      </w:r>
      <w:r w:rsidRPr="009D7002">
        <w:rPr>
          <w:rFonts w:ascii="Times New Roman" w:hAnsi="Times New Roman" w:cs="Times New Roman"/>
          <w:i/>
          <w:sz w:val="24"/>
        </w:rPr>
        <w:t>Assets,</w:t>
      </w:r>
      <w:r w:rsidRPr="009D7002">
        <w:rPr>
          <w:rFonts w:ascii="Times New Roman" w:hAnsi="Times New Roman" w:cs="Times New Roman"/>
          <w:i/>
          <w:sz w:val="24"/>
          <w:lang w:val="id-ID"/>
        </w:rPr>
        <w:t xml:space="preserve"> </w:t>
      </w:r>
      <w:r w:rsidR="009D7002" w:rsidRPr="009D7002">
        <w:rPr>
          <w:rFonts w:ascii="Times New Roman" w:hAnsi="Times New Roman" w:cs="Times New Roman"/>
          <w:i/>
          <w:sz w:val="24"/>
        </w:rPr>
        <w:t xml:space="preserve"> </w:t>
      </w:r>
      <w:r w:rsidRPr="009D7002">
        <w:rPr>
          <w:rFonts w:ascii="Times New Roman" w:hAnsi="Times New Roman" w:cs="Times New Roman"/>
          <w:i/>
          <w:sz w:val="24"/>
          <w:lang w:val="id-ID"/>
        </w:rPr>
        <w:t xml:space="preserve">dan </w:t>
      </w:r>
      <w:r w:rsidR="009D7002" w:rsidRPr="009D7002">
        <w:rPr>
          <w:rFonts w:ascii="Times New Roman" w:hAnsi="Times New Roman" w:cs="Times New Roman"/>
          <w:i/>
          <w:sz w:val="24"/>
        </w:rPr>
        <w:t xml:space="preserve"> </w:t>
      </w:r>
      <w:r w:rsidRPr="009D7002">
        <w:rPr>
          <w:rFonts w:ascii="Times New Roman" w:hAnsi="Times New Roman" w:cs="Times New Roman"/>
          <w:i/>
          <w:sz w:val="24"/>
          <w:lang w:val="id-ID"/>
        </w:rPr>
        <w:t>R</w:t>
      </w:r>
      <w:r w:rsidRPr="009D7002">
        <w:rPr>
          <w:rFonts w:ascii="Times New Roman" w:hAnsi="Times New Roman" w:cs="Times New Roman"/>
          <w:i/>
          <w:sz w:val="24"/>
        </w:rPr>
        <w:t>eturn</w:t>
      </w:r>
      <w:r w:rsidR="009D7002" w:rsidRPr="009D7002">
        <w:rPr>
          <w:rFonts w:ascii="Times New Roman" w:hAnsi="Times New Roman" w:cs="Times New Roman"/>
          <w:i/>
          <w:sz w:val="24"/>
        </w:rPr>
        <w:t xml:space="preserve"> </w:t>
      </w:r>
      <w:r w:rsidRPr="009D7002">
        <w:rPr>
          <w:rFonts w:ascii="Times New Roman" w:hAnsi="Times New Roman" w:cs="Times New Roman"/>
          <w:i/>
          <w:sz w:val="24"/>
        </w:rPr>
        <w:t xml:space="preserve"> On </w:t>
      </w:r>
      <w:r w:rsidR="009D7002" w:rsidRPr="009D7002">
        <w:rPr>
          <w:rFonts w:ascii="Times New Roman" w:hAnsi="Times New Roman" w:cs="Times New Roman"/>
          <w:i/>
          <w:sz w:val="24"/>
        </w:rPr>
        <w:t xml:space="preserve"> </w:t>
      </w:r>
      <w:r w:rsidRPr="009D7002">
        <w:rPr>
          <w:rFonts w:ascii="Times New Roman" w:hAnsi="Times New Roman" w:cs="Times New Roman"/>
          <w:i/>
          <w:sz w:val="24"/>
        </w:rPr>
        <w:t>Equity</w:t>
      </w:r>
      <w:r w:rsidRPr="00327946">
        <w:rPr>
          <w:rFonts w:ascii="Times New Roman" w:hAnsi="Times New Roman" w:cs="Times New Roman"/>
          <w:sz w:val="24"/>
        </w:rPr>
        <w:t xml:space="preserve"> </w:t>
      </w:r>
      <w:r w:rsidR="009D7002">
        <w:rPr>
          <w:rFonts w:ascii="Times New Roman" w:hAnsi="Times New Roman" w:cs="Times New Roman"/>
          <w:sz w:val="24"/>
        </w:rPr>
        <w:t xml:space="preserve"> </w:t>
      </w:r>
      <w:r w:rsidRPr="00327946">
        <w:rPr>
          <w:rFonts w:ascii="Times New Roman" w:hAnsi="Times New Roman" w:cs="Times New Roman"/>
          <w:sz w:val="24"/>
          <w:lang w:val="id-ID"/>
        </w:rPr>
        <w:t>terhadap</w:t>
      </w:r>
      <w:r w:rsidR="009D7002">
        <w:rPr>
          <w:rFonts w:ascii="Times New Roman" w:hAnsi="Times New Roman" w:cs="Times New Roman"/>
          <w:sz w:val="24"/>
        </w:rPr>
        <w:t xml:space="preserve"> </w:t>
      </w:r>
      <w:r w:rsidRPr="00327946">
        <w:rPr>
          <w:rFonts w:ascii="Times New Roman" w:hAnsi="Times New Roman" w:cs="Times New Roman"/>
          <w:sz w:val="24"/>
          <w:lang w:val="id-ID"/>
        </w:rPr>
        <w:t xml:space="preserve"> </w:t>
      </w:r>
      <w:r w:rsidRPr="00327946">
        <w:rPr>
          <w:rFonts w:ascii="Times New Roman" w:hAnsi="Times New Roman" w:cs="Times New Roman"/>
          <w:sz w:val="24"/>
        </w:rPr>
        <w:t xml:space="preserve">nominal </w:t>
      </w:r>
      <w:r w:rsidR="009D7002">
        <w:rPr>
          <w:rFonts w:ascii="Times New Roman" w:hAnsi="Times New Roman" w:cs="Times New Roman"/>
          <w:sz w:val="24"/>
        </w:rPr>
        <w:t xml:space="preserve"> </w:t>
      </w:r>
      <w:r w:rsidRPr="00327946">
        <w:rPr>
          <w:rFonts w:ascii="Times New Roman" w:hAnsi="Times New Roman" w:cs="Times New Roman"/>
          <w:sz w:val="24"/>
        </w:rPr>
        <w:t>zakat</w:t>
      </w:r>
      <w:r w:rsidRPr="00327946">
        <w:rPr>
          <w:rFonts w:ascii="Times New Roman" w:hAnsi="Times New Roman" w:cs="Times New Roman"/>
          <w:sz w:val="24"/>
          <w:lang w:val="id-ID"/>
        </w:rPr>
        <w:t>.</w:t>
      </w:r>
      <w:r w:rsidR="00607669">
        <w:rPr>
          <w:rFonts w:ascii="Times New Roman" w:hAnsi="Times New Roman" w:cs="Times New Roman"/>
          <w:sz w:val="24"/>
        </w:rPr>
        <w:t xml:space="preserve"> </w:t>
      </w:r>
      <w:r w:rsidRPr="00607669">
        <w:rPr>
          <w:rFonts w:ascii="Times New Roman" w:hAnsi="Times New Roman" w:cs="Times New Roman"/>
          <w:sz w:val="24"/>
          <w:szCs w:val="24"/>
          <w:lang w:val="id-ID"/>
        </w:rPr>
        <w:t xml:space="preserve">Berdasarkan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rPr>
        <w:t xml:space="preserve">analisis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rPr>
        <w:t xml:space="preserve">determinasi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rPr>
        <w:t xml:space="preserve">korelasi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rPr>
        <w:t>ganda</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diperoleh</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angka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R</w:t>
      </w:r>
      <w:r w:rsidRPr="00607669">
        <w:rPr>
          <w:rFonts w:ascii="Times New Roman" w:hAnsi="Times New Roman" w:cs="Times New Roman"/>
          <w:sz w:val="24"/>
          <w:szCs w:val="24"/>
          <w:vertAlign w:val="superscript"/>
          <w:lang w:val="id-ID"/>
        </w:rPr>
        <w:t>2</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(r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square)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sebesar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0,77</w:t>
      </w:r>
      <w:r w:rsidRPr="00607669">
        <w:rPr>
          <w:rFonts w:ascii="Times New Roman" w:hAnsi="Times New Roman" w:cs="Times New Roman"/>
          <w:sz w:val="24"/>
          <w:szCs w:val="24"/>
        </w:rPr>
        <w:t>0</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atau</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(77%).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Hal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ini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menunjukkan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bahwa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perse</w:t>
      </w:r>
      <w:r w:rsidR="009D7002" w:rsidRPr="00607669">
        <w:rPr>
          <w:rFonts w:ascii="Times New Roman" w:hAnsi="Times New Roman" w:cs="Times New Roman"/>
          <w:sz w:val="24"/>
          <w:szCs w:val="24"/>
        </w:rPr>
        <w:t>n</w:t>
      </w:r>
      <w:r w:rsidRPr="00607669">
        <w:rPr>
          <w:rFonts w:ascii="Times New Roman" w:hAnsi="Times New Roman" w:cs="Times New Roman"/>
          <w:sz w:val="24"/>
          <w:szCs w:val="24"/>
          <w:lang w:val="id-ID"/>
        </w:rPr>
        <w:t xml:space="preserve">tase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sumbangan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pengaruh</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variabel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independen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w:t>
      </w:r>
      <w:r w:rsidRPr="00607669">
        <w:rPr>
          <w:rFonts w:ascii="Times New Roman" w:hAnsi="Times New Roman" w:cs="Times New Roman"/>
          <w:i/>
          <w:sz w:val="24"/>
          <w:szCs w:val="24"/>
        </w:rPr>
        <w:t xml:space="preserve">Net Income Margin, Return On Assets, </w:t>
      </w:r>
      <w:r w:rsidRPr="00607669">
        <w:rPr>
          <w:rFonts w:ascii="Times New Roman" w:hAnsi="Times New Roman" w:cs="Times New Roman"/>
          <w:i/>
          <w:sz w:val="24"/>
          <w:szCs w:val="24"/>
          <w:lang w:val="id-ID"/>
        </w:rPr>
        <w:t>dan R</w:t>
      </w:r>
      <w:r w:rsidRPr="00607669">
        <w:rPr>
          <w:rFonts w:ascii="Times New Roman" w:hAnsi="Times New Roman" w:cs="Times New Roman"/>
          <w:i/>
          <w:sz w:val="24"/>
          <w:szCs w:val="24"/>
        </w:rPr>
        <w:t>eturn On Equity</w:t>
      </w:r>
      <w:r w:rsidRPr="00607669">
        <w:rPr>
          <w:rFonts w:ascii="Times New Roman" w:hAnsi="Times New Roman" w:cs="Times New Roman"/>
          <w:sz w:val="24"/>
          <w:szCs w:val="24"/>
          <w:lang w:val="id-ID"/>
        </w:rPr>
        <w:t>)</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terhadap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variabel </w:t>
      </w:r>
      <w:r w:rsidR="009D7002" w:rsidRPr="00607669">
        <w:rPr>
          <w:rFonts w:ascii="Times New Roman" w:hAnsi="Times New Roman" w:cs="Times New Roman"/>
          <w:sz w:val="24"/>
          <w:szCs w:val="24"/>
        </w:rPr>
        <w:t xml:space="preserve"> </w:t>
      </w:r>
      <w:r w:rsidR="009D7002" w:rsidRPr="00607669">
        <w:rPr>
          <w:rFonts w:ascii="Times New Roman" w:hAnsi="Times New Roman" w:cs="Times New Roman"/>
          <w:sz w:val="24"/>
          <w:szCs w:val="24"/>
          <w:lang w:val="id-ID"/>
        </w:rPr>
        <w:t>dependen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w:t>
      </w:r>
      <w:r w:rsidRPr="00607669">
        <w:rPr>
          <w:rFonts w:ascii="Times New Roman" w:hAnsi="Times New Roman" w:cs="Times New Roman"/>
          <w:sz w:val="24"/>
          <w:szCs w:val="24"/>
        </w:rPr>
        <w:t>nominal</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rPr>
        <w:t xml:space="preserve"> zakat</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sebesar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77</w:t>
      </w:r>
      <w:r w:rsidR="009D7002" w:rsidRPr="00607669">
        <w:rPr>
          <w:rFonts w:ascii="Times New Roman" w:hAnsi="Times New Roman" w:cs="Times New Roman"/>
          <w:sz w:val="24"/>
          <w:szCs w:val="24"/>
          <w:lang w:val="id-ID"/>
        </w:rPr>
        <w:t>%</w:t>
      </w:r>
      <w:r w:rsidR="009D7002" w:rsidRPr="00607669">
        <w:rPr>
          <w:rFonts w:ascii="Times New Roman" w:hAnsi="Times New Roman" w:cs="Times New Roman"/>
          <w:sz w:val="24"/>
          <w:szCs w:val="24"/>
        </w:rPr>
        <w:t xml:space="preserve">  a</w:t>
      </w:r>
      <w:r w:rsidR="00AF1B06" w:rsidRPr="00607669">
        <w:rPr>
          <w:rFonts w:ascii="Times New Roman" w:hAnsi="Times New Roman" w:cs="Times New Roman"/>
          <w:sz w:val="24"/>
          <w:szCs w:val="24"/>
          <w:lang w:val="id-ID"/>
        </w:rPr>
        <w:t xml:space="preserve">tau variasi </w:t>
      </w:r>
      <w:r w:rsidR="009D7002" w:rsidRPr="00607669">
        <w:rPr>
          <w:rFonts w:ascii="Times New Roman" w:hAnsi="Times New Roman" w:cs="Times New Roman"/>
          <w:sz w:val="24"/>
          <w:szCs w:val="24"/>
        </w:rPr>
        <w:t xml:space="preserve"> </w:t>
      </w:r>
      <w:r w:rsidR="00AF1B06" w:rsidRPr="00607669">
        <w:rPr>
          <w:rFonts w:ascii="Times New Roman" w:hAnsi="Times New Roman" w:cs="Times New Roman"/>
          <w:sz w:val="24"/>
          <w:szCs w:val="24"/>
          <w:lang w:val="id-ID"/>
        </w:rPr>
        <w:t xml:space="preserve">variabel </w:t>
      </w:r>
      <w:r w:rsidR="009D7002" w:rsidRPr="00607669">
        <w:rPr>
          <w:rFonts w:ascii="Times New Roman" w:hAnsi="Times New Roman" w:cs="Times New Roman"/>
          <w:sz w:val="24"/>
          <w:szCs w:val="24"/>
        </w:rPr>
        <w:t xml:space="preserve"> </w:t>
      </w:r>
      <w:r w:rsidR="00AF1B06" w:rsidRPr="00607669">
        <w:rPr>
          <w:rFonts w:ascii="Times New Roman" w:hAnsi="Times New Roman" w:cs="Times New Roman"/>
          <w:sz w:val="24"/>
          <w:szCs w:val="24"/>
          <w:lang w:val="id-ID"/>
        </w:rPr>
        <w:t>independen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yang digunakan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dalam</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model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w:t>
      </w:r>
      <w:r w:rsidRPr="00607669">
        <w:rPr>
          <w:rFonts w:ascii="Times New Roman" w:hAnsi="Times New Roman" w:cs="Times New Roman"/>
          <w:i/>
          <w:sz w:val="24"/>
          <w:szCs w:val="24"/>
        </w:rPr>
        <w:t xml:space="preserve">Net </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Income</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Margin,</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Return</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On</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Assets,</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w:t>
      </w:r>
      <w:r w:rsidRPr="00607669">
        <w:rPr>
          <w:rFonts w:ascii="Times New Roman" w:hAnsi="Times New Roman" w:cs="Times New Roman"/>
          <w:i/>
          <w:sz w:val="24"/>
          <w:szCs w:val="24"/>
          <w:lang w:val="id-ID"/>
        </w:rPr>
        <w:t>dan R</w:t>
      </w:r>
      <w:r w:rsidRPr="00607669">
        <w:rPr>
          <w:rFonts w:ascii="Times New Roman" w:hAnsi="Times New Roman" w:cs="Times New Roman"/>
          <w:i/>
          <w:sz w:val="24"/>
          <w:szCs w:val="24"/>
        </w:rPr>
        <w:t>eturn</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On</w:t>
      </w:r>
      <w:r w:rsidR="009D7002" w:rsidRPr="00607669">
        <w:rPr>
          <w:rFonts w:ascii="Times New Roman" w:hAnsi="Times New Roman" w:cs="Times New Roman"/>
          <w:i/>
          <w:sz w:val="24"/>
          <w:szCs w:val="24"/>
        </w:rPr>
        <w:t xml:space="preserve"> </w:t>
      </w:r>
      <w:r w:rsidRPr="00607669">
        <w:rPr>
          <w:rFonts w:ascii="Times New Roman" w:hAnsi="Times New Roman" w:cs="Times New Roman"/>
          <w:i/>
          <w:sz w:val="24"/>
          <w:szCs w:val="24"/>
        </w:rPr>
        <w:t xml:space="preserve"> Equity</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mampu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manjelaskan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sebesar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77%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variasi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variabel </w:t>
      </w:r>
      <w:r w:rsidR="009D7002" w:rsidRPr="00607669">
        <w:rPr>
          <w:rFonts w:ascii="Times New Roman" w:hAnsi="Times New Roman" w:cs="Times New Roman"/>
          <w:sz w:val="24"/>
          <w:szCs w:val="24"/>
        </w:rPr>
        <w:t xml:space="preserve"> </w:t>
      </w:r>
      <w:r w:rsidR="009D7002" w:rsidRPr="00607669">
        <w:rPr>
          <w:rFonts w:ascii="Times New Roman" w:hAnsi="Times New Roman" w:cs="Times New Roman"/>
          <w:sz w:val="24"/>
          <w:szCs w:val="24"/>
          <w:lang w:val="id-ID"/>
        </w:rPr>
        <w:t>dependen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w:t>
      </w:r>
      <w:r w:rsidRPr="00607669">
        <w:rPr>
          <w:rFonts w:ascii="Times New Roman" w:hAnsi="Times New Roman" w:cs="Times New Roman"/>
          <w:sz w:val="24"/>
          <w:szCs w:val="24"/>
        </w:rPr>
        <w:t xml:space="preserve">nominal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rPr>
        <w:t>zakat</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Sedangkan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sisanya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sebesar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2</w:t>
      </w:r>
      <w:r w:rsidRPr="00607669">
        <w:rPr>
          <w:rFonts w:ascii="Times New Roman" w:hAnsi="Times New Roman" w:cs="Times New Roman"/>
          <w:sz w:val="24"/>
          <w:szCs w:val="24"/>
        </w:rPr>
        <w:t>3</w:t>
      </w:r>
      <w:r w:rsidRPr="00607669">
        <w:rPr>
          <w:rFonts w:ascii="Times New Roman" w:hAnsi="Times New Roman" w:cs="Times New Roman"/>
          <w:sz w:val="24"/>
          <w:szCs w:val="24"/>
          <w:lang w:val="id-ID"/>
        </w:rPr>
        <w:t xml:space="preserve">%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dipengaruhi atau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dijelaskan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oleh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variabel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lain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yang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tidak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dimasukkan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dalam </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model penelitian</w:t>
      </w:r>
      <w:r w:rsidR="009D7002" w:rsidRPr="00607669">
        <w:rPr>
          <w:rFonts w:ascii="Times New Roman" w:hAnsi="Times New Roman" w:cs="Times New Roman"/>
          <w:sz w:val="24"/>
          <w:szCs w:val="24"/>
        </w:rPr>
        <w:t xml:space="preserve"> </w:t>
      </w:r>
      <w:r w:rsidRPr="00607669">
        <w:rPr>
          <w:rFonts w:ascii="Times New Roman" w:hAnsi="Times New Roman" w:cs="Times New Roman"/>
          <w:sz w:val="24"/>
          <w:szCs w:val="24"/>
          <w:lang w:val="id-ID"/>
        </w:rPr>
        <w:t xml:space="preserve"> ini.</w:t>
      </w:r>
      <w:r w:rsidR="00607669">
        <w:rPr>
          <w:rFonts w:ascii="Times New Roman" w:hAnsi="Times New Roman" w:cs="Times New Roman"/>
          <w:sz w:val="24"/>
          <w:szCs w:val="24"/>
        </w:rPr>
        <w:t xml:space="preserve"> </w:t>
      </w:r>
      <w:r w:rsidR="00AF1B06" w:rsidRPr="00607669">
        <w:rPr>
          <w:rFonts w:ascii="Times New Roman" w:hAnsi="Times New Roman" w:cs="Times New Roman"/>
          <w:sz w:val="24"/>
          <w:szCs w:val="24"/>
        </w:rPr>
        <w:t xml:space="preserve">Berdasarkan </w:t>
      </w:r>
      <w:r w:rsidR="009D7002" w:rsidRPr="00607669">
        <w:rPr>
          <w:rFonts w:ascii="Times New Roman" w:hAnsi="Times New Roman" w:cs="Times New Roman"/>
          <w:sz w:val="24"/>
          <w:szCs w:val="24"/>
        </w:rPr>
        <w:t xml:space="preserve"> </w:t>
      </w:r>
      <w:r w:rsidR="00AF1B06" w:rsidRPr="00607669">
        <w:rPr>
          <w:rFonts w:ascii="Times New Roman" w:hAnsi="Times New Roman" w:cs="Times New Roman"/>
          <w:sz w:val="24"/>
          <w:szCs w:val="24"/>
        </w:rPr>
        <w:t>analis</w:t>
      </w:r>
      <w:r w:rsidR="007F40C1" w:rsidRPr="00607669">
        <w:rPr>
          <w:rFonts w:ascii="Times New Roman" w:hAnsi="Times New Roman" w:cs="Times New Roman"/>
          <w:sz w:val="24"/>
          <w:szCs w:val="24"/>
        </w:rPr>
        <w:t>i</w:t>
      </w:r>
      <w:r w:rsidR="00AF1B06" w:rsidRPr="00607669">
        <w:rPr>
          <w:rFonts w:ascii="Times New Roman" w:hAnsi="Times New Roman" w:cs="Times New Roman"/>
          <w:sz w:val="24"/>
          <w:szCs w:val="24"/>
        </w:rPr>
        <w:t>s</w:t>
      </w:r>
      <w:r w:rsidR="009D7002" w:rsidRPr="00607669">
        <w:rPr>
          <w:rFonts w:ascii="Times New Roman" w:hAnsi="Times New Roman" w:cs="Times New Roman"/>
          <w:sz w:val="24"/>
          <w:szCs w:val="24"/>
        </w:rPr>
        <w:t xml:space="preserve"> </w:t>
      </w:r>
      <w:r w:rsidR="00AF1B06" w:rsidRPr="00607669">
        <w:rPr>
          <w:rFonts w:ascii="Times New Roman" w:hAnsi="Times New Roman" w:cs="Times New Roman"/>
          <w:sz w:val="24"/>
          <w:szCs w:val="24"/>
        </w:rPr>
        <w:t xml:space="preserve"> uj</w:t>
      </w:r>
      <w:r w:rsidR="00863E65" w:rsidRPr="00607669">
        <w:rPr>
          <w:rFonts w:ascii="Times New Roman" w:hAnsi="Times New Roman" w:cs="Times New Roman"/>
          <w:sz w:val="24"/>
          <w:szCs w:val="24"/>
        </w:rPr>
        <w:t>i</w:t>
      </w:r>
      <w:r w:rsidR="00AF1B06" w:rsidRPr="00607669">
        <w:rPr>
          <w:rFonts w:ascii="Times New Roman" w:hAnsi="Times New Roman" w:cs="Times New Roman"/>
          <w:sz w:val="24"/>
          <w:szCs w:val="24"/>
        </w:rPr>
        <w:t xml:space="preserve"> </w:t>
      </w:r>
      <w:r w:rsidR="009D7002" w:rsidRPr="00607669">
        <w:rPr>
          <w:rFonts w:ascii="Times New Roman" w:hAnsi="Times New Roman" w:cs="Times New Roman"/>
          <w:sz w:val="24"/>
          <w:szCs w:val="24"/>
        </w:rPr>
        <w:t xml:space="preserve"> </w:t>
      </w:r>
      <w:r w:rsidR="00AF1B06" w:rsidRPr="00607669">
        <w:rPr>
          <w:rFonts w:ascii="Times New Roman" w:hAnsi="Times New Roman" w:cs="Times New Roman"/>
          <w:sz w:val="24"/>
          <w:szCs w:val="24"/>
        </w:rPr>
        <w:t xml:space="preserve">F </w:t>
      </w:r>
      <w:r w:rsidR="009D7002" w:rsidRPr="00607669">
        <w:rPr>
          <w:rFonts w:ascii="Times New Roman" w:hAnsi="Times New Roman" w:cs="Times New Roman"/>
          <w:sz w:val="24"/>
          <w:szCs w:val="24"/>
        </w:rPr>
        <w:t xml:space="preserve"> </w:t>
      </w:r>
      <w:r w:rsidR="00863E65" w:rsidRPr="00607669">
        <w:rPr>
          <w:rFonts w:ascii="Times New Roman" w:hAnsi="Times New Roman" w:cs="Times New Roman"/>
          <w:sz w:val="24"/>
          <w:szCs w:val="24"/>
        </w:rPr>
        <w:t xml:space="preserve">menggunakan </w:t>
      </w:r>
      <w:r w:rsidR="009D7002" w:rsidRPr="00607669">
        <w:rPr>
          <w:rFonts w:ascii="Times New Roman" w:hAnsi="Times New Roman" w:cs="Times New Roman"/>
          <w:sz w:val="24"/>
          <w:szCs w:val="24"/>
        </w:rPr>
        <w:t xml:space="preserve"> </w:t>
      </w:r>
      <w:r w:rsidR="00FF1F41" w:rsidRPr="00607669">
        <w:rPr>
          <w:rFonts w:ascii="Times New Roman" w:hAnsi="Times New Roman" w:cs="Times New Roman"/>
          <w:bCs/>
          <w:sz w:val="24"/>
          <w:szCs w:val="24"/>
        </w:rPr>
        <w:t>u</w:t>
      </w:r>
      <w:r w:rsidR="00FF1F41" w:rsidRPr="00607669">
        <w:rPr>
          <w:rFonts w:ascii="Times New Roman" w:hAnsi="Times New Roman" w:cs="Times New Roman"/>
          <w:bCs/>
          <w:sz w:val="24"/>
          <w:szCs w:val="24"/>
          <w:lang w:val="id-ID"/>
        </w:rPr>
        <w:t xml:space="preserve">ji </w:t>
      </w:r>
      <w:r w:rsidR="009D7002" w:rsidRPr="00607669">
        <w:rPr>
          <w:rFonts w:ascii="Times New Roman" w:hAnsi="Times New Roman" w:cs="Times New Roman"/>
          <w:bCs/>
          <w:sz w:val="24"/>
          <w:szCs w:val="24"/>
        </w:rPr>
        <w:t xml:space="preserve"> </w:t>
      </w:r>
      <w:r w:rsidR="00FF1F41" w:rsidRPr="00607669">
        <w:rPr>
          <w:rFonts w:ascii="Times New Roman" w:hAnsi="Times New Roman" w:cs="Times New Roman"/>
          <w:bCs/>
          <w:sz w:val="24"/>
          <w:szCs w:val="24"/>
        </w:rPr>
        <w:t>k</w:t>
      </w:r>
      <w:r w:rsidR="00FF1F41" w:rsidRPr="00607669">
        <w:rPr>
          <w:rFonts w:ascii="Times New Roman" w:hAnsi="Times New Roman" w:cs="Times New Roman"/>
          <w:bCs/>
          <w:sz w:val="24"/>
          <w:szCs w:val="24"/>
          <w:lang w:val="id-ID"/>
        </w:rPr>
        <w:t xml:space="preserve">oefisien </w:t>
      </w:r>
      <w:r w:rsidR="009D7002" w:rsidRPr="00607669">
        <w:rPr>
          <w:rFonts w:ascii="Times New Roman" w:hAnsi="Times New Roman" w:cs="Times New Roman"/>
          <w:bCs/>
          <w:sz w:val="24"/>
          <w:szCs w:val="24"/>
        </w:rPr>
        <w:t xml:space="preserve"> </w:t>
      </w:r>
      <w:r w:rsidR="00FF1F41" w:rsidRPr="00607669">
        <w:rPr>
          <w:rFonts w:ascii="Times New Roman" w:hAnsi="Times New Roman" w:cs="Times New Roman"/>
          <w:bCs/>
          <w:sz w:val="24"/>
          <w:szCs w:val="24"/>
        </w:rPr>
        <w:t>r</w:t>
      </w:r>
      <w:r w:rsidR="00FF1F41" w:rsidRPr="00607669">
        <w:rPr>
          <w:rFonts w:ascii="Times New Roman" w:hAnsi="Times New Roman" w:cs="Times New Roman"/>
          <w:bCs/>
          <w:sz w:val="24"/>
          <w:szCs w:val="24"/>
          <w:lang w:val="id-ID"/>
        </w:rPr>
        <w:t xml:space="preserve">egresi </w:t>
      </w:r>
      <w:r w:rsidR="009D7002" w:rsidRPr="00607669">
        <w:rPr>
          <w:rFonts w:ascii="Times New Roman" w:hAnsi="Times New Roman" w:cs="Times New Roman"/>
          <w:bCs/>
          <w:sz w:val="24"/>
          <w:szCs w:val="24"/>
        </w:rPr>
        <w:t xml:space="preserve"> </w:t>
      </w:r>
      <w:r w:rsidR="00FF1F41" w:rsidRPr="00607669">
        <w:rPr>
          <w:rFonts w:ascii="Times New Roman" w:hAnsi="Times New Roman" w:cs="Times New Roman"/>
          <w:bCs/>
          <w:sz w:val="24"/>
          <w:szCs w:val="24"/>
        </w:rPr>
        <w:t>s</w:t>
      </w:r>
      <w:r w:rsidR="00FF1F41" w:rsidRPr="00607669">
        <w:rPr>
          <w:rFonts w:ascii="Times New Roman" w:hAnsi="Times New Roman" w:cs="Times New Roman"/>
          <w:bCs/>
          <w:sz w:val="24"/>
          <w:szCs w:val="24"/>
          <w:lang w:val="id-ID"/>
        </w:rPr>
        <w:t xml:space="preserve">ecara </w:t>
      </w:r>
      <w:r w:rsidR="00FF1F41" w:rsidRPr="00607669">
        <w:rPr>
          <w:rFonts w:ascii="Times New Roman" w:hAnsi="Times New Roman" w:cs="Times New Roman"/>
          <w:bCs/>
          <w:sz w:val="24"/>
          <w:szCs w:val="24"/>
        </w:rPr>
        <w:t>b</w:t>
      </w:r>
      <w:r w:rsidR="00FF1F41" w:rsidRPr="00607669">
        <w:rPr>
          <w:rFonts w:ascii="Times New Roman" w:hAnsi="Times New Roman" w:cs="Times New Roman"/>
          <w:bCs/>
          <w:sz w:val="24"/>
          <w:szCs w:val="24"/>
          <w:lang w:val="id-ID"/>
        </w:rPr>
        <w:t>ersama</w:t>
      </w:r>
      <w:r w:rsidR="00FF1F41" w:rsidRPr="00607669">
        <w:rPr>
          <w:rFonts w:ascii="Times New Roman" w:hAnsi="Times New Roman" w:cs="Times New Roman"/>
          <w:bCs/>
          <w:sz w:val="24"/>
          <w:szCs w:val="24"/>
        </w:rPr>
        <w:t>-sama</w:t>
      </w:r>
      <w:r w:rsidR="00FF1F41" w:rsidRPr="00607669">
        <w:rPr>
          <w:rFonts w:ascii="Times New Roman" w:hAnsi="Times New Roman" w:cs="Times New Roman"/>
          <w:sz w:val="24"/>
          <w:szCs w:val="24"/>
        </w:rPr>
        <w:t xml:space="preserve">, </w:t>
      </w:r>
      <w:r w:rsidR="009D7002" w:rsidRPr="00607669">
        <w:rPr>
          <w:rFonts w:ascii="Times New Roman" w:hAnsi="Times New Roman" w:cs="Times New Roman"/>
          <w:sz w:val="24"/>
          <w:szCs w:val="24"/>
        </w:rPr>
        <w:t xml:space="preserve"> </w:t>
      </w:r>
      <w:r w:rsidR="00FF1F41" w:rsidRPr="00607669">
        <w:rPr>
          <w:rFonts w:ascii="Times New Roman" w:hAnsi="Times New Roman" w:cs="Times New Roman"/>
          <w:sz w:val="24"/>
          <w:szCs w:val="24"/>
        </w:rPr>
        <w:t>k</w:t>
      </w:r>
      <w:r w:rsidR="00AF1B06" w:rsidRPr="00607669">
        <w:rPr>
          <w:rFonts w:ascii="Times New Roman" w:hAnsi="Times New Roman" w:cs="Times New Roman"/>
          <w:sz w:val="24"/>
          <w:szCs w:val="24"/>
          <w:lang w:val="de-DE"/>
        </w:rPr>
        <w:t>arena</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F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hitung</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lastRenderedPageBreak/>
        <w:t xml:space="preserve">≤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F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tabel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(1,117 ≤ 216)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maka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Ho diterima,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artinya</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tidak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ada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hubungan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secara</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signifkan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antara </w:t>
      </w:r>
      <w:r w:rsidR="009D7002" w:rsidRPr="00607669">
        <w:rPr>
          <w:rFonts w:ascii="Times New Roman" w:hAnsi="Times New Roman" w:cs="Times New Roman"/>
          <w:sz w:val="24"/>
          <w:szCs w:val="24"/>
          <w:lang w:val="de-DE"/>
        </w:rPr>
        <w:t xml:space="preserve"> </w:t>
      </w:r>
      <w:r w:rsidR="00AF1B06" w:rsidRPr="00607669">
        <w:rPr>
          <w:rFonts w:asciiTheme="majorBidi" w:hAnsiTheme="majorBidi" w:cstheme="majorBidi"/>
          <w:sz w:val="24"/>
          <w:szCs w:val="24"/>
        </w:rPr>
        <w:t>tingkat keuntungan</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 (</w:t>
      </w:r>
      <w:r w:rsidR="00AF1B06" w:rsidRPr="00607669">
        <w:rPr>
          <w:rFonts w:asciiTheme="majorBidi" w:hAnsiTheme="majorBidi" w:cstheme="majorBidi"/>
          <w:i/>
          <w:sz w:val="24"/>
          <w:szCs w:val="24"/>
        </w:rPr>
        <w:t xml:space="preserve">Return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on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Assets,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Return</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 on</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 Equity,</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 Net</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 Income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Margin</w:t>
      </w:r>
      <w:r w:rsidR="00AF1B06" w:rsidRPr="00607669">
        <w:rPr>
          <w:rFonts w:asciiTheme="majorBidi" w:hAnsiTheme="majorBidi" w:cstheme="majorBidi"/>
          <w:sz w:val="24"/>
          <w:szCs w:val="24"/>
        </w:rPr>
        <w:t xml:space="preserve">) dengan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nominal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pengeluaran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zakat</w:t>
      </w:r>
      <w:r w:rsidR="00AF1B06" w:rsidRPr="00607669">
        <w:rPr>
          <w:rFonts w:ascii="Times New Roman" w:hAnsi="Times New Roman" w:cs="Times New Roman"/>
          <w:sz w:val="24"/>
          <w:szCs w:val="24"/>
          <w:lang w:val="de-DE"/>
        </w:rPr>
        <w:t xml:space="preserve">.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Jadi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dari</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kasus</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ini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dapat </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disimpulkan bahwa</w:t>
      </w:r>
      <w:r w:rsidR="009D7002" w:rsidRPr="00607669">
        <w:rPr>
          <w:rFonts w:ascii="Times New Roman" w:hAnsi="Times New Roman" w:cs="Times New Roman"/>
          <w:sz w:val="24"/>
          <w:szCs w:val="24"/>
          <w:lang w:val="de-DE"/>
        </w:rPr>
        <w:t xml:space="preserve"> </w:t>
      </w:r>
      <w:r w:rsidR="00AF1B06" w:rsidRPr="00607669">
        <w:rPr>
          <w:rFonts w:ascii="Times New Roman" w:hAnsi="Times New Roman" w:cs="Times New Roman"/>
          <w:sz w:val="24"/>
          <w:szCs w:val="24"/>
          <w:lang w:val="de-DE"/>
        </w:rPr>
        <w:t xml:space="preserve"> </w:t>
      </w:r>
      <w:r w:rsidR="00AF1B06" w:rsidRPr="00607669">
        <w:rPr>
          <w:rFonts w:asciiTheme="majorBidi" w:hAnsiTheme="majorBidi" w:cstheme="majorBidi"/>
          <w:sz w:val="24"/>
          <w:szCs w:val="24"/>
        </w:rPr>
        <w:t xml:space="preserve">tingkat keuntungan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w:t>
      </w:r>
      <w:r w:rsidR="00AF1B06" w:rsidRPr="00607669">
        <w:rPr>
          <w:rFonts w:asciiTheme="majorBidi" w:hAnsiTheme="majorBidi" w:cstheme="majorBidi"/>
          <w:i/>
          <w:sz w:val="24"/>
          <w:szCs w:val="24"/>
        </w:rPr>
        <w:t>Return</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 on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Assets,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Return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on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Equity,</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 xml:space="preserve"> Net Income </w:t>
      </w:r>
      <w:r w:rsidR="009D7002" w:rsidRPr="00607669">
        <w:rPr>
          <w:rFonts w:asciiTheme="majorBidi" w:hAnsiTheme="majorBidi" w:cstheme="majorBidi"/>
          <w:i/>
          <w:sz w:val="24"/>
          <w:szCs w:val="24"/>
        </w:rPr>
        <w:t xml:space="preserve"> </w:t>
      </w:r>
      <w:r w:rsidR="00AF1B06" w:rsidRPr="00607669">
        <w:rPr>
          <w:rFonts w:asciiTheme="majorBidi" w:hAnsiTheme="majorBidi" w:cstheme="majorBidi"/>
          <w:i/>
          <w:sz w:val="24"/>
          <w:szCs w:val="24"/>
        </w:rPr>
        <w:t>Margin</w:t>
      </w:r>
      <w:r w:rsidR="00AF1B06" w:rsidRPr="00607669">
        <w:rPr>
          <w:rFonts w:asciiTheme="majorBidi" w:hAnsiTheme="majorBidi" w:cstheme="majorBidi"/>
          <w:sz w:val="24"/>
          <w:szCs w:val="24"/>
        </w:rPr>
        <w:t xml:space="preserve">)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secara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bersama-sama</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 tidak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mempunyai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hubungan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yang signifikan</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 dengan</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 nominal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 xml:space="preserve">pengeluaran </w:t>
      </w:r>
      <w:r w:rsidR="009D7002" w:rsidRPr="00607669">
        <w:rPr>
          <w:rFonts w:asciiTheme="majorBidi" w:hAnsiTheme="majorBidi" w:cstheme="majorBidi"/>
          <w:sz w:val="24"/>
          <w:szCs w:val="24"/>
        </w:rPr>
        <w:t xml:space="preserve"> </w:t>
      </w:r>
      <w:r w:rsidR="00AF1B06" w:rsidRPr="00607669">
        <w:rPr>
          <w:rFonts w:asciiTheme="majorBidi" w:hAnsiTheme="majorBidi" w:cstheme="majorBidi"/>
          <w:sz w:val="24"/>
          <w:szCs w:val="24"/>
        </w:rPr>
        <w:t>zakat</w:t>
      </w:r>
      <w:r w:rsidR="00AF1B06" w:rsidRPr="00607669">
        <w:rPr>
          <w:rFonts w:ascii="Times New Roman" w:hAnsi="Times New Roman" w:cs="Times New Roman"/>
          <w:sz w:val="24"/>
          <w:szCs w:val="24"/>
          <w:lang w:val="de-DE"/>
        </w:rPr>
        <w:t>.</w:t>
      </w:r>
    </w:p>
    <w:p w:rsidR="00607669" w:rsidRPr="00607669" w:rsidRDefault="00FF1F41" w:rsidP="007357C5">
      <w:pPr>
        <w:pStyle w:val="ListParagraph"/>
        <w:numPr>
          <w:ilvl w:val="0"/>
          <w:numId w:val="60"/>
        </w:numPr>
        <w:autoSpaceDE w:val="0"/>
        <w:autoSpaceDN w:val="0"/>
        <w:adjustRightInd w:val="0"/>
        <w:spacing w:after="0" w:line="480" w:lineRule="auto"/>
        <w:ind w:left="720"/>
        <w:jc w:val="both"/>
        <w:rPr>
          <w:rFonts w:ascii="Times New Roman" w:hAnsi="Times New Roman" w:cs="Times New Roman"/>
          <w:sz w:val="24"/>
          <w:szCs w:val="24"/>
        </w:rPr>
      </w:pPr>
      <w:r w:rsidRPr="00AF1B06">
        <w:rPr>
          <w:rFonts w:ascii="Times New Roman" w:hAnsi="Times New Roman" w:cs="Times New Roman"/>
          <w:sz w:val="24"/>
          <w:szCs w:val="24"/>
        </w:rPr>
        <w:t>Berdasarkan</w:t>
      </w:r>
      <w:r w:rsidR="009D7002">
        <w:rPr>
          <w:rFonts w:ascii="Times New Roman" w:hAnsi="Times New Roman" w:cs="Times New Roman"/>
          <w:sz w:val="24"/>
          <w:szCs w:val="24"/>
        </w:rPr>
        <w:t xml:space="preserve"> </w:t>
      </w:r>
      <w:r w:rsidRPr="00AF1B06">
        <w:rPr>
          <w:rFonts w:ascii="Times New Roman" w:hAnsi="Times New Roman" w:cs="Times New Roman"/>
          <w:sz w:val="24"/>
          <w:szCs w:val="24"/>
        </w:rPr>
        <w:t xml:space="preserve"> analis</w:t>
      </w:r>
      <w:r>
        <w:rPr>
          <w:rFonts w:ascii="Times New Roman" w:hAnsi="Times New Roman" w:cs="Times New Roman"/>
          <w:sz w:val="24"/>
          <w:szCs w:val="24"/>
        </w:rPr>
        <w:t>i</w:t>
      </w:r>
      <w:r w:rsidRPr="00AF1B06">
        <w:rPr>
          <w:rFonts w:ascii="Times New Roman" w:hAnsi="Times New Roman" w:cs="Times New Roman"/>
          <w:sz w:val="24"/>
          <w:szCs w:val="24"/>
        </w:rPr>
        <w:t xml:space="preserve">s </w:t>
      </w:r>
      <w:r w:rsidR="009D7002">
        <w:rPr>
          <w:rFonts w:ascii="Times New Roman" w:hAnsi="Times New Roman" w:cs="Times New Roman"/>
          <w:sz w:val="24"/>
          <w:szCs w:val="24"/>
        </w:rPr>
        <w:t xml:space="preserve"> </w:t>
      </w:r>
      <w:r w:rsidRPr="00AF1B06">
        <w:rPr>
          <w:rFonts w:ascii="Times New Roman" w:hAnsi="Times New Roman" w:cs="Times New Roman"/>
          <w:sz w:val="24"/>
          <w:szCs w:val="24"/>
        </w:rPr>
        <w:t>uj</w:t>
      </w:r>
      <w:r>
        <w:rPr>
          <w:rFonts w:ascii="Times New Roman" w:hAnsi="Times New Roman" w:cs="Times New Roman"/>
          <w:sz w:val="24"/>
          <w:szCs w:val="24"/>
        </w:rPr>
        <w:t>i</w:t>
      </w:r>
      <w:r w:rsidRPr="00AF1B06">
        <w:rPr>
          <w:rFonts w:ascii="Times New Roman" w:hAnsi="Times New Roman" w:cs="Times New Roman"/>
          <w:sz w:val="24"/>
          <w:szCs w:val="24"/>
        </w:rPr>
        <w:t xml:space="preserve"> </w:t>
      </w:r>
      <w:r w:rsidR="009D7002">
        <w:rPr>
          <w:rFonts w:ascii="Times New Roman" w:hAnsi="Times New Roman" w:cs="Times New Roman"/>
          <w:sz w:val="24"/>
          <w:szCs w:val="24"/>
        </w:rPr>
        <w:t xml:space="preserve"> </w:t>
      </w:r>
      <w:r w:rsidRPr="00AF1B06">
        <w:rPr>
          <w:rFonts w:ascii="Times New Roman" w:hAnsi="Times New Roman" w:cs="Times New Roman"/>
          <w:sz w:val="24"/>
          <w:szCs w:val="24"/>
        </w:rPr>
        <w:t>F</w:t>
      </w:r>
      <w:r w:rsidR="009D7002">
        <w:rPr>
          <w:rFonts w:ascii="Times New Roman" w:hAnsi="Times New Roman" w:cs="Times New Roman"/>
          <w:sz w:val="24"/>
          <w:szCs w:val="24"/>
        </w:rPr>
        <w:t xml:space="preserve"> </w:t>
      </w:r>
      <w:r w:rsidRPr="00AF1B06">
        <w:rPr>
          <w:rFonts w:ascii="Times New Roman" w:hAnsi="Times New Roman" w:cs="Times New Roman"/>
          <w:sz w:val="24"/>
          <w:szCs w:val="24"/>
        </w:rPr>
        <w:t xml:space="preserve"> </w:t>
      </w:r>
      <w:r>
        <w:rPr>
          <w:rFonts w:ascii="Times New Roman" w:hAnsi="Times New Roman" w:cs="Times New Roman"/>
          <w:sz w:val="24"/>
          <w:szCs w:val="24"/>
        </w:rPr>
        <w:t>menggunakan</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u</w:t>
      </w:r>
      <w:r w:rsidRPr="00FF1F41">
        <w:rPr>
          <w:rFonts w:ascii="Times New Roman" w:hAnsi="Times New Roman" w:cs="Times New Roman"/>
          <w:bCs/>
          <w:sz w:val="24"/>
          <w:szCs w:val="24"/>
          <w:lang w:val="id-ID"/>
        </w:rPr>
        <w:t>ji</w:t>
      </w:r>
      <w:r w:rsidR="009D7002">
        <w:rPr>
          <w:rFonts w:ascii="Times New Roman" w:hAnsi="Times New Roman" w:cs="Times New Roman"/>
          <w:bCs/>
          <w:sz w:val="24"/>
          <w:szCs w:val="24"/>
        </w:rPr>
        <w:t xml:space="preserve"> </w:t>
      </w:r>
      <w:r w:rsidRPr="00FF1F41">
        <w:rPr>
          <w:rFonts w:ascii="Times New Roman" w:hAnsi="Times New Roman" w:cs="Times New Roman"/>
          <w:bCs/>
          <w:sz w:val="24"/>
          <w:szCs w:val="24"/>
          <w:lang w:val="id-ID"/>
        </w:rPr>
        <w:t xml:space="preserve"> </w:t>
      </w:r>
      <w:r>
        <w:rPr>
          <w:rFonts w:ascii="Times New Roman" w:hAnsi="Times New Roman" w:cs="Times New Roman"/>
          <w:bCs/>
          <w:sz w:val="24"/>
          <w:szCs w:val="24"/>
        </w:rPr>
        <w:t>k</w:t>
      </w:r>
      <w:r w:rsidRPr="00FF1F41">
        <w:rPr>
          <w:rFonts w:ascii="Times New Roman" w:hAnsi="Times New Roman" w:cs="Times New Roman"/>
          <w:bCs/>
          <w:sz w:val="24"/>
          <w:szCs w:val="24"/>
          <w:lang w:val="id-ID"/>
        </w:rPr>
        <w:t>oefisien</w:t>
      </w:r>
      <w:r w:rsidR="009D7002">
        <w:rPr>
          <w:rFonts w:ascii="Times New Roman" w:hAnsi="Times New Roman" w:cs="Times New Roman"/>
          <w:bCs/>
          <w:sz w:val="24"/>
          <w:szCs w:val="24"/>
        </w:rPr>
        <w:t xml:space="preserve"> </w:t>
      </w:r>
      <w:r w:rsidRPr="00FF1F41">
        <w:rPr>
          <w:rFonts w:ascii="Times New Roman" w:hAnsi="Times New Roman" w:cs="Times New Roman"/>
          <w:bCs/>
          <w:sz w:val="24"/>
          <w:szCs w:val="24"/>
          <w:lang w:val="id-ID"/>
        </w:rPr>
        <w:t xml:space="preserve"> </w:t>
      </w:r>
      <w:r>
        <w:rPr>
          <w:rFonts w:ascii="Times New Roman" w:hAnsi="Times New Roman" w:cs="Times New Roman"/>
          <w:bCs/>
          <w:sz w:val="24"/>
          <w:szCs w:val="24"/>
        </w:rPr>
        <w:t>r</w:t>
      </w:r>
      <w:r w:rsidRPr="00FF1F41">
        <w:rPr>
          <w:rFonts w:ascii="Times New Roman" w:hAnsi="Times New Roman" w:cs="Times New Roman"/>
          <w:bCs/>
          <w:sz w:val="24"/>
          <w:szCs w:val="24"/>
          <w:lang w:val="id-ID"/>
        </w:rPr>
        <w:t>egresi</w:t>
      </w:r>
      <w:r>
        <w:rPr>
          <w:rFonts w:ascii="Times New Roman" w:hAnsi="Times New Roman" w:cs="Times New Roman"/>
          <w:bCs/>
          <w:sz w:val="24"/>
          <w:szCs w:val="24"/>
        </w:rPr>
        <w:t xml:space="preserve"> </w:t>
      </w:r>
      <w:r w:rsidR="009D7002">
        <w:rPr>
          <w:rFonts w:ascii="Times New Roman" w:hAnsi="Times New Roman" w:cs="Times New Roman"/>
          <w:bCs/>
          <w:sz w:val="24"/>
          <w:szCs w:val="24"/>
        </w:rPr>
        <w:t xml:space="preserve"> </w:t>
      </w:r>
      <w:r>
        <w:rPr>
          <w:rFonts w:ascii="Times New Roman" w:hAnsi="Times New Roman" w:cs="Times New Roman"/>
          <w:bCs/>
          <w:sz w:val="24"/>
          <w:szCs w:val="24"/>
        </w:rPr>
        <w:t xml:space="preserve">diperoleh nilai </w:t>
      </w:r>
      <w:r w:rsidR="009D7002">
        <w:rPr>
          <w:rFonts w:ascii="Times New Roman" w:hAnsi="Times New Roman" w:cs="Times New Roman"/>
          <w:bCs/>
          <w:sz w:val="24"/>
          <w:szCs w:val="24"/>
        </w:rPr>
        <w:t xml:space="preserve"> </w:t>
      </w:r>
      <w:r>
        <w:rPr>
          <w:rFonts w:ascii="Times New Roman" w:hAnsi="Times New Roman" w:cs="Times New Roman"/>
          <w:bCs/>
          <w:sz w:val="24"/>
          <w:szCs w:val="24"/>
        </w:rPr>
        <w:t>variabel</w:t>
      </w:r>
      <w:r w:rsidR="009D7002">
        <w:rPr>
          <w:rFonts w:ascii="Times New Roman" w:hAnsi="Times New Roman" w:cs="Times New Roman"/>
          <w:bCs/>
          <w:sz w:val="24"/>
          <w:szCs w:val="24"/>
        </w:rPr>
        <w:t xml:space="preserve"> </w:t>
      </w:r>
      <w:r>
        <w:rPr>
          <w:rFonts w:ascii="Times New Roman" w:hAnsi="Times New Roman" w:cs="Times New Roman"/>
          <w:bCs/>
          <w:sz w:val="24"/>
          <w:szCs w:val="24"/>
        </w:rPr>
        <w:t xml:space="preserve"> independen </w:t>
      </w:r>
      <w:r w:rsidR="009D7002">
        <w:rPr>
          <w:rFonts w:ascii="Times New Roman" w:hAnsi="Times New Roman" w:cs="Times New Roman"/>
          <w:bCs/>
          <w:sz w:val="24"/>
          <w:szCs w:val="24"/>
        </w:rPr>
        <w:t xml:space="preserve"> </w:t>
      </w:r>
      <w:r w:rsidRPr="009D7002">
        <w:rPr>
          <w:rFonts w:asciiTheme="majorBidi" w:hAnsiTheme="majorBidi" w:cstheme="majorBidi"/>
          <w:i/>
          <w:sz w:val="24"/>
          <w:szCs w:val="24"/>
        </w:rPr>
        <w:t>Net</w:t>
      </w:r>
      <w:r w:rsidR="009D7002">
        <w:rPr>
          <w:rFonts w:asciiTheme="majorBidi" w:hAnsiTheme="majorBidi" w:cstheme="majorBidi"/>
          <w:i/>
          <w:sz w:val="24"/>
          <w:szCs w:val="24"/>
        </w:rPr>
        <w:t xml:space="preserve"> </w:t>
      </w:r>
      <w:r w:rsidRPr="009D7002">
        <w:rPr>
          <w:rFonts w:asciiTheme="majorBidi" w:hAnsiTheme="majorBidi" w:cstheme="majorBidi"/>
          <w:i/>
          <w:sz w:val="24"/>
          <w:szCs w:val="24"/>
        </w:rPr>
        <w:t xml:space="preserve"> Income</w:t>
      </w:r>
      <w:r w:rsidR="009D7002">
        <w:rPr>
          <w:rFonts w:asciiTheme="majorBidi" w:hAnsiTheme="majorBidi" w:cstheme="majorBidi"/>
          <w:i/>
          <w:sz w:val="24"/>
          <w:szCs w:val="24"/>
        </w:rPr>
        <w:t xml:space="preserve"> </w:t>
      </w:r>
      <w:r w:rsidRPr="009D7002">
        <w:rPr>
          <w:rFonts w:asciiTheme="majorBidi" w:hAnsiTheme="majorBidi" w:cstheme="majorBidi"/>
          <w:i/>
          <w:sz w:val="24"/>
          <w:szCs w:val="24"/>
        </w:rPr>
        <w:t xml:space="preserve"> Margin</w:t>
      </w:r>
      <w:r w:rsidRPr="00AF1B06">
        <w:rPr>
          <w:rFonts w:asciiTheme="majorBidi" w:hAnsiTheme="majorBidi" w:cstheme="majorBidi"/>
          <w:sz w:val="24"/>
          <w:szCs w:val="24"/>
        </w:rPr>
        <w:t xml:space="preserve"> </w:t>
      </w:r>
      <w:r w:rsidR="009D7002">
        <w:rPr>
          <w:rFonts w:asciiTheme="majorBidi" w:hAnsiTheme="majorBidi" w:cstheme="majorBidi"/>
          <w:sz w:val="24"/>
          <w:szCs w:val="24"/>
        </w:rPr>
        <w:t xml:space="preserve"> </w:t>
      </w:r>
      <w:r>
        <w:rPr>
          <w:rFonts w:asciiTheme="majorBidi" w:hAnsiTheme="majorBidi" w:cstheme="majorBidi"/>
          <w:sz w:val="24"/>
          <w:szCs w:val="24"/>
        </w:rPr>
        <w:t xml:space="preserve"> tingkat </w:t>
      </w:r>
      <w:r w:rsidR="009D7002">
        <w:rPr>
          <w:rFonts w:asciiTheme="majorBidi" w:hAnsiTheme="majorBidi" w:cstheme="majorBidi"/>
          <w:sz w:val="24"/>
          <w:szCs w:val="24"/>
        </w:rPr>
        <w:t xml:space="preserve"> </w:t>
      </w:r>
      <w:r>
        <w:rPr>
          <w:rFonts w:asciiTheme="majorBidi" w:hAnsiTheme="majorBidi" w:cstheme="majorBidi"/>
          <w:sz w:val="24"/>
          <w:szCs w:val="24"/>
        </w:rPr>
        <w:t xml:space="preserve">signifikansi </w:t>
      </w:r>
      <w:r w:rsidR="009D7002">
        <w:rPr>
          <w:rFonts w:asciiTheme="majorBidi" w:hAnsiTheme="majorBidi" w:cstheme="majorBidi"/>
          <w:sz w:val="24"/>
          <w:szCs w:val="24"/>
        </w:rPr>
        <w:t xml:space="preserve"> </w:t>
      </w:r>
      <w:r>
        <w:rPr>
          <w:rFonts w:asciiTheme="majorBidi" w:hAnsiTheme="majorBidi" w:cstheme="majorBidi"/>
          <w:sz w:val="24"/>
          <w:szCs w:val="24"/>
        </w:rPr>
        <w:t>sebesar</w:t>
      </w:r>
      <w:r w:rsidR="009D7002">
        <w:rPr>
          <w:rFonts w:asciiTheme="majorBidi" w:hAnsiTheme="majorBidi" w:cstheme="majorBidi"/>
          <w:sz w:val="24"/>
          <w:szCs w:val="24"/>
        </w:rPr>
        <w:t xml:space="preserve"> </w:t>
      </w:r>
      <w:r>
        <w:rPr>
          <w:rFonts w:asciiTheme="majorBidi" w:hAnsiTheme="majorBidi" w:cstheme="majorBidi"/>
          <w:sz w:val="24"/>
          <w:szCs w:val="24"/>
        </w:rPr>
        <w:t xml:space="preserve"> 0,863 </w:t>
      </w:r>
      <w:r w:rsidR="009D7002">
        <w:rPr>
          <w:rFonts w:asciiTheme="majorBidi" w:hAnsiTheme="majorBidi" w:cstheme="majorBidi"/>
          <w:sz w:val="24"/>
          <w:szCs w:val="24"/>
        </w:rPr>
        <w:t xml:space="preserve"> </w:t>
      </w:r>
      <w:r>
        <w:rPr>
          <w:rFonts w:asciiTheme="majorBidi" w:hAnsiTheme="majorBidi" w:cstheme="majorBidi"/>
          <w:sz w:val="24"/>
          <w:szCs w:val="24"/>
        </w:rPr>
        <w:t xml:space="preserve">dan </w:t>
      </w:r>
      <w:r w:rsidR="009D7002">
        <w:rPr>
          <w:rFonts w:asciiTheme="majorBidi" w:hAnsiTheme="majorBidi" w:cstheme="majorBidi"/>
          <w:sz w:val="24"/>
          <w:szCs w:val="24"/>
        </w:rPr>
        <w:t xml:space="preserve"> </w:t>
      </w:r>
      <w:r w:rsidRPr="009D7002">
        <w:rPr>
          <w:rFonts w:asciiTheme="majorBidi" w:hAnsiTheme="majorBidi" w:cstheme="majorBidi"/>
          <w:i/>
          <w:sz w:val="24"/>
          <w:szCs w:val="24"/>
        </w:rPr>
        <w:t>Return</w:t>
      </w:r>
      <w:r w:rsidR="009D7002">
        <w:rPr>
          <w:rFonts w:asciiTheme="majorBidi" w:hAnsiTheme="majorBidi" w:cstheme="majorBidi"/>
          <w:i/>
          <w:sz w:val="24"/>
          <w:szCs w:val="24"/>
        </w:rPr>
        <w:t xml:space="preserve"> </w:t>
      </w:r>
      <w:r w:rsidRPr="009D7002">
        <w:rPr>
          <w:rFonts w:asciiTheme="majorBidi" w:hAnsiTheme="majorBidi" w:cstheme="majorBidi"/>
          <w:i/>
          <w:sz w:val="24"/>
          <w:szCs w:val="24"/>
        </w:rPr>
        <w:t xml:space="preserve"> on </w:t>
      </w:r>
      <w:r w:rsidR="009D7002">
        <w:rPr>
          <w:rFonts w:asciiTheme="majorBidi" w:hAnsiTheme="majorBidi" w:cstheme="majorBidi"/>
          <w:i/>
          <w:sz w:val="24"/>
          <w:szCs w:val="24"/>
        </w:rPr>
        <w:t xml:space="preserve"> </w:t>
      </w:r>
      <w:r w:rsidRPr="009D7002">
        <w:rPr>
          <w:rFonts w:asciiTheme="majorBidi" w:hAnsiTheme="majorBidi" w:cstheme="majorBidi"/>
          <w:i/>
          <w:sz w:val="24"/>
          <w:szCs w:val="24"/>
        </w:rPr>
        <w:t>Assets</w:t>
      </w:r>
      <w:r>
        <w:rPr>
          <w:rFonts w:asciiTheme="majorBidi" w:hAnsiTheme="majorBidi" w:cstheme="majorBidi"/>
          <w:sz w:val="24"/>
          <w:szCs w:val="24"/>
        </w:rPr>
        <w:t xml:space="preserve"> </w:t>
      </w:r>
      <w:r w:rsidR="009D7002">
        <w:rPr>
          <w:rFonts w:asciiTheme="majorBidi" w:hAnsiTheme="majorBidi" w:cstheme="majorBidi"/>
          <w:sz w:val="24"/>
          <w:szCs w:val="24"/>
        </w:rPr>
        <w:t xml:space="preserve"> </w:t>
      </w:r>
      <w:r>
        <w:rPr>
          <w:rFonts w:asciiTheme="majorBidi" w:hAnsiTheme="majorBidi" w:cstheme="majorBidi"/>
          <w:sz w:val="24"/>
          <w:szCs w:val="24"/>
        </w:rPr>
        <w:t>dengan</w:t>
      </w:r>
      <w:r w:rsidR="009D7002">
        <w:rPr>
          <w:rFonts w:asciiTheme="majorBidi" w:hAnsiTheme="majorBidi" w:cstheme="majorBidi"/>
          <w:sz w:val="24"/>
          <w:szCs w:val="24"/>
        </w:rPr>
        <w:t xml:space="preserve"> </w:t>
      </w:r>
      <w:r>
        <w:rPr>
          <w:rFonts w:asciiTheme="majorBidi" w:hAnsiTheme="majorBidi" w:cstheme="majorBidi"/>
          <w:sz w:val="24"/>
          <w:szCs w:val="24"/>
        </w:rPr>
        <w:t xml:space="preserve"> tingkat </w:t>
      </w:r>
      <w:r w:rsidR="009D7002">
        <w:rPr>
          <w:rFonts w:asciiTheme="majorBidi" w:hAnsiTheme="majorBidi" w:cstheme="majorBidi"/>
          <w:sz w:val="24"/>
          <w:szCs w:val="24"/>
        </w:rPr>
        <w:t xml:space="preserve"> </w:t>
      </w:r>
      <w:r>
        <w:rPr>
          <w:rFonts w:asciiTheme="majorBidi" w:hAnsiTheme="majorBidi" w:cstheme="majorBidi"/>
          <w:sz w:val="24"/>
          <w:szCs w:val="24"/>
        </w:rPr>
        <w:t xml:space="preserve">signifikansi </w:t>
      </w:r>
      <w:r w:rsidR="009D7002">
        <w:rPr>
          <w:rFonts w:asciiTheme="majorBidi" w:hAnsiTheme="majorBidi" w:cstheme="majorBidi"/>
          <w:sz w:val="24"/>
          <w:szCs w:val="24"/>
        </w:rPr>
        <w:t xml:space="preserve"> </w:t>
      </w:r>
      <w:r>
        <w:rPr>
          <w:rFonts w:asciiTheme="majorBidi" w:hAnsiTheme="majorBidi" w:cstheme="majorBidi"/>
          <w:sz w:val="24"/>
          <w:szCs w:val="24"/>
        </w:rPr>
        <w:t xml:space="preserve">sebesar 0,815 </w:t>
      </w:r>
      <w:r w:rsidR="009D7002">
        <w:rPr>
          <w:rFonts w:asciiTheme="majorBidi" w:hAnsiTheme="majorBidi" w:cstheme="majorBidi"/>
          <w:sz w:val="24"/>
          <w:szCs w:val="24"/>
        </w:rPr>
        <w:t xml:space="preserve"> </w:t>
      </w:r>
      <w:r>
        <w:rPr>
          <w:rFonts w:asciiTheme="majorBidi" w:hAnsiTheme="majorBidi" w:cstheme="majorBidi"/>
          <w:sz w:val="24"/>
          <w:szCs w:val="24"/>
        </w:rPr>
        <w:t>serta</w:t>
      </w:r>
      <w:r w:rsidR="009D7002">
        <w:rPr>
          <w:rFonts w:asciiTheme="majorBidi" w:hAnsiTheme="majorBidi" w:cstheme="majorBidi"/>
          <w:sz w:val="24"/>
          <w:szCs w:val="24"/>
        </w:rPr>
        <w:t xml:space="preserve"> </w:t>
      </w:r>
      <w:r>
        <w:rPr>
          <w:rFonts w:asciiTheme="majorBidi" w:hAnsiTheme="majorBidi" w:cstheme="majorBidi"/>
          <w:sz w:val="24"/>
          <w:szCs w:val="24"/>
        </w:rPr>
        <w:t xml:space="preserve"> </w:t>
      </w:r>
      <w:r w:rsidRPr="009D7002">
        <w:rPr>
          <w:rFonts w:asciiTheme="majorBidi" w:hAnsiTheme="majorBidi" w:cstheme="majorBidi"/>
          <w:i/>
          <w:sz w:val="24"/>
          <w:szCs w:val="24"/>
        </w:rPr>
        <w:t>Return</w:t>
      </w:r>
      <w:r w:rsidR="009D7002">
        <w:rPr>
          <w:rFonts w:asciiTheme="majorBidi" w:hAnsiTheme="majorBidi" w:cstheme="majorBidi"/>
          <w:i/>
          <w:sz w:val="24"/>
          <w:szCs w:val="24"/>
        </w:rPr>
        <w:t xml:space="preserve"> </w:t>
      </w:r>
      <w:r w:rsidRPr="009D7002">
        <w:rPr>
          <w:rFonts w:asciiTheme="majorBidi" w:hAnsiTheme="majorBidi" w:cstheme="majorBidi"/>
          <w:i/>
          <w:sz w:val="24"/>
          <w:szCs w:val="24"/>
        </w:rPr>
        <w:t xml:space="preserve"> on </w:t>
      </w:r>
      <w:r w:rsidR="009D7002">
        <w:rPr>
          <w:rFonts w:asciiTheme="majorBidi" w:hAnsiTheme="majorBidi" w:cstheme="majorBidi"/>
          <w:i/>
          <w:sz w:val="24"/>
          <w:szCs w:val="24"/>
        </w:rPr>
        <w:t xml:space="preserve"> </w:t>
      </w:r>
      <w:r w:rsidRPr="009D7002">
        <w:rPr>
          <w:rFonts w:asciiTheme="majorBidi" w:hAnsiTheme="majorBidi" w:cstheme="majorBidi"/>
          <w:i/>
          <w:sz w:val="24"/>
          <w:szCs w:val="24"/>
        </w:rPr>
        <w:t>Equity</w:t>
      </w:r>
      <w:r>
        <w:rPr>
          <w:rFonts w:asciiTheme="majorBidi" w:hAnsiTheme="majorBidi" w:cstheme="majorBidi"/>
          <w:sz w:val="24"/>
          <w:szCs w:val="24"/>
        </w:rPr>
        <w:t xml:space="preserve"> </w:t>
      </w:r>
      <w:r w:rsidR="009D7002">
        <w:rPr>
          <w:rFonts w:asciiTheme="majorBidi" w:hAnsiTheme="majorBidi" w:cstheme="majorBidi"/>
          <w:sz w:val="24"/>
          <w:szCs w:val="24"/>
        </w:rPr>
        <w:t xml:space="preserve"> </w:t>
      </w:r>
      <w:r>
        <w:rPr>
          <w:rFonts w:asciiTheme="majorBidi" w:hAnsiTheme="majorBidi" w:cstheme="majorBidi"/>
          <w:sz w:val="24"/>
          <w:szCs w:val="24"/>
        </w:rPr>
        <w:t>dengan</w:t>
      </w:r>
      <w:r w:rsidR="009D7002">
        <w:rPr>
          <w:rFonts w:asciiTheme="majorBidi" w:hAnsiTheme="majorBidi" w:cstheme="majorBidi"/>
          <w:sz w:val="24"/>
          <w:szCs w:val="24"/>
        </w:rPr>
        <w:t xml:space="preserve"> </w:t>
      </w:r>
      <w:r>
        <w:rPr>
          <w:rFonts w:asciiTheme="majorBidi" w:hAnsiTheme="majorBidi" w:cstheme="majorBidi"/>
          <w:sz w:val="24"/>
          <w:szCs w:val="24"/>
        </w:rPr>
        <w:t xml:space="preserve"> tingkat </w:t>
      </w:r>
      <w:r w:rsidR="009D7002">
        <w:rPr>
          <w:rFonts w:asciiTheme="majorBidi" w:hAnsiTheme="majorBidi" w:cstheme="majorBidi"/>
          <w:sz w:val="24"/>
          <w:szCs w:val="24"/>
        </w:rPr>
        <w:t xml:space="preserve"> </w:t>
      </w:r>
      <w:r>
        <w:rPr>
          <w:rFonts w:asciiTheme="majorBidi" w:hAnsiTheme="majorBidi" w:cstheme="majorBidi"/>
          <w:sz w:val="24"/>
          <w:szCs w:val="24"/>
        </w:rPr>
        <w:t xml:space="preserve">signifikansi </w:t>
      </w:r>
      <w:r w:rsidR="009D7002">
        <w:rPr>
          <w:rFonts w:asciiTheme="majorBidi" w:hAnsiTheme="majorBidi" w:cstheme="majorBidi"/>
          <w:sz w:val="24"/>
          <w:szCs w:val="24"/>
        </w:rPr>
        <w:t xml:space="preserve"> </w:t>
      </w:r>
      <w:r>
        <w:rPr>
          <w:rFonts w:asciiTheme="majorBidi" w:hAnsiTheme="majorBidi" w:cstheme="majorBidi"/>
          <w:sz w:val="24"/>
          <w:szCs w:val="24"/>
        </w:rPr>
        <w:t xml:space="preserve">sebesar </w:t>
      </w:r>
      <w:r w:rsidR="009D7002">
        <w:rPr>
          <w:rFonts w:asciiTheme="majorBidi" w:hAnsiTheme="majorBidi" w:cstheme="majorBidi"/>
          <w:sz w:val="24"/>
          <w:szCs w:val="24"/>
        </w:rPr>
        <w:t xml:space="preserve"> </w:t>
      </w:r>
      <w:r>
        <w:rPr>
          <w:rFonts w:asciiTheme="majorBidi" w:hAnsiTheme="majorBidi" w:cstheme="majorBidi"/>
          <w:sz w:val="24"/>
          <w:szCs w:val="24"/>
        </w:rPr>
        <w:t>0,528</w:t>
      </w:r>
      <w:r w:rsidR="00D869E5">
        <w:rPr>
          <w:rFonts w:asciiTheme="majorBidi" w:hAnsiTheme="majorBidi" w:cstheme="majorBidi"/>
          <w:sz w:val="24"/>
          <w:szCs w:val="24"/>
        </w:rPr>
        <w:t xml:space="preserve">. Sehingga </w:t>
      </w:r>
      <w:r w:rsidR="009D7002">
        <w:rPr>
          <w:rFonts w:asciiTheme="majorBidi" w:hAnsiTheme="majorBidi" w:cstheme="majorBidi"/>
          <w:sz w:val="24"/>
          <w:szCs w:val="24"/>
        </w:rPr>
        <w:t xml:space="preserve"> </w:t>
      </w:r>
      <w:r w:rsidR="00D869E5">
        <w:rPr>
          <w:rFonts w:asciiTheme="majorBidi" w:hAnsiTheme="majorBidi" w:cstheme="majorBidi"/>
          <w:sz w:val="24"/>
          <w:szCs w:val="24"/>
        </w:rPr>
        <w:t>faktor</w:t>
      </w:r>
      <w:r w:rsidR="00F308BF">
        <w:rPr>
          <w:rFonts w:asciiTheme="majorBidi" w:hAnsiTheme="majorBidi" w:cstheme="majorBidi"/>
          <w:sz w:val="24"/>
          <w:szCs w:val="24"/>
        </w:rPr>
        <w:t>-faktor</w:t>
      </w:r>
      <w:r w:rsidR="009D7002">
        <w:rPr>
          <w:rFonts w:asciiTheme="majorBidi" w:hAnsiTheme="majorBidi" w:cstheme="majorBidi"/>
          <w:sz w:val="24"/>
          <w:szCs w:val="24"/>
        </w:rPr>
        <w:t xml:space="preserve"> </w:t>
      </w:r>
      <w:r w:rsidR="00F308BF">
        <w:rPr>
          <w:rFonts w:asciiTheme="majorBidi" w:hAnsiTheme="majorBidi" w:cstheme="majorBidi"/>
          <w:sz w:val="24"/>
          <w:szCs w:val="24"/>
        </w:rPr>
        <w:t xml:space="preserve"> </w:t>
      </w:r>
      <w:r w:rsidR="00D869E5">
        <w:rPr>
          <w:rFonts w:asciiTheme="majorBidi" w:hAnsiTheme="majorBidi" w:cstheme="majorBidi"/>
          <w:sz w:val="24"/>
          <w:szCs w:val="24"/>
        </w:rPr>
        <w:t xml:space="preserve">yang </w:t>
      </w:r>
      <w:r w:rsidR="009D7002">
        <w:rPr>
          <w:rFonts w:asciiTheme="majorBidi" w:hAnsiTheme="majorBidi" w:cstheme="majorBidi"/>
          <w:sz w:val="24"/>
          <w:szCs w:val="24"/>
        </w:rPr>
        <w:t xml:space="preserve"> </w:t>
      </w:r>
      <w:r w:rsidR="00D869E5">
        <w:rPr>
          <w:rFonts w:asciiTheme="majorBidi" w:hAnsiTheme="majorBidi" w:cstheme="majorBidi"/>
          <w:sz w:val="24"/>
          <w:szCs w:val="24"/>
        </w:rPr>
        <w:t xml:space="preserve">terdapat </w:t>
      </w:r>
      <w:r w:rsidR="009D7002">
        <w:rPr>
          <w:rFonts w:asciiTheme="majorBidi" w:hAnsiTheme="majorBidi" w:cstheme="majorBidi"/>
          <w:sz w:val="24"/>
          <w:szCs w:val="24"/>
        </w:rPr>
        <w:t xml:space="preserve"> </w:t>
      </w:r>
      <w:r w:rsidR="00D869E5">
        <w:rPr>
          <w:rFonts w:asciiTheme="majorBidi" w:hAnsiTheme="majorBidi" w:cstheme="majorBidi"/>
          <w:sz w:val="24"/>
          <w:szCs w:val="24"/>
        </w:rPr>
        <w:t xml:space="preserve">dalam </w:t>
      </w:r>
      <w:r w:rsidR="009D7002">
        <w:rPr>
          <w:rFonts w:asciiTheme="majorBidi" w:hAnsiTheme="majorBidi" w:cstheme="majorBidi"/>
          <w:sz w:val="24"/>
          <w:szCs w:val="24"/>
        </w:rPr>
        <w:t xml:space="preserve"> </w:t>
      </w:r>
      <w:r w:rsidR="00D869E5">
        <w:rPr>
          <w:rFonts w:asciiTheme="majorBidi" w:hAnsiTheme="majorBidi" w:cstheme="majorBidi"/>
          <w:sz w:val="24"/>
          <w:szCs w:val="24"/>
        </w:rPr>
        <w:t xml:space="preserve">tingkat </w:t>
      </w:r>
      <w:r w:rsidR="009D7002">
        <w:rPr>
          <w:rFonts w:asciiTheme="majorBidi" w:hAnsiTheme="majorBidi" w:cstheme="majorBidi"/>
          <w:sz w:val="24"/>
          <w:szCs w:val="24"/>
        </w:rPr>
        <w:t xml:space="preserve"> </w:t>
      </w:r>
      <w:r w:rsidR="00D869E5">
        <w:rPr>
          <w:rFonts w:asciiTheme="majorBidi" w:hAnsiTheme="majorBidi" w:cstheme="majorBidi"/>
          <w:sz w:val="24"/>
          <w:szCs w:val="24"/>
        </w:rPr>
        <w:t>keuntungan</w:t>
      </w:r>
      <w:r w:rsidR="00F308BF">
        <w:rPr>
          <w:rFonts w:asciiTheme="majorBidi" w:hAnsiTheme="majorBidi" w:cstheme="majorBidi"/>
          <w:sz w:val="24"/>
          <w:szCs w:val="24"/>
        </w:rPr>
        <w:t xml:space="preserve"> mempunyai </w:t>
      </w:r>
      <w:r w:rsidR="009D7002">
        <w:rPr>
          <w:rFonts w:asciiTheme="majorBidi" w:hAnsiTheme="majorBidi" w:cstheme="majorBidi"/>
          <w:sz w:val="24"/>
          <w:szCs w:val="24"/>
        </w:rPr>
        <w:t xml:space="preserve"> </w:t>
      </w:r>
      <w:r w:rsidR="00F308BF">
        <w:rPr>
          <w:rFonts w:asciiTheme="majorBidi" w:hAnsiTheme="majorBidi" w:cstheme="majorBidi"/>
          <w:sz w:val="24"/>
          <w:szCs w:val="24"/>
        </w:rPr>
        <w:t>tingkat</w:t>
      </w:r>
      <w:r w:rsidR="009D7002">
        <w:rPr>
          <w:rFonts w:asciiTheme="majorBidi" w:hAnsiTheme="majorBidi" w:cstheme="majorBidi"/>
          <w:sz w:val="24"/>
          <w:szCs w:val="24"/>
        </w:rPr>
        <w:t xml:space="preserve"> </w:t>
      </w:r>
      <w:r w:rsidR="00F308BF">
        <w:rPr>
          <w:rFonts w:asciiTheme="majorBidi" w:hAnsiTheme="majorBidi" w:cstheme="majorBidi"/>
          <w:sz w:val="24"/>
          <w:szCs w:val="24"/>
        </w:rPr>
        <w:t xml:space="preserve"> signifikansi </w:t>
      </w:r>
      <w:r w:rsidR="009D7002">
        <w:rPr>
          <w:rFonts w:asciiTheme="majorBidi" w:hAnsiTheme="majorBidi" w:cstheme="majorBidi"/>
          <w:sz w:val="24"/>
          <w:szCs w:val="24"/>
        </w:rPr>
        <w:t xml:space="preserve"> </w:t>
      </w:r>
      <w:r w:rsidR="00F308BF">
        <w:rPr>
          <w:rFonts w:asciiTheme="majorBidi" w:hAnsiTheme="majorBidi" w:cstheme="majorBidi"/>
          <w:sz w:val="24"/>
          <w:szCs w:val="24"/>
        </w:rPr>
        <w:t>yang</w:t>
      </w:r>
      <w:r w:rsidR="009D7002">
        <w:rPr>
          <w:rFonts w:asciiTheme="majorBidi" w:hAnsiTheme="majorBidi" w:cstheme="majorBidi"/>
          <w:sz w:val="24"/>
          <w:szCs w:val="24"/>
        </w:rPr>
        <w:t xml:space="preserve"> </w:t>
      </w:r>
      <w:r w:rsidR="00F308BF">
        <w:rPr>
          <w:rFonts w:asciiTheme="majorBidi" w:hAnsiTheme="majorBidi" w:cstheme="majorBidi"/>
          <w:sz w:val="24"/>
          <w:szCs w:val="24"/>
        </w:rPr>
        <w:t xml:space="preserve"> </w:t>
      </w:r>
      <w:r w:rsidR="00224030">
        <w:rPr>
          <w:rFonts w:asciiTheme="majorBidi" w:hAnsiTheme="majorBidi" w:cstheme="majorBidi"/>
          <w:sz w:val="24"/>
          <w:szCs w:val="24"/>
        </w:rPr>
        <w:t>relatif</w:t>
      </w:r>
      <w:r w:rsidR="009D7002">
        <w:rPr>
          <w:rFonts w:asciiTheme="majorBidi" w:hAnsiTheme="majorBidi" w:cstheme="majorBidi"/>
          <w:sz w:val="24"/>
          <w:szCs w:val="24"/>
        </w:rPr>
        <w:t xml:space="preserve"> </w:t>
      </w:r>
      <w:r w:rsidR="00F308BF">
        <w:rPr>
          <w:rFonts w:asciiTheme="majorBidi" w:hAnsiTheme="majorBidi" w:cstheme="majorBidi"/>
          <w:sz w:val="24"/>
          <w:szCs w:val="24"/>
        </w:rPr>
        <w:t xml:space="preserve"> sama.</w:t>
      </w:r>
    </w:p>
    <w:p w:rsidR="00D31C22" w:rsidRPr="00607669" w:rsidRDefault="00D31C22" w:rsidP="007357C5">
      <w:pPr>
        <w:pStyle w:val="ListParagraph"/>
        <w:numPr>
          <w:ilvl w:val="0"/>
          <w:numId w:val="28"/>
        </w:numPr>
        <w:autoSpaceDE w:val="0"/>
        <w:autoSpaceDN w:val="0"/>
        <w:adjustRightInd w:val="0"/>
        <w:spacing w:before="240" w:after="120" w:line="480" w:lineRule="auto"/>
        <w:ind w:left="360"/>
        <w:jc w:val="both"/>
        <w:rPr>
          <w:rFonts w:ascii="Times New Roman" w:hAnsi="Times New Roman" w:cs="Times New Roman"/>
          <w:b/>
          <w:sz w:val="24"/>
          <w:szCs w:val="24"/>
        </w:rPr>
      </w:pPr>
      <w:r w:rsidRPr="00607669">
        <w:rPr>
          <w:rFonts w:ascii="Times New Roman" w:hAnsi="Times New Roman" w:cs="Times New Roman"/>
          <w:b/>
          <w:sz w:val="24"/>
          <w:szCs w:val="24"/>
        </w:rPr>
        <w:t>Saran</w:t>
      </w:r>
    </w:p>
    <w:p w:rsidR="005F473D" w:rsidRDefault="005F473D" w:rsidP="00607669">
      <w:pPr>
        <w:autoSpaceDE w:val="0"/>
        <w:autoSpaceDN w:val="0"/>
        <w:adjustRightInd w:val="0"/>
        <w:spacing w:after="120" w:line="480" w:lineRule="auto"/>
        <w:ind w:left="360" w:firstLine="720"/>
        <w:jc w:val="both"/>
        <w:rPr>
          <w:rFonts w:ascii="Times New Roman" w:hAnsi="Times New Roman" w:cs="Times New Roman"/>
          <w:sz w:val="24"/>
          <w:szCs w:val="24"/>
        </w:rPr>
      </w:pPr>
      <w:r w:rsidRPr="005F473D">
        <w:rPr>
          <w:rFonts w:ascii="Times New Roman" w:hAnsi="Times New Roman" w:cs="Times New Roman"/>
          <w:sz w:val="24"/>
          <w:szCs w:val="24"/>
        </w:rPr>
        <w:t xml:space="preserve">Berdasarkan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pembahasan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dan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analisis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yang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telah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dijelaskan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diatas terdapat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beberapa</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 saran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dari</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 penulis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 xml:space="preserve">sebagai </w:t>
      </w:r>
      <w:r w:rsidR="009D7002">
        <w:rPr>
          <w:rFonts w:ascii="Times New Roman" w:hAnsi="Times New Roman" w:cs="Times New Roman"/>
          <w:sz w:val="24"/>
          <w:szCs w:val="24"/>
        </w:rPr>
        <w:t xml:space="preserve"> </w:t>
      </w:r>
      <w:r w:rsidRPr="005F473D">
        <w:rPr>
          <w:rFonts w:ascii="Times New Roman" w:hAnsi="Times New Roman" w:cs="Times New Roman"/>
          <w:sz w:val="24"/>
          <w:szCs w:val="24"/>
        </w:rPr>
        <w:t>berikut:</w:t>
      </w:r>
    </w:p>
    <w:p w:rsidR="00C54A54" w:rsidRDefault="00F80F1A" w:rsidP="007357C5">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Dengan </w:t>
      </w:r>
      <w:r w:rsidR="009D7002">
        <w:rPr>
          <w:rFonts w:ascii="Times New Roman" w:hAnsi="Times New Roman" w:cs="Times New Roman"/>
          <w:sz w:val="24"/>
          <w:szCs w:val="24"/>
        </w:rPr>
        <w:t xml:space="preserve"> </w:t>
      </w:r>
      <w:r>
        <w:rPr>
          <w:rFonts w:ascii="Times New Roman" w:hAnsi="Times New Roman" w:cs="Times New Roman"/>
          <w:sz w:val="24"/>
          <w:szCs w:val="24"/>
        </w:rPr>
        <w:t>berorientasi</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untuk </w:t>
      </w:r>
      <w:r w:rsidR="009D7002">
        <w:rPr>
          <w:rFonts w:ascii="Times New Roman" w:hAnsi="Times New Roman" w:cs="Times New Roman"/>
          <w:sz w:val="24"/>
          <w:szCs w:val="24"/>
        </w:rPr>
        <w:t xml:space="preserve"> </w:t>
      </w:r>
      <w:r>
        <w:rPr>
          <w:rFonts w:ascii="Times New Roman" w:hAnsi="Times New Roman" w:cs="Times New Roman"/>
          <w:sz w:val="24"/>
          <w:szCs w:val="24"/>
        </w:rPr>
        <w:t>meningkatkan</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pengeluaran </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zakat </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secara tidak </w:t>
      </w:r>
      <w:r w:rsidR="009D7002">
        <w:rPr>
          <w:rFonts w:ascii="Times New Roman" w:hAnsi="Times New Roman" w:cs="Times New Roman"/>
          <w:sz w:val="24"/>
          <w:szCs w:val="24"/>
        </w:rPr>
        <w:t xml:space="preserve"> </w:t>
      </w:r>
      <w:r>
        <w:rPr>
          <w:rFonts w:ascii="Times New Roman" w:hAnsi="Times New Roman" w:cs="Times New Roman"/>
          <w:sz w:val="24"/>
          <w:szCs w:val="24"/>
        </w:rPr>
        <w:t>langsung</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juga </w:t>
      </w:r>
      <w:r w:rsidR="009D7002">
        <w:rPr>
          <w:rFonts w:ascii="Times New Roman" w:hAnsi="Times New Roman" w:cs="Times New Roman"/>
          <w:sz w:val="24"/>
          <w:szCs w:val="24"/>
        </w:rPr>
        <w:t xml:space="preserve"> </w:t>
      </w:r>
      <w:r>
        <w:rPr>
          <w:rFonts w:ascii="Times New Roman" w:hAnsi="Times New Roman" w:cs="Times New Roman"/>
          <w:sz w:val="24"/>
          <w:szCs w:val="24"/>
        </w:rPr>
        <w:t>meningkatkan</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tingkat </w:t>
      </w:r>
      <w:r w:rsidR="009D7002">
        <w:rPr>
          <w:rFonts w:ascii="Times New Roman" w:hAnsi="Times New Roman" w:cs="Times New Roman"/>
          <w:sz w:val="24"/>
          <w:szCs w:val="24"/>
        </w:rPr>
        <w:t xml:space="preserve"> </w:t>
      </w:r>
      <w:r>
        <w:rPr>
          <w:rFonts w:ascii="Times New Roman" w:hAnsi="Times New Roman" w:cs="Times New Roman"/>
          <w:sz w:val="24"/>
          <w:szCs w:val="24"/>
        </w:rPr>
        <w:t>keuntungan</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yang</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diperoleh perusahaan.</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 Maka </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9D7002">
        <w:rPr>
          <w:rFonts w:ascii="Times New Roman" w:hAnsi="Times New Roman" w:cs="Times New Roman"/>
          <w:sz w:val="24"/>
          <w:szCs w:val="24"/>
        </w:rPr>
        <w:t xml:space="preserve"> </w:t>
      </w:r>
      <w:r>
        <w:rPr>
          <w:rFonts w:ascii="Times New Roman" w:hAnsi="Times New Roman" w:cs="Times New Roman"/>
          <w:sz w:val="24"/>
          <w:szCs w:val="24"/>
        </w:rPr>
        <w:t xml:space="preserve">itu </w:t>
      </w:r>
      <w:r w:rsidR="009D7002">
        <w:rPr>
          <w:rFonts w:ascii="Times New Roman" w:hAnsi="Times New Roman" w:cs="Times New Roman"/>
          <w:sz w:val="24"/>
          <w:szCs w:val="24"/>
        </w:rPr>
        <w:t xml:space="preserve"> </w:t>
      </w:r>
      <w:r w:rsidR="00224030">
        <w:rPr>
          <w:rFonts w:ascii="Times New Roman" w:hAnsi="Times New Roman" w:cs="Times New Roman"/>
          <w:sz w:val="24"/>
          <w:szCs w:val="24"/>
        </w:rPr>
        <w:t>m</w:t>
      </w:r>
      <w:r>
        <w:rPr>
          <w:rFonts w:ascii="Times New Roman" w:hAnsi="Times New Roman" w:cs="Times New Roman"/>
          <w:sz w:val="24"/>
          <w:szCs w:val="24"/>
        </w:rPr>
        <w:t xml:space="preserve">anajemen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zakat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perusahaan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harus ditingkatkan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memberikan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peran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dalam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rangka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pendistribusian pendapatan</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 masyarakat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untuk</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mencapai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stabilitas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ekonomi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 xml:space="preserve">yang </w:t>
      </w:r>
      <w:r w:rsidR="00224030">
        <w:rPr>
          <w:rFonts w:ascii="Times New Roman" w:hAnsi="Times New Roman" w:cs="Times New Roman"/>
          <w:sz w:val="24"/>
          <w:szCs w:val="24"/>
        </w:rPr>
        <w:t xml:space="preserve"> </w:t>
      </w:r>
      <w:r w:rsidR="00A76483">
        <w:rPr>
          <w:rFonts w:ascii="Times New Roman" w:hAnsi="Times New Roman" w:cs="Times New Roman"/>
          <w:sz w:val="24"/>
          <w:szCs w:val="24"/>
        </w:rPr>
        <w:t>dinamis.</w:t>
      </w:r>
    </w:p>
    <w:p w:rsidR="001A1347" w:rsidRDefault="00B51A48" w:rsidP="007357C5">
      <w:pPr>
        <w:pStyle w:val="ListParagraph"/>
        <w:numPr>
          <w:ilvl w:val="0"/>
          <w:numId w:val="29"/>
        </w:numPr>
        <w:autoSpaceDE w:val="0"/>
        <w:autoSpaceDN w:val="0"/>
        <w:adjustRightInd w:val="0"/>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perusahaan  </w:t>
      </w:r>
      <w:r w:rsidR="00224030">
        <w:rPr>
          <w:rFonts w:ascii="Times New Roman" w:hAnsi="Times New Roman" w:cs="Times New Roman"/>
          <w:sz w:val="24"/>
          <w:szCs w:val="24"/>
        </w:rPr>
        <w:t xml:space="preserve"> </w:t>
      </w:r>
      <w:r>
        <w:rPr>
          <w:rFonts w:ascii="Times New Roman" w:hAnsi="Times New Roman" w:cs="Times New Roman"/>
          <w:sz w:val="24"/>
          <w:szCs w:val="24"/>
        </w:rPr>
        <w:t>supaya</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mengarsipkan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memberikan </w:t>
      </w:r>
      <w:r w:rsidR="00224030">
        <w:rPr>
          <w:rFonts w:ascii="Times New Roman" w:hAnsi="Times New Roman" w:cs="Times New Roman"/>
          <w:sz w:val="24"/>
          <w:szCs w:val="24"/>
        </w:rPr>
        <w:t xml:space="preserve"> </w:t>
      </w:r>
      <w:r>
        <w:rPr>
          <w:rFonts w:ascii="Times New Roman" w:hAnsi="Times New Roman" w:cs="Times New Roman"/>
          <w:sz w:val="24"/>
          <w:szCs w:val="24"/>
        </w:rPr>
        <w:t>data</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informasi secara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lengkap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akurat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mengenai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faktor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apa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saja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terdapat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dalam tingkat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keuntungan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zakat.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Supaya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dijadikan </w:t>
      </w:r>
      <w:r w:rsidR="00224030">
        <w:rPr>
          <w:rFonts w:ascii="Times New Roman" w:hAnsi="Times New Roman" w:cs="Times New Roman"/>
          <w:sz w:val="24"/>
          <w:szCs w:val="24"/>
        </w:rPr>
        <w:t xml:space="preserve"> </w:t>
      </w:r>
      <w:r>
        <w:rPr>
          <w:rFonts w:ascii="Times New Roman" w:hAnsi="Times New Roman" w:cs="Times New Roman"/>
          <w:sz w:val="24"/>
          <w:szCs w:val="24"/>
        </w:rPr>
        <w:t>acuan</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untuk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bahan evaluasi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kinerja </w:t>
      </w:r>
      <w:r w:rsidR="00224030">
        <w:rPr>
          <w:rFonts w:ascii="Times New Roman" w:hAnsi="Times New Roman" w:cs="Times New Roman"/>
          <w:sz w:val="24"/>
          <w:szCs w:val="24"/>
        </w:rPr>
        <w:t xml:space="preserve"> </w:t>
      </w:r>
      <w:r>
        <w:rPr>
          <w:rFonts w:ascii="Times New Roman" w:hAnsi="Times New Roman" w:cs="Times New Roman"/>
          <w:sz w:val="24"/>
          <w:szCs w:val="24"/>
        </w:rPr>
        <w:t>perusahaan</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tersebut</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224030">
        <w:rPr>
          <w:rFonts w:ascii="Times New Roman" w:hAnsi="Times New Roman" w:cs="Times New Roman"/>
          <w:sz w:val="24"/>
          <w:szCs w:val="24"/>
        </w:rPr>
        <w:t xml:space="preserve"> </w:t>
      </w:r>
      <w:r>
        <w:rPr>
          <w:rFonts w:ascii="Times New Roman" w:hAnsi="Times New Roman" w:cs="Times New Roman"/>
          <w:sz w:val="24"/>
          <w:szCs w:val="24"/>
        </w:rPr>
        <w:t>periode</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selanjutnya.</w:t>
      </w:r>
    </w:p>
    <w:p w:rsidR="001A1347" w:rsidRPr="001A1347" w:rsidRDefault="001A1347" w:rsidP="007357C5">
      <w:pPr>
        <w:pStyle w:val="ListParagraph"/>
        <w:numPr>
          <w:ilvl w:val="0"/>
          <w:numId w:val="29"/>
        </w:numPr>
        <w:autoSpaceDE w:val="0"/>
        <w:autoSpaceDN w:val="0"/>
        <w:adjustRightInd w:val="0"/>
        <w:spacing w:after="120" w:line="480" w:lineRule="auto"/>
        <w:ind w:left="720"/>
        <w:jc w:val="both"/>
        <w:rPr>
          <w:rFonts w:ascii="Times New Roman" w:hAnsi="Times New Roman" w:cs="Times New Roman"/>
          <w:sz w:val="24"/>
          <w:szCs w:val="24"/>
        </w:rPr>
      </w:pPr>
      <w:r w:rsidRPr="001A1347">
        <w:rPr>
          <w:rFonts w:ascii="Times New Roman" w:hAnsi="Times New Roman" w:cs="Times New Roman"/>
          <w:sz w:val="24"/>
          <w:szCs w:val="20"/>
        </w:rPr>
        <w:t xml:space="preserve">Perusahaan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 xml:space="preserve">sebaiknya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memper</w:t>
      </w:r>
      <w:r>
        <w:rPr>
          <w:rFonts w:ascii="Times New Roman" w:hAnsi="Times New Roman" w:cs="Times New Roman"/>
          <w:sz w:val="24"/>
          <w:szCs w:val="20"/>
        </w:rPr>
        <w:t>hatikan</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seluruh</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kinerja</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keuangan </w:t>
      </w:r>
      <w:r w:rsidR="00224030">
        <w:rPr>
          <w:rFonts w:ascii="Times New Roman" w:hAnsi="Times New Roman" w:cs="Times New Roman"/>
          <w:sz w:val="24"/>
          <w:szCs w:val="20"/>
        </w:rPr>
        <w:t xml:space="preserve"> </w:t>
      </w:r>
      <w:r>
        <w:rPr>
          <w:rFonts w:ascii="Times New Roman" w:hAnsi="Times New Roman" w:cs="Times New Roman"/>
          <w:sz w:val="24"/>
          <w:szCs w:val="20"/>
        </w:rPr>
        <w:t>pada</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tiap-tiap </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bagiannya </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dengan </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mengauditnya </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secara </w:t>
      </w:r>
      <w:r w:rsidR="00224030">
        <w:rPr>
          <w:rFonts w:ascii="Times New Roman" w:hAnsi="Times New Roman" w:cs="Times New Roman"/>
          <w:sz w:val="24"/>
          <w:szCs w:val="20"/>
        </w:rPr>
        <w:t xml:space="preserve"> </w:t>
      </w:r>
      <w:r>
        <w:rPr>
          <w:rFonts w:ascii="Times New Roman" w:hAnsi="Times New Roman" w:cs="Times New Roman"/>
          <w:sz w:val="24"/>
          <w:szCs w:val="20"/>
        </w:rPr>
        <w:t>cermat</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dan </w:t>
      </w:r>
      <w:r w:rsidR="00224030">
        <w:rPr>
          <w:rFonts w:ascii="Times New Roman" w:hAnsi="Times New Roman" w:cs="Times New Roman"/>
          <w:sz w:val="24"/>
          <w:szCs w:val="20"/>
        </w:rPr>
        <w:t xml:space="preserve"> </w:t>
      </w:r>
      <w:r>
        <w:rPr>
          <w:rFonts w:ascii="Times New Roman" w:hAnsi="Times New Roman" w:cs="Times New Roman"/>
          <w:sz w:val="24"/>
          <w:szCs w:val="20"/>
        </w:rPr>
        <w:t>teratur</w:t>
      </w:r>
      <w:r w:rsidRPr="001A1347">
        <w:rPr>
          <w:rFonts w:ascii="Times New Roman" w:hAnsi="Times New Roman" w:cs="Times New Roman"/>
          <w:sz w:val="24"/>
          <w:szCs w:val="20"/>
        </w:rPr>
        <w:t xml:space="preserve">,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dengan demikian</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kemampua</w:t>
      </w:r>
      <w:r>
        <w:rPr>
          <w:rFonts w:ascii="Times New Roman" w:hAnsi="Times New Roman" w:cs="Times New Roman"/>
          <w:sz w:val="24"/>
          <w:szCs w:val="20"/>
        </w:rPr>
        <w:t xml:space="preserve">n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 xml:space="preserve">perusahaan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 xml:space="preserve">untuk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 xml:space="preserve">meningkatkan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 xml:space="preserve">profitabilitasnya </w:t>
      </w:r>
      <w:r>
        <w:rPr>
          <w:rFonts w:ascii="Times New Roman" w:hAnsi="Times New Roman" w:cs="Times New Roman"/>
          <w:sz w:val="24"/>
          <w:szCs w:val="20"/>
        </w:rPr>
        <w:t>serta</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menigkatkan </w:t>
      </w:r>
      <w:r w:rsidR="00224030">
        <w:rPr>
          <w:rFonts w:ascii="Times New Roman" w:hAnsi="Times New Roman" w:cs="Times New Roman"/>
          <w:sz w:val="24"/>
          <w:szCs w:val="20"/>
        </w:rPr>
        <w:t xml:space="preserve"> </w:t>
      </w:r>
      <w:r>
        <w:rPr>
          <w:rFonts w:ascii="Times New Roman" w:hAnsi="Times New Roman" w:cs="Times New Roman"/>
          <w:sz w:val="24"/>
          <w:szCs w:val="20"/>
        </w:rPr>
        <w:t>pengeluaran</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zakatnya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pada</w:t>
      </w:r>
      <w:r>
        <w:rPr>
          <w:rFonts w:ascii="Times New Roman" w:hAnsi="Times New Roman" w:cs="Times New Roman"/>
          <w:sz w:val="24"/>
          <w:szCs w:val="20"/>
        </w:rPr>
        <w:t xml:space="preserve"> </w:t>
      </w:r>
      <w:r w:rsidR="00224030">
        <w:rPr>
          <w:rFonts w:ascii="Times New Roman" w:hAnsi="Times New Roman" w:cs="Times New Roman"/>
          <w:sz w:val="24"/>
          <w:szCs w:val="20"/>
        </w:rPr>
        <w:t xml:space="preserve"> </w:t>
      </w:r>
      <w:r w:rsidRPr="001A1347">
        <w:rPr>
          <w:rFonts w:ascii="Times New Roman" w:hAnsi="Times New Roman" w:cs="Times New Roman"/>
          <w:sz w:val="24"/>
          <w:szCs w:val="20"/>
        </w:rPr>
        <w:t>masa</w:t>
      </w:r>
      <w:r>
        <w:rPr>
          <w:rFonts w:ascii="Times New Roman" w:hAnsi="Times New Roman" w:cs="Times New Roman"/>
          <w:sz w:val="24"/>
          <w:szCs w:val="20"/>
        </w:rPr>
        <w:t xml:space="preserve"> </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yang </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akan </w:t>
      </w:r>
      <w:r w:rsidR="00224030">
        <w:rPr>
          <w:rFonts w:ascii="Times New Roman" w:hAnsi="Times New Roman" w:cs="Times New Roman"/>
          <w:sz w:val="24"/>
          <w:szCs w:val="20"/>
        </w:rPr>
        <w:t xml:space="preserve"> </w:t>
      </w:r>
      <w:r>
        <w:rPr>
          <w:rFonts w:ascii="Times New Roman" w:hAnsi="Times New Roman" w:cs="Times New Roman"/>
          <w:sz w:val="24"/>
          <w:szCs w:val="20"/>
        </w:rPr>
        <w:t>datang akan</w:t>
      </w:r>
      <w:r w:rsidR="00224030">
        <w:rPr>
          <w:rFonts w:ascii="Times New Roman" w:hAnsi="Times New Roman" w:cs="Times New Roman"/>
          <w:sz w:val="24"/>
          <w:szCs w:val="20"/>
        </w:rPr>
        <w:t xml:space="preserve"> </w:t>
      </w:r>
      <w:r>
        <w:rPr>
          <w:rFonts w:ascii="Times New Roman" w:hAnsi="Times New Roman" w:cs="Times New Roman"/>
          <w:sz w:val="24"/>
          <w:szCs w:val="20"/>
        </w:rPr>
        <w:t xml:space="preserve"> lebih </w:t>
      </w:r>
      <w:r w:rsidR="00224030">
        <w:rPr>
          <w:rFonts w:ascii="Times New Roman" w:hAnsi="Times New Roman" w:cs="Times New Roman"/>
          <w:sz w:val="24"/>
          <w:szCs w:val="20"/>
        </w:rPr>
        <w:t xml:space="preserve"> </w:t>
      </w:r>
      <w:r>
        <w:rPr>
          <w:rFonts w:ascii="Times New Roman" w:hAnsi="Times New Roman" w:cs="Times New Roman"/>
          <w:sz w:val="24"/>
          <w:szCs w:val="20"/>
        </w:rPr>
        <w:t>baik.</w:t>
      </w:r>
    </w:p>
    <w:p w:rsidR="00F80F1A" w:rsidRDefault="00C506EB" w:rsidP="007357C5">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peneliti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selanjutnya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supaya </w:t>
      </w:r>
      <w:r w:rsidR="00224030">
        <w:rPr>
          <w:rFonts w:ascii="Times New Roman" w:hAnsi="Times New Roman" w:cs="Times New Roman"/>
          <w:sz w:val="24"/>
          <w:szCs w:val="24"/>
        </w:rPr>
        <w:t xml:space="preserve"> </w:t>
      </w:r>
      <w:r>
        <w:rPr>
          <w:rFonts w:ascii="Times New Roman" w:hAnsi="Times New Roman" w:cs="Times New Roman"/>
          <w:sz w:val="24"/>
          <w:szCs w:val="24"/>
        </w:rPr>
        <w:t>menggunakan</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variabel-variabel </w:t>
      </w:r>
      <w:r w:rsidR="00224030">
        <w:rPr>
          <w:rFonts w:ascii="Times New Roman" w:hAnsi="Times New Roman" w:cs="Times New Roman"/>
          <w:sz w:val="24"/>
          <w:szCs w:val="24"/>
        </w:rPr>
        <w:t xml:space="preserve"> </w:t>
      </w:r>
      <w:r>
        <w:rPr>
          <w:rFonts w:ascii="Times New Roman" w:hAnsi="Times New Roman" w:cs="Times New Roman"/>
          <w:sz w:val="24"/>
          <w:szCs w:val="24"/>
        </w:rPr>
        <w:t>lain yang mampu</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menjelaskan </w:t>
      </w:r>
      <w:r w:rsidR="00224030">
        <w:rPr>
          <w:rFonts w:ascii="Times New Roman" w:hAnsi="Times New Roman" w:cs="Times New Roman"/>
          <w:sz w:val="24"/>
          <w:szCs w:val="24"/>
        </w:rPr>
        <w:t xml:space="preserve"> factor </w:t>
      </w:r>
      <w:r>
        <w:rPr>
          <w:rFonts w:ascii="Times New Roman" w:hAnsi="Times New Roman" w:cs="Times New Roman"/>
          <w:sz w:val="24"/>
          <w:szCs w:val="24"/>
        </w:rPr>
        <w:t xml:space="preserve"> apa </w:t>
      </w:r>
      <w:r w:rsidR="00224030">
        <w:rPr>
          <w:rFonts w:ascii="Times New Roman" w:hAnsi="Times New Roman" w:cs="Times New Roman"/>
          <w:sz w:val="24"/>
          <w:szCs w:val="24"/>
        </w:rPr>
        <w:t xml:space="preserve"> </w:t>
      </w:r>
      <w:r>
        <w:rPr>
          <w:rFonts w:ascii="Times New Roman" w:hAnsi="Times New Roman" w:cs="Times New Roman"/>
          <w:sz w:val="24"/>
          <w:szCs w:val="24"/>
        </w:rPr>
        <w:t>saja</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yang</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bisa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meningkatkan </w:t>
      </w:r>
      <w:r w:rsidR="00224030">
        <w:rPr>
          <w:rFonts w:ascii="Times New Roman" w:hAnsi="Times New Roman" w:cs="Times New Roman"/>
          <w:sz w:val="24"/>
          <w:szCs w:val="24"/>
        </w:rPr>
        <w:t xml:space="preserve"> </w:t>
      </w:r>
      <w:r>
        <w:rPr>
          <w:rFonts w:ascii="Times New Roman" w:hAnsi="Times New Roman" w:cs="Times New Roman"/>
          <w:sz w:val="24"/>
          <w:szCs w:val="24"/>
        </w:rPr>
        <w:t>nominal zakat</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secara</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terperinci </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224030">
        <w:rPr>
          <w:rFonts w:ascii="Times New Roman" w:hAnsi="Times New Roman" w:cs="Times New Roman"/>
          <w:sz w:val="24"/>
          <w:szCs w:val="24"/>
        </w:rPr>
        <w:t xml:space="preserve"> </w:t>
      </w:r>
      <w:r>
        <w:rPr>
          <w:rFonts w:ascii="Times New Roman" w:hAnsi="Times New Roman" w:cs="Times New Roman"/>
          <w:sz w:val="24"/>
          <w:szCs w:val="24"/>
        </w:rPr>
        <w:t>belum</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sempat</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penulis</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cantumkan </w:t>
      </w:r>
      <w:r w:rsidR="00224030">
        <w:rPr>
          <w:rFonts w:ascii="Times New Roman" w:hAnsi="Times New Roman" w:cs="Times New Roman"/>
          <w:sz w:val="24"/>
          <w:szCs w:val="24"/>
        </w:rPr>
        <w:t xml:space="preserve"> </w:t>
      </w:r>
      <w:r>
        <w:rPr>
          <w:rFonts w:ascii="Times New Roman" w:hAnsi="Times New Roman" w:cs="Times New Roman"/>
          <w:sz w:val="24"/>
          <w:szCs w:val="24"/>
        </w:rPr>
        <w:t>dalam pembahasan</w:t>
      </w:r>
      <w:r w:rsidR="00224030">
        <w:rPr>
          <w:rFonts w:ascii="Times New Roman" w:hAnsi="Times New Roman" w:cs="Times New Roman"/>
          <w:sz w:val="24"/>
          <w:szCs w:val="24"/>
        </w:rPr>
        <w:t xml:space="preserve"> </w:t>
      </w:r>
      <w:r>
        <w:rPr>
          <w:rFonts w:ascii="Times New Roman" w:hAnsi="Times New Roman" w:cs="Times New Roman"/>
          <w:sz w:val="24"/>
          <w:szCs w:val="24"/>
        </w:rPr>
        <w:t xml:space="preserve"> ini.</w:t>
      </w:r>
    </w:p>
    <w:sectPr w:rsidR="00F80F1A" w:rsidSect="00D961C7">
      <w:headerReference w:type="default" r:id="rId55"/>
      <w:footerReference w:type="default" r:id="rId56"/>
      <w:footerReference w:type="first" r:id="rId57"/>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D8" w:rsidRDefault="00682ED8" w:rsidP="002A4FEE">
      <w:pPr>
        <w:spacing w:after="0" w:line="240" w:lineRule="auto"/>
      </w:pPr>
      <w:r>
        <w:separator/>
      </w:r>
    </w:p>
  </w:endnote>
  <w:endnote w:type="continuationSeparator" w:id="0">
    <w:p w:rsidR="00682ED8" w:rsidRDefault="00682ED8" w:rsidP="002A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4310"/>
      <w:docPartObj>
        <w:docPartGallery w:val="Page Numbers (Bottom of Page)"/>
        <w:docPartUnique/>
      </w:docPartObj>
    </w:sdtPr>
    <w:sdtEndPr>
      <w:rPr>
        <w:rFonts w:asciiTheme="majorBidi" w:hAnsiTheme="majorBidi" w:cstheme="majorBidi"/>
        <w:noProof/>
        <w:sz w:val="24"/>
        <w:szCs w:val="24"/>
      </w:rPr>
    </w:sdtEndPr>
    <w:sdtContent>
      <w:p w:rsidR="00682ED8" w:rsidRPr="00682ED8" w:rsidRDefault="00682ED8">
        <w:pPr>
          <w:pStyle w:val="Footer"/>
          <w:jc w:val="center"/>
          <w:rPr>
            <w:rFonts w:asciiTheme="majorBidi" w:hAnsiTheme="majorBidi" w:cstheme="majorBidi"/>
            <w:sz w:val="24"/>
            <w:szCs w:val="24"/>
          </w:rPr>
        </w:pPr>
        <w:r w:rsidRPr="00682ED8">
          <w:rPr>
            <w:rFonts w:asciiTheme="majorBidi" w:hAnsiTheme="majorBidi" w:cstheme="majorBidi"/>
            <w:sz w:val="24"/>
            <w:szCs w:val="24"/>
          </w:rPr>
          <w:fldChar w:fldCharType="begin"/>
        </w:r>
        <w:r w:rsidRPr="00682ED8">
          <w:rPr>
            <w:rFonts w:asciiTheme="majorBidi" w:hAnsiTheme="majorBidi" w:cstheme="majorBidi"/>
            <w:sz w:val="24"/>
            <w:szCs w:val="24"/>
          </w:rPr>
          <w:instrText xml:space="preserve"> PAGE   \* MERGEFORMAT </w:instrText>
        </w:r>
        <w:r w:rsidRPr="00682ED8">
          <w:rPr>
            <w:rFonts w:asciiTheme="majorBidi" w:hAnsiTheme="majorBidi" w:cstheme="majorBidi"/>
            <w:sz w:val="24"/>
            <w:szCs w:val="24"/>
          </w:rPr>
          <w:fldChar w:fldCharType="separate"/>
        </w:r>
        <w:r w:rsidR="0029323B">
          <w:rPr>
            <w:rFonts w:asciiTheme="majorBidi" w:hAnsiTheme="majorBidi" w:cstheme="majorBidi"/>
            <w:noProof/>
            <w:sz w:val="24"/>
            <w:szCs w:val="24"/>
          </w:rPr>
          <w:t>65</w:t>
        </w:r>
        <w:r w:rsidRPr="00682ED8">
          <w:rPr>
            <w:rFonts w:asciiTheme="majorBidi" w:hAnsiTheme="majorBidi" w:cstheme="majorBidi"/>
            <w:noProof/>
            <w:sz w:val="24"/>
            <w:szCs w:val="24"/>
          </w:rPr>
          <w:fldChar w:fldCharType="end"/>
        </w:r>
      </w:p>
    </w:sdtContent>
  </w:sdt>
  <w:p w:rsidR="00682ED8" w:rsidRDefault="00682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75880"/>
      <w:docPartObj>
        <w:docPartGallery w:val="Page Numbers (Bottom of Page)"/>
        <w:docPartUnique/>
      </w:docPartObj>
    </w:sdtPr>
    <w:sdtContent>
      <w:p w:rsidR="00682ED8" w:rsidRPr="00C001A6" w:rsidRDefault="00682ED8">
        <w:pPr>
          <w:pStyle w:val="Footer"/>
          <w:jc w:val="center"/>
          <w:rPr>
            <w:rFonts w:asciiTheme="majorBidi" w:hAnsiTheme="majorBidi" w:cstheme="majorBidi"/>
            <w:sz w:val="24"/>
            <w:szCs w:val="24"/>
          </w:rPr>
        </w:pPr>
        <w:r w:rsidRPr="00C001A6">
          <w:rPr>
            <w:rFonts w:asciiTheme="majorBidi" w:hAnsiTheme="majorBidi" w:cstheme="majorBidi"/>
            <w:sz w:val="24"/>
            <w:szCs w:val="24"/>
          </w:rPr>
          <w:fldChar w:fldCharType="begin"/>
        </w:r>
        <w:r w:rsidRPr="00C001A6">
          <w:rPr>
            <w:rFonts w:asciiTheme="majorBidi" w:hAnsiTheme="majorBidi" w:cstheme="majorBidi"/>
            <w:sz w:val="24"/>
            <w:szCs w:val="24"/>
          </w:rPr>
          <w:instrText xml:space="preserve"> PAGE   \* MERGEFORMAT </w:instrText>
        </w:r>
        <w:r w:rsidRPr="00C001A6">
          <w:rPr>
            <w:rFonts w:asciiTheme="majorBidi" w:hAnsiTheme="majorBidi" w:cstheme="majorBidi"/>
            <w:sz w:val="24"/>
            <w:szCs w:val="24"/>
          </w:rPr>
          <w:fldChar w:fldCharType="separate"/>
        </w:r>
        <w:r w:rsidR="0029323B">
          <w:rPr>
            <w:rFonts w:asciiTheme="majorBidi" w:hAnsiTheme="majorBidi" w:cstheme="majorBidi"/>
            <w:noProof/>
            <w:sz w:val="24"/>
            <w:szCs w:val="24"/>
          </w:rPr>
          <w:t>1</w:t>
        </w:r>
        <w:r w:rsidRPr="00C001A6">
          <w:rPr>
            <w:rFonts w:asciiTheme="majorBidi" w:hAnsiTheme="majorBidi" w:cstheme="majorBidi"/>
            <w:noProof/>
            <w:sz w:val="24"/>
            <w:szCs w:val="24"/>
          </w:rPr>
          <w:fldChar w:fldCharType="end"/>
        </w:r>
      </w:p>
    </w:sdtContent>
  </w:sdt>
  <w:p w:rsidR="00682ED8" w:rsidRPr="00C001A6" w:rsidRDefault="00682ED8">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D8" w:rsidRDefault="00682ED8" w:rsidP="002A4FEE">
      <w:pPr>
        <w:spacing w:after="0" w:line="240" w:lineRule="auto"/>
      </w:pPr>
      <w:r>
        <w:separator/>
      </w:r>
    </w:p>
  </w:footnote>
  <w:footnote w:type="continuationSeparator" w:id="0">
    <w:p w:rsidR="00682ED8" w:rsidRDefault="00682ED8" w:rsidP="002A4FEE">
      <w:pPr>
        <w:spacing w:after="0" w:line="240" w:lineRule="auto"/>
      </w:pPr>
      <w:r>
        <w:continuationSeparator/>
      </w:r>
    </w:p>
  </w:footnote>
  <w:footnote w:id="1">
    <w:p w:rsidR="00682ED8" w:rsidRPr="00691F66" w:rsidRDefault="00682ED8" w:rsidP="00CC1F70">
      <w:pPr>
        <w:pStyle w:val="FootnoteText"/>
        <w:spacing w:line="360" w:lineRule="auto"/>
        <w:ind w:firstLine="900"/>
        <w:jc w:val="both"/>
        <w:rPr>
          <w:rFonts w:ascii="Times New Roman" w:hAnsi="Times New Roman" w:cs="Times New Roman"/>
        </w:rPr>
      </w:pPr>
      <w:r w:rsidRPr="00691F66">
        <w:rPr>
          <w:rStyle w:val="FootnoteReference"/>
          <w:rFonts w:ascii="Times New Roman" w:hAnsi="Times New Roman" w:cs="Times New Roman"/>
        </w:rPr>
        <w:footnoteRef/>
      </w:r>
      <w:r w:rsidRPr="00691F66">
        <w:rPr>
          <w:rFonts w:ascii="Times New Roman" w:hAnsi="Times New Roman" w:cs="Times New Roman"/>
        </w:rPr>
        <w:t xml:space="preserve"> </w:t>
      </w:r>
      <w:r>
        <w:rPr>
          <w:rFonts w:ascii="Times New Roman" w:hAnsi="Times New Roman" w:cs="Times New Roman"/>
        </w:rPr>
        <w:t>Agus Eko Sujianto</w:t>
      </w:r>
      <w:proofErr w:type="gramStart"/>
      <w:r>
        <w:rPr>
          <w:rFonts w:ascii="Times New Roman" w:hAnsi="Times New Roman" w:cs="Times New Roman"/>
        </w:rPr>
        <w:t>, ”</w:t>
      </w:r>
      <w:proofErr w:type="gramEnd"/>
      <w:r w:rsidRPr="000E1F11">
        <w:rPr>
          <w:rFonts w:ascii="Times New Roman" w:hAnsi="Times New Roman" w:cs="Times New Roman"/>
        </w:rPr>
        <w:t>Operasionalisasi Akuntansi Syariah pada Income Statement</w:t>
      </w:r>
      <w:r>
        <w:rPr>
          <w:rFonts w:ascii="Times New Roman" w:hAnsi="Times New Roman" w:cs="Times New Roman"/>
        </w:rPr>
        <w:t>”</w:t>
      </w:r>
      <w:r w:rsidRPr="000E1F11">
        <w:rPr>
          <w:rFonts w:ascii="Times New Roman" w:hAnsi="Times New Roman" w:cs="Times New Roman"/>
          <w:i/>
        </w:rPr>
        <w:t>Ahkam Jurnal Hukum Islam</w:t>
      </w:r>
      <w:r>
        <w:rPr>
          <w:rFonts w:ascii="Times New Roman" w:hAnsi="Times New Roman" w:cs="Times New Roman"/>
        </w:rPr>
        <w:t xml:space="preserve"> vol. 10 No.2. (Tulungagung: STAIN Tulungagung, 2005)</w:t>
      </w:r>
      <w:proofErr w:type="gramStart"/>
      <w:r>
        <w:rPr>
          <w:rFonts w:ascii="Times New Roman" w:hAnsi="Times New Roman" w:cs="Times New Roman"/>
        </w:rPr>
        <w:t>,  hal</w:t>
      </w:r>
      <w:proofErr w:type="gramEnd"/>
      <w:r>
        <w:rPr>
          <w:rFonts w:ascii="Times New Roman" w:hAnsi="Times New Roman" w:cs="Times New Roman"/>
        </w:rPr>
        <w:t>. 135.</w:t>
      </w:r>
    </w:p>
  </w:footnote>
  <w:footnote w:id="2">
    <w:p w:rsidR="00682ED8" w:rsidRPr="00D15F80" w:rsidRDefault="00682ED8" w:rsidP="00CC1F70">
      <w:pPr>
        <w:pStyle w:val="FootnoteText"/>
        <w:spacing w:line="360" w:lineRule="auto"/>
        <w:ind w:firstLine="900"/>
        <w:jc w:val="both"/>
        <w:rPr>
          <w:rFonts w:ascii="Times New Roman" w:hAnsi="Times New Roman" w:cs="Times New Roman"/>
        </w:rPr>
      </w:pPr>
      <w:r w:rsidRPr="00D15F80">
        <w:rPr>
          <w:rStyle w:val="FootnoteReference"/>
          <w:rFonts w:ascii="Times New Roman" w:hAnsi="Times New Roman" w:cs="Times New Roman"/>
        </w:rPr>
        <w:footnoteRef/>
      </w:r>
      <w:r w:rsidRPr="00D15F80">
        <w:rPr>
          <w:rFonts w:ascii="Times New Roman" w:hAnsi="Times New Roman" w:cs="Times New Roman"/>
        </w:rPr>
        <w:t>Abdul</w:t>
      </w:r>
      <w:r>
        <w:rPr>
          <w:rFonts w:ascii="Times New Roman" w:hAnsi="Times New Roman" w:cs="Times New Roman"/>
        </w:rPr>
        <w:t xml:space="preserve"> Mannan, </w:t>
      </w:r>
      <w:r>
        <w:rPr>
          <w:rFonts w:ascii="Times New Roman" w:hAnsi="Times New Roman" w:cs="Times New Roman"/>
          <w:i/>
        </w:rPr>
        <w:t xml:space="preserve">Teori dan Praktek Ekonomi Islam. </w:t>
      </w:r>
      <w:proofErr w:type="gramStart"/>
      <w:r w:rsidRPr="00D15F80">
        <w:rPr>
          <w:rFonts w:ascii="Times New Roman" w:hAnsi="Times New Roman" w:cs="Times New Roman"/>
        </w:rPr>
        <w:t>(Yogyakarta:</w:t>
      </w:r>
      <w:r>
        <w:rPr>
          <w:rFonts w:ascii="Times New Roman" w:hAnsi="Times New Roman" w:cs="Times New Roman"/>
        </w:rPr>
        <w:t xml:space="preserve"> PT. Dhana Bhakti PrimaYasa, 1997), </w:t>
      </w:r>
      <w:r w:rsidRPr="00D15F80">
        <w:rPr>
          <w:rFonts w:ascii="Times New Roman" w:hAnsi="Times New Roman" w:cs="Times New Roman"/>
        </w:rPr>
        <w:t>hal.</w:t>
      </w:r>
      <w:proofErr w:type="gramEnd"/>
      <w:r w:rsidRPr="00D15F80">
        <w:rPr>
          <w:rFonts w:ascii="Times New Roman" w:hAnsi="Times New Roman" w:cs="Times New Roman"/>
        </w:rPr>
        <w:t xml:space="preserve"> 167.</w:t>
      </w:r>
    </w:p>
  </w:footnote>
  <w:footnote w:id="3">
    <w:p w:rsidR="00682ED8" w:rsidRPr="00854A60" w:rsidRDefault="00682ED8" w:rsidP="00CC1F70">
      <w:pPr>
        <w:spacing w:line="360" w:lineRule="auto"/>
        <w:ind w:firstLine="900"/>
        <w:jc w:val="both"/>
        <w:rPr>
          <w:rFonts w:ascii="Times New Roman" w:hAnsi="Times New Roman" w:cs="Times New Roman"/>
          <w:sz w:val="20"/>
          <w:szCs w:val="20"/>
        </w:rPr>
      </w:pPr>
      <w:r w:rsidRPr="00691F66">
        <w:rPr>
          <w:rStyle w:val="FootnoteReference"/>
          <w:rFonts w:ascii="Times New Roman" w:hAnsi="Times New Roman" w:cs="Times New Roman"/>
          <w:sz w:val="20"/>
          <w:szCs w:val="20"/>
        </w:rPr>
        <w:footnoteRef/>
      </w:r>
      <w:proofErr w:type="gramStart"/>
      <w:r>
        <w:rPr>
          <w:rFonts w:ascii="Times New Roman" w:hAnsi="Times New Roman" w:cs="Times New Roman"/>
          <w:sz w:val="20"/>
          <w:szCs w:val="20"/>
        </w:rPr>
        <w:t xml:space="preserve">Zainul Arifin, </w:t>
      </w:r>
      <w:r w:rsidRPr="00854A60">
        <w:rPr>
          <w:rFonts w:ascii="Times New Roman" w:hAnsi="Times New Roman" w:cs="Times New Roman"/>
          <w:i/>
          <w:sz w:val="20"/>
          <w:szCs w:val="20"/>
        </w:rPr>
        <w:t>Dasar Dasar Manajemen Bank Syariah</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(Tanggerang: Azkia Publisher, 2009), hal.</w:t>
      </w:r>
      <w:proofErr w:type="gramEnd"/>
      <w:r>
        <w:rPr>
          <w:rFonts w:ascii="Times New Roman" w:hAnsi="Times New Roman" w:cs="Times New Roman"/>
          <w:sz w:val="20"/>
          <w:szCs w:val="20"/>
        </w:rPr>
        <w:t xml:space="preserve"> 15.</w:t>
      </w:r>
    </w:p>
  </w:footnote>
  <w:footnote w:id="4">
    <w:p w:rsidR="00682ED8" w:rsidRPr="00CC1F70" w:rsidRDefault="00682ED8" w:rsidP="00CC1F70">
      <w:pPr>
        <w:autoSpaceDE w:val="0"/>
        <w:autoSpaceDN w:val="0"/>
        <w:adjustRightInd w:val="0"/>
        <w:spacing w:after="0" w:line="360" w:lineRule="auto"/>
        <w:ind w:firstLine="900"/>
        <w:jc w:val="both"/>
        <w:rPr>
          <w:rFonts w:ascii="Times New Roman" w:eastAsiaTheme="minorHAnsi" w:hAnsi="Times New Roman" w:cs="Times New Roman"/>
          <w:bCs/>
          <w:i/>
          <w:sz w:val="24"/>
          <w:szCs w:val="24"/>
          <w:lang w:eastAsia="en-US"/>
        </w:rPr>
      </w:pPr>
      <w:r w:rsidRPr="00DF2EE0">
        <w:rPr>
          <w:rStyle w:val="FootnoteReference"/>
          <w:rFonts w:ascii="Times New Roman" w:hAnsi="Times New Roman" w:cs="Times New Roman"/>
          <w:sz w:val="20"/>
          <w:szCs w:val="20"/>
        </w:rPr>
        <w:footnoteRef/>
      </w:r>
      <w:r w:rsidRPr="00DF2EE0">
        <w:rPr>
          <w:rFonts w:ascii="Times New Roman" w:hAnsi="Times New Roman" w:cs="Times New Roman"/>
          <w:sz w:val="20"/>
          <w:szCs w:val="20"/>
        </w:rPr>
        <w:t>Saniman</w:t>
      </w:r>
      <w:r>
        <w:rPr>
          <w:rFonts w:ascii="Times New Roman" w:hAnsi="Times New Roman" w:cs="Times New Roman"/>
          <w:sz w:val="20"/>
          <w:szCs w:val="20"/>
        </w:rPr>
        <w:t xml:space="preserve"> Widodo, </w:t>
      </w:r>
      <w:r>
        <w:rPr>
          <w:rFonts w:ascii="Times New Roman" w:eastAsiaTheme="minorHAnsi" w:hAnsi="Times New Roman" w:cs="Times New Roman"/>
          <w:bCs/>
          <w:i/>
          <w:sz w:val="24"/>
          <w:szCs w:val="24"/>
          <w:lang w:eastAsia="en-US"/>
        </w:rPr>
        <w:t>Analisis Pengaruh RasioAktivitas, Rasio Profitabilitas, Dan Rasi Pasar Terhadap Saham Syariah Dalam Kelompok Jakarta Islamic Index (JII) Tahun 2003-2005.</w:t>
      </w:r>
      <w:r>
        <w:rPr>
          <w:rFonts w:ascii="Times New Roman" w:eastAsiaTheme="minorHAnsi" w:hAnsi="Times New Roman" w:cs="Times New Roman"/>
          <w:bCs/>
          <w:i/>
          <w:sz w:val="20"/>
          <w:szCs w:val="20"/>
          <w:lang w:eastAsia="en-US"/>
        </w:rPr>
        <w:t xml:space="preserve"> </w:t>
      </w:r>
      <w:hyperlink r:id="rId1" w:history="1">
        <w:r w:rsidRPr="00E7362F">
          <w:rPr>
            <w:rStyle w:val="Hyperlink"/>
            <w:rFonts w:ascii="Times New Roman" w:hAnsi="Times New Roman" w:cs="Times New Roman"/>
            <w:color w:val="auto"/>
            <w:sz w:val="20"/>
            <w:szCs w:val="20"/>
          </w:rPr>
          <w:t>http://eprints.undip.ac.id/18617/1/S</w:t>
        </w:r>
        <w:r>
          <w:rPr>
            <w:rStyle w:val="Hyperlink"/>
            <w:rFonts w:ascii="Times New Roman" w:hAnsi="Times New Roman" w:cs="Times New Roman"/>
            <w:color w:val="auto"/>
            <w:sz w:val="20"/>
            <w:szCs w:val="20"/>
          </w:rPr>
          <w:t>animan Widodo</w:t>
        </w:r>
        <w:r w:rsidRPr="00E7362F">
          <w:rPr>
            <w:rStyle w:val="Hyperlink"/>
            <w:rFonts w:ascii="Times New Roman" w:hAnsi="Times New Roman" w:cs="Times New Roman"/>
            <w:color w:val="auto"/>
            <w:sz w:val="20"/>
            <w:szCs w:val="20"/>
          </w:rPr>
          <w:t>.pdf</w:t>
        </w:r>
      </w:hyperlink>
      <w:r>
        <w:t>,</w:t>
      </w:r>
      <w:r w:rsidRPr="00E7362F">
        <w:rPr>
          <w:rFonts w:ascii="Times New Roman" w:hAnsi="Times New Roman" w:cs="Times New Roman"/>
          <w:sz w:val="20"/>
          <w:szCs w:val="20"/>
        </w:rPr>
        <w:t xml:space="preserve"> </w:t>
      </w:r>
      <w:proofErr w:type="gramStart"/>
      <w:r w:rsidRPr="00E7362F">
        <w:rPr>
          <w:rFonts w:ascii="Times New Roman" w:hAnsi="Times New Roman" w:cs="Times New Roman"/>
          <w:sz w:val="20"/>
          <w:szCs w:val="20"/>
        </w:rPr>
        <w:t>diakses  tgl</w:t>
      </w:r>
      <w:proofErr w:type="gramEnd"/>
      <w:r w:rsidRPr="00E7362F">
        <w:rPr>
          <w:rFonts w:ascii="Times New Roman" w:hAnsi="Times New Roman" w:cs="Times New Roman"/>
          <w:sz w:val="20"/>
          <w:szCs w:val="20"/>
        </w:rPr>
        <w:t xml:space="preserve"> 9 April 2012.</w:t>
      </w:r>
    </w:p>
    <w:p w:rsidR="00682ED8" w:rsidRPr="00DF2EE0" w:rsidRDefault="00682ED8" w:rsidP="00DF2EE0">
      <w:pPr>
        <w:pStyle w:val="FootnoteText"/>
        <w:spacing w:line="360" w:lineRule="auto"/>
        <w:ind w:firstLine="851"/>
        <w:jc w:val="both"/>
        <w:rPr>
          <w:rFonts w:ascii="Times New Roman" w:hAnsi="Times New Roman" w:cs="Times New Roman"/>
        </w:rPr>
      </w:pPr>
    </w:p>
  </w:footnote>
  <w:footnote w:id="5">
    <w:p w:rsidR="00682ED8" w:rsidRPr="00CC1F70" w:rsidRDefault="00682ED8" w:rsidP="00CC1F70">
      <w:pPr>
        <w:autoSpaceDE w:val="0"/>
        <w:autoSpaceDN w:val="0"/>
        <w:adjustRightInd w:val="0"/>
        <w:spacing w:after="0" w:line="360" w:lineRule="auto"/>
        <w:ind w:firstLine="900"/>
        <w:jc w:val="both"/>
        <w:rPr>
          <w:rFonts w:ascii="Times New Roman" w:hAnsi="Times New Roman" w:cs="Times New Roman"/>
          <w:bCs/>
          <w:i/>
          <w:sz w:val="20"/>
          <w:szCs w:val="20"/>
        </w:rPr>
      </w:pPr>
      <w:r w:rsidRPr="00CC1F70">
        <w:rPr>
          <w:rStyle w:val="FootnoteReference"/>
          <w:rFonts w:ascii="Times New Roman" w:hAnsi="Times New Roman" w:cs="Times New Roman"/>
          <w:sz w:val="20"/>
          <w:szCs w:val="20"/>
        </w:rPr>
        <w:footnoteRef/>
      </w:r>
      <w:proofErr w:type="gramStart"/>
      <w:r w:rsidRPr="00CC1F70">
        <w:rPr>
          <w:rFonts w:ascii="Times New Roman" w:hAnsi="Times New Roman" w:cs="Times New Roman"/>
          <w:sz w:val="20"/>
          <w:szCs w:val="20"/>
        </w:rPr>
        <w:t>Abdul Aziz Sangkala</w:t>
      </w:r>
      <w:r>
        <w:rPr>
          <w:rFonts w:ascii="Times New Roman" w:hAnsi="Times New Roman" w:cs="Times New Roman"/>
          <w:sz w:val="20"/>
          <w:szCs w:val="20"/>
        </w:rPr>
        <w:t xml:space="preserve">, </w:t>
      </w:r>
      <w:r w:rsidRPr="00CC1F70">
        <w:rPr>
          <w:rFonts w:ascii="Times New Roman" w:hAnsi="Times New Roman" w:cs="Times New Roman"/>
          <w:bCs/>
          <w:i/>
          <w:sz w:val="20"/>
          <w:szCs w:val="20"/>
        </w:rPr>
        <w:t>Analisis Kinerja Keuangan Berdasarkan Rasio Profitabilitas Pada Perusahaan Pa</w:t>
      </w:r>
      <w:r>
        <w:rPr>
          <w:rFonts w:ascii="Times New Roman" w:hAnsi="Times New Roman" w:cs="Times New Roman"/>
          <w:bCs/>
          <w:i/>
          <w:sz w:val="20"/>
          <w:szCs w:val="20"/>
        </w:rPr>
        <w:t>brik Roti Tony Bakery Pare-Pare.</w:t>
      </w:r>
      <w:proofErr w:type="gramEnd"/>
      <w:r>
        <w:rPr>
          <w:rFonts w:ascii="Times New Roman" w:hAnsi="Times New Roman" w:cs="Times New Roman"/>
          <w:bCs/>
          <w:i/>
          <w:sz w:val="20"/>
          <w:szCs w:val="20"/>
        </w:rPr>
        <w:t xml:space="preserve"> </w:t>
      </w:r>
      <w:r w:rsidRPr="00CC1F70">
        <w:rPr>
          <w:rFonts w:ascii="Times New Roman" w:hAnsi="Times New Roman" w:cs="Times New Roman"/>
          <w:bCs/>
          <w:i/>
          <w:sz w:val="20"/>
          <w:szCs w:val="20"/>
          <w:u w:val="single"/>
        </w:rPr>
        <w:t>.</w:t>
      </w:r>
      <w:hyperlink r:id="rId2" w:history="1">
        <w:r w:rsidRPr="00CC1F70">
          <w:rPr>
            <w:rStyle w:val="Hyperlink"/>
            <w:rFonts w:ascii="Times New Roman" w:hAnsi="Times New Roman" w:cs="Times New Roman"/>
            <w:color w:val="auto"/>
            <w:sz w:val="20"/>
            <w:szCs w:val="20"/>
          </w:rPr>
          <w:t>http://fekonunismuh.files.wordpress.com</w:t>
        </w:r>
        <w:r>
          <w:rPr>
            <w:rStyle w:val="Hyperlink"/>
            <w:rFonts w:ascii="Times New Roman" w:hAnsi="Times New Roman" w:cs="Times New Roman"/>
            <w:color w:val="auto"/>
            <w:sz w:val="20"/>
            <w:szCs w:val="20"/>
          </w:rPr>
          <w:t xml:space="preserve"> </w:t>
        </w:r>
        <w:r w:rsidRPr="00CC1F70">
          <w:rPr>
            <w:rStyle w:val="Hyperlink"/>
            <w:rFonts w:ascii="Times New Roman" w:hAnsi="Times New Roman" w:cs="Times New Roman"/>
            <w:color w:val="auto"/>
            <w:sz w:val="20"/>
            <w:szCs w:val="20"/>
          </w:rPr>
          <w:t>/2011/01/01</w:t>
        </w:r>
        <w:r>
          <w:rPr>
            <w:rStyle w:val="Hyperlink"/>
            <w:rFonts w:ascii="Times New Roman" w:hAnsi="Times New Roman" w:cs="Times New Roman"/>
            <w:color w:val="auto"/>
            <w:sz w:val="20"/>
            <w:szCs w:val="20"/>
          </w:rPr>
          <w:t xml:space="preserve"> </w:t>
        </w:r>
        <w:r w:rsidRPr="00CC1F70">
          <w:rPr>
            <w:rStyle w:val="Hyperlink"/>
            <w:rFonts w:ascii="Times New Roman" w:hAnsi="Times New Roman" w:cs="Times New Roman"/>
            <w:color w:val="auto"/>
            <w:sz w:val="20"/>
            <w:szCs w:val="20"/>
          </w:rPr>
          <w:t>-</w:t>
        </w:r>
        <w:r>
          <w:rPr>
            <w:rStyle w:val="Hyperlink"/>
            <w:rFonts w:ascii="Times New Roman" w:hAnsi="Times New Roman" w:cs="Times New Roman"/>
            <w:color w:val="auto"/>
            <w:sz w:val="20"/>
            <w:szCs w:val="20"/>
          </w:rPr>
          <w:t xml:space="preserve"> </w:t>
        </w:r>
        <w:r w:rsidRPr="00CC1F70">
          <w:rPr>
            <w:rStyle w:val="Hyperlink"/>
            <w:rFonts w:ascii="Times New Roman" w:hAnsi="Times New Roman" w:cs="Times New Roman"/>
            <w:color w:val="auto"/>
            <w:sz w:val="20"/>
            <w:szCs w:val="20"/>
          </w:rPr>
          <w:t>abd-azis-sangkala.pdf</w:t>
        </w:r>
      </w:hyperlink>
      <w:proofErr w:type="gramStart"/>
      <w:r>
        <w:t>,</w:t>
      </w:r>
      <w:r w:rsidRPr="00CC1F70">
        <w:rPr>
          <w:rFonts w:ascii="Times New Roman" w:hAnsi="Times New Roman" w:cs="Times New Roman"/>
          <w:sz w:val="20"/>
          <w:szCs w:val="20"/>
        </w:rPr>
        <w:t xml:space="preserve">  diakses</w:t>
      </w:r>
      <w:proofErr w:type="gramEnd"/>
      <w:r w:rsidRPr="00CC1F70">
        <w:rPr>
          <w:rFonts w:ascii="Times New Roman" w:hAnsi="Times New Roman" w:cs="Times New Roman"/>
          <w:sz w:val="20"/>
          <w:szCs w:val="20"/>
        </w:rPr>
        <w:t xml:space="preserve">  tgl 9 April 2012.</w:t>
      </w:r>
    </w:p>
  </w:footnote>
  <w:footnote w:id="6">
    <w:p w:rsidR="00682ED8" w:rsidRPr="00B51364" w:rsidRDefault="00682ED8" w:rsidP="00CF4A40">
      <w:pPr>
        <w:autoSpaceDE w:val="0"/>
        <w:autoSpaceDN w:val="0"/>
        <w:adjustRightInd w:val="0"/>
        <w:spacing w:after="0" w:line="360" w:lineRule="auto"/>
        <w:ind w:firstLine="900"/>
        <w:jc w:val="both"/>
        <w:rPr>
          <w:rFonts w:ascii="Times New Roman" w:eastAsiaTheme="minorHAnsi" w:hAnsi="Times New Roman" w:cs="Times New Roman"/>
          <w:bCs/>
          <w:i/>
          <w:sz w:val="20"/>
          <w:szCs w:val="20"/>
          <w:lang w:eastAsia="en-US"/>
        </w:rPr>
      </w:pPr>
      <w:r w:rsidRPr="003B3E33">
        <w:rPr>
          <w:rStyle w:val="FootnoteReference"/>
          <w:rFonts w:asciiTheme="majorBidi" w:hAnsiTheme="majorBidi" w:cstheme="majorBidi"/>
          <w:sz w:val="20"/>
          <w:szCs w:val="20"/>
        </w:rPr>
        <w:footnoteRef/>
      </w:r>
      <w:r w:rsidRPr="003B3E33">
        <w:rPr>
          <w:rFonts w:asciiTheme="majorBidi" w:hAnsiTheme="majorBidi" w:cstheme="majorBidi"/>
          <w:sz w:val="20"/>
          <w:szCs w:val="20"/>
        </w:rPr>
        <w:t xml:space="preserve"> </w:t>
      </w:r>
      <w:r w:rsidRPr="00DF2EE0">
        <w:rPr>
          <w:rFonts w:ascii="Times New Roman" w:hAnsi="Times New Roman" w:cs="Times New Roman"/>
          <w:sz w:val="20"/>
          <w:szCs w:val="20"/>
        </w:rPr>
        <w:t>Saniman</w:t>
      </w:r>
      <w:r>
        <w:rPr>
          <w:rFonts w:ascii="Times New Roman" w:hAnsi="Times New Roman" w:cs="Times New Roman"/>
          <w:sz w:val="20"/>
          <w:szCs w:val="20"/>
        </w:rPr>
        <w:t xml:space="preserve"> Widodo, </w:t>
      </w:r>
      <w:r w:rsidRPr="00B51364">
        <w:rPr>
          <w:rFonts w:ascii="Times New Roman" w:eastAsiaTheme="minorHAnsi" w:hAnsi="Times New Roman" w:cs="Times New Roman"/>
          <w:bCs/>
          <w:i/>
          <w:sz w:val="20"/>
          <w:szCs w:val="20"/>
          <w:lang w:eastAsia="en-US"/>
        </w:rPr>
        <w:t>Analisis Pengaruh RasioAktivitas, Rasio Profitabilitas, Dan Rasi Pasar Terhadap Saham Syariah Dalam Kelompok Jakarta Islam</w:t>
      </w:r>
      <w:r>
        <w:rPr>
          <w:rFonts w:ascii="Times New Roman" w:eastAsiaTheme="minorHAnsi" w:hAnsi="Times New Roman" w:cs="Times New Roman"/>
          <w:bCs/>
          <w:i/>
          <w:sz w:val="20"/>
          <w:szCs w:val="20"/>
          <w:lang w:eastAsia="en-US"/>
        </w:rPr>
        <w:t xml:space="preserve">ic Index (JII) Tahun 2003-2005. </w:t>
      </w:r>
      <w:hyperlink r:id="rId3" w:history="1">
        <w:r w:rsidRPr="00B51364">
          <w:rPr>
            <w:rStyle w:val="Hyperlink"/>
            <w:rFonts w:ascii="Times New Roman" w:hAnsi="Times New Roman" w:cs="Times New Roman"/>
            <w:color w:val="auto"/>
            <w:sz w:val="20"/>
            <w:szCs w:val="20"/>
          </w:rPr>
          <w:t>http://eprints.undip.ac.id/18617/1/Saniman Widodo.pdf</w:t>
        </w:r>
      </w:hyperlink>
      <w:r>
        <w:rPr>
          <w:rFonts w:ascii="Times New Roman" w:hAnsi="Times New Roman" w:cs="Times New Roman"/>
          <w:sz w:val="20"/>
          <w:szCs w:val="20"/>
        </w:rPr>
        <w:t xml:space="preserve">, </w:t>
      </w:r>
      <w:proofErr w:type="gramStart"/>
      <w:r w:rsidRPr="00B51364">
        <w:rPr>
          <w:rFonts w:ascii="Times New Roman" w:hAnsi="Times New Roman" w:cs="Times New Roman"/>
          <w:sz w:val="20"/>
          <w:szCs w:val="20"/>
        </w:rPr>
        <w:t>diakses  tgl</w:t>
      </w:r>
      <w:proofErr w:type="gramEnd"/>
      <w:r w:rsidRPr="00B51364">
        <w:rPr>
          <w:rFonts w:ascii="Times New Roman" w:hAnsi="Times New Roman" w:cs="Times New Roman"/>
          <w:sz w:val="20"/>
          <w:szCs w:val="20"/>
        </w:rPr>
        <w:t xml:space="preserve"> 9 April 2012.</w:t>
      </w:r>
    </w:p>
  </w:footnote>
  <w:footnote w:id="7">
    <w:p w:rsidR="00682ED8" w:rsidRPr="00B51364" w:rsidRDefault="00682ED8" w:rsidP="00953FB6">
      <w:pPr>
        <w:spacing w:line="360" w:lineRule="auto"/>
        <w:ind w:firstLine="900"/>
        <w:jc w:val="both"/>
        <w:rPr>
          <w:rFonts w:ascii="Times New Roman" w:hAnsi="Times New Roman" w:cs="Times New Roman"/>
          <w:sz w:val="20"/>
          <w:szCs w:val="20"/>
        </w:rPr>
      </w:pPr>
      <w:r w:rsidRPr="00B51364">
        <w:rPr>
          <w:rStyle w:val="FootnoteReference"/>
          <w:rFonts w:ascii="Times New Roman" w:hAnsi="Times New Roman" w:cs="Times New Roman"/>
          <w:sz w:val="20"/>
          <w:szCs w:val="20"/>
        </w:rPr>
        <w:footnoteRef/>
      </w:r>
      <w:proofErr w:type="gramStart"/>
      <w:r w:rsidRPr="00B51364">
        <w:rPr>
          <w:rFonts w:ascii="Times New Roman" w:hAnsi="Times New Roman" w:cs="Times New Roman"/>
          <w:sz w:val="20"/>
          <w:szCs w:val="20"/>
        </w:rPr>
        <w:t>Anonymous.</w:t>
      </w:r>
      <w:proofErr w:type="gramEnd"/>
      <w:r w:rsidRPr="00B51364">
        <w:rPr>
          <w:rFonts w:ascii="Times New Roman" w:hAnsi="Times New Roman" w:cs="Times New Roman"/>
          <w:sz w:val="20"/>
          <w:szCs w:val="20"/>
        </w:rPr>
        <w:t xml:space="preserve"> </w:t>
      </w:r>
      <w:proofErr w:type="gramStart"/>
      <w:r w:rsidRPr="00B51364">
        <w:rPr>
          <w:rFonts w:ascii="Times New Roman" w:hAnsi="Times New Roman" w:cs="Times New Roman"/>
          <w:i/>
          <w:sz w:val="20"/>
          <w:szCs w:val="20"/>
        </w:rPr>
        <w:t>Tujuan dan Manfaat Profitabilitas.</w:t>
      </w:r>
      <w:proofErr w:type="gramEnd"/>
      <w:r w:rsidRPr="00B51364">
        <w:rPr>
          <w:rFonts w:ascii="Times New Roman" w:hAnsi="Times New Roman" w:cs="Times New Roman"/>
          <w:i/>
          <w:sz w:val="20"/>
          <w:szCs w:val="20"/>
        </w:rPr>
        <w:t xml:space="preserve"> </w:t>
      </w:r>
      <w:hyperlink r:id="rId4" w:history="1">
        <w:r w:rsidRPr="00B51364">
          <w:rPr>
            <w:rStyle w:val="Hyperlink"/>
            <w:rFonts w:ascii="Times New Roman" w:hAnsi="Times New Roman" w:cs="Times New Roman"/>
            <w:color w:val="auto"/>
            <w:sz w:val="20"/>
            <w:szCs w:val="20"/>
          </w:rPr>
          <w:t>http://repository.usu.ac.id/bitstream/1 23456789/27204/4/Chapter%20II.pdf</w:t>
        </w:r>
      </w:hyperlink>
      <w:r>
        <w:t xml:space="preserve">, </w:t>
      </w:r>
      <w:r w:rsidRPr="00B51364">
        <w:rPr>
          <w:rFonts w:ascii="Times New Roman" w:hAnsi="Times New Roman" w:cs="Times New Roman"/>
          <w:sz w:val="20"/>
          <w:szCs w:val="20"/>
        </w:rPr>
        <w:t>diakses tgl 3 April 2012.</w:t>
      </w:r>
    </w:p>
    <w:p w:rsidR="00682ED8" w:rsidRDefault="00682ED8">
      <w:pPr>
        <w:pStyle w:val="FootnoteText"/>
      </w:pPr>
    </w:p>
  </w:footnote>
  <w:footnote w:id="8">
    <w:p w:rsidR="00682ED8" w:rsidRPr="0057615A" w:rsidRDefault="00682ED8" w:rsidP="00CF4A40">
      <w:pPr>
        <w:pStyle w:val="FootnoteText"/>
        <w:spacing w:line="360" w:lineRule="auto"/>
        <w:ind w:firstLine="900"/>
        <w:jc w:val="both"/>
        <w:rPr>
          <w:rFonts w:ascii="Times New Roman" w:hAnsi="Times New Roman" w:cs="Times New Roman"/>
          <w:i/>
        </w:rPr>
      </w:pPr>
      <w:r w:rsidRPr="0057615A">
        <w:rPr>
          <w:rStyle w:val="FootnoteReference"/>
          <w:rFonts w:ascii="Times New Roman" w:hAnsi="Times New Roman" w:cs="Times New Roman"/>
        </w:rPr>
        <w:footnoteRef/>
      </w:r>
      <w:r w:rsidRPr="0057615A">
        <w:rPr>
          <w:rFonts w:ascii="Times New Roman" w:hAnsi="Times New Roman" w:cs="Times New Roman"/>
        </w:rPr>
        <w:t>Iwan</w:t>
      </w:r>
      <w:r>
        <w:rPr>
          <w:rFonts w:ascii="Times New Roman" w:hAnsi="Times New Roman" w:cs="Times New Roman"/>
        </w:rPr>
        <w:t xml:space="preserve"> Triyuwono, </w:t>
      </w:r>
      <w:r w:rsidRPr="0057615A">
        <w:rPr>
          <w:rFonts w:ascii="Times New Roman" w:hAnsi="Times New Roman" w:cs="Times New Roman"/>
          <w:i/>
        </w:rPr>
        <w:t>Akuntansi Syariah memformulasikan konsep la</w:t>
      </w:r>
      <w:r>
        <w:rPr>
          <w:rFonts w:ascii="Times New Roman" w:hAnsi="Times New Roman" w:cs="Times New Roman"/>
          <w:i/>
        </w:rPr>
        <w:t xml:space="preserve">ba dalam konteks metafora zakat. </w:t>
      </w:r>
      <w:proofErr w:type="gramStart"/>
      <w:r>
        <w:rPr>
          <w:rFonts w:ascii="Times New Roman" w:hAnsi="Times New Roman" w:cs="Times New Roman"/>
        </w:rPr>
        <w:t>(</w:t>
      </w:r>
      <w:r w:rsidRPr="005360CE">
        <w:rPr>
          <w:rFonts w:ascii="Times New Roman" w:hAnsi="Times New Roman" w:cs="Times New Roman"/>
        </w:rPr>
        <w:t>Jakarta:</w:t>
      </w:r>
      <w:r>
        <w:rPr>
          <w:rFonts w:ascii="Times New Roman" w:hAnsi="Times New Roman" w:cs="Times New Roman"/>
        </w:rPr>
        <w:t xml:space="preserve"> PT Salemba Emban Patria, 2001), hal.</w:t>
      </w:r>
      <w:proofErr w:type="gramEnd"/>
      <w:r>
        <w:rPr>
          <w:rFonts w:ascii="Times New Roman" w:hAnsi="Times New Roman" w:cs="Times New Roman"/>
        </w:rPr>
        <w:t xml:space="preserve"> </w:t>
      </w:r>
      <w:r w:rsidRPr="005360CE">
        <w:rPr>
          <w:rFonts w:ascii="Times New Roman" w:hAnsi="Times New Roman" w:cs="Times New Roman"/>
        </w:rPr>
        <w:t>1.</w:t>
      </w:r>
    </w:p>
  </w:footnote>
  <w:footnote w:id="9">
    <w:p w:rsidR="00682ED8" w:rsidRDefault="00682ED8" w:rsidP="00684F06">
      <w:pPr>
        <w:pStyle w:val="FootnoteText"/>
        <w:spacing w:line="360" w:lineRule="auto"/>
        <w:ind w:firstLine="900"/>
        <w:jc w:val="both"/>
      </w:pPr>
      <w:r>
        <w:rPr>
          <w:rStyle w:val="FootnoteReference"/>
        </w:rPr>
        <w:footnoteRef/>
      </w:r>
      <w:r>
        <w:t xml:space="preserve"> </w:t>
      </w:r>
      <w:proofErr w:type="gramStart"/>
      <w:r w:rsidRPr="00684F06">
        <w:rPr>
          <w:rFonts w:ascii="Times New Roman" w:hAnsi="Times New Roman" w:cs="Times New Roman"/>
        </w:rPr>
        <w:t xml:space="preserve">Abdul Aziz Sangkala, </w:t>
      </w:r>
      <w:r w:rsidRPr="00684F06">
        <w:rPr>
          <w:rFonts w:ascii="Times New Roman" w:hAnsi="Times New Roman" w:cs="Times New Roman"/>
          <w:bCs/>
          <w:i/>
        </w:rPr>
        <w:t>Analisis Kinerja Keuangan Berdasarkan Rasio Profitabilitas Pada Perusahaan Pabrik Roti Tony Bakery Pare-Pare.</w:t>
      </w:r>
      <w:proofErr w:type="gramEnd"/>
      <w:r>
        <w:rPr>
          <w:rFonts w:ascii="Times New Roman" w:hAnsi="Times New Roman" w:cs="Times New Roman"/>
          <w:bCs/>
          <w:i/>
        </w:rPr>
        <w:t xml:space="preserve"> </w:t>
      </w:r>
      <w:hyperlink r:id="rId5" w:history="1">
        <w:r w:rsidRPr="0079613D">
          <w:rPr>
            <w:rStyle w:val="Hyperlink"/>
            <w:rFonts w:ascii="Times New Roman" w:hAnsi="Times New Roman" w:cs="Times New Roman"/>
            <w:color w:val="auto"/>
          </w:rPr>
          <w:t>http://fekonunismuh.Files.wordpress. com/2011/01/01 -abd-azis- sangkala. pdf</w:t>
        </w:r>
      </w:hyperlink>
      <w:r w:rsidRPr="00684F06">
        <w:rPr>
          <w:rFonts w:ascii="Times New Roman" w:hAnsi="Times New Roman" w:cs="Times New Roman"/>
        </w:rPr>
        <w:t xml:space="preserve">, </w:t>
      </w:r>
      <w:proofErr w:type="gramStart"/>
      <w:r w:rsidRPr="00684F06">
        <w:rPr>
          <w:rFonts w:ascii="Times New Roman" w:hAnsi="Times New Roman" w:cs="Times New Roman"/>
        </w:rPr>
        <w:t>diakses  tgl</w:t>
      </w:r>
      <w:proofErr w:type="gramEnd"/>
      <w:r w:rsidRPr="00684F06">
        <w:rPr>
          <w:rFonts w:ascii="Times New Roman" w:hAnsi="Times New Roman" w:cs="Times New Roman"/>
        </w:rPr>
        <w:t xml:space="preserve"> 9 April 2012.</w:t>
      </w:r>
    </w:p>
  </w:footnote>
  <w:footnote w:id="10">
    <w:p w:rsidR="00682ED8" w:rsidRPr="00563D17" w:rsidRDefault="00682ED8" w:rsidP="00684F06">
      <w:pPr>
        <w:pStyle w:val="FootnoteText"/>
        <w:spacing w:line="360" w:lineRule="auto"/>
        <w:jc w:val="both"/>
        <w:rPr>
          <w:rFonts w:ascii="Times New Roman" w:hAnsi="Times New Roman" w:cs="Times New Roman"/>
        </w:rPr>
      </w:pPr>
      <w:r w:rsidRPr="00563D17">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Muhammad, </w:t>
      </w:r>
      <w:r>
        <w:rPr>
          <w:rFonts w:ascii="Times New Roman" w:hAnsi="Times New Roman" w:cs="Times New Roman"/>
          <w:i/>
        </w:rPr>
        <w:t>Manajemen Bank Syariah</w:t>
      </w:r>
      <w:r w:rsidRPr="00563D17">
        <w:rPr>
          <w:rFonts w:ascii="Times New Roman" w:hAnsi="Times New Roman" w:cs="Times New Roman"/>
        </w:rPr>
        <w:t>.</w:t>
      </w:r>
      <w:proofErr w:type="gramEnd"/>
      <w:r>
        <w:rPr>
          <w:rFonts w:ascii="Times New Roman" w:hAnsi="Times New Roman" w:cs="Times New Roman"/>
        </w:rPr>
        <w:t xml:space="preserve"> </w:t>
      </w:r>
      <w:proofErr w:type="gramStart"/>
      <w:r w:rsidRPr="00563D17">
        <w:rPr>
          <w:rFonts w:ascii="Times New Roman" w:hAnsi="Times New Roman" w:cs="Times New Roman"/>
        </w:rPr>
        <w:t>(Yogyakarta:</w:t>
      </w:r>
      <w:r>
        <w:rPr>
          <w:rFonts w:ascii="Times New Roman" w:hAnsi="Times New Roman" w:cs="Times New Roman"/>
        </w:rPr>
        <w:t xml:space="preserve"> </w:t>
      </w:r>
      <w:r w:rsidRPr="00563D17">
        <w:rPr>
          <w:rFonts w:ascii="Times New Roman" w:hAnsi="Times New Roman" w:cs="Times New Roman"/>
        </w:rPr>
        <w:t>E</w:t>
      </w:r>
      <w:r>
        <w:rPr>
          <w:rFonts w:ascii="Times New Roman" w:hAnsi="Times New Roman" w:cs="Times New Roman"/>
        </w:rPr>
        <w:t xml:space="preserve">konisia, 2004), </w:t>
      </w:r>
      <w:r w:rsidRPr="00563D17">
        <w:rPr>
          <w:rFonts w:ascii="Times New Roman" w:hAnsi="Times New Roman" w:cs="Times New Roman"/>
        </w:rPr>
        <w:t>hal.</w:t>
      </w:r>
      <w:proofErr w:type="gramEnd"/>
      <w:r w:rsidRPr="00563D17">
        <w:rPr>
          <w:rFonts w:ascii="Times New Roman" w:hAnsi="Times New Roman" w:cs="Times New Roman"/>
        </w:rPr>
        <w:t xml:space="preserve"> 45.</w:t>
      </w:r>
    </w:p>
  </w:footnote>
  <w:footnote w:id="11">
    <w:p w:rsidR="00682ED8" w:rsidRPr="009F740F" w:rsidRDefault="00682ED8" w:rsidP="009F740F">
      <w:pPr>
        <w:spacing w:after="120" w:line="360" w:lineRule="auto"/>
        <w:ind w:firstLine="900"/>
        <w:jc w:val="both"/>
        <w:rPr>
          <w:rFonts w:ascii="Times New Roman" w:hAnsi="Times New Roman" w:cs="Times New Roman"/>
          <w:sz w:val="20"/>
          <w:szCs w:val="20"/>
        </w:rPr>
      </w:pPr>
      <w:r w:rsidRPr="009F740F">
        <w:rPr>
          <w:rStyle w:val="FootnoteReference"/>
          <w:rFonts w:ascii="Times New Roman" w:hAnsi="Times New Roman" w:cs="Times New Roman"/>
          <w:sz w:val="20"/>
          <w:szCs w:val="20"/>
        </w:rPr>
        <w:footnoteRef/>
      </w:r>
      <w:r w:rsidRPr="009F740F">
        <w:rPr>
          <w:rFonts w:ascii="Times New Roman" w:hAnsi="Times New Roman" w:cs="Times New Roman"/>
          <w:sz w:val="20"/>
          <w:szCs w:val="20"/>
        </w:rPr>
        <w:t>Anisa</w:t>
      </w:r>
      <w:r>
        <w:rPr>
          <w:rFonts w:ascii="Times New Roman" w:hAnsi="Times New Roman" w:cs="Times New Roman"/>
          <w:sz w:val="20"/>
          <w:szCs w:val="20"/>
        </w:rPr>
        <w:t xml:space="preserve"> Meta, </w:t>
      </w:r>
      <w:r w:rsidRPr="009F740F">
        <w:rPr>
          <w:rFonts w:ascii="Times New Roman" w:hAnsi="Times New Roman" w:cs="Times New Roman"/>
          <w:sz w:val="20"/>
          <w:szCs w:val="20"/>
        </w:rPr>
        <w:t>.</w:t>
      </w:r>
      <w:r w:rsidRPr="009F740F">
        <w:rPr>
          <w:rFonts w:ascii="Times New Roman" w:hAnsi="Times New Roman" w:cs="Times New Roman"/>
          <w:i/>
          <w:sz w:val="20"/>
          <w:szCs w:val="20"/>
        </w:rPr>
        <w:t>Analisis Manajemen Laba dan</w:t>
      </w:r>
      <w:r w:rsidRPr="009F740F">
        <w:rPr>
          <w:rFonts w:ascii="Times New Roman" w:hAnsi="Times New Roman" w:cs="Times New Roman"/>
          <w:sz w:val="20"/>
          <w:szCs w:val="20"/>
        </w:rPr>
        <w:t xml:space="preserve"> </w:t>
      </w:r>
      <w:r w:rsidRPr="009F740F">
        <w:rPr>
          <w:rFonts w:ascii="Times New Roman" w:hAnsi="Times New Roman" w:cs="Times New Roman"/>
          <w:i/>
          <w:sz w:val="20"/>
          <w:szCs w:val="20"/>
        </w:rPr>
        <w:t>Kinerja Kuangan.</w:t>
      </w:r>
      <w:r>
        <w:rPr>
          <w:rFonts w:ascii="Times New Roman" w:hAnsi="Times New Roman" w:cs="Times New Roman"/>
          <w:i/>
          <w:sz w:val="20"/>
          <w:szCs w:val="20"/>
        </w:rPr>
        <w:t>S</w:t>
      </w:r>
      <w:r w:rsidRPr="009F740F">
        <w:rPr>
          <w:rFonts w:ascii="Times New Roman" w:hAnsi="Times New Roman" w:cs="Times New Roman"/>
          <w:i/>
          <w:sz w:val="20"/>
          <w:szCs w:val="20"/>
        </w:rPr>
        <w:t xml:space="preserve">ebelum dan </w:t>
      </w:r>
      <w:r>
        <w:rPr>
          <w:rFonts w:ascii="Times New Roman" w:hAnsi="Times New Roman" w:cs="Times New Roman"/>
          <w:i/>
          <w:sz w:val="20"/>
          <w:szCs w:val="20"/>
        </w:rPr>
        <w:t>S</w:t>
      </w:r>
      <w:r w:rsidRPr="009F740F">
        <w:rPr>
          <w:rFonts w:ascii="Times New Roman" w:hAnsi="Times New Roman" w:cs="Times New Roman"/>
          <w:i/>
          <w:sz w:val="20"/>
          <w:szCs w:val="20"/>
        </w:rPr>
        <w:t xml:space="preserve">esudah </w:t>
      </w:r>
      <w:r>
        <w:rPr>
          <w:rFonts w:ascii="Times New Roman" w:hAnsi="Times New Roman" w:cs="Times New Roman"/>
          <w:i/>
          <w:sz w:val="20"/>
          <w:szCs w:val="20"/>
        </w:rPr>
        <w:t xml:space="preserve">Akuisisi. </w:t>
      </w:r>
      <w:hyperlink r:id="rId6" w:history="1">
        <w:r w:rsidRPr="009F740F">
          <w:rPr>
            <w:rStyle w:val="Hyperlink"/>
            <w:rFonts w:ascii="Times New Roman" w:hAnsi="Times New Roman" w:cs="Times New Roman"/>
            <w:color w:val="auto"/>
            <w:sz w:val="20"/>
            <w:szCs w:val="20"/>
          </w:rPr>
          <w:t>http://eprints.undip.ac.id/26437/2/Jurnal Analisis Manajemen Laba Dan Kinerja Keuangan Perusahaan Pengakuisisi Sebelum Dan Sesudah Merger..pdf</w:t>
        </w:r>
      </w:hyperlink>
      <w:r>
        <w:rPr>
          <w:rFonts w:ascii="Times New Roman" w:hAnsi="Times New Roman" w:cs="Times New Roman"/>
          <w:sz w:val="20"/>
          <w:szCs w:val="20"/>
        </w:rPr>
        <w:t>,</w:t>
      </w:r>
      <w:r w:rsidRPr="009F740F">
        <w:rPr>
          <w:rFonts w:ascii="Times New Roman" w:hAnsi="Times New Roman" w:cs="Times New Roman"/>
          <w:sz w:val="20"/>
          <w:szCs w:val="20"/>
        </w:rPr>
        <w:t xml:space="preserve"> </w:t>
      </w:r>
      <w:proofErr w:type="gramStart"/>
      <w:r w:rsidRPr="009F740F">
        <w:rPr>
          <w:rFonts w:ascii="Times New Roman" w:hAnsi="Times New Roman" w:cs="Times New Roman"/>
          <w:sz w:val="20"/>
          <w:szCs w:val="20"/>
        </w:rPr>
        <w:t>diakses  tgl</w:t>
      </w:r>
      <w:proofErr w:type="gramEnd"/>
      <w:r w:rsidRPr="009F740F">
        <w:rPr>
          <w:rFonts w:ascii="Times New Roman" w:hAnsi="Times New Roman" w:cs="Times New Roman"/>
          <w:sz w:val="20"/>
          <w:szCs w:val="20"/>
        </w:rPr>
        <w:t xml:space="preserve"> 9 April 2012.</w:t>
      </w:r>
    </w:p>
    <w:p w:rsidR="00682ED8" w:rsidRPr="00092970" w:rsidRDefault="00682ED8" w:rsidP="00733B36">
      <w:pPr>
        <w:pStyle w:val="FootnoteText"/>
        <w:spacing w:line="360" w:lineRule="auto"/>
        <w:ind w:firstLine="900"/>
        <w:jc w:val="both"/>
        <w:rPr>
          <w:rFonts w:ascii="Times New Roman" w:hAnsi="Times New Roman" w:cs="Times New Roman"/>
        </w:rPr>
      </w:pPr>
    </w:p>
  </w:footnote>
  <w:footnote w:id="12">
    <w:p w:rsidR="00682ED8" w:rsidRPr="00C062C3" w:rsidRDefault="00682ED8" w:rsidP="00C062C3">
      <w:pPr>
        <w:spacing w:after="120" w:line="360" w:lineRule="auto"/>
        <w:ind w:firstLine="900"/>
        <w:jc w:val="both"/>
        <w:rPr>
          <w:rFonts w:ascii="Times New Roman" w:hAnsi="Times New Roman" w:cs="Times New Roman"/>
          <w:sz w:val="20"/>
          <w:szCs w:val="20"/>
        </w:rPr>
      </w:pPr>
      <w:r w:rsidRPr="00C062C3">
        <w:rPr>
          <w:rStyle w:val="FootnoteReference"/>
          <w:rFonts w:ascii="Times New Roman" w:hAnsi="Times New Roman" w:cs="Times New Roman"/>
          <w:sz w:val="20"/>
          <w:szCs w:val="20"/>
        </w:rPr>
        <w:footnoteRef/>
      </w:r>
      <w:r w:rsidRPr="00C062C3">
        <w:rPr>
          <w:rFonts w:ascii="Times New Roman" w:hAnsi="Times New Roman" w:cs="Times New Roman"/>
          <w:sz w:val="20"/>
          <w:szCs w:val="20"/>
        </w:rPr>
        <w:t xml:space="preserve"> </w:t>
      </w:r>
      <w:r>
        <w:rPr>
          <w:rFonts w:ascii="Times New Roman" w:hAnsi="Times New Roman" w:cs="Times New Roman"/>
          <w:bCs/>
          <w:sz w:val="20"/>
          <w:szCs w:val="20"/>
        </w:rPr>
        <w:t xml:space="preserve">Ina Rinati, </w:t>
      </w:r>
      <w:r w:rsidRPr="00C062C3">
        <w:rPr>
          <w:rFonts w:ascii="Times New Roman" w:hAnsi="Times New Roman" w:cs="Times New Roman"/>
          <w:bCs/>
          <w:i/>
          <w:sz w:val="20"/>
          <w:szCs w:val="20"/>
        </w:rPr>
        <w:t>Pengaruh Net Profit Margin</w:t>
      </w:r>
      <w:r w:rsidRPr="00C062C3">
        <w:rPr>
          <w:rFonts w:ascii="Times New Roman" w:hAnsi="Times New Roman" w:cs="Times New Roman"/>
          <w:bCs/>
          <w:i/>
          <w:iCs/>
          <w:sz w:val="20"/>
          <w:szCs w:val="20"/>
        </w:rPr>
        <w:t xml:space="preserve"> </w:t>
      </w:r>
      <w:r w:rsidRPr="00C062C3">
        <w:rPr>
          <w:rFonts w:ascii="Times New Roman" w:hAnsi="Times New Roman" w:cs="Times New Roman"/>
          <w:bCs/>
          <w:i/>
          <w:sz w:val="20"/>
          <w:szCs w:val="20"/>
        </w:rPr>
        <w:t xml:space="preserve">(NPM), </w:t>
      </w:r>
      <w:r w:rsidRPr="00C062C3">
        <w:rPr>
          <w:rFonts w:ascii="Times New Roman" w:hAnsi="Times New Roman" w:cs="Times New Roman"/>
          <w:bCs/>
          <w:i/>
          <w:iCs/>
          <w:sz w:val="20"/>
          <w:szCs w:val="20"/>
        </w:rPr>
        <w:t xml:space="preserve">Return </w:t>
      </w:r>
      <w:proofErr w:type="gramStart"/>
      <w:r w:rsidRPr="00C062C3">
        <w:rPr>
          <w:rFonts w:ascii="Times New Roman" w:hAnsi="Times New Roman" w:cs="Times New Roman"/>
          <w:bCs/>
          <w:i/>
          <w:iCs/>
          <w:sz w:val="20"/>
          <w:szCs w:val="20"/>
        </w:rPr>
        <w:t>On</w:t>
      </w:r>
      <w:proofErr w:type="gramEnd"/>
      <w:r w:rsidRPr="00C062C3">
        <w:rPr>
          <w:rFonts w:ascii="Times New Roman" w:hAnsi="Times New Roman" w:cs="Times New Roman"/>
          <w:bCs/>
          <w:i/>
          <w:iCs/>
          <w:sz w:val="20"/>
          <w:szCs w:val="20"/>
        </w:rPr>
        <w:t xml:space="preserve"> Assets </w:t>
      </w:r>
      <w:r w:rsidRPr="00C062C3">
        <w:rPr>
          <w:rFonts w:ascii="Times New Roman" w:hAnsi="Times New Roman" w:cs="Times New Roman"/>
          <w:bCs/>
          <w:i/>
          <w:sz w:val="20"/>
          <w:szCs w:val="20"/>
        </w:rPr>
        <w:t xml:space="preserve">(ROA) dan </w:t>
      </w:r>
      <w:r w:rsidRPr="00C062C3">
        <w:rPr>
          <w:rFonts w:ascii="Times New Roman" w:hAnsi="Times New Roman" w:cs="Times New Roman"/>
          <w:bCs/>
          <w:i/>
          <w:iCs/>
          <w:sz w:val="20"/>
          <w:szCs w:val="20"/>
        </w:rPr>
        <w:t xml:space="preserve">Return On Equity </w:t>
      </w:r>
      <w:r w:rsidRPr="00C062C3">
        <w:rPr>
          <w:rFonts w:ascii="Times New Roman" w:hAnsi="Times New Roman" w:cs="Times New Roman"/>
          <w:bCs/>
          <w:i/>
          <w:sz w:val="20"/>
          <w:szCs w:val="20"/>
        </w:rPr>
        <w:t>(ROE) Terhadap Harga Saham pada Perusahaan yang Tercantum Dalam Indeks LQ45</w:t>
      </w:r>
      <w:r w:rsidRPr="00C062C3">
        <w:rPr>
          <w:rFonts w:ascii="Times New Roman" w:hAnsi="Times New Roman" w:cs="Times New Roman"/>
          <w:bCs/>
          <w:sz w:val="20"/>
          <w:szCs w:val="20"/>
        </w:rPr>
        <w:t>.</w:t>
      </w:r>
      <w:r>
        <w:rPr>
          <w:rFonts w:ascii="Times New Roman" w:hAnsi="Times New Roman" w:cs="Times New Roman"/>
          <w:sz w:val="20"/>
          <w:szCs w:val="20"/>
        </w:rPr>
        <w:t xml:space="preserve"> </w:t>
      </w:r>
      <w:hyperlink r:id="rId7" w:history="1">
        <w:r w:rsidRPr="00C062C3">
          <w:rPr>
            <w:rStyle w:val="Hyperlink"/>
            <w:rFonts w:ascii="Times New Roman" w:hAnsi="Times New Roman" w:cs="Times New Roman"/>
            <w:color w:val="auto"/>
            <w:sz w:val="20"/>
            <w:szCs w:val="20"/>
          </w:rPr>
          <w:t>http://www.gunadarma.ac.id/library/articles/graduate/economy/2009/Artikel_20205626.pdf</w:t>
        </w:r>
      </w:hyperlink>
      <w:r>
        <w:rPr>
          <w:rFonts w:ascii="Times New Roman" w:hAnsi="Times New Roman" w:cs="Times New Roman"/>
          <w:sz w:val="20"/>
          <w:szCs w:val="20"/>
        </w:rPr>
        <w:t xml:space="preserve">, </w:t>
      </w:r>
      <w:proofErr w:type="gramStart"/>
      <w:r w:rsidRPr="00C062C3">
        <w:rPr>
          <w:rFonts w:ascii="Times New Roman" w:hAnsi="Times New Roman" w:cs="Times New Roman"/>
          <w:sz w:val="20"/>
          <w:szCs w:val="20"/>
        </w:rPr>
        <w:t>diakses  tgl</w:t>
      </w:r>
      <w:proofErr w:type="gramEnd"/>
      <w:r w:rsidRPr="00C062C3">
        <w:rPr>
          <w:rFonts w:ascii="Times New Roman" w:hAnsi="Times New Roman" w:cs="Times New Roman"/>
          <w:sz w:val="20"/>
          <w:szCs w:val="20"/>
        </w:rPr>
        <w:t xml:space="preserve"> 9 Juni 2012.</w:t>
      </w:r>
    </w:p>
    <w:p w:rsidR="00682ED8" w:rsidRPr="006B5A8E" w:rsidRDefault="00682ED8" w:rsidP="00C062C3">
      <w:pPr>
        <w:spacing w:line="360" w:lineRule="auto"/>
        <w:ind w:firstLine="900"/>
        <w:jc w:val="both"/>
        <w:rPr>
          <w:sz w:val="20"/>
          <w:szCs w:val="20"/>
        </w:rPr>
      </w:pPr>
    </w:p>
    <w:p w:rsidR="00682ED8" w:rsidRPr="006B5A8E" w:rsidRDefault="00682ED8" w:rsidP="00733B36">
      <w:pPr>
        <w:pStyle w:val="FootnoteText"/>
        <w:spacing w:line="360" w:lineRule="auto"/>
        <w:ind w:firstLine="900"/>
        <w:jc w:val="both"/>
      </w:pPr>
    </w:p>
  </w:footnote>
  <w:footnote w:id="13">
    <w:p w:rsidR="00682ED8" w:rsidRPr="006D6AFA" w:rsidRDefault="00682ED8" w:rsidP="00917629">
      <w:pPr>
        <w:spacing w:line="360" w:lineRule="auto"/>
        <w:ind w:firstLine="900"/>
        <w:jc w:val="both"/>
        <w:rPr>
          <w:rFonts w:ascii="Times New Roman" w:hAnsi="Times New Roman" w:cs="Times New Roman"/>
          <w:sz w:val="20"/>
          <w:szCs w:val="20"/>
        </w:rPr>
      </w:pPr>
      <w:r w:rsidRPr="006D6A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Anonymous, </w:t>
      </w:r>
      <w:r w:rsidRPr="006D6AFA">
        <w:rPr>
          <w:rFonts w:ascii="Times New Roman" w:hAnsi="Times New Roman" w:cs="Times New Roman"/>
          <w:i/>
          <w:sz w:val="20"/>
          <w:szCs w:val="20"/>
        </w:rPr>
        <w:t>Tujuan dan Manfaat Profitabili</w:t>
      </w:r>
      <w:r w:rsidRPr="00F826BB">
        <w:rPr>
          <w:rFonts w:ascii="Times New Roman" w:hAnsi="Times New Roman" w:cs="Times New Roman"/>
          <w:i/>
          <w:sz w:val="20"/>
          <w:szCs w:val="20"/>
        </w:rPr>
        <w:t>tas</w:t>
      </w:r>
      <w:r w:rsidRPr="00917629">
        <w:rPr>
          <w:rFonts w:ascii="Times New Roman" w:hAnsi="Times New Roman" w:cs="Times New Roman"/>
          <w:i/>
          <w:sz w:val="20"/>
          <w:szCs w:val="20"/>
        </w:rPr>
        <w:t>.</w:t>
      </w:r>
      <w:proofErr w:type="gramEnd"/>
      <w:r>
        <w:rPr>
          <w:rFonts w:ascii="Times New Roman" w:hAnsi="Times New Roman" w:cs="Times New Roman"/>
          <w:i/>
          <w:sz w:val="20"/>
          <w:szCs w:val="20"/>
        </w:rPr>
        <w:t xml:space="preserve"> </w:t>
      </w:r>
      <w:hyperlink r:id="rId8" w:history="1">
        <w:r w:rsidRPr="00917629">
          <w:rPr>
            <w:rStyle w:val="Hyperlink"/>
            <w:rFonts w:ascii="Times New Roman" w:hAnsi="Times New Roman" w:cs="Times New Roman"/>
            <w:color w:val="auto"/>
            <w:sz w:val="20"/>
            <w:szCs w:val="20"/>
          </w:rPr>
          <w:t>http://repository.usu.ac.id/ bitstream/ 123456789/27204/4/  Chapter %20II.pdf</w:t>
        </w:r>
      </w:hyperlink>
      <w:proofErr w:type="gramStart"/>
      <w:r>
        <w:t>,</w:t>
      </w:r>
      <w:r w:rsidRPr="00917629">
        <w:rPr>
          <w:u w:val="single"/>
        </w:rPr>
        <w:t xml:space="preserve"> </w:t>
      </w:r>
      <w:r w:rsidRPr="00917629">
        <w:rPr>
          <w:rFonts w:ascii="Times New Roman" w:hAnsi="Times New Roman" w:cs="Times New Roman"/>
          <w:sz w:val="20"/>
          <w:szCs w:val="20"/>
        </w:rPr>
        <w:t xml:space="preserve"> </w:t>
      </w:r>
      <w:r w:rsidRPr="006D6AFA">
        <w:rPr>
          <w:rFonts w:ascii="Times New Roman" w:hAnsi="Times New Roman" w:cs="Times New Roman"/>
          <w:sz w:val="20"/>
          <w:szCs w:val="20"/>
        </w:rPr>
        <w:t>diakses</w:t>
      </w:r>
      <w:proofErr w:type="gramEnd"/>
      <w:r w:rsidRPr="006D6AFA">
        <w:rPr>
          <w:rFonts w:ascii="Times New Roman" w:hAnsi="Times New Roman" w:cs="Times New Roman"/>
          <w:sz w:val="20"/>
          <w:szCs w:val="20"/>
        </w:rPr>
        <w:t xml:space="preserve"> tgl 3 April 2012.</w:t>
      </w:r>
    </w:p>
    <w:p w:rsidR="00682ED8" w:rsidRDefault="00682ED8">
      <w:pPr>
        <w:pStyle w:val="FootnoteText"/>
      </w:pPr>
    </w:p>
  </w:footnote>
  <w:footnote w:id="14">
    <w:p w:rsidR="00682ED8" w:rsidRPr="00871A56" w:rsidRDefault="00682ED8" w:rsidP="00CF4A40">
      <w:pPr>
        <w:pStyle w:val="FootnoteText"/>
        <w:spacing w:line="360" w:lineRule="auto"/>
        <w:ind w:firstLine="900"/>
        <w:jc w:val="both"/>
        <w:rPr>
          <w:rFonts w:asciiTheme="majorBidi" w:hAnsiTheme="majorBidi" w:cstheme="majorBidi"/>
        </w:rPr>
      </w:pPr>
      <w:r w:rsidRPr="00871A56">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 xml:space="preserve">Anonymous, </w:t>
      </w:r>
      <w:r w:rsidRPr="006E2EB4">
        <w:rPr>
          <w:rFonts w:asciiTheme="majorBidi" w:hAnsiTheme="majorBidi" w:cstheme="majorBidi"/>
          <w:i/>
          <w:iCs/>
        </w:rPr>
        <w:t>Hukum Ekonomi Islam</w:t>
      </w:r>
      <w:r w:rsidRPr="006E2EB4">
        <w:rPr>
          <w:rFonts w:asciiTheme="majorBidi" w:hAnsiTheme="majorBidi" w:cstheme="majorBidi"/>
          <w:i/>
        </w:rPr>
        <w:t xml:space="preserve"> dan </w:t>
      </w:r>
      <w:r>
        <w:rPr>
          <w:rFonts w:asciiTheme="majorBidi" w:hAnsiTheme="majorBidi" w:cstheme="majorBidi"/>
          <w:i/>
        </w:rPr>
        <w:t>S</w:t>
      </w:r>
      <w:r w:rsidRPr="006E2EB4">
        <w:rPr>
          <w:rFonts w:asciiTheme="majorBidi" w:hAnsiTheme="majorBidi" w:cstheme="majorBidi"/>
          <w:i/>
        </w:rPr>
        <w:t xml:space="preserve">ejarah </w:t>
      </w:r>
      <w:r>
        <w:rPr>
          <w:rFonts w:asciiTheme="majorBidi" w:hAnsiTheme="majorBidi" w:cstheme="majorBidi"/>
          <w:i/>
        </w:rPr>
        <w:t>P</w:t>
      </w:r>
      <w:r w:rsidRPr="006E2EB4">
        <w:rPr>
          <w:rFonts w:asciiTheme="majorBidi" w:hAnsiTheme="majorBidi" w:cstheme="majorBidi"/>
          <w:i/>
        </w:rPr>
        <w:t xml:space="preserve">erkembangan </w:t>
      </w:r>
      <w:r>
        <w:rPr>
          <w:rFonts w:asciiTheme="majorBidi" w:hAnsiTheme="majorBidi" w:cstheme="majorBidi"/>
          <w:i/>
        </w:rPr>
        <w:t>H</w:t>
      </w:r>
      <w:r w:rsidRPr="006E2EB4">
        <w:rPr>
          <w:rFonts w:asciiTheme="majorBidi" w:hAnsiTheme="majorBidi" w:cstheme="majorBidi"/>
          <w:i/>
        </w:rPr>
        <w:t xml:space="preserve">ukum </w:t>
      </w:r>
      <w:r>
        <w:rPr>
          <w:rFonts w:asciiTheme="majorBidi" w:hAnsiTheme="majorBidi" w:cstheme="majorBidi"/>
          <w:i/>
        </w:rPr>
        <w:t>P</w:t>
      </w:r>
      <w:r w:rsidRPr="006E2EB4">
        <w:rPr>
          <w:rFonts w:asciiTheme="majorBidi" w:hAnsiTheme="majorBidi" w:cstheme="majorBidi"/>
          <w:i/>
        </w:rPr>
        <w:t xml:space="preserve">erbankan </w:t>
      </w:r>
      <w:r>
        <w:rPr>
          <w:rFonts w:asciiTheme="majorBidi" w:hAnsiTheme="majorBidi" w:cstheme="majorBidi"/>
          <w:i/>
        </w:rPr>
        <w:t>S</w:t>
      </w:r>
      <w:r w:rsidRPr="006E2EB4">
        <w:rPr>
          <w:rFonts w:asciiTheme="majorBidi" w:hAnsiTheme="majorBidi" w:cstheme="majorBidi"/>
          <w:i/>
        </w:rPr>
        <w:t>yariah di Indonesia</w:t>
      </w:r>
      <w:r>
        <w:rPr>
          <w:rFonts w:asciiTheme="majorBidi" w:hAnsiTheme="majorBidi" w:cstheme="majorBidi"/>
        </w:rPr>
        <w:t>.</w:t>
      </w:r>
      <w:proofErr w:type="gramEnd"/>
      <w:r>
        <w:rPr>
          <w:rFonts w:asciiTheme="majorBidi" w:hAnsiTheme="majorBidi" w:cstheme="majorBidi"/>
        </w:rPr>
        <w:t xml:space="preserve"> </w:t>
      </w:r>
      <w:hyperlink r:id="rId9" w:history="1">
        <w:r w:rsidRPr="00F826BB">
          <w:rPr>
            <w:rStyle w:val="Hyperlink"/>
            <w:rFonts w:asciiTheme="majorBidi" w:hAnsiTheme="majorBidi" w:cstheme="majorBidi"/>
            <w:color w:val="auto"/>
          </w:rPr>
          <w:t>http://thetruthislamicreligion.wordpress.com/2010/03/26/hukum-ekonomi-islam-sejarah-perkembangan-hukum-perbankan-syariah-di-indonesia/</w:t>
        </w:r>
      </w:hyperlink>
      <w:r>
        <w:rPr>
          <w:rFonts w:asciiTheme="majorBidi" w:hAnsiTheme="majorBidi" w:cstheme="majorBidi"/>
        </w:rPr>
        <w:t xml:space="preserve">, </w:t>
      </w:r>
      <w:r w:rsidRPr="00F826BB">
        <w:rPr>
          <w:rFonts w:asciiTheme="majorBidi" w:hAnsiTheme="majorBidi" w:cstheme="majorBidi"/>
        </w:rPr>
        <w:t>diakses</w:t>
      </w:r>
      <w:r w:rsidRPr="00942033">
        <w:rPr>
          <w:rFonts w:asciiTheme="majorBidi" w:hAnsiTheme="majorBidi" w:cstheme="majorBidi"/>
        </w:rPr>
        <w:t xml:space="preserve"> tgl 4 April 2012</w:t>
      </w:r>
      <w:r>
        <w:rPr>
          <w:rFonts w:asciiTheme="majorBidi" w:hAnsiTheme="majorBidi" w:cstheme="majorBidi"/>
        </w:rPr>
        <w:t>.</w:t>
      </w:r>
    </w:p>
  </w:footnote>
  <w:footnote w:id="15">
    <w:p w:rsidR="00682ED8" w:rsidRPr="00780528" w:rsidRDefault="00682ED8" w:rsidP="00780528">
      <w:pPr>
        <w:pStyle w:val="FootnoteText"/>
        <w:spacing w:line="360" w:lineRule="auto"/>
        <w:ind w:firstLine="900"/>
        <w:jc w:val="both"/>
        <w:rPr>
          <w:rFonts w:ascii="Times New Roman" w:hAnsi="Times New Roman" w:cs="Times New Roman"/>
        </w:rPr>
      </w:pPr>
      <w:r w:rsidRPr="00780528">
        <w:rPr>
          <w:rStyle w:val="FootnoteReference"/>
          <w:rFonts w:ascii="Times New Roman" w:hAnsi="Times New Roman" w:cs="Times New Roman"/>
        </w:rPr>
        <w:footnoteRef/>
      </w:r>
      <w:r w:rsidRPr="00780528">
        <w:rPr>
          <w:rFonts w:ascii="Times New Roman" w:hAnsi="Times New Roman" w:cs="Times New Roman"/>
        </w:rPr>
        <w:t xml:space="preserve"> Muhamm</w:t>
      </w:r>
      <w:r>
        <w:rPr>
          <w:rFonts w:ascii="Times New Roman" w:hAnsi="Times New Roman" w:cs="Times New Roman"/>
        </w:rPr>
        <w:t xml:space="preserve">ad, </w:t>
      </w:r>
      <w:r w:rsidRPr="00780528">
        <w:rPr>
          <w:rFonts w:ascii="Times New Roman" w:hAnsi="Times New Roman" w:cs="Times New Roman"/>
          <w:i/>
        </w:rPr>
        <w:t>Pengantar Akuntansi Syariah</w:t>
      </w:r>
      <w:r w:rsidRPr="00780528">
        <w:rPr>
          <w:rFonts w:ascii="Times New Roman" w:hAnsi="Times New Roman" w:cs="Times New Roman"/>
        </w:rPr>
        <w:t>.</w:t>
      </w:r>
      <w:r>
        <w:rPr>
          <w:rFonts w:ascii="Times New Roman" w:hAnsi="Times New Roman" w:cs="Times New Roman"/>
        </w:rPr>
        <w:t xml:space="preserve"> </w:t>
      </w:r>
      <w:r w:rsidRPr="00780528">
        <w:rPr>
          <w:rFonts w:ascii="Times New Roman" w:hAnsi="Times New Roman" w:cs="Times New Roman"/>
        </w:rPr>
        <w:t>(Jakarta:</w:t>
      </w:r>
      <w:r>
        <w:rPr>
          <w:rFonts w:ascii="Times New Roman" w:hAnsi="Times New Roman" w:cs="Times New Roman"/>
        </w:rPr>
        <w:t xml:space="preserve"> PT. Salemba Emban Patria, 2002</w:t>
      </w:r>
      <w:r w:rsidRPr="00780528">
        <w:rPr>
          <w:rFonts w:ascii="Times New Roman" w:hAnsi="Times New Roman" w:cs="Times New Roman"/>
        </w:rPr>
        <w:t>)</w:t>
      </w:r>
      <w:proofErr w:type="gramStart"/>
      <w:r>
        <w:rPr>
          <w:rFonts w:ascii="Times New Roman" w:hAnsi="Times New Roman" w:cs="Times New Roman"/>
        </w:rPr>
        <w:t xml:space="preserve">, </w:t>
      </w:r>
      <w:r w:rsidRPr="00780528">
        <w:rPr>
          <w:rFonts w:ascii="Times New Roman" w:hAnsi="Times New Roman" w:cs="Times New Roman"/>
        </w:rPr>
        <w:t xml:space="preserve"> hal.137</w:t>
      </w:r>
      <w:proofErr w:type="gramEnd"/>
      <w:r w:rsidRPr="00780528">
        <w:rPr>
          <w:rFonts w:ascii="Times New Roman" w:hAnsi="Times New Roman" w:cs="Times New Roman"/>
        </w:rPr>
        <w:t>.</w:t>
      </w:r>
    </w:p>
  </w:footnote>
  <w:footnote w:id="16">
    <w:p w:rsidR="00682ED8" w:rsidRPr="00E74CF8" w:rsidRDefault="00682ED8" w:rsidP="00144BAC">
      <w:pPr>
        <w:pStyle w:val="FootnoteText"/>
        <w:spacing w:line="360" w:lineRule="auto"/>
        <w:ind w:firstLine="900"/>
        <w:jc w:val="both"/>
        <w:rPr>
          <w:rFonts w:asciiTheme="majorBidi" w:hAnsiTheme="majorBidi" w:cstheme="majorBidi"/>
        </w:rPr>
      </w:pPr>
      <w:r w:rsidRPr="00E74CF8">
        <w:rPr>
          <w:rStyle w:val="FootnoteReference"/>
          <w:rFonts w:asciiTheme="majorBidi" w:hAnsiTheme="majorBidi" w:cstheme="majorBidi"/>
        </w:rPr>
        <w:footnoteRef/>
      </w:r>
      <w:r>
        <w:rPr>
          <w:rFonts w:asciiTheme="majorBidi" w:hAnsiTheme="majorBidi" w:cstheme="majorBidi"/>
        </w:rPr>
        <w:t xml:space="preserve"> </w:t>
      </w:r>
      <w:r w:rsidRPr="00E74CF8">
        <w:rPr>
          <w:rFonts w:asciiTheme="majorBidi" w:hAnsiTheme="majorBidi" w:cstheme="majorBidi"/>
        </w:rPr>
        <w:t>M. Arif</w:t>
      </w:r>
      <w:r>
        <w:rPr>
          <w:rFonts w:asciiTheme="majorBidi" w:hAnsiTheme="majorBidi" w:cstheme="majorBidi"/>
        </w:rPr>
        <w:t xml:space="preserve"> Mufraini, </w:t>
      </w:r>
      <w:r w:rsidRPr="00E74CF8">
        <w:rPr>
          <w:rFonts w:asciiTheme="majorBidi" w:hAnsiTheme="majorBidi" w:cstheme="majorBidi"/>
          <w:i/>
          <w:iCs/>
        </w:rPr>
        <w:t>Akuntansi dan Manajemen Zakat: Mengkomunikasikan Kesadaran dan Membangun Jaringan</w:t>
      </w:r>
      <w:r>
        <w:rPr>
          <w:rFonts w:asciiTheme="majorBidi" w:hAnsiTheme="majorBidi" w:cstheme="majorBidi"/>
        </w:rPr>
        <w:t xml:space="preserve">. </w:t>
      </w:r>
      <w:r w:rsidRPr="00E74CF8">
        <w:rPr>
          <w:rFonts w:asciiTheme="majorBidi" w:hAnsiTheme="majorBidi" w:cstheme="majorBidi"/>
        </w:rPr>
        <w:t>(Jakarta:</w:t>
      </w:r>
      <w:r>
        <w:rPr>
          <w:rFonts w:asciiTheme="majorBidi" w:hAnsiTheme="majorBidi" w:cstheme="majorBidi"/>
        </w:rPr>
        <w:t xml:space="preserve"> Kencana, 2006)</w:t>
      </w:r>
      <w:proofErr w:type="gramStart"/>
      <w:r>
        <w:rPr>
          <w:rFonts w:asciiTheme="majorBidi" w:hAnsiTheme="majorBidi" w:cstheme="majorBidi"/>
        </w:rPr>
        <w:t xml:space="preserve">,  </w:t>
      </w:r>
      <w:r w:rsidRPr="00E74CF8">
        <w:rPr>
          <w:rFonts w:asciiTheme="majorBidi" w:hAnsiTheme="majorBidi" w:cstheme="majorBidi"/>
        </w:rPr>
        <w:t>hal</w:t>
      </w:r>
      <w:proofErr w:type="gramEnd"/>
      <w:r w:rsidRPr="00E74CF8">
        <w:rPr>
          <w:rFonts w:asciiTheme="majorBidi" w:hAnsiTheme="majorBidi" w:cstheme="majorBidi"/>
        </w:rPr>
        <w:t>. 120</w:t>
      </w:r>
      <w:r>
        <w:rPr>
          <w:rFonts w:asciiTheme="majorBidi" w:hAnsiTheme="majorBidi" w:cstheme="majorBidi"/>
        </w:rPr>
        <w:t>.</w:t>
      </w:r>
    </w:p>
  </w:footnote>
  <w:footnote w:id="17">
    <w:p w:rsidR="00682ED8" w:rsidRPr="000B73DA" w:rsidRDefault="00682ED8" w:rsidP="000B73DA">
      <w:pPr>
        <w:pStyle w:val="FootnoteText"/>
        <w:spacing w:line="360" w:lineRule="auto"/>
        <w:ind w:firstLine="900"/>
        <w:jc w:val="both"/>
        <w:rPr>
          <w:rFonts w:ascii="Times New Roman" w:hAnsi="Times New Roman" w:cs="Times New Roman"/>
        </w:rPr>
      </w:pPr>
      <w:r w:rsidRPr="000B73DA">
        <w:rPr>
          <w:rStyle w:val="FootnoteReference"/>
          <w:rFonts w:ascii="Times New Roman" w:hAnsi="Times New Roman" w:cs="Times New Roman"/>
        </w:rPr>
        <w:footnoteRef/>
      </w:r>
      <w:r>
        <w:rPr>
          <w:rFonts w:ascii="Times New Roman" w:hAnsi="Times New Roman" w:cs="Times New Roman"/>
        </w:rPr>
        <w:t xml:space="preserve"> </w:t>
      </w:r>
      <w:r w:rsidRPr="000B73DA">
        <w:rPr>
          <w:rFonts w:ascii="Times New Roman" w:hAnsi="Times New Roman" w:cs="Times New Roman"/>
        </w:rPr>
        <w:t>M. Akhyar</w:t>
      </w:r>
      <w:r>
        <w:rPr>
          <w:rFonts w:ascii="Times New Roman" w:hAnsi="Times New Roman" w:cs="Times New Roman"/>
        </w:rPr>
        <w:t xml:space="preserve"> Adnan, </w:t>
      </w:r>
      <w:r>
        <w:rPr>
          <w:rFonts w:ascii="Times New Roman" w:hAnsi="Times New Roman" w:cs="Times New Roman"/>
          <w:i/>
        </w:rPr>
        <w:t>Akuntansi Syariah: A</w:t>
      </w:r>
      <w:r w:rsidRPr="000B73DA">
        <w:rPr>
          <w:rFonts w:ascii="Times New Roman" w:hAnsi="Times New Roman" w:cs="Times New Roman"/>
          <w:i/>
        </w:rPr>
        <w:t xml:space="preserve">rah, </w:t>
      </w:r>
      <w:r>
        <w:rPr>
          <w:rFonts w:ascii="Times New Roman" w:hAnsi="Times New Roman" w:cs="Times New Roman"/>
          <w:i/>
        </w:rPr>
        <w:t>P</w:t>
      </w:r>
      <w:r w:rsidRPr="000B73DA">
        <w:rPr>
          <w:rFonts w:ascii="Times New Roman" w:hAnsi="Times New Roman" w:cs="Times New Roman"/>
          <w:i/>
        </w:rPr>
        <w:t>r</w:t>
      </w:r>
      <w:r>
        <w:rPr>
          <w:rFonts w:ascii="Times New Roman" w:hAnsi="Times New Roman" w:cs="Times New Roman"/>
          <w:i/>
        </w:rPr>
        <w:t>ospek, dan T</w:t>
      </w:r>
      <w:r w:rsidRPr="000B73DA">
        <w:rPr>
          <w:rFonts w:ascii="Times New Roman" w:hAnsi="Times New Roman" w:cs="Times New Roman"/>
          <w:i/>
        </w:rPr>
        <w:t>antangannya</w:t>
      </w:r>
      <w:r w:rsidRPr="000B73DA">
        <w:rPr>
          <w:rFonts w:ascii="Times New Roman" w:hAnsi="Times New Roman" w:cs="Times New Roman"/>
        </w:rPr>
        <w:t>.</w:t>
      </w:r>
      <w:r>
        <w:rPr>
          <w:rFonts w:ascii="Times New Roman" w:hAnsi="Times New Roman" w:cs="Times New Roman"/>
        </w:rPr>
        <w:t xml:space="preserve"> </w:t>
      </w:r>
      <w:r w:rsidRPr="000B73DA">
        <w:rPr>
          <w:rFonts w:ascii="Times New Roman" w:hAnsi="Times New Roman" w:cs="Times New Roman"/>
        </w:rPr>
        <w:t>(Yogyakarta:</w:t>
      </w:r>
      <w:r>
        <w:rPr>
          <w:rFonts w:ascii="Times New Roman" w:hAnsi="Times New Roman" w:cs="Times New Roman"/>
        </w:rPr>
        <w:t xml:space="preserve"> UII Press, 2005)</w:t>
      </w:r>
      <w:proofErr w:type="gramStart"/>
      <w:r>
        <w:rPr>
          <w:rFonts w:ascii="Times New Roman" w:hAnsi="Times New Roman" w:cs="Times New Roman"/>
        </w:rPr>
        <w:t xml:space="preserve">, </w:t>
      </w:r>
      <w:r w:rsidRPr="000B73DA">
        <w:rPr>
          <w:rFonts w:ascii="Times New Roman" w:hAnsi="Times New Roman" w:cs="Times New Roman"/>
        </w:rPr>
        <w:t xml:space="preserve"> hal</w:t>
      </w:r>
      <w:proofErr w:type="gramEnd"/>
      <w:r w:rsidRPr="000B73DA">
        <w:rPr>
          <w:rFonts w:ascii="Times New Roman" w:hAnsi="Times New Roman" w:cs="Times New Roman"/>
        </w:rPr>
        <w:t>.</w:t>
      </w:r>
      <w:r>
        <w:rPr>
          <w:rFonts w:ascii="Times New Roman" w:hAnsi="Times New Roman" w:cs="Times New Roman"/>
        </w:rPr>
        <w:t xml:space="preserve"> </w:t>
      </w:r>
      <w:r w:rsidRPr="000B73DA">
        <w:rPr>
          <w:rFonts w:ascii="Times New Roman" w:hAnsi="Times New Roman" w:cs="Times New Roman"/>
        </w:rPr>
        <w:t>71.</w:t>
      </w:r>
    </w:p>
  </w:footnote>
  <w:footnote w:id="18">
    <w:p w:rsidR="00682ED8" w:rsidRPr="00FC614F" w:rsidRDefault="00682ED8" w:rsidP="00FC614F">
      <w:pPr>
        <w:pStyle w:val="FootnoteText"/>
        <w:spacing w:line="360" w:lineRule="auto"/>
        <w:ind w:firstLine="900"/>
        <w:jc w:val="both"/>
        <w:rPr>
          <w:rFonts w:ascii="Times New Roman" w:hAnsi="Times New Roman" w:cs="Times New Roman"/>
        </w:rPr>
      </w:pPr>
      <w:r w:rsidRPr="00FC614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Ascarya, </w:t>
      </w:r>
      <w:r w:rsidRPr="00FC614F">
        <w:rPr>
          <w:rFonts w:ascii="Times New Roman" w:hAnsi="Times New Roman" w:cs="Times New Roman"/>
          <w:i/>
        </w:rPr>
        <w:t>Akad dan Produk Bank Syariah</w:t>
      </w:r>
      <w:r w:rsidRPr="00FC614F">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r w:rsidRPr="00FC614F">
        <w:rPr>
          <w:rFonts w:ascii="Times New Roman" w:hAnsi="Times New Roman" w:cs="Times New Roman"/>
        </w:rPr>
        <w:t>Ja</w:t>
      </w:r>
      <w:r>
        <w:rPr>
          <w:rFonts w:ascii="Times New Roman" w:hAnsi="Times New Roman" w:cs="Times New Roman"/>
        </w:rPr>
        <w:t xml:space="preserve">karta: PT Raja Grafindo Persada, 2008), </w:t>
      </w:r>
      <w:r w:rsidRPr="00FC614F">
        <w:rPr>
          <w:rFonts w:ascii="Times New Roman" w:hAnsi="Times New Roman" w:cs="Times New Roman"/>
        </w:rPr>
        <w:t>hal.</w:t>
      </w:r>
      <w:proofErr w:type="gramEnd"/>
      <w:r>
        <w:rPr>
          <w:rFonts w:ascii="Times New Roman" w:hAnsi="Times New Roman" w:cs="Times New Roman"/>
        </w:rPr>
        <w:t xml:space="preserve"> </w:t>
      </w:r>
      <w:r w:rsidRPr="00FC614F">
        <w:rPr>
          <w:rFonts w:ascii="Times New Roman" w:hAnsi="Times New Roman" w:cs="Times New Roman"/>
        </w:rPr>
        <w:t>10-12.</w:t>
      </w:r>
    </w:p>
  </w:footnote>
  <w:footnote w:id="19">
    <w:p w:rsidR="00682ED8" w:rsidRPr="00C411E0" w:rsidRDefault="00682ED8" w:rsidP="00C411E0">
      <w:pPr>
        <w:pStyle w:val="FootnoteText"/>
        <w:spacing w:line="360" w:lineRule="auto"/>
        <w:jc w:val="both"/>
        <w:rPr>
          <w:rFonts w:ascii="Times New Roman" w:hAnsi="Times New Roman" w:cs="Times New Roman"/>
        </w:rPr>
      </w:pPr>
      <w:r w:rsidRPr="00C411E0">
        <w:rPr>
          <w:rStyle w:val="FootnoteReference"/>
          <w:rFonts w:ascii="Times New Roman" w:hAnsi="Times New Roman" w:cs="Times New Roman"/>
        </w:rPr>
        <w:footnoteRef/>
      </w:r>
      <w:r w:rsidRPr="00C411E0">
        <w:rPr>
          <w:rFonts w:ascii="Times New Roman" w:hAnsi="Times New Roman" w:cs="Times New Roman"/>
        </w:rPr>
        <w:t xml:space="preserve"> </w:t>
      </w:r>
      <w:r>
        <w:rPr>
          <w:rFonts w:ascii="Times New Roman" w:hAnsi="Times New Roman" w:cs="Times New Roman"/>
          <w:bCs/>
        </w:rPr>
        <w:t xml:space="preserve">Kementrian Agama: </w:t>
      </w:r>
      <w:r w:rsidRPr="00C411E0">
        <w:rPr>
          <w:rFonts w:ascii="Times New Roman" w:hAnsi="Times New Roman" w:cs="Times New Roman"/>
          <w:bCs/>
        </w:rPr>
        <w:t>Al Qur’an dan Terjemahannya.</w:t>
      </w:r>
    </w:p>
  </w:footnote>
  <w:footnote w:id="20">
    <w:p w:rsidR="00682ED8" w:rsidRPr="002A6F0D" w:rsidRDefault="00682ED8" w:rsidP="00D23BD0">
      <w:pPr>
        <w:pStyle w:val="FootnoteText"/>
        <w:spacing w:line="360" w:lineRule="auto"/>
        <w:ind w:firstLine="900"/>
        <w:jc w:val="both"/>
        <w:rPr>
          <w:rFonts w:asciiTheme="majorBidi" w:hAnsiTheme="majorBidi" w:cstheme="majorBidi"/>
        </w:rPr>
      </w:pPr>
      <w:r w:rsidRPr="002A6F0D">
        <w:rPr>
          <w:rStyle w:val="FootnoteReference"/>
          <w:rFonts w:asciiTheme="majorBidi" w:hAnsiTheme="majorBidi" w:cstheme="majorBidi"/>
        </w:rPr>
        <w:footnoteRef/>
      </w:r>
      <w:r>
        <w:rPr>
          <w:rFonts w:asciiTheme="majorBidi" w:hAnsiTheme="majorBidi" w:cstheme="majorBidi"/>
        </w:rPr>
        <w:t xml:space="preserve"> Didin Hafidhudhin, </w:t>
      </w:r>
      <w:r w:rsidRPr="00AF023A">
        <w:rPr>
          <w:rFonts w:asciiTheme="majorBidi" w:hAnsiTheme="majorBidi" w:cstheme="majorBidi"/>
          <w:i/>
          <w:iCs/>
        </w:rPr>
        <w:t>Zakat Dalam Perekonomian Modern</w:t>
      </w:r>
      <w:r w:rsidRPr="002A6F0D">
        <w:rPr>
          <w:rFonts w:asciiTheme="majorBidi" w:hAnsiTheme="majorBidi" w:cstheme="majorBidi"/>
        </w:rPr>
        <w:t>.</w:t>
      </w:r>
      <w:r>
        <w:rPr>
          <w:rFonts w:asciiTheme="majorBidi" w:hAnsiTheme="majorBidi" w:cstheme="majorBidi"/>
        </w:rPr>
        <w:t xml:space="preserve"> </w:t>
      </w:r>
      <w:proofErr w:type="gramStart"/>
      <w:r w:rsidRPr="002A6F0D">
        <w:rPr>
          <w:rFonts w:asciiTheme="majorBidi" w:hAnsiTheme="majorBidi" w:cstheme="majorBidi"/>
        </w:rPr>
        <w:t>(Jakarta:</w:t>
      </w:r>
      <w:r>
        <w:rPr>
          <w:rFonts w:asciiTheme="majorBidi" w:hAnsiTheme="majorBidi" w:cstheme="majorBidi"/>
        </w:rPr>
        <w:t xml:space="preserve"> Gema Insani, </w:t>
      </w:r>
      <w:r w:rsidRPr="002A6F0D">
        <w:rPr>
          <w:rFonts w:asciiTheme="majorBidi" w:hAnsiTheme="majorBidi" w:cstheme="majorBidi"/>
        </w:rPr>
        <w:t>2002)</w:t>
      </w:r>
      <w:r>
        <w:rPr>
          <w:rFonts w:asciiTheme="majorBidi" w:hAnsiTheme="majorBidi" w:cstheme="majorBidi"/>
        </w:rPr>
        <w:t xml:space="preserve">, </w:t>
      </w:r>
      <w:r w:rsidRPr="002A6F0D">
        <w:rPr>
          <w:rFonts w:asciiTheme="majorBidi" w:hAnsiTheme="majorBidi" w:cstheme="majorBidi"/>
        </w:rPr>
        <w:t>Hal.</w:t>
      </w:r>
      <w:proofErr w:type="gramEnd"/>
      <w:r>
        <w:rPr>
          <w:rFonts w:asciiTheme="majorBidi" w:hAnsiTheme="majorBidi" w:cstheme="majorBidi"/>
        </w:rPr>
        <w:t xml:space="preserve"> </w:t>
      </w:r>
      <w:r w:rsidRPr="002A6F0D">
        <w:rPr>
          <w:rFonts w:asciiTheme="majorBidi" w:hAnsiTheme="majorBidi" w:cstheme="majorBidi"/>
        </w:rPr>
        <w:t>99-101</w:t>
      </w:r>
      <w:r>
        <w:rPr>
          <w:rFonts w:asciiTheme="majorBidi" w:hAnsiTheme="majorBidi" w:cstheme="majorBidi"/>
        </w:rPr>
        <w:t>.</w:t>
      </w:r>
    </w:p>
  </w:footnote>
  <w:footnote w:id="21">
    <w:p w:rsidR="00682ED8" w:rsidRPr="00377C94" w:rsidRDefault="00682ED8" w:rsidP="00D23BD0">
      <w:pPr>
        <w:pStyle w:val="FootnoteText"/>
        <w:spacing w:line="360" w:lineRule="auto"/>
        <w:ind w:firstLine="900"/>
        <w:jc w:val="both"/>
        <w:rPr>
          <w:rFonts w:asciiTheme="majorBidi" w:hAnsiTheme="majorBidi" w:cstheme="majorBidi"/>
        </w:rPr>
      </w:pPr>
      <w:r w:rsidRPr="00377C94">
        <w:rPr>
          <w:rStyle w:val="FootnoteReference"/>
          <w:rFonts w:asciiTheme="majorBidi" w:hAnsiTheme="majorBidi" w:cstheme="majorBidi"/>
        </w:rPr>
        <w:footnoteRef/>
      </w:r>
      <w:r>
        <w:rPr>
          <w:rFonts w:asciiTheme="majorBidi" w:hAnsiTheme="majorBidi" w:cstheme="majorBidi"/>
        </w:rPr>
        <w:t xml:space="preserve"> </w:t>
      </w:r>
      <w:r w:rsidRPr="00377C94">
        <w:rPr>
          <w:rFonts w:asciiTheme="majorBidi" w:hAnsiTheme="majorBidi" w:cstheme="majorBidi"/>
        </w:rPr>
        <w:t>Zakiah</w:t>
      </w:r>
      <w:r>
        <w:rPr>
          <w:rFonts w:asciiTheme="majorBidi" w:hAnsiTheme="majorBidi" w:cstheme="majorBidi"/>
        </w:rPr>
        <w:t xml:space="preserve"> Daradjat, </w:t>
      </w:r>
      <w:r w:rsidRPr="00377C94">
        <w:rPr>
          <w:rFonts w:asciiTheme="majorBidi" w:hAnsiTheme="majorBidi" w:cstheme="majorBidi"/>
          <w:i/>
          <w:iCs/>
        </w:rPr>
        <w:t>Zakat Pembersih Harta dan Jiwa</w:t>
      </w:r>
      <w:r w:rsidRPr="00377C94">
        <w:rPr>
          <w:rFonts w:asciiTheme="majorBidi" w:hAnsiTheme="majorBidi" w:cstheme="majorBidi"/>
        </w:rPr>
        <w:t>.</w:t>
      </w:r>
      <w:r>
        <w:rPr>
          <w:rFonts w:asciiTheme="majorBidi" w:hAnsiTheme="majorBidi" w:cstheme="majorBidi"/>
        </w:rPr>
        <w:t xml:space="preserve"> </w:t>
      </w:r>
      <w:r w:rsidRPr="00377C94">
        <w:rPr>
          <w:rFonts w:asciiTheme="majorBidi" w:hAnsiTheme="majorBidi" w:cstheme="majorBidi"/>
        </w:rPr>
        <w:t>(</w:t>
      </w:r>
      <w:r>
        <w:rPr>
          <w:rFonts w:asciiTheme="majorBidi" w:hAnsiTheme="majorBidi" w:cstheme="majorBidi"/>
        </w:rPr>
        <w:t xml:space="preserve">Jakarta: CV Ruhama, </w:t>
      </w:r>
      <w:r w:rsidRPr="00377C94">
        <w:rPr>
          <w:rFonts w:asciiTheme="majorBidi" w:hAnsiTheme="majorBidi" w:cstheme="majorBidi"/>
        </w:rPr>
        <w:t>1996)</w:t>
      </w:r>
      <w:proofErr w:type="gramStart"/>
      <w:r>
        <w:rPr>
          <w:rFonts w:asciiTheme="majorBidi" w:hAnsiTheme="majorBidi" w:cstheme="majorBidi"/>
        </w:rPr>
        <w:t>,  hal</w:t>
      </w:r>
      <w:proofErr w:type="gramEnd"/>
      <w:r>
        <w:rPr>
          <w:rFonts w:asciiTheme="majorBidi" w:hAnsiTheme="majorBidi" w:cstheme="majorBidi"/>
        </w:rPr>
        <w:t xml:space="preserve">. </w:t>
      </w:r>
      <w:r w:rsidRPr="00377C94">
        <w:rPr>
          <w:rFonts w:asciiTheme="majorBidi" w:hAnsiTheme="majorBidi" w:cstheme="majorBidi"/>
        </w:rPr>
        <w:t>40-41</w:t>
      </w:r>
      <w:r>
        <w:rPr>
          <w:rFonts w:asciiTheme="majorBidi" w:hAnsiTheme="majorBidi" w:cstheme="majorBidi"/>
        </w:rPr>
        <w:t>.</w:t>
      </w:r>
    </w:p>
  </w:footnote>
  <w:footnote w:id="22">
    <w:p w:rsidR="00682ED8" w:rsidRPr="00001808" w:rsidRDefault="00682ED8" w:rsidP="00FC06BB">
      <w:pPr>
        <w:pStyle w:val="FootnoteText"/>
        <w:spacing w:line="360" w:lineRule="auto"/>
        <w:ind w:firstLine="900"/>
        <w:jc w:val="both"/>
        <w:rPr>
          <w:rFonts w:ascii="Times New Roman" w:hAnsi="Times New Roman" w:cs="Times New Roman"/>
        </w:rPr>
      </w:pPr>
      <w:r w:rsidRPr="00FC06BB">
        <w:rPr>
          <w:rStyle w:val="FootnoteReference"/>
          <w:rFonts w:ascii="Times New Roman" w:hAnsi="Times New Roman" w:cs="Times New Roman"/>
        </w:rPr>
        <w:footnoteRef/>
      </w:r>
      <w:r w:rsidRPr="00FC06BB">
        <w:rPr>
          <w:rFonts w:ascii="Times New Roman" w:hAnsi="Times New Roman" w:cs="Times New Roman"/>
        </w:rPr>
        <w:t>Adiwarman Azwar</w:t>
      </w:r>
      <w:r>
        <w:rPr>
          <w:rFonts w:ascii="Times New Roman" w:hAnsi="Times New Roman" w:cs="Times New Roman"/>
        </w:rPr>
        <w:t xml:space="preserve"> Karim, </w:t>
      </w:r>
      <w:r>
        <w:rPr>
          <w:rFonts w:ascii="Times New Roman" w:hAnsi="Times New Roman" w:cs="Times New Roman"/>
          <w:i/>
        </w:rPr>
        <w:t>Ekonomi Makro Islam</w:t>
      </w:r>
      <w:r w:rsidRPr="00001808">
        <w:rPr>
          <w:rFonts w:ascii="Times New Roman" w:hAnsi="Times New Roman" w:cs="Times New Roman"/>
        </w:rPr>
        <w:t xml:space="preserve">. </w:t>
      </w:r>
      <w:proofErr w:type="gramStart"/>
      <w:r w:rsidRPr="00001808">
        <w:rPr>
          <w:rFonts w:ascii="Times New Roman" w:hAnsi="Times New Roman" w:cs="Times New Roman"/>
        </w:rPr>
        <w:t xml:space="preserve">(Jakarta: PT Raja Grafindo Persada, </w:t>
      </w:r>
      <w:r>
        <w:rPr>
          <w:rFonts w:ascii="Times New Roman" w:hAnsi="Times New Roman" w:cs="Times New Roman"/>
        </w:rPr>
        <w:t xml:space="preserve">2008), </w:t>
      </w:r>
      <w:r w:rsidRPr="00001808">
        <w:rPr>
          <w:rFonts w:ascii="Times New Roman" w:hAnsi="Times New Roman" w:cs="Times New Roman"/>
        </w:rPr>
        <w:t>hal.134-135.</w:t>
      </w:r>
      <w:proofErr w:type="gramEnd"/>
    </w:p>
  </w:footnote>
  <w:footnote w:id="23">
    <w:p w:rsidR="00682ED8" w:rsidRDefault="00682ED8" w:rsidP="00AD2F97">
      <w:pPr>
        <w:pStyle w:val="FootnoteText"/>
        <w:spacing w:line="360" w:lineRule="auto"/>
        <w:ind w:firstLine="900"/>
        <w:jc w:val="both"/>
      </w:pPr>
      <w:r>
        <w:rPr>
          <w:rStyle w:val="FootnoteReference"/>
        </w:rPr>
        <w:footnoteRef/>
      </w:r>
      <w:r>
        <w:t xml:space="preserve"> </w:t>
      </w:r>
      <w:r w:rsidRPr="00780528">
        <w:rPr>
          <w:rFonts w:ascii="Times New Roman" w:hAnsi="Times New Roman" w:cs="Times New Roman"/>
        </w:rPr>
        <w:t>Muhamm</w:t>
      </w:r>
      <w:r>
        <w:rPr>
          <w:rFonts w:ascii="Times New Roman" w:hAnsi="Times New Roman" w:cs="Times New Roman"/>
        </w:rPr>
        <w:t xml:space="preserve">ad, </w:t>
      </w:r>
      <w:r w:rsidRPr="00780528">
        <w:rPr>
          <w:rFonts w:ascii="Times New Roman" w:hAnsi="Times New Roman" w:cs="Times New Roman"/>
          <w:i/>
        </w:rPr>
        <w:t>Pengantar Akuntansi Syariah</w:t>
      </w:r>
      <w:r w:rsidRPr="00780528">
        <w:rPr>
          <w:rFonts w:ascii="Times New Roman" w:hAnsi="Times New Roman" w:cs="Times New Roman"/>
        </w:rPr>
        <w:t>.</w:t>
      </w:r>
      <w:r>
        <w:rPr>
          <w:rFonts w:ascii="Times New Roman" w:hAnsi="Times New Roman" w:cs="Times New Roman"/>
        </w:rPr>
        <w:t xml:space="preserve"> </w:t>
      </w:r>
      <w:proofErr w:type="gramStart"/>
      <w:r w:rsidRPr="00780528">
        <w:rPr>
          <w:rFonts w:ascii="Times New Roman" w:hAnsi="Times New Roman" w:cs="Times New Roman"/>
        </w:rPr>
        <w:t>(Jakarta:</w:t>
      </w:r>
      <w:r>
        <w:rPr>
          <w:rFonts w:ascii="Times New Roman" w:hAnsi="Times New Roman" w:cs="Times New Roman"/>
        </w:rPr>
        <w:t xml:space="preserve"> PT. Salemba Emban Patria, </w:t>
      </w:r>
      <w:r w:rsidRPr="00780528">
        <w:rPr>
          <w:rFonts w:ascii="Times New Roman" w:hAnsi="Times New Roman" w:cs="Times New Roman"/>
        </w:rPr>
        <w:t>2002</w:t>
      </w:r>
      <w:r>
        <w:rPr>
          <w:rFonts w:ascii="Times New Roman" w:hAnsi="Times New Roman" w:cs="Times New Roman"/>
        </w:rPr>
        <w:t xml:space="preserve">), </w:t>
      </w:r>
      <w:r w:rsidRPr="00780528">
        <w:rPr>
          <w:rFonts w:ascii="Times New Roman" w:hAnsi="Times New Roman" w:cs="Times New Roman"/>
        </w:rPr>
        <w:t>hal.</w:t>
      </w:r>
      <w:proofErr w:type="gramEnd"/>
      <w:r>
        <w:rPr>
          <w:rFonts w:ascii="Times New Roman" w:hAnsi="Times New Roman" w:cs="Times New Roman"/>
        </w:rPr>
        <w:t xml:space="preserve"> </w:t>
      </w:r>
      <w:r w:rsidRPr="00780528">
        <w:rPr>
          <w:rFonts w:ascii="Times New Roman" w:hAnsi="Times New Roman" w:cs="Times New Roman"/>
        </w:rPr>
        <w:t>13</w:t>
      </w:r>
      <w:r>
        <w:rPr>
          <w:rFonts w:ascii="Times New Roman" w:hAnsi="Times New Roman" w:cs="Times New Roman"/>
        </w:rPr>
        <w:t>4</w:t>
      </w:r>
      <w:r w:rsidRPr="00780528">
        <w:rPr>
          <w:rFonts w:ascii="Times New Roman" w:hAnsi="Times New Roman" w:cs="Times New Roman"/>
        </w:rPr>
        <w:t>.</w:t>
      </w:r>
    </w:p>
  </w:footnote>
  <w:footnote w:id="24">
    <w:p w:rsidR="00682ED8" w:rsidRPr="007852A6" w:rsidRDefault="00682ED8" w:rsidP="007852A6">
      <w:pPr>
        <w:pStyle w:val="FootnoteText"/>
        <w:spacing w:line="360" w:lineRule="auto"/>
        <w:ind w:firstLine="900"/>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Anonymous, </w:t>
      </w:r>
      <w:r w:rsidRPr="006C5F6B">
        <w:rPr>
          <w:rFonts w:ascii="Times New Roman" w:hAnsi="Times New Roman" w:cs="Times New Roman"/>
          <w:i/>
        </w:rPr>
        <w:t xml:space="preserve">Tujuan dan </w:t>
      </w:r>
      <w:r>
        <w:rPr>
          <w:rFonts w:ascii="Times New Roman" w:hAnsi="Times New Roman" w:cs="Times New Roman"/>
          <w:i/>
        </w:rPr>
        <w:t>M</w:t>
      </w:r>
      <w:r w:rsidRPr="006C5F6B">
        <w:rPr>
          <w:rFonts w:ascii="Times New Roman" w:hAnsi="Times New Roman" w:cs="Times New Roman"/>
          <w:i/>
        </w:rPr>
        <w:t xml:space="preserve">anfaat </w:t>
      </w:r>
      <w:r>
        <w:rPr>
          <w:rFonts w:ascii="Times New Roman" w:hAnsi="Times New Roman" w:cs="Times New Roman"/>
          <w:i/>
        </w:rPr>
        <w:t>P</w:t>
      </w:r>
      <w:r w:rsidRPr="006C5F6B">
        <w:rPr>
          <w:rFonts w:ascii="Times New Roman" w:hAnsi="Times New Roman" w:cs="Times New Roman"/>
          <w:i/>
        </w:rPr>
        <w:t>rofitabilitas.</w:t>
      </w:r>
      <w:proofErr w:type="gramEnd"/>
      <w:r>
        <w:rPr>
          <w:rFonts w:ascii="Times New Roman" w:hAnsi="Times New Roman" w:cs="Times New Roman"/>
        </w:rPr>
        <w:t xml:space="preserve"> </w:t>
      </w:r>
      <w:hyperlink r:id="rId10" w:history="1">
        <w:proofErr w:type="gramStart"/>
        <w:r w:rsidRPr="007852A6">
          <w:rPr>
            <w:rStyle w:val="Hyperlink"/>
            <w:rFonts w:ascii="Times New Roman" w:hAnsi="Times New Roman" w:cs="Times New Roman"/>
            <w:color w:val="auto"/>
          </w:rPr>
          <w:t>http://repository.usu.ac.id/bitstream/ 123456789/27204/4/ Chapter%20II.pdf</w:t>
        </w:r>
      </w:hyperlink>
      <w:r>
        <w:rPr>
          <w:rFonts w:ascii="Times New Roman" w:hAnsi="Times New Roman" w:cs="Times New Roman"/>
        </w:rPr>
        <w:t xml:space="preserve">, </w:t>
      </w:r>
      <w:r w:rsidRPr="008369DE">
        <w:rPr>
          <w:rFonts w:ascii="Times New Roman" w:hAnsi="Times New Roman" w:cs="Times New Roman"/>
        </w:rPr>
        <w:t>diakses</w:t>
      </w:r>
      <w:r w:rsidRPr="006C5F6B">
        <w:rPr>
          <w:rFonts w:ascii="Times New Roman" w:hAnsi="Times New Roman" w:cs="Times New Roman"/>
        </w:rPr>
        <w:t xml:space="preserve"> tgl 3 April 2012.</w:t>
      </w:r>
      <w:proofErr w:type="gramEnd"/>
    </w:p>
  </w:footnote>
  <w:footnote w:id="25">
    <w:p w:rsidR="00682ED8" w:rsidRPr="007852A6" w:rsidRDefault="00682ED8" w:rsidP="007852A6">
      <w:pPr>
        <w:pStyle w:val="FootnoteText"/>
        <w:spacing w:line="360" w:lineRule="auto"/>
        <w:jc w:val="both"/>
        <w:rPr>
          <w:rFonts w:ascii="Times New Roman" w:hAnsi="Times New Roman" w:cs="Times New Roman"/>
        </w:rPr>
      </w:pPr>
      <w:r w:rsidRPr="007852A6">
        <w:rPr>
          <w:rStyle w:val="FootnoteReference"/>
          <w:rFonts w:ascii="Times New Roman" w:hAnsi="Times New Roman" w:cs="Times New Roman"/>
        </w:rPr>
        <w:footnoteRef/>
      </w:r>
      <w:r w:rsidRPr="007852A6">
        <w:rPr>
          <w:rFonts w:ascii="Times New Roman" w:hAnsi="Times New Roman" w:cs="Times New Roman"/>
        </w:rPr>
        <w:t xml:space="preserve"> </w:t>
      </w:r>
      <w:proofErr w:type="gramStart"/>
      <w:r w:rsidRPr="007852A6">
        <w:rPr>
          <w:rFonts w:ascii="Times New Roman" w:hAnsi="Times New Roman" w:cs="Times New Roman"/>
        </w:rPr>
        <w:t>Ibid.,</w:t>
      </w:r>
      <w:proofErr w:type="gramEnd"/>
      <w:r w:rsidRPr="007852A6">
        <w:rPr>
          <w:rFonts w:ascii="Times New Roman" w:hAnsi="Times New Roman" w:cs="Times New Roman"/>
        </w:rPr>
        <w:t xml:space="preserve"> hal. 113</w:t>
      </w:r>
      <w:r>
        <w:rPr>
          <w:rFonts w:ascii="Times New Roman" w:hAnsi="Times New Roman" w:cs="Times New Roman"/>
        </w:rPr>
        <w:t>.</w:t>
      </w:r>
    </w:p>
  </w:footnote>
  <w:footnote w:id="26">
    <w:p w:rsidR="00682ED8" w:rsidRPr="007852A6" w:rsidRDefault="00682ED8" w:rsidP="007852A6">
      <w:pPr>
        <w:pStyle w:val="FootnoteText"/>
        <w:spacing w:line="360" w:lineRule="auto"/>
        <w:jc w:val="both"/>
        <w:rPr>
          <w:rFonts w:ascii="Times New Roman" w:hAnsi="Times New Roman" w:cs="Times New Roman"/>
        </w:rPr>
      </w:pPr>
      <w:r w:rsidRPr="007852A6">
        <w:rPr>
          <w:rStyle w:val="FootnoteReference"/>
          <w:rFonts w:ascii="Times New Roman" w:hAnsi="Times New Roman" w:cs="Times New Roman"/>
        </w:rPr>
        <w:footnoteRef/>
      </w:r>
      <w:r w:rsidRPr="007852A6">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hal. 114.</w:t>
      </w:r>
    </w:p>
  </w:footnote>
  <w:footnote w:id="27">
    <w:p w:rsidR="00682ED8" w:rsidRPr="003C2A5D" w:rsidRDefault="00682ED8" w:rsidP="007852A6">
      <w:pPr>
        <w:pStyle w:val="FootnoteText"/>
        <w:spacing w:line="360" w:lineRule="auto"/>
        <w:ind w:firstLine="900"/>
        <w:rPr>
          <w:rFonts w:asciiTheme="majorBidi" w:hAnsiTheme="majorBidi" w:cstheme="majorBidi"/>
        </w:rPr>
      </w:pPr>
      <w:r w:rsidRPr="006C5F6B">
        <w:rPr>
          <w:rStyle w:val="FootnoteReference"/>
          <w:rFonts w:ascii="Times New Roman" w:hAnsi="Times New Roman" w:cs="Times New Roman"/>
        </w:rPr>
        <w:footnoteRef/>
      </w:r>
      <w:proofErr w:type="gramStart"/>
      <w:r>
        <w:rPr>
          <w:rFonts w:ascii="Times New Roman" w:hAnsi="Times New Roman" w:cs="Times New Roman"/>
        </w:rPr>
        <w:t xml:space="preserve">Anonymous, </w:t>
      </w:r>
      <w:r w:rsidRPr="006C5F6B">
        <w:rPr>
          <w:rFonts w:ascii="Times New Roman" w:hAnsi="Times New Roman" w:cs="Times New Roman"/>
          <w:i/>
        </w:rPr>
        <w:t xml:space="preserve">Tujuan dan </w:t>
      </w:r>
      <w:r>
        <w:rPr>
          <w:rFonts w:ascii="Times New Roman" w:hAnsi="Times New Roman" w:cs="Times New Roman"/>
          <w:i/>
        </w:rPr>
        <w:t>M</w:t>
      </w:r>
      <w:r w:rsidRPr="006C5F6B">
        <w:rPr>
          <w:rFonts w:ascii="Times New Roman" w:hAnsi="Times New Roman" w:cs="Times New Roman"/>
          <w:i/>
        </w:rPr>
        <w:t xml:space="preserve">anfaat </w:t>
      </w:r>
      <w:r>
        <w:rPr>
          <w:rFonts w:ascii="Times New Roman" w:hAnsi="Times New Roman" w:cs="Times New Roman"/>
          <w:i/>
        </w:rPr>
        <w:t>P</w:t>
      </w:r>
      <w:r w:rsidRPr="006C5F6B">
        <w:rPr>
          <w:rFonts w:ascii="Times New Roman" w:hAnsi="Times New Roman" w:cs="Times New Roman"/>
          <w:i/>
        </w:rPr>
        <w:t>rofitabilitas.</w:t>
      </w:r>
      <w:proofErr w:type="gramEnd"/>
      <w:r>
        <w:rPr>
          <w:rFonts w:ascii="Times New Roman" w:hAnsi="Times New Roman" w:cs="Times New Roman"/>
        </w:rPr>
        <w:t xml:space="preserve"> </w:t>
      </w:r>
      <w:hyperlink r:id="rId11" w:history="1">
        <w:proofErr w:type="gramStart"/>
        <w:r w:rsidRPr="007852A6">
          <w:rPr>
            <w:rStyle w:val="Hyperlink"/>
            <w:rFonts w:ascii="Times New Roman" w:hAnsi="Times New Roman" w:cs="Times New Roman"/>
            <w:color w:val="auto"/>
          </w:rPr>
          <w:t>http://repository.usu.ac.id/bitstream/ 123456789/27204/4/ Chapter%20II.pdf</w:t>
        </w:r>
      </w:hyperlink>
      <w:r>
        <w:rPr>
          <w:rFonts w:ascii="Times New Roman" w:hAnsi="Times New Roman" w:cs="Times New Roman"/>
        </w:rPr>
        <w:t xml:space="preserve">, </w:t>
      </w:r>
      <w:r w:rsidRPr="008369DE">
        <w:rPr>
          <w:rFonts w:ascii="Times New Roman" w:hAnsi="Times New Roman" w:cs="Times New Roman"/>
        </w:rPr>
        <w:t>diakses</w:t>
      </w:r>
      <w:r w:rsidRPr="006C5F6B">
        <w:rPr>
          <w:rFonts w:ascii="Times New Roman" w:hAnsi="Times New Roman" w:cs="Times New Roman"/>
        </w:rPr>
        <w:t xml:space="preserve"> tgl 3 April 2012.</w:t>
      </w:r>
      <w:proofErr w:type="gramEnd"/>
    </w:p>
  </w:footnote>
  <w:footnote w:id="28">
    <w:p w:rsidR="00682ED8" w:rsidRPr="00D23BD0" w:rsidRDefault="00682ED8" w:rsidP="00D23BD0">
      <w:pPr>
        <w:pStyle w:val="FootnoteText"/>
        <w:spacing w:line="360" w:lineRule="auto"/>
        <w:jc w:val="both"/>
        <w:rPr>
          <w:rFonts w:ascii="Times New Roman" w:hAnsi="Times New Roman" w:cs="Times New Roman"/>
        </w:rPr>
      </w:pPr>
      <w:r w:rsidRPr="00D23BD0">
        <w:rPr>
          <w:rStyle w:val="FootnoteReference"/>
          <w:rFonts w:ascii="Times New Roman" w:hAnsi="Times New Roman" w:cs="Times New Roman"/>
        </w:rPr>
        <w:footnoteRef/>
      </w:r>
      <w:r>
        <w:rPr>
          <w:rFonts w:ascii="Times New Roman" w:hAnsi="Times New Roman" w:cs="Times New Roman"/>
        </w:rPr>
        <w:t xml:space="preserve"> </w:t>
      </w:r>
      <w:r w:rsidRPr="00D23BD0">
        <w:rPr>
          <w:rFonts w:ascii="Times New Roman" w:hAnsi="Times New Roman" w:cs="Times New Roman"/>
        </w:rPr>
        <w:t>Sofyan Safri</w:t>
      </w:r>
      <w:r>
        <w:rPr>
          <w:rFonts w:ascii="Times New Roman" w:hAnsi="Times New Roman" w:cs="Times New Roman"/>
        </w:rPr>
        <w:t xml:space="preserve"> Harahap, </w:t>
      </w:r>
      <w:r w:rsidRPr="00D23BD0">
        <w:rPr>
          <w:rFonts w:ascii="Times New Roman" w:hAnsi="Times New Roman" w:cs="Times New Roman"/>
          <w:i/>
        </w:rPr>
        <w:t>Akuntansi Islam</w:t>
      </w:r>
      <w:r w:rsidRPr="00D23BD0">
        <w:rPr>
          <w:rFonts w:ascii="Times New Roman" w:hAnsi="Times New Roman" w:cs="Times New Roman"/>
        </w:rPr>
        <w:t>.</w:t>
      </w:r>
      <w:r>
        <w:rPr>
          <w:rFonts w:ascii="Times New Roman" w:hAnsi="Times New Roman" w:cs="Times New Roman"/>
        </w:rPr>
        <w:t xml:space="preserve"> </w:t>
      </w:r>
      <w:r w:rsidRPr="00D23BD0">
        <w:rPr>
          <w:rFonts w:ascii="Times New Roman" w:hAnsi="Times New Roman" w:cs="Times New Roman"/>
        </w:rPr>
        <w:t>(Jakarta:</w:t>
      </w:r>
      <w:r>
        <w:rPr>
          <w:rFonts w:ascii="Times New Roman" w:hAnsi="Times New Roman" w:cs="Times New Roman"/>
        </w:rPr>
        <w:t xml:space="preserve"> PT Bumi Aksara, </w:t>
      </w:r>
      <w:r w:rsidRPr="00D23BD0">
        <w:rPr>
          <w:rFonts w:ascii="Times New Roman" w:hAnsi="Times New Roman" w:cs="Times New Roman"/>
        </w:rPr>
        <w:t>2001)</w:t>
      </w:r>
      <w:proofErr w:type="gramStart"/>
      <w:r>
        <w:rPr>
          <w:rFonts w:ascii="Times New Roman" w:hAnsi="Times New Roman" w:cs="Times New Roman"/>
        </w:rPr>
        <w:t xml:space="preserve">, </w:t>
      </w:r>
      <w:r w:rsidRPr="00D23BD0">
        <w:rPr>
          <w:rFonts w:ascii="Times New Roman" w:hAnsi="Times New Roman" w:cs="Times New Roman"/>
        </w:rPr>
        <w:t xml:space="preserve"> hal</w:t>
      </w:r>
      <w:proofErr w:type="gramEnd"/>
      <w:r w:rsidRPr="00D23BD0">
        <w:rPr>
          <w:rFonts w:ascii="Times New Roman" w:hAnsi="Times New Roman" w:cs="Times New Roman"/>
        </w:rPr>
        <w:t>.</w:t>
      </w:r>
      <w:r>
        <w:rPr>
          <w:rFonts w:ascii="Times New Roman" w:hAnsi="Times New Roman" w:cs="Times New Roman"/>
        </w:rPr>
        <w:t xml:space="preserve"> </w:t>
      </w:r>
      <w:r w:rsidRPr="00D23BD0">
        <w:rPr>
          <w:rFonts w:ascii="Times New Roman" w:hAnsi="Times New Roman" w:cs="Times New Roman"/>
        </w:rPr>
        <w:t>115-116.</w:t>
      </w:r>
    </w:p>
  </w:footnote>
  <w:footnote w:id="29">
    <w:p w:rsidR="00682ED8" w:rsidRPr="00E53C67" w:rsidRDefault="00682ED8" w:rsidP="00E53C67">
      <w:pPr>
        <w:pStyle w:val="FootnoteText"/>
        <w:spacing w:line="360" w:lineRule="auto"/>
        <w:ind w:firstLine="900"/>
        <w:jc w:val="both"/>
        <w:rPr>
          <w:rFonts w:ascii="Times New Roman" w:hAnsi="Times New Roman" w:cs="Times New Roman"/>
        </w:rPr>
      </w:pPr>
      <w:r w:rsidRPr="00E53C67">
        <w:rPr>
          <w:rStyle w:val="FootnoteReference"/>
          <w:rFonts w:ascii="Times New Roman" w:hAnsi="Times New Roman" w:cs="Times New Roman"/>
        </w:rPr>
        <w:footnoteRef/>
      </w:r>
      <w:r>
        <w:rPr>
          <w:rFonts w:ascii="Times New Roman" w:hAnsi="Times New Roman" w:cs="Times New Roman"/>
        </w:rPr>
        <w:t xml:space="preserve"> Puguh Suharso, </w:t>
      </w:r>
      <w:r>
        <w:rPr>
          <w:rFonts w:ascii="Times New Roman" w:hAnsi="Times New Roman" w:cs="Times New Roman"/>
          <w:i/>
        </w:rPr>
        <w:t xml:space="preserve">Metodologi Penelitian Untuk Bisnis: </w:t>
      </w:r>
      <w:r w:rsidRPr="00E53C67">
        <w:rPr>
          <w:rFonts w:ascii="Times New Roman" w:hAnsi="Times New Roman" w:cs="Times New Roman"/>
          <w:i/>
        </w:rPr>
        <w:t xml:space="preserve">Pendekatan Filosofis </w:t>
      </w:r>
      <w:r>
        <w:rPr>
          <w:rFonts w:ascii="Times New Roman" w:hAnsi="Times New Roman" w:cs="Times New Roman"/>
          <w:i/>
        </w:rPr>
        <w:t>D</w:t>
      </w:r>
      <w:r w:rsidRPr="00E53C67">
        <w:rPr>
          <w:rFonts w:ascii="Times New Roman" w:hAnsi="Times New Roman" w:cs="Times New Roman"/>
          <w:i/>
        </w:rPr>
        <w:t>an Praktis</w:t>
      </w:r>
      <w:r>
        <w:rPr>
          <w:rFonts w:ascii="Times New Roman" w:hAnsi="Times New Roman" w:cs="Times New Roman"/>
          <w:i/>
        </w:rPr>
        <w:t xml:space="preserve">. </w:t>
      </w:r>
      <w:r>
        <w:rPr>
          <w:rFonts w:ascii="Times New Roman" w:hAnsi="Times New Roman" w:cs="Times New Roman"/>
        </w:rPr>
        <w:t xml:space="preserve">(Jakarta: </w:t>
      </w:r>
      <w:r w:rsidRPr="00E53C67">
        <w:rPr>
          <w:rFonts w:ascii="Times New Roman" w:hAnsi="Times New Roman" w:cs="Times New Roman"/>
        </w:rPr>
        <w:t xml:space="preserve">PT </w:t>
      </w:r>
      <w:r>
        <w:rPr>
          <w:rFonts w:ascii="Times New Roman" w:hAnsi="Times New Roman" w:cs="Times New Roman"/>
        </w:rPr>
        <w:t xml:space="preserve">.Malta Printindo, </w:t>
      </w:r>
      <w:r w:rsidRPr="00E53C67">
        <w:rPr>
          <w:rFonts w:ascii="Times New Roman" w:hAnsi="Times New Roman" w:cs="Times New Roman"/>
        </w:rPr>
        <w:t>2009)</w:t>
      </w:r>
      <w:proofErr w:type="gramStart"/>
      <w:r>
        <w:rPr>
          <w:rFonts w:ascii="Times New Roman" w:hAnsi="Times New Roman" w:cs="Times New Roman"/>
        </w:rPr>
        <w:t xml:space="preserve">, </w:t>
      </w:r>
      <w:r w:rsidRPr="00E53C67">
        <w:rPr>
          <w:rFonts w:ascii="Times New Roman" w:hAnsi="Times New Roman" w:cs="Times New Roman"/>
        </w:rPr>
        <w:t xml:space="preserve"> hal</w:t>
      </w:r>
      <w:proofErr w:type="gramEnd"/>
      <w:r w:rsidRPr="00E53C67">
        <w:rPr>
          <w:rFonts w:ascii="Times New Roman" w:hAnsi="Times New Roman" w:cs="Times New Roman"/>
        </w:rPr>
        <w:t>. 3.</w:t>
      </w:r>
    </w:p>
  </w:footnote>
  <w:footnote w:id="30">
    <w:p w:rsidR="00682ED8" w:rsidRPr="00E92EFF" w:rsidRDefault="00682ED8" w:rsidP="00E92EFF">
      <w:pPr>
        <w:pStyle w:val="NoSpacing"/>
        <w:spacing w:line="360" w:lineRule="auto"/>
        <w:ind w:firstLine="900"/>
        <w:jc w:val="both"/>
        <w:rPr>
          <w:rFonts w:ascii="Times New Roman" w:hAnsi="Times New Roman"/>
          <w:sz w:val="20"/>
          <w:szCs w:val="20"/>
        </w:rPr>
      </w:pPr>
      <w:r w:rsidRPr="001651EE">
        <w:rPr>
          <w:rStyle w:val="FootnoteReference"/>
          <w:rFonts w:ascii="Times New Roman" w:hAnsi="Times New Roman"/>
          <w:sz w:val="20"/>
          <w:szCs w:val="20"/>
        </w:rPr>
        <w:footnoteRef/>
      </w:r>
      <w:r>
        <w:rPr>
          <w:rFonts w:ascii="Times New Roman" w:hAnsi="Times New Roman"/>
          <w:sz w:val="20"/>
          <w:szCs w:val="20"/>
        </w:rPr>
        <w:t xml:space="preserve"> </w:t>
      </w:r>
      <w:r w:rsidRPr="001651EE">
        <w:rPr>
          <w:rFonts w:ascii="Times New Roman" w:hAnsi="Times New Roman"/>
          <w:sz w:val="20"/>
          <w:szCs w:val="20"/>
        </w:rPr>
        <w:t>Sumardi</w:t>
      </w:r>
      <w:r>
        <w:rPr>
          <w:rFonts w:ascii="Times New Roman" w:hAnsi="Times New Roman"/>
          <w:sz w:val="20"/>
          <w:szCs w:val="20"/>
        </w:rPr>
        <w:t xml:space="preserve"> Suryabrata, </w:t>
      </w:r>
      <w:r>
        <w:rPr>
          <w:rFonts w:ascii="Times New Roman" w:hAnsi="Times New Roman"/>
          <w:i/>
          <w:sz w:val="20"/>
          <w:szCs w:val="20"/>
        </w:rPr>
        <w:t xml:space="preserve">Metode Penelitian. </w:t>
      </w:r>
      <w:r w:rsidRPr="001651EE">
        <w:rPr>
          <w:rFonts w:ascii="Times New Roman" w:hAnsi="Times New Roman"/>
          <w:sz w:val="20"/>
          <w:szCs w:val="20"/>
        </w:rPr>
        <w:t>(</w:t>
      </w:r>
      <w:r>
        <w:rPr>
          <w:rFonts w:ascii="Times New Roman" w:hAnsi="Times New Roman"/>
          <w:sz w:val="20"/>
          <w:szCs w:val="20"/>
        </w:rPr>
        <w:t>Jakarta: Rajawali, 1988)</w:t>
      </w:r>
      <w:proofErr w:type="gramStart"/>
      <w:r>
        <w:rPr>
          <w:rFonts w:ascii="Times New Roman" w:hAnsi="Times New Roman"/>
          <w:sz w:val="20"/>
          <w:szCs w:val="20"/>
        </w:rPr>
        <w:t>,  hal</w:t>
      </w:r>
      <w:proofErr w:type="gramEnd"/>
      <w:r>
        <w:rPr>
          <w:rFonts w:ascii="Times New Roman" w:hAnsi="Times New Roman"/>
          <w:sz w:val="20"/>
          <w:szCs w:val="20"/>
        </w:rPr>
        <w:t>. 26.</w:t>
      </w:r>
    </w:p>
  </w:footnote>
  <w:footnote w:id="31">
    <w:p w:rsidR="00682ED8" w:rsidRPr="00002584" w:rsidRDefault="00682ED8" w:rsidP="00002584">
      <w:pPr>
        <w:pStyle w:val="FootnoteText"/>
        <w:spacing w:line="360" w:lineRule="auto"/>
        <w:ind w:firstLine="900"/>
        <w:jc w:val="both"/>
        <w:rPr>
          <w:rFonts w:ascii="Times New Roman" w:hAnsi="Times New Roman" w:cs="Times New Roman"/>
        </w:rPr>
      </w:pPr>
      <w:r w:rsidRPr="00002584">
        <w:rPr>
          <w:rStyle w:val="FootnoteReference"/>
          <w:rFonts w:ascii="Times New Roman" w:hAnsi="Times New Roman" w:cs="Times New Roman"/>
        </w:rPr>
        <w:footnoteRef/>
      </w:r>
      <w:r>
        <w:rPr>
          <w:rFonts w:ascii="Times New Roman" w:hAnsi="Times New Roman" w:cs="Times New Roman"/>
        </w:rPr>
        <w:t xml:space="preserve">Ibnu Hadjar, Dasar Dasar Metodologi Penelitian Kuantitatif Dalam Pendidikan. </w:t>
      </w:r>
      <w:proofErr w:type="gramStart"/>
      <w:r w:rsidRPr="00002584">
        <w:rPr>
          <w:rFonts w:ascii="Times New Roman" w:hAnsi="Times New Roman" w:cs="Times New Roman"/>
        </w:rPr>
        <w:t>(Jakarta:</w:t>
      </w:r>
      <w:r>
        <w:rPr>
          <w:rFonts w:ascii="Times New Roman" w:hAnsi="Times New Roman" w:cs="Times New Roman"/>
        </w:rPr>
        <w:t xml:space="preserve"> PT. Raja Grafindo Persada, 1999), </w:t>
      </w:r>
      <w:r w:rsidRPr="00002584">
        <w:rPr>
          <w:rFonts w:ascii="Times New Roman" w:hAnsi="Times New Roman" w:cs="Times New Roman"/>
        </w:rPr>
        <w:t>hal.</w:t>
      </w:r>
      <w:proofErr w:type="gramEnd"/>
      <w:r>
        <w:rPr>
          <w:rFonts w:ascii="Times New Roman" w:hAnsi="Times New Roman" w:cs="Times New Roman"/>
        </w:rPr>
        <w:t xml:space="preserve"> </w:t>
      </w:r>
      <w:r w:rsidRPr="00002584">
        <w:rPr>
          <w:rFonts w:ascii="Times New Roman" w:hAnsi="Times New Roman" w:cs="Times New Roman"/>
        </w:rPr>
        <w:t>278.</w:t>
      </w:r>
    </w:p>
  </w:footnote>
  <w:footnote w:id="32">
    <w:p w:rsidR="00682ED8" w:rsidRPr="00D24899" w:rsidRDefault="00682ED8" w:rsidP="00144BAC">
      <w:pPr>
        <w:pStyle w:val="FootnoteText"/>
        <w:spacing w:line="360" w:lineRule="auto"/>
        <w:ind w:firstLine="900"/>
        <w:jc w:val="both"/>
        <w:rPr>
          <w:rFonts w:ascii="Times New Roman" w:hAnsi="Times New Roman" w:cs="Times New Roman"/>
          <w:i/>
        </w:rPr>
      </w:pPr>
      <w:r w:rsidRPr="00D24899">
        <w:rPr>
          <w:rStyle w:val="FootnoteReference"/>
          <w:rFonts w:ascii="Times New Roman" w:hAnsi="Times New Roman" w:cs="Times New Roman"/>
        </w:rPr>
        <w:footnoteRef/>
      </w:r>
      <w:r>
        <w:rPr>
          <w:rFonts w:ascii="Times New Roman" w:hAnsi="Times New Roman" w:cs="Times New Roman"/>
        </w:rPr>
        <w:t xml:space="preserve"> Iqbal Hasan, </w:t>
      </w:r>
      <w:r w:rsidRPr="00D24899">
        <w:rPr>
          <w:rFonts w:ascii="Times New Roman" w:hAnsi="Times New Roman" w:cs="Times New Roman"/>
          <w:i/>
        </w:rPr>
        <w:t>Analisis Data Penelitian Dengan Statistik</w:t>
      </w:r>
      <w:r w:rsidRPr="00D24899">
        <w:rPr>
          <w:rFonts w:ascii="Times New Roman" w:hAnsi="Times New Roman" w:cs="Times New Roman"/>
        </w:rPr>
        <w:t>.</w:t>
      </w:r>
      <w:r>
        <w:rPr>
          <w:rFonts w:ascii="Times New Roman" w:hAnsi="Times New Roman" w:cs="Times New Roman"/>
        </w:rPr>
        <w:t xml:space="preserve"> </w:t>
      </w:r>
      <w:proofErr w:type="gramStart"/>
      <w:r w:rsidRPr="00D24899">
        <w:rPr>
          <w:rFonts w:ascii="Times New Roman" w:hAnsi="Times New Roman" w:cs="Times New Roman"/>
        </w:rPr>
        <w:t>(Jakarta:</w:t>
      </w:r>
      <w:r>
        <w:rPr>
          <w:rFonts w:ascii="Times New Roman" w:hAnsi="Times New Roman" w:cs="Times New Roman"/>
        </w:rPr>
        <w:t xml:space="preserve"> PT. Bumi Aksara, 2004), </w:t>
      </w:r>
      <w:r w:rsidRPr="00D24899">
        <w:rPr>
          <w:rFonts w:ascii="Times New Roman" w:hAnsi="Times New Roman" w:cs="Times New Roman"/>
        </w:rPr>
        <w:t>hal.</w:t>
      </w:r>
      <w:proofErr w:type="gramEnd"/>
      <w:r w:rsidRPr="00D24899">
        <w:rPr>
          <w:rFonts w:ascii="Times New Roman" w:hAnsi="Times New Roman" w:cs="Times New Roman"/>
        </w:rPr>
        <w:t xml:space="preserve"> 30-33</w:t>
      </w:r>
      <w:r>
        <w:rPr>
          <w:rFonts w:ascii="Times New Roman" w:hAnsi="Times New Roman" w:cs="Times New Roman"/>
        </w:rPr>
        <w:t>.</w:t>
      </w:r>
    </w:p>
  </w:footnote>
  <w:footnote w:id="33">
    <w:p w:rsidR="00682ED8" w:rsidRPr="00981BAC" w:rsidRDefault="00682ED8" w:rsidP="005E102D">
      <w:pPr>
        <w:pStyle w:val="FootnoteText"/>
        <w:spacing w:line="360" w:lineRule="auto"/>
        <w:ind w:firstLine="900"/>
        <w:jc w:val="both"/>
        <w:rPr>
          <w:rFonts w:ascii="Times New Roman" w:hAnsi="Times New Roman" w:cs="Times New Roman"/>
        </w:rPr>
      </w:pPr>
      <w:r w:rsidRPr="00981BAC">
        <w:rPr>
          <w:rStyle w:val="FootnoteReference"/>
          <w:rFonts w:ascii="Times New Roman" w:hAnsi="Times New Roman" w:cs="Times New Roman"/>
        </w:rPr>
        <w:footnoteRef/>
      </w:r>
      <w:r w:rsidRPr="00981BAC">
        <w:rPr>
          <w:rFonts w:ascii="Times New Roman" w:hAnsi="Times New Roman" w:cs="Times New Roman"/>
        </w:rPr>
        <w:t xml:space="preserve"> Riduwan, </w:t>
      </w:r>
      <w:r w:rsidRPr="00981BAC">
        <w:rPr>
          <w:rFonts w:ascii="Times New Roman" w:hAnsi="Times New Roman" w:cs="Times New Roman"/>
          <w:i/>
          <w:iCs/>
        </w:rPr>
        <w:t>Metode Dan Teknis Penyusunan Tesis</w:t>
      </w:r>
      <w:r>
        <w:rPr>
          <w:rFonts w:ascii="Times New Roman" w:hAnsi="Times New Roman" w:cs="Times New Roman"/>
        </w:rPr>
        <w:t xml:space="preserve">. </w:t>
      </w:r>
      <w:proofErr w:type="gramStart"/>
      <w:r w:rsidRPr="00981BAC">
        <w:rPr>
          <w:rFonts w:ascii="Times New Roman" w:hAnsi="Times New Roman" w:cs="Times New Roman"/>
        </w:rPr>
        <w:t>(Bandung: Alfabeta</w:t>
      </w:r>
      <w:r w:rsidRPr="00981BAC">
        <w:rPr>
          <w:rFonts w:ascii="Times New Roman" w:hAnsi="Times New Roman" w:cs="Times New Roman"/>
          <w:lang w:val="id-ID"/>
        </w:rPr>
        <w:t>,</w:t>
      </w:r>
      <w:r>
        <w:rPr>
          <w:rFonts w:ascii="Times New Roman" w:hAnsi="Times New Roman" w:cs="Times New Roman"/>
        </w:rPr>
        <w:t xml:space="preserve"> 2006), </w:t>
      </w:r>
      <w:r w:rsidRPr="00981BAC">
        <w:rPr>
          <w:rFonts w:ascii="Times New Roman" w:hAnsi="Times New Roman" w:cs="Times New Roman"/>
        </w:rPr>
        <w:t>hal.</w:t>
      </w:r>
      <w:proofErr w:type="gramEnd"/>
      <w:r w:rsidRPr="00981BAC">
        <w:rPr>
          <w:rFonts w:ascii="Times New Roman" w:hAnsi="Times New Roman" w:cs="Times New Roman"/>
        </w:rPr>
        <w:t xml:space="preserve"> 106.</w:t>
      </w:r>
    </w:p>
  </w:footnote>
  <w:footnote w:id="34">
    <w:p w:rsidR="00682ED8" w:rsidRPr="00981BAC" w:rsidRDefault="00682ED8" w:rsidP="005E102D">
      <w:pPr>
        <w:pStyle w:val="FootnoteText"/>
        <w:spacing w:line="360" w:lineRule="auto"/>
        <w:ind w:firstLine="900"/>
        <w:jc w:val="both"/>
        <w:rPr>
          <w:rFonts w:ascii="Times New Roman" w:hAnsi="Times New Roman" w:cs="Times New Roman"/>
        </w:rPr>
      </w:pPr>
      <w:r w:rsidRPr="00981BAC">
        <w:rPr>
          <w:rStyle w:val="FootnoteReference"/>
          <w:rFonts w:ascii="Times New Roman" w:hAnsi="Times New Roman" w:cs="Times New Roman"/>
        </w:rPr>
        <w:footnoteRef/>
      </w:r>
      <w:r>
        <w:rPr>
          <w:rFonts w:ascii="Times New Roman" w:hAnsi="Times New Roman" w:cs="Times New Roman"/>
        </w:rPr>
        <w:t xml:space="preserve">Muhammad Teguh, </w:t>
      </w:r>
      <w:r w:rsidRPr="00981BAC">
        <w:rPr>
          <w:rFonts w:ascii="Times New Roman" w:hAnsi="Times New Roman" w:cs="Times New Roman"/>
          <w:i/>
          <w:iCs/>
        </w:rPr>
        <w:t>Metode Penelit</w:t>
      </w:r>
      <w:r>
        <w:rPr>
          <w:rFonts w:ascii="Times New Roman" w:hAnsi="Times New Roman" w:cs="Times New Roman"/>
          <w:i/>
          <w:iCs/>
        </w:rPr>
        <w:t>ian Ekonomi: Teori Dan Aplikasi.</w:t>
      </w:r>
      <w:r w:rsidRPr="00981BAC">
        <w:rPr>
          <w:rFonts w:ascii="Times New Roman" w:hAnsi="Times New Roman" w:cs="Times New Roman"/>
          <w:i/>
          <w:iCs/>
        </w:rPr>
        <w:t xml:space="preserve"> </w:t>
      </w:r>
      <w:r w:rsidRPr="00981BAC">
        <w:rPr>
          <w:rFonts w:ascii="Times New Roman" w:hAnsi="Times New Roman" w:cs="Times New Roman"/>
        </w:rPr>
        <w:t>(</w:t>
      </w:r>
      <w:r>
        <w:rPr>
          <w:rFonts w:ascii="Times New Roman" w:hAnsi="Times New Roman" w:cs="Times New Roman"/>
        </w:rPr>
        <w:t>Jakarta: Raja Grafindo Persada, 1999)</w:t>
      </w:r>
      <w:proofErr w:type="gramStart"/>
      <w:r>
        <w:rPr>
          <w:rFonts w:ascii="Times New Roman" w:hAnsi="Times New Roman" w:cs="Times New Roman"/>
        </w:rPr>
        <w:t xml:space="preserve">, </w:t>
      </w:r>
      <w:r w:rsidRPr="00981BAC">
        <w:rPr>
          <w:rFonts w:ascii="Times New Roman" w:hAnsi="Times New Roman" w:cs="Times New Roman"/>
        </w:rPr>
        <w:t xml:space="preserve"> hal</w:t>
      </w:r>
      <w:proofErr w:type="gramEnd"/>
      <w:r w:rsidRPr="00981BAC">
        <w:rPr>
          <w:rFonts w:ascii="Times New Roman" w:hAnsi="Times New Roman" w:cs="Times New Roman"/>
        </w:rPr>
        <w:t>. 188.</w:t>
      </w:r>
    </w:p>
  </w:footnote>
  <w:footnote w:id="35">
    <w:p w:rsidR="00682ED8" w:rsidRPr="0005772F" w:rsidRDefault="00682ED8" w:rsidP="005E102D">
      <w:pPr>
        <w:pStyle w:val="FootnoteText"/>
        <w:spacing w:line="360" w:lineRule="auto"/>
        <w:ind w:firstLine="900"/>
        <w:jc w:val="both"/>
        <w:rPr>
          <w:rFonts w:ascii="Times New Roman" w:hAnsi="Times New Roman" w:cs="Times New Roman"/>
        </w:rPr>
      </w:pPr>
      <w:r w:rsidRPr="00981BAC">
        <w:rPr>
          <w:rStyle w:val="FootnoteReference"/>
          <w:rFonts w:ascii="Times New Roman" w:hAnsi="Times New Roman" w:cs="Times New Roman"/>
        </w:rPr>
        <w:footnoteRef/>
      </w:r>
      <w:r>
        <w:rPr>
          <w:rFonts w:ascii="Times New Roman" w:hAnsi="Times New Roman" w:cs="Times New Roman"/>
        </w:rPr>
        <w:t xml:space="preserve">Anas Sudijono, </w:t>
      </w:r>
      <w:r>
        <w:rPr>
          <w:rFonts w:ascii="Times New Roman" w:hAnsi="Times New Roman" w:cs="Times New Roman"/>
          <w:i/>
          <w:iCs/>
        </w:rPr>
        <w:t>Pengantar Statistik Pendidikan.</w:t>
      </w:r>
      <w:r w:rsidRPr="00981BAC">
        <w:rPr>
          <w:rFonts w:ascii="Times New Roman" w:hAnsi="Times New Roman" w:cs="Times New Roman"/>
          <w:i/>
          <w:iCs/>
        </w:rPr>
        <w:t xml:space="preserve"> </w:t>
      </w:r>
      <w:r w:rsidRPr="00981BAC">
        <w:rPr>
          <w:rFonts w:ascii="Times New Roman" w:hAnsi="Times New Roman" w:cs="Times New Roman"/>
        </w:rPr>
        <w:t>(Jakarta: Raja Grafindo Persada</w:t>
      </w:r>
      <w:r>
        <w:rPr>
          <w:rFonts w:ascii="Times New Roman" w:hAnsi="Times New Roman" w:cs="Times New Roman"/>
        </w:rPr>
        <w:t xml:space="preserve">, </w:t>
      </w:r>
      <w:r w:rsidRPr="00981BAC">
        <w:rPr>
          <w:rFonts w:ascii="Times New Roman" w:hAnsi="Times New Roman" w:cs="Times New Roman"/>
        </w:rPr>
        <w:t>2001)</w:t>
      </w:r>
      <w:proofErr w:type="gramStart"/>
      <w:r>
        <w:rPr>
          <w:rFonts w:ascii="Times New Roman" w:hAnsi="Times New Roman" w:cs="Times New Roman"/>
        </w:rPr>
        <w:t xml:space="preserve">, </w:t>
      </w:r>
      <w:r w:rsidRPr="00981BAC">
        <w:rPr>
          <w:rFonts w:ascii="Times New Roman" w:hAnsi="Times New Roman" w:cs="Times New Roman"/>
        </w:rPr>
        <w:t xml:space="preserve"> hal</w:t>
      </w:r>
      <w:proofErr w:type="gramEnd"/>
      <w:r w:rsidRPr="00981BAC">
        <w:rPr>
          <w:rFonts w:ascii="Times New Roman" w:hAnsi="Times New Roman" w:cs="Times New Roman"/>
        </w:rPr>
        <w:t xml:space="preserve">. </w:t>
      </w:r>
      <w:r>
        <w:rPr>
          <w:rFonts w:ascii="Times New Roman" w:hAnsi="Times New Roman" w:cs="Times New Roman"/>
        </w:rPr>
        <w:t xml:space="preserve"> </w:t>
      </w:r>
      <w:r w:rsidRPr="00981BAC">
        <w:rPr>
          <w:rFonts w:ascii="Times New Roman" w:hAnsi="Times New Roman" w:cs="Times New Roman"/>
        </w:rPr>
        <w:t>40.</w:t>
      </w:r>
    </w:p>
  </w:footnote>
  <w:footnote w:id="36">
    <w:p w:rsidR="00682ED8" w:rsidRPr="005E102D" w:rsidRDefault="00682ED8" w:rsidP="005E102D">
      <w:pPr>
        <w:pStyle w:val="FootnoteText"/>
        <w:spacing w:line="360" w:lineRule="auto"/>
        <w:ind w:firstLine="900"/>
        <w:jc w:val="both"/>
        <w:rPr>
          <w:rFonts w:ascii="Times New Roman" w:hAnsi="Times New Roman" w:cs="Times New Roman"/>
        </w:rPr>
      </w:pPr>
      <w:r w:rsidRPr="005E102D">
        <w:rPr>
          <w:rStyle w:val="FootnoteReference"/>
          <w:rFonts w:ascii="Times New Roman" w:hAnsi="Times New Roman" w:cs="Times New Roman"/>
        </w:rPr>
        <w:footnoteRef/>
      </w:r>
      <w:proofErr w:type="gramStart"/>
      <w:r>
        <w:rPr>
          <w:rFonts w:ascii="Times New Roman" w:hAnsi="Times New Roman" w:cs="Times New Roman"/>
        </w:rPr>
        <w:t>Husaini Usman dan</w:t>
      </w:r>
      <w:r w:rsidRPr="005E102D">
        <w:rPr>
          <w:rFonts w:ascii="Times New Roman" w:hAnsi="Times New Roman" w:cs="Times New Roman"/>
        </w:rPr>
        <w:t>Purnomo Setiady</w:t>
      </w:r>
      <w:r>
        <w:rPr>
          <w:rFonts w:ascii="Times New Roman" w:hAnsi="Times New Roman" w:cs="Times New Roman"/>
        </w:rPr>
        <w:t xml:space="preserve"> Akbar, </w:t>
      </w:r>
      <w:r>
        <w:rPr>
          <w:rFonts w:ascii="Times New Roman" w:hAnsi="Times New Roman" w:cs="Times New Roman"/>
          <w:i/>
        </w:rPr>
        <w:t>Pengantar Statistika.</w:t>
      </w:r>
      <w:proofErr w:type="gramEnd"/>
      <w:r>
        <w:rPr>
          <w:rFonts w:ascii="Times New Roman" w:hAnsi="Times New Roman" w:cs="Times New Roman"/>
          <w:i/>
        </w:rPr>
        <w:t xml:space="preserve"> </w:t>
      </w:r>
      <w:r w:rsidRPr="005E102D">
        <w:rPr>
          <w:rFonts w:ascii="Times New Roman" w:hAnsi="Times New Roman" w:cs="Times New Roman"/>
        </w:rPr>
        <w:t>(Jakarta:</w:t>
      </w:r>
      <w:r>
        <w:rPr>
          <w:rFonts w:ascii="Times New Roman" w:hAnsi="Times New Roman" w:cs="Times New Roman"/>
        </w:rPr>
        <w:t xml:space="preserve"> PT Bumi Aksara, </w:t>
      </w:r>
      <w:r w:rsidRPr="005E102D">
        <w:rPr>
          <w:rFonts w:ascii="Times New Roman" w:hAnsi="Times New Roman" w:cs="Times New Roman"/>
        </w:rPr>
        <w:t>2008)</w:t>
      </w:r>
      <w:proofErr w:type="gramStart"/>
      <w:r>
        <w:rPr>
          <w:rFonts w:ascii="Times New Roman" w:hAnsi="Times New Roman" w:cs="Times New Roman"/>
        </w:rPr>
        <w:t xml:space="preserve">, </w:t>
      </w:r>
      <w:r w:rsidRPr="005E102D">
        <w:rPr>
          <w:rFonts w:ascii="Times New Roman" w:hAnsi="Times New Roman" w:cs="Times New Roman"/>
        </w:rPr>
        <w:t xml:space="preserve"> hal</w:t>
      </w:r>
      <w:proofErr w:type="gramEnd"/>
      <w:r w:rsidRPr="005E102D">
        <w:rPr>
          <w:rFonts w:ascii="Times New Roman" w:hAnsi="Times New Roman" w:cs="Times New Roman"/>
        </w:rPr>
        <w:t>.</w:t>
      </w:r>
      <w:r>
        <w:rPr>
          <w:rFonts w:ascii="Times New Roman" w:hAnsi="Times New Roman" w:cs="Times New Roman"/>
        </w:rPr>
        <w:t xml:space="preserve"> </w:t>
      </w:r>
      <w:r w:rsidRPr="005E102D">
        <w:rPr>
          <w:rFonts w:ascii="Times New Roman" w:hAnsi="Times New Roman" w:cs="Times New Roman"/>
        </w:rPr>
        <w:t>20.</w:t>
      </w:r>
    </w:p>
  </w:footnote>
  <w:footnote w:id="37">
    <w:p w:rsidR="00682ED8" w:rsidRPr="005E102D" w:rsidRDefault="00682ED8" w:rsidP="005E102D">
      <w:pPr>
        <w:pStyle w:val="FootnoteText"/>
        <w:spacing w:line="360" w:lineRule="auto"/>
        <w:ind w:firstLine="900"/>
        <w:jc w:val="both"/>
        <w:rPr>
          <w:rFonts w:ascii="Times New Roman" w:hAnsi="Times New Roman" w:cs="Times New Roman"/>
        </w:rPr>
      </w:pPr>
      <w:r w:rsidRPr="005E102D">
        <w:rPr>
          <w:rStyle w:val="FootnoteReference"/>
          <w:rFonts w:ascii="Times New Roman" w:hAnsi="Times New Roman" w:cs="Times New Roman"/>
        </w:rPr>
        <w:footnoteRef/>
      </w:r>
      <w:r w:rsidRPr="005E102D">
        <w:rPr>
          <w:rFonts w:ascii="Times New Roman" w:hAnsi="Times New Roman" w:cs="Times New Roman"/>
        </w:rPr>
        <w:t xml:space="preserve"> </w:t>
      </w:r>
      <w:proofErr w:type="gramStart"/>
      <w:r>
        <w:rPr>
          <w:rFonts w:ascii="Times New Roman" w:hAnsi="Times New Roman" w:cs="Times New Roman"/>
        </w:rPr>
        <w:t xml:space="preserve">Nana Sudjana dan Ibrahim, </w:t>
      </w:r>
      <w:r w:rsidRPr="005E102D">
        <w:rPr>
          <w:rFonts w:ascii="Times New Roman" w:hAnsi="Times New Roman" w:cs="Times New Roman"/>
          <w:i/>
          <w:iCs/>
        </w:rPr>
        <w:t xml:space="preserve">Penelitian </w:t>
      </w:r>
      <w:r>
        <w:rPr>
          <w:rFonts w:ascii="Times New Roman" w:hAnsi="Times New Roman" w:cs="Times New Roman"/>
          <w:i/>
          <w:iCs/>
        </w:rPr>
        <w:t>D</w:t>
      </w:r>
      <w:r w:rsidRPr="005E102D">
        <w:rPr>
          <w:rFonts w:ascii="Times New Roman" w:hAnsi="Times New Roman" w:cs="Times New Roman"/>
          <w:i/>
          <w:iCs/>
        </w:rPr>
        <w:t xml:space="preserve">an Penilaian </w:t>
      </w:r>
      <w:r>
        <w:rPr>
          <w:rFonts w:ascii="Times New Roman" w:hAnsi="Times New Roman" w:cs="Times New Roman"/>
          <w:i/>
          <w:iCs/>
        </w:rPr>
        <w:t>P</w:t>
      </w:r>
      <w:r w:rsidRPr="005E102D">
        <w:rPr>
          <w:rFonts w:ascii="Times New Roman" w:hAnsi="Times New Roman" w:cs="Times New Roman"/>
          <w:i/>
          <w:iCs/>
        </w:rPr>
        <w:t>endidikan.</w:t>
      </w:r>
      <w:proofErr w:type="gramEnd"/>
      <w:r w:rsidRPr="005E102D">
        <w:rPr>
          <w:rFonts w:ascii="Times New Roman" w:hAnsi="Times New Roman" w:cs="Times New Roman"/>
          <w:i/>
          <w:iCs/>
        </w:rPr>
        <w:t xml:space="preserve"> </w:t>
      </w:r>
      <w:r>
        <w:rPr>
          <w:rFonts w:ascii="Times New Roman" w:hAnsi="Times New Roman" w:cs="Times New Roman"/>
        </w:rPr>
        <w:t>(Bandung: Sinar Baru, 1989)</w:t>
      </w:r>
      <w:proofErr w:type="gramStart"/>
      <w:r>
        <w:rPr>
          <w:rFonts w:ascii="Times New Roman" w:hAnsi="Times New Roman" w:cs="Times New Roman"/>
        </w:rPr>
        <w:t xml:space="preserve">, </w:t>
      </w:r>
      <w:r w:rsidRPr="005E102D">
        <w:rPr>
          <w:rFonts w:ascii="Times New Roman" w:hAnsi="Times New Roman" w:cs="Times New Roman"/>
        </w:rPr>
        <w:t xml:space="preserve"> hal</w:t>
      </w:r>
      <w:proofErr w:type="gramEnd"/>
      <w:r w:rsidRPr="005E102D">
        <w:rPr>
          <w:rFonts w:ascii="Times New Roman" w:hAnsi="Times New Roman" w:cs="Times New Roman"/>
        </w:rPr>
        <w:t>. 23.</w:t>
      </w:r>
    </w:p>
  </w:footnote>
  <w:footnote w:id="38">
    <w:p w:rsidR="00682ED8" w:rsidRPr="00E04040" w:rsidRDefault="00682ED8" w:rsidP="00E04040">
      <w:pPr>
        <w:pStyle w:val="FootnoteText"/>
        <w:spacing w:line="360" w:lineRule="auto"/>
        <w:ind w:firstLine="900"/>
        <w:jc w:val="both"/>
        <w:rPr>
          <w:rFonts w:ascii="Times New Roman" w:hAnsi="Times New Roman" w:cs="Times New Roman"/>
        </w:rPr>
      </w:pPr>
      <w:r w:rsidRPr="00E04040">
        <w:rPr>
          <w:rStyle w:val="FootnoteReference"/>
          <w:rFonts w:ascii="Times New Roman" w:hAnsi="Times New Roman" w:cs="Times New Roman"/>
        </w:rPr>
        <w:footnoteRef/>
      </w:r>
      <w:r>
        <w:rPr>
          <w:rFonts w:ascii="Times New Roman" w:hAnsi="Times New Roman" w:cs="Times New Roman"/>
        </w:rPr>
        <w:t xml:space="preserve"> Arikunto Suharsini, </w:t>
      </w:r>
      <w:r w:rsidRPr="00E04040">
        <w:rPr>
          <w:rFonts w:ascii="Times New Roman" w:hAnsi="Times New Roman" w:cs="Times New Roman"/>
          <w:i/>
          <w:iCs/>
        </w:rPr>
        <w:t>Prosedur Penelitian: Suatu Pendekatan Praktek</w:t>
      </w:r>
      <w:r>
        <w:rPr>
          <w:rFonts w:ascii="Times New Roman" w:hAnsi="Times New Roman" w:cs="Times New Roman"/>
        </w:rPr>
        <w:t>. (Jakarta: Rineka Cipta, 1998)</w:t>
      </w:r>
      <w:proofErr w:type="gramStart"/>
      <w:r>
        <w:rPr>
          <w:rFonts w:ascii="Times New Roman" w:hAnsi="Times New Roman" w:cs="Times New Roman"/>
        </w:rPr>
        <w:t xml:space="preserve">, </w:t>
      </w:r>
      <w:r w:rsidRPr="00E04040">
        <w:rPr>
          <w:rFonts w:ascii="Times New Roman" w:hAnsi="Times New Roman" w:cs="Times New Roman"/>
          <w:i/>
          <w:iCs/>
        </w:rPr>
        <w:t xml:space="preserve"> </w:t>
      </w:r>
      <w:r w:rsidRPr="00E04040">
        <w:rPr>
          <w:rFonts w:ascii="Times New Roman" w:hAnsi="Times New Roman" w:cs="Times New Roman"/>
        </w:rPr>
        <w:t>hal</w:t>
      </w:r>
      <w:proofErr w:type="gramEnd"/>
      <w:r w:rsidRPr="00E04040">
        <w:rPr>
          <w:rFonts w:ascii="Times New Roman" w:hAnsi="Times New Roman" w:cs="Times New Roman"/>
        </w:rPr>
        <w:t>.  96.</w:t>
      </w:r>
    </w:p>
  </w:footnote>
  <w:footnote w:id="39">
    <w:p w:rsidR="00682ED8" w:rsidRPr="00E04040" w:rsidRDefault="00682ED8" w:rsidP="00E04040">
      <w:pPr>
        <w:pStyle w:val="FootnoteText"/>
        <w:spacing w:line="360" w:lineRule="auto"/>
        <w:ind w:firstLine="900"/>
        <w:jc w:val="both"/>
        <w:rPr>
          <w:rFonts w:ascii="Times New Roman" w:hAnsi="Times New Roman" w:cs="Times New Roman"/>
        </w:rPr>
      </w:pPr>
      <w:r w:rsidRPr="00E04040">
        <w:rPr>
          <w:rStyle w:val="FootnoteReference"/>
          <w:rFonts w:ascii="Times New Roman" w:hAnsi="Times New Roman" w:cs="Times New Roman"/>
        </w:rPr>
        <w:footnoteRef/>
      </w:r>
      <w:r w:rsidRPr="00E04040">
        <w:rPr>
          <w:rFonts w:ascii="Times New Roman" w:hAnsi="Times New Roman" w:cs="Times New Roman"/>
        </w:rPr>
        <w:t xml:space="preserve"> Tanzeh</w:t>
      </w:r>
      <w:proofErr w:type="gramStart"/>
      <w:r w:rsidRPr="00E04040">
        <w:rPr>
          <w:rFonts w:ascii="Times New Roman" w:hAnsi="Times New Roman" w:cs="Times New Roman"/>
          <w:lang w:val="id-ID"/>
        </w:rPr>
        <w:t>,</w:t>
      </w:r>
      <w:r w:rsidRPr="00E04040">
        <w:rPr>
          <w:rFonts w:ascii="Times New Roman" w:hAnsi="Times New Roman" w:cs="Times New Roman"/>
        </w:rPr>
        <w:t xml:space="preserve">  Ahmad.</w:t>
      </w:r>
      <w:r w:rsidRPr="00E04040">
        <w:rPr>
          <w:rFonts w:ascii="Times New Roman" w:hAnsi="Times New Roman" w:cs="Times New Roman"/>
          <w:i/>
          <w:iCs/>
        </w:rPr>
        <w:t>Metode</w:t>
      </w:r>
      <w:proofErr w:type="gramEnd"/>
      <w:r w:rsidRPr="00E04040">
        <w:rPr>
          <w:rFonts w:ascii="Times New Roman" w:hAnsi="Times New Roman" w:cs="Times New Roman"/>
          <w:i/>
          <w:iCs/>
        </w:rPr>
        <w:t xml:space="preserve"> Penelitian Praktis. </w:t>
      </w:r>
      <w:r w:rsidRPr="00E04040">
        <w:rPr>
          <w:rFonts w:ascii="Times New Roman" w:hAnsi="Times New Roman" w:cs="Times New Roman"/>
        </w:rPr>
        <w:t>(Jakarta: PT Bina Ilmu.2004</w:t>
      </w:r>
      <w:proofErr w:type="gramStart"/>
      <w:r w:rsidRPr="00E04040">
        <w:rPr>
          <w:rFonts w:ascii="Times New Roman" w:hAnsi="Times New Roman" w:cs="Times New Roman"/>
        </w:rPr>
        <w:t>)  hal</w:t>
      </w:r>
      <w:proofErr w:type="gramEnd"/>
      <w:r w:rsidRPr="00E04040">
        <w:rPr>
          <w:rFonts w:ascii="Times New Roman" w:hAnsi="Times New Roman" w:cs="Times New Roman"/>
        </w:rPr>
        <w:t>. 51.</w:t>
      </w:r>
    </w:p>
  </w:footnote>
  <w:footnote w:id="40">
    <w:p w:rsidR="00682ED8" w:rsidRPr="00E04040" w:rsidRDefault="00682ED8" w:rsidP="00E04040">
      <w:pPr>
        <w:pStyle w:val="FootnoteText"/>
        <w:spacing w:line="360" w:lineRule="auto"/>
        <w:ind w:firstLine="900"/>
        <w:jc w:val="both"/>
        <w:rPr>
          <w:rFonts w:ascii="Times New Roman" w:hAnsi="Times New Roman" w:cs="Times New Roman"/>
        </w:rPr>
      </w:pPr>
      <w:r w:rsidRPr="00E04040">
        <w:rPr>
          <w:rStyle w:val="FootnoteReference"/>
          <w:rFonts w:ascii="Times New Roman" w:hAnsi="Times New Roman" w:cs="Times New Roman"/>
        </w:rPr>
        <w:footnoteRef/>
      </w:r>
      <w:r w:rsidRPr="00E04040">
        <w:rPr>
          <w:rFonts w:ascii="Times New Roman" w:hAnsi="Times New Roman" w:cs="Times New Roman"/>
        </w:rPr>
        <w:t xml:space="preserve"> </w:t>
      </w:r>
      <w:proofErr w:type="gramStart"/>
      <w:r w:rsidRPr="00E04040">
        <w:rPr>
          <w:rFonts w:ascii="Times New Roman" w:hAnsi="Times New Roman" w:cs="Times New Roman"/>
          <w:i/>
          <w:iCs/>
        </w:rPr>
        <w:t>ibid</w:t>
      </w:r>
      <w:r w:rsidRPr="00E04040">
        <w:rPr>
          <w:rFonts w:ascii="Times New Roman" w:hAnsi="Times New Roman" w:cs="Times New Roman"/>
        </w:rPr>
        <w:t>.,</w:t>
      </w:r>
      <w:proofErr w:type="gramEnd"/>
      <w:r w:rsidRPr="00E04040">
        <w:rPr>
          <w:rFonts w:ascii="Times New Roman" w:hAnsi="Times New Roman" w:cs="Times New Roman"/>
        </w:rPr>
        <w:t xml:space="preserve"> hal. 52.</w:t>
      </w:r>
    </w:p>
  </w:footnote>
  <w:footnote w:id="41">
    <w:p w:rsidR="00682ED8" w:rsidRPr="003A38F6" w:rsidRDefault="00682ED8" w:rsidP="00E04040">
      <w:pPr>
        <w:pStyle w:val="FootnoteText"/>
        <w:spacing w:line="360" w:lineRule="auto"/>
        <w:ind w:firstLine="900"/>
        <w:jc w:val="both"/>
        <w:rPr>
          <w:rFonts w:ascii="Times New Roman" w:hAnsi="Times New Roman" w:cs="Times New Roman"/>
        </w:rPr>
      </w:pPr>
      <w:r w:rsidRPr="00E04040">
        <w:rPr>
          <w:rStyle w:val="FootnoteReference"/>
          <w:rFonts w:ascii="Times New Roman" w:hAnsi="Times New Roman" w:cs="Times New Roman"/>
        </w:rPr>
        <w:footnoteRef/>
      </w:r>
      <w:r w:rsidRPr="00E04040">
        <w:rPr>
          <w:rFonts w:ascii="Times New Roman" w:hAnsi="Times New Roman" w:cs="Times New Roman"/>
        </w:rPr>
        <w:t xml:space="preserve"> Riduwan.</w:t>
      </w:r>
      <w:r w:rsidRPr="00E04040">
        <w:rPr>
          <w:rFonts w:ascii="Times New Roman" w:hAnsi="Times New Roman" w:cs="Times New Roman"/>
          <w:i/>
          <w:iCs/>
        </w:rPr>
        <w:t>Skala Pengukuran Variabel-Variabel Penelitian</w:t>
      </w:r>
      <w:proofErr w:type="gramStart"/>
      <w:r w:rsidRPr="00E04040">
        <w:rPr>
          <w:rFonts w:ascii="Times New Roman" w:hAnsi="Times New Roman" w:cs="Times New Roman"/>
        </w:rPr>
        <w:t>.(</w:t>
      </w:r>
      <w:proofErr w:type="gramEnd"/>
      <w:r w:rsidRPr="00E04040">
        <w:rPr>
          <w:rFonts w:ascii="Times New Roman" w:hAnsi="Times New Roman" w:cs="Times New Roman"/>
        </w:rPr>
        <w:t>Bandung: Alfabeta.2003)  hal. 24.</w:t>
      </w:r>
    </w:p>
  </w:footnote>
  <w:footnote w:id="42">
    <w:p w:rsidR="00682ED8" w:rsidRPr="00E04040" w:rsidRDefault="00682ED8" w:rsidP="00A30AB8">
      <w:pPr>
        <w:pStyle w:val="FootnoteText"/>
        <w:spacing w:line="360" w:lineRule="auto"/>
        <w:jc w:val="both"/>
        <w:rPr>
          <w:rFonts w:ascii="Times New Roman" w:hAnsi="Times New Roman" w:cs="Times New Roman"/>
        </w:rPr>
      </w:pPr>
      <w:r w:rsidRPr="00E04040">
        <w:rPr>
          <w:rStyle w:val="FootnoteReference"/>
          <w:rFonts w:ascii="Times New Roman" w:hAnsi="Times New Roman" w:cs="Times New Roman"/>
        </w:rPr>
        <w:footnoteRef/>
      </w:r>
      <w:r w:rsidRPr="00E04040">
        <w:rPr>
          <w:rFonts w:ascii="Times New Roman" w:hAnsi="Times New Roman" w:cs="Times New Roman"/>
        </w:rPr>
        <w:t xml:space="preserve"> </w:t>
      </w:r>
      <w:proofErr w:type="gramStart"/>
      <w:r>
        <w:rPr>
          <w:rFonts w:ascii="Times New Roman" w:hAnsi="Times New Roman" w:cs="Times New Roman"/>
        </w:rPr>
        <w:t>Sugiyono.</w:t>
      </w:r>
      <w:r>
        <w:rPr>
          <w:rFonts w:ascii="Times New Roman" w:hAnsi="Times New Roman" w:cs="Times New Roman"/>
          <w:i/>
          <w:iCs/>
        </w:rPr>
        <w:t>Metode Penelitian Bisnis</w:t>
      </w:r>
      <w:r>
        <w:rPr>
          <w:rFonts w:ascii="Times New Roman" w:hAnsi="Times New Roman" w:cs="Times New Roman"/>
        </w:rPr>
        <w:t>.</w:t>
      </w:r>
      <w:proofErr w:type="gramEnd"/>
      <w:r>
        <w:rPr>
          <w:rFonts w:ascii="Times New Roman" w:hAnsi="Times New Roman" w:cs="Times New Roman"/>
        </w:rPr>
        <w:t xml:space="preserve"> (Bandung: Alfabeta.1999</w:t>
      </w:r>
      <w:proofErr w:type="gramStart"/>
      <w:r>
        <w:rPr>
          <w:rFonts w:ascii="Times New Roman" w:hAnsi="Times New Roman" w:cs="Times New Roman"/>
        </w:rPr>
        <w:t xml:space="preserve">)  </w:t>
      </w:r>
      <w:r w:rsidRPr="00E04040">
        <w:rPr>
          <w:rFonts w:ascii="Times New Roman" w:hAnsi="Times New Roman" w:cs="Times New Roman"/>
        </w:rPr>
        <w:t>h</w:t>
      </w:r>
      <w:r w:rsidRPr="00E04040">
        <w:rPr>
          <w:rFonts w:ascii="Times New Roman" w:hAnsi="Times New Roman" w:cs="Times New Roman"/>
          <w:lang w:val="id-ID"/>
        </w:rPr>
        <w:t>al</w:t>
      </w:r>
      <w:proofErr w:type="gramEnd"/>
      <w:r w:rsidRPr="00E04040">
        <w:rPr>
          <w:rFonts w:ascii="Times New Roman" w:hAnsi="Times New Roman" w:cs="Times New Roman"/>
        </w:rPr>
        <w:t>. 138.</w:t>
      </w:r>
    </w:p>
  </w:footnote>
  <w:footnote w:id="43">
    <w:p w:rsidR="00682ED8" w:rsidRPr="00E04040" w:rsidRDefault="00682ED8" w:rsidP="00A30AB8">
      <w:pPr>
        <w:pStyle w:val="FootnoteText"/>
        <w:spacing w:line="360" w:lineRule="auto"/>
        <w:jc w:val="both"/>
        <w:rPr>
          <w:rFonts w:ascii="Times New Roman" w:hAnsi="Times New Roman" w:cs="Times New Roman"/>
          <w:lang w:val="id-ID"/>
        </w:rPr>
      </w:pPr>
      <w:r w:rsidRPr="00E04040">
        <w:rPr>
          <w:rStyle w:val="FootnoteReference"/>
          <w:rFonts w:ascii="Times New Roman" w:hAnsi="Times New Roman" w:cs="Times New Roman"/>
        </w:rPr>
        <w:footnoteRef/>
      </w:r>
      <w:r w:rsidRPr="00E04040">
        <w:rPr>
          <w:rFonts w:ascii="Times New Roman" w:hAnsi="Times New Roman" w:cs="Times New Roman"/>
        </w:rPr>
        <w:t xml:space="preserve"> </w:t>
      </w:r>
      <w:r>
        <w:rPr>
          <w:rFonts w:ascii="Times New Roman" w:hAnsi="Times New Roman" w:cs="Times New Roman"/>
        </w:rPr>
        <w:t>Arikunto.</w:t>
      </w:r>
      <w:r w:rsidRPr="00E04040">
        <w:rPr>
          <w:rFonts w:ascii="Times New Roman" w:hAnsi="Times New Roman" w:cs="Times New Roman"/>
          <w:i/>
          <w:iCs/>
        </w:rPr>
        <w:t>Prosedur</w:t>
      </w:r>
      <w:r w:rsidRPr="00E04040">
        <w:rPr>
          <w:rFonts w:ascii="Times New Roman" w:hAnsi="Times New Roman" w:cs="Times New Roman"/>
        </w:rPr>
        <w:t>,,,</w:t>
      </w:r>
      <w:proofErr w:type="gramStart"/>
      <w:r w:rsidRPr="00E04040">
        <w:rPr>
          <w:rFonts w:ascii="Times New Roman" w:hAnsi="Times New Roman" w:cs="Times New Roman"/>
        </w:rPr>
        <w:t>,.</w:t>
      </w:r>
      <w:proofErr w:type="gramEnd"/>
      <w:r w:rsidRPr="00E04040">
        <w:rPr>
          <w:rFonts w:ascii="Times New Roman" w:hAnsi="Times New Roman" w:cs="Times New Roman"/>
        </w:rPr>
        <w:t>hal. 131</w:t>
      </w:r>
      <w:r w:rsidRPr="00E04040">
        <w:rPr>
          <w:rFonts w:ascii="Times New Roman" w:hAnsi="Times New Roman" w:cs="Times New Roman"/>
          <w:lang w:val="id-ID"/>
        </w:rPr>
        <w:t>.</w:t>
      </w:r>
    </w:p>
  </w:footnote>
  <w:footnote w:id="44">
    <w:p w:rsidR="00682ED8" w:rsidRPr="009D6C8C" w:rsidRDefault="00682ED8" w:rsidP="00A30AB8">
      <w:pPr>
        <w:pStyle w:val="FootnoteText"/>
        <w:spacing w:line="360" w:lineRule="auto"/>
        <w:jc w:val="both"/>
        <w:rPr>
          <w:rFonts w:ascii="Times New Roman" w:hAnsi="Times New Roman" w:cs="Times New Roman"/>
          <w:lang w:val="id-ID"/>
        </w:rPr>
      </w:pPr>
      <w:r w:rsidRPr="00E04040">
        <w:rPr>
          <w:rStyle w:val="FootnoteReference"/>
          <w:rFonts w:ascii="Times New Roman" w:hAnsi="Times New Roman" w:cs="Times New Roman"/>
        </w:rPr>
        <w:footnoteRef/>
      </w:r>
      <w:r w:rsidRPr="00E04040">
        <w:rPr>
          <w:rFonts w:ascii="Times New Roman" w:hAnsi="Times New Roman" w:cs="Times New Roman"/>
        </w:rPr>
        <w:t xml:space="preserve"> </w:t>
      </w:r>
      <w:r>
        <w:rPr>
          <w:rFonts w:ascii="Times New Roman" w:hAnsi="Times New Roman" w:cs="Times New Roman"/>
        </w:rPr>
        <w:t>Sugiyono.</w:t>
      </w:r>
      <w:r>
        <w:rPr>
          <w:rFonts w:ascii="Times New Roman" w:hAnsi="Times New Roman" w:cs="Times New Roman"/>
          <w:i/>
          <w:iCs/>
        </w:rPr>
        <w:t>Metode Penelitian Bisnis</w:t>
      </w:r>
      <w:proofErr w:type="gramStart"/>
      <w:r>
        <w:rPr>
          <w:rFonts w:ascii="Times New Roman" w:hAnsi="Times New Roman" w:cs="Times New Roman"/>
        </w:rPr>
        <w:t>.(</w:t>
      </w:r>
      <w:proofErr w:type="gramEnd"/>
      <w:r>
        <w:rPr>
          <w:rFonts w:ascii="Times New Roman" w:hAnsi="Times New Roman" w:cs="Times New Roman"/>
        </w:rPr>
        <w:t xml:space="preserve">Bandung: Alfabeta.1999)  </w:t>
      </w:r>
      <w:r w:rsidRPr="00E04040">
        <w:rPr>
          <w:rFonts w:ascii="Times New Roman" w:hAnsi="Times New Roman" w:cs="Times New Roman"/>
        </w:rPr>
        <w:t>hal. 97</w:t>
      </w:r>
      <w:r w:rsidRPr="00E04040">
        <w:rPr>
          <w:rFonts w:ascii="Times New Roman" w:hAnsi="Times New Roman" w:cs="Times New Roman"/>
          <w:lang w:val="id-ID"/>
        </w:rPr>
        <w:t>.</w:t>
      </w:r>
    </w:p>
  </w:footnote>
  <w:footnote w:id="45">
    <w:p w:rsidR="00682ED8" w:rsidRPr="00E10B19" w:rsidRDefault="00682ED8" w:rsidP="00E10B19">
      <w:pPr>
        <w:pStyle w:val="FootnoteText"/>
        <w:spacing w:line="360" w:lineRule="auto"/>
        <w:ind w:firstLine="900"/>
        <w:jc w:val="both"/>
        <w:rPr>
          <w:rFonts w:ascii="Times New Roman" w:hAnsi="Times New Roman" w:cs="Times New Roman"/>
        </w:rPr>
      </w:pPr>
      <w:r w:rsidRPr="00E10B19">
        <w:rPr>
          <w:rStyle w:val="FootnoteReference"/>
          <w:rFonts w:ascii="Times New Roman" w:hAnsi="Times New Roman" w:cs="Times New Roman"/>
        </w:rPr>
        <w:footnoteRef/>
      </w:r>
      <w:r>
        <w:rPr>
          <w:rFonts w:ascii="Times New Roman" w:hAnsi="Times New Roman" w:cs="Times New Roman"/>
        </w:rPr>
        <w:t xml:space="preserve">Puguh Suharso, </w:t>
      </w:r>
      <w:r>
        <w:rPr>
          <w:rFonts w:ascii="Times New Roman" w:hAnsi="Times New Roman" w:cs="Times New Roman"/>
          <w:i/>
        </w:rPr>
        <w:t xml:space="preserve">Metodologi Penelitian Untuk Bisnis: </w:t>
      </w:r>
      <w:r w:rsidRPr="00E10B19">
        <w:rPr>
          <w:rFonts w:ascii="Times New Roman" w:hAnsi="Times New Roman" w:cs="Times New Roman"/>
          <w:i/>
        </w:rPr>
        <w:t xml:space="preserve">Pendekatan Filosofis </w:t>
      </w:r>
      <w:r>
        <w:rPr>
          <w:rFonts w:ascii="Times New Roman" w:hAnsi="Times New Roman" w:cs="Times New Roman"/>
          <w:i/>
        </w:rPr>
        <w:t>D</w:t>
      </w:r>
      <w:r w:rsidRPr="00E10B19">
        <w:rPr>
          <w:rFonts w:ascii="Times New Roman" w:hAnsi="Times New Roman" w:cs="Times New Roman"/>
          <w:i/>
        </w:rPr>
        <w:t>an Praktis</w:t>
      </w:r>
      <w:r w:rsidRPr="00E10B19">
        <w:rPr>
          <w:rFonts w:ascii="Times New Roman" w:hAnsi="Times New Roman" w:cs="Times New Roman"/>
        </w:rPr>
        <w:t xml:space="preserve">…… hal. </w:t>
      </w:r>
      <w:r>
        <w:rPr>
          <w:rFonts w:ascii="Times New Roman" w:hAnsi="Times New Roman" w:cs="Times New Roman"/>
        </w:rPr>
        <w:t>18.</w:t>
      </w:r>
    </w:p>
  </w:footnote>
  <w:footnote w:id="46">
    <w:p w:rsidR="00682ED8" w:rsidRPr="00B11015" w:rsidRDefault="00682ED8" w:rsidP="00B11015">
      <w:pPr>
        <w:pStyle w:val="FootnoteText"/>
        <w:spacing w:line="360" w:lineRule="auto"/>
        <w:ind w:firstLine="900"/>
        <w:jc w:val="both"/>
        <w:rPr>
          <w:rFonts w:ascii="Times New Roman" w:hAnsi="Times New Roman" w:cs="Times New Roman"/>
        </w:rPr>
      </w:pPr>
      <w:r w:rsidRPr="00B11015">
        <w:rPr>
          <w:rStyle w:val="FootnoteReference"/>
          <w:rFonts w:ascii="Times New Roman" w:hAnsi="Times New Roman" w:cs="Times New Roman"/>
        </w:rPr>
        <w:footnoteRef/>
      </w:r>
      <w:r w:rsidRPr="00B11015">
        <w:rPr>
          <w:rFonts w:ascii="Times New Roman" w:hAnsi="Times New Roman" w:cs="Times New Roman"/>
        </w:rPr>
        <w:t xml:space="preserve"> </w:t>
      </w:r>
      <w:r>
        <w:rPr>
          <w:rFonts w:ascii="Times New Roman" w:hAnsi="Times New Roman" w:cs="Times New Roman"/>
          <w:lang w:val="id-ID"/>
        </w:rPr>
        <w:t>Hartono</w:t>
      </w:r>
      <w:r>
        <w:rPr>
          <w:rFonts w:ascii="Times New Roman" w:hAnsi="Times New Roman" w:cs="Times New Roman"/>
        </w:rPr>
        <w:t>.</w:t>
      </w:r>
      <w:r w:rsidRPr="00B11015">
        <w:rPr>
          <w:rFonts w:ascii="Times New Roman" w:hAnsi="Times New Roman" w:cs="Times New Roman"/>
          <w:i/>
          <w:lang w:val="id-ID"/>
        </w:rPr>
        <w:t>S</w:t>
      </w:r>
      <w:r>
        <w:rPr>
          <w:rFonts w:ascii="Times New Roman" w:hAnsi="Times New Roman" w:cs="Times New Roman"/>
          <w:i/>
        </w:rPr>
        <w:t>PSS</w:t>
      </w:r>
      <w:r w:rsidRPr="00B11015">
        <w:rPr>
          <w:rFonts w:ascii="Times New Roman" w:hAnsi="Times New Roman" w:cs="Times New Roman"/>
          <w:i/>
          <w:lang w:val="id-ID"/>
        </w:rPr>
        <w:t xml:space="preserve"> 16.0 Analisis Data Statistika Dan Penelitian</w:t>
      </w:r>
      <w:r>
        <w:rPr>
          <w:rFonts w:ascii="Times New Roman" w:hAnsi="Times New Roman" w:cs="Times New Roman"/>
        </w:rPr>
        <w:t>.</w:t>
      </w:r>
      <w:r w:rsidRPr="00B11015">
        <w:rPr>
          <w:rFonts w:ascii="Times New Roman" w:hAnsi="Times New Roman" w:cs="Times New Roman"/>
          <w:lang w:val="id-ID"/>
        </w:rPr>
        <w:t xml:space="preserve"> </w:t>
      </w:r>
      <w:r>
        <w:rPr>
          <w:rFonts w:ascii="Times New Roman" w:hAnsi="Times New Roman" w:cs="Times New Roman"/>
          <w:lang w:val="id-ID"/>
        </w:rPr>
        <w:t>(Yogyakarta: Pustaka Pelajar</w:t>
      </w:r>
      <w:r>
        <w:rPr>
          <w:rFonts w:ascii="Times New Roman" w:hAnsi="Times New Roman" w:cs="Times New Roman"/>
        </w:rPr>
        <w:t>.</w:t>
      </w:r>
      <w:r>
        <w:rPr>
          <w:rFonts w:ascii="Times New Roman" w:hAnsi="Times New Roman" w:cs="Times New Roman"/>
          <w:lang w:val="id-ID"/>
        </w:rPr>
        <w:t>2008)</w:t>
      </w:r>
      <w:r>
        <w:rPr>
          <w:rFonts w:ascii="Times New Roman" w:hAnsi="Times New Roman" w:cs="Times New Roman"/>
        </w:rPr>
        <w:t xml:space="preserve"> </w:t>
      </w:r>
      <w:r>
        <w:rPr>
          <w:rFonts w:ascii="Times New Roman" w:hAnsi="Times New Roman" w:cs="Times New Roman"/>
          <w:lang w:val="id-ID"/>
        </w:rPr>
        <w:t>hal</w:t>
      </w:r>
      <w:r>
        <w:rPr>
          <w:rFonts w:ascii="Times New Roman" w:hAnsi="Times New Roman" w:cs="Times New Roman"/>
        </w:rPr>
        <w:t>.</w:t>
      </w:r>
      <w:r w:rsidRPr="00B11015">
        <w:rPr>
          <w:rFonts w:ascii="Times New Roman" w:hAnsi="Times New Roman" w:cs="Times New Roman"/>
          <w:lang w:val="id-ID"/>
        </w:rPr>
        <w:t>146</w:t>
      </w:r>
    </w:p>
  </w:footnote>
  <w:footnote w:id="47">
    <w:p w:rsidR="00682ED8" w:rsidRPr="00442EF9" w:rsidRDefault="00682ED8" w:rsidP="00442EF9">
      <w:pPr>
        <w:pStyle w:val="FootnoteText"/>
        <w:spacing w:line="360" w:lineRule="auto"/>
        <w:ind w:firstLine="900"/>
        <w:jc w:val="both"/>
        <w:rPr>
          <w:rFonts w:ascii="Times New Roman" w:hAnsi="Times New Roman" w:cs="Times New Roman"/>
        </w:rPr>
      </w:pPr>
      <w:r w:rsidRPr="00442EF9">
        <w:rPr>
          <w:rStyle w:val="FootnoteReference"/>
          <w:rFonts w:ascii="Times New Roman" w:hAnsi="Times New Roman" w:cs="Times New Roman"/>
        </w:rPr>
        <w:footnoteRef/>
      </w:r>
      <w:r w:rsidRPr="00442EF9">
        <w:rPr>
          <w:rFonts w:ascii="Times New Roman" w:hAnsi="Times New Roman" w:cs="Times New Roman"/>
        </w:rPr>
        <w:t xml:space="preserve"> </w:t>
      </w:r>
      <w:proofErr w:type="gramStart"/>
      <w:r w:rsidRPr="00442EF9">
        <w:rPr>
          <w:rFonts w:ascii="Times New Roman" w:hAnsi="Times New Roman" w:cs="Times New Roman"/>
        </w:rPr>
        <w:t>Riduwan dan A</w:t>
      </w:r>
      <w:r>
        <w:rPr>
          <w:rFonts w:ascii="Times New Roman" w:hAnsi="Times New Roman" w:cs="Times New Roman"/>
        </w:rPr>
        <w:t xml:space="preserve">kdon, </w:t>
      </w:r>
      <w:r w:rsidRPr="00442EF9">
        <w:rPr>
          <w:rFonts w:ascii="Times New Roman" w:hAnsi="Times New Roman" w:cs="Times New Roman"/>
          <w:i/>
        </w:rPr>
        <w:t xml:space="preserve">Rumus </w:t>
      </w:r>
      <w:r>
        <w:rPr>
          <w:rFonts w:ascii="Times New Roman" w:hAnsi="Times New Roman" w:cs="Times New Roman"/>
          <w:i/>
        </w:rPr>
        <w:t>D</w:t>
      </w:r>
      <w:r w:rsidRPr="00442EF9">
        <w:rPr>
          <w:rFonts w:ascii="Times New Roman" w:hAnsi="Times New Roman" w:cs="Times New Roman"/>
          <w:i/>
        </w:rPr>
        <w:t xml:space="preserve">an Data </w:t>
      </w:r>
      <w:r>
        <w:rPr>
          <w:rFonts w:ascii="Times New Roman" w:hAnsi="Times New Roman" w:cs="Times New Roman"/>
          <w:i/>
        </w:rPr>
        <w:t>D</w:t>
      </w:r>
      <w:r w:rsidRPr="00442EF9">
        <w:rPr>
          <w:rFonts w:ascii="Times New Roman" w:hAnsi="Times New Roman" w:cs="Times New Roman"/>
          <w:i/>
        </w:rPr>
        <w:t>alam Analisis Statistika</w:t>
      </w:r>
      <w:r>
        <w:rPr>
          <w:rFonts w:ascii="Times New Roman" w:hAnsi="Times New Roman" w:cs="Times New Roman"/>
        </w:rPr>
        <w:t>.</w:t>
      </w:r>
      <w:proofErr w:type="gramEnd"/>
      <w:r>
        <w:rPr>
          <w:rFonts w:ascii="Times New Roman" w:hAnsi="Times New Roman" w:cs="Times New Roman"/>
        </w:rPr>
        <w:t xml:space="preserve"> (Bandung: Alfabeta, 2007)</w:t>
      </w:r>
      <w:proofErr w:type="gramStart"/>
      <w:r>
        <w:rPr>
          <w:rFonts w:ascii="Times New Roman" w:hAnsi="Times New Roman" w:cs="Times New Roman"/>
        </w:rPr>
        <w:t>,  hal</w:t>
      </w:r>
      <w:proofErr w:type="gramEnd"/>
      <w:r>
        <w:rPr>
          <w:rFonts w:ascii="Times New Roman" w:hAnsi="Times New Roman" w:cs="Times New Roman"/>
        </w:rPr>
        <w:t>. 128-132.</w:t>
      </w:r>
    </w:p>
  </w:footnote>
  <w:footnote w:id="48">
    <w:p w:rsidR="00682ED8" w:rsidRPr="00B929F3" w:rsidRDefault="00682ED8" w:rsidP="009561A1">
      <w:pPr>
        <w:pStyle w:val="FootnoteText"/>
        <w:spacing w:line="360" w:lineRule="auto"/>
        <w:ind w:firstLine="900"/>
        <w:rPr>
          <w:rFonts w:ascii="Times New Roman" w:hAnsi="Times New Roman" w:cs="Times New Roman"/>
          <w:lang w:val="id-ID"/>
        </w:rPr>
      </w:pPr>
      <w:r>
        <w:rPr>
          <w:rStyle w:val="FootnoteReference"/>
        </w:rPr>
        <w:footnoteRef/>
      </w:r>
      <w:r>
        <w:t xml:space="preserve"> </w:t>
      </w:r>
      <w:r>
        <w:rPr>
          <w:rFonts w:ascii="Times New Roman" w:hAnsi="Times New Roman" w:cs="Times New Roman"/>
        </w:rPr>
        <w:t xml:space="preserve">Supardi, </w:t>
      </w:r>
      <w:r>
        <w:rPr>
          <w:rFonts w:ascii="Times New Roman" w:hAnsi="Times New Roman" w:cs="Times New Roman"/>
          <w:i/>
          <w:iCs/>
        </w:rPr>
        <w:t xml:space="preserve">Metodologi Penelitian Ekonomi Dan Bisnis.  </w:t>
      </w:r>
      <w:proofErr w:type="gramStart"/>
      <w:r>
        <w:rPr>
          <w:rFonts w:ascii="Times New Roman" w:hAnsi="Times New Roman" w:cs="Times New Roman"/>
        </w:rPr>
        <w:t>(Yogyakarta: UII Press</w:t>
      </w:r>
      <w:r>
        <w:rPr>
          <w:rFonts w:ascii="Times New Roman" w:hAnsi="Times New Roman" w:cs="Times New Roman"/>
          <w:lang w:val="id-ID"/>
        </w:rPr>
        <w:t xml:space="preserve">, </w:t>
      </w:r>
      <w:r>
        <w:rPr>
          <w:rFonts w:ascii="Times New Roman" w:hAnsi="Times New Roman" w:cs="Times New Roman"/>
        </w:rPr>
        <w:t>2005), hal.</w:t>
      </w:r>
      <w:proofErr w:type="gramEnd"/>
      <w:r>
        <w:rPr>
          <w:rFonts w:ascii="Times New Roman" w:hAnsi="Times New Roman" w:cs="Times New Roman"/>
        </w:rPr>
        <w:t xml:space="preserve"> 40</w:t>
      </w:r>
      <w:r>
        <w:rPr>
          <w:rFonts w:ascii="Times New Roman" w:hAnsi="Times New Roman" w:cs="Times New Roman"/>
          <w:lang w:val="id-ID"/>
        </w:rPr>
        <w:t>.</w:t>
      </w:r>
    </w:p>
  </w:footnote>
  <w:footnote w:id="49">
    <w:p w:rsidR="00682ED8" w:rsidRPr="00CA14CC" w:rsidRDefault="00682ED8" w:rsidP="00CA14CC">
      <w:pPr>
        <w:pStyle w:val="FootnoteText"/>
        <w:spacing w:line="360" w:lineRule="auto"/>
        <w:jc w:val="both"/>
        <w:rPr>
          <w:rFonts w:ascii="Times New Roman" w:hAnsi="Times New Roman" w:cs="Times New Roman"/>
        </w:rPr>
      </w:pPr>
      <w:r w:rsidRPr="00CA14CC">
        <w:rPr>
          <w:rStyle w:val="FootnoteReference"/>
          <w:rFonts w:ascii="Times New Roman" w:hAnsi="Times New Roman" w:cs="Times New Roman"/>
        </w:rPr>
        <w:footnoteRef/>
      </w:r>
      <w:r w:rsidRPr="00CA14CC">
        <w:rPr>
          <w:rFonts w:ascii="Times New Roman" w:hAnsi="Times New Roman" w:cs="Times New Roman"/>
        </w:rPr>
        <w:t xml:space="preserve"> </w:t>
      </w:r>
      <w:proofErr w:type="gramStart"/>
      <w:r w:rsidRPr="00CA14CC">
        <w:rPr>
          <w:rFonts w:ascii="Times New Roman" w:hAnsi="Times New Roman" w:cs="Times New Roman"/>
        </w:rPr>
        <w:t xml:space="preserve">Dokumentasi </w:t>
      </w:r>
      <w:r>
        <w:rPr>
          <w:rFonts w:ascii="Times New Roman" w:hAnsi="Times New Roman" w:cs="Times New Roman"/>
        </w:rPr>
        <w:t xml:space="preserve"> </w:t>
      </w:r>
      <w:r w:rsidRPr="00CA14CC">
        <w:rPr>
          <w:rFonts w:ascii="Times New Roman" w:hAnsi="Times New Roman" w:cs="Times New Roman"/>
        </w:rPr>
        <w:t>(</w:t>
      </w:r>
      <w:proofErr w:type="gramEnd"/>
      <w:r w:rsidRPr="00CA14CC">
        <w:rPr>
          <w:rFonts w:ascii="Times New Roman" w:hAnsi="Times New Roman" w:cs="Times New Roman"/>
        </w:rPr>
        <w:t xml:space="preserve">PT. Bank Muamalat Indonesia). D1. </w:t>
      </w:r>
      <w:proofErr w:type="gramStart"/>
      <w:r w:rsidRPr="00CA14CC">
        <w:rPr>
          <w:rFonts w:ascii="Times New Roman" w:hAnsi="Times New Roman" w:cs="Times New Roman"/>
        </w:rPr>
        <w:t>Tanggal 20 Juni 2012.</w:t>
      </w:r>
      <w:proofErr w:type="gramEnd"/>
    </w:p>
  </w:footnote>
  <w:footnote w:id="50">
    <w:p w:rsidR="00682ED8" w:rsidRPr="00CA14CC" w:rsidRDefault="00682ED8" w:rsidP="00CA14CC">
      <w:pPr>
        <w:pStyle w:val="FootnoteText"/>
        <w:spacing w:line="360" w:lineRule="auto"/>
        <w:jc w:val="both"/>
        <w:rPr>
          <w:rFonts w:ascii="Times New Roman" w:hAnsi="Times New Roman" w:cs="Times New Roman"/>
        </w:rPr>
      </w:pPr>
      <w:r w:rsidRPr="00CA14CC">
        <w:rPr>
          <w:rStyle w:val="FootnoteReference"/>
          <w:rFonts w:ascii="Times New Roman" w:hAnsi="Times New Roman" w:cs="Times New Roman"/>
        </w:rPr>
        <w:footnoteRef/>
      </w:r>
      <w:r w:rsidRPr="00CA14CC">
        <w:rPr>
          <w:rFonts w:ascii="Times New Roman" w:hAnsi="Times New Roman" w:cs="Times New Roman"/>
        </w:rPr>
        <w:t xml:space="preserve"> </w:t>
      </w:r>
      <w:proofErr w:type="gramStart"/>
      <w:r w:rsidRPr="00CA14CC">
        <w:rPr>
          <w:rFonts w:ascii="Times New Roman" w:hAnsi="Times New Roman" w:cs="Times New Roman"/>
        </w:rPr>
        <w:t>Dokumentasi  (</w:t>
      </w:r>
      <w:proofErr w:type="gramEnd"/>
      <w:r w:rsidRPr="00CA14CC">
        <w:rPr>
          <w:rFonts w:ascii="Times New Roman" w:hAnsi="Times New Roman" w:cs="Times New Roman"/>
        </w:rPr>
        <w:t xml:space="preserve">PT. Bank Muamalat Indonesia). D2. </w:t>
      </w:r>
      <w:proofErr w:type="gramStart"/>
      <w:r w:rsidRPr="00CA14CC">
        <w:rPr>
          <w:rFonts w:ascii="Times New Roman" w:hAnsi="Times New Roman" w:cs="Times New Roman"/>
        </w:rPr>
        <w:t>Tanggal 20 Juni 2012.</w:t>
      </w:r>
      <w:proofErr w:type="gramEnd"/>
    </w:p>
  </w:footnote>
  <w:footnote w:id="51">
    <w:p w:rsidR="00682ED8" w:rsidRDefault="00682ED8">
      <w:pPr>
        <w:pStyle w:val="FootnoteText"/>
      </w:pPr>
      <w:r>
        <w:rPr>
          <w:rStyle w:val="FootnoteReference"/>
        </w:rPr>
        <w:footnoteRef/>
      </w:r>
      <w:r>
        <w:t xml:space="preserve"> </w:t>
      </w:r>
      <w:hyperlink r:id="rId12" w:history="1">
        <w:r w:rsidRPr="003C38B1">
          <w:rPr>
            <w:rStyle w:val="Hyperlink"/>
            <w:rFonts w:ascii="Times New Roman" w:hAnsi="Times New Roman"/>
            <w:color w:val="auto"/>
          </w:rPr>
          <w:t>http://www.bankmuamalat.com</w:t>
        </w:r>
      </w:hyperlink>
      <w:r w:rsidRPr="003C38B1">
        <w:rPr>
          <w:rFonts w:ascii="Times New Roman" w:hAnsi="Times New Roman"/>
        </w:rPr>
        <w:t>.</w:t>
      </w:r>
      <w:r w:rsidRPr="00B96EA3">
        <w:rPr>
          <w:rFonts w:ascii="Times New Roman" w:hAnsi="Times New Roman"/>
        </w:rPr>
        <w:t>diakses tgl 2</w:t>
      </w:r>
      <w:r>
        <w:rPr>
          <w:rFonts w:ascii="Times New Roman" w:hAnsi="Times New Roman"/>
        </w:rPr>
        <w:t>0 Juni 2012</w:t>
      </w:r>
    </w:p>
  </w:footnote>
  <w:footnote w:id="52">
    <w:p w:rsidR="00682ED8" w:rsidRPr="003A0257" w:rsidRDefault="00682ED8" w:rsidP="003A0257">
      <w:pPr>
        <w:pStyle w:val="FootnoteText"/>
        <w:spacing w:line="360" w:lineRule="auto"/>
        <w:jc w:val="both"/>
        <w:rPr>
          <w:rFonts w:ascii="Times New Roman" w:hAnsi="Times New Roman" w:cs="Times New Roman"/>
        </w:rPr>
      </w:pPr>
      <w:r w:rsidRPr="003A0257">
        <w:rPr>
          <w:rStyle w:val="FootnoteReference"/>
          <w:rFonts w:ascii="Times New Roman" w:hAnsi="Times New Roman" w:cs="Times New Roman"/>
        </w:rPr>
        <w:footnoteRef/>
      </w:r>
      <w:r w:rsidRPr="003A0257">
        <w:rPr>
          <w:rFonts w:ascii="Times New Roman" w:hAnsi="Times New Roman" w:cs="Times New Roman"/>
        </w:rPr>
        <w:t xml:space="preserve"> </w:t>
      </w:r>
      <w:proofErr w:type="gramStart"/>
      <w:r w:rsidRPr="003A0257">
        <w:rPr>
          <w:rFonts w:ascii="Times New Roman" w:hAnsi="Times New Roman" w:cs="Times New Roman"/>
        </w:rPr>
        <w:t>Dokumentasi  (</w:t>
      </w:r>
      <w:proofErr w:type="gramEnd"/>
      <w:r w:rsidRPr="003A0257">
        <w:rPr>
          <w:rFonts w:ascii="Times New Roman" w:hAnsi="Times New Roman" w:cs="Times New Roman"/>
        </w:rPr>
        <w:t>PT. Bank Muamalat Indonesia). D</w:t>
      </w:r>
      <w:r>
        <w:rPr>
          <w:rFonts w:ascii="Times New Roman" w:hAnsi="Times New Roman" w:cs="Times New Roman"/>
        </w:rPr>
        <w:t>3</w:t>
      </w:r>
      <w:r w:rsidRPr="003A0257">
        <w:rPr>
          <w:rFonts w:ascii="Times New Roman" w:hAnsi="Times New Roman" w:cs="Times New Roman"/>
        </w:rPr>
        <w:t xml:space="preserve">. </w:t>
      </w:r>
      <w:proofErr w:type="gramStart"/>
      <w:r w:rsidRPr="003A0257">
        <w:rPr>
          <w:rFonts w:ascii="Times New Roman" w:hAnsi="Times New Roman" w:cs="Times New Roman"/>
        </w:rPr>
        <w:t>Tanggal 20 Juni 2012.</w:t>
      </w:r>
      <w:proofErr w:type="gramEnd"/>
    </w:p>
  </w:footnote>
  <w:footnote w:id="53">
    <w:p w:rsidR="00682ED8" w:rsidRPr="002076A9" w:rsidRDefault="00682ED8" w:rsidP="005D733E">
      <w:pPr>
        <w:pStyle w:val="FootnoteText"/>
        <w:spacing w:line="360" w:lineRule="auto"/>
        <w:ind w:firstLine="900"/>
        <w:jc w:val="both"/>
        <w:rPr>
          <w:rFonts w:ascii="Times New Roman" w:hAnsi="Times New Roman" w:cs="Times New Roman"/>
        </w:rPr>
      </w:pPr>
      <w:r w:rsidRPr="002076A9">
        <w:rPr>
          <w:rStyle w:val="FootnoteReference"/>
          <w:rFonts w:ascii="Times New Roman" w:hAnsi="Times New Roman" w:cs="Times New Roman"/>
        </w:rPr>
        <w:footnoteRef/>
      </w:r>
      <w:r w:rsidRPr="002076A9">
        <w:rPr>
          <w:rFonts w:ascii="Times New Roman" w:hAnsi="Times New Roman" w:cs="Times New Roman"/>
        </w:rPr>
        <w:t xml:space="preserve"> Dewi,</w:t>
      </w:r>
      <w:r>
        <w:rPr>
          <w:rFonts w:ascii="Times New Roman" w:hAnsi="Times New Roman" w:cs="Times New Roman"/>
        </w:rPr>
        <w:t xml:space="preserve"> </w:t>
      </w:r>
      <w:r w:rsidRPr="002076A9">
        <w:rPr>
          <w:rFonts w:ascii="Times New Roman" w:hAnsi="Times New Roman" w:cs="Times New Roman"/>
        </w:rPr>
        <w:t>Gemala.</w:t>
      </w:r>
      <w:r w:rsidRPr="002076A9">
        <w:rPr>
          <w:rFonts w:ascii="Times New Roman" w:hAnsi="Times New Roman" w:cs="Times New Roman"/>
          <w:i/>
        </w:rPr>
        <w:t>Aspek Apek Hukum dalam Perbankan dan Perasuransian Syariah di Indonesia</w:t>
      </w:r>
      <w:proofErr w:type="gramStart"/>
      <w:r w:rsidRPr="002076A9">
        <w:rPr>
          <w:rFonts w:ascii="Times New Roman" w:hAnsi="Times New Roman" w:cs="Times New Roman"/>
          <w:i/>
        </w:rPr>
        <w:t>.</w:t>
      </w:r>
      <w:r w:rsidRPr="002076A9">
        <w:rPr>
          <w:rFonts w:ascii="Times New Roman" w:hAnsi="Times New Roman" w:cs="Times New Roman"/>
        </w:rPr>
        <w:t>(</w:t>
      </w:r>
      <w:proofErr w:type="gramEnd"/>
      <w:r w:rsidRPr="002076A9">
        <w:rPr>
          <w:rFonts w:ascii="Times New Roman" w:hAnsi="Times New Roman" w:cs="Times New Roman"/>
        </w:rPr>
        <w:t>Jakarta:Kencana Prenada Media Group.2007) hal 83-84.</w:t>
      </w:r>
    </w:p>
  </w:footnote>
  <w:footnote w:id="54">
    <w:p w:rsidR="00682ED8" w:rsidRDefault="00682ED8">
      <w:pPr>
        <w:pStyle w:val="FootnoteText"/>
      </w:pPr>
      <w:r>
        <w:rPr>
          <w:rStyle w:val="FootnoteReference"/>
        </w:rPr>
        <w:footnoteRef/>
      </w:r>
      <w:r>
        <w:t xml:space="preserve"> </w:t>
      </w:r>
      <w:hyperlink r:id="rId13" w:history="1">
        <w:r w:rsidRPr="008369DE">
          <w:rPr>
            <w:rStyle w:val="Hyperlink"/>
            <w:rFonts w:ascii="Times New Roman" w:hAnsi="Times New Roman"/>
            <w:color w:val="auto"/>
          </w:rPr>
          <w:t>http://www.bankmuamalat.com</w:t>
        </w:r>
      </w:hyperlink>
      <w:r w:rsidRPr="008369DE">
        <w:rPr>
          <w:rFonts w:ascii="Times New Roman" w:hAnsi="Times New Roman"/>
        </w:rPr>
        <w:t>.diakses</w:t>
      </w:r>
      <w:r w:rsidRPr="00B96EA3">
        <w:rPr>
          <w:rFonts w:ascii="Times New Roman" w:hAnsi="Times New Roman"/>
        </w:rPr>
        <w:t xml:space="preserve"> tgl 2</w:t>
      </w:r>
      <w:r>
        <w:rPr>
          <w:rFonts w:ascii="Times New Roman" w:hAnsi="Times New Roman"/>
        </w:rPr>
        <w:t>0 Juni 2012</w:t>
      </w:r>
    </w:p>
  </w:footnote>
  <w:footnote w:id="55">
    <w:p w:rsidR="00682ED8" w:rsidRPr="003A0257" w:rsidRDefault="00682ED8" w:rsidP="003A0257">
      <w:pPr>
        <w:pStyle w:val="FootnoteText"/>
        <w:spacing w:line="360" w:lineRule="auto"/>
        <w:jc w:val="both"/>
        <w:rPr>
          <w:rFonts w:ascii="Times New Roman" w:hAnsi="Times New Roman" w:cs="Times New Roman"/>
        </w:rPr>
      </w:pPr>
      <w:r w:rsidRPr="003A0257">
        <w:rPr>
          <w:rStyle w:val="FootnoteReference"/>
          <w:rFonts w:ascii="Times New Roman" w:hAnsi="Times New Roman" w:cs="Times New Roman"/>
        </w:rPr>
        <w:footnoteRef/>
      </w:r>
      <w:r w:rsidRPr="003A0257">
        <w:rPr>
          <w:rFonts w:ascii="Times New Roman" w:hAnsi="Times New Roman" w:cs="Times New Roman"/>
        </w:rPr>
        <w:t xml:space="preserve"> </w:t>
      </w:r>
      <w:proofErr w:type="gramStart"/>
      <w:r w:rsidRPr="003A0257">
        <w:rPr>
          <w:rFonts w:ascii="Times New Roman" w:hAnsi="Times New Roman" w:cs="Times New Roman"/>
        </w:rPr>
        <w:t>Dokumentasi  (</w:t>
      </w:r>
      <w:proofErr w:type="gramEnd"/>
      <w:r w:rsidRPr="003A0257">
        <w:rPr>
          <w:rFonts w:ascii="Times New Roman" w:hAnsi="Times New Roman" w:cs="Times New Roman"/>
        </w:rPr>
        <w:t xml:space="preserve">PT. Bank Muamalat Indonesia). D4. </w:t>
      </w:r>
      <w:proofErr w:type="gramStart"/>
      <w:r w:rsidRPr="003A0257">
        <w:rPr>
          <w:rFonts w:ascii="Times New Roman" w:hAnsi="Times New Roman" w:cs="Times New Roman"/>
        </w:rPr>
        <w:t>Tanggal 20 Juni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D8" w:rsidRDefault="00682ED8" w:rsidP="00D961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3ED"/>
    <w:multiLevelType w:val="hybridMultilevel"/>
    <w:tmpl w:val="670CB6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463E9F"/>
    <w:multiLevelType w:val="hybridMultilevel"/>
    <w:tmpl w:val="764807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A29DD"/>
    <w:multiLevelType w:val="hybridMultilevel"/>
    <w:tmpl w:val="99AE3990"/>
    <w:lvl w:ilvl="0" w:tplc="A9862E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5E1730"/>
    <w:multiLevelType w:val="hybridMultilevel"/>
    <w:tmpl w:val="651C725A"/>
    <w:lvl w:ilvl="0" w:tplc="5450127C">
      <w:start w:val="1"/>
      <w:numFmt w:val="decimal"/>
      <w:lvlText w:val="%1."/>
      <w:lvlJc w:val="left"/>
      <w:pPr>
        <w:ind w:left="1800" w:hanging="360"/>
      </w:pPr>
      <w:rPr>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963ABC"/>
    <w:multiLevelType w:val="hybridMultilevel"/>
    <w:tmpl w:val="3CDC1B1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A611C2"/>
    <w:multiLevelType w:val="hybridMultilevel"/>
    <w:tmpl w:val="7BC00F2A"/>
    <w:lvl w:ilvl="0" w:tplc="0FB049BA">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7814FF"/>
    <w:multiLevelType w:val="hybridMultilevel"/>
    <w:tmpl w:val="4F0E4F1A"/>
    <w:lvl w:ilvl="0" w:tplc="466E3C04">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2FAC5306">
      <w:start w:val="1"/>
      <w:numFmt w:val="decimal"/>
      <w:lvlText w:val="%4."/>
      <w:lvlJc w:val="left"/>
      <w:pPr>
        <w:ind w:left="3240" w:hanging="360"/>
      </w:pPr>
      <w:rPr>
        <w:i w:val="0"/>
      </w:rPr>
    </w:lvl>
    <w:lvl w:ilvl="4" w:tplc="163442D0">
      <w:start w:val="1"/>
      <w:numFmt w:val="lowerLetter"/>
      <w:lvlText w:val="%5)"/>
      <w:lvlJc w:val="left"/>
      <w:pPr>
        <w:ind w:left="3960" w:hanging="360"/>
      </w:pPr>
      <w:rPr>
        <w:rFonts w:ascii="Times New Roman" w:hAnsi="Times New Roman" w:cs="Times New Roman" w:hint="default"/>
        <w:sz w:val="24"/>
      </w:rPr>
    </w:lvl>
    <w:lvl w:ilvl="5" w:tplc="FF867A5A">
      <w:start w:val="1"/>
      <w:numFmt w:val="decimal"/>
      <w:lvlText w:val="%6)"/>
      <w:lvlJc w:val="left"/>
      <w:pPr>
        <w:ind w:left="4860" w:hanging="360"/>
      </w:pPr>
      <w:rPr>
        <w:rFonts w:ascii="Times New Roman" w:hAnsi="Times New Roman" w:cs="Times New Roman" w:hint="default"/>
        <w:sz w:val="24"/>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944212"/>
    <w:multiLevelType w:val="hybridMultilevel"/>
    <w:tmpl w:val="3D8CA626"/>
    <w:lvl w:ilvl="0" w:tplc="7FB846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1397683"/>
    <w:multiLevelType w:val="hybridMultilevel"/>
    <w:tmpl w:val="714840CA"/>
    <w:lvl w:ilvl="0" w:tplc="73F28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1D007EC"/>
    <w:multiLevelType w:val="hybridMultilevel"/>
    <w:tmpl w:val="656C7038"/>
    <w:lvl w:ilvl="0" w:tplc="A128182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9A465B"/>
    <w:multiLevelType w:val="hybridMultilevel"/>
    <w:tmpl w:val="60562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DA2C69"/>
    <w:multiLevelType w:val="hybridMultilevel"/>
    <w:tmpl w:val="E50EE4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8928B4"/>
    <w:multiLevelType w:val="hybridMultilevel"/>
    <w:tmpl w:val="FA3C9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76AA4"/>
    <w:multiLevelType w:val="hybridMultilevel"/>
    <w:tmpl w:val="DEC61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85C69"/>
    <w:multiLevelType w:val="hybridMultilevel"/>
    <w:tmpl w:val="580C6106"/>
    <w:lvl w:ilvl="0" w:tplc="7D3608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4D14"/>
    <w:multiLevelType w:val="hybridMultilevel"/>
    <w:tmpl w:val="048CBCD4"/>
    <w:lvl w:ilvl="0" w:tplc="D0B2F3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1DA33B2B"/>
    <w:multiLevelType w:val="hybridMultilevel"/>
    <w:tmpl w:val="67CC86A6"/>
    <w:lvl w:ilvl="0" w:tplc="5C3031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9B5FD2"/>
    <w:multiLevelType w:val="hybridMultilevel"/>
    <w:tmpl w:val="8092F0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11A1B0D"/>
    <w:multiLevelType w:val="hybridMultilevel"/>
    <w:tmpl w:val="DCF440F6"/>
    <w:lvl w:ilvl="0" w:tplc="3E4A28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5892C16"/>
    <w:multiLevelType w:val="hybridMultilevel"/>
    <w:tmpl w:val="053870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61533EF"/>
    <w:multiLevelType w:val="hybridMultilevel"/>
    <w:tmpl w:val="B53C6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694484"/>
    <w:multiLevelType w:val="hybridMultilevel"/>
    <w:tmpl w:val="1D301E70"/>
    <w:lvl w:ilvl="0" w:tplc="6BB6C4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2ADD09B8"/>
    <w:multiLevelType w:val="hybridMultilevel"/>
    <w:tmpl w:val="7382BF7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2B937442"/>
    <w:multiLevelType w:val="hybridMultilevel"/>
    <w:tmpl w:val="A7BEC4E2"/>
    <w:lvl w:ilvl="0" w:tplc="CBAC04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CB2674A"/>
    <w:multiLevelType w:val="hybridMultilevel"/>
    <w:tmpl w:val="E9089CE0"/>
    <w:lvl w:ilvl="0" w:tplc="B6F0A10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31066ACC"/>
    <w:multiLevelType w:val="hybridMultilevel"/>
    <w:tmpl w:val="7E644922"/>
    <w:lvl w:ilvl="0" w:tplc="B1801F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1524137"/>
    <w:multiLevelType w:val="hybridMultilevel"/>
    <w:tmpl w:val="AE268F94"/>
    <w:lvl w:ilvl="0" w:tplc="A54CD14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2AF45EBA">
      <w:start w:val="1"/>
      <w:numFmt w:val="lowerLetter"/>
      <w:lvlText w:val="%3)"/>
      <w:lvlJc w:val="left"/>
      <w:pPr>
        <w:ind w:left="3780" w:hanging="360"/>
      </w:pPr>
      <w:rPr>
        <w:rFonts w:hint="default"/>
      </w:rPr>
    </w:lvl>
    <w:lvl w:ilvl="3" w:tplc="9A7E4BD4">
      <w:start w:val="20"/>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1815FAC"/>
    <w:multiLevelType w:val="hybridMultilevel"/>
    <w:tmpl w:val="E096832A"/>
    <w:lvl w:ilvl="0" w:tplc="44BE947A">
      <w:start w:val="1"/>
      <w:numFmt w:val="lowerLetter"/>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19A2E3C"/>
    <w:multiLevelType w:val="hybridMultilevel"/>
    <w:tmpl w:val="AB2EA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DA5BFB"/>
    <w:multiLevelType w:val="hybridMultilevel"/>
    <w:tmpl w:val="8444C560"/>
    <w:lvl w:ilvl="0" w:tplc="3716C5D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3D8603FA"/>
    <w:multiLevelType w:val="hybridMultilevel"/>
    <w:tmpl w:val="EA84672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2667ED2"/>
    <w:multiLevelType w:val="hybridMultilevel"/>
    <w:tmpl w:val="0E8A3A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29212CE"/>
    <w:multiLevelType w:val="hybridMultilevel"/>
    <w:tmpl w:val="70FCD9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7BA73E0"/>
    <w:multiLevelType w:val="hybridMultilevel"/>
    <w:tmpl w:val="48EA9D56"/>
    <w:lvl w:ilvl="0" w:tplc="60D4FC50">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7FD0311"/>
    <w:multiLevelType w:val="hybridMultilevel"/>
    <w:tmpl w:val="06FE8E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6100C3"/>
    <w:multiLevelType w:val="multilevel"/>
    <w:tmpl w:val="582A941A"/>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36">
    <w:nsid w:val="4D947A6C"/>
    <w:multiLevelType w:val="multilevel"/>
    <w:tmpl w:val="E898D54E"/>
    <w:lvl w:ilvl="0">
      <w:start w:val="1"/>
      <w:numFmt w:val="decimal"/>
      <w:lvlText w:val="%1."/>
      <w:lvlJc w:val="left"/>
      <w:pPr>
        <w:ind w:left="720" w:hanging="360"/>
      </w:pPr>
      <w:rPr>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DBD1222"/>
    <w:multiLevelType w:val="hybridMultilevel"/>
    <w:tmpl w:val="5D7A7128"/>
    <w:lvl w:ilvl="0" w:tplc="A54CD1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E665516"/>
    <w:multiLevelType w:val="hybridMultilevel"/>
    <w:tmpl w:val="EF32FD02"/>
    <w:lvl w:ilvl="0" w:tplc="310AC10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nsid w:val="51416D65"/>
    <w:multiLevelType w:val="hybridMultilevel"/>
    <w:tmpl w:val="74D6C558"/>
    <w:lvl w:ilvl="0" w:tplc="3C18E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2DF09CF"/>
    <w:multiLevelType w:val="hybridMultilevel"/>
    <w:tmpl w:val="92266200"/>
    <w:lvl w:ilvl="0" w:tplc="36F244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53372E66"/>
    <w:multiLevelType w:val="hybridMultilevel"/>
    <w:tmpl w:val="7F6E2A30"/>
    <w:lvl w:ilvl="0" w:tplc="496E8BE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70568"/>
    <w:multiLevelType w:val="hybridMultilevel"/>
    <w:tmpl w:val="A672F7DC"/>
    <w:lvl w:ilvl="0" w:tplc="4306A0D4">
      <w:start w:val="1"/>
      <w:numFmt w:val="decimal"/>
      <w:lvlText w:val="%1)"/>
      <w:lvlJc w:val="left"/>
      <w:pPr>
        <w:ind w:left="1845" w:hanging="360"/>
      </w:pPr>
      <w:rPr>
        <w:b w:val="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3">
    <w:nsid w:val="55206233"/>
    <w:multiLevelType w:val="hybridMultilevel"/>
    <w:tmpl w:val="36B08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2045FA"/>
    <w:multiLevelType w:val="hybridMultilevel"/>
    <w:tmpl w:val="1A9ACB58"/>
    <w:lvl w:ilvl="0" w:tplc="73306F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C0446C4"/>
    <w:multiLevelType w:val="hybridMultilevel"/>
    <w:tmpl w:val="DDEC2E30"/>
    <w:lvl w:ilvl="0" w:tplc="025CD2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5F1454C5"/>
    <w:multiLevelType w:val="hybridMultilevel"/>
    <w:tmpl w:val="AF92E746"/>
    <w:lvl w:ilvl="0" w:tplc="FDB01366">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FD66982"/>
    <w:multiLevelType w:val="hybridMultilevel"/>
    <w:tmpl w:val="205A91C0"/>
    <w:lvl w:ilvl="0" w:tplc="3BA6AD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573F15"/>
    <w:multiLevelType w:val="hybridMultilevel"/>
    <w:tmpl w:val="DCD460D0"/>
    <w:lvl w:ilvl="0" w:tplc="6B1EB894">
      <w:start w:val="1"/>
      <w:numFmt w:val="lowerLetter"/>
      <w:lvlText w:val="%1)"/>
      <w:lvlJc w:val="left"/>
      <w:pPr>
        <w:ind w:left="1890" w:hanging="360"/>
      </w:pPr>
      <w:rPr>
        <w:rFonts w:ascii="Times New Roman" w:eastAsiaTheme="minorEastAsia" w:hAnsi="Times New Roman" w:cs="Times New Roman"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63841625"/>
    <w:multiLevelType w:val="hybridMultilevel"/>
    <w:tmpl w:val="D420553C"/>
    <w:lvl w:ilvl="0" w:tplc="78D279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4F72698"/>
    <w:multiLevelType w:val="hybridMultilevel"/>
    <w:tmpl w:val="1DD03D08"/>
    <w:lvl w:ilvl="0" w:tplc="7A2676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838080C"/>
    <w:multiLevelType w:val="multilevel"/>
    <w:tmpl w:val="4AECB838"/>
    <w:lvl w:ilvl="0">
      <w:start w:val="1"/>
      <w:numFmt w:val="decimal"/>
      <w:lvlText w:val="%1."/>
      <w:lvlJc w:val="left"/>
      <w:pPr>
        <w:ind w:left="1069" w:hanging="360"/>
      </w:pPr>
      <w:rPr>
        <w:rFonts w:hint="default"/>
      </w:rPr>
    </w:lvl>
    <w:lvl w:ilvl="1">
      <w:start w:val="2"/>
      <w:numFmt w:val="decimal"/>
      <w:isLgl/>
      <w:lvlText w:val="%1.%2."/>
      <w:lvlJc w:val="left"/>
      <w:pPr>
        <w:ind w:left="1530" w:hanging="360"/>
      </w:pPr>
      <w:rPr>
        <w:rFonts w:hint="default"/>
        <w:b/>
      </w:rPr>
    </w:lvl>
    <w:lvl w:ilvl="2">
      <w:start w:val="1"/>
      <w:numFmt w:val="decimal"/>
      <w:isLgl/>
      <w:lvlText w:val="%1.%2.%3."/>
      <w:lvlJc w:val="left"/>
      <w:pPr>
        <w:ind w:left="2351" w:hanging="720"/>
      </w:pPr>
      <w:rPr>
        <w:rFonts w:hint="default"/>
        <w:b/>
      </w:rPr>
    </w:lvl>
    <w:lvl w:ilvl="3">
      <w:start w:val="1"/>
      <w:numFmt w:val="decimal"/>
      <w:isLgl/>
      <w:lvlText w:val="%1.%2.%3.%4."/>
      <w:lvlJc w:val="left"/>
      <w:pPr>
        <w:ind w:left="2812" w:hanging="720"/>
      </w:pPr>
      <w:rPr>
        <w:rFonts w:hint="default"/>
        <w:b/>
      </w:rPr>
    </w:lvl>
    <w:lvl w:ilvl="4">
      <w:start w:val="1"/>
      <w:numFmt w:val="decimal"/>
      <w:isLgl/>
      <w:lvlText w:val="%1.%2.%3.%4.%5."/>
      <w:lvlJc w:val="left"/>
      <w:pPr>
        <w:ind w:left="3633" w:hanging="1080"/>
      </w:pPr>
      <w:rPr>
        <w:rFonts w:hint="default"/>
        <w:b/>
      </w:rPr>
    </w:lvl>
    <w:lvl w:ilvl="5">
      <w:start w:val="1"/>
      <w:numFmt w:val="decimal"/>
      <w:isLgl/>
      <w:lvlText w:val="%1.%2.%3.%4.%5.%6."/>
      <w:lvlJc w:val="left"/>
      <w:pPr>
        <w:ind w:left="4094" w:hanging="1080"/>
      </w:pPr>
      <w:rPr>
        <w:rFonts w:hint="default"/>
        <w:b/>
      </w:rPr>
    </w:lvl>
    <w:lvl w:ilvl="6">
      <w:start w:val="1"/>
      <w:numFmt w:val="decimal"/>
      <w:isLgl/>
      <w:lvlText w:val="%1.%2.%3.%4.%5.%6.%7."/>
      <w:lvlJc w:val="left"/>
      <w:pPr>
        <w:ind w:left="4915"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197" w:hanging="1800"/>
      </w:pPr>
      <w:rPr>
        <w:rFonts w:hint="default"/>
        <w:b/>
      </w:rPr>
    </w:lvl>
  </w:abstractNum>
  <w:abstractNum w:abstractNumId="52">
    <w:nsid w:val="68392625"/>
    <w:multiLevelType w:val="hybridMultilevel"/>
    <w:tmpl w:val="AC3E3DE0"/>
    <w:lvl w:ilvl="0" w:tplc="08EC7FAC">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CB7D70"/>
    <w:multiLevelType w:val="hybridMultilevel"/>
    <w:tmpl w:val="05587B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69441BBF"/>
    <w:multiLevelType w:val="hybridMultilevel"/>
    <w:tmpl w:val="A824FBF8"/>
    <w:lvl w:ilvl="0" w:tplc="1E923C7C">
      <w:start w:val="1"/>
      <w:numFmt w:val="lowerLetter"/>
      <w:lvlText w:val="%1."/>
      <w:lvlJc w:val="left"/>
      <w:pPr>
        <w:ind w:left="2061" w:hanging="360"/>
      </w:pPr>
      <w:rPr>
        <w:rFonts w:ascii="Times New Roman" w:eastAsia="Calibr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nsid w:val="699665C8"/>
    <w:multiLevelType w:val="hybridMultilevel"/>
    <w:tmpl w:val="026A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A3006B"/>
    <w:multiLevelType w:val="hybridMultilevel"/>
    <w:tmpl w:val="B6182A8A"/>
    <w:lvl w:ilvl="0" w:tplc="A54CD1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5A03D4F"/>
    <w:multiLevelType w:val="hybridMultilevel"/>
    <w:tmpl w:val="DCBCD070"/>
    <w:lvl w:ilvl="0" w:tplc="002CF9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8">
    <w:nsid w:val="76C65EA4"/>
    <w:multiLevelType w:val="hybridMultilevel"/>
    <w:tmpl w:val="3626C11A"/>
    <w:lvl w:ilvl="0" w:tplc="B7FA882C">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78E41092"/>
    <w:multiLevelType w:val="hybridMultilevel"/>
    <w:tmpl w:val="792AD942"/>
    <w:lvl w:ilvl="0" w:tplc="139E0EFE">
      <w:start w:val="1"/>
      <w:numFmt w:val="lowerLetter"/>
      <w:lvlText w:val="%1)"/>
      <w:lvlJc w:val="left"/>
      <w:pPr>
        <w:ind w:left="2520" w:hanging="360"/>
      </w:pPr>
      <w:rPr>
        <w:rFonts w:cs="Times New Roman"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1"/>
  </w:num>
  <w:num w:numId="2">
    <w:abstractNumId w:val="31"/>
  </w:num>
  <w:num w:numId="3">
    <w:abstractNumId w:val="32"/>
  </w:num>
  <w:num w:numId="4">
    <w:abstractNumId w:val="19"/>
  </w:num>
  <w:num w:numId="5">
    <w:abstractNumId w:val="55"/>
  </w:num>
  <w:num w:numId="6">
    <w:abstractNumId w:val="43"/>
  </w:num>
  <w:num w:numId="7">
    <w:abstractNumId w:val="12"/>
  </w:num>
  <w:num w:numId="8">
    <w:abstractNumId w:val="58"/>
  </w:num>
  <w:num w:numId="9">
    <w:abstractNumId w:val="14"/>
  </w:num>
  <w:num w:numId="10">
    <w:abstractNumId w:val="29"/>
  </w:num>
  <w:num w:numId="11">
    <w:abstractNumId w:val="47"/>
  </w:num>
  <w:num w:numId="12">
    <w:abstractNumId w:val="44"/>
  </w:num>
  <w:num w:numId="13">
    <w:abstractNumId w:val="40"/>
  </w:num>
  <w:num w:numId="14">
    <w:abstractNumId w:val="13"/>
  </w:num>
  <w:num w:numId="15">
    <w:abstractNumId w:val="3"/>
  </w:num>
  <w:num w:numId="16">
    <w:abstractNumId w:val="52"/>
  </w:num>
  <w:num w:numId="17">
    <w:abstractNumId w:val="6"/>
  </w:num>
  <w:num w:numId="18">
    <w:abstractNumId w:val="10"/>
  </w:num>
  <w:num w:numId="19">
    <w:abstractNumId w:val="2"/>
  </w:num>
  <w:num w:numId="20">
    <w:abstractNumId w:val="54"/>
  </w:num>
  <w:num w:numId="21">
    <w:abstractNumId w:val="38"/>
  </w:num>
  <w:num w:numId="22">
    <w:abstractNumId w:val="49"/>
  </w:num>
  <w:num w:numId="23">
    <w:abstractNumId w:val="57"/>
  </w:num>
  <w:num w:numId="24">
    <w:abstractNumId w:val="51"/>
  </w:num>
  <w:num w:numId="25">
    <w:abstractNumId w:val="24"/>
  </w:num>
  <w:num w:numId="26">
    <w:abstractNumId w:val="36"/>
  </w:num>
  <w:num w:numId="27">
    <w:abstractNumId w:val="30"/>
  </w:num>
  <w:num w:numId="28">
    <w:abstractNumId w:val="20"/>
  </w:num>
  <w:num w:numId="29">
    <w:abstractNumId w:val="16"/>
  </w:num>
  <w:num w:numId="30">
    <w:abstractNumId w:val="4"/>
  </w:num>
  <w:num w:numId="31">
    <w:abstractNumId w:val="53"/>
  </w:num>
  <w:num w:numId="32">
    <w:abstractNumId w:val="42"/>
  </w:num>
  <w:num w:numId="33">
    <w:abstractNumId w:val="17"/>
  </w:num>
  <w:num w:numId="34">
    <w:abstractNumId w:val="11"/>
  </w:num>
  <w:num w:numId="35">
    <w:abstractNumId w:val="22"/>
  </w:num>
  <w:num w:numId="36">
    <w:abstractNumId w:val="45"/>
  </w:num>
  <w:num w:numId="37">
    <w:abstractNumId w:val="15"/>
  </w:num>
  <w:num w:numId="38">
    <w:abstractNumId w:val="21"/>
  </w:num>
  <w:num w:numId="39">
    <w:abstractNumId w:val="7"/>
  </w:num>
  <w:num w:numId="40">
    <w:abstractNumId w:val="0"/>
  </w:num>
  <w:num w:numId="41">
    <w:abstractNumId w:val="50"/>
  </w:num>
  <w:num w:numId="42">
    <w:abstractNumId w:val="33"/>
  </w:num>
  <w:num w:numId="43">
    <w:abstractNumId w:val="23"/>
  </w:num>
  <w:num w:numId="44">
    <w:abstractNumId w:val="18"/>
  </w:num>
  <w:num w:numId="45">
    <w:abstractNumId w:val="9"/>
  </w:num>
  <w:num w:numId="46">
    <w:abstractNumId w:val="34"/>
  </w:num>
  <w:num w:numId="47">
    <w:abstractNumId w:val="48"/>
  </w:num>
  <w:num w:numId="48">
    <w:abstractNumId w:val="39"/>
  </w:num>
  <w:num w:numId="49">
    <w:abstractNumId w:val="8"/>
  </w:num>
  <w:num w:numId="50">
    <w:abstractNumId w:val="25"/>
  </w:num>
  <w:num w:numId="51">
    <w:abstractNumId w:val="27"/>
  </w:num>
  <w:num w:numId="52">
    <w:abstractNumId w:val="1"/>
  </w:num>
  <w:num w:numId="53">
    <w:abstractNumId w:val="59"/>
  </w:num>
  <w:num w:numId="54">
    <w:abstractNumId w:val="46"/>
  </w:num>
  <w:num w:numId="55">
    <w:abstractNumId w:val="5"/>
  </w:num>
  <w:num w:numId="56">
    <w:abstractNumId w:val="26"/>
  </w:num>
  <w:num w:numId="57">
    <w:abstractNumId w:val="28"/>
  </w:num>
  <w:num w:numId="58">
    <w:abstractNumId w:val="35"/>
  </w:num>
  <w:num w:numId="59">
    <w:abstractNumId w:val="37"/>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150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4B67F7"/>
    <w:rsid w:val="00000BF2"/>
    <w:rsid w:val="00001808"/>
    <w:rsid w:val="00002584"/>
    <w:rsid w:val="000050F3"/>
    <w:rsid w:val="00011834"/>
    <w:rsid w:val="00013A82"/>
    <w:rsid w:val="000168F1"/>
    <w:rsid w:val="00022538"/>
    <w:rsid w:val="00033465"/>
    <w:rsid w:val="00040D76"/>
    <w:rsid w:val="000460D4"/>
    <w:rsid w:val="00054C21"/>
    <w:rsid w:val="0005669F"/>
    <w:rsid w:val="00067B8B"/>
    <w:rsid w:val="000709CB"/>
    <w:rsid w:val="00070EF9"/>
    <w:rsid w:val="00075783"/>
    <w:rsid w:val="000828CA"/>
    <w:rsid w:val="00082AA6"/>
    <w:rsid w:val="00092970"/>
    <w:rsid w:val="00094518"/>
    <w:rsid w:val="00096486"/>
    <w:rsid w:val="000A4BE9"/>
    <w:rsid w:val="000A6361"/>
    <w:rsid w:val="000A69E2"/>
    <w:rsid w:val="000B03B0"/>
    <w:rsid w:val="000B0B14"/>
    <w:rsid w:val="000B67AC"/>
    <w:rsid w:val="000B6DDA"/>
    <w:rsid w:val="000B73DA"/>
    <w:rsid w:val="000C2D25"/>
    <w:rsid w:val="000C74E6"/>
    <w:rsid w:val="000D0577"/>
    <w:rsid w:val="000D1857"/>
    <w:rsid w:val="000D6042"/>
    <w:rsid w:val="000E19A1"/>
    <w:rsid w:val="000E1F11"/>
    <w:rsid w:val="000E4FF8"/>
    <w:rsid w:val="000F6D9D"/>
    <w:rsid w:val="001013E9"/>
    <w:rsid w:val="00103ADB"/>
    <w:rsid w:val="00104845"/>
    <w:rsid w:val="00106025"/>
    <w:rsid w:val="001130BD"/>
    <w:rsid w:val="00116A70"/>
    <w:rsid w:val="00124729"/>
    <w:rsid w:val="001355CA"/>
    <w:rsid w:val="001362EF"/>
    <w:rsid w:val="00137791"/>
    <w:rsid w:val="001412B0"/>
    <w:rsid w:val="00144BAC"/>
    <w:rsid w:val="00145B56"/>
    <w:rsid w:val="00145B6B"/>
    <w:rsid w:val="001521E5"/>
    <w:rsid w:val="0015290C"/>
    <w:rsid w:val="00153103"/>
    <w:rsid w:val="00156994"/>
    <w:rsid w:val="001651EE"/>
    <w:rsid w:val="0016731B"/>
    <w:rsid w:val="0017412F"/>
    <w:rsid w:val="001752C2"/>
    <w:rsid w:val="00177265"/>
    <w:rsid w:val="001812E2"/>
    <w:rsid w:val="00186E1A"/>
    <w:rsid w:val="001A1347"/>
    <w:rsid w:val="001A1EA5"/>
    <w:rsid w:val="001A71B5"/>
    <w:rsid w:val="001A74CA"/>
    <w:rsid w:val="001C188D"/>
    <w:rsid w:val="001C23AD"/>
    <w:rsid w:val="001C2902"/>
    <w:rsid w:val="001D64B1"/>
    <w:rsid w:val="001E3ED0"/>
    <w:rsid w:val="001E5F51"/>
    <w:rsid w:val="001E704E"/>
    <w:rsid w:val="001F26E7"/>
    <w:rsid w:val="001F638E"/>
    <w:rsid w:val="0020428C"/>
    <w:rsid w:val="002076A9"/>
    <w:rsid w:val="002108B2"/>
    <w:rsid w:val="0021348A"/>
    <w:rsid w:val="002147BB"/>
    <w:rsid w:val="0021607A"/>
    <w:rsid w:val="00216376"/>
    <w:rsid w:val="00224030"/>
    <w:rsid w:val="002300E8"/>
    <w:rsid w:val="002336F6"/>
    <w:rsid w:val="00234B25"/>
    <w:rsid w:val="002411B5"/>
    <w:rsid w:val="00243530"/>
    <w:rsid w:val="00246C85"/>
    <w:rsid w:val="0025398E"/>
    <w:rsid w:val="00256A7B"/>
    <w:rsid w:val="0025710A"/>
    <w:rsid w:val="00264180"/>
    <w:rsid w:val="00271FBB"/>
    <w:rsid w:val="0027204F"/>
    <w:rsid w:val="00273CC4"/>
    <w:rsid w:val="00277149"/>
    <w:rsid w:val="0028154B"/>
    <w:rsid w:val="00284D26"/>
    <w:rsid w:val="00287FCB"/>
    <w:rsid w:val="0029323B"/>
    <w:rsid w:val="0029336C"/>
    <w:rsid w:val="002951D6"/>
    <w:rsid w:val="00296A03"/>
    <w:rsid w:val="002A4FEE"/>
    <w:rsid w:val="002A6F0D"/>
    <w:rsid w:val="002C4975"/>
    <w:rsid w:val="002C6CF4"/>
    <w:rsid w:val="002D136B"/>
    <w:rsid w:val="002E7F0F"/>
    <w:rsid w:val="002F1C7E"/>
    <w:rsid w:val="002F5DEE"/>
    <w:rsid w:val="00301A59"/>
    <w:rsid w:val="003077B9"/>
    <w:rsid w:val="003101A2"/>
    <w:rsid w:val="0031305E"/>
    <w:rsid w:val="00313E6B"/>
    <w:rsid w:val="003148D7"/>
    <w:rsid w:val="0032725C"/>
    <w:rsid w:val="00327946"/>
    <w:rsid w:val="0034063F"/>
    <w:rsid w:val="00342AF3"/>
    <w:rsid w:val="003505BA"/>
    <w:rsid w:val="0035181A"/>
    <w:rsid w:val="00351C75"/>
    <w:rsid w:val="003616ED"/>
    <w:rsid w:val="00361DAA"/>
    <w:rsid w:val="00363596"/>
    <w:rsid w:val="00364F83"/>
    <w:rsid w:val="003657D8"/>
    <w:rsid w:val="00370E31"/>
    <w:rsid w:val="0037294C"/>
    <w:rsid w:val="00374776"/>
    <w:rsid w:val="003764FA"/>
    <w:rsid w:val="00377300"/>
    <w:rsid w:val="00377C94"/>
    <w:rsid w:val="0038311D"/>
    <w:rsid w:val="00386C41"/>
    <w:rsid w:val="00395B1F"/>
    <w:rsid w:val="003A0257"/>
    <w:rsid w:val="003A48BD"/>
    <w:rsid w:val="003B0824"/>
    <w:rsid w:val="003B2E72"/>
    <w:rsid w:val="003B3E33"/>
    <w:rsid w:val="003B77FD"/>
    <w:rsid w:val="003C09E1"/>
    <w:rsid w:val="003C2A5D"/>
    <w:rsid w:val="003C38B1"/>
    <w:rsid w:val="003D402F"/>
    <w:rsid w:val="003D4CA3"/>
    <w:rsid w:val="003D588A"/>
    <w:rsid w:val="003E632F"/>
    <w:rsid w:val="003E7F17"/>
    <w:rsid w:val="003F4EEE"/>
    <w:rsid w:val="00403F13"/>
    <w:rsid w:val="004122A0"/>
    <w:rsid w:val="00414160"/>
    <w:rsid w:val="00424752"/>
    <w:rsid w:val="004335FE"/>
    <w:rsid w:val="004344D1"/>
    <w:rsid w:val="004350F6"/>
    <w:rsid w:val="00437353"/>
    <w:rsid w:val="00440469"/>
    <w:rsid w:val="00442EF9"/>
    <w:rsid w:val="0044306D"/>
    <w:rsid w:val="0044307C"/>
    <w:rsid w:val="00447199"/>
    <w:rsid w:val="0045126B"/>
    <w:rsid w:val="00455106"/>
    <w:rsid w:val="00460232"/>
    <w:rsid w:val="00470868"/>
    <w:rsid w:val="00486651"/>
    <w:rsid w:val="00491C13"/>
    <w:rsid w:val="0049294E"/>
    <w:rsid w:val="00493EB8"/>
    <w:rsid w:val="004949E7"/>
    <w:rsid w:val="004A4E46"/>
    <w:rsid w:val="004A54E6"/>
    <w:rsid w:val="004B0134"/>
    <w:rsid w:val="004B53E6"/>
    <w:rsid w:val="004B5ED9"/>
    <w:rsid w:val="004B67F7"/>
    <w:rsid w:val="004C1569"/>
    <w:rsid w:val="004D1EF1"/>
    <w:rsid w:val="004E0894"/>
    <w:rsid w:val="004E181D"/>
    <w:rsid w:val="004E7AA5"/>
    <w:rsid w:val="004F4890"/>
    <w:rsid w:val="004F4F52"/>
    <w:rsid w:val="005040B9"/>
    <w:rsid w:val="00506230"/>
    <w:rsid w:val="00514FE9"/>
    <w:rsid w:val="00515609"/>
    <w:rsid w:val="00522192"/>
    <w:rsid w:val="00523EAB"/>
    <w:rsid w:val="005244A6"/>
    <w:rsid w:val="00533C24"/>
    <w:rsid w:val="0053433B"/>
    <w:rsid w:val="005360CE"/>
    <w:rsid w:val="00536487"/>
    <w:rsid w:val="00537FA2"/>
    <w:rsid w:val="00546531"/>
    <w:rsid w:val="0055169E"/>
    <w:rsid w:val="00554DB7"/>
    <w:rsid w:val="005623F7"/>
    <w:rsid w:val="00563D17"/>
    <w:rsid w:val="00570C6A"/>
    <w:rsid w:val="005710B6"/>
    <w:rsid w:val="00571F1B"/>
    <w:rsid w:val="0057401F"/>
    <w:rsid w:val="0057615A"/>
    <w:rsid w:val="0058100F"/>
    <w:rsid w:val="005820F4"/>
    <w:rsid w:val="005863FD"/>
    <w:rsid w:val="005872B7"/>
    <w:rsid w:val="00594A78"/>
    <w:rsid w:val="0059655F"/>
    <w:rsid w:val="00596D98"/>
    <w:rsid w:val="00597BED"/>
    <w:rsid w:val="005A1D20"/>
    <w:rsid w:val="005A277E"/>
    <w:rsid w:val="005A3DAC"/>
    <w:rsid w:val="005B2A1C"/>
    <w:rsid w:val="005C18B8"/>
    <w:rsid w:val="005C656E"/>
    <w:rsid w:val="005D0F0F"/>
    <w:rsid w:val="005D733E"/>
    <w:rsid w:val="005E102D"/>
    <w:rsid w:val="005F2C40"/>
    <w:rsid w:val="005F473D"/>
    <w:rsid w:val="005F61CA"/>
    <w:rsid w:val="005F674E"/>
    <w:rsid w:val="005F6CAE"/>
    <w:rsid w:val="005F70E0"/>
    <w:rsid w:val="00600AE2"/>
    <w:rsid w:val="00605842"/>
    <w:rsid w:val="0060657A"/>
    <w:rsid w:val="00607669"/>
    <w:rsid w:val="00612CD6"/>
    <w:rsid w:val="00614128"/>
    <w:rsid w:val="0062782C"/>
    <w:rsid w:val="0063057D"/>
    <w:rsid w:val="00631E9E"/>
    <w:rsid w:val="00631ED6"/>
    <w:rsid w:val="00633FEB"/>
    <w:rsid w:val="006367D4"/>
    <w:rsid w:val="00640E22"/>
    <w:rsid w:val="00640F19"/>
    <w:rsid w:val="006412D7"/>
    <w:rsid w:val="00642EBF"/>
    <w:rsid w:val="0064327C"/>
    <w:rsid w:val="006445D7"/>
    <w:rsid w:val="0064640D"/>
    <w:rsid w:val="00647846"/>
    <w:rsid w:val="006501AA"/>
    <w:rsid w:val="006518FD"/>
    <w:rsid w:val="006552F0"/>
    <w:rsid w:val="00667ADB"/>
    <w:rsid w:val="00674DF4"/>
    <w:rsid w:val="00677F3B"/>
    <w:rsid w:val="00682726"/>
    <w:rsid w:val="00682ED8"/>
    <w:rsid w:val="00683758"/>
    <w:rsid w:val="00684BF8"/>
    <w:rsid w:val="00684F06"/>
    <w:rsid w:val="00687107"/>
    <w:rsid w:val="006919F3"/>
    <w:rsid w:val="00691AE7"/>
    <w:rsid w:val="00691F66"/>
    <w:rsid w:val="006A14FF"/>
    <w:rsid w:val="006A3804"/>
    <w:rsid w:val="006B0482"/>
    <w:rsid w:val="006B55DD"/>
    <w:rsid w:val="006B5A8E"/>
    <w:rsid w:val="006B7A5A"/>
    <w:rsid w:val="006C2DC9"/>
    <w:rsid w:val="006C4C4F"/>
    <w:rsid w:val="006C5F6B"/>
    <w:rsid w:val="006C6F0D"/>
    <w:rsid w:val="006D2C93"/>
    <w:rsid w:val="006D3488"/>
    <w:rsid w:val="006D3DF4"/>
    <w:rsid w:val="006D5676"/>
    <w:rsid w:val="006D6AFA"/>
    <w:rsid w:val="006D797D"/>
    <w:rsid w:val="006E0585"/>
    <w:rsid w:val="006E11EE"/>
    <w:rsid w:val="006E2945"/>
    <w:rsid w:val="006E2EB4"/>
    <w:rsid w:val="006E60BA"/>
    <w:rsid w:val="006F0832"/>
    <w:rsid w:val="006F3EFF"/>
    <w:rsid w:val="006F5869"/>
    <w:rsid w:val="007029AA"/>
    <w:rsid w:val="00705C6E"/>
    <w:rsid w:val="007233BA"/>
    <w:rsid w:val="0072353C"/>
    <w:rsid w:val="007313A0"/>
    <w:rsid w:val="007321CB"/>
    <w:rsid w:val="00733B36"/>
    <w:rsid w:val="00734D58"/>
    <w:rsid w:val="00735465"/>
    <w:rsid w:val="007357C5"/>
    <w:rsid w:val="00735D6E"/>
    <w:rsid w:val="00743CC8"/>
    <w:rsid w:val="007462A2"/>
    <w:rsid w:val="007506ED"/>
    <w:rsid w:val="007535DF"/>
    <w:rsid w:val="00753E28"/>
    <w:rsid w:val="007606C4"/>
    <w:rsid w:val="00762DC9"/>
    <w:rsid w:val="00764F5E"/>
    <w:rsid w:val="00774F80"/>
    <w:rsid w:val="00780528"/>
    <w:rsid w:val="0078279B"/>
    <w:rsid w:val="007839A1"/>
    <w:rsid w:val="007852A6"/>
    <w:rsid w:val="007866D9"/>
    <w:rsid w:val="0079613D"/>
    <w:rsid w:val="00797651"/>
    <w:rsid w:val="007B0719"/>
    <w:rsid w:val="007B1086"/>
    <w:rsid w:val="007B194D"/>
    <w:rsid w:val="007B5CF6"/>
    <w:rsid w:val="007C02F4"/>
    <w:rsid w:val="007C787A"/>
    <w:rsid w:val="007D021E"/>
    <w:rsid w:val="007D3999"/>
    <w:rsid w:val="007E0BCA"/>
    <w:rsid w:val="007E0F62"/>
    <w:rsid w:val="007E4ACA"/>
    <w:rsid w:val="007F1C4E"/>
    <w:rsid w:val="007F2988"/>
    <w:rsid w:val="007F40C1"/>
    <w:rsid w:val="007F6355"/>
    <w:rsid w:val="00801B97"/>
    <w:rsid w:val="0080237E"/>
    <w:rsid w:val="00807BA2"/>
    <w:rsid w:val="00812B6C"/>
    <w:rsid w:val="00814ED3"/>
    <w:rsid w:val="0082050C"/>
    <w:rsid w:val="00825013"/>
    <w:rsid w:val="00834833"/>
    <w:rsid w:val="00835071"/>
    <w:rsid w:val="008369DE"/>
    <w:rsid w:val="00850796"/>
    <w:rsid w:val="00852BA1"/>
    <w:rsid w:val="00854A60"/>
    <w:rsid w:val="00860B70"/>
    <w:rsid w:val="008621E6"/>
    <w:rsid w:val="00862CE5"/>
    <w:rsid w:val="00863E65"/>
    <w:rsid w:val="00871A56"/>
    <w:rsid w:val="00872063"/>
    <w:rsid w:val="00872F52"/>
    <w:rsid w:val="0087308E"/>
    <w:rsid w:val="008752A6"/>
    <w:rsid w:val="0087770E"/>
    <w:rsid w:val="008826B0"/>
    <w:rsid w:val="008827AD"/>
    <w:rsid w:val="00892BEA"/>
    <w:rsid w:val="00894D98"/>
    <w:rsid w:val="00895958"/>
    <w:rsid w:val="00895AD4"/>
    <w:rsid w:val="008A322D"/>
    <w:rsid w:val="008A7DA2"/>
    <w:rsid w:val="008C0379"/>
    <w:rsid w:val="008C0734"/>
    <w:rsid w:val="008C18CB"/>
    <w:rsid w:val="008C1DEA"/>
    <w:rsid w:val="008C32D1"/>
    <w:rsid w:val="008C3EF8"/>
    <w:rsid w:val="008C61A6"/>
    <w:rsid w:val="008C66A8"/>
    <w:rsid w:val="008C6FD1"/>
    <w:rsid w:val="008C70ED"/>
    <w:rsid w:val="008D4FB8"/>
    <w:rsid w:val="008D7CAC"/>
    <w:rsid w:val="008E0021"/>
    <w:rsid w:val="008E67B5"/>
    <w:rsid w:val="008E7A7F"/>
    <w:rsid w:val="008F290E"/>
    <w:rsid w:val="008F373A"/>
    <w:rsid w:val="008F47D2"/>
    <w:rsid w:val="008F605D"/>
    <w:rsid w:val="00901E55"/>
    <w:rsid w:val="00917629"/>
    <w:rsid w:val="0092147B"/>
    <w:rsid w:val="009220E4"/>
    <w:rsid w:val="00924D9E"/>
    <w:rsid w:val="00924F8F"/>
    <w:rsid w:val="00925A34"/>
    <w:rsid w:val="00930181"/>
    <w:rsid w:val="009328BB"/>
    <w:rsid w:val="0093338B"/>
    <w:rsid w:val="00933CA1"/>
    <w:rsid w:val="00942033"/>
    <w:rsid w:val="009432E6"/>
    <w:rsid w:val="00943F92"/>
    <w:rsid w:val="009532FB"/>
    <w:rsid w:val="00953FB6"/>
    <w:rsid w:val="009561A1"/>
    <w:rsid w:val="0096047A"/>
    <w:rsid w:val="0096446E"/>
    <w:rsid w:val="00966E59"/>
    <w:rsid w:val="00967E00"/>
    <w:rsid w:val="00970C92"/>
    <w:rsid w:val="00974869"/>
    <w:rsid w:val="00974EAA"/>
    <w:rsid w:val="009755F0"/>
    <w:rsid w:val="00981BAC"/>
    <w:rsid w:val="00990809"/>
    <w:rsid w:val="009957D7"/>
    <w:rsid w:val="00996C89"/>
    <w:rsid w:val="009A7715"/>
    <w:rsid w:val="009B1C80"/>
    <w:rsid w:val="009C4A84"/>
    <w:rsid w:val="009D256B"/>
    <w:rsid w:val="009D66C3"/>
    <w:rsid w:val="009D7002"/>
    <w:rsid w:val="009E36E8"/>
    <w:rsid w:val="009E595D"/>
    <w:rsid w:val="009F513C"/>
    <w:rsid w:val="009F740F"/>
    <w:rsid w:val="00A02EF7"/>
    <w:rsid w:val="00A07707"/>
    <w:rsid w:val="00A07A83"/>
    <w:rsid w:val="00A07EC5"/>
    <w:rsid w:val="00A20DB5"/>
    <w:rsid w:val="00A210B9"/>
    <w:rsid w:val="00A217DD"/>
    <w:rsid w:val="00A26B62"/>
    <w:rsid w:val="00A30AB8"/>
    <w:rsid w:val="00A31462"/>
    <w:rsid w:val="00A4044E"/>
    <w:rsid w:val="00A42879"/>
    <w:rsid w:val="00A44F9F"/>
    <w:rsid w:val="00A45D2D"/>
    <w:rsid w:val="00A46308"/>
    <w:rsid w:val="00A46D84"/>
    <w:rsid w:val="00A6128C"/>
    <w:rsid w:val="00A61BF5"/>
    <w:rsid w:val="00A6300A"/>
    <w:rsid w:val="00A63755"/>
    <w:rsid w:val="00A66C69"/>
    <w:rsid w:val="00A678DB"/>
    <w:rsid w:val="00A70895"/>
    <w:rsid w:val="00A76483"/>
    <w:rsid w:val="00A77877"/>
    <w:rsid w:val="00A8137E"/>
    <w:rsid w:val="00A9558A"/>
    <w:rsid w:val="00AA7262"/>
    <w:rsid w:val="00AA7BF4"/>
    <w:rsid w:val="00AB3603"/>
    <w:rsid w:val="00AC07C4"/>
    <w:rsid w:val="00AC33C7"/>
    <w:rsid w:val="00AC4778"/>
    <w:rsid w:val="00AC5813"/>
    <w:rsid w:val="00AC5C9A"/>
    <w:rsid w:val="00AC6D72"/>
    <w:rsid w:val="00AD2F97"/>
    <w:rsid w:val="00AD58FD"/>
    <w:rsid w:val="00AE3030"/>
    <w:rsid w:val="00AE75C1"/>
    <w:rsid w:val="00AF023A"/>
    <w:rsid w:val="00AF1B06"/>
    <w:rsid w:val="00AF2DC0"/>
    <w:rsid w:val="00AF55CD"/>
    <w:rsid w:val="00AF7C83"/>
    <w:rsid w:val="00B00B7A"/>
    <w:rsid w:val="00B01BE0"/>
    <w:rsid w:val="00B063F5"/>
    <w:rsid w:val="00B11015"/>
    <w:rsid w:val="00B111A3"/>
    <w:rsid w:val="00B15B5F"/>
    <w:rsid w:val="00B173BE"/>
    <w:rsid w:val="00B21ABD"/>
    <w:rsid w:val="00B23617"/>
    <w:rsid w:val="00B27A62"/>
    <w:rsid w:val="00B31099"/>
    <w:rsid w:val="00B41698"/>
    <w:rsid w:val="00B466D9"/>
    <w:rsid w:val="00B47457"/>
    <w:rsid w:val="00B509B8"/>
    <w:rsid w:val="00B51364"/>
    <w:rsid w:val="00B51A48"/>
    <w:rsid w:val="00B54152"/>
    <w:rsid w:val="00B54882"/>
    <w:rsid w:val="00B54F40"/>
    <w:rsid w:val="00B56C5A"/>
    <w:rsid w:val="00B575F1"/>
    <w:rsid w:val="00B61F6B"/>
    <w:rsid w:val="00B621C3"/>
    <w:rsid w:val="00B65CDB"/>
    <w:rsid w:val="00B668C9"/>
    <w:rsid w:val="00B66B8F"/>
    <w:rsid w:val="00B66EF5"/>
    <w:rsid w:val="00B7739C"/>
    <w:rsid w:val="00B86202"/>
    <w:rsid w:val="00B90AE1"/>
    <w:rsid w:val="00B9169E"/>
    <w:rsid w:val="00B94567"/>
    <w:rsid w:val="00BA3DB6"/>
    <w:rsid w:val="00BA6000"/>
    <w:rsid w:val="00BA6868"/>
    <w:rsid w:val="00BB0330"/>
    <w:rsid w:val="00BB2F41"/>
    <w:rsid w:val="00BB3A7E"/>
    <w:rsid w:val="00BB4421"/>
    <w:rsid w:val="00BC1E5F"/>
    <w:rsid w:val="00BC1ED1"/>
    <w:rsid w:val="00BD38AF"/>
    <w:rsid w:val="00BE08FB"/>
    <w:rsid w:val="00BE45FB"/>
    <w:rsid w:val="00BF100E"/>
    <w:rsid w:val="00BF489B"/>
    <w:rsid w:val="00BF51E7"/>
    <w:rsid w:val="00C001A6"/>
    <w:rsid w:val="00C062C3"/>
    <w:rsid w:val="00C119BE"/>
    <w:rsid w:val="00C11F42"/>
    <w:rsid w:val="00C1337E"/>
    <w:rsid w:val="00C17251"/>
    <w:rsid w:val="00C172B8"/>
    <w:rsid w:val="00C21119"/>
    <w:rsid w:val="00C23322"/>
    <w:rsid w:val="00C233C6"/>
    <w:rsid w:val="00C24673"/>
    <w:rsid w:val="00C26192"/>
    <w:rsid w:val="00C263E6"/>
    <w:rsid w:val="00C411E0"/>
    <w:rsid w:val="00C415D2"/>
    <w:rsid w:val="00C437E6"/>
    <w:rsid w:val="00C4432F"/>
    <w:rsid w:val="00C449D7"/>
    <w:rsid w:val="00C506EB"/>
    <w:rsid w:val="00C54A54"/>
    <w:rsid w:val="00C55B11"/>
    <w:rsid w:val="00C6068E"/>
    <w:rsid w:val="00C6108C"/>
    <w:rsid w:val="00C64408"/>
    <w:rsid w:val="00C64B6A"/>
    <w:rsid w:val="00C65074"/>
    <w:rsid w:val="00C70AC1"/>
    <w:rsid w:val="00C74BEA"/>
    <w:rsid w:val="00C83C62"/>
    <w:rsid w:val="00C85B03"/>
    <w:rsid w:val="00C875A6"/>
    <w:rsid w:val="00C9097C"/>
    <w:rsid w:val="00C937D8"/>
    <w:rsid w:val="00C97DC7"/>
    <w:rsid w:val="00CA14CC"/>
    <w:rsid w:val="00CA20F4"/>
    <w:rsid w:val="00CA2F3F"/>
    <w:rsid w:val="00CA700F"/>
    <w:rsid w:val="00CB1264"/>
    <w:rsid w:val="00CB1815"/>
    <w:rsid w:val="00CC1F70"/>
    <w:rsid w:val="00CC46AC"/>
    <w:rsid w:val="00CD1A64"/>
    <w:rsid w:val="00CE355A"/>
    <w:rsid w:val="00CE48B7"/>
    <w:rsid w:val="00CE6574"/>
    <w:rsid w:val="00CE694B"/>
    <w:rsid w:val="00CE772D"/>
    <w:rsid w:val="00CF4A40"/>
    <w:rsid w:val="00D05EDB"/>
    <w:rsid w:val="00D1310F"/>
    <w:rsid w:val="00D15F80"/>
    <w:rsid w:val="00D16F46"/>
    <w:rsid w:val="00D200CE"/>
    <w:rsid w:val="00D23BD0"/>
    <w:rsid w:val="00D24899"/>
    <w:rsid w:val="00D25ED1"/>
    <w:rsid w:val="00D27CFB"/>
    <w:rsid w:val="00D31C22"/>
    <w:rsid w:val="00D3614F"/>
    <w:rsid w:val="00D51244"/>
    <w:rsid w:val="00D51E6F"/>
    <w:rsid w:val="00D5556A"/>
    <w:rsid w:val="00D56587"/>
    <w:rsid w:val="00D56C3A"/>
    <w:rsid w:val="00D6077E"/>
    <w:rsid w:val="00D66E4B"/>
    <w:rsid w:val="00D7461B"/>
    <w:rsid w:val="00D763C2"/>
    <w:rsid w:val="00D83650"/>
    <w:rsid w:val="00D869E5"/>
    <w:rsid w:val="00D916AA"/>
    <w:rsid w:val="00D961C7"/>
    <w:rsid w:val="00DA25E4"/>
    <w:rsid w:val="00DA63DF"/>
    <w:rsid w:val="00DA7509"/>
    <w:rsid w:val="00DA785E"/>
    <w:rsid w:val="00DA78C7"/>
    <w:rsid w:val="00DB219E"/>
    <w:rsid w:val="00DB25A2"/>
    <w:rsid w:val="00DB7EDF"/>
    <w:rsid w:val="00DC31AE"/>
    <w:rsid w:val="00DC3832"/>
    <w:rsid w:val="00DC690B"/>
    <w:rsid w:val="00DE4E60"/>
    <w:rsid w:val="00DE5EE2"/>
    <w:rsid w:val="00DF2EE0"/>
    <w:rsid w:val="00DF3506"/>
    <w:rsid w:val="00DF4DDD"/>
    <w:rsid w:val="00DF4E6F"/>
    <w:rsid w:val="00E04040"/>
    <w:rsid w:val="00E10B19"/>
    <w:rsid w:val="00E1112B"/>
    <w:rsid w:val="00E14499"/>
    <w:rsid w:val="00E17716"/>
    <w:rsid w:val="00E20319"/>
    <w:rsid w:val="00E21B40"/>
    <w:rsid w:val="00E21CE1"/>
    <w:rsid w:val="00E22719"/>
    <w:rsid w:val="00E23AAA"/>
    <w:rsid w:val="00E25473"/>
    <w:rsid w:val="00E25A57"/>
    <w:rsid w:val="00E2726F"/>
    <w:rsid w:val="00E32F15"/>
    <w:rsid w:val="00E348AD"/>
    <w:rsid w:val="00E36386"/>
    <w:rsid w:val="00E421FA"/>
    <w:rsid w:val="00E53C67"/>
    <w:rsid w:val="00E553F7"/>
    <w:rsid w:val="00E57868"/>
    <w:rsid w:val="00E61877"/>
    <w:rsid w:val="00E6221A"/>
    <w:rsid w:val="00E646A6"/>
    <w:rsid w:val="00E64FD3"/>
    <w:rsid w:val="00E66236"/>
    <w:rsid w:val="00E701B6"/>
    <w:rsid w:val="00E7362F"/>
    <w:rsid w:val="00E74CF8"/>
    <w:rsid w:val="00E75F3B"/>
    <w:rsid w:val="00E76F25"/>
    <w:rsid w:val="00E7713A"/>
    <w:rsid w:val="00E9231A"/>
    <w:rsid w:val="00E92EFF"/>
    <w:rsid w:val="00E9454B"/>
    <w:rsid w:val="00E9657B"/>
    <w:rsid w:val="00EA218F"/>
    <w:rsid w:val="00EA4D9C"/>
    <w:rsid w:val="00EC09DF"/>
    <w:rsid w:val="00EC21A0"/>
    <w:rsid w:val="00EC590C"/>
    <w:rsid w:val="00ED275F"/>
    <w:rsid w:val="00ED4153"/>
    <w:rsid w:val="00ED60C1"/>
    <w:rsid w:val="00ED701C"/>
    <w:rsid w:val="00EE1CFC"/>
    <w:rsid w:val="00EE1DCE"/>
    <w:rsid w:val="00EE7CED"/>
    <w:rsid w:val="00EF0872"/>
    <w:rsid w:val="00EF3A6A"/>
    <w:rsid w:val="00EF3C82"/>
    <w:rsid w:val="00EF5D62"/>
    <w:rsid w:val="00EF7E5D"/>
    <w:rsid w:val="00F109F4"/>
    <w:rsid w:val="00F125DA"/>
    <w:rsid w:val="00F17FDA"/>
    <w:rsid w:val="00F23674"/>
    <w:rsid w:val="00F23B1F"/>
    <w:rsid w:val="00F308BF"/>
    <w:rsid w:val="00F30CFE"/>
    <w:rsid w:val="00F35F69"/>
    <w:rsid w:val="00F36562"/>
    <w:rsid w:val="00F36E2A"/>
    <w:rsid w:val="00F42F22"/>
    <w:rsid w:val="00F47B2C"/>
    <w:rsid w:val="00F52167"/>
    <w:rsid w:val="00F52512"/>
    <w:rsid w:val="00F53186"/>
    <w:rsid w:val="00F53D1B"/>
    <w:rsid w:val="00F54182"/>
    <w:rsid w:val="00F602A1"/>
    <w:rsid w:val="00F62166"/>
    <w:rsid w:val="00F66E21"/>
    <w:rsid w:val="00F70370"/>
    <w:rsid w:val="00F72034"/>
    <w:rsid w:val="00F75B93"/>
    <w:rsid w:val="00F77A02"/>
    <w:rsid w:val="00F80F1A"/>
    <w:rsid w:val="00F826BB"/>
    <w:rsid w:val="00F83CD8"/>
    <w:rsid w:val="00F86B3E"/>
    <w:rsid w:val="00F92D09"/>
    <w:rsid w:val="00F95076"/>
    <w:rsid w:val="00FA1035"/>
    <w:rsid w:val="00FA2C7F"/>
    <w:rsid w:val="00FA688F"/>
    <w:rsid w:val="00FB363E"/>
    <w:rsid w:val="00FB3A34"/>
    <w:rsid w:val="00FC06BB"/>
    <w:rsid w:val="00FC1401"/>
    <w:rsid w:val="00FC614F"/>
    <w:rsid w:val="00FD17AC"/>
    <w:rsid w:val="00FD264C"/>
    <w:rsid w:val="00FE08D9"/>
    <w:rsid w:val="00FE76B6"/>
    <w:rsid w:val="00FF04E5"/>
    <w:rsid w:val="00FF1F41"/>
    <w:rsid w:val="00FF1FAF"/>
    <w:rsid w:val="00FF5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strokecolor="none"/>
    </o:shapedefaults>
    <o:shapelayout v:ext="edit">
      <o:idmap v:ext="edit" data="1"/>
      <o:rules v:ext="edit">
        <o:r id="V:Rule21" type="arc" idref="#_x0000_s1152"/>
        <o:r id="V:Rule22" type="arc" idref="#_x0000_s1154"/>
        <o:r id="V:Rule23" type="arc" idref="#_x0000_s1151"/>
        <o:r id="V:Rule36" type="connector" idref="#_x0000_s1134"/>
        <o:r id="V:Rule37" type="connector" idref="#_x0000_s1156"/>
        <o:r id="V:Rule38" type="connector" idref="#_x0000_s1136"/>
        <o:r id="V:Rule39" type="connector" idref="#_x0000_s1157"/>
        <o:r id="V:Rule40" type="connector" idref="#_x0000_s1138"/>
        <o:r id="V:Rule41" type="connector" idref="#_x0000_s1125">
          <o:proxy start="" idref="#Line 16" connectloc="0"/>
        </o:r>
        <o:r id="V:Rule42" type="connector" idref="#_x0000_s1165"/>
        <o:r id="V:Rule43" type="connector" idref="#_x0000_s1179"/>
        <o:r id="V:Rule44" type="connector" idref="#_x0000_s1038"/>
        <o:r id="V:Rule45" type="connector" idref="#_x0000_s1176"/>
        <o:r id="V:Rule46" type="connector" idref="#_x0000_s1126">
          <o:proxy start="" idref="#Line 18" connectloc="0"/>
        </o:r>
        <o:r id="V:Rule47" type="connector" idref="#_x0000_s1037"/>
        <o:r id="V:Rule48" type="connector" idref="#_x0000_s1047"/>
        <o:r id="V:Rule49" type="connector" idref="#_x0000_s1049"/>
        <o:r id="V:Rule50" type="connector" idref="#_x0000_s1155"/>
        <o:r id="V:Rule51" type="connector" idref="#_x0000_s1163"/>
        <o:r id="V:Rule52" type="connector" idref="#_x0000_s1042"/>
        <o:r id="V:Rule53" type="connector" idref="#_x0000_s1148"/>
        <o:r id="V:Rule54" type="connector" idref="#_x0000_s1159"/>
        <o:r id="V:Rule55" type="connector" idref="#_x0000_s1139"/>
        <o:r id="V:Rule56" type="connector" idref="#_x0000_s1149"/>
        <o:r id="V:Rule57" type="connector" idref="#_x0000_s1161"/>
        <o:r id="V:Rule58" type="connector" idref="#_x0000_s1137"/>
        <o:r id="V:Rule59" type="connector" idref="#_x0000_s1135"/>
        <o:r id="V:Rule60" type="connector" idref="#_x0000_s1158"/>
        <o:r id="V:Rule61" type="connector" idref="#_x0000_s1162"/>
        <o:r id="V:Rule62" type="connector" idref="#_x0000_s1133"/>
        <o:r id="V:Rule63" type="connector" idref="#_x0000_s1160"/>
        <o:r id="V:Rule64" type="connector" idref="#_x0000_s1178"/>
        <o:r id="V:Rule65" type="connector" idref="#_x0000_s1164"/>
        <o:r id="V:Rule66" type="connector" idref="#_x0000_s1177"/>
        <o:r id="V:Rule67" type="connector" idref="#_x0000_s11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F7"/>
  </w:style>
  <w:style w:type="paragraph" w:styleId="Heading4">
    <w:name w:val="heading 4"/>
    <w:basedOn w:val="Normal"/>
    <w:next w:val="Normal"/>
    <w:link w:val="Heading4Char"/>
    <w:qFormat/>
    <w:rsid w:val="0057401F"/>
    <w:pPr>
      <w:keepNext/>
      <w:spacing w:after="0" w:line="360" w:lineRule="auto"/>
      <w:jc w:val="both"/>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6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F4F52"/>
    <w:pPr>
      <w:ind w:left="720"/>
      <w:contextualSpacing/>
    </w:pPr>
  </w:style>
  <w:style w:type="paragraph" w:styleId="FootnoteText">
    <w:name w:val="footnote text"/>
    <w:basedOn w:val="Normal"/>
    <w:link w:val="FootnoteTextChar"/>
    <w:unhideWhenUsed/>
    <w:rsid w:val="002A4FEE"/>
    <w:pPr>
      <w:spacing w:after="0" w:line="240" w:lineRule="auto"/>
    </w:pPr>
    <w:rPr>
      <w:sz w:val="20"/>
      <w:szCs w:val="20"/>
    </w:rPr>
  </w:style>
  <w:style w:type="character" w:customStyle="1" w:styleId="FootnoteTextChar">
    <w:name w:val="Footnote Text Char"/>
    <w:basedOn w:val="DefaultParagraphFont"/>
    <w:link w:val="FootnoteText"/>
    <w:rsid w:val="002A4FEE"/>
    <w:rPr>
      <w:sz w:val="20"/>
      <w:szCs w:val="20"/>
    </w:rPr>
  </w:style>
  <w:style w:type="character" w:styleId="FootnoteReference">
    <w:name w:val="footnote reference"/>
    <w:basedOn w:val="DefaultParagraphFont"/>
    <w:uiPriority w:val="99"/>
    <w:unhideWhenUsed/>
    <w:rsid w:val="002A4FEE"/>
    <w:rPr>
      <w:vertAlign w:val="superscript"/>
    </w:rPr>
  </w:style>
  <w:style w:type="character" w:styleId="Hyperlink">
    <w:name w:val="Hyperlink"/>
    <w:basedOn w:val="DefaultParagraphFont"/>
    <w:uiPriority w:val="99"/>
    <w:unhideWhenUsed/>
    <w:rsid w:val="00691F66"/>
    <w:rPr>
      <w:color w:val="0000FF" w:themeColor="hyperlink"/>
      <w:u w:val="single"/>
    </w:rPr>
  </w:style>
  <w:style w:type="paragraph" w:styleId="NormalWeb">
    <w:name w:val="Normal (Web)"/>
    <w:basedOn w:val="Normal"/>
    <w:rsid w:val="00871A5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71A56"/>
    <w:rPr>
      <w:b/>
      <w:bCs/>
    </w:rPr>
  </w:style>
  <w:style w:type="character" w:styleId="Emphasis">
    <w:name w:val="Emphasis"/>
    <w:basedOn w:val="DefaultParagraphFont"/>
    <w:qFormat/>
    <w:rsid w:val="00871A56"/>
    <w:rPr>
      <w:i/>
      <w:iCs/>
    </w:rPr>
  </w:style>
  <w:style w:type="paragraph" w:customStyle="1" w:styleId="Default">
    <w:name w:val="Default"/>
    <w:rsid w:val="00DC31A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49E7"/>
    <w:rPr>
      <w:color w:val="800080" w:themeColor="followedHyperlink"/>
      <w:u w:val="single"/>
    </w:rPr>
  </w:style>
  <w:style w:type="paragraph" w:styleId="Header">
    <w:name w:val="header"/>
    <w:basedOn w:val="Normal"/>
    <w:link w:val="HeaderChar"/>
    <w:uiPriority w:val="99"/>
    <w:unhideWhenUsed/>
    <w:rsid w:val="00F5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1B"/>
  </w:style>
  <w:style w:type="paragraph" w:styleId="Footer">
    <w:name w:val="footer"/>
    <w:basedOn w:val="Normal"/>
    <w:link w:val="FooterChar"/>
    <w:uiPriority w:val="99"/>
    <w:unhideWhenUsed/>
    <w:rsid w:val="00F5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D1B"/>
  </w:style>
  <w:style w:type="paragraph" w:styleId="NoSpacing">
    <w:name w:val="No Spacing"/>
    <w:uiPriority w:val="1"/>
    <w:qFormat/>
    <w:rsid w:val="001651EE"/>
    <w:pPr>
      <w:spacing w:after="0" w:line="240" w:lineRule="auto"/>
    </w:pPr>
    <w:rPr>
      <w:rFonts w:ascii="Calibri" w:eastAsia="Calibri" w:hAnsi="Calibri" w:cs="Times New Roman"/>
      <w:lang w:eastAsia="en-US"/>
    </w:rPr>
  </w:style>
  <w:style w:type="character" w:styleId="PlaceholderText">
    <w:name w:val="Placeholder Text"/>
    <w:basedOn w:val="DefaultParagraphFont"/>
    <w:uiPriority w:val="99"/>
    <w:semiHidden/>
    <w:rsid w:val="003101A2"/>
    <w:rPr>
      <w:color w:val="808080"/>
    </w:rPr>
  </w:style>
  <w:style w:type="paragraph" w:styleId="BalloonText">
    <w:name w:val="Balloon Text"/>
    <w:basedOn w:val="Normal"/>
    <w:link w:val="BalloonTextChar"/>
    <w:uiPriority w:val="99"/>
    <w:semiHidden/>
    <w:unhideWhenUsed/>
    <w:rsid w:val="0031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A2"/>
    <w:rPr>
      <w:rFonts w:ascii="Tahoma" w:hAnsi="Tahoma" w:cs="Tahoma"/>
      <w:sz w:val="16"/>
      <w:szCs w:val="16"/>
    </w:rPr>
  </w:style>
  <w:style w:type="character" w:customStyle="1" w:styleId="Heading4Char">
    <w:name w:val="Heading 4 Char"/>
    <w:basedOn w:val="DefaultParagraphFont"/>
    <w:link w:val="Heading4"/>
    <w:rsid w:val="0057401F"/>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amalatbank.com/index.php/home/produk/giro_wadiah_personal" TargetMode="External"/><Relationship Id="rId18" Type="http://schemas.openxmlformats.org/officeDocument/2006/relationships/hyperlink" Target="http://www.muamalatbank.com/index.php/home/produk/insurance_syariah_mega" TargetMode="External"/><Relationship Id="rId26" Type="http://schemas.openxmlformats.org/officeDocument/2006/relationships/hyperlink" Target="http://www.muamalatbank.com/index.php/home/produk/bagihasil_mudharabah" TargetMode="External"/><Relationship Id="rId39" Type="http://schemas.openxmlformats.org/officeDocument/2006/relationships/hyperlink" Target="http://www.muamalatbank.com/index.php/home/produk/service_garansi" TargetMode="External"/><Relationship Id="rId21" Type="http://schemas.openxmlformats.org/officeDocument/2006/relationships/hyperlink" Target="http://www.muamalatbank.com/index.php/home/produk/nisbah" TargetMode="External"/><Relationship Id="rId34" Type="http://schemas.openxmlformats.org/officeDocument/2006/relationships/hyperlink" Target="http://www.muamalatbank.com/index.php/home/produk/bmi_maybank" TargetMode="External"/><Relationship Id="rId42" Type="http://schemas.openxmlformats.org/officeDocument/2006/relationships/hyperlink" Target="http://www.muamalatbank.com/index.php/home/produk/service_exim_nonlc" TargetMode="External"/><Relationship Id="rId47" Type="http://schemas.openxmlformats.org/officeDocument/2006/relationships/hyperlink" Target="http://www.muamalatbank.com/index.php/home/produk/service_transfer" TargetMode="External"/><Relationship Id="rId50" Type="http://schemas.openxmlformats.org/officeDocument/2006/relationships/hyperlink" Target="http://www.muamalatbank.com/index.php/home/produk/phone_banking"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uamalatbank.com/index.php/home/produk/tabunganku" TargetMode="External"/><Relationship Id="rId17" Type="http://schemas.openxmlformats.org/officeDocument/2006/relationships/hyperlink" Target="http://www.muamalatbank.com/index.php/home/produk/insurance_fullprotek" TargetMode="External"/><Relationship Id="rId25" Type="http://schemas.openxmlformats.org/officeDocument/2006/relationships/hyperlink" Target="http://www.muamalatbank.com/index.php/home/produk/jualbeli_salam" TargetMode="External"/><Relationship Id="rId33" Type="http://schemas.openxmlformats.org/officeDocument/2006/relationships/hyperlink" Target="http://www.muamalatbank.com/index.php/home/produk/remittance" TargetMode="External"/><Relationship Id="rId38" Type="http://schemas.openxmlformats.org/officeDocument/2006/relationships/hyperlink" Target="http://www.muamalatbank.com/index.php/home/produk/trade_finance" TargetMode="External"/><Relationship Id="rId46" Type="http://schemas.openxmlformats.org/officeDocument/2006/relationships/hyperlink" Target="http://www.muamalatbank.com/index.php/home/produk/service_investmen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uamalatbank.com/index.php/home/produk/deposito_investasi" TargetMode="External"/><Relationship Id="rId20" Type="http://schemas.openxmlformats.org/officeDocument/2006/relationships/hyperlink" Target="http://www.muamalatbank.com/index.php/home/produk/insurance_fitrah_card" TargetMode="External"/><Relationship Id="rId29" Type="http://schemas.openxmlformats.org/officeDocument/2006/relationships/hyperlink" Target="http://www.muamalatbank.com/index.php/home/produk/sewa_imbt" TargetMode="External"/><Relationship Id="rId41" Type="http://schemas.openxmlformats.org/officeDocument/2006/relationships/hyperlink" Target="http://www.muamalatbank.com/index.php/home/produk/service_impor"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amalatbank.com/index.php/home/produk/tabungan_umroh" TargetMode="External"/><Relationship Id="rId24" Type="http://schemas.openxmlformats.org/officeDocument/2006/relationships/hyperlink" Target="http://www.muamalatbank.com/index.php/home/produk/jualbeli_istishna" TargetMode="External"/><Relationship Id="rId32" Type="http://schemas.openxmlformats.org/officeDocument/2006/relationships/hyperlink" Target="http://www.muamalatbank.com/index.php/home/produk/international_banking" TargetMode="External"/><Relationship Id="rId37" Type="http://schemas.openxmlformats.org/officeDocument/2006/relationships/hyperlink" Target="http://www.muamalatbank.com/index.php/home/produk/tabungan_nusantara" TargetMode="External"/><Relationship Id="rId40" Type="http://schemas.openxmlformats.org/officeDocument/2006/relationships/hyperlink" Target="http://www.muamalatbank.com/index.php/home/produk/service_expor" TargetMode="External"/><Relationship Id="rId45" Type="http://schemas.openxmlformats.org/officeDocument/2006/relationships/hyperlink" Target="http://www.muamalatbank.com/index.php/home/produk/service_standby_lc" TargetMode="External"/><Relationship Id="rId53" Type="http://schemas.openxmlformats.org/officeDocument/2006/relationships/image" Target="media/image1.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uamalatbank.com/index.php/home/produk/deposito_mudharabah" TargetMode="External"/><Relationship Id="rId23" Type="http://schemas.openxmlformats.org/officeDocument/2006/relationships/hyperlink" Target="http://www.muamalatbank.com/index.php/home/produk/jualbeli_murabahah" TargetMode="External"/><Relationship Id="rId28" Type="http://schemas.openxmlformats.org/officeDocument/2006/relationships/hyperlink" Target="http://www.muamalatbank.com/index.php/home/produk/sewa_ijarah" TargetMode="External"/><Relationship Id="rId36" Type="http://schemas.openxmlformats.org/officeDocument/2006/relationships/hyperlink" Target="http://www.muamalatbank.com/index.php/home/produk/bmi_ncb" TargetMode="External"/><Relationship Id="rId49" Type="http://schemas.openxmlformats.org/officeDocument/2006/relationships/hyperlink" Target="http://www.muamalatbank.com/index.php/home/produk/sms_banking" TargetMode="External"/><Relationship Id="rId57" Type="http://schemas.openxmlformats.org/officeDocument/2006/relationships/footer" Target="footer2.xml"/><Relationship Id="rId10" Type="http://schemas.openxmlformats.org/officeDocument/2006/relationships/hyperlink" Target="http://www.muamalatbank.com/index.php/home/produk/tabungan_arafahplus" TargetMode="External"/><Relationship Id="rId19" Type="http://schemas.openxmlformats.org/officeDocument/2006/relationships/hyperlink" Target="http://www.muamalatbank.com/index.php/home/produk/insurance_taawun_card" TargetMode="External"/><Relationship Id="rId31" Type="http://schemas.openxmlformats.org/officeDocument/2006/relationships/hyperlink" Target="http://www.muamalatbank.com/index.php/home/produk/pembiayaan_umroh" TargetMode="External"/><Relationship Id="rId44" Type="http://schemas.openxmlformats.org/officeDocument/2006/relationships/hyperlink" Target="http://www.muamalatbank.com/index.php/home/produk/service_loc" TargetMode="External"/><Relationship Id="rId52" Type="http://schemas.openxmlformats.org/officeDocument/2006/relationships/hyperlink" Target="http://i-muamalat.com:1133/pcb/login.seam" TargetMode="External"/><Relationship Id="rId4" Type="http://schemas.microsoft.com/office/2007/relationships/stylesWithEffects" Target="stylesWithEffects.xml"/><Relationship Id="rId9" Type="http://schemas.openxmlformats.org/officeDocument/2006/relationships/hyperlink" Target="http://www.muamalatbank.com/index.php/home/produk/tabungan_arafah" TargetMode="External"/><Relationship Id="rId14" Type="http://schemas.openxmlformats.org/officeDocument/2006/relationships/hyperlink" Target="http://www.muamalatbank.com/index.php/home/produk/giro_wadiah_korporasi" TargetMode="External"/><Relationship Id="rId22" Type="http://schemas.openxmlformats.org/officeDocument/2006/relationships/hyperlink" Target="http://www.muamalatbank.com/index.php/home/produk/hi_1000" TargetMode="External"/><Relationship Id="rId27" Type="http://schemas.openxmlformats.org/officeDocument/2006/relationships/hyperlink" Target="http://www.muamalatbank.com/index.php/home/produk/bagihasil_musyarakah" TargetMode="External"/><Relationship Id="rId30" Type="http://schemas.openxmlformats.org/officeDocument/2006/relationships/hyperlink" Target="http://www.muamalatbank.com/index.php/home/produk/sewa_kprs" TargetMode="External"/><Relationship Id="rId35" Type="http://schemas.openxmlformats.org/officeDocument/2006/relationships/hyperlink" Target="http://www.muamalatbank.com/index.php/home/produk/service_kas_kilat" TargetMode="External"/><Relationship Id="rId43" Type="http://schemas.openxmlformats.org/officeDocument/2006/relationships/hyperlink" Target="http://www.muamalatbank.com/index.php/home/produk/service_skbdn" TargetMode="External"/><Relationship Id="rId48" Type="http://schemas.openxmlformats.org/officeDocument/2006/relationships/hyperlink" Target="http://www.muamalatbank.com/index.php/home/produk/24h"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muamalatbank.com/index.php/home/produk/mobile_bankin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y.usu.ac.id/bitstream/123456789/27204/4/Chapter%20II.pdf" TargetMode="External"/><Relationship Id="rId13" Type="http://schemas.openxmlformats.org/officeDocument/2006/relationships/hyperlink" Target="http://www.bankmuamalat.com" TargetMode="External"/><Relationship Id="rId3" Type="http://schemas.openxmlformats.org/officeDocument/2006/relationships/hyperlink" Target="http://eprints.undip.ac.id/18617/1/SANIMAN_WIDODO.pdf" TargetMode="External"/><Relationship Id="rId7" Type="http://schemas.openxmlformats.org/officeDocument/2006/relationships/hyperlink" Target="http://www.gunadarma.ac.id/library/articles/graduate/economy/2009/Artikel_20205626.pdf" TargetMode="External"/><Relationship Id="rId12" Type="http://schemas.openxmlformats.org/officeDocument/2006/relationships/hyperlink" Target="http://www.bankmuamalat.com" TargetMode="External"/><Relationship Id="rId2" Type="http://schemas.openxmlformats.org/officeDocument/2006/relationships/hyperlink" Target="http://fekonunismuh.files.wordpress.com/2011/01/01-abd-azis-sangkala.pdf" TargetMode="External"/><Relationship Id="rId1" Type="http://schemas.openxmlformats.org/officeDocument/2006/relationships/hyperlink" Target="http://eprints.undip.ac.id/18617/1/SANIMAN_WIDODO.pdf" TargetMode="External"/><Relationship Id="rId6" Type="http://schemas.openxmlformats.org/officeDocument/2006/relationships/hyperlink" Target="http://eprints.undip.ac.id/26437/2/JURNAL_ANALISIS_MANAJEMEN_LABA_DAN_KINERJA_KEUANGAN_PERUSAHAAN_PENGAKUISISI_SEBELUM_DAN_SESUDAH_M.pdf" TargetMode="External"/><Relationship Id="rId11" Type="http://schemas.openxmlformats.org/officeDocument/2006/relationships/hyperlink" Target="http://repository.usu.ac.id/bitstream/123456789/27204/4/Chapter%20II.pdf" TargetMode="External"/><Relationship Id="rId5" Type="http://schemas.openxmlformats.org/officeDocument/2006/relationships/hyperlink" Target="http://fekonunismuh.files.wordpress.com/2011/01/01-abd-azis-sangkala.pdf" TargetMode="External"/><Relationship Id="rId10" Type="http://schemas.openxmlformats.org/officeDocument/2006/relationships/hyperlink" Target="http://repository.usu.ac.id/bitstream/123456789/27204/4/Chapter%20II.pdf" TargetMode="External"/><Relationship Id="rId4" Type="http://schemas.openxmlformats.org/officeDocument/2006/relationships/hyperlink" Target="http://repository.usu.ac.id/bitstream/1%2023456789/27204/4/Chapter%20II.pdf" TargetMode="External"/><Relationship Id="rId9" Type="http://schemas.openxmlformats.org/officeDocument/2006/relationships/hyperlink" Target="http://thetruthislamicreligion.wordpress.com/2010/03/26/hukum-ekonomi-islam-sejarah-perkembangan-hukum-perbankan-syariah-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1BF7-29E9-493E-A5D4-5EA09B8B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96</Pages>
  <Words>15478</Words>
  <Characters>88231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103502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dc:creator>
  <cp:keywords/>
  <dc:description/>
  <cp:lastModifiedBy>lenovo</cp:lastModifiedBy>
  <cp:revision>285</cp:revision>
  <cp:lastPrinted>2012-09-05T08:33:00Z</cp:lastPrinted>
  <dcterms:created xsi:type="dcterms:W3CDTF">2012-04-05T14:29:00Z</dcterms:created>
  <dcterms:modified xsi:type="dcterms:W3CDTF">2012-09-05T08:52:00Z</dcterms:modified>
</cp:coreProperties>
</file>