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246" w:rsidRDefault="004A3246" w:rsidP="004A3246">
      <w:pPr>
        <w:spacing w:after="0" w:line="240" w:lineRule="auto"/>
        <w:jc w:val="center"/>
        <w:rPr>
          <w:rFonts w:asciiTheme="majorBidi" w:hAnsiTheme="majorBidi" w:cstheme="majorBidi"/>
          <w:b/>
          <w:bCs/>
          <w:sz w:val="28"/>
          <w:szCs w:val="28"/>
          <w:lang w:val="id-ID"/>
        </w:rPr>
      </w:pPr>
      <w:r w:rsidRPr="0001095A">
        <w:rPr>
          <w:rFonts w:asciiTheme="majorBidi" w:hAnsiTheme="majorBidi" w:cstheme="majorBidi"/>
          <w:b/>
          <w:bCs/>
          <w:sz w:val="28"/>
          <w:szCs w:val="28"/>
          <w:lang w:val="id-ID"/>
        </w:rPr>
        <w:t xml:space="preserve">PENGARUH </w:t>
      </w:r>
      <w:r>
        <w:rPr>
          <w:rFonts w:asciiTheme="majorBidi" w:hAnsiTheme="majorBidi" w:cstheme="majorBidi"/>
          <w:b/>
          <w:bCs/>
          <w:sz w:val="28"/>
          <w:szCs w:val="28"/>
          <w:lang w:val="id-ID"/>
        </w:rPr>
        <w:t xml:space="preserve">MOTIVASI </w:t>
      </w:r>
      <w:r w:rsidRPr="0001095A">
        <w:rPr>
          <w:rFonts w:asciiTheme="majorBidi" w:hAnsiTheme="majorBidi" w:cstheme="majorBidi"/>
          <w:b/>
          <w:bCs/>
          <w:sz w:val="28"/>
          <w:szCs w:val="28"/>
          <w:lang w:val="id-ID"/>
        </w:rPr>
        <w:t xml:space="preserve">BELAJAR DAN </w:t>
      </w:r>
      <w:r>
        <w:rPr>
          <w:rFonts w:asciiTheme="majorBidi" w:hAnsiTheme="majorBidi" w:cstheme="majorBidi"/>
          <w:b/>
          <w:bCs/>
          <w:sz w:val="28"/>
          <w:szCs w:val="28"/>
          <w:lang w:val="id-ID"/>
        </w:rPr>
        <w:t>GAYA BELAJAR</w:t>
      </w:r>
      <w:r w:rsidRPr="0001095A">
        <w:rPr>
          <w:rFonts w:asciiTheme="majorBidi" w:hAnsiTheme="majorBidi" w:cstheme="majorBidi"/>
          <w:b/>
          <w:bCs/>
          <w:sz w:val="28"/>
          <w:szCs w:val="28"/>
          <w:lang w:val="id-ID"/>
        </w:rPr>
        <w:t xml:space="preserve"> TERHADAP HASIL BELAJAR MATEMATIKA SISWA MADRASAH TSANAWIYAH HASANUDDIN BLITAR TAHUN PELAJARAN 2014/2015</w:t>
      </w:r>
    </w:p>
    <w:p w:rsidR="004A3246" w:rsidRDefault="004A3246" w:rsidP="004A3246">
      <w:pPr>
        <w:spacing w:after="0" w:line="240" w:lineRule="auto"/>
        <w:jc w:val="center"/>
        <w:rPr>
          <w:rFonts w:asciiTheme="majorBidi" w:hAnsiTheme="majorBidi" w:cstheme="majorBidi"/>
          <w:b/>
          <w:bCs/>
          <w:sz w:val="28"/>
          <w:szCs w:val="28"/>
          <w:lang w:val="id-ID"/>
        </w:rPr>
      </w:pPr>
    </w:p>
    <w:p w:rsidR="004A3246" w:rsidRDefault="004A3246" w:rsidP="004A3246">
      <w:pPr>
        <w:spacing w:after="0" w:line="240" w:lineRule="auto"/>
        <w:jc w:val="center"/>
        <w:rPr>
          <w:rFonts w:asciiTheme="majorBidi" w:hAnsiTheme="majorBidi" w:cstheme="majorBidi"/>
          <w:b/>
          <w:bCs/>
          <w:sz w:val="28"/>
          <w:szCs w:val="28"/>
          <w:lang w:val="id-ID"/>
        </w:rPr>
      </w:pPr>
    </w:p>
    <w:p w:rsidR="004A3246" w:rsidRDefault="004A3246" w:rsidP="004A3246">
      <w:pPr>
        <w:spacing w:after="0" w:line="240" w:lineRule="auto"/>
        <w:jc w:val="center"/>
        <w:rPr>
          <w:rFonts w:asciiTheme="majorBidi" w:hAnsiTheme="majorBidi" w:cstheme="majorBidi"/>
          <w:b/>
          <w:bCs/>
          <w:sz w:val="28"/>
          <w:szCs w:val="28"/>
          <w:lang w:val="id-ID"/>
        </w:rPr>
      </w:pPr>
    </w:p>
    <w:p w:rsidR="004A3246"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SKRIPSI</w:t>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Pr>
          <w:noProof/>
          <w:sz w:val="24"/>
          <w:szCs w:val="24"/>
        </w:rPr>
        <w:drawing>
          <wp:inline distT="0" distB="0" distL="0" distR="0" wp14:anchorId="24576B84" wp14:editId="48C46DAF">
            <wp:extent cx="2532993" cy="2333296"/>
            <wp:effectExtent l="0" t="0" r="1270" b="0"/>
            <wp:docPr id="1" name="Picture 1" descr="D:\Gambar\logo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logo STAIN.jpg"/>
                    <pic:cNvPicPr>
                      <a:picLocks noChangeAspect="1" noChangeArrowheads="1"/>
                    </pic:cNvPicPr>
                  </pic:nvPicPr>
                  <pic:blipFill>
                    <a:blip r:embed="rId9" cstate="print"/>
                    <a:srcRect/>
                    <a:stretch>
                      <a:fillRect/>
                    </a:stretch>
                  </pic:blipFill>
                  <pic:spPr bwMode="auto">
                    <a:xfrm>
                      <a:off x="0" y="0"/>
                      <a:ext cx="2541305" cy="2340953"/>
                    </a:xfrm>
                    <a:prstGeom prst="rect">
                      <a:avLst/>
                    </a:prstGeom>
                    <a:noFill/>
                    <a:ln w="9525">
                      <a:noFill/>
                      <a:miter lim="800000"/>
                      <a:headEnd/>
                      <a:tailEnd/>
                    </a:ln>
                  </pic:spPr>
                </pic:pic>
              </a:graphicData>
            </a:graphic>
          </wp:inline>
        </w:drawing>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OLEH</w:t>
      </w:r>
    </w:p>
    <w:p w:rsidR="004A3246" w:rsidRPr="0001095A"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NAILY JAZILAH</w:t>
      </w: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NIM. 3214113125</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JURUSAN TADRIS MATEMATIKA</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FAKULTAS TARBIYAH DAN ILMU KEGURUAN</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 xml:space="preserve">INSTITUT AGAMA ISLAM NEGERI </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(IAIN) TULUNGAGUNG</w:t>
      </w:r>
    </w:p>
    <w:p w:rsidR="004A3246" w:rsidRPr="004A1811"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2015</w:t>
      </w:r>
      <w:r>
        <w:rPr>
          <w:rFonts w:asciiTheme="majorBidi" w:hAnsiTheme="majorBidi" w:cstheme="majorBidi"/>
          <w:b/>
          <w:bCs/>
          <w:sz w:val="28"/>
          <w:szCs w:val="28"/>
          <w:lang w:val="id-ID"/>
        </w:rPr>
        <w:br w:type="page"/>
      </w:r>
    </w:p>
    <w:p w:rsidR="004A3246" w:rsidRDefault="004A3246" w:rsidP="004A3246">
      <w:pPr>
        <w:spacing w:after="0" w:line="240" w:lineRule="auto"/>
        <w:jc w:val="center"/>
        <w:rPr>
          <w:rFonts w:asciiTheme="majorBidi" w:hAnsiTheme="majorBidi" w:cstheme="majorBidi"/>
          <w:b/>
          <w:bCs/>
          <w:sz w:val="28"/>
          <w:szCs w:val="28"/>
          <w:lang w:val="id-ID"/>
        </w:rPr>
      </w:pPr>
      <w:r w:rsidRPr="0001095A">
        <w:rPr>
          <w:rFonts w:asciiTheme="majorBidi" w:hAnsiTheme="majorBidi" w:cstheme="majorBidi"/>
          <w:b/>
          <w:bCs/>
          <w:sz w:val="28"/>
          <w:szCs w:val="28"/>
          <w:lang w:val="id-ID"/>
        </w:rPr>
        <w:lastRenderedPageBreak/>
        <w:t xml:space="preserve">PENGARUH </w:t>
      </w:r>
      <w:r>
        <w:rPr>
          <w:rFonts w:asciiTheme="majorBidi" w:hAnsiTheme="majorBidi" w:cstheme="majorBidi"/>
          <w:b/>
          <w:bCs/>
          <w:sz w:val="28"/>
          <w:szCs w:val="28"/>
          <w:lang w:val="id-ID"/>
        </w:rPr>
        <w:t xml:space="preserve">MOTIVASI </w:t>
      </w:r>
      <w:r w:rsidRPr="0001095A">
        <w:rPr>
          <w:rFonts w:asciiTheme="majorBidi" w:hAnsiTheme="majorBidi" w:cstheme="majorBidi"/>
          <w:b/>
          <w:bCs/>
          <w:sz w:val="28"/>
          <w:szCs w:val="28"/>
          <w:lang w:val="id-ID"/>
        </w:rPr>
        <w:t xml:space="preserve">BELAJAR DAN </w:t>
      </w:r>
      <w:r>
        <w:rPr>
          <w:rFonts w:asciiTheme="majorBidi" w:hAnsiTheme="majorBidi" w:cstheme="majorBidi"/>
          <w:b/>
          <w:bCs/>
          <w:sz w:val="28"/>
          <w:szCs w:val="28"/>
          <w:lang w:val="id-ID"/>
        </w:rPr>
        <w:t>GAYA BELAJAR</w:t>
      </w:r>
      <w:r w:rsidRPr="0001095A">
        <w:rPr>
          <w:rFonts w:asciiTheme="majorBidi" w:hAnsiTheme="majorBidi" w:cstheme="majorBidi"/>
          <w:b/>
          <w:bCs/>
          <w:sz w:val="28"/>
          <w:szCs w:val="28"/>
          <w:lang w:val="id-ID"/>
        </w:rPr>
        <w:t xml:space="preserve"> TERHADAP HASIL BELAJAR MATEMATIKA SISWA MADRASAH TSANAWIYAH HASANUDDIN BLITAR TAHUN PELAJARAN 2014/2015</w:t>
      </w:r>
    </w:p>
    <w:p w:rsidR="004A3246"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SKRIPSI</w:t>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Diajukan Kepada Fakultas Tarbiyah Dan Ilmu Keguruan</w:t>
      </w: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Institut Agama Islam Negeri Tulungagung</w:t>
      </w: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 xml:space="preserve">untuk Memenuhi Salah Satu Persyaratan Guna Memperoleh </w:t>
      </w: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Gelar Strata Satu Sarjana Pendidikan (S.Pd)</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Pr>
          <w:noProof/>
          <w:sz w:val="24"/>
          <w:szCs w:val="24"/>
        </w:rPr>
        <w:drawing>
          <wp:inline distT="0" distB="0" distL="0" distR="0" wp14:anchorId="7228E248" wp14:editId="257DE1AA">
            <wp:extent cx="2490952" cy="2333297"/>
            <wp:effectExtent l="0" t="0" r="5080" b="0"/>
            <wp:docPr id="3" name="Picture 3" descr="D:\Gambar\logo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logo STAIN.jpg"/>
                    <pic:cNvPicPr>
                      <a:picLocks noChangeAspect="1" noChangeArrowheads="1"/>
                    </pic:cNvPicPr>
                  </pic:nvPicPr>
                  <pic:blipFill>
                    <a:blip r:embed="rId9" cstate="print"/>
                    <a:srcRect/>
                    <a:stretch>
                      <a:fillRect/>
                    </a:stretch>
                  </pic:blipFill>
                  <pic:spPr bwMode="auto">
                    <a:xfrm>
                      <a:off x="0" y="0"/>
                      <a:ext cx="2499125" cy="2340953"/>
                    </a:xfrm>
                    <a:prstGeom prst="rect">
                      <a:avLst/>
                    </a:prstGeom>
                    <a:noFill/>
                    <a:ln w="9525">
                      <a:noFill/>
                      <a:miter lim="800000"/>
                      <a:headEnd/>
                      <a:tailEnd/>
                    </a:ln>
                  </pic:spPr>
                </pic:pic>
              </a:graphicData>
            </a:graphic>
          </wp:inline>
        </w:drawing>
      </w:r>
      <w:r w:rsidRPr="003F266A">
        <w:rPr>
          <w:rFonts w:asciiTheme="majorBidi" w:hAnsiTheme="majorBidi" w:cstheme="majorBidi"/>
          <w:noProof/>
          <w:sz w:val="24"/>
          <w:szCs w:val="24"/>
        </w:rPr>
        <w:drawing>
          <wp:anchor distT="0" distB="0" distL="114300" distR="114300" simplePos="0" relativeHeight="251659264" behindDoc="1" locked="0" layoutInCell="1" allowOverlap="1" wp14:anchorId="6946F3D2" wp14:editId="6204C0EA">
            <wp:simplePos x="0" y="0"/>
            <wp:positionH relativeFrom="column">
              <wp:posOffset>1456975</wp:posOffset>
            </wp:positionH>
            <wp:positionV relativeFrom="paragraph">
              <wp:posOffset>20320</wp:posOffset>
            </wp:positionV>
            <wp:extent cx="2123089" cy="22900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AINSA.BMP"/>
                    <pic:cNvPicPr/>
                  </pic:nvPicPr>
                  <pic:blipFill>
                    <a:blip r:embed="rId10">
                      <a:extLst>
                        <a:ext uri="{28A0092B-C50C-407E-A947-70E740481C1C}">
                          <a14:useLocalDpi xmlns:a14="http://schemas.microsoft.com/office/drawing/2010/main" val="0"/>
                        </a:ext>
                      </a:extLst>
                    </a:blip>
                    <a:stretch>
                      <a:fillRect/>
                    </a:stretch>
                  </pic:blipFill>
                  <pic:spPr>
                    <a:xfrm>
                      <a:off x="0" y="0"/>
                      <a:ext cx="2123089" cy="2290074"/>
                    </a:xfrm>
                    <a:prstGeom prst="rect">
                      <a:avLst/>
                    </a:prstGeom>
                  </pic:spPr>
                </pic:pic>
              </a:graphicData>
            </a:graphic>
            <wp14:sizeRelH relativeFrom="page">
              <wp14:pctWidth>0</wp14:pctWidth>
            </wp14:sizeRelH>
            <wp14:sizeRelV relativeFrom="page">
              <wp14:pctHeight>0</wp14:pctHeight>
            </wp14:sizeRelV>
          </wp:anchor>
        </w:drawing>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OLEH</w:t>
      </w:r>
    </w:p>
    <w:p w:rsidR="004A3246" w:rsidRPr="0001095A"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NAILY JAZILAH</w:t>
      </w: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NIM. 3214113125</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JURUSAN TADRIS MATEMATIKA</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FAKULTAS TARBIYAH DAN ILMU KEGURUAN</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 xml:space="preserve">INSTITUT AGAMA ISLAM NEGERI </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(IAIN) TULUNGAGUNG</w:t>
      </w:r>
    </w:p>
    <w:p w:rsidR="004A3246"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b/>
          <w:bCs/>
          <w:sz w:val="24"/>
          <w:szCs w:val="24"/>
          <w:lang w:val="id-ID"/>
        </w:rPr>
        <w:t>2015</w:t>
      </w:r>
    </w:p>
    <w:p w:rsidR="004A3246" w:rsidRPr="007A673F" w:rsidRDefault="004A3246" w:rsidP="004A3246">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HALAMAN</w:t>
      </w:r>
      <w:r w:rsidRPr="007A673F">
        <w:rPr>
          <w:rFonts w:asciiTheme="majorBidi" w:hAnsiTheme="majorBidi" w:cstheme="majorBidi"/>
          <w:b/>
          <w:bCs/>
          <w:sz w:val="24"/>
          <w:szCs w:val="24"/>
          <w:lang w:val="id-ID"/>
        </w:rPr>
        <w:t xml:space="preserve"> PERSETUJUAN</w:t>
      </w: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line="240" w:lineRule="auto"/>
        <w:jc w:val="both"/>
        <w:rPr>
          <w:rFonts w:asciiTheme="majorBidi" w:hAnsiTheme="majorBidi" w:cstheme="majorBidi"/>
          <w:sz w:val="24"/>
          <w:szCs w:val="24"/>
          <w:lang w:val="id-ID"/>
        </w:rPr>
      </w:pPr>
      <w:r w:rsidRPr="007A673F">
        <w:rPr>
          <w:rFonts w:asciiTheme="majorBidi" w:hAnsiTheme="majorBidi" w:cstheme="majorBidi"/>
          <w:sz w:val="24"/>
          <w:szCs w:val="24"/>
          <w:lang w:val="id-ID"/>
        </w:rPr>
        <w:t>Skripsi dengan judul “</w:t>
      </w:r>
      <w:r>
        <w:rPr>
          <w:rFonts w:asciiTheme="majorBidi" w:hAnsiTheme="majorBidi" w:cstheme="majorBidi"/>
          <w:sz w:val="24"/>
          <w:szCs w:val="24"/>
          <w:lang w:val="id-ID"/>
        </w:rPr>
        <w:t>Pengaruh Motivasi Belajar d</w:t>
      </w:r>
      <w:r w:rsidRPr="00BF7D54">
        <w:rPr>
          <w:rFonts w:asciiTheme="majorBidi" w:hAnsiTheme="majorBidi" w:cstheme="majorBidi"/>
          <w:sz w:val="24"/>
          <w:szCs w:val="24"/>
          <w:lang w:val="id-ID"/>
        </w:rPr>
        <w:t xml:space="preserve">an Gaya Belajar </w:t>
      </w:r>
      <w:r w:rsidRPr="007A673F">
        <w:rPr>
          <w:rFonts w:asciiTheme="majorBidi" w:hAnsiTheme="majorBidi" w:cstheme="majorBidi"/>
          <w:sz w:val="24"/>
          <w:szCs w:val="24"/>
          <w:lang w:val="id-ID"/>
        </w:rPr>
        <w:t>Terhadap Hasil Belajar Matematika Siswa Madrasah Tsanawiyah Hasanuddin Blitar Tahun Pelajaran 2014/2015” yang ditulis oleh Naily Jazilah NIM. 3214113125 ini telah diperiksa dan disetujui, serta layak diujikan.</w:t>
      </w:r>
    </w:p>
    <w:p w:rsidR="004A3246" w:rsidRPr="007A673F" w:rsidRDefault="004A3246" w:rsidP="004A3246">
      <w:pPr>
        <w:spacing w:line="240" w:lineRule="auto"/>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 xml:space="preserve">Tulungagung,      </w:t>
      </w:r>
      <w:r>
        <w:rPr>
          <w:rFonts w:asciiTheme="majorBidi" w:hAnsiTheme="majorBidi" w:cstheme="majorBidi"/>
          <w:sz w:val="24"/>
          <w:szCs w:val="24"/>
          <w:lang w:val="id-ID"/>
        </w:rPr>
        <w:t>Juni</w:t>
      </w:r>
      <w:r w:rsidRPr="007A673F">
        <w:rPr>
          <w:rFonts w:asciiTheme="majorBidi" w:hAnsiTheme="majorBidi" w:cstheme="majorBidi"/>
          <w:sz w:val="24"/>
          <w:szCs w:val="24"/>
          <w:lang w:val="id-ID"/>
        </w:rPr>
        <w:t xml:space="preserve"> 2015</w:t>
      </w:r>
    </w:p>
    <w:p w:rsidR="004A3246" w:rsidRPr="007A673F" w:rsidRDefault="004A3246" w:rsidP="004A3246">
      <w:pPr>
        <w:spacing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Pembimbing,</w:t>
      </w: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after="0" w:line="240" w:lineRule="auto"/>
        <w:jc w:val="center"/>
        <w:rPr>
          <w:rFonts w:asciiTheme="majorBidi" w:hAnsiTheme="majorBidi" w:cstheme="majorBidi"/>
          <w:b/>
          <w:bCs/>
          <w:sz w:val="24"/>
          <w:szCs w:val="24"/>
          <w:u w:val="single"/>
          <w:lang w:val="id-ID"/>
        </w:rPr>
      </w:pPr>
      <w:r w:rsidRPr="007A673F">
        <w:rPr>
          <w:rFonts w:asciiTheme="majorBidi" w:hAnsiTheme="majorBidi" w:cstheme="majorBidi"/>
          <w:b/>
          <w:bCs/>
          <w:sz w:val="24"/>
          <w:szCs w:val="24"/>
          <w:u w:val="single"/>
        </w:rPr>
        <w:t>Dr. Hj. Sulistyorini, M.Ag.</w:t>
      </w:r>
    </w:p>
    <w:p w:rsidR="004A3246" w:rsidRPr="007A673F" w:rsidRDefault="004A3246" w:rsidP="004A3246">
      <w:pPr>
        <w:spacing w:after="0" w:line="240" w:lineRule="auto"/>
        <w:jc w:val="center"/>
        <w:rPr>
          <w:rFonts w:asciiTheme="majorBidi" w:hAnsiTheme="majorBidi" w:cstheme="majorBidi"/>
          <w:b/>
          <w:bCs/>
          <w:sz w:val="24"/>
          <w:szCs w:val="24"/>
          <w:lang w:val="id-ID"/>
        </w:rPr>
      </w:pPr>
      <w:r w:rsidRPr="007A673F">
        <w:rPr>
          <w:rFonts w:asciiTheme="majorBidi" w:hAnsiTheme="majorBidi" w:cstheme="majorBidi"/>
          <w:b/>
          <w:bCs/>
          <w:sz w:val="24"/>
          <w:szCs w:val="24"/>
          <w:lang w:val="id-ID"/>
        </w:rPr>
        <w:t>NIP. 19651215 200312 2 001</w:t>
      </w: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after="0"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Mengetahui,</w:t>
      </w:r>
    </w:p>
    <w:p w:rsidR="004A3246" w:rsidRPr="007A673F" w:rsidRDefault="004A3246" w:rsidP="004A3246">
      <w:pPr>
        <w:spacing w:after="0"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Ketua Jurusan Tadris Matematika</w:t>
      </w: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after="0" w:line="240" w:lineRule="auto"/>
        <w:jc w:val="center"/>
        <w:rPr>
          <w:rFonts w:asciiTheme="majorBidi" w:hAnsiTheme="majorBidi" w:cstheme="majorBidi"/>
          <w:b/>
          <w:bCs/>
          <w:sz w:val="24"/>
          <w:szCs w:val="24"/>
          <w:u w:val="single"/>
          <w:lang w:val="id-ID"/>
        </w:rPr>
      </w:pPr>
      <w:r w:rsidRPr="007A673F">
        <w:rPr>
          <w:rFonts w:asciiTheme="majorBidi" w:hAnsiTheme="majorBidi" w:cstheme="majorBidi"/>
          <w:b/>
          <w:bCs/>
          <w:sz w:val="24"/>
          <w:szCs w:val="24"/>
          <w:u w:val="single"/>
          <w:lang w:val="id-ID"/>
        </w:rPr>
        <w:t>Drs. Muniri, M.Pd</w:t>
      </w:r>
    </w:p>
    <w:p w:rsidR="004A3246" w:rsidRDefault="004A3246" w:rsidP="004A3246">
      <w:pPr>
        <w:spacing w:after="0" w:line="240" w:lineRule="auto"/>
        <w:jc w:val="center"/>
        <w:rPr>
          <w:rFonts w:asciiTheme="majorBidi" w:hAnsiTheme="majorBidi" w:cstheme="majorBidi"/>
          <w:b/>
          <w:bCs/>
          <w:sz w:val="24"/>
          <w:szCs w:val="24"/>
          <w:lang w:val="id-ID"/>
        </w:rPr>
      </w:pPr>
      <w:r w:rsidRPr="007A673F">
        <w:rPr>
          <w:rFonts w:asciiTheme="majorBidi" w:hAnsiTheme="majorBidi" w:cstheme="majorBidi"/>
          <w:b/>
          <w:bCs/>
          <w:sz w:val="24"/>
          <w:szCs w:val="24"/>
          <w:lang w:val="id-ID"/>
        </w:rPr>
        <w:t>NIP. 19681130 200701 1 002</w:t>
      </w:r>
    </w:p>
    <w:p w:rsidR="004A3246" w:rsidRDefault="004A3246" w:rsidP="004A324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HALAMAN PENGESAHAN</w:t>
      </w:r>
    </w:p>
    <w:p w:rsidR="004A3246" w:rsidRDefault="004A3246" w:rsidP="004A3246">
      <w:pPr>
        <w:spacing w:after="0" w:line="240" w:lineRule="auto"/>
        <w:jc w:val="center"/>
        <w:rPr>
          <w:rFonts w:asciiTheme="majorBidi" w:hAnsiTheme="majorBidi" w:cstheme="majorBidi"/>
          <w:b/>
          <w:bCs/>
          <w:sz w:val="24"/>
          <w:szCs w:val="24"/>
          <w:lang w:val="id-ID"/>
        </w:rPr>
      </w:pPr>
    </w:p>
    <w:p w:rsidR="004A3246" w:rsidRPr="001E3659" w:rsidRDefault="004A3246" w:rsidP="004A3246">
      <w:pPr>
        <w:spacing w:after="0" w:line="240" w:lineRule="auto"/>
        <w:jc w:val="center"/>
        <w:rPr>
          <w:rFonts w:asciiTheme="majorBidi" w:hAnsiTheme="majorBidi" w:cstheme="majorBidi"/>
          <w:b/>
          <w:bCs/>
          <w:sz w:val="24"/>
          <w:szCs w:val="24"/>
          <w:lang w:val="id-ID"/>
        </w:rPr>
      </w:pPr>
      <w:r w:rsidRPr="001E3659">
        <w:rPr>
          <w:rFonts w:asciiTheme="majorBidi" w:hAnsiTheme="majorBidi" w:cstheme="majorBidi"/>
          <w:b/>
          <w:bCs/>
          <w:sz w:val="24"/>
          <w:szCs w:val="24"/>
          <w:lang w:val="id-ID"/>
        </w:rPr>
        <w:t>PENGARUH MOTIVASI BELAJAR DAN GAYA BELAJAR TERHADAP HASIL BELAJAR MATEMATIKA SISWA MADRASAH TSANAWIYAH HASANUDDIN BLITAR TAHUN PELAJARAN 2014/2015</w:t>
      </w:r>
    </w:p>
    <w:p w:rsidR="004A3246" w:rsidRPr="001E3659"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r w:rsidRPr="00B27387">
        <w:rPr>
          <w:rFonts w:asciiTheme="majorBidi" w:hAnsiTheme="majorBidi" w:cstheme="majorBidi"/>
          <w:sz w:val="24"/>
          <w:szCs w:val="24"/>
          <w:lang w:val="id-ID"/>
        </w:rPr>
        <w:t>SKRIPSI</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Disusun oleh</w:t>
      </w:r>
    </w:p>
    <w:p w:rsidR="004A3246" w:rsidRDefault="004A3246" w:rsidP="004A3246">
      <w:pPr>
        <w:spacing w:after="0" w:line="240" w:lineRule="auto"/>
        <w:jc w:val="center"/>
        <w:rPr>
          <w:rFonts w:asciiTheme="majorBidi" w:hAnsiTheme="majorBidi" w:cstheme="majorBidi"/>
          <w:sz w:val="24"/>
          <w:szCs w:val="24"/>
          <w:lang w:val="id-ID"/>
        </w:rPr>
      </w:pPr>
    </w:p>
    <w:p w:rsidR="004A3246" w:rsidRPr="00B27387" w:rsidRDefault="004A3246" w:rsidP="004A3246">
      <w:pPr>
        <w:spacing w:after="0" w:line="240" w:lineRule="auto"/>
        <w:jc w:val="center"/>
        <w:rPr>
          <w:rFonts w:asciiTheme="majorBidi" w:hAnsiTheme="majorBidi" w:cstheme="majorBidi"/>
          <w:b/>
          <w:bCs/>
          <w:sz w:val="24"/>
          <w:szCs w:val="24"/>
          <w:lang w:val="id-ID"/>
        </w:rPr>
      </w:pPr>
      <w:r w:rsidRPr="00B27387">
        <w:rPr>
          <w:rFonts w:asciiTheme="majorBidi" w:hAnsiTheme="majorBidi" w:cstheme="majorBidi"/>
          <w:b/>
          <w:bCs/>
          <w:sz w:val="24"/>
          <w:szCs w:val="24"/>
          <w:lang w:val="id-ID"/>
        </w:rPr>
        <w:t>Naily Jazilah</w:t>
      </w:r>
    </w:p>
    <w:p w:rsidR="004A3246" w:rsidRDefault="004A3246" w:rsidP="004A3246">
      <w:pPr>
        <w:spacing w:after="0" w:line="240" w:lineRule="auto"/>
        <w:jc w:val="center"/>
        <w:rPr>
          <w:rFonts w:asciiTheme="majorBidi" w:hAnsiTheme="majorBidi" w:cstheme="majorBidi"/>
          <w:b/>
          <w:bCs/>
          <w:sz w:val="24"/>
          <w:szCs w:val="24"/>
          <w:lang w:val="id-ID"/>
        </w:rPr>
      </w:pPr>
      <w:r w:rsidRPr="00B27387">
        <w:rPr>
          <w:rFonts w:asciiTheme="majorBidi" w:hAnsiTheme="majorBidi" w:cstheme="majorBidi"/>
          <w:b/>
          <w:bCs/>
          <w:sz w:val="24"/>
          <w:szCs w:val="24"/>
          <w:lang w:val="id-ID"/>
        </w:rPr>
        <w:t>NIM. 3214113125</w:t>
      </w: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r w:rsidRPr="009577FA">
        <w:rPr>
          <w:rFonts w:asciiTheme="majorBidi" w:hAnsiTheme="majorBidi" w:cstheme="majorBidi"/>
          <w:sz w:val="24"/>
          <w:szCs w:val="24"/>
          <w:lang w:val="id-ID"/>
        </w:rPr>
        <w:t xml:space="preserve">telah dipertahankan di depan dewan penguji pada tanggal </w:t>
      </w:r>
      <w:r>
        <w:rPr>
          <w:rFonts w:asciiTheme="majorBidi" w:hAnsiTheme="majorBidi" w:cstheme="majorBidi"/>
          <w:sz w:val="24"/>
          <w:szCs w:val="24"/>
          <w:lang w:val="id-ID"/>
        </w:rPr>
        <w:t>05 Agustus 2015</w:t>
      </w:r>
    </w:p>
    <w:p w:rsidR="004A3246" w:rsidRDefault="004A3246" w:rsidP="004A3246">
      <w:pPr>
        <w:spacing w:after="0" w:line="240" w:lineRule="auto"/>
        <w:ind w:firstLine="709"/>
        <w:jc w:val="center"/>
        <w:rPr>
          <w:rFonts w:asciiTheme="majorBidi" w:hAnsiTheme="majorBidi" w:cstheme="majorBidi"/>
          <w:sz w:val="24"/>
          <w:szCs w:val="24"/>
          <w:lang w:val="id-ID"/>
        </w:rPr>
      </w:pPr>
      <w:r>
        <w:rPr>
          <w:rFonts w:asciiTheme="majorBidi" w:hAnsiTheme="majorBidi" w:cstheme="majorBidi"/>
          <w:sz w:val="24"/>
          <w:szCs w:val="24"/>
          <w:lang w:val="id-ID"/>
        </w:rPr>
        <w:t xml:space="preserve">dan telah dinyatakan diterima sebagai salah satu persyaratan </w:t>
      </w:r>
    </w:p>
    <w:p w:rsidR="004A3246" w:rsidRDefault="004A3246" w:rsidP="004A3246">
      <w:pPr>
        <w:spacing w:after="0" w:line="240" w:lineRule="auto"/>
        <w:ind w:firstLine="720"/>
        <w:rPr>
          <w:rFonts w:asciiTheme="majorBidi" w:hAnsiTheme="majorBidi" w:cstheme="majorBidi"/>
          <w:sz w:val="24"/>
          <w:szCs w:val="24"/>
          <w:lang w:val="id-ID"/>
        </w:rPr>
      </w:pPr>
      <w:r>
        <w:rPr>
          <w:rFonts w:asciiTheme="majorBidi" w:hAnsiTheme="majorBidi" w:cstheme="majorBidi"/>
          <w:sz w:val="24"/>
          <w:szCs w:val="24"/>
          <w:lang w:val="id-ID"/>
        </w:rPr>
        <w:t>untuk memperoleh gelar strat satu Sarjana Pendidikan (S.Pd.I)</w:t>
      </w:r>
    </w:p>
    <w:p w:rsidR="004A3246" w:rsidRDefault="004A3246" w:rsidP="004A3246">
      <w:pPr>
        <w:spacing w:after="0" w:line="240" w:lineRule="auto"/>
        <w:rPr>
          <w:rFonts w:asciiTheme="majorBidi" w:hAnsiTheme="majorBidi" w:cstheme="majorBidi"/>
          <w:sz w:val="24"/>
          <w:szCs w:val="24"/>
          <w:lang w:val="id-ID"/>
        </w:rPr>
      </w:pPr>
    </w:p>
    <w:p w:rsidR="004A3246" w:rsidRPr="009577FA" w:rsidRDefault="004A3246" w:rsidP="004A3246">
      <w:pPr>
        <w:spacing w:after="0"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Dewan Penguji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sidRPr="009577FA">
        <w:rPr>
          <w:rFonts w:asciiTheme="majorBidi" w:hAnsiTheme="majorBidi" w:cstheme="majorBidi"/>
          <w:b/>
          <w:bCs/>
          <w:sz w:val="24"/>
          <w:szCs w:val="24"/>
          <w:lang w:val="id-ID"/>
        </w:rPr>
        <w:tab/>
        <w:t xml:space="preserve">Tanda Tangan </w:t>
      </w:r>
    </w:p>
    <w:p w:rsidR="004A3246" w:rsidRDefault="004A3246" w:rsidP="004A3246">
      <w:pPr>
        <w:spacing w:after="0" w:line="240" w:lineRule="auto"/>
        <w:rPr>
          <w:rFonts w:asciiTheme="majorBidi" w:hAnsiTheme="majorBidi" w:cstheme="majorBidi"/>
          <w:b/>
          <w:bCs/>
          <w:sz w:val="24"/>
          <w:szCs w:val="24"/>
          <w:lang w:val="id-ID"/>
        </w:rPr>
      </w:pPr>
      <w:r w:rsidRPr="009577FA">
        <w:rPr>
          <w:rFonts w:asciiTheme="majorBidi" w:hAnsiTheme="majorBidi" w:cstheme="majorBidi"/>
          <w:b/>
          <w:bCs/>
          <w:sz w:val="24"/>
          <w:szCs w:val="24"/>
          <w:lang w:val="id-ID"/>
        </w:rPr>
        <w:t>Ketua / Penguji:</w:t>
      </w:r>
    </w:p>
    <w:p w:rsidR="004A3246" w:rsidRDefault="004A3246" w:rsidP="004A3246">
      <w:pPr>
        <w:spacing w:after="0" w:line="240" w:lineRule="auto"/>
        <w:rPr>
          <w:rFonts w:asciiTheme="majorBidi" w:hAnsiTheme="majorBidi" w:cstheme="majorBidi"/>
          <w:b/>
          <w:bCs/>
          <w:sz w:val="24"/>
          <w:szCs w:val="24"/>
          <w:lang w:val="id-ID"/>
        </w:rPr>
      </w:pPr>
    </w:p>
    <w:p w:rsidR="004A3246" w:rsidRPr="00060C39" w:rsidRDefault="004A3246" w:rsidP="004A3246">
      <w:pPr>
        <w:spacing w:after="0" w:line="240" w:lineRule="auto"/>
        <w:rPr>
          <w:rFonts w:asciiTheme="majorBidi" w:hAnsiTheme="majorBidi" w:cstheme="majorBidi"/>
          <w:sz w:val="24"/>
          <w:szCs w:val="24"/>
          <w:lang w:val="id-ID"/>
        </w:rPr>
      </w:pPr>
      <w:r w:rsidRPr="00856F4E">
        <w:rPr>
          <w:rFonts w:asciiTheme="majorBidi" w:hAnsiTheme="majorBidi" w:cstheme="majorBidi"/>
          <w:b/>
          <w:bCs/>
          <w:sz w:val="24"/>
          <w:szCs w:val="24"/>
          <w:u w:val="single"/>
          <w:lang w:val="id-ID"/>
        </w:rPr>
        <w:t>Maryono, M.Pd</w:t>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060C39">
        <w:rPr>
          <w:rFonts w:asciiTheme="majorBidi" w:hAnsiTheme="majorBidi" w:cstheme="majorBidi"/>
          <w:sz w:val="24"/>
          <w:szCs w:val="24"/>
          <w:lang w:val="id-ID"/>
        </w:rPr>
        <w:t>............................</w:t>
      </w:r>
    </w:p>
    <w:p w:rsidR="004A3246" w:rsidRPr="00856F4E" w:rsidRDefault="004A3246" w:rsidP="004A3246">
      <w:pPr>
        <w:spacing w:line="240" w:lineRule="auto"/>
        <w:rPr>
          <w:rFonts w:asciiTheme="majorBidi" w:hAnsiTheme="majorBidi" w:cstheme="majorBidi"/>
          <w:b/>
          <w:bCs/>
          <w:sz w:val="24"/>
          <w:szCs w:val="24"/>
          <w:lang w:val="id-ID"/>
        </w:rPr>
      </w:pPr>
      <w:r w:rsidRPr="00856F4E">
        <w:rPr>
          <w:rFonts w:asciiTheme="majorBidi" w:hAnsiTheme="majorBidi" w:cstheme="majorBidi"/>
          <w:b/>
          <w:bCs/>
          <w:sz w:val="24"/>
          <w:szCs w:val="24"/>
          <w:lang w:val="id-ID"/>
        </w:rPr>
        <w:t>NIP</w:t>
      </w:r>
      <w:r>
        <w:rPr>
          <w:rFonts w:asciiTheme="majorBidi" w:hAnsiTheme="majorBidi" w:cstheme="majorBidi"/>
          <w:b/>
          <w:bCs/>
          <w:sz w:val="24"/>
          <w:szCs w:val="24"/>
          <w:lang w:val="id-ID"/>
        </w:rPr>
        <w:t>. 19810330200501 1 007</w:t>
      </w:r>
    </w:p>
    <w:p w:rsidR="004A3246" w:rsidRPr="00060C39" w:rsidRDefault="004A3246" w:rsidP="004A3246">
      <w:pPr>
        <w:spacing w:after="0" w:line="480" w:lineRule="auto"/>
        <w:rPr>
          <w:rFonts w:asciiTheme="majorBidi" w:hAnsiTheme="majorBidi" w:cstheme="majorBidi"/>
          <w:b/>
          <w:bCs/>
          <w:sz w:val="24"/>
          <w:szCs w:val="24"/>
          <w:lang w:val="id-ID"/>
        </w:rPr>
      </w:pPr>
      <w:r w:rsidRPr="00060C39">
        <w:rPr>
          <w:rFonts w:asciiTheme="majorBidi" w:hAnsiTheme="majorBidi" w:cstheme="majorBidi"/>
          <w:b/>
          <w:bCs/>
          <w:sz w:val="24"/>
          <w:szCs w:val="24"/>
          <w:lang w:val="id-ID"/>
        </w:rPr>
        <w:t>Penguji Utama</w:t>
      </w:r>
    </w:p>
    <w:p w:rsidR="004A3246" w:rsidRPr="00060C39" w:rsidRDefault="004A3246" w:rsidP="004A3246">
      <w:pPr>
        <w:spacing w:after="0" w:line="240" w:lineRule="auto"/>
        <w:rPr>
          <w:rFonts w:asciiTheme="majorBidi" w:hAnsiTheme="majorBidi" w:cstheme="majorBidi"/>
          <w:sz w:val="24"/>
          <w:szCs w:val="24"/>
          <w:lang w:val="id-ID"/>
        </w:rPr>
      </w:pPr>
      <w:r w:rsidRPr="009110EB">
        <w:rPr>
          <w:rFonts w:asciiTheme="majorBidi" w:hAnsiTheme="majorBidi" w:cstheme="majorBidi"/>
          <w:b/>
          <w:bCs/>
          <w:sz w:val="24"/>
          <w:szCs w:val="24"/>
          <w:u w:val="single"/>
          <w:lang w:val="id-ID"/>
        </w:rPr>
        <w:t>Miswanto, M.Pd</w:t>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060C39">
        <w:rPr>
          <w:rFonts w:asciiTheme="majorBidi" w:hAnsiTheme="majorBidi" w:cstheme="majorBidi"/>
          <w:sz w:val="24"/>
          <w:szCs w:val="24"/>
          <w:lang w:val="id-ID"/>
        </w:rPr>
        <w:tab/>
        <w:t>.............................</w:t>
      </w:r>
    </w:p>
    <w:p w:rsidR="004A3246" w:rsidRPr="00222CC3" w:rsidRDefault="004A3246" w:rsidP="004A3246">
      <w:pPr>
        <w:spacing w:line="240" w:lineRule="auto"/>
        <w:rPr>
          <w:rFonts w:asciiTheme="majorBidi" w:hAnsiTheme="majorBidi" w:cstheme="majorBidi"/>
          <w:b/>
          <w:bCs/>
          <w:sz w:val="24"/>
          <w:szCs w:val="24"/>
          <w:lang w:val="id-ID"/>
        </w:rPr>
      </w:pPr>
      <w:r w:rsidRPr="00222CC3">
        <w:rPr>
          <w:rFonts w:asciiTheme="majorBidi" w:hAnsiTheme="majorBidi" w:cstheme="majorBidi"/>
          <w:b/>
          <w:bCs/>
          <w:sz w:val="24"/>
          <w:szCs w:val="24"/>
          <w:lang w:val="id-ID"/>
        </w:rPr>
        <w:t>NIP</w:t>
      </w:r>
      <w:r>
        <w:rPr>
          <w:rFonts w:asciiTheme="majorBidi" w:hAnsiTheme="majorBidi" w:cstheme="majorBidi"/>
          <w:b/>
          <w:bCs/>
          <w:sz w:val="24"/>
          <w:szCs w:val="24"/>
          <w:lang w:val="id-ID"/>
        </w:rPr>
        <w:t>. 19850827201101 1 006</w:t>
      </w:r>
    </w:p>
    <w:p w:rsidR="004A3246" w:rsidRPr="00060C39" w:rsidRDefault="004A3246" w:rsidP="004A3246">
      <w:pPr>
        <w:spacing w:after="0" w:line="480" w:lineRule="auto"/>
        <w:rPr>
          <w:rFonts w:asciiTheme="majorBidi" w:hAnsiTheme="majorBidi" w:cstheme="majorBidi"/>
          <w:b/>
          <w:bCs/>
          <w:sz w:val="24"/>
          <w:szCs w:val="24"/>
          <w:lang w:val="id-ID"/>
        </w:rPr>
      </w:pPr>
      <w:r w:rsidRPr="00060C39">
        <w:rPr>
          <w:rFonts w:asciiTheme="majorBidi" w:hAnsiTheme="majorBidi" w:cstheme="majorBidi"/>
          <w:b/>
          <w:bCs/>
          <w:sz w:val="24"/>
          <w:szCs w:val="24"/>
          <w:lang w:val="id-ID"/>
        </w:rPr>
        <w:t>Sekretaris / Penguji</w:t>
      </w:r>
    </w:p>
    <w:p w:rsidR="004A3246" w:rsidRPr="0085278D" w:rsidRDefault="004A3246" w:rsidP="004A3246">
      <w:pPr>
        <w:spacing w:after="0" w:line="240" w:lineRule="auto"/>
        <w:rPr>
          <w:rFonts w:asciiTheme="majorBidi" w:hAnsiTheme="majorBidi" w:cstheme="majorBidi"/>
          <w:b/>
          <w:bCs/>
          <w:sz w:val="24"/>
          <w:szCs w:val="24"/>
          <w:u w:val="single"/>
          <w:lang w:val="id-ID"/>
        </w:rPr>
      </w:pPr>
      <w:r w:rsidRPr="007A673F">
        <w:rPr>
          <w:rFonts w:asciiTheme="majorBidi" w:hAnsiTheme="majorBidi" w:cstheme="majorBidi"/>
          <w:b/>
          <w:bCs/>
          <w:sz w:val="24"/>
          <w:szCs w:val="24"/>
          <w:u w:val="single"/>
        </w:rPr>
        <w:t>Dr. Hj. Sulistyorini, M.Ag.</w:t>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Pr>
          <w:rFonts w:asciiTheme="majorBidi" w:hAnsiTheme="majorBidi" w:cstheme="majorBidi"/>
          <w:sz w:val="24"/>
          <w:szCs w:val="24"/>
          <w:lang w:val="id-ID"/>
        </w:rPr>
        <w:tab/>
      </w:r>
      <w:r w:rsidRPr="00060C39">
        <w:rPr>
          <w:rFonts w:asciiTheme="majorBidi" w:hAnsiTheme="majorBidi" w:cstheme="majorBidi"/>
          <w:sz w:val="24"/>
          <w:szCs w:val="24"/>
          <w:lang w:val="id-ID"/>
        </w:rPr>
        <w:t>.............................</w:t>
      </w:r>
    </w:p>
    <w:p w:rsidR="004A3246" w:rsidRPr="007A673F" w:rsidRDefault="004A3246" w:rsidP="004A3246">
      <w:pPr>
        <w:spacing w:after="0" w:line="240" w:lineRule="auto"/>
        <w:rPr>
          <w:rFonts w:asciiTheme="majorBidi" w:hAnsiTheme="majorBidi" w:cstheme="majorBidi"/>
          <w:b/>
          <w:bCs/>
          <w:sz w:val="24"/>
          <w:szCs w:val="24"/>
          <w:lang w:val="id-ID"/>
        </w:rPr>
      </w:pPr>
      <w:r w:rsidRPr="007A673F">
        <w:rPr>
          <w:rFonts w:asciiTheme="majorBidi" w:hAnsiTheme="majorBidi" w:cstheme="majorBidi"/>
          <w:b/>
          <w:bCs/>
          <w:sz w:val="24"/>
          <w:szCs w:val="24"/>
          <w:lang w:val="id-ID"/>
        </w:rPr>
        <w:t>NIP. 19651215 200312 2 001</w:t>
      </w:r>
    </w:p>
    <w:p w:rsidR="004A3246" w:rsidRPr="00060C39" w:rsidRDefault="004A3246" w:rsidP="004A3246">
      <w:pPr>
        <w:spacing w:after="0" w:line="240" w:lineRule="auto"/>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Mengesahkan,</w:t>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Dekan Fakultas Tarbiyah dan Ilmu Keguruan </w:t>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IAIN Tulungagung</w:t>
      </w:r>
    </w:p>
    <w:p w:rsidR="004A3246" w:rsidRDefault="004A3246" w:rsidP="004A3246">
      <w:pPr>
        <w:spacing w:line="240" w:lineRule="auto"/>
        <w:jc w:val="center"/>
        <w:rPr>
          <w:rFonts w:asciiTheme="majorBidi" w:hAnsiTheme="majorBidi" w:cstheme="majorBidi"/>
          <w:b/>
          <w:bCs/>
          <w:sz w:val="24"/>
          <w:szCs w:val="24"/>
          <w:lang w:val="id-ID"/>
        </w:rPr>
      </w:pPr>
    </w:p>
    <w:p w:rsidR="004A3246" w:rsidRDefault="004A3246" w:rsidP="004A3246">
      <w:pPr>
        <w:spacing w:line="240" w:lineRule="auto"/>
        <w:jc w:val="center"/>
        <w:rPr>
          <w:rFonts w:asciiTheme="majorBidi" w:hAnsiTheme="majorBidi" w:cstheme="majorBidi"/>
          <w:b/>
          <w:bCs/>
          <w:sz w:val="24"/>
          <w:szCs w:val="24"/>
          <w:lang w:val="id-ID"/>
        </w:rPr>
      </w:pPr>
    </w:p>
    <w:p w:rsidR="004A3246" w:rsidRDefault="004A3246" w:rsidP="004A3246">
      <w:pPr>
        <w:tabs>
          <w:tab w:val="left" w:pos="3544"/>
        </w:tabs>
        <w:spacing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u w:val="single"/>
          <w:lang w:val="id-ID"/>
        </w:rPr>
      </w:pPr>
      <w:r w:rsidRPr="009577FA">
        <w:rPr>
          <w:rFonts w:asciiTheme="majorBidi" w:hAnsiTheme="majorBidi" w:cstheme="majorBidi"/>
          <w:b/>
          <w:bCs/>
          <w:sz w:val="24"/>
          <w:szCs w:val="24"/>
          <w:u w:val="single"/>
          <w:lang w:val="id-ID"/>
        </w:rPr>
        <w:t>Dr. H. Abd. Aziz, M.Pd.I</w:t>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NIP. 19720601 200003 1 002</w:t>
      </w:r>
    </w:p>
    <w:p w:rsidR="004A3246" w:rsidRPr="004E1B6D" w:rsidRDefault="004A3246" w:rsidP="004A3246">
      <w:pPr>
        <w:rPr>
          <w:lang w:val="id-ID"/>
        </w:rPr>
      </w:pPr>
    </w:p>
    <w:p w:rsidR="004A3246" w:rsidRPr="00BC636E" w:rsidRDefault="004A3246" w:rsidP="004A3246">
      <w:pPr>
        <w:jc w:val="center"/>
        <w:rPr>
          <w:rFonts w:ascii="Times New Roman" w:hAnsi="Times New Roman" w:cs="Times New Roman"/>
          <w:b/>
          <w:sz w:val="24"/>
          <w:szCs w:val="24"/>
        </w:rPr>
      </w:pPr>
      <w:r w:rsidRPr="00BC636E">
        <w:rPr>
          <w:rFonts w:ascii="Times New Roman" w:hAnsi="Times New Roman" w:cs="Times New Roman"/>
          <w:b/>
          <w:sz w:val="24"/>
          <w:szCs w:val="24"/>
        </w:rPr>
        <w:lastRenderedPageBreak/>
        <w:t>MOTTO AND DEDICATION</w:t>
      </w:r>
    </w:p>
    <w:p w:rsidR="004A3246" w:rsidRDefault="004A3246" w:rsidP="004A3246">
      <w:pPr>
        <w:jc w:val="center"/>
        <w:rPr>
          <w:rFonts w:ascii="Times New Roman" w:hAnsi="Times New Roman" w:cs="Times New Roman"/>
          <w:sz w:val="24"/>
          <w:szCs w:val="24"/>
        </w:rPr>
      </w:pPr>
    </w:p>
    <w:p w:rsidR="004A3246" w:rsidRDefault="004A3246" w:rsidP="004A3246">
      <w:pPr>
        <w:jc w:val="center"/>
        <w:rPr>
          <w:rFonts w:ascii="Times New Roman" w:hAnsi="Times New Roman" w:cs="Times New Roman"/>
          <w:sz w:val="24"/>
          <w:szCs w:val="24"/>
        </w:rPr>
      </w:pPr>
    </w:p>
    <w:p w:rsidR="004A3246" w:rsidRDefault="004A3246" w:rsidP="004A3246">
      <w:pPr>
        <w:jc w:val="center"/>
        <w:rPr>
          <w:rFonts w:ascii="Times New Roman" w:hAnsi="Times New Roman" w:cs="Times New Roman"/>
          <w:b/>
          <w:sz w:val="24"/>
          <w:szCs w:val="24"/>
        </w:rPr>
      </w:pPr>
      <w:r w:rsidRPr="006C616A">
        <w:rPr>
          <w:rFonts w:ascii="Times New Roman" w:hAnsi="Times New Roman" w:cs="Times New Roman"/>
          <w:b/>
          <w:sz w:val="24"/>
          <w:szCs w:val="24"/>
        </w:rPr>
        <w:t>Motto:</w:t>
      </w:r>
    </w:p>
    <w:p w:rsidR="004A3246" w:rsidRPr="00B2386F" w:rsidRDefault="004A3246" w:rsidP="004A3246">
      <w:pPr>
        <w:jc w:val="center"/>
        <w:rPr>
          <w:rFonts w:ascii="Times New Roman" w:hAnsi="Times New Roman" w:cs="Times New Roman"/>
          <w:b/>
          <w:szCs w:val="24"/>
        </w:rPr>
      </w:pP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 xml:space="preserve"> “Kita boleh kehilangan apapun dan siapapun, </w:t>
      </w: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 xml:space="preserve">asal tak kehilangan Allah SWT. </w:t>
      </w: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 xml:space="preserve">Karena sekali kita kehilangan Dia, </w:t>
      </w: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kita akan tersesat selamanya.”</w:t>
      </w:r>
    </w:p>
    <w:p w:rsidR="004A3246" w:rsidRDefault="004A3246" w:rsidP="004A3246">
      <w:pPr>
        <w:jc w:val="center"/>
        <w:rPr>
          <w:rFonts w:ascii="Edwardian Script ITC" w:hAnsi="Edwardian Script ITC" w:cs="Times New Roman"/>
          <w:b/>
          <w:sz w:val="24"/>
          <w:szCs w:val="24"/>
          <w:lang w:val="id-ID"/>
        </w:rPr>
      </w:pPr>
    </w:p>
    <w:p w:rsidR="004A3246" w:rsidRPr="001468CE" w:rsidRDefault="004A3246" w:rsidP="004A3246">
      <w:pPr>
        <w:jc w:val="center"/>
        <w:rPr>
          <w:rFonts w:ascii="Edwardian Script ITC" w:hAnsi="Edwardian Script ITC" w:cs="Times New Roman"/>
          <w:b/>
          <w:sz w:val="24"/>
          <w:szCs w:val="24"/>
          <w:lang w:val="id-ID"/>
        </w:rPr>
      </w:pPr>
    </w:p>
    <w:p w:rsidR="004A3246" w:rsidRDefault="004A3246" w:rsidP="004A3246">
      <w:pPr>
        <w:jc w:val="center"/>
        <w:rPr>
          <w:rFonts w:ascii="Times New Roman" w:hAnsi="Times New Roman" w:cs="Times New Roman"/>
          <w:b/>
          <w:sz w:val="24"/>
          <w:szCs w:val="24"/>
        </w:rPr>
      </w:pPr>
      <w:r w:rsidRPr="006C616A">
        <w:rPr>
          <w:rFonts w:ascii="Times New Roman" w:hAnsi="Times New Roman" w:cs="Times New Roman"/>
          <w:b/>
          <w:sz w:val="24"/>
          <w:szCs w:val="24"/>
        </w:rPr>
        <w:t>Dedication:</w:t>
      </w:r>
    </w:p>
    <w:p w:rsidR="004A3246" w:rsidRPr="006C616A" w:rsidRDefault="004A3246" w:rsidP="004A3246">
      <w:pPr>
        <w:jc w:val="center"/>
        <w:rPr>
          <w:rFonts w:ascii="Times New Roman" w:hAnsi="Times New Roman" w:cs="Times New Roman"/>
          <w:b/>
          <w:sz w:val="24"/>
          <w:szCs w:val="24"/>
        </w:rPr>
      </w:pPr>
    </w:p>
    <w:p w:rsidR="004A3246" w:rsidRPr="00B2386F" w:rsidRDefault="004A3246" w:rsidP="004A3246">
      <w:pPr>
        <w:spacing w:line="360" w:lineRule="auto"/>
        <w:rPr>
          <w:rFonts w:ascii="Times New Roman" w:hAnsi="Times New Roman" w:cs="Times New Roman"/>
          <w:b/>
          <w:sz w:val="28"/>
          <w:szCs w:val="24"/>
        </w:rPr>
      </w:pPr>
      <w:r w:rsidRPr="00B2386F">
        <w:rPr>
          <w:rFonts w:ascii="Times New Roman" w:hAnsi="Times New Roman" w:cs="Times New Roman"/>
          <w:b/>
          <w:sz w:val="28"/>
          <w:szCs w:val="24"/>
        </w:rPr>
        <w:t>This Skripsi was dedicated for:</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My beloved parents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the support</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My two beautiful sisters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your love</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All of my lecturers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the knowledge and experience</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All of my Friends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the friendship</w:t>
      </w:r>
    </w:p>
    <w:p w:rsidR="004A3246" w:rsidRDefault="004A3246" w:rsidP="004A324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KATA PENGANTAR</w:t>
      </w:r>
    </w:p>
    <w:p w:rsidR="004A3246" w:rsidRDefault="004A3246" w:rsidP="004A3246">
      <w:pPr>
        <w:spacing w:after="0" w:line="480" w:lineRule="auto"/>
        <w:rPr>
          <w:rFonts w:asciiTheme="majorBidi" w:hAnsiTheme="majorBidi" w:cstheme="majorBidi"/>
          <w:b/>
          <w:bCs/>
          <w:sz w:val="24"/>
          <w:szCs w:val="24"/>
          <w:lang w:val="id-ID"/>
        </w:rPr>
      </w:pPr>
    </w:p>
    <w:p w:rsidR="004A3246" w:rsidRDefault="004A3246" w:rsidP="004A3246">
      <w:pPr>
        <w:spacing w:after="0" w:line="480" w:lineRule="auto"/>
        <w:ind w:firstLine="567"/>
        <w:jc w:val="both"/>
        <w:rPr>
          <w:rFonts w:asciiTheme="majorBidi" w:hAnsiTheme="majorBidi" w:cstheme="majorBidi"/>
          <w:sz w:val="24"/>
          <w:szCs w:val="24"/>
          <w:lang w:val="id-ID"/>
        </w:rPr>
      </w:pPr>
      <w:r w:rsidRPr="007E1215">
        <w:rPr>
          <w:rFonts w:asciiTheme="majorBidi" w:hAnsiTheme="majorBidi" w:cstheme="majorBidi"/>
          <w:sz w:val="24"/>
          <w:szCs w:val="24"/>
          <w:lang w:val="id-ID"/>
        </w:rPr>
        <w:tab/>
        <w:t>Puji syukur alhamdulillah</w:t>
      </w:r>
      <w:r>
        <w:rPr>
          <w:rFonts w:asciiTheme="majorBidi" w:hAnsiTheme="majorBidi" w:cstheme="majorBidi"/>
          <w:sz w:val="24"/>
          <w:szCs w:val="24"/>
          <w:lang w:val="id-ID"/>
        </w:rPr>
        <w:t xml:space="preserve"> penulis panjatkan kehadirat Allah SWT. atas segala karunianya sehingga laporan penelitian ini dapat terselesaikan. Shalawat dan salam Allah semoga senantiasa abadi tercurahkan kepada Naabi Muhammad SAW. dan umatnya.</w:t>
      </w:r>
    </w:p>
    <w:p w:rsidR="004A3246" w:rsidRDefault="004A3246" w:rsidP="004A3246">
      <w:pPr>
        <w:spacing w:after="0"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Sehubungan dengan selesainya penulisan skripsi ini maka penulis mengucapkan terima kasih kepada:</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Dr. Maftukhin, M.Ag. selaku Rektor 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Prof. Dr. H. Imam Fu’adi, M.Ag. selaku Wakil Rektor bidang Akademik dan Pengembangan Lembaga</w:t>
      </w:r>
      <w:r w:rsidRPr="00231EEA">
        <w:rPr>
          <w:rFonts w:asciiTheme="majorBidi" w:hAnsiTheme="majorBidi" w:cstheme="majorBidi"/>
          <w:sz w:val="24"/>
          <w:szCs w:val="24"/>
          <w:lang w:val="id-ID"/>
        </w:rPr>
        <w:t xml:space="preserve"> </w:t>
      </w:r>
      <w:r>
        <w:rPr>
          <w:rFonts w:asciiTheme="majorBidi" w:hAnsiTheme="majorBidi" w:cstheme="majorBidi"/>
          <w:sz w:val="24"/>
          <w:szCs w:val="24"/>
          <w:lang w:val="id-ID"/>
        </w:rPr>
        <w:t>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Dr. H. Abd. Aziz, M.Pd.I, selaku Dekan Fakultas Tarbiyah dan Ilmu Keguruan 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Muniri, M.Pd. selaku Ketua Jurusan Tadris Matematika 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sidRPr="00CC5F35">
        <w:rPr>
          <w:rFonts w:asciiTheme="majorBidi" w:hAnsiTheme="majorBidi" w:cstheme="majorBidi"/>
          <w:sz w:val="24"/>
          <w:szCs w:val="24"/>
          <w:lang w:val="id-ID"/>
        </w:rPr>
        <w:t xml:space="preserve">Ibu </w:t>
      </w:r>
      <w:r w:rsidRPr="00CC5F35">
        <w:rPr>
          <w:rFonts w:asciiTheme="majorBidi" w:hAnsiTheme="majorBidi" w:cstheme="majorBidi"/>
          <w:sz w:val="24"/>
          <w:szCs w:val="24"/>
        </w:rPr>
        <w:t>Dr. Hj. Sulistyorini, M.Ag.</w:t>
      </w:r>
      <w:r>
        <w:rPr>
          <w:rFonts w:asciiTheme="majorBidi" w:hAnsiTheme="majorBidi" w:cstheme="majorBidi"/>
          <w:sz w:val="24"/>
          <w:szCs w:val="24"/>
          <w:lang w:val="id-ID"/>
        </w:rPr>
        <w:t xml:space="preserve"> sebagai pembimbing yang telah memberikan pengarahan dan koreksi sehingga penelitian dapat terselesaikan.</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Segenap Bapak/Ibu Dosen IAIN Tulungagung yang telah membimbing dan memberikan wawasannya sehingga studi ini dapat terselesaikan.</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M. Fuad Fajrul Munir, SS. selaku kepala MTs. Hasanuddin Blitar yang telah memberikan ijin penelitian.</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Semua pihak yang telah membantu terselesaikannya penulisan laporan penelitian ini.</w:t>
      </w:r>
    </w:p>
    <w:p w:rsidR="004A3246" w:rsidRDefault="004A3246" w:rsidP="004A3246">
      <w:pPr>
        <w:spacing w:after="0"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Dengan penuh harap semoga jasa kebaikan mereka diterima Allah SWT. dan tercatat sebagai amal shalih. Akhirnya, karya tulis ini penulis suguhkan kepada pembaca, dengan harapan adanya saran dan kritik yang bersifat konstruktif demi perbaikan. Semoga karya ini bermanfaat dan mendapat ridho Allah SWT.</w:t>
      </w:r>
    </w:p>
    <w:p w:rsidR="004A3246" w:rsidRDefault="004A3246" w:rsidP="004A3246">
      <w:pPr>
        <w:spacing w:after="0" w:line="480" w:lineRule="auto"/>
        <w:ind w:firstLine="567"/>
        <w:jc w:val="both"/>
        <w:rPr>
          <w:rFonts w:asciiTheme="majorBidi" w:hAnsiTheme="majorBidi" w:cstheme="majorBidi"/>
          <w:sz w:val="24"/>
          <w:szCs w:val="24"/>
          <w:lang w:val="id-ID"/>
        </w:rPr>
      </w:pPr>
    </w:p>
    <w:tbl>
      <w:tblPr>
        <w:tblStyle w:val="TableGrid"/>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4A3246" w:rsidTr="00C77D5F">
        <w:tc>
          <w:tcPr>
            <w:tcW w:w="3544" w:type="dxa"/>
          </w:tcPr>
          <w:p w:rsidR="004A3246" w:rsidRDefault="004A3246" w:rsidP="00C77D5F">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Tulunggung, 25 Juni 2015</w:t>
            </w:r>
          </w:p>
          <w:p w:rsidR="004A3246" w:rsidRDefault="004A3246" w:rsidP="00C77D5F">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Penulis </w:t>
            </w:r>
          </w:p>
          <w:p w:rsidR="004A3246" w:rsidRDefault="004A3246" w:rsidP="00C77D5F">
            <w:pPr>
              <w:spacing w:line="480" w:lineRule="auto"/>
              <w:jc w:val="center"/>
              <w:rPr>
                <w:rFonts w:asciiTheme="majorBidi" w:hAnsiTheme="majorBidi" w:cstheme="majorBidi"/>
                <w:sz w:val="24"/>
                <w:szCs w:val="24"/>
                <w:lang w:val="id-ID"/>
              </w:rPr>
            </w:pPr>
          </w:p>
          <w:p w:rsidR="004A3246" w:rsidRDefault="004A3246" w:rsidP="00C77D5F">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Naily Jazilah</w:t>
            </w:r>
          </w:p>
        </w:tc>
      </w:tr>
    </w:tbl>
    <w:p w:rsidR="004A3246" w:rsidRPr="002C1127" w:rsidRDefault="004A3246" w:rsidP="004A3246">
      <w:pPr>
        <w:spacing w:after="0" w:line="480" w:lineRule="auto"/>
        <w:rPr>
          <w:rFonts w:asciiTheme="majorBidi" w:hAnsiTheme="majorBidi" w:cstheme="majorBidi"/>
          <w:sz w:val="24"/>
          <w:szCs w:val="24"/>
          <w:lang w:val="id-ID"/>
        </w:rPr>
      </w:pPr>
    </w:p>
    <w:p w:rsidR="004A3246" w:rsidRPr="00231EEA" w:rsidRDefault="004A3246" w:rsidP="004A3246">
      <w:pPr>
        <w:pStyle w:val="ListParagraph"/>
        <w:spacing w:after="0" w:line="480" w:lineRule="auto"/>
        <w:ind w:left="426"/>
        <w:jc w:val="both"/>
        <w:rPr>
          <w:rFonts w:asciiTheme="majorBidi" w:hAnsiTheme="majorBidi" w:cstheme="majorBidi"/>
          <w:sz w:val="24"/>
          <w:szCs w:val="24"/>
          <w:lang w:val="id-ID"/>
        </w:rPr>
      </w:pPr>
    </w:p>
    <w:p w:rsidR="004A3246" w:rsidRDefault="004A3246" w:rsidP="004A324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4A3246" w:rsidRDefault="004A3246" w:rsidP="004A3246">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ISI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Sampul Luar</w:t>
      </w:r>
      <w:r>
        <w:rPr>
          <w:rFonts w:asciiTheme="majorBidi" w:hAnsiTheme="majorBidi" w:cstheme="majorBidi"/>
          <w:sz w:val="24"/>
          <w:szCs w:val="24"/>
          <w:lang w:val="id-ID"/>
        </w:rPr>
        <w:tab/>
        <w:t xml:space="preserve"> 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Sampul Dalam</w:t>
      </w:r>
      <w:r>
        <w:rPr>
          <w:rFonts w:asciiTheme="majorBidi" w:hAnsiTheme="majorBidi" w:cstheme="majorBidi"/>
          <w:sz w:val="24"/>
          <w:szCs w:val="24"/>
          <w:lang w:val="id-ID"/>
        </w:rPr>
        <w:tab/>
        <w:t xml:space="preserve"> 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Persetujuan</w:t>
      </w:r>
      <w:r>
        <w:rPr>
          <w:rFonts w:asciiTheme="majorBidi" w:hAnsiTheme="majorBidi" w:cstheme="majorBidi"/>
          <w:sz w:val="24"/>
          <w:szCs w:val="24"/>
          <w:lang w:val="id-ID"/>
        </w:rPr>
        <w:tab/>
        <w:t xml:space="preserve"> iii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Pengesahan</w:t>
      </w:r>
      <w:r>
        <w:rPr>
          <w:rFonts w:asciiTheme="majorBidi" w:hAnsiTheme="majorBidi" w:cstheme="majorBidi"/>
          <w:sz w:val="24"/>
          <w:szCs w:val="24"/>
          <w:lang w:val="id-ID"/>
        </w:rPr>
        <w:tab/>
        <w:t xml:space="preserve"> iv</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Motto and Dedication</w:t>
      </w:r>
      <w:r>
        <w:rPr>
          <w:rFonts w:asciiTheme="majorBidi" w:hAnsiTheme="majorBidi" w:cstheme="majorBidi"/>
          <w:sz w:val="24"/>
          <w:szCs w:val="24"/>
          <w:lang w:val="id-ID"/>
        </w:rPr>
        <w:tab/>
        <w:t xml:space="preserve"> v</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Kata Pengantar</w:t>
      </w:r>
      <w:r>
        <w:rPr>
          <w:rFonts w:asciiTheme="majorBidi" w:hAnsiTheme="majorBidi" w:cstheme="majorBidi"/>
          <w:sz w:val="24"/>
          <w:szCs w:val="24"/>
          <w:lang w:val="id-ID"/>
        </w:rPr>
        <w:tab/>
        <w:t xml:space="preserve"> vi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Isi</w:t>
      </w:r>
      <w:r>
        <w:rPr>
          <w:rFonts w:asciiTheme="majorBidi" w:hAnsiTheme="majorBidi" w:cstheme="majorBidi"/>
          <w:sz w:val="24"/>
          <w:szCs w:val="24"/>
          <w:lang w:val="id-ID"/>
        </w:rPr>
        <w:tab/>
        <w:t xml:space="preserve"> viii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Tabel</w:t>
      </w:r>
      <w:r>
        <w:rPr>
          <w:rFonts w:asciiTheme="majorBidi" w:hAnsiTheme="majorBidi" w:cstheme="majorBidi"/>
          <w:sz w:val="24"/>
          <w:szCs w:val="24"/>
          <w:lang w:val="id-ID"/>
        </w:rPr>
        <w:tab/>
        <w:t xml:space="preserve"> xiii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Bagan</w:t>
      </w:r>
      <w:r>
        <w:rPr>
          <w:rFonts w:asciiTheme="majorBidi" w:hAnsiTheme="majorBidi" w:cstheme="majorBidi"/>
          <w:sz w:val="24"/>
          <w:szCs w:val="24"/>
          <w:lang w:val="id-ID"/>
        </w:rPr>
        <w:tab/>
        <w:t xml:space="preserve"> xv</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Gambar</w:t>
      </w:r>
      <w:r>
        <w:rPr>
          <w:rFonts w:asciiTheme="majorBidi" w:hAnsiTheme="majorBidi" w:cstheme="majorBidi"/>
          <w:sz w:val="24"/>
          <w:szCs w:val="24"/>
          <w:lang w:val="id-ID"/>
        </w:rPr>
        <w:tab/>
        <w:t xml:space="preserve"> xvi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Lampiran</w:t>
      </w:r>
      <w:r>
        <w:rPr>
          <w:rFonts w:asciiTheme="majorBidi" w:hAnsiTheme="majorBidi" w:cstheme="majorBidi"/>
          <w:sz w:val="24"/>
          <w:szCs w:val="24"/>
          <w:lang w:val="id-ID"/>
        </w:rPr>
        <w:tab/>
        <w:t xml:space="preserve"> xvii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Abstrak</w:t>
      </w:r>
      <w:r>
        <w:rPr>
          <w:rFonts w:asciiTheme="majorBidi" w:hAnsiTheme="majorBidi" w:cstheme="majorBidi"/>
          <w:sz w:val="24"/>
          <w:szCs w:val="24"/>
          <w:lang w:val="id-ID"/>
        </w:rPr>
        <w:tab/>
        <w:t xml:space="preserve"> xviii</w:t>
      </w:r>
    </w:p>
    <w:p w:rsidR="004A3246" w:rsidRPr="00F53F8C" w:rsidRDefault="004A3246" w:rsidP="004A3246">
      <w:pPr>
        <w:tabs>
          <w:tab w:val="left" w:pos="7088"/>
        </w:tabs>
        <w:spacing w:after="0" w:line="360" w:lineRule="auto"/>
        <w:rPr>
          <w:rFonts w:asciiTheme="majorBidi" w:hAnsiTheme="majorBidi" w:cstheme="majorBidi"/>
          <w:sz w:val="24"/>
          <w:szCs w:val="24"/>
          <w:lang w:val="id-ID"/>
        </w:rPr>
      </w:pPr>
    </w:p>
    <w:p w:rsidR="004A3246" w:rsidRDefault="004A3246" w:rsidP="004A3246">
      <w:pPr>
        <w:tabs>
          <w:tab w:val="left" w:pos="993"/>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I</w:t>
      </w:r>
      <w:r>
        <w:rPr>
          <w:rFonts w:asciiTheme="majorBidi" w:hAnsiTheme="majorBidi" w:cstheme="majorBidi"/>
          <w:b/>
          <w:bCs/>
          <w:sz w:val="24"/>
          <w:szCs w:val="24"/>
          <w:lang w:val="id-ID"/>
        </w:rPr>
        <w:tab/>
        <w:t>: PENDAHULUAN</w:t>
      </w:r>
      <w:r>
        <w:rPr>
          <w:rFonts w:asciiTheme="majorBidi" w:hAnsiTheme="majorBidi" w:cstheme="majorBidi"/>
          <w:b/>
          <w:bCs/>
          <w:sz w:val="24"/>
          <w:szCs w:val="24"/>
          <w:lang w:val="id-ID"/>
        </w:rPr>
        <w:tab/>
      </w:r>
      <w:r>
        <w:rPr>
          <w:rFonts w:asciiTheme="majorBidi" w:hAnsiTheme="majorBidi" w:cstheme="majorBidi"/>
          <w:b/>
          <w:bCs/>
          <w:sz w:val="24"/>
          <w:szCs w:val="24"/>
          <w:lang w:val="id-ID"/>
        </w:rPr>
        <w:tab/>
      </w:r>
    </w:p>
    <w:p w:rsidR="004A3246" w:rsidRPr="003049B5"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Latar Belakang Masalah</w:t>
      </w:r>
      <w:r>
        <w:rPr>
          <w:rFonts w:asciiTheme="majorBidi" w:hAnsiTheme="majorBidi" w:cstheme="majorBidi"/>
          <w:sz w:val="24"/>
          <w:szCs w:val="24"/>
          <w:lang w:val="id-ID"/>
        </w:rPr>
        <w:tab/>
        <w:t>1</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sidRPr="003049B5">
        <w:rPr>
          <w:rFonts w:asciiTheme="majorBidi" w:hAnsiTheme="majorBidi" w:cstheme="majorBidi"/>
          <w:sz w:val="24"/>
          <w:szCs w:val="24"/>
          <w:lang w:val="id-ID"/>
        </w:rPr>
        <w:t>R</w:t>
      </w:r>
      <w:r>
        <w:rPr>
          <w:rFonts w:asciiTheme="majorBidi" w:hAnsiTheme="majorBidi" w:cstheme="majorBidi"/>
          <w:sz w:val="24"/>
          <w:szCs w:val="24"/>
          <w:lang w:val="id-ID"/>
        </w:rPr>
        <w:t>umus</w:t>
      </w:r>
      <w:r w:rsidRPr="003049B5">
        <w:rPr>
          <w:rFonts w:asciiTheme="majorBidi" w:hAnsiTheme="majorBidi" w:cstheme="majorBidi"/>
          <w:sz w:val="24"/>
          <w:szCs w:val="24"/>
          <w:lang w:val="id-ID"/>
        </w:rPr>
        <w:t>an Masalah</w:t>
      </w:r>
      <w:r>
        <w:rPr>
          <w:rFonts w:asciiTheme="majorBidi" w:hAnsiTheme="majorBidi" w:cstheme="majorBidi"/>
          <w:sz w:val="24"/>
          <w:szCs w:val="24"/>
          <w:lang w:val="id-ID"/>
        </w:rPr>
        <w:tab/>
        <w:t>8</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Tujuan Penelitian</w:t>
      </w:r>
      <w:r>
        <w:rPr>
          <w:rFonts w:asciiTheme="majorBidi" w:hAnsiTheme="majorBidi" w:cstheme="majorBidi"/>
          <w:sz w:val="24"/>
          <w:szCs w:val="24"/>
          <w:lang w:val="id-ID"/>
        </w:rPr>
        <w:tab/>
        <w:t>9</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Manfaat Penelitian</w:t>
      </w:r>
      <w:r>
        <w:rPr>
          <w:rFonts w:asciiTheme="majorBidi" w:hAnsiTheme="majorBidi" w:cstheme="majorBidi"/>
          <w:sz w:val="24"/>
          <w:szCs w:val="24"/>
          <w:lang w:val="id-ID"/>
        </w:rPr>
        <w:tab/>
        <w:t>9</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Pembatasan Masalah</w:t>
      </w:r>
      <w:r>
        <w:rPr>
          <w:rFonts w:asciiTheme="majorBidi" w:hAnsiTheme="majorBidi" w:cstheme="majorBidi"/>
          <w:sz w:val="24"/>
          <w:szCs w:val="24"/>
          <w:lang w:val="id-ID"/>
        </w:rPr>
        <w:tab/>
        <w:t>10</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Definisi Operasional</w:t>
      </w:r>
      <w:r>
        <w:rPr>
          <w:rFonts w:asciiTheme="majorBidi" w:hAnsiTheme="majorBidi" w:cstheme="majorBidi"/>
          <w:sz w:val="24"/>
          <w:szCs w:val="24"/>
          <w:lang w:val="id-ID"/>
        </w:rPr>
        <w:tab/>
        <w:t>11</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Sistematika Pembahasan</w:t>
      </w:r>
      <w:r>
        <w:rPr>
          <w:rFonts w:asciiTheme="majorBidi" w:hAnsiTheme="majorBidi" w:cstheme="majorBidi"/>
          <w:sz w:val="24"/>
          <w:szCs w:val="24"/>
          <w:lang w:val="id-ID"/>
        </w:rPr>
        <w:tab/>
        <w:t>12</w:t>
      </w:r>
    </w:p>
    <w:p w:rsidR="004A3246" w:rsidRDefault="004A3246" w:rsidP="004A3246">
      <w:pPr>
        <w:pStyle w:val="ListParagraph"/>
        <w:tabs>
          <w:tab w:val="left" w:pos="1276"/>
          <w:tab w:val="left" w:pos="7088"/>
        </w:tabs>
        <w:spacing w:after="0" w:line="480" w:lineRule="auto"/>
        <w:ind w:left="1560"/>
        <w:rPr>
          <w:rFonts w:asciiTheme="majorBidi" w:hAnsiTheme="majorBidi" w:cstheme="majorBidi"/>
          <w:sz w:val="24"/>
          <w:szCs w:val="24"/>
          <w:lang w:val="id-ID"/>
        </w:rPr>
      </w:pPr>
    </w:p>
    <w:p w:rsidR="004A3246" w:rsidRDefault="004A3246" w:rsidP="004A3246">
      <w:pPr>
        <w:tabs>
          <w:tab w:val="left" w:pos="993"/>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II</w:t>
      </w:r>
      <w:r>
        <w:rPr>
          <w:rFonts w:asciiTheme="majorBidi" w:hAnsiTheme="majorBidi" w:cstheme="majorBidi"/>
          <w:b/>
          <w:bCs/>
          <w:sz w:val="24"/>
          <w:szCs w:val="24"/>
          <w:lang w:val="id-ID"/>
        </w:rPr>
        <w:tab/>
        <w:t>: LANDASAN TEORI</w:t>
      </w:r>
    </w:p>
    <w:p w:rsidR="004A3246" w:rsidRPr="001E3659" w:rsidRDefault="004A3246" w:rsidP="004A3246">
      <w:pPr>
        <w:pStyle w:val="ListParagraph"/>
        <w:numPr>
          <w:ilvl w:val="0"/>
          <w:numId w:val="3"/>
        </w:numPr>
        <w:tabs>
          <w:tab w:val="left" w:pos="1134"/>
          <w:tab w:val="left" w:leader="dot" w:pos="7088"/>
        </w:tabs>
        <w:spacing w:after="0" w:line="24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 xml:space="preserve">Kajian Tentang </w:t>
      </w:r>
      <w:r w:rsidRPr="001E3659">
        <w:rPr>
          <w:rFonts w:asciiTheme="majorBidi" w:hAnsiTheme="majorBidi" w:cstheme="majorBidi"/>
          <w:sz w:val="24"/>
          <w:szCs w:val="24"/>
          <w:lang w:val="id-ID"/>
        </w:rPr>
        <w:t>Motivasi Belajar</w:t>
      </w:r>
      <w:r>
        <w:rPr>
          <w:rFonts w:asciiTheme="majorBidi" w:hAnsiTheme="majorBidi" w:cstheme="majorBidi"/>
          <w:sz w:val="24"/>
          <w:szCs w:val="24"/>
          <w:lang w:val="id-ID"/>
        </w:rPr>
        <w:t>, Gaya Belajar</w:t>
      </w:r>
    </w:p>
    <w:p w:rsidR="004A3246" w:rsidRPr="001E3659" w:rsidRDefault="004A3246" w:rsidP="004A3246">
      <w:pPr>
        <w:pStyle w:val="ListParagraph"/>
        <w:tabs>
          <w:tab w:val="left" w:pos="1134"/>
          <w:tab w:val="left" w:leader="dot" w:pos="7088"/>
        </w:tabs>
        <w:spacing w:after="0" w:line="240" w:lineRule="auto"/>
        <w:ind w:left="1560"/>
        <w:rPr>
          <w:rFonts w:asciiTheme="majorBidi" w:hAnsiTheme="majorBidi" w:cstheme="majorBidi"/>
          <w:b/>
          <w:bCs/>
          <w:sz w:val="24"/>
          <w:szCs w:val="24"/>
          <w:lang w:val="id-ID"/>
        </w:rPr>
      </w:pPr>
      <w:r>
        <w:rPr>
          <w:rFonts w:asciiTheme="majorBidi" w:hAnsiTheme="majorBidi" w:cstheme="majorBidi"/>
          <w:sz w:val="24"/>
          <w:szCs w:val="24"/>
          <w:lang w:val="id-ID"/>
        </w:rPr>
        <w:t>dan Hasil Belajar</w:t>
      </w:r>
      <w:r w:rsidRPr="001E3659">
        <w:rPr>
          <w:rFonts w:asciiTheme="majorBidi" w:hAnsiTheme="majorBidi" w:cstheme="majorBidi"/>
          <w:sz w:val="24"/>
          <w:szCs w:val="24"/>
          <w:lang w:val="id-ID"/>
        </w:rPr>
        <w:tab/>
      </w:r>
      <w:r>
        <w:rPr>
          <w:rFonts w:asciiTheme="majorBidi" w:hAnsiTheme="majorBidi" w:cstheme="majorBidi"/>
          <w:sz w:val="24"/>
          <w:szCs w:val="24"/>
          <w:lang w:val="id-ID"/>
        </w:rPr>
        <w:t>14</w:t>
      </w:r>
    </w:p>
    <w:p w:rsidR="004A3246" w:rsidRPr="00F042C0" w:rsidRDefault="004A3246" w:rsidP="004A3246">
      <w:pPr>
        <w:pStyle w:val="ListParagraph"/>
        <w:tabs>
          <w:tab w:val="left" w:pos="1134"/>
          <w:tab w:val="left" w:leader="dot" w:pos="7088"/>
        </w:tabs>
        <w:spacing w:after="0" w:line="240" w:lineRule="auto"/>
        <w:ind w:left="1560"/>
        <w:rPr>
          <w:rFonts w:asciiTheme="majorBidi" w:hAnsiTheme="majorBidi" w:cstheme="majorBidi"/>
          <w:b/>
          <w:bCs/>
          <w:sz w:val="24"/>
          <w:szCs w:val="24"/>
          <w:lang w:val="id-ID"/>
        </w:rPr>
      </w:pPr>
    </w:p>
    <w:p w:rsidR="004A3246" w:rsidRDefault="004A3246" w:rsidP="004A3246">
      <w:pPr>
        <w:pStyle w:val="ListParagraph"/>
        <w:numPr>
          <w:ilvl w:val="0"/>
          <w:numId w:val="7"/>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14</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Pengertian Motivasi Belajar</w:t>
      </w:r>
      <w:r>
        <w:rPr>
          <w:rFonts w:asciiTheme="majorBidi" w:hAnsiTheme="majorBidi" w:cstheme="majorBidi"/>
          <w:sz w:val="24"/>
          <w:szCs w:val="24"/>
          <w:lang w:val="id-ID"/>
        </w:rPr>
        <w:tab/>
        <w:t>14</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24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 xml:space="preserve">Peranan Motivasi Dalam Belajar </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r>
        <w:rPr>
          <w:rFonts w:asciiTheme="majorBidi" w:hAnsiTheme="majorBidi" w:cstheme="majorBidi"/>
          <w:sz w:val="24"/>
          <w:szCs w:val="24"/>
          <w:lang w:val="id-ID"/>
        </w:rPr>
        <w:t>dan Pembelajaran</w:t>
      </w:r>
      <w:r>
        <w:rPr>
          <w:rFonts w:asciiTheme="majorBidi" w:hAnsiTheme="majorBidi" w:cstheme="majorBidi"/>
          <w:sz w:val="24"/>
          <w:szCs w:val="24"/>
          <w:lang w:val="id-ID"/>
        </w:rPr>
        <w:tab/>
        <w:t>18</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p>
    <w:p w:rsidR="004A3246" w:rsidRDefault="004A3246" w:rsidP="004A3246">
      <w:pPr>
        <w:pStyle w:val="ListParagraph"/>
        <w:numPr>
          <w:ilvl w:val="0"/>
          <w:numId w:val="9"/>
        </w:numPr>
        <w:tabs>
          <w:tab w:val="left" w:pos="1134"/>
          <w:tab w:val="left" w:leader="dot" w:pos="7088"/>
        </w:tabs>
        <w:spacing w:after="0" w:line="24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 xml:space="preserve">Unsur-Unsur yang Mempengaruhi </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19</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Macam-Macam Motivasi Belajar</w:t>
      </w:r>
      <w:r>
        <w:rPr>
          <w:rFonts w:asciiTheme="majorBidi" w:hAnsiTheme="majorBidi" w:cstheme="majorBidi"/>
          <w:sz w:val="24"/>
          <w:szCs w:val="24"/>
          <w:lang w:val="id-ID"/>
        </w:rPr>
        <w:tab/>
        <w:t>21</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Teknik-Teknik Motivasi Dalam Pembelajaran</w:t>
      </w:r>
      <w:r>
        <w:rPr>
          <w:rFonts w:asciiTheme="majorBidi" w:hAnsiTheme="majorBidi" w:cstheme="majorBidi"/>
          <w:sz w:val="24"/>
          <w:szCs w:val="24"/>
          <w:lang w:val="id-ID"/>
        </w:rPr>
        <w:tab/>
        <w:t>23</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Teori Motivasi Menurut Para Ahli</w:t>
      </w:r>
      <w:r>
        <w:rPr>
          <w:rFonts w:asciiTheme="majorBidi" w:hAnsiTheme="majorBidi" w:cstheme="majorBidi"/>
          <w:sz w:val="24"/>
          <w:szCs w:val="24"/>
          <w:lang w:val="id-ID"/>
        </w:rPr>
        <w:tab/>
        <w:t>24</w:t>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Meningkatkan Motivasi Belajar Siswa</w:t>
      </w:r>
      <w:r>
        <w:rPr>
          <w:rFonts w:asciiTheme="majorBidi" w:hAnsiTheme="majorBidi" w:cstheme="majorBidi"/>
          <w:sz w:val="24"/>
          <w:szCs w:val="24"/>
          <w:lang w:val="id-ID"/>
        </w:rPr>
        <w:tab/>
        <w:t>31</w:t>
      </w:r>
      <w:r>
        <w:rPr>
          <w:rFonts w:asciiTheme="majorBidi" w:hAnsiTheme="majorBidi" w:cstheme="majorBidi"/>
          <w:sz w:val="24"/>
          <w:szCs w:val="24"/>
          <w:lang w:val="id-ID"/>
        </w:rPr>
        <w:tab/>
      </w:r>
    </w:p>
    <w:p w:rsidR="004A3246" w:rsidRDefault="004A3246" w:rsidP="004A3246">
      <w:pPr>
        <w:pStyle w:val="ListParagraph"/>
        <w:numPr>
          <w:ilvl w:val="0"/>
          <w:numId w:val="7"/>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Gaya Belajar</w:t>
      </w:r>
      <w:r>
        <w:rPr>
          <w:rFonts w:asciiTheme="majorBidi" w:hAnsiTheme="majorBidi" w:cstheme="majorBidi"/>
          <w:sz w:val="24"/>
          <w:szCs w:val="24"/>
          <w:lang w:val="id-ID"/>
        </w:rPr>
        <w:tab/>
        <w:t>36</w:t>
      </w:r>
    </w:p>
    <w:p w:rsidR="004A3246" w:rsidRDefault="004A3246" w:rsidP="004A3246">
      <w:pPr>
        <w:pStyle w:val="ListParagraph"/>
        <w:numPr>
          <w:ilvl w:val="0"/>
          <w:numId w:val="13"/>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Pengertian Gaya Belajar</w:t>
      </w:r>
      <w:r>
        <w:rPr>
          <w:rFonts w:asciiTheme="majorBidi" w:hAnsiTheme="majorBidi" w:cstheme="majorBidi"/>
          <w:sz w:val="24"/>
          <w:szCs w:val="24"/>
          <w:lang w:val="id-ID"/>
        </w:rPr>
        <w:tab/>
        <w:t>36</w:t>
      </w:r>
    </w:p>
    <w:p w:rsidR="004A3246" w:rsidRPr="00DF5452" w:rsidRDefault="004A3246" w:rsidP="004A3246">
      <w:pPr>
        <w:pStyle w:val="ListParagraph"/>
        <w:numPr>
          <w:ilvl w:val="0"/>
          <w:numId w:val="13"/>
        </w:numPr>
        <w:tabs>
          <w:tab w:val="left" w:leader="dot" w:pos="7088"/>
        </w:tabs>
        <w:spacing w:after="0" w:line="480" w:lineRule="auto"/>
        <w:ind w:left="2410"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Manfaat Gaya Belajar</w:t>
      </w:r>
      <w:r>
        <w:rPr>
          <w:rFonts w:asciiTheme="majorBidi" w:eastAsia="Times New Roman" w:hAnsiTheme="majorBidi" w:cstheme="majorBidi"/>
          <w:sz w:val="24"/>
          <w:szCs w:val="24"/>
          <w:lang w:val="id-ID"/>
        </w:rPr>
        <w:tab/>
        <w:t>37</w:t>
      </w:r>
    </w:p>
    <w:p w:rsidR="004A3246" w:rsidRDefault="004A3246" w:rsidP="004A3246">
      <w:pPr>
        <w:pStyle w:val="ListParagraph"/>
        <w:numPr>
          <w:ilvl w:val="0"/>
          <w:numId w:val="13"/>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Macam-Macam Gaya Belajar</w:t>
      </w:r>
      <w:r>
        <w:rPr>
          <w:rFonts w:asciiTheme="majorBidi" w:hAnsiTheme="majorBidi" w:cstheme="majorBidi"/>
          <w:sz w:val="24"/>
          <w:szCs w:val="24"/>
          <w:lang w:val="id-ID"/>
        </w:rPr>
        <w:tab/>
        <w:t>38</w:t>
      </w:r>
    </w:p>
    <w:p w:rsidR="004A3246" w:rsidRDefault="004A3246" w:rsidP="004A3246">
      <w:pPr>
        <w:pStyle w:val="ListParagraph"/>
        <w:numPr>
          <w:ilvl w:val="0"/>
          <w:numId w:val="13"/>
        </w:numPr>
        <w:tabs>
          <w:tab w:val="left" w:leader="dot" w:pos="7088"/>
        </w:tabs>
        <w:spacing w:after="0" w:line="240" w:lineRule="auto"/>
        <w:ind w:left="2410" w:hanging="425"/>
        <w:jc w:val="both"/>
        <w:rPr>
          <w:rFonts w:asciiTheme="majorBidi" w:hAnsiTheme="majorBidi" w:cs="Times New Roman"/>
          <w:sz w:val="24"/>
          <w:szCs w:val="24"/>
          <w:lang w:val="id-ID"/>
        </w:rPr>
      </w:pPr>
      <w:r w:rsidRPr="00DF5452">
        <w:rPr>
          <w:rFonts w:asciiTheme="majorBidi" w:hAnsiTheme="majorBidi" w:cs="Times New Roman"/>
          <w:sz w:val="24"/>
          <w:szCs w:val="24"/>
          <w:lang w:val="id-ID"/>
        </w:rPr>
        <w:t xml:space="preserve">Faktor-Faktor yang Mempengaruhi </w:t>
      </w:r>
    </w:p>
    <w:p w:rsidR="004A3246" w:rsidRDefault="004A3246" w:rsidP="004A3246">
      <w:pPr>
        <w:pStyle w:val="ListParagraph"/>
        <w:tabs>
          <w:tab w:val="left" w:leader="dot" w:pos="7088"/>
        </w:tabs>
        <w:spacing w:after="0" w:line="240" w:lineRule="auto"/>
        <w:ind w:left="2410"/>
        <w:jc w:val="both"/>
        <w:rPr>
          <w:rFonts w:asciiTheme="majorBidi" w:hAnsiTheme="majorBidi" w:cs="Times New Roman"/>
          <w:sz w:val="24"/>
          <w:szCs w:val="24"/>
          <w:lang w:val="id-ID"/>
        </w:rPr>
      </w:pPr>
      <w:r w:rsidRPr="00DF5452">
        <w:rPr>
          <w:rFonts w:asciiTheme="majorBidi" w:hAnsiTheme="majorBidi" w:cs="Times New Roman"/>
          <w:sz w:val="24"/>
          <w:szCs w:val="24"/>
          <w:lang w:val="id-ID"/>
        </w:rPr>
        <w:t>Gaya Belajar Siswa</w:t>
      </w:r>
      <w:r>
        <w:rPr>
          <w:rFonts w:asciiTheme="majorBidi" w:hAnsiTheme="majorBidi" w:cs="Times New Roman"/>
          <w:sz w:val="24"/>
          <w:szCs w:val="24"/>
          <w:lang w:val="id-ID"/>
        </w:rPr>
        <w:tab/>
        <w:t>45</w:t>
      </w:r>
    </w:p>
    <w:p w:rsidR="004A3246" w:rsidRPr="00DF5452" w:rsidRDefault="004A3246" w:rsidP="004A3246">
      <w:pPr>
        <w:pStyle w:val="ListParagraph"/>
        <w:tabs>
          <w:tab w:val="left" w:leader="dot" w:pos="7088"/>
        </w:tabs>
        <w:spacing w:after="0" w:line="240" w:lineRule="auto"/>
        <w:ind w:left="2410"/>
        <w:jc w:val="both"/>
        <w:rPr>
          <w:rFonts w:asciiTheme="majorBidi" w:hAnsiTheme="majorBidi" w:cs="Times New Roman"/>
          <w:sz w:val="24"/>
          <w:szCs w:val="24"/>
          <w:lang w:val="id-ID"/>
        </w:rPr>
      </w:pPr>
    </w:p>
    <w:p w:rsidR="004A3246" w:rsidRDefault="004A3246" w:rsidP="004A3246">
      <w:pPr>
        <w:pStyle w:val="ListParagraph"/>
        <w:numPr>
          <w:ilvl w:val="0"/>
          <w:numId w:val="7"/>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Hasil belajar</w:t>
      </w:r>
      <w:r>
        <w:rPr>
          <w:rFonts w:asciiTheme="majorBidi" w:hAnsiTheme="majorBidi" w:cstheme="majorBidi"/>
          <w:sz w:val="24"/>
          <w:szCs w:val="24"/>
          <w:lang w:val="id-ID"/>
        </w:rPr>
        <w:tab/>
        <w:t>47</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Pengertian Pengukuran, Penilaian dan Evaluasi</w:t>
      </w:r>
      <w:r>
        <w:rPr>
          <w:rFonts w:asciiTheme="majorBidi" w:hAnsiTheme="majorBidi" w:cstheme="majorBidi"/>
          <w:sz w:val="24"/>
          <w:szCs w:val="24"/>
          <w:lang w:val="id-ID"/>
        </w:rPr>
        <w:tab/>
        <w:t>47</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Tujuan Pengukuran, Penilaian dan Evaluasi</w:t>
      </w:r>
      <w:r>
        <w:rPr>
          <w:rFonts w:asciiTheme="majorBidi" w:hAnsiTheme="majorBidi" w:cstheme="majorBidi"/>
          <w:sz w:val="24"/>
          <w:szCs w:val="24"/>
          <w:lang w:val="id-ID"/>
        </w:rPr>
        <w:tab/>
        <w:t>51</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Fungsi Pengukuran, Penilaian dan Evaluasi</w:t>
      </w:r>
      <w:r>
        <w:rPr>
          <w:rFonts w:asciiTheme="majorBidi" w:hAnsiTheme="majorBidi" w:cstheme="majorBidi"/>
          <w:sz w:val="24"/>
          <w:szCs w:val="24"/>
          <w:lang w:val="id-ID"/>
        </w:rPr>
        <w:tab/>
        <w:t>51</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Manfaat Pengukuran, Penilaian dan Evaluasi</w:t>
      </w:r>
      <w:r>
        <w:rPr>
          <w:rFonts w:asciiTheme="majorBidi" w:hAnsiTheme="majorBidi" w:cstheme="majorBidi"/>
          <w:sz w:val="24"/>
          <w:szCs w:val="24"/>
          <w:lang w:val="id-ID"/>
        </w:rPr>
        <w:tab/>
        <w:t>53</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Ciri Pengukuran</w:t>
      </w:r>
      <w:r>
        <w:rPr>
          <w:rFonts w:asciiTheme="majorBidi" w:hAnsiTheme="majorBidi" w:cstheme="majorBidi"/>
          <w:sz w:val="24"/>
          <w:szCs w:val="24"/>
          <w:lang w:val="id-ID"/>
        </w:rPr>
        <w:tab/>
        <w:t>56</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lastRenderedPageBreak/>
        <w:t>Pengertian Hasil Belajar</w:t>
      </w:r>
      <w:r>
        <w:rPr>
          <w:rFonts w:asciiTheme="majorBidi" w:hAnsiTheme="majorBidi" w:cstheme="majorBidi"/>
          <w:sz w:val="24"/>
          <w:szCs w:val="24"/>
          <w:lang w:val="id-ID"/>
        </w:rPr>
        <w:tab/>
        <w:t>57</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Prosedur Evaluasi Hasil Belajar</w:t>
      </w:r>
      <w:r>
        <w:rPr>
          <w:rFonts w:asciiTheme="majorBidi" w:hAnsiTheme="majorBidi" w:cstheme="majorBidi"/>
          <w:sz w:val="24"/>
          <w:szCs w:val="24"/>
          <w:lang w:val="id-ID"/>
        </w:rPr>
        <w:tab/>
        <w:t>60</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Pegertian Tes Hasil Belajar</w:t>
      </w:r>
      <w:r>
        <w:rPr>
          <w:rFonts w:asciiTheme="majorBidi" w:hAnsiTheme="majorBidi" w:cstheme="majorBidi"/>
          <w:sz w:val="24"/>
          <w:szCs w:val="24"/>
          <w:lang w:val="id-ID"/>
        </w:rPr>
        <w:tab/>
        <w:t>63</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Macam-Macam Tes Hasil Belajar</w:t>
      </w:r>
      <w:r>
        <w:rPr>
          <w:rFonts w:asciiTheme="majorBidi" w:hAnsiTheme="majorBidi" w:cstheme="majorBidi"/>
          <w:sz w:val="24"/>
          <w:szCs w:val="24"/>
          <w:lang w:val="id-ID"/>
        </w:rPr>
        <w:tab/>
        <w:t>63</w:t>
      </w:r>
    </w:p>
    <w:p w:rsidR="004A3246" w:rsidRPr="00B56884" w:rsidRDefault="004A3246" w:rsidP="004A3246">
      <w:pPr>
        <w:pStyle w:val="ListParagraph"/>
        <w:numPr>
          <w:ilvl w:val="0"/>
          <w:numId w:val="3"/>
        </w:numPr>
        <w:tabs>
          <w:tab w:val="left" w:pos="1134"/>
          <w:tab w:val="left" w:leader="dot" w:pos="7088"/>
        </w:tabs>
        <w:spacing w:after="0" w:line="48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Hasil Penelitian Terdahulu</w:t>
      </w:r>
      <w:r>
        <w:rPr>
          <w:rFonts w:asciiTheme="majorBidi" w:hAnsiTheme="majorBidi" w:cstheme="majorBidi"/>
          <w:sz w:val="24"/>
          <w:szCs w:val="24"/>
          <w:lang w:val="id-ID"/>
        </w:rPr>
        <w:tab/>
        <w:t>65</w:t>
      </w:r>
    </w:p>
    <w:p w:rsidR="004A3246" w:rsidRPr="00B56884" w:rsidRDefault="004A3246" w:rsidP="004A3246">
      <w:pPr>
        <w:pStyle w:val="ListParagraph"/>
        <w:numPr>
          <w:ilvl w:val="0"/>
          <w:numId w:val="3"/>
        </w:numPr>
        <w:tabs>
          <w:tab w:val="left" w:pos="1134"/>
          <w:tab w:val="left" w:leader="dot" w:pos="7088"/>
        </w:tabs>
        <w:spacing w:after="0" w:line="48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Kerangka Konseptual</w:t>
      </w:r>
      <w:r>
        <w:rPr>
          <w:rFonts w:asciiTheme="majorBidi" w:hAnsiTheme="majorBidi" w:cstheme="majorBidi"/>
          <w:sz w:val="24"/>
          <w:szCs w:val="24"/>
          <w:lang w:val="id-ID"/>
        </w:rPr>
        <w:tab/>
        <w:t>69</w:t>
      </w:r>
    </w:p>
    <w:p w:rsidR="004A3246" w:rsidRPr="00B56884" w:rsidRDefault="004A3246" w:rsidP="004A3246">
      <w:pPr>
        <w:pStyle w:val="ListParagraph"/>
        <w:numPr>
          <w:ilvl w:val="0"/>
          <w:numId w:val="3"/>
        </w:numPr>
        <w:tabs>
          <w:tab w:val="left" w:pos="1134"/>
          <w:tab w:val="left" w:leader="dot" w:pos="7088"/>
        </w:tabs>
        <w:spacing w:after="0" w:line="480" w:lineRule="auto"/>
        <w:ind w:left="1560" w:hanging="425"/>
        <w:rPr>
          <w:rFonts w:asciiTheme="majorBidi" w:hAnsiTheme="majorBidi" w:cstheme="majorBidi"/>
          <w:sz w:val="24"/>
          <w:szCs w:val="24"/>
          <w:lang w:val="id-ID"/>
        </w:rPr>
      </w:pPr>
      <w:r w:rsidRPr="00B56884">
        <w:rPr>
          <w:rFonts w:asciiTheme="majorBidi" w:hAnsiTheme="majorBidi" w:cstheme="majorBidi"/>
          <w:sz w:val="24"/>
          <w:szCs w:val="24"/>
          <w:lang w:val="id-ID"/>
        </w:rPr>
        <w:t>Hipotesis Penelitian</w:t>
      </w:r>
      <w:r>
        <w:rPr>
          <w:rFonts w:asciiTheme="majorBidi" w:hAnsiTheme="majorBidi" w:cstheme="majorBidi"/>
          <w:sz w:val="24"/>
          <w:szCs w:val="24"/>
          <w:lang w:val="id-ID"/>
        </w:rPr>
        <w:tab/>
        <w:t>71</w:t>
      </w:r>
    </w:p>
    <w:p w:rsidR="004A3246" w:rsidRDefault="004A3246" w:rsidP="004A3246">
      <w:pPr>
        <w:tabs>
          <w:tab w:val="left" w:pos="993"/>
          <w:tab w:val="left" w:pos="5479"/>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III</w:t>
      </w:r>
      <w:r>
        <w:rPr>
          <w:rFonts w:asciiTheme="majorBidi" w:hAnsiTheme="majorBidi" w:cstheme="majorBidi"/>
          <w:b/>
          <w:bCs/>
          <w:sz w:val="24"/>
          <w:szCs w:val="24"/>
          <w:lang w:val="id-ID"/>
        </w:rPr>
        <w:tab/>
        <w:t>: METODE PENELITIAN</w:t>
      </w:r>
      <w:r>
        <w:rPr>
          <w:rFonts w:asciiTheme="majorBidi" w:hAnsiTheme="majorBidi" w:cstheme="majorBidi"/>
          <w:b/>
          <w:bCs/>
          <w:sz w:val="24"/>
          <w:szCs w:val="24"/>
          <w:lang w:val="id-ID"/>
        </w:rPr>
        <w:tab/>
      </w:r>
      <w:r>
        <w:rPr>
          <w:rFonts w:asciiTheme="majorBidi" w:hAnsiTheme="majorBidi" w:cstheme="majorBidi"/>
          <w:b/>
          <w:bCs/>
          <w:sz w:val="24"/>
          <w:szCs w:val="24"/>
          <w:lang w:val="id-ID"/>
        </w:rPr>
        <w:tab/>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 xml:space="preserve">Pendekatan dan Jenis Penelitian </w:t>
      </w:r>
      <w:r>
        <w:rPr>
          <w:rFonts w:asciiTheme="majorBidi" w:hAnsiTheme="majorBidi" w:cstheme="majorBidi"/>
          <w:sz w:val="24"/>
          <w:szCs w:val="24"/>
          <w:lang w:val="id-ID"/>
        </w:rPr>
        <w:tab/>
        <w:t>72</w:t>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Populasi, Sampling dan Sampel Penelitian</w:t>
      </w:r>
      <w:r>
        <w:rPr>
          <w:rFonts w:asciiTheme="majorBidi" w:hAnsiTheme="majorBidi" w:cstheme="majorBidi"/>
          <w:sz w:val="24"/>
          <w:szCs w:val="24"/>
          <w:lang w:val="id-ID"/>
        </w:rPr>
        <w:tab/>
        <w:t>73</w:t>
      </w:r>
    </w:p>
    <w:p w:rsidR="004A3246" w:rsidRDefault="004A3246" w:rsidP="004A3246">
      <w:pPr>
        <w:pStyle w:val="ListParagraph"/>
        <w:numPr>
          <w:ilvl w:val="0"/>
          <w:numId w:val="10"/>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Populasi</w:t>
      </w:r>
      <w:r>
        <w:rPr>
          <w:rFonts w:asciiTheme="majorBidi" w:hAnsiTheme="majorBidi" w:cstheme="majorBidi"/>
          <w:sz w:val="24"/>
          <w:szCs w:val="24"/>
          <w:lang w:val="id-ID"/>
        </w:rPr>
        <w:tab/>
        <w:t>73</w:t>
      </w:r>
      <w:r>
        <w:rPr>
          <w:rFonts w:asciiTheme="majorBidi" w:hAnsiTheme="majorBidi" w:cstheme="majorBidi"/>
          <w:sz w:val="24"/>
          <w:szCs w:val="24"/>
          <w:lang w:val="id-ID"/>
        </w:rPr>
        <w:tab/>
      </w:r>
    </w:p>
    <w:p w:rsidR="004A3246" w:rsidRDefault="004A3246" w:rsidP="004A3246">
      <w:pPr>
        <w:pStyle w:val="ListParagraph"/>
        <w:numPr>
          <w:ilvl w:val="0"/>
          <w:numId w:val="10"/>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Sampel</w:t>
      </w:r>
      <w:r>
        <w:rPr>
          <w:rFonts w:asciiTheme="majorBidi" w:hAnsiTheme="majorBidi" w:cstheme="majorBidi"/>
          <w:sz w:val="24"/>
          <w:szCs w:val="24"/>
          <w:lang w:val="id-ID"/>
        </w:rPr>
        <w:tab/>
        <w:t>73</w:t>
      </w:r>
    </w:p>
    <w:p w:rsidR="004A3246" w:rsidRDefault="004A3246" w:rsidP="004A3246">
      <w:pPr>
        <w:pStyle w:val="ListParagraph"/>
        <w:numPr>
          <w:ilvl w:val="0"/>
          <w:numId w:val="10"/>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Teknik sampling</w:t>
      </w:r>
      <w:r>
        <w:rPr>
          <w:rFonts w:asciiTheme="majorBidi" w:hAnsiTheme="majorBidi" w:cstheme="majorBidi"/>
          <w:sz w:val="24"/>
          <w:szCs w:val="24"/>
          <w:lang w:val="id-ID"/>
        </w:rPr>
        <w:tab/>
        <w:t>73</w:t>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Sumber Data, Variabel dan Skala Pengukuran</w:t>
      </w:r>
      <w:r>
        <w:rPr>
          <w:rFonts w:asciiTheme="majorBidi" w:hAnsiTheme="majorBidi" w:cstheme="majorBidi"/>
          <w:sz w:val="24"/>
          <w:szCs w:val="24"/>
          <w:lang w:val="id-ID"/>
        </w:rPr>
        <w:tab/>
        <w:t>74</w:t>
      </w:r>
      <w:r>
        <w:rPr>
          <w:rFonts w:asciiTheme="majorBidi" w:hAnsiTheme="majorBidi" w:cstheme="majorBidi"/>
          <w:sz w:val="24"/>
          <w:szCs w:val="24"/>
          <w:lang w:val="id-ID"/>
        </w:rPr>
        <w:tab/>
      </w:r>
    </w:p>
    <w:p w:rsidR="004A3246" w:rsidRDefault="004A3246" w:rsidP="004A3246">
      <w:pPr>
        <w:pStyle w:val="ListParagraph"/>
        <w:numPr>
          <w:ilvl w:val="0"/>
          <w:numId w:val="11"/>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Sumber Data</w:t>
      </w:r>
      <w:r>
        <w:rPr>
          <w:rFonts w:asciiTheme="majorBidi" w:hAnsiTheme="majorBidi" w:cstheme="majorBidi"/>
          <w:sz w:val="24"/>
          <w:szCs w:val="24"/>
          <w:lang w:val="id-ID"/>
        </w:rPr>
        <w:tab/>
        <w:t>74</w:t>
      </w:r>
    </w:p>
    <w:p w:rsidR="004A3246" w:rsidRDefault="004A3246" w:rsidP="004A3246">
      <w:pPr>
        <w:pStyle w:val="ListParagraph"/>
        <w:numPr>
          <w:ilvl w:val="0"/>
          <w:numId w:val="11"/>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Variabel</w:t>
      </w:r>
      <w:r>
        <w:rPr>
          <w:rFonts w:asciiTheme="majorBidi" w:hAnsiTheme="majorBidi" w:cstheme="majorBidi"/>
          <w:sz w:val="24"/>
          <w:szCs w:val="24"/>
          <w:lang w:val="id-ID"/>
        </w:rPr>
        <w:tab/>
        <w:t>74</w:t>
      </w:r>
    </w:p>
    <w:p w:rsidR="004A3246" w:rsidRDefault="004A3246" w:rsidP="004A3246">
      <w:pPr>
        <w:pStyle w:val="ListParagraph"/>
        <w:numPr>
          <w:ilvl w:val="0"/>
          <w:numId w:val="11"/>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Skala Pengukuran</w:t>
      </w:r>
      <w:r>
        <w:rPr>
          <w:rFonts w:asciiTheme="majorBidi" w:hAnsiTheme="majorBidi" w:cstheme="majorBidi"/>
          <w:sz w:val="24"/>
          <w:szCs w:val="24"/>
          <w:lang w:val="id-ID"/>
        </w:rPr>
        <w:tab/>
        <w:t>77</w:t>
      </w:r>
    </w:p>
    <w:p w:rsidR="004A3246" w:rsidRDefault="004A3246" w:rsidP="004A3246">
      <w:pPr>
        <w:pStyle w:val="ListParagraph"/>
        <w:numPr>
          <w:ilvl w:val="0"/>
          <w:numId w:val="4"/>
        </w:numPr>
        <w:tabs>
          <w:tab w:val="left" w:pos="1134"/>
          <w:tab w:val="left" w:leader="dot" w:pos="7088"/>
        </w:tabs>
        <w:spacing w:after="0" w:line="480" w:lineRule="auto"/>
        <w:ind w:left="1560" w:hanging="426"/>
        <w:rPr>
          <w:rFonts w:asciiTheme="majorBidi" w:hAnsiTheme="majorBidi" w:cstheme="majorBidi"/>
          <w:sz w:val="24"/>
          <w:szCs w:val="24"/>
          <w:lang w:val="id-ID"/>
        </w:rPr>
      </w:pPr>
      <w:r>
        <w:rPr>
          <w:rFonts w:asciiTheme="majorBidi" w:hAnsiTheme="majorBidi" w:cstheme="majorBidi"/>
          <w:sz w:val="24"/>
          <w:szCs w:val="24"/>
          <w:lang w:val="id-ID"/>
        </w:rPr>
        <w:t>Metode Pengumpulan Data dan Instrumen Penelitian</w:t>
      </w:r>
      <w:r>
        <w:rPr>
          <w:rFonts w:asciiTheme="majorBidi" w:hAnsiTheme="majorBidi" w:cstheme="majorBidi"/>
          <w:sz w:val="24"/>
          <w:szCs w:val="24"/>
          <w:lang w:val="id-ID"/>
        </w:rPr>
        <w:tab/>
        <w:t>79</w:t>
      </w:r>
    </w:p>
    <w:p w:rsidR="004A3246" w:rsidRDefault="004A3246" w:rsidP="004A3246">
      <w:pPr>
        <w:pStyle w:val="ListParagraph"/>
        <w:numPr>
          <w:ilvl w:val="0"/>
          <w:numId w:val="12"/>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Metode Pengumpulan Data</w:t>
      </w:r>
      <w:r>
        <w:rPr>
          <w:rFonts w:asciiTheme="majorBidi" w:hAnsiTheme="majorBidi" w:cstheme="majorBidi"/>
          <w:sz w:val="24"/>
          <w:szCs w:val="24"/>
          <w:lang w:val="id-ID"/>
        </w:rPr>
        <w:tab/>
        <w:t>79</w:t>
      </w:r>
    </w:p>
    <w:p w:rsidR="004A3246" w:rsidRDefault="004A3246" w:rsidP="004A3246">
      <w:pPr>
        <w:pStyle w:val="ListParagraph"/>
        <w:numPr>
          <w:ilvl w:val="0"/>
          <w:numId w:val="14"/>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Metode Pokok</w:t>
      </w:r>
      <w:r>
        <w:rPr>
          <w:rFonts w:asciiTheme="majorBidi" w:hAnsiTheme="majorBidi" w:cstheme="majorBidi"/>
          <w:sz w:val="24"/>
          <w:szCs w:val="24"/>
          <w:lang w:val="id-ID"/>
        </w:rPr>
        <w:tab/>
        <w:t>79</w:t>
      </w:r>
    </w:p>
    <w:p w:rsidR="004A3246" w:rsidRDefault="004A3246" w:rsidP="004A3246">
      <w:pPr>
        <w:pStyle w:val="ListParagraph"/>
        <w:numPr>
          <w:ilvl w:val="0"/>
          <w:numId w:val="14"/>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Metode Bantu</w:t>
      </w:r>
      <w:r>
        <w:rPr>
          <w:rFonts w:asciiTheme="majorBidi" w:hAnsiTheme="majorBidi" w:cstheme="majorBidi"/>
          <w:sz w:val="24"/>
          <w:szCs w:val="24"/>
          <w:lang w:val="id-ID"/>
        </w:rPr>
        <w:tab/>
        <w:t>80</w:t>
      </w:r>
    </w:p>
    <w:p w:rsidR="004A3246" w:rsidRDefault="004A3246" w:rsidP="004A3246">
      <w:pPr>
        <w:pStyle w:val="ListParagraph"/>
        <w:numPr>
          <w:ilvl w:val="0"/>
          <w:numId w:val="12"/>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Instrumen Penelitian</w:t>
      </w:r>
      <w:r>
        <w:rPr>
          <w:rFonts w:asciiTheme="majorBidi" w:hAnsiTheme="majorBidi" w:cstheme="majorBidi"/>
          <w:sz w:val="24"/>
          <w:szCs w:val="24"/>
          <w:lang w:val="id-ID"/>
        </w:rPr>
        <w:tab/>
        <w:t>80</w:t>
      </w:r>
    </w:p>
    <w:p w:rsidR="004A3246" w:rsidRDefault="004A3246" w:rsidP="004A3246">
      <w:pPr>
        <w:pStyle w:val="ListParagraph"/>
        <w:numPr>
          <w:ilvl w:val="0"/>
          <w:numId w:val="15"/>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Penyusunan Instrumen</w:t>
      </w:r>
      <w:r>
        <w:rPr>
          <w:rFonts w:asciiTheme="majorBidi" w:hAnsiTheme="majorBidi" w:cstheme="majorBidi"/>
          <w:sz w:val="24"/>
          <w:szCs w:val="24"/>
          <w:lang w:val="id-ID"/>
        </w:rPr>
        <w:tab/>
        <w:t>80</w:t>
      </w:r>
    </w:p>
    <w:p w:rsidR="004A3246" w:rsidRDefault="004A3246" w:rsidP="004A3246">
      <w:pPr>
        <w:pStyle w:val="ListParagraph"/>
        <w:numPr>
          <w:ilvl w:val="0"/>
          <w:numId w:val="15"/>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lastRenderedPageBreak/>
        <w:t>Uji Coba Instrumen</w:t>
      </w:r>
      <w:r>
        <w:rPr>
          <w:rFonts w:asciiTheme="majorBidi" w:hAnsiTheme="majorBidi" w:cstheme="majorBidi"/>
          <w:sz w:val="24"/>
          <w:szCs w:val="24"/>
          <w:lang w:val="id-ID"/>
        </w:rPr>
        <w:tab/>
        <w:t>84</w:t>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Teknik Analisis Data</w:t>
      </w:r>
      <w:r>
        <w:rPr>
          <w:rFonts w:asciiTheme="majorBidi" w:hAnsiTheme="majorBidi" w:cstheme="majorBidi"/>
          <w:sz w:val="24"/>
          <w:szCs w:val="24"/>
          <w:lang w:val="id-ID"/>
        </w:rPr>
        <w:tab/>
        <w:t>92</w:t>
      </w:r>
    </w:p>
    <w:p w:rsidR="004A3246" w:rsidRDefault="004A3246" w:rsidP="004A3246">
      <w:pPr>
        <w:pStyle w:val="ListParagraph"/>
        <w:numPr>
          <w:ilvl w:val="0"/>
          <w:numId w:val="16"/>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Motivasi Belajar, Gaya Belajar dan Hasil Belajar</w:t>
      </w:r>
      <w:r>
        <w:rPr>
          <w:rFonts w:asciiTheme="majorBidi" w:hAnsiTheme="majorBidi" w:cstheme="majorBidi"/>
          <w:sz w:val="24"/>
          <w:szCs w:val="24"/>
          <w:lang w:val="id-ID"/>
        </w:rPr>
        <w:tab/>
        <w:t>92</w:t>
      </w:r>
    </w:p>
    <w:p w:rsidR="004A3246" w:rsidRDefault="004A3246" w:rsidP="004A3246">
      <w:pPr>
        <w:pStyle w:val="ListParagraph"/>
        <w:numPr>
          <w:ilvl w:val="0"/>
          <w:numId w:val="16"/>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Model Hipotesis Regresi</w:t>
      </w:r>
      <w:r>
        <w:rPr>
          <w:rFonts w:asciiTheme="majorBidi" w:hAnsiTheme="majorBidi" w:cstheme="majorBidi"/>
          <w:sz w:val="24"/>
          <w:szCs w:val="24"/>
          <w:lang w:val="id-ID"/>
        </w:rPr>
        <w:tab/>
        <w:t>93</w:t>
      </w:r>
    </w:p>
    <w:p w:rsidR="004A3246" w:rsidRDefault="004A3246" w:rsidP="004A3246">
      <w:pPr>
        <w:pStyle w:val="ListParagraph"/>
        <w:numPr>
          <w:ilvl w:val="0"/>
          <w:numId w:val="16"/>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Uji Hipotesis</w:t>
      </w:r>
      <w:r>
        <w:rPr>
          <w:rFonts w:asciiTheme="majorBidi" w:hAnsiTheme="majorBidi" w:cstheme="majorBidi"/>
          <w:sz w:val="24"/>
          <w:szCs w:val="24"/>
          <w:lang w:val="id-ID"/>
        </w:rPr>
        <w:tab/>
        <w:t>94</w:t>
      </w:r>
    </w:p>
    <w:p w:rsidR="004A3246" w:rsidRDefault="004A3246" w:rsidP="004A3246">
      <w:pPr>
        <w:pStyle w:val="ListParagraph"/>
        <w:numPr>
          <w:ilvl w:val="0"/>
          <w:numId w:val="17"/>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Uji Asumsi</w:t>
      </w:r>
      <w:r>
        <w:rPr>
          <w:rFonts w:asciiTheme="majorBidi" w:hAnsiTheme="majorBidi" w:cstheme="majorBidi"/>
          <w:sz w:val="24"/>
          <w:szCs w:val="24"/>
          <w:lang w:val="id-ID"/>
        </w:rPr>
        <w:tab/>
        <w:t>94</w:t>
      </w:r>
    </w:p>
    <w:p w:rsidR="004A3246" w:rsidRDefault="004A3246" w:rsidP="004A3246">
      <w:pPr>
        <w:pStyle w:val="ListParagraph"/>
        <w:numPr>
          <w:ilvl w:val="0"/>
          <w:numId w:val="17"/>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Indikator Uji Regresi</w:t>
      </w:r>
      <w:r>
        <w:rPr>
          <w:rFonts w:asciiTheme="majorBidi" w:hAnsiTheme="majorBidi" w:cstheme="majorBidi"/>
          <w:sz w:val="24"/>
          <w:szCs w:val="24"/>
          <w:lang w:val="id-ID"/>
        </w:rPr>
        <w:tab/>
        <w:t>98</w:t>
      </w:r>
    </w:p>
    <w:p w:rsidR="004A3246" w:rsidRPr="00B56884" w:rsidRDefault="004A3246" w:rsidP="004A3246">
      <w:pPr>
        <w:pStyle w:val="ListParagraph"/>
        <w:numPr>
          <w:ilvl w:val="0"/>
          <w:numId w:val="17"/>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Analisi Regresi Linier Ganda</w:t>
      </w:r>
      <w:r>
        <w:rPr>
          <w:rFonts w:asciiTheme="majorBidi" w:hAnsiTheme="majorBidi" w:cstheme="majorBidi"/>
          <w:sz w:val="24"/>
          <w:szCs w:val="24"/>
          <w:lang w:val="id-ID"/>
        </w:rPr>
        <w:tab/>
        <w:t>98</w:t>
      </w:r>
    </w:p>
    <w:p w:rsidR="004A3246" w:rsidRDefault="004A3246" w:rsidP="004A3246">
      <w:pPr>
        <w:tabs>
          <w:tab w:val="left" w:pos="993"/>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IV</w:t>
      </w:r>
      <w:r>
        <w:rPr>
          <w:rFonts w:asciiTheme="majorBidi" w:hAnsiTheme="majorBidi" w:cstheme="majorBidi"/>
          <w:b/>
          <w:bCs/>
          <w:sz w:val="24"/>
          <w:szCs w:val="24"/>
          <w:lang w:val="id-ID"/>
        </w:rPr>
        <w:tab/>
        <w:t>: HASIL PENELITIAN</w:t>
      </w:r>
    </w:p>
    <w:p w:rsidR="004A3246" w:rsidRDefault="004A3246" w:rsidP="004A3246">
      <w:pPr>
        <w:pStyle w:val="ListParagraph"/>
        <w:numPr>
          <w:ilvl w:val="0"/>
          <w:numId w:val="5"/>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Paparan Data</w:t>
      </w:r>
      <w:r>
        <w:rPr>
          <w:rFonts w:asciiTheme="majorBidi" w:hAnsiTheme="majorBidi" w:cstheme="majorBidi"/>
          <w:sz w:val="24"/>
          <w:szCs w:val="24"/>
          <w:lang w:val="id-ID"/>
        </w:rPr>
        <w:tab/>
        <w:t>104</w:t>
      </w:r>
    </w:p>
    <w:p w:rsidR="004A3246" w:rsidRDefault="004A3246" w:rsidP="004A3246">
      <w:pPr>
        <w:pStyle w:val="ListParagraph"/>
        <w:numPr>
          <w:ilvl w:val="0"/>
          <w:numId w:val="18"/>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104</w:t>
      </w:r>
    </w:p>
    <w:p w:rsidR="004A3246" w:rsidRDefault="004A3246" w:rsidP="004A3246">
      <w:pPr>
        <w:pStyle w:val="ListParagraph"/>
        <w:numPr>
          <w:ilvl w:val="0"/>
          <w:numId w:val="18"/>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Gaya Belajar</w:t>
      </w:r>
      <w:r>
        <w:rPr>
          <w:rFonts w:asciiTheme="majorBidi" w:hAnsiTheme="majorBidi" w:cstheme="majorBidi"/>
          <w:sz w:val="24"/>
          <w:szCs w:val="24"/>
          <w:lang w:val="id-ID"/>
        </w:rPr>
        <w:tab/>
        <w:t>105</w:t>
      </w:r>
    </w:p>
    <w:p w:rsidR="004A3246" w:rsidRDefault="004A3246" w:rsidP="004A3246">
      <w:pPr>
        <w:pStyle w:val="ListParagraph"/>
        <w:numPr>
          <w:ilvl w:val="0"/>
          <w:numId w:val="18"/>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Hasil Belajar</w:t>
      </w:r>
      <w:r>
        <w:rPr>
          <w:rFonts w:asciiTheme="majorBidi" w:hAnsiTheme="majorBidi" w:cstheme="majorBidi"/>
          <w:sz w:val="24"/>
          <w:szCs w:val="24"/>
          <w:lang w:val="id-ID"/>
        </w:rPr>
        <w:tab/>
        <w:t>105</w:t>
      </w:r>
    </w:p>
    <w:p w:rsidR="004A3246" w:rsidRDefault="004A3246" w:rsidP="004A3246">
      <w:pPr>
        <w:pStyle w:val="ListParagraph"/>
        <w:numPr>
          <w:ilvl w:val="0"/>
          <w:numId w:val="5"/>
        </w:numPr>
        <w:tabs>
          <w:tab w:val="left" w:pos="1134"/>
          <w:tab w:val="left" w:leader="dot" w:pos="7088"/>
        </w:tabs>
        <w:spacing w:after="0" w:line="480" w:lineRule="auto"/>
        <w:ind w:left="1560" w:hanging="426"/>
        <w:rPr>
          <w:rFonts w:asciiTheme="majorBidi" w:hAnsiTheme="majorBidi" w:cstheme="majorBidi"/>
          <w:sz w:val="24"/>
          <w:szCs w:val="24"/>
          <w:lang w:val="id-ID"/>
        </w:rPr>
      </w:pPr>
      <w:r>
        <w:rPr>
          <w:rFonts w:asciiTheme="majorBidi" w:hAnsiTheme="majorBidi" w:cstheme="majorBidi"/>
          <w:sz w:val="24"/>
          <w:szCs w:val="24"/>
          <w:lang w:val="id-ID"/>
        </w:rPr>
        <w:t>Analisis Data</w:t>
      </w:r>
      <w:r>
        <w:rPr>
          <w:rFonts w:asciiTheme="majorBidi" w:hAnsiTheme="majorBidi" w:cstheme="majorBidi"/>
          <w:sz w:val="24"/>
          <w:szCs w:val="24"/>
          <w:lang w:val="id-ID"/>
        </w:rPr>
        <w:tab/>
        <w:t>106</w:t>
      </w:r>
    </w:p>
    <w:p w:rsidR="004A3246" w:rsidRDefault="004A3246" w:rsidP="004A3246">
      <w:pPr>
        <w:pStyle w:val="ListParagraph"/>
        <w:numPr>
          <w:ilvl w:val="0"/>
          <w:numId w:val="19"/>
        </w:numPr>
        <w:tabs>
          <w:tab w:val="left" w:pos="1134"/>
          <w:tab w:val="left" w:leader="dot" w:pos="7088"/>
        </w:tabs>
        <w:spacing w:after="0" w:line="24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 xml:space="preserve">Motivasi Belajar, Gaya Belajar </w:t>
      </w:r>
    </w:p>
    <w:p w:rsidR="004A3246" w:rsidRDefault="004A3246" w:rsidP="004A3246">
      <w:pPr>
        <w:pStyle w:val="ListParagraph"/>
        <w:tabs>
          <w:tab w:val="left" w:pos="1134"/>
          <w:tab w:val="left" w:leader="dot" w:pos="7088"/>
        </w:tabs>
        <w:spacing w:after="0" w:line="240" w:lineRule="auto"/>
        <w:ind w:left="1843"/>
        <w:rPr>
          <w:rFonts w:asciiTheme="majorBidi" w:hAnsiTheme="majorBidi" w:cstheme="majorBidi"/>
          <w:sz w:val="24"/>
          <w:szCs w:val="24"/>
          <w:lang w:val="id-ID"/>
        </w:rPr>
      </w:pPr>
      <w:r>
        <w:rPr>
          <w:rFonts w:asciiTheme="majorBidi" w:hAnsiTheme="majorBidi" w:cstheme="majorBidi"/>
          <w:sz w:val="24"/>
          <w:szCs w:val="24"/>
          <w:lang w:val="id-ID"/>
        </w:rPr>
        <w:t>dan Hasil Belajar</w:t>
      </w:r>
      <w:r>
        <w:rPr>
          <w:rFonts w:asciiTheme="majorBidi" w:hAnsiTheme="majorBidi" w:cstheme="majorBidi"/>
          <w:sz w:val="24"/>
          <w:szCs w:val="24"/>
          <w:lang w:val="id-ID"/>
        </w:rPr>
        <w:tab/>
        <w:t>106</w:t>
      </w:r>
    </w:p>
    <w:p w:rsidR="004A3246" w:rsidRDefault="004A3246" w:rsidP="004A3246">
      <w:pPr>
        <w:pStyle w:val="ListParagraph"/>
        <w:tabs>
          <w:tab w:val="left" w:pos="1134"/>
          <w:tab w:val="left" w:leader="dot" w:pos="7088"/>
        </w:tabs>
        <w:spacing w:after="0" w:line="240" w:lineRule="auto"/>
        <w:ind w:left="1843"/>
        <w:rPr>
          <w:rFonts w:asciiTheme="majorBidi" w:hAnsiTheme="majorBidi" w:cstheme="majorBidi"/>
          <w:sz w:val="24"/>
          <w:szCs w:val="24"/>
          <w:lang w:val="id-ID"/>
        </w:rPr>
      </w:pPr>
    </w:p>
    <w:p w:rsidR="004A3246" w:rsidRDefault="004A3246" w:rsidP="004A3246">
      <w:pPr>
        <w:pStyle w:val="ListParagraph"/>
        <w:numPr>
          <w:ilvl w:val="0"/>
          <w:numId w:val="23"/>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106</w:t>
      </w:r>
    </w:p>
    <w:p w:rsidR="004A3246" w:rsidRDefault="004A3246" w:rsidP="004A3246">
      <w:pPr>
        <w:pStyle w:val="ListParagraph"/>
        <w:numPr>
          <w:ilvl w:val="0"/>
          <w:numId w:val="23"/>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Gaya Belajar</w:t>
      </w:r>
      <w:r>
        <w:rPr>
          <w:rFonts w:asciiTheme="majorBidi" w:hAnsiTheme="majorBidi" w:cstheme="majorBidi"/>
          <w:sz w:val="24"/>
          <w:szCs w:val="24"/>
          <w:lang w:val="id-ID"/>
        </w:rPr>
        <w:tab/>
        <w:t>107</w:t>
      </w:r>
    </w:p>
    <w:p w:rsidR="004A3246" w:rsidRDefault="004A3246" w:rsidP="004A3246">
      <w:pPr>
        <w:pStyle w:val="ListParagraph"/>
        <w:numPr>
          <w:ilvl w:val="0"/>
          <w:numId w:val="23"/>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Hasil Belajar</w:t>
      </w:r>
      <w:r>
        <w:rPr>
          <w:rFonts w:asciiTheme="majorBidi" w:hAnsiTheme="majorBidi" w:cstheme="majorBidi"/>
          <w:sz w:val="24"/>
          <w:szCs w:val="24"/>
          <w:lang w:val="id-ID"/>
        </w:rPr>
        <w:tab/>
        <w:t>111</w:t>
      </w:r>
    </w:p>
    <w:p w:rsidR="004A3246" w:rsidRDefault="004A3246" w:rsidP="004A3246">
      <w:pPr>
        <w:pStyle w:val="ListParagraph"/>
        <w:numPr>
          <w:ilvl w:val="0"/>
          <w:numId w:val="19"/>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Uji Hipotesis</w:t>
      </w:r>
      <w:r>
        <w:rPr>
          <w:rFonts w:asciiTheme="majorBidi" w:hAnsiTheme="majorBidi" w:cstheme="majorBidi"/>
          <w:sz w:val="24"/>
          <w:szCs w:val="24"/>
          <w:lang w:val="id-ID"/>
        </w:rPr>
        <w:tab/>
        <w:t>112</w:t>
      </w:r>
    </w:p>
    <w:p w:rsidR="004A3246" w:rsidRDefault="004A3246" w:rsidP="004A3246">
      <w:pPr>
        <w:pStyle w:val="ListParagraph"/>
        <w:numPr>
          <w:ilvl w:val="0"/>
          <w:numId w:val="24"/>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Uji Asumsi</w:t>
      </w:r>
      <w:r>
        <w:rPr>
          <w:rFonts w:asciiTheme="majorBidi" w:hAnsiTheme="majorBidi" w:cstheme="majorBidi"/>
          <w:sz w:val="24"/>
          <w:szCs w:val="24"/>
          <w:lang w:val="id-ID"/>
        </w:rPr>
        <w:tab/>
        <w:t>112</w:t>
      </w:r>
    </w:p>
    <w:p w:rsidR="004A3246" w:rsidRDefault="004A3246" w:rsidP="004A3246">
      <w:pPr>
        <w:pStyle w:val="ListParagraph"/>
        <w:numPr>
          <w:ilvl w:val="0"/>
          <w:numId w:val="24"/>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Analisis Regresi Linear Ganda</w:t>
      </w:r>
      <w:r>
        <w:rPr>
          <w:rFonts w:asciiTheme="majorBidi" w:hAnsiTheme="majorBidi" w:cstheme="majorBidi"/>
          <w:sz w:val="24"/>
          <w:szCs w:val="24"/>
          <w:lang w:val="id-ID"/>
        </w:rPr>
        <w:tab/>
        <w:t>119</w:t>
      </w:r>
    </w:p>
    <w:p w:rsidR="004A3246" w:rsidRDefault="004A3246" w:rsidP="004A3246">
      <w:pPr>
        <w:pStyle w:val="ListParagraph"/>
        <w:numPr>
          <w:ilvl w:val="0"/>
          <w:numId w:val="5"/>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Temuan Penelitian</w:t>
      </w:r>
      <w:r>
        <w:rPr>
          <w:rFonts w:asciiTheme="majorBidi" w:hAnsiTheme="majorBidi" w:cstheme="majorBidi"/>
          <w:sz w:val="24"/>
          <w:szCs w:val="24"/>
          <w:lang w:val="id-ID"/>
        </w:rPr>
        <w:tab/>
        <w:t>123</w:t>
      </w:r>
    </w:p>
    <w:p w:rsidR="004A3246" w:rsidRDefault="004A3246" w:rsidP="004A3246">
      <w:pPr>
        <w:pStyle w:val="ListParagraph"/>
        <w:numPr>
          <w:ilvl w:val="0"/>
          <w:numId w:val="5"/>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 xml:space="preserve">Pembahasan </w:t>
      </w:r>
      <w:r>
        <w:rPr>
          <w:rFonts w:asciiTheme="majorBidi" w:hAnsiTheme="majorBidi" w:cstheme="majorBidi"/>
          <w:sz w:val="24"/>
          <w:szCs w:val="24"/>
          <w:lang w:val="id-ID"/>
        </w:rPr>
        <w:tab/>
        <w:t>125</w:t>
      </w:r>
    </w:p>
    <w:p w:rsidR="004A3246" w:rsidRDefault="004A3246" w:rsidP="004A3246">
      <w:pPr>
        <w:pStyle w:val="ListParagraph"/>
        <w:numPr>
          <w:ilvl w:val="0"/>
          <w:numId w:val="20"/>
        </w:numPr>
        <w:tabs>
          <w:tab w:val="left" w:pos="1134"/>
          <w:tab w:val="left" w:leader="dot" w:pos="7088"/>
        </w:tabs>
        <w:spacing w:after="0" w:line="24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Pengaruh Motivasi Belajar Terhadap Hasil </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r>
        <w:rPr>
          <w:rFonts w:asciiTheme="majorBidi" w:hAnsiTheme="majorBidi" w:cstheme="majorBidi"/>
          <w:sz w:val="24"/>
          <w:szCs w:val="24"/>
          <w:lang w:val="id-ID"/>
        </w:rPr>
        <w:t>Belajar Matematika Siswa MTs. Hasanuddin</w:t>
      </w:r>
      <w:r>
        <w:rPr>
          <w:rFonts w:asciiTheme="majorBidi" w:hAnsiTheme="majorBidi" w:cstheme="majorBidi"/>
          <w:sz w:val="24"/>
          <w:szCs w:val="24"/>
          <w:lang w:val="id-ID"/>
        </w:rPr>
        <w:tab/>
        <w:t>125</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p>
    <w:p w:rsidR="004A3246" w:rsidRDefault="004A3246" w:rsidP="004A3246">
      <w:pPr>
        <w:pStyle w:val="ListParagraph"/>
        <w:numPr>
          <w:ilvl w:val="0"/>
          <w:numId w:val="20"/>
        </w:numPr>
        <w:tabs>
          <w:tab w:val="left" w:pos="1134"/>
          <w:tab w:val="left" w:leader="dot" w:pos="7088"/>
        </w:tabs>
        <w:spacing w:after="0" w:line="24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 xml:space="preserve">Pengaruh Gaya Belajar Terhadap Hasil </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r>
        <w:rPr>
          <w:rFonts w:asciiTheme="majorBidi" w:hAnsiTheme="majorBidi" w:cstheme="majorBidi"/>
          <w:sz w:val="24"/>
          <w:szCs w:val="24"/>
          <w:lang w:val="id-ID"/>
        </w:rPr>
        <w:t>Belajar Matematika Siswa MTs. Hasanuddin</w:t>
      </w:r>
      <w:r>
        <w:rPr>
          <w:rFonts w:asciiTheme="majorBidi" w:hAnsiTheme="majorBidi" w:cstheme="majorBidi"/>
          <w:sz w:val="24"/>
          <w:szCs w:val="24"/>
          <w:lang w:val="id-ID"/>
        </w:rPr>
        <w:tab/>
        <w:t>126</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p>
    <w:p w:rsidR="004A3246" w:rsidRDefault="004A3246" w:rsidP="004A3246">
      <w:pPr>
        <w:pStyle w:val="ListParagraph"/>
        <w:numPr>
          <w:ilvl w:val="0"/>
          <w:numId w:val="20"/>
        </w:numPr>
        <w:tabs>
          <w:tab w:val="left" w:pos="1134"/>
          <w:tab w:val="left" w:leader="dot" w:pos="7088"/>
        </w:tabs>
        <w:spacing w:after="0" w:line="24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 xml:space="preserve">Pengaruh Motivasi Belajar  dan Gaya </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r>
        <w:rPr>
          <w:rFonts w:asciiTheme="majorBidi" w:hAnsiTheme="majorBidi" w:cstheme="majorBidi"/>
          <w:sz w:val="24"/>
          <w:szCs w:val="24"/>
          <w:lang w:val="id-ID"/>
        </w:rPr>
        <w:t xml:space="preserve">Belajar Terhadap </w:t>
      </w:r>
      <w:r w:rsidRPr="005A5142">
        <w:rPr>
          <w:rFonts w:asciiTheme="majorBidi" w:hAnsiTheme="majorBidi" w:cstheme="majorBidi"/>
          <w:sz w:val="24"/>
          <w:szCs w:val="24"/>
          <w:lang w:val="id-ID"/>
        </w:rPr>
        <w:t xml:space="preserve">Hasil Belajar Matematika </w:t>
      </w:r>
    </w:p>
    <w:p w:rsidR="004A3246" w:rsidRDefault="004A3246" w:rsidP="004A3246">
      <w:pPr>
        <w:pStyle w:val="ListParagraph"/>
        <w:tabs>
          <w:tab w:val="left" w:pos="1134"/>
          <w:tab w:val="left" w:leader="dot" w:pos="7088"/>
        </w:tabs>
        <w:spacing w:line="240" w:lineRule="auto"/>
        <w:ind w:left="1985"/>
        <w:rPr>
          <w:rFonts w:asciiTheme="majorBidi" w:hAnsiTheme="majorBidi" w:cstheme="majorBidi"/>
          <w:sz w:val="24"/>
          <w:szCs w:val="24"/>
          <w:lang w:val="id-ID"/>
        </w:rPr>
      </w:pPr>
      <w:r w:rsidRPr="005A5142">
        <w:rPr>
          <w:rFonts w:asciiTheme="majorBidi" w:hAnsiTheme="majorBidi" w:cstheme="majorBidi"/>
          <w:sz w:val="24"/>
          <w:szCs w:val="24"/>
          <w:lang w:val="id-ID"/>
        </w:rPr>
        <w:t>Siswa MTs. Hasanuddin</w:t>
      </w:r>
      <w:r>
        <w:rPr>
          <w:rFonts w:asciiTheme="majorBidi" w:hAnsiTheme="majorBidi" w:cstheme="majorBidi"/>
          <w:sz w:val="24"/>
          <w:szCs w:val="24"/>
          <w:lang w:val="id-ID"/>
        </w:rPr>
        <w:tab/>
        <w:t>127</w:t>
      </w:r>
    </w:p>
    <w:p w:rsidR="004A3246" w:rsidRDefault="004A3246" w:rsidP="004A3246">
      <w:pPr>
        <w:tabs>
          <w:tab w:val="left" w:pos="1134"/>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V</w:t>
      </w:r>
      <w:r>
        <w:rPr>
          <w:rFonts w:asciiTheme="majorBidi" w:hAnsiTheme="majorBidi" w:cstheme="majorBidi"/>
          <w:b/>
          <w:bCs/>
          <w:sz w:val="24"/>
          <w:szCs w:val="24"/>
          <w:lang w:val="id-ID"/>
        </w:rPr>
        <w:tab/>
        <w:t>: PENUTUP</w:t>
      </w:r>
    </w:p>
    <w:p w:rsidR="004A3246" w:rsidRDefault="004A3246" w:rsidP="004A3246">
      <w:pPr>
        <w:pStyle w:val="ListParagraph"/>
        <w:numPr>
          <w:ilvl w:val="0"/>
          <w:numId w:val="6"/>
        </w:numPr>
        <w:tabs>
          <w:tab w:val="left" w:pos="1134"/>
          <w:tab w:val="left" w:pos="1418"/>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Kesimpulan</w:t>
      </w:r>
      <w:r>
        <w:rPr>
          <w:rFonts w:asciiTheme="majorBidi" w:hAnsiTheme="majorBidi" w:cstheme="majorBidi"/>
          <w:sz w:val="24"/>
          <w:szCs w:val="24"/>
          <w:lang w:val="id-ID"/>
        </w:rPr>
        <w:tab/>
        <w:t>129</w:t>
      </w:r>
    </w:p>
    <w:p w:rsidR="004A3246" w:rsidRDefault="004A3246" w:rsidP="004A3246">
      <w:pPr>
        <w:pStyle w:val="ListParagraph"/>
        <w:numPr>
          <w:ilvl w:val="0"/>
          <w:numId w:val="6"/>
        </w:numPr>
        <w:tabs>
          <w:tab w:val="left" w:pos="1134"/>
          <w:tab w:val="left" w:pos="1418"/>
          <w:tab w:val="left" w:leader="dot" w:pos="7088"/>
        </w:tabs>
        <w:spacing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Saran-Saran</w:t>
      </w:r>
      <w:r>
        <w:rPr>
          <w:rFonts w:asciiTheme="majorBidi" w:hAnsiTheme="majorBidi" w:cstheme="majorBidi"/>
          <w:sz w:val="24"/>
          <w:szCs w:val="24"/>
          <w:lang w:val="id-ID"/>
        </w:rPr>
        <w:tab/>
        <w:t>130</w:t>
      </w:r>
    </w:p>
    <w:p w:rsidR="004A3246" w:rsidRPr="00F042C0" w:rsidRDefault="004A3246" w:rsidP="004A3246">
      <w:pPr>
        <w:tabs>
          <w:tab w:val="left" w:leader="dot" w:pos="7088"/>
        </w:tabs>
        <w:spacing w:after="0" w:line="480" w:lineRule="auto"/>
        <w:rPr>
          <w:rFonts w:asciiTheme="majorBidi" w:hAnsiTheme="majorBidi" w:cstheme="majorBidi"/>
          <w:sz w:val="24"/>
          <w:szCs w:val="24"/>
          <w:lang w:val="id-ID"/>
        </w:rPr>
      </w:pPr>
      <w:r w:rsidRPr="00F042C0">
        <w:rPr>
          <w:rFonts w:asciiTheme="majorBidi" w:hAnsiTheme="majorBidi" w:cstheme="majorBidi"/>
          <w:sz w:val="24"/>
          <w:szCs w:val="24"/>
          <w:lang w:val="id-ID"/>
        </w:rPr>
        <w:t>DAFTAR RUJUKAN</w:t>
      </w:r>
      <w:r>
        <w:rPr>
          <w:rFonts w:asciiTheme="majorBidi" w:hAnsiTheme="majorBidi" w:cstheme="majorBidi"/>
          <w:sz w:val="24"/>
          <w:szCs w:val="24"/>
          <w:lang w:val="id-ID"/>
        </w:rPr>
        <w:tab/>
        <w:t>132</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sidRPr="00F042C0">
        <w:rPr>
          <w:rFonts w:asciiTheme="majorBidi" w:hAnsiTheme="majorBidi" w:cstheme="majorBidi"/>
          <w:sz w:val="24"/>
          <w:szCs w:val="24"/>
          <w:lang w:val="id-ID"/>
        </w:rPr>
        <w:t>LAMPIRAN-LAMPIRAN</w:t>
      </w:r>
      <w:r>
        <w:rPr>
          <w:rFonts w:asciiTheme="majorBidi" w:hAnsiTheme="majorBidi" w:cstheme="majorBidi"/>
          <w:sz w:val="24"/>
          <w:szCs w:val="24"/>
          <w:lang w:val="id-ID"/>
        </w:rPr>
        <w:tab/>
        <w:t>135</w:t>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TABEL</w:t>
      </w:r>
    </w:p>
    <w:p w:rsidR="004A3246" w:rsidRDefault="004A3246" w:rsidP="004A3246">
      <w:pPr>
        <w:spacing w:after="0" w:line="480" w:lineRule="auto"/>
        <w:jc w:val="center"/>
        <w:rPr>
          <w:rFonts w:asciiTheme="majorBidi" w:hAnsiTheme="majorBidi" w:cstheme="majorBidi"/>
          <w:b/>
          <w:bCs/>
          <w:sz w:val="24"/>
          <w:szCs w:val="24"/>
          <w:lang w:val="id-ID"/>
        </w:rPr>
      </w:pPr>
    </w:p>
    <w:p w:rsidR="004A3246" w:rsidRDefault="004A3246" w:rsidP="004A3246">
      <w:pPr>
        <w:tabs>
          <w:tab w:val="left" w:pos="6804"/>
        </w:tabs>
        <w:spacing w:after="0" w:line="480" w:lineRule="auto"/>
        <w:rPr>
          <w:rFonts w:asciiTheme="majorBidi" w:hAnsiTheme="majorBidi" w:cstheme="majorBidi"/>
          <w:sz w:val="24"/>
          <w:szCs w:val="24"/>
          <w:lang w:val="id-ID"/>
        </w:rPr>
      </w:pPr>
      <w:r w:rsidRPr="00FC7626">
        <w:rPr>
          <w:rFonts w:asciiTheme="majorBidi" w:hAnsiTheme="majorBidi" w:cstheme="majorBidi"/>
          <w:sz w:val="24"/>
          <w:szCs w:val="24"/>
          <w:lang w:val="id-ID"/>
        </w:rPr>
        <w:t>Tabel</w:t>
      </w:r>
      <w:r w:rsidRPr="00FC7626">
        <w:rPr>
          <w:rFonts w:asciiTheme="majorBidi" w:hAnsiTheme="majorBidi" w:cstheme="majorBidi"/>
          <w:sz w:val="24"/>
          <w:szCs w:val="24"/>
          <w:lang w:val="id-ID"/>
        </w:rPr>
        <w:tab/>
        <w:t>Hal</w:t>
      </w:r>
      <w:r w:rsidRPr="00FC7626">
        <w:rPr>
          <w:rFonts w:asciiTheme="majorBidi" w:hAnsiTheme="majorBidi" w:cstheme="majorBidi"/>
          <w:sz w:val="24"/>
          <w:szCs w:val="24"/>
          <w:lang w:val="id-ID"/>
        </w:rPr>
        <w:tab/>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2.1       Tabel Keputusan</w:t>
      </w:r>
      <w:r>
        <w:rPr>
          <w:rFonts w:asciiTheme="majorBidi" w:hAnsiTheme="majorBidi" w:cstheme="majorBidi"/>
          <w:sz w:val="24"/>
          <w:szCs w:val="24"/>
          <w:lang w:val="id-ID"/>
        </w:rPr>
        <w:tab/>
        <w:t xml:space="preserve"> 49</w:t>
      </w:r>
    </w:p>
    <w:p w:rsidR="004A3246" w:rsidRDefault="004A3246" w:rsidP="004A3246">
      <w:pPr>
        <w:tabs>
          <w:tab w:val="left" w:leader="dot" w:pos="6946"/>
        </w:tabs>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2.2</w:t>
      </w:r>
      <w:r w:rsidRPr="009D21B3">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Persamaan dan Perbedaan penelitian</w:t>
      </w:r>
    </w:p>
    <w:p w:rsidR="004A3246" w:rsidRDefault="004A3246" w:rsidP="004A3246">
      <w:pPr>
        <w:tabs>
          <w:tab w:val="left" w:leader="dot" w:pos="6946"/>
        </w:tabs>
        <w:spacing w:after="0" w:line="240" w:lineRule="auto"/>
        <w:ind w:left="709"/>
        <w:rPr>
          <w:rFonts w:asciiTheme="majorBidi" w:hAnsiTheme="majorBidi" w:cstheme="majorBidi"/>
          <w:sz w:val="24"/>
          <w:szCs w:val="24"/>
          <w:lang w:val="id-ID"/>
        </w:rPr>
      </w:pPr>
      <w:r>
        <w:rPr>
          <w:rFonts w:asciiTheme="majorBidi" w:hAnsiTheme="majorBidi" w:cstheme="majorBidi"/>
          <w:sz w:val="24"/>
          <w:szCs w:val="24"/>
          <w:lang w:val="id-ID"/>
        </w:rPr>
        <w:t>Eko dengan penelitian sekarang</w:t>
      </w:r>
      <w:r>
        <w:rPr>
          <w:rFonts w:asciiTheme="majorBidi" w:hAnsiTheme="majorBidi" w:cstheme="majorBidi"/>
          <w:sz w:val="24"/>
          <w:szCs w:val="24"/>
          <w:lang w:val="id-ID"/>
        </w:rPr>
        <w:tab/>
        <w:t xml:space="preserve"> 66</w:t>
      </w:r>
    </w:p>
    <w:p w:rsidR="004A3246" w:rsidRDefault="004A3246" w:rsidP="004A3246">
      <w:pPr>
        <w:tabs>
          <w:tab w:val="left" w:leader="dot" w:pos="6946"/>
        </w:tabs>
        <w:spacing w:after="0" w:line="240" w:lineRule="auto"/>
        <w:ind w:left="709"/>
        <w:rPr>
          <w:rFonts w:asciiTheme="majorBidi" w:hAnsiTheme="majorBidi" w:cstheme="majorBidi"/>
          <w:sz w:val="24"/>
          <w:szCs w:val="24"/>
          <w:lang w:val="id-ID"/>
        </w:rPr>
      </w:pPr>
    </w:p>
    <w:p w:rsidR="004A3246" w:rsidRDefault="004A3246" w:rsidP="004A3246">
      <w:pPr>
        <w:pStyle w:val="ListParagraph"/>
        <w:numPr>
          <w:ilvl w:val="1"/>
          <w:numId w:val="12"/>
        </w:numPr>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p>
    <w:p w:rsidR="004A3246" w:rsidRDefault="004A3246" w:rsidP="004A3246">
      <w:pPr>
        <w:pStyle w:val="ListParagraph"/>
        <w:tabs>
          <w:tab w:val="left" w:leader="dot" w:pos="6946"/>
        </w:tabs>
        <w:spacing w:before="240"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Eny dengan penelitian sekarang</w:t>
      </w:r>
      <w:r>
        <w:rPr>
          <w:rFonts w:asciiTheme="majorBidi" w:hAnsiTheme="majorBidi" w:cstheme="majorBidi"/>
          <w:sz w:val="24"/>
          <w:szCs w:val="24"/>
          <w:lang w:val="id-ID"/>
        </w:rPr>
        <w:tab/>
        <w:t xml:space="preserve"> 66</w:t>
      </w:r>
    </w:p>
    <w:p w:rsidR="004A3246" w:rsidRPr="00324ECD" w:rsidRDefault="004A3246" w:rsidP="004A3246">
      <w:pPr>
        <w:pStyle w:val="ListParagraph"/>
        <w:tabs>
          <w:tab w:val="left" w:leader="dot" w:pos="6946"/>
        </w:tabs>
        <w:spacing w:before="240" w:line="240" w:lineRule="auto"/>
        <w:ind w:left="709"/>
        <w:rPr>
          <w:rFonts w:asciiTheme="majorBidi" w:hAnsiTheme="majorBidi" w:cstheme="majorBidi"/>
          <w:sz w:val="24"/>
          <w:szCs w:val="24"/>
          <w:lang w:val="id-ID"/>
        </w:rPr>
      </w:pPr>
    </w:p>
    <w:p w:rsidR="004A3246" w:rsidRPr="00324ECD" w:rsidRDefault="004A3246" w:rsidP="004A3246">
      <w:pPr>
        <w:pStyle w:val="ListParagraph"/>
        <w:numPr>
          <w:ilvl w:val="1"/>
          <w:numId w:val="12"/>
        </w:numPr>
        <w:tabs>
          <w:tab w:val="left" w:leader="dot" w:pos="6946"/>
        </w:tabs>
        <w:spacing w:before="240"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p>
    <w:p w:rsidR="004A3246"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Umi dengan penelitian sekarang</w:t>
      </w:r>
      <w:r>
        <w:rPr>
          <w:rFonts w:asciiTheme="majorBidi" w:hAnsiTheme="majorBidi" w:cstheme="majorBidi"/>
          <w:sz w:val="24"/>
          <w:szCs w:val="24"/>
          <w:lang w:val="id-ID"/>
        </w:rPr>
        <w:tab/>
        <w:t xml:space="preserve"> 67</w:t>
      </w:r>
    </w:p>
    <w:p w:rsidR="004A3246" w:rsidRPr="00324ECD"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p>
    <w:p w:rsidR="004A3246" w:rsidRPr="00324ECD" w:rsidRDefault="004A3246" w:rsidP="004A3246">
      <w:pPr>
        <w:pStyle w:val="ListParagraph"/>
        <w:numPr>
          <w:ilvl w:val="1"/>
          <w:numId w:val="12"/>
        </w:numPr>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p>
    <w:p w:rsidR="004A3246"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Vina dengan penelitian sekarang</w:t>
      </w:r>
      <w:r>
        <w:rPr>
          <w:rFonts w:asciiTheme="majorBidi" w:hAnsiTheme="majorBidi" w:cstheme="majorBidi"/>
          <w:sz w:val="24"/>
          <w:szCs w:val="24"/>
          <w:lang w:val="id-ID"/>
        </w:rPr>
        <w:tab/>
        <w:t xml:space="preserve"> 68</w:t>
      </w:r>
    </w:p>
    <w:p w:rsidR="004A3246" w:rsidRPr="00324ECD"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p>
    <w:p w:rsidR="004A3246" w:rsidRPr="00324ECD" w:rsidRDefault="004A3246" w:rsidP="004A3246">
      <w:pPr>
        <w:pStyle w:val="ListParagraph"/>
        <w:numPr>
          <w:ilvl w:val="1"/>
          <w:numId w:val="12"/>
        </w:numPr>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r>
        <w:rPr>
          <w:rFonts w:asciiTheme="majorBidi" w:hAnsiTheme="majorBidi" w:cstheme="majorBidi"/>
          <w:sz w:val="24"/>
          <w:szCs w:val="24"/>
          <w:lang w:val="id-ID"/>
        </w:rPr>
        <w:t xml:space="preserve"> </w:t>
      </w:r>
    </w:p>
    <w:p w:rsidR="004A3246" w:rsidRPr="00324ECD"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Lisfatuzzahro dengan penelitian sekarang</w:t>
      </w:r>
      <w:r>
        <w:rPr>
          <w:rFonts w:asciiTheme="majorBidi" w:hAnsiTheme="majorBidi" w:cstheme="majorBidi"/>
          <w:sz w:val="24"/>
          <w:szCs w:val="24"/>
          <w:lang w:val="id-ID"/>
        </w:rPr>
        <w:tab/>
        <w:t xml:space="preserve"> 69</w:t>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3.1       Kisi-Kisi Angket Motivasi Belajar</w:t>
      </w:r>
      <w:r>
        <w:rPr>
          <w:rFonts w:asciiTheme="majorBidi" w:hAnsiTheme="majorBidi" w:cstheme="majorBidi"/>
          <w:sz w:val="24"/>
          <w:szCs w:val="24"/>
          <w:lang w:val="id-ID"/>
        </w:rPr>
        <w:tab/>
        <w:t xml:space="preserve"> 81</w:t>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3.2       Kisi-Kisi Angket Gaya Belajar</w:t>
      </w:r>
      <w:r>
        <w:rPr>
          <w:rFonts w:asciiTheme="majorBidi" w:hAnsiTheme="majorBidi" w:cstheme="majorBidi"/>
          <w:sz w:val="24"/>
          <w:szCs w:val="24"/>
          <w:lang w:val="id-ID"/>
        </w:rPr>
        <w:tab/>
        <w:t xml:space="preserve"> 82</w:t>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3.3       Kisi-Kisi Tes Hasil Belajar</w:t>
      </w:r>
      <w:r>
        <w:rPr>
          <w:rFonts w:asciiTheme="majorBidi" w:hAnsiTheme="majorBidi" w:cstheme="majorBidi"/>
          <w:sz w:val="24"/>
          <w:szCs w:val="24"/>
          <w:lang w:val="id-ID"/>
        </w:rPr>
        <w:tab/>
        <w:t xml:space="preserve"> 83</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hAnsiTheme="majorBidi" w:cstheme="majorBidi"/>
          <w:sz w:val="24"/>
          <w:szCs w:val="24"/>
          <w:lang w:val="id-ID"/>
        </w:rPr>
        <w:t xml:space="preserve">3.4       </w:t>
      </w:r>
      <w:r w:rsidRPr="00547EB1">
        <w:rPr>
          <w:rFonts w:asciiTheme="majorBidi" w:eastAsia="Times New Roman" w:hAnsiTheme="majorBidi" w:cstheme="majorBidi"/>
          <w:sz w:val="24"/>
          <w:szCs w:val="24"/>
          <w:lang w:val="id-ID"/>
        </w:rPr>
        <w:t xml:space="preserve">Output SPSS Untuk Uji Validitas Angket </w:t>
      </w:r>
      <w:r>
        <w:rPr>
          <w:rFonts w:asciiTheme="majorBidi" w:eastAsia="Times New Roman" w:hAnsiTheme="majorBidi" w:cstheme="majorBidi"/>
          <w:sz w:val="24"/>
          <w:szCs w:val="24"/>
          <w:lang w:val="id-ID"/>
        </w:rPr>
        <w:t>Motivasi</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87</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 xml:space="preserve">3.5       </w:t>
      </w:r>
      <w:r w:rsidRPr="00547EB1">
        <w:rPr>
          <w:rFonts w:asciiTheme="majorBidi" w:eastAsia="Times New Roman" w:hAnsiTheme="majorBidi" w:cstheme="majorBidi"/>
          <w:sz w:val="24"/>
          <w:szCs w:val="24"/>
          <w:lang w:val="id-ID"/>
        </w:rPr>
        <w:t>Output SPSS Untuk Uji Validitas Angket Gaya Belajar</w:t>
      </w:r>
      <w:r>
        <w:rPr>
          <w:rFonts w:asciiTheme="majorBidi" w:eastAsia="Times New Roman" w:hAnsiTheme="majorBidi" w:cstheme="majorBidi"/>
          <w:sz w:val="24"/>
          <w:szCs w:val="24"/>
          <w:lang w:val="id-ID"/>
        </w:rPr>
        <w:tab/>
        <w:t xml:space="preserve"> 88</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 xml:space="preserve">3.6       </w:t>
      </w:r>
      <w:r w:rsidRPr="00547EB1">
        <w:rPr>
          <w:rFonts w:asciiTheme="majorBidi" w:eastAsia="Times New Roman" w:hAnsiTheme="majorBidi" w:cstheme="majorBidi"/>
          <w:sz w:val="24"/>
          <w:szCs w:val="24"/>
          <w:lang w:val="id-ID"/>
        </w:rPr>
        <w:t xml:space="preserve">Output SPSS Untuk Uji Validitas </w:t>
      </w:r>
      <w:r>
        <w:rPr>
          <w:rFonts w:asciiTheme="majorBidi" w:eastAsia="Times New Roman" w:hAnsiTheme="majorBidi" w:cstheme="majorBidi"/>
          <w:sz w:val="24"/>
          <w:szCs w:val="24"/>
          <w:lang w:val="id-ID"/>
        </w:rPr>
        <w:t>Tes Hasil</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89</w:t>
      </w:r>
    </w:p>
    <w:p w:rsidR="004A3246" w:rsidRPr="00547EB1"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eastAsia="Times New Roman" w:hAnsiTheme="majorBidi" w:cstheme="majorBidi"/>
          <w:sz w:val="24"/>
          <w:szCs w:val="24"/>
          <w:lang w:val="id-ID"/>
        </w:rPr>
        <w:t xml:space="preserve">3.7       </w:t>
      </w:r>
      <w:r w:rsidRPr="00547EB1">
        <w:rPr>
          <w:rFonts w:asciiTheme="majorBidi" w:eastAsia="Times New Roman" w:hAnsiTheme="majorBidi" w:cstheme="majorBidi"/>
          <w:sz w:val="24"/>
          <w:szCs w:val="24"/>
          <w:lang w:val="id-ID"/>
        </w:rPr>
        <w:t>Output SPSS Untuk Uji Reliabilitas Angket Motivasi Belajar</w:t>
      </w:r>
      <w:r>
        <w:rPr>
          <w:rFonts w:asciiTheme="majorBidi" w:eastAsia="Times New Roman" w:hAnsiTheme="majorBidi" w:cstheme="majorBidi"/>
          <w:sz w:val="24"/>
          <w:szCs w:val="24"/>
          <w:lang w:val="id-ID"/>
        </w:rPr>
        <w:tab/>
        <w:t xml:space="preserve"> 91</w:t>
      </w:r>
    </w:p>
    <w:p w:rsidR="004A3246" w:rsidRPr="00547EB1"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eastAsia="Times New Roman" w:hAnsiTheme="majorBidi" w:cstheme="majorBidi"/>
          <w:sz w:val="24"/>
          <w:szCs w:val="24"/>
          <w:lang w:val="id-ID"/>
        </w:rPr>
        <w:t xml:space="preserve">3.8       </w:t>
      </w:r>
      <w:r w:rsidRPr="00547EB1">
        <w:rPr>
          <w:rFonts w:asciiTheme="majorBidi" w:eastAsia="Times New Roman" w:hAnsiTheme="majorBidi" w:cstheme="majorBidi"/>
          <w:sz w:val="24"/>
          <w:szCs w:val="24"/>
          <w:lang w:val="id-ID"/>
        </w:rPr>
        <w:t xml:space="preserve">Output SPSS Untuk Uji Reliabilitas Angket </w:t>
      </w:r>
      <w:r>
        <w:rPr>
          <w:rFonts w:asciiTheme="majorBidi" w:eastAsia="Times New Roman" w:hAnsiTheme="majorBidi" w:cstheme="majorBidi"/>
          <w:sz w:val="24"/>
          <w:szCs w:val="24"/>
          <w:lang w:val="id-ID"/>
        </w:rPr>
        <w:t>Gaya</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92</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 xml:space="preserve">3.9       </w:t>
      </w:r>
      <w:r w:rsidRPr="00547EB1">
        <w:rPr>
          <w:rFonts w:asciiTheme="majorBidi" w:eastAsia="Times New Roman" w:hAnsiTheme="majorBidi" w:cstheme="majorBidi"/>
          <w:sz w:val="24"/>
          <w:szCs w:val="24"/>
          <w:lang w:val="id-ID"/>
        </w:rPr>
        <w:t xml:space="preserve">Output SPSS Untuk Uji Reliabilitas </w:t>
      </w:r>
      <w:r>
        <w:rPr>
          <w:rFonts w:asciiTheme="majorBidi" w:eastAsia="Times New Roman" w:hAnsiTheme="majorBidi" w:cstheme="majorBidi"/>
          <w:sz w:val="24"/>
          <w:szCs w:val="24"/>
          <w:lang w:val="id-ID"/>
        </w:rPr>
        <w:t>Tes Hasil</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92</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w:t>
      </w:r>
      <w:r>
        <w:rPr>
          <w:rFonts w:asciiTheme="majorBidi" w:eastAsia="Times New Roman" w:hAnsiTheme="majorBidi" w:cstheme="majorBidi"/>
          <w:sz w:val="24"/>
          <w:szCs w:val="24"/>
          <w:lang w:val="id-ID"/>
        </w:rPr>
        <w:tab/>
        <w:t>Distribusi Frekuensi Kategori Motivasi  Belajar</w:t>
      </w:r>
      <w:r>
        <w:rPr>
          <w:rFonts w:asciiTheme="majorBidi" w:eastAsia="Times New Roman" w:hAnsiTheme="majorBidi" w:cstheme="majorBidi"/>
          <w:sz w:val="24"/>
          <w:szCs w:val="24"/>
          <w:lang w:val="id-ID"/>
        </w:rPr>
        <w:tab/>
        <w:t xml:space="preserve"> 106</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4.2</w:t>
      </w:r>
      <w:r>
        <w:rPr>
          <w:rFonts w:asciiTheme="majorBidi" w:eastAsia="Times New Roman" w:hAnsiTheme="majorBidi" w:cstheme="majorBidi"/>
          <w:sz w:val="24"/>
          <w:szCs w:val="24"/>
          <w:lang w:val="id-ID"/>
        </w:rPr>
        <w:tab/>
        <w:t>Distribusi Frekuensi Kategori Gaya Belajar</w:t>
      </w:r>
      <w:r>
        <w:rPr>
          <w:rFonts w:asciiTheme="majorBidi" w:eastAsia="Times New Roman" w:hAnsiTheme="majorBidi" w:cstheme="majorBidi"/>
          <w:sz w:val="24"/>
          <w:szCs w:val="24"/>
          <w:lang w:val="id-ID"/>
        </w:rPr>
        <w:tab/>
        <w:t xml:space="preserve"> 107</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4.3</w:t>
      </w:r>
      <w:r>
        <w:rPr>
          <w:rFonts w:asciiTheme="majorBidi" w:eastAsia="Times New Roman" w:hAnsiTheme="majorBidi" w:cstheme="majorBidi"/>
          <w:sz w:val="24"/>
          <w:szCs w:val="24"/>
          <w:lang w:val="id-ID"/>
        </w:rPr>
        <w:tab/>
        <w:t>Distribusi Frekuensi Kategori Gaya Belajar Visual</w:t>
      </w:r>
      <w:r>
        <w:rPr>
          <w:rFonts w:asciiTheme="majorBidi" w:eastAsia="Times New Roman" w:hAnsiTheme="majorBidi" w:cstheme="majorBidi"/>
          <w:sz w:val="24"/>
          <w:szCs w:val="24"/>
          <w:lang w:val="id-ID"/>
        </w:rPr>
        <w:tab/>
        <w:t xml:space="preserve"> 108</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4.4</w:t>
      </w:r>
      <w:r>
        <w:rPr>
          <w:rFonts w:asciiTheme="majorBidi" w:eastAsia="Times New Roman" w:hAnsiTheme="majorBidi" w:cstheme="majorBidi"/>
          <w:sz w:val="24"/>
          <w:szCs w:val="24"/>
          <w:lang w:val="id-ID"/>
        </w:rPr>
        <w:tab/>
        <w:t>Distribusi Frekuensi Kategori Gaya Belajar Auditorial</w:t>
      </w:r>
      <w:r>
        <w:rPr>
          <w:rFonts w:asciiTheme="majorBidi" w:eastAsia="Times New Roman" w:hAnsiTheme="majorBidi" w:cstheme="majorBidi"/>
          <w:sz w:val="24"/>
          <w:szCs w:val="24"/>
          <w:lang w:val="id-ID"/>
        </w:rPr>
        <w:tab/>
        <w:t xml:space="preserve"> 109</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4.5</w:t>
      </w:r>
      <w:r>
        <w:rPr>
          <w:rFonts w:asciiTheme="majorBidi" w:eastAsia="Times New Roman" w:hAnsiTheme="majorBidi" w:cstheme="majorBidi"/>
          <w:sz w:val="24"/>
          <w:szCs w:val="24"/>
          <w:lang w:val="id-ID"/>
        </w:rPr>
        <w:tab/>
        <w:t>Distribusi Frekuensi Kategori Gaya Belajar Kinestetik</w:t>
      </w:r>
      <w:r>
        <w:rPr>
          <w:rFonts w:asciiTheme="majorBidi" w:eastAsia="Times New Roman" w:hAnsiTheme="majorBidi" w:cstheme="majorBidi"/>
          <w:sz w:val="24"/>
          <w:szCs w:val="24"/>
          <w:lang w:val="id-ID"/>
        </w:rPr>
        <w:tab/>
        <w:t xml:space="preserve"> 110</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lastRenderedPageBreak/>
        <w:t>4.6</w:t>
      </w:r>
      <w:r>
        <w:rPr>
          <w:rFonts w:asciiTheme="majorBidi" w:eastAsia="Times New Roman" w:hAnsiTheme="majorBidi" w:cstheme="majorBidi"/>
          <w:sz w:val="24"/>
          <w:szCs w:val="24"/>
          <w:lang w:val="id-ID"/>
        </w:rPr>
        <w:tab/>
        <w:t>Distribusi Frekuensi Kategori Hasil Belajar</w:t>
      </w:r>
      <w:r>
        <w:rPr>
          <w:rFonts w:asciiTheme="majorBidi" w:eastAsia="Times New Roman" w:hAnsiTheme="majorBidi" w:cstheme="majorBidi"/>
          <w:sz w:val="24"/>
          <w:szCs w:val="24"/>
          <w:lang w:val="id-ID"/>
        </w:rPr>
        <w:tab/>
        <w:t xml:space="preserve"> 112</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4.7</w:t>
      </w:r>
      <w:r>
        <w:rPr>
          <w:rFonts w:asciiTheme="majorBidi" w:eastAsia="Times New Roman" w:hAnsiTheme="majorBidi" w:cstheme="majorBidi"/>
          <w:sz w:val="24"/>
          <w:szCs w:val="24"/>
          <w:lang w:val="id-ID"/>
        </w:rPr>
        <w:tab/>
        <w:t>Output SPSS Untuk Uji Normalitas Data Motivasi Belajar</w:t>
      </w:r>
      <w:r>
        <w:rPr>
          <w:rFonts w:asciiTheme="majorBidi" w:eastAsia="Times New Roman" w:hAnsiTheme="majorBidi" w:cstheme="majorBidi"/>
          <w:sz w:val="24"/>
          <w:szCs w:val="24"/>
          <w:lang w:val="id-ID"/>
        </w:rPr>
        <w:tab/>
        <w:t xml:space="preserve"> 113</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4.8</w:t>
      </w:r>
      <w:r>
        <w:rPr>
          <w:rFonts w:asciiTheme="majorBidi" w:eastAsia="Times New Roman" w:hAnsiTheme="majorBidi" w:cstheme="majorBidi"/>
          <w:sz w:val="24"/>
          <w:szCs w:val="24"/>
          <w:lang w:val="id-ID"/>
        </w:rPr>
        <w:tab/>
        <w:t>Output SPSS Untuk Uji Normalitas Data Gaya Belajar</w:t>
      </w:r>
      <w:r>
        <w:rPr>
          <w:rFonts w:asciiTheme="majorBidi" w:eastAsia="Times New Roman" w:hAnsiTheme="majorBidi" w:cstheme="majorBidi"/>
          <w:sz w:val="24"/>
          <w:szCs w:val="24"/>
          <w:lang w:val="id-ID"/>
        </w:rPr>
        <w:tab/>
        <w:t xml:space="preserve"> 114</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4.9</w:t>
      </w:r>
      <w:r>
        <w:rPr>
          <w:rFonts w:asciiTheme="majorBidi" w:eastAsia="Times New Roman" w:hAnsiTheme="majorBidi" w:cstheme="majorBidi"/>
          <w:sz w:val="24"/>
          <w:szCs w:val="24"/>
          <w:lang w:val="id-ID"/>
        </w:rPr>
        <w:tab/>
        <w:t>Output SPSS Untuk Uji Normalitas Data Hasil Belajar</w:t>
      </w:r>
      <w:r>
        <w:rPr>
          <w:rFonts w:asciiTheme="majorBidi" w:eastAsia="Times New Roman" w:hAnsiTheme="majorBidi" w:cstheme="majorBidi"/>
          <w:sz w:val="24"/>
          <w:szCs w:val="24"/>
          <w:lang w:val="id-ID"/>
        </w:rPr>
        <w:tab/>
        <w:t xml:space="preserve"> 114</w:t>
      </w:r>
    </w:p>
    <w:p w:rsidR="004A3246" w:rsidRDefault="004A3246" w:rsidP="004A3246">
      <w:pPr>
        <w:tabs>
          <w:tab w:val="left" w:pos="709"/>
          <w:tab w:val="left" w:leader="dot" w:pos="6946"/>
        </w:tabs>
        <w:spacing w:after="0"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4.10</w:t>
      </w:r>
      <w:r>
        <w:rPr>
          <w:rFonts w:asciiTheme="majorBidi" w:eastAsia="Times New Roman" w:hAnsiTheme="majorBidi" w:cstheme="majorBidi"/>
          <w:sz w:val="24"/>
          <w:szCs w:val="24"/>
          <w:lang w:val="id-ID"/>
        </w:rPr>
        <w:tab/>
        <w:t xml:space="preserve">Output SPSS Untuk Uji Linearitas Variabel </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ab/>
        <w:t>Motivasi Belajar Dan Hasil Belajar</w:t>
      </w:r>
      <w:r>
        <w:rPr>
          <w:rFonts w:asciiTheme="majorBidi" w:eastAsia="Times New Roman" w:hAnsiTheme="majorBidi" w:cstheme="majorBidi"/>
          <w:sz w:val="24"/>
          <w:szCs w:val="24"/>
          <w:lang w:val="id-ID"/>
        </w:rPr>
        <w:tab/>
        <w:t xml:space="preserve"> 115</w:t>
      </w:r>
    </w:p>
    <w:p w:rsidR="004A3246" w:rsidRDefault="004A3246" w:rsidP="004A3246">
      <w:pPr>
        <w:tabs>
          <w:tab w:val="left" w:pos="709"/>
          <w:tab w:val="left" w:leader="dot" w:pos="6946"/>
        </w:tabs>
        <w:spacing w:after="0"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4.11</w:t>
      </w:r>
      <w:r>
        <w:rPr>
          <w:rFonts w:asciiTheme="majorBidi" w:eastAsia="Times New Roman" w:hAnsiTheme="majorBidi" w:cstheme="majorBidi"/>
          <w:sz w:val="24"/>
          <w:szCs w:val="24"/>
          <w:lang w:val="id-ID"/>
        </w:rPr>
        <w:tab/>
        <w:t xml:space="preserve">Output SPSS Untuk Uji Linearitas Variabel </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ab/>
        <w:t>Gaya Belajar Dan Hasil Belajar</w:t>
      </w:r>
      <w:r>
        <w:rPr>
          <w:rFonts w:asciiTheme="majorBidi" w:eastAsia="Times New Roman" w:hAnsiTheme="majorBidi" w:cstheme="majorBidi"/>
          <w:sz w:val="24"/>
          <w:szCs w:val="24"/>
          <w:lang w:val="id-ID"/>
        </w:rPr>
        <w:tab/>
        <w:t xml:space="preserve"> 115</w:t>
      </w:r>
    </w:p>
    <w:p w:rsidR="004A3246" w:rsidRDefault="004A3246" w:rsidP="004A3246">
      <w:pPr>
        <w:tabs>
          <w:tab w:val="left" w:pos="709"/>
          <w:tab w:val="left" w:leader="dot" w:pos="6946"/>
        </w:tabs>
        <w:spacing w:after="0"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4.12</w:t>
      </w:r>
      <w:r>
        <w:rPr>
          <w:rFonts w:asciiTheme="majorBidi" w:eastAsia="Times New Roman" w:hAnsiTheme="majorBidi" w:cstheme="majorBidi"/>
          <w:sz w:val="24"/>
          <w:szCs w:val="24"/>
          <w:lang w:val="id-ID"/>
        </w:rPr>
        <w:tab/>
        <w:t xml:space="preserve">Output SPSS Untuk Uji Multikolinearitaas </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ab/>
        <w:t>Antarvariabel Bebas</w:t>
      </w:r>
      <w:r>
        <w:rPr>
          <w:rFonts w:asciiTheme="majorBidi" w:eastAsia="Times New Roman" w:hAnsiTheme="majorBidi" w:cstheme="majorBidi"/>
          <w:sz w:val="24"/>
          <w:szCs w:val="24"/>
          <w:lang w:val="id-ID"/>
        </w:rPr>
        <w:tab/>
        <w:t xml:space="preserve"> 117</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4.13</w:t>
      </w:r>
      <w:r>
        <w:rPr>
          <w:rFonts w:asciiTheme="majorBidi" w:eastAsia="Times New Roman" w:hAnsiTheme="majorBidi" w:cstheme="majorBidi"/>
          <w:sz w:val="24"/>
          <w:szCs w:val="24"/>
          <w:lang w:val="id-ID"/>
        </w:rPr>
        <w:tab/>
        <w:t xml:space="preserve">Output SPSS Untuk Uji Heteroskedastisitas </w:t>
      </w:r>
      <w:r>
        <w:rPr>
          <w:rFonts w:asciiTheme="majorBidi" w:eastAsia="Times New Roman" w:hAnsiTheme="majorBidi" w:cstheme="majorBidi"/>
          <w:sz w:val="24"/>
          <w:szCs w:val="24"/>
          <w:lang w:val="id-ID"/>
        </w:rPr>
        <w:tab/>
        <w:t xml:space="preserve"> 118</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4.14</w:t>
      </w:r>
      <w:r>
        <w:rPr>
          <w:rFonts w:asciiTheme="majorBidi" w:eastAsia="Times New Roman" w:hAnsiTheme="majorBidi" w:cstheme="majorBidi"/>
          <w:sz w:val="24"/>
          <w:szCs w:val="24"/>
          <w:lang w:val="id-ID"/>
        </w:rPr>
        <w:tab/>
        <w:t>Output SPSS Untuk Uji Autokorelasi</w:t>
      </w:r>
      <w:r>
        <w:rPr>
          <w:rFonts w:asciiTheme="majorBidi" w:eastAsia="Times New Roman" w:hAnsiTheme="majorBidi" w:cstheme="majorBidi"/>
          <w:sz w:val="24"/>
          <w:szCs w:val="24"/>
          <w:lang w:val="id-ID"/>
        </w:rPr>
        <w:tab/>
        <w:t xml:space="preserve"> 118</w:t>
      </w:r>
    </w:p>
    <w:p w:rsidR="004A3246" w:rsidRPr="00665DCD"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4.15</w:t>
      </w:r>
      <w:r>
        <w:rPr>
          <w:rFonts w:asciiTheme="majorBidi" w:eastAsia="Times New Roman" w:hAnsiTheme="majorBidi" w:cstheme="majorBidi"/>
          <w:sz w:val="24"/>
          <w:szCs w:val="24"/>
          <w:lang w:val="id-ID"/>
        </w:rPr>
        <w:tab/>
        <w:t xml:space="preserve">Output Satu SPSS Untuk Analisis Regresi Ganda </w:t>
      </w:r>
      <w:r>
        <w:rPr>
          <w:rFonts w:asciiTheme="majorBidi" w:eastAsia="Times New Roman" w:hAnsiTheme="majorBidi" w:cstheme="majorBidi"/>
          <w:sz w:val="24"/>
          <w:szCs w:val="24"/>
          <w:lang w:val="id-ID"/>
        </w:rPr>
        <w:tab/>
        <w:t xml:space="preserve"> 119</w:t>
      </w:r>
    </w:p>
    <w:p w:rsidR="004A3246" w:rsidRDefault="004A3246" w:rsidP="004A3246">
      <w:pPr>
        <w:tabs>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4.16</w:t>
      </w:r>
      <w:r>
        <w:rPr>
          <w:rFonts w:asciiTheme="majorBidi" w:eastAsia="Times New Roman" w:hAnsiTheme="majorBidi" w:cstheme="majorBidi"/>
          <w:sz w:val="24"/>
          <w:szCs w:val="24"/>
          <w:lang w:val="id-ID"/>
        </w:rPr>
        <w:tab/>
        <w:t>Output Dua SPSS Untuk Analisis Regresi Ganda</w:t>
      </w:r>
      <w:r>
        <w:rPr>
          <w:rFonts w:asciiTheme="majorBidi" w:eastAsia="Times New Roman" w:hAnsiTheme="majorBidi" w:cstheme="majorBidi"/>
          <w:sz w:val="24"/>
          <w:szCs w:val="24"/>
          <w:lang w:val="id-ID"/>
        </w:rPr>
        <w:tab/>
        <w:t xml:space="preserve"> 119</w:t>
      </w:r>
    </w:p>
    <w:p w:rsidR="004A3246" w:rsidRPr="00A852B0" w:rsidRDefault="004A3246" w:rsidP="004A3246">
      <w:pPr>
        <w:tabs>
          <w:tab w:val="left" w:leader="dot" w:pos="6946"/>
        </w:tabs>
        <w:spacing w:line="240" w:lineRule="auto"/>
        <w:ind w:left="567" w:hanging="567"/>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4.17</w:t>
      </w:r>
      <w:r>
        <w:rPr>
          <w:rFonts w:asciiTheme="majorBidi" w:eastAsia="Times New Roman" w:hAnsiTheme="majorBidi" w:cstheme="majorBidi"/>
          <w:sz w:val="24"/>
          <w:szCs w:val="24"/>
          <w:lang w:val="id-ID"/>
        </w:rPr>
        <w:tab/>
        <w:t>Output Tiga SPSS Untuk Analisis Regresi Ganda</w:t>
      </w:r>
      <w:r>
        <w:rPr>
          <w:rFonts w:asciiTheme="majorBidi" w:eastAsia="Times New Roman" w:hAnsiTheme="majorBidi" w:cstheme="majorBidi"/>
          <w:sz w:val="24"/>
          <w:szCs w:val="24"/>
          <w:lang w:val="id-ID"/>
        </w:rPr>
        <w:tab/>
        <w:t xml:space="preserve"> 121</w:t>
      </w:r>
    </w:p>
    <w:p w:rsidR="004A3246" w:rsidRPr="00547EB1" w:rsidRDefault="004A3246" w:rsidP="004A3246">
      <w:pPr>
        <w:rPr>
          <w:rFonts w:asciiTheme="majorBidi" w:hAnsiTheme="majorBidi" w:cstheme="majorBidi"/>
          <w:sz w:val="24"/>
          <w:szCs w:val="24"/>
          <w:lang w:val="id-ID"/>
        </w:rPr>
      </w:pPr>
      <w:r w:rsidRPr="00547EB1">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BAGAN</w:t>
      </w:r>
    </w:p>
    <w:p w:rsidR="004A3246" w:rsidRDefault="004A3246" w:rsidP="004A3246">
      <w:pPr>
        <w:tabs>
          <w:tab w:val="left" w:pos="6804"/>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 xml:space="preserve">Bagan </w:t>
      </w:r>
      <w:r w:rsidRPr="00FC7626">
        <w:rPr>
          <w:rFonts w:asciiTheme="majorBidi" w:hAnsiTheme="majorBidi" w:cstheme="majorBidi"/>
          <w:sz w:val="24"/>
          <w:szCs w:val="24"/>
          <w:lang w:val="id-ID"/>
        </w:rPr>
        <w:tab/>
        <w:t>Hal</w:t>
      </w:r>
      <w:r w:rsidRPr="00FC7626">
        <w:rPr>
          <w:rFonts w:asciiTheme="majorBidi" w:hAnsiTheme="majorBidi" w:cstheme="majorBidi"/>
          <w:sz w:val="24"/>
          <w:szCs w:val="24"/>
          <w:lang w:val="id-ID"/>
        </w:rPr>
        <w:tab/>
      </w:r>
      <w:r>
        <w:rPr>
          <w:rFonts w:asciiTheme="majorBidi" w:hAnsiTheme="majorBidi" w:cstheme="majorBidi"/>
          <w:sz w:val="24"/>
          <w:szCs w:val="24"/>
          <w:lang w:val="id-ID"/>
        </w:rPr>
        <w:tab/>
      </w:r>
    </w:p>
    <w:p w:rsidR="004A3246" w:rsidRDefault="004A3246" w:rsidP="004A3246">
      <w:pPr>
        <w:tabs>
          <w:tab w:val="left" w:leader="dot" w:pos="6804"/>
          <w:tab w:val="left" w:pos="6946"/>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2.1      Hierarki Bebutuhan Marslow</w:t>
      </w:r>
      <w:r>
        <w:rPr>
          <w:rFonts w:asciiTheme="majorBidi" w:hAnsiTheme="majorBidi" w:cstheme="majorBidi"/>
          <w:sz w:val="24"/>
          <w:szCs w:val="24"/>
          <w:lang w:val="id-ID"/>
        </w:rPr>
        <w:tab/>
        <w:t xml:space="preserve"> 26</w:t>
      </w:r>
    </w:p>
    <w:p w:rsidR="004A3246" w:rsidRDefault="004A3246" w:rsidP="004A3246">
      <w:pPr>
        <w:tabs>
          <w:tab w:val="left" w:leader="dot" w:pos="6804"/>
          <w:tab w:val="left" w:pos="6946"/>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2.2      Peta Konsep</w:t>
      </w:r>
      <w:r>
        <w:rPr>
          <w:rFonts w:asciiTheme="majorBidi" w:hAnsiTheme="majorBidi" w:cstheme="majorBidi"/>
          <w:sz w:val="24"/>
          <w:szCs w:val="24"/>
          <w:lang w:val="id-ID"/>
        </w:rPr>
        <w:tab/>
        <w:t xml:space="preserve"> 71</w:t>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GAMBAR</w:t>
      </w:r>
    </w:p>
    <w:p w:rsidR="004A3246" w:rsidRDefault="004A3246" w:rsidP="004A3246">
      <w:pPr>
        <w:tabs>
          <w:tab w:val="left" w:pos="6804"/>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 xml:space="preserve">Gambar </w:t>
      </w:r>
      <w:r w:rsidRPr="00FC7626">
        <w:rPr>
          <w:rFonts w:asciiTheme="majorBidi" w:hAnsiTheme="majorBidi" w:cstheme="majorBidi"/>
          <w:sz w:val="24"/>
          <w:szCs w:val="24"/>
          <w:lang w:val="id-ID"/>
        </w:rPr>
        <w:tab/>
        <w:t>Hal</w:t>
      </w:r>
      <w:r w:rsidRPr="00FC7626">
        <w:rPr>
          <w:rFonts w:asciiTheme="majorBidi" w:hAnsiTheme="majorBidi" w:cstheme="majorBidi"/>
          <w:sz w:val="24"/>
          <w:szCs w:val="24"/>
          <w:lang w:val="id-ID"/>
        </w:rPr>
        <w:tab/>
      </w:r>
    </w:p>
    <w:p w:rsidR="004A3246" w:rsidRDefault="004A3246" w:rsidP="004A3246">
      <w:pPr>
        <w:tabs>
          <w:tab w:val="left" w:leader="dot" w:pos="6804"/>
          <w:tab w:val="left" w:pos="6946"/>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3.1        Kurva Normal</w:t>
      </w:r>
      <w:r>
        <w:rPr>
          <w:rFonts w:asciiTheme="majorBidi" w:hAnsiTheme="majorBidi" w:cstheme="majorBidi"/>
          <w:sz w:val="24"/>
          <w:szCs w:val="24"/>
          <w:lang w:val="id-ID"/>
        </w:rPr>
        <w:tab/>
        <w:t xml:space="preserve"> 94</w:t>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LAMPIRAN</w:t>
      </w:r>
    </w:p>
    <w:p w:rsidR="004A3246" w:rsidRDefault="004A3246" w:rsidP="004A3246">
      <w:pPr>
        <w:tabs>
          <w:tab w:val="left" w:pos="6804"/>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 xml:space="preserve">Lampiran </w:t>
      </w:r>
      <w:r w:rsidRPr="00FC7626">
        <w:rPr>
          <w:rFonts w:asciiTheme="majorBidi" w:hAnsiTheme="majorBidi" w:cstheme="majorBidi"/>
          <w:sz w:val="24"/>
          <w:szCs w:val="24"/>
          <w:lang w:val="id-ID"/>
        </w:rPr>
        <w:tab/>
      </w:r>
    </w:p>
    <w:p w:rsidR="004A3246" w:rsidRPr="0014051F"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sidRPr="0014051F">
        <w:rPr>
          <w:rFonts w:asciiTheme="majorBidi" w:hAnsiTheme="majorBidi" w:cstheme="majorBidi"/>
          <w:sz w:val="24"/>
          <w:szCs w:val="24"/>
          <w:lang w:val="id-ID"/>
        </w:rPr>
        <w:t>Validasi Ahli</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Data Hasil Uji Coba</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Tabel 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Data Sekolah</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Skor Angket Motivasi Belajar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Skor Angket Gaya Belajar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Skor Tes Hasil Belajar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Deskripsi Statistik Dan Distribusi Frekuensi</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spacing w:after="0"/>
        <w:ind w:left="993"/>
        <w:rPr>
          <w:rFonts w:asciiTheme="majorBidi" w:hAnsiTheme="majorBidi" w:cstheme="majorBidi"/>
          <w:sz w:val="24"/>
          <w:szCs w:val="24"/>
          <w:lang w:val="id-ID"/>
        </w:rPr>
      </w:pPr>
      <w:r>
        <w:rPr>
          <w:rFonts w:asciiTheme="majorBidi" w:hAnsiTheme="majorBidi" w:cstheme="majorBidi"/>
          <w:sz w:val="24"/>
          <w:szCs w:val="24"/>
          <w:lang w:val="id-ID"/>
        </w:rPr>
        <w:t>Tabel F</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 xml:space="preserve">10 </w:t>
      </w:r>
      <w:r>
        <w:rPr>
          <w:rFonts w:asciiTheme="majorBidi" w:hAnsiTheme="majorBidi" w:cstheme="majorBidi"/>
          <w:sz w:val="24"/>
          <w:szCs w:val="24"/>
          <w:lang w:val="id-ID"/>
        </w:rPr>
        <w:tab/>
        <w:t>Tabel t</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11</w:t>
      </w:r>
      <w:r>
        <w:rPr>
          <w:rFonts w:asciiTheme="majorBidi" w:hAnsiTheme="majorBidi" w:cstheme="majorBidi"/>
          <w:sz w:val="24"/>
          <w:szCs w:val="24"/>
          <w:lang w:val="id-ID"/>
        </w:rPr>
        <w:tab/>
        <w:t>Angket Yang Sudah Diisi Oleh Siswa</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12</w:t>
      </w:r>
      <w:r>
        <w:rPr>
          <w:rFonts w:asciiTheme="majorBidi" w:hAnsiTheme="majorBidi" w:cstheme="majorBidi"/>
          <w:sz w:val="24"/>
          <w:szCs w:val="24"/>
          <w:lang w:val="id-ID"/>
        </w:rPr>
        <w:tab/>
        <w:t>Formulir Pengajuan Judul Penelitian</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13</w:t>
      </w:r>
      <w:r>
        <w:rPr>
          <w:rFonts w:asciiTheme="majorBidi" w:hAnsiTheme="majorBidi" w:cstheme="majorBidi"/>
          <w:sz w:val="24"/>
          <w:szCs w:val="24"/>
          <w:lang w:val="id-ID"/>
        </w:rPr>
        <w:tab/>
        <w:t>Form Konsultasi Pembimbingan Penulisan Skripsi</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14</w:t>
      </w:r>
      <w:r>
        <w:rPr>
          <w:rFonts w:asciiTheme="majorBidi" w:hAnsiTheme="majorBidi" w:cstheme="majorBidi"/>
          <w:sz w:val="24"/>
          <w:szCs w:val="24"/>
          <w:lang w:val="id-ID"/>
        </w:rPr>
        <w:tab/>
        <w:t>Surat Ijin Penelitian</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15</w:t>
      </w:r>
      <w:r>
        <w:rPr>
          <w:rFonts w:asciiTheme="majorBidi" w:hAnsiTheme="majorBidi" w:cstheme="majorBidi"/>
          <w:sz w:val="24"/>
          <w:szCs w:val="24"/>
          <w:lang w:val="id-ID"/>
        </w:rPr>
        <w:tab/>
        <w:t>Surat Keterangan Telah Melaksanakan Penelitian</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16</w:t>
      </w:r>
      <w:r>
        <w:rPr>
          <w:rFonts w:asciiTheme="majorBidi" w:hAnsiTheme="majorBidi" w:cstheme="majorBidi"/>
          <w:sz w:val="24"/>
          <w:szCs w:val="24"/>
          <w:lang w:val="id-ID"/>
        </w:rPr>
        <w:tab/>
        <w:t>Surat Pernyataan Keaslian Skripsi</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17</w:t>
      </w:r>
      <w:r>
        <w:rPr>
          <w:rFonts w:asciiTheme="majorBidi" w:hAnsiTheme="majorBidi" w:cstheme="majorBidi"/>
          <w:sz w:val="24"/>
          <w:szCs w:val="24"/>
          <w:lang w:val="id-ID"/>
        </w:rPr>
        <w:tab/>
        <w:t>Daftar Riwayat Hidup</w:t>
      </w:r>
      <w:r>
        <w:rPr>
          <w:rFonts w:asciiTheme="majorBidi" w:hAnsiTheme="majorBidi" w:cstheme="majorBidi"/>
          <w:sz w:val="24"/>
          <w:szCs w:val="24"/>
          <w:lang w:val="id-ID"/>
        </w:rPr>
        <w:tab/>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autoSpaceDE w:val="0"/>
        <w:autoSpaceDN w:val="0"/>
        <w:adjustRightInd w:val="0"/>
        <w:spacing w:after="0" w:line="240" w:lineRule="auto"/>
        <w:jc w:val="center"/>
        <w:rPr>
          <w:rFonts w:ascii="Times New Roman" w:hAnsi="Times New Roman" w:cs="Times New Roman"/>
          <w:b/>
          <w:bCs/>
          <w:sz w:val="24"/>
          <w:szCs w:val="24"/>
          <w:lang w:val="id-ID"/>
        </w:rPr>
      </w:pPr>
      <w:r w:rsidRPr="00660DB4">
        <w:rPr>
          <w:rFonts w:ascii="Times New Roman" w:hAnsi="Times New Roman" w:cs="Times New Roman"/>
          <w:b/>
          <w:bCs/>
          <w:sz w:val="24"/>
          <w:szCs w:val="24"/>
          <w:lang w:val="id-ID"/>
        </w:rPr>
        <w:lastRenderedPageBreak/>
        <w:t>ABSTRAK</w:t>
      </w:r>
    </w:p>
    <w:p w:rsidR="004A3246" w:rsidRPr="008B26CE" w:rsidRDefault="004A3246" w:rsidP="004A3246">
      <w:pPr>
        <w:autoSpaceDE w:val="0"/>
        <w:autoSpaceDN w:val="0"/>
        <w:adjustRightInd w:val="0"/>
        <w:spacing w:after="0" w:line="240" w:lineRule="auto"/>
        <w:jc w:val="center"/>
        <w:rPr>
          <w:rFonts w:ascii="Times New Roman" w:hAnsi="Times New Roman" w:cs="Times New Roman"/>
          <w:b/>
          <w:bCs/>
          <w:sz w:val="24"/>
          <w:szCs w:val="24"/>
          <w:lang w:val="id-ID"/>
        </w:rPr>
      </w:pPr>
    </w:p>
    <w:p w:rsidR="004A3246" w:rsidRPr="00423493" w:rsidRDefault="004A3246" w:rsidP="004A3246">
      <w:pPr>
        <w:spacing w:after="0" w:line="240" w:lineRule="auto"/>
        <w:ind w:firstLine="567"/>
        <w:jc w:val="both"/>
        <w:rPr>
          <w:rFonts w:asciiTheme="majorBidi" w:hAnsiTheme="majorBidi" w:cstheme="majorBidi"/>
          <w:sz w:val="24"/>
          <w:szCs w:val="24"/>
          <w:lang w:val="id-ID"/>
        </w:rPr>
      </w:pPr>
      <w:r w:rsidRPr="00336D90">
        <w:rPr>
          <w:rFonts w:ascii="Times New Roman" w:hAnsi="Times New Roman" w:cs="Times New Roman"/>
          <w:sz w:val="24"/>
          <w:szCs w:val="24"/>
          <w:lang w:val="id-ID"/>
        </w:rPr>
        <w:t xml:space="preserve">Skripsi dengan judul “Pengaruh Motivasi </w:t>
      </w:r>
      <w:r>
        <w:rPr>
          <w:rFonts w:ascii="Times New Roman" w:hAnsi="Times New Roman" w:cs="Times New Roman"/>
          <w:sz w:val="24"/>
          <w:szCs w:val="24"/>
          <w:lang w:val="id-ID"/>
        </w:rPr>
        <w:t>Belajar d</w:t>
      </w:r>
      <w:r w:rsidRPr="00336D90">
        <w:rPr>
          <w:rFonts w:ascii="Times New Roman" w:hAnsi="Times New Roman" w:cs="Times New Roman"/>
          <w:sz w:val="24"/>
          <w:szCs w:val="24"/>
          <w:lang w:val="id-ID"/>
        </w:rPr>
        <w:t>an Gaya Belajar Terhadap Hasil Belajar Matematika Siswa</w:t>
      </w:r>
      <w:r>
        <w:rPr>
          <w:rFonts w:ascii="Times New Roman" w:hAnsi="Times New Roman" w:cs="Times New Roman"/>
          <w:sz w:val="24"/>
          <w:szCs w:val="24"/>
          <w:lang w:val="id-ID"/>
        </w:rPr>
        <w:t xml:space="preserve"> Madrasah Tsanawiyah Hasanuddin Blitar Tahun Pela</w:t>
      </w:r>
      <w:r w:rsidRPr="00336D90">
        <w:rPr>
          <w:rFonts w:ascii="Times New Roman" w:hAnsi="Times New Roman" w:cs="Times New Roman"/>
          <w:sz w:val="24"/>
          <w:szCs w:val="24"/>
          <w:lang w:val="id-ID"/>
        </w:rPr>
        <w:t>jaran 2014/2015” ini ditulis oleh N</w:t>
      </w:r>
      <w:r>
        <w:rPr>
          <w:rFonts w:ascii="Times New Roman" w:hAnsi="Times New Roman" w:cs="Times New Roman"/>
          <w:sz w:val="24"/>
          <w:szCs w:val="24"/>
          <w:lang w:val="id-ID"/>
        </w:rPr>
        <w:t>aily Jazilah, NIM. 3214113125, p</w:t>
      </w:r>
      <w:r w:rsidRPr="00336D90">
        <w:rPr>
          <w:rFonts w:ascii="Times New Roman" w:hAnsi="Times New Roman" w:cs="Times New Roman"/>
          <w:sz w:val="24"/>
          <w:szCs w:val="24"/>
          <w:lang w:val="id-ID"/>
        </w:rPr>
        <w:t xml:space="preserve">embimbing </w:t>
      </w:r>
      <w:r w:rsidRPr="00B02771">
        <w:rPr>
          <w:rFonts w:asciiTheme="majorBidi" w:hAnsiTheme="majorBidi" w:cstheme="majorBidi"/>
          <w:sz w:val="24"/>
          <w:szCs w:val="24"/>
          <w:lang w:val="id-ID"/>
        </w:rPr>
        <w:t xml:space="preserve">Dr. Hj. </w:t>
      </w:r>
      <w:r w:rsidRPr="008B26CE">
        <w:rPr>
          <w:rFonts w:asciiTheme="majorBidi" w:hAnsiTheme="majorBidi" w:cstheme="majorBidi"/>
          <w:sz w:val="24"/>
          <w:szCs w:val="24"/>
          <w:lang w:val="id-ID"/>
        </w:rPr>
        <w:t>Sulistyorini, M.Ag.</w:t>
      </w:r>
    </w:p>
    <w:p w:rsidR="004A3246" w:rsidRDefault="004A3246" w:rsidP="004A3246">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Kata K</w:t>
      </w:r>
      <w:r w:rsidRPr="00E72835">
        <w:rPr>
          <w:rFonts w:ascii="Times New Roman" w:hAnsi="Times New Roman" w:cs="Times New Roman"/>
          <w:b/>
          <w:bCs/>
          <w:sz w:val="24"/>
          <w:szCs w:val="24"/>
          <w:lang w:val="id-ID"/>
        </w:rPr>
        <w:t>unci:</w:t>
      </w:r>
      <w:r>
        <w:rPr>
          <w:rFonts w:ascii="Times New Roman" w:hAnsi="Times New Roman" w:cs="Times New Roman"/>
          <w:sz w:val="24"/>
          <w:szCs w:val="24"/>
          <w:lang w:val="id-ID"/>
        </w:rPr>
        <w:t xml:space="preserve"> </w:t>
      </w:r>
      <w:r w:rsidRPr="007A0633">
        <w:rPr>
          <w:rFonts w:ascii="Times New Roman" w:hAnsi="Times New Roman" w:cs="Times New Roman"/>
          <w:i/>
          <w:iCs/>
          <w:sz w:val="24"/>
          <w:szCs w:val="24"/>
          <w:lang w:val="id-ID"/>
        </w:rPr>
        <w:t xml:space="preserve">Motivasi Belajar, Gaya Belajar, Hasil Belajar Matematika. </w:t>
      </w:r>
    </w:p>
    <w:p w:rsidR="004A3246" w:rsidRDefault="004A3246" w:rsidP="004A3246">
      <w:pPr>
        <w:autoSpaceDE w:val="0"/>
        <w:autoSpaceDN w:val="0"/>
        <w:adjustRightInd w:val="0"/>
        <w:spacing w:after="0"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dilatarbelakangi oleh sebuah fenomena perkembangan IPTEK yang begitu cepat, sehingga pemerintah menetapkan kebijakan untuk meningkatkan mutu pendidikan untuk mengimbanginya. Sehingga matematika sebagai ilmu yang penting dalam pengembangan IPTEK patut mendapat perhatian lebih dalam mencari faktor-faktor yang mempengaruhi hasil belajar matematika. Dalam hal ini peneliti mencari pengaruh antara motivasi belajar dana gaya belajar terhadap hasil belajar matematika di MTs. Hasanuddin Blitar.</w:t>
      </w:r>
    </w:p>
    <w:p w:rsidR="004A3246" w:rsidRDefault="004A3246" w:rsidP="004A3246">
      <w:pPr>
        <w:autoSpaceDE w:val="0"/>
        <w:autoSpaceDN w:val="0"/>
        <w:adjustRightInd w:val="0"/>
        <w:spacing w:after="0" w:line="240" w:lineRule="auto"/>
        <w:ind w:firstLine="567"/>
        <w:jc w:val="both"/>
        <w:rPr>
          <w:rFonts w:asciiTheme="majorBidi" w:eastAsia="Times New Roman" w:hAnsiTheme="majorBidi" w:cstheme="majorBidi"/>
          <w:sz w:val="24"/>
          <w:szCs w:val="24"/>
          <w:lang w:val="id-ID"/>
        </w:rPr>
      </w:pPr>
      <w:r>
        <w:rPr>
          <w:rFonts w:ascii="Times New Roman" w:hAnsi="Times New Roman" w:cs="Times New Roman"/>
          <w:sz w:val="24"/>
          <w:szCs w:val="24"/>
          <w:lang w:val="id-ID"/>
        </w:rPr>
        <w:t xml:space="preserve">Rumusan masaalah dalam penelitian ini adalah (1) </w:t>
      </w:r>
      <w:r w:rsidRPr="005A0AA6">
        <w:rPr>
          <w:rFonts w:asciiTheme="majorBidi" w:eastAsia="Times New Roman" w:hAnsiTheme="majorBidi" w:cstheme="majorBidi"/>
          <w:sz w:val="24"/>
          <w:szCs w:val="24"/>
          <w:lang w:val="id-ID"/>
        </w:rPr>
        <w:t>Bagaimana motivasi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(2) </w:t>
      </w:r>
      <w:r w:rsidRPr="005A0AA6">
        <w:rPr>
          <w:rFonts w:asciiTheme="majorBidi" w:eastAsia="Times New Roman" w:hAnsiTheme="majorBidi" w:cstheme="majorBidi"/>
          <w:sz w:val="24"/>
          <w:szCs w:val="24"/>
          <w:lang w:val="id-ID"/>
        </w:rPr>
        <w:t>Bagaimana gaya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(3) </w:t>
      </w:r>
      <w:r w:rsidRPr="005A0AA6">
        <w:rPr>
          <w:rFonts w:asciiTheme="majorBidi" w:eastAsia="Times New Roman" w:hAnsiTheme="majorBidi" w:cstheme="majorBidi"/>
          <w:sz w:val="24"/>
          <w:szCs w:val="24"/>
          <w:lang w:val="id-ID"/>
        </w:rPr>
        <w:t>Bagaimana hasil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heme="majorBidi" w:eastAsia="Times New Roman" w:hAnsiTheme="majorBidi" w:cstheme="majorBidi"/>
          <w:sz w:val="24"/>
          <w:szCs w:val="24"/>
          <w:lang w:val="id-ID"/>
        </w:rPr>
        <w:t xml:space="preserve"> </w:t>
      </w:r>
      <w:r>
        <w:rPr>
          <w:rFonts w:ascii="Times New Roman" w:hAnsi="Times New Roman" w:cs="Times New Roman"/>
          <w:sz w:val="24"/>
          <w:szCs w:val="24"/>
          <w:lang w:val="id-ID"/>
        </w:rPr>
        <w:t xml:space="preserve">(4) </w:t>
      </w:r>
      <w:r w:rsidRPr="005A0AA6">
        <w:rPr>
          <w:rFonts w:asciiTheme="majorBidi" w:eastAsia="Times New Roman" w:hAnsiTheme="majorBidi" w:cstheme="majorBidi"/>
          <w:sz w:val="24"/>
          <w:szCs w:val="24"/>
          <w:lang w:val="id-ID"/>
        </w:rPr>
        <w:t>Adakah pengaruh motivasi belajar dan gaya belajar secara simultan terhadap hasil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(5) </w:t>
      </w:r>
      <w:r w:rsidRPr="005A0AA6">
        <w:rPr>
          <w:rFonts w:asciiTheme="majorBidi" w:eastAsia="Times New Roman" w:hAnsiTheme="majorBidi" w:cstheme="majorBidi"/>
          <w:sz w:val="24"/>
          <w:szCs w:val="24"/>
          <w:lang w:val="id-ID"/>
        </w:rPr>
        <w:t>Adakah pengaruh motivasi belajar terhadap hasil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(6) </w:t>
      </w:r>
      <w:r w:rsidRPr="005A0AA6">
        <w:rPr>
          <w:rFonts w:asciiTheme="majorBidi" w:eastAsia="Times New Roman" w:hAnsiTheme="majorBidi" w:cstheme="majorBidi"/>
          <w:sz w:val="24"/>
          <w:szCs w:val="24"/>
          <w:lang w:val="id-ID"/>
        </w:rPr>
        <w:t>Adakah pengaruh gaya belajar terhadap hasil belajar siswa MTs. Hasanuddin Blitar</w:t>
      </w:r>
      <w:r w:rsidRPr="008B26CE">
        <w:rPr>
          <w:rFonts w:asciiTheme="majorBidi" w:eastAsia="Times New Roman" w:hAnsiTheme="majorBidi" w:cstheme="majorBidi"/>
          <w:sz w:val="24"/>
          <w:szCs w:val="24"/>
          <w:lang w:val="id-ID"/>
        </w:rPr>
        <w:t xml:space="preserve"> tahun </w:t>
      </w:r>
      <w:r w:rsidRPr="005A0AA6">
        <w:rPr>
          <w:rFonts w:asciiTheme="majorBidi" w:eastAsia="Times New Roman" w:hAnsiTheme="majorBidi" w:cstheme="majorBidi"/>
          <w:sz w:val="24"/>
          <w:szCs w:val="24"/>
          <w:lang w:val="id-ID"/>
        </w:rPr>
        <w:t>pel</w:t>
      </w:r>
      <w:r w:rsidRPr="008B26CE">
        <w:rPr>
          <w:rFonts w:asciiTheme="majorBidi" w:eastAsia="Times New Roman" w:hAnsiTheme="majorBidi" w:cstheme="majorBidi"/>
          <w:sz w:val="24"/>
          <w:szCs w:val="24"/>
          <w:lang w:val="id-ID"/>
        </w:rPr>
        <w:t>ajaran 201</w:t>
      </w:r>
      <w:r w:rsidRPr="005A0AA6">
        <w:rPr>
          <w:rFonts w:asciiTheme="majorBidi" w:eastAsia="Times New Roman" w:hAnsiTheme="majorBidi" w:cstheme="majorBidi"/>
          <w:sz w:val="24"/>
          <w:szCs w:val="24"/>
          <w:lang w:val="id-ID"/>
        </w:rPr>
        <w:t>4</w:t>
      </w:r>
      <w:r w:rsidRPr="008B26CE">
        <w:rPr>
          <w:rFonts w:asciiTheme="majorBidi" w:eastAsia="Times New Roman" w:hAnsiTheme="majorBidi" w:cstheme="majorBidi"/>
          <w:sz w:val="24"/>
          <w:szCs w:val="24"/>
          <w:lang w:val="id-ID"/>
        </w:rPr>
        <w:t>/201</w:t>
      </w:r>
      <w:r w:rsidRPr="005A0AA6">
        <w:rPr>
          <w:rFonts w:asciiTheme="majorBidi" w:eastAsia="Times New Roman" w:hAnsiTheme="majorBidi" w:cstheme="majorBidi"/>
          <w:sz w:val="24"/>
          <w:szCs w:val="24"/>
          <w:lang w:val="id-ID"/>
        </w:rPr>
        <w:t>5?</w:t>
      </w:r>
      <w:r>
        <w:rPr>
          <w:rFonts w:asciiTheme="majorBidi" w:eastAsia="Times New Roman" w:hAnsiTheme="majorBidi" w:cstheme="majorBidi"/>
          <w:sz w:val="24"/>
          <w:szCs w:val="24"/>
          <w:lang w:val="id-ID"/>
        </w:rPr>
        <w:t xml:space="preserve"> Adapun yang menjadi tujuan penelitian ini adalah untuk menjelaskan motivasi belajar, gaya belajar, hasil belajar matematika dan pengaruh motivasi belajar dan gaya belajar terhadap hasil belajar matematika di Madrasah Tsanawiyah Hasanuddin Blitar dan seberapa signifikan pengaruh tersebut.</w:t>
      </w:r>
    </w:p>
    <w:p w:rsidR="004A3246" w:rsidRPr="005A0AA6" w:rsidRDefault="004A3246" w:rsidP="004A3246">
      <w:pPr>
        <w:autoSpaceDE w:val="0"/>
        <w:autoSpaceDN w:val="0"/>
        <w:adjustRightInd w:val="0"/>
        <w:spacing w:after="0"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digunakan metode angket, tes, observasi dan dokumentasi. Angket digunakan untuk memperoleh data tentang motivasi belajar dan gaya belajar. Tes digunakan untuk memperoleh data hasil belajar. Observasi dilakukan saat pengisian angket dan tes oleh siswa. Sedangkan dokumentasi digunakan untuk memperoleh data mengenai sekolah.</w:t>
      </w:r>
    </w:p>
    <w:p w:rsidR="004A3246" w:rsidRDefault="004A3246" w:rsidP="004A3246">
      <w:pPr>
        <w:autoSpaceDE w:val="0"/>
        <w:autoSpaceDN w:val="0"/>
        <w:adjustRightInd w:val="0"/>
        <w:spacing w:after="0" w:line="240" w:lineRule="auto"/>
        <w:ind w:firstLine="567"/>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Hasil penelitian menunjukkan bahwa dari kategori tinggi, rendah dan sedang, motivasi belajar dan hasil belajar matematika didominasi oleh kategori sedang, sedangkan gaya belajar didominasi oleh gaya belajar auditorial dengan prosentase 50%. Motivasi belajar dan gaya belajar secara simultan berpengaruh </w:t>
      </w:r>
      <w:r>
        <w:rPr>
          <w:rFonts w:ascii="Times New Roman" w:eastAsiaTheme="minorEastAsia" w:hAnsi="Times New Roman" w:cs="Times New Roman"/>
          <w:sz w:val="24"/>
          <w:szCs w:val="24"/>
          <w:lang w:val="id-ID"/>
        </w:rPr>
        <w:t xml:space="preserve">secara signifikan </w:t>
      </w:r>
      <w:r>
        <w:rPr>
          <w:rFonts w:ascii="Times New Roman" w:hAnsi="Times New Roman" w:cs="Times New Roman"/>
          <w:sz w:val="24"/>
          <w:szCs w:val="24"/>
          <w:lang w:val="id-ID"/>
        </w:rPr>
        <w:t xml:space="preserve">terhadap hasil belajar matematika siswa </w:t>
      </w:r>
      <w:r>
        <w:rPr>
          <w:rFonts w:asciiTheme="majorBidi" w:eastAsia="Times New Roman" w:hAnsiTheme="majorBidi" w:cstheme="majorBidi"/>
          <w:sz w:val="24"/>
          <w:szCs w:val="24"/>
          <w:lang w:val="id-ID"/>
        </w:rPr>
        <w:t>Madrasah Tsanawiyah</w:t>
      </w:r>
      <w:r>
        <w:rPr>
          <w:rFonts w:ascii="Times New Roman" w:hAnsi="Times New Roman" w:cs="Times New Roman"/>
          <w:sz w:val="24"/>
          <w:szCs w:val="24"/>
          <w:lang w:val="id-ID"/>
        </w:rPr>
        <w:t xml:space="preserve"> Hasanuddin Blitar.  Hasil hitung dengan taraf signifikansi 5% menunjukkan bahwa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Pr>
          <w:rFonts w:ascii="Times New Roman" w:eastAsiaTheme="minorEastAsia" w:hAnsi="Times New Roman" w:cs="Times New Roman"/>
          <w:sz w:val="24"/>
          <w:szCs w:val="24"/>
          <w:lang w:val="id-ID"/>
        </w:rPr>
        <w:t xml:space="preserve"> ternyata jauh lebih besar daripada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tabel</m:t>
            </m:r>
          </m:sub>
        </m:sSub>
      </m:oMath>
      <w:r>
        <w:rPr>
          <w:rFonts w:ascii="Times New Roman" w:eastAsiaTheme="minorEastAsia" w:hAnsi="Times New Roman" w:cs="Times New Roman"/>
          <w:sz w:val="24"/>
          <w:szCs w:val="24"/>
          <w:lang w:val="id-ID"/>
        </w:rPr>
        <w:t xml:space="preserve"> teoritik. Dengan demikian hipotesis nihil ditolak dan hipotesis alternatif diterima. Secara parsial variabel motivasi belajar berpengaruh secara signifikan terhadap hasil belajar matematika siswa </w:t>
      </w:r>
      <w:r>
        <w:rPr>
          <w:rFonts w:asciiTheme="majorBidi" w:eastAsia="Times New Roman" w:hAnsiTheme="majorBidi" w:cstheme="majorBidi"/>
          <w:sz w:val="24"/>
          <w:szCs w:val="24"/>
          <w:lang w:val="id-ID"/>
        </w:rPr>
        <w:t>Madrasah Tsanawiyah</w:t>
      </w:r>
      <w:r>
        <w:rPr>
          <w:rFonts w:ascii="Times New Roman" w:hAnsi="Times New Roman" w:cs="Times New Roman"/>
          <w:sz w:val="24"/>
          <w:szCs w:val="24"/>
          <w:lang w:val="id-ID"/>
        </w:rPr>
        <w:t xml:space="preserve"> Hasanuddin Blitar. Hasil hitung dengan taraf signifikansi 5% menunjukkan bahwa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Pr>
          <w:rFonts w:ascii="Times New Roman" w:eastAsiaTheme="minorEastAsia" w:hAnsi="Times New Roman" w:cs="Times New Roman"/>
          <w:sz w:val="24"/>
          <w:szCs w:val="24"/>
          <w:lang w:val="id-ID"/>
        </w:rPr>
        <w:t xml:space="preserve"> ternyata jauh lebih besar daripada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r>
        <w:rPr>
          <w:rFonts w:ascii="Times New Roman" w:eastAsiaTheme="minorEastAsia" w:hAnsi="Times New Roman" w:cs="Times New Roman"/>
          <w:sz w:val="24"/>
          <w:szCs w:val="24"/>
          <w:lang w:val="id-ID"/>
        </w:rPr>
        <w:t xml:space="preserve"> teoritik. Dengan demikian hipotesis nihil ditolak dan hipotesis alternatif diterima. Secara parsial variabel gaya belajar tidak berpengaruh secara signifikan terhadap hasil belajar matematika siswa </w:t>
      </w:r>
      <w:r>
        <w:rPr>
          <w:rFonts w:asciiTheme="majorBidi" w:eastAsia="Times New Roman" w:hAnsiTheme="majorBidi" w:cstheme="majorBidi"/>
          <w:sz w:val="24"/>
          <w:szCs w:val="24"/>
          <w:lang w:val="id-ID"/>
        </w:rPr>
        <w:t>Madrasah Tsanawiyah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 xml:space="preserve">Hasanuddin Blitar. Hasil hitung dengan taraf signifikansi 5% menunjukkan bahwa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Pr>
          <w:rFonts w:ascii="Times New Roman" w:eastAsiaTheme="minorEastAsia" w:hAnsi="Times New Roman" w:cs="Times New Roman"/>
          <w:sz w:val="24"/>
          <w:szCs w:val="24"/>
          <w:lang w:val="id-ID"/>
        </w:rPr>
        <w:t xml:space="preserve"> ternyata jauh lebih kecil daripada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r>
        <w:rPr>
          <w:rFonts w:ascii="Times New Roman" w:eastAsiaTheme="minorEastAsia" w:hAnsi="Times New Roman" w:cs="Times New Roman"/>
          <w:sz w:val="24"/>
          <w:szCs w:val="24"/>
          <w:lang w:val="id-ID"/>
        </w:rPr>
        <w:t xml:space="preserve"> teoritik. Dengan demikian hipotesis nihil diterima.</w:t>
      </w:r>
    </w:p>
    <w:p w:rsidR="004A3246" w:rsidRDefault="004A3246" w:rsidP="004A3246">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br w:type="page"/>
      </w:r>
    </w:p>
    <w:p w:rsidR="004A3246" w:rsidRDefault="004A3246" w:rsidP="004A3246">
      <w:pPr>
        <w:bidi/>
        <w:spacing w:after="0" w:line="240" w:lineRule="auto"/>
        <w:jc w:val="center"/>
        <w:rPr>
          <w:rFonts w:ascii="Traditional Arabic" w:hAnsi="Traditional Arabic" w:cs="Traditional Arabic"/>
          <w:b/>
          <w:bCs/>
          <w:sz w:val="36"/>
          <w:szCs w:val="36"/>
          <w:lang w:val="id-ID"/>
        </w:rPr>
      </w:pPr>
      <w:r w:rsidRPr="00D606AD">
        <w:rPr>
          <w:rFonts w:ascii="Traditional Arabic" w:hAnsi="Traditional Arabic" w:cs="Traditional Arabic"/>
          <w:b/>
          <w:bCs/>
          <w:sz w:val="36"/>
          <w:szCs w:val="36"/>
          <w:rtl/>
        </w:rPr>
        <w:lastRenderedPageBreak/>
        <w:t>ملخض البحث</w:t>
      </w:r>
    </w:p>
    <w:p w:rsidR="004A3246" w:rsidRPr="00FF628D" w:rsidRDefault="004A3246" w:rsidP="004A3246">
      <w:pPr>
        <w:bidi/>
        <w:spacing w:after="0" w:line="240" w:lineRule="auto"/>
        <w:jc w:val="center"/>
        <w:rPr>
          <w:rFonts w:ascii="Traditional Arabic" w:hAnsi="Traditional Arabic" w:cs="Traditional Arabic"/>
          <w:b/>
          <w:bCs/>
          <w:sz w:val="8"/>
          <w:szCs w:val="8"/>
          <w:rtl/>
          <w:lang w:val="id-ID"/>
        </w:rPr>
      </w:pPr>
    </w:p>
    <w:p w:rsidR="004A3246" w:rsidRDefault="004A3246" w:rsidP="004A3246">
      <w:pPr>
        <w:bidi/>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قد كتب هذا البحث الجامعي تحت الموضوع "تأثير دفع التعلم و اسالب التعلم على نتيجة التعلم علم الرياضيات للطلاب من المدرسة المتوسطة الإسلامية حسن الدين باليتار عام الدراسي 2014/2015 " لنيلي الجازلة، رقم القيد 3214113125 ، المشريف الأستاذة  الدوكتورة سوليستيوريني الحاجة الماجستير. </w:t>
      </w:r>
    </w:p>
    <w:p w:rsidR="004A3246" w:rsidRPr="002D5FC2" w:rsidRDefault="004A3246" w:rsidP="004A3246">
      <w:pPr>
        <w:bidi/>
        <w:spacing w:after="0" w:line="240" w:lineRule="auto"/>
        <w:jc w:val="both"/>
        <w:rPr>
          <w:rFonts w:ascii="Times New Roman" w:eastAsia="Times New Roman" w:hAnsi="Times New Roman" w:cs="Times New Roman"/>
          <w:b/>
          <w:bCs/>
          <w:color w:val="000000"/>
          <w:sz w:val="24"/>
          <w:szCs w:val="24"/>
          <w:rtl/>
          <w:lang w:eastAsia="id-ID"/>
        </w:rPr>
      </w:pPr>
      <w:r w:rsidRPr="002D5FC2">
        <w:rPr>
          <w:rFonts w:ascii="Traditional Arabic" w:hAnsi="Traditional Arabic" w:cs="Traditional Arabic" w:hint="cs"/>
          <w:b/>
          <w:bCs/>
          <w:sz w:val="36"/>
          <w:szCs w:val="36"/>
          <w:rtl/>
        </w:rPr>
        <w:t>كلمة أساسية</w:t>
      </w:r>
      <w:r>
        <w:rPr>
          <w:rFonts w:ascii="Traditional Arabic" w:hAnsi="Traditional Arabic" w:cs="Traditional Arabic" w:hint="cs"/>
          <w:b/>
          <w:bCs/>
          <w:sz w:val="36"/>
          <w:szCs w:val="36"/>
          <w:rtl/>
        </w:rPr>
        <w:t xml:space="preserve">: </w:t>
      </w:r>
      <w:r w:rsidRPr="002D5FC2">
        <w:rPr>
          <w:rFonts w:ascii="Traditional Arabic" w:hAnsi="Traditional Arabic" w:cs="Traditional Arabic" w:hint="cs"/>
          <w:sz w:val="36"/>
          <w:szCs w:val="36"/>
          <w:rtl/>
        </w:rPr>
        <w:t>دفع التعلم، أسالب التعلم،  نتيجة التعلم علم الرياضيات</w:t>
      </w:r>
    </w:p>
    <w:p w:rsidR="004A3246" w:rsidRPr="004A0809" w:rsidRDefault="004A3246" w:rsidP="004A3246">
      <w:pPr>
        <w:bidi/>
        <w:spacing w:after="0" w:line="240" w:lineRule="auto"/>
        <w:ind w:firstLine="567"/>
        <w:jc w:val="both"/>
        <w:rPr>
          <w:rFonts w:ascii="Traditional Arabic" w:eastAsia="Times New Roman" w:hAnsi="Traditional Arabic" w:cs="Traditional Arabic"/>
          <w:color w:val="000000"/>
          <w:sz w:val="36"/>
          <w:szCs w:val="36"/>
          <w:rtl/>
          <w:lang w:eastAsia="id-ID"/>
        </w:rPr>
      </w:pPr>
      <w:r w:rsidRPr="004A0809">
        <w:rPr>
          <w:rFonts w:ascii="Traditional Arabic" w:eastAsia="Times New Roman" w:hAnsi="Traditional Arabic" w:cs="Traditional Arabic"/>
          <w:color w:val="000000"/>
          <w:sz w:val="36"/>
          <w:szCs w:val="36"/>
          <w:rtl/>
          <w:lang w:eastAsia="id-ID"/>
        </w:rPr>
        <w:t xml:space="preserve">الخلفية من هذا البحث هي </w:t>
      </w:r>
      <w:r w:rsidRPr="004A0809">
        <w:rPr>
          <w:rStyle w:val="hps"/>
          <w:rFonts w:ascii="Traditional Arabic" w:hAnsi="Traditional Arabic" w:cs="Traditional Arabic"/>
          <w:sz w:val="36"/>
          <w:szCs w:val="36"/>
          <w:rtl/>
        </w:rPr>
        <w:t>ظاهرة</w:t>
      </w:r>
      <w:r w:rsidRPr="004A0809">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4A0809">
        <w:rPr>
          <w:rStyle w:val="hps"/>
          <w:rFonts w:ascii="Traditional Arabic" w:hAnsi="Traditional Arabic" w:cs="Traditional Arabic"/>
          <w:sz w:val="36"/>
          <w:szCs w:val="36"/>
          <w:rtl/>
        </w:rPr>
        <w:t>تطوير العلوم والتكنولوجيا</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بشكل سريع</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جدا، لذلك</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أنشأت</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الحكومة سياسة</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لتحسين</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جودة التعليم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للتعويض</w:t>
      </w:r>
      <w:r>
        <w:rPr>
          <w:rStyle w:val="hps"/>
          <w:rFonts w:ascii="Traditional Arabic" w:hAnsi="Traditional Arabic" w:cs="Traditional Arabic" w:hint="cs"/>
          <w:sz w:val="36"/>
          <w:szCs w:val="36"/>
          <w:rtl/>
        </w:rPr>
        <w:t xml:space="preserve">. </w:t>
      </w:r>
      <w:r w:rsidRPr="004A0809">
        <w:rPr>
          <w:rFonts w:ascii="Traditional Arabic" w:eastAsia="Times New Roman" w:hAnsi="Traditional Arabic" w:cs="Traditional Arabic"/>
          <w:color w:val="000000"/>
          <w:sz w:val="36"/>
          <w:szCs w:val="36"/>
          <w:rtl/>
          <w:lang w:eastAsia="id-ID"/>
        </w:rPr>
        <w:t xml:space="preserve"> </w:t>
      </w:r>
      <w:r w:rsidRPr="004A0809">
        <w:rPr>
          <w:rStyle w:val="hps"/>
          <w:rFonts w:ascii="Traditional Arabic" w:hAnsi="Traditional Arabic" w:cs="Traditional Arabic"/>
          <w:sz w:val="36"/>
          <w:szCs w:val="36"/>
          <w:rtl/>
        </w:rPr>
        <w:t>بحيث</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الرياضيات</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كعلم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مهم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في</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تطور العلوم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والتكنولوجيا</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يستحق</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المزيد من الاهتمام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في البحث عن</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العوامل التي</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تؤثر على</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نتائج</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دراسة الرياضيات. في</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هذه الحالة</w:t>
      </w:r>
      <w:r w:rsidRPr="004A0809">
        <w:rPr>
          <w:rFonts w:ascii="Traditional Arabic" w:hAnsi="Traditional Arabic" w:cs="Traditional Arabic"/>
          <w:sz w:val="36"/>
          <w:szCs w:val="36"/>
          <w:rtl/>
        </w:rPr>
        <w:t xml:space="preserve"> </w:t>
      </w:r>
      <w:r>
        <w:rPr>
          <w:rStyle w:val="hps"/>
          <w:rFonts w:ascii="Traditional Arabic" w:hAnsi="Traditional Arabic" w:cs="Traditional Arabic"/>
          <w:sz w:val="36"/>
          <w:szCs w:val="36"/>
          <w:rtl/>
        </w:rPr>
        <w:t>يبحث</w:t>
      </w:r>
      <w:r w:rsidRPr="004A0809">
        <w:rPr>
          <w:rFonts w:ascii="Traditional Arabic" w:hAnsi="Traditional Arabic" w:cs="Traditional Arabic"/>
          <w:sz w:val="36"/>
          <w:szCs w:val="36"/>
          <w:rtl/>
        </w:rPr>
        <w:t xml:space="preserve"> </w:t>
      </w:r>
      <w:r>
        <w:rPr>
          <w:rStyle w:val="hps"/>
          <w:rFonts w:ascii="Traditional Arabic" w:hAnsi="Traditional Arabic" w:cs="Traditional Arabic"/>
          <w:sz w:val="36"/>
          <w:szCs w:val="36"/>
          <w:rtl/>
        </w:rPr>
        <w:t>الباحث</w:t>
      </w:r>
      <w:r w:rsidRPr="004A0809">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على تأثير دفع التعلم و اسالب التعلم على نتيجة التعلم علم الرياضيات للطلاب من المدرسة المتوسطة الإسلامية حسن الدين باليتار. </w:t>
      </w:r>
    </w:p>
    <w:p w:rsidR="004A3246" w:rsidRPr="003D5987" w:rsidRDefault="004A3246" w:rsidP="004A3246">
      <w:pPr>
        <w:bidi/>
        <w:spacing w:after="0" w:line="240" w:lineRule="auto"/>
        <w:ind w:firstLine="567"/>
        <w:jc w:val="both"/>
        <w:rPr>
          <w:rFonts w:ascii="Traditional Arabic" w:hAnsi="Traditional Arabic" w:cs="Traditional Arabic"/>
          <w:sz w:val="36"/>
          <w:szCs w:val="36"/>
          <w:rtl/>
        </w:rPr>
      </w:pPr>
      <w:r>
        <w:rPr>
          <w:rFonts w:ascii="Traditional Arabic" w:eastAsia="Times New Roman" w:hAnsi="Traditional Arabic" w:cs="Traditional Arabic" w:hint="cs"/>
          <w:color w:val="000000"/>
          <w:sz w:val="36"/>
          <w:szCs w:val="36"/>
          <w:rtl/>
          <w:lang w:eastAsia="id-ID"/>
        </w:rPr>
        <w:t xml:space="preserve">الإقتراض العلميّ من هذا البحث (1) كيف </w:t>
      </w:r>
      <w:r>
        <w:rPr>
          <w:rFonts w:ascii="Traditional Arabic" w:hAnsi="Traditional Arabic" w:cs="Traditional Arabic" w:hint="cs"/>
          <w:sz w:val="36"/>
          <w:szCs w:val="36"/>
          <w:rtl/>
        </w:rPr>
        <w:t xml:space="preserve">دفع التعلم للطلاب من المدرسة المتوسطة الإسلامية حسن الدين باليتار عام الدراسي 2014/2015 (2) كيف  أسالب التعلم للطلاب من المدرسة المتوسطة الإسلامية حسن الدين باليتار عام الدراسي 2014/ 2015 (3) كيف نتيجة التعلم للطلاب من المدرسة المتوسطة الإسلامية حسن الدين باليتار عام الدراسي 2014/2015 (4) هل هناك تأثير دفع التعلم و أسالب التعلم المتواقت على نتيجة التعلم  للطلاب من المدرسة المتوسطة الإسلامية حسن الدين باليتار عام الدراسي 2014/2015 (5) هل كانت اسالب التعلم على نتيجة التعلم للطلاب من المدرسة المتوسطة الإسلامية حسن الدين باليتار عام الدراسي 2014/2015. الأهدف من هذا البحث هي لتبيين دفع التعلم، و أسالب التعلم، و نتيجة التعلم علم الرياضيات، و تأثير دفع التعلم و أسالب التعلم على نتيجة التعلم علم الرياضيات في مدرسة المتوسطة الإسلامية حسن الدين باليتار، و كيف أهمية ذلك الأثر.  </w:t>
      </w:r>
    </w:p>
    <w:p w:rsidR="004A3246" w:rsidRPr="00A911D6" w:rsidRDefault="004A3246" w:rsidP="004A3246">
      <w:pPr>
        <w:bidi/>
        <w:spacing w:after="0" w:line="240" w:lineRule="auto"/>
        <w:ind w:firstLine="567"/>
        <w:jc w:val="both"/>
        <w:rPr>
          <w:rFonts w:ascii="Traditional Arabic" w:eastAsia="Times New Roman" w:hAnsi="Traditional Arabic" w:cs="Traditional Arabic"/>
          <w:sz w:val="36"/>
          <w:szCs w:val="36"/>
          <w:lang w:eastAsia="id-ID"/>
        </w:rPr>
      </w:pPr>
      <w:r w:rsidRPr="00C75A9F">
        <w:rPr>
          <w:rFonts w:ascii="Traditional Arabic" w:eastAsia="Times New Roman" w:hAnsi="Traditional Arabic" w:cs="Traditional Arabic"/>
          <w:sz w:val="36"/>
          <w:szCs w:val="36"/>
          <w:rtl/>
          <w:lang w:eastAsia="id-ID"/>
        </w:rPr>
        <w:lastRenderedPageBreak/>
        <w:t xml:space="preserve">استخدم  هذا البحث </w:t>
      </w:r>
      <w:r>
        <w:rPr>
          <w:rFonts w:ascii="Traditional Arabic" w:eastAsia="Times New Roman" w:hAnsi="Traditional Arabic" w:cs="Traditional Arabic" w:hint="cs"/>
          <w:sz w:val="36"/>
          <w:szCs w:val="36"/>
          <w:rtl/>
          <w:lang w:eastAsia="id-ID"/>
        </w:rPr>
        <w:t>ال</w:t>
      </w:r>
      <w:r w:rsidRPr="00C75A9F">
        <w:rPr>
          <w:rStyle w:val="hps"/>
          <w:rFonts w:ascii="Traditional Arabic" w:hAnsi="Traditional Arabic" w:cs="Traditional Arabic"/>
          <w:sz w:val="36"/>
          <w:szCs w:val="36"/>
          <w:rtl/>
        </w:rPr>
        <w:t>طريقة</w:t>
      </w:r>
      <w:r w:rsidRPr="00C75A9F">
        <w:rPr>
          <w:rStyle w:val="shorttext"/>
          <w:rFonts w:ascii="Traditional Arabic" w:hAnsi="Traditional Arabic"/>
          <w:sz w:val="36"/>
          <w:szCs w:val="36"/>
          <w:rtl/>
        </w:rPr>
        <w:t xml:space="preserve"> </w:t>
      </w:r>
      <w:r w:rsidRPr="00C75A9F">
        <w:rPr>
          <w:rStyle w:val="hps"/>
          <w:rFonts w:ascii="Traditional Arabic" w:hAnsi="Traditional Arabic" w:cs="Traditional Arabic"/>
          <w:sz w:val="36"/>
          <w:szCs w:val="36"/>
          <w:rtl/>
        </w:rPr>
        <w:t>الاستفتاء</w:t>
      </w:r>
      <w:r w:rsidRPr="00C75A9F">
        <w:rPr>
          <w:rStyle w:val="shorttext"/>
          <w:rFonts w:ascii="Traditional Arabic" w:hAnsi="Traditional Arabic"/>
          <w:sz w:val="36"/>
          <w:szCs w:val="36"/>
          <w:rtl/>
        </w:rPr>
        <w:t xml:space="preserve"> </w:t>
      </w:r>
      <w:r w:rsidRPr="00C75A9F">
        <w:rPr>
          <w:rStyle w:val="hps"/>
          <w:rFonts w:ascii="Traditional Arabic" w:hAnsi="Traditional Arabic" w:cs="Traditional Arabic"/>
          <w:sz w:val="36"/>
          <w:szCs w:val="36"/>
          <w:rtl/>
        </w:rPr>
        <w:t>والاختبارات و</w:t>
      </w:r>
      <w:r w:rsidRPr="00C75A9F">
        <w:rPr>
          <w:rStyle w:val="shorttext"/>
          <w:rFonts w:ascii="Traditional Arabic" w:hAnsi="Traditional Arabic"/>
          <w:sz w:val="36"/>
          <w:szCs w:val="36"/>
          <w:rtl/>
        </w:rPr>
        <w:t xml:space="preserve">المراقبة </w:t>
      </w:r>
      <w:r w:rsidRPr="00C75A9F">
        <w:rPr>
          <w:rStyle w:val="hps"/>
          <w:rFonts w:ascii="Traditional Arabic" w:hAnsi="Traditional Arabic" w:cs="Traditional Arabic"/>
          <w:sz w:val="36"/>
          <w:szCs w:val="36"/>
          <w:rtl/>
        </w:rPr>
        <w:t>والتوثيق.</w:t>
      </w:r>
      <w:r>
        <w:rPr>
          <w:rStyle w:val="hps"/>
          <w:rFonts w:ascii="Traditional Arabic" w:hAnsi="Traditional Arabic" w:cs="Traditional Arabic"/>
          <w:sz w:val="36"/>
          <w:szCs w:val="36"/>
          <w:rtl/>
        </w:rPr>
        <w:t xml:space="preserve"> </w:t>
      </w:r>
      <w:r>
        <w:rPr>
          <w:rStyle w:val="hps"/>
          <w:rFonts w:ascii="Traditional Arabic" w:hAnsi="Traditional Arabic" w:cs="Traditional Arabic" w:hint="cs"/>
          <w:sz w:val="36"/>
          <w:szCs w:val="36"/>
          <w:rtl/>
        </w:rPr>
        <w:t>ت</w:t>
      </w:r>
      <w:r w:rsidRPr="00C75A9F">
        <w:rPr>
          <w:rStyle w:val="hps"/>
          <w:rFonts w:ascii="Traditional Arabic" w:hAnsi="Traditional Arabic" w:cs="Traditional Arabic"/>
          <w:sz w:val="36"/>
          <w:szCs w:val="36"/>
          <w:rtl/>
        </w:rPr>
        <w:t xml:space="preserve">ستخدم </w:t>
      </w:r>
      <w:r>
        <w:rPr>
          <w:rStyle w:val="hps"/>
          <w:rFonts w:ascii="Traditional Arabic" w:hAnsi="Traditional Arabic" w:cs="Traditional Arabic" w:hint="cs"/>
          <w:sz w:val="36"/>
          <w:szCs w:val="36"/>
          <w:rtl/>
        </w:rPr>
        <w:t>ال</w:t>
      </w:r>
      <w:r w:rsidRPr="00C75A9F">
        <w:rPr>
          <w:rStyle w:val="hps"/>
          <w:rFonts w:ascii="Traditional Arabic" w:hAnsi="Traditional Arabic" w:cs="Traditional Arabic"/>
          <w:sz w:val="36"/>
          <w:szCs w:val="36"/>
          <w:rtl/>
        </w:rPr>
        <w:t>طريقة</w:t>
      </w:r>
      <w:r w:rsidRPr="00C75A9F">
        <w:rPr>
          <w:rStyle w:val="shorttext"/>
          <w:rFonts w:ascii="Traditional Arabic" w:hAnsi="Traditional Arabic"/>
          <w:sz w:val="36"/>
          <w:szCs w:val="36"/>
          <w:rtl/>
        </w:rPr>
        <w:t xml:space="preserve"> </w:t>
      </w:r>
      <w:r w:rsidRPr="00C75A9F">
        <w:rPr>
          <w:rStyle w:val="hps"/>
          <w:rFonts w:ascii="Traditional Arabic" w:hAnsi="Traditional Arabic" w:cs="Traditional Arabic"/>
          <w:sz w:val="36"/>
          <w:szCs w:val="36"/>
          <w:rtl/>
        </w:rPr>
        <w:t>الاستفتاء في جمع</w:t>
      </w:r>
      <w:r w:rsidRPr="00C75A9F">
        <w:rPr>
          <w:rFonts w:ascii="Traditional Arabic" w:hAnsi="Traditional Arabic" w:cs="Traditional Arabic"/>
          <w:sz w:val="36"/>
          <w:szCs w:val="36"/>
          <w:rtl/>
        </w:rPr>
        <w:t xml:space="preserve"> </w:t>
      </w:r>
      <w:r w:rsidRPr="00C75A9F">
        <w:rPr>
          <w:rStyle w:val="hps"/>
          <w:rFonts w:ascii="Traditional Arabic" w:hAnsi="Traditional Arabic" w:cs="Traditional Arabic"/>
          <w:sz w:val="36"/>
          <w:szCs w:val="36"/>
          <w:rtl/>
        </w:rPr>
        <w:t>البيانات</w:t>
      </w:r>
      <w:r w:rsidRPr="00C75A9F">
        <w:rPr>
          <w:rFonts w:ascii="Traditional Arabic" w:hAnsi="Traditional Arabic" w:cs="Traditional Arabic"/>
          <w:sz w:val="36"/>
          <w:szCs w:val="36"/>
          <w:rtl/>
        </w:rPr>
        <w:t xml:space="preserve"> </w:t>
      </w:r>
      <w:r w:rsidRPr="00C75A9F">
        <w:rPr>
          <w:rStyle w:val="hps"/>
          <w:rFonts w:ascii="Traditional Arabic" w:hAnsi="Traditional Arabic" w:cs="Traditional Arabic"/>
          <w:sz w:val="36"/>
          <w:szCs w:val="36"/>
          <w:rtl/>
        </w:rPr>
        <w:t>حول</w:t>
      </w:r>
      <w:r w:rsidRPr="00C75A9F">
        <w:rPr>
          <w:rFonts w:ascii="Traditional Arabic" w:hAnsi="Traditional Arabic" w:cs="Traditional Arabic"/>
          <w:sz w:val="36"/>
          <w:szCs w:val="36"/>
          <w:rtl/>
        </w:rPr>
        <w:t xml:space="preserve"> </w:t>
      </w:r>
      <w:r>
        <w:rPr>
          <w:rStyle w:val="hps"/>
          <w:rFonts w:ascii="Traditional Arabic" w:hAnsi="Traditional Arabic" w:cs="Traditional Arabic" w:hint="cs"/>
          <w:sz w:val="36"/>
          <w:szCs w:val="36"/>
          <w:rtl/>
        </w:rPr>
        <w:t>ال</w:t>
      </w:r>
      <w:r>
        <w:rPr>
          <w:rStyle w:val="hps"/>
          <w:rFonts w:ascii="Traditional Arabic" w:hAnsi="Traditional Arabic" w:cs="Traditional Arabic"/>
          <w:sz w:val="36"/>
          <w:szCs w:val="36"/>
          <w:rtl/>
        </w:rPr>
        <w:t>د</w:t>
      </w:r>
      <w:r w:rsidRPr="00C75A9F">
        <w:rPr>
          <w:rStyle w:val="hps"/>
          <w:rFonts w:ascii="Traditional Arabic" w:hAnsi="Traditional Arabic" w:cs="Traditional Arabic"/>
          <w:sz w:val="36"/>
          <w:szCs w:val="36"/>
          <w:rtl/>
        </w:rPr>
        <w:t>فع</w:t>
      </w:r>
      <w:r w:rsidRPr="00C75A9F">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التعلم </w:t>
      </w:r>
      <w:r w:rsidRPr="00C75A9F">
        <w:rPr>
          <w:rStyle w:val="hps"/>
          <w:rFonts w:ascii="Traditional Arabic" w:hAnsi="Traditional Arabic" w:cs="Traditional Arabic"/>
          <w:sz w:val="36"/>
          <w:szCs w:val="36"/>
          <w:rtl/>
        </w:rPr>
        <w:t>و</w:t>
      </w:r>
      <w:r w:rsidRPr="00C75A9F">
        <w:rPr>
          <w:rFonts w:ascii="Traditional Arabic" w:hAnsi="Traditional Arabic" w:cs="Traditional Arabic"/>
          <w:sz w:val="36"/>
          <w:szCs w:val="36"/>
          <w:rtl/>
        </w:rPr>
        <w:t>أساليب التعلم</w:t>
      </w:r>
      <w:r>
        <w:rPr>
          <w:rFonts w:ascii="Traditional Arabic" w:hAnsi="Traditional Arabic" w:cs="Traditional Arabic" w:hint="cs"/>
          <w:sz w:val="36"/>
          <w:szCs w:val="36"/>
          <w:rtl/>
        </w:rPr>
        <w:t>. و تستخدم الطريقة الإختبارات في جمع البيانات حول نتيجة التعلم. ثم تستحدم الطريقة المراقبة قي وقت ملء الإستفتاء و الإختبارات للطلاب. و تستخدم الطريقة التوثق في جمع البيانات عن المدرسة.</w:t>
      </w:r>
    </w:p>
    <w:p w:rsidR="004A3246" w:rsidRPr="004B3954" w:rsidRDefault="004A3246" w:rsidP="004A3246">
      <w:pPr>
        <w:bidi/>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تدل النتيجة البحث يعني من الطبقة العالي، المنخفظة، و المعتدلة،  و غلب على دفع التعلم و نتيجة التعلم علم الرياضيات الطبقة المعتدلة. ثم غلب على أساليب التعلم الطريقة السمع</w:t>
      </w:r>
      <w:r w:rsidRPr="00802299">
        <w:rPr>
          <w:rFonts w:ascii="Traditional Arabic" w:hAnsi="Traditional Arabic" w:cs="Traditional Arabic"/>
          <w:sz w:val="36"/>
          <w:szCs w:val="36"/>
          <w:rtl/>
        </w:rPr>
        <w:t xml:space="preserve">ية </w:t>
      </w:r>
      <w:r>
        <w:rPr>
          <w:rFonts w:ascii="Traditional Arabic" w:hAnsi="Traditional Arabic" w:cs="Traditional Arabic" w:hint="cs"/>
          <w:sz w:val="36"/>
          <w:szCs w:val="36"/>
          <w:rtl/>
        </w:rPr>
        <w:t>بال</w:t>
      </w:r>
      <w:r w:rsidRPr="00802299">
        <w:rPr>
          <w:rStyle w:val="hps"/>
          <w:rFonts w:ascii="Traditional Arabic" w:hAnsi="Traditional Arabic" w:cs="Traditional Arabic"/>
          <w:sz w:val="36"/>
          <w:szCs w:val="36"/>
          <w:rtl/>
        </w:rPr>
        <w:t>نسبة مئوية</w:t>
      </w:r>
      <w:r>
        <w:rPr>
          <w:rStyle w:val="hps"/>
          <w:rFonts w:ascii="Traditional Arabic" w:hAnsi="Traditional Arabic" w:cs="Traditional Arabic" w:hint="cs"/>
          <w:sz w:val="36"/>
          <w:szCs w:val="36"/>
          <w:rtl/>
        </w:rPr>
        <w:t xml:space="preserve"> 50%، دفع التعلم و أساليب التعلم المتواقت تأثر إلى نتيخة التعلم علم الرياضيات للطلاب من مدرسة المتوسطة الإسلامية حسن الدين. النتيجة الحسابات بالأهمية 5% تدل على القيمة </w:t>
      </w:r>
      <w:r>
        <w:rPr>
          <w:rStyle w:val="hps"/>
          <w:rFonts w:ascii="Traditional Arabic" w:hAnsi="Traditional Arabic" w:cs="Traditional Arabic"/>
          <w:sz w:val="36"/>
          <w:szCs w:val="36"/>
        </w:rPr>
        <w:t>F</w:t>
      </w:r>
      <w:r>
        <w:rPr>
          <w:rStyle w:val="hps"/>
          <w:rFonts w:ascii="Traditional Arabic" w:hAnsi="Traditional Arabic" w:cs="Traditional Arabic" w:hint="cs"/>
          <w:sz w:val="36"/>
          <w:szCs w:val="36"/>
          <w:rtl/>
        </w:rPr>
        <w:t xml:space="preserve"> الحسابات أكبر من </w:t>
      </w:r>
      <w:r>
        <w:rPr>
          <w:rStyle w:val="hps"/>
          <w:rFonts w:ascii="Traditional Arabic" w:hAnsi="Traditional Arabic" w:cs="Traditional Arabic"/>
          <w:sz w:val="36"/>
          <w:szCs w:val="36"/>
        </w:rPr>
        <w:t>F</w:t>
      </w:r>
      <w:r>
        <w:rPr>
          <w:rStyle w:val="hps"/>
          <w:rFonts w:ascii="Traditional Arabic" w:hAnsi="Traditional Arabic" w:cs="Traditional Arabic" w:hint="cs"/>
          <w:sz w:val="36"/>
          <w:szCs w:val="36"/>
          <w:rtl/>
        </w:rPr>
        <w:t xml:space="preserve"> جدول نظري . ولذلك، ترد الفرضية القيمة، و تقبل الفرضية الخيارية. على الجزئ، يأثر شكل دفع التعلم على نتيجة التعلم في لعلم الرياضيات للطلاب من تلك المدرسة. بالأهمية 5% تدل على القيمة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الحسابات أكبر من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جدول نظري. ولذلك، ترد الفرضية القيمة، و تقبل الفرضية الخيارية. على الجزئ، لا يأثر شكل أساليب التعلم على نتيجة في علم الرياضيات للطلاب تلك المدرسة.  النتيجة الحسابات بالأهمية 5% تدل على القيمة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الحسابات أقل من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جدول نظري. ولذلك،  تقبل الفرضية القيمة. </w:t>
      </w:r>
    </w:p>
    <w:p w:rsidR="004A3246" w:rsidRDefault="004A3246" w:rsidP="004A3246">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br w:type="page"/>
      </w:r>
    </w:p>
    <w:p w:rsidR="004A3246" w:rsidRDefault="004A3246" w:rsidP="004A3246">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rPr>
        <w:lastRenderedPageBreak/>
        <w:t>ABSTRACT</w:t>
      </w:r>
    </w:p>
    <w:p w:rsidR="004A3246" w:rsidRPr="00E22DCE"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ind w:firstLine="567"/>
        <w:jc w:val="both"/>
        <w:rPr>
          <w:rFonts w:asciiTheme="majorBidi" w:hAnsiTheme="majorBidi" w:cstheme="majorBidi"/>
          <w:sz w:val="24"/>
          <w:szCs w:val="24"/>
          <w:lang w:val="id-ID"/>
        </w:rPr>
      </w:pPr>
      <w:r w:rsidRPr="00F87295">
        <w:rPr>
          <w:rFonts w:asciiTheme="majorBidi" w:hAnsiTheme="majorBidi" w:cstheme="majorBidi"/>
          <w:sz w:val="24"/>
          <w:szCs w:val="24"/>
        </w:rPr>
        <w:t>Thesis under the title " The Influence of Learning Motivation and Learning Style toward mathematic learning result of</w:t>
      </w:r>
      <w:r w:rsidRPr="00F87295">
        <w:rPr>
          <w:rFonts w:asciiTheme="majorBidi" w:hAnsiTheme="majorBidi" w:cstheme="majorBidi"/>
          <w:sz w:val="24"/>
          <w:szCs w:val="24"/>
          <w:lang w:val="id-ID"/>
        </w:rPr>
        <w:t xml:space="preserve"> </w:t>
      </w:r>
      <w:r w:rsidRPr="00F87295">
        <w:rPr>
          <w:rFonts w:asciiTheme="majorBidi" w:hAnsiTheme="majorBidi" w:cstheme="majorBidi"/>
          <w:sz w:val="24"/>
          <w:szCs w:val="24"/>
        </w:rPr>
        <w:t>students of MTs Hasanuddin Blitar Academic Year 2014/2015" was written by Naily Jazilah, NIM. 3214113125, supervi</w:t>
      </w:r>
      <w:r>
        <w:rPr>
          <w:rFonts w:asciiTheme="majorBidi" w:hAnsiTheme="majorBidi" w:cstheme="majorBidi"/>
          <w:sz w:val="24"/>
          <w:szCs w:val="24"/>
        </w:rPr>
        <w:t>sor Dr. Hj. Sulistyorini, M.Ag.</w:t>
      </w:r>
    </w:p>
    <w:p w:rsidR="004A3246" w:rsidRDefault="004A3246" w:rsidP="004A3246">
      <w:pPr>
        <w:spacing w:after="0" w:line="240" w:lineRule="auto"/>
        <w:ind w:firstLine="567"/>
        <w:jc w:val="both"/>
        <w:rPr>
          <w:rFonts w:asciiTheme="majorBidi" w:hAnsiTheme="majorBidi" w:cstheme="majorBidi"/>
          <w:sz w:val="24"/>
          <w:szCs w:val="24"/>
          <w:lang w:val="id-ID"/>
        </w:rPr>
      </w:pPr>
      <w:r w:rsidRPr="00F87295">
        <w:rPr>
          <w:rFonts w:asciiTheme="majorBidi" w:hAnsiTheme="majorBidi" w:cstheme="majorBidi"/>
          <w:sz w:val="24"/>
          <w:szCs w:val="24"/>
        </w:rPr>
        <w:t>Keywords: Motivation, Learning Styles, Mathematics Learning result</w:t>
      </w:r>
      <w:r>
        <w:rPr>
          <w:rFonts w:asciiTheme="majorBidi" w:hAnsiTheme="majorBidi" w:cstheme="majorBidi"/>
          <w:sz w:val="24"/>
          <w:szCs w:val="24"/>
        </w:rPr>
        <w:t>.</w:t>
      </w:r>
      <w:r>
        <w:rPr>
          <w:rFonts w:asciiTheme="majorBidi" w:hAnsiTheme="majorBidi" w:cstheme="majorBidi"/>
          <w:sz w:val="24"/>
          <w:szCs w:val="24"/>
        </w:rPr>
        <w:br/>
        <w:t>The</w:t>
      </w:r>
      <w:r w:rsidRPr="00F87295">
        <w:rPr>
          <w:rFonts w:asciiTheme="majorBidi" w:hAnsiTheme="majorBidi" w:cstheme="majorBidi"/>
          <w:sz w:val="24"/>
          <w:szCs w:val="24"/>
        </w:rPr>
        <w:t xml:space="preserve"> research is motivated by a phenomenon of science and technology development </w:t>
      </w:r>
      <w:r>
        <w:rPr>
          <w:rFonts w:asciiTheme="majorBidi" w:hAnsiTheme="majorBidi" w:cstheme="majorBidi"/>
          <w:sz w:val="24"/>
          <w:szCs w:val="24"/>
        </w:rPr>
        <w:t xml:space="preserve">that </w:t>
      </w:r>
      <w:r w:rsidRPr="00F87295">
        <w:rPr>
          <w:rFonts w:asciiTheme="majorBidi" w:hAnsiTheme="majorBidi" w:cstheme="majorBidi"/>
          <w:sz w:val="24"/>
          <w:szCs w:val="24"/>
        </w:rPr>
        <w:t xml:space="preserve">grown fast, so that the government established a policy to improve the quality of education to balance </w:t>
      </w:r>
      <w:r>
        <w:rPr>
          <w:rFonts w:asciiTheme="majorBidi" w:hAnsiTheme="majorBidi" w:cstheme="majorBidi"/>
          <w:sz w:val="24"/>
          <w:szCs w:val="24"/>
        </w:rPr>
        <w:t xml:space="preserve">it </w:t>
      </w:r>
      <w:r w:rsidRPr="00F87295">
        <w:rPr>
          <w:rFonts w:asciiTheme="majorBidi" w:hAnsiTheme="majorBidi" w:cstheme="majorBidi"/>
          <w:sz w:val="24"/>
          <w:szCs w:val="24"/>
        </w:rPr>
        <w:t>out.  Mathematic as a branch of science which is important in the development of science and technology deserves more attention in finding out the</w:t>
      </w:r>
      <w:r>
        <w:rPr>
          <w:rFonts w:asciiTheme="majorBidi" w:hAnsiTheme="majorBidi" w:cstheme="majorBidi"/>
          <w:sz w:val="24"/>
          <w:szCs w:val="24"/>
        </w:rPr>
        <w:t xml:space="preserve"> factors that affect the result</w:t>
      </w:r>
      <w:r w:rsidRPr="00F87295">
        <w:rPr>
          <w:rFonts w:asciiTheme="majorBidi" w:hAnsiTheme="majorBidi" w:cstheme="majorBidi"/>
          <w:sz w:val="24"/>
          <w:szCs w:val="24"/>
        </w:rPr>
        <w:t xml:space="preserve"> of studying mathematics. In this case</w:t>
      </w:r>
      <w:r>
        <w:rPr>
          <w:rFonts w:asciiTheme="majorBidi" w:hAnsiTheme="majorBidi" w:cstheme="majorBidi"/>
          <w:sz w:val="24"/>
          <w:szCs w:val="24"/>
        </w:rPr>
        <w:t>, the researcher was</w:t>
      </w:r>
      <w:r w:rsidRPr="00F87295">
        <w:rPr>
          <w:rFonts w:asciiTheme="majorBidi" w:hAnsiTheme="majorBidi" w:cstheme="majorBidi"/>
          <w:sz w:val="24"/>
          <w:szCs w:val="24"/>
        </w:rPr>
        <w:t xml:space="preserve"> looking for influence between learning </w:t>
      </w:r>
      <w:r>
        <w:rPr>
          <w:rFonts w:asciiTheme="majorBidi" w:hAnsiTheme="majorBidi" w:cstheme="majorBidi"/>
          <w:sz w:val="24"/>
          <w:szCs w:val="24"/>
        </w:rPr>
        <w:t>motivation and learning style</w:t>
      </w:r>
      <w:r w:rsidRPr="00F87295">
        <w:rPr>
          <w:rFonts w:asciiTheme="majorBidi" w:hAnsiTheme="majorBidi" w:cstheme="majorBidi"/>
          <w:sz w:val="24"/>
          <w:szCs w:val="24"/>
        </w:rPr>
        <w:t xml:space="preserve"> toward mathematic learning result </w:t>
      </w:r>
      <w:r>
        <w:rPr>
          <w:rFonts w:asciiTheme="majorBidi" w:hAnsiTheme="majorBidi" w:cstheme="majorBidi"/>
          <w:sz w:val="24"/>
          <w:szCs w:val="24"/>
        </w:rPr>
        <w:t>of students of MTs. Hasanuddin Blitar.</w:t>
      </w:r>
    </w:p>
    <w:p w:rsidR="004A3246" w:rsidRDefault="004A3246" w:rsidP="004A3246">
      <w:pPr>
        <w:spacing w:after="0" w:line="240" w:lineRule="auto"/>
        <w:ind w:firstLine="567"/>
        <w:jc w:val="both"/>
        <w:rPr>
          <w:rFonts w:asciiTheme="majorBidi" w:hAnsiTheme="majorBidi" w:cstheme="majorBidi"/>
          <w:sz w:val="24"/>
          <w:szCs w:val="24"/>
          <w:lang w:val="id-ID"/>
        </w:rPr>
      </w:pPr>
      <w:r w:rsidRPr="00F87295">
        <w:rPr>
          <w:rFonts w:asciiTheme="majorBidi" w:hAnsiTheme="majorBidi" w:cstheme="majorBidi"/>
          <w:sz w:val="24"/>
          <w:szCs w:val="24"/>
        </w:rPr>
        <w:t xml:space="preserve">The formulations of problem of </w:t>
      </w:r>
      <w:r>
        <w:rPr>
          <w:rFonts w:asciiTheme="majorBidi" w:hAnsiTheme="majorBidi" w:cstheme="majorBidi"/>
          <w:sz w:val="24"/>
          <w:szCs w:val="24"/>
        </w:rPr>
        <w:t>the</w:t>
      </w:r>
      <w:r w:rsidRPr="00F87295">
        <w:rPr>
          <w:rFonts w:asciiTheme="majorBidi" w:hAnsiTheme="majorBidi" w:cstheme="majorBidi"/>
          <w:sz w:val="24"/>
          <w:szCs w:val="24"/>
        </w:rPr>
        <w:t xml:space="preserve"> research are (1) How is student’s motivation in MTs. Hasanuddin Blitar academic year 2014/2015? (2) How is students' learning style in MTs. Hasanuddin Blitar academic year 2014/2015? (3) How is students’ learning result in MTs. Hasanuddin Blitar academic year 2014/2015? (4)</w:t>
      </w:r>
      <w:r>
        <w:rPr>
          <w:rFonts w:asciiTheme="majorBidi" w:hAnsiTheme="majorBidi" w:cstheme="majorBidi"/>
          <w:sz w:val="24"/>
          <w:szCs w:val="24"/>
        </w:rPr>
        <w:t xml:space="preserve"> </w:t>
      </w:r>
      <w:r w:rsidRPr="00F87295">
        <w:rPr>
          <w:rFonts w:asciiTheme="majorBidi" w:hAnsiTheme="majorBidi" w:cstheme="majorBidi"/>
          <w:color w:val="000000" w:themeColor="text1"/>
          <w:sz w:val="24"/>
          <w:szCs w:val="24"/>
        </w:rPr>
        <w:t>Are learning motivation and simultaneously learning styles influence the students’ learning result in MTs. Hasanuddin Blitar academic year 2014/2015?</w:t>
      </w:r>
      <w:r w:rsidRPr="00F87295">
        <w:rPr>
          <w:rFonts w:asciiTheme="majorBidi" w:hAnsiTheme="majorBidi" w:cstheme="majorBidi"/>
          <w:color w:val="FF0000"/>
          <w:sz w:val="24"/>
          <w:szCs w:val="24"/>
        </w:rPr>
        <w:t xml:space="preserve"> </w:t>
      </w:r>
      <w:r w:rsidRPr="00F87295">
        <w:rPr>
          <w:rFonts w:asciiTheme="majorBidi" w:hAnsiTheme="majorBidi" w:cstheme="majorBidi"/>
          <w:sz w:val="24"/>
          <w:szCs w:val="24"/>
        </w:rPr>
        <w:t>(5) What is the effect of learning motivation toward student</w:t>
      </w:r>
      <w:r>
        <w:rPr>
          <w:rFonts w:asciiTheme="majorBidi" w:hAnsiTheme="majorBidi" w:cstheme="majorBidi"/>
          <w:sz w:val="24"/>
          <w:szCs w:val="24"/>
        </w:rPr>
        <w:t>s’</w:t>
      </w:r>
      <w:r w:rsidRPr="00F87295">
        <w:rPr>
          <w:rFonts w:asciiTheme="majorBidi" w:hAnsiTheme="majorBidi" w:cstheme="majorBidi"/>
          <w:sz w:val="24"/>
          <w:szCs w:val="24"/>
        </w:rPr>
        <w:t xml:space="preserve"> learning result in MTs. Hasanuddin Blitar academic year 2014/2015? (6) Is there any influence of learning style toward students’ learning result in MTs. Hasanuddin Blitar academic year 2014/2015? The purpose of the research is to describe the lear</w:t>
      </w:r>
      <w:r>
        <w:rPr>
          <w:rFonts w:asciiTheme="majorBidi" w:hAnsiTheme="majorBidi" w:cstheme="majorBidi"/>
          <w:sz w:val="24"/>
          <w:szCs w:val="24"/>
        </w:rPr>
        <w:t>ning motivation, learning style</w:t>
      </w:r>
      <w:r w:rsidRPr="00F87295">
        <w:rPr>
          <w:rFonts w:asciiTheme="majorBidi" w:hAnsiTheme="majorBidi" w:cstheme="majorBidi"/>
          <w:sz w:val="24"/>
          <w:szCs w:val="24"/>
        </w:rPr>
        <w:t xml:space="preserve">, learning result and the influence of </w:t>
      </w:r>
      <w:r>
        <w:rPr>
          <w:rFonts w:asciiTheme="majorBidi" w:hAnsiTheme="majorBidi" w:cstheme="majorBidi"/>
          <w:sz w:val="24"/>
          <w:szCs w:val="24"/>
        </w:rPr>
        <w:t>mathematic</w:t>
      </w:r>
      <w:r w:rsidRPr="00F87295">
        <w:rPr>
          <w:rFonts w:asciiTheme="majorBidi" w:hAnsiTheme="majorBidi" w:cstheme="majorBidi"/>
          <w:sz w:val="24"/>
          <w:szCs w:val="24"/>
        </w:rPr>
        <w:t xml:space="preserve"> learning motivation and learning style toward mathematic learning result of the students </w:t>
      </w:r>
      <w:r>
        <w:rPr>
          <w:rFonts w:asciiTheme="majorBidi" w:hAnsiTheme="majorBidi" w:cstheme="majorBidi"/>
          <w:sz w:val="24"/>
          <w:szCs w:val="24"/>
        </w:rPr>
        <w:t xml:space="preserve">of </w:t>
      </w:r>
      <w:r w:rsidRPr="00F87295">
        <w:rPr>
          <w:rFonts w:asciiTheme="majorBidi" w:hAnsiTheme="majorBidi" w:cstheme="majorBidi"/>
          <w:sz w:val="24"/>
          <w:szCs w:val="24"/>
        </w:rPr>
        <w:t xml:space="preserve"> MTs. Hasanuddin Blitar and how significant is </w:t>
      </w:r>
      <w:r>
        <w:rPr>
          <w:rFonts w:asciiTheme="majorBidi" w:hAnsiTheme="majorBidi" w:cstheme="majorBidi"/>
          <w:sz w:val="24"/>
          <w:szCs w:val="24"/>
        </w:rPr>
        <w:t>the influence</w:t>
      </w:r>
    </w:p>
    <w:p w:rsidR="004A3246" w:rsidRDefault="004A3246" w:rsidP="004A3246">
      <w:pPr>
        <w:spacing w:after="0" w:line="240" w:lineRule="auto"/>
        <w:ind w:firstLine="567"/>
        <w:jc w:val="both"/>
        <w:rPr>
          <w:rFonts w:asciiTheme="majorBidi" w:hAnsiTheme="majorBidi" w:cstheme="majorBidi"/>
          <w:sz w:val="24"/>
          <w:szCs w:val="24"/>
          <w:lang w:val="id-ID"/>
        </w:rPr>
      </w:pPr>
      <w:r>
        <w:rPr>
          <w:rFonts w:asciiTheme="majorBidi" w:hAnsiTheme="majorBidi" w:cstheme="majorBidi"/>
          <w:sz w:val="24"/>
          <w:szCs w:val="24"/>
        </w:rPr>
        <w:t>The</w:t>
      </w:r>
      <w:r w:rsidRPr="00F87295">
        <w:rPr>
          <w:rFonts w:asciiTheme="majorBidi" w:hAnsiTheme="majorBidi" w:cstheme="majorBidi"/>
          <w:sz w:val="24"/>
          <w:szCs w:val="24"/>
        </w:rPr>
        <w:t xml:space="preserve"> research used some methods such questionnaires, tests, observation and documentation. The questionnaire used to collect data about learning motivation and learning styles. The test is used to obtain data on learning result. Observations made during filling the questionnaires and tests by students. While the documentation used to obtain data about the school.</w:t>
      </w:r>
    </w:p>
    <w:p w:rsidR="004A3246" w:rsidRPr="00F87295" w:rsidRDefault="004A3246" w:rsidP="004A3246">
      <w:pPr>
        <w:spacing w:after="0" w:line="240" w:lineRule="auto"/>
        <w:ind w:firstLine="567"/>
        <w:jc w:val="both"/>
        <w:rPr>
          <w:rFonts w:asciiTheme="majorBidi" w:eastAsiaTheme="minorEastAsia" w:hAnsiTheme="majorBidi" w:cstheme="majorBidi"/>
          <w:sz w:val="24"/>
          <w:szCs w:val="24"/>
          <w:lang w:val="id-ID"/>
        </w:rPr>
      </w:pPr>
      <w:r w:rsidRPr="00F87295">
        <w:rPr>
          <w:rFonts w:asciiTheme="majorBidi" w:hAnsiTheme="majorBidi" w:cstheme="majorBidi"/>
          <w:sz w:val="24"/>
          <w:szCs w:val="24"/>
        </w:rPr>
        <w:t>The results showed that</w:t>
      </w:r>
      <w:r>
        <w:rPr>
          <w:rFonts w:asciiTheme="majorBidi" w:hAnsiTheme="majorBidi" w:cstheme="majorBidi"/>
          <w:sz w:val="24"/>
          <w:szCs w:val="24"/>
        </w:rPr>
        <w:t>,</w:t>
      </w:r>
      <w:r w:rsidRPr="00F87295">
        <w:rPr>
          <w:rFonts w:asciiTheme="majorBidi" w:hAnsiTheme="majorBidi" w:cstheme="majorBidi"/>
          <w:sz w:val="24"/>
          <w:szCs w:val="24"/>
        </w:rPr>
        <w:t xml:space="preserve"> from the high, medium and low category, learning motivation and mathematic learning result dominated by the medium category, while learning style is dominated by auditory learning style with a percentage of 50%. Learning motivation and simultaneously learning styles significantly affect the result of students' mathematics learning in MTs Hasanuddin Blitar. Result count with a significance level of 5% shows that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arithmetic</m:t>
            </m:r>
          </m:sub>
        </m:sSub>
      </m:oMath>
      <w:r>
        <w:rPr>
          <w:rFonts w:asciiTheme="majorBidi" w:eastAsiaTheme="minorEastAsia" w:hAnsiTheme="majorBidi" w:cstheme="majorBidi"/>
          <w:sz w:val="24"/>
          <w:szCs w:val="24"/>
          <w:lang w:val="id-ID"/>
        </w:rPr>
        <w:t xml:space="preserve"> </w:t>
      </w:r>
      <w:r>
        <w:rPr>
          <w:rFonts w:asciiTheme="majorBidi" w:hAnsiTheme="majorBidi" w:cstheme="majorBidi"/>
          <w:sz w:val="24"/>
          <w:szCs w:val="24"/>
        </w:rPr>
        <w:t>value was</w:t>
      </w:r>
      <w:r w:rsidRPr="00F87295">
        <w:rPr>
          <w:rFonts w:asciiTheme="majorBidi" w:hAnsiTheme="majorBidi" w:cstheme="majorBidi"/>
          <w:sz w:val="24"/>
          <w:szCs w:val="24"/>
        </w:rPr>
        <w:t xml:space="preserve"> higher than the theoretical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table</m:t>
            </m:r>
          </m:sub>
        </m:sSub>
      </m:oMath>
      <w:r w:rsidRPr="00F87295">
        <w:rPr>
          <w:rFonts w:asciiTheme="majorBidi" w:hAnsiTheme="majorBidi" w:cstheme="majorBidi"/>
          <w:sz w:val="24"/>
          <w:szCs w:val="24"/>
        </w:rPr>
        <w:t>. Thus, the null hypothesis is rejected and the alternative hypothesis is accepted. Partial variable of learning motivation significantly affect the results of students' mathematics learning MTs Hasanuddin Blitar. Result count with a significance level of 5% shows that</w:t>
      </w:r>
      <w:r>
        <w:rPr>
          <w:rFonts w:asciiTheme="majorBidi" w:eastAsiaTheme="minorEastAsia" w:hAnsiTheme="majorBidi" w:cstheme="majorBidi"/>
          <w:sz w:val="24"/>
          <w:szCs w:val="24"/>
          <w:lang w:val="id-ID"/>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arithmetic</m:t>
            </m:r>
          </m:sub>
        </m:sSub>
      </m:oMath>
      <w:r>
        <w:rPr>
          <w:rFonts w:asciiTheme="majorBidi" w:eastAsiaTheme="minorEastAsia" w:hAnsiTheme="majorBidi" w:cstheme="majorBidi"/>
          <w:sz w:val="24"/>
          <w:szCs w:val="24"/>
          <w:lang w:val="id-ID"/>
        </w:rPr>
        <w:t xml:space="preserve"> </w:t>
      </w:r>
      <w:r w:rsidRPr="00F87295">
        <w:rPr>
          <w:rFonts w:asciiTheme="majorBidi" w:hAnsiTheme="majorBidi" w:cstheme="majorBidi"/>
          <w:sz w:val="24"/>
          <w:szCs w:val="24"/>
        </w:rPr>
        <w:t xml:space="preserve">value was </w:t>
      </w:r>
      <w:r>
        <w:rPr>
          <w:rFonts w:asciiTheme="majorBidi" w:hAnsiTheme="majorBidi" w:cstheme="majorBidi"/>
          <w:sz w:val="24"/>
          <w:szCs w:val="24"/>
        </w:rPr>
        <w:t>higher</w:t>
      </w:r>
      <w:r w:rsidRPr="00F87295">
        <w:rPr>
          <w:rFonts w:asciiTheme="majorBidi" w:hAnsiTheme="majorBidi" w:cstheme="majorBidi"/>
          <w:sz w:val="24"/>
          <w:szCs w:val="24"/>
        </w:rPr>
        <w:t xml:space="preserve"> than the theoretical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table</m:t>
            </m:r>
          </m:sub>
        </m:sSub>
      </m:oMath>
      <w:r w:rsidRPr="00F87295">
        <w:rPr>
          <w:rFonts w:asciiTheme="majorBidi" w:hAnsiTheme="majorBidi" w:cstheme="majorBidi"/>
          <w:sz w:val="24"/>
          <w:szCs w:val="24"/>
        </w:rPr>
        <w:t xml:space="preserve">. Thus the null hypothesis is rejected and the alternative hypothesis is accepted. In partial, learning style does not significantly affect the </w:t>
      </w:r>
      <w:r w:rsidRPr="00F87295">
        <w:rPr>
          <w:rFonts w:asciiTheme="majorBidi" w:hAnsiTheme="majorBidi" w:cstheme="majorBidi"/>
          <w:sz w:val="24"/>
          <w:szCs w:val="24"/>
        </w:rPr>
        <w:lastRenderedPageBreak/>
        <w:t xml:space="preserve">result of students' mathematics learning in Madrasah Tsanawiyah Hasanuddin Blitar. Results count with a significance level of 5% shows that the value of </w:t>
      </w:r>
      <w:r>
        <w:rPr>
          <w:rFonts w:asciiTheme="majorBidi" w:eastAsiaTheme="minorEastAsia" w:hAnsiTheme="majorBidi" w:cstheme="majorBidi"/>
          <w:sz w:val="24"/>
          <w:szCs w:val="24"/>
          <w:lang w:val="id-ID"/>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arithmetic</m:t>
            </m:r>
          </m:sub>
        </m:sSub>
      </m:oMath>
      <w:r>
        <w:rPr>
          <w:rFonts w:asciiTheme="majorBidi" w:eastAsiaTheme="minorEastAsia" w:hAnsiTheme="majorBidi" w:cstheme="majorBidi"/>
          <w:sz w:val="24"/>
          <w:szCs w:val="24"/>
          <w:lang w:val="id-ID"/>
        </w:rPr>
        <w:t xml:space="preserve"> </w:t>
      </w:r>
      <w:r w:rsidRPr="00F87295">
        <w:rPr>
          <w:rFonts w:asciiTheme="majorBidi" w:hAnsiTheme="majorBidi" w:cstheme="majorBidi"/>
          <w:sz w:val="24"/>
          <w:szCs w:val="24"/>
        </w:rPr>
        <w:t xml:space="preserve">was lower than the theoretical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table</m:t>
            </m:r>
          </m:sub>
        </m:sSub>
      </m:oMath>
      <w:r w:rsidRPr="00F87295">
        <w:rPr>
          <w:rFonts w:asciiTheme="majorBidi" w:hAnsiTheme="majorBidi" w:cstheme="majorBidi"/>
          <w:sz w:val="24"/>
          <w:szCs w:val="24"/>
        </w:rPr>
        <w:t>. Thus, the null hypothesis is accepted.</w:t>
      </w:r>
    </w:p>
    <w:p w:rsidR="004A3246" w:rsidRDefault="004A3246" w:rsidP="004A3246">
      <w:pPr>
        <w:autoSpaceDE w:val="0"/>
        <w:autoSpaceDN w:val="0"/>
        <w:adjustRightInd w:val="0"/>
        <w:spacing w:after="0" w:line="240" w:lineRule="auto"/>
        <w:ind w:firstLine="567"/>
        <w:jc w:val="both"/>
        <w:rPr>
          <w:rFonts w:ascii="Times New Roman" w:eastAsiaTheme="minorEastAsia" w:hAnsi="Times New Roman" w:cs="Times New Roman"/>
          <w:sz w:val="24"/>
          <w:szCs w:val="24"/>
          <w:lang w:val="id-ID"/>
        </w:rPr>
      </w:pPr>
    </w:p>
    <w:p w:rsidR="004A3246" w:rsidRDefault="004A3246" w:rsidP="004A3246">
      <w:pPr>
        <w:spacing w:after="0" w:line="240" w:lineRule="auto"/>
        <w:rPr>
          <w:rFonts w:ascii="Times New Roman" w:eastAsiaTheme="minorEastAsia" w:hAnsi="Times New Roman" w:cs="Times New Roman"/>
          <w:sz w:val="24"/>
          <w:szCs w:val="24"/>
          <w:lang w:val="id-ID"/>
        </w:rPr>
      </w:pPr>
    </w:p>
    <w:p w:rsidR="004A3246" w:rsidRPr="0000645C" w:rsidRDefault="004A3246" w:rsidP="004A3246">
      <w:pPr>
        <w:tabs>
          <w:tab w:val="left" w:pos="993"/>
          <w:tab w:val="left" w:leader="dot" w:pos="6804"/>
        </w:tabs>
        <w:spacing w:after="0"/>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b/>
          <w:bCs/>
          <w:sz w:val="28"/>
          <w:szCs w:val="28"/>
          <w:lang w:val="id-ID"/>
        </w:rPr>
      </w:pPr>
      <w:r w:rsidRPr="0001095A">
        <w:rPr>
          <w:rFonts w:asciiTheme="majorBidi" w:hAnsiTheme="majorBidi" w:cstheme="majorBidi"/>
          <w:b/>
          <w:bCs/>
          <w:sz w:val="28"/>
          <w:szCs w:val="28"/>
          <w:lang w:val="id-ID"/>
        </w:rPr>
        <w:t xml:space="preserve">PENGARUH </w:t>
      </w:r>
      <w:r>
        <w:rPr>
          <w:rFonts w:asciiTheme="majorBidi" w:hAnsiTheme="majorBidi" w:cstheme="majorBidi"/>
          <w:b/>
          <w:bCs/>
          <w:sz w:val="28"/>
          <w:szCs w:val="28"/>
          <w:lang w:val="id-ID"/>
        </w:rPr>
        <w:t xml:space="preserve">MOTIVASI </w:t>
      </w:r>
      <w:r w:rsidRPr="0001095A">
        <w:rPr>
          <w:rFonts w:asciiTheme="majorBidi" w:hAnsiTheme="majorBidi" w:cstheme="majorBidi"/>
          <w:b/>
          <w:bCs/>
          <w:sz w:val="28"/>
          <w:szCs w:val="28"/>
          <w:lang w:val="id-ID"/>
        </w:rPr>
        <w:t xml:space="preserve">BELAJAR DAN </w:t>
      </w:r>
      <w:r>
        <w:rPr>
          <w:rFonts w:asciiTheme="majorBidi" w:hAnsiTheme="majorBidi" w:cstheme="majorBidi"/>
          <w:b/>
          <w:bCs/>
          <w:sz w:val="28"/>
          <w:szCs w:val="28"/>
          <w:lang w:val="id-ID"/>
        </w:rPr>
        <w:t>GAYA BELAJAR</w:t>
      </w:r>
      <w:r w:rsidRPr="0001095A">
        <w:rPr>
          <w:rFonts w:asciiTheme="majorBidi" w:hAnsiTheme="majorBidi" w:cstheme="majorBidi"/>
          <w:b/>
          <w:bCs/>
          <w:sz w:val="28"/>
          <w:szCs w:val="28"/>
          <w:lang w:val="id-ID"/>
        </w:rPr>
        <w:t xml:space="preserve"> TERHADAP HASIL BELAJAR MATEMATIKA SISWA MADRASAH TSANAWIYAH HASANUDDIN BLITAR TAHUN PELAJARAN 2014/2015</w:t>
      </w:r>
    </w:p>
    <w:p w:rsidR="004A3246" w:rsidRDefault="004A3246" w:rsidP="004A3246">
      <w:pPr>
        <w:spacing w:after="0" w:line="240" w:lineRule="auto"/>
        <w:jc w:val="center"/>
        <w:rPr>
          <w:rFonts w:asciiTheme="majorBidi" w:hAnsiTheme="majorBidi" w:cstheme="majorBidi"/>
          <w:b/>
          <w:bCs/>
          <w:sz w:val="28"/>
          <w:szCs w:val="28"/>
          <w:lang w:val="id-ID"/>
        </w:rPr>
      </w:pPr>
    </w:p>
    <w:p w:rsidR="004A3246" w:rsidRDefault="004A3246" w:rsidP="004A3246">
      <w:pPr>
        <w:spacing w:after="0" w:line="240" w:lineRule="auto"/>
        <w:jc w:val="center"/>
        <w:rPr>
          <w:rFonts w:asciiTheme="majorBidi" w:hAnsiTheme="majorBidi" w:cstheme="majorBidi"/>
          <w:b/>
          <w:bCs/>
          <w:sz w:val="28"/>
          <w:szCs w:val="28"/>
          <w:lang w:val="id-ID"/>
        </w:rPr>
      </w:pPr>
    </w:p>
    <w:p w:rsidR="004A3246" w:rsidRDefault="004A3246" w:rsidP="004A3246">
      <w:pPr>
        <w:spacing w:after="0" w:line="240" w:lineRule="auto"/>
        <w:jc w:val="center"/>
        <w:rPr>
          <w:rFonts w:asciiTheme="majorBidi" w:hAnsiTheme="majorBidi" w:cstheme="majorBidi"/>
          <w:b/>
          <w:bCs/>
          <w:sz w:val="28"/>
          <w:szCs w:val="28"/>
          <w:lang w:val="id-ID"/>
        </w:rPr>
      </w:pPr>
    </w:p>
    <w:p w:rsidR="004A3246"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SKRIPSI</w:t>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Pr>
          <w:noProof/>
          <w:sz w:val="24"/>
          <w:szCs w:val="24"/>
        </w:rPr>
        <w:drawing>
          <wp:inline distT="0" distB="0" distL="0" distR="0" wp14:anchorId="5B46AA79" wp14:editId="4106CF08">
            <wp:extent cx="2532993" cy="2333296"/>
            <wp:effectExtent l="0" t="0" r="1270" b="0"/>
            <wp:docPr id="4" name="Picture 4" descr="D:\Gambar\logo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logo STAIN.jpg"/>
                    <pic:cNvPicPr>
                      <a:picLocks noChangeAspect="1" noChangeArrowheads="1"/>
                    </pic:cNvPicPr>
                  </pic:nvPicPr>
                  <pic:blipFill>
                    <a:blip r:embed="rId9" cstate="print"/>
                    <a:srcRect/>
                    <a:stretch>
                      <a:fillRect/>
                    </a:stretch>
                  </pic:blipFill>
                  <pic:spPr bwMode="auto">
                    <a:xfrm>
                      <a:off x="0" y="0"/>
                      <a:ext cx="2541305" cy="2340953"/>
                    </a:xfrm>
                    <a:prstGeom prst="rect">
                      <a:avLst/>
                    </a:prstGeom>
                    <a:noFill/>
                    <a:ln w="9525">
                      <a:noFill/>
                      <a:miter lim="800000"/>
                      <a:headEnd/>
                      <a:tailEnd/>
                    </a:ln>
                  </pic:spPr>
                </pic:pic>
              </a:graphicData>
            </a:graphic>
          </wp:inline>
        </w:drawing>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OLEH</w:t>
      </w:r>
    </w:p>
    <w:p w:rsidR="004A3246" w:rsidRPr="0001095A"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NAILY JAZILAH</w:t>
      </w: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NIM. 3214113125</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JURUSAN TADRIS MATEMATIKA</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FAKULTAS TARBIYAH DAN ILMU KEGURUAN</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 xml:space="preserve">INSTITUT AGAMA ISLAM NEGERI </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(IAIN) TULUNGAGUNG</w:t>
      </w:r>
    </w:p>
    <w:p w:rsidR="004A3246" w:rsidRPr="004A1811"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2015</w:t>
      </w:r>
      <w:r>
        <w:rPr>
          <w:rFonts w:asciiTheme="majorBidi" w:hAnsiTheme="majorBidi" w:cstheme="majorBidi"/>
          <w:b/>
          <w:bCs/>
          <w:sz w:val="28"/>
          <w:szCs w:val="28"/>
          <w:lang w:val="id-ID"/>
        </w:rPr>
        <w:br w:type="page"/>
      </w:r>
    </w:p>
    <w:p w:rsidR="004A3246" w:rsidRDefault="004A3246" w:rsidP="004A3246">
      <w:pPr>
        <w:spacing w:after="0" w:line="240" w:lineRule="auto"/>
        <w:jc w:val="center"/>
        <w:rPr>
          <w:rFonts w:asciiTheme="majorBidi" w:hAnsiTheme="majorBidi" w:cstheme="majorBidi"/>
          <w:b/>
          <w:bCs/>
          <w:sz w:val="28"/>
          <w:szCs w:val="28"/>
          <w:lang w:val="id-ID"/>
        </w:rPr>
      </w:pPr>
      <w:r w:rsidRPr="0001095A">
        <w:rPr>
          <w:rFonts w:asciiTheme="majorBidi" w:hAnsiTheme="majorBidi" w:cstheme="majorBidi"/>
          <w:b/>
          <w:bCs/>
          <w:sz w:val="28"/>
          <w:szCs w:val="28"/>
          <w:lang w:val="id-ID"/>
        </w:rPr>
        <w:lastRenderedPageBreak/>
        <w:t xml:space="preserve">PENGARUH </w:t>
      </w:r>
      <w:r>
        <w:rPr>
          <w:rFonts w:asciiTheme="majorBidi" w:hAnsiTheme="majorBidi" w:cstheme="majorBidi"/>
          <w:b/>
          <w:bCs/>
          <w:sz w:val="28"/>
          <w:szCs w:val="28"/>
          <w:lang w:val="id-ID"/>
        </w:rPr>
        <w:t xml:space="preserve">MOTIVASI </w:t>
      </w:r>
      <w:r w:rsidRPr="0001095A">
        <w:rPr>
          <w:rFonts w:asciiTheme="majorBidi" w:hAnsiTheme="majorBidi" w:cstheme="majorBidi"/>
          <w:b/>
          <w:bCs/>
          <w:sz w:val="28"/>
          <w:szCs w:val="28"/>
          <w:lang w:val="id-ID"/>
        </w:rPr>
        <w:t xml:space="preserve">BELAJAR DAN </w:t>
      </w:r>
      <w:r>
        <w:rPr>
          <w:rFonts w:asciiTheme="majorBidi" w:hAnsiTheme="majorBidi" w:cstheme="majorBidi"/>
          <w:b/>
          <w:bCs/>
          <w:sz w:val="28"/>
          <w:szCs w:val="28"/>
          <w:lang w:val="id-ID"/>
        </w:rPr>
        <w:t>GAYA BELAJAR</w:t>
      </w:r>
      <w:r w:rsidRPr="0001095A">
        <w:rPr>
          <w:rFonts w:asciiTheme="majorBidi" w:hAnsiTheme="majorBidi" w:cstheme="majorBidi"/>
          <w:b/>
          <w:bCs/>
          <w:sz w:val="28"/>
          <w:szCs w:val="28"/>
          <w:lang w:val="id-ID"/>
        </w:rPr>
        <w:t xml:space="preserve"> TERHADAP HASIL BELAJAR MATEMATIKA SISWA MADRASAH TSANAWIYAH HASANUDDIN BLITAR TAHUN PELAJARAN 2014/2015</w:t>
      </w:r>
    </w:p>
    <w:p w:rsidR="004A3246"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SKRIPSI</w:t>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Diajukan Kepada Fakultas Tarbiyah Dan Ilmu Keguruan</w:t>
      </w: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Institut Agama Islam Negeri Tulungagung</w:t>
      </w: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 xml:space="preserve">untuk Memenuhi Salah Satu Persyaratan Guna Memperoleh </w:t>
      </w:r>
    </w:p>
    <w:p w:rsidR="004A3246" w:rsidRPr="004A1811" w:rsidRDefault="004A3246" w:rsidP="004A3246">
      <w:pPr>
        <w:spacing w:after="0" w:line="240" w:lineRule="auto"/>
        <w:jc w:val="center"/>
        <w:rPr>
          <w:rFonts w:asciiTheme="majorBidi" w:hAnsiTheme="majorBidi" w:cstheme="majorBidi"/>
          <w:sz w:val="24"/>
          <w:szCs w:val="24"/>
          <w:lang w:val="id-ID"/>
        </w:rPr>
      </w:pPr>
      <w:r w:rsidRPr="004A1811">
        <w:rPr>
          <w:rFonts w:asciiTheme="majorBidi" w:hAnsiTheme="majorBidi" w:cstheme="majorBidi"/>
          <w:sz w:val="24"/>
          <w:szCs w:val="24"/>
          <w:lang w:val="id-ID"/>
        </w:rPr>
        <w:t>Gelar Strata Satu Sarjana Pendidikan (S.Pd)</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r>
        <w:rPr>
          <w:noProof/>
          <w:sz w:val="24"/>
          <w:szCs w:val="24"/>
        </w:rPr>
        <w:drawing>
          <wp:inline distT="0" distB="0" distL="0" distR="0" wp14:anchorId="31002B7E" wp14:editId="6E914BD9">
            <wp:extent cx="2490952" cy="2333297"/>
            <wp:effectExtent l="0" t="0" r="5080" b="0"/>
            <wp:docPr id="5" name="Picture 5" descr="D:\Gambar\logo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logo STAIN.jpg"/>
                    <pic:cNvPicPr>
                      <a:picLocks noChangeAspect="1" noChangeArrowheads="1"/>
                    </pic:cNvPicPr>
                  </pic:nvPicPr>
                  <pic:blipFill>
                    <a:blip r:embed="rId9" cstate="print"/>
                    <a:srcRect/>
                    <a:stretch>
                      <a:fillRect/>
                    </a:stretch>
                  </pic:blipFill>
                  <pic:spPr bwMode="auto">
                    <a:xfrm>
                      <a:off x="0" y="0"/>
                      <a:ext cx="2499125" cy="2340953"/>
                    </a:xfrm>
                    <a:prstGeom prst="rect">
                      <a:avLst/>
                    </a:prstGeom>
                    <a:noFill/>
                    <a:ln w="9525">
                      <a:noFill/>
                      <a:miter lim="800000"/>
                      <a:headEnd/>
                      <a:tailEnd/>
                    </a:ln>
                  </pic:spPr>
                </pic:pic>
              </a:graphicData>
            </a:graphic>
          </wp:inline>
        </w:drawing>
      </w:r>
      <w:r w:rsidRPr="003F266A">
        <w:rPr>
          <w:rFonts w:asciiTheme="majorBidi" w:hAnsiTheme="majorBidi" w:cstheme="majorBidi"/>
          <w:noProof/>
          <w:sz w:val="24"/>
          <w:szCs w:val="24"/>
        </w:rPr>
        <w:drawing>
          <wp:anchor distT="0" distB="0" distL="114300" distR="114300" simplePos="0" relativeHeight="251661312" behindDoc="1" locked="0" layoutInCell="1" allowOverlap="1" wp14:anchorId="5717C42F" wp14:editId="45CE1EC2">
            <wp:simplePos x="0" y="0"/>
            <wp:positionH relativeFrom="column">
              <wp:posOffset>1456975</wp:posOffset>
            </wp:positionH>
            <wp:positionV relativeFrom="paragraph">
              <wp:posOffset>20320</wp:posOffset>
            </wp:positionV>
            <wp:extent cx="2123089" cy="22900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AINSA.BMP"/>
                    <pic:cNvPicPr/>
                  </pic:nvPicPr>
                  <pic:blipFill>
                    <a:blip r:embed="rId10">
                      <a:extLst>
                        <a:ext uri="{28A0092B-C50C-407E-A947-70E740481C1C}">
                          <a14:useLocalDpi xmlns:a14="http://schemas.microsoft.com/office/drawing/2010/main" val="0"/>
                        </a:ext>
                      </a:extLst>
                    </a:blip>
                    <a:stretch>
                      <a:fillRect/>
                    </a:stretch>
                  </pic:blipFill>
                  <pic:spPr>
                    <a:xfrm>
                      <a:off x="0" y="0"/>
                      <a:ext cx="2123089" cy="2290074"/>
                    </a:xfrm>
                    <a:prstGeom prst="rect">
                      <a:avLst/>
                    </a:prstGeom>
                  </pic:spPr>
                </pic:pic>
              </a:graphicData>
            </a:graphic>
            <wp14:sizeRelH relativeFrom="page">
              <wp14:pctWidth>0</wp14:pctWidth>
            </wp14:sizeRelH>
            <wp14:sizeRelV relativeFrom="page">
              <wp14:pctHeight>0</wp14:pctHeight>
            </wp14:sizeRelV>
          </wp:anchor>
        </w:drawing>
      </w: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OLEH</w:t>
      </w:r>
    </w:p>
    <w:p w:rsidR="004A3246" w:rsidRPr="0001095A" w:rsidRDefault="004A3246" w:rsidP="004A3246">
      <w:pPr>
        <w:spacing w:after="0" w:line="240" w:lineRule="auto"/>
        <w:jc w:val="center"/>
        <w:rPr>
          <w:rFonts w:asciiTheme="majorBidi" w:hAnsiTheme="majorBidi" w:cstheme="majorBidi"/>
          <w:b/>
          <w:bCs/>
          <w:sz w:val="28"/>
          <w:szCs w:val="28"/>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NAILY JAZILAH</w:t>
      </w:r>
    </w:p>
    <w:p w:rsidR="004A3246" w:rsidRPr="003F266A"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sz w:val="24"/>
          <w:szCs w:val="24"/>
          <w:lang w:val="id-ID"/>
        </w:rPr>
        <w:t>NIM. 3214113125</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sz w:val="24"/>
          <w:szCs w:val="24"/>
          <w:lang w:val="id-ID"/>
        </w:rPr>
      </w:pP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JURUSAN TADRIS MATEMATIKA</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FAKULTAS TARBIYAH DAN ILMU KEGURUAN</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 xml:space="preserve">INSTITUT AGAMA ISLAM NEGERI </w:t>
      </w:r>
    </w:p>
    <w:p w:rsidR="004A3246" w:rsidRPr="003F266A" w:rsidRDefault="004A3246" w:rsidP="004A3246">
      <w:pPr>
        <w:spacing w:after="0" w:line="240" w:lineRule="auto"/>
        <w:jc w:val="center"/>
        <w:rPr>
          <w:rFonts w:asciiTheme="majorBidi" w:hAnsiTheme="majorBidi" w:cstheme="majorBidi"/>
          <w:b/>
          <w:bCs/>
          <w:sz w:val="24"/>
          <w:szCs w:val="24"/>
          <w:lang w:val="id-ID"/>
        </w:rPr>
      </w:pPr>
      <w:r w:rsidRPr="003F266A">
        <w:rPr>
          <w:rFonts w:asciiTheme="majorBidi" w:hAnsiTheme="majorBidi" w:cstheme="majorBidi"/>
          <w:b/>
          <w:bCs/>
          <w:sz w:val="24"/>
          <w:szCs w:val="24"/>
          <w:lang w:val="id-ID"/>
        </w:rPr>
        <w:t>(IAIN) TULUNGAGUNG</w:t>
      </w:r>
    </w:p>
    <w:p w:rsidR="004A3246" w:rsidRDefault="004A3246" w:rsidP="004A3246">
      <w:pPr>
        <w:spacing w:after="0" w:line="240" w:lineRule="auto"/>
        <w:jc w:val="center"/>
        <w:rPr>
          <w:rFonts w:asciiTheme="majorBidi" w:hAnsiTheme="majorBidi" w:cstheme="majorBidi"/>
          <w:sz w:val="24"/>
          <w:szCs w:val="24"/>
          <w:lang w:val="id-ID"/>
        </w:rPr>
      </w:pPr>
      <w:r w:rsidRPr="003F266A">
        <w:rPr>
          <w:rFonts w:asciiTheme="majorBidi" w:hAnsiTheme="majorBidi" w:cstheme="majorBidi"/>
          <w:b/>
          <w:bCs/>
          <w:sz w:val="24"/>
          <w:szCs w:val="24"/>
          <w:lang w:val="id-ID"/>
        </w:rPr>
        <w:t>2015</w:t>
      </w:r>
    </w:p>
    <w:p w:rsidR="004A3246" w:rsidRPr="007A673F" w:rsidRDefault="004A3246" w:rsidP="004A3246">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HALAMAN</w:t>
      </w:r>
      <w:r w:rsidRPr="007A673F">
        <w:rPr>
          <w:rFonts w:asciiTheme="majorBidi" w:hAnsiTheme="majorBidi" w:cstheme="majorBidi"/>
          <w:b/>
          <w:bCs/>
          <w:sz w:val="24"/>
          <w:szCs w:val="24"/>
          <w:lang w:val="id-ID"/>
        </w:rPr>
        <w:t xml:space="preserve"> PERSETUJUAN</w:t>
      </w: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line="240" w:lineRule="auto"/>
        <w:jc w:val="both"/>
        <w:rPr>
          <w:rFonts w:asciiTheme="majorBidi" w:hAnsiTheme="majorBidi" w:cstheme="majorBidi"/>
          <w:sz w:val="24"/>
          <w:szCs w:val="24"/>
          <w:lang w:val="id-ID"/>
        </w:rPr>
      </w:pPr>
      <w:r w:rsidRPr="007A673F">
        <w:rPr>
          <w:rFonts w:asciiTheme="majorBidi" w:hAnsiTheme="majorBidi" w:cstheme="majorBidi"/>
          <w:sz w:val="24"/>
          <w:szCs w:val="24"/>
          <w:lang w:val="id-ID"/>
        </w:rPr>
        <w:t>Skripsi dengan judul “</w:t>
      </w:r>
      <w:r>
        <w:rPr>
          <w:rFonts w:asciiTheme="majorBidi" w:hAnsiTheme="majorBidi" w:cstheme="majorBidi"/>
          <w:sz w:val="24"/>
          <w:szCs w:val="24"/>
          <w:lang w:val="id-ID"/>
        </w:rPr>
        <w:t>Pengaruh Motivasi Belajar d</w:t>
      </w:r>
      <w:r w:rsidRPr="00BF7D54">
        <w:rPr>
          <w:rFonts w:asciiTheme="majorBidi" w:hAnsiTheme="majorBidi" w:cstheme="majorBidi"/>
          <w:sz w:val="24"/>
          <w:szCs w:val="24"/>
          <w:lang w:val="id-ID"/>
        </w:rPr>
        <w:t xml:space="preserve">an Gaya Belajar </w:t>
      </w:r>
      <w:r w:rsidRPr="007A673F">
        <w:rPr>
          <w:rFonts w:asciiTheme="majorBidi" w:hAnsiTheme="majorBidi" w:cstheme="majorBidi"/>
          <w:sz w:val="24"/>
          <w:szCs w:val="24"/>
          <w:lang w:val="id-ID"/>
        </w:rPr>
        <w:t>Terhadap Hasil Belajar Matematika Siswa Madrasah Tsanawiyah Hasanuddin Blitar Tahun Pelajaran 2014/2015” yang ditulis oleh Naily Jazilah NIM. 3214113125 ini telah diperiksa dan disetujui, serta layak diujikan.</w:t>
      </w:r>
    </w:p>
    <w:p w:rsidR="004A3246" w:rsidRPr="007A673F" w:rsidRDefault="004A3246" w:rsidP="004A3246">
      <w:pPr>
        <w:spacing w:line="240" w:lineRule="auto"/>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 xml:space="preserve">Tulungagung,      </w:t>
      </w:r>
      <w:r>
        <w:rPr>
          <w:rFonts w:asciiTheme="majorBidi" w:hAnsiTheme="majorBidi" w:cstheme="majorBidi"/>
          <w:sz w:val="24"/>
          <w:szCs w:val="24"/>
          <w:lang w:val="id-ID"/>
        </w:rPr>
        <w:t>Juni</w:t>
      </w:r>
      <w:r w:rsidRPr="007A673F">
        <w:rPr>
          <w:rFonts w:asciiTheme="majorBidi" w:hAnsiTheme="majorBidi" w:cstheme="majorBidi"/>
          <w:sz w:val="24"/>
          <w:szCs w:val="24"/>
          <w:lang w:val="id-ID"/>
        </w:rPr>
        <w:t xml:space="preserve"> 2015</w:t>
      </w:r>
    </w:p>
    <w:p w:rsidR="004A3246" w:rsidRPr="007A673F" w:rsidRDefault="004A3246" w:rsidP="004A3246">
      <w:pPr>
        <w:spacing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Pembimbing,</w:t>
      </w: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after="0" w:line="240" w:lineRule="auto"/>
        <w:jc w:val="center"/>
        <w:rPr>
          <w:rFonts w:asciiTheme="majorBidi" w:hAnsiTheme="majorBidi" w:cstheme="majorBidi"/>
          <w:b/>
          <w:bCs/>
          <w:sz w:val="24"/>
          <w:szCs w:val="24"/>
          <w:u w:val="single"/>
          <w:lang w:val="id-ID"/>
        </w:rPr>
      </w:pPr>
      <w:r w:rsidRPr="007A673F">
        <w:rPr>
          <w:rFonts w:asciiTheme="majorBidi" w:hAnsiTheme="majorBidi" w:cstheme="majorBidi"/>
          <w:b/>
          <w:bCs/>
          <w:sz w:val="24"/>
          <w:szCs w:val="24"/>
          <w:u w:val="single"/>
        </w:rPr>
        <w:t>Dr. Hj. Sulistyorini, M.Ag.</w:t>
      </w:r>
    </w:p>
    <w:p w:rsidR="004A3246" w:rsidRPr="007A673F" w:rsidRDefault="004A3246" w:rsidP="004A3246">
      <w:pPr>
        <w:spacing w:after="0" w:line="240" w:lineRule="auto"/>
        <w:jc w:val="center"/>
        <w:rPr>
          <w:rFonts w:asciiTheme="majorBidi" w:hAnsiTheme="majorBidi" w:cstheme="majorBidi"/>
          <w:b/>
          <w:bCs/>
          <w:sz w:val="24"/>
          <w:szCs w:val="24"/>
          <w:lang w:val="id-ID"/>
        </w:rPr>
      </w:pPr>
      <w:r w:rsidRPr="007A673F">
        <w:rPr>
          <w:rFonts w:asciiTheme="majorBidi" w:hAnsiTheme="majorBidi" w:cstheme="majorBidi"/>
          <w:b/>
          <w:bCs/>
          <w:sz w:val="24"/>
          <w:szCs w:val="24"/>
          <w:lang w:val="id-ID"/>
        </w:rPr>
        <w:t>NIP. 19651215 200312 2 001</w:t>
      </w: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after="0"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Mengetahui,</w:t>
      </w:r>
    </w:p>
    <w:p w:rsidR="004A3246" w:rsidRPr="007A673F" w:rsidRDefault="004A3246" w:rsidP="004A3246">
      <w:pPr>
        <w:spacing w:after="0" w:line="240" w:lineRule="auto"/>
        <w:jc w:val="center"/>
        <w:rPr>
          <w:rFonts w:asciiTheme="majorBidi" w:hAnsiTheme="majorBidi" w:cstheme="majorBidi"/>
          <w:sz w:val="24"/>
          <w:szCs w:val="24"/>
          <w:lang w:val="id-ID"/>
        </w:rPr>
      </w:pPr>
      <w:r w:rsidRPr="007A673F">
        <w:rPr>
          <w:rFonts w:asciiTheme="majorBidi" w:hAnsiTheme="majorBidi" w:cstheme="majorBidi"/>
          <w:sz w:val="24"/>
          <w:szCs w:val="24"/>
          <w:lang w:val="id-ID"/>
        </w:rPr>
        <w:t>Ketua Jurusan Tadris Matematika</w:t>
      </w:r>
    </w:p>
    <w:p w:rsidR="004A3246" w:rsidRPr="007A673F" w:rsidRDefault="004A3246" w:rsidP="004A3246">
      <w:pPr>
        <w:spacing w:line="240" w:lineRule="auto"/>
        <w:jc w:val="center"/>
        <w:rPr>
          <w:rFonts w:asciiTheme="majorBidi" w:hAnsiTheme="majorBidi" w:cstheme="majorBidi"/>
          <w:sz w:val="24"/>
          <w:szCs w:val="24"/>
          <w:lang w:val="id-ID"/>
        </w:rPr>
      </w:pP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line="240" w:lineRule="auto"/>
        <w:jc w:val="center"/>
        <w:rPr>
          <w:rFonts w:asciiTheme="majorBidi" w:hAnsiTheme="majorBidi" w:cstheme="majorBidi"/>
          <w:b/>
          <w:bCs/>
          <w:sz w:val="24"/>
          <w:szCs w:val="24"/>
          <w:lang w:val="id-ID"/>
        </w:rPr>
      </w:pPr>
    </w:p>
    <w:p w:rsidR="004A3246" w:rsidRPr="007A673F" w:rsidRDefault="004A3246" w:rsidP="004A3246">
      <w:pPr>
        <w:spacing w:after="0" w:line="240" w:lineRule="auto"/>
        <w:jc w:val="center"/>
        <w:rPr>
          <w:rFonts w:asciiTheme="majorBidi" w:hAnsiTheme="majorBidi" w:cstheme="majorBidi"/>
          <w:b/>
          <w:bCs/>
          <w:sz w:val="24"/>
          <w:szCs w:val="24"/>
          <w:u w:val="single"/>
          <w:lang w:val="id-ID"/>
        </w:rPr>
      </w:pPr>
      <w:r w:rsidRPr="007A673F">
        <w:rPr>
          <w:rFonts w:asciiTheme="majorBidi" w:hAnsiTheme="majorBidi" w:cstheme="majorBidi"/>
          <w:b/>
          <w:bCs/>
          <w:sz w:val="24"/>
          <w:szCs w:val="24"/>
          <w:u w:val="single"/>
          <w:lang w:val="id-ID"/>
        </w:rPr>
        <w:t>Drs. Muniri, M.Pd</w:t>
      </w:r>
    </w:p>
    <w:p w:rsidR="004A3246" w:rsidRDefault="004A3246" w:rsidP="004A3246">
      <w:pPr>
        <w:spacing w:after="0" w:line="240" w:lineRule="auto"/>
        <w:jc w:val="center"/>
        <w:rPr>
          <w:rFonts w:asciiTheme="majorBidi" w:hAnsiTheme="majorBidi" w:cstheme="majorBidi"/>
          <w:b/>
          <w:bCs/>
          <w:sz w:val="24"/>
          <w:szCs w:val="24"/>
          <w:lang w:val="id-ID"/>
        </w:rPr>
      </w:pPr>
      <w:r w:rsidRPr="007A673F">
        <w:rPr>
          <w:rFonts w:asciiTheme="majorBidi" w:hAnsiTheme="majorBidi" w:cstheme="majorBidi"/>
          <w:b/>
          <w:bCs/>
          <w:sz w:val="24"/>
          <w:szCs w:val="24"/>
          <w:lang w:val="id-ID"/>
        </w:rPr>
        <w:t>NIP. 19681130 200701 1 002</w:t>
      </w:r>
    </w:p>
    <w:p w:rsidR="004A3246" w:rsidRDefault="004A3246" w:rsidP="004A324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HALAMAN PENGESAHAN</w:t>
      </w:r>
    </w:p>
    <w:p w:rsidR="004A3246" w:rsidRDefault="004A3246" w:rsidP="004A3246">
      <w:pPr>
        <w:spacing w:after="0" w:line="240" w:lineRule="auto"/>
        <w:jc w:val="center"/>
        <w:rPr>
          <w:rFonts w:asciiTheme="majorBidi" w:hAnsiTheme="majorBidi" w:cstheme="majorBidi"/>
          <w:b/>
          <w:bCs/>
          <w:sz w:val="24"/>
          <w:szCs w:val="24"/>
          <w:lang w:val="id-ID"/>
        </w:rPr>
      </w:pPr>
    </w:p>
    <w:p w:rsidR="004A3246" w:rsidRPr="001E3659" w:rsidRDefault="004A3246" w:rsidP="004A3246">
      <w:pPr>
        <w:spacing w:after="0" w:line="240" w:lineRule="auto"/>
        <w:jc w:val="center"/>
        <w:rPr>
          <w:rFonts w:asciiTheme="majorBidi" w:hAnsiTheme="majorBidi" w:cstheme="majorBidi"/>
          <w:b/>
          <w:bCs/>
          <w:sz w:val="24"/>
          <w:szCs w:val="24"/>
          <w:lang w:val="id-ID"/>
        </w:rPr>
      </w:pPr>
      <w:r w:rsidRPr="001E3659">
        <w:rPr>
          <w:rFonts w:asciiTheme="majorBidi" w:hAnsiTheme="majorBidi" w:cstheme="majorBidi"/>
          <w:b/>
          <w:bCs/>
          <w:sz w:val="24"/>
          <w:szCs w:val="24"/>
          <w:lang w:val="id-ID"/>
        </w:rPr>
        <w:t>PENGARUH MOTIVASI BELAJAR DAN GAYA BELAJAR TERHADAP HASIL BELAJAR MATEMATIKA SISWA MADRASAH TSANAWIYAH HASANUDDIN BLITAR TAHUN PELAJARAN 2014/2015</w:t>
      </w:r>
    </w:p>
    <w:p w:rsidR="004A3246" w:rsidRPr="001E3659"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r w:rsidRPr="00B27387">
        <w:rPr>
          <w:rFonts w:asciiTheme="majorBidi" w:hAnsiTheme="majorBidi" w:cstheme="majorBidi"/>
          <w:sz w:val="24"/>
          <w:szCs w:val="24"/>
          <w:lang w:val="id-ID"/>
        </w:rPr>
        <w:t>SKRIPSI</w:t>
      </w:r>
    </w:p>
    <w:p w:rsidR="004A3246"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Disusun oleh</w:t>
      </w:r>
    </w:p>
    <w:p w:rsidR="004A3246" w:rsidRDefault="004A3246" w:rsidP="004A3246">
      <w:pPr>
        <w:spacing w:after="0" w:line="240" w:lineRule="auto"/>
        <w:jc w:val="center"/>
        <w:rPr>
          <w:rFonts w:asciiTheme="majorBidi" w:hAnsiTheme="majorBidi" w:cstheme="majorBidi"/>
          <w:sz w:val="24"/>
          <w:szCs w:val="24"/>
          <w:lang w:val="id-ID"/>
        </w:rPr>
      </w:pPr>
    </w:p>
    <w:p w:rsidR="004A3246" w:rsidRPr="00B27387" w:rsidRDefault="004A3246" w:rsidP="004A3246">
      <w:pPr>
        <w:spacing w:after="0" w:line="240" w:lineRule="auto"/>
        <w:jc w:val="center"/>
        <w:rPr>
          <w:rFonts w:asciiTheme="majorBidi" w:hAnsiTheme="majorBidi" w:cstheme="majorBidi"/>
          <w:b/>
          <w:bCs/>
          <w:sz w:val="24"/>
          <w:szCs w:val="24"/>
          <w:lang w:val="id-ID"/>
        </w:rPr>
      </w:pPr>
      <w:r w:rsidRPr="00B27387">
        <w:rPr>
          <w:rFonts w:asciiTheme="majorBidi" w:hAnsiTheme="majorBidi" w:cstheme="majorBidi"/>
          <w:b/>
          <w:bCs/>
          <w:sz w:val="24"/>
          <w:szCs w:val="24"/>
          <w:lang w:val="id-ID"/>
        </w:rPr>
        <w:t>Naily Jazilah</w:t>
      </w:r>
    </w:p>
    <w:p w:rsidR="004A3246" w:rsidRDefault="004A3246" w:rsidP="004A3246">
      <w:pPr>
        <w:spacing w:after="0" w:line="240" w:lineRule="auto"/>
        <w:jc w:val="center"/>
        <w:rPr>
          <w:rFonts w:asciiTheme="majorBidi" w:hAnsiTheme="majorBidi" w:cstheme="majorBidi"/>
          <w:b/>
          <w:bCs/>
          <w:sz w:val="24"/>
          <w:szCs w:val="24"/>
          <w:lang w:val="id-ID"/>
        </w:rPr>
      </w:pPr>
      <w:r w:rsidRPr="00B27387">
        <w:rPr>
          <w:rFonts w:asciiTheme="majorBidi" w:hAnsiTheme="majorBidi" w:cstheme="majorBidi"/>
          <w:b/>
          <w:bCs/>
          <w:sz w:val="24"/>
          <w:szCs w:val="24"/>
          <w:lang w:val="id-ID"/>
        </w:rPr>
        <w:t>NIM. 3214113125</w:t>
      </w: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sz w:val="24"/>
          <w:szCs w:val="24"/>
          <w:lang w:val="id-ID"/>
        </w:rPr>
      </w:pPr>
      <w:r w:rsidRPr="009577FA">
        <w:rPr>
          <w:rFonts w:asciiTheme="majorBidi" w:hAnsiTheme="majorBidi" w:cstheme="majorBidi"/>
          <w:sz w:val="24"/>
          <w:szCs w:val="24"/>
          <w:lang w:val="id-ID"/>
        </w:rPr>
        <w:t xml:space="preserve">telah dipertahankan di depan dewan penguji pada tanggal </w:t>
      </w:r>
      <w:r>
        <w:rPr>
          <w:rFonts w:asciiTheme="majorBidi" w:hAnsiTheme="majorBidi" w:cstheme="majorBidi"/>
          <w:sz w:val="24"/>
          <w:szCs w:val="24"/>
          <w:lang w:val="id-ID"/>
        </w:rPr>
        <w:t>05 Agustus 2015</w:t>
      </w:r>
    </w:p>
    <w:p w:rsidR="004A3246" w:rsidRDefault="004A3246" w:rsidP="004A3246">
      <w:pPr>
        <w:spacing w:after="0" w:line="240" w:lineRule="auto"/>
        <w:ind w:firstLine="709"/>
        <w:jc w:val="center"/>
        <w:rPr>
          <w:rFonts w:asciiTheme="majorBidi" w:hAnsiTheme="majorBidi" w:cstheme="majorBidi"/>
          <w:sz w:val="24"/>
          <w:szCs w:val="24"/>
          <w:lang w:val="id-ID"/>
        </w:rPr>
      </w:pPr>
      <w:r>
        <w:rPr>
          <w:rFonts w:asciiTheme="majorBidi" w:hAnsiTheme="majorBidi" w:cstheme="majorBidi"/>
          <w:sz w:val="24"/>
          <w:szCs w:val="24"/>
          <w:lang w:val="id-ID"/>
        </w:rPr>
        <w:t xml:space="preserve">dan telah dinyatakan diterima sebagai salah satu persyaratan </w:t>
      </w:r>
    </w:p>
    <w:p w:rsidR="004A3246" w:rsidRDefault="004A3246" w:rsidP="004A3246">
      <w:pPr>
        <w:spacing w:after="0" w:line="240" w:lineRule="auto"/>
        <w:ind w:firstLine="720"/>
        <w:rPr>
          <w:rFonts w:asciiTheme="majorBidi" w:hAnsiTheme="majorBidi" w:cstheme="majorBidi"/>
          <w:sz w:val="24"/>
          <w:szCs w:val="24"/>
          <w:lang w:val="id-ID"/>
        </w:rPr>
      </w:pPr>
      <w:r>
        <w:rPr>
          <w:rFonts w:asciiTheme="majorBidi" w:hAnsiTheme="majorBidi" w:cstheme="majorBidi"/>
          <w:sz w:val="24"/>
          <w:szCs w:val="24"/>
          <w:lang w:val="id-ID"/>
        </w:rPr>
        <w:t>untuk memperoleh gelar strat satu Sarjana Pendidikan (S.Pd.I)</w:t>
      </w:r>
    </w:p>
    <w:p w:rsidR="004A3246" w:rsidRDefault="004A3246" w:rsidP="004A3246">
      <w:pPr>
        <w:spacing w:after="0" w:line="240" w:lineRule="auto"/>
        <w:rPr>
          <w:rFonts w:asciiTheme="majorBidi" w:hAnsiTheme="majorBidi" w:cstheme="majorBidi"/>
          <w:sz w:val="24"/>
          <w:szCs w:val="24"/>
          <w:lang w:val="id-ID"/>
        </w:rPr>
      </w:pPr>
    </w:p>
    <w:p w:rsidR="004A3246" w:rsidRPr="009577FA" w:rsidRDefault="004A3246" w:rsidP="004A3246">
      <w:pPr>
        <w:spacing w:after="0"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Dewan Penguji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sidRPr="009577FA">
        <w:rPr>
          <w:rFonts w:asciiTheme="majorBidi" w:hAnsiTheme="majorBidi" w:cstheme="majorBidi"/>
          <w:b/>
          <w:bCs/>
          <w:sz w:val="24"/>
          <w:szCs w:val="24"/>
          <w:lang w:val="id-ID"/>
        </w:rPr>
        <w:tab/>
        <w:t xml:space="preserve">Tanda Tangan </w:t>
      </w:r>
    </w:p>
    <w:p w:rsidR="004A3246" w:rsidRDefault="004A3246" w:rsidP="004A3246">
      <w:pPr>
        <w:spacing w:after="0" w:line="240" w:lineRule="auto"/>
        <w:rPr>
          <w:rFonts w:asciiTheme="majorBidi" w:hAnsiTheme="majorBidi" w:cstheme="majorBidi"/>
          <w:b/>
          <w:bCs/>
          <w:sz w:val="24"/>
          <w:szCs w:val="24"/>
          <w:lang w:val="id-ID"/>
        </w:rPr>
      </w:pPr>
      <w:r w:rsidRPr="009577FA">
        <w:rPr>
          <w:rFonts w:asciiTheme="majorBidi" w:hAnsiTheme="majorBidi" w:cstheme="majorBidi"/>
          <w:b/>
          <w:bCs/>
          <w:sz w:val="24"/>
          <w:szCs w:val="24"/>
          <w:lang w:val="id-ID"/>
        </w:rPr>
        <w:t>Ketua / Penguji:</w:t>
      </w:r>
    </w:p>
    <w:p w:rsidR="004A3246" w:rsidRDefault="004A3246" w:rsidP="004A3246">
      <w:pPr>
        <w:spacing w:after="0" w:line="240" w:lineRule="auto"/>
        <w:rPr>
          <w:rFonts w:asciiTheme="majorBidi" w:hAnsiTheme="majorBidi" w:cstheme="majorBidi"/>
          <w:b/>
          <w:bCs/>
          <w:sz w:val="24"/>
          <w:szCs w:val="24"/>
          <w:lang w:val="id-ID"/>
        </w:rPr>
      </w:pPr>
    </w:p>
    <w:p w:rsidR="004A3246" w:rsidRPr="00060C39" w:rsidRDefault="004A3246" w:rsidP="004A3246">
      <w:pPr>
        <w:spacing w:after="0" w:line="240" w:lineRule="auto"/>
        <w:rPr>
          <w:rFonts w:asciiTheme="majorBidi" w:hAnsiTheme="majorBidi" w:cstheme="majorBidi"/>
          <w:sz w:val="24"/>
          <w:szCs w:val="24"/>
          <w:lang w:val="id-ID"/>
        </w:rPr>
      </w:pPr>
      <w:r w:rsidRPr="00856F4E">
        <w:rPr>
          <w:rFonts w:asciiTheme="majorBidi" w:hAnsiTheme="majorBidi" w:cstheme="majorBidi"/>
          <w:b/>
          <w:bCs/>
          <w:sz w:val="24"/>
          <w:szCs w:val="24"/>
          <w:u w:val="single"/>
          <w:lang w:val="id-ID"/>
        </w:rPr>
        <w:t>Maryono, M.Pd</w:t>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060C39">
        <w:rPr>
          <w:rFonts w:asciiTheme="majorBidi" w:hAnsiTheme="majorBidi" w:cstheme="majorBidi"/>
          <w:sz w:val="24"/>
          <w:szCs w:val="24"/>
          <w:lang w:val="id-ID"/>
        </w:rPr>
        <w:t>............................</w:t>
      </w:r>
    </w:p>
    <w:p w:rsidR="004A3246" w:rsidRPr="00856F4E" w:rsidRDefault="004A3246" w:rsidP="004A3246">
      <w:pPr>
        <w:spacing w:line="240" w:lineRule="auto"/>
        <w:rPr>
          <w:rFonts w:asciiTheme="majorBidi" w:hAnsiTheme="majorBidi" w:cstheme="majorBidi"/>
          <w:b/>
          <w:bCs/>
          <w:sz w:val="24"/>
          <w:szCs w:val="24"/>
          <w:lang w:val="id-ID"/>
        </w:rPr>
      </w:pPr>
      <w:r w:rsidRPr="00856F4E">
        <w:rPr>
          <w:rFonts w:asciiTheme="majorBidi" w:hAnsiTheme="majorBidi" w:cstheme="majorBidi"/>
          <w:b/>
          <w:bCs/>
          <w:sz w:val="24"/>
          <w:szCs w:val="24"/>
          <w:lang w:val="id-ID"/>
        </w:rPr>
        <w:t>NIP</w:t>
      </w:r>
      <w:r>
        <w:rPr>
          <w:rFonts w:asciiTheme="majorBidi" w:hAnsiTheme="majorBidi" w:cstheme="majorBidi"/>
          <w:b/>
          <w:bCs/>
          <w:sz w:val="24"/>
          <w:szCs w:val="24"/>
          <w:lang w:val="id-ID"/>
        </w:rPr>
        <w:t>. 19810330200501 1 007</w:t>
      </w:r>
    </w:p>
    <w:p w:rsidR="004A3246" w:rsidRPr="00060C39" w:rsidRDefault="004A3246" w:rsidP="004A3246">
      <w:pPr>
        <w:spacing w:after="0" w:line="480" w:lineRule="auto"/>
        <w:rPr>
          <w:rFonts w:asciiTheme="majorBidi" w:hAnsiTheme="majorBidi" w:cstheme="majorBidi"/>
          <w:b/>
          <w:bCs/>
          <w:sz w:val="24"/>
          <w:szCs w:val="24"/>
          <w:lang w:val="id-ID"/>
        </w:rPr>
      </w:pPr>
      <w:r w:rsidRPr="00060C39">
        <w:rPr>
          <w:rFonts w:asciiTheme="majorBidi" w:hAnsiTheme="majorBidi" w:cstheme="majorBidi"/>
          <w:b/>
          <w:bCs/>
          <w:sz w:val="24"/>
          <w:szCs w:val="24"/>
          <w:lang w:val="id-ID"/>
        </w:rPr>
        <w:t>Penguji Utama</w:t>
      </w:r>
    </w:p>
    <w:p w:rsidR="004A3246" w:rsidRPr="00060C39" w:rsidRDefault="004A3246" w:rsidP="004A3246">
      <w:pPr>
        <w:spacing w:after="0" w:line="240" w:lineRule="auto"/>
        <w:rPr>
          <w:rFonts w:asciiTheme="majorBidi" w:hAnsiTheme="majorBidi" w:cstheme="majorBidi"/>
          <w:sz w:val="24"/>
          <w:szCs w:val="24"/>
          <w:lang w:val="id-ID"/>
        </w:rPr>
      </w:pPr>
      <w:r w:rsidRPr="009110EB">
        <w:rPr>
          <w:rFonts w:asciiTheme="majorBidi" w:hAnsiTheme="majorBidi" w:cstheme="majorBidi"/>
          <w:b/>
          <w:bCs/>
          <w:sz w:val="24"/>
          <w:szCs w:val="24"/>
          <w:u w:val="single"/>
          <w:lang w:val="id-ID"/>
        </w:rPr>
        <w:t>Miswanto, M.Pd</w:t>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060C39">
        <w:rPr>
          <w:rFonts w:asciiTheme="majorBidi" w:hAnsiTheme="majorBidi" w:cstheme="majorBidi"/>
          <w:sz w:val="24"/>
          <w:szCs w:val="24"/>
          <w:lang w:val="id-ID"/>
        </w:rPr>
        <w:tab/>
        <w:t>.............................</w:t>
      </w:r>
    </w:p>
    <w:p w:rsidR="004A3246" w:rsidRPr="00222CC3" w:rsidRDefault="004A3246" w:rsidP="004A3246">
      <w:pPr>
        <w:spacing w:line="240" w:lineRule="auto"/>
        <w:rPr>
          <w:rFonts w:asciiTheme="majorBidi" w:hAnsiTheme="majorBidi" w:cstheme="majorBidi"/>
          <w:b/>
          <w:bCs/>
          <w:sz w:val="24"/>
          <w:szCs w:val="24"/>
          <w:lang w:val="id-ID"/>
        </w:rPr>
      </w:pPr>
      <w:r w:rsidRPr="00222CC3">
        <w:rPr>
          <w:rFonts w:asciiTheme="majorBidi" w:hAnsiTheme="majorBidi" w:cstheme="majorBidi"/>
          <w:b/>
          <w:bCs/>
          <w:sz w:val="24"/>
          <w:szCs w:val="24"/>
          <w:lang w:val="id-ID"/>
        </w:rPr>
        <w:t>NIP</w:t>
      </w:r>
      <w:r>
        <w:rPr>
          <w:rFonts w:asciiTheme="majorBidi" w:hAnsiTheme="majorBidi" w:cstheme="majorBidi"/>
          <w:b/>
          <w:bCs/>
          <w:sz w:val="24"/>
          <w:szCs w:val="24"/>
          <w:lang w:val="id-ID"/>
        </w:rPr>
        <w:t>. 19850827201101 1 006</w:t>
      </w:r>
    </w:p>
    <w:p w:rsidR="004A3246" w:rsidRPr="00060C39" w:rsidRDefault="004A3246" w:rsidP="004A3246">
      <w:pPr>
        <w:spacing w:after="0" w:line="480" w:lineRule="auto"/>
        <w:rPr>
          <w:rFonts w:asciiTheme="majorBidi" w:hAnsiTheme="majorBidi" w:cstheme="majorBidi"/>
          <w:b/>
          <w:bCs/>
          <w:sz w:val="24"/>
          <w:szCs w:val="24"/>
          <w:lang w:val="id-ID"/>
        </w:rPr>
      </w:pPr>
      <w:r w:rsidRPr="00060C39">
        <w:rPr>
          <w:rFonts w:asciiTheme="majorBidi" w:hAnsiTheme="majorBidi" w:cstheme="majorBidi"/>
          <w:b/>
          <w:bCs/>
          <w:sz w:val="24"/>
          <w:szCs w:val="24"/>
          <w:lang w:val="id-ID"/>
        </w:rPr>
        <w:t>Sekretaris / Penguji</w:t>
      </w:r>
    </w:p>
    <w:p w:rsidR="004A3246" w:rsidRPr="0085278D" w:rsidRDefault="004A3246" w:rsidP="004A3246">
      <w:pPr>
        <w:spacing w:after="0" w:line="240" w:lineRule="auto"/>
        <w:rPr>
          <w:rFonts w:asciiTheme="majorBidi" w:hAnsiTheme="majorBidi" w:cstheme="majorBidi"/>
          <w:b/>
          <w:bCs/>
          <w:sz w:val="24"/>
          <w:szCs w:val="24"/>
          <w:u w:val="single"/>
          <w:lang w:val="id-ID"/>
        </w:rPr>
      </w:pPr>
      <w:r w:rsidRPr="007A673F">
        <w:rPr>
          <w:rFonts w:asciiTheme="majorBidi" w:hAnsiTheme="majorBidi" w:cstheme="majorBidi"/>
          <w:b/>
          <w:bCs/>
          <w:sz w:val="24"/>
          <w:szCs w:val="24"/>
          <w:u w:val="single"/>
        </w:rPr>
        <w:t>Dr. Hj. Sulistyorini, M.Ag.</w:t>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sidRPr="00060C39">
        <w:rPr>
          <w:rFonts w:asciiTheme="majorBidi" w:hAnsiTheme="majorBidi" w:cstheme="majorBidi"/>
          <w:sz w:val="24"/>
          <w:szCs w:val="24"/>
          <w:lang w:val="id-ID"/>
        </w:rPr>
        <w:tab/>
      </w:r>
      <w:r>
        <w:rPr>
          <w:rFonts w:asciiTheme="majorBidi" w:hAnsiTheme="majorBidi" w:cstheme="majorBidi"/>
          <w:sz w:val="24"/>
          <w:szCs w:val="24"/>
          <w:lang w:val="id-ID"/>
        </w:rPr>
        <w:tab/>
      </w:r>
      <w:r w:rsidRPr="00060C39">
        <w:rPr>
          <w:rFonts w:asciiTheme="majorBidi" w:hAnsiTheme="majorBidi" w:cstheme="majorBidi"/>
          <w:sz w:val="24"/>
          <w:szCs w:val="24"/>
          <w:lang w:val="id-ID"/>
        </w:rPr>
        <w:t>.............................</w:t>
      </w:r>
    </w:p>
    <w:p w:rsidR="004A3246" w:rsidRPr="007A673F" w:rsidRDefault="004A3246" w:rsidP="004A3246">
      <w:pPr>
        <w:spacing w:after="0" w:line="240" w:lineRule="auto"/>
        <w:rPr>
          <w:rFonts w:asciiTheme="majorBidi" w:hAnsiTheme="majorBidi" w:cstheme="majorBidi"/>
          <w:b/>
          <w:bCs/>
          <w:sz w:val="24"/>
          <w:szCs w:val="24"/>
          <w:lang w:val="id-ID"/>
        </w:rPr>
      </w:pPr>
      <w:r w:rsidRPr="007A673F">
        <w:rPr>
          <w:rFonts w:asciiTheme="majorBidi" w:hAnsiTheme="majorBidi" w:cstheme="majorBidi"/>
          <w:b/>
          <w:bCs/>
          <w:sz w:val="24"/>
          <w:szCs w:val="24"/>
          <w:lang w:val="id-ID"/>
        </w:rPr>
        <w:t>NIP. 19651215 200312 2 001</w:t>
      </w:r>
    </w:p>
    <w:p w:rsidR="004A3246" w:rsidRPr="00060C39" w:rsidRDefault="004A3246" w:rsidP="004A3246">
      <w:pPr>
        <w:spacing w:after="0" w:line="240" w:lineRule="auto"/>
        <w:rPr>
          <w:rFonts w:asciiTheme="majorBidi" w:hAnsiTheme="majorBidi" w:cstheme="majorBidi"/>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Mengesahkan,</w:t>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Dekan Fakultas Tarbiyah dan Ilmu Keguruan </w:t>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IAIN Tulungagung</w:t>
      </w:r>
    </w:p>
    <w:p w:rsidR="004A3246" w:rsidRDefault="004A3246" w:rsidP="004A3246">
      <w:pPr>
        <w:spacing w:line="240" w:lineRule="auto"/>
        <w:jc w:val="center"/>
        <w:rPr>
          <w:rFonts w:asciiTheme="majorBidi" w:hAnsiTheme="majorBidi" w:cstheme="majorBidi"/>
          <w:b/>
          <w:bCs/>
          <w:sz w:val="24"/>
          <w:szCs w:val="24"/>
          <w:lang w:val="id-ID"/>
        </w:rPr>
      </w:pPr>
    </w:p>
    <w:p w:rsidR="004A3246" w:rsidRDefault="004A3246" w:rsidP="004A3246">
      <w:pPr>
        <w:spacing w:line="240" w:lineRule="auto"/>
        <w:jc w:val="center"/>
        <w:rPr>
          <w:rFonts w:asciiTheme="majorBidi" w:hAnsiTheme="majorBidi" w:cstheme="majorBidi"/>
          <w:b/>
          <w:bCs/>
          <w:sz w:val="24"/>
          <w:szCs w:val="24"/>
          <w:lang w:val="id-ID"/>
        </w:rPr>
      </w:pPr>
    </w:p>
    <w:p w:rsidR="004A3246" w:rsidRDefault="004A3246" w:rsidP="004A3246">
      <w:pPr>
        <w:tabs>
          <w:tab w:val="left" w:pos="3544"/>
        </w:tabs>
        <w:spacing w:line="240" w:lineRule="auto"/>
        <w:jc w:val="center"/>
        <w:rPr>
          <w:rFonts w:asciiTheme="majorBidi" w:hAnsiTheme="majorBidi" w:cstheme="majorBidi"/>
          <w:b/>
          <w:bCs/>
          <w:sz w:val="24"/>
          <w:szCs w:val="24"/>
          <w:lang w:val="id-ID"/>
        </w:rPr>
      </w:pPr>
    </w:p>
    <w:p w:rsidR="004A3246" w:rsidRDefault="004A3246" w:rsidP="004A3246">
      <w:pPr>
        <w:spacing w:after="0" w:line="240" w:lineRule="auto"/>
        <w:jc w:val="center"/>
        <w:rPr>
          <w:rFonts w:asciiTheme="majorBidi" w:hAnsiTheme="majorBidi" w:cstheme="majorBidi"/>
          <w:b/>
          <w:bCs/>
          <w:sz w:val="24"/>
          <w:szCs w:val="24"/>
          <w:u w:val="single"/>
          <w:lang w:val="id-ID"/>
        </w:rPr>
      </w:pPr>
      <w:r w:rsidRPr="009577FA">
        <w:rPr>
          <w:rFonts w:asciiTheme="majorBidi" w:hAnsiTheme="majorBidi" w:cstheme="majorBidi"/>
          <w:b/>
          <w:bCs/>
          <w:sz w:val="24"/>
          <w:szCs w:val="24"/>
          <w:u w:val="single"/>
          <w:lang w:val="id-ID"/>
        </w:rPr>
        <w:t>Dr. H. Abd. Aziz, M.Pd.I</w:t>
      </w:r>
    </w:p>
    <w:p w:rsidR="004A3246" w:rsidRDefault="004A3246" w:rsidP="004A3246">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NIP. 19720601 200003 1 002</w:t>
      </w:r>
    </w:p>
    <w:p w:rsidR="004A3246" w:rsidRPr="004E1B6D" w:rsidRDefault="004A3246" w:rsidP="004A3246">
      <w:pPr>
        <w:rPr>
          <w:lang w:val="id-ID"/>
        </w:rPr>
      </w:pPr>
    </w:p>
    <w:p w:rsidR="004A3246" w:rsidRPr="00BC636E" w:rsidRDefault="004A3246" w:rsidP="004A3246">
      <w:pPr>
        <w:jc w:val="center"/>
        <w:rPr>
          <w:rFonts w:ascii="Times New Roman" w:hAnsi="Times New Roman" w:cs="Times New Roman"/>
          <w:b/>
          <w:sz w:val="24"/>
          <w:szCs w:val="24"/>
        </w:rPr>
      </w:pPr>
      <w:r w:rsidRPr="00BC636E">
        <w:rPr>
          <w:rFonts w:ascii="Times New Roman" w:hAnsi="Times New Roman" w:cs="Times New Roman"/>
          <w:b/>
          <w:sz w:val="24"/>
          <w:szCs w:val="24"/>
        </w:rPr>
        <w:lastRenderedPageBreak/>
        <w:t>MOTTO AND DEDICATION</w:t>
      </w:r>
    </w:p>
    <w:p w:rsidR="004A3246" w:rsidRDefault="004A3246" w:rsidP="004A3246">
      <w:pPr>
        <w:jc w:val="center"/>
        <w:rPr>
          <w:rFonts w:ascii="Times New Roman" w:hAnsi="Times New Roman" w:cs="Times New Roman"/>
          <w:sz w:val="24"/>
          <w:szCs w:val="24"/>
        </w:rPr>
      </w:pPr>
    </w:p>
    <w:p w:rsidR="004A3246" w:rsidRDefault="004A3246" w:rsidP="004A3246">
      <w:pPr>
        <w:jc w:val="center"/>
        <w:rPr>
          <w:rFonts w:ascii="Times New Roman" w:hAnsi="Times New Roman" w:cs="Times New Roman"/>
          <w:sz w:val="24"/>
          <w:szCs w:val="24"/>
        </w:rPr>
      </w:pPr>
    </w:p>
    <w:p w:rsidR="004A3246" w:rsidRDefault="004A3246" w:rsidP="004A3246">
      <w:pPr>
        <w:jc w:val="center"/>
        <w:rPr>
          <w:rFonts w:ascii="Times New Roman" w:hAnsi="Times New Roman" w:cs="Times New Roman"/>
          <w:b/>
          <w:sz w:val="24"/>
          <w:szCs w:val="24"/>
        </w:rPr>
      </w:pPr>
      <w:r w:rsidRPr="006C616A">
        <w:rPr>
          <w:rFonts w:ascii="Times New Roman" w:hAnsi="Times New Roman" w:cs="Times New Roman"/>
          <w:b/>
          <w:sz w:val="24"/>
          <w:szCs w:val="24"/>
        </w:rPr>
        <w:t>Motto:</w:t>
      </w:r>
    </w:p>
    <w:p w:rsidR="004A3246" w:rsidRPr="00B2386F" w:rsidRDefault="004A3246" w:rsidP="004A3246">
      <w:pPr>
        <w:jc w:val="center"/>
        <w:rPr>
          <w:rFonts w:ascii="Times New Roman" w:hAnsi="Times New Roman" w:cs="Times New Roman"/>
          <w:b/>
          <w:szCs w:val="24"/>
        </w:rPr>
      </w:pP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 xml:space="preserve"> “Kita boleh kehilangan apapun dan siapapun, </w:t>
      </w: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 xml:space="preserve">asal tak kehilangan Allah SWT. </w:t>
      </w: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 xml:space="preserve">Karena sekali kita kehilangan Dia, </w:t>
      </w:r>
    </w:p>
    <w:p w:rsidR="004A3246" w:rsidRPr="00B2386F" w:rsidRDefault="004A3246" w:rsidP="004A3246">
      <w:pPr>
        <w:spacing w:line="360" w:lineRule="auto"/>
        <w:jc w:val="center"/>
        <w:rPr>
          <w:rFonts w:ascii="Times New Roman" w:hAnsi="Times New Roman" w:cs="Times New Roman"/>
          <w:b/>
          <w:sz w:val="28"/>
          <w:szCs w:val="32"/>
        </w:rPr>
      </w:pPr>
      <w:r w:rsidRPr="00B2386F">
        <w:rPr>
          <w:rFonts w:ascii="Times New Roman" w:hAnsi="Times New Roman" w:cs="Times New Roman"/>
          <w:b/>
          <w:sz w:val="28"/>
          <w:szCs w:val="32"/>
        </w:rPr>
        <w:t>kita akan tersesat selamanya.”</w:t>
      </w:r>
    </w:p>
    <w:p w:rsidR="004A3246" w:rsidRDefault="004A3246" w:rsidP="004A3246">
      <w:pPr>
        <w:jc w:val="center"/>
        <w:rPr>
          <w:rFonts w:ascii="Edwardian Script ITC" w:hAnsi="Edwardian Script ITC" w:cs="Times New Roman"/>
          <w:b/>
          <w:sz w:val="24"/>
          <w:szCs w:val="24"/>
          <w:lang w:val="id-ID"/>
        </w:rPr>
      </w:pPr>
    </w:p>
    <w:p w:rsidR="004A3246" w:rsidRPr="001468CE" w:rsidRDefault="004A3246" w:rsidP="004A3246">
      <w:pPr>
        <w:jc w:val="center"/>
        <w:rPr>
          <w:rFonts w:ascii="Edwardian Script ITC" w:hAnsi="Edwardian Script ITC" w:cs="Times New Roman"/>
          <w:b/>
          <w:sz w:val="24"/>
          <w:szCs w:val="24"/>
          <w:lang w:val="id-ID"/>
        </w:rPr>
      </w:pPr>
    </w:p>
    <w:p w:rsidR="004A3246" w:rsidRDefault="004A3246" w:rsidP="004A3246">
      <w:pPr>
        <w:jc w:val="center"/>
        <w:rPr>
          <w:rFonts w:ascii="Times New Roman" w:hAnsi="Times New Roman" w:cs="Times New Roman"/>
          <w:b/>
          <w:sz w:val="24"/>
          <w:szCs w:val="24"/>
        </w:rPr>
      </w:pPr>
      <w:r w:rsidRPr="006C616A">
        <w:rPr>
          <w:rFonts w:ascii="Times New Roman" w:hAnsi="Times New Roman" w:cs="Times New Roman"/>
          <w:b/>
          <w:sz w:val="24"/>
          <w:szCs w:val="24"/>
        </w:rPr>
        <w:t>Dedication:</w:t>
      </w:r>
    </w:p>
    <w:p w:rsidR="004A3246" w:rsidRPr="006C616A" w:rsidRDefault="004A3246" w:rsidP="004A3246">
      <w:pPr>
        <w:jc w:val="center"/>
        <w:rPr>
          <w:rFonts w:ascii="Times New Roman" w:hAnsi="Times New Roman" w:cs="Times New Roman"/>
          <w:b/>
          <w:sz w:val="24"/>
          <w:szCs w:val="24"/>
        </w:rPr>
      </w:pPr>
    </w:p>
    <w:p w:rsidR="004A3246" w:rsidRPr="00B2386F" w:rsidRDefault="004A3246" w:rsidP="004A3246">
      <w:pPr>
        <w:spacing w:line="360" w:lineRule="auto"/>
        <w:rPr>
          <w:rFonts w:ascii="Times New Roman" w:hAnsi="Times New Roman" w:cs="Times New Roman"/>
          <w:b/>
          <w:sz w:val="28"/>
          <w:szCs w:val="24"/>
        </w:rPr>
      </w:pPr>
      <w:r w:rsidRPr="00B2386F">
        <w:rPr>
          <w:rFonts w:ascii="Times New Roman" w:hAnsi="Times New Roman" w:cs="Times New Roman"/>
          <w:b/>
          <w:sz w:val="28"/>
          <w:szCs w:val="24"/>
        </w:rPr>
        <w:t>This Skripsi was dedicated for:</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My beloved parents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the support</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My two beautiful sisters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your love</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All of my lecturers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the knowledge and experience</w:t>
      </w:r>
    </w:p>
    <w:p w:rsidR="004A3246" w:rsidRDefault="004A3246" w:rsidP="004A3246">
      <w:pPr>
        <w:pStyle w:val="ListParagraph"/>
        <w:numPr>
          <w:ilvl w:val="0"/>
          <w:numId w:val="21"/>
        </w:numPr>
        <w:spacing w:after="0" w:line="360" w:lineRule="auto"/>
        <w:rPr>
          <w:rFonts w:ascii="Times New Roman" w:hAnsi="Times New Roman" w:cs="Times New Roman"/>
          <w:b/>
          <w:sz w:val="28"/>
          <w:szCs w:val="24"/>
        </w:rPr>
      </w:pPr>
      <w:r w:rsidRPr="00B2386F">
        <w:rPr>
          <w:rFonts w:ascii="Times New Roman" w:hAnsi="Times New Roman" w:cs="Times New Roman"/>
          <w:b/>
          <w:sz w:val="28"/>
          <w:szCs w:val="24"/>
        </w:rPr>
        <w:t>All of my Friends</w:t>
      </w:r>
    </w:p>
    <w:p w:rsidR="004A3246" w:rsidRPr="00B2386F" w:rsidRDefault="004A3246" w:rsidP="004A3246">
      <w:pPr>
        <w:pStyle w:val="ListParagraph"/>
        <w:spacing w:line="360" w:lineRule="auto"/>
        <w:rPr>
          <w:rFonts w:ascii="Times New Roman" w:hAnsi="Times New Roman" w:cs="Times New Roman"/>
          <w:b/>
          <w:sz w:val="28"/>
          <w:szCs w:val="24"/>
        </w:rPr>
      </w:pPr>
      <w:r>
        <w:rPr>
          <w:rFonts w:ascii="Times New Roman" w:hAnsi="Times New Roman" w:cs="Times New Roman"/>
          <w:b/>
          <w:sz w:val="28"/>
          <w:szCs w:val="24"/>
        </w:rPr>
        <w:t>Thank you for the friendship</w:t>
      </w:r>
    </w:p>
    <w:p w:rsidR="004A3246" w:rsidRDefault="004A3246" w:rsidP="004A324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KATA PENGANTAR</w:t>
      </w:r>
    </w:p>
    <w:p w:rsidR="004A3246" w:rsidRDefault="004A3246" w:rsidP="004A3246">
      <w:pPr>
        <w:spacing w:after="0" w:line="480" w:lineRule="auto"/>
        <w:rPr>
          <w:rFonts w:asciiTheme="majorBidi" w:hAnsiTheme="majorBidi" w:cstheme="majorBidi"/>
          <w:b/>
          <w:bCs/>
          <w:sz w:val="24"/>
          <w:szCs w:val="24"/>
          <w:lang w:val="id-ID"/>
        </w:rPr>
      </w:pPr>
    </w:p>
    <w:p w:rsidR="004A3246" w:rsidRDefault="004A3246" w:rsidP="004A3246">
      <w:pPr>
        <w:spacing w:after="0" w:line="480" w:lineRule="auto"/>
        <w:ind w:firstLine="567"/>
        <w:jc w:val="both"/>
        <w:rPr>
          <w:rFonts w:asciiTheme="majorBidi" w:hAnsiTheme="majorBidi" w:cstheme="majorBidi"/>
          <w:sz w:val="24"/>
          <w:szCs w:val="24"/>
          <w:lang w:val="id-ID"/>
        </w:rPr>
      </w:pPr>
      <w:r w:rsidRPr="007E1215">
        <w:rPr>
          <w:rFonts w:asciiTheme="majorBidi" w:hAnsiTheme="majorBidi" w:cstheme="majorBidi"/>
          <w:sz w:val="24"/>
          <w:szCs w:val="24"/>
          <w:lang w:val="id-ID"/>
        </w:rPr>
        <w:tab/>
        <w:t>Puji syukur alhamdulillah</w:t>
      </w:r>
      <w:r>
        <w:rPr>
          <w:rFonts w:asciiTheme="majorBidi" w:hAnsiTheme="majorBidi" w:cstheme="majorBidi"/>
          <w:sz w:val="24"/>
          <w:szCs w:val="24"/>
          <w:lang w:val="id-ID"/>
        </w:rPr>
        <w:t xml:space="preserve"> penulis panjatkan kehadirat Allah SWT. atas segala karunianya sehingga laporan penelitian ini dapat terselesaikan. Shalawat dan salam Allah semoga senantiasa abadi tercurahkan kepada Naabi Muhammad SAW. dan umatnya.</w:t>
      </w:r>
    </w:p>
    <w:p w:rsidR="004A3246" w:rsidRDefault="004A3246" w:rsidP="004A3246">
      <w:pPr>
        <w:spacing w:after="0"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Sehubungan dengan selesainya penulisan skripsi ini maka penulis mengucapkan terima kasih kepada:</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Dr. Maftukhin, M.Ag. selaku Rektor 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Prof. Dr. H. Imam Fu’adi, M.Ag. selaku Wakil Rektor bidang Akademik dan Pengembangan Lembaga</w:t>
      </w:r>
      <w:r w:rsidRPr="00231EEA">
        <w:rPr>
          <w:rFonts w:asciiTheme="majorBidi" w:hAnsiTheme="majorBidi" w:cstheme="majorBidi"/>
          <w:sz w:val="24"/>
          <w:szCs w:val="24"/>
          <w:lang w:val="id-ID"/>
        </w:rPr>
        <w:t xml:space="preserve"> </w:t>
      </w:r>
      <w:r>
        <w:rPr>
          <w:rFonts w:asciiTheme="majorBidi" w:hAnsiTheme="majorBidi" w:cstheme="majorBidi"/>
          <w:sz w:val="24"/>
          <w:szCs w:val="24"/>
          <w:lang w:val="id-ID"/>
        </w:rPr>
        <w:t>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Dr. H. Abd. Aziz, M.Pd.I, selaku Dekan Fakultas Tarbiyah dan Ilmu Keguruan 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Muniri, M.Pd. selaku Ketua Jurusan Tadris Matematika Institut Agama Islam Negeri Tulungagung.</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sidRPr="00CC5F35">
        <w:rPr>
          <w:rFonts w:asciiTheme="majorBidi" w:hAnsiTheme="majorBidi" w:cstheme="majorBidi"/>
          <w:sz w:val="24"/>
          <w:szCs w:val="24"/>
          <w:lang w:val="id-ID"/>
        </w:rPr>
        <w:t xml:space="preserve">Ibu </w:t>
      </w:r>
      <w:r w:rsidRPr="00CC5F35">
        <w:rPr>
          <w:rFonts w:asciiTheme="majorBidi" w:hAnsiTheme="majorBidi" w:cstheme="majorBidi"/>
          <w:sz w:val="24"/>
          <w:szCs w:val="24"/>
        </w:rPr>
        <w:t>Dr. Hj. Sulistyorini, M.Ag.</w:t>
      </w:r>
      <w:r>
        <w:rPr>
          <w:rFonts w:asciiTheme="majorBidi" w:hAnsiTheme="majorBidi" w:cstheme="majorBidi"/>
          <w:sz w:val="24"/>
          <w:szCs w:val="24"/>
          <w:lang w:val="id-ID"/>
        </w:rPr>
        <w:t xml:space="preserve"> sebagai pembimbing yang telah memberikan pengarahan dan koreksi sehingga penelitian dapat terselesaikan.</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Segenap Bapak/Ibu Dosen IAIN Tulungagung yang telah membimbing dan memberikan wawasannya sehingga studi ini dapat terselesaikan.</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t>Bapak M. Fuad Fajrul Munir, SS. selaku kepala MTs. Hasanuddin Blitar yang telah memberikan ijin penelitian.</w:t>
      </w:r>
    </w:p>
    <w:p w:rsidR="004A3246" w:rsidRDefault="004A3246" w:rsidP="004A3246">
      <w:pPr>
        <w:pStyle w:val="ListParagraph"/>
        <w:numPr>
          <w:ilvl w:val="0"/>
          <w:numId w:val="1"/>
        </w:numPr>
        <w:spacing w:after="0" w:line="480" w:lineRule="auto"/>
        <w:ind w:left="426" w:hanging="426"/>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Semua pihak yang telah membantu terselesaikannya penulisan laporan penelitian ini.</w:t>
      </w:r>
    </w:p>
    <w:p w:rsidR="004A3246" w:rsidRDefault="004A3246" w:rsidP="004A3246">
      <w:pPr>
        <w:spacing w:after="0"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Dengan penuh harap semoga jasa kebaikan mereka diterima Allah SWT. dan tercatat sebagai amal shalih. Akhirnya, karya tulis ini penulis suguhkan kepada pembaca, dengan harapan adanya saran dan kritik yang bersifat konstruktif demi perbaikan. Semoga karya ini bermanfaat dan mendapat ridho Allah SWT.</w:t>
      </w:r>
    </w:p>
    <w:p w:rsidR="004A3246" w:rsidRDefault="004A3246" w:rsidP="004A3246">
      <w:pPr>
        <w:spacing w:after="0" w:line="480" w:lineRule="auto"/>
        <w:ind w:firstLine="567"/>
        <w:jc w:val="both"/>
        <w:rPr>
          <w:rFonts w:asciiTheme="majorBidi" w:hAnsiTheme="majorBidi" w:cstheme="majorBidi"/>
          <w:sz w:val="24"/>
          <w:szCs w:val="24"/>
          <w:lang w:val="id-ID"/>
        </w:rPr>
      </w:pPr>
    </w:p>
    <w:tbl>
      <w:tblPr>
        <w:tblStyle w:val="TableGrid"/>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4A3246" w:rsidTr="00C77D5F">
        <w:tc>
          <w:tcPr>
            <w:tcW w:w="3544" w:type="dxa"/>
          </w:tcPr>
          <w:p w:rsidR="004A3246" w:rsidRDefault="004A3246" w:rsidP="00C77D5F">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Tulunggung, 25 Juni 2015</w:t>
            </w:r>
          </w:p>
          <w:p w:rsidR="004A3246" w:rsidRDefault="004A3246" w:rsidP="00C77D5F">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Penulis </w:t>
            </w:r>
          </w:p>
          <w:p w:rsidR="004A3246" w:rsidRDefault="004A3246" w:rsidP="00C77D5F">
            <w:pPr>
              <w:spacing w:line="480" w:lineRule="auto"/>
              <w:jc w:val="center"/>
              <w:rPr>
                <w:rFonts w:asciiTheme="majorBidi" w:hAnsiTheme="majorBidi" w:cstheme="majorBidi"/>
                <w:sz w:val="24"/>
                <w:szCs w:val="24"/>
                <w:lang w:val="id-ID"/>
              </w:rPr>
            </w:pPr>
          </w:p>
          <w:p w:rsidR="004A3246" w:rsidRDefault="004A3246" w:rsidP="00C77D5F">
            <w:pPr>
              <w:spacing w:line="480" w:lineRule="auto"/>
              <w:jc w:val="center"/>
              <w:rPr>
                <w:rFonts w:asciiTheme="majorBidi" w:hAnsiTheme="majorBidi" w:cstheme="majorBidi"/>
                <w:sz w:val="24"/>
                <w:szCs w:val="24"/>
                <w:lang w:val="id-ID"/>
              </w:rPr>
            </w:pPr>
            <w:r>
              <w:rPr>
                <w:rFonts w:asciiTheme="majorBidi" w:hAnsiTheme="majorBidi" w:cstheme="majorBidi"/>
                <w:sz w:val="24"/>
                <w:szCs w:val="24"/>
                <w:lang w:val="id-ID"/>
              </w:rPr>
              <w:t>Naily Jazilah</w:t>
            </w:r>
          </w:p>
        </w:tc>
      </w:tr>
    </w:tbl>
    <w:p w:rsidR="004A3246" w:rsidRPr="002C1127" w:rsidRDefault="004A3246" w:rsidP="004A3246">
      <w:pPr>
        <w:spacing w:after="0" w:line="480" w:lineRule="auto"/>
        <w:rPr>
          <w:rFonts w:asciiTheme="majorBidi" w:hAnsiTheme="majorBidi" w:cstheme="majorBidi"/>
          <w:sz w:val="24"/>
          <w:szCs w:val="24"/>
          <w:lang w:val="id-ID"/>
        </w:rPr>
      </w:pPr>
    </w:p>
    <w:p w:rsidR="004A3246" w:rsidRPr="00231EEA" w:rsidRDefault="004A3246" w:rsidP="004A3246">
      <w:pPr>
        <w:pStyle w:val="ListParagraph"/>
        <w:spacing w:after="0" w:line="480" w:lineRule="auto"/>
        <w:ind w:left="426"/>
        <w:jc w:val="both"/>
        <w:rPr>
          <w:rFonts w:asciiTheme="majorBidi" w:hAnsiTheme="majorBidi" w:cstheme="majorBidi"/>
          <w:sz w:val="24"/>
          <w:szCs w:val="24"/>
          <w:lang w:val="id-ID"/>
        </w:rPr>
      </w:pPr>
    </w:p>
    <w:p w:rsidR="004A3246" w:rsidRDefault="004A3246" w:rsidP="004A3246">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4A3246" w:rsidRDefault="004A3246" w:rsidP="004A3246">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ISI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Sampul Luar</w:t>
      </w:r>
      <w:r>
        <w:rPr>
          <w:rFonts w:asciiTheme="majorBidi" w:hAnsiTheme="majorBidi" w:cstheme="majorBidi"/>
          <w:sz w:val="24"/>
          <w:szCs w:val="24"/>
          <w:lang w:val="id-ID"/>
        </w:rPr>
        <w:tab/>
        <w:t xml:space="preserve"> 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Sampul Dalam</w:t>
      </w:r>
      <w:r>
        <w:rPr>
          <w:rFonts w:asciiTheme="majorBidi" w:hAnsiTheme="majorBidi" w:cstheme="majorBidi"/>
          <w:sz w:val="24"/>
          <w:szCs w:val="24"/>
          <w:lang w:val="id-ID"/>
        </w:rPr>
        <w:tab/>
        <w:t xml:space="preserve"> 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Persetujuan</w:t>
      </w:r>
      <w:r>
        <w:rPr>
          <w:rFonts w:asciiTheme="majorBidi" w:hAnsiTheme="majorBidi" w:cstheme="majorBidi"/>
          <w:sz w:val="24"/>
          <w:szCs w:val="24"/>
          <w:lang w:val="id-ID"/>
        </w:rPr>
        <w:tab/>
        <w:t xml:space="preserve"> iii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Halaman Pengesahan</w:t>
      </w:r>
      <w:r>
        <w:rPr>
          <w:rFonts w:asciiTheme="majorBidi" w:hAnsiTheme="majorBidi" w:cstheme="majorBidi"/>
          <w:sz w:val="24"/>
          <w:szCs w:val="24"/>
          <w:lang w:val="id-ID"/>
        </w:rPr>
        <w:tab/>
        <w:t xml:space="preserve"> iv</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Motto and Dedication</w:t>
      </w:r>
      <w:r>
        <w:rPr>
          <w:rFonts w:asciiTheme="majorBidi" w:hAnsiTheme="majorBidi" w:cstheme="majorBidi"/>
          <w:sz w:val="24"/>
          <w:szCs w:val="24"/>
          <w:lang w:val="id-ID"/>
        </w:rPr>
        <w:tab/>
        <w:t xml:space="preserve"> v</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Kata Pengantar</w:t>
      </w:r>
      <w:r>
        <w:rPr>
          <w:rFonts w:asciiTheme="majorBidi" w:hAnsiTheme="majorBidi" w:cstheme="majorBidi"/>
          <w:sz w:val="24"/>
          <w:szCs w:val="24"/>
          <w:lang w:val="id-ID"/>
        </w:rPr>
        <w:tab/>
        <w:t xml:space="preserve"> vi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Isi</w:t>
      </w:r>
      <w:r>
        <w:rPr>
          <w:rFonts w:asciiTheme="majorBidi" w:hAnsiTheme="majorBidi" w:cstheme="majorBidi"/>
          <w:sz w:val="24"/>
          <w:szCs w:val="24"/>
          <w:lang w:val="id-ID"/>
        </w:rPr>
        <w:tab/>
        <w:t xml:space="preserve"> viii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Tabel</w:t>
      </w:r>
      <w:r>
        <w:rPr>
          <w:rFonts w:asciiTheme="majorBidi" w:hAnsiTheme="majorBidi" w:cstheme="majorBidi"/>
          <w:sz w:val="24"/>
          <w:szCs w:val="24"/>
          <w:lang w:val="id-ID"/>
        </w:rPr>
        <w:tab/>
        <w:t xml:space="preserve"> xiii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Bagan</w:t>
      </w:r>
      <w:r>
        <w:rPr>
          <w:rFonts w:asciiTheme="majorBidi" w:hAnsiTheme="majorBidi" w:cstheme="majorBidi"/>
          <w:sz w:val="24"/>
          <w:szCs w:val="24"/>
          <w:lang w:val="id-ID"/>
        </w:rPr>
        <w:tab/>
        <w:t xml:space="preserve"> xv</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Gambar</w:t>
      </w:r>
      <w:r>
        <w:rPr>
          <w:rFonts w:asciiTheme="majorBidi" w:hAnsiTheme="majorBidi" w:cstheme="majorBidi"/>
          <w:sz w:val="24"/>
          <w:szCs w:val="24"/>
          <w:lang w:val="id-ID"/>
        </w:rPr>
        <w:tab/>
        <w:t xml:space="preserve"> xvi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Daftar Lampiran</w:t>
      </w:r>
      <w:r>
        <w:rPr>
          <w:rFonts w:asciiTheme="majorBidi" w:hAnsiTheme="majorBidi" w:cstheme="majorBidi"/>
          <w:sz w:val="24"/>
          <w:szCs w:val="24"/>
          <w:lang w:val="id-ID"/>
        </w:rPr>
        <w:tab/>
        <w:t xml:space="preserve"> xvii</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Abstrak</w:t>
      </w:r>
      <w:r>
        <w:rPr>
          <w:rFonts w:asciiTheme="majorBidi" w:hAnsiTheme="majorBidi" w:cstheme="majorBidi"/>
          <w:sz w:val="24"/>
          <w:szCs w:val="24"/>
          <w:lang w:val="id-ID"/>
        </w:rPr>
        <w:tab/>
        <w:t xml:space="preserve"> xviii</w:t>
      </w:r>
    </w:p>
    <w:p w:rsidR="004A3246" w:rsidRPr="00F53F8C" w:rsidRDefault="004A3246" w:rsidP="004A3246">
      <w:pPr>
        <w:tabs>
          <w:tab w:val="left" w:pos="7088"/>
        </w:tabs>
        <w:spacing w:after="0" w:line="360" w:lineRule="auto"/>
        <w:rPr>
          <w:rFonts w:asciiTheme="majorBidi" w:hAnsiTheme="majorBidi" w:cstheme="majorBidi"/>
          <w:sz w:val="24"/>
          <w:szCs w:val="24"/>
          <w:lang w:val="id-ID"/>
        </w:rPr>
      </w:pPr>
    </w:p>
    <w:p w:rsidR="004A3246" w:rsidRDefault="004A3246" w:rsidP="004A3246">
      <w:pPr>
        <w:tabs>
          <w:tab w:val="left" w:pos="993"/>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I</w:t>
      </w:r>
      <w:r>
        <w:rPr>
          <w:rFonts w:asciiTheme="majorBidi" w:hAnsiTheme="majorBidi" w:cstheme="majorBidi"/>
          <w:b/>
          <w:bCs/>
          <w:sz w:val="24"/>
          <w:szCs w:val="24"/>
          <w:lang w:val="id-ID"/>
        </w:rPr>
        <w:tab/>
        <w:t>: PENDAHULUAN</w:t>
      </w:r>
      <w:r>
        <w:rPr>
          <w:rFonts w:asciiTheme="majorBidi" w:hAnsiTheme="majorBidi" w:cstheme="majorBidi"/>
          <w:b/>
          <w:bCs/>
          <w:sz w:val="24"/>
          <w:szCs w:val="24"/>
          <w:lang w:val="id-ID"/>
        </w:rPr>
        <w:tab/>
      </w:r>
      <w:r>
        <w:rPr>
          <w:rFonts w:asciiTheme="majorBidi" w:hAnsiTheme="majorBidi" w:cstheme="majorBidi"/>
          <w:b/>
          <w:bCs/>
          <w:sz w:val="24"/>
          <w:szCs w:val="24"/>
          <w:lang w:val="id-ID"/>
        </w:rPr>
        <w:tab/>
      </w:r>
    </w:p>
    <w:p w:rsidR="004A3246" w:rsidRPr="003049B5"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Latar Belakang Masalah</w:t>
      </w:r>
      <w:r>
        <w:rPr>
          <w:rFonts w:asciiTheme="majorBidi" w:hAnsiTheme="majorBidi" w:cstheme="majorBidi"/>
          <w:sz w:val="24"/>
          <w:szCs w:val="24"/>
          <w:lang w:val="id-ID"/>
        </w:rPr>
        <w:tab/>
        <w:t>1</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sidRPr="003049B5">
        <w:rPr>
          <w:rFonts w:asciiTheme="majorBidi" w:hAnsiTheme="majorBidi" w:cstheme="majorBidi"/>
          <w:sz w:val="24"/>
          <w:szCs w:val="24"/>
          <w:lang w:val="id-ID"/>
        </w:rPr>
        <w:t>R</w:t>
      </w:r>
      <w:r>
        <w:rPr>
          <w:rFonts w:asciiTheme="majorBidi" w:hAnsiTheme="majorBidi" w:cstheme="majorBidi"/>
          <w:sz w:val="24"/>
          <w:szCs w:val="24"/>
          <w:lang w:val="id-ID"/>
        </w:rPr>
        <w:t>umus</w:t>
      </w:r>
      <w:r w:rsidRPr="003049B5">
        <w:rPr>
          <w:rFonts w:asciiTheme="majorBidi" w:hAnsiTheme="majorBidi" w:cstheme="majorBidi"/>
          <w:sz w:val="24"/>
          <w:szCs w:val="24"/>
          <w:lang w:val="id-ID"/>
        </w:rPr>
        <w:t>an Masalah</w:t>
      </w:r>
      <w:r>
        <w:rPr>
          <w:rFonts w:asciiTheme="majorBidi" w:hAnsiTheme="majorBidi" w:cstheme="majorBidi"/>
          <w:sz w:val="24"/>
          <w:szCs w:val="24"/>
          <w:lang w:val="id-ID"/>
        </w:rPr>
        <w:tab/>
        <w:t>8</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Tujuan Penelitian</w:t>
      </w:r>
      <w:r>
        <w:rPr>
          <w:rFonts w:asciiTheme="majorBidi" w:hAnsiTheme="majorBidi" w:cstheme="majorBidi"/>
          <w:sz w:val="24"/>
          <w:szCs w:val="24"/>
          <w:lang w:val="id-ID"/>
        </w:rPr>
        <w:tab/>
        <w:t>9</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Manfaat Penelitian</w:t>
      </w:r>
      <w:r>
        <w:rPr>
          <w:rFonts w:asciiTheme="majorBidi" w:hAnsiTheme="majorBidi" w:cstheme="majorBidi"/>
          <w:sz w:val="24"/>
          <w:szCs w:val="24"/>
          <w:lang w:val="id-ID"/>
        </w:rPr>
        <w:tab/>
        <w:t>9</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Pembatasan Masalah</w:t>
      </w:r>
      <w:r>
        <w:rPr>
          <w:rFonts w:asciiTheme="majorBidi" w:hAnsiTheme="majorBidi" w:cstheme="majorBidi"/>
          <w:sz w:val="24"/>
          <w:szCs w:val="24"/>
          <w:lang w:val="id-ID"/>
        </w:rPr>
        <w:tab/>
        <w:t>10</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Definisi Operasional</w:t>
      </w:r>
      <w:r>
        <w:rPr>
          <w:rFonts w:asciiTheme="majorBidi" w:hAnsiTheme="majorBidi" w:cstheme="majorBidi"/>
          <w:sz w:val="24"/>
          <w:szCs w:val="24"/>
          <w:lang w:val="id-ID"/>
        </w:rPr>
        <w:tab/>
        <w:t>11</w:t>
      </w:r>
    </w:p>
    <w:p w:rsidR="004A3246" w:rsidRDefault="004A3246" w:rsidP="004A3246">
      <w:pPr>
        <w:pStyle w:val="ListParagraph"/>
        <w:numPr>
          <w:ilvl w:val="0"/>
          <w:numId w:val="2"/>
        </w:numPr>
        <w:tabs>
          <w:tab w:val="left" w:leader="dot" w:pos="1276"/>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Sistematika Pembahasan</w:t>
      </w:r>
      <w:r>
        <w:rPr>
          <w:rFonts w:asciiTheme="majorBidi" w:hAnsiTheme="majorBidi" w:cstheme="majorBidi"/>
          <w:sz w:val="24"/>
          <w:szCs w:val="24"/>
          <w:lang w:val="id-ID"/>
        </w:rPr>
        <w:tab/>
        <w:t>12</w:t>
      </w:r>
    </w:p>
    <w:p w:rsidR="004A3246" w:rsidRDefault="004A3246" w:rsidP="004A3246">
      <w:pPr>
        <w:pStyle w:val="ListParagraph"/>
        <w:tabs>
          <w:tab w:val="left" w:pos="1276"/>
          <w:tab w:val="left" w:pos="7088"/>
        </w:tabs>
        <w:spacing w:after="0" w:line="480" w:lineRule="auto"/>
        <w:ind w:left="1560"/>
        <w:rPr>
          <w:rFonts w:asciiTheme="majorBidi" w:hAnsiTheme="majorBidi" w:cstheme="majorBidi"/>
          <w:sz w:val="24"/>
          <w:szCs w:val="24"/>
          <w:lang w:val="id-ID"/>
        </w:rPr>
      </w:pPr>
    </w:p>
    <w:p w:rsidR="004A3246" w:rsidRDefault="004A3246" w:rsidP="004A3246">
      <w:pPr>
        <w:tabs>
          <w:tab w:val="left" w:pos="993"/>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BAB II</w:t>
      </w:r>
      <w:r>
        <w:rPr>
          <w:rFonts w:asciiTheme="majorBidi" w:hAnsiTheme="majorBidi" w:cstheme="majorBidi"/>
          <w:b/>
          <w:bCs/>
          <w:sz w:val="24"/>
          <w:szCs w:val="24"/>
          <w:lang w:val="id-ID"/>
        </w:rPr>
        <w:tab/>
        <w:t>: LANDASAN TEORI</w:t>
      </w:r>
    </w:p>
    <w:p w:rsidR="004A3246" w:rsidRPr="001E3659" w:rsidRDefault="004A3246" w:rsidP="004A3246">
      <w:pPr>
        <w:pStyle w:val="ListParagraph"/>
        <w:numPr>
          <w:ilvl w:val="0"/>
          <w:numId w:val="3"/>
        </w:numPr>
        <w:tabs>
          <w:tab w:val="left" w:pos="1134"/>
          <w:tab w:val="left" w:leader="dot" w:pos="7088"/>
        </w:tabs>
        <w:spacing w:after="0" w:line="24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 xml:space="preserve">Kajian Tentang </w:t>
      </w:r>
      <w:r w:rsidRPr="001E3659">
        <w:rPr>
          <w:rFonts w:asciiTheme="majorBidi" w:hAnsiTheme="majorBidi" w:cstheme="majorBidi"/>
          <w:sz w:val="24"/>
          <w:szCs w:val="24"/>
          <w:lang w:val="id-ID"/>
        </w:rPr>
        <w:t>Motivasi Belajar</w:t>
      </w:r>
      <w:r>
        <w:rPr>
          <w:rFonts w:asciiTheme="majorBidi" w:hAnsiTheme="majorBidi" w:cstheme="majorBidi"/>
          <w:sz w:val="24"/>
          <w:szCs w:val="24"/>
          <w:lang w:val="id-ID"/>
        </w:rPr>
        <w:t>, Gaya Belajar</w:t>
      </w:r>
    </w:p>
    <w:p w:rsidR="004A3246" w:rsidRPr="001E3659" w:rsidRDefault="004A3246" w:rsidP="004A3246">
      <w:pPr>
        <w:pStyle w:val="ListParagraph"/>
        <w:tabs>
          <w:tab w:val="left" w:pos="1134"/>
          <w:tab w:val="left" w:leader="dot" w:pos="7088"/>
        </w:tabs>
        <w:spacing w:after="0" w:line="240" w:lineRule="auto"/>
        <w:ind w:left="1560"/>
        <w:rPr>
          <w:rFonts w:asciiTheme="majorBidi" w:hAnsiTheme="majorBidi" w:cstheme="majorBidi"/>
          <w:b/>
          <w:bCs/>
          <w:sz w:val="24"/>
          <w:szCs w:val="24"/>
          <w:lang w:val="id-ID"/>
        </w:rPr>
      </w:pPr>
      <w:r>
        <w:rPr>
          <w:rFonts w:asciiTheme="majorBidi" w:hAnsiTheme="majorBidi" w:cstheme="majorBidi"/>
          <w:sz w:val="24"/>
          <w:szCs w:val="24"/>
          <w:lang w:val="id-ID"/>
        </w:rPr>
        <w:t>dan Hasil Belajar</w:t>
      </w:r>
      <w:r w:rsidRPr="001E3659">
        <w:rPr>
          <w:rFonts w:asciiTheme="majorBidi" w:hAnsiTheme="majorBidi" w:cstheme="majorBidi"/>
          <w:sz w:val="24"/>
          <w:szCs w:val="24"/>
          <w:lang w:val="id-ID"/>
        </w:rPr>
        <w:tab/>
      </w:r>
      <w:r>
        <w:rPr>
          <w:rFonts w:asciiTheme="majorBidi" w:hAnsiTheme="majorBidi" w:cstheme="majorBidi"/>
          <w:sz w:val="24"/>
          <w:szCs w:val="24"/>
          <w:lang w:val="id-ID"/>
        </w:rPr>
        <w:t>14</w:t>
      </w:r>
    </w:p>
    <w:p w:rsidR="004A3246" w:rsidRPr="00F042C0" w:rsidRDefault="004A3246" w:rsidP="004A3246">
      <w:pPr>
        <w:pStyle w:val="ListParagraph"/>
        <w:tabs>
          <w:tab w:val="left" w:pos="1134"/>
          <w:tab w:val="left" w:leader="dot" w:pos="7088"/>
        </w:tabs>
        <w:spacing w:after="0" w:line="240" w:lineRule="auto"/>
        <w:ind w:left="1560"/>
        <w:rPr>
          <w:rFonts w:asciiTheme="majorBidi" w:hAnsiTheme="majorBidi" w:cstheme="majorBidi"/>
          <w:b/>
          <w:bCs/>
          <w:sz w:val="24"/>
          <w:szCs w:val="24"/>
          <w:lang w:val="id-ID"/>
        </w:rPr>
      </w:pPr>
    </w:p>
    <w:p w:rsidR="004A3246" w:rsidRDefault="004A3246" w:rsidP="004A3246">
      <w:pPr>
        <w:pStyle w:val="ListParagraph"/>
        <w:numPr>
          <w:ilvl w:val="0"/>
          <w:numId w:val="7"/>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14</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Pengertian Motivasi Belajar</w:t>
      </w:r>
      <w:r>
        <w:rPr>
          <w:rFonts w:asciiTheme="majorBidi" w:hAnsiTheme="majorBidi" w:cstheme="majorBidi"/>
          <w:sz w:val="24"/>
          <w:szCs w:val="24"/>
          <w:lang w:val="id-ID"/>
        </w:rPr>
        <w:tab/>
        <w:t>14</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24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 xml:space="preserve">Peranan Motivasi Dalam Belajar </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r>
        <w:rPr>
          <w:rFonts w:asciiTheme="majorBidi" w:hAnsiTheme="majorBidi" w:cstheme="majorBidi"/>
          <w:sz w:val="24"/>
          <w:szCs w:val="24"/>
          <w:lang w:val="id-ID"/>
        </w:rPr>
        <w:t>dan Pembelajaran</w:t>
      </w:r>
      <w:r>
        <w:rPr>
          <w:rFonts w:asciiTheme="majorBidi" w:hAnsiTheme="majorBidi" w:cstheme="majorBidi"/>
          <w:sz w:val="24"/>
          <w:szCs w:val="24"/>
          <w:lang w:val="id-ID"/>
        </w:rPr>
        <w:tab/>
        <w:t>18</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p>
    <w:p w:rsidR="004A3246" w:rsidRDefault="004A3246" w:rsidP="004A3246">
      <w:pPr>
        <w:pStyle w:val="ListParagraph"/>
        <w:numPr>
          <w:ilvl w:val="0"/>
          <w:numId w:val="9"/>
        </w:numPr>
        <w:tabs>
          <w:tab w:val="left" w:pos="1134"/>
          <w:tab w:val="left" w:leader="dot" w:pos="7088"/>
        </w:tabs>
        <w:spacing w:after="0" w:line="24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 xml:space="preserve">Unsur-Unsur yang Mempengaruhi </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19</w:t>
      </w:r>
    </w:p>
    <w:p w:rsidR="004A3246" w:rsidRDefault="004A3246" w:rsidP="004A3246">
      <w:pPr>
        <w:pStyle w:val="ListParagraph"/>
        <w:tabs>
          <w:tab w:val="left" w:pos="1134"/>
          <w:tab w:val="left" w:leader="dot" w:pos="7088"/>
        </w:tabs>
        <w:spacing w:after="0" w:line="240" w:lineRule="auto"/>
        <w:ind w:left="2410"/>
        <w:rPr>
          <w:rFonts w:asciiTheme="majorBidi" w:hAnsiTheme="majorBidi" w:cstheme="majorBidi"/>
          <w:sz w:val="24"/>
          <w:szCs w:val="24"/>
          <w:lang w:val="id-ID"/>
        </w:rPr>
      </w:pP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Macam-Macam Motivasi Belajar</w:t>
      </w:r>
      <w:r>
        <w:rPr>
          <w:rFonts w:asciiTheme="majorBidi" w:hAnsiTheme="majorBidi" w:cstheme="majorBidi"/>
          <w:sz w:val="24"/>
          <w:szCs w:val="24"/>
          <w:lang w:val="id-ID"/>
        </w:rPr>
        <w:tab/>
        <w:t>21</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Teknik-Teknik Motivasi Dalam Pembelajaran</w:t>
      </w:r>
      <w:r>
        <w:rPr>
          <w:rFonts w:asciiTheme="majorBidi" w:hAnsiTheme="majorBidi" w:cstheme="majorBidi"/>
          <w:sz w:val="24"/>
          <w:szCs w:val="24"/>
          <w:lang w:val="id-ID"/>
        </w:rPr>
        <w:tab/>
        <w:t>23</w:t>
      </w:r>
      <w:r>
        <w:rPr>
          <w:rFonts w:asciiTheme="majorBidi" w:hAnsiTheme="majorBidi" w:cstheme="majorBidi"/>
          <w:sz w:val="24"/>
          <w:szCs w:val="24"/>
          <w:lang w:val="id-ID"/>
        </w:rPr>
        <w:tab/>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Teori Motivasi Menurut Para Ahli</w:t>
      </w:r>
      <w:r>
        <w:rPr>
          <w:rFonts w:asciiTheme="majorBidi" w:hAnsiTheme="majorBidi" w:cstheme="majorBidi"/>
          <w:sz w:val="24"/>
          <w:szCs w:val="24"/>
          <w:lang w:val="id-ID"/>
        </w:rPr>
        <w:tab/>
        <w:t>24</w:t>
      </w:r>
    </w:p>
    <w:p w:rsidR="004A3246" w:rsidRDefault="004A3246" w:rsidP="004A3246">
      <w:pPr>
        <w:pStyle w:val="ListParagraph"/>
        <w:numPr>
          <w:ilvl w:val="0"/>
          <w:numId w:val="9"/>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Meningkatkan Motivasi Belajar Siswa</w:t>
      </w:r>
      <w:r>
        <w:rPr>
          <w:rFonts w:asciiTheme="majorBidi" w:hAnsiTheme="majorBidi" w:cstheme="majorBidi"/>
          <w:sz w:val="24"/>
          <w:szCs w:val="24"/>
          <w:lang w:val="id-ID"/>
        </w:rPr>
        <w:tab/>
        <w:t>31</w:t>
      </w:r>
      <w:r>
        <w:rPr>
          <w:rFonts w:asciiTheme="majorBidi" w:hAnsiTheme="majorBidi" w:cstheme="majorBidi"/>
          <w:sz w:val="24"/>
          <w:szCs w:val="24"/>
          <w:lang w:val="id-ID"/>
        </w:rPr>
        <w:tab/>
      </w:r>
    </w:p>
    <w:p w:rsidR="004A3246" w:rsidRDefault="004A3246" w:rsidP="004A3246">
      <w:pPr>
        <w:pStyle w:val="ListParagraph"/>
        <w:numPr>
          <w:ilvl w:val="0"/>
          <w:numId w:val="7"/>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Gaya Belajar</w:t>
      </w:r>
      <w:r>
        <w:rPr>
          <w:rFonts w:asciiTheme="majorBidi" w:hAnsiTheme="majorBidi" w:cstheme="majorBidi"/>
          <w:sz w:val="24"/>
          <w:szCs w:val="24"/>
          <w:lang w:val="id-ID"/>
        </w:rPr>
        <w:tab/>
        <w:t>36</w:t>
      </w:r>
    </w:p>
    <w:p w:rsidR="004A3246" w:rsidRDefault="004A3246" w:rsidP="004A3246">
      <w:pPr>
        <w:pStyle w:val="ListParagraph"/>
        <w:numPr>
          <w:ilvl w:val="0"/>
          <w:numId w:val="13"/>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Pengertian Gaya Belajar</w:t>
      </w:r>
      <w:r>
        <w:rPr>
          <w:rFonts w:asciiTheme="majorBidi" w:hAnsiTheme="majorBidi" w:cstheme="majorBidi"/>
          <w:sz w:val="24"/>
          <w:szCs w:val="24"/>
          <w:lang w:val="id-ID"/>
        </w:rPr>
        <w:tab/>
        <w:t>36</w:t>
      </w:r>
    </w:p>
    <w:p w:rsidR="004A3246" w:rsidRPr="00DF5452" w:rsidRDefault="004A3246" w:rsidP="004A3246">
      <w:pPr>
        <w:pStyle w:val="ListParagraph"/>
        <w:numPr>
          <w:ilvl w:val="0"/>
          <w:numId w:val="13"/>
        </w:numPr>
        <w:tabs>
          <w:tab w:val="left" w:leader="dot" w:pos="7088"/>
        </w:tabs>
        <w:spacing w:after="0" w:line="480" w:lineRule="auto"/>
        <w:ind w:left="2410"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Manfaat Gaya Belajar</w:t>
      </w:r>
      <w:r>
        <w:rPr>
          <w:rFonts w:asciiTheme="majorBidi" w:eastAsia="Times New Roman" w:hAnsiTheme="majorBidi" w:cstheme="majorBidi"/>
          <w:sz w:val="24"/>
          <w:szCs w:val="24"/>
          <w:lang w:val="id-ID"/>
        </w:rPr>
        <w:tab/>
        <w:t>37</w:t>
      </w:r>
    </w:p>
    <w:p w:rsidR="004A3246" w:rsidRDefault="004A3246" w:rsidP="004A3246">
      <w:pPr>
        <w:pStyle w:val="ListParagraph"/>
        <w:numPr>
          <w:ilvl w:val="0"/>
          <w:numId w:val="13"/>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Macam-Macam Gaya Belajar</w:t>
      </w:r>
      <w:r>
        <w:rPr>
          <w:rFonts w:asciiTheme="majorBidi" w:hAnsiTheme="majorBidi" w:cstheme="majorBidi"/>
          <w:sz w:val="24"/>
          <w:szCs w:val="24"/>
          <w:lang w:val="id-ID"/>
        </w:rPr>
        <w:tab/>
        <w:t>38</w:t>
      </w:r>
    </w:p>
    <w:p w:rsidR="004A3246" w:rsidRDefault="004A3246" w:rsidP="004A3246">
      <w:pPr>
        <w:pStyle w:val="ListParagraph"/>
        <w:numPr>
          <w:ilvl w:val="0"/>
          <w:numId w:val="13"/>
        </w:numPr>
        <w:tabs>
          <w:tab w:val="left" w:leader="dot" w:pos="7088"/>
        </w:tabs>
        <w:spacing w:after="0" w:line="240" w:lineRule="auto"/>
        <w:ind w:left="2410" w:hanging="425"/>
        <w:jc w:val="both"/>
        <w:rPr>
          <w:rFonts w:asciiTheme="majorBidi" w:hAnsiTheme="majorBidi" w:cs="Times New Roman"/>
          <w:sz w:val="24"/>
          <w:szCs w:val="24"/>
          <w:lang w:val="id-ID"/>
        </w:rPr>
      </w:pPr>
      <w:r w:rsidRPr="00DF5452">
        <w:rPr>
          <w:rFonts w:asciiTheme="majorBidi" w:hAnsiTheme="majorBidi" w:cs="Times New Roman"/>
          <w:sz w:val="24"/>
          <w:szCs w:val="24"/>
          <w:lang w:val="id-ID"/>
        </w:rPr>
        <w:t xml:space="preserve">Faktor-Faktor yang Mempengaruhi </w:t>
      </w:r>
    </w:p>
    <w:p w:rsidR="004A3246" w:rsidRDefault="004A3246" w:rsidP="004A3246">
      <w:pPr>
        <w:pStyle w:val="ListParagraph"/>
        <w:tabs>
          <w:tab w:val="left" w:leader="dot" w:pos="7088"/>
        </w:tabs>
        <w:spacing w:after="0" w:line="240" w:lineRule="auto"/>
        <w:ind w:left="2410"/>
        <w:jc w:val="both"/>
        <w:rPr>
          <w:rFonts w:asciiTheme="majorBidi" w:hAnsiTheme="majorBidi" w:cs="Times New Roman"/>
          <w:sz w:val="24"/>
          <w:szCs w:val="24"/>
          <w:lang w:val="id-ID"/>
        </w:rPr>
      </w:pPr>
      <w:r w:rsidRPr="00DF5452">
        <w:rPr>
          <w:rFonts w:asciiTheme="majorBidi" w:hAnsiTheme="majorBidi" w:cs="Times New Roman"/>
          <w:sz w:val="24"/>
          <w:szCs w:val="24"/>
          <w:lang w:val="id-ID"/>
        </w:rPr>
        <w:t>Gaya Belajar Siswa</w:t>
      </w:r>
      <w:r>
        <w:rPr>
          <w:rFonts w:asciiTheme="majorBidi" w:hAnsiTheme="majorBidi" w:cs="Times New Roman"/>
          <w:sz w:val="24"/>
          <w:szCs w:val="24"/>
          <w:lang w:val="id-ID"/>
        </w:rPr>
        <w:tab/>
        <w:t>45</w:t>
      </w:r>
    </w:p>
    <w:p w:rsidR="004A3246" w:rsidRPr="00DF5452" w:rsidRDefault="004A3246" w:rsidP="004A3246">
      <w:pPr>
        <w:pStyle w:val="ListParagraph"/>
        <w:tabs>
          <w:tab w:val="left" w:leader="dot" w:pos="7088"/>
        </w:tabs>
        <w:spacing w:after="0" w:line="240" w:lineRule="auto"/>
        <w:ind w:left="2410"/>
        <w:jc w:val="both"/>
        <w:rPr>
          <w:rFonts w:asciiTheme="majorBidi" w:hAnsiTheme="majorBidi" w:cs="Times New Roman"/>
          <w:sz w:val="24"/>
          <w:szCs w:val="24"/>
          <w:lang w:val="id-ID"/>
        </w:rPr>
      </w:pPr>
    </w:p>
    <w:p w:rsidR="004A3246" w:rsidRDefault="004A3246" w:rsidP="004A3246">
      <w:pPr>
        <w:pStyle w:val="ListParagraph"/>
        <w:numPr>
          <w:ilvl w:val="0"/>
          <w:numId w:val="7"/>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Hasil belajar</w:t>
      </w:r>
      <w:r>
        <w:rPr>
          <w:rFonts w:asciiTheme="majorBidi" w:hAnsiTheme="majorBidi" w:cstheme="majorBidi"/>
          <w:sz w:val="24"/>
          <w:szCs w:val="24"/>
          <w:lang w:val="id-ID"/>
        </w:rPr>
        <w:tab/>
        <w:t>47</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Pengertian Pengukuran, Penilaian dan Evaluasi</w:t>
      </w:r>
      <w:r>
        <w:rPr>
          <w:rFonts w:asciiTheme="majorBidi" w:hAnsiTheme="majorBidi" w:cstheme="majorBidi"/>
          <w:sz w:val="24"/>
          <w:szCs w:val="24"/>
          <w:lang w:val="id-ID"/>
        </w:rPr>
        <w:tab/>
        <w:t>47</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Tujuan Pengukuran, Penilaian dan Evaluasi</w:t>
      </w:r>
      <w:r>
        <w:rPr>
          <w:rFonts w:asciiTheme="majorBidi" w:hAnsiTheme="majorBidi" w:cstheme="majorBidi"/>
          <w:sz w:val="24"/>
          <w:szCs w:val="24"/>
          <w:lang w:val="id-ID"/>
        </w:rPr>
        <w:tab/>
        <w:t>51</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Fungsi Pengukuran, Penilaian dan Evaluasi</w:t>
      </w:r>
      <w:r>
        <w:rPr>
          <w:rFonts w:asciiTheme="majorBidi" w:hAnsiTheme="majorBidi" w:cstheme="majorBidi"/>
          <w:sz w:val="24"/>
          <w:szCs w:val="24"/>
          <w:lang w:val="id-ID"/>
        </w:rPr>
        <w:tab/>
        <w:t>51</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Manfaat Pengukuran, Penilaian dan Evaluasi</w:t>
      </w:r>
      <w:r>
        <w:rPr>
          <w:rFonts w:asciiTheme="majorBidi" w:hAnsiTheme="majorBidi" w:cstheme="majorBidi"/>
          <w:sz w:val="24"/>
          <w:szCs w:val="24"/>
          <w:lang w:val="id-ID"/>
        </w:rPr>
        <w:tab/>
        <w:t>53</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Ciri Pengukuran</w:t>
      </w:r>
      <w:r>
        <w:rPr>
          <w:rFonts w:asciiTheme="majorBidi" w:hAnsiTheme="majorBidi" w:cstheme="majorBidi"/>
          <w:sz w:val="24"/>
          <w:szCs w:val="24"/>
          <w:lang w:val="id-ID"/>
        </w:rPr>
        <w:tab/>
        <w:t>56</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lastRenderedPageBreak/>
        <w:t>Pengertian Hasil Belajar</w:t>
      </w:r>
      <w:r>
        <w:rPr>
          <w:rFonts w:asciiTheme="majorBidi" w:hAnsiTheme="majorBidi" w:cstheme="majorBidi"/>
          <w:sz w:val="24"/>
          <w:szCs w:val="24"/>
          <w:lang w:val="id-ID"/>
        </w:rPr>
        <w:tab/>
        <w:t>57</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Prosedur Evaluasi Hasil Belajar</w:t>
      </w:r>
      <w:r>
        <w:rPr>
          <w:rFonts w:asciiTheme="majorBidi" w:hAnsiTheme="majorBidi" w:cstheme="majorBidi"/>
          <w:sz w:val="24"/>
          <w:szCs w:val="24"/>
          <w:lang w:val="id-ID"/>
        </w:rPr>
        <w:tab/>
        <w:t>60</w:t>
      </w:r>
      <w:r>
        <w:rPr>
          <w:rFonts w:asciiTheme="majorBidi" w:hAnsiTheme="majorBidi" w:cstheme="majorBidi"/>
          <w:sz w:val="24"/>
          <w:szCs w:val="24"/>
          <w:lang w:val="id-ID"/>
        </w:rPr>
        <w:tab/>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Pegertian Tes Hasil Belajar</w:t>
      </w:r>
      <w:r>
        <w:rPr>
          <w:rFonts w:asciiTheme="majorBidi" w:hAnsiTheme="majorBidi" w:cstheme="majorBidi"/>
          <w:sz w:val="24"/>
          <w:szCs w:val="24"/>
          <w:lang w:val="id-ID"/>
        </w:rPr>
        <w:tab/>
        <w:t>63</w:t>
      </w:r>
    </w:p>
    <w:p w:rsidR="004A3246" w:rsidRDefault="004A3246" w:rsidP="004A3246">
      <w:pPr>
        <w:pStyle w:val="ListParagraph"/>
        <w:numPr>
          <w:ilvl w:val="0"/>
          <w:numId w:val="8"/>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Macam-Macam Tes Hasil Belajar</w:t>
      </w:r>
      <w:r>
        <w:rPr>
          <w:rFonts w:asciiTheme="majorBidi" w:hAnsiTheme="majorBidi" w:cstheme="majorBidi"/>
          <w:sz w:val="24"/>
          <w:szCs w:val="24"/>
          <w:lang w:val="id-ID"/>
        </w:rPr>
        <w:tab/>
        <w:t>63</w:t>
      </w:r>
    </w:p>
    <w:p w:rsidR="004A3246" w:rsidRPr="00B56884" w:rsidRDefault="004A3246" w:rsidP="004A3246">
      <w:pPr>
        <w:pStyle w:val="ListParagraph"/>
        <w:numPr>
          <w:ilvl w:val="0"/>
          <w:numId w:val="3"/>
        </w:numPr>
        <w:tabs>
          <w:tab w:val="left" w:pos="1134"/>
          <w:tab w:val="left" w:leader="dot" w:pos="7088"/>
        </w:tabs>
        <w:spacing w:after="0" w:line="48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Hasil Penelitian Terdahulu</w:t>
      </w:r>
      <w:r>
        <w:rPr>
          <w:rFonts w:asciiTheme="majorBidi" w:hAnsiTheme="majorBidi" w:cstheme="majorBidi"/>
          <w:sz w:val="24"/>
          <w:szCs w:val="24"/>
          <w:lang w:val="id-ID"/>
        </w:rPr>
        <w:tab/>
        <w:t>65</w:t>
      </w:r>
    </w:p>
    <w:p w:rsidR="004A3246" w:rsidRPr="00B56884" w:rsidRDefault="004A3246" w:rsidP="004A3246">
      <w:pPr>
        <w:pStyle w:val="ListParagraph"/>
        <w:numPr>
          <w:ilvl w:val="0"/>
          <w:numId w:val="3"/>
        </w:numPr>
        <w:tabs>
          <w:tab w:val="left" w:pos="1134"/>
          <w:tab w:val="left" w:leader="dot" w:pos="7088"/>
        </w:tabs>
        <w:spacing w:after="0" w:line="480" w:lineRule="auto"/>
        <w:ind w:left="1560" w:hanging="425"/>
        <w:rPr>
          <w:rFonts w:asciiTheme="majorBidi" w:hAnsiTheme="majorBidi" w:cstheme="majorBidi"/>
          <w:b/>
          <w:bCs/>
          <w:sz w:val="24"/>
          <w:szCs w:val="24"/>
          <w:lang w:val="id-ID"/>
        </w:rPr>
      </w:pPr>
      <w:r>
        <w:rPr>
          <w:rFonts w:asciiTheme="majorBidi" w:hAnsiTheme="majorBidi" w:cstheme="majorBidi"/>
          <w:sz w:val="24"/>
          <w:szCs w:val="24"/>
          <w:lang w:val="id-ID"/>
        </w:rPr>
        <w:t>Kerangka Konseptual</w:t>
      </w:r>
      <w:r>
        <w:rPr>
          <w:rFonts w:asciiTheme="majorBidi" w:hAnsiTheme="majorBidi" w:cstheme="majorBidi"/>
          <w:sz w:val="24"/>
          <w:szCs w:val="24"/>
          <w:lang w:val="id-ID"/>
        </w:rPr>
        <w:tab/>
        <w:t>69</w:t>
      </w:r>
    </w:p>
    <w:p w:rsidR="004A3246" w:rsidRPr="00B56884" w:rsidRDefault="004A3246" w:rsidP="004A3246">
      <w:pPr>
        <w:pStyle w:val="ListParagraph"/>
        <w:numPr>
          <w:ilvl w:val="0"/>
          <w:numId w:val="3"/>
        </w:numPr>
        <w:tabs>
          <w:tab w:val="left" w:pos="1134"/>
          <w:tab w:val="left" w:leader="dot" w:pos="7088"/>
        </w:tabs>
        <w:spacing w:after="0" w:line="480" w:lineRule="auto"/>
        <w:ind w:left="1560" w:hanging="425"/>
        <w:rPr>
          <w:rFonts w:asciiTheme="majorBidi" w:hAnsiTheme="majorBidi" w:cstheme="majorBidi"/>
          <w:sz w:val="24"/>
          <w:szCs w:val="24"/>
          <w:lang w:val="id-ID"/>
        </w:rPr>
      </w:pPr>
      <w:r w:rsidRPr="00B56884">
        <w:rPr>
          <w:rFonts w:asciiTheme="majorBidi" w:hAnsiTheme="majorBidi" w:cstheme="majorBidi"/>
          <w:sz w:val="24"/>
          <w:szCs w:val="24"/>
          <w:lang w:val="id-ID"/>
        </w:rPr>
        <w:t>Hipotesis Penelitian</w:t>
      </w:r>
      <w:r>
        <w:rPr>
          <w:rFonts w:asciiTheme="majorBidi" w:hAnsiTheme="majorBidi" w:cstheme="majorBidi"/>
          <w:sz w:val="24"/>
          <w:szCs w:val="24"/>
          <w:lang w:val="id-ID"/>
        </w:rPr>
        <w:tab/>
        <w:t>71</w:t>
      </w:r>
    </w:p>
    <w:p w:rsidR="004A3246" w:rsidRDefault="004A3246" w:rsidP="004A3246">
      <w:pPr>
        <w:tabs>
          <w:tab w:val="left" w:pos="993"/>
          <w:tab w:val="left" w:pos="5479"/>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III</w:t>
      </w:r>
      <w:r>
        <w:rPr>
          <w:rFonts w:asciiTheme="majorBidi" w:hAnsiTheme="majorBidi" w:cstheme="majorBidi"/>
          <w:b/>
          <w:bCs/>
          <w:sz w:val="24"/>
          <w:szCs w:val="24"/>
          <w:lang w:val="id-ID"/>
        </w:rPr>
        <w:tab/>
        <w:t>: METODE PENELITIAN</w:t>
      </w:r>
      <w:r>
        <w:rPr>
          <w:rFonts w:asciiTheme="majorBidi" w:hAnsiTheme="majorBidi" w:cstheme="majorBidi"/>
          <w:b/>
          <w:bCs/>
          <w:sz w:val="24"/>
          <w:szCs w:val="24"/>
          <w:lang w:val="id-ID"/>
        </w:rPr>
        <w:tab/>
      </w:r>
      <w:r>
        <w:rPr>
          <w:rFonts w:asciiTheme="majorBidi" w:hAnsiTheme="majorBidi" w:cstheme="majorBidi"/>
          <w:b/>
          <w:bCs/>
          <w:sz w:val="24"/>
          <w:szCs w:val="24"/>
          <w:lang w:val="id-ID"/>
        </w:rPr>
        <w:tab/>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 xml:space="preserve">Pendekatan dan Jenis Penelitian </w:t>
      </w:r>
      <w:r>
        <w:rPr>
          <w:rFonts w:asciiTheme="majorBidi" w:hAnsiTheme="majorBidi" w:cstheme="majorBidi"/>
          <w:sz w:val="24"/>
          <w:szCs w:val="24"/>
          <w:lang w:val="id-ID"/>
        </w:rPr>
        <w:tab/>
        <w:t>72</w:t>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Populasi, Sampling dan Sampel Penelitian</w:t>
      </w:r>
      <w:r>
        <w:rPr>
          <w:rFonts w:asciiTheme="majorBidi" w:hAnsiTheme="majorBidi" w:cstheme="majorBidi"/>
          <w:sz w:val="24"/>
          <w:szCs w:val="24"/>
          <w:lang w:val="id-ID"/>
        </w:rPr>
        <w:tab/>
        <w:t>73</w:t>
      </w:r>
    </w:p>
    <w:p w:rsidR="004A3246" w:rsidRDefault="004A3246" w:rsidP="004A3246">
      <w:pPr>
        <w:pStyle w:val="ListParagraph"/>
        <w:numPr>
          <w:ilvl w:val="0"/>
          <w:numId w:val="10"/>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Populasi</w:t>
      </w:r>
      <w:r>
        <w:rPr>
          <w:rFonts w:asciiTheme="majorBidi" w:hAnsiTheme="majorBidi" w:cstheme="majorBidi"/>
          <w:sz w:val="24"/>
          <w:szCs w:val="24"/>
          <w:lang w:val="id-ID"/>
        </w:rPr>
        <w:tab/>
        <w:t>73</w:t>
      </w:r>
      <w:r>
        <w:rPr>
          <w:rFonts w:asciiTheme="majorBidi" w:hAnsiTheme="majorBidi" w:cstheme="majorBidi"/>
          <w:sz w:val="24"/>
          <w:szCs w:val="24"/>
          <w:lang w:val="id-ID"/>
        </w:rPr>
        <w:tab/>
      </w:r>
    </w:p>
    <w:p w:rsidR="004A3246" w:rsidRDefault="004A3246" w:rsidP="004A3246">
      <w:pPr>
        <w:pStyle w:val="ListParagraph"/>
        <w:numPr>
          <w:ilvl w:val="0"/>
          <w:numId w:val="10"/>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Sampel</w:t>
      </w:r>
      <w:r>
        <w:rPr>
          <w:rFonts w:asciiTheme="majorBidi" w:hAnsiTheme="majorBidi" w:cstheme="majorBidi"/>
          <w:sz w:val="24"/>
          <w:szCs w:val="24"/>
          <w:lang w:val="id-ID"/>
        </w:rPr>
        <w:tab/>
        <w:t>73</w:t>
      </w:r>
    </w:p>
    <w:p w:rsidR="004A3246" w:rsidRDefault="004A3246" w:rsidP="004A3246">
      <w:pPr>
        <w:pStyle w:val="ListParagraph"/>
        <w:numPr>
          <w:ilvl w:val="0"/>
          <w:numId w:val="10"/>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Teknik sampling</w:t>
      </w:r>
      <w:r>
        <w:rPr>
          <w:rFonts w:asciiTheme="majorBidi" w:hAnsiTheme="majorBidi" w:cstheme="majorBidi"/>
          <w:sz w:val="24"/>
          <w:szCs w:val="24"/>
          <w:lang w:val="id-ID"/>
        </w:rPr>
        <w:tab/>
        <w:t>73</w:t>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Sumber Data, Variabel dan Skala Pengukuran</w:t>
      </w:r>
      <w:r>
        <w:rPr>
          <w:rFonts w:asciiTheme="majorBidi" w:hAnsiTheme="majorBidi" w:cstheme="majorBidi"/>
          <w:sz w:val="24"/>
          <w:szCs w:val="24"/>
          <w:lang w:val="id-ID"/>
        </w:rPr>
        <w:tab/>
        <w:t>74</w:t>
      </w:r>
      <w:r>
        <w:rPr>
          <w:rFonts w:asciiTheme="majorBidi" w:hAnsiTheme="majorBidi" w:cstheme="majorBidi"/>
          <w:sz w:val="24"/>
          <w:szCs w:val="24"/>
          <w:lang w:val="id-ID"/>
        </w:rPr>
        <w:tab/>
      </w:r>
    </w:p>
    <w:p w:rsidR="004A3246" w:rsidRDefault="004A3246" w:rsidP="004A3246">
      <w:pPr>
        <w:pStyle w:val="ListParagraph"/>
        <w:numPr>
          <w:ilvl w:val="0"/>
          <w:numId w:val="11"/>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Sumber Data</w:t>
      </w:r>
      <w:r>
        <w:rPr>
          <w:rFonts w:asciiTheme="majorBidi" w:hAnsiTheme="majorBidi" w:cstheme="majorBidi"/>
          <w:sz w:val="24"/>
          <w:szCs w:val="24"/>
          <w:lang w:val="id-ID"/>
        </w:rPr>
        <w:tab/>
        <w:t>74</w:t>
      </w:r>
    </w:p>
    <w:p w:rsidR="004A3246" w:rsidRDefault="004A3246" w:rsidP="004A3246">
      <w:pPr>
        <w:pStyle w:val="ListParagraph"/>
        <w:numPr>
          <w:ilvl w:val="0"/>
          <w:numId w:val="11"/>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Variabel</w:t>
      </w:r>
      <w:r>
        <w:rPr>
          <w:rFonts w:asciiTheme="majorBidi" w:hAnsiTheme="majorBidi" w:cstheme="majorBidi"/>
          <w:sz w:val="24"/>
          <w:szCs w:val="24"/>
          <w:lang w:val="id-ID"/>
        </w:rPr>
        <w:tab/>
        <w:t>74</w:t>
      </w:r>
    </w:p>
    <w:p w:rsidR="004A3246" w:rsidRDefault="004A3246" w:rsidP="004A3246">
      <w:pPr>
        <w:pStyle w:val="ListParagraph"/>
        <w:numPr>
          <w:ilvl w:val="0"/>
          <w:numId w:val="11"/>
        </w:numPr>
        <w:tabs>
          <w:tab w:val="left" w:pos="1134"/>
          <w:tab w:val="left" w:leader="dot" w:pos="7088"/>
        </w:tabs>
        <w:spacing w:after="0" w:line="480" w:lineRule="auto"/>
        <w:ind w:left="1985" w:hanging="426"/>
        <w:rPr>
          <w:rFonts w:asciiTheme="majorBidi" w:hAnsiTheme="majorBidi" w:cstheme="majorBidi"/>
          <w:sz w:val="24"/>
          <w:szCs w:val="24"/>
          <w:lang w:val="id-ID"/>
        </w:rPr>
      </w:pPr>
      <w:r>
        <w:rPr>
          <w:rFonts w:asciiTheme="majorBidi" w:hAnsiTheme="majorBidi" w:cstheme="majorBidi"/>
          <w:sz w:val="24"/>
          <w:szCs w:val="24"/>
          <w:lang w:val="id-ID"/>
        </w:rPr>
        <w:t>Skala Pengukuran</w:t>
      </w:r>
      <w:r>
        <w:rPr>
          <w:rFonts w:asciiTheme="majorBidi" w:hAnsiTheme="majorBidi" w:cstheme="majorBidi"/>
          <w:sz w:val="24"/>
          <w:szCs w:val="24"/>
          <w:lang w:val="id-ID"/>
        </w:rPr>
        <w:tab/>
        <w:t>77</w:t>
      </w:r>
    </w:p>
    <w:p w:rsidR="004A3246" w:rsidRDefault="004A3246" w:rsidP="004A3246">
      <w:pPr>
        <w:pStyle w:val="ListParagraph"/>
        <w:numPr>
          <w:ilvl w:val="0"/>
          <w:numId w:val="4"/>
        </w:numPr>
        <w:tabs>
          <w:tab w:val="left" w:pos="1134"/>
          <w:tab w:val="left" w:leader="dot" w:pos="7088"/>
        </w:tabs>
        <w:spacing w:after="0" w:line="480" w:lineRule="auto"/>
        <w:ind w:left="1560" w:hanging="426"/>
        <w:rPr>
          <w:rFonts w:asciiTheme="majorBidi" w:hAnsiTheme="majorBidi" w:cstheme="majorBidi"/>
          <w:sz w:val="24"/>
          <w:szCs w:val="24"/>
          <w:lang w:val="id-ID"/>
        </w:rPr>
      </w:pPr>
      <w:r>
        <w:rPr>
          <w:rFonts w:asciiTheme="majorBidi" w:hAnsiTheme="majorBidi" w:cstheme="majorBidi"/>
          <w:sz w:val="24"/>
          <w:szCs w:val="24"/>
          <w:lang w:val="id-ID"/>
        </w:rPr>
        <w:t>Metode Pengumpulan Data dan Instrumen Penelitian</w:t>
      </w:r>
      <w:r>
        <w:rPr>
          <w:rFonts w:asciiTheme="majorBidi" w:hAnsiTheme="majorBidi" w:cstheme="majorBidi"/>
          <w:sz w:val="24"/>
          <w:szCs w:val="24"/>
          <w:lang w:val="id-ID"/>
        </w:rPr>
        <w:tab/>
        <w:t>79</w:t>
      </w:r>
    </w:p>
    <w:p w:rsidR="004A3246" w:rsidRDefault="004A3246" w:rsidP="004A3246">
      <w:pPr>
        <w:pStyle w:val="ListParagraph"/>
        <w:numPr>
          <w:ilvl w:val="0"/>
          <w:numId w:val="12"/>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Metode Pengumpulan Data</w:t>
      </w:r>
      <w:r>
        <w:rPr>
          <w:rFonts w:asciiTheme="majorBidi" w:hAnsiTheme="majorBidi" w:cstheme="majorBidi"/>
          <w:sz w:val="24"/>
          <w:szCs w:val="24"/>
          <w:lang w:val="id-ID"/>
        </w:rPr>
        <w:tab/>
        <w:t>79</w:t>
      </w:r>
    </w:p>
    <w:p w:rsidR="004A3246" w:rsidRDefault="004A3246" w:rsidP="004A3246">
      <w:pPr>
        <w:pStyle w:val="ListParagraph"/>
        <w:numPr>
          <w:ilvl w:val="0"/>
          <w:numId w:val="14"/>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Metode Pokok</w:t>
      </w:r>
      <w:r>
        <w:rPr>
          <w:rFonts w:asciiTheme="majorBidi" w:hAnsiTheme="majorBidi" w:cstheme="majorBidi"/>
          <w:sz w:val="24"/>
          <w:szCs w:val="24"/>
          <w:lang w:val="id-ID"/>
        </w:rPr>
        <w:tab/>
        <w:t>79</w:t>
      </w:r>
    </w:p>
    <w:p w:rsidR="004A3246" w:rsidRDefault="004A3246" w:rsidP="004A3246">
      <w:pPr>
        <w:pStyle w:val="ListParagraph"/>
        <w:numPr>
          <w:ilvl w:val="0"/>
          <w:numId w:val="14"/>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Metode Bantu</w:t>
      </w:r>
      <w:r>
        <w:rPr>
          <w:rFonts w:asciiTheme="majorBidi" w:hAnsiTheme="majorBidi" w:cstheme="majorBidi"/>
          <w:sz w:val="24"/>
          <w:szCs w:val="24"/>
          <w:lang w:val="id-ID"/>
        </w:rPr>
        <w:tab/>
        <w:t>80</w:t>
      </w:r>
    </w:p>
    <w:p w:rsidR="004A3246" w:rsidRDefault="004A3246" w:rsidP="004A3246">
      <w:pPr>
        <w:pStyle w:val="ListParagraph"/>
        <w:numPr>
          <w:ilvl w:val="0"/>
          <w:numId w:val="12"/>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Instrumen Penelitian</w:t>
      </w:r>
      <w:r>
        <w:rPr>
          <w:rFonts w:asciiTheme="majorBidi" w:hAnsiTheme="majorBidi" w:cstheme="majorBidi"/>
          <w:sz w:val="24"/>
          <w:szCs w:val="24"/>
          <w:lang w:val="id-ID"/>
        </w:rPr>
        <w:tab/>
        <w:t>80</w:t>
      </w:r>
    </w:p>
    <w:p w:rsidR="004A3246" w:rsidRDefault="004A3246" w:rsidP="004A3246">
      <w:pPr>
        <w:pStyle w:val="ListParagraph"/>
        <w:numPr>
          <w:ilvl w:val="0"/>
          <w:numId w:val="15"/>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Penyusunan Instrumen</w:t>
      </w:r>
      <w:r>
        <w:rPr>
          <w:rFonts w:asciiTheme="majorBidi" w:hAnsiTheme="majorBidi" w:cstheme="majorBidi"/>
          <w:sz w:val="24"/>
          <w:szCs w:val="24"/>
          <w:lang w:val="id-ID"/>
        </w:rPr>
        <w:tab/>
        <w:t>80</w:t>
      </w:r>
    </w:p>
    <w:p w:rsidR="004A3246" w:rsidRDefault="004A3246" w:rsidP="004A3246">
      <w:pPr>
        <w:pStyle w:val="ListParagraph"/>
        <w:numPr>
          <w:ilvl w:val="0"/>
          <w:numId w:val="15"/>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lastRenderedPageBreak/>
        <w:t>Uji Coba Instrumen</w:t>
      </w:r>
      <w:r>
        <w:rPr>
          <w:rFonts w:asciiTheme="majorBidi" w:hAnsiTheme="majorBidi" w:cstheme="majorBidi"/>
          <w:sz w:val="24"/>
          <w:szCs w:val="24"/>
          <w:lang w:val="id-ID"/>
        </w:rPr>
        <w:tab/>
        <w:t>84</w:t>
      </w:r>
    </w:p>
    <w:p w:rsidR="004A3246" w:rsidRDefault="004A3246" w:rsidP="004A3246">
      <w:pPr>
        <w:pStyle w:val="ListParagraph"/>
        <w:numPr>
          <w:ilvl w:val="0"/>
          <w:numId w:val="4"/>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Teknik Analisis Data</w:t>
      </w:r>
      <w:r>
        <w:rPr>
          <w:rFonts w:asciiTheme="majorBidi" w:hAnsiTheme="majorBidi" w:cstheme="majorBidi"/>
          <w:sz w:val="24"/>
          <w:szCs w:val="24"/>
          <w:lang w:val="id-ID"/>
        </w:rPr>
        <w:tab/>
        <w:t>92</w:t>
      </w:r>
    </w:p>
    <w:p w:rsidR="004A3246" w:rsidRDefault="004A3246" w:rsidP="004A3246">
      <w:pPr>
        <w:pStyle w:val="ListParagraph"/>
        <w:numPr>
          <w:ilvl w:val="0"/>
          <w:numId w:val="16"/>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Motivasi Belajar, Gaya Belajar dan Hasil Belajar</w:t>
      </w:r>
      <w:r>
        <w:rPr>
          <w:rFonts w:asciiTheme="majorBidi" w:hAnsiTheme="majorBidi" w:cstheme="majorBidi"/>
          <w:sz w:val="24"/>
          <w:szCs w:val="24"/>
          <w:lang w:val="id-ID"/>
        </w:rPr>
        <w:tab/>
        <w:t>92</w:t>
      </w:r>
    </w:p>
    <w:p w:rsidR="004A3246" w:rsidRDefault="004A3246" w:rsidP="004A3246">
      <w:pPr>
        <w:pStyle w:val="ListParagraph"/>
        <w:numPr>
          <w:ilvl w:val="0"/>
          <w:numId w:val="16"/>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Model Hipotesis Regresi</w:t>
      </w:r>
      <w:r>
        <w:rPr>
          <w:rFonts w:asciiTheme="majorBidi" w:hAnsiTheme="majorBidi" w:cstheme="majorBidi"/>
          <w:sz w:val="24"/>
          <w:szCs w:val="24"/>
          <w:lang w:val="id-ID"/>
        </w:rPr>
        <w:tab/>
        <w:t>93</w:t>
      </w:r>
    </w:p>
    <w:p w:rsidR="004A3246" w:rsidRDefault="004A3246" w:rsidP="004A3246">
      <w:pPr>
        <w:pStyle w:val="ListParagraph"/>
        <w:numPr>
          <w:ilvl w:val="0"/>
          <w:numId w:val="16"/>
        </w:numPr>
        <w:tabs>
          <w:tab w:val="left" w:pos="1134"/>
          <w:tab w:val="left" w:leader="dot" w:pos="7088"/>
        </w:tabs>
        <w:spacing w:after="0" w:line="48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Uji Hipotesis</w:t>
      </w:r>
      <w:r>
        <w:rPr>
          <w:rFonts w:asciiTheme="majorBidi" w:hAnsiTheme="majorBidi" w:cstheme="majorBidi"/>
          <w:sz w:val="24"/>
          <w:szCs w:val="24"/>
          <w:lang w:val="id-ID"/>
        </w:rPr>
        <w:tab/>
        <w:t>94</w:t>
      </w:r>
    </w:p>
    <w:p w:rsidR="004A3246" w:rsidRDefault="004A3246" w:rsidP="004A3246">
      <w:pPr>
        <w:pStyle w:val="ListParagraph"/>
        <w:numPr>
          <w:ilvl w:val="0"/>
          <w:numId w:val="17"/>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Uji Asumsi</w:t>
      </w:r>
      <w:r>
        <w:rPr>
          <w:rFonts w:asciiTheme="majorBidi" w:hAnsiTheme="majorBidi" w:cstheme="majorBidi"/>
          <w:sz w:val="24"/>
          <w:szCs w:val="24"/>
          <w:lang w:val="id-ID"/>
        </w:rPr>
        <w:tab/>
        <w:t>94</w:t>
      </w:r>
    </w:p>
    <w:p w:rsidR="004A3246" w:rsidRDefault="004A3246" w:rsidP="004A3246">
      <w:pPr>
        <w:pStyle w:val="ListParagraph"/>
        <w:numPr>
          <w:ilvl w:val="0"/>
          <w:numId w:val="17"/>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Indikator Uji Regresi</w:t>
      </w:r>
      <w:r>
        <w:rPr>
          <w:rFonts w:asciiTheme="majorBidi" w:hAnsiTheme="majorBidi" w:cstheme="majorBidi"/>
          <w:sz w:val="24"/>
          <w:szCs w:val="24"/>
          <w:lang w:val="id-ID"/>
        </w:rPr>
        <w:tab/>
        <w:t>98</w:t>
      </w:r>
    </w:p>
    <w:p w:rsidR="004A3246" w:rsidRPr="00B56884" w:rsidRDefault="004A3246" w:rsidP="004A3246">
      <w:pPr>
        <w:pStyle w:val="ListParagraph"/>
        <w:numPr>
          <w:ilvl w:val="0"/>
          <w:numId w:val="17"/>
        </w:numPr>
        <w:tabs>
          <w:tab w:val="left" w:pos="1134"/>
          <w:tab w:val="left" w:leader="dot" w:pos="7088"/>
        </w:tabs>
        <w:spacing w:after="0" w:line="480" w:lineRule="auto"/>
        <w:ind w:left="2410" w:hanging="425"/>
        <w:rPr>
          <w:rFonts w:asciiTheme="majorBidi" w:hAnsiTheme="majorBidi" w:cstheme="majorBidi"/>
          <w:sz w:val="24"/>
          <w:szCs w:val="24"/>
          <w:lang w:val="id-ID"/>
        </w:rPr>
      </w:pPr>
      <w:r>
        <w:rPr>
          <w:rFonts w:asciiTheme="majorBidi" w:hAnsiTheme="majorBidi" w:cstheme="majorBidi"/>
          <w:sz w:val="24"/>
          <w:szCs w:val="24"/>
          <w:lang w:val="id-ID"/>
        </w:rPr>
        <w:t>Analisi Regresi Linier Ganda</w:t>
      </w:r>
      <w:r>
        <w:rPr>
          <w:rFonts w:asciiTheme="majorBidi" w:hAnsiTheme="majorBidi" w:cstheme="majorBidi"/>
          <w:sz w:val="24"/>
          <w:szCs w:val="24"/>
          <w:lang w:val="id-ID"/>
        </w:rPr>
        <w:tab/>
        <w:t>98</w:t>
      </w:r>
    </w:p>
    <w:p w:rsidR="004A3246" w:rsidRDefault="004A3246" w:rsidP="004A3246">
      <w:pPr>
        <w:tabs>
          <w:tab w:val="left" w:pos="993"/>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IV</w:t>
      </w:r>
      <w:r>
        <w:rPr>
          <w:rFonts w:asciiTheme="majorBidi" w:hAnsiTheme="majorBidi" w:cstheme="majorBidi"/>
          <w:b/>
          <w:bCs/>
          <w:sz w:val="24"/>
          <w:szCs w:val="24"/>
          <w:lang w:val="id-ID"/>
        </w:rPr>
        <w:tab/>
        <w:t>: HASIL PENELITIAN</w:t>
      </w:r>
    </w:p>
    <w:p w:rsidR="004A3246" w:rsidRDefault="004A3246" w:rsidP="004A3246">
      <w:pPr>
        <w:pStyle w:val="ListParagraph"/>
        <w:numPr>
          <w:ilvl w:val="0"/>
          <w:numId w:val="5"/>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Paparan Data</w:t>
      </w:r>
      <w:r>
        <w:rPr>
          <w:rFonts w:asciiTheme="majorBidi" w:hAnsiTheme="majorBidi" w:cstheme="majorBidi"/>
          <w:sz w:val="24"/>
          <w:szCs w:val="24"/>
          <w:lang w:val="id-ID"/>
        </w:rPr>
        <w:tab/>
        <w:t>104</w:t>
      </w:r>
    </w:p>
    <w:p w:rsidR="004A3246" w:rsidRDefault="004A3246" w:rsidP="004A3246">
      <w:pPr>
        <w:pStyle w:val="ListParagraph"/>
        <w:numPr>
          <w:ilvl w:val="0"/>
          <w:numId w:val="18"/>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104</w:t>
      </w:r>
    </w:p>
    <w:p w:rsidR="004A3246" w:rsidRDefault="004A3246" w:rsidP="004A3246">
      <w:pPr>
        <w:pStyle w:val="ListParagraph"/>
        <w:numPr>
          <w:ilvl w:val="0"/>
          <w:numId w:val="18"/>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Gaya Belajar</w:t>
      </w:r>
      <w:r>
        <w:rPr>
          <w:rFonts w:asciiTheme="majorBidi" w:hAnsiTheme="majorBidi" w:cstheme="majorBidi"/>
          <w:sz w:val="24"/>
          <w:szCs w:val="24"/>
          <w:lang w:val="id-ID"/>
        </w:rPr>
        <w:tab/>
        <w:t>105</w:t>
      </w:r>
    </w:p>
    <w:p w:rsidR="004A3246" w:rsidRDefault="004A3246" w:rsidP="004A3246">
      <w:pPr>
        <w:pStyle w:val="ListParagraph"/>
        <w:numPr>
          <w:ilvl w:val="0"/>
          <w:numId w:val="18"/>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Hasil Belajar</w:t>
      </w:r>
      <w:r>
        <w:rPr>
          <w:rFonts w:asciiTheme="majorBidi" w:hAnsiTheme="majorBidi" w:cstheme="majorBidi"/>
          <w:sz w:val="24"/>
          <w:szCs w:val="24"/>
          <w:lang w:val="id-ID"/>
        </w:rPr>
        <w:tab/>
        <w:t>105</w:t>
      </w:r>
    </w:p>
    <w:p w:rsidR="004A3246" w:rsidRDefault="004A3246" w:rsidP="004A3246">
      <w:pPr>
        <w:pStyle w:val="ListParagraph"/>
        <w:numPr>
          <w:ilvl w:val="0"/>
          <w:numId w:val="5"/>
        </w:numPr>
        <w:tabs>
          <w:tab w:val="left" w:pos="1134"/>
          <w:tab w:val="left" w:leader="dot" w:pos="7088"/>
        </w:tabs>
        <w:spacing w:after="0" w:line="480" w:lineRule="auto"/>
        <w:ind w:left="1560" w:hanging="426"/>
        <w:rPr>
          <w:rFonts w:asciiTheme="majorBidi" w:hAnsiTheme="majorBidi" w:cstheme="majorBidi"/>
          <w:sz w:val="24"/>
          <w:szCs w:val="24"/>
          <w:lang w:val="id-ID"/>
        </w:rPr>
      </w:pPr>
      <w:r>
        <w:rPr>
          <w:rFonts w:asciiTheme="majorBidi" w:hAnsiTheme="majorBidi" w:cstheme="majorBidi"/>
          <w:sz w:val="24"/>
          <w:szCs w:val="24"/>
          <w:lang w:val="id-ID"/>
        </w:rPr>
        <w:t>Analisis Data</w:t>
      </w:r>
      <w:r>
        <w:rPr>
          <w:rFonts w:asciiTheme="majorBidi" w:hAnsiTheme="majorBidi" w:cstheme="majorBidi"/>
          <w:sz w:val="24"/>
          <w:szCs w:val="24"/>
          <w:lang w:val="id-ID"/>
        </w:rPr>
        <w:tab/>
        <w:t>106</w:t>
      </w:r>
    </w:p>
    <w:p w:rsidR="004A3246" w:rsidRDefault="004A3246" w:rsidP="004A3246">
      <w:pPr>
        <w:pStyle w:val="ListParagraph"/>
        <w:numPr>
          <w:ilvl w:val="0"/>
          <w:numId w:val="19"/>
        </w:numPr>
        <w:tabs>
          <w:tab w:val="left" w:pos="1134"/>
          <w:tab w:val="left" w:leader="dot" w:pos="7088"/>
        </w:tabs>
        <w:spacing w:after="0" w:line="24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 xml:space="preserve">Motivasi Belajar, Gaya Belajar </w:t>
      </w:r>
    </w:p>
    <w:p w:rsidR="004A3246" w:rsidRDefault="004A3246" w:rsidP="004A3246">
      <w:pPr>
        <w:pStyle w:val="ListParagraph"/>
        <w:tabs>
          <w:tab w:val="left" w:pos="1134"/>
          <w:tab w:val="left" w:leader="dot" w:pos="7088"/>
        </w:tabs>
        <w:spacing w:after="0" w:line="240" w:lineRule="auto"/>
        <w:ind w:left="1843"/>
        <w:rPr>
          <w:rFonts w:asciiTheme="majorBidi" w:hAnsiTheme="majorBidi" w:cstheme="majorBidi"/>
          <w:sz w:val="24"/>
          <w:szCs w:val="24"/>
          <w:lang w:val="id-ID"/>
        </w:rPr>
      </w:pPr>
      <w:r>
        <w:rPr>
          <w:rFonts w:asciiTheme="majorBidi" w:hAnsiTheme="majorBidi" w:cstheme="majorBidi"/>
          <w:sz w:val="24"/>
          <w:szCs w:val="24"/>
          <w:lang w:val="id-ID"/>
        </w:rPr>
        <w:t>dan Hasil Belajar</w:t>
      </w:r>
      <w:r>
        <w:rPr>
          <w:rFonts w:asciiTheme="majorBidi" w:hAnsiTheme="majorBidi" w:cstheme="majorBidi"/>
          <w:sz w:val="24"/>
          <w:szCs w:val="24"/>
          <w:lang w:val="id-ID"/>
        </w:rPr>
        <w:tab/>
        <w:t>106</w:t>
      </w:r>
    </w:p>
    <w:p w:rsidR="004A3246" w:rsidRDefault="004A3246" w:rsidP="004A3246">
      <w:pPr>
        <w:pStyle w:val="ListParagraph"/>
        <w:tabs>
          <w:tab w:val="left" w:pos="1134"/>
          <w:tab w:val="left" w:leader="dot" w:pos="7088"/>
        </w:tabs>
        <w:spacing w:after="0" w:line="240" w:lineRule="auto"/>
        <w:ind w:left="1843"/>
        <w:rPr>
          <w:rFonts w:asciiTheme="majorBidi" w:hAnsiTheme="majorBidi" w:cstheme="majorBidi"/>
          <w:sz w:val="24"/>
          <w:szCs w:val="24"/>
          <w:lang w:val="id-ID"/>
        </w:rPr>
      </w:pPr>
    </w:p>
    <w:p w:rsidR="004A3246" w:rsidRDefault="004A3246" w:rsidP="004A3246">
      <w:pPr>
        <w:pStyle w:val="ListParagraph"/>
        <w:numPr>
          <w:ilvl w:val="0"/>
          <w:numId w:val="23"/>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Motivasi Belajar</w:t>
      </w:r>
      <w:r>
        <w:rPr>
          <w:rFonts w:asciiTheme="majorBidi" w:hAnsiTheme="majorBidi" w:cstheme="majorBidi"/>
          <w:sz w:val="24"/>
          <w:szCs w:val="24"/>
          <w:lang w:val="id-ID"/>
        </w:rPr>
        <w:tab/>
        <w:t>106</w:t>
      </w:r>
    </w:p>
    <w:p w:rsidR="004A3246" w:rsidRDefault="004A3246" w:rsidP="004A3246">
      <w:pPr>
        <w:pStyle w:val="ListParagraph"/>
        <w:numPr>
          <w:ilvl w:val="0"/>
          <w:numId w:val="23"/>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Gaya Belajar</w:t>
      </w:r>
      <w:r>
        <w:rPr>
          <w:rFonts w:asciiTheme="majorBidi" w:hAnsiTheme="majorBidi" w:cstheme="majorBidi"/>
          <w:sz w:val="24"/>
          <w:szCs w:val="24"/>
          <w:lang w:val="id-ID"/>
        </w:rPr>
        <w:tab/>
        <w:t>107</w:t>
      </w:r>
    </w:p>
    <w:p w:rsidR="004A3246" w:rsidRDefault="004A3246" w:rsidP="004A3246">
      <w:pPr>
        <w:pStyle w:val="ListParagraph"/>
        <w:numPr>
          <w:ilvl w:val="0"/>
          <w:numId w:val="23"/>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Hasil Belajar</w:t>
      </w:r>
      <w:r>
        <w:rPr>
          <w:rFonts w:asciiTheme="majorBidi" w:hAnsiTheme="majorBidi" w:cstheme="majorBidi"/>
          <w:sz w:val="24"/>
          <w:szCs w:val="24"/>
          <w:lang w:val="id-ID"/>
        </w:rPr>
        <w:tab/>
        <w:t>111</w:t>
      </w:r>
    </w:p>
    <w:p w:rsidR="004A3246" w:rsidRDefault="004A3246" w:rsidP="004A3246">
      <w:pPr>
        <w:pStyle w:val="ListParagraph"/>
        <w:numPr>
          <w:ilvl w:val="0"/>
          <w:numId w:val="19"/>
        </w:numPr>
        <w:tabs>
          <w:tab w:val="left" w:pos="1134"/>
          <w:tab w:val="left" w:leader="dot" w:pos="7088"/>
        </w:tabs>
        <w:spacing w:after="0" w:line="480" w:lineRule="auto"/>
        <w:ind w:left="1843" w:hanging="425"/>
        <w:rPr>
          <w:rFonts w:asciiTheme="majorBidi" w:hAnsiTheme="majorBidi" w:cstheme="majorBidi"/>
          <w:sz w:val="24"/>
          <w:szCs w:val="24"/>
          <w:lang w:val="id-ID"/>
        </w:rPr>
      </w:pPr>
      <w:r>
        <w:rPr>
          <w:rFonts w:asciiTheme="majorBidi" w:hAnsiTheme="majorBidi" w:cstheme="majorBidi"/>
          <w:sz w:val="24"/>
          <w:szCs w:val="24"/>
          <w:lang w:val="id-ID"/>
        </w:rPr>
        <w:t>Uji Hipotesis</w:t>
      </w:r>
      <w:r>
        <w:rPr>
          <w:rFonts w:asciiTheme="majorBidi" w:hAnsiTheme="majorBidi" w:cstheme="majorBidi"/>
          <w:sz w:val="24"/>
          <w:szCs w:val="24"/>
          <w:lang w:val="id-ID"/>
        </w:rPr>
        <w:tab/>
        <w:t>112</w:t>
      </w:r>
    </w:p>
    <w:p w:rsidR="004A3246" w:rsidRDefault="004A3246" w:rsidP="004A3246">
      <w:pPr>
        <w:pStyle w:val="ListParagraph"/>
        <w:numPr>
          <w:ilvl w:val="0"/>
          <w:numId w:val="24"/>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Uji Asumsi</w:t>
      </w:r>
      <w:r>
        <w:rPr>
          <w:rFonts w:asciiTheme="majorBidi" w:hAnsiTheme="majorBidi" w:cstheme="majorBidi"/>
          <w:sz w:val="24"/>
          <w:szCs w:val="24"/>
          <w:lang w:val="id-ID"/>
        </w:rPr>
        <w:tab/>
        <w:t>112</w:t>
      </w:r>
    </w:p>
    <w:p w:rsidR="004A3246" w:rsidRDefault="004A3246" w:rsidP="004A3246">
      <w:pPr>
        <w:pStyle w:val="ListParagraph"/>
        <w:numPr>
          <w:ilvl w:val="0"/>
          <w:numId w:val="24"/>
        </w:numPr>
        <w:tabs>
          <w:tab w:val="left" w:pos="1134"/>
          <w:tab w:val="left" w:leader="dot" w:pos="7088"/>
        </w:tabs>
        <w:spacing w:after="0" w:line="480" w:lineRule="auto"/>
        <w:ind w:left="2268" w:hanging="425"/>
        <w:rPr>
          <w:rFonts w:asciiTheme="majorBidi" w:hAnsiTheme="majorBidi" w:cstheme="majorBidi"/>
          <w:sz w:val="24"/>
          <w:szCs w:val="24"/>
          <w:lang w:val="id-ID"/>
        </w:rPr>
      </w:pPr>
      <w:r>
        <w:rPr>
          <w:rFonts w:asciiTheme="majorBidi" w:hAnsiTheme="majorBidi" w:cstheme="majorBidi"/>
          <w:sz w:val="24"/>
          <w:szCs w:val="24"/>
          <w:lang w:val="id-ID"/>
        </w:rPr>
        <w:t>Analisis Regresi Linear Ganda</w:t>
      </w:r>
      <w:r>
        <w:rPr>
          <w:rFonts w:asciiTheme="majorBidi" w:hAnsiTheme="majorBidi" w:cstheme="majorBidi"/>
          <w:sz w:val="24"/>
          <w:szCs w:val="24"/>
          <w:lang w:val="id-ID"/>
        </w:rPr>
        <w:tab/>
        <w:t>119</w:t>
      </w:r>
    </w:p>
    <w:p w:rsidR="004A3246" w:rsidRDefault="004A3246" w:rsidP="004A3246">
      <w:pPr>
        <w:pStyle w:val="ListParagraph"/>
        <w:numPr>
          <w:ilvl w:val="0"/>
          <w:numId w:val="5"/>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Temuan Penelitian</w:t>
      </w:r>
      <w:r>
        <w:rPr>
          <w:rFonts w:asciiTheme="majorBidi" w:hAnsiTheme="majorBidi" w:cstheme="majorBidi"/>
          <w:sz w:val="24"/>
          <w:szCs w:val="24"/>
          <w:lang w:val="id-ID"/>
        </w:rPr>
        <w:tab/>
        <w:t>123</w:t>
      </w:r>
    </w:p>
    <w:p w:rsidR="004A3246" w:rsidRDefault="004A3246" w:rsidP="004A3246">
      <w:pPr>
        <w:pStyle w:val="ListParagraph"/>
        <w:numPr>
          <w:ilvl w:val="0"/>
          <w:numId w:val="5"/>
        </w:numPr>
        <w:tabs>
          <w:tab w:val="left" w:pos="1134"/>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 xml:space="preserve">Pembahasan </w:t>
      </w:r>
      <w:r>
        <w:rPr>
          <w:rFonts w:asciiTheme="majorBidi" w:hAnsiTheme="majorBidi" w:cstheme="majorBidi"/>
          <w:sz w:val="24"/>
          <w:szCs w:val="24"/>
          <w:lang w:val="id-ID"/>
        </w:rPr>
        <w:tab/>
        <w:t>125</w:t>
      </w:r>
    </w:p>
    <w:p w:rsidR="004A3246" w:rsidRDefault="004A3246" w:rsidP="004A3246">
      <w:pPr>
        <w:pStyle w:val="ListParagraph"/>
        <w:numPr>
          <w:ilvl w:val="0"/>
          <w:numId w:val="20"/>
        </w:numPr>
        <w:tabs>
          <w:tab w:val="left" w:pos="1134"/>
          <w:tab w:val="left" w:leader="dot" w:pos="7088"/>
        </w:tabs>
        <w:spacing w:after="0" w:line="24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Pengaruh Motivasi Belajar Terhadap Hasil </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r>
        <w:rPr>
          <w:rFonts w:asciiTheme="majorBidi" w:hAnsiTheme="majorBidi" w:cstheme="majorBidi"/>
          <w:sz w:val="24"/>
          <w:szCs w:val="24"/>
          <w:lang w:val="id-ID"/>
        </w:rPr>
        <w:t>Belajar Matematika Siswa MTs. Hasanuddin</w:t>
      </w:r>
      <w:r>
        <w:rPr>
          <w:rFonts w:asciiTheme="majorBidi" w:hAnsiTheme="majorBidi" w:cstheme="majorBidi"/>
          <w:sz w:val="24"/>
          <w:szCs w:val="24"/>
          <w:lang w:val="id-ID"/>
        </w:rPr>
        <w:tab/>
        <w:t>125</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p>
    <w:p w:rsidR="004A3246" w:rsidRDefault="004A3246" w:rsidP="004A3246">
      <w:pPr>
        <w:pStyle w:val="ListParagraph"/>
        <w:numPr>
          <w:ilvl w:val="0"/>
          <w:numId w:val="20"/>
        </w:numPr>
        <w:tabs>
          <w:tab w:val="left" w:pos="1134"/>
          <w:tab w:val="left" w:leader="dot" w:pos="7088"/>
        </w:tabs>
        <w:spacing w:after="0" w:line="24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 xml:space="preserve">Pengaruh Gaya Belajar Terhadap Hasil </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r>
        <w:rPr>
          <w:rFonts w:asciiTheme="majorBidi" w:hAnsiTheme="majorBidi" w:cstheme="majorBidi"/>
          <w:sz w:val="24"/>
          <w:szCs w:val="24"/>
          <w:lang w:val="id-ID"/>
        </w:rPr>
        <w:t>Belajar Matematika Siswa MTs. Hasanuddin</w:t>
      </w:r>
      <w:r>
        <w:rPr>
          <w:rFonts w:asciiTheme="majorBidi" w:hAnsiTheme="majorBidi" w:cstheme="majorBidi"/>
          <w:sz w:val="24"/>
          <w:szCs w:val="24"/>
          <w:lang w:val="id-ID"/>
        </w:rPr>
        <w:tab/>
        <w:t>126</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p>
    <w:p w:rsidR="004A3246" w:rsidRDefault="004A3246" w:rsidP="004A3246">
      <w:pPr>
        <w:pStyle w:val="ListParagraph"/>
        <w:numPr>
          <w:ilvl w:val="0"/>
          <w:numId w:val="20"/>
        </w:numPr>
        <w:tabs>
          <w:tab w:val="left" w:pos="1134"/>
          <w:tab w:val="left" w:leader="dot" w:pos="7088"/>
        </w:tabs>
        <w:spacing w:after="0" w:line="240" w:lineRule="auto"/>
        <w:ind w:left="1985" w:hanging="425"/>
        <w:rPr>
          <w:rFonts w:asciiTheme="majorBidi" w:hAnsiTheme="majorBidi" w:cstheme="majorBidi"/>
          <w:sz w:val="24"/>
          <w:szCs w:val="24"/>
          <w:lang w:val="id-ID"/>
        </w:rPr>
      </w:pPr>
      <w:r>
        <w:rPr>
          <w:rFonts w:asciiTheme="majorBidi" w:hAnsiTheme="majorBidi" w:cstheme="majorBidi"/>
          <w:sz w:val="24"/>
          <w:szCs w:val="24"/>
          <w:lang w:val="id-ID"/>
        </w:rPr>
        <w:t xml:space="preserve">Pengaruh Motivasi Belajar  dan Gaya </w:t>
      </w:r>
    </w:p>
    <w:p w:rsidR="004A3246" w:rsidRDefault="004A3246" w:rsidP="004A3246">
      <w:pPr>
        <w:pStyle w:val="ListParagraph"/>
        <w:tabs>
          <w:tab w:val="left" w:pos="1134"/>
          <w:tab w:val="left" w:leader="dot" w:pos="7088"/>
        </w:tabs>
        <w:spacing w:after="0" w:line="240" w:lineRule="auto"/>
        <w:ind w:left="1985"/>
        <w:rPr>
          <w:rFonts w:asciiTheme="majorBidi" w:hAnsiTheme="majorBidi" w:cstheme="majorBidi"/>
          <w:sz w:val="24"/>
          <w:szCs w:val="24"/>
          <w:lang w:val="id-ID"/>
        </w:rPr>
      </w:pPr>
      <w:r>
        <w:rPr>
          <w:rFonts w:asciiTheme="majorBidi" w:hAnsiTheme="majorBidi" w:cstheme="majorBidi"/>
          <w:sz w:val="24"/>
          <w:szCs w:val="24"/>
          <w:lang w:val="id-ID"/>
        </w:rPr>
        <w:t xml:space="preserve">Belajar Terhadap </w:t>
      </w:r>
      <w:r w:rsidRPr="005A5142">
        <w:rPr>
          <w:rFonts w:asciiTheme="majorBidi" w:hAnsiTheme="majorBidi" w:cstheme="majorBidi"/>
          <w:sz w:val="24"/>
          <w:szCs w:val="24"/>
          <w:lang w:val="id-ID"/>
        </w:rPr>
        <w:t xml:space="preserve">Hasil Belajar Matematika </w:t>
      </w:r>
    </w:p>
    <w:p w:rsidR="004A3246" w:rsidRDefault="004A3246" w:rsidP="004A3246">
      <w:pPr>
        <w:pStyle w:val="ListParagraph"/>
        <w:tabs>
          <w:tab w:val="left" w:pos="1134"/>
          <w:tab w:val="left" w:leader="dot" w:pos="7088"/>
        </w:tabs>
        <w:spacing w:line="240" w:lineRule="auto"/>
        <w:ind w:left="1985"/>
        <w:rPr>
          <w:rFonts w:asciiTheme="majorBidi" w:hAnsiTheme="majorBidi" w:cstheme="majorBidi"/>
          <w:sz w:val="24"/>
          <w:szCs w:val="24"/>
          <w:lang w:val="id-ID"/>
        </w:rPr>
      </w:pPr>
      <w:r w:rsidRPr="005A5142">
        <w:rPr>
          <w:rFonts w:asciiTheme="majorBidi" w:hAnsiTheme="majorBidi" w:cstheme="majorBidi"/>
          <w:sz w:val="24"/>
          <w:szCs w:val="24"/>
          <w:lang w:val="id-ID"/>
        </w:rPr>
        <w:t>Siswa MTs. Hasanuddin</w:t>
      </w:r>
      <w:r>
        <w:rPr>
          <w:rFonts w:asciiTheme="majorBidi" w:hAnsiTheme="majorBidi" w:cstheme="majorBidi"/>
          <w:sz w:val="24"/>
          <w:szCs w:val="24"/>
          <w:lang w:val="id-ID"/>
        </w:rPr>
        <w:tab/>
        <w:t>127</w:t>
      </w:r>
    </w:p>
    <w:p w:rsidR="004A3246" w:rsidRDefault="004A3246" w:rsidP="004A3246">
      <w:pPr>
        <w:tabs>
          <w:tab w:val="left" w:pos="1134"/>
          <w:tab w:val="left" w:pos="7088"/>
        </w:tabs>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BAB V</w:t>
      </w:r>
      <w:r>
        <w:rPr>
          <w:rFonts w:asciiTheme="majorBidi" w:hAnsiTheme="majorBidi" w:cstheme="majorBidi"/>
          <w:b/>
          <w:bCs/>
          <w:sz w:val="24"/>
          <w:szCs w:val="24"/>
          <w:lang w:val="id-ID"/>
        </w:rPr>
        <w:tab/>
        <w:t>: PENUTUP</w:t>
      </w:r>
    </w:p>
    <w:p w:rsidR="004A3246" w:rsidRDefault="004A3246" w:rsidP="004A3246">
      <w:pPr>
        <w:pStyle w:val="ListParagraph"/>
        <w:numPr>
          <w:ilvl w:val="0"/>
          <w:numId w:val="6"/>
        </w:numPr>
        <w:tabs>
          <w:tab w:val="left" w:pos="1134"/>
          <w:tab w:val="left" w:pos="1418"/>
          <w:tab w:val="left" w:leader="dot" w:pos="7088"/>
        </w:tabs>
        <w:spacing w:after="0"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Kesimpulan</w:t>
      </w:r>
      <w:r>
        <w:rPr>
          <w:rFonts w:asciiTheme="majorBidi" w:hAnsiTheme="majorBidi" w:cstheme="majorBidi"/>
          <w:sz w:val="24"/>
          <w:szCs w:val="24"/>
          <w:lang w:val="id-ID"/>
        </w:rPr>
        <w:tab/>
        <w:t>129</w:t>
      </w:r>
    </w:p>
    <w:p w:rsidR="004A3246" w:rsidRDefault="004A3246" w:rsidP="004A3246">
      <w:pPr>
        <w:pStyle w:val="ListParagraph"/>
        <w:numPr>
          <w:ilvl w:val="0"/>
          <w:numId w:val="6"/>
        </w:numPr>
        <w:tabs>
          <w:tab w:val="left" w:pos="1134"/>
          <w:tab w:val="left" w:pos="1418"/>
          <w:tab w:val="left" w:leader="dot" w:pos="7088"/>
        </w:tabs>
        <w:spacing w:line="480" w:lineRule="auto"/>
        <w:ind w:left="1560" w:hanging="425"/>
        <w:rPr>
          <w:rFonts w:asciiTheme="majorBidi" w:hAnsiTheme="majorBidi" w:cstheme="majorBidi"/>
          <w:sz w:val="24"/>
          <w:szCs w:val="24"/>
          <w:lang w:val="id-ID"/>
        </w:rPr>
      </w:pPr>
      <w:r>
        <w:rPr>
          <w:rFonts w:asciiTheme="majorBidi" w:hAnsiTheme="majorBidi" w:cstheme="majorBidi"/>
          <w:sz w:val="24"/>
          <w:szCs w:val="24"/>
          <w:lang w:val="id-ID"/>
        </w:rPr>
        <w:t>Saran-Saran</w:t>
      </w:r>
      <w:r>
        <w:rPr>
          <w:rFonts w:asciiTheme="majorBidi" w:hAnsiTheme="majorBidi" w:cstheme="majorBidi"/>
          <w:sz w:val="24"/>
          <w:szCs w:val="24"/>
          <w:lang w:val="id-ID"/>
        </w:rPr>
        <w:tab/>
        <w:t>130</w:t>
      </w:r>
    </w:p>
    <w:p w:rsidR="004A3246" w:rsidRPr="00F042C0" w:rsidRDefault="004A3246" w:rsidP="004A3246">
      <w:pPr>
        <w:tabs>
          <w:tab w:val="left" w:leader="dot" w:pos="7088"/>
        </w:tabs>
        <w:spacing w:after="0" w:line="480" w:lineRule="auto"/>
        <w:rPr>
          <w:rFonts w:asciiTheme="majorBidi" w:hAnsiTheme="majorBidi" w:cstheme="majorBidi"/>
          <w:sz w:val="24"/>
          <w:szCs w:val="24"/>
          <w:lang w:val="id-ID"/>
        </w:rPr>
      </w:pPr>
      <w:r w:rsidRPr="00F042C0">
        <w:rPr>
          <w:rFonts w:asciiTheme="majorBidi" w:hAnsiTheme="majorBidi" w:cstheme="majorBidi"/>
          <w:sz w:val="24"/>
          <w:szCs w:val="24"/>
          <w:lang w:val="id-ID"/>
        </w:rPr>
        <w:t>DAFTAR RUJUKAN</w:t>
      </w:r>
      <w:r>
        <w:rPr>
          <w:rFonts w:asciiTheme="majorBidi" w:hAnsiTheme="majorBidi" w:cstheme="majorBidi"/>
          <w:sz w:val="24"/>
          <w:szCs w:val="24"/>
          <w:lang w:val="id-ID"/>
        </w:rPr>
        <w:tab/>
        <w:t>132</w:t>
      </w:r>
    </w:p>
    <w:p w:rsidR="004A3246" w:rsidRDefault="004A3246" w:rsidP="004A3246">
      <w:pPr>
        <w:tabs>
          <w:tab w:val="left" w:leader="dot" w:pos="7088"/>
        </w:tabs>
        <w:spacing w:after="0" w:line="480" w:lineRule="auto"/>
        <w:rPr>
          <w:rFonts w:asciiTheme="majorBidi" w:hAnsiTheme="majorBidi" w:cstheme="majorBidi"/>
          <w:sz w:val="24"/>
          <w:szCs w:val="24"/>
          <w:lang w:val="id-ID"/>
        </w:rPr>
      </w:pPr>
      <w:r w:rsidRPr="00F042C0">
        <w:rPr>
          <w:rFonts w:asciiTheme="majorBidi" w:hAnsiTheme="majorBidi" w:cstheme="majorBidi"/>
          <w:sz w:val="24"/>
          <w:szCs w:val="24"/>
          <w:lang w:val="id-ID"/>
        </w:rPr>
        <w:t>LAMPIRAN-LAMPIRAN</w:t>
      </w:r>
      <w:r>
        <w:rPr>
          <w:rFonts w:asciiTheme="majorBidi" w:hAnsiTheme="majorBidi" w:cstheme="majorBidi"/>
          <w:sz w:val="24"/>
          <w:szCs w:val="24"/>
          <w:lang w:val="id-ID"/>
        </w:rPr>
        <w:tab/>
        <w:t>135</w:t>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TABEL</w:t>
      </w:r>
    </w:p>
    <w:p w:rsidR="004A3246" w:rsidRDefault="004A3246" w:rsidP="004A3246">
      <w:pPr>
        <w:spacing w:after="0" w:line="480" w:lineRule="auto"/>
        <w:jc w:val="center"/>
        <w:rPr>
          <w:rFonts w:asciiTheme="majorBidi" w:hAnsiTheme="majorBidi" w:cstheme="majorBidi"/>
          <w:b/>
          <w:bCs/>
          <w:sz w:val="24"/>
          <w:szCs w:val="24"/>
          <w:lang w:val="id-ID"/>
        </w:rPr>
      </w:pPr>
    </w:p>
    <w:p w:rsidR="004A3246" w:rsidRDefault="004A3246" w:rsidP="004A3246">
      <w:pPr>
        <w:tabs>
          <w:tab w:val="left" w:pos="6804"/>
        </w:tabs>
        <w:spacing w:after="0" w:line="480" w:lineRule="auto"/>
        <w:rPr>
          <w:rFonts w:asciiTheme="majorBidi" w:hAnsiTheme="majorBidi" w:cstheme="majorBidi"/>
          <w:sz w:val="24"/>
          <w:szCs w:val="24"/>
          <w:lang w:val="id-ID"/>
        </w:rPr>
      </w:pPr>
      <w:r w:rsidRPr="00FC7626">
        <w:rPr>
          <w:rFonts w:asciiTheme="majorBidi" w:hAnsiTheme="majorBidi" w:cstheme="majorBidi"/>
          <w:sz w:val="24"/>
          <w:szCs w:val="24"/>
          <w:lang w:val="id-ID"/>
        </w:rPr>
        <w:t>Tabel</w:t>
      </w:r>
      <w:r w:rsidRPr="00FC7626">
        <w:rPr>
          <w:rFonts w:asciiTheme="majorBidi" w:hAnsiTheme="majorBidi" w:cstheme="majorBidi"/>
          <w:sz w:val="24"/>
          <w:szCs w:val="24"/>
          <w:lang w:val="id-ID"/>
        </w:rPr>
        <w:tab/>
        <w:t>Hal</w:t>
      </w:r>
      <w:r w:rsidRPr="00FC7626">
        <w:rPr>
          <w:rFonts w:asciiTheme="majorBidi" w:hAnsiTheme="majorBidi" w:cstheme="majorBidi"/>
          <w:sz w:val="24"/>
          <w:szCs w:val="24"/>
          <w:lang w:val="id-ID"/>
        </w:rPr>
        <w:tab/>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2.1       Tabel Keputusan</w:t>
      </w:r>
      <w:r>
        <w:rPr>
          <w:rFonts w:asciiTheme="majorBidi" w:hAnsiTheme="majorBidi" w:cstheme="majorBidi"/>
          <w:sz w:val="24"/>
          <w:szCs w:val="24"/>
          <w:lang w:val="id-ID"/>
        </w:rPr>
        <w:tab/>
        <w:t xml:space="preserve"> 49</w:t>
      </w:r>
    </w:p>
    <w:p w:rsidR="004A3246" w:rsidRDefault="004A3246" w:rsidP="004A3246">
      <w:pPr>
        <w:tabs>
          <w:tab w:val="left" w:leader="dot" w:pos="6946"/>
        </w:tabs>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2.2</w:t>
      </w:r>
      <w:r w:rsidRPr="009D21B3">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      Persamaan dan Perbedaan penelitian</w:t>
      </w:r>
    </w:p>
    <w:p w:rsidR="004A3246" w:rsidRDefault="004A3246" w:rsidP="004A3246">
      <w:pPr>
        <w:tabs>
          <w:tab w:val="left" w:leader="dot" w:pos="6946"/>
        </w:tabs>
        <w:spacing w:after="0" w:line="240" w:lineRule="auto"/>
        <w:ind w:left="709"/>
        <w:rPr>
          <w:rFonts w:asciiTheme="majorBidi" w:hAnsiTheme="majorBidi" w:cstheme="majorBidi"/>
          <w:sz w:val="24"/>
          <w:szCs w:val="24"/>
          <w:lang w:val="id-ID"/>
        </w:rPr>
      </w:pPr>
      <w:r>
        <w:rPr>
          <w:rFonts w:asciiTheme="majorBidi" w:hAnsiTheme="majorBidi" w:cstheme="majorBidi"/>
          <w:sz w:val="24"/>
          <w:szCs w:val="24"/>
          <w:lang w:val="id-ID"/>
        </w:rPr>
        <w:t>Eko dengan penelitian sekarang</w:t>
      </w:r>
      <w:r>
        <w:rPr>
          <w:rFonts w:asciiTheme="majorBidi" w:hAnsiTheme="majorBidi" w:cstheme="majorBidi"/>
          <w:sz w:val="24"/>
          <w:szCs w:val="24"/>
          <w:lang w:val="id-ID"/>
        </w:rPr>
        <w:tab/>
        <w:t xml:space="preserve"> 66</w:t>
      </w:r>
    </w:p>
    <w:p w:rsidR="004A3246" w:rsidRDefault="004A3246" w:rsidP="004A3246">
      <w:pPr>
        <w:tabs>
          <w:tab w:val="left" w:leader="dot" w:pos="6946"/>
        </w:tabs>
        <w:spacing w:after="0" w:line="240" w:lineRule="auto"/>
        <w:ind w:left="709"/>
        <w:rPr>
          <w:rFonts w:asciiTheme="majorBidi" w:hAnsiTheme="majorBidi" w:cstheme="majorBidi"/>
          <w:sz w:val="24"/>
          <w:szCs w:val="24"/>
          <w:lang w:val="id-ID"/>
        </w:rPr>
      </w:pPr>
    </w:p>
    <w:p w:rsidR="004A3246" w:rsidRDefault="004A3246" w:rsidP="004A3246">
      <w:pPr>
        <w:pStyle w:val="ListParagraph"/>
        <w:numPr>
          <w:ilvl w:val="1"/>
          <w:numId w:val="12"/>
        </w:numPr>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p>
    <w:p w:rsidR="004A3246" w:rsidRDefault="004A3246" w:rsidP="004A3246">
      <w:pPr>
        <w:pStyle w:val="ListParagraph"/>
        <w:tabs>
          <w:tab w:val="left" w:leader="dot" w:pos="6946"/>
        </w:tabs>
        <w:spacing w:before="240"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Eny dengan penelitian sekarang</w:t>
      </w:r>
      <w:r>
        <w:rPr>
          <w:rFonts w:asciiTheme="majorBidi" w:hAnsiTheme="majorBidi" w:cstheme="majorBidi"/>
          <w:sz w:val="24"/>
          <w:szCs w:val="24"/>
          <w:lang w:val="id-ID"/>
        </w:rPr>
        <w:tab/>
        <w:t xml:space="preserve"> 66</w:t>
      </w:r>
    </w:p>
    <w:p w:rsidR="004A3246" w:rsidRPr="00324ECD" w:rsidRDefault="004A3246" w:rsidP="004A3246">
      <w:pPr>
        <w:pStyle w:val="ListParagraph"/>
        <w:tabs>
          <w:tab w:val="left" w:leader="dot" w:pos="6946"/>
        </w:tabs>
        <w:spacing w:before="240" w:line="240" w:lineRule="auto"/>
        <w:ind w:left="709"/>
        <w:rPr>
          <w:rFonts w:asciiTheme="majorBidi" w:hAnsiTheme="majorBidi" w:cstheme="majorBidi"/>
          <w:sz w:val="24"/>
          <w:szCs w:val="24"/>
          <w:lang w:val="id-ID"/>
        </w:rPr>
      </w:pPr>
    </w:p>
    <w:p w:rsidR="004A3246" w:rsidRPr="00324ECD" w:rsidRDefault="004A3246" w:rsidP="004A3246">
      <w:pPr>
        <w:pStyle w:val="ListParagraph"/>
        <w:numPr>
          <w:ilvl w:val="1"/>
          <w:numId w:val="12"/>
        </w:numPr>
        <w:tabs>
          <w:tab w:val="left" w:leader="dot" w:pos="6946"/>
        </w:tabs>
        <w:spacing w:before="240"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p>
    <w:p w:rsidR="004A3246"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Umi dengan penelitian sekarang</w:t>
      </w:r>
      <w:r>
        <w:rPr>
          <w:rFonts w:asciiTheme="majorBidi" w:hAnsiTheme="majorBidi" w:cstheme="majorBidi"/>
          <w:sz w:val="24"/>
          <w:szCs w:val="24"/>
          <w:lang w:val="id-ID"/>
        </w:rPr>
        <w:tab/>
        <w:t xml:space="preserve"> 67</w:t>
      </w:r>
    </w:p>
    <w:p w:rsidR="004A3246" w:rsidRPr="00324ECD"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p>
    <w:p w:rsidR="004A3246" w:rsidRPr="00324ECD" w:rsidRDefault="004A3246" w:rsidP="004A3246">
      <w:pPr>
        <w:pStyle w:val="ListParagraph"/>
        <w:numPr>
          <w:ilvl w:val="1"/>
          <w:numId w:val="12"/>
        </w:numPr>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p>
    <w:p w:rsidR="004A3246"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Vina dengan penelitian sekarang</w:t>
      </w:r>
      <w:r>
        <w:rPr>
          <w:rFonts w:asciiTheme="majorBidi" w:hAnsiTheme="majorBidi" w:cstheme="majorBidi"/>
          <w:sz w:val="24"/>
          <w:szCs w:val="24"/>
          <w:lang w:val="id-ID"/>
        </w:rPr>
        <w:tab/>
        <w:t xml:space="preserve"> 68</w:t>
      </w:r>
    </w:p>
    <w:p w:rsidR="004A3246" w:rsidRPr="00324ECD"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p>
    <w:p w:rsidR="004A3246" w:rsidRPr="00324ECD" w:rsidRDefault="004A3246" w:rsidP="004A3246">
      <w:pPr>
        <w:pStyle w:val="ListParagraph"/>
        <w:numPr>
          <w:ilvl w:val="1"/>
          <w:numId w:val="12"/>
        </w:numPr>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 xml:space="preserve">Persamaan dan Perbedaan penelitian </w:t>
      </w:r>
      <w:r>
        <w:rPr>
          <w:rFonts w:asciiTheme="majorBidi" w:hAnsiTheme="majorBidi" w:cstheme="majorBidi"/>
          <w:sz w:val="24"/>
          <w:szCs w:val="24"/>
          <w:lang w:val="id-ID"/>
        </w:rPr>
        <w:t xml:space="preserve"> </w:t>
      </w:r>
    </w:p>
    <w:p w:rsidR="004A3246" w:rsidRPr="00324ECD" w:rsidRDefault="004A3246" w:rsidP="004A3246">
      <w:pPr>
        <w:pStyle w:val="ListParagraph"/>
        <w:tabs>
          <w:tab w:val="left" w:leader="dot" w:pos="6946"/>
        </w:tabs>
        <w:spacing w:line="240" w:lineRule="auto"/>
        <w:ind w:left="709"/>
        <w:rPr>
          <w:rFonts w:asciiTheme="majorBidi" w:hAnsiTheme="majorBidi" w:cstheme="majorBidi"/>
          <w:sz w:val="24"/>
          <w:szCs w:val="24"/>
          <w:lang w:val="id-ID"/>
        </w:rPr>
      </w:pPr>
      <w:r w:rsidRPr="00324ECD">
        <w:rPr>
          <w:rFonts w:asciiTheme="majorBidi" w:hAnsiTheme="majorBidi" w:cstheme="majorBidi"/>
          <w:sz w:val="24"/>
          <w:szCs w:val="24"/>
          <w:lang w:val="id-ID"/>
        </w:rPr>
        <w:t>Lisfatuzzahro dengan penelitian sekarang</w:t>
      </w:r>
      <w:r>
        <w:rPr>
          <w:rFonts w:asciiTheme="majorBidi" w:hAnsiTheme="majorBidi" w:cstheme="majorBidi"/>
          <w:sz w:val="24"/>
          <w:szCs w:val="24"/>
          <w:lang w:val="id-ID"/>
        </w:rPr>
        <w:tab/>
        <w:t xml:space="preserve"> 69</w:t>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3.1       Kisi-Kisi Angket Motivasi Belajar</w:t>
      </w:r>
      <w:r>
        <w:rPr>
          <w:rFonts w:asciiTheme="majorBidi" w:hAnsiTheme="majorBidi" w:cstheme="majorBidi"/>
          <w:sz w:val="24"/>
          <w:szCs w:val="24"/>
          <w:lang w:val="id-ID"/>
        </w:rPr>
        <w:tab/>
        <w:t xml:space="preserve"> 81</w:t>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3.2       Kisi-Kisi Angket Gaya Belajar</w:t>
      </w:r>
      <w:r>
        <w:rPr>
          <w:rFonts w:asciiTheme="majorBidi" w:hAnsiTheme="majorBidi" w:cstheme="majorBidi"/>
          <w:sz w:val="24"/>
          <w:szCs w:val="24"/>
          <w:lang w:val="id-ID"/>
        </w:rPr>
        <w:tab/>
        <w:t xml:space="preserve"> 82</w:t>
      </w:r>
    </w:p>
    <w:p w:rsidR="004A3246"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hAnsiTheme="majorBidi" w:cstheme="majorBidi"/>
          <w:sz w:val="24"/>
          <w:szCs w:val="24"/>
          <w:lang w:val="id-ID"/>
        </w:rPr>
        <w:t>3.3       Kisi-Kisi Tes Hasil Belajar</w:t>
      </w:r>
      <w:r>
        <w:rPr>
          <w:rFonts w:asciiTheme="majorBidi" w:hAnsiTheme="majorBidi" w:cstheme="majorBidi"/>
          <w:sz w:val="24"/>
          <w:szCs w:val="24"/>
          <w:lang w:val="id-ID"/>
        </w:rPr>
        <w:tab/>
        <w:t xml:space="preserve"> 83</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hAnsiTheme="majorBidi" w:cstheme="majorBidi"/>
          <w:sz w:val="24"/>
          <w:szCs w:val="24"/>
          <w:lang w:val="id-ID"/>
        </w:rPr>
        <w:t xml:space="preserve">3.4       </w:t>
      </w:r>
      <w:r w:rsidRPr="00547EB1">
        <w:rPr>
          <w:rFonts w:asciiTheme="majorBidi" w:eastAsia="Times New Roman" w:hAnsiTheme="majorBidi" w:cstheme="majorBidi"/>
          <w:sz w:val="24"/>
          <w:szCs w:val="24"/>
          <w:lang w:val="id-ID"/>
        </w:rPr>
        <w:t xml:space="preserve">Output SPSS Untuk Uji Validitas Angket </w:t>
      </w:r>
      <w:r>
        <w:rPr>
          <w:rFonts w:asciiTheme="majorBidi" w:eastAsia="Times New Roman" w:hAnsiTheme="majorBidi" w:cstheme="majorBidi"/>
          <w:sz w:val="24"/>
          <w:szCs w:val="24"/>
          <w:lang w:val="id-ID"/>
        </w:rPr>
        <w:t>Motivasi</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87</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 xml:space="preserve">3.5       </w:t>
      </w:r>
      <w:r w:rsidRPr="00547EB1">
        <w:rPr>
          <w:rFonts w:asciiTheme="majorBidi" w:eastAsia="Times New Roman" w:hAnsiTheme="majorBidi" w:cstheme="majorBidi"/>
          <w:sz w:val="24"/>
          <w:szCs w:val="24"/>
          <w:lang w:val="id-ID"/>
        </w:rPr>
        <w:t>Output SPSS Untuk Uji Validitas Angket Gaya Belajar</w:t>
      </w:r>
      <w:r>
        <w:rPr>
          <w:rFonts w:asciiTheme="majorBidi" w:eastAsia="Times New Roman" w:hAnsiTheme="majorBidi" w:cstheme="majorBidi"/>
          <w:sz w:val="24"/>
          <w:szCs w:val="24"/>
          <w:lang w:val="id-ID"/>
        </w:rPr>
        <w:tab/>
        <w:t xml:space="preserve"> 88</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 xml:space="preserve">3.6       </w:t>
      </w:r>
      <w:r w:rsidRPr="00547EB1">
        <w:rPr>
          <w:rFonts w:asciiTheme="majorBidi" w:eastAsia="Times New Roman" w:hAnsiTheme="majorBidi" w:cstheme="majorBidi"/>
          <w:sz w:val="24"/>
          <w:szCs w:val="24"/>
          <w:lang w:val="id-ID"/>
        </w:rPr>
        <w:t xml:space="preserve">Output SPSS Untuk Uji Validitas </w:t>
      </w:r>
      <w:r>
        <w:rPr>
          <w:rFonts w:asciiTheme="majorBidi" w:eastAsia="Times New Roman" w:hAnsiTheme="majorBidi" w:cstheme="majorBidi"/>
          <w:sz w:val="24"/>
          <w:szCs w:val="24"/>
          <w:lang w:val="id-ID"/>
        </w:rPr>
        <w:t>Tes Hasil</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89</w:t>
      </w:r>
    </w:p>
    <w:p w:rsidR="004A3246" w:rsidRPr="00547EB1"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eastAsia="Times New Roman" w:hAnsiTheme="majorBidi" w:cstheme="majorBidi"/>
          <w:sz w:val="24"/>
          <w:szCs w:val="24"/>
          <w:lang w:val="id-ID"/>
        </w:rPr>
        <w:t xml:space="preserve">3.7       </w:t>
      </w:r>
      <w:r w:rsidRPr="00547EB1">
        <w:rPr>
          <w:rFonts w:asciiTheme="majorBidi" w:eastAsia="Times New Roman" w:hAnsiTheme="majorBidi" w:cstheme="majorBidi"/>
          <w:sz w:val="24"/>
          <w:szCs w:val="24"/>
          <w:lang w:val="id-ID"/>
        </w:rPr>
        <w:t>Output SPSS Untuk Uji Reliabilitas Angket Motivasi Belajar</w:t>
      </w:r>
      <w:r>
        <w:rPr>
          <w:rFonts w:asciiTheme="majorBidi" w:eastAsia="Times New Roman" w:hAnsiTheme="majorBidi" w:cstheme="majorBidi"/>
          <w:sz w:val="24"/>
          <w:szCs w:val="24"/>
          <w:lang w:val="id-ID"/>
        </w:rPr>
        <w:tab/>
        <w:t xml:space="preserve"> 91</w:t>
      </w:r>
    </w:p>
    <w:p w:rsidR="004A3246" w:rsidRPr="00547EB1" w:rsidRDefault="004A3246" w:rsidP="004A3246">
      <w:pPr>
        <w:tabs>
          <w:tab w:val="left" w:leader="dot" w:pos="6946"/>
        </w:tabs>
        <w:spacing w:line="240" w:lineRule="auto"/>
        <w:rPr>
          <w:rFonts w:asciiTheme="majorBidi" w:hAnsiTheme="majorBidi" w:cstheme="majorBidi"/>
          <w:sz w:val="24"/>
          <w:szCs w:val="24"/>
          <w:lang w:val="id-ID"/>
        </w:rPr>
      </w:pPr>
      <w:r>
        <w:rPr>
          <w:rFonts w:asciiTheme="majorBidi" w:eastAsia="Times New Roman" w:hAnsiTheme="majorBidi" w:cstheme="majorBidi"/>
          <w:sz w:val="24"/>
          <w:szCs w:val="24"/>
          <w:lang w:val="id-ID"/>
        </w:rPr>
        <w:t xml:space="preserve">3.8       </w:t>
      </w:r>
      <w:r w:rsidRPr="00547EB1">
        <w:rPr>
          <w:rFonts w:asciiTheme="majorBidi" w:eastAsia="Times New Roman" w:hAnsiTheme="majorBidi" w:cstheme="majorBidi"/>
          <w:sz w:val="24"/>
          <w:szCs w:val="24"/>
          <w:lang w:val="id-ID"/>
        </w:rPr>
        <w:t xml:space="preserve">Output SPSS Untuk Uji Reliabilitas Angket </w:t>
      </w:r>
      <w:r>
        <w:rPr>
          <w:rFonts w:asciiTheme="majorBidi" w:eastAsia="Times New Roman" w:hAnsiTheme="majorBidi" w:cstheme="majorBidi"/>
          <w:sz w:val="24"/>
          <w:szCs w:val="24"/>
          <w:lang w:val="id-ID"/>
        </w:rPr>
        <w:t>Gaya</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92</w:t>
      </w:r>
    </w:p>
    <w:p w:rsidR="004A3246" w:rsidRDefault="004A3246" w:rsidP="004A3246">
      <w:pPr>
        <w:tabs>
          <w:tab w:val="left" w:leader="dot" w:pos="6946"/>
        </w:tabs>
        <w:spacing w:line="240" w:lineRule="auto"/>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 xml:space="preserve">3.9       </w:t>
      </w:r>
      <w:r w:rsidRPr="00547EB1">
        <w:rPr>
          <w:rFonts w:asciiTheme="majorBidi" w:eastAsia="Times New Roman" w:hAnsiTheme="majorBidi" w:cstheme="majorBidi"/>
          <w:sz w:val="24"/>
          <w:szCs w:val="24"/>
          <w:lang w:val="id-ID"/>
        </w:rPr>
        <w:t xml:space="preserve">Output SPSS Untuk Uji Reliabilitas </w:t>
      </w:r>
      <w:r>
        <w:rPr>
          <w:rFonts w:asciiTheme="majorBidi" w:eastAsia="Times New Roman" w:hAnsiTheme="majorBidi" w:cstheme="majorBidi"/>
          <w:sz w:val="24"/>
          <w:szCs w:val="24"/>
          <w:lang w:val="id-ID"/>
        </w:rPr>
        <w:t>Tes Hasil</w:t>
      </w:r>
      <w:r w:rsidRPr="00547EB1">
        <w:rPr>
          <w:rFonts w:asciiTheme="majorBidi" w:eastAsia="Times New Roman" w:hAnsiTheme="majorBidi" w:cstheme="majorBidi"/>
          <w:sz w:val="24"/>
          <w:szCs w:val="24"/>
          <w:lang w:val="id-ID"/>
        </w:rPr>
        <w:t xml:space="preserve"> Belajar</w:t>
      </w:r>
      <w:r>
        <w:rPr>
          <w:rFonts w:asciiTheme="majorBidi" w:eastAsia="Times New Roman" w:hAnsiTheme="majorBidi" w:cstheme="majorBidi"/>
          <w:sz w:val="24"/>
          <w:szCs w:val="24"/>
          <w:lang w:val="id-ID"/>
        </w:rPr>
        <w:tab/>
        <w:t xml:space="preserve"> 92</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w:t>
      </w:r>
      <w:r>
        <w:rPr>
          <w:rFonts w:asciiTheme="majorBidi" w:eastAsia="Times New Roman" w:hAnsiTheme="majorBidi" w:cstheme="majorBidi"/>
          <w:sz w:val="24"/>
          <w:szCs w:val="24"/>
          <w:lang w:val="id-ID"/>
        </w:rPr>
        <w:tab/>
        <w:t>Distribusi Frekuensi Kategori Motivasi  Belajar</w:t>
      </w:r>
      <w:r>
        <w:rPr>
          <w:rFonts w:asciiTheme="majorBidi" w:eastAsia="Times New Roman" w:hAnsiTheme="majorBidi" w:cstheme="majorBidi"/>
          <w:sz w:val="24"/>
          <w:szCs w:val="24"/>
          <w:lang w:val="id-ID"/>
        </w:rPr>
        <w:tab/>
        <w:t xml:space="preserve"> 106</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4.2</w:t>
      </w:r>
      <w:r>
        <w:rPr>
          <w:rFonts w:asciiTheme="majorBidi" w:eastAsia="Times New Roman" w:hAnsiTheme="majorBidi" w:cstheme="majorBidi"/>
          <w:sz w:val="24"/>
          <w:szCs w:val="24"/>
          <w:lang w:val="id-ID"/>
        </w:rPr>
        <w:tab/>
        <w:t>Distribusi Frekuensi Kategori Gaya Belajar</w:t>
      </w:r>
      <w:r>
        <w:rPr>
          <w:rFonts w:asciiTheme="majorBidi" w:eastAsia="Times New Roman" w:hAnsiTheme="majorBidi" w:cstheme="majorBidi"/>
          <w:sz w:val="24"/>
          <w:szCs w:val="24"/>
          <w:lang w:val="id-ID"/>
        </w:rPr>
        <w:tab/>
        <w:t xml:space="preserve"> 107</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4.3</w:t>
      </w:r>
      <w:r>
        <w:rPr>
          <w:rFonts w:asciiTheme="majorBidi" w:eastAsia="Times New Roman" w:hAnsiTheme="majorBidi" w:cstheme="majorBidi"/>
          <w:sz w:val="24"/>
          <w:szCs w:val="24"/>
          <w:lang w:val="id-ID"/>
        </w:rPr>
        <w:tab/>
        <w:t>Distribusi Frekuensi Kategori Gaya Belajar Visual</w:t>
      </w:r>
      <w:r>
        <w:rPr>
          <w:rFonts w:asciiTheme="majorBidi" w:eastAsia="Times New Roman" w:hAnsiTheme="majorBidi" w:cstheme="majorBidi"/>
          <w:sz w:val="24"/>
          <w:szCs w:val="24"/>
          <w:lang w:val="id-ID"/>
        </w:rPr>
        <w:tab/>
        <w:t xml:space="preserve"> 108</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4.4</w:t>
      </w:r>
      <w:r>
        <w:rPr>
          <w:rFonts w:asciiTheme="majorBidi" w:eastAsia="Times New Roman" w:hAnsiTheme="majorBidi" w:cstheme="majorBidi"/>
          <w:sz w:val="24"/>
          <w:szCs w:val="24"/>
          <w:lang w:val="id-ID"/>
        </w:rPr>
        <w:tab/>
        <w:t>Distribusi Frekuensi Kategori Gaya Belajar Auditorial</w:t>
      </w:r>
      <w:r>
        <w:rPr>
          <w:rFonts w:asciiTheme="majorBidi" w:eastAsia="Times New Roman" w:hAnsiTheme="majorBidi" w:cstheme="majorBidi"/>
          <w:sz w:val="24"/>
          <w:szCs w:val="24"/>
          <w:lang w:val="id-ID"/>
        </w:rPr>
        <w:tab/>
        <w:t xml:space="preserve"> 109</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4.5</w:t>
      </w:r>
      <w:r>
        <w:rPr>
          <w:rFonts w:asciiTheme="majorBidi" w:eastAsia="Times New Roman" w:hAnsiTheme="majorBidi" w:cstheme="majorBidi"/>
          <w:sz w:val="24"/>
          <w:szCs w:val="24"/>
          <w:lang w:val="id-ID"/>
        </w:rPr>
        <w:tab/>
        <w:t>Distribusi Frekuensi Kategori Gaya Belajar Kinestetik</w:t>
      </w:r>
      <w:r>
        <w:rPr>
          <w:rFonts w:asciiTheme="majorBidi" w:eastAsia="Times New Roman" w:hAnsiTheme="majorBidi" w:cstheme="majorBidi"/>
          <w:sz w:val="24"/>
          <w:szCs w:val="24"/>
          <w:lang w:val="id-ID"/>
        </w:rPr>
        <w:tab/>
        <w:t xml:space="preserve"> 110</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lastRenderedPageBreak/>
        <w:t>4.6</w:t>
      </w:r>
      <w:r>
        <w:rPr>
          <w:rFonts w:asciiTheme="majorBidi" w:eastAsia="Times New Roman" w:hAnsiTheme="majorBidi" w:cstheme="majorBidi"/>
          <w:sz w:val="24"/>
          <w:szCs w:val="24"/>
          <w:lang w:val="id-ID"/>
        </w:rPr>
        <w:tab/>
        <w:t>Distribusi Frekuensi Kategori Hasil Belajar</w:t>
      </w:r>
      <w:r>
        <w:rPr>
          <w:rFonts w:asciiTheme="majorBidi" w:eastAsia="Times New Roman" w:hAnsiTheme="majorBidi" w:cstheme="majorBidi"/>
          <w:sz w:val="24"/>
          <w:szCs w:val="24"/>
          <w:lang w:val="id-ID"/>
        </w:rPr>
        <w:tab/>
        <w:t xml:space="preserve"> 112</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4.7</w:t>
      </w:r>
      <w:r>
        <w:rPr>
          <w:rFonts w:asciiTheme="majorBidi" w:eastAsia="Times New Roman" w:hAnsiTheme="majorBidi" w:cstheme="majorBidi"/>
          <w:sz w:val="24"/>
          <w:szCs w:val="24"/>
          <w:lang w:val="id-ID"/>
        </w:rPr>
        <w:tab/>
        <w:t>Output SPSS Untuk Uji Normalitas Data Motivasi Belajar</w:t>
      </w:r>
      <w:r>
        <w:rPr>
          <w:rFonts w:asciiTheme="majorBidi" w:eastAsia="Times New Roman" w:hAnsiTheme="majorBidi" w:cstheme="majorBidi"/>
          <w:sz w:val="24"/>
          <w:szCs w:val="24"/>
          <w:lang w:val="id-ID"/>
        </w:rPr>
        <w:tab/>
        <w:t xml:space="preserve"> 113</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4.8</w:t>
      </w:r>
      <w:r>
        <w:rPr>
          <w:rFonts w:asciiTheme="majorBidi" w:eastAsia="Times New Roman" w:hAnsiTheme="majorBidi" w:cstheme="majorBidi"/>
          <w:sz w:val="24"/>
          <w:szCs w:val="24"/>
          <w:lang w:val="id-ID"/>
        </w:rPr>
        <w:tab/>
        <w:t>Output SPSS Untuk Uji Normalitas Data Gaya Belajar</w:t>
      </w:r>
      <w:r>
        <w:rPr>
          <w:rFonts w:asciiTheme="majorBidi" w:eastAsia="Times New Roman" w:hAnsiTheme="majorBidi" w:cstheme="majorBidi"/>
          <w:sz w:val="24"/>
          <w:szCs w:val="24"/>
          <w:lang w:val="id-ID"/>
        </w:rPr>
        <w:tab/>
        <w:t xml:space="preserve"> 114</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4.9</w:t>
      </w:r>
      <w:r>
        <w:rPr>
          <w:rFonts w:asciiTheme="majorBidi" w:eastAsia="Times New Roman" w:hAnsiTheme="majorBidi" w:cstheme="majorBidi"/>
          <w:sz w:val="24"/>
          <w:szCs w:val="24"/>
          <w:lang w:val="id-ID"/>
        </w:rPr>
        <w:tab/>
        <w:t>Output SPSS Untuk Uji Normalitas Data Hasil Belajar</w:t>
      </w:r>
      <w:r>
        <w:rPr>
          <w:rFonts w:asciiTheme="majorBidi" w:eastAsia="Times New Roman" w:hAnsiTheme="majorBidi" w:cstheme="majorBidi"/>
          <w:sz w:val="24"/>
          <w:szCs w:val="24"/>
          <w:lang w:val="id-ID"/>
        </w:rPr>
        <w:tab/>
        <w:t xml:space="preserve"> 114</w:t>
      </w:r>
    </w:p>
    <w:p w:rsidR="004A3246" w:rsidRDefault="004A3246" w:rsidP="004A3246">
      <w:pPr>
        <w:tabs>
          <w:tab w:val="left" w:pos="709"/>
          <w:tab w:val="left" w:leader="dot" w:pos="6946"/>
        </w:tabs>
        <w:spacing w:after="0"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4.10</w:t>
      </w:r>
      <w:r>
        <w:rPr>
          <w:rFonts w:asciiTheme="majorBidi" w:eastAsia="Times New Roman" w:hAnsiTheme="majorBidi" w:cstheme="majorBidi"/>
          <w:sz w:val="24"/>
          <w:szCs w:val="24"/>
          <w:lang w:val="id-ID"/>
        </w:rPr>
        <w:tab/>
        <w:t xml:space="preserve">Output SPSS Untuk Uji Linearitas Variabel </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ab/>
        <w:t>Motivasi Belajar Dan Hasil Belajar</w:t>
      </w:r>
      <w:r>
        <w:rPr>
          <w:rFonts w:asciiTheme="majorBidi" w:eastAsia="Times New Roman" w:hAnsiTheme="majorBidi" w:cstheme="majorBidi"/>
          <w:sz w:val="24"/>
          <w:szCs w:val="24"/>
          <w:lang w:val="id-ID"/>
        </w:rPr>
        <w:tab/>
        <w:t xml:space="preserve"> 115</w:t>
      </w:r>
    </w:p>
    <w:p w:rsidR="004A3246" w:rsidRDefault="004A3246" w:rsidP="004A3246">
      <w:pPr>
        <w:tabs>
          <w:tab w:val="left" w:pos="709"/>
          <w:tab w:val="left" w:leader="dot" w:pos="6946"/>
        </w:tabs>
        <w:spacing w:after="0"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4.11</w:t>
      </w:r>
      <w:r>
        <w:rPr>
          <w:rFonts w:asciiTheme="majorBidi" w:eastAsia="Times New Roman" w:hAnsiTheme="majorBidi" w:cstheme="majorBidi"/>
          <w:sz w:val="24"/>
          <w:szCs w:val="24"/>
          <w:lang w:val="id-ID"/>
        </w:rPr>
        <w:tab/>
        <w:t xml:space="preserve">Output SPSS Untuk Uji Linearitas Variabel </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ab/>
        <w:t>Gaya Belajar Dan Hasil Belajar</w:t>
      </w:r>
      <w:r>
        <w:rPr>
          <w:rFonts w:asciiTheme="majorBidi" w:eastAsia="Times New Roman" w:hAnsiTheme="majorBidi" w:cstheme="majorBidi"/>
          <w:sz w:val="24"/>
          <w:szCs w:val="24"/>
          <w:lang w:val="id-ID"/>
        </w:rPr>
        <w:tab/>
        <w:t xml:space="preserve"> 115</w:t>
      </w:r>
    </w:p>
    <w:p w:rsidR="004A3246" w:rsidRDefault="004A3246" w:rsidP="004A3246">
      <w:pPr>
        <w:tabs>
          <w:tab w:val="left" w:pos="709"/>
          <w:tab w:val="left" w:leader="dot" w:pos="6946"/>
        </w:tabs>
        <w:spacing w:after="0"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4.12</w:t>
      </w:r>
      <w:r>
        <w:rPr>
          <w:rFonts w:asciiTheme="majorBidi" w:eastAsia="Times New Roman" w:hAnsiTheme="majorBidi" w:cstheme="majorBidi"/>
          <w:sz w:val="24"/>
          <w:szCs w:val="24"/>
          <w:lang w:val="id-ID"/>
        </w:rPr>
        <w:tab/>
        <w:t xml:space="preserve">Output SPSS Untuk Uji Multikolinearitaas </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ab/>
        <w:t>Antarvariabel Bebas</w:t>
      </w:r>
      <w:r>
        <w:rPr>
          <w:rFonts w:asciiTheme="majorBidi" w:eastAsia="Times New Roman" w:hAnsiTheme="majorBidi" w:cstheme="majorBidi"/>
          <w:sz w:val="24"/>
          <w:szCs w:val="24"/>
          <w:lang w:val="id-ID"/>
        </w:rPr>
        <w:tab/>
        <w:t xml:space="preserve"> 117</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4.13</w:t>
      </w:r>
      <w:r>
        <w:rPr>
          <w:rFonts w:asciiTheme="majorBidi" w:eastAsia="Times New Roman" w:hAnsiTheme="majorBidi" w:cstheme="majorBidi"/>
          <w:sz w:val="24"/>
          <w:szCs w:val="24"/>
          <w:lang w:val="id-ID"/>
        </w:rPr>
        <w:tab/>
        <w:t xml:space="preserve">Output SPSS Untuk Uji Heteroskedastisitas </w:t>
      </w:r>
      <w:r>
        <w:rPr>
          <w:rFonts w:asciiTheme="majorBidi" w:eastAsia="Times New Roman" w:hAnsiTheme="majorBidi" w:cstheme="majorBidi"/>
          <w:sz w:val="24"/>
          <w:szCs w:val="24"/>
          <w:lang w:val="id-ID"/>
        </w:rPr>
        <w:tab/>
        <w:t xml:space="preserve"> 118</w:t>
      </w:r>
    </w:p>
    <w:p w:rsidR="004A3246"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4.14</w:t>
      </w:r>
      <w:r>
        <w:rPr>
          <w:rFonts w:asciiTheme="majorBidi" w:eastAsia="Times New Roman" w:hAnsiTheme="majorBidi" w:cstheme="majorBidi"/>
          <w:sz w:val="24"/>
          <w:szCs w:val="24"/>
          <w:lang w:val="id-ID"/>
        </w:rPr>
        <w:tab/>
        <w:t>Output SPSS Untuk Uji Autokorelasi</w:t>
      </w:r>
      <w:r>
        <w:rPr>
          <w:rFonts w:asciiTheme="majorBidi" w:eastAsia="Times New Roman" w:hAnsiTheme="majorBidi" w:cstheme="majorBidi"/>
          <w:sz w:val="24"/>
          <w:szCs w:val="24"/>
          <w:lang w:val="id-ID"/>
        </w:rPr>
        <w:tab/>
        <w:t xml:space="preserve"> 118</w:t>
      </w:r>
    </w:p>
    <w:p w:rsidR="004A3246" w:rsidRPr="00665DCD" w:rsidRDefault="004A3246" w:rsidP="004A3246">
      <w:pPr>
        <w:tabs>
          <w:tab w:val="left" w:pos="709"/>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4.15</w:t>
      </w:r>
      <w:r>
        <w:rPr>
          <w:rFonts w:asciiTheme="majorBidi" w:eastAsia="Times New Roman" w:hAnsiTheme="majorBidi" w:cstheme="majorBidi"/>
          <w:sz w:val="24"/>
          <w:szCs w:val="24"/>
          <w:lang w:val="id-ID"/>
        </w:rPr>
        <w:tab/>
        <w:t xml:space="preserve">Output Satu SPSS Untuk Analisis Regresi Ganda </w:t>
      </w:r>
      <w:r>
        <w:rPr>
          <w:rFonts w:asciiTheme="majorBidi" w:eastAsia="Times New Roman" w:hAnsiTheme="majorBidi" w:cstheme="majorBidi"/>
          <w:sz w:val="24"/>
          <w:szCs w:val="24"/>
          <w:lang w:val="id-ID"/>
        </w:rPr>
        <w:tab/>
        <w:t xml:space="preserve"> 119</w:t>
      </w:r>
    </w:p>
    <w:p w:rsidR="004A3246" w:rsidRDefault="004A3246" w:rsidP="004A3246">
      <w:pPr>
        <w:tabs>
          <w:tab w:val="left" w:leader="dot" w:pos="6946"/>
        </w:tabs>
        <w:spacing w:line="240" w:lineRule="auto"/>
        <w:ind w:left="709" w:hanging="709"/>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4.16</w:t>
      </w:r>
      <w:r>
        <w:rPr>
          <w:rFonts w:asciiTheme="majorBidi" w:eastAsia="Times New Roman" w:hAnsiTheme="majorBidi" w:cstheme="majorBidi"/>
          <w:sz w:val="24"/>
          <w:szCs w:val="24"/>
          <w:lang w:val="id-ID"/>
        </w:rPr>
        <w:tab/>
        <w:t>Output Dua SPSS Untuk Analisis Regresi Ganda</w:t>
      </w:r>
      <w:r>
        <w:rPr>
          <w:rFonts w:asciiTheme="majorBidi" w:eastAsia="Times New Roman" w:hAnsiTheme="majorBidi" w:cstheme="majorBidi"/>
          <w:sz w:val="24"/>
          <w:szCs w:val="24"/>
          <w:lang w:val="id-ID"/>
        </w:rPr>
        <w:tab/>
        <w:t xml:space="preserve"> 119</w:t>
      </w:r>
    </w:p>
    <w:p w:rsidR="004A3246" w:rsidRPr="00A852B0" w:rsidRDefault="004A3246" w:rsidP="004A3246">
      <w:pPr>
        <w:tabs>
          <w:tab w:val="left" w:leader="dot" w:pos="6946"/>
        </w:tabs>
        <w:spacing w:line="240" w:lineRule="auto"/>
        <w:ind w:left="567" w:hanging="567"/>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4.17</w:t>
      </w:r>
      <w:r>
        <w:rPr>
          <w:rFonts w:asciiTheme="majorBidi" w:eastAsia="Times New Roman" w:hAnsiTheme="majorBidi" w:cstheme="majorBidi"/>
          <w:sz w:val="24"/>
          <w:szCs w:val="24"/>
          <w:lang w:val="id-ID"/>
        </w:rPr>
        <w:tab/>
        <w:t>Output Tiga SPSS Untuk Analisis Regresi Ganda</w:t>
      </w:r>
      <w:r>
        <w:rPr>
          <w:rFonts w:asciiTheme="majorBidi" w:eastAsia="Times New Roman" w:hAnsiTheme="majorBidi" w:cstheme="majorBidi"/>
          <w:sz w:val="24"/>
          <w:szCs w:val="24"/>
          <w:lang w:val="id-ID"/>
        </w:rPr>
        <w:tab/>
        <w:t xml:space="preserve"> 121</w:t>
      </w:r>
    </w:p>
    <w:p w:rsidR="004A3246" w:rsidRPr="00547EB1" w:rsidRDefault="004A3246" w:rsidP="004A3246">
      <w:pPr>
        <w:rPr>
          <w:rFonts w:asciiTheme="majorBidi" w:hAnsiTheme="majorBidi" w:cstheme="majorBidi"/>
          <w:sz w:val="24"/>
          <w:szCs w:val="24"/>
          <w:lang w:val="id-ID"/>
        </w:rPr>
      </w:pPr>
      <w:r w:rsidRPr="00547EB1">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BAGAN</w:t>
      </w:r>
    </w:p>
    <w:p w:rsidR="004A3246" w:rsidRDefault="004A3246" w:rsidP="004A3246">
      <w:pPr>
        <w:tabs>
          <w:tab w:val="left" w:pos="6804"/>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 xml:space="preserve">Bagan </w:t>
      </w:r>
      <w:r w:rsidRPr="00FC7626">
        <w:rPr>
          <w:rFonts w:asciiTheme="majorBidi" w:hAnsiTheme="majorBidi" w:cstheme="majorBidi"/>
          <w:sz w:val="24"/>
          <w:szCs w:val="24"/>
          <w:lang w:val="id-ID"/>
        </w:rPr>
        <w:tab/>
        <w:t>Hal</w:t>
      </w:r>
      <w:r w:rsidRPr="00FC7626">
        <w:rPr>
          <w:rFonts w:asciiTheme="majorBidi" w:hAnsiTheme="majorBidi" w:cstheme="majorBidi"/>
          <w:sz w:val="24"/>
          <w:szCs w:val="24"/>
          <w:lang w:val="id-ID"/>
        </w:rPr>
        <w:tab/>
      </w:r>
      <w:r>
        <w:rPr>
          <w:rFonts w:asciiTheme="majorBidi" w:hAnsiTheme="majorBidi" w:cstheme="majorBidi"/>
          <w:sz w:val="24"/>
          <w:szCs w:val="24"/>
          <w:lang w:val="id-ID"/>
        </w:rPr>
        <w:tab/>
      </w:r>
    </w:p>
    <w:p w:rsidR="004A3246" w:rsidRDefault="004A3246" w:rsidP="004A3246">
      <w:pPr>
        <w:tabs>
          <w:tab w:val="left" w:leader="dot" w:pos="6804"/>
          <w:tab w:val="left" w:pos="6946"/>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2.1      Hierarki Bebutuhan Marslow</w:t>
      </w:r>
      <w:r>
        <w:rPr>
          <w:rFonts w:asciiTheme="majorBidi" w:hAnsiTheme="majorBidi" w:cstheme="majorBidi"/>
          <w:sz w:val="24"/>
          <w:szCs w:val="24"/>
          <w:lang w:val="id-ID"/>
        </w:rPr>
        <w:tab/>
        <w:t xml:space="preserve"> 26</w:t>
      </w:r>
    </w:p>
    <w:p w:rsidR="004A3246" w:rsidRDefault="004A3246" w:rsidP="004A3246">
      <w:pPr>
        <w:tabs>
          <w:tab w:val="left" w:leader="dot" w:pos="6804"/>
          <w:tab w:val="left" w:pos="6946"/>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2.2      Peta Konsep</w:t>
      </w:r>
      <w:r>
        <w:rPr>
          <w:rFonts w:asciiTheme="majorBidi" w:hAnsiTheme="majorBidi" w:cstheme="majorBidi"/>
          <w:sz w:val="24"/>
          <w:szCs w:val="24"/>
          <w:lang w:val="id-ID"/>
        </w:rPr>
        <w:tab/>
        <w:t xml:space="preserve"> 71</w:t>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GAMBAR</w:t>
      </w:r>
    </w:p>
    <w:p w:rsidR="004A3246" w:rsidRDefault="004A3246" w:rsidP="004A3246">
      <w:pPr>
        <w:tabs>
          <w:tab w:val="left" w:pos="6804"/>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 xml:space="preserve">Gambar </w:t>
      </w:r>
      <w:r w:rsidRPr="00FC7626">
        <w:rPr>
          <w:rFonts w:asciiTheme="majorBidi" w:hAnsiTheme="majorBidi" w:cstheme="majorBidi"/>
          <w:sz w:val="24"/>
          <w:szCs w:val="24"/>
          <w:lang w:val="id-ID"/>
        </w:rPr>
        <w:tab/>
        <w:t>Hal</w:t>
      </w:r>
      <w:r w:rsidRPr="00FC7626">
        <w:rPr>
          <w:rFonts w:asciiTheme="majorBidi" w:hAnsiTheme="majorBidi" w:cstheme="majorBidi"/>
          <w:sz w:val="24"/>
          <w:szCs w:val="24"/>
          <w:lang w:val="id-ID"/>
        </w:rPr>
        <w:tab/>
      </w:r>
    </w:p>
    <w:p w:rsidR="004A3246" w:rsidRDefault="004A3246" w:rsidP="004A3246">
      <w:pPr>
        <w:tabs>
          <w:tab w:val="left" w:leader="dot" w:pos="6804"/>
          <w:tab w:val="left" w:pos="6946"/>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3.1        Kurva Normal</w:t>
      </w:r>
      <w:r>
        <w:rPr>
          <w:rFonts w:asciiTheme="majorBidi" w:hAnsiTheme="majorBidi" w:cstheme="majorBidi"/>
          <w:sz w:val="24"/>
          <w:szCs w:val="24"/>
          <w:lang w:val="id-ID"/>
        </w:rPr>
        <w:tab/>
        <w:t xml:space="preserve"> 94</w:t>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LAMPIRAN</w:t>
      </w:r>
    </w:p>
    <w:p w:rsidR="004A3246" w:rsidRDefault="004A3246" w:rsidP="004A3246">
      <w:pPr>
        <w:tabs>
          <w:tab w:val="left" w:pos="6804"/>
        </w:tabs>
        <w:spacing w:after="0" w:line="480" w:lineRule="auto"/>
        <w:rPr>
          <w:rFonts w:asciiTheme="majorBidi" w:hAnsiTheme="majorBidi" w:cstheme="majorBidi"/>
          <w:sz w:val="24"/>
          <w:szCs w:val="24"/>
          <w:lang w:val="id-ID"/>
        </w:rPr>
      </w:pPr>
      <w:r>
        <w:rPr>
          <w:rFonts w:asciiTheme="majorBidi" w:hAnsiTheme="majorBidi" w:cstheme="majorBidi"/>
          <w:sz w:val="24"/>
          <w:szCs w:val="24"/>
          <w:lang w:val="id-ID"/>
        </w:rPr>
        <w:t xml:space="preserve">Lampiran </w:t>
      </w:r>
      <w:r w:rsidRPr="00FC7626">
        <w:rPr>
          <w:rFonts w:asciiTheme="majorBidi" w:hAnsiTheme="majorBidi" w:cstheme="majorBidi"/>
          <w:sz w:val="24"/>
          <w:szCs w:val="24"/>
          <w:lang w:val="id-ID"/>
        </w:rPr>
        <w:tab/>
      </w:r>
    </w:p>
    <w:p w:rsidR="004A3246" w:rsidRPr="0014051F"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sidRPr="0014051F">
        <w:rPr>
          <w:rFonts w:asciiTheme="majorBidi" w:hAnsiTheme="majorBidi" w:cstheme="majorBidi"/>
          <w:sz w:val="24"/>
          <w:szCs w:val="24"/>
          <w:lang w:val="id-ID"/>
        </w:rPr>
        <w:t>Validasi Ahli</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Data Hasil Uji Coba</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Tabel 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Data Sekolah</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Skor Angket Motivasi Belajar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Skor Angket Gaya Belajar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Skor Tes Hasil Belajar</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ind w:left="993"/>
        <w:rPr>
          <w:rFonts w:asciiTheme="majorBidi" w:hAnsiTheme="majorBidi" w:cstheme="majorBidi"/>
          <w:sz w:val="24"/>
          <w:szCs w:val="24"/>
          <w:lang w:val="id-ID"/>
        </w:rPr>
      </w:pPr>
      <w:r>
        <w:rPr>
          <w:rFonts w:asciiTheme="majorBidi" w:hAnsiTheme="majorBidi" w:cstheme="majorBidi"/>
          <w:sz w:val="24"/>
          <w:szCs w:val="24"/>
          <w:lang w:val="id-ID"/>
        </w:rPr>
        <w:t>Deskripsi Statistik Dan Distribusi Frekuensi</w:t>
      </w:r>
      <w:r>
        <w:rPr>
          <w:rFonts w:asciiTheme="majorBidi" w:hAnsiTheme="majorBidi" w:cstheme="majorBidi"/>
          <w:sz w:val="24"/>
          <w:szCs w:val="24"/>
          <w:lang w:val="id-ID"/>
        </w:rPr>
        <w:tab/>
      </w:r>
    </w:p>
    <w:p w:rsidR="004A3246" w:rsidRDefault="004A3246" w:rsidP="004A3246">
      <w:pPr>
        <w:pStyle w:val="ListParagraph"/>
        <w:numPr>
          <w:ilvl w:val="0"/>
          <w:numId w:val="22"/>
        </w:numPr>
        <w:tabs>
          <w:tab w:val="left" w:pos="993"/>
          <w:tab w:val="left" w:pos="6804"/>
        </w:tabs>
        <w:spacing w:after="0"/>
        <w:ind w:left="993"/>
        <w:rPr>
          <w:rFonts w:asciiTheme="majorBidi" w:hAnsiTheme="majorBidi" w:cstheme="majorBidi"/>
          <w:sz w:val="24"/>
          <w:szCs w:val="24"/>
          <w:lang w:val="id-ID"/>
        </w:rPr>
      </w:pPr>
      <w:r>
        <w:rPr>
          <w:rFonts w:asciiTheme="majorBidi" w:hAnsiTheme="majorBidi" w:cstheme="majorBidi"/>
          <w:sz w:val="24"/>
          <w:szCs w:val="24"/>
          <w:lang w:val="id-ID"/>
        </w:rPr>
        <w:t>Tabel F</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 xml:space="preserve">10 </w:t>
      </w:r>
      <w:r>
        <w:rPr>
          <w:rFonts w:asciiTheme="majorBidi" w:hAnsiTheme="majorBidi" w:cstheme="majorBidi"/>
          <w:sz w:val="24"/>
          <w:szCs w:val="24"/>
          <w:lang w:val="id-ID"/>
        </w:rPr>
        <w:tab/>
        <w:t>Tabel t</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11</w:t>
      </w:r>
      <w:r>
        <w:rPr>
          <w:rFonts w:asciiTheme="majorBidi" w:hAnsiTheme="majorBidi" w:cstheme="majorBidi"/>
          <w:sz w:val="24"/>
          <w:szCs w:val="24"/>
          <w:lang w:val="id-ID"/>
        </w:rPr>
        <w:tab/>
        <w:t>Angket Yang Sudah Diisi Oleh Siswa</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12</w:t>
      </w:r>
      <w:r>
        <w:rPr>
          <w:rFonts w:asciiTheme="majorBidi" w:hAnsiTheme="majorBidi" w:cstheme="majorBidi"/>
          <w:sz w:val="24"/>
          <w:szCs w:val="24"/>
          <w:lang w:val="id-ID"/>
        </w:rPr>
        <w:tab/>
        <w:t>Formulir Pengajuan Judul Penelitian</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13</w:t>
      </w:r>
      <w:r>
        <w:rPr>
          <w:rFonts w:asciiTheme="majorBidi" w:hAnsiTheme="majorBidi" w:cstheme="majorBidi"/>
          <w:sz w:val="24"/>
          <w:szCs w:val="24"/>
          <w:lang w:val="id-ID"/>
        </w:rPr>
        <w:tab/>
        <w:t>Form Konsultasi Pembimbingan Penulisan Skripsi</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14</w:t>
      </w:r>
      <w:r>
        <w:rPr>
          <w:rFonts w:asciiTheme="majorBidi" w:hAnsiTheme="majorBidi" w:cstheme="majorBidi"/>
          <w:sz w:val="24"/>
          <w:szCs w:val="24"/>
          <w:lang w:val="id-ID"/>
        </w:rPr>
        <w:tab/>
        <w:t>Surat Ijin Penelitian</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15</w:t>
      </w:r>
      <w:r>
        <w:rPr>
          <w:rFonts w:asciiTheme="majorBidi" w:hAnsiTheme="majorBidi" w:cstheme="majorBidi"/>
          <w:sz w:val="24"/>
          <w:szCs w:val="24"/>
          <w:lang w:val="id-ID"/>
        </w:rPr>
        <w:tab/>
        <w:t>Surat Keterangan Telah Melaksanakan Penelitian</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16</w:t>
      </w:r>
      <w:r>
        <w:rPr>
          <w:rFonts w:asciiTheme="majorBidi" w:hAnsiTheme="majorBidi" w:cstheme="majorBidi"/>
          <w:sz w:val="24"/>
          <w:szCs w:val="24"/>
          <w:lang w:val="id-ID"/>
        </w:rPr>
        <w:tab/>
        <w:t>Surat Pernyataan Keaslian Skripsi</w:t>
      </w:r>
      <w:r>
        <w:rPr>
          <w:rFonts w:asciiTheme="majorBidi" w:hAnsiTheme="majorBidi" w:cstheme="majorBidi"/>
          <w:sz w:val="24"/>
          <w:szCs w:val="24"/>
          <w:lang w:val="id-ID"/>
        </w:rPr>
        <w:tab/>
      </w:r>
    </w:p>
    <w:p w:rsidR="004A3246" w:rsidRDefault="004A3246" w:rsidP="004A3246">
      <w:pPr>
        <w:tabs>
          <w:tab w:val="left" w:pos="993"/>
          <w:tab w:val="left" w:pos="6804"/>
        </w:tabs>
        <w:spacing w:after="0"/>
        <w:rPr>
          <w:rFonts w:asciiTheme="majorBidi" w:hAnsiTheme="majorBidi" w:cstheme="majorBidi"/>
          <w:sz w:val="24"/>
          <w:szCs w:val="24"/>
          <w:lang w:val="id-ID"/>
        </w:rPr>
      </w:pPr>
      <w:r>
        <w:rPr>
          <w:rFonts w:asciiTheme="majorBidi" w:hAnsiTheme="majorBidi" w:cstheme="majorBidi"/>
          <w:sz w:val="24"/>
          <w:szCs w:val="24"/>
          <w:lang w:val="id-ID"/>
        </w:rPr>
        <w:t>17</w:t>
      </w:r>
      <w:r>
        <w:rPr>
          <w:rFonts w:asciiTheme="majorBidi" w:hAnsiTheme="majorBidi" w:cstheme="majorBidi"/>
          <w:sz w:val="24"/>
          <w:szCs w:val="24"/>
          <w:lang w:val="id-ID"/>
        </w:rPr>
        <w:tab/>
        <w:t>Daftar Riwayat Hidup</w:t>
      </w:r>
      <w:r>
        <w:rPr>
          <w:rFonts w:asciiTheme="majorBidi" w:hAnsiTheme="majorBidi" w:cstheme="majorBidi"/>
          <w:sz w:val="24"/>
          <w:szCs w:val="24"/>
          <w:lang w:val="id-ID"/>
        </w:rPr>
        <w:tab/>
      </w:r>
    </w:p>
    <w:p w:rsidR="004A3246" w:rsidRDefault="004A3246" w:rsidP="004A324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3246" w:rsidRDefault="004A3246" w:rsidP="004A3246">
      <w:pPr>
        <w:autoSpaceDE w:val="0"/>
        <w:autoSpaceDN w:val="0"/>
        <w:adjustRightInd w:val="0"/>
        <w:spacing w:after="0" w:line="240" w:lineRule="auto"/>
        <w:jc w:val="center"/>
        <w:rPr>
          <w:rFonts w:ascii="Times New Roman" w:hAnsi="Times New Roman" w:cs="Times New Roman"/>
          <w:b/>
          <w:bCs/>
          <w:sz w:val="24"/>
          <w:szCs w:val="24"/>
          <w:lang w:val="id-ID"/>
        </w:rPr>
      </w:pPr>
      <w:r w:rsidRPr="00660DB4">
        <w:rPr>
          <w:rFonts w:ascii="Times New Roman" w:hAnsi="Times New Roman" w:cs="Times New Roman"/>
          <w:b/>
          <w:bCs/>
          <w:sz w:val="24"/>
          <w:szCs w:val="24"/>
          <w:lang w:val="id-ID"/>
        </w:rPr>
        <w:lastRenderedPageBreak/>
        <w:t>ABSTRAK</w:t>
      </w:r>
    </w:p>
    <w:p w:rsidR="004A3246" w:rsidRPr="008B26CE" w:rsidRDefault="004A3246" w:rsidP="004A3246">
      <w:pPr>
        <w:autoSpaceDE w:val="0"/>
        <w:autoSpaceDN w:val="0"/>
        <w:adjustRightInd w:val="0"/>
        <w:spacing w:after="0" w:line="240" w:lineRule="auto"/>
        <w:jc w:val="center"/>
        <w:rPr>
          <w:rFonts w:ascii="Times New Roman" w:hAnsi="Times New Roman" w:cs="Times New Roman"/>
          <w:b/>
          <w:bCs/>
          <w:sz w:val="24"/>
          <w:szCs w:val="24"/>
          <w:lang w:val="id-ID"/>
        </w:rPr>
      </w:pPr>
    </w:p>
    <w:p w:rsidR="004A3246" w:rsidRPr="00423493" w:rsidRDefault="004A3246" w:rsidP="004A3246">
      <w:pPr>
        <w:spacing w:after="0" w:line="240" w:lineRule="auto"/>
        <w:ind w:firstLine="567"/>
        <w:jc w:val="both"/>
        <w:rPr>
          <w:rFonts w:asciiTheme="majorBidi" w:hAnsiTheme="majorBidi" w:cstheme="majorBidi"/>
          <w:sz w:val="24"/>
          <w:szCs w:val="24"/>
          <w:lang w:val="id-ID"/>
        </w:rPr>
      </w:pPr>
      <w:r w:rsidRPr="00336D90">
        <w:rPr>
          <w:rFonts w:ascii="Times New Roman" w:hAnsi="Times New Roman" w:cs="Times New Roman"/>
          <w:sz w:val="24"/>
          <w:szCs w:val="24"/>
          <w:lang w:val="id-ID"/>
        </w:rPr>
        <w:t xml:space="preserve">Skripsi dengan judul “Pengaruh Motivasi </w:t>
      </w:r>
      <w:r>
        <w:rPr>
          <w:rFonts w:ascii="Times New Roman" w:hAnsi="Times New Roman" w:cs="Times New Roman"/>
          <w:sz w:val="24"/>
          <w:szCs w:val="24"/>
          <w:lang w:val="id-ID"/>
        </w:rPr>
        <w:t>Belajar d</w:t>
      </w:r>
      <w:r w:rsidRPr="00336D90">
        <w:rPr>
          <w:rFonts w:ascii="Times New Roman" w:hAnsi="Times New Roman" w:cs="Times New Roman"/>
          <w:sz w:val="24"/>
          <w:szCs w:val="24"/>
          <w:lang w:val="id-ID"/>
        </w:rPr>
        <w:t>an Gaya Belajar Terhadap Hasil Belajar Matematika Siswa</w:t>
      </w:r>
      <w:r>
        <w:rPr>
          <w:rFonts w:ascii="Times New Roman" w:hAnsi="Times New Roman" w:cs="Times New Roman"/>
          <w:sz w:val="24"/>
          <w:szCs w:val="24"/>
          <w:lang w:val="id-ID"/>
        </w:rPr>
        <w:t xml:space="preserve"> Madrasah Tsanawiyah Hasanuddin Blitar Tahun Pela</w:t>
      </w:r>
      <w:r w:rsidRPr="00336D90">
        <w:rPr>
          <w:rFonts w:ascii="Times New Roman" w:hAnsi="Times New Roman" w:cs="Times New Roman"/>
          <w:sz w:val="24"/>
          <w:szCs w:val="24"/>
          <w:lang w:val="id-ID"/>
        </w:rPr>
        <w:t>jaran 2014/2015” ini ditulis oleh N</w:t>
      </w:r>
      <w:r>
        <w:rPr>
          <w:rFonts w:ascii="Times New Roman" w:hAnsi="Times New Roman" w:cs="Times New Roman"/>
          <w:sz w:val="24"/>
          <w:szCs w:val="24"/>
          <w:lang w:val="id-ID"/>
        </w:rPr>
        <w:t>aily Jazilah, NIM. 3214113125, p</w:t>
      </w:r>
      <w:r w:rsidRPr="00336D90">
        <w:rPr>
          <w:rFonts w:ascii="Times New Roman" w:hAnsi="Times New Roman" w:cs="Times New Roman"/>
          <w:sz w:val="24"/>
          <w:szCs w:val="24"/>
          <w:lang w:val="id-ID"/>
        </w:rPr>
        <w:t xml:space="preserve">embimbing </w:t>
      </w:r>
      <w:r w:rsidRPr="00B02771">
        <w:rPr>
          <w:rFonts w:asciiTheme="majorBidi" w:hAnsiTheme="majorBidi" w:cstheme="majorBidi"/>
          <w:sz w:val="24"/>
          <w:szCs w:val="24"/>
          <w:lang w:val="id-ID"/>
        </w:rPr>
        <w:t xml:space="preserve">Dr. Hj. </w:t>
      </w:r>
      <w:r w:rsidRPr="008B26CE">
        <w:rPr>
          <w:rFonts w:asciiTheme="majorBidi" w:hAnsiTheme="majorBidi" w:cstheme="majorBidi"/>
          <w:sz w:val="24"/>
          <w:szCs w:val="24"/>
          <w:lang w:val="id-ID"/>
        </w:rPr>
        <w:t>Sulistyorini, M.Ag.</w:t>
      </w:r>
    </w:p>
    <w:p w:rsidR="004A3246" w:rsidRDefault="004A3246" w:rsidP="004A3246">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Kata K</w:t>
      </w:r>
      <w:r w:rsidRPr="00E72835">
        <w:rPr>
          <w:rFonts w:ascii="Times New Roman" w:hAnsi="Times New Roman" w:cs="Times New Roman"/>
          <w:b/>
          <w:bCs/>
          <w:sz w:val="24"/>
          <w:szCs w:val="24"/>
          <w:lang w:val="id-ID"/>
        </w:rPr>
        <w:t>unci:</w:t>
      </w:r>
      <w:r>
        <w:rPr>
          <w:rFonts w:ascii="Times New Roman" w:hAnsi="Times New Roman" w:cs="Times New Roman"/>
          <w:sz w:val="24"/>
          <w:szCs w:val="24"/>
          <w:lang w:val="id-ID"/>
        </w:rPr>
        <w:t xml:space="preserve"> </w:t>
      </w:r>
      <w:r w:rsidRPr="007A0633">
        <w:rPr>
          <w:rFonts w:ascii="Times New Roman" w:hAnsi="Times New Roman" w:cs="Times New Roman"/>
          <w:i/>
          <w:iCs/>
          <w:sz w:val="24"/>
          <w:szCs w:val="24"/>
          <w:lang w:val="id-ID"/>
        </w:rPr>
        <w:t xml:space="preserve">Motivasi Belajar, Gaya Belajar, Hasil Belajar Matematika. </w:t>
      </w:r>
    </w:p>
    <w:p w:rsidR="004A3246" w:rsidRDefault="004A3246" w:rsidP="004A3246">
      <w:pPr>
        <w:autoSpaceDE w:val="0"/>
        <w:autoSpaceDN w:val="0"/>
        <w:adjustRightInd w:val="0"/>
        <w:spacing w:after="0"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dilatarbelakangi oleh sebuah fenomena perkembangan IPTEK yang begitu cepat, sehingga pemerintah menetapkan kebijakan untuk meningkatkan mutu pendidikan untuk mengimbanginya. Sehingga matematika sebagai ilmu yang penting dalam pengembangan IPTEK patut mendapat perhatian lebih dalam mencari faktor-faktor yang mempengaruhi hasil belajar matematika. Dalam hal ini peneliti mencari pengaruh antara motivasi belajar dana gaya belajar terhadap hasil belajar matematika di MTs. Hasanuddin Blitar.</w:t>
      </w:r>
    </w:p>
    <w:p w:rsidR="004A3246" w:rsidRDefault="004A3246" w:rsidP="004A3246">
      <w:pPr>
        <w:autoSpaceDE w:val="0"/>
        <w:autoSpaceDN w:val="0"/>
        <w:adjustRightInd w:val="0"/>
        <w:spacing w:after="0" w:line="240" w:lineRule="auto"/>
        <w:ind w:firstLine="567"/>
        <w:jc w:val="both"/>
        <w:rPr>
          <w:rFonts w:asciiTheme="majorBidi" w:eastAsia="Times New Roman" w:hAnsiTheme="majorBidi" w:cstheme="majorBidi"/>
          <w:sz w:val="24"/>
          <w:szCs w:val="24"/>
          <w:lang w:val="id-ID"/>
        </w:rPr>
      </w:pPr>
      <w:r>
        <w:rPr>
          <w:rFonts w:ascii="Times New Roman" w:hAnsi="Times New Roman" w:cs="Times New Roman"/>
          <w:sz w:val="24"/>
          <w:szCs w:val="24"/>
          <w:lang w:val="id-ID"/>
        </w:rPr>
        <w:t xml:space="preserve">Rumusan masaalah dalam penelitian ini adalah (1) </w:t>
      </w:r>
      <w:r w:rsidRPr="005A0AA6">
        <w:rPr>
          <w:rFonts w:asciiTheme="majorBidi" w:eastAsia="Times New Roman" w:hAnsiTheme="majorBidi" w:cstheme="majorBidi"/>
          <w:sz w:val="24"/>
          <w:szCs w:val="24"/>
          <w:lang w:val="id-ID"/>
        </w:rPr>
        <w:t>Bagaimana motivasi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(2) </w:t>
      </w:r>
      <w:r w:rsidRPr="005A0AA6">
        <w:rPr>
          <w:rFonts w:asciiTheme="majorBidi" w:eastAsia="Times New Roman" w:hAnsiTheme="majorBidi" w:cstheme="majorBidi"/>
          <w:sz w:val="24"/>
          <w:szCs w:val="24"/>
          <w:lang w:val="id-ID"/>
        </w:rPr>
        <w:t>Bagaimana gaya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(3) </w:t>
      </w:r>
      <w:r w:rsidRPr="005A0AA6">
        <w:rPr>
          <w:rFonts w:asciiTheme="majorBidi" w:eastAsia="Times New Roman" w:hAnsiTheme="majorBidi" w:cstheme="majorBidi"/>
          <w:sz w:val="24"/>
          <w:szCs w:val="24"/>
          <w:lang w:val="id-ID"/>
        </w:rPr>
        <w:t>Bagaimana hasil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heme="majorBidi" w:eastAsia="Times New Roman" w:hAnsiTheme="majorBidi" w:cstheme="majorBidi"/>
          <w:sz w:val="24"/>
          <w:szCs w:val="24"/>
          <w:lang w:val="id-ID"/>
        </w:rPr>
        <w:t xml:space="preserve"> </w:t>
      </w:r>
      <w:r>
        <w:rPr>
          <w:rFonts w:ascii="Times New Roman" w:hAnsi="Times New Roman" w:cs="Times New Roman"/>
          <w:sz w:val="24"/>
          <w:szCs w:val="24"/>
          <w:lang w:val="id-ID"/>
        </w:rPr>
        <w:t xml:space="preserve">(4) </w:t>
      </w:r>
      <w:r w:rsidRPr="005A0AA6">
        <w:rPr>
          <w:rFonts w:asciiTheme="majorBidi" w:eastAsia="Times New Roman" w:hAnsiTheme="majorBidi" w:cstheme="majorBidi"/>
          <w:sz w:val="24"/>
          <w:szCs w:val="24"/>
          <w:lang w:val="id-ID"/>
        </w:rPr>
        <w:t>Adakah pengaruh motivasi belajar dan gaya belajar secara simultan terhadap hasil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(5) </w:t>
      </w:r>
      <w:r w:rsidRPr="005A0AA6">
        <w:rPr>
          <w:rFonts w:asciiTheme="majorBidi" w:eastAsia="Times New Roman" w:hAnsiTheme="majorBidi" w:cstheme="majorBidi"/>
          <w:sz w:val="24"/>
          <w:szCs w:val="24"/>
          <w:lang w:val="id-ID"/>
        </w:rPr>
        <w:t>Adakah pengaruh motivasi belajar terhadap hasil belajar siswa MTs. Hasanuddin Blitar</w:t>
      </w:r>
      <w:r w:rsidRPr="005A0AA6">
        <w:rPr>
          <w:rFonts w:asciiTheme="majorBidi" w:eastAsia="Times New Roman" w:hAnsiTheme="majorBidi" w:cstheme="majorBidi"/>
          <w:sz w:val="24"/>
          <w:szCs w:val="24"/>
        </w:rPr>
        <w:t xml:space="preserve"> tahun </w:t>
      </w:r>
      <w:r w:rsidRPr="005A0AA6">
        <w:rPr>
          <w:rFonts w:asciiTheme="majorBidi" w:eastAsia="Times New Roman" w:hAnsiTheme="majorBidi" w:cstheme="majorBidi"/>
          <w:sz w:val="24"/>
          <w:szCs w:val="24"/>
          <w:lang w:val="id-ID"/>
        </w:rPr>
        <w:t>pel</w:t>
      </w:r>
      <w:r w:rsidRPr="005A0AA6">
        <w:rPr>
          <w:rFonts w:asciiTheme="majorBidi" w:eastAsia="Times New Roman" w:hAnsiTheme="majorBidi" w:cstheme="majorBidi"/>
          <w:sz w:val="24"/>
          <w:szCs w:val="24"/>
        </w:rPr>
        <w:t>ajaran 201</w:t>
      </w:r>
      <w:r w:rsidRPr="005A0AA6">
        <w:rPr>
          <w:rFonts w:asciiTheme="majorBidi" w:eastAsia="Times New Roman" w:hAnsiTheme="majorBidi" w:cstheme="majorBidi"/>
          <w:sz w:val="24"/>
          <w:szCs w:val="24"/>
          <w:lang w:val="id-ID"/>
        </w:rPr>
        <w:t>4</w:t>
      </w:r>
      <w:r w:rsidRPr="005A0AA6">
        <w:rPr>
          <w:rFonts w:asciiTheme="majorBidi" w:eastAsia="Times New Roman" w:hAnsiTheme="majorBidi" w:cstheme="majorBidi"/>
          <w:sz w:val="24"/>
          <w:szCs w:val="24"/>
        </w:rPr>
        <w:t>/201</w:t>
      </w:r>
      <w:r w:rsidRPr="005A0AA6">
        <w:rPr>
          <w:rFonts w:asciiTheme="majorBidi" w:eastAsia="Times New Roman" w:hAnsiTheme="majorBidi" w:cstheme="majorBidi"/>
          <w:sz w:val="24"/>
          <w:szCs w:val="24"/>
          <w:lang w:val="id-ID"/>
        </w:rPr>
        <w:t>5?</w:t>
      </w:r>
      <w:r>
        <w:rPr>
          <w:rFonts w:ascii="Times New Roman" w:hAnsi="Times New Roman" w:cs="Times New Roman"/>
          <w:sz w:val="24"/>
          <w:szCs w:val="24"/>
          <w:lang w:val="id-ID"/>
        </w:rPr>
        <w:t xml:space="preserve"> (6) </w:t>
      </w:r>
      <w:r w:rsidRPr="005A0AA6">
        <w:rPr>
          <w:rFonts w:asciiTheme="majorBidi" w:eastAsia="Times New Roman" w:hAnsiTheme="majorBidi" w:cstheme="majorBidi"/>
          <w:sz w:val="24"/>
          <w:szCs w:val="24"/>
          <w:lang w:val="id-ID"/>
        </w:rPr>
        <w:t>Adakah pengaruh gaya belajar terhadap hasil belajar siswa MTs. Hasanuddin Blitar</w:t>
      </w:r>
      <w:r w:rsidRPr="008B26CE">
        <w:rPr>
          <w:rFonts w:asciiTheme="majorBidi" w:eastAsia="Times New Roman" w:hAnsiTheme="majorBidi" w:cstheme="majorBidi"/>
          <w:sz w:val="24"/>
          <w:szCs w:val="24"/>
          <w:lang w:val="id-ID"/>
        </w:rPr>
        <w:t xml:space="preserve"> tahun </w:t>
      </w:r>
      <w:r w:rsidRPr="005A0AA6">
        <w:rPr>
          <w:rFonts w:asciiTheme="majorBidi" w:eastAsia="Times New Roman" w:hAnsiTheme="majorBidi" w:cstheme="majorBidi"/>
          <w:sz w:val="24"/>
          <w:szCs w:val="24"/>
          <w:lang w:val="id-ID"/>
        </w:rPr>
        <w:t>pel</w:t>
      </w:r>
      <w:r w:rsidRPr="008B26CE">
        <w:rPr>
          <w:rFonts w:asciiTheme="majorBidi" w:eastAsia="Times New Roman" w:hAnsiTheme="majorBidi" w:cstheme="majorBidi"/>
          <w:sz w:val="24"/>
          <w:szCs w:val="24"/>
          <w:lang w:val="id-ID"/>
        </w:rPr>
        <w:t>ajaran 201</w:t>
      </w:r>
      <w:r w:rsidRPr="005A0AA6">
        <w:rPr>
          <w:rFonts w:asciiTheme="majorBidi" w:eastAsia="Times New Roman" w:hAnsiTheme="majorBidi" w:cstheme="majorBidi"/>
          <w:sz w:val="24"/>
          <w:szCs w:val="24"/>
          <w:lang w:val="id-ID"/>
        </w:rPr>
        <w:t>4</w:t>
      </w:r>
      <w:r w:rsidRPr="008B26CE">
        <w:rPr>
          <w:rFonts w:asciiTheme="majorBidi" w:eastAsia="Times New Roman" w:hAnsiTheme="majorBidi" w:cstheme="majorBidi"/>
          <w:sz w:val="24"/>
          <w:szCs w:val="24"/>
          <w:lang w:val="id-ID"/>
        </w:rPr>
        <w:t>/201</w:t>
      </w:r>
      <w:r w:rsidRPr="005A0AA6">
        <w:rPr>
          <w:rFonts w:asciiTheme="majorBidi" w:eastAsia="Times New Roman" w:hAnsiTheme="majorBidi" w:cstheme="majorBidi"/>
          <w:sz w:val="24"/>
          <w:szCs w:val="24"/>
          <w:lang w:val="id-ID"/>
        </w:rPr>
        <w:t>5?</w:t>
      </w:r>
      <w:r>
        <w:rPr>
          <w:rFonts w:asciiTheme="majorBidi" w:eastAsia="Times New Roman" w:hAnsiTheme="majorBidi" w:cstheme="majorBidi"/>
          <w:sz w:val="24"/>
          <w:szCs w:val="24"/>
          <w:lang w:val="id-ID"/>
        </w:rPr>
        <w:t xml:space="preserve"> Adapun yang menjadi tujuan penelitian ini adalah untuk menjelaskan motivasi belajar, gaya belajar, hasil belajar matematika dan pengaruh motivasi belajar dan gaya belajar terhadap hasil belajar matematika di Madrasah Tsanawiyah Hasanuddin Blitar dan seberapa signifikan pengaruh tersebut.</w:t>
      </w:r>
    </w:p>
    <w:p w:rsidR="004A3246" w:rsidRPr="005A0AA6" w:rsidRDefault="004A3246" w:rsidP="004A3246">
      <w:pPr>
        <w:autoSpaceDE w:val="0"/>
        <w:autoSpaceDN w:val="0"/>
        <w:adjustRightInd w:val="0"/>
        <w:spacing w:after="0"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penelitian ini digunakan metode angket, tes, observasi dan dokumentasi. Angket digunakan untuk memperoleh data tentang motivasi belajar dan gaya belajar. Tes digunakan untuk memperoleh data hasil belajar. Observasi dilakukan saat pengisian angket dan tes oleh siswa. Sedangkan dokumentasi digunakan untuk memperoleh data mengenai sekolah.</w:t>
      </w:r>
    </w:p>
    <w:p w:rsidR="004A3246" w:rsidRDefault="004A3246" w:rsidP="004A3246">
      <w:pPr>
        <w:autoSpaceDE w:val="0"/>
        <w:autoSpaceDN w:val="0"/>
        <w:adjustRightInd w:val="0"/>
        <w:spacing w:after="0" w:line="240" w:lineRule="auto"/>
        <w:ind w:firstLine="567"/>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Hasil penelitian menunjukkan bahwa dari kategori tinggi, rendah dan sedang, motivasi belajar dan hasil belajar matematika didominasi oleh kategori sedang, sedangkan gaya belajar didominasi oleh gaya belajar auditorial dengan prosentase 50%. Motivasi belajar dan gaya belajar secara simultan berpengaruh </w:t>
      </w:r>
      <w:r>
        <w:rPr>
          <w:rFonts w:ascii="Times New Roman" w:eastAsiaTheme="minorEastAsia" w:hAnsi="Times New Roman" w:cs="Times New Roman"/>
          <w:sz w:val="24"/>
          <w:szCs w:val="24"/>
          <w:lang w:val="id-ID"/>
        </w:rPr>
        <w:t xml:space="preserve">secara signifikan </w:t>
      </w:r>
      <w:r>
        <w:rPr>
          <w:rFonts w:ascii="Times New Roman" w:hAnsi="Times New Roman" w:cs="Times New Roman"/>
          <w:sz w:val="24"/>
          <w:szCs w:val="24"/>
          <w:lang w:val="id-ID"/>
        </w:rPr>
        <w:t xml:space="preserve">terhadap hasil belajar matematika siswa </w:t>
      </w:r>
      <w:r>
        <w:rPr>
          <w:rFonts w:asciiTheme="majorBidi" w:eastAsia="Times New Roman" w:hAnsiTheme="majorBidi" w:cstheme="majorBidi"/>
          <w:sz w:val="24"/>
          <w:szCs w:val="24"/>
          <w:lang w:val="id-ID"/>
        </w:rPr>
        <w:t>Madrasah Tsanawiyah</w:t>
      </w:r>
      <w:r>
        <w:rPr>
          <w:rFonts w:ascii="Times New Roman" w:hAnsi="Times New Roman" w:cs="Times New Roman"/>
          <w:sz w:val="24"/>
          <w:szCs w:val="24"/>
          <w:lang w:val="id-ID"/>
        </w:rPr>
        <w:t xml:space="preserve"> Hasanuddin Blitar.  Hasil hitung dengan taraf signifikansi 5% menunjukkan bahwa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F</m:t>
            </m:r>
          </m:e>
          <m:sub>
            <m:r>
              <w:rPr>
                <w:rFonts w:ascii="Cambria Math" w:hAnsi="Cambria Math" w:cs="Times New Roman"/>
                <w:sz w:val="24"/>
                <w:szCs w:val="24"/>
                <w:lang w:val="id-ID"/>
              </w:rPr>
              <m:t>hitung</m:t>
            </m:r>
          </m:sub>
        </m:sSub>
      </m:oMath>
      <w:r>
        <w:rPr>
          <w:rFonts w:ascii="Times New Roman" w:eastAsiaTheme="minorEastAsia" w:hAnsi="Times New Roman" w:cs="Times New Roman"/>
          <w:sz w:val="24"/>
          <w:szCs w:val="24"/>
          <w:lang w:val="id-ID"/>
        </w:rPr>
        <w:t xml:space="preserve"> ternyata jauh lebih besar daripada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tabel</m:t>
            </m:r>
          </m:sub>
        </m:sSub>
      </m:oMath>
      <w:r>
        <w:rPr>
          <w:rFonts w:ascii="Times New Roman" w:eastAsiaTheme="minorEastAsia" w:hAnsi="Times New Roman" w:cs="Times New Roman"/>
          <w:sz w:val="24"/>
          <w:szCs w:val="24"/>
          <w:lang w:val="id-ID"/>
        </w:rPr>
        <w:t xml:space="preserve"> teoritik. Dengan demikian hipotesis nihil ditolak dan hipotesis alternatif diterima. Secara parsial variabel motivasi belajar berpengaruh secara signifikan terhadap hasil belajar matematika siswa </w:t>
      </w:r>
      <w:r>
        <w:rPr>
          <w:rFonts w:asciiTheme="majorBidi" w:eastAsia="Times New Roman" w:hAnsiTheme="majorBidi" w:cstheme="majorBidi"/>
          <w:sz w:val="24"/>
          <w:szCs w:val="24"/>
          <w:lang w:val="id-ID"/>
        </w:rPr>
        <w:t>Madrasah Tsanawiyah</w:t>
      </w:r>
      <w:r>
        <w:rPr>
          <w:rFonts w:ascii="Times New Roman" w:hAnsi="Times New Roman" w:cs="Times New Roman"/>
          <w:sz w:val="24"/>
          <w:szCs w:val="24"/>
          <w:lang w:val="id-ID"/>
        </w:rPr>
        <w:t xml:space="preserve"> Hasanuddin Blitar. Hasil hitung dengan taraf signifikansi 5% menunjukkan bahwa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Pr>
          <w:rFonts w:ascii="Times New Roman" w:eastAsiaTheme="minorEastAsia" w:hAnsi="Times New Roman" w:cs="Times New Roman"/>
          <w:sz w:val="24"/>
          <w:szCs w:val="24"/>
          <w:lang w:val="id-ID"/>
        </w:rPr>
        <w:t xml:space="preserve"> ternyata jauh lebih besar daripada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r>
        <w:rPr>
          <w:rFonts w:ascii="Times New Roman" w:eastAsiaTheme="minorEastAsia" w:hAnsi="Times New Roman" w:cs="Times New Roman"/>
          <w:sz w:val="24"/>
          <w:szCs w:val="24"/>
          <w:lang w:val="id-ID"/>
        </w:rPr>
        <w:t xml:space="preserve"> teoritik. Dengan demikian hipotesis nihil ditolak dan hipotesis alternatif diterima. Secara parsial variabel gaya belajar tidak berpengaruh secara signifikan terhadap hasil belajar matematika siswa </w:t>
      </w:r>
      <w:r>
        <w:rPr>
          <w:rFonts w:asciiTheme="majorBidi" w:eastAsia="Times New Roman" w:hAnsiTheme="majorBidi" w:cstheme="majorBidi"/>
          <w:sz w:val="24"/>
          <w:szCs w:val="24"/>
          <w:lang w:val="id-ID"/>
        </w:rPr>
        <w:t>Madrasah Tsanawiyah</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 xml:space="preserve">Hasanuddin Blitar. Hasil hitung dengan taraf signifikansi 5% menunjukkan bahwa nilai </w:t>
      </w: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hitung</m:t>
            </m:r>
          </m:sub>
        </m:sSub>
      </m:oMath>
      <w:r>
        <w:rPr>
          <w:rFonts w:ascii="Times New Roman" w:eastAsiaTheme="minorEastAsia" w:hAnsi="Times New Roman" w:cs="Times New Roman"/>
          <w:sz w:val="24"/>
          <w:szCs w:val="24"/>
          <w:lang w:val="id-ID"/>
        </w:rPr>
        <w:t xml:space="preserve"> ternyata jauh lebih kecil daripada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t</m:t>
            </m:r>
          </m:e>
          <m:sub>
            <m:r>
              <w:rPr>
                <w:rFonts w:ascii="Cambria Math" w:eastAsiaTheme="minorEastAsia" w:hAnsi="Cambria Math" w:cs="Times New Roman"/>
                <w:sz w:val="24"/>
                <w:szCs w:val="24"/>
                <w:lang w:val="id-ID"/>
              </w:rPr>
              <m:t>tabel</m:t>
            </m:r>
          </m:sub>
        </m:sSub>
      </m:oMath>
      <w:r>
        <w:rPr>
          <w:rFonts w:ascii="Times New Roman" w:eastAsiaTheme="minorEastAsia" w:hAnsi="Times New Roman" w:cs="Times New Roman"/>
          <w:sz w:val="24"/>
          <w:szCs w:val="24"/>
          <w:lang w:val="id-ID"/>
        </w:rPr>
        <w:t xml:space="preserve"> teoritik. Dengan demikian hipotesis nihil diterima.</w:t>
      </w:r>
    </w:p>
    <w:p w:rsidR="004A3246" w:rsidRDefault="004A3246" w:rsidP="004A3246">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br w:type="page"/>
      </w:r>
    </w:p>
    <w:p w:rsidR="004A3246" w:rsidRDefault="004A3246" w:rsidP="004A3246">
      <w:pPr>
        <w:bidi/>
        <w:spacing w:after="0" w:line="240" w:lineRule="auto"/>
        <w:jc w:val="center"/>
        <w:rPr>
          <w:rFonts w:ascii="Traditional Arabic" w:hAnsi="Traditional Arabic" w:cs="Traditional Arabic"/>
          <w:b/>
          <w:bCs/>
          <w:sz w:val="36"/>
          <w:szCs w:val="36"/>
          <w:lang w:val="id-ID"/>
        </w:rPr>
      </w:pPr>
      <w:r w:rsidRPr="00D606AD">
        <w:rPr>
          <w:rFonts w:ascii="Traditional Arabic" w:hAnsi="Traditional Arabic" w:cs="Traditional Arabic"/>
          <w:b/>
          <w:bCs/>
          <w:sz w:val="36"/>
          <w:szCs w:val="36"/>
          <w:rtl/>
        </w:rPr>
        <w:lastRenderedPageBreak/>
        <w:t>ملخض البحث</w:t>
      </w:r>
    </w:p>
    <w:p w:rsidR="004A3246" w:rsidRPr="00FF628D" w:rsidRDefault="004A3246" w:rsidP="004A3246">
      <w:pPr>
        <w:bidi/>
        <w:spacing w:after="0" w:line="240" w:lineRule="auto"/>
        <w:jc w:val="center"/>
        <w:rPr>
          <w:rFonts w:ascii="Traditional Arabic" w:hAnsi="Traditional Arabic" w:cs="Traditional Arabic"/>
          <w:b/>
          <w:bCs/>
          <w:sz w:val="8"/>
          <w:szCs w:val="8"/>
          <w:rtl/>
          <w:lang w:val="id-ID"/>
        </w:rPr>
      </w:pPr>
    </w:p>
    <w:p w:rsidR="004A3246" w:rsidRDefault="004A3246" w:rsidP="004A3246">
      <w:pPr>
        <w:bidi/>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قد كتب هذا البحث الجامعي تحت الموضوع "تأثير دفع التعلم و اسالب التعلم على نتيجة التعلم علم الرياضيات للطلاب من المدرسة المتوسطة الإسلامية حسن الدين باليتار عام الدراسي 2014/2015 " لنيلي الجازلة، رقم القيد 3214113125 ، المشريف الأستاذة  الدوكتورة سوليستيوريني الحاجة الماجستير. </w:t>
      </w:r>
    </w:p>
    <w:p w:rsidR="004A3246" w:rsidRPr="002D5FC2" w:rsidRDefault="004A3246" w:rsidP="004A3246">
      <w:pPr>
        <w:bidi/>
        <w:spacing w:after="0" w:line="240" w:lineRule="auto"/>
        <w:jc w:val="both"/>
        <w:rPr>
          <w:rFonts w:ascii="Times New Roman" w:eastAsia="Times New Roman" w:hAnsi="Times New Roman" w:cs="Times New Roman"/>
          <w:b/>
          <w:bCs/>
          <w:color w:val="000000"/>
          <w:sz w:val="24"/>
          <w:szCs w:val="24"/>
          <w:rtl/>
          <w:lang w:eastAsia="id-ID"/>
        </w:rPr>
      </w:pPr>
      <w:r w:rsidRPr="002D5FC2">
        <w:rPr>
          <w:rFonts w:ascii="Traditional Arabic" w:hAnsi="Traditional Arabic" w:cs="Traditional Arabic" w:hint="cs"/>
          <w:b/>
          <w:bCs/>
          <w:sz w:val="36"/>
          <w:szCs w:val="36"/>
          <w:rtl/>
        </w:rPr>
        <w:t>كلمة أساسية</w:t>
      </w:r>
      <w:r>
        <w:rPr>
          <w:rFonts w:ascii="Traditional Arabic" w:hAnsi="Traditional Arabic" w:cs="Traditional Arabic" w:hint="cs"/>
          <w:b/>
          <w:bCs/>
          <w:sz w:val="36"/>
          <w:szCs w:val="36"/>
          <w:rtl/>
        </w:rPr>
        <w:t xml:space="preserve">: </w:t>
      </w:r>
      <w:r w:rsidRPr="002D5FC2">
        <w:rPr>
          <w:rFonts w:ascii="Traditional Arabic" w:hAnsi="Traditional Arabic" w:cs="Traditional Arabic" w:hint="cs"/>
          <w:sz w:val="36"/>
          <w:szCs w:val="36"/>
          <w:rtl/>
        </w:rPr>
        <w:t>دفع التعلم، أسالب التعلم،  نتيجة التعلم علم الرياضيات</w:t>
      </w:r>
    </w:p>
    <w:p w:rsidR="004A3246" w:rsidRPr="004A0809" w:rsidRDefault="004A3246" w:rsidP="004A3246">
      <w:pPr>
        <w:bidi/>
        <w:spacing w:after="0" w:line="240" w:lineRule="auto"/>
        <w:ind w:firstLine="567"/>
        <w:jc w:val="both"/>
        <w:rPr>
          <w:rFonts w:ascii="Traditional Arabic" w:eastAsia="Times New Roman" w:hAnsi="Traditional Arabic" w:cs="Traditional Arabic"/>
          <w:color w:val="000000"/>
          <w:sz w:val="36"/>
          <w:szCs w:val="36"/>
          <w:rtl/>
          <w:lang w:eastAsia="id-ID"/>
        </w:rPr>
      </w:pPr>
      <w:r w:rsidRPr="004A0809">
        <w:rPr>
          <w:rFonts w:ascii="Traditional Arabic" w:eastAsia="Times New Roman" w:hAnsi="Traditional Arabic" w:cs="Traditional Arabic"/>
          <w:color w:val="000000"/>
          <w:sz w:val="36"/>
          <w:szCs w:val="36"/>
          <w:rtl/>
          <w:lang w:eastAsia="id-ID"/>
        </w:rPr>
        <w:t xml:space="preserve">الخلفية من هذا البحث هي </w:t>
      </w:r>
      <w:r w:rsidRPr="004A0809">
        <w:rPr>
          <w:rStyle w:val="hps"/>
          <w:rFonts w:ascii="Traditional Arabic" w:hAnsi="Traditional Arabic" w:cs="Traditional Arabic"/>
          <w:sz w:val="36"/>
          <w:szCs w:val="36"/>
          <w:rtl/>
        </w:rPr>
        <w:t>ظاهرة</w:t>
      </w:r>
      <w:r w:rsidRPr="004A0809">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4A0809">
        <w:rPr>
          <w:rStyle w:val="hps"/>
          <w:rFonts w:ascii="Traditional Arabic" w:hAnsi="Traditional Arabic" w:cs="Traditional Arabic"/>
          <w:sz w:val="36"/>
          <w:szCs w:val="36"/>
          <w:rtl/>
        </w:rPr>
        <w:t>تطوير العلوم والتكنولوجيا</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بشكل سريع</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جدا، لذلك</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أنشأت</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الحكومة سياسة</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لتحسين</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جودة التعليم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للتعويض</w:t>
      </w:r>
      <w:r>
        <w:rPr>
          <w:rStyle w:val="hps"/>
          <w:rFonts w:ascii="Traditional Arabic" w:hAnsi="Traditional Arabic" w:cs="Traditional Arabic" w:hint="cs"/>
          <w:sz w:val="36"/>
          <w:szCs w:val="36"/>
          <w:rtl/>
        </w:rPr>
        <w:t xml:space="preserve">. </w:t>
      </w:r>
      <w:r w:rsidRPr="004A0809">
        <w:rPr>
          <w:rFonts w:ascii="Traditional Arabic" w:eastAsia="Times New Roman" w:hAnsi="Traditional Arabic" w:cs="Traditional Arabic"/>
          <w:color w:val="000000"/>
          <w:sz w:val="36"/>
          <w:szCs w:val="36"/>
          <w:rtl/>
          <w:lang w:eastAsia="id-ID"/>
        </w:rPr>
        <w:t xml:space="preserve"> </w:t>
      </w:r>
      <w:r w:rsidRPr="004A0809">
        <w:rPr>
          <w:rStyle w:val="hps"/>
          <w:rFonts w:ascii="Traditional Arabic" w:hAnsi="Traditional Arabic" w:cs="Traditional Arabic"/>
          <w:sz w:val="36"/>
          <w:szCs w:val="36"/>
          <w:rtl/>
        </w:rPr>
        <w:t>بحيث</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الرياضيات</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كعلم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مهم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في</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تطور العلوم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والتكنولوجيا</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يستحق</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المزيد من الاهتمام</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في البحث عن</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العوامل التي</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تؤثر على</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نتائج</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دراسة الرياضيات. في</w:t>
      </w:r>
      <w:r w:rsidRPr="004A0809">
        <w:rPr>
          <w:rFonts w:ascii="Traditional Arabic" w:hAnsi="Traditional Arabic" w:cs="Traditional Arabic"/>
          <w:sz w:val="36"/>
          <w:szCs w:val="36"/>
          <w:rtl/>
        </w:rPr>
        <w:t xml:space="preserve"> </w:t>
      </w:r>
      <w:r w:rsidRPr="004A0809">
        <w:rPr>
          <w:rStyle w:val="hps"/>
          <w:rFonts w:ascii="Traditional Arabic" w:hAnsi="Traditional Arabic" w:cs="Traditional Arabic"/>
          <w:sz w:val="36"/>
          <w:szCs w:val="36"/>
          <w:rtl/>
        </w:rPr>
        <w:t>هذه الحالة</w:t>
      </w:r>
      <w:r w:rsidRPr="004A0809">
        <w:rPr>
          <w:rFonts w:ascii="Traditional Arabic" w:hAnsi="Traditional Arabic" w:cs="Traditional Arabic"/>
          <w:sz w:val="36"/>
          <w:szCs w:val="36"/>
          <w:rtl/>
        </w:rPr>
        <w:t xml:space="preserve"> </w:t>
      </w:r>
      <w:r>
        <w:rPr>
          <w:rStyle w:val="hps"/>
          <w:rFonts w:ascii="Traditional Arabic" w:hAnsi="Traditional Arabic" w:cs="Traditional Arabic"/>
          <w:sz w:val="36"/>
          <w:szCs w:val="36"/>
          <w:rtl/>
        </w:rPr>
        <w:t>يبحث</w:t>
      </w:r>
      <w:r w:rsidRPr="004A0809">
        <w:rPr>
          <w:rFonts w:ascii="Traditional Arabic" w:hAnsi="Traditional Arabic" w:cs="Traditional Arabic"/>
          <w:sz w:val="36"/>
          <w:szCs w:val="36"/>
          <w:rtl/>
        </w:rPr>
        <w:t xml:space="preserve"> </w:t>
      </w:r>
      <w:r>
        <w:rPr>
          <w:rStyle w:val="hps"/>
          <w:rFonts w:ascii="Traditional Arabic" w:hAnsi="Traditional Arabic" w:cs="Traditional Arabic"/>
          <w:sz w:val="36"/>
          <w:szCs w:val="36"/>
          <w:rtl/>
        </w:rPr>
        <w:t>الباحث</w:t>
      </w:r>
      <w:r w:rsidRPr="004A0809">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على تأثير دفع التعلم و اسالب التعلم على نتيجة التعلم علم الرياضيات للطلاب من المدرسة المتوسطة الإسلامية حسن الدين باليتار. </w:t>
      </w:r>
    </w:p>
    <w:p w:rsidR="004A3246" w:rsidRPr="003D5987" w:rsidRDefault="004A3246" w:rsidP="004A3246">
      <w:pPr>
        <w:bidi/>
        <w:spacing w:after="0" w:line="240" w:lineRule="auto"/>
        <w:ind w:firstLine="567"/>
        <w:jc w:val="both"/>
        <w:rPr>
          <w:rFonts w:ascii="Traditional Arabic" w:hAnsi="Traditional Arabic" w:cs="Traditional Arabic"/>
          <w:sz w:val="36"/>
          <w:szCs w:val="36"/>
          <w:rtl/>
        </w:rPr>
      </w:pPr>
      <w:r>
        <w:rPr>
          <w:rFonts w:ascii="Traditional Arabic" w:eastAsia="Times New Roman" w:hAnsi="Traditional Arabic" w:cs="Traditional Arabic" w:hint="cs"/>
          <w:color w:val="000000"/>
          <w:sz w:val="36"/>
          <w:szCs w:val="36"/>
          <w:rtl/>
          <w:lang w:eastAsia="id-ID"/>
        </w:rPr>
        <w:t xml:space="preserve">الإقتراض العلميّ من هذا البحث (1) كيف </w:t>
      </w:r>
      <w:r>
        <w:rPr>
          <w:rFonts w:ascii="Traditional Arabic" w:hAnsi="Traditional Arabic" w:cs="Traditional Arabic" w:hint="cs"/>
          <w:sz w:val="36"/>
          <w:szCs w:val="36"/>
          <w:rtl/>
        </w:rPr>
        <w:t xml:space="preserve">دفع التعلم للطلاب من المدرسة المتوسطة الإسلامية حسن الدين باليتار عام الدراسي 2014/2015 (2) كيف  أسالب التعلم للطلاب من المدرسة المتوسطة الإسلامية حسن الدين باليتار عام الدراسي 2014/ 2015 (3) كيف نتيجة التعلم للطلاب من المدرسة المتوسطة الإسلامية حسن الدين باليتار عام الدراسي 2014/2015 (4) هل هناك تأثير دفع التعلم و أسالب التعلم المتواقت على نتيجة التعلم  للطلاب من المدرسة المتوسطة الإسلامية حسن الدين باليتار عام الدراسي 2014/2015 (5) هل كانت اسالب التعلم على نتيجة التعلم للطلاب من المدرسة المتوسطة الإسلامية حسن الدين باليتار عام الدراسي 2014/2015. الأهدف من هذا البحث هي لتبيين دفع التعلم، و أسالب التعلم، و نتيجة التعلم علم الرياضيات، و تأثير دفع التعلم و أسالب التعلم على نتيجة التعلم علم الرياضيات في مدرسة المتوسطة الإسلامية حسن الدين باليتار، و كيف أهمية ذلك الأثر.  </w:t>
      </w:r>
    </w:p>
    <w:p w:rsidR="004A3246" w:rsidRPr="00A911D6" w:rsidRDefault="004A3246" w:rsidP="004A3246">
      <w:pPr>
        <w:bidi/>
        <w:spacing w:after="0" w:line="240" w:lineRule="auto"/>
        <w:ind w:firstLine="567"/>
        <w:jc w:val="both"/>
        <w:rPr>
          <w:rFonts w:ascii="Traditional Arabic" w:eastAsia="Times New Roman" w:hAnsi="Traditional Arabic" w:cs="Traditional Arabic"/>
          <w:sz w:val="36"/>
          <w:szCs w:val="36"/>
          <w:lang w:eastAsia="id-ID"/>
        </w:rPr>
      </w:pPr>
      <w:r w:rsidRPr="00C75A9F">
        <w:rPr>
          <w:rFonts w:ascii="Traditional Arabic" w:eastAsia="Times New Roman" w:hAnsi="Traditional Arabic" w:cs="Traditional Arabic"/>
          <w:sz w:val="36"/>
          <w:szCs w:val="36"/>
          <w:rtl/>
          <w:lang w:eastAsia="id-ID"/>
        </w:rPr>
        <w:lastRenderedPageBreak/>
        <w:t xml:space="preserve">استخدم  هذا البحث </w:t>
      </w:r>
      <w:r>
        <w:rPr>
          <w:rFonts w:ascii="Traditional Arabic" w:eastAsia="Times New Roman" w:hAnsi="Traditional Arabic" w:cs="Traditional Arabic" w:hint="cs"/>
          <w:sz w:val="36"/>
          <w:szCs w:val="36"/>
          <w:rtl/>
          <w:lang w:eastAsia="id-ID"/>
        </w:rPr>
        <w:t>ال</w:t>
      </w:r>
      <w:r w:rsidRPr="00C75A9F">
        <w:rPr>
          <w:rStyle w:val="hps"/>
          <w:rFonts w:ascii="Traditional Arabic" w:hAnsi="Traditional Arabic" w:cs="Traditional Arabic"/>
          <w:sz w:val="36"/>
          <w:szCs w:val="36"/>
          <w:rtl/>
        </w:rPr>
        <w:t>طريقة</w:t>
      </w:r>
      <w:r w:rsidRPr="00C75A9F">
        <w:rPr>
          <w:rStyle w:val="shorttext"/>
          <w:rFonts w:ascii="Traditional Arabic" w:hAnsi="Traditional Arabic"/>
          <w:sz w:val="36"/>
          <w:szCs w:val="36"/>
          <w:rtl/>
        </w:rPr>
        <w:t xml:space="preserve"> </w:t>
      </w:r>
      <w:r w:rsidRPr="00C75A9F">
        <w:rPr>
          <w:rStyle w:val="hps"/>
          <w:rFonts w:ascii="Traditional Arabic" w:hAnsi="Traditional Arabic" w:cs="Traditional Arabic"/>
          <w:sz w:val="36"/>
          <w:szCs w:val="36"/>
          <w:rtl/>
        </w:rPr>
        <w:t>الاستفتاء</w:t>
      </w:r>
      <w:r w:rsidRPr="00C75A9F">
        <w:rPr>
          <w:rStyle w:val="shorttext"/>
          <w:rFonts w:ascii="Traditional Arabic" w:hAnsi="Traditional Arabic"/>
          <w:sz w:val="36"/>
          <w:szCs w:val="36"/>
          <w:rtl/>
        </w:rPr>
        <w:t xml:space="preserve"> </w:t>
      </w:r>
      <w:r w:rsidRPr="00C75A9F">
        <w:rPr>
          <w:rStyle w:val="hps"/>
          <w:rFonts w:ascii="Traditional Arabic" w:hAnsi="Traditional Arabic" w:cs="Traditional Arabic"/>
          <w:sz w:val="36"/>
          <w:szCs w:val="36"/>
          <w:rtl/>
        </w:rPr>
        <w:t>والاختبارات و</w:t>
      </w:r>
      <w:r w:rsidRPr="00C75A9F">
        <w:rPr>
          <w:rStyle w:val="shorttext"/>
          <w:rFonts w:ascii="Traditional Arabic" w:hAnsi="Traditional Arabic"/>
          <w:sz w:val="36"/>
          <w:szCs w:val="36"/>
          <w:rtl/>
        </w:rPr>
        <w:t xml:space="preserve">المراقبة </w:t>
      </w:r>
      <w:r w:rsidRPr="00C75A9F">
        <w:rPr>
          <w:rStyle w:val="hps"/>
          <w:rFonts w:ascii="Traditional Arabic" w:hAnsi="Traditional Arabic" w:cs="Traditional Arabic"/>
          <w:sz w:val="36"/>
          <w:szCs w:val="36"/>
          <w:rtl/>
        </w:rPr>
        <w:t>والتوثيق.</w:t>
      </w:r>
      <w:r>
        <w:rPr>
          <w:rStyle w:val="hps"/>
          <w:rFonts w:ascii="Traditional Arabic" w:hAnsi="Traditional Arabic" w:cs="Traditional Arabic"/>
          <w:sz w:val="36"/>
          <w:szCs w:val="36"/>
          <w:rtl/>
        </w:rPr>
        <w:t xml:space="preserve"> </w:t>
      </w:r>
      <w:r>
        <w:rPr>
          <w:rStyle w:val="hps"/>
          <w:rFonts w:ascii="Traditional Arabic" w:hAnsi="Traditional Arabic" w:cs="Traditional Arabic" w:hint="cs"/>
          <w:sz w:val="36"/>
          <w:szCs w:val="36"/>
          <w:rtl/>
        </w:rPr>
        <w:t>ت</w:t>
      </w:r>
      <w:r w:rsidRPr="00C75A9F">
        <w:rPr>
          <w:rStyle w:val="hps"/>
          <w:rFonts w:ascii="Traditional Arabic" w:hAnsi="Traditional Arabic" w:cs="Traditional Arabic"/>
          <w:sz w:val="36"/>
          <w:szCs w:val="36"/>
          <w:rtl/>
        </w:rPr>
        <w:t xml:space="preserve">ستخدم </w:t>
      </w:r>
      <w:r>
        <w:rPr>
          <w:rStyle w:val="hps"/>
          <w:rFonts w:ascii="Traditional Arabic" w:hAnsi="Traditional Arabic" w:cs="Traditional Arabic" w:hint="cs"/>
          <w:sz w:val="36"/>
          <w:szCs w:val="36"/>
          <w:rtl/>
        </w:rPr>
        <w:t>ال</w:t>
      </w:r>
      <w:r w:rsidRPr="00C75A9F">
        <w:rPr>
          <w:rStyle w:val="hps"/>
          <w:rFonts w:ascii="Traditional Arabic" w:hAnsi="Traditional Arabic" w:cs="Traditional Arabic"/>
          <w:sz w:val="36"/>
          <w:szCs w:val="36"/>
          <w:rtl/>
        </w:rPr>
        <w:t>طريقة</w:t>
      </w:r>
      <w:r w:rsidRPr="00C75A9F">
        <w:rPr>
          <w:rStyle w:val="shorttext"/>
          <w:rFonts w:ascii="Traditional Arabic" w:hAnsi="Traditional Arabic"/>
          <w:sz w:val="36"/>
          <w:szCs w:val="36"/>
          <w:rtl/>
        </w:rPr>
        <w:t xml:space="preserve"> </w:t>
      </w:r>
      <w:r w:rsidRPr="00C75A9F">
        <w:rPr>
          <w:rStyle w:val="hps"/>
          <w:rFonts w:ascii="Traditional Arabic" w:hAnsi="Traditional Arabic" w:cs="Traditional Arabic"/>
          <w:sz w:val="36"/>
          <w:szCs w:val="36"/>
          <w:rtl/>
        </w:rPr>
        <w:t>الاستفتاء في جمع</w:t>
      </w:r>
      <w:r w:rsidRPr="00C75A9F">
        <w:rPr>
          <w:rFonts w:ascii="Traditional Arabic" w:hAnsi="Traditional Arabic" w:cs="Traditional Arabic"/>
          <w:sz w:val="36"/>
          <w:szCs w:val="36"/>
          <w:rtl/>
        </w:rPr>
        <w:t xml:space="preserve"> </w:t>
      </w:r>
      <w:r w:rsidRPr="00C75A9F">
        <w:rPr>
          <w:rStyle w:val="hps"/>
          <w:rFonts w:ascii="Traditional Arabic" w:hAnsi="Traditional Arabic" w:cs="Traditional Arabic"/>
          <w:sz w:val="36"/>
          <w:szCs w:val="36"/>
          <w:rtl/>
        </w:rPr>
        <w:t>البيانات</w:t>
      </w:r>
      <w:r w:rsidRPr="00C75A9F">
        <w:rPr>
          <w:rFonts w:ascii="Traditional Arabic" w:hAnsi="Traditional Arabic" w:cs="Traditional Arabic"/>
          <w:sz w:val="36"/>
          <w:szCs w:val="36"/>
          <w:rtl/>
        </w:rPr>
        <w:t xml:space="preserve"> </w:t>
      </w:r>
      <w:r w:rsidRPr="00C75A9F">
        <w:rPr>
          <w:rStyle w:val="hps"/>
          <w:rFonts w:ascii="Traditional Arabic" w:hAnsi="Traditional Arabic" w:cs="Traditional Arabic"/>
          <w:sz w:val="36"/>
          <w:szCs w:val="36"/>
          <w:rtl/>
        </w:rPr>
        <w:t>حول</w:t>
      </w:r>
      <w:r w:rsidRPr="00C75A9F">
        <w:rPr>
          <w:rFonts w:ascii="Traditional Arabic" w:hAnsi="Traditional Arabic" w:cs="Traditional Arabic"/>
          <w:sz w:val="36"/>
          <w:szCs w:val="36"/>
          <w:rtl/>
        </w:rPr>
        <w:t xml:space="preserve"> </w:t>
      </w:r>
      <w:r>
        <w:rPr>
          <w:rStyle w:val="hps"/>
          <w:rFonts w:ascii="Traditional Arabic" w:hAnsi="Traditional Arabic" w:cs="Traditional Arabic" w:hint="cs"/>
          <w:sz w:val="36"/>
          <w:szCs w:val="36"/>
          <w:rtl/>
        </w:rPr>
        <w:t>ال</w:t>
      </w:r>
      <w:r>
        <w:rPr>
          <w:rStyle w:val="hps"/>
          <w:rFonts w:ascii="Traditional Arabic" w:hAnsi="Traditional Arabic" w:cs="Traditional Arabic"/>
          <w:sz w:val="36"/>
          <w:szCs w:val="36"/>
          <w:rtl/>
        </w:rPr>
        <w:t>د</w:t>
      </w:r>
      <w:r w:rsidRPr="00C75A9F">
        <w:rPr>
          <w:rStyle w:val="hps"/>
          <w:rFonts w:ascii="Traditional Arabic" w:hAnsi="Traditional Arabic" w:cs="Traditional Arabic"/>
          <w:sz w:val="36"/>
          <w:szCs w:val="36"/>
          <w:rtl/>
        </w:rPr>
        <w:t>فع</w:t>
      </w:r>
      <w:r w:rsidRPr="00C75A9F">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التعلم </w:t>
      </w:r>
      <w:r w:rsidRPr="00C75A9F">
        <w:rPr>
          <w:rStyle w:val="hps"/>
          <w:rFonts w:ascii="Traditional Arabic" w:hAnsi="Traditional Arabic" w:cs="Traditional Arabic"/>
          <w:sz w:val="36"/>
          <w:szCs w:val="36"/>
          <w:rtl/>
        </w:rPr>
        <w:t>و</w:t>
      </w:r>
      <w:r w:rsidRPr="00C75A9F">
        <w:rPr>
          <w:rFonts w:ascii="Traditional Arabic" w:hAnsi="Traditional Arabic" w:cs="Traditional Arabic"/>
          <w:sz w:val="36"/>
          <w:szCs w:val="36"/>
          <w:rtl/>
        </w:rPr>
        <w:t>أساليب التعلم</w:t>
      </w:r>
      <w:r>
        <w:rPr>
          <w:rFonts w:ascii="Traditional Arabic" w:hAnsi="Traditional Arabic" w:cs="Traditional Arabic" w:hint="cs"/>
          <w:sz w:val="36"/>
          <w:szCs w:val="36"/>
          <w:rtl/>
        </w:rPr>
        <w:t>. و تستخدم الطريقة الإختبارات في جمع البيانات حول نتيجة التعلم. ثم تستحدم الطريقة المراقبة قي وقت ملء الإستفتاء و الإختبارات للطلاب. و تستخدم الطريقة التوثق في جمع البيانات عن المدرسة.</w:t>
      </w:r>
    </w:p>
    <w:p w:rsidR="004A3246" w:rsidRPr="004B3954" w:rsidRDefault="004A3246" w:rsidP="004A3246">
      <w:pPr>
        <w:bidi/>
        <w:spacing w:after="0" w:line="240" w:lineRule="auto"/>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تدل النتيجة البحث يعني من الطبقة العالي، المنخفظة، و المعتدلة،  و غلب على دفع التعلم و نتيجة التعلم علم الرياضيات الطبقة المعتدلة. ثم غلب على أساليب التعلم الطريقة السمع</w:t>
      </w:r>
      <w:r w:rsidRPr="00802299">
        <w:rPr>
          <w:rFonts w:ascii="Traditional Arabic" w:hAnsi="Traditional Arabic" w:cs="Traditional Arabic"/>
          <w:sz w:val="36"/>
          <w:szCs w:val="36"/>
          <w:rtl/>
        </w:rPr>
        <w:t xml:space="preserve">ية </w:t>
      </w:r>
      <w:r>
        <w:rPr>
          <w:rFonts w:ascii="Traditional Arabic" w:hAnsi="Traditional Arabic" w:cs="Traditional Arabic" w:hint="cs"/>
          <w:sz w:val="36"/>
          <w:szCs w:val="36"/>
          <w:rtl/>
        </w:rPr>
        <w:t>بال</w:t>
      </w:r>
      <w:r w:rsidRPr="00802299">
        <w:rPr>
          <w:rStyle w:val="hps"/>
          <w:rFonts w:ascii="Traditional Arabic" w:hAnsi="Traditional Arabic" w:cs="Traditional Arabic"/>
          <w:sz w:val="36"/>
          <w:szCs w:val="36"/>
          <w:rtl/>
        </w:rPr>
        <w:t>نسبة مئوية</w:t>
      </w:r>
      <w:r>
        <w:rPr>
          <w:rStyle w:val="hps"/>
          <w:rFonts w:ascii="Traditional Arabic" w:hAnsi="Traditional Arabic" w:cs="Traditional Arabic" w:hint="cs"/>
          <w:sz w:val="36"/>
          <w:szCs w:val="36"/>
          <w:rtl/>
        </w:rPr>
        <w:t xml:space="preserve"> 50%، دفع التعلم و أساليب التعلم المتواقت تأثر إلى نتيخة التعلم علم الرياضيات للطلاب من مدرسة المتوسطة الإسلامية حسن الدين. النتيجة الحسابات بالأهمية 5% تدل على القيمة </w:t>
      </w:r>
      <w:r>
        <w:rPr>
          <w:rStyle w:val="hps"/>
          <w:rFonts w:ascii="Traditional Arabic" w:hAnsi="Traditional Arabic" w:cs="Traditional Arabic"/>
          <w:sz w:val="36"/>
          <w:szCs w:val="36"/>
        </w:rPr>
        <w:t>F</w:t>
      </w:r>
      <w:r>
        <w:rPr>
          <w:rStyle w:val="hps"/>
          <w:rFonts w:ascii="Traditional Arabic" w:hAnsi="Traditional Arabic" w:cs="Traditional Arabic" w:hint="cs"/>
          <w:sz w:val="36"/>
          <w:szCs w:val="36"/>
          <w:rtl/>
        </w:rPr>
        <w:t xml:space="preserve"> الحسابات أكبر من </w:t>
      </w:r>
      <w:r>
        <w:rPr>
          <w:rStyle w:val="hps"/>
          <w:rFonts w:ascii="Traditional Arabic" w:hAnsi="Traditional Arabic" w:cs="Traditional Arabic"/>
          <w:sz w:val="36"/>
          <w:szCs w:val="36"/>
        </w:rPr>
        <w:t>F</w:t>
      </w:r>
      <w:r>
        <w:rPr>
          <w:rStyle w:val="hps"/>
          <w:rFonts w:ascii="Traditional Arabic" w:hAnsi="Traditional Arabic" w:cs="Traditional Arabic" w:hint="cs"/>
          <w:sz w:val="36"/>
          <w:szCs w:val="36"/>
          <w:rtl/>
        </w:rPr>
        <w:t xml:space="preserve"> جدول نظري . ولذلك، ترد الفرضية القيمة، و تقبل الفرضية الخيارية. على الجزئ، يأثر شكل دفع التعلم على نتيجة التعلم في لعلم الرياضيات للطلاب من تلك المدرسة. بالأهمية 5% تدل على القيمة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الحسابات أكبر من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جدول نظري. ولذلك، ترد الفرضية القيمة، و تقبل الفرضية الخيارية. على الجزئ، لا يأثر شكل أساليب التعلم على نتيجة في علم الرياضيات للطلاب تلك المدرسة.  النتيجة الحسابات بالأهمية 5% تدل على القيمة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الحسابات أقل من  </w:t>
      </w:r>
      <w:r>
        <w:rPr>
          <w:rStyle w:val="hps"/>
          <w:rFonts w:ascii="Traditional Arabic" w:hAnsi="Traditional Arabic" w:cs="Traditional Arabic"/>
          <w:sz w:val="36"/>
          <w:szCs w:val="36"/>
        </w:rPr>
        <w:t>t</w:t>
      </w:r>
      <w:r>
        <w:rPr>
          <w:rStyle w:val="hps"/>
          <w:rFonts w:ascii="Traditional Arabic" w:hAnsi="Traditional Arabic" w:cs="Traditional Arabic" w:hint="cs"/>
          <w:sz w:val="36"/>
          <w:szCs w:val="36"/>
          <w:rtl/>
        </w:rPr>
        <w:t xml:space="preserve"> جدول نظري. ولذلك،  تقبل الفرضية القيمة. </w:t>
      </w:r>
    </w:p>
    <w:p w:rsidR="004A3246" w:rsidRDefault="004A3246" w:rsidP="004A3246">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br w:type="page"/>
      </w:r>
    </w:p>
    <w:p w:rsidR="004A3246" w:rsidRDefault="004A3246" w:rsidP="004A3246">
      <w:pPr>
        <w:spacing w:after="0" w:line="240" w:lineRule="auto"/>
        <w:jc w:val="center"/>
        <w:rPr>
          <w:rFonts w:asciiTheme="majorBidi" w:hAnsiTheme="majorBidi" w:cstheme="majorBidi"/>
          <w:sz w:val="24"/>
          <w:szCs w:val="24"/>
          <w:lang w:val="id-ID"/>
        </w:rPr>
      </w:pPr>
      <w:r>
        <w:rPr>
          <w:rFonts w:asciiTheme="majorBidi" w:hAnsiTheme="majorBidi" w:cstheme="majorBidi"/>
          <w:sz w:val="24"/>
          <w:szCs w:val="24"/>
        </w:rPr>
        <w:lastRenderedPageBreak/>
        <w:t>ABSTRACT</w:t>
      </w:r>
    </w:p>
    <w:p w:rsidR="004A3246" w:rsidRPr="00E22DCE" w:rsidRDefault="004A3246" w:rsidP="004A3246">
      <w:pPr>
        <w:spacing w:after="0" w:line="240" w:lineRule="auto"/>
        <w:jc w:val="center"/>
        <w:rPr>
          <w:rFonts w:asciiTheme="majorBidi" w:hAnsiTheme="majorBidi" w:cstheme="majorBidi"/>
          <w:sz w:val="24"/>
          <w:szCs w:val="24"/>
          <w:lang w:val="id-ID"/>
        </w:rPr>
      </w:pPr>
    </w:p>
    <w:p w:rsidR="004A3246" w:rsidRDefault="004A3246" w:rsidP="004A3246">
      <w:pPr>
        <w:spacing w:after="0" w:line="240" w:lineRule="auto"/>
        <w:ind w:firstLine="567"/>
        <w:jc w:val="both"/>
        <w:rPr>
          <w:rFonts w:asciiTheme="majorBidi" w:hAnsiTheme="majorBidi" w:cstheme="majorBidi"/>
          <w:sz w:val="24"/>
          <w:szCs w:val="24"/>
          <w:lang w:val="id-ID"/>
        </w:rPr>
      </w:pPr>
      <w:r w:rsidRPr="00F87295">
        <w:rPr>
          <w:rFonts w:asciiTheme="majorBidi" w:hAnsiTheme="majorBidi" w:cstheme="majorBidi"/>
          <w:sz w:val="24"/>
          <w:szCs w:val="24"/>
        </w:rPr>
        <w:t>Thesis under the title " The Influence of Learning Motivation and Learning Style toward mathematic learning result of</w:t>
      </w:r>
      <w:r w:rsidRPr="00F87295">
        <w:rPr>
          <w:rFonts w:asciiTheme="majorBidi" w:hAnsiTheme="majorBidi" w:cstheme="majorBidi"/>
          <w:sz w:val="24"/>
          <w:szCs w:val="24"/>
          <w:lang w:val="id-ID"/>
        </w:rPr>
        <w:t xml:space="preserve"> </w:t>
      </w:r>
      <w:r w:rsidRPr="00F87295">
        <w:rPr>
          <w:rFonts w:asciiTheme="majorBidi" w:hAnsiTheme="majorBidi" w:cstheme="majorBidi"/>
          <w:sz w:val="24"/>
          <w:szCs w:val="24"/>
        </w:rPr>
        <w:t>students of MTs Hasanuddin Blitar Academic Year 2014/2015" was written by Naily Jazilah, NIM. 3214113125, supervi</w:t>
      </w:r>
      <w:r>
        <w:rPr>
          <w:rFonts w:asciiTheme="majorBidi" w:hAnsiTheme="majorBidi" w:cstheme="majorBidi"/>
          <w:sz w:val="24"/>
          <w:szCs w:val="24"/>
        </w:rPr>
        <w:t>sor Dr. Hj. Sulistyorini, M.Ag.</w:t>
      </w:r>
    </w:p>
    <w:p w:rsidR="004A3246" w:rsidRDefault="004A3246" w:rsidP="004A3246">
      <w:pPr>
        <w:spacing w:after="0" w:line="240" w:lineRule="auto"/>
        <w:ind w:firstLine="567"/>
        <w:jc w:val="both"/>
        <w:rPr>
          <w:rFonts w:asciiTheme="majorBidi" w:hAnsiTheme="majorBidi" w:cstheme="majorBidi"/>
          <w:sz w:val="24"/>
          <w:szCs w:val="24"/>
          <w:lang w:val="id-ID"/>
        </w:rPr>
      </w:pPr>
      <w:r w:rsidRPr="00F87295">
        <w:rPr>
          <w:rFonts w:asciiTheme="majorBidi" w:hAnsiTheme="majorBidi" w:cstheme="majorBidi"/>
          <w:sz w:val="24"/>
          <w:szCs w:val="24"/>
        </w:rPr>
        <w:t>Keywords: Motivation, Learning Styles, Mathematics Learning result</w:t>
      </w:r>
      <w:r>
        <w:rPr>
          <w:rFonts w:asciiTheme="majorBidi" w:hAnsiTheme="majorBidi" w:cstheme="majorBidi"/>
          <w:sz w:val="24"/>
          <w:szCs w:val="24"/>
        </w:rPr>
        <w:t>.</w:t>
      </w:r>
      <w:r>
        <w:rPr>
          <w:rFonts w:asciiTheme="majorBidi" w:hAnsiTheme="majorBidi" w:cstheme="majorBidi"/>
          <w:sz w:val="24"/>
          <w:szCs w:val="24"/>
        </w:rPr>
        <w:br/>
        <w:t>The</w:t>
      </w:r>
      <w:r w:rsidRPr="00F87295">
        <w:rPr>
          <w:rFonts w:asciiTheme="majorBidi" w:hAnsiTheme="majorBidi" w:cstheme="majorBidi"/>
          <w:sz w:val="24"/>
          <w:szCs w:val="24"/>
        </w:rPr>
        <w:t xml:space="preserve"> research is motivated by a phenomenon of science and technology development </w:t>
      </w:r>
      <w:r>
        <w:rPr>
          <w:rFonts w:asciiTheme="majorBidi" w:hAnsiTheme="majorBidi" w:cstheme="majorBidi"/>
          <w:sz w:val="24"/>
          <w:szCs w:val="24"/>
        </w:rPr>
        <w:t xml:space="preserve">that </w:t>
      </w:r>
      <w:r w:rsidRPr="00F87295">
        <w:rPr>
          <w:rFonts w:asciiTheme="majorBidi" w:hAnsiTheme="majorBidi" w:cstheme="majorBidi"/>
          <w:sz w:val="24"/>
          <w:szCs w:val="24"/>
        </w:rPr>
        <w:t xml:space="preserve">grown fast, so that the government established a policy to improve the quality of education to balance </w:t>
      </w:r>
      <w:r>
        <w:rPr>
          <w:rFonts w:asciiTheme="majorBidi" w:hAnsiTheme="majorBidi" w:cstheme="majorBidi"/>
          <w:sz w:val="24"/>
          <w:szCs w:val="24"/>
        </w:rPr>
        <w:t xml:space="preserve">it </w:t>
      </w:r>
      <w:r w:rsidRPr="00F87295">
        <w:rPr>
          <w:rFonts w:asciiTheme="majorBidi" w:hAnsiTheme="majorBidi" w:cstheme="majorBidi"/>
          <w:sz w:val="24"/>
          <w:szCs w:val="24"/>
        </w:rPr>
        <w:t>out.  Mathematic as a branch of science which is important in the development of science and technology deserves more attention in finding out the</w:t>
      </w:r>
      <w:r>
        <w:rPr>
          <w:rFonts w:asciiTheme="majorBidi" w:hAnsiTheme="majorBidi" w:cstheme="majorBidi"/>
          <w:sz w:val="24"/>
          <w:szCs w:val="24"/>
        </w:rPr>
        <w:t xml:space="preserve"> factors that affect the result</w:t>
      </w:r>
      <w:r w:rsidRPr="00F87295">
        <w:rPr>
          <w:rFonts w:asciiTheme="majorBidi" w:hAnsiTheme="majorBidi" w:cstheme="majorBidi"/>
          <w:sz w:val="24"/>
          <w:szCs w:val="24"/>
        </w:rPr>
        <w:t xml:space="preserve"> of studying mathematics. In this case</w:t>
      </w:r>
      <w:r>
        <w:rPr>
          <w:rFonts w:asciiTheme="majorBidi" w:hAnsiTheme="majorBidi" w:cstheme="majorBidi"/>
          <w:sz w:val="24"/>
          <w:szCs w:val="24"/>
        </w:rPr>
        <w:t>, the researcher was</w:t>
      </w:r>
      <w:r w:rsidRPr="00F87295">
        <w:rPr>
          <w:rFonts w:asciiTheme="majorBidi" w:hAnsiTheme="majorBidi" w:cstheme="majorBidi"/>
          <w:sz w:val="24"/>
          <w:szCs w:val="24"/>
        </w:rPr>
        <w:t xml:space="preserve"> looking for influence between learning </w:t>
      </w:r>
      <w:r>
        <w:rPr>
          <w:rFonts w:asciiTheme="majorBidi" w:hAnsiTheme="majorBidi" w:cstheme="majorBidi"/>
          <w:sz w:val="24"/>
          <w:szCs w:val="24"/>
        </w:rPr>
        <w:t>motivation and learning style</w:t>
      </w:r>
      <w:r w:rsidRPr="00F87295">
        <w:rPr>
          <w:rFonts w:asciiTheme="majorBidi" w:hAnsiTheme="majorBidi" w:cstheme="majorBidi"/>
          <w:sz w:val="24"/>
          <w:szCs w:val="24"/>
        </w:rPr>
        <w:t xml:space="preserve"> toward mathematic learning result </w:t>
      </w:r>
      <w:r>
        <w:rPr>
          <w:rFonts w:asciiTheme="majorBidi" w:hAnsiTheme="majorBidi" w:cstheme="majorBidi"/>
          <w:sz w:val="24"/>
          <w:szCs w:val="24"/>
        </w:rPr>
        <w:t>of students of MTs. Hasanuddin Blitar.</w:t>
      </w:r>
    </w:p>
    <w:p w:rsidR="004A3246" w:rsidRDefault="004A3246" w:rsidP="004A3246">
      <w:pPr>
        <w:spacing w:after="0" w:line="240" w:lineRule="auto"/>
        <w:ind w:firstLine="567"/>
        <w:jc w:val="both"/>
        <w:rPr>
          <w:rFonts w:asciiTheme="majorBidi" w:hAnsiTheme="majorBidi" w:cstheme="majorBidi"/>
          <w:sz w:val="24"/>
          <w:szCs w:val="24"/>
          <w:lang w:val="id-ID"/>
        </w:rPr>
      </w:pPr>
      <w:r w:rsidRPr="00F87295">
        <w:rPr>
          <w:rFonts w:asciiTheme="majorBidi" w:hAnsiTheme="majorBidi" w:cstheme="majorBidi"/>
          <w:sz w:val="24"/>
          <w:szCs w:val="24"/>
        </w:rPr>
        <w:t xml:space="preserve">The formulations of problem of </w:t>
      </w:r>
      <w:r>
        <w:rPr>
          <w:rFonts w:asciiTheme="majorBidi" w:hAnsiTheme="majorBidi" w:cstheme="majorBidi"/>
          <w:sz w:val="24"/>
          <w:szCs w:val="24"/>
        </w:rPr>
        <w:t>the</w:t>
      </w:r>
      <w:r w:rsidRPr="00F87295">
        <w:rPr>
          <w:rFonts w:asciiTheme="majorBidi" w:hAnsiTheme="majorBidi" w:cstheme="majorBidi"/>
          <w:sz w:val="24"/>
          <w:szCs w:val="24"/>
        </w:rPr>
        <w:t xml:space="preserve"> research are (1) How is student’s motivation in MTs. Hasanuddin Blitar academic year 2014/2015? (2) How is students' learning style in MTs. Hasanuddin Blitar academic year 2014/2015? (3) How is students’ learning result in MTs. Hasanuddin Blitar academic year 2014/2015? (4)</w:t>
      </w:r>
      <w:r>
        <w:rPr>
          <w:rFonts w:asciiTheme="majorBidi" w:hAnsiTheme="majorBidi" w:cstheme="majorBidi"/>
          <w:sz w:val="24"/>
          <w:szCs w:val="24"/>
        </w:rPr>
        <w:t xml:space="preserve"> </w:t>
      </w:r>
      <w:r w:rsidRPr="00F87295">
        <w:rPr>
          <w:rFonts w:asciiTheme="majorBidi" w:hAnsiTheme="majorBidi" w:cstheme="majorBidi"/>
          <w:color w:val="000000" w:themeColor="text1"/>
          <w:sz w:val="24"/>
          <w:szCs w:val="24"/>
        </w:rPr>
        <w:t>Are learning motivation and simultaneously learning styles influence the students’ learning result in MTs. Hasanuddin Blitar academic year 2014/2015?</w:t>
      </w:r>
      <w:r w:rsidRPr="00F87295">
        <w:rPr>
          <w:rFonts w:asciiTheme="majorBidi" w:hAnsiTheme="majorBidi" w:cstheme="majorBidi"/>
          <w:color w:val="FF0000"/>
          <w:sz w:val="24"/>
          <w:szCs w:val="24"/>
        </w:rPr>
        <w:t xml:space="preserve"> </w:t>
      </w:r>
      <w:r w:rsidRPr="00F87295">
        <w:rPr>
          <w:rFonts w:asciiTheme="majorBidi" w:hAnsiTheme="majorBidi" w:cstheme="majorBidi"/>
          <w:sz w:val="24"/>
          <w:szCs w:val="24"/>
        </w:rPr>
        <w:t>(5) What is the effect of learning motivation toward student</w:t>
      </w:r>
      <w:r>
        <w:rPr>
          <w:rFonts w:asciiTheme="majorBidi" w:hAnsiTheme="majorBidi" w:cstheme="majorBidi"/>
          <w:sz w:val="24"/>
          <w:szCs w:val="24"/>
        </w:rPr>
        <w:t>s’</w:t>
      </w:r>
      <w:r w:rsidRPr="00F87295">
        <w:rPr>
          <w:rFonts w:asciiTheme="majorBidi" w:hAnsiTheme="majorBidi" w:cstheme="majorBidi"/>
          <w:sz w:val="24"/>
          <w:szCs w:val="24"/>
        </w:rPr>
        <w:t xml:space="preserve"> learning result in MTs. Hasanuddin Blitar academic year 2014/2015? (6) Is there any influence of learning style toward students’ learning result in MTs. Hasanuddin Blitar academic year 2014/2015? The purpose of the research is to describe the lear</w:t>
      </w:r>
      <w:r>
        <w:rPr>
          <w:rFonts w:asciiTheme="majorBidi" w:hAnsiTheme="majorBidi" w:cstheme="majorBidi"/>
          <w:sz w:val="24"/>
          <w:szCs w:val="24"/>
        </w:rPr>
        <w:t>ning motivation, learning style</w:t>
      </w:r>
      <w:r w:rsidRPr="00F87295">
        <w:rPr>
          <w:rFonts w:asciiTheme="majorBidi" w:hAnsiTheme="majorBidi" w:cstheme="majorBidi"/>
          <w:sz w:val="24"/>
          <w:szCs w:val="24"/>
        </w:rPr>
        <w:t xml:space="preserve">, learning result and the influence of </w:t>
      </w:r>
      <w:r>
        <w:rPr>
          <w:rFonts w:asciiTheme="majorBidi" w:hAnsiTheme="majorBidi" w:cstheme="majorBidi"/>
          <w:sz w:val="24"/>
          <w:szCs w:val="24"/>
        </w:rPr>
        <w:t>mathematic</w:t>
      </w:r>
      <w:r w:rsidRPr="00F87295">
        <w:rPr>
          <w:rFonts w:asciiTheme="majorBidi" w:hAnsiTheme="majorBidi" w:cstheme="majorBidi"/>
          <w:sz w:val="24"/>
          <w:szCs w:val="24"/>
        </w:rPr>
        <w:t xml:space="preserve"> learning motivation and learning style toward mathematic learning result of the students </w:t>
      </w:r>
      <w:r>
        <w:rPr>
          <w:rFonts w:asciiTheme="majorBidi" w:hAnsiTheme="majorBidi" w:cstheme="majorBidi"/>
          <w:sz w:val="24"/>
          <w:szCs w:val="24"/>
        </w:rPr>
        <w:t xml:space="preserve">of </w:t>
      </w:r>
      <w:r w:rsidRPr="00F87295">
        <w:rPr>
          <w:rFonts w:asciiTheme="majorBidi" w:hAnsiTheme="majorBidi" w:cstheme="majorBidi"/>
          <w:sz w:val="24"/>
          <w:szCs w:val="24"/>
        </w:rPr>
        <w:t xml:space="preserve"> MTs. Hasanuddin Blitar and how significant is </w:t>
      </w:r>
      <w:r>
        <w:rPr>
          <w:rFonts w:asciiTheme="majorBidi" w:hAnsiTheme="majorBidi" w:cstheme="majorBidi"/>
          <w:sz w:val="24"/>
          <w:szCs w:val="24"/>
        </w:rPr>
        <w:t>the influence</w:t>
      </w:r>
    </w:p>
    <w:p w:rsidR="004A3246" w:rsidRDefault="004A3246" w:rsidP="004A3246">
      <w:pPr>
        <w:spacing w:after="0" w:line="240" w:lineRule="auto"/>
        <w:ind w:firstLine="567"/>
        <w:jc w:val="both"/>
        <w:rPr>
          <w:rFonts w:asciiTheme="majorBidi" w:hAnsiTheme="majorBidi" w:cstheme="majorBidi"/>
          <w:sz w:val="24"/>
          <w:szCs w:val="24"/>
          <w:lang w:val="id-ID"/>
        </w:rPr>
      </w:pPr>
      <w:r>
        <w:rPr>
          <w:rFonts w:asciiTheme="majorBidi" w:hAnsiTheme="majorBidi" w:cstheme="majorBidi"/>
          <w:sz w:val="24"/>
          <w:szCs w:val="24"/>
        </w:rPr>
        <w:t>The</w:t>
      </w:r>
      <w:r w:rsidRPr="00F87295">
        <w:rPr>
          <w:rFonts w:asciiTheme="majorBidi" w:hAnsiTheme="majorBidi" w:cstheme="majorBidi"/>
          <w:sz w:val="24"/>
          <w:szCs w:val="24"/>
        </w:rPr>
        <w:t xml:space="preserve"> research used some methods such questionnaires, tests, observation and documentation. The questionnaire used to collect data about learning motivation and learning styles. The test is used to obtain data on learning result. Observations made during filling the questionnaires and tests by students. While the documentation used to obtain data about the school.</w:t>
      </w:r>
    </w:p>
    <w:p w:rsidR="004A3246" w:rsidRPr="00F87295" w:rsidRDefault="004A3246" w:rsidP="004A3246">
      <w:pPr>
        <w:spacing w:after="0" w:line="240" w:lineRule="auto"/>
        <w:ind w:firstLine="567"/>
        <w:jc w:val="both"/>
        <w:rPr>
          <w:rFonts w:asciiTheme="majorBidi" w:eastAsiaTheme="minorEastAsia" w:hAnsiTheme="majorBidi" w:cstheme="majorBidi"/>
          <w:sz w:val="24"/>
          <w:szCs w:val="24"/>
          <w:lang w:val="id-ID"/>
        </w:rPr>
      </w:pPr>
      <w:r w:rsidRPr="00F87295">
        <w:rPr>
          <w:rFonts w:asciiTheme="majorBidi" w:hAnsiTheme="majorBidi" w:cstheme="majorBidi"/>
          <w:sz w:val="24"/>
          <w:szCs w:val="24"/>
        </w:rPr>
        <w:t>The results showed that</w:t>
      </w:r>
      <w:r>
        <w:rPr>
          <w:rFonts w:asciiTheme="majorBidi" w:hAnsiTheme="majorBidi" w:cstheme="majorBidi"/>
          <w:sz w:val="24"/>
          <w:szCs w:val="24"/>
        </w:rPr>
        <w:t>,</w:t>
      </w:r>
      <w:r w:rsidRPr="00F87295">
        <w:rPr>
          <w:rFonts w:asciiTheme="majorBidi" w:hAnsiTheme="majorBidi" w:cstheme="majorBidi"/>
          <w:sz w:val="24"/>
          <w:szCs w:val="24"/>
        </w:rPr>
        <w:t xml:space="preserve"> from the high, medium and low category, learning motivation and mathematic learning result dominated by the medium category, while learning style is dominated by auditory learning style with a percentage of 50%. Learning motivation and simultaneously learning styles significantly affect the result of students' mathematics learning in MTs Hasanuddin Blitar. Result count with a significance level of 5% shows that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arithmetic</m:t>
            </m:r>
          </m:sub>
        </m:sSub>
      </m:oMath>
      <w:r>
        <w:rPr>
          <w:rFonts w:asciiTheme="majorBidi" w:eastAsiaTheme="minorEastAsia" w:hAnsiTheme="majorBidi" w:cstheme="majorBidi"/>
          <w:sz w:val="24"/>
          <w:szCs w:val="24"/>
          <w:lang w:val="id-ID"/>
        </w:rPr>
        <w:t xml:space="preserve"> </w:t>
      </w:r>
      <w:r>
        <w:rPr>
          <w:rFonts w:asciiTheme="majorBidi" w:hAnsiTheme="majorBidi" w:cstheme="majorBidi"/>
          <w:sz w:val="24"/>
          <w:szCs w:val="24"/>
        </w:rPr>
        <w:t>value was</w:t>
      </w:r>
      <w:r w:rsidRPr="00F87295">
        <w:rPr>
          <w:rFonts w:asciiTheme="majorBidi" w:hAnsiTheme="majorBidi" w:cstheme="majorBidi"/>
          <w:sz w:val="24"/>
          <w:szCs w:val="24"/>
        </w:rPr>
        <w:t xml:space="preserve"> higher than the theoretical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table</m:t>
            </m:r>
          </m:sub>
        </m:sSub>
      </m:oMath>
      <w:r w:rsidRPr="00F87295">
        <w:rPr>
          <w:rFonts w:asciiTheme="majorBidi" w:hAnsiTheme="majorBidi" w:cstheme="majorBidi"/>
          <w:sz w:val="24"/>
          <w:szCs w:val="24"/>
        </w:rPr>
        <w:t>. Thus, the null hypothesis is rejected and the alternative hypothesis is accepted. Partial variable of learning motivation significantly affect the results of students' mathematics learning MTs Hasanuddin Blitar. Result count with a significance level of 5% shows that</w:t>
      </w:r>
      <w:r>
        <w:rPr>
          <w:rFonts w:asciiTheme="majorBidi" w:eastAsiaTheme="minorEastAsia" w:hAnsiTheme="majorBidi" w:cstheme="majorBidi"/>
          <w:sz w:val="24"/>
          <w:szCs w:val="24"/>
          <w:lang w:val="id-ID"/>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arithmetic</m:t>
            </m:r>
          </m:sub>
        </m:sSub>
      </m:oMath>
      <w:r>
        <w:rPr>
          <w:rFonts w:asciiTheme="majorBidi" w:eastAsiaTheme="minorEastAsia" w:hAnsiTheme="majorBidi" w:cstheme="majorBidi"/>
          <w:sz w:val="24"/>
          <w:szCs w:val="24"/>
          <w:lang w:val="id-ID"/>
        </w:rPr>
        <w:t xml:space="preserve"> </w:t>
      </w:r>
      <w:r w:rsidRPr="00F87295">
        <w:rPr>
          <w:rFonts w:asciiTheme="majorBidi" w:hAnsiTheme="majorBidi" w:cstheme="majorBidi"/>
          <w:sz w:val="24"/>
          <w:szCs w:val="24"/>
        </w:rPr>
        <w:t xml:space="preserve">value was </w:t>
      </w:r>
      <w:r>
        <w:rPr>
          <w:rFonts w:asciiTheme="majorBidi" w:hAnsiTheme="majorBidi" w:cstheme="majorBidi"/>
          <w:sz w:val="24"/>
          <w:szCs w:val="24"/>
        </w:rPr>
        <w:t>higher</w:t>
      </w:r>
      <w:r w:rsidRPr="00F87295">
        <w:rPr>
          <w:rFonts w:asciiTheme="majorBidi" w:hAnsiTheme="majorBidi" w:cstheme="majorBidi"/>
          <w:sz w:val="24"/>
          <w:szCs w:val="24"/>
        </w:rPr>
        <w:t xml:space="preserve"> than the theoretical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table</m:t>
            </m:r>
          </m:sub>
        </m:sSub>
      </m:oMath>
      <w:r w:rsidRPr="00F87295">
        <w:rPr>
          <w:rFonts w:asciiTheme="majorBidi" w:hAnsiTheme="majorBidi" w:cstheme="majorBidi"/>
          <w:sz w:val="24"/>
          <w:szCs w:val="24"/>
        </w:rPr>
        <w:t xml:space="preserve">. Thus the null hypothesis is rejected and the alternative hypothesis is accepted. In partial, learning style does not significantly affect the </w:t>
      </w:r>
      <w:r w:rsidRPr="00F87295">
        <w:rPr>
          <w:rFonts w:asciiTheme="majorBidi" w:hAnsiTheme="majorBidi" w:cstheme="majorBidi"/>
          <w:sz w:val="24"/>
          <w:szCs w:val="24"/>
        </w:rPr>
        <w:lastRenderedPageBreak/>
        <w:t xml:space="preserve">result of students' mathematics learning in Madrasah Tsanawiyah Hasanuddin Blitar. Results count with a significance level of 5% shows that the value of </w:t>
      </w:r>
      <w:r>
        <w:rPr>
          <w:rFonts w:asciiTheme="majorBidi" w:eastAsiaTheme="minorEastAsia" w:hAnsiTheme="majorBidi" w:cstheme="majorBidi"/>
          <w:sz w:val="24"/>
          <w:szCs w:val="24"/>
          <w:lang w:val="id-ID"/>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arithmetic</m:t>
            </m:r>
          </m:sub>
        </m:sSub>
      </m:oMath>
      <w:r>
        <w:rPr>
          <w:rFonts w:asciiTheme="majorBidi" w:eastAsiaTheme="minorEastAsia" w:hAnsiTheme="majorBidi" w:cstheme="majorBidi"/>
          <w:sz w:val="24"/>
          <w:szCs w:val="24"/>
          <w:lang w:val="id-ID"/>
        </w:rPr>
        <w:t xml:space="preserve"> </w:t>
      </w:r>
      <w:r w:rsidRPr="00F87295">
        <w:rPr>
          <w:rFonts w:asciiTheme="majorBidi" w:hAnsiTheme="majorBidi" w:cstheme="majorBidi"/>
          <w:sz w:val="24"/>
          <w:szCs w:val="24"/>
        </w:rPr>
        <w:t xml:space="preserve">was lower than the theoretical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table</m:t>
            </m:r>
          </m:sub>
        </m:sSub>
      </m:oMath>
      <w:r w:rsidRPr="00F87295">
        <w:rPr>
          <w:rFonts w:asciiTheme="majorBidi" w:hAnsiTheme="majorBidi" w:cstheme="majorBidi"/>
          <w:sz w:val="24"/>
          <w:szCs w:val="24"/>
        </w:rPr>
        <w:t>. Thus, the null hypothesis is accepted.</w:t>
      </w:r>
    </w:p>
    <w:p w:rsidR="004A3246" w:rsidRDefault="004A3246" w:rsidP="004A3246">
      <w:pPr>
        <w:autoSpaceDE w:val="0"/>
        <w:autoSpaceDN w:val="0"/>
        <w:adjustRightInd w:val="0"/>
        <w:spacing w:after="0" w:line="240" w:lineRule="auto"/>
        <w:ind w:firstLine="567"/>
        <w:jc w:val="both"/>
        <w:rPr>
          <w:rFonts w:ascii="Times New Roman" w:eastAsiaTheme="minorEastAsia" w:hAnsi="Times New Roman" w:cs="Times New Roman"/>
          <w:sz w:val="24"/>
          <w:szCs w:val="24"/>
          <w:lang w:val="id-ID"/>
        </w:rPr>
      </w:pPr>
    </w:p>
    <w:p w:rsidR="004A3246" w:rsidRDefault="004A3246" w:rsidP="004A3246">
      <w:pPr>
        <w:spacing w:after="0" w:line="240" w:lineRule="auto"/>
        <w:rPr>
          <w:rFonts w:ascii="Times New Roman" w:eastAsiaTheme="minorEastAsia" w:hAnsi="Times New Roman" w:cs="Times New Roman"/>
          <w:sz w:val="24"/>
          <w:szCs w:val="24"/>
          <w:lang w:val="id-ID"/>
        </w:rPr>
      </w:pPr>
    </w:p>
    <w:p w:rsidR="004A3246" w:rsidRPr="0000645C" w:rsidRDefault="004A3246" w:rsidP="004A3246">
      <w:pPr>
        <w:tabs>
          <w:tab w:val="left" w:pos="993"/>
          <w:tab w:val="left" w:leader="dot" w:pos="6804"/>
        </w:tabs>
        <w:spacing w:after="0"/>
        <w:rPr>
          <w:rFonts w:asciiTheme="majorBidi" w:hAnsiTheme="majorBidi" w:cstheme="majorBidi"/>
          <w:sz w:val="24"/>
          <w:szCs w:val="24"/>
          <w:lang w:val="id-ID"/>
        </w:rPr>
      </w:pPr>
    </w:p>
    <w:p w:rsidR="004A3246" w:rsidRDefault="004A3246">
      <w:r>
        <w:br w:type="page"/>
      </w:r>
    </w:p>
    <w:p w:rsidR="004A3246" w:rsidRPr="00C77056" w:rsidRDefault="004A3246" w:rsidP="004A3246">
      <w:pPr>
        <w:spacing w:after="0" w:line="480" w:lineRule="auto"/>
        <w:jc w:val="center"/>
        <w:rPr>
          <w:rFonts w:asciiTheme="majorBidi" w:eastAsia="Times New Roman" w:hAnsiTheme="majorBidi" w:cstheme="majorBidi"/>
          <w:b/>
          <w:bCs/>
          <w:sz w:val="28"/>
          <w:szCs w:val="28"/>
        </w:rPr>
      </w:pPr>
      <w:r w:rsidRPr="00C77056">
        <w:rPr>
          <w:rFonts w:asciiTheme="majorBidi" w:eastAsia="Times New Roman" w:hAnsiTheme="majorBidi" w:cstheme="majorBidi"/>
          <w:b/>
          <w:bCs/>
          <w:sz w:val="28"/>
          <w:szCs w:val="28"/>
        </w:rPr>
        <w:lastRenderedPageBreak/>
        <w:t>BAB I</w:t>
      </w:r>
    </w:p>
    <w:p w:rsidR="004A3246" w:rsidRPr="00C77056" w:rsidRDefault="004A3246" w:rsidP="004A3246">
      <w:pPr>
        <w:spacing w:after="0" w:line="960" w:lineRule="auto"/>
        <w:jc w:val="center"/>
        <w:rPr>
          <w:rFonts w:asciiTheme="majorBidi" w:eastAsia="Times New Roman" w:hAnsiTheme="majorBidi" w:cstheme="majorBidi"/>
          <w:b/>
          <w:bCs/>
          <w:sz w:val="28"/>
          <w:szCs w:val="28"/>
          <w:lang w:val="id-ID"/>
        </w:rPr>
      </w:pPr>
      <w:r w:rsidRPr="00C77056">
        <w:rPr>
          <w:rFonts w:asciiTheme="majorBidi" w:eastAsia="Times New Roman" w:hAnsiTheme="majorBidi" w:cstheme="majorBidi"/>
          <w:b/>
          <w:bCs/>
          <w:sz w:val="28"/>
          <w:szCs w:val="28"/>
        </w:rPr>
        <w:t>PENDAHULUAN</w:t>
      </w:r>
    </w:p>
    <w:p w:rsidR="004A3246" w:rsidRPr="00C77056" w:rsidRDefault="004A3246" w:rsidP="004A3246">
      <w:pPr>
        <w:pStyle w:val="ListParagraph"/>
        <w:numPr>
          <w:ilvl w:val="0"/>
          <w:numId w:val="25"/>
        </w:numPr>
        <w:spacing w:after="0" w:line="480" w:lineRule="auto"/>
        <w:ind w:left="426" w:hanging="426"/>
        <w:jc w:val="both"/>
        <w:rPr>
          <w:rFonts w:asciiTheme="majorBidi" w:eastAsia="Times New Roman" w:hAnsiTheme="majorBidi" w:cstheme="majorBidi"/>
          <w:b/>
          <w:bCs/>
          <w:sz w:val="24"/>
          <w:szCs w:val="24"/>
        </w:rPr>
      </w:pPr>
      <w:r w:rsidRPr="00C77056">
        <w:rPr>
          <w:rFonts w:asciiTheme="majorBidi" w:eastAsia="Times New Roman" w:hAnsiTheme="majorBidi" w:cstheme="majorBidi"/>
          <w:b/>
          <w:bCs/>
          <w:sz w:val="24"/>
          <w:szCs w:val="24"/>
        </w:rPr>
        <w:t xml:space="preserve">Latar Belakang </w:t>
      </w:r>
      <w:r w:rsidRPr="00C77056">
        <w:rPr>
          <w:rFonts w:asciiTheme="majorBidi" w:eastAsia="Times New Roman" w:hAnsiTheme="majorBidi" w:cstheme="majorBidi"/>
          <w:b/>
          <w:bCs/>
          <w:sz w:val="24"/>
          <w:szCs w:val="24"/>
          <w:lang w:val="id-ID"/>
        </w:rPr>
        <w:t>M</w:t>
      </w:r>
      <w:r w:rsidRPr="00C77056">
        <w:rPr>
          <w:rFonts w:asciiTheme="majorBidi" w:eastAsia="Times New Roman" w:hAnsiTheme="majorBidi" w:cstheme="majorBidi"/>
          <w:b/>
          <w:bCs/>
          <w:sz w:val="24"/>
          <w:szCs w:val="24"/>
        </w:rPr>
        <w:t xml:space="preserve">asalah </w:t>
      </w:r>
    </w:p>
    <w:p w:rsidR="004A3246" w:rsidRPr="00DF5452" w:rsidRDefault="004A3246" w:rsidP="004A3246">
      <w:pPr>
        <w:spacing w:line="480" w:lineRule="auto"/>
        <w:ind w:firstLine="567"/>
        <w:jc w:val="lowKashida"/>
        <w:rPr>
          <w:rFonts w:asciiTheme="majorBidi" w:hAnsiTheme="majorBidi" w:cstheme="majorBidi"/>
          <w:sz w:val="24"/>
          <w:szCs w:val="24"/>
        </w:rPr>
      </w:pPr>
      <w:r w:rsidRPr="00DF5452">
        <w:rPr>
          <w:rFonts w:asciiTheme="majorBidi" w:hAnsiTheme="majorBidi" w:cstheme="majorBidi"/>
          <w:sz w:val="24"/>
          <w:szCs w:val="24"/>
        </w:rPr>
        <w:t>Perkembangan ilmu pengetahuan dan teknologi berjalan sangat cepat yang  mewarnai seluruh aspek kehidupan manusia. Dalam rangka mengimbangi perkembangan IPTEK tersebut pemerintah telah menetapkan suatu kebijaksanaan untuk meningkatkan mutu pendidikan bagi setiap warganya.</w:t>
      </w:r>
    </w:p>
    <w:p w:rsidR="004A3246" w:rsidRPr="00DF5452" w:rsidRDefault="004A3246" w:rsidP="004A3246">
      <w:pPr>
        <w:spacing w:line="480" w:lineRule="auto"/>
        <w:ind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Pendidikan memiliki peranan yang penting dalam meningkatkan kualitas manusia. Oleh karena itu, manusia merupakan kekuatan sentral dalam pembangunan, sehingga mutu dan sistem pendidikan akan dapat ditentukan keberhasilannya melalui peningkatan motivasi belajar siswa.</w:t>
      </w:r>
    </w:p>
    <w:p w:rsidR="004A3246" w:rsidRPr="00DF5452" w:rsidRDefault="004A3246" w:rsidP="004A3246">
      <w:pPr>
        <w:spacing w:after="0" w:line="480" w:lineRule="auto"/>
        <w:ind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Ilmu pengetahuan yang diperoleh dari proses pendidikan itu merupakan bekal penting bagi setiap orang untuk menjalankan kehidupan. Dalam Al-Qur’an Surat Al-Mujadilah ayat 11 Allah berfirman:</w:t>
      </w:r>
    </w:p>
    <w:p w:rsidR="004A3246" w:rsidRPr="0077643D" w:rsidRDefault="004A3246" w:rsidP="004A3246">
      <w:pPr>
        <w:bidi/>
        <w:spacing w:after="0" w:line="360" w:lineRule="auto"/>
        <w:jc w:val="both"/>
        <w:rPr>
          <w:rFonts w:ascii="Traditional Arabic" w:hAnsi="Traditional Arabic" w:cs="Traditional Arabic"/>
          <w:sz w:val="28"/>
          <w:szCs w:val="28"/>
          <w:rtl/>
        </w:rPr>
      </w:pPr>
      <w:r w:rsidRPr="0077643D">
        <w:rPr>
          <w:rFonts w:ascii="Traditional Arabic" w:hAnsi="Traditional Arabic" w:cs="Traditional Arabic"/>
          <w:sz w:val="28"/>
          <w:szCs w:val="28"/>
        </w:rPr>
        <w:sym w:font="HQPB1" w:char="F024"/>
      </w:r>
      <w:r w:rsidRPr="0077643D">
        <w:rPr>
          <w:rFonts w:ascii="Traditional Arabic" w:hAnsi="Traditional Arabic" w:cs="Traditional Arabic"/>
          <w:sz w:val="28"/>
          <w:szCs w:val="28"/>
        </w:rPr>
        <w:sym w:font="HQPB5" w:char="F070"/>
      </w:r>
      <w:r w:rsidRPr="0077643D">
        <w:rPr>
          <w:rFonts w:ascii="Traditional Arabic" w:hAnsi="Traditional Arabic" w:cs="Traditional Arabic"/>
          <w:sz w:val="28"/>
          <w:szCs w:val="28"/>
        </w:rPr>
        <w:sym w:font="HQPB2" w:char="F06B"/>
      </w:r>
      <w:r w:rsidRPr="0077643D">
        <w:rPr>
          <w:rFonts w:ascii="Traditional Arabic" w:hAnsi="Traditional Arabic" w:cs="Traditional Arabic"/>
          <w:sz w:val="28"/>
          <w:szCs w:val="28"/>
        </w:rPr>
        <w:sym w:font="HQPB4" w:char="F09A"/>
      </w:r>
      <w:r w:rsidRPr="0077643D">
        <w:rPr>
          <w:rFonts w:ascii="Traditional Arabic" w:hAnsi="Traditional Arabic" w:cs="Traditional Arabic"/>
          <w:sz w:val="28"/>
          <w:szCs w:val="28"/>
        </w:rPr>
        <w:sym w:font="HQPB2" w:char="F089"/>
      </w:r>
      <w:r w:rsidRPr="0077643D">
        <w:rPr>
          <w:rFonts w:ascii="Traditional Arabic" w:hAnsi="Traditional Arabic" w:cs="Traditional Arabic"/>
          <w:sz w:val="28"/>
          <w:szCs w:val="28"/>
        </w:rPr>
        <w:sym w:font="HQPB5" w:char="F072"/>
      </w:r>
      <w:r w:rsidRPr="0077643D">
        <w:rPr>
          <w:rFonts w:ascii="Traditional Arabic" w:hAnsi="Traditional Arabic" w:cs="Traditional Arabic"/>
          <w:sz w:val="28"/>
          <w:szCs w:val="28"/>
        </w:rPr>
        <w:sym w:font="HQPB1" w:char="F027"/>
      </w:r>
      <w:r w:rsidRPr="0077643D">
        <w:rPr>
          <w:rFonts w:ascii="Traditional Arabic" w:hAnsi="Traditional Arabic" w:cs="Traditional Arabic"/>
          <w:sz w:val="28"/>
          <w:szCs w:val="28"/>
        </w:rPr>
        <w:sym w:font="HQPB5" w:char="F0AF"/>
      </w:r>
      <w:r w:rsidRPr="0077643D">
        <w:rPr>
          <w:rFonts w:ascii="Traditional Arabic" w:hAnsi="Traditional Arabic" w:cs="Traditional Arabic"/>
          <w:sz w:val="28"/>
          <w:szCs w:val="28"/>
        </w:rPr>
        <w:sym w:font="HQPB2" w:char="F0BB"/>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8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FB"/>
      </w:r>
      <w:r w:rsidRPr="0077643D">
        <w:rPr>
          <w:rFonts w:ascii="Traditional Arabic" w:hAnsi="Traditional Arabic" w:cs="Traditional Arabic"/>
          <w:sz w:val="28"/>
          <w:szCs w:val="28"/>
        </w:rPr>
        <w:sym w:font="HQPB2" w:char="F0EF"/>
      </w:r>
      <w:r w:rsidRPr="0077643D">
        <w:rPr>
          <w:rFonts w:ascii="Traditional Arabic" w:hAnsi="Traditional Arabic" w:cs="Traditional Arabic"/>
          <w:sz w:val="28"/>
          <w:szCs w:val="28"/>
        </w:rPr>
        <w:sym w:font="HQPB4" w:char="F0CF"/>
      </w:r>
      <w:r w:rsidRPr="0077643D">
        <w:rPr>
          <w:rFonts w:ascii="Traditional Arabic" w:hAnsi="Traditional Arabic" w:cs="Traditional Arabic"/>
          <w:sz w:val="28"/>
          <w:szCs w:val="28"/>
        </w:rPr>
        <w:sym w:font="HQPB3" w:char="F025"/>
      </w:r>
      <w:r w:rsidRPr="0077643D">
        <w:rPr>
          <w:rFonts w:ascii="Traditional Arabic" w:hAnsi="Traditional Arabic" w:cs="Traditional Arabic"/>
          <w:sz w:val="28"/>
          <w:szCs w:val="28"/>
        </w:rPr>
        <w:sym w:font="HQPB4" w:char="F0A9"/>
      </w:r>
      <w:r w:rsidRPr="0077643D">
        <w:rPr>
          <w:rFonts w:ascii="Traditional Arabic" w:hAnsi="Traditional Arabic" w:cs="Traditional Arabic"/>
          <w:sz w:val="28"/>
          <w:szCs w:val="28"/>
        </w:rPr>
        <w:sym w:font="HQPB3" w:char="F021"/>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28"/>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4" w:char="F0FE"/>
      </w:r>
      <w:r w:rsidRPr="0077643D">
        <w:rPr>
          <w:rFonts w:ascii="Traditional Arabic" w:hAnsi="Traditional Arabic" w:cs="Traditional Arabic"/>
          <w:sz w:val="28"/>
          <w:szCs w:val="28"/>
        </w:rPr>
        <w:sym w:font="HQPB2" w:char="F071"/>
      </w:r>
      <w:r w:rsidRPr="0077643D">
        <w:rPr>
          <w:rFonts w:ascii="Traditional Arabic" w:hAnsi="Traditional Arabic" w:cs="Traditional Arabic"/>
          <w:sz w:val="28"/>
          <w:szCs w:val="28"/>
        </w:rPr>
        <w:sym w:font="HQPB4" w:char="F0E3"/>
      </w:r>
      <w:r w:rsidRPr="0077643D">
        <w:rPr>
          <w:rFonts w:ascii="Traditional Arabic" w:hAnsi="Traditional Arabic" w:cs="Traditional Arabic"/>
          <w:sz w:val="28"/>
          <w:szCs w:val="28"/>
        </w:rPr>
        <w:sym w:font="HQPB2" w:char="F05A"/>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42"/>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5" w:char="F075"/>
      </w:r>
      <w:r w:rsidRPr="0077643D">
        <w:rPr>
          <w:rFonts w:ascii="Traditional Arabic" w:hAnsi="Traditional Arabic" w:cs="Traditional Arabic"/>
          <w:sz w:val="28"/>
          <w:szCs w:val="28"/>
        </w:rPr>
        <w:sym w:font="HQPB2" w:char="F0E4"/>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1" w:char="F08C"/>
      </w:r>
      <w:r w:rsidRPr="0077643D">
        <w:rPr>
          <w:rFonts w:ascii="Traditional Arabic" w:hAnsi="Traditional Arabic" w:cs="Traditional Arabic"/>
          <w:sz w:val="28"/>
          <w:szCs w:val="28"/>
        </w:rPr>
        <w:sym w:font="HQPB4" w:char="F0CE"/>
      </w:r>
      <w:r w:rsidRPr="0077643D">
        <w:rPr>
          <w:rFonts w:ascii="Traditional Arabic" w:hAnsi="Traditional Arabic" w:cs="Traditional Arabic"/>
          <w:sz w:val="28"/>
          <w:szCs w:val="28"/>
        </w:rPr>
        <w:sym w:font="HQPB1" w:char="F029"/>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9F"/>
      </w:r>
      <w:r w:rsidRPr="0077643D">
        <w:rPr>
          <w:rFonts w:ascii="Traditional Arabic" w:hAnsi="Traditional Arabic" w:cs="Traditional Arabic"/>
          <w:sz w:val="28"/>
          <w:szCs w:val="28"/>
        </w:rPr>
        <w:sym w:font="HQPB2" w:char="F040"/>
      </w:r>
      <w:r w:rsidRPr="0077643D">
        <w:rPr>
          <w:rFonts w:ascii="Traditional Arabic" w:hAnsi="Traditional Arabic" w:cs="Traditional Arabic"/>
          <w:sz w:val="28"/>
          <w:szCs w:val="28"/>
        </w:rPr>
        <w:sym w:font="HQPB2" w:char="F08A"/>
      </w:r>
      <w:r w:rsidRPr="0077643D">
        <w:rPr>
          <w:rFonts w:ascii="Traditional Arabic" w:hAnsi="Traditional Arabic" w:cs="Traditional Arabic"/>
          <w:sz w:val="28"/>
          <w:szCs w:val="28"/>
        </w:rPr>
        <w:sym w:font="HQPB4" w:char="F0CF"/>
      </w:r>
      <w:r w:rsidRPr="0077643D">
        <w:rPr>
          <w:rFonts w:ascii="Traditional Arabic" w:hAnsi="Traditional Arabic" w:cs="Traditional Arabic"/>
          <w:sz w:val="28"/>
          <w:szCs w:val="28"/>
        </w:rPr>
        <w:sym w:font="HQPB2" w:char="F025"/>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F6"/>
      </w:r>
      <w:r w:rsidRPr="0077643D">
        <w:rPr>
          <w:rFonts w:ascii="Traditional Arabic" w:hAnsi="Traditional Arabic" w:cs="Traditional Arabic"/>
          <w:sz w:val="28"/>
          <w:szCs w:val="28"/>
        </w:rPr>
        <w:sym w:font="HQPB2" w:char="F04E"/>
      </w:r>
      <w:r w:rsidRPr="0077643D">
        <w:rPr>
          <w:rFonts w:ascii="Traditional Arabic" w:hAnsi="Traditional Arabic" w:cs="Traditional Arabic"/>
          <w:sz w:val="28"/>
          <w:szCs w:val="28"/>
        </w:rPr>
        <w:sym w:font="HQPB4" w:char="F0E4"/>
      </w:r>
      <w:r w:rsidRPr="0077643D">
        <w:rPr>
          <w:rFonts w:ascii="Traditional Arabic" w:hAnsi="Traditional Arabic" w:cs="Traditional Arabic"/>
          <w:sz w:val="28"/>
          <w:szCs w:val="28"/>
        </w:rPr>
        <w:sym w:font="HQPB2" w:char="F033"/>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2" w:char="F039"/>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28"/>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2" w:char="F071"/>
      </w:r>
      <w:r w:rsidRPr="0077643D">
        <w:rPr>
          <w:rFonts w:ascii="Traditional Arabic" w:hAnsi="Traditional Arabic" w:cs="Traditional Arabic"/>
          <w:sz w:val="28"/>
          <w:szCs w:val="28"/>
        </w:rPr>
        <w:sym w:font="HQPB4" w:char="F0DF"/>
      </w:r>
      <w:r w:rsidRPr="0077643D">
        <w:rPr>
          <w:rFonts w:ascii="Traditional Arabic" w:hAnsi="Traditional Arabic" w:cs="Traditional Arabic"/>
          <w:sz w:val="28"/>
          <w:szCs w:val="28"/>
        </w:rPr>
        <w:sym w:font="HQPB1" w:char="F073"/>
      </w:r>
      <w:r w:rsidRPr="0077643D">
        <w:rPr>
          <w:rFonts w:ascii="Traditional Arabic" w:hAnsi="Traditional Arabic" w:cs="Traditional Arabic"/>
          <w:sz w:val="28"/>
          <w:szCs w:val="28"/>
        </w:rPr>
        <w:sym w:font="HQPB4" w:char="F0A1"/>
      </w:r>
      <w:r w:rsidRPr="0077643D">
        <w:rPr>
          <w:rFonts w:ascii="Traditional Arabic" w:hAnsi="Traditional Arabic" w:cs="Traditional Arabic"/>
          <w:sz w:val="28"/>
          <w:szCs w:val="28"/>
        </w:rPr>
        <w:sym w:font="HQPB1" w:char="F0A1"/>
      </w:r>
      <w:r w:rsidRPr="0077643D">
        <w:rPr>
          <w:rFonts w:ascii="Traditional Arabic" w:hAnsi="Traditional Arabic" w:cs="Traditional Arabic"/>
          <w:sz w:val="28"/>
          <w:szCs w:val="28"/>
        </w:rPr>
        <w:sym w:font="HQPB5" w:char="F078"/>
      </w:r>
      <w:r w:rsidRPr="0077643D">
        <w:rPr>
          <w:rFonts w:ascii="Traditional Arabic" w:hAnsi="Traditional Arabic" w:cs="Traditional Arabic"/>
          <w:sz w:val="28"/>
          <w:szCs w:val="28"/>
        </w:rPr>
        <w:sym w:font="HQPB1" w:char="F0FF"/>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1" w:char="F03F"/>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3" w:char="F086"/>
      </w:r>
      <w:r w:rsidRPr="0077643D">
        <w:rPr>
          <w:rFonts w:ascii="Traditional Arabic" w:hAnsi="Traditional Arabic" w:cs="Traditional Arabic"/>
          <w:sz w:val="28"/>
          <w:szCs w:val="28"/>
        </w:rPr>
        <w:sym w:font="HQPB4" w:char="F0CE"/>
      </w:r>
      <w:r w:rsidRPr="0077643D">
        <w:rPr>
          <w:rFonts w:ascii="Traditional Arabic" w:hAnsi="Traditional Arabic" w:cs="Traditional Arabic"/>
          <w:sz w:val="28"/>
          <w:szCs w:val="28"/>
        </w:rPr>
        <w:sym w:font="HQPB1" w:char="F0FB"/>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C4"/>
      </w:r>
      <w:r w:rsidRPr="0077643D">
        <w:rPr>
          <w:rFonts w:ascii="Traditional Arabic" w:hAnsi="Traditional Arabic" w:cs="Traditional Arabic"/>
          <w:sz w:val="28"/>
          <w:szCs w:val="28"/>
        </w:rPr>
        <w:sym w:font="HQPB1" w:char="F0A7"/>
      </w:r>
      <w:r w:rsidRPr="0077643D">
        <w:rPr>
          <w:rFonts w:ascii="Traditional Arabic" w:hAnsi="Traditional Arabic" w:cs="Traditional Arabic"/>
          <w:sz w:val="28"/>
          <w:szCs w:val="28"/>
        </w:rPr>
        <w:sym w:font="HQPB4" w:char="F0CE"/>
      </w:r>
      <w:r w:rsidRPr="0077643D">
        <w:rPr>
          <w:rFonts w:ascii="Traditional Arabic" w:hAnsi="Traditional Arabic" w:cs="Traditional Arabic"/>
          <w:sz w:val="28"/>
          <w:szCs w:val="28"/>
        </w:rPr>
        <w:sym w:font="HQPB2" w:char="F03D"/>
      </w:r>
      <w:r w:rsidRPr="0077643D">
        <w:rPr>
          <w:rFonts w:ascii="Traditional Arabic" w:hAnsi="Traditional Arabic" w:cs="Traditional Arabic"/>
          <w:sz w:val="28"/>
          <w:szCs w:val="28"/>
        </w:rPr>
        <w:sym w:font="HQPB2" w:char="F0BB"/>
      </w:r>
      <w:r w:rsidRPr="0077643D">
        <w:rPr>
          <w:rFonts w:ascii="Traditional Arabic" w:hAnsi="Traditional Arabic" w:cs="Traditional Arabic"/>
          <w:sz w:val="28"/>
          <w:szCs w:val="28"/>
        </w:rPr>
        <w:sym w:font="HQPB5" w:char="F079"/>
      </w:r>
      <w:r w:rsidRPr="0077643D">
        <w:rPr>
          <w:rFonts w:ascii="Traditional Arabic" w:hAnsi="Traditional Arabic" w:cs="Traditional Arabic"/>
          <w:sz w:val="28"/>
          <w:szCs w:val="28"/>
        </w:rPr>
        <w:sym w:font="HQPB1" w:char="F066"/>
      </w:r>
      <w:r w:rsidRPr="0077643D">
        <w:rPr>
          <w:rFonts w:ascii="Traditional Arabic" w:hAnsi="Traditional Arabic" w:cs="Traditional Arabic"/>
          <w:sz w:val="28"/>
          <w:szCs w:val="28"/>
        </w:rPr>
        <w:sym w:font="HQPB5" w:char="F079"/>
      </w:r>
      <w:r w:rsidRPr="0077643D">
        <w:rPr>
          <w:rFonts w:ascii="Traditional Arabic" w:hAnsi="Traditional Arabic" w:cs="Traditional Arabic"/>
          <w:sz w:val="28"/>
          <w:szCs w:val="28"/>
        </w:rPr>
        <w:sym w:font="HQPB2" w:char="F04A"/>
      </w:r>
      <w:r w:rsidRPr="0077643D">
        <w:rPr>
          <w:rFonts w:ascii="Traditional Arabic" w:hAnsi="Traditional Arabic" w:cs="Traditional Arabic"/>
          <w:sz w:val="28"/>
          <w:szCs w:val="28"/>
        </w:rPr>
        <w:sym w:font="HQPB4" w:char="F0F8"/>
      </w:r>
      <w:r w:rsidRPr="0077643D">
        <w:rPr>
          <w:rFonts w:ascii="Traditional Arabic" w:hAnsi="Traditional Arabic" w:cs="Traditional Arabic"/>
          <w:sz w:val="28"/>
          <w:szCs w:val="28"/>
        </w:rPr>
        <w:sym w:font="HQPB2" w:char="F039"/>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28"/>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2" w:char="F071"/>
      </w:r>
      <w:r w:rsidRPr="0077643D">
        <w:rPr>
          <w:rFonts w:ascii="Traditional Arabic" w:hAnsi="Traditional Arabic" w:cs="Traditional Arabic"/>
          <w:sz w:val="28"/>
          <w:szCs w:val="28"/>
        </w:rPr>
        <w:sym w:font="HQPB4" w:char="F0DF"/>
      </w:r>
      <w:r w:rsidRPr="0077643D">
        <w:rPr>
          <w:rFonts w:ascii="Traditional Arabic" w:hAnsi="Traditional Arabic" w:cs="Traditional Arabic"/>
          <w:sz w:val="28"/>
          <w:szCs w:val="28"/>
        </w:rPr>
        <w:sym w:font="HQPB1" w:char="F073"/>
      </w:r>
      <w:r w:rsidRPr="0077643D">
        <w:rPr>
          <w:rFonts w:ascii="Traditional Arabic" w:hAnsi="Traditional Arabic" w:cs="Traditional Arabic"/>
          <w:sz w:val="28"/>
          <w:szCs w:val="28"/>
        </w:rPr>
        <w:sym w:font="HQPB5" w:char="F07C"/>
      </w:r>
      <w:r w:rsidRPr="0077643D">
        <w:rPr>
          <w:rFonts w:ascii="Traditional Arabic" w:hAnsi="Traditional Arabic" w:cs="Traditional Arabic"/>
          <w:sz w:val="28"/>
          <w:szCs w:val="28"/>
        </w:rPr>
        <w:sym w:font="HQPB1" w:char="F0A1"/>
      </w:r>
      <w:r w:rsidRPr="0077643D">
        <w:rPr>
          <w:rFonts w:ascii="Traditional Arabic" w:hAnsi="Traditional Arabic" w:cs="Traditional Arabic"/>
          <w:sz w:val="28"/>
          <w:szCs w:val="28"/>
        </w:rPr>
        <w:sym w:font="HQPB4" w:char="F0F8"/>
      </w:r>
      <w:r w:rsidRPr="0077643D">
        <w:rPr>
          <w:rFonts w:ascii="Traditional Arabic" w:hAnsi="Traditional Arabic" w:cs="Traditional Arabic"/>
          <w:sz w:val="28"/>
          <w:szCs w:val="28"/>
        </w:rPr>
        <w:sym w:font="HQPB1" w:char="F0F9"/>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4"/>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1" w:char="F0F9"/>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CB"/>
      </w:r>
      <w:r w:rsidRPr="0077643D">
        <w:rPr>
          <w:rFonts w:ascii="Traditional Arabic" w:hAnsi="Traditional Arabic" w:cs="Traditional Arabic"/>
          <w:sz w:val="28"/>
          <w:szCs w:val="28"/>
        </w:rPr>
        <w:sym w:font="HQPB1" w:char="F078"/>
      </w:r>
      <w:r w:rsidRPr="0077643D">
        <w:rPr>
          <w:rFonts w:ascii="Traditional Arabic" w:hAnsi="Traditional Arabic" w:cs="Traditional Arabic"/>
          <w:sz w:val="28"/>
          <w:szCs w:val="28"/>
        </w:rPr>
        <w:sym w:font="HQPB5" w:char="F07C"/>
      </w:r>
      <w:r w:rsidRPr="0077643D">
        <w:rPr>
          <w:rFonts w:ascii="Traditional Arabic" w:hAnsi="Traditional Arabic" w:cs="Traditional Arabic"/>
          <w:sz w:val="28"/>
          <w:szCs w:val="28"/>
        </w:rPr>
        <w:sym w:font="HQPB1" w:char="F0A1"/>
      </w:r>
      <w:r w:rsidRPr="0077643D">
        <w:rPr>
          <w:rFonts w:ascii="Traditional Arabic" w:hAnsi="Traditional Arabic" w:cs="Traditional Arabic"/>
          <w:sz w:val="28"/>
          <w:szCs w:val="28"/>
        </w:rPr>
        <w:sym w:font="HQPB4" w:char="F0F8"/>
      </w:r>
      <w:r w:rsidRPr="0077643D">
        <w:rPr>
          <w:rFonts w:ascii="Traditional Arabic" w:hAnsi="Traditional Arabic" w:cs="Traditional Arabic"/>
          <w:sz w:val="28"/>
          <w:szCs w:val="28"/>
        </w:rPr>
        <w:sym w:font="HQPB1" w:char="F0FF"/>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8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AA"/>
      </w:r>
      <w:r w:rsidRPr="0077643D">
        <w:rPr>
          <w:rFonts w:ascii="Traditional Arabic" w:hAnsi="Traditional Arabic" w:cs="Traditional Arabic"/>
          <w:sz w:val="28"/>
          <w:szCs w:val="28"/>
        </w:rPr>
        <w:sym w:font="HQPB1" w:char="F021"/>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F6"/>
      </w:r>
      <w:r w:rsidRPr="0077643D">
        <w:rPr>
          <w:rFonts w:ascii="Traditional Arabic" w:hAnsi="Traditional Arabic" w:cs="Traditional Arabic"/>
          <w:sz w:val="28"/>
          <w:szCs w:val="28"/>
        </w:rPr>
        <w:sym w:font="HQPB2" w:char="F04E"/>
      </w:r>
      <w:r w:rsidRPr="0077643D">
        <w:rPr>
          <w:rFonts w:ascii="Traditional Arabic" w:hAnsi="Traditional Arabic" w:cs="Traditional Arabic"/>
          <w:sz w:val="28"/>
          <w:szCs w:val="28"/>
        </w:rPr>
        <w:sym w:font="HQPB4" w:char="F0E4"/>
      </w:r>
      <w:r w:rsidRPr="0077643D">
        <w:rPr>
          <w:rFonts w:ascii="Traditional Arabic" w:hAnsi="Traditional Arabic" w:cs="Traditional Arabic"/>
          <w:sz w:val="28"/>
          <w:szCs w:val="28"/>
        </w:rPr>
        <w:sym w:font="HQPB2" w:char="F033"/>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2" w:char="F039"/>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28"/>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1" w:char="F08C"/>
      </w:r>
      <w:r w:rsidRPr="0077643D">
        <w:rPr>
          <w:rFonts w:ascii="Traditional Arabic" w:hAnsi="Traditional Arabic" w:cs="Traditional Arabic"/>
          <w:sz w:val="28"/>
          <w:szCs w:val="28"/>
        </w:rPr>
        <w:sym w:font="HQPB4" w:char="F0CE"/>
      </w:r>
      <w:r w:rsidRPr="0077643D">
        <w:rPr>
          <w:rFonts w:ascii="Traditional Arabic" w:hAnsi="Traditional Arabic" w:cs="Traditional Arabic"/>
          <w:sz w:val="28"/>
          <w:szCs w:val="28"/>
        </w:rPr>
        <w:sym w:font="HQPB1" w:char="F029"/>
      </w:r>
      <w:r w:rsidRPr="0077643D">
        <w:rPr>
          <w:rFonts w:ascii="Traditional Arabic" w:hAnsi="Traditional Arabic" w:cs="Traditional Arabic"/>
          <w:sz w:val="28"/>
          <w:szCs w:val="28"/>
        </w:rPr>
        <w:sym w:font="HQPB5" w:char="F075"/>
      </w:r>
      <w:r w:rsidRPr="0077643D">
        <w:rPr>
          <w:rFonts w:ascii="Traditional Arabic" w:hAnsi="Traditional Arabic" w:cs="Traditional Arabic"/>
          <w:sz w:val="28"/>
          <w:szCs w:val="28"/>
        </w:rPr>
        <w:sym w:font="HQPB2" w:char="F072"/>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9F"/>
      </w:r>
      <w:r w:rsidRPr="0077643D">
        <w:rPr>
          <w:rFonts w:ascii="Traditional Arabic" w:hAnsi="Traditional Arabic" w:cs="Traditional Arabic"/>
          <w:sz w:val="28"/>
          <w:szCs w:val="28"/>
        </w:rPr>
        <w:sym w:font="HQPB2" w:char="F040"/>
      </w:r>
      <w:r w:rsidRPr="0077643D">
        <w:rPr>
          <w:rFonts w:ascii="Traditional Arabic" w:hAnsi="Traditional Arabic" w:cs="Traditional Arabic"/>
          <w:sz w:val="28"/>
          <w:szCs w:val="28"/>
        </w:rPr>
        <w:sym w:font="HQPB2" w:char="F08A"/>
      </w:r>
      <w:r w:rsidRPr="0077643D">
        <w:rPr>
          <w:rFonts w:ascii="Traditional Arabic" w:hAnsi="Traditional Arabic" w:cs="Traditional Arabic"/>
          <w:sz w:val="28"/>
          <w:szCs w:val="28"/>
        </w:rPr>
        <w:sym w:font="HQPB4" w:char="F0CF"/>
      </w:r>
      <w:r w:rsidRPr="0077643D">
        <w:rPr>
          <w:rFonts w:ascii="Traditional Arabic" w:hAnsi="Traditional Arabic" w:cs="Traditional Arabic"/>
          <w:sz w:val="28"/>
          <w:szCs w:val="28"/>
        </w:rPr>
        <w:sym w:font="HQPB2" w:char="F025"/>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28"/>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2" w:char="F072"/>
      </w:r>
      <w:r w:rsidRPr="0077643D">
        <w:rPr>
          <w:rFonts w:ascii="Traditional Arabic" w:hAnsi="Traditional Arabic" w:cs="Traditional Arabic"/>
          <w:sz w:val="28"/>
          <w:szCs w:val="28"/>
        </w:rPr>
        <w:sym w:font="HQPB4" w:char="F0E2"/>
      </w:r>
      <w:r w:rsidRPr="0077643D">
        <w:rPr>
          <w:rFonts w:ascii="Traditional Arabic" w:hAnsi="Traditional Arabic" w:cs="Traditional Arabic"/>
          <w:sz w:val="28"/>
          <w:szCs w:val="28"/>
        </w:rPr>
        <w:sym w:font="HQPB1" w:char="F093"/>
      </w:r>
      <w:r w:rsidRPr="0077643D">
        <w:rPr>
          <w:rFonts w:ascii="Traditional Arabic" w:hAnsi="Traditional Arabic" w:cs="Traditional Arabic"/>
          <w:sz w:val="28"/>
          <w:szCs w:val="28"/>
        </w:rPr>
        <w:sym w:font="HQPB4" w:char="F0E0"/>
      </w:r>
      <w:r w:rsidRPr="0077643D">
        <w:rPr>
          <w:rFonts w:ascii="Traditional Arabic" w:hAnsi="Traditional Arabic" w:cs="Traditional Arabic"/>
          <w:sz w:val="28"/>
          <w:szCs w:val="28"/>
        </w:rPr>
        <w:sym w:font="HQPB1" w:char="F0B1"/>
      </w:r>
      <w:r w:rsidRPr="0077643D">
        <w:rPr>
          <w:rFonts w:ascii="Traditional Arabic" w:hAnsi="Traditional Arabic" w:cs="Traditional Arabic"/>
          <w:sz w:val="28"/>
          <w:szCs w:val="28"/>
        </w:rPr>
        <w:sym w:font="HQPB2" w:char="F053"/>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28"/>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2" w:char="F072"/>
      </w:r>
      <w:r w:rsidRPr="0077643D">
        <w:rPr>
          <w:rFonts w:ascii="Traditional Arabic" w:hAnsi="Traditional Arabic" w:cs="Traditional Arabic"/>
          <w:sz w:val="28"/>
          <w:szCs w:val="28"/>
        </w:rPr>
        <w:sym w:font="HQPB4" w:char="F0E2"/>
      </w:r>
      <w:r w:rsidRPr="0077643D">
        <w:rPr>
          <w:rFonts w:ascii="Traditional Arabic" w:hAnsi="Traditional Arabic" w:cs="Traditional Arabic"/>
          <w:sz w:val="28"/>
          <w:szCs w:val="28"/>
        </w:rPr>
        <w:sym w:font="HQPB1" w:char="F093"/>
      </w:r>
      <w:r w:rsidRPr="0077643D">
        <w:rPr>
          <w:rFonts w:ascii="Traditional Arabic" w:hAnsi="Traditional Arabic" w:cs="Traditional Arabic"/>
          <w:sz w:val="28"/>
          <w:szCs w:val="28"/>
        </w:rPr>
        <w:sym w:font="HQPB4" w:char="F0E0"/>
      </w:r>
      <w:r w:rsidRPr="0077643D">
        <w:rPr>
          <w:rFonts w:ascii="Traditional Arabic" w:hAnsi="Traditional Arabic" w:cs="Traditional Arabic"/>
          <w:sz w:val="28"/>
          <w:szCs w:val="28"/>
        </w:rPr>
        <w:sym w:font="HQPB1" w:char="F0B1"/>
      </w:r>
      <w:r w:rsidRPr="0077643D">
        <w:rPr>
          <w:rFonts w:ascii="Traditional Arabic" w:hAnsi="Traditional Arabic" w:cs="Traditional Arabic"/>
          <w:sz w:val="28"/>
          <w:szCs w:val="28"/>
        </w:rPr>
        <w:sym w:font="HQPB2" w:char="F053"/>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4"/>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1" w:char="F0F9"/>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C6"/>
      </w:r>
      <w:r w:rsidRPr="0077643D">
        <w:rPr>
          <w:rFonts w:ascii="Traditional Arabic" w:hAnsi="Traditional Arabic" w:cs="Traditional Arabic"/>
          <w:sz w:val="28"/>
          <w:szCs w:val="28"/>
        </w:rPr>
        <w:sym w:font="HQPB1" w:char="F0EC"/>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1" w:char="F0F9"/>
      </w:r>
      <w:r w:rsidRPr="0077643D">
        <w:rPr>
          <w:rFonts w:ascii="Traditional Arabic" w:hAnsi="Traditional Arabic" w:cs="Traditional Arabic"/>
          <w:sz w:val="28"/>
          <w:szCs w:val="28"/>
        </w:rPr>
        <w:sym w:font="HQPB4" w:char="F0F6"/>
      </w:r>
      <w:r w:rsidRPr="0077643D">
        <w:rPr>
          <w:rFonts w:ascii="Traditional Arabic" w:hAnsi="Traditional Arabic" w:cs="Traditional Arabic"/>
          <w:sz w:val="28"/>
          <w:szCs w:val="28"/>
        </w:rPr>
        <w:sym w:font="HQPB1" w:char="F08D"/>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8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AA"/>
      </w:r>
      <w:r w:rsidRPr="0077643D">
        <w:rPr>
          <w:rFonts w:ascii="Traditional Arabic" w:hAnsi="Traditional Arabic" w:cs="Traditional Arabic"/>
          <w:sz w:val="28"/>
          <w:szCs w:val="28"/>
        </w:rPr>
        <w:sym w:font="HQPB1" w:char="F021"/>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FB"/>
      </w:r>
      <w:r w:rsidRPr="0077643D">
        <w:rPr>
          <w:rFonts w:ascii="Traditional Arabic" w:hAnsi="Traditional Arabic" w:cs="Traditional Arabic"/>
          <w:sz w:val="28"/>
          <w:szCs w:val="28"/>
        </w:rPr>
        <w:sym w:font="HQPB2" w:char="F0EF"/>
      </w:r>
      <w:r w:rsidRPr="0077643D">
        <w:rPr>
          <w:rFonts w:ascii="Traditional Arabic" w:hAnsi="Traditional Arabic" w:cs="Traditional Arabic"/>
          <w:sz w:val="28"/>
          <w:szCs w:val="28"/>
        </w:rPr>
        <w:sym w:font="HQPB4" w:char="F0CF"/>
      </w:r>
      <w:r w:rsidRPr="0077643D">
        <w:rPr>
          <w:rFonts w:ascii="Traditional Arabic" w:hAnsi="Traditional Arabic" w:cs="Traditional Arabic"/>
          <w:sz w:val="28"/>
          <w:szCs w:val="28"/>
        </w:rPr>
        <w:sym w:font="HQPB3" w:char="F025"/>
      </w:r>
      <w:r w:rsidRPr="0077643D">
        <w:rPr>
          <w:rFonts w:ascii="Traditional Arabic" w:hAnsi="Traditional Arabic" w:cs="Traditional Arabic"/>
          <w:sz w:val="28"/>
          <w:szCs w:val="28"/>
        </w:rPr>
        <w:sym w:font="HQPB4" w:char="F0A9"/>
      </w:r>
      <w:r w:rsidRPr="0077643D">
        <w:rPr>
          <w:rFonts w:ascii="Traditional Arabic" w:hAnsi="Traditional Arabic" w:cs="Traditional Arabic"/>
          <w:sz w:val="28"/>
          <w:szCs w:val="28"/>
        </w:rPr>
        <w:sym w:font="HQPB3" w:char="F021"/>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28"/>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2" w:char="F071"/>
      </w:r>
      <w:r w:rsidRPr="0077643D">
        <w:rPr>
          <w:rFonts w:ascii="Traditional Arabic" w:hAnsi="Traditional Arabic" w:cs="Traditional Arabic"/>
          <w:sz w:val="28"/>
          <w:szCs w:val="28"/>
        </w:rPr>
        <w:sym w:font="HQPB4" w:char="F0E3"/>
      </w:r>
      <w:r w:rsidRPr="0077643D">
        <w:rPr>
          <w:rFonts w:ascii="Traditional Arabic" w:hAnsi="Traditional Arabic" w:cs="Traditional Arabic"/>
          <w:sz w:val="28"/>
          <w:szCs w:val="28"/>
        </w:rPr>
        <w:sym w:font="HQPB2" w:char="F05A"/>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42"/>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5" w:char="F075"/>
      </w:r>
      <w:r w:rsidRPr="0077643D">
        <w:rPr>
          <w:rFonts w:ascii="Traditional Arabic" w:hAnsi="Traditional Arabic" w:cs="Traditional Arabic"/>
          <w:sz w:val="28"/>
          <w:szCs w:val="28"/>
        </w:rPr>
        <w:sym w:font="HQPB2" w:char="F0E4"/>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F6"/>
      </w:r>
      <w:r w:rsidRPr="0077643D">
        <w:rPr>
          <w:rFonts w:ascii="Traditional Arabic" w:hAnsi="Traditional Arabic" w:cs="Traditional Arabic"/>
          <w:sz w:val="28"/>
          <w:szCs w:val="28"/>
        </w:rPr>
        <w:sym w:font="HQPB2" w:char="F04E"/>
      </w:r>
      <w:r w:rsidRPr="0077643D">
        <w:rPr>
          <w:rFonts w:ascii="Traditional Arabic" w:hAnsi="Traditional Arabic" w:cs="Traditional Arabic"/>
          <w:sz w:val="28"/>
          <w:szCs w:val="28"/>
        </w:rPr>
        <w:sym w:font="HQPB4" w:char="F0E4"/>
      </w:r>
      <w:r w:rsidRPr="0077643D">
        <w:rPr>
          <w:rFonts w:ascii="Traditional Arabic" w:hAnsi="Traditional Arabic" w:cs="Traditional Arabic"/>
          <w:sz w:val="28"/>
          <w:szCs w:val="28"/>
        </w:rPr>
        <w:sym w:font="HQPB2" w:char="F033"/>
      </w:r>
      <w:r w:rsidRPr="0077643D">
        <w:rPr>
          <w:rFonts w:ascii="Traditional Arabic" w:hAnsi="Traditional Arabic" w:cs="Traditional Arabic"/>
          <w:sz w:val="28"/>
          <w:szCs w:val="28"/>
        </w:rPr>
        <w:sym w:font="HQPB2" w:char="F05A"/>
      </w:r>
      <w:r w:rsidRPr="0077643D">
        <w:rPr>
          <w:rFonts w:ascii="Traditional Arabic" w:hAnsi="Traditional Arabic" w:cs="Traditional Arabic"/>
          <w:sz w:val="28"/>
          <w:szCs w:val="28"/>
        </w:rPr>
        <w:sym w:font="HQPB4" w:char="F0CF"/>
      </w:r>
      <w:r w:rsidRPr="0077643D">
        <w:rPr>
          <w:rFonts w:ascii="Traditional Arabic" w:hAnsi="Traditional Arabic" w:cs="Traditional Arabic"/>
          <w:sz w:val="28"/>
          <w:szCs w:val="28"/>
        </w:rPr>
        <w:sym w:font="HQPB2" w:char="F042"/>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FB"/>
      </w:r>
      <w:r w:rsidRPr="0077643D">
        <w:rPr>
          <w:rFonts w:ascii="Traditional Arabic" w:hAnsi="Traditional Arabic" w:cs="Traditional Arabic"/>
          <w:sz w:val="28"/>
          <w:szCs w:val="28"/>
        </w:rPr>
        <w:sym w:font="HQPB2" w:char="F0EF"/>
      </w:r>
      <w:r w:rsidRPr="0077643D">
        <w:rPr>
          <w:rFonts w:ascii="Traditional Arabic" w:hAnsi="Traditional Arabic" w:cs="Traditional Arabic"/>
          <w:sz w:val="28"/>
          <w:szCs w:val="28"/>
        </w:rPr>
        <w:sym w:font="HQPB4" w:char="F0CF"/>
      </w:r>
      <w:r w:rsidRPr="0077643D">
        <w:rPr>
          <w:rFonts w:ascii="Traditional Arabic" w:hAnsi="Traditional Arabic" w:cs="Traditional Arabic"/>
          <w:sz w:val="28"/>
          <w:szCs w:val="28"/>
        </w:rPr>
        <w:sym w:font="HQPB3" w:char="F025"/>
      </w:r>
      <w:r w:rsidRPr="0077643D">
        <w:rPr>
          <w:rFonts w:ascii="Traditional Arabic" w:hAnsi="Traditional Arabic" w:cs="Traditional Arabic"/>
          <w:sz w:val="28"/>
          <w:szCs w:val="28"/>
        </w:rPr>
        <w:sym w:font="HQPB4" w:char="F0A9"/>
      </w:r>
      <w:r w:rsidRPr="0077643D">
        <w:rPr>
          <w:rFonts w:ascii="Traditional Arabic" w:hAnsi="Traditional Arabic" w:cs="Traditional Arabic"/>
          <w:sz w:val="28"/>
          <w:szCs w:val="28"/>
        </w:rPr>
        <w:sym w:font="HQPB3" w:char="F021"/>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5" w:char="F075"/>
      </w:r>
      <w:r w:rsidRPr="0077643D">
        <w:rPr>
          <w:rFonts w:ascii="Traditional Arabic" w:hAnsi="Traditional Arabic" w:cs="Traditional Arabic"/>
          <w:sz w:val="28"/>
          <w:szCs w:val="28"/>
        </w:rPr>
        <w:sym w:font="HQPB2" w:char="F072"/>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28"/>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2" w:char="F071"/>
      </w:r>
      <w:r w:rsidRPr="0077643D">
        <w:rPr>
          <w:rFonts w:ascii="Traditional Arabic" w:hAnsi="Traditional Arabic" w:cs="Traditional Arabic"/>
          <w:sz w:val="28"/>
          <w:szCs w:val="28"/>
        </w:rPr>
        <w:sym w:font="HQPB4" w:char="F0E8"/>
      </w:r>
      <w:r w:rsidRPr="0077643D">
        <w:rPr>
          <w:rFonts w:ascii="Traditional Arabic" w:hAnsi="Traditional Arabic" w:cs="Traditional Arabic"/>
          <w:sz w:val="28"/>
          <w:szCs w:val="28"/>
        </w:rPr>
        <w:sym w:font="HQPB1" w:char="F03F"/>
      </w:r>
      <w:r w:rsidRPr="0077643D">
        <w:rPr>
          <w:rFonts w:ascii="Traditional Arabic" w:hAnsi="Traditional Arabic" w:cs="Traditional Arabic"/>
          <w:sz w:val="28"/>
          <w:szCs w:val="28"/>
        </w:rPr>
        <w:sym w:font="HQPB2" w:char="F072"/>
      </w:r>
      <w:r w:rsidRPr="0077643D">
        <w:rPr>
          <w:rFonts w:ascii="Traditional Arabic" w:hAnsi="Traditional Arabic" w:cs="Traditional Arabic"/>
          <w:sz w:val="28"/>
          <w:szCs w:val="28"/>
        </w:rPr>
        <w:sym w:font="HQPB4" w:char="F0E9"/>
      </w:r>
      <w:r w:rsidRPr="0077643D">
        <w:rPr>
          <w:rFonts w:ascii="Traditional Arabic" w:hAnsi="Traditional Arabic" w:cs="Traditional Arabic"/>
          <w:sz w:val="28"/>
          <w:szCs w:val="28"/>
        </w:rPr>
        <w:sym w:font="HQPB1" w:char="F026"/>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7A"/>
      </w:r>
      <w:r w:rsidRPr="0077643D">
        <w:rPr>
          <w:rFonts w:ascii="Traditional Arabic" w:hAnsi="Traditional Arabic" w:cs="Traditional Arabic"/>
          <w:sz w:val="28"/>
          <w:szCs w:val="28"/>
        </w:rPr>
        <w:sym w:font="HQPB2" w:char="F04F"/>
      </w:r>
      <w:r w:rsidRPr="0077643D">
        <w:rPr>
          <w:rFonts w:ascii="Traditional Arabic" w:hAnsi="Traditional Arabic" w:cs="Traditional Arabic"/>
          <w:sz w:val="28"/>
          <w:szCs w:val="28"/>
        </w:rPr>
        <w:sym w:font="HQPB4" w:char="F0F9"/>
      </w:r>
      <w:r w:rsidRPr="0077643D">
        <w:rPr>
          <w:rFonts w:ascii="Traditional Arabic" w:hAnsi="Traditional Arabic" w:cs="Traditional Arabic"/>
          <w:sz w:val="28"/>
          <w:szCs w:val="28"/>
        </w:rPr>
        <w:sym w:font="HQPB2" w:char="F03D"/>
      </w:r>
      <w:r w:rsidRPr="0077643D">
        <w:rPr>
          <w:rFonts w:ascii="Traditional Arabic" w:hAnsi="Traditional Arabic" w:cs="Traditional Arabic"/>
          <w:sz w:val="28"/>
          <w:szCs w:val="28"/>
        </w:rPr>
        <w:sym w:font="HQPB4" w:char="F0CF"/>
      </w:r>
      <w:r w:rsidRPr="0077643D">
        <w:rPr>
          <w:rFonts w:ascii="Traditional Arabic" w:hAnsi="Traditional Arabic" w:cs="Traditional Arabic"/>
          <w:sz w:val="28"/>
          <w:szCs w:val="28"/>
        </w:rPr>
        <w:sym w:font="HQPB1" w:char="F0E8"/>
      </w:r>
      <w:r w:rsidRPr="0077643D">
        <w:rPr>
          <w:rFonts w:ascii="Traditional Arabic" w:hAnsi="Traditional Arabic" w:cs="Traditional Arabic"/>
          <w:sz w:val="28"/>
          <w:szCs w:val="28"/>
        </w:rPr>
        <w:sym w:font="HQPB4" w:char="F0F8"/>
      </w:r>
      <w:r w:rsidRPr="0077643D">
        <w:rPr>
          <w:rFonts w:ascii="Traditional Arabic" w:hAnsi="Traditional Arabic" w:cs="Traditional Arabic"/>
          <w:sz w:val="28"/>
          <w:szCs w:val="28"/>
        </w:rPr>
        <w:sym w:font="HQPB2" w:char="F039"/>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3B"/>
      </w:r>
      <w:r w:rsidRPr="0077643D">
        <w:rPr>
          <w:rFonts w:ascii="Traditional Arabic" w:hAnsi="Traditional Arabic" w:cs="Traditional Arabic"/>
          <w:sz w:val="28"/>
          <w:szCs w:val="28"/>
        </w:rPr>
        <w:sym w:font="HQPB1" w:char="F04D"/>
      </w:r>
      <w:r w:rsidRPr="0077643D">
        <w:rPr>
          <w:rFonts w:ascii="Traditional Arabic" w:hAnsi="Traditional Arabic" w:cs="Traditional Arabic"/>
          <w:sz w:val="28"/>
          <w:szCs w:val="28"/>
        </w:rPr>
        <w:sym w:font="HQPB2" w:char="F0BB"/>
      </w:r>
      <w:r w:rsidRPr="0077643D">
        <w:rPr>
          <w:rFonts w:ascii="Traditional Arabic" w:hAnsi="Traditional Arabic" w:cs="Traditional Arabic"/>
          <w:sz w:val="28"/>
          <w:szCs w:val="28"/>
        </w:rPr>
        <w:sym w:font="HQPB5" w:char="F079"/>
      </w:r>
      <w:r w:rsidRPr="0077643D">
        <w:rPr>
          <w:rFonts w:ascii="Traditional Arabic" w:hAnsi="Traditional Arabic" w:cs="Traditional Arabic"/>
          <w:sz w:val="28"/>
          <w:szCs w:val="28"/>
        </w:rPr>
        <w:sym w:font="HQPB1" w:char="F05F"/>
      </w:r>
      <w:r w:rsidRPr="0077643D">
        <w:rPr>
          <w:rFonts w:ascii="Traditional Arabic" w:hAnsi="Traditional Arabic" w:cs="Traditional Arabic"/>
          <w:sz w:val="28"/>
          <w:szCs w:val="28"/>
        </w:rPr>
        <w:sym w:font="HQPB5" w:char="F075"/>
      </w:r>
      <w:r w:rsidRPr="0077643D">
        <w:rPr>
          <w:rFonts w:ascii="Traditional Arabic" w:hAnsi="Traditional Arabic" w:cs="Traditional Arabic"/>
          <w:sz w:val="28"/>
          <w:szCs w:val="28"/>
        </w:rPr>
        <w:sym w:font="HQPB1" w:char="F091"/>
      </w:r>
      <w:r w:rsidRPr="0077643D">
        <w:rPr>
          <w:rFonts w:ascii="Traditional Arabic" w:hAnsi="Traditional Arabic" w:cs="Traditional Arabic"/>
          <w:sz w:val="28"/>
          <w:szCs w:val="28"/>
        </w:rPr>
        <w:sym w:font="HQPB5" w:char="F079"/>
      </w:r>
      <w:r w:rsidRPr="0077643D">
        <w:rPr>
          <w:rFonts w:ascii="Traditional Arabic" w:hAnsi="Traditional Arabic" w:cs="Traditional Arabic"/>
          <w:sz w:val="28"/>
          <w:szCs w:val="28"/>
        </w:rPr>
        <w:sym w:font="HQPB1" w:char="F08A"/>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34"/>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AA"/>
      </w:r>
      <w:r w:rsidRPr="0077643D">
        <w:rPr>
          <w:rFonts w:ascii="Traditional Arabic" w:hAnsi="Traditional Arabic" w:cs="Traditional Arabic"/>
          <w:sz w:val="28"/>
          <w:szCs w:val="28"/>
        </w:rPr>
        <w:sym w:font="HQPB1" w:char="F021"/>
      </w:r>
      <w:r w:rsidRPr="0077643D">
        <w:rPr>
          <w:rFonts w:ascii="Traditional Arabic" w:hAnsi="Traditional Arabic" w:cs="Traditional Arabic"/>
          <w:sz w:val="28"/>
          <w:szCs w:val="28"/>
        </w:rPr>
        <w:sym w:font="HQPB5" w:char="F024"/>
      </w:r>
      <w:r w:rsidRPr="0077643D">
        <w:rPr>
          <w:rFonts w:ascii="Traditional Arabic" w:hAnsi="Traditional Arabic" w:cs="Traditional Arabic"/>
          <w:sz w:val="28"/>
          <w:szCs w:val="28"/>
        </w:rPr>
        <w:sym w:font="HQPB1" w:char="F023"/>
      </w:r>
      <w:r w:rsidRPr="0077643D">
        <w:rPr>
          <w:rFonts w:ascii="Traditional Arabic" w:hAnsi="Traditional Arabic" w:cs="Traditional Arabic"/>
          <w:sz w:val="28"/>
          <w:szCs w:val="28"/>
        </w:rPr>
        <w:sym w:font="HQPB5" w:char="F075"/>
      </w:r>
      <w:r w:rsidRPr="0077643D">
        <w:rPr>
          <w:rFonts w:ascii="Traditional Arabic" w:hAnsi="Traditional Arabic" w:cs="Traditional Arabic"/>
          <w:sz w:val="28"/>
          <w:szCs w:val="28"/>
        </w:rPr>
        <w:sym w:font="HQPB2" w:char="F072"/>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1" w:char="F024"/>
      </w:r>
      <w:r w:rsidRPr="0077643D">
        <w:rPr>
          <w:rFonts w:ascii="Traditional Arabic" w:hAnsi="Traditional Arabic" w:cs="Traditional Arabic"/>
          <w:sz w:val="28"/>
          <w:szCs w:val="28"/>
        </w:rPr>
        <w:sym w:font="HQPB5" w:char="F079"/>
      </w:r>
      <w:r w:rsidRPr="0077643D">
        <w:rPr>
          <w:rFonts w:ascii="Traditional Arabic" w:hAnsi="Traditional Arabic" w:cs="Traditional Arabic"/>
          <w:sz w:val="28"/>
          <w:szCs w:val="28"/>
        </w:rPr>
        <w:sym w:font="HQPB2" w:char="F04A"/>
      </w:r>
      <w:r w:rsidRPr="0077643D">
        <w:rPr>
          <w:rFonts w:ascii="Traditional Arabic" w:hAnsi="Traditional Arabic" w:cs="Traditional Arabic"/>
          <w:sz w:val="28"/>
          <w:szCs w:val="28"/>
        </w:rPr>
        <w:sym w:font="HQPB4" w:char="F0CE"/>
      </w:r>
      <w:r w:rsidRPr="0077643D">
        <w:rPr>
          <w:rFonts w:ascii="Traditional Arabic" w:hAnsi="Traditional Arabic" w:cs="Traditional Arabic"/>
          <w:sz w:val="28"/>
          <w:szCs w:val="28"/>
        </w:rPr>
        <w:sym w:font="HQPB1" w:char="F02F"/>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5" w:char="F074"/>
      </w:r>
      <w:r w:rsidRPr="0077643D">
        <w:rPr>
          <w:rFonts w:ascii="Traditional Arabic" w:hAnsi="Traditional Arabic" w:cs="Traditional Arabic"/>
          <w:sz w:val="28"/>
          <w:szCs w:val="28"/>
        </w:rPr>
        <w:sym w:font="HQPB2" w:char="F062"/>
      </w:r>
      <w:r w:rsidRPr="0077643D">
        <w:rPr>
          <w:rFonts w:ascii="Traditional Arabic" w:hAnsi="Traditional Arabic" w:cs="Traditional Arabic"/>
          <w:sz w:val="28"/>
          <w:szCs w:val="28"/>
        </w:rPr>
        <w:sym w:font="HQPB2" w:char="F071"/>
      </w:r>
      <w:r w:rsidRPr="0077643D">
        <w:rPr>
          <w:rFonts w:ascii="Traditional Arabic" w:hAnsi="Traditional Arabic" w:cs="Traditional Arabic"/>
          <w:sz w:val="28"/>
          <w:szCs w:val="28"/>
        </w:rPr>
        <w:sym w:font="HQPB4" w:char="F0E8"/>
      </w:r>
      <w:r w:rsidRPr="0077643D">
        <w:rPr>
          <w:rFonts w:ascii="Traditional Arabic" w:hAnsi="Traditional Arabic" w:cs="Traditional Arabic"/>
          <w:sz w:val="28"/>
          <w:szCs w:val="28"/>
        </w:rPr>
        <w:sym w:font="HQPB2" w:char="F03D"/>
      </w:r>
      <w:r w:rsidRPr="0077643D">
        <w:rPr>
          <w:rFonts w:ascii="Traditional Arabic" w:hAnsi="Traditional Arabic" w:cs="Traditional Arabic"/>
          <w:sz w:val="28"/>
          <w:szCs w:val="28"/>
        </w:rPr>
        <w:sym w:font="HQPB5" w:char="F079"/>
      </w:r>
      <w:r w:rsidRPr="0077643D">
        <w:rPr>
          <w:rFonts w:ascii="Traditional Arabic" w:hAnsi="Traditional Arabic" w:cs="Traditional Arabic"/>
          <w:sz w:val="28"/>
          <w:szCs w:val="28"/>
        </w:rPr>
        <w:sym w:font="HQPB2" w:char="F04A"/>
      </w:r>
      <w:r w:rsidRPr="0077643D">
        <w:rPr>
          <w:rFonts w:ascii="Traditional Arabic" w:hAnsi="Traditional Arabic" w:cs="Traditional Arabic"/>
          <w:sz w:val="28"/>
          <w:szCs w:val="28"/>
        </w:rPr>
        <w:sym w:font="HQPB4" w:char="F0F7"/>
      </w:r>
      <w:r w:rsidRPr="0077643D">
        <w:rPr>
          <w:rFonts w:ascii="Traditional Arabic" w:hAnsi="Traditional Arabic" w:cs="Traditional Arabic"/>
          <w:sz w:val="28"/>
          <w:szCs w:val="28"/>
        </w:rPr>
        <w:sym w:font="HQPB1" w:char="F0E8"/>
      </w:r>
      <w:r w:rsidRPr="0077643D">
        <w:rPr>
          <w:rFonts w:ascii="Traditional Arabic" w:hAnsi="Traditional Arabic" w:cs="Traditional Arabic"/>
          <w:sz w:val="28"/>
          <w:szCs w:val="28"/>
        </w:rPr>
        <w:sym w:font="HQPB5" w:char="F073"/>
      </w:r>
      <w:r w:rsidRPr="0077643D">
        <w:rPr>
          <w:rFonts w:ascii="Traditional Arabic" w:hAnsi="Traditional Arabic" w:cs="Traditional Arabic"/>
          <w:sz w:val="28"/>
          <w:szCs w:val="28"/>
        </w:rPr>
        <w:sym w:font="HQPB1" w:char="F03F"/>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4" w:char="F0D7"/>
      </w:r>
      <w:r w:rsidRPr="0077643D">
        <w:rPr>
          <w:rFonts w:ascii="Traditional Arabic" w:hAnsi="Traditional Arabic" w:cs="Traditional Arabic"/>
          <w:sz w:val="28"/>
          <w:szCs w:val="28"/>
        </w:rPr>
        <w:sym w:font="HQPB1" w:char="F08E"/>
      </w:r>
      <w:r w:rsidRPr="0077643D">
        <w:rPr>
          <w:rFonts w:ascii="Traditional Arabic" w:hAnsi="Traditional Arabic" w:cs="Traditional Arabic"/>
          <w:sz w:val="28"/>
          <w:szCs w:val="28"/>
        </w:rPr>
        <w:sym w:font="HQPB2" w:char="F08D"/>
      </w:r>
      <w:r w:rsidRPr="0077643D">
        <w:rPr>
          <w:rFonts w:ascii="Traditional Arabic" w:hAnsi="Traditional Arabic" w:cs="Traditional Arabic"/>
          <w:sz w:val="28"/>
          <w:szCs w:val="28"/>
        </w:rPr>
        <w:sym w:font="HQPB4" w:char="F0CE"/>
      </w:r>
      <w:r w:rsidRPr="0077643D">
        <w:rPr>
          <w:rFonts w:ascii="Traditional Arabic" w:hAnsi="Traditional Arabic" w:cs="Traditional Arabic"/>
          <w:sz w:val="28"/>
          <w:szCs w:val="28"/>
        </w:rPr>
        <w:sym w:font="HQPB1" w:char="F037"/>
      </w:r>
      <w:r w:rsidRPr="0077643D">
        <w:rPr>
          <w:rFonts w:ascii="Traditional Arabic" w:hAnsi="Traditional Arabic" w:cs="Traditional Arabic"/>
          <w:sz w:val="28"/>
          <w:szCs w:val="28"/>
        </w:rPr>
        <w:sym w:font="HQPB5" w:char="F079"/>
      </w:r>
      <w:r w:rsidRPr="0077643D">
        <w:rPr>
          <w:rFonts w:ascii="Traditional Arabic" w:hAnsi="Traditional Arabic" w:cs="Traditional Arabic"/>
          <w:sz w:val="28"/>
          <w:szCs w:val="28"/>
        </w:rPr>
        <w:sym w:font="HQPB1" w:char="F07A"/>
      </w:r>
      <w:r w:rsidRPr="0077643D">
        <w:rPr>
          <w:rFonts w:ascii="Traditional Arabic" w:hAnsi="Traditional Arabic" w:cs="Traditional Arabic"/>
          <w:sz w:val="28"/>
          <w:szCs w:val="28"/>
          <w:rtl/>
        </w:rPr>
        <w:t xml:space="preserve"> </w:t>
      </w:r>
      <w:r w:rsidRPr="0077643D">
        <w:rPr>
          <w:rFonts w:ascii="Traditional Arabic" w:hAnsi="Traditional Arabic" w:cs="Traditional Arabic"/>
          <w:sz w:val="28"/>
          <w:szCs w:val="28"/>
        </w:rPr>
        <w:sym w:font="HQPB2" w:char="F0C7"/>
      </w:r>
      <w:r w:rsidRPr="0077643D">
        <w:rPr>
          <w:rFonts w:ascii="Traditional Arabic" w:hAnsi="Traditional Arabic" w:cs="Traditional Arabic"/>
          <w:sz w:val="28"/>
          <w:szCs w:val="28"/>
        </w:rPr>
        <w:sym w:font="HQPB2" w:char="F0CA"/>
      </w:r>
      <w:r w:rsidRPr="0077643D">
        <w:rPr>
          <w:rFonts w:ascii="Traditional Arabic" w:hAnsi="Traditional Arabic" w:cs="Traditional Arabic"/>
          <w:sz w:val="28"/>
          <w:szCs w:val="28"/>
        </w:rPr>
        <w:sym w:font="HQPB2" w:char="F0CA"/>
      </w:r>
      <w:r w:rsidRPr="0077643D">
        <w:rPr>
          <w:rFonts w:ascii="Traditional Arabic" w:hAnsi="Traditional Arabic" w:cs="Traditional Arabic"/>
          <w:sz w:val="28"/>
          <w:szCs w:val="28"/>
        </w:rPr>
        <w:sym w:font="HQPB2" w:char="F0C8"/>
      </w:r>
      <w:r w:rsidRPr="0077643D">
        <w:rPr>
          <w:rFonts w:ascii="Traditional Arabic" w:hAnsi="Traditional Arabic" w:cs="Traditional Arabic"/>
          <w:sz w:val="28"/>
          <w:szCs w:val="28"/>
          <w:rtl/>
        </w:rPr>
        <w:t xml:space="preserve">   </w:t>
      </w:r>
    </w:p>
    <w:p w:rsidR="004A3246" w:rsidRPr="00DF5452" w:rsidRDefault="004A3246" w:rsidP="004A3246">
      <w:pPr>
        <w:spacing w:line="480" w:lineRule="auto"/>
        <w:ind w:left="1134" w:hanging="1134"/>
        <w:jc w:val="lowKashida"/>
        <w:rPr>
          <w:rFonts w:asciiTheme="majorBidi" w:hAnsiTheme="majorBidi" w:cstheme="majorBidi"/>
          <w:sz w:val="24"/>
          <w:szCs w:val="24"/>
        </w:rPr>
      </w:pPr>
      <w:r w:rsidRPr="00DF5452">
        <w:rPr>
          <w:rFonts w:asciiTheme="majorBidi" w:hAnsiTheme="majorBidi" w:cstheme="majorBidi"/>
          <w:sz w:val="24"/>
          <w:szCs w:val="24"/>
        </w:rPr>
        <w:lastRenderedPageBreak/>
        <w:t xml:space="preserve">Artinya : </w:t>
      </w:r>
      <w:r w:rsidRPr="00DF5452">
        <w:rPr>
          <w:rFonts w:asciiTheme="majorBidi" w:hAnsiTheme="majorBidi" w:cstheme="majorBidi"/>
          <w:i/>
          <w:iCs/>
          <w:sz w:val="24"/>
          <w:szCs w:val="24"/>
        </w:rPr>
        <w:t>“ Hai orang-orang yang beriman apabila dikatakan kepadamu: berlapang-lapanglah dalam majlis, maka lapangkanlah niscaya Allah akan memberi kelapangan untukmu. Dan apabila dikatakan berdirilah kamu, maka berdirilah niscaya Allah meninggikan orang-orang yang beriman diantaramu dan orang-orang yang berilmu pengetahuan beberapa derajat dan Allah maha mengetahui apa yang kamu kerjakan” (QS. Al-Mujadilah : 11)</w:t>
      </w:r>
      <w:r w:rsidRPr="00DF5452">
        <w:rPr>
          <w:rStyle w:val="FootnoteReference"/>
          <w:rFonts w:asciiTheme="majorBidi" w:hAnsiTheme="majorBidi" w:cstheme="majorBidi"/>
          <w:i/>
          <w:iCs/>
          <w:sz w:val="24"/>
          <w:szCs w:val="24"/>
        </w:rPr>
        <w:footnoteReference w:id="1"/>
      </w:r>
      <w:r w:rsidRPr="00DF5452">
        <w:rPr>
          <w:rFonts w:asciiTheme="majorBidi" w:hAnsiTheme="majorBidi" w:cstheme="majorBidi"/>
          <w:i/>
          <w:iCs/>
          <w:sz w:val="24"/>
          <w:szCs w:val="24"/>
        </w:rPr>
        <w:t>.</w:t>
      </w:r>
    </w:p>
    <w:p w:rsidR="004A3246" w:rsidRPr="00DF5452" w:rsidRDefault="004A3246" w:rsidP="004A3246">
      <w:pPr>
        <w:spacing w:after="0" w:line="480" w:lineRule="auto"/>
        <w:ind w:firstLine="567"/>
        <w:jc w:val="lowKashida"/>
        <w:rPr>
          <w:rFonts w:asciiTheme="majorBidi" w:hAnsiTheme="majorBidi" w:cstheme="majorBidi"/>
          <w:sz w:val="24"/>
          <w:szCs w:val="24"/>
        </w:rPr>
      </w:pPr>
      <w:r w:rsidRPr="00DF5452">
        <w:rPr>
          <w:rFonts w:asciiTheme="majorBidi" w:hAnsiTheme="majorBidi" w:cstheme="majorBidi"/>
          <w:sz w:val="24"/>
          <w:szCs w:val="24"/>
        </w:rPr>
        <w:t>Nabi Muhammad SAW juga menegaskan dalam sebuah haditsnya :</w:t>
      </w:r>
    </w:p>
    <w:p w:rsidR="004A3246" w:rsidRPr="00092B6E" w:rsidRDefault="004A3246" w:rsidP="004A3246">
      <w:pPr>
        <w:pStyle w:val="BodyTextIndent"/>
        <w:bidi/>
        <w:spacing w:line="360" w:lineRule="auto"/>
        <w:jc w:val="lowKashida"/>
        <w:rPr>
          <w:rFonts w:ascii="Traditional Arabic" w:hAnsi="Traditional Arabic"/>
          <w:b/>
          <w:bCs/>
          <w:sz w:val="32"/>
          <w:szCs w:val="32"/>
        </w:rPr>
      </w:pPr>
      <w:r w:rsidRPr="00092B6E">
        <w:rPr>
          <w:rFonts w:ascii="Traditional Arabic" w:hAnsi="Traditional Arabic"/>
          <w:b/>
          <w:bCs/>
          <w:sz w:val="32"/>
          <w:szCs w:val="32"/>
          <w:rtl/>
        </w:rPr>
        <w:t>مَنْ اَرَادَ الدُّنْيَا فَعَلَيْهِ بِاْلعِلْمِ وَمَنْ اَرَادَ اْلأخِرَةَ فَعَلَيْهِ بِالْعِلْمِ وَمَنْ اَرَادَ هُمَا فَعَلَيْهِ بِالْعِلْمِ (رواه إمام أحمد)</w:t>
      </w:r>
    </w:p>
    <w:p w:rsidR="004A3246" w:rsidRPr="00DF5452" w:rsidRDefault="004A3246" w:rsidP="004A3246">
      <w:pPr>
        <w:spacing w:line="480" w:lineRule="auto"/>
        <w:ind w:left="993" w:hanging="993"/>
        <w:jc w:val="lowKashida"/>
        <w:rPr>
          <w:rFonts w:asciiTheme="majorBidi" w:hAnsiTheme="majorBidi" w:cstheme="majorBidi"/>
          <w:i/>
          <w:iCs/>
          <w:sz w:val="24"/>
          <w:szCs w:val="24"/>
        </w:rPr>
      </w:pPr>
      <w:r w:rsidRPr="00DF5452">
        <w:rPr>
          <w:rFonts w:asciiTheme="majorBidi" w:hAnsiTheme="majorBidi" w:cstheme="majorBidi"/>
          <w:sz w:val="24"/>
          <w:szCs w:val="24"/>
        </w:rPr>
        <w:t>Artinya : “</w:t>
      </w:r>
      <w:r w:rsidRPr="00DF5452">
        <w:rPr>
          <w:rFonts w:asciiTheme="majorBidi" w:hAnsiTheme="majorBidi" w:cstheme="majorBidi"/>
          <w:i/>
          <w:iCs/>
          <w:sz w:val="24"/>
          <w:szCs w:val="24"/>
        </w:rPr>
        <w:t>Barang siapa menginginkan kebahagiaan di dunia maka haruslah berilmu dan barang siapa yang menginginkan kebahagiaan di akhirat maka wajiblah ia berilmu dan apabila menginginkan keduanya maka haruslah dengan ilmu”. (HR. Imam Amad)</w:t>
      </w:r>
      <w:r w:rsidRPr="00DF5452">
        <w:rPr>
          <w:rStyle w:val="FootnoteReference"/>
          <w:rFonts w:asciiTheme="majorBidi" w:hAnsiTheme="majorBidi" w:cstheme="majorBidi"/>
          <w:i/>
          <w:iCs/>
          <w:sz w:val="24"/>
          <w:szCs w:val="24"/>
        </w:rPr>
        <w:footnoteReference w:id="2"/>
      </w:r>
      <w:r w:rsidRPr="00DF5452">
        <w:rPr>
          <w:rFonts w:asciiTheme="majorBidi" w:hAnsiTheme="majorBidi" w:cstheme="majorBidi"/>
          <w:i/>
          <w:iCs/>
          <w:sz w:val="24"/>
          <w:szCs w:val="24"/>
        </w:rPr>
        <w:t>.</w:t>
      </w:r>
    </w:p>
    <w:p w:rsidR="004A3246" w:rsidRPr="00DF5452" w:rsidRDefault="004A3246" w:rsidP="004A3246">
      <w:pPr>
        <w:spacing w:line="480" w:lineRule="auto"/>
        <w:ind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 xml:space="preserve">Ayat dan hadits tersebut dapat diketahui bahwa dalam menjalankan kehidupan yang penuh dengan permasalahan yang beraneka ragam ini orang membutuhkan ilmu pengetahuan. Ilmu pengetahuan yang dimiliki dapat dijadikan sebagai kunci bagi permasalahan-permasalahan yang dihadapi selain sebagai bekal dalam menjalankan kehidupan di dunia ilmu pengetahuan juga dapat </w:t>
      </w:r>
      <w:r w:rsidRPr="00DF5452">
        <w:rPr>
          <w:rFonts w:asciiTheme="majorBidi" w:hAnsiTheme="majorBidi" w:cstheme="majorBidi"/>
          <w:sz w:val="24"/>
          <w:szCs w:val="24"/>
        </w:rPr>
        <w:lastRenderedPageBreak/>
        <w:t>mengantarkan seseorang untuk mencapai kebahagiaan hidup di akhirat. Dan ilmu pengetahuan itu dapat diperoleh dengan melalui proses belajar.</w:t>
      </w:r>
    </w:p>
    <w:p w:rsidR="004A3246" w:rsidRPr="00DF5452" w:rsidRDefault="004A3246" w:rsidP="004A3246">
      <w:pPr>
        <w:spacing w:after="0" w:line="480" w:lineRule="auto"/>
        <w:ind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 xml:space="preserve">Pendidikan sebagai usaha membentuk pribadi manusia harus melalui proses yang panjang dengan </w:t>
      </w:r>
      <w:r w:rsidRPr="00DF5452">
        <w:rPr>
          <w:rFonts w:asciiTheme="majorBidi" w:hAnsiTheme="majorBidi" w:cstheme="majorBidi"/>
          <w:i/>
          <w:iCs/>
          <w:sz w:val="24"/>
          <w:szCs w:val="24"/>
        </w:rPr>
        <w:t>resultat</w:t>
      </w:r>
      <w:r w:rsidRPr="00DF5452">
        <w:rPr>
          <w:rFonts w:asciiTheme="majorBidi" w:hAnsiTheme="majorBidi" w:cstheme="majorBidi"/>
          <w:sz w:val="24"/>
          <w:szCs w:val="24"/>
        </w:rPr>
        <w:t xml:space="preserve"> (hasil) yang tidak dapat diketahui dengan segera. Dalam proses pembentukan tersebut diperlukan suatu perhitungan yang matang dan hati-hati berdasarkan pandangan dan pikiran-pikiran atau teori yang tepat, sehingga kegagalan atau kesalahan-kesalahan langkah pembentukan terhadap anak didik dapat dihindarka</w:t>
      </w:r>
      <w:r w:rsidRPr="00DF5452">
        <w:rPr>
          <w:rFonts w:asciiTheme="majorBidi" w:hAnsiTheme="majorBidi" w:cstheme="majorBidi"/>
          <w:sz w:val="24"/>
          <w:szCs w:val="24"/>
          <w:lang w:val="id-ID"/>
        </w:rPr>
        <w:t xml:space="preserve">n. </w:t>
      </w:r>
    </w:p>
    <w:p w:rsidR="004A3246" w:rsidRPr="00DF5452" w:rsidRDefault="004A3246" w:rsidP="004A3246">
      <w:pPr>
        <w:spacing w:after="0" w:line="480" w:lineRule="auto"/>
        <w:ind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 xml:space="preserve">Sebagaimana </w:t>
      </w:r>
      <w:r w:rsidRPr="00DF5452">
        <w:rPr>
          <w:rFonts w:asciiTheme="majorBidi" w:hAnsiTheme="majorBidi" w:cstheme="majorBidi"/>
          <w:sz w:val="24"/>
          <w:szCs w:val="24"/>
          <w:lang w:val="id-ID"/>
        </w:rPr>
        <w:t xml:space="preserve">yang tertuang </w:t>
      </w:r>
      <w:r w:rsidRPr="00DF5452">
        <w:rPr>
          <w:rFonts w:asciiTheme="majorBidi" w:hAnsiTheme="majorBidi" w:cstheme="majorBidi"/>
          <w:sz w:val="24"/>
          <w:szCs w:val="24"/>
        </w:rPr>
        <w:t>dalam UU Sistem Pendidikan Nasional No. 20 Tahun 2003</w:t>
      </w:r>
      <w:r w:rsidRPr="00DF5452">
        <w:rPr>
          <w:rFonts w:asciiTheme="majorBidi" w:hAnsiTheme="majorBidi" w:cstheme="majorBidi"/>
          <w:sz w:val="24"/>
          <w:szCs w:val="24"/>
          <w:lang w:val="id-ID"/>
        </w:rPr>
        <w:t>:</w:t>
      </w:r>
    </w:p>
    <w:p w:rsidR="004A3246" w:rsidRPr="00DF5452" w:rsidRDefault="004A3246" w:rsidP="004A3246">
      <w:pPr>
        <w:spacing w:line="240" w:lineRule="auto"/>
        <w:ind w:left="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P</w:t>
      </w:r>
      <w:r w:rsidRPr="00DF5452">
        <w:rPr>
          <w:rFonts w:asciiTheme="majorBidi" w:hAnsiTheme="majorBidi" w:cstheme="majorBidi"/>
          <w:sz w:val="24"/>
          <w:szCs w:val="24"/>
        </w:rPr>
        <w:t xml:space="preserve">endidikan </w:t>
      </w:r>
      <w:r w:rsidRPr="00DF5452">
        <w:rPr>
          <w:rFonts w:asciiTheme="majorBidi" w:hAnsiTheme="majorBidi" w:cstheme="majorBidi"/>
          <w:sz w:val="24"/>
          <w:szCs w:val="24"/>
          <w:lang w:val="id-ID"/>
        </w:rPr>
        <w:t>nasional adalah pendidikan yang berdasarkan pancasila dan Undang-Undang Dasar Negara Republik Indonesia Tahun 1945 yang berakar pada nilai-nilai agama, kebudayaan nasional Indonesia dan tanggap terhadap tuntutan perubahan zaman.</w:t>
      </w:r>
      <w:r w:rsidRPr="00DF5452">
        <w:rPr>
          <w:rStyle w:val="FootnoteReference"/>
          <w:rFonts w:asciiTheme="majorBidi" w:hAnsiTheme="majorBidi" w:cstheme="majorBidi"/>
          <w:sz w:val="24"/>
          <w:szCs w:val="24"/>
          <w:lang w:val="id-ID"/>
        </w:rPr>
        <w:footnoteReference w:id="3"/>
      </w:r>
    </w:p>
    <w:p w:rsidR="004A3246" w:rsidRPr="00DF5452" w:rsidRDefault="004A3246" w:rsidP="004A3246">
      <w:pPr>
        <w:spacing w:before="24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Bertolak dari UU sistem pendidikan nasional tersebut</w:t>
      </w:r>
      <w:r w:rsidRPr="00DF5452">
        <w:rPr>
          <w:rFonts w:asciiTheme="majorBidi" w:hAnsiTheme="majorBidi" w:cstheme="majorBidi"/>
          <w:sz w:val="24"/>
          <w:szCs w:val="24"/>
          <w:lang w:val="id-ID"/>
        </w:rPr>
        <w:t>, dalam kaitannya tentang pengkajian tentang faktor-faktor yang mempengaruhi mutu hasil belajar merupakan usaha awal yang seharusnya dilakukan agar kita dapat menetapkan langkah dan cara-cara yang tepat dalam rangka perbaikan dan peningkatan mutu hasil belajar.</w:t>
      </w:r>
    </w:p>
    <w:p w:rsidR="004A3246" w:rsidRPr="00DF5452" w:rsidRDefault="004A3246" w:rsidP="004A3246">
      <w:pPr>
        <w:spacing w:after="0" w:line="480" w:lineRule="auto"/>
        <w:ind w:firstLine="567"/>
        <w:jc w:val="both"/>
        <w:rPr>
          <w:rFonts w:asciiTheme="majorBidi" w:eastAsia="Times New Roman" w:hAnsiTheme="majorBidi" w:cstheme="majorBidi"/>
          <w:b/>
          <w:bCs/>
          <w:color w:val="FF0000"/>
          <w:sz w:val="24"/>
          <w:szCs w:val="24"/>
        </w:rPr>
      </w:pPr>
      <w:r w:rsidRPr="00DF5452">
        <w:rPr>
          <w:rFonts w:asciiTheme="majorBidi" w:hAnsiTheme="majorBidi" w:cstheme="majorBidi"/>
          <w:sz w:val="24"/>
          <w:szCs w:val="24"/>
        </w:rPr>
        <w:t>Hasil belajar matematika merupakan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salah satu indikator keefektifan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pembelajaran matematika. Hasil belajar</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matematika yang tinggi menunjukkan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bahwa proses belajar matematika tersebut</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efekti</w:t>
      </w:r>
      <w:r w:rsidRPr="00DF5452">
        <w:rPr>
          <w:rFonts w:asciiTheme="majorBidi" w:hAnsiTheme="majorBidi" w:cstheme="majorBidi"/>
          <w:sz w:val="24"/>
          <w:szCs w:val="24"/>
          <w:lang w:val="id-ID"/>
        </w:rPr>
        <w:t>f</w:t>
      </w:r>
      <w:r w:rsidRPr="00DF5452">
        <w:rPr>
          <w:rFonts w:asciiTheme="majorBidi" w:hAnsiTheme="majorBidi" w:cstheme="majorBidi"/>
          <w:sz w:val="24"/>
          <w:szCs w:val="24"/>
        </w:rPr>
        <w:t>. Sebaliknya, hasil belajar</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lastRenderedPageBreak/>
        <w:t>matematika rendah menunjukkan indikasi</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ketidakefektifan proses belajar matematika.</w:t>
      </w:r>
      <w:r w:rsidRPr="00DF5452">
        <w:rPr>
          <w:rFonts w:asciiTheme="majorBidi" w:hAnsiTheme="majorBidi" w:cstheme="majorBidi"/>
          <w:sz w:val="24"/>
          <w:szCs w:val="24"/>
          <w:lang w:val="id-ID"/>
        </w:rPr>
        <w:t xml:space="preserve"> </w:t>
      </w:r>
    </w:p>
    <w:p w:rsidR="004A3246" w:rsidRPr="00DF5452" w:rsidRDefault="004A3246" w:rsidP="004A3246">
      <w:pPr>
        <w:spacing w:after="0" w:line="480" w:lineRule="auto"/>
        <w:ind w:firstLine="567"/>
        <w:jc w:val="both"/>
        <w:rPr>
          <w:rFonts w:asciiTheme="majorBidi" w:eastAsia="Times New Roman" w:hAnsiTheme="majorBidi" w:cstheme="majorBidi"/>
          <w:b/>
          <w:bCs/>
          <w:color w:val="FF0000"/>
          <w:sz w:val="24"/>
          <w:szCs w:val="24"/>
          <w:lang w:val="id-ID"/>
        </w:rPr>
      </w:pPr>
      <w:r w:rsidRPr="00DF5452">
        <w:rPr>
          <w:rFonts w:asciiTheme="majorBidi" w:eastAsia="Times New Roman" w:hAnsiTheme="majorBidi" w:cstheme="majorBidi"/>
          <w:sz w:val="24"/>
          <w:szCs w:val="24"/>
        </w:rPr>
        <w:t xml:space="preserve">Hasil belajar </w:t>
      </w:r>
      <w:r w:rsidRPr="00DF5452">
        <w:rPr>
          <w:rFonts w:asciiTheme="majorBidi" w:eastAsia="Times New Roman" w:hAnsiTheme="majorBidi" w:cstheme="majorBidi"/>
          <w:sz w:val="24"/>
          <w:szCs w:val="24"/>
          <w:lang w:val="id-ID"/>
        </w:rPr>
        <w:t>merupakan indikator keberhasilan dari kegiatan belajar yang dilakukan siswa. Faktor- faktor yang mempengaruhi belajar banyak jenisnya, tetapi dapat digolongkan menjadi dua golongan saja, yaitu faktor intern dan faktor ekstern.</w:t>
      </w:r>
      <w:r w:rsidRPr="00DF5452">
        <w:rPr>
          <w:rStyle w:val="FootnoteReference"/>
          <w:rFonts w:asciiTheme="majorBidi" w:eastAsia="Times New Roman" w:hAnsiTheme="majorBidi" w:cstheme="majorBidi"/>
          <w:sz w:val="24"/>
          <w:szCs w:val="24"/>
          <w:lang w:val="id-ID"/>
        </w:rPr>
        <w:footnoteReference w:id="4"/>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Penyebab utama kesulitan belajar (</w:t>
      </w:r>
      <w:r w:rsidRPr="00DF5452">
        <w:rPr>
          <w:rFonts w:asciiTheme="majorBidi" w:eastAsia="Times New Roman" w:hAnsiTheme="majorBidi" w:cstheme="majorBidi"/>
          <w:i/>
          <w:iCs/>
          <w:sz w:val="24"/>
          <w:szCs w:val="24"/>
        </w:rPr>
        <w:t>learning disabilities</w:t>
      </w:r>
      <w:r w:rsidRPr="00DF5452">
        <w:rPr>
          <w:rFonts w:asciiTheme="majorBidi" w:eastAsia="Times New Roman" w:hAnsiTheme="majorBidi" w:cstheme="majorBidi"/>
          <w:sz w:val="24"/>
          <w:szCs w:val="24"/>
        </w:rPr>
        <w:t>) adalah faktor intern yaitu diantaranya minat, bakat, motivasi, tingkat intelegensi, sedangkan penyebab utama problema belajar (</w:t>
      </w:r>
      <w:r w:rsidRPr="00DF5452">
        <w:rPr>
          <w:rFonts w:asciiTheme="majorBidi" w:eastAsia="Times New Roman" w:hAnsiTheme="majorBidi" w:cstheme="majorBidi"/>
          <w:i/>
          <w:iCs/>
          <w:sz w:val="24"/>
          <w:szCs w:val="24"/>
        </w:rPr>
        <w:t>learning problems</w:t>
      </w:r>
      <w:r w:rsidRPr="00DF5452">
        <w:rPr>
          <w:rFonts w:asciiTheme="majorBidi" w:eastAsia="Times New Roman" w:hAnsiTheme="majorBidi" w:cstheme="majorBidi"/>
          <w:sz w:val="24"/>
          <w:szCs w:val="24"/>
        </w:rPr>
        <w:t>) adalah faktor ekstern</w:t>
      </w:r>
      <w:r w:rsidRPr="00DF5452">
        <w:rPr>
          <w:rFonts w:asciiTheme="majorBidi" w:eastAsia="Times New Roman" w:hAnsiTheme="majorBidi" w:cstheme="majorBidi"/>
          <w:color w:val="FF0000"/>
          <w:sz w:val="24"/>
          <w:szCs w:val="24"/>
        </w:rPr>
        <w:t xml:space="preserve"> </w:t>
      </w:r>
      <w:r w:rsidRPr="00DF5452">
        <w:rPr>
          <w:rFonts w:asciiTheme="majorBidi" w:eastAsia="Times New Roman" w:hAnsiTheme="majorBidi" w:cstheme="majorBidi"/>
          <w:sz w:val="24"/>
          <w:szCs w:val="24"/>
        </w:rPr>
        <w:t>antara lain berupa strategi pembelajaran yang keliru, pengelolaan kegiatan belajar yang tidak membangkitkan motivasi belajar anak, maupun faktor lingkungan yang sangat berpengaruh pada prestasi belajar yang dicapai oleh siswa.</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Untuk mengatasi hal tersebut perlu ditelusuri faktor</w:t>
      </w:r>
      <w:r w:rsidRPr="00DF5452">
        <w:rPr>
          <w:rFonts w:asciiTheme="majorBidi" w:eastAsia="Times New Roman" w:hAnsiTheme="majorBidi" w:cstheme="majorBidi"/>
          <w:sz w:val="24"/>
          <w:szCs w:val="24"/>
          <w:lang w:val="id-ID"/>
        </w:rPr>
        <w:t>-faktor, baik intern maupun ekstern</w:t>
      </w:r>
      <w:r w:rsidRPr="00DF5452">
        <w:rPr>
          <w:rFonts w:asciiTheme="majorBidi" w:eastAsia="Times New Roman" w:hAnsiTheme="majorBidi" w:cstheme="majorBidi"/>
          <w:sz w:val="24"/>
          <w:szCs w:val="24"/>
        </w:rPr>
        <w:t xml:space="preserve"> yang mempengaruhi hasil belajar</w:t>
      </w:r>
      <w:r w:rsidRPr="00DF5452">
        <w:rPr>
          <w:rFonts w:asciiTheme="majorBidi" w:eastAsia="Times New Roman" w:hAnsiTheme="majorBidi" w:cstheme="majorBidi"/>
          <w:sz w:val="24"/>
          <w:szCs w:val="24"/>
          <w:lang w:val="id-ID"/>
        </w:rPr>
        <w:t>, yaitu hal-hal yang mempunyai pengaruh secara langsung terhadap hasil belajar.</w:t>
      </w:r>
    </w:p>
    <w:p w:rsidR="004A3246" w:rsidRPr="00DF5452"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UU Sistem Pendidikan Nasional No. 20 Tahun 2003</w:t>
      </w:r>
      <w:r w:rsidRPr="00DF5452">
        <w:rPr>
          <w:rFonts w:asciiTheme="majorBidi" w:hAnsiTheme="majorBidi" w:cstheme="majorBidi"/>
          <w:sz w:val="24"/>
          <w:szCs w:val="24"/>
          <w:lang w:val="id-ID"/>
        </w:rPr>
        <w:t xml:space="preserve"> menyatakan:</w:t>
      </w:r>
    </w:p>
    <w:p w:rsidR="004A3246" w:rsidRPr="00DF5452" w:rsidRDefault="004A3246" w:rsidP="004A3246">
      <w:pPr>
        <w:spacing w:line="240" w:lineRule="auto"/>
        <w:ind w:left="567"/>
        <w:jc w:val="both"/>
        <w:rPr>
          <w:rFonts w:asciiTheme="majorBidi" w:eastAsia="Times New Roman" w:hAnsiTheme="majorBidi" w:cstheme="majorBidi"/>
          <w:b/>
          <w:bCs/>
          <w:color w:val="FF0000"/>
          <w:sz w:val="24"/>
          <w:szCs w:val="24"/>
          <w:lang w:val="id-ID"/>
        </w:rPr>
      </w:pPr>
      <w:r w:rsidRPr="00DF5452">
        <w:rPr>
          <w:rFonts w:asciiTheme="majorBidi" w:hAnsiTheme="majorBidi" w:cstheme="majorBidi"/>
          <w:sz w:val="24"/>
          <w:szCs w:val="24"/>
          <w:lang w:val="id-ID"/>
        </w:rPr>
        <w:t>Pendidikan bertujuan untuk berkembangnya potensi peserta didik agar menjadi manusia yang beriman dan bertakwa kepada Tuhan Yang Maha Esa, berakhlak mulia, sehat, berilmu, cakap, kreatif, mandiri, dan menjadi warga negara yang demokratis serta bertanggung jawab</w:t>
      </w:r>
      <w:r w:rsidRPr="00DF5452">
        <w:rPr>
          <w:rStyle w:val="FootnoteReference"/>
          <w:rFonts w:asciiTheme="majorBidi" w:hAnsiTheme="majorBidi" w:cstheme="majorBidi"/>
          <w:sz w:val="24"/>
          <w:szCs w:val="24"/>
        </w:rPr>
        <w:footnoteReference w:id="5"/>
      </w:r>
      <w:r w:rsidRPr="00DF5452">
        <w:rPr>
          <w:rFonts w:asciiTheme="majorBidi" w:hAnsiTheme="majorBidi" w:cstheme="majorBidi"/>
          <w:sz w:val="24"/>
          <w:szCs w:val="24"/>
          <w:lang w:val="id-ID"/>
        </w:rPr>
        <w:t>.</w:t>
      </w:r>
    </w:p>
    <w:p w:rsidR="004A3246" w:rsidRPr="00DF5452" w:rsidRDefault="004A3246" w:rsidP="004A3246">
      <w:pPr>
        <w:spacing w:after="0" w:line="480" w:lineRule="auto"/>
        <w:ind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 xml:space="preserve">Bertolak dari UU sistem pendidikan nasional tersebut guru tidak semata-mata sebagai pengajar yang hanya mentransfer ilmu pengetahuan, tetapi juga </w:t>
      </w:r>
      <w:r w:rsidRPr="00DF5452">
        <w:rPr>
          <w:rFonts w:asciiTheme="majorBidi" w:hAnsiTheme="majorBidi" w:cstheme="majorBidi"/>
          <w:sz w:val="24"/>
          <w:szCs w:val="24"/>
        </w:rPr>
        <w:lastRenderedPageBreak/>
        <w:t>sebagai pendidik dan pembimbing yang memberikan pengarahan dan menuntut siswa dalam mengajar.</w:t>
      </w:r>
    </w:p>
    <w:p w:rsidR="004A3246" w:rsidRPr="00DF5452" w:rsidRDefault="004A3246" w:rsidP="004A3246">
      <w:pPr>
        <w:spacing w:after="0" w:line="480" w:lineRule="auto"/>
        <w:ind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 xml:space="preserve">Peranan guru dalam proses belajar mengajar dirasakan sangatlah besar pengaruhnya terhadap tingkah laku anak didik. Untuk dapat mengubah tingkah laku anak didik sesuai dengan yang diharapkan maka perlu seorang guru yang profesional yaitu guru yang mampu menggunakan seluruh komponen pendidikan sehingga proses </w:t>
      </w:r>
      <w:r w:rsidRPr="00DF5452">
        <w:rPr>
          <w:rFonts w:asciiTheme="majorBidi" w:hAnsiTheme="majorBidi" w:cstheme="majorBidi"/>
          <w:sz w:val="24"/>
          <w:szCs w:val="24"/>
          <w:lang w:val="id-ID"/>
        </w:rPr>
        <w:t>pembelajaran</w:t>
      </w:r>
      <w:r w:rsidRPr="00DF5452">
        <w:rPr>
          <w:rFonts w:asciiTheme="majorBidi" w:hAnsiTheme="majorBidi" w:cstheme="majorBidi"/>
          <w:sz w:val="24"/>
          <w:szCs w:val="24"/>
        </w:rPr>
        <w:t xml:space="preserve"> tersebut berjalan dengan baik.</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Proses pembelajaran </w:t>
      </w:r>
      <w:r w:rsidRPr="00DF5452">
        <w:rPr>
          <w:rFonts w:asciiTheme="majorBidi" w:eastAsia="Times New Roman" w:hAnsiTheme="majorBidi" w:cstheme="majorBidi"/>
          <w:sz w:val="24"/>
          <w:szCs w:val="24"/>
          <w:lang w:val="id-ID"/>
        </w:rPr>
        <w:t xml:space="preserve">oleh guru </w:t>
      </w:r>
      <w:r w:rsidRPr="00DF5452">
        <w:rPr>
          <w:rFonts w:asciiTheme="majorBidi" w:eastAsia="Times New Roman" w:hAnsiTheme="majorBidi" w:cstheme="majorBidi"/>
          <w:sz w:val="24"/>
          <w:szCs w:val="24"/>
        </w:rPr>
        <w:t xml:space="preserve">membutuhkan metode yang tepat. Kesalahan menggunakan metode, dapat menghambat tercapainya tujuan pendidikan yang diinginkan. Dampak yang lain adalah rendahnya minat siswa dalam pembelajaran matematika, sehingga hasil belajar juga </w:t>
      </w:r>
      <w:r w:rsidRPr="00DF5452">
        <w:rPr>
          <w:rFonts w:asciiTheme="majorBidi" w:eastAsia="Times New Roman" w:hAnsiTheme="majorBidi" w:cstheme="majorBidi"/>
          <w:sz w:val="24"/>
          <w:szCs w:val="24"/>
          <w:lang w:val="id-ID"/>
        </w:rPr>
        <w:t>rendah</w:t>
      </w:r>
      <w:r w:rsidRPr="00DF5452">
        <w:rPr>
          <w:rFonts w:asciiTheme="majorBidi" w:eastAsia="Times New Roman" w:hAnsiTheme="majorBidi" w:cstheme="majorBidi"/>
          <w:sz w:val="24"/>
          <w:szCs w:val="24"/>
        </w:rPr>
        <w:t>.</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 xml:space="preserve">Untuk mencapai keberhasilan dalam pembelajaran matematika, maka membuat para guru untuk terus berusaha menyusun dan menetapkan strategi pembelajaran yang paling efektif dan efisien untuk membantu peserta didik dalam mencapai tujuan yang diinginkan. </w:t>
      </w:r>
      <w:r w:rsidRPr="00DF5452">
        <w:rPr>
          <w:rFonts w:asciiTheme="majorBidi" w:eastAsia="Times New Roman" w:hAnsiTheme="majorBidi" w:cstheme="majorBidi"/>
          <w:sz w:val="24"/>
          <w:szCs w:val="24"/>
        </w:rPr>
        <w:t>Penyajian bermacam-macam metode mengajar dan aplikasinya dalam pengajaran matematika ialah agar siswa dan guru memiliki pengetahuan yang luas tentang metode-metode dan memiliki keterampilan untuk menerapkannya.</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Namun, m</w:t>
      </w:r>
      <w:r w:rsidRPr="00DF5452">
        <w:rPr>
          <w:rFonts w:asciiTheme="majorBidi" w:eastAsia="Times New Roman" w:hAnsiTheme="majorBidi" w:cstheme="majorBidi"/>
          <w:sz w:val="24"/>
          <w:szCs w:val="24"/>
        </w:rPr>
        <w:t>eskipun fa</w:t>
      </w:r>
      <w:r w:rsidRPr="00DF5452">
        <w:rPr>
          <w:rFonts w:asciiTheme="majorBidi" w:eastAsia="Times New Roman" w:hAnsiTheme="majorBidi" w:cstheme="majorBidi"/>
          <w:sz w:val="24"/>
          <w:szCs w:val="24"/>
          <w:lang w:val="id-ID"/>
        </w:rPr>
        <w:t>ktor ekstern</w:t>
      </w:r>
      <w:r w:rsidRPr="00DF5452">
        <w:rPr>
          <w:rFonts w:asciiTheme="majorBidi" w:eastAsia="Times New Roman" w:hAnsiTheme="majorBidi" w:cstheme="majorBidi"/>
          <w:sz w:val="24"/>
          <w:szCs w:val="24"/>
        </w:rPr>
        <w:t xml:space="preserve"> yang mempengaruhi hasil belajar siswa telah dipenuhi dengan sebaik – baiknya, perbedaan hasil belajar tetap ada. Ini berarti faktor </w:t>
      </w:r>
      <w:r w:rsidRPr="00DF5452">
        <w:rPr>
          <w:rFonts w:asciiTheme="majorBidi" w:eastAsia="Times New Roman" w:hAnsiTheme="majorBidi" w:cstheme="majorBidi"/>
          <w:sz w:val="24"/>
          <w:szCs w:val="24"/>
          <w:lang w:val="id-ID"/>
        </w:rPr>
        <w:t>internal juga</w:t>
      </w:r>
      <w:r w:rsidRPr="00DF5452">
        <w:rPr>
          <w:rFonts w:asciiTheme="majorBidi" w:eastAsia="Times New Roman" w:hAnsiTheme="majorBidi" w:cstheme="majorBidi"/>
          <w:sz w:val="24"/>
          <w:szCs w:val="24"/>
        </w:rPr>
        <w:t xml:space="preserve"> sangat</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menentukan keberhasilan siswa dalam proses belajarnya.</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Salah satu faktor intern yang sangat berpengaruh terhadap hasil belajar adalah intelegensi atau biasa disebut IQ. Seperti yang telah dijelaskan di atas, meskipun faktor ekstern yang mempengaruhi hasil belajar siswa telah dipenuhi dengan sebaik – baiknya, perbedaan hasil belajar tetap ada. Dalam situasi yang sama, siswa yang mempunyai tingkat intelegensi yang tinggi akan lebih berhasil daripada yang mempunyai tingkat intelegensi rendah. Walaupun begitu siswa yang mempunyai tingkat intelegensi yang tinggi belum tentu berhasil dalam belajarnya.</w:t>
      </w:r>
      <w:r w:rsidRPr="00DF5452">
        <w:rPr>
          <w:rStyle w:val="FootnoteReference"/>
          <w:rFonts w:asciiTheme="majorBidi" w:eastAsia="Times New Roman" w:hAnsiTheme="majorBidi" w:cstheme="majorBidi"/>
          <w:sz w:val="24"/>
          <w:szCs w:val="24"/>
          <w:lang w:val="id-ID"/>
        </w:rPr>
        <w:footnoteReference w:id="6"/>
      </w:r>
      <w:r w:rsidRPr="00DF5452">
        <w:rPr>
          <w:rFonts w:asciiTheme="majorBidi" w:eastAsia="Times New Roman" w:hAnsiTheme="majorBidi" w:cstheme="majorBidi"/>
          <w:sz w:val="24"/>
          <w:szCs w:val="24"/>
          <w:lang w:val="id-ID"/>
        </w:rPr>
        <w:t xml:space="preserve"> Berdasarkan hal ini perlu ditelusuri lagi faktor intern yang mempengaruhi hasil belajar selain IQ, yaitu motivasi belajar dan gaya belajar.</w:t>
      </w:r>
    </w:p>
    <w:p w:rsidR="004A3246" w:rsidRPr="00DF5452" w:rsidRDefault="004A3246" w:rsidP="004A3246">
      <w:pPr>
        <w:spacing w:line="480" w:lineRule="auto"/>
        <w:ind w:firstLine="567"/>
        <w:jc w:val="lowKashida"/>
        <w:rPr>
          <w:rFonts w:asciiTheme="majorBidi" w:hAnsiTheme="majorBidi" w:cstheme="majorBidi"/>
          <w:sz w:val="24"/>
          <w:szCs w:val="24"/>
          <w:lang w:val="id-ID"/>
        </w:rPr>
      </w:pPr>
      <w:r w:rsidRPr="00DF5452">
        <w:rPr>
          <w:rFonts w:asciiTheme="majorBidi" w:eastAsia="Times New Roman" w:hAnsiTheme="majorBidi" w:cstheme="majorBidi"/>
          <w:sz w:val="24"/>
          <w:szCs w:val="24"/>
          <w:lang w:val="id-ID"/>
        </w:rPr>
        <w:t>Dalam kegiatan belajar, motivasi merupakan keseluruhan daya penggerak di dalam diri siswa yang menimbulkan kegiatan belajar, yang menjamin kelangsungan dari kegiatan belajar.</w:t>
      </w:r>
      <w:r w:rsidRPr="00DF5452">
        <w:rPr>
          <w:rStyle w:val="FootnoteReference"/>
          <w:rFonts w:asciiTheme="majorBidi" w:eastAsia="Times New Roman" w:hAnsiTheme="majorBidi" w:cstheme="majorBidi"/>
          <w:sz w:val="24"/>
          <w:szCs w:val="24"/>
        </w:rPr>
        <w:footnoteReference w:id="7"/>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Motivasi belajar adalah merupakan faktor psikis yang bersifat non intelektual.</w:t>
      </w:r>
      <w:r w:rsidRPr="00DF5452">
        <w:rPr>
          <w:rFonts w:asciiTheme="majorBidi" w:eastAsia="Times New Roman" w:hAnsiTheme="majorBidi" w:cstheme="majorBidi"/>
          <w:sz w:val="24"/>
          <w:szCs w:val="24"/>
          <w:lang w:val="id-ID"/>
        </w:rPr>
        <w:t xml:space="preserve"> </w:t>
      </w:r>
      <w:r w:rsidRPr="00DF5452">
        <w:rPr>
          <w:rFonts w:asciiTheme="majorBidi" w:hAnsiTheme="majorBidi" w:cstheme="majorBidi"/>
          <w:sz w:val="24"/>
          <w:szCs w:val="24"/>
        </w:rPr>
        <w:t xml:space="preserve">Dalam soal belajar, motivasi sangat penting. Motivasi adalah syarat mutlak dalam belajar. </w:t>
      </w:r>
    </w:p>
    <w:p w:rsidR="004A3246" w:rsidRPr="00DF5452" w:rsidRDefault="004A3246" w:rsidP="004A3246">
      <w:pPr>
        <w:pStyle w:val="ListParagraph"/>
        <w:spacing w:after="0" w:line="480" w:lineRule="auto"/>
        <w:ind w:left="0" w:firstLine="567"/>
        <w:jc w:val="both"/>
        <w:rPr>
          <w:rFonts w:ascii="Times New Roman" w:hAnsi="Times New Roman" w:cs="Times New Roman"/>
          <w:sz w:val="24"/>
          <w:szCs w:val="24"/>
          <w:lang w:val="id-ID"/>
        </w:rPr>
      </w:pPr>
      <w:r w:rsidRPr="00DF5452">
        <w:rPr>
          <w:rFonts w:ascii="Times New Roman" w:hAnsi="Times New Roman" w:cs="Times New Roman"/>
          <w:sz w:val="24"/>
          <w:szCs w:val="24"/>
        </w:rPr>
        <w:t xml:space="preserve">Woolever dan Scott, Dunn, Beaudry dan Klavas, menemukan sebagai hasil penelitiannya betapa pentingnya bagi guru untuk memadukan gaya mengajarnya dengan gaya belajar siswa. Setiap siswa memiliki gaya belajarnya sendiri, diumpamakan seperti tanda tangan yang khas bagi dirinya sendiri. Dengan </w:t>
      </w:r>
      <w:r w:rsidRPr="00DF5452">
        <w:rPr>
          <w:rFonts w:ascii="Times New Roman" w:hAnsi="Times New Roman" w:cs="Times New Roman"/>
          <w:sz w:val="24"/>
          <w:szCs w:val="24"/>
        </w:rPr>
        <w:lastRenderedPageBreak/>
        <w:t>mengetahui gaya belajar setiap siswa, guru akan mampu mengorganisasikan kelas sedemikian rupa sebagai respon terhadap kebutuhan setiap individu siswanya.</w:t>
      </w:r>
      <w:r w:rsidRPr="00DF5452">
        <w:rPr>
          <w:rStyle w:val="FootnoteReference"/>
          <w:szCs w:val="24"/>
        </w:rPr>
        <w:footnoteReference w:id="8"/>
      </w:r>
    </w:p>
    <w:p w:rsidR="004A3246" w:rsidRPr="00DF5452" w:rsidRDefault="004A3246" w:rsidP="004A3246">
      <w:pPr>
        <w:spacing w:line="480" w:lineRule="auto"/>
        <w:ind w:firstLine="567"/>
        <w:jc w:val="lowKashida"/>
        <w:rPr>
          <w:rFonts w:ascii="Times New Roman" w:hAnsi="Times New Roman" w:cs="Times New Roman"/>
          <w:sz w:val="24"/>
          <w:szCs w:val="24"/>
          <w:lang w:val="id-ID"/>
        </w:rPr>
      </w:pPr>
      <w:r w:rsidRPr="00DF5452">
        <w:rPr>
          <w:rFonts w:ascii="Times New Roman" w:hAnsi="Times New Roman" w:cs="Times New Roman"/>
          <w:sz w:val="24"/>
          <w:szCs w:val="24"/>
        </w:rPr>
        <w:t>Gaya belajar turut pula memiliki peranan yang sangat penting bagi para siswa untuk memperoleh hasil belajar yang baik. Kecerdasan tidak dianggap sebagai faktor utama untuk mencapai sukses. Tetapi, intelegensi yang tinggi jika didukung gaya belajar yang sesuai dengan kepribadiannya dan dilandasi motivasi belajar yang kuat pasti akan medatangkan sukses dalam belajar.</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Dalam pembelajaran matematika motivasi belajar siswa masih tergolong rendah. Hal tersebut bisa dilihat dari </w:t>
      </w:r>
      <w:r w:rsidRPr="00DF5452">
        <w:rPr>
          <w:rFonts w:asciiTheme="majorBidi" w:eastAsia="Times New Roman" w:hAnsiTheme="majorBidi" w:cstheme="majorBidi"/>
          <w:sz w:val="24"/>
          <w:szCs w:val="24"/>
          <w:lang w:val="id-ID"/>
        </w:rPr>
        <w:t xml:space="preserve">kurangnya </w:t>
      </w:r>
      <w:r w:rsidRPr="00DF5452">
        <w:rPr>
          <w:rFonts w:asciiTheme="majorBidi" w:eastAsia="Times New Roman" w:hAnsiTheme="majorBidi" w:cstheme="majorBidi"/>
          <w:sz w:val="24"/>
          <w:szCs w:val="24"/>
        </w:rPr>
        <w:t xml:space="preserve">keinginan siswa </w:t>
      </w:r>
      <w:r w:rsidRPr="00DF5452">
        <w:rPr>
          <w:rFonts w:asciiTheme="majorBidi" w:eastAsia="Times New Roman" w:hAnsiTheme="majorBidi" w:cstheme="majorBidi"/>
          <w:sz w:val="24"/>
          <w:szCs w:val="24"/>
          <w:lang w:val="id-ID"/>
        </w:rPr>
        <w:t>untuk</w:t>
      </w:r>
      <w:r w:rsidRPr="00DF5452">
        <w:rPr>
          <w:rFonts w:asciiTheme="majorBidi" w:eastAsia="Times New Roman" w:hAnsiTheme="majorBidi" w:cstheme="majorBidi"/>
          <w:sz w:val="24"/>
          <w:szCs w:val="24"/>
        </w:rPr>
        <w:t xml:space="preserve"> belajar</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Kegiatan belajar kurang menarik karena siswa cenderung pasif dan jarang mengajukan pertanyaan. Perhatian dan kemandirian siswa masih rendah karena siswa hanya bergantung pada apa yang diberikan oleh guru.</w:t>
      </w:r>
      <w:r w:rsidRPr="00DF5452">
        <w:rPr>
          <w:rFonts w:asciiTheme="majorBidi" w:eastAsia="Times New Roman" w:hAnsiTheme="majorBidi" w:cstheme="majorBidi"/>
          <w:sz w:val="24"/>
          <w:szCs w:val="24"/>
          <w:lang w:val="id-ID"/>
        </w:rPr>
        <w:t xml:space="preserve"> </w:t>
      </w:r>
    </w:p>
    <w:p w:rsidR="004A3246" w:rsidRPr="00DF5452" w:rsidRDefault="004A3246" w:rsidP="004A3246">
      <w:pPr>
        <w:pStyle w:val="ListParagraph"/>
        <w:spacing w:after="0" w:line="480" w:lineRule="auto"/>
        <w:ind w:left="0"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 xml:space="preserve">Seperti halnya di MTs Hasanuddin Blitar, masih terdapat beberapa siswa kelas VIII yang kurang menyukai pelajaran matematika, sehingga mengakibatkan nilai matematika mereka masih di bawah KKM. </w:t>
      </w:r>
      <w:r w:rsidRPr="00DF5452">
        <w:rPr>
          <w:rFonts w:ascii="Times New Roman" w:hAnsi="Times New Roman" w:cs="Times New Roman"/>
          <w:sz w:val="24"/>
          <w:szCs w:val="24"/>
        </w:rPr>
        <w:t xml:space="preserve">Dengan demikian sebagai langkah awal, dianggap perlu dilakukan penelitian terhadap faktor yang diduga menyebabkan adanya perbedaan hasil belajar matematika tersebut. </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imes New Roman" w:hAnsi="Times New Roman" w:cs="Times New Roman"/>
          <w:sz w:val="24"/>
          <w:szCs w:val="24"/>
          <w:lang w:val="id-ID"/>
        </w:rPr>
        <w:t>Faktor yang diduga menyebabkan adanya perbedaan hasil belajar matematika tersebut</w:t>
      </w:r>
      <w:r w:rsidRPr="00DF5452">
        <w:rPr>
          <w:rFonts w:asciiTheme="majorBidi" w:eastAsia="Times New Roman" w:hAnsiTheme="majorBidi" w:cstheme="majorBidi"/>
          <w:sz w:val="24"/>
          <w:szCs w:val="24"/>
          <w:lang w:val="id-ID"/>
        </w:rPr>
        <w:t xml:space="preserve"> ada banyak, namun dalam penelitian ini peneliti hanya akan meneliti dua faktor yang telah disebutkan yaitu motivasi belajar dan gaya belajar, serta pengaruhnya terhadap hasil belajar sebagai indiktor keberhasilan kegiatan </w:t>
      </w:r>
      <w:r w:rsidRPr="00DF5452">
        <w:rPr>
          <w:rFonts w:asciiTheme="majorBidi" w:eastAsia="Times New Roman" w:hAnsiTheme="majorBidi" w:cstheme="majorBidi"/>
          <w:sz w:val="24"/>
          <w:szCs w:val="24"/>
          <w:lang w:val="id-ID"/>
        </w:rPr>
        <w:lastRenderedPageBreak/>
        <w:t>belajar. Adanya motivasi belajar matematika yang tinggi dan gaya belajar yang sesuai akan menghasilkan hasil belajar matematika yang tinggi pula.</w:t>
      </w:r>
    </w:p>
    <w:p w:rsidR="004A3246" w:rsidRDefault="004A3246" w:rsidP="004A3246">
      <w:pPr>
        <w:spacing w:after="0" w:line="480" w:lineRule="auto"/>
        <w:ind w:firstLine="567"/>
        <w:jc w:val="both"/>
        <w:rPr>
          <w:rFonts w:ascii="Times New Roman" w:hAnsi="Times New Roman" w:cs="Times New Roman"/>
          <w:b/>
          <w:sz w:val="24"/>
          <w:szCs w:val="24"/>
          <w:lang w:val="id-ID"/>
        </w:rPr>
      </w:pPr>
      <w:r w:rsidRPr="00DF5452">
        <w:rPr>
          <w:rFonts w:ascii="Times New Roman" w:hAnsi="Times New Roman" w:cs="Times New Roman"/>
          <w:sz w:val="24"/>
          <w:szCs w:val="24"/>
          <w:lang w:val="id-ID"/>
        </w:rPr>
        <w:t xml:space="preserve">Berdasarkan permasalahan di atas, maka peneliti akan melakukan penelitian dengan judul </w:t>
      </w:r>
      <w:r w:rsidRPr="00DF5452">
        <w:rPr>
          <w:rFonts w:ascii="Times New Roman" w:hAnsi="Times New Roman" w:cs="Times New Roman"/>
          <w:bCs/>
          <w:sz w:val="24"/>
          <w:szCs w:val="24"/>
          <w:lang w:val="id-ID"/>
        </w:rPr>
        <w:t>“</w:t>
      </w:r>
      <w:r w:rsidRPr="00DF5452">
        <w:rPr>
          <w:rFonts w:asciiTheme="majorBidi" w:hAnsiTheme="majorBidi" w:cstheme="majorBidi"/>
          <w:sz w:val="24"/>
          <w:szCs w:val="24"/>
          <w:lang w:val="id-ID"/>
        </w:rPr>
        <w:t>Pengaruh Motivasi Belajar dan Gaya Belajar Terhadap Hasil Belajar Matematika Siswa Madrasah Tsanawiyah Hasanuddin Blitar Tahun Pelajaran 2014/2015</w:t>
      </w:r>
      <w:r w:rsidRPr="00DF5452">
        <w:rPr>
          <w:rFonts w:ascii="Times New Roman" w:hAnsi="Times New Roman" w:cs="Times New Roman"/>
          <w:bCs/>
          <w:sz w:val="24"/>
          <w:szCs w:val="24"/>
          <w:lang w:val="id-ID"/>
        </w:rPr>
        <w:t>”</w:t>
      </w:r>
      <w:r w:rsidRPr="00DF5452">
        <w:rPr>
          <w:rFonts w:ascii="Times New Roman" w:hAnsi="Times New Roman" w:cs="Times New Roman"/>
          <w:b/>
          <w:sz w:val="24"/>
          <w:szCs w:val="24"/>
          <w:lang w:val="id-ID"/>
        </w:rPr>
        <w:t>.</w:t>
      </w:r>
    </w:p>
    <w:p w:rsidR="004A3246" w:rsidRPr="00DF5452" w:rsidRDefault="004A3246" w:rsidP="004A3246">
      <w:pPr>
        <w:spacing w:after="0" w:line="360" w:lineRule="auto"/>
        <w:ind w:firstLine="567"/>
        <w:jc w:val="both"/>
        <w:rPr>
          <w:rFonts w:ascii="Times New Roman" w:hAnsi="Times New Roman" w:cs="Times New Roman"/>
          <w:b/>
          <w:sz w:val="24"/>
          <w:szCs w:val="24"/>
          <w:lang w:val="id-ID"/>
        </w:rPr>
      </w:pPr>
    </w:p>
    <w:p w:rsidR="004A3246" w:rsidRPr="0077643D" w:rsidRDefault="004A3246" w:rsidP="004A3246">
      <w:pPr>
        <w:pStyle w:val="ListParagraph"/>
        <w:numPr>
          <w:ilvl w:val="0"/>
          <w:numId w:val="25"/>
        </w:numPr>
        <w:spacing w:after="0" w:line="480" w:lineRule="auto"/>
        <w:ind w:left="426" w:hanging="426"/>
        <w:jc w:val="both"/>
        <w:rPr>
          <w:rFonts w:asciiTheme="majorBidi" w:eastAsia="Times New Roman" w:hAnsiTheme="majorBidi" w:cstheme="majorBidi"/>
          <w:b/>
          <w:bCs/>
          <w:sz w:val="24"/>
          <w:szCs w:val="24"/>
        </w:rPr>
      </w:pPr>
      <w:r w:rsidRPr="0077643D">
        <w:rPr>
          <w:rFonts w:asciiTheme="majorBidi" w:eastAsia="Times New Roman" w:hAnsiTheme="majorBidi" w:cstheme="majorBidi"/>
          <w:b/>
          <w:bCs/>
          <w:sz w:val="24"/>
          <w:szCs w:val="24"/>
        </w:rPr>
        <w:t>Rumusan Masalah</w:t>
      </w:r>
    </w:p>
    <w:p w:rsidR="004A3246" w:rsidRPr="00DF5452" w:rsidRDefault="004A3246" w:rsidP="004A3246">
      <w:pPr>
        <w:spacing w:after="0" w:line="480" w:lineRule="auto"/>
        <w:ind w:firstLine="720"/>
        <w:jc w:val="both"/>
        <w:rPr>
          <w:rFonts w:asciiTheme="majorBidi" w:eastAsia="Times New Roman" w:hAnsiTheme="majorBidi" w:cstheme="majorBidi"/>
          <w:b/>
          <w:bCs/>
          <w:sz w:val="24"/>
          <w:szCs w:val="24"/>
          <w:lang w:val="id-ID"/>
        </w:rPr>
      </w:pPr>
      <w:r w:rsidRPr="00DF5452">
        <w:rPr>
          <w:rFonts w:asciiTheme="majorBidi" w:eastAsia="Times New Roman" w:hAnsiTheme="majorBidi" w:cstheme="majorBidi"/>
          <w:sz w:val="24"/>
          <w:szCs w:val="24"/>
        </w:rPr>
        <w:t xml:space="preserve">Berdasarkan uraian di atas, maka secara korelasional </w:t>
      </w:r>
      <w:r w:rsidRPr="00DF5452">
        <w:rPr>
          <w:rFonts w:asciiTheme="majorBidi" w:eastAsia="Times New Roman" w:hAnsiTheme="majorBidi" w:cstheme="majorBidi"/>
          <w:sz w:val="24"/>
          <w:szCs w:val="24"/>
          <w:lang w:val="id-ID"/>
        </w:rPr>
        <w:t xml:space="preserve">rumusan masalah </w:t>
      </w:r>
      <w:r w:rsidRPr="00DF5452">
        <w:rPr>
          <w:rFonts w:asciiTheme="majorBidi" w:eastAsia="Times New Roman" w:hAnsiTheme="majorBidi" w:cstheme="majorBidi"/>
          <w:sz w:val="24"/>
          <w:szCs w:val="24"/>
        </w:rPr>
        <w:t>dapat dirumuskan sebagai berikut</w:t>
      </w:r>
      <w:r w:rsidRPr="00DF5452">
        <w:rPr>
          <w:rFonts w:asciiTheme="majorBidi" w:eastAsia="Times New Roman" w:hAnsiTheme="majorBidi" w:cstheme="majorBidi"/>
          <w:sz w:val="24"/>
          <w:szCs w:val="24"/>
          <w:lang w:val="id-ID"/>
        </w:rPr>
        <w:t>:</w:t>
      </w:r>
      <w:r w:rsidRPr="00DF5452">
        <w:rPr>
          <w:rFonts w:asciiTheme="majorBidi" w:eastAsia="Times New Roman" w:hAnsiTheme="majorBidi" w:cstheme="majorBidi"/>
          <w:b/>
          <w:bCs/>
          <w:sz w:val="24"/>
          <w:szCs w:val="24"/>
          <w:lang w:val="id-ID"/>
        </w:rPr>
        <w:t xml:space="preserve"> </w:t>
      </w:r>
    </w:p>
    <w:p w:rsidR="004A3246" w:rsidRPr="00DF5452" w:rsidRDefault="004A3246" w:rsidP="004A3246">
      <w:pPr>
        <w:pStyle w:val="ListParagraph"/>
        <w:numPr>
          <w:ilvl w:val="0"/>
          <w:numId w:val="26"/>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Bagaimana motivasi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6"/>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Bagaimana gaya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6"/>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Bagaimana hasil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6"/>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Adakah pengaruh motivasi belajar dan gaya belajar secara simultan terhadap hasil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6"/>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Adakah pengaruh motivasi belajar terhadap hasil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6"/>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Adakah pengaruh gaya belajar terhadap hasil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Default="004A3246" w:rsidP="004A3246">
      <w:pPr>
        <w:pStyle w:val="ListParagraph"/>
        <w:spacing w:after="0" w:line="360" w:lineRule="auto"/>
        <w:ind w:left="915"/>
        <w:jc w:val="both"/>
        <w:rPr>
          <w:rFonts w:asciiTheme="majorBidi" w:eastAsia="Times New Roman" w:hAnsiTheme="majorBidi" w:cstheme="majorBidi"/>
          <w:sz w:val="24"/>
          <w:szCs w:val="24"/>
          <w:lang w:val="id-ID"/>
        </w:rPr>
      </w:pPr>
    </w:p>
    <w:p w:rsidR="004A3246" w:rsidRPr="00DF5452" w:rsidRDefault="004A3246" w:rsidP="004A3246">
      <w:pPr>
        <w:pStyle w:val="ListParagraph"/>
        <w:spacing w:after="0" w:line="360" w:lineRule="auto"/>
        <w:ind w:left="915"/>
        <w:jc w:val="both"/>
        <w:rPr>
          <w:rFonts w:asciiTheme="majorBidi" w:eastAsia="Times New Roman" w:hAnsiTheme="majorBidi" w:cstheme="majorBidi"/>
          <w:sz w:val="24"/>
          <w:szCs w:val="24"/>
          <w:lang w:val="id-ID"/>
        </w:rPr>
      </w:pPr>
    </w:p>
    <w:p w:rsidR="004A3246" w:rsidRPr="00D9526F" w:rsidRDefault="004A3246" w:rsidP="004A3246">
      <w:pPr>
        <w:pStyle w:val="ListParagraph"/>
        <w:numPr>
          <w:ilvl w:val="0"/>
          <w:numId w:val="25"/>
        </w:numPr>
        <w:spacing w:after="0" w:line="480" w:lineRule="auto"/>
        <w:ind w:left="426" w:hanging="426"/>
        <w:jc w:val="both"/>
        <w:rPr>
          <w:rFonts w:asciiTheme="majorBidi" w:eastAsia="Times New Roman" w:hAnsiTheme="majorBidi" w:cstheme="majorBidi"/>
          <w:b/>
          <w:bCs/>
          <w:sz w:val="24"/>
          <w:szCs w:val="24"/>
        </w:rPr>
      </w:pPr>
      <w:r w:rsidRPr="00D9526F">
        <w:rPr>
          <w:rFonts w:asciiTheme="majorBidi" w:eastAsia="Times New Roman" w:hAnsiTheme="majorBidi" w:cstheme="majorBidi"/>
          <w:b/>
          <w:bCs/>
          <w:sz w:val="24"/>
          <w:szCs w:val="24"/>
        </w:rPr>
        <w:lastRenderedPageBreak/>
        <w:t>Tujuan Penelitian</w:t>
      </w:r>
    </w:p>
    <w:p w:rsidR="004A3246" w:rsidRPr="00DF5452" w:rsidRDefault="004A3246" w:rsidP="004A3246">
      <w:pPr>
        <w:spacing w:after="0" w:line="480" w:lineRule="auto"/>
        <w:ind w:firstLine="720"/>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Penelitian yang dilakukan oleh pen</w:t>
      </w:r>
      <w:r w:rsidRPr="00DF5452">
        <w:rPr>
          <w:rFonts w:asciiTheme="majorBidi" w:eastAsia="Times New Roman" w:hAnsiTheme="majorBidi" w:cstheme="majorBidi"/>
          <w:sz w:val="24"/>
          <w:szCs w:val="24"/>
          <w:lang w:val="id-ID"/>
        </w:rPr>
        <w:t>eliti</w:t>
      </w:r>
      <w:r w:rsidRPr="00DF5452">
        <w:rPr>
          <w:rFonts w:asciiTheme="majorBidi" w:eastAsia="Times New Roman" w:hAnsiTheme="majorBidi" w:cstheme="majorBidi"/>
          <w:sz w:val="24"/>
          <w:szCs w:val="24"/>
        </w:rPr>
        <w:t xml:space="preserve"> mempunyai tujuan sebagai berikut</w:t>
      </w:r>
      <w:r w:rsidRPr="00DF5452">
        <w:rPr>
          <w:rFonts w:asciiTheme="majorBidi" w:eastAsia="Times New Roman" w:hAnsiTheme="majorBidi" w:cstheme="majorBidi"/>
          <w:sz w:val="24"/>
          <w:szCs w:val="24"/>
          <w:lang w:val="id-ID"/>
        </w:rPr>
        <w:t>:</w:t>
      </w:r>
    </w:p>
    <w:p w:rsidR="004A3246" w:rsidRPr="00DF5452" w:rsidRDefault="004A3246" w:rsidP="004A3246">
      <w:pPr>
        <w:pStyle w:val="ListParagraph"/>
        <w:numPr>
          <w:ilvl w:val="0"/>
          <w:numId w:val="27"/>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Untuk mengetahui deskripsi motivasi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7"/>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Untuk mengetahui deskripsi gaya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7"/>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Untuk mengetahui deskripsi hasil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7"/>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Untuk menganalisis dan mengkaji</w:t>
      </w:r>
      <w:r w:rsidRPr="00DF5452">
        <w:rPr>
          <w:rFonts w:asciiTheme="majorBidi" w:eastAsia="Times New Roman" w:hAnsiTheme="majorBidi" w:cstheme="majorBidi"/>
          <w:sz w:val="24"/>
          <w:szCs w:val="24"/>
          <w:lang w:val="id-ID"/>
        </w:rPr>
        <w:t xml:space="preserve"> pengaruh motivasi belajar terhadap hasil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7"/>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Untuk menganalisis dan mengkaji</w:t>
      </w:r>
      <w:r w:rsidRPr="00DF5452">
        <w:rPr>
          <w:rFonts w:asciiTheme="majorBidi" w:eastAsia="Times New Roman" w:hAnsiTheme="majorBidi" w:cstheme="majorBidi"/>
          <w:sz w:val="24"/>
          <w:szCs w:val="24"/>
          <w:lang w:val="id-ID"/>
        </w:rPr>
        <w:t xml:space="preserve"> pengaruh gaya belajar terhadap hasil belajar siswa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numPr>
          <w:ilvl w:val="0"/>
          <w:numId w:val="27"/>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Untuk menganalisis dan mengkaji </w:t>
      </w:r>
      <w:r w:rsidRPr="00DF5452">
        <w:rPr>
          <w:rFonts w:asciiTheme="majorBidi" w:eastAsia="Times New Roman" w:hAnsiTheme="majorBidi" w:cstheme="majorBidi"/>
          <w:sz w:val="24"/>
          <w:szCs w:val="24"/>
          <w:lang w:val="id-ID"/>
        </w:rPr>
        <w:t>pengaruh motivasi belajar dan gaya belajar secara simultan hasil belajar siswa MTs. Hasanuddin Blitar</w:t>
      </w:r>
      <w:r w:rsidRPr="00DF5452">
        <w:rPr>
          <w:rFonts w:asciiTheme="majorBidi" w:eastAsia="Times New Roman" w:hAnsiTheme="majorBidi" w:cstheme="majorBidi"/>
          <w:sz w:val="24"/>
          <w:szCs w:val="24"/>
        </w:rPr>
        <w:t xml:space="preserve"> tahun </w:t>
      </w:r>
      <w:r w:rsidRPr="00DF5452">
        <w:rPr>
          <w:rFonts w:asciiTheme="majorBidi" w:eastAsia="Times New Roman" w:hAnsiTheme="majorBidi" w:cstheme="majorBidi"/>
          <w:sz w:val="24"/>
          <w:szCs w:val="24"/>
          <w:lang w:val="id-ID"/>
        </w:rPr>
        <w:t>pel</w:t>
      </w:r>
      <w:r w:rsidRPr="00DF5452">
        <w:rPr>
          <w:rFonts w:asciiTheme="majorBidi" w:eastAsia="Times New Roman" w:hAnsiTheme="majorBidi" w:cstheme="majorBidi"/>
          <w:sz w:val="24"/>
          <w:szCs w:val="24"/>
        </w:rPr>
        <w:t>ajaran 201</w:t>
      </w:r>
      <w:r w:rsidRPr="00DF5452">
        <w:rPr>
          <w:rFonts w:asciiTheme="majorBidi" w:eastAsia="Times New Roman" w:hAnsiTheme="majorBidi" w:cstheme="majorBidi"/>
          <w:sz w:val="24"/>
          <w:szCs w:val="24"/>
          <w:lang w:val="id-ID"/>
        </w:rPr>
        <w:t>4</w:t>
      </w:r>
      <w:r w:rsidRPr="00DF5452">
        <w:rPr>
          <w:rFonts w:asciiTheme="majorBidi" w:eastAsia="Times New Roman" w:hAnsiTheme="majorBidi" w:cstheme="majorBidi"/>
          <w:sz w:val="24"/>
          <w:szCs w:val="24"/>
        </w:rPr>
        <w:t>/201</w:t>
      </w:r>
      <w:r w:rsidRPr="00DF5452">
        <w:rPr>
          <w:rFonts w:asciiTheme="majorBidi" w:eastAsia="Times New Roman" w:hAnsiTheme="majorBidi" w:cstheme="majorBidi"/>
          <w:sz w:val="24"/>
          <w:szCs w:val="24"/>
          <w:lang w:val="id-ID"/>
        </w:rPr>
        <w:t>5</w:t>
      </w:r>
    </w:p>
    <w:p w:rsidR="004A3246" w:rsidRPr="00DF5452" w:rsidRDefault="004A3246" w:rsidP="004A3246">
      <w:pPr>
        <w:pStyle w:val="ListParagraph"/>
        <w:spacing w:after="0" w:line="360" w:lineRule="auto"/>
        <w:ind w:left="915"/>
        <w:jc w:val="both"/>
        <w:rPr>
          <w:rFonts w:asciiTheme="majorBidi" w:eastAsia="Times New Roman" w:hAnsiTheme="majorBidi" w:cstheme="majorBidi"/>
          <w:sz w:val="24"/>
          <w:szCs w:val="24"/>
          <w:lang w:val="id-ID"/>
        </w:rPr>
      </w:pPr>
    </w:p>
    <w:p w:rsidR="004A3246" w:rsidRPr="00D9526F" w:rsidRDefault="004A3246" w:rsidP="004A3246">
      <w:pPr>
        <w:pStyle w:val="ListParagraph"/>
        <w:numPr>
          <w:ilvl w:val="0"/>
          <w:numId w:val="25"/>
        </w:numPr>
        <w:spacing w:after="0" w:line="480" w:lineRule="auto"/>
        <w:ind w:left="426" w:hanging="426"/>
        <w:jc w:val="both"/>
        <w:rPr>
          <w:rFonts w:asciiTheme="majorBidi" w:eastAsia="Times New Roman" w:hAnsiTheme="majorBidi" w:cstheme="majorBidi"/>
          <w:b/>
          <w:bCs/>
          <w:sz w:val="24"/>
          <w:szCs w:val="24"/>
        </w:rPr>
      </w:pPr>
      <w:r w:rsidRPr="00D9526F">
        <w:rPr>
          <w:rFonts w:asciiTheme="majorBidi" w:eastAsia="Times New Roman" w:hAnsiTheme="majorBidi" w:cstheme="majorBidi"/>
          <w:b/>
          <w:bCs/>
          <w:sz w:val="24"/>
          <w:szCs w:val="24"/>
        </w:rPr>
        <w:t>Manfaat Penelitian</w:t>
      </w:r>
    </w:p>
    <w:p w:rsidR="004A3246" w:rsidRPr="00DF5452" w:rsidRDefault="004A3246" w:rsidP="004A3246">
      <w:pPr>
        <w:pStyle w:val="ListParagraph"/>
        <w:numPr>
          <w:ilvl w:val="0"/>
          <w:numId w:val="160"/>
        </w:numPr>
        <w:spacing w:after="0" w:line="480" w:lineRule="auto"/>
        <w:ind w:left="426" w:hanging="426"/>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Manfaat Teoritis</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Secara teoritis penelitian ini diharapkan dapat memberikan tambahan pengetahuan pada tingkatan teoritis dalam upaya meningkatkan minat sekaligus hasil belajar matematika.</w:t>
      </w:r>
    </w:p>
    <w:p w:rsidR="004A3246" w:rsidRPr="00DF5452" w:rsidRDefault="004A3246" w:rsidP="004A3246">
      <w:pPr>
        <w:pStyle w:val="ListParagraph"/>
        <w:numPr>
          <w:ilvl w:val="0"/>
          <w:numId w:val="160"/>
        </w:numPr>
        <w:spacing w:after="0" w:line="480" w:lineRule="auto"/>
        <w:ind w:left="426" w:hanging="426"/>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Manfaat Praktis</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Dari hasil-hasil penelitian diharapkan dapat bermanfaat dari segi praktis, antara lain:</w:t>
      </w:r>
    </w:p>
    <w:p w:rsidR="004A3246" w:rsidRPr="00DF5452" w:rsidRDefault="004A3246" w:rsidP="004A3246">
      <w:pPr>
        <w:pStyle w:val="ListParagraph"/>
        <w:numPr>
          <w:ilvl w:val="2"/>
          <w:numId w:val="28"/>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lastRenderedPageBreak/>
        <w:t xml:space="preserve">Bagi guru, hasil penelitian ini diharapkan dapat membantu proses belajar mengajar, bahwa keberhasilan proses belajar mengajar di sekolah selain dengan  metode belajar di sekolah juga tergantung dari motivasi </w:t>
      </w:r>
      <w:r w:rsidRPr="00DF5452">
        <w:rPr>
          <w:rFonts w:asciiTheme="majorBidi" w:eastAsia="Times New Roman" w:hAnsiTheme="majorBidi" w:cstheme="majorBidi"/>
          <w:sz w:val="24"/>
          <w:szCs w:val="24"/>
          <w:lang w:val="id-ID"/>
        </w:rPr>
        <w:t xml:space="preserve">belajar dan gaya belajar </w:t>
      </w:r>
      <w:r w:rsidRPr="00DF5452">
        <w:rPr>
          <w:rFonts w:asciiTheme="majorBidi" w:eastAsia="Times New Roman" w:hAnsiTheme="majorBidi" w:cstheme="majorBidi"/>
          <w:sz w:val="24"/>
          <w:szCs w:val="24"/>
        </w:rPr>
        <w:t>siswa.</w:t>
      </w:r>
    </w:p>
    <w:p w:rsidR="004A3246" w:rsidRPr="00DF5452" w:rsidRDefault="004A3246" w:rsidP="004A3246">
      <w:pPr>
        <w:pStyle w:val="ListParagraph"/>
        <w:numPr>
          <w:ilvl w:val="2"/>
          <w:numId w:val="28"/>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Bagi siswa, hasil penelitian ini dapat menumbuhkan minat belajar sehingga hasil belajar  meningkat.</w:t>
      </w:r>
    </w:p>
    <w:p w:rsidR="004A3246" w:rsidRPr="00DF5452" w:rsidRDefault="004A3246" w:rsidP="004A3246">
      <w:pPr>
        <w:pStyle w:val="ListParagraph"/>
        <w:numPr>
          <w:ilvl w:val="2"/>
          <w:numId w:val="28"/>
        </w:numPr>
        <w:spacing w:after="0" w:line="480" w:lineRule="auto"/>
        <w:ind w:left="567" w:hanging="425"/>
        <w:jc w:val="both"/>
        <w:rPr>
          <w:rFonts w:asciiTheme="majorBidi" w:eastAsia="Times New Roman" w:hAnsiTheme="majorBidi" w:cstheme="majorBidi"/>
          <w:sz w:val="24"/>
          <w:szCs w:val="24"/>
        </w:rPr>
      </w:pPr>
      <w:r w:rsidRPr="00DF5452">
        <w:rPr>
          <w:rFonts w:asciiTheme="majorBidi" w:hAnsiTheme="majorBidi" w:cstheme="majorBidi"/>
          <w:sz w:val="24"/>
          <w:szCs w:val="24"/>
        </w:rPr>
        <w:t xml:space="preserve">Bagi sekolah, penelitian ini diharapkan memberi informasi dan masukan </w:t>
      </w:r>
      <w:r w:rsidRPr="00DF5452">
        <w:rPr>
          <w:rFonts w:asciiTheme="majorBidi" w:hAnsiTheme="majorBidi" w:cstheme="majorBidi"/>
          <w:sz w:val="24"/>
          <w:szCs w:val="24"/>
          <w:lang w:val="id-ID"/>
        </w:rPr>
        <w:t xml:space="preserve">mengenai pentingnya </w:t>
      </w:r>
      <w:r w:rsidRPr="00DF5452">
        <w:rPr>
          <w:rFonts w:asciiTheme="majorBidi" w:eastAsia="Times New Roman" w:hAnsiTheme="majorBidi" w:cstheme="majorBidi"/>
          <w:sz w:val="24"/>
          <w:szCs w:val="24"/>
        </w:rPr>
        <w:t xml:space="preserve">motivasi </w:t>
      </w:r>
      <w:r w:rsidRPr="00DF5452">
        <w:rPr>
          <w:rFonts w:asciiTheme="majorBidi" w:eastAsia="Times New Roman" w:hAnsiTheme="majorBidi" w:cstheme="majorBidi"/>
          <w:sz w:val="24"/>
          <w:szCs w:val="24"/>
          <w:lang w:val="id-ID"/>
        </w:rPr>
        <w:t xml:space="preserve">belajar dan gaya belajar </w:t>
      </w:r>
      <w:r w:rsidRPr="00DF5452">
        <w:rPr>
          <w:rFonts w:asciiTheme="majorBidi" w:eastAsia="Times New Roman" w:hAnsiTheme="majorBidi" w:cstheme="majorBidi"/>
          <w:sz w:val="24"/>
          <w:szCs w:val="24"/>
        </w:rPr>
        <w:t>siswa</w:t>
      </w:r>
      <w:r w:rsidRPr="00DF5452">
        <w:rPr>
          <w:rFonts w:asciiTheme="majorBidi" w:eastAsia="Times New Roman" w:hAnsiTheme="majorBidi" w:cstheme="majorBidi"/>
          <w:sz w:val="24"/>
          <w:szCs w:val="24"/>
          <w:lang w:val="id-ID"/>
        </w:rPr>
        <w:t xml:space="preserve"> dalam mempengaruhi hasil belajar dan prestasi belajar matematika siswa</w:t>
      </w:r>
      <w:r w:rsidRPr="00DF5452">
        <w:rPr>
          <w:rFonts w:asciiTheme="majorBidi" w:hAnsiTheme="majorBidi" w:cstheme="majorBidi"/>
          <w:sz w:val="24"/>
          <w:szCs w:val="24"/>
        </w:rPr>
        <w:t>.</w:t>
      </w:r>
    </w:p>
    <w:p w:rsidR="004A3246" w:rsidRPr="004B637F" w:rsidRDefault="004A3246" w:rsidP="004A3246">
      <w:pPr>
        <w:pStyle w:val="ListParagraph"/>
        <w:numPr>
          <w:ilvl w:val="2"/>
          <w:numId w:val="28"/>
        </w:numPr>
        <w:spacing w:after="0" w:line="480" w:lineRule="auto"/>
        <w:ind w:left="567" w:hanging="425"/>
        <w:jc w:val="both"/>
        <w:rPr>
          <w:rFonts w:asciiTheme="majorBidi" w:eastAsia="Times New Roman" w:hAnsiTheme="majorBidi" w:cstheme="majorBidi"/>
          <w:sz w:val="24"/>
          <w:szCs w:val="24"/>
        </w:rPr>
      </w:pPr>
      <w:r w:rsidRPr="00DF5452">
        <w:rPr>
          <w:rFonts w:asciiTheme="majorBidi" w:hAnsiTheme="majorBidi" w:cstheme="majorBidi"/>
          <w:sz w:val="24"/>
          <w:szCs w:val="24"/>
          <w:lang w:val="id-ID"/>
        </w:rPr>
        <w:t xml:space="preserve">Bagi peneliti, </w:t>
      </w:r>
      <w:r>
        <w:rPr>
          <w:rFonts w:asciiTheme="majorBidi" w:hAnsiTheme="majorBidi" w:cstheme="majorBidi"/>
          <w:sz w:val="24"/>
          <w:szCs w:val="24"/>
          <w:lang w:val="id-ID"/>
        </w:rPr>
        <w:t xml:space="preserve">penelitian ini dapat berguna untuk dalam </w:t>
      </w:r>
      <w:r w:rsidRPr="00DF5452">
        <w:rPr>
          <w:rFonts w:asciiTheme="majorBidi" w:eastAsia="Times New Roman" w:hAnsiTheme="majorBidi" w:cstheme="majorBidi"/>
          <w:sz w:val="24"/>
          <w:szCs w:val="24"/>
        </w:rPr>
        <w:t>membantu proses belajar mengajar</w:t>
      </w:r>
      <w:r>
        <w:rPr>
          <w:rFonts w:asciiTheme="majorBidi" w:hAnsiTheme="majorBidi" w:cstheme="majorBidi"/>
          <w:sz w:val="24"/>
          <w:szCs w:val="24"/>
          <w:lang w:val="id-ID"/>
        </w:rPr>
        <w:t xml:space="preserve"> ketika praktek mengajar di sekolah nanti.</w:t>
      </w:r>
    </w:p>
    <w:p w:rsidR="004A3246" w:rsidRPr="004B637F" w:rsidRDefault="004A3246" w:rsidP="004A3246">
      <w:pPr>
        <w:pStyle w:val="ListParagraph"/>
        <w:numPr>
          <w:ilvl w:val="2"/>
          <w:numId w:val="28"/>
        </w:numPr>
        <w:spacing w:after="0" w:line="480" w:lineRule="auto"/>
        <w:ind w:left="567" w:hanging="425"/>
        <w:jc w:val="both"/>
        <w:rPr>
          <w:rFonts w:asciiTheme="majorBidi" w:eastAsia="Times New Roman" w:hAnsiTheme="majorBidi" w:cstheme="majorBidi"/>
          <w:sz w:val="24"/>
          <w:szCs w:val="24"/>
        </w:rPr>
      </w:pPr>
      <w:r w:rsidRPr="00DF5452">
        <w:rPr>
          <w:rFonts w:asciiTheme="majorBidi" w:hAnsiTheme="majorBidi" w:cstheme="majorBidi"/>
          <w:sz w:val="24"/>
          <w:szCs w:val="24"/>
          <w:lang w:val="id-ID"/>
        </w:rPr>
        <w:t xml:space="preserve">Bagi </w:t>
      </w:r>
      <w:r w:rsidRPr="00DF5452">
        <w:rPr>
          <w:rFonts w:asciiTheme="majorBidi" w:hAnsiTheme="majorBidi" w:cstheme="majorBidi"/>
          <w:sz w:val="24"/>
          <w:szCs w:val="24"/>
        </w:rPr>
        <w:t>peneliti selanjutnya, penelitian ini dapat dimanfaatkan sebagai perbandingan atau sebagai referensi untuk penelitian yang relevan.</w:t>
      </w:r>
    </w:p>
    <w:p w:rsidR="004A3246" w:rsidRPr="00DF5452" w:rsidRDefault="004A3246" w:rsidP="004A3246">
      <w:pPr>
        <w:pStyle w:val="ListParagraph"/>
        <w:spacing w:after="0" w:line="360" w:lineRule="auto"/>
        <w:ind w:left="851"/>
        <w:jc w:val="both"/>
        <w:rPr>
          <w:rFonts w:asciiTheme="majorBidi" w:eastAsia="Times New Roman" w:hAnsiTheme="majorBidi" w:cstheme="majorBidi"/>
          <w:sz w:val="24"/>
          <w:szCs w:val="24"/>
        </w:rPr>
      </w:pPr>
    </w:p>
    <w:p w:rsidR="004A3246" w:rsidRPr="00D9526F" w:rsidRDefault="004A3246" w:rsidP="004A3246">
      <w:pPr>
        <w:pStyle w:val="ListParagraph"/>
        <w:numPr>
          <w:ilvl w:val="0"/>
          <w:numId w:val="25"/>
        </w:numPr>
        <w:spacing w:after="0" w:line="480" w:lineRule="auto"/>
        <w:ind w:left="426" w:hanging="426"/>
        <w:jc w:val="both"/>
        <w:rPr>
          <w:rFonts w:asciiTheme="majorBidi" w:eastAsia="Times New Roman" w:hAnsiTheme="majorBidi" w:cstheme="majorBidi"/>
          <w:b/>
          <w:bCs/>
          <w:sz w:val="24"/>
          <w:szCs w:val="24"/>
        </w:rPr>
      </w:pPr>
      <w:r w:rsidRPr="00D9526F">
        <w:rPr>
          <w:rFonts w:asciiTheme="majorBidi" w:eastAsia="Times New Roman" w:hAnsiTheme="majorBidi" w:cstheme="majorBidi"/>
          <w:b/>
          <w:bCs/>
          <w:sz w:val="24"/>
          <w:szCs w:val="24"/>
        </w:rPr>
        <w:t>Pembatasan Masalah</w:t>
      </w:r>
    </w:p>
    <w:p w:rsidR="004A3246" w:rsidRPr="00DF5452" w:rsidRDefault="004A3246" w:rsidP="004A3246">
      <w:pPr>
        <w:pStyle w:val="ListParagraph"/>
        <w:spacing w:after="0" w:line="480" w:lineRule="auto"/>
        <w:ind w:left="0" w:firstLine="567"/>
        <w:jc w:val="both"/>
        <w:rPr>
          <w:rFonts w:asciiTheme="majorBidi" w:hAnsiTheme="majorBidi" w:cs="Times New Roman"/>
          <w:sz w:val="24"/>
          <w:szCs w:val="24"/>
        </w:rPr>
      </w:pPr>
      <w:r w:rsidRPr="00DF5452">
        <w:rPr>
          <w:rFonts w:asciiTheme="majorBidi" w:hAnsiTheme="majorBidi" w:cs="Times New Roman"/>
          <w:sz w:val="24"/>
          <w:szCs w:val="24"/>
        </w:rPr>
        <w:t>Untuk mengatasi agar permasalahan yang dibahas dalam penelitian ini tidak meluas, peneliti membatasi permasalahan sebagai berikut:</w:t>
      </w:r>
    </w:p>
    <w:p w:rsidR="004A3246" w:rsidRPr="00DF5452" w:rsidRDefault="004A3246" w:rsidP="004A3246">
      <w:pPr>
        <w:pStyle w:val="ListParagraph"/>
        <w:numPr>
          <w:ilvl w:val="0"/>
          <w:numId w:val="161"/>
        </w:numPr>
        <w:tabs>
          <w:tab w:val="left" w:pos="426"/>
        </w:tabs>
        <w:spacing w:after="0" w:line="480" w:lineRule="auto"/>
        <w:ind w:left="426" w:hanging="426"/>
        <w:jc w:val="both"/>
        <w:rPr>
          <w:rFonts w:asciiTheme="majorBidi" w:hAnsiTheme="majorBidi" w:cs="Times New Roman"/>
          <w:sz w:val="24"/>
          <w:szCs w:val="24"/>
        </w:rPr>
      </w:pPr>
      <w:r w:rsidRPr="00DF5452">
        <w:rPr>
          <w:rFonts w:asciiTheme="majorBidi" w:hAnsiTheme="majorBidi" w:cs="Times New Roman"/>
          <w:sz w:val="24"/>
          <w:szCs w:val="24"/>
        </w:rPr>
        <w:t xml:space="preserve">Penelitian hanya bertujuan untuk melihat </w:t>
      </w:r>
      <w:r w:rsidRPr="00DF5452">
        <w:rPr>
          <w:rFonts w:asciiTheme="majorBidi" w:hAnsiTheme="majorBidi" w:cs="Times New Roman"/>
          <w:sz w:val="24"/>
          <w:szCs w:val="24"/>
          <w:lang w:val="id-ID"/>
        </w:rPr>
        <w:t>pengaruh motivasi belajar dan gaya belajar terhadap prestasi belajar.</w:t>
      </w:r>
    </w:p>
    <w:p w:rsidR="004A3246" w:rsidRPr="00DF5452" w:rsidRDefault="004A3246" w:rsidP="004A3246">
      <w:pPr>
        <w:pStyle w:val="ListParagraph"/>
        <w:numPr>
          <w:ilvl w:val="0"/>
          <w:numId w:val="161"/>
        </w:numPr>
        <w:tabs>
          <w:tab w:val="left" w:pos="426"/>
        </w:tabs>
        <w:spacing w:after="0" w:line="480" w:lineRule="auto"/>
        <w:ind w:left="426" w:hanging="426"/>
        <w:jc w:val="both"/>
        <w:rPr>
          <w:rFonts w:asciiTheme="majorBidi" w:hAnsiTheme="majorBidi" w:cs="Times New Roman"/>
          <w:sz w:val="24"/>
          <w:szCs w:val="24"/>
        </w:rPr>
      </w:pPr>
      <w:r w:rsidRPr="00DF5452">
        <w:rPr>
          <w:rFonts w:asciiTheme="majorBidi" w:hAnsiTheme="majorBidi" w:cs="Times New Roman"/>
          <w:sz w:val="24"/>
          <w:szCs w:val="24"/>
        </w:rPr>
        <w:t xml:space="preserve">Motivasi yang dimaksud adalah motivasi </w:t>
      </w:r>
      <w:r w:rsidRPr="00DF5452">
        <w:rPr>
          <w:rFonts w:asciiTheme="majorBidi" w:hAnsiTheme="majorBidi" w:cs="Times New Roman"/>
          <w:sz w:val="24"/>
          <w:szCs w:val="24"/>
          <w:lang w:val="id-ID"/>
        </w:rPr>
        <w:t xml:space="preserve">untuk </w:t>
      </w:r>
      <w:r w:rsidRPr="00DF5452">
        <w:rPr>
          <w:rFonts w:asciiTheme="majorBidi" w:hAnsiTheme="majorBidi" w:cs="Times New Roman"/>
          <w:sz w:val="24"/>
          <w:szCs w:val="24"/>
        </w:rPr>
        <w:t>belajar</w:t>
      </w:r>
      <w:r w:rsidRPr="00DF5452">
        <w:rPr>
          <w:rFonts w:asciiTheme="majorBidi" w:hAnsiTheme="majorBidi" w:cs="Times New Roman"/>
          <w:sz w:val="24"/>
          <w:szCs w:val="24"/>
          <w:lang w:val="id-ID"/>
        </w:rPr>
        <w:t>.</w:t>
      </w:r>
    </w:p>
    <w:p w:rsidR="004A3246" w:rsidRPr="00DF5452" w:rsidRDefault="004A3246" w:rsidP="004A3246">
      <w:pPr>
        <w:pStyle w:val="ListParagraph"/>
        <w:numPr>
          <w:ilvl w:val="0"/>
          <w:numId w:val="161"/>
        </w:numPr>
        <w:tabs>
          <w:tab w:val="left" w:pos="426"/>
        </w:tabs>
        <w:spacing w:after="0" w:line="480" w:lineRule="auto"/>
        <w:ind w:left="426" w:hanging="426"/>
        <w:jc w:val="both"/>
        <w:rPr>
          <w:rFonts w:asciiTheme="majorBidi" w:hAnsiTheme="majorBidi" w:cs="Times New Roman"/>
          <w:sz w:val="24"/>
          <w:szCs w:val="24"/>
        </w:rPr>
      </w:pPr>
      <w:r w:rsidRPr="00DF5452">
        <w:rPr>
          <w:rFonts w:asciiTheme="majorBidi" w:hAnsiTheme="majorBidi" w:cs="Times New Roman"/>
          <w:sz w:val="24"/>
          <w:szCs w:val="24"/>
        </w:rPr>
        <w:t>Gaya belajar yang dimaksud adalah gaya visual, auditorial, dan kinestetik.</w:t>
      </w:r>
    </w:p>
    <w:p w:rsidR="004A3246" w:rsidRPr="00DF5452" w:rsidRDefault="004A3246" w:rsidP="004A3246">
      <w:pPr>
        <w:pStyle w:val="ListParagraph"/>
        <w:numPr>
          <w:ilvl w:val="0"/>
          <w:numId w:val="161"/>
        </w:numPr>
        <w:tabs>
          <w:tab w:val="left" w:pos="426"/>
        </w:tabs>
        <w:spacing w:after="0" w:line="480" w:lineRule="auto"/>
        <w:ind w:left="426" w:hanging="426"/>
        <w:jc w:val="both"/>
        <w:rPr>
          <w:rFonts w:asciiTheme="majorBidi" w:hAnsiTheme="majorBidi" w:cs="Times New Roman"/>
          <w:sz w:val="24"/>
          <w:szCs w:val="24"/>
        </w:rPr>
      </w:pPr>
      <w:r w:rsidRPr="00DF5452">
        <w:rPr>
          <w:rFonts w:asciiTheme="majorBidi" w:hAnsiTheme="majorBidi" w:cs="Times New Roman"/>
          <w:sz w:val="24"/>
          <w:szCs w:val="24"/>
        </w:rPr>
        <w:t xml:space="preserve">Hasil belajar matematika dibatasi pada nilai </w:t>
      </w:r>
      <w:r w:rsidRPr="00DF5452">
        <w:rPr>
          <w:rFonts w:asciiTheme="majorBidi" w:hAnsiTheme="majorBidi" w:cs="Times New Roman"/>
          <w:sz w:val="24"/>
          <w:szCs w:val="24"/>
          <w:lang w:val="id-ID"/>
        </w:rPr>
        <w:t>ulangan harian untuk materi pokok Teorema Phytagoras</w:t>
      </w:r>
      <w:r w:rsidRPr="00DF5452">
        <w:rPr>
          <w:rFonts w:asciiTheme="majorBidi" w:hAnsiTheme="majorBidi" w:cs="Times New Roman"/>
          <w:sz w:val="24"/>
          <w:szCs w:val="24"/>
        </w:rPr>
        <w:t>.</w:t>
      </w:r>
    </w:p>
    <w:p w:rsidR="004A3246" w:rsidRDefault="004A3246" w:rsidP="004A3246">
      <w:pPr>
        <w:spacing w:after="0" w:line="360" w:lineRule="auto"/>
        <w:ind w:firstLine="720"/>
        <w:jc w:val="both"/>
        <w:rPr>
          <w:rFonts w:asciiTheme="majorBidi" w:eastAsia="Times New Roman" w:hAnsiTheme="majorBidi" w:cstheme="majorBidi"/>
          <w:sz w:val="24"/>
          <w:szCs w:val="24"/>
          <w:lang w:val="id-ID"/>
        </w:rPr>
      </w:pPr>
    </w:p>
    <w:p w:rsidR="004A3246" w:rsidRPr="00D9526F" w:rsidRDefault="004A3246" w:rsidP="004A3246">
      <w:pPr>
        <w:pStyle w:val="ListParagraph"/>
        <w:numPr>
          <w:ilvl w:val="0"/>
          <w:numId w:val="25"/>
        </w:numPr>
        <w:spacing w:line="480" w:lineRule="auto"/>
        <w:ind w:left="426" w:hanging="426"/>
        <w:jc w:val="both"/>
        <w:rPr>
          <w:rFonts w:asciiTheme="majorBidi" w:eastAsia="Times New Roman" w:hAnsiTheme="majorBidi" w:cstheme="majorBidi"/>
          <w:b/>
          <w:bCs/>
          <w:sz w:val="24"/>
          <w:szCs w:val="24"/>
          <w:lang w:val="id-ID"/>
        </w:rPr>
      </w:pPr>
      <w:r w:rsidRPr="00D9526F">
        <w:rPr>
          <w:rFonts w:asciiTheme="majorBidi" w:eastAsia="Times New Roman" w:hAnsiTheme="majorBidi" w:cstheme="majorBidi"/>
          <w:b/>
          <w:bCs/>
          <w:sz w:val="24"/>
          <w:szCs w:val="24"/>
          <w:lang w:val="id-ID"/>
        </w:rPr>
        <w:lastRenderedPageBreak/>
        <w:t>Definisi Operasional</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Definisi masalah judul penelitian ini dimaksudkan untuk memberikan gambaran yang lebih jelas terhadap objek pilihan penelitian dan untuk menghindari penafsiran yang salah mengenai judul penelitian ini, maka diperlukan gambaran atau batasan – batasan sebagai berikut :</w:t>
      </w:r>
    </w:p>
    <w:p w:rsidR="004A3246" w:rsidRPr="00DF5452" w:rsidRDefault="004A3246" w:rsidP="004A3246">
      <w:pPr>
        <w:pStyle w:val="ListParagraph"/>
        <w:numPr>
          <w:ilvl w:val="0"/>
          <w:numId w:val="29"/>
        </w:numPr>
        <w:spacing w:after="0" w:line="480" w:lineRule="auto"/>
        <w:ind w:left="426" w:hanging="425"/>
        <w:jc w:val="both"/>
        <w:rPr>
          <w:rFonts w:asciiTheme="majorBidi" w:hAnsiTheme="majorBidi" w:cstheme="majorBidi"/>
          <w:sz w:val="24"/>
          <w:szCs w:val="24"/>
        </w:rPr>
      </w:pPr>
      <w:r w:rsidRPr="00DF5452">
        <w:rPr>
          <w:rFonts w:asciiTheme="majorBidi" w:hAnsiTheme="majorBidi" w:cstheme="majorBidi"/>
          <w:sz w:val="24"/>
          <w:szCs w:val="24"/>
        </w:rPr>
        <w:t>Motivasi Belajar Siswa</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Motivasi</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adalah “pendorong” suatu usaha yang didasari untuk mempengaruhi t</w:t>
      </w:r>
      <w:r w:rsidRPr="00DF5452">
        <w:rPr>
          <w:rFonts w:asciiTheme="majorBidi" w:eastAsia="Times New Roman" w:hAnsiTheme="majorBidi" w:cstheme="majorBidi"/>
          <w:sz w:val="24"/>
          <w:szCs w:val="24"/>
          <w:lang w:val="id-ID"/>
        </w:rPr>
        <w:t>i</w:t>
      </w:r>
      <w:r w:rsidRPr="00DF5452">
        <w:rPr>
          <w:rFonts w:asciiTheme="majorBidi" w:eastAsia="Times New Roman" w:hAnsiTheme="majorBidi" w:cstheme="majorBidi"/>
          <w:sz w:val="24"/>
          <w:szCs w:val="24"/>
        </w:rPr>
        <w:t xml:space="preserve">ngkah laku seseorang agar ia tergerak hatinya untuk </w:t>
      </w:r>
      <w:r w:rsidRPr="00DF5452">
        <w:rPr>
          <w:rFonts w:asciiTheme="majorBidi" w:eastAsia="Times New Roman" w:hAnsiTheme="majorBidi" w:cstheme="majorBidi"/>
          <w:sz w:val="24"/>
          <w:szCs w:val="24"/>
          <w:lang w:val="id-ID"/>
        </w:rPr>
        <w:t xml:space="preserve">melakukn sesuatu </w:t>
      </w:r>
      <w:r w:rsidRPr="00DF5452">
        <w:rPr>
          <w:rFonts w:asciiTheme="majorBidi" w:eastAsia="Times New Roman" w:hAnsiTheme="majorBidi" w:cstheme="majorBidi"/>
          <w:sz w:val="24"/>
          <w:szCs w:val="24"/>
        </w:rPr>
        <w:t>sehingga mencapai hasil atau tujuan tertentu.</w:t>
      </w:r>
    </w:p>
    <w:p w:rsidR="004A3246" w:rsidRPr="00DF5452"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Motivasi belajar adalah dorongan atau keinginan untuk belajar dengan sekuat tenaga dan fikiran untuk mencapai tujuan belajar, motivasi yang besar akan akan mencapai prestasi belajar yang optimal.</w:t>
      </w:r>
    </w:p>
    <w:p w:rsidR="004A3246" w:rsidRPr="00DF5452" w:rsidRDefault="004A3246" w:rsidP="004A3246">
      <w:pPr>
        <w:pStyle w:val="ListParagraph"/>
        <w:numPr>
          <w:ilvl w:val="0"/>
          <w:numId w:val="29"/>
        </w:numPr>
        <w:spacing w:after="0" w:line="480" w:lineRule="auto"/>
        <w:ind w:left="426" w:hanging="425"/>
        <w:jc w:val="both"/>
        <w:rPr>
          <w:rFonts w:asciiTheme="majorBidi" w:hAnsiTheme="majorBidi" w:cstheme="majorBidi"/>
          <w:sz w:val="24"/>
          <w:szCs w:val="24"/>
        </w:rPr>
      </w:pPr>
      <w:r w:rsidRPr="00DF5452">
        <w:rPr>
          <w:rFonts w:asciiTheme="majorBidi" w:hAnsiTheme="majorBidi" w:cstheme="majorBidi"/>
          <w:sz w:val="24"/>
          <w:szCs w:val="24"/>
          <w:lang w:val="id-ID"/>
        </w:rPr>
        <w:t>Gaya Belajar</w:t>
      </w:r>
    </w:p>
    <w:p w:rsidR="004A3246" w:rsidRPr="00DF5452" w:rsidRDefault="004A3246" w:rsidP="004A3246">
      <w:pPr>
        <w:spacing w:after="0" w:line="480" w:lineRule="auto"/>
        <w:ind w:firstLine="567"/>
        <w:jc w:val="both"/>
        <w:rPr>
          <w:rFonts w:asciiTheme="majorBidi" w:hAnsiTheme="majorBidi" w:cs="Times New Roman"/>
          <w:sz w:val="24"/>
          <w:szCs w:val="24"/>
          <w:lang w:val="id-ID"/>
        </w:rPr>
      </w:pPr>
      <w:r w:rsidRPr="00DF5452">
        <w:rPr>
          <w:rFonts w:asciiTheme="majorBidi" w:hAnsiTheme="majorBidi" w:cs="Times New Roman"/>
          <w:sz w:val="24"/>
          <w:szCs w:val="24"/>
        </w:rPr>
        <w:t>Gaya belajar adalah bentuk-bentuk belajar yang dilakukan siswa dengan ciri khas masing-masing siswa. Gaya belajar yang dimaksud di sini adalah gaya belajar visual, auditorial, dan kinestetik. Gaya belajar masing-masing siswa tentunya berbeda-beda. Namun, ada juga beberapa siswa yang memiliki gaya belajar yang sama.</w:t>
      </w:r>
    </w:p>
    <w:p w:rsidR="004A3246" w:rsidRPr="00DF5452" w:rsidRDefault="004A3246" w:rsidP="004A3246">
      <w:pPr>
        <w:pStyle w:val="ListParagraph"/>
        <w:numPr>
          <w:ilvl w:val="0"/>
          <w:numId w:val="29"/>
        </w:numPr>
        <w:spacing w:before="240" w:after="0" w:line="480" w:lineRule="auto"/>
        <w:ind w:left="426" w:hanging="425"/>
        <w:jc w:val="both"/>
        <w:rPr>
          <w:rFonts w:asciiTheme="majorBidi" w:hAnsiTheme="majorBidi" w:cstheme="majorBidi"/>
          <w:sz w:val="24"/>
          <w:szCs w:val="24"/>
        </w:rPr>
      </w:pPr>
      <w:r w:rsidRPr="00DF5452">
        <w:rPr>
          <w:rFonts w:asciiTheme="majorBidi" w:hAnsiTheme="majorBidi" w:cstheme="majorBidi"/>
          <w:sz w:val="24"/>
          <w:szCs w:val="24"/>
          <w:lang w:val="id-ID"/>
        </w:rPr>
        <w:t>Hasil Belajar</w:t>
      </w:r>
    </w:p>
    <w:p w:rsidR="004A3246" w:rsidRPr="00DF5452" w:rsidRDefault="004A3246" w:rsidP="004A3246">
      <w:pPr>
        <w:spacing w:after="0" w:line="480" w:lineRule="auto"/>
        <w:ind w:firstLine="567"/>
        <w:jc w:val="both"/>
        <w:rPr>
          <w:rFonts w:asciiTheme="majorBidi" w:hAnsiTheme="majorBidi" w:cs="Times New Roman"/>
          <w:sz w:val="24"/>
          <w:szCs w:val="24"/>
          <w:lang w:val="id-ID"/>
        </w:rPr>
      </w:pPr>
      <w:r w:rsidRPr="00DF5452">
        <w:rPr>
          <w:rFonts w:asciiTheme="majorBidi" w:hAnsiTheme="majorBidi" w:cs="Times New Roman"/>
          <w:sz w:val="24"/>
          <w:szCs w:val="24"/>
        </w:rPr>
        <w:t xml:space="preserve">Hasil belajar adalah nilai yang didapat dari </w:t>
      </w:r>
      <w:r w:rsidRPr="00DF5452">
        <w:rPr>
          <w:rFonts w:asciiTheme="majorBidi" w:hAnsiTheme="majorBidi" w:cs="Times New Roman"/>
          <w:sz w:val="24"/>
          <w:szCs w:val="24"/>
          <w:lang w:val="id-ID"/>
        </w:rPr>
        <w:t xml:space="preserve">proses </w:t>
      </w:r>
      <w:r w:rsidRPr="00DF5452">
        <w:rPr>
          <w:rFonts w:asciiTheme="majorBidi" w:hAnsiTheme="majorBidi" w:cs="Times New Roman"/>
          <w:sz w:val="24"/>
          <w:szCs w:val="24"/>
        </w:rPr>
        <w:t xml:space="preserve">belajar. Biasanya diukur dengan tes. Hasil belajar yang dimaksud di sini adalah hasil belajar pada </w:t>
      </w:r>
      <w:r w:rsidRPr="00DF5452">
        <w:rPr>
          <w:rFonts w:asciiTheme="majorBidi" w:hAnsiTheme="majorBidi" w:cs="Times New Roman"/>
          <w:sz w:val="24"/>
          <w:szCs w:val="24"/>
          <w:lang w:val="id-ID"/>
        </w:rPr>
        <w:t>ulangan harian</w:t>
      </w:r>
      <w:r w:rsidRPr="00DF5452">
        <w:rPr>
          <w:rFonts w:asciiTheme="majorBidi" w:hAnsiTheme="majorBidi" w:cs="Times New Roman"/>
          <w:sz w:val="24"/>
          <w:szCs w:val="24"/>
        </w:rPr>
        <w:t xml:space="preserve"> materi </w:t>
      </w:r>
      <w:r w:rsidRPr="00DF5452">
        <w:rPr>
          <w:rFonts w:asciiTheme="majorBidi" w:hAnsiTheme="majorBidi" w:cs="Times New Roman"/>
          <w:sz w:val="24"/>
          <w:szCs w:val="24"/>
          <w:lang w:val="id-ID"/>
        </w:rPr>
        <w:t>Teorema Phytagoras</w:t>
      </w:r>
      <w:r w:rsidRPr="00DF5452">
        <w:rPr>
          <w:rFonts w:asciiTheme="majorBidi" w:hAnsiTheme="majorBidi" w:cs="Times New Roman"/>
          <w:sz w:val="24"/>
          <w:szCs w:val="24"/>
        </w:rPr>
        <w:t xml:space="preserve">. </w:t>
      </w:r>
    </w:p>
    <w:p w:rsidR="004A3246" w:rsidRPr="00DF5452" w:rsidRDefault="004A3246" w:rsidP="004A3246">
      <w:pPr>
        <w:spacing w:after="0" w:line="360" w:lineRule="auto"/>
        <w:ind w:left="426" w:firstLine="567"/>
        <w:jc w:val="both"/>
        <w:rPr>
          <w:rFonts w:asciiTheme="majorBidi" w:hAnsiTheme="majorBidi" w:cstheme="majorBidi"/>
          <w:sz w:val="24"/>
          <w:szCs w:val="24"/>
          <w:lang w:val="id-ID"/>
        </w:rPr>
      </w:pPr>
    </w:p>
    <w:p w:rsidR="004A3246" w:rsidRPr="00D9526F" w:rsidRDefault="004A3246" w:rsidP="004A3246">
      <w:pPr>
        <w:pStyle w:val="Heading2"/>
        <w:tabs>
          <w:tab w:val="clear" w:pos="720"/>
          <w:tab w:val="num" w:pos="426"/>
        </w:tabs>
        <w:ind w:left="426" w:hanging="426"/>
      </w:pPr>
      <w:r w:rsidRPr="00D9526F">
        <w:lastRenderedPageBreak/>
        <w:t>Sistematika Pembahasan</w:t>
      </w:r>
    </w:p>
    <w:p w:rsidR="004A3246" w:rsidRPr="00DF5452" w:rsidRDefault="004A3246" w:rsidP="004A3246">
      <w:pPr>
        <w:spacing w:after="0" w:line="456"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Dalam penulisan skripsi tentu ada sistematika pembahasannya. Demikian pula dengan skripsi yang berjudul</w:t>
      </w:r>
      <w:r w:rsidRPr="00DF5452">
        <w:rPr>
          <w:rFonts w:asciiTheme="majorBidi" w:hAnsiTheme="majorBidi" w:cstheme="majorBidi"/>
          <w:sz w:val="24"/>
          <w:szCs w:val="24"/>
          <w:lang w:val="id-ID"/>
        </w:rPr>
        <w:t xml:space="preserve"> “Pengaruh Motivasi Belajar dan Gaya Belajar Terhadap Hasil Belajar Matematika Siswa Madrasah Tsanawiyah Hasanuddin Blitar Tahun Pelajaran 2014/2015”</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 xml:space="preserve">ini </w:t>
      </w:r>
      <w:r w:rsidRPr="00DF5452">
        <w:rPr>
          <w:rFonts w:asciiTheme="majorBidi" w:hAnsiTheme="majorBidi" w:cstheme="majorBidi"/>
          <w:sz w:val="24"/>
          <w:szCs w:val="24"/>
        </w:rPr>
        <w:t>penulis susun sistematika pembahasannya sebagai berikut :</w:t>
      </w:r>
    </w:p>
    <w:p w:rsidR="004A3246" w:rsidRPr="00DF5452" w:rsidRDefault="004A3246" w:rsidP="004A3246">
      <w:pPr>
        <w:spacing w:after="0" w:line="480" w:lineRule="auto"/>
        <w:jc w:val="lowKashida"/>
        <w:rPr>
          <w:rFonts w:asciiTheme="majorBidi" w:hAnsiTheme="majorBidi" w:cstheme="majorBidi"/>
          <w:sz w:val="24"/>
          <w:szCs w:val="24"/>
        </w:rPr>
      </w:pPr>
      <w:r w:rsidRPr="00DF5452">
        <w:rPr>
          <w:rFonts w:asciiTheme="majorBidi" w:hAnsiTheme="majorBidi" w:cstheme="majorBidi"/>
          <w:sz w:val="24"/>
          <w:szCs w:val="24"/>
        </w:rPr>
        <w:t>BAB I : Pendahuluan</w:t>
      </w:r>
    </w:p>
    <w:p w:rsidR="004A3246" w:rsidRPr="00DF5452" w:rsidRDefault="004A3246" w:rsidP="004A3246">
      <w:pPr>
        <w:spacing w:after="0" w:line="480" w:lineRule="auto"/>
        <w:ind w:firstLine="567"/>
        <w:jc w:val="lowKashida"/>
        <w:rPr>
          <w:rFonts w:asciiTheme="majorBidi" w:hAnsiTheme="majorBidi" w:cstheme="majorBidi"/>
          <w:sz w:val="24"/>
          <w:szCs w:val="24"/>
        </w:rPr>
      </w:pPr>
      <w:r w:rsidRPr="00DF5452">
        <w:rPr>
          <w:rFonts w:asciiTheme="majorBidi" w:hAnsiTheme="majorBidi" w:cstheme="majorBidi"/>
          <w:sz w:val="24"/>
          <w:szCs w:val="24"/>
        </w:rPr>
        <w:t xml:space="preserve">Dalam pendahuluan ini penulis menguraikan latar belakang masalah, rumusan masalah, tujuan penelitian, manfaat penelitian, dan sistematika pembahasan.       </w:t>
      </w:r>
    </w:p>
    <w:p w:rsidR="004A3246" w:rsidRPr="00DF5452" w:rsidRDefault="004A3246" w:rsidP="004A3246">
      <w:pPr>
        <w:spacing w:after="0" w:line="480" w:lineRule="auto"/>
        <w:jc w:val="lowKashida"/>
        <w:rPr>
          <w:rFonts w:asciiTheme="majorBidi" w:hAnsiTheme="majorBidi" w:cstheme="majorBidi"/>
          <w:sz w:val="24"/>
          <w:szCs w:val="24"/>
        </w:rPr>
      </w:pPr>
      <w:r w:rsidRPr="00DF5452">
        <w:rPr>
          <w:rFonts w:asciiTheme="majorBidi" w:hAnsiTheme="majorBidi" w:cstheme="majorBidi"/>
          <w:sz w:val="24"/>
          <w:szCs w:val="24"/>
        </w:rPr>
        <w:t xml:space="preserve">BAB II : Kajian Pustaka </w:t>
      </w:r>
    </w:p>
    <w:p w:rsidR="004A3246" w:rsidRPr="00DF5452" w:rsidRDefault="004A3246" w:rsidP="004A3246">
      <w:pPr>
        <w:tabs>
          <w:tab w:val="left" w:pos="567"/>
        </w:tabs>
        <w:spacing w:after="0" w:line="480" w:lineRule="auto"/>
        <w:jc w:val="lowKashida"/>
        <w:rPr>
          <w:rFonts w:asciiTheme="majorBidi" w:hAnsiTheme="majorBidi" w:cstheme="majorBidi"/>
          <w:sz w:val="24"/>
          <w:szCs w:val="24"/>
        </w:rPr>
      </w:pPr>
      <w:r w:rsidRPr="00DF5452">
        <w:rPr>
          <w:rFonts w:asciiTheme="majorBidi" w:hAnsiTheme="majorBidi" w:cstheme="majorBidi"/>
          <w:sz w:val="24"/>
          <w:szCs w:val="24"/>
        </w:rPr>
        <w:tab/>
        <w:t xml:space="preserve">Merupakan kajian teoritis yang akan membahas tentang berbagai teori yang berkaitan dengan rumusan penelitian di atas yaitu tentang </w:t>
      </w:r>
      <w:r w:rsidRPr="00DF5452">
        <w:rPr>
          <w:rFonts w:asciiTheme="majorBidi" w:hAnsiTheme="majorBidi" w:cstheme="majorBidi"/>
          <w:sz w:val="24"/>
          <w:szCs w:val="24"/>
          <w:lang w:val="id-ID"/>
        </w:rPr>
        <w:t>motivasi belajar</w:t>
      </w:r>
      <w:r>
        <w:rPr>
          <w:rFonts w:asciiTheme="majorBidi" w:hAnsiTheme="majorBidi" w:cstheme="majorBidi"/>
          <w:sz w:val="24"/>
          <w:szCs w:val="24"/>
          <w:lang w:val="id-ID"/>
        </w:rPr>
        <w:t>, gaya belajar dan hasil bel</w:t>
      </w:r>
      <w:r w:rsidRPr="00DF5452">
        <w:rPr>
          <w:rFonts w:asciiTheme="majorBidi" w:hAnsiTheme="majorBidi" w:cstheme="majorBidi"/>
          <w:sz w:val="24"/>
          <w:szCs w:val="24"/>
          <w:lang w:val="id-ID"/>
        </w:rPr>
        <w:t>ajar</w:t>
      </w:r>
      <w:r w:rsidRPr="00DF5452">
        <w:rPr>
          <w:rFonts w:asciiTheme="majorBidi" w:hAnsiTheme="majorBidi" w:cstheme="majorBidi"/>
          <w:sz w:val="24"/>
          <w:szCs w:val="24"/>
        </w:rPr>
        <w:t xml:space="preserve">.          </w:t>
      </w:r>
    </w:p>
    <w:p w:rsidR="004A3246" w:rsidRPr="00DF5452" w:rsidRDefault="004A3246" w:rsidP="004A3246">
      <w:pPr>
        <w:spacing w:after="0" w:line="480" w:lineRule="auto"/>
        <w:jc w:val="lowKashida"/>
        <w:rPr>
          <w:rFonts w:asciiTheme="majorBidi" w:hAnsiTheme="majorBidi" w:cstheme="majorBidi"/>
          <w:sz w:val="24"/>
          <w:szCs w:val="24"/>
        </w:rPr>
      </w:pPr>
      <w:r w:rsidRPr="00DF5452">
        <w:rPr>
          <w:rFonts w:asciiTheme="majorBidi" w:hAnsiTheme="majorBidi" w:cstheme="majorBidi"/>
          <w:sz w:val="24"/>
          <w:szCs w:val="24"/>
        </w:rPr>
        <w:t>BAB III : Metode Penelitian</w:t>
      </w:r>
    </w:p>
    <w:p w:rsidR="004A3246" w:rsidRPr="00DF5452" w:rsidRDefault="004A3246" w:rsidP="004A3246">
      <w:pPr>
        <w:spacing w:after="0" w:line="480" w:lineRule="auto"/>
        <w:ind w:firstLine="567"/>
        <w:jc w:val="lowKashida"/>
        <w:rPr>
          <w:rFonts w:asciiTheme="majorBidi" w:hAnsiTheme="majorBidi" w:cstheme="majorBidi"/>
          <w:sz w:val="24"/>
          <w:szCs w:val="24"/>
        </w:rPr>
      </w:pPr>
      <w:r w:rsidRPr="00DF5452">
        <w:rPr>
          <w:rFonts w:asciiTheme="majorBidi" w:hAnsiTheme="majorBidi" w:cstheme="majorBidi"/>
          <w:sz w:val="24"/>
          <w:szCs w:val="24"/>
        </w:rPr>
        <w:t xml:space="preserve">Bab ini berisi metode-metode yang sesuai yang digunakan penulis untuk memperoleh data dan informasi yang lebih lengkap dan valid.  </w:t>
      </w:r>
    </w:p>
    <w:p w:rsidR="004A3246" w:rsidRPr="00DF5452" w:rsidRDefault="004A3246" w:rsidP="004A3246">
      <w:pPr>
        <w:spacing w:after="0" w:line="480" w:lineRule="auto"/>
        <w:jc w:val="lowKashida"/>
        <w:rPr>
          <w:rFonts w:asciiTheme="majorBidi" w:hAnsiTheme="majorBidi" w:cstheme="majorBidi"/>
          <w:sz w:val="24"/>
          <w:szCs w:val="24"/>
        </w:rPr>
      </w:pPr>
      <w:r w:rsidRPr="00DF5452">
        <w:rPr>
          <w:rFonts w:asciiTheme="majorBidi" w:hAnsiTheme="majorBidi" w:cstheme="majorBidi"/>
          <w:sz w:val="24"/>
          <w:szCs w:val="24"/>
        </w:rPr>
        <w:t>BAB IV : Hasil Penelitian dan Pembahasan</w:t>
      </w:r>
    </w:p>
    <w:p w:rsidR="004A3246" w:rsidRDefault="004A3246" w:rsidP="004A3246">
      <w:pPr>
        <w:tabs>
          <w:tab w:val="left" w:pos="567"/>
        </w:tabs>
        <w:spacing w:after="0" w:line="480" w:lineRule="auto"/>
        <w:jc w:val="lowKashida"/>
        <w:rPr>
          <w:rFonts w:asciiTheme="majorBidi" w:hAnsiTheme="majorBidi" w:cstheme="majorBidi"/>
          <w:sz w:val="24"/>
          <w:szCs w:val="24"/>
          <w:lang w:val="id-ID"/>
        </w:rPr>
      </w:pPr>
      <w:r w:rsidRPr="00DF5452">
        <w:rPr>
          <w:rFonts w:asciiTheme="majorBidi" w:hAnsiTheme="majorBidi" w:cstheme="majorBidi"/>
          <w:sz w:val="24"/>
          <w:szCs w:val="24"/>
        </w:rPr>
        <w:tab/>
        <w:t xml:space="preserve">Dalam bab ini berisi kajian empiris yang menyajikan hasil penelitian lapangan pada pembahasan ini akan terlihat realita yang sebenarnya nanti akan dipadukan dengan teori yang ada.  </w:t>
      </w:r>
    </w:p>
    <w:p w:rsidR="004A3246" w:rsidRDefault="004A3246" w:rsidP="004A3246">
      <w:pPr>
        <w:tabs>
          <w:tab w:val="left" w:pos="567"/>
        </w:tabs>
        <w:spacing w:after="0" w:line="480" w:lineRule="auto"/>
        <w:jc w:val="lowKashida"/>
        <w:rPr>
          <w:rFonts w:asciiTheme="majorBidi" w:hAnsiTheme="majorBidi" w:cstheme="majorBidi"/>
          <w:sz w:val="24"/>
          <w:szCs w:val="24"/>
          <w:lang w:val="id-ID"/>
        </w:rPr>
      </w:pPr>
    </w:p>
    <w:p w:rsidR="004A3246" w:rsidRDefault="004A3246" w:rsidP="004A3246">
      <w:pPr>
        <w:tabs>
          <w:tab w:val="left" w:pos="567"/>
        </w:tabs>
        <w:spacing w:after="0" w:line="480" w:lineRule="auto"/>
        <w:jc w:val="lowKashida"/>
        <w:rPr>
          <w:rFonts w:asciiTheme="majorBidi" w:hAnsiTheme="majorBidi" w:cstheme="majorBidi"/>
          <w:sz w:val="24"/>
          <w:szCs w:val="24"/>
          <w:lang w:val="id-ID"/>
        </w:rPr>
      </w:pPr>
    </w:p>
    <w:p w:rsidR="004A3246" w:rsidRPr="00D628E1" w:rsidRDefault="004A3246" w:rsidP="004A3246">
      <w:pPr>
        <w:tabs>
          <w:tab w:val="left" w:pos="567"/>
        </w:tabs>
        <w:spacing w:after="0" w:line="480" w:lineRule="auto"/>
        <w:jc w:val="lowKashida"/>
        <w:rPr>
          <w:rFonts w:asciiTheme="majorBidi" w:hAnsiTheme="majorBidi" w:cstheme="majorBidi"/>
          <w:sz w:val="24"/>
          <w:szCs w:val="24"/>
          <w:lang w:val="id-ID"/>
        </w:rPr>
      </w:pPr>
    </w:p>
    <w:p w:rsidR="004A3246" w:rsidRPr="00DF5452" w:rsidRDefault="004A3246" w:rsidP="004A3246">
      <w:pPr>
        <w:spacing w:after="0" w:line="480" w:lineRule="auto"/>
        <w:jc w:val="lowKashida"/>
        <w:rPr>
          <w:rFonts w:asciiTheme="majorBidi" w:hAnsiTheme="majorBidi" w:cstheme="majorBidi"/>
          <w:sz w:val="24"/>
          <w:szCs w:val="24"/>
        </w:rPr>
      </w:pPr>
      <w:r w:rsidRPr="00DF5452">
        <w:rPr>
          <w:rFonts w:asciiTheme="majorBidi" w:hAnsiTheme="majorBidi" w:cstheme="majorBidi"/>
          <w:sz w:val="24"/>
          <w:szCs w:val="24"/>
        </w:rPr>
        <w:lastRenderedPageBreak/>
        <w:t>BAB V : Penutup</w:t>
      </w:r>
    </w:p>
    <w:p w:rsidR="004A3246" w:rsidRPr="00DF5452" w:rsidRDefault="004A3246" w:rsidP="004A3246">
      <w:pPr>
        <w:tabs>
          <w:tab w:val="left" w:pos="567"/>
        </w:tabs>
        <w:spacing w:after="0" w:line="480" w:lineRule="auto"/>
        <w:jc w:val="lowKashida"/>
        <w:rPr>
          <w:rFonts w:asciiTheme="majorBidi" w:hAnsiTheme="majorBidi" w:cstheme="majorBidi"/>
          <w:sz w:val="24"/>
          <w:szCs w:val="24"/>
        </w:rPr>
      </w:pPr>
      <w:r w:rsidRPr="00DF5452">
        <w:rPr>
          <w:rFonts w:asciiTheme="majorBidi" w:hAnsiTheme="majorBidi" w:cstheme="majorBidi"/>
          <w:sz w:val="24"/>
          <w:szCs w:val="24"/>
        </w:rPr>
        <w:tab/>
        <w:t xml:space="preserve">Pada akhir pembahasan skripsi ini penulis mengemukakan kesimpulan hasil penelitian dan saran yang berkaitan dengan realitas hasil penelitian, demi keberhasilan dan pencapaian tujuan yang diharapkan.      </w:t>
      </w:r>
    </w:p>
    <w:p w:rsidR="004A3246" w:rsidRPr="00DF5452" w:rsidRDefault="004A3246" w:rsidP="004A3246">
      <w:pPr>
        <w:rPr>
          <w:rFonts w:asciiTheme="majorBidi" w:eastAsia="Times New Roman" w:hAnsiTheme="majorBidi" w:cstheme="majorBidi"/>
          <w:sz w:val="28"/>
          <w:szCs w:val="28"/>
        </w:rPr>
      </w:pPr>
      <w:r w:rsidRPr="00DF5452">
        <w:rPr>
          <w:rFonts w:asciiTheme="majorBidi" w:eastAsia="Times New Roman" w:hAnsiTheme="majorBidi" w:cstheme="majorBidi"/>
          <w:sz w:val="28"/>
          <w:szCs w:val="28"/>
        </w:rPr>
        <w:br w:type="page"/>
      </w:r>
    </w:p>
    <w:p w:rsidR="004A3246" w:rsidRPr="005847CF" w:rsidRDefault="004A3246" w:rsidP="004A3246">
      <w:pPr>
        <w:spacing w:after="0" w:line="480" w:lineRule="auto"/>
        <w:jc w:val="center"/>
        <w:rPr>
          <w:rFonts w:asciiTheme="majorBidi" w:eastAsia="Times New Roman" w:hAnsiTheme="majorBidi" w:cstheme="majorBidi"/>
          <w:b/>
          <w:bCs/>
          <w:sz w:val="28"/>
          <w:szCs w:val="28"/>
        </w:rPr>
      </w:pPr>
      <w:r w:rsidRPr="005847CF">
        <w:rPr>
          <w:rFonts w:asciiTheme="majorBidi" w:eastAsia="Times New Roman" w:hAnsiTheme="majorBidi" w:cstheme="majorBidi"/>
          <w:b/>
          <w:bCs/>
          <w:sz w:val="28"/>
          <w:szCs w:val="28"/>
        </w:rPr>
        <w:lastRenderedPageBreak/>
        <w:t>BAB II</w:t>
      </w:r>
    </w:p>
    <w:p w:rsidR="004A3246" w:rsidRPr="005847CF" w:rsidRDefault="004A3246" w:rsidP="004A3246">
      <w:pPr>
        <w:tabs>
          <w:tab w:val="center" w:pos="3969"/>
          <w:tab w:val="left" w:pos="7230"/>
        </w:tabs>
        <w:spacing w:after="0" w:line="960" w:lineRule="auto"/>
        <w:rPr>
          <w:rFonts w:asciiTheme="majorBidi" w:eastAsia="Times New Roman" w:hAnsiTheme="majorBidi" w:cstheme="majorBidi"/>
          <w:b/>
          <w:bCs/>
          <w:sz w:val="28"/>
          <w:szCs w:val="28"/>
          <w:lang w:val="id-ID"/>
        </w:rPr>
      </w:pPr>
      <w:r>
        <w:rPr>
          <w:rFonts w:asciiTheme="majorBidi" w:eastAsia="Times New Roman" w:hAnsiTheme="majorBidi" w:cstheme="majorBidi"/>
          <w:b/>
          <w:bCs/>
          <w:sz w:val="28"/>
          <w:szCs w:val="28"/>
        </w:rPr>
        <w:tab/>
      </w:r>
      <w:r w:rsidRPr="005847CF">
        <w:rPr>
          <w:rFonts w:asciiTheme="majorBidi" w:eastAsia="Times New Roman" w:hAnsiTheme="majorBidi" w:cstheme="majorBidi"/>
          <w:b/>
          <w:bCs/>
          <w:sz w:val="28"/>
          <w:szCs w:val="28"/>
        </w:rPr>
        <w:t>LANDASAN TEORI</w:t>
      </w:r>
      <w:r>
        <w:rPr>
          <w:rFonts w:asciiTheme="majorBidi" w:eastAsia="Times New Roman" w:hAnsiTheme="majorBidi" w:cstheme="majorBidi"/>
          <w:b/>
          <w:bCs/>
          <w:sz w:val="28"/>
          <w:szCs w:val="28"/>
        </w:rPr>
        <w:tab/>
      </w:r>
    </w:p>
    <w:p w:rsidR="004A3246" w:rsidRPr="005847CF" w:rsidRDefault="004A3246" w:rsidP="004A3246">
      <w:pPr>
        <w:pStyle w:val="ListParagraph"/>
        <w:numPr>
          <w:ilvl w:val="3"/>
          <w:numId w:val="160"/>
        </w:numPr>
        <w:spacing w:after="0" w:line="480" w:lineRule="auto"/>
        <w:ind w:left="426" w:hanging="426"/>
        <w:jc w:val="both"/>
        <w:rPr>
          <w:rFonts w:asciiTheme="majorBidi" w:eastAsia="Times New Roman" w:hAnsiTheme="majorBidi" w:cstheme="majorBidi"/>
          <w:b/>
          <w:bCs/>
          <w:sz w:val="24"/>
          <w:szCs w:val="24"/>
        </w:rPr>
      </w:pPr>
      <w:r w:rsidRPr="005847CF">
        <w:rPr>
          <w:rFonts w:asciiTheme="majorBidi" w:eastAsia="Times New Roman" w:hAnsiTheme="majorBidi" w:cstheme="majorBidi"/>
          <w:b/>
          <w:bCs/>
          <w:sz w:val="24"/>
          <w:szCs w:val="24"/>
        </w:rPr>
        <w:t>Kajian T</w:t>
      </w:r>
      <w:r w:rsidRPr="005847CF">
        <w:rPr>
          <w:rFonts w:asciiTheme="majorBidi" w:eastAsia="Times New Roman" w:hAnsiTheme="majorBidi" w:cstheme="majorBidi"/>
          <w:b/>
          <w:bCs/>
          <w:sz w:val="24"/>
          <w:szCs w:val="24"/>
          <w:lang w:val="id-ID"/>
        </w:rPr>
        <w:t>entang Motivasi Belajar, Gaya Belajar dan Hasil Belajar</w:t>
      </w:r>
    </w:p>
    <w:p w:rsidR="004A3246" w:rsidRPr="00DF5452" w:rsidRDefault="004A3246" w:rsidP="004A3246">
      <w:pPr>
        <w:pStyle w:val="ListParagraph"/>
        <w:numPr>
          <w:ilvl w:val="0"/>
          <w:numId w:val="104"/>
        </w:numPr>
        <w:spacing w:after="0" w:line="480" w:lineRule="auto"/>
        <w:ind w:left="426"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Motivasi Belajar</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Dalam proses belajar mengajar motivasi sangat diperlukan, sebab seseorang yang tidak mempunyai motivasi dalam belajar, tidak akan mungkin melakukan aktivitas belajarnya. Motivasi disini merupakan syarat mutlak didalam belajar. Motivasi belajar terdiri dari dua kata “motivasi” dan “belajar” kedua tersebut mempunyai pengertian berbeda akan tetapi didalam pembahasan kali ini dua kata tersebut akan membentuk suatu pengertian, biar lebih jelasnya penulis akan menguraikan dibawah ini.</w:t>
      </w:r>
    </w:p>
    <w:p w:rsidR="004A3246" w:rsidRPr="00DF5452" w:rsidRDefault="004A3246" w:rsidP="004A3246">
      <w:pPr>
        <w:pStyle w:val="ListParagraph"/>
        <w:numPr>
          <w:ilvl w:val="0"/>
          <w:numId w:val="38"/>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Pengertian Motivasi Belajar</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eastAsia="Times New Roman" w:hAnsiTheme="majorBidi" w:cstheme="majorBidi"/>
          <w:sz w:val="24"/>
          <w:szCs w:val="24"/>
          <w:lang w:val="id-ID"/>
        </w:rPr>
        <w:t xml:space="preserve">Dalam Kamus Besar Bahasa Indonesia kata motivasi mempunyai arti </w:t>
      </w:r>
      <w:r w:rsidRPr="00DF5452">
        <w:rPr>
          <w:rFonts w:asciiTheme="majorBidi" w:hAnsiTheme="majorBidi" w:cstheme="majorBidi"/>
          <w:color w:val="000000"/>
          <w:sz w:val="24"/>
          <w:szCs w:val="24"/>
          <w:lang w:val="id-ID"/>
        </w:rPr>
        <w:t xml:space="preserve">dorongan yang timbul pada diri seseorang secara sadar atau tidak sadar untuk melakukan suatu tindakan dengan tujuan tertentu atau usaha yang dapat menyebabkan seseorang atau kelompok orang tertentu tergerak melakukan sesuatu karena ingin mencapai tujuan yang dikehendakinya atau mendapat kepuasan dengan </w:t>
      </w:r>
      <w:r w:rsidRPr="00DF5452">
        <w:rPr>
          <w:rFonts w:asciiTheme="majorBidi" w:hAnsiTheme="majorBidi" w:cstheme="majorBidi"/>
          <w:sz w:val="24"/>
          <w:szCs w:val="24"/>
          <w:lang w:val="id-ID"/>
        </w:rPr>
        <w:t>perbuatannya, sedangkan kata belajar mempunyai arti berusaha memperoleh kepandaian atau ilmu.</w:t>
      </w:r>
      <w:r w:rsidRPr="00DF5452">
        <w:rPr>
          <w:rStyle w:val="FootnoteReference"/>
          <w:rFonts w:asciiTheme="majorBidi" w:hAnsiTheme="majorBidi" w:cstheme="majorBidi"/>
          <w:sz w:val="24"/>
          <w:szCs w:val="24"/>
          <w:lang w:val="id-ID"/>
        </w:rPr>
        <w:t xml:space="preserve"> </w:t>
      </w:r>
      <w:r w:rsidRPr="00DF5452">
        <w:rPr>
          <w:rStyle w:val="FootnoteReference"/>
          <w:rFonts w:asciiTheme="majorBidi" w:hAnsiTheme="majorBidi" w:cstheme="majorBidi"/>
          <w:sz w:val="24"/>
          <w:szCs w:val="24"/>
          <w:lang w:val="id-ID"/>
        </w:rPr>
        <w:footnoteReference w:id="9"/>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Menurut Isbandi Rukminto, istilah motivasi berasal dari kata motif yang dapat diartikan sebagi kekuatan yang terdapat dalam diri individu, yang menyebabkan individu tersebut bertindak atau berbuat. Motif tidak dapat diamati secara langsung, tetapi dapat diinterpretasikan dalam tingkah lakunya, berupa rangsangan dorongan, atau pembangkit tenaga munculnya suatu tingkah laku tertentu.</w:t>
      </w:r>
      <w:r w:rsidRPr="00DF5452">
        <w:rPr>
          <w:rStyle w:val="FootnoteReference"/>
          <w:rFonts w:asciiTheme="majorBidi" w:hAnsiTheme="majorBidi" w:cstheme="majorBidi"/>
          <w:sz w:val="24"/>
          <w:szCs w:val="24"/>
          <w:lang w:val="id-ID"/>
        </w:rPr>
        <w:footnoteReference w:id="10"/>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Eysenck dan kawa</w:t>
      </w:r>
      <w:r>
        <w:rPr>
          <w:rFonts w:asciiTheme="majorBidi" w:hAnsiTheme="majorBidi" w:cstheme="majorBidi"/>
          <w:sz w:val="24"/>
          <w:szCs w:val="24"/>
          <w:lang w:val="id-ID"/>
        </w:rPr>
        <w:t>n</w:t>
      </w:r>
      <w:r w:rsidRPr="00DF5452">
        <w:rPr>
          <w:rFonts w:asciiTheme="majorBidi" w:hAnsiTheme="majorBidi" w:cstheme="majorBidi"/>
          <w:sz w:val="24"/>
          <w:szCs w:val="24"/>
          <w:lang w:val="id-ID"/>
        </w:rPr>
        <w:t>-kawan merumuskan motivasi sebagai suatu proses yang menentukan tingktan kegiatan, intensitas, konsistensi serta arah umum dari tingkah laku manusia, merupkan konsep yang rumit dan berkaitan dengan konsep-konsep lain yang berkaitan seperti minat, konsep diri, sikap dan sebagainya.</w:t>
      </w:r>
      <w:r w:rsidRPr="00DF5452">
        <w:rPr>
          <w:rStyle w:val="FootnoteReference"/>
          <w:rFonts w:asciiTheme="majorBidi" w:hAnsiTheme="majorBidi" w:cstheme="majorBidi"/>
          <w:sz w:val="24"/>
          <w:szCs w:val="24"/>
          <w:lang w:val="id-ID"/>
        </w:rPr>
        <w:footnoteReference w:id="11"/>
      </w:r>
      <w:r w:rsidRPr="00DF5452">
        <w:rPr>
          <w:rFonts w:asciiTheme="majorBidi" w:hAnsiTheme="majorBidi" w:cstheme="majorBidi"/>
          <w:sz w:val="24"/>
          <w:szCs w:val="24"/>
          <w:lang w:val="id-ID"/>
        </w:rPr>
        <w:t xml:space="preserve"> </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Berdasarkan pengertian tersebut dapat diketahui bahwa pada intinya pengertian dari motivasi sama yakni sebagai pendorong yang mengubah energi dalam diri seseorang ke dalam bentuk suatu aktivitas nyata untuk mencapai tujuan tertentu. </w:t>
      </w:r>
      <w:r w:rsidRPr="00DF5452">
        <w:rPr>
          <w:rFonts w:asciiTheme="majorBidi" w:hAnsiTheme="majorBidi" w:cstheme="majorBidi"/>
          <w:sz w:val="24"/>
          <w:szCs w:val="24"/>
        </w:rPr>
        <w:t>Motivasi di</w:t>
      </w:r>
      <w:r>
        <w:rPr>
          <w:rFonts w:asciiTheme="majorBidi" w:hAnsiTheme="majorBidi" w:cstheme="majorBidi"/>
          <w:sz w:val="24"/>
          <w:szCs w:val="24"/>
          <w:lang w:val="id-ID"/>
        </w:rPr>
        <w:t xml:space="preserve"> </w:t>
      </w:r>
      <w:r w:rsidRPr="00DF5452">
        <w:rPr>
          <w:rFonts w:asciiTheme="majorBidi" w:hAnsiTheme="majorBidi" w:cstheme="majorBidi"/>
          <w:sz w:val="24"/>
          <w:szCs w:val="24"/>
        </w:rPr>
        <w:t>sini berasal dari dalam diri sendiri, dan juga motivasi dapat dirangsang oleh faktor dari luar individu tersebut.</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rPr>
        <w:t>Setelah memaparkan pengertian motivasi maka dipaparkan pengertian belajar</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Dalam kamus umum bahasa indonesia belajar adalah berusaha (berlatih dan sebagainya) supaya mendapat suatu kepandaian</w:t>
      </w:r>
      <w:r w:rsidRPr="00DF5452">
        <w:rPr>
          <w:rFonts w:asciiTheme="majorBidi" w:hAnsiTheme="majorBidi" w:cstheme="majorBidi"/>
          <w:sz w:val="24"/>
          <w:szCs w:val="24"/>
          <w:lang w:val="id-ID"/>
        </w:rPr>
        <w:t>.</w:t>
      </w:r>
      <w:r w:rsidRPr="00DF5452">
        <w:rPr>
          <w:rStyle w:val="FootnoteReference"/>
          <w:rFonts w:asciiTheme="majorBidi" w:hAnsiTheme="majorBidi" w:cstheme="majorBidi"/>
          <w:sz w:val="24"/>
          <w:szCs w:val="24"/>
          <w:lang w:val="id-ID"/>
        </w:rPr>
        <w:footnoteReference w:id="12"/>
      </w:r>
      <w:r w:rsidRPr="00DF5452">
        <w:rPr>
          <w:rFonts w:asciiTheme="majorBidi" w:hAnsiTheme="majorBidi" w:cstheme="majorBidi"/>
          <w:sz w:val="24"/>
          <w:szCs w:val="24"/>
          <w:lang w:val="id-ID"/>
        </w:rPr>
        <w:t xml:space="preserve"> Proses belajar merupakan </w:t>
      </w:r>
      <w:r w:rsidRPr="00DF5452">
        <w:rPr>
          <w:rFonts w:asciiTheme="majorBidi" w:hAnsiTheme="majorBidi" w:cstheme="majorBidi"/>
          <w:sz w:val="24"/>
          <w:szCs w:val="24"/>
          <w:lang w:val="id-ID"/>
        </w:rPr>
        <w:lastRenderedPageBreak/>
        <w:t>hal yang dialami oleh siswa, suatu respon terhadap cara pembelajaran yang diprogramkan oleh guru.</w:t>
      </w:r>
      <w:r w:rsidRPr="00DF5452">
        <w:rPr>
          <w:rStyle w:val="FootnoteReference"/>
          <w:rFonts w:asciiTheme="majorBidi" w:hAnsiTheme="majorBidi" w:cstheme="majorBidi"/>
          <w:sz w:val="24"/>
          <w:szCs w:val="24"/>
          <w:lang w:val="id-ID"/>
        </w:rPr>
        <w:footnoteReference w:id="13"/>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rPr>
        <w:t>Adapun pengertian belajar menurut para pakar pendidikan adalah sebagai berikut:</w:t>
      </w:r>
    </w:p>
    <w:p w:rsidR="004A3246" w:rsidRPr="00DF5452" w:rsidRDefault="004A3246" w:rsidP="004A3246">
      <w:pPr>
        <w:pStyle w:val="ListParagraph"/>
        <w:numPr>
          <w:ilvl w:val="1"/>
          <w:numId w:val="54"/>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Menurut Skinner, belajar adalah suatu perilaku. Pada saat orang belajar, maka responnya menjadi lebih baik. Sebaliknya, bila ia tidak belajar maka responnya menurun. </w:t>
      </w:r>
      <w:r w:rsidRPr="00DF5452">
        <w:rPr>
          <w:rStyle w:val="FootnoteReference"/>
          <w:rFonts w:asciiTheme="majorBidi" w:hAnsiTheme="majorBidi" w:cstheme="majorBidi"/>
          <w:sz w:val="24"/>
          <w:szCs w:val="24"/>
          <w:lang w:val="id-ID"/>
        </w:rPr>
        <w:footnoteReference w:id="14"/>
      </w:r>
    </w:p>
    <w:p w:rsidR="004A3246" w:rsidRPr="00DF5452" w:rsidRDefault="004A3246" w:rsidP="004A3246">
      <w:pPr>
        <w:pStyle w:val="ListParagraph"/>
        <w:numPr>
          <w:ilvl w:val="1"/>
          <w:numId w:val="54"/>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Menurut Gagne, belajar merupakan kegiatan yang kompleks. Hasil belajar merupakan kapabilitas. Setelah belajar orang memiliki ketermpilan, pengetahuan, sikap, dan nilai. Menurut Gagne, belajar terdiri dari tiga komponen penting yaitu kondisi eksternal, kondisi internal dan hasil belajar.</w:t>
      </w:r>
      <w:r w:rsidRPr="00DF5452">
        <w:rPr>
          <w:rStyle w:val="FootnoteReference"/>
          <w:rFonts w:asciiTheme="majorBidi" w:hAnsiTheme="majorBidi" w:cstheme="majorBidi"/>
          <w:sz w:val="24"/>
          <w:szCs w:val="24"/>
          <w:lang w:val="id-ID"/>
        </w:rPr>
        <w:footnoteReference w:id="15"/>
      </w:r>
    </w:p>
    <w:p w:rsidR="004A3246" w:rsidRPr="00DF5452" w:rsidRDefault="004A3246" w:rsidP="004A3246">
      <w:pPr>
        <w:pStyle w:val="ListParagraph"/>
        <w:numPr>
          <w:ilvl w:val="1"/>
          <w:numId w:val="54"/>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Menurut Piaget, pengetahuan dibentuk oleh individu. Sebab individu mengalami interaksi terus menerus dengan lingkungann. Lingkungan tersebut mengalami perubahan. Dengan adanya interaksi dengan lingkungan maka fungsi intelek semakin berkembang.</w:t>
      </w:r>
      <w:r w:rsidRPr="00DF5452">
        <w:rPr>
          <w:rStyle w:val="FootnoteReference"/>
          <w:rFonts w:asciiTheme="majorBidi" w:hAnsiTheme="majorBidi" w:cstheme="majorBidi"/>
          <w:sz w:val="24"/>
          <w:szCs w:val="24"/>
          <w:lang w:val="id-ID"/>
        </w:rPr>
        <w:footnoteReference w:id="16"/>
      </w:r>
    </w:p>
    <w:p w:rsidR="004A3246" w:rsidRPr="00DF5452" w:rsidRDefault="004A3246" w:rsidP="004A3246">
      <w:pPr>
        <w:pStyle w:val="ListParagraph"/>
        <w:numPr>
          <w:ilvl w:val="1"/>
          <w:numId w:val="54"/>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Menuru Hamzah Uno, belajar adalah perubahan tingkah laku secara relatif permanen dan secara potensial terjadi sebagai hasil dari praktik atau penguatan yang dilandasi tujuan untuk mencapai tujuan tersebut.</w:t>
      </w:r>
      <w:r w:rsidRPr="00DF5452">
        <w:rPr>
          <w:rStyle w:val="FootnoteReference"/>
          <w:rFonts w:asciiTheme="majorBidi" w:hAnsiTheme="majorBidi" w:cstheme="majorBidi"/>
          <w:sz w:val="24"/>
          <w:szCs w:val="24"/>
          <w:lang w:val="id-ID"/>
        </w:rPr>
        <w:footnoteReference w:id="17"/>
      </w:r>
    </w:p>
    <w:p w:rsidR="004A3246" w:rsidRPr="00DF5452" w:rsidRDefault="004A3246" w:rsidP="004A3246">
      <w:pPr>
        <w:pStyle w:val="BodyTextIndent3"/>
        <w:spacing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Berdasarkan definisi yang diutarakan tersebut secara umum belajar dapat dipahami sebagai tahapan perubahan seluruh tingkah laku individu yang relatif menetap sebagai hasil pengalaman dan interaksi dengan lingkungan yang melibatkan proses kognitif yang dilandasi tujuan untuk mencapai tujuan tersebut.</w:t>
      </w:r>
    </w:p>
    <w:p w:rsidR="004A3246" w:rsidRPr="00DF5452" w:rsidRDefault="004A3246" w:rsidP="004A3246">
      <w:pPr>
        <w:pStyle w:val="BodyTextIndent3"/>
        <w:spacing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Hakikat motivasi belajar adalah dorongan internal dan eksternal pada siswa-siswa yang sedang belajar untuk mengadakan perubahan tingkah laku, pada umumnya dengan beberapa indikator atau unsur yang mendukung. Hal itu mempunyai peranan besar dalam keberhasilan seseorang dalam belajar.</w:t>
      </w:r>
      <w:r w:rsidRPr="00DF5452">
        <w:rPr>
          <w:rStyle w:val="FootnoteReference"/>
          <w:rFonts w:asciiTheme="majorBidi" w:hAnsiTheme="majorBidi" w:cstheme="majorBidi"/>
          <w:sz w:val="24"/>
          <w:szCs w:val="24"/>
          <w:lang w:val="id-ID"/>
        </w:rPr>
        <w:footnoteReference w:id="18"/>
      </w:r>
    </w:p>
    <w:p w:rsidR="004A3246" w:rsidRPr="00DF5452" w:rsidRDefault="004A3246" w:rsidP="004A3246">
      <w:pPr>
        <w:pStyle w:val="BodyTextIndent3"/>
        <w:spacing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Menurut Sardiman Riduwan, motivasi belajar adalah keseluruhan daya penggerak di dalam diri siswa yang menimbulkan kegiatan belajar, yang menjamin kelangsungan dari kegiatan belajar dan memberi arah pada kegiatan belajar, sehingga tujuan yang dikehendaki oleh subjek belajar itu dapat tercapai. Lebih lanjut Riduwan mengatakan motivasi merupakan suatu daya atau kekuatan yang timbul dari dalam diri siswa untuk memberikan kesiapan agar tujuan yang telah ditetapkan tercapai.</w:t>
      </w:r>
      <w:r w:rsidRPr="00DF5452">
        <w:rPr>
          <w:rStyle w:val="FootnoteReference"/>
          <w:rFonts w:asciiTheme="majorBidi" w:hAnsiTheme="majorBidi" w:cstheme="majorBidi"/>
          <w:sz w:val="24"/>
          <w:szCs w:val="24"/>
          <w:lang w:val="id-ID"/>
        </w:rPr>
        <w:footnoteReference w:id="19"/>
      </w:r>
    </w:p>
    <w:p w:rsidR="004A3246" w:rsidRPr="00DF5452" w:rsidRDefault="004A3246" w:rsidP="004A3246">
      <w:pPr>
        <w:pStyle w:val="BodyTextIndent3"/>
        <w:spacing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Menurut Dimyati dan Mudjiono, motivasi belajar ada yang intrinsik dan ekstrinsik.</w:t>
      </w:r>
      <w:r w:rsidRPr="00DF5452">
        <w:rPr>
          <w:rStyle w:val="FootnoteReference"/>
          <w:rFonts w:asciiTheme="majorBidi" w:hAnsiTheme="majorBidi" w:cstheme="majorBidi"/>
          <w:sz w:val="24"/>
          <w:szCs w:val="24"/>
          <w:lang w:val="id-ID"/>
        </w:rPr>
        <w:footnoteReference w:id="20"/>
      </w:r>
      <w:r w:rsidRPr="00DF5452">
        <w:rPr>
          <w:rFonts w:asciiTheme="majorBidi" w:hAnsiTheme="majorBidi" w:cstheme="majorBidi"/>
          <w:sz w:val="24"/>
          <w:szCs w:val="24"/>
          <w:lang w:val="id-ID"/>
        </w:rPr>
        <w:t xml:space="preserve"> Motivasi intrinsik berasal dari dalam diri siswa sendiri, sedangkan motivasi ekstrinsik berasal dari luar diri siswa seperti dari guru, orang tua dan teman sebaya.</w:t>
      </w:r>
    </w:p>
    <w:p w:rsidR="004A3246" w:rsidRPr="00DF5452" w:rsidRDefault="004A3246" w:rsidP="004A3246">
      <w:pPr>
        <w:pStyle w:val="BodyTextIndent3"/>
        <w:spacing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 xml:space="preserve">Dari hal tersebut di atas dapat disimpulkan motivasi belajar adalah dorongan atau keinginan untuk belajar dengan sekuat tenaga dan fikiran untuk mencapai tujuan belajar, motivasi yang besar akan akan mencapai prestasi belajar yang optimal. Seorang akan mampu melakukan suatu kegiatan apabila terdapat motivasi di dalam diri orang tersebut. </w:t>
      </w:r>
      <w:r w:rsidRPr="00DF5452">
        <w:rPr>
          <w:rFonts w:asciiTheme="majorBidi" w:hAnsiTheme="majorBidi" w:cstheme="majorBidi"/>
          <w:sz w:val="24"/>
          <w:szCs w:val="24"/>
        </w:rPr>
        <w:t>Begitu pula dalam proses belajar, motivasi sangatlah diperlukan. Seseorang yang tidak mempunyai motivasi dalam belajar tidak mungkin mempunyai semangat untuk belajar.</w:t>
      </w:r>
    </w:p>
    <w:p w:rsidR="004A3246" w:rsidRPr="00DF5452" w:rsidRDefault="004A3246" w:rsidP="004A3246">
      <w:pPr>
        <w:pStyle w:val="ListParagraph"/>
        <w:numPr>
          <w:ilvl w:val="0"/>
          <w:numId w:val="38"/>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Peranan Motivasi Dalam Belajar dan Pembelajaran</w:t>
      </w:r>
    </w:p>
    <w:p w:rsidR="004A3246" w:rsidRPr="00DF5452" w:rsidRDefault="004A3246" w:rsidP="004A3246">
      <w:pPr>
        <w:pStyle w:val="ListParagraph"/>
        <w:numPr>
          <w:ilvl w:val="0"/>
          <w:numId w:val="40"/>
        </w:numPr>
        <w:tabs>
          <w:tab w:val="left" w:pos="851"/>
        </w:tabs>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Peran Motivasi dalam Penguatan Belajar</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Motivasi dapat berperan dalam penguatan belajar apabila seorang anak yang belajar dihadapkan pada suatu masalah yang membutuhkan pemecahan, dan hanya dapat dipecahkan berkat bantuan hal-hal yang pernah dilaluinya. Sebagai contoh seorang anak akan memecahkan materi matematika dengan bantuan tabel logaritma. Upaya untuk mencari tabel matematika merupakan peranan motivasi yang dapat menimbulkna motivasi belajar.</w:t>
      </w:r>
      <w:r w:rsidRPr="00DF5452">
        <w:rPr>
          <w:rStyle w:val="FootnoteReference"/>
          <w:rFonts w:asciiTheme="majorBidi" w:eastAsia="Times New Roman" w:hAnsiTheme="majorBidi" w:cstheme="majorBidi"/>
          <w:sz w:val="24"/>
          <w:szCs w:val="24"/>
          <w:lang w:val="id-ID"/>
        </w:rPr>
        <w:footnoteReference w:id="21"/>
      </w:r>
    </w:p>
    <w:p w:rsidR="004A3246" w:rsidRPr="00DF5452" w:rsidRDefault="004A3246" w:rsidP="004A3246">
      <w:pPr>
        <w:pStyle w:val="ListParagraph"/>
        <w:numPr>
          <w:ilvl w:val="0"/>
          <w:numId w:val="40"/>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Peran Motivasi dalam Memperjelas Tujuan Belajar</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Peran motivasi dalam memperjelas tujuan belajar erat kaitannya dengan kemaknaan belajar. Anak akan tertaarik untuk mempelajari sesuatu jika yang dipelajari itu sedikitnya sudah diketahui atau dapat dinikmati manfaatnya bagi anak. Sebagai contoh, anak akan termotivasi belajar elektronik karena tujuan </w:t>
      </w:r>
      <w:r w:rsidRPr="00DF5452">
        <w:rPr>
          <w:rFonts w:asciiTheme="majorBidi" w:eastAsia="Times New Roman" w:hAnsiTheme="majorBidi" w:cstheme="majorBidi"/>
          <w:sz w:val="24"/>
          <w:szCs w:val="24"/>
          <w:lang w:val="id-ID"/>
        </w:rPr>
        <w:lastRenderedPageBreak/>
        <w:t>belajar elektronik itu dapat melahirkan kemampuaan anak dalam bidang elektronik.</w:t>
      </w:r>
      <w:r w:rsidRPr="00DF5452">
        <w:rPr>
          <w:rStyle w:val="FootnoteReference"/>
          <w:rFonts w:asciiTheme="majorBidi" w:eastAsia="Times New Roman" w:hAnsiTheme="majorBidi" w:cstheme="majorBidi"/>
          <w:sz w:val="24"/>
          <w:szCs w:val="24"/>
          <w:lang w:val="id-ID"/>
        </w:rPr>
        <w:footnoteReference w:id="22"/>
      </w:r>
    </w:p>
    <w:p w:rsidR="004A3246" w:rsidRPr="00DF5452" w:rsidRDefault="004A3246" w:rsidP="004A3246">
      <w:pPr>
        <w:pStyle w:val="ListParagraph"/>
        <w:numPr>
          <w:ilvl w:val="0"/>
          <w:numId w:val="40"/>
        </w:numPr>
        <w:tabs>
          <w:tab w:val="left" w:pos="709"/>
        </w:tabs>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Peran Motivasi dalam Menentukan Ketekunan Belajar</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Seorang anak yang telah termotivasi untuk belajar sesuatu, akan berusaha mempelajarinya dengan baik dan tekun, dengan harapan memperoleh hasil yang baik.</w:t>
      </w:r>
      <w:r w:rsidRPr="00DF5452">
        <w:rPr>
          <w:rStyle w:val="FootnoteReference"/>
          <w:rFonts w:asciiTheme="majorBidi" w:eastAsia="Times New Roman" w:hAnsiTheme="majorBidi" w:cstheme="majorBidi"/>
          <w:sz w:val="24"/>
          <w:szCs w:val="24"/>
          <w:lang w:val="id-ID"/>
        </w:rPr>
        <w:footnoteReference w:id="23"/>
      </w:r>
    </w:p>
    <w:p w:rsidR="004A3246" w:rsidRPr="00DF5452" w:rsidRDefault="004A3246" w:rsidP="004A3246">
      <w:pPr>
        <w:pStyle w:val="ListParagraph"/>
        <w:numPr>
          <w:ilvl w:val="0"/>
          <w:numId w:val="38"/>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Unsur-Unsur yang Mempengaruhi Motivasi Belajar </w:t>
      </w:r>
    </w:p>
    <w:p w:rsidR="004A3246" w:rsidRPr="00DF5452" w:rsidRDefault="004A3246" w:rsidP="004A3246">
      <w:pPr>
        <w:pStyle w:val="ListParagraph"/>
        <w:numPr>
          <w:ilvl w:val="0"/>
          <w:numId w:val="3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Cita-Cita dan Aspirasi Siswa</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Motivasi belajar pada keinginan anak sejak kecil seperti keinginan belajar berjalan, makan makanan yang lezat, berebut permainan, dapat membaca, dapaat menyanyi dan lain-lain. Keberhasilan mencapai keinginan tersebut menumbuhkan kemauan bergiat, bahkan di kemudian hari menimbulkan cita-cita dalam kehidupan. Timbulnya cita-cita dibarengi oleh perkembangan akal, moral, kemauan, bahasa, dan nilai-nilai kehidupan juga kepribadian.</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Cita-cita dapat berlangsung dalam waktu yang sangat lama, bahkan sepanjang hayat. Cita-cita siswa untuk “menjadi seseorang...” (gambaran ideal seperti pemain bulu tangkis dunia misalnya) akan memperkuat semangat belajar dan mengarahkan perilaku belajar. Menurut Monks cita-cita akan </w:t>
      </w:r>
      <w:r w:rsidRPr="00DF5452">
        <w:rPr>
          <w:rFonts w:asciiTheme="majorBidi" w:eastAsia="Times New Roman" w:hAnsiTheme="majorBidi" w:cstheme="majorBidi"/>
          <w:sz w:val="24"/>
          <w:szCs w:val="24"/>
          <w:lang w:val="id-ID"/>
        </w:rPr>
        <w:lastRenderedPageBreak/>
        <w:t>memperkuat motivasi belajar intrrinsik maupun ekstrinsik. Sebab tercapainya suatu cita-cita akan mewujudkan aktualisasi diri.</w:t>
      </w:r>
      <w:r w:rsidRPr="00DF5452">
        <w:rPr>
          <w:rStyle w:val="FootnoteReference"/>
          <w:rFonts w:asciiTheme="majorBidi" w:eastAsia="Times New Roman" w:hAnsiTheme="majorBidi" w:cstheme="majorBidi"/>
          <w:sz w:val="24"/>
          <w:szCs w:val="24"/>
          <w:lang w:val="id-ID"/>
        </w:rPr>
        <w:footnoteReference w:id="24"/>
      </w:r>
    </w:p>
    <w:p w:rsidR="004A3246" w:rsidRPr="00DF5452" w:rsidRDefault="004A3246" w:rsidP="004A3246">
      <w:pPr>
        <w:pStyle w:val="ListParagraph"/>
        <w:numPr>
          <w:ilvl w:val="0"/>
          <w:numId w:val="3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Kemampuan Siswa</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Keinginan seorang anak perlu dibarengi dengan kemapuan atau kecakapan mencapainya. Menurut Monks, kemampuan akan memperkuat motivasi anak untuk melakasanakan tugas-tugas perkembangannya.</w:t>
      </w:r>
      <w:r w:rsidRPr="00DF5452">
        <w:rPr>
          <w:rStyle w:val="FootnoteReference"/>
          <w:rFonts w:asciiTheme="majorBidi" w:eastAsia="Times New Roman" w:hAnsiTheme="majorBidi" w:cstheme="majorBidi"/>
          <w:sz w:val="24"/>
          <w:szCs w:val="24"/>
          <w:lang w:val="id-ID"/>
        </w:rPr>
        <w:footnoteReference w:id="25"/>
      </w:r>
    </w:p>
    <w:p w:rsidR="004A3246" w:rsidRPr="00DF5452" w:rsidRDefault="004A3246" w:rsidP="004A3246">
      <w:pPr>
        <w:pStyle w:val="ListParagraph"/>
        <w:numPr>
          <w:ilvl w:val="0"/>
          <w:numId w:val="3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Kondisi Siswa</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Kondisi siswa yang meliputi kondisi jasmani dan rohani mempengaruhi motivasi belajar. Seorang siswa yang lapar, sakit, atau marah-marah akan mengganggu perhatian belajar. Sebaliknya seorang siswa yang sehat, kenyang, dan gembira akan mudah memusatkan perhatian. Dengan kata lain kondisi jasmani dan rohani siswa mempengaruhi motivasi belajar.</w:t>
      </w:r>
      <w:r w:rsidRPr="00DF5452">
        <w:rPr>
          <w:rStyle w:val="FootnoteReference"/>
          <w:rFonts w:asciiTheme="majorBidi" w:eastAsia="Times New Roman" w:hAnsiTheme="majorBidi" w:cstheme="majorBidi"/>
          <w:sz w:val="24"/>
          <w:szCs w:val="24"/>
          <w:lang w:val="id-ID"/>
        </w:rPr>
        <w:footnoteReference w:id="26"/>
      </w:r>
    </w:p>
    <w:p w:rsidR="004A3246" w:rsidRPr="00DF5452" w:rsidRDefault="004A3246" w:rsidP="004A3246">
      <w:pPr>
        <w:pStyle w:val="ListParagraph"/>
        <w:numPr>
          <w:ilvl w:val="0"/>
          <w:numId w:val="3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Kondisi Lingkungan Siswa</w:t>
      </w:r>
    </w:p>
    <w:p w:rsidR="004A3246"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Lingkungan siswa dapat berupa keadaan alam, lingkungan tempat tinggal, pergaulan sebaya, dan kehidupan masyarakat. Sekolah yang indah, pergaulan siswa yang rukun akan memperkuat motivasi belajar. </w:t>
      </w:r>
      <w:r w:rsidRPr="00DF5452">
        <w:rPr>
          <w:rStyle w:val="FootnoteReference"/>
          <w:rFonts w:asciiTheme="majorBidi" w:eastAsia="Times New Roman" w:hAnsiTheme="majorBidi" w:cstheme="majorBidi"/>
          <w:sz w:val="24"/>
          <w:szCs w:val="24"/>
          <w:lang w:val="id-ID"/>
        </w:rPr>
        <w:footnoteReference w:id="27"/>
      </w:r>
    </w:p>
    <w:p w:rsidR="004A3246" w:rsidRDefault="004A3246" w:rsidP="004A3246">
      <w:pPr>
        <w:spacing w:after="0" w:line="480" w:lineRule="auto"/>
        <w:ind w:left="284" w:firstLine="567"/>
        <w:jc w:val="both"/>
        <w:rPr>
          <w:rFonts w:asciiTheme="majorBidi" w:eastAsia="Times New Roman" w:hAnsiTheme="majorBidi" w:cstheme="majorBidi"/>
          <w:sz w:val="24"/>
          <w:szCs w:val="24"/>
          <w:lang w:val="id-ID"/>
        </w:rPr>
      </w:pPr>
    </w:p>
    <w:p w:rsidR="004A3246" w:rsidRDefault="004A3246" w:rsidP="004A3246">
      <w:pPr>
        <w:spacing w:after="0" w:line="480" w:lineRule="auto"/>
        <w:ind w:left="284" w:firstLine="567"/>
        <w:jc w:val="both"/>
        <w:rPr>
          <w:rFonts w:asciiTheme="majorBidi" w:eastAsia="Times New Roman" w:hAnsiTheme="majorBidi" w:cstheme="majorBidi"/>
          <w:sz w:val="24"/>
          <w:szCs w:val="24"/>
          <w:lang w:val="id-ID"/>
        </w:rPr>
      </w:pPr>
    </w:p>
    <w:p w:rsidR="004A3246" w:rsidRDefault="004A3246" w:rsidP="004A3246">
      <w:pPr>
        <w:spacing w:after="0" w:line="480" w:lineRule="auto"/>
        <w:ind w:left="284" w:firstLine="567"/>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38"/>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rPr>
        <w:lastRenderedPageBreak/>
        <w:t>Macam-</w:t>
      </w:r>
      <w:r w:rsidRPr="00DF5452">
        <w:rPr>
          <w:rFonts w:asciiTheme="majorBidi" w:hAnsiTheme="majorBidi" w:cstheme="majorBidi"/>
          <w:sz w:val="24"/>
          <w:szCs w:val="24"/>
          <w:lang w:val="id-ID"/>
        </w:rPr>
        <w:t>M</w:t>
      </w:r>
      <w:r w:rsidRPr="00DF5452">
        <w:rPr>
          <w:rFonts w:asciiTheme="majorBidi" w:hAnsiTheme="majorBidi" w:cstheme="majorBidi"/>
          <w:sz w:val="24"/>
          <w:szCs w:val="24"/>
        </w:rPr>
        <w:t>acam Motivasi Belajar</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hAnsiTheme="majorBidi" w:cstheme="majorBidi"/>
          <w:sz w:val="24"/>
          <w:szCs w:val="24"/>
        </w:rPr>
        <w:t>Motivasi belajar murid dapat dibedakan menjadi dua bentuk yaitu motivasi intrinsik dan motivasi ekstrinsik. Adapun penjelasannya sebagai berikut:</w:t>
      </w:r>
    </w:p>
    <w:p w:rsidR="004A3246" w:rsidRPr="00DF5452" w:rsidRDefault="004A3246" w:rsidP="004A3246">
      <w:pPr>
        <w:numPr>
          <w:ilvl w:val="1"/>
          <w:numId w:val="41"/>
        </w:numPr>
        <w:tabs>
          <w:tab w:val="clear" w:pos="1789"/>
          <w:tab w:val="num" w:pos="1276"/>
        </w:tabs>
        <w:spacing w:after="0" w:line="480" w:lineRule="auto"/>
        <w:ind w:left="709" w:right="360" w:hanging="425"/>
        <w:jc w:val="both"/>
        <w:rPr>
          <w:rFonts w:asciiTheme="majorBidi" w:hAnsiTheme="majorBidi" w:cstheme="majorBidi"/>
          <w:sz w:val="24"/>
          <w:szCs w:val="24"/>
        </w:rPr>
      </w:pPr>
      <w:r w:rsidRPr="00DF5452">
        <w:rPr>
          <w:rFonts w:asciiTheme="majorBidi" w:hAnsiTheme="majorBidi" w:cstheme="majorBidi"/>
          <w:sz w:val="24"/>
          <w:szCs w:val="24"/>
        </w:rPr>
        <w:t>Motivasi Intrinsik</w:t>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Yang dimaksud dengan motivasi intrinsik adalah motif-motif yang menjadi aktif atau berfungsinya tidak perlu dirangsang dari luar karena dalam setiap individu sudah ada dorongan untuk melakukan sesuatu. Kemudian kalau dilihat dari segi tujuan kegiatan yaang dilakukannya(misalnya kegiatan belajar), maka yang dimaksud dengan motivasi intrinsik adalah ingin mencapai tujuan yang terkandung di dalam perbuatan belajar itu sendiri.</w:t>
      </w:r>
      <w:r w:rsidRPr="00DF5452">
        <w:rPr>
          <w:rStyle w:val="FootnoteReference"/>
          <w:rFonts w:asciiTheme="majorBidi" w:hAnsiTheme="majorBidi" w:cstheme="majorBidi"/>
          <w:sz w:val="24"/>
          <w:szCs w:val="24"/>
        </w:rPr>
        <w:footnoteReference w:id="28"/>
      </w:r>
      <w:r w:rsidRPr="00DF5452">
        <w:rPr>
          <w:rFonts w:asciiTheme="majorBidi" w:hAnsiTheme="majorBidi" w:cstheme="majorBidi"/>
          <w:sz w:val="24"/>
          <w:szCs w:val="24"/>
          <w:lang w:val="id-ID"/>
        </w:rPr>
        <w:t xml:space="preserve"> </w:t>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Menurut Uno, motivasi belajar dapat timbul karena faktor intrinsik, berupa hasrat dan keinginan berhasil dan dorongan kebutuhan belajar, harapan akan cita-cita.</w:t>
      </w:r>
      <w:r w:rsidRPr="00DF5452">
        <w:rPr>
          <w:rStyle w:val="FootnoteReference"/>
          <w:rFonts w:asciiTheme="majorBidi" w:hAnsiTheme="majorBidi" w:cstheme="majorBidi"/>
          <w:sz w:val="24"/>
          <w:szCs w:val="24"/>
          <w:lang w:val="id-ID"/>
        </w:rPr>
        <w:footnoteReference w:id="29"/>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rPr>
        <w:t>Definisi tersebut menunjukkan bahwa motivasi intrinsik tersebut timbul karena dalam diri seseorang telah ada dorongan untuk melakukan sesuatu, misalnya keinginan untuk mengetahui, keinginan untuk mendapatkan keterampilan tertentu, keinginan untuk memperoleh pengetahuan dan lain-lain. Dalam hal ini pujian, hadiah, hukuman dan sejenisnya tidak diperlukan oleh siswa karena siswa belajar bukan untuk mendapatkan pujian atau hadiah dan bukan juga karena takut dihukum.</w:t>
      </w:r>
    </w:p>
    <w:p w:rsidR="004A3246" w:rsidRPr="00DF5452" w:rsidRDefault="004A3246" w:rsidP="004A3246">
      <w:pPr>
        <w:numPr>
          <w:ilvl w:val="1"/>
          <w:numId w:val="41"/>
        </w:numPr>
        <w:tabs>
          <w:tab w:val="clear" w:pos="1789"/>
        </w:tabs>
        <w:spacing w:after="0" w:line="480" w:lineRule="auto"/>
        <w:ind w:left="709" w:right="360" w:hanging="425"/>
        <w:jc w:val="both"/>
        <w:rPr>
          <w:rFonts w:asciiTheme="majorBidi" w:hAnsiTheme="majorBidi" w:cstheme="majorBidi"/>
          <w:sz w:val="24"/>
          <w:szCs w:val="24"/>
        </w:rPr>
      </w:pPr>
      <w:r w:rsidRPr="00DF5452">
        <w:rPr>
          <w:rFonts w:asciiTheme="majorBidi" w:hAnsiTheme="majorBidi" w:cstheme="majorBidi"/>
          <w:sz w:val="24"/>
          <w:szCs w:val="24"/>
        </w:rPr>
        <w:lastRenderedPageBreak/>
        <w:t>Motivasi Ekstrinsik</w:t>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Motivasi ekstrinsik adalah motif-motif yang aktif dan berfungsinya karena adanya perangsang dari luar. Sebagai contoh seorang siswa belajar, karena tahu besok paginya akan ujian dengan harapan mendapatkan nilai baik, sehingga akan dipuji oleh gurunya atau temannya.</w:t>
      </w:r>
      <w:r w:rsidRPr="00DF5452">
        <w:rPr>
          <w:rStyle w:val="FootnoteReference"/>
          <w:rFonts w:asciiTheme="majorBidi" w:hAnsiTheme="majorBidi" w:cstheme="majorBidi"/>
          <w:sz w:val="24"/>
          <w:szCs w:val="24"/>
          <w:lang w:val="id-ID"/>
        </w:rPr>
        <w:footnoteReference w:id="30"/>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Menurut Uno, motivasi belajar dapat timbul karena faktor ekstrinsik, berupa adanya penghargaan, lingkungan belajar yang kondusif, dan kegiatan belajar yanag menarik. </w:t>
      </w:r>
      <w:r w:rsidRPr="00DF5452">
        <w:rPr>
          <w:rStyle w:val="FootnoteReference"/>
          <w:rFonts w:asciiTheme="majorBidi" w:hAnsiTheme="majorBidi" w:cstheme="majorBidi"/>
          <w:sz w:val="24"/>
          <w:szCs w:val="24"/>
          <w:lang w:val="id-ID"/>
        </w:rPr>
        <w:footnoteReference w:id="31"/>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Definisi tersebut menunjukkan bahwa motivasi ekstrinsik itu adalah merupakan motivasi yang timbul karena adanya dorongan dari luar individu yang tidak secara mutlak berkaitan dengan aktivitas belajar, jadi seorang murid akan belajar jika ada dorongan dari luar seperti ingin mendapatkan nilai yang baik, hadiah dan lain-lain dan bukan karena semata-mata ingin mengetahui sesuatu.</w:t>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rPr>
        <w:t>Baik motivasi intrinsik maupun motivasi ekstrinsik, kedua-duanya dapat menjadi pendorong untuk belajar. Namun tentunya agar aktivitas dalam belajarnya memberikan kepuasan atau ganjaran diakhir kegiatan belajarnya maka sebaiknya motivasi yang mendorong siswa untuk belajar adalah motivasi intrinsik.</w:t>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rPr>
        <w:lastRenderedPageBreak/>
        <w:t>Kekurangan atau ketiadaan motivasi, baik yang bersifat internal maupun eksternal akan menyebabkan kurang bersemangatnya siswa dalam melakukan proses pembelajaran materi-materi pelajaran baik di sekolah maupun dirumah.</w:t>
      </w:r>
    </w:p>
    <w:p w:rsidR="004A3246" w:rsidRPr="00DF5452" w:rsidRDefault="004A3246" w:rsidP="004A3246">
      <w:pPr>
        <w:pStyle w:val="BodyTextIndent3"/>
        <w:spacing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Dalam perspektif kognitif, motivasi yang lebih signifikan bagi siswa adalah motivasi intrinsik karena lebih murni dan langgeng serta tidak bergantung pada dorongan atau pengaruh orang lain. Dorongan mencapai prestasi dan dorongan memiliki pengetahuan dan keterampilan untuk masa depan, umpamanya memberi pengaruh lebih kuat dan relatif lebih langgeng dibandingkan dengan dorongan hadiah atau dorongan keharusan dari orang tua dan guru.</w:t>
      </w:r>
      <w:r w:rsidRPr="00DF5452">
        <w:rPr>
          <w:rStyle w:val="FootnoteReference"/>
          <w:rFonts w:asciiTheme="majorBidi" w:hAnsiTheme="majorBidi" w:cstheme="majorBidi"/>
          <w:sz w:val="24"/>
          <w:szCs w:val="24"/>
        </w:rPr>
        <w:footnoteReference w:id="32"/>
      </w:r>
    </w:p>
    <w:p w:rsidR="004A3246" w:rsidRPr="00DF5452" w:rsidRDefault="004A3246" w:rsidP="004A3246">
      <w:pPr>
        <w:pStyle w:val="ListParagraph"/>
        <w:numPr>
          <w:ilvl w:val="0"/>
          <w:numId w:val="38"/>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Teknik-Teknik Motivasi dalam Pembelajaran</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Beberapa teknik motivasi yang dapat dilakukan dalam pembelajaran sebagai berikut:</w:t>
      </w:r>
      <w:r w:rsidRPr="00DF5452">
        <w:rPr>
          <w:rStyle w:val="FootnoteReference"/>
          <w:rFonts w:asciiTheme="majorBidi" w:eastAsia="Times New Roman" w:hAnsiTheme="majorBidi" w:cstheme="majorBidi"/>
          <w:sz w:val="24"/>
          <w:szCs w:val="24"/>
          <w:lang w:val="id-ID"/>
        </w:rPr>
        <w:footnoteReference w:id="33"/>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Pernyataan penghargaan secara verbal</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Menggunakan nilai ulangan sebagai pemacu keberhasilan</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Menimbulkan rasa ingin tahu</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Memunculkan sesuatu yang tidak diduga oleh siswa</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Menjadikan tahap dini dalam belajar mudah bagi siswa</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Menggunakan materi yang dikenal siswa sebagai contoh dalam belajar</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Gunakan kaitan unik dan tak terduga untuk menetapkan suatu konsep dan prinsip yang telah dipahami</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Menuntut siswa untuk menggunakan hal-hal yang telah dipelajari sebelumnya</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Menggunakan simulasi dan permainan</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Memberi kesempatan pada siswa untuk memperlihatkan kemahirannya di depan umum</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Mengurangi akibat yang tidak menyenangkan dan keterlibatan siswa dalam kegiatan belajar</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Memahami iklim sosial dalam sekolah</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Memanfaatkan kewibawaan guru secara tepat</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Memperpadukan motif-motif yang kuat</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Memperjelas tujuan belajar yang hendak dicapai</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Merumuskan tujuan-tujuan sementara</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Memberitahukan hasil kerja yang telah dicapai</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Membuat suasana persaingan yang sehat antara para siswa</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Mengembangkan persaingan dengan diri sendiri</w:t>
      </w:r>
    </w:p>
    <w:p w:rsidR="004A3246" w:rsidRPr="00DF5452" w:rsidRDefault="004A3246" w:rsidP="004A3246">
      <w:pPr>
        <w:pStyle w:val="ListParagraph"/>
        <w:numPr>
          <w:ilvl w:val="0"/>
          <w:numId w:val="91"/>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Memberikan contoh yang positif</w:t>
      </w:r>
    </w:p>
    <w:p w:rsidR="004A3246" w:rsidRPr="00DF5452" w:rsidRDefault="004A3246" w:rsidP="004A3246">
      <w:pPr>
        <w:pStyle w:val="ListParagraph"/>
        <w:numPr>
          <w:ilvl w:val="0"/>
          <w:numId w:val="38"/>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Teori Motivasi Menurut Para Ahli</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Secara umum,teori motivasi dib</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gi dalam dua kategori, yaitu teori kandungan (</w:t>
      </w:r>
      <w:r w:rsidRPr="00DF5452">
        <w:rPr>
          <w:rFonts w:asciiTheme="majorBidi" w:eastAsia="Times New Roman" w:hAnsiTheme="majorBidi" w:cstheme="majorBidi"/>
          <w:i/>
          <w:iCs/>
          <w:sz w:val="24"/>
          <w:szCs w:val="24"/>
          <w:lang w:val="id-ID"/>
        </w:rPr>
        <w:t xml:space="preserve">content), </w:t>
      </w:r>
      <w:r w:rsidRPr="00DF5452">
        <w:rPr>
          <w:rFonts w:asciiTheme="majorBidi" w:eastAsia="Times New Roman" w:hAnsiTheme="majorBidi" w:cstheme="majorBidi"/>
          <w:sz w:val="24"/>
          <w:szCs w:val="24"/>
          <w:lang w:val="id-ID"/>
        </w:rPr>
        <w:t xml:space="preserve">yang memusatkan perhatian pada kebutuhan dan sasaran tujuan, dan teori proses yang banyak berkaitan dengan bagaimana orang </w:t>
      </w:r>
      <w:r w:rsidRPr="00DF5452">
        <w:rPr>
          <w:rFonts w:asciiTheme="majorBidi" w:eastAsia="Times New Roman" w:hAnsiTheme="majorBidi" w:cstheme="majorBidi"/>
          <w:sz w:val="24"/>
          <w:szCs w:val="24"/>
          <w:lang w:val="id-ID"/>
        </w:rPr>
        <w:lastRenderedPageBreak/>
        <w:t>berperilaku dan mengapa mereka berperilaku dengaan cara tertentu.</w:t>
      </w:r>
      <w:r w:rsidRPr="00DF5452">
        <w:rPr>
          <w:rStyle w:val="FootnoteReference"/>
          <w:rFonts w:asciiTheme="majorBidi" w:eastAsia="Times New Roman" w:hAnsiTheme="majorBidi" w:cstheme="majorBidi"/>
          <w:sz w:val="24"/>
          <w:szCs w:val="24"/>
          <w:lang w:val="id-ID"/>
        </w:rPr>
        <w:footnoteReference w:id="34"/>
      </w:r>
      <w:r w:rsidRPr="00DF5452">
        <w:rPr>
          <w:rFonts w:asciiTheme="majorBidi" w:eastAsia="Times New Roman" w:hAnsiTheme="majorBidi" w:cstheme="majorBidi"/>
          <w:sz w:val="24"/>
          <w:szCs w:val="24"/>
          <w:lang w:val="id-ID"/>
        </w:rPr>
        <w:t xml:space="preserve"> Berikut akan dijelaskan beberpa teori motivasi berdasarkan pendapat beberapa ahli.</w:t>
      </w:r>
    </w:p>
    <w:p w:rsidR="004A3246" w:rsidRPr="00DF5452" w:rsidRDefault="004A3246" w:rsidP="004A3246">
      <w:pPr>
        <w:pStyle w:val="ListParagraph"/>
        <w:numPr>
          <w:ilvl w:val="0"/>
          <w:numId w:val="42"/>
        </w:numPr>
        <w:spacing w:after="0" w:line="480" w:lineRule="auto"/>
        <w:ind w:left="709" w:right="360" w:hanging="425"/>
        <w:jc w:val="lowKashida"/>
        <w:rPr>
          <w:rFonts w:asciiTheme="majorBidi" w:hAnsiTheme="majorBidi" w:cstheme="majorBidi"/>
          <w:sz w:val="24"/>
          <w:szCs w:val="24"/>
        </w:rPr>
      </w:pPr>
      <w:r w:rsidRPr="00DF5452">
        <w:rPr>
          <w:rFonts w:asciiTheme="majorBidi" w:hAnsiTheme="majorBidi" w:cstheme="majorBidi"/>
          <w:sz w:val="24"/>
          <w:szCs w:val="24"/>
        </w:rPr>
        <w:t>Teori Hedonisme</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Hedone adalah bahasa Yunani yang berarti kesukaan, kesenangan atau kenikmatan. Hedonisme adalah suatu aliran didalam filsafat yang memandang bahwa tujuan hidup yang utama pada manusia adalah mencari kesenangan (hedone) yang bersifat duniawi. Menurut pandangan hedonisme, manusia pada hakikatnya adalah makhluk yang mementingkan kehidupan yang penuh kesenangan dan kenikmatan. Oleh karena itu setiap menghadapi persoalan yang perlu pemecahan, manusia cenderung memilih alternati</w:t>
      </w:r>
      <w:r w:rsidRPr="00DF5452">
        <w:rPr>
          <w:rFonts w:asciiTheme="majorBidi" w:hAnsiTheme="majorBidi" w:cstheme="majorBidi"/>
          <w:sz w:val="24"/>
          <w:szCs w:val="24"/>
          <w:lang w:val="id-ID"/>
        </w:rPr>
        <w:t>f</w:t>
      </w:r>
      <w:r w:rsidRPr="00DF5452">
        <w:rPr>
          <w:rFonts w:asciiTheme="majorBidi" w:hAnsiTheme="majorBidi" w:cstheme="majorBidi"/>
          <w:sz w:val="24"/>
          <w:szCs w:val="24"/>
        </w:rPr>
        <w:t xml:space="preserve"> pemecahan yang dapat mendatangkan kesenangan dari pada yang mengakibatkan kesukaran, kesulitan, penderitaan, dan sebagainya. </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Implikasi dari teori ini ialah adanya anggapan bahwa semua orang akan ceenderung menghindari hal-hal yang sulit dan menyusahkan, atau yang mengandung resiko berat, dan lebih suka melakukan sesuatu yang mendatangkan kesenangan baginya</w:t>
      </w:r>
      <w:r w:rsidRPr="00DF5452">
        <w:rPr>
          <w:rStyle w:val="FootnoteReference"/>
          <w:rFonts w:asciiTheme="majorBidi" w:hAnsiTheme="majorBidi" w:cstheme="majorBidi"/>
          <w:sz w:val="24"/>
          <w:szCs w:val="24"/>
        </w:rPr>
        <w:footnoteReference w:id="35"/>
      </w:r>
      <w:r w:rsidRPr="00DF5452">
        <w:rPr>
          <w:rFonts w:asciiTheme="majorBidi" w:hAnsiTheme="majorBidi" w:cstheme="majorBidi"/>
          <w:sz w:val="24"/>
          <w:szCs w:val="24"/>
          <w:lang w:val="id-ID"/>
        </w:rPr>
        <w:t>.</w:t>
      </w:r>
      <w:r w:rsidRPr="00DF5452">
        <w:rPr>
          <w:rFonts w:asciiTheme="majorBidi" w:eastAsia="Times New Roman" w:hAnsiTheme="majorBidi" w:cstheme="majorBidi"/>
          <w:color w:val="FF0000"/>
          <w:sz w:val="24"/>
          <w:szCs w:val="24"/>
          <w:lang w:val="id-ID"/>
        </w:rPr>
        <w:t xml:space="preserve"> </w:t>
      </w:r>
    </w:p>
    <w:p w:rsidR="004A3246" w:rsidRPr="00DF5452" w:rsidRDefault="004A3246" w:rsidP="004A3246">
      <w:pPr>
        <w:pStyle w:val="ListParagraph"/>
        <w:numPr>
          <w:ilvl w:val="0"/>
          <w:numId w:val="42"/>
        </w:numPr>
        <w:spacing w:after="0" w:line="480" w:lineRule="auto"/>
        <w:ind w:left="709" w:right="360" w:hanging="424"/>
        <w:jc w:val="lowKashida"/>
        <w:rPr>
          <w:rFonts w:asciiTheme="majorBidi" w:hAnsiTheme="majorBidi" w:cstheme="majorBidi"/>
          <w:sz w:val="24"/>
          <w:szCs w:val="24"/>
        </w:rPr>
      </w:pPr>
      <w:r w:rsidRPr="00DF5452">
        <w:rPr>
          <w:rFonts w:asciiTheme="majorBidi" w:eastAsia="Times New Roman" w:hAnsiTheme="majorBidi" w:cstheme="majorBidi"/>
          <w:sz w:val="24"/>
          <w:szCs w:val="24"/>
          <w:lang w:val="id-ID"/>
        </w:rPr>
        <w:t>Teori Kebutuhan</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 xml:space="preserve">Teori motivasi yang sering banyak dianut orang-orang adalah teori kebutuhan. Teori ini beranggapan bahwa tindakan yang dilakukan oleh manusia pada hakikatnya adalah untuk memenuhi kebutuhannya, baik kebutuhan fisik maupun kebutuhan psikis. Oleh karena itu, menurut teori ini, </w:t>
      </w:r>
      <w:r w:rsidRPr="00DF5452">
        <w:rPr>
          <w:rFonts w:asciiTheme="majorBidi" w:hAnsiTheme="majorBidi" w:cstheme="majorBidi"/>
          <w:sz w:val="24"/>
          <w:szCs w:val="24"/>
        </w:rPr>
        <w:lastRenderedPageBreak/>
        <w:t xml:space="preserve">apabila seorang pemimpin ataupun pendidik bermaksud memberikan motivasi kepada seseorang, ia berusaha mengetahui terlebih dahulu apa kebutuhan-kebutuhan orang yang akan dimotivasinya. </w:t>
      </w:r>
      <w:r w:rsidRPr="00DF5452">
        <w:rPr>
          <w:rStyle w:val="FootnoteReference"/>
          <w:rFonts w:asciiTheme="majorBidi" w:hAnsiTheme="majorBidi" w:cstheme="majorBidi"/>
          <w:sz w:val="24"/>
          <w:szCs w:val="24"/>
        </w:rPr>
        <w:footnoteReference w:id="36"/>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Sejalan dengan itu pula terdapat adanya beberapa teori kebutuhan yang sangat erat berkaitan dengan kegiatan motivasi. Berikut ini dibicarakan salah sartu dari teori kebutuhan yang dimaksud. Teori Abraham Maslow. Sebagai seorang pakar psikologi, Maslow mengemukakan adanya lima tingkatan kebutuhan pokok manusia. Kelima tingkatan kebutuhan pokok inilah yang kemudian dijadikan pengertian kunci dalam mempelajari motivasi manusia. Adapun kelima tingkatan kebutuhan pokok yang dimaksud dapat dilihat pada gambar berikut:</w:t>
      </w:r>
      <w:r w:rsidRPr="00DF5452">
        <w:rPr>
          <w:rStyle w:val="FootnoteReference"/>
          <w:rFonts w:asciiTheme="majorBidi" w:hAnsiTheme="majorBidi" w:cstheme="majorBidi"/>
          <w:sz w:val="24"/>
          <w:szCs w:val="24"/>
        </w:rPr>
        <w:footnoteReference w:id="37"/>
      </w:r>
    </w:p>
    <w:p w:rsidR="004A3246" w:rsidRPr="00DF5452" w:rsidRDefault="004A3246" w:rsidP="004A3246">
      <w:pPr>
        <w:spacing w:after="0" w:line="240" w:lineRule="auto"/>
        <w:ind w:left="284" w:firstLine="11"/>
        <w:rPr>
          <w:rFonts w:asciiTheme="majorBidi" w:hAnsiTheme="majorBidi" w:cstheme="majorBidi"/>
          <w:b/>
          <w:bCs/>
          <w:sz w:val="24"/>
          <w:szCs w:val="24"/>
          <w:lang w:val="id-ID"/>
        </w:rPr>
      </w:pPr>
      <w:r w:rsidRPr="00DF5452">
        <w:rPr>
          <w:rFonts w:asciiTheme="majorBidi" w:hAnsiTheme="majorBidi" w:cstheme="majorBidi"/>
          <w:b/>
          <w:bCs/>
          <w:sz w:val="24"/>
          <w:szCs w:val="24"/>
          <w:lang w:val="id-ID"/>
        </w:rPr>
        <w:t>Bagan 2.1. Hierarki Kebutuhan Maslow</w:t>
      </w:r>
    </w:p>
    <w:p w:rsidR="004A3246" w:rsidRPr="00DF5452" w:rsidRDefault="004A3246" w:rsidP="004A3246">
      <w:pPr>
        <w:spacing w:after="0" w:line="240" w:lineRule="auto"/>
        <w:ind w:left="1276" w:firstLine="11"/>
        <w:rPr>
          <w:rFonts w:asciiTheme="majorBidi" w:hAnsiTheme="majorBidi" w:cstheme="majorBidi"/>
          <w:b/>
          <w:bCs/>
          <w:sz w:val="24"/>
          <w:szCs w:val="24"/>
          <w:lang w:val="id-ID"/>
        </w:rPr>
      </w:pPr>
      <w:r w:rsidRPr="00DF5452">
        <w:rPr>
          <w:rFonts w:asciiTheme="majorBidi" w:hAnsiTheme="majorBidi" w:cstheme="majorBidi"/>
          <w:noProof/>
          <w:sz w:val="24"/>
          <w:szCs w:val="24"/>
        </w:rPr>
        <mc:AlternateContent>
          <mc:Choice Requires="wpg">
            <w:drawing>
              <wp:anchor distT="0" distB="0" distL="114300" distR="114300" simplePos="0" relativeHeight="251671552" behindDoc="1" locked="0" layoutInCell="0" allowOverlap="1" wp14:anchorId="5A947862" wp14:editId="0CDB268A">
                <wp:simplePos x="0" y="0"/>
                <wp:positionH relativeFrom="page">
                  <wp:posOffset>2012707</wp:posOffset>
                </wp:positionH>
                <wp:positionV relativeFrom="paragraph">
                  <wp:posOffset>57621</wp:posOffset>
                </wp:positionV>
                <wp:extent cx="4114800" cy="2743200"/>
                <wp:effectExtent l="19050" t="19050" r="38100" b="1905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43200"/>
                          <a:chOff x="3024" y="5328"/>
                          <a:chExt cx="6480" cy="4176"/>
                        </a:xfrm>
                      </wpg:grpSpPr>
                      <wps:wsp>
                        <wps:cNvPr id="8" name="AutoShape 3"/>
                        <wps:cNvSpPr>
                          <a:spLocks noChangeArrowheads="1"/>
                        </wps:cNvSpPr>
                        <wps:spPr bwMode="auto">
                          <a:xfrm>
                            <a:off x="3024" y="5328"/>
                            <a:ext cx="6480" cy="4176"/>
                          </a:xfrm>
                          <a:prstGeom prst="flowChartExtract">
                            <a:avLst/>
                          </a:prstGeom>
                          <a:solidFill>
                            <a:srgbClr val="FFFFFF"/>
                          </a:solidFill>
                          <a:ln w="9525">
                            <a:solidFill>
                              <a:srgbClr val="000000"/>
                            </a:solidFill>
                            <a:miter lim="800000"/>
                            <a:headEnd/>
                            <a:tailEnd/>
                          </a:ln>
                        </wps:spPr>
                        <wps:txbx>
                          <w:txbxContent>
                            <w:p w:rsidR="004A3246" w:rsidRDefault="004A3246" w:rsidP="004A3246"/>
                          </w:txbxContent>
                        </wps:txbx>
                        <wps:bodyPr rot="0" vert="horz" wrap="square" lIns="91440" tIns="45720" rIns="91440" bIns="45720" anchor="t" anchorCtr="0" upright="1">
                          <a:noAutofit/>
                        </wps:bodyPr>
                      </wps:wsp>
                      <wps:wsp>
                        <wps:cNvPr id="9" name="Line 4"/>
                        <wps:cNvCnPr/>
                        <wps:spPr bwMode="auto">
                          <a:xfrm>
                            <a:off x="5328" y="6624"/>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wps:spPr bwMode="auto">
                          <a:xfrm>
                            <a:off x="4896" y="7200"/>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
                        <wps:cNvCnPr/>
                        <wps:spPr bwMode="auto">
                          <a:xfrm>
                            <a:off x="4464" y="7776"/>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
                        <wps:cNvCnPr/>
                        <wps:spPr bwMode="auto">
                          <a:xfrm flipV="1">
                            <a:off x="3744" y="864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58.5pt;margin-top:4.55pt;width:324pt;height:3in;z-index:-251644928;mso-position-horizontal-relative:page" coordorigin="3024,5328" coordsize="6480,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" o:allowincell="f">
                <v:shapetype id="_x0000_t127" coordsize="21600,21600" o:spt="127" path="m10800,l21600,21600,,21600xe">
                  <v:stroke joinstyle="miter"/>
                  <v:path gradientshapeok="t" o:connecttype="custom" o:connectlocs="10800,0;5400,10800;10800,21600;16200,10800" textboxrect="5400,10800,16200,21600"/>
                </v:shapetype>
                <v:shape id="AutoShape 3" o:spid="_x0000_s1027" type="#_x0000_t127" style="position:absolute;left:3024;top:5328;width:6480;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4FnbwA&#10;AADaAAAADwAAAGRycy9kb3ducmV2LnhtbERPvQrCMBDeBd8hnOCmqQ4q1SiiKCo4WAXXoznbYnMp&#10;Taz17c0gOH58/4tVa0rRUO0KywpGwwgEcWp1wZmC23U3mIFwHlljaZkUfMjBatntLDDW9s0XahKf&#10;iRDCLkYFufdVLKVLczLohrYiDtzD1gZ9gHUmdY3vEG5KOY6iiTRYcGjIsaJNTukzeRkFTfvay/M0&#10;9af7Q4522+x4dnxUqt9r13MQnlr/F//cB60gbA1Xwg2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bgWdvAAAANoAAAAPAAAAAAAAAAAAAAAAAJgCAABkcnMvZG93bnJldi54&#10;bWxQSwUGAAAAAAQABAD1AAAAgQMAAAAA&#10;">
                  <v:textbox>
                    <w:txbxContent>
                      <w:p w:rsidR="004A3246" w:rsidRDefault="004A3246" w:rsidP="004A3246"/>
                    </w:txbxContent>
                  </v:textbox>
                </v:shape>
                <v:line id="Line 4" o:spid="_x0000_s1028" style="position:absolute;visibility:visible;mso-wrap-style:square" from="5328,6624" to="720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5" o:spid="_x0000_s1029" style="position:absolute;visibility:visible;mso-wrap-style:square" from="4896,7200" to="763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6" o:spid="_x0000_s1030" style="position:absolute;visibility:visible;mso-wrap-style:square" from="4464,7776" to="8208,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7" o:spid="_x0000_s1031" style="position:absolute;flip:y;visibility:visible;mso-wrap-style:square" from="3744,8640" to="878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w10:wrap anchorx="page"/>
              </v:group>
            </w:pict>
          </mc:Fallback>
        </mc:AlternateContent>
      </w:r>
    </w:p>
    <w:p w:rsidR="004A3246" w:rsidRPr="00DF5452" w:rsidRDefault="004A3246" w:rsidP="004A3246">
      <w:pPr>
        <w:spacing w:after="0" w:line="240" w:lineRule="auto"/>
        <w:ind w:left="3260" w:right="2835" w:firstLine="1"/>
        <w:jc w:val="center"/>
        <w:rPr>
          <w:rFonts w:asciiTheme="majorBidi" w:hAnsiTheme="majorBidi" w:cstheme="majorBidi"/>
          <w:sz w:val="24"/>
          <w:szCs w:val="24"/>
          <w:lang w:val="id-ID"/>
        </w:rPr>
      </w:pPr>
    </w:p>
    <w:p w:rsidR="004A3246" w:rsidRPr="00DF5452" w:rsidRDefault="004A3246" w:rsidP="004A3246">
      <w:pPr>
        <w:spacing w:after="0" w:line="240" w:lineRule="auto"/>
        <w:ind w:left="3260" w:right="2835" w:firstLine="1"/>
        <w:jc w:val="center"/>
        <w:rPr>
          <w:rFonts w:asciiTheme="majorBidi" w:hAnsiTheme="majorBidi" w:cstheme="majorBidi"/>
          <w:sz w:val="24"/>
          <w:szCs w:val="24"/>
          <w:lang w:val="id-ID"/>
        </w:rPr>
      </w:pPr>
    </w:p>
    <w:p w:rsidR="004A3246" w:rsidRPr="00DF5452" w:rsidRDefault="004A3246" w:rsidP="004A3246">
      <w:pPr>
        <w:spacing w:after="0" w:line="240" w:lineRule="auto"/>
        <w:ind w:left="3260" w:right="2835" w:firstLine="1"/>
        <w:jc w:val="center"/>
        <w:rPr>
          <w:rFonts w:asciiTheme="majorBidi" w:hAnsiTheme="majorBidi" w:cstheme="majorBidi"/>
          <w:sz w:val="24"/>
          <w:szCs w:val="24"/>
          <w:lang w:val="id-ID"/>
        </w:rPr>
      </w:pPr>
      <w:r w:rsidRPr="00DF5452">
        <w:rPr>
          <w:rFonts w:asciiTheme="majorBidi" w:hAnsiTheme="majorBidi" w:cstheme="majorBidi"/>
          <w:sz w:val="24"/>
          <w:szCs w:val="24"/>
        </w:rPr>
        <w:t>Aktualisasi</w:t>
      </w:r>
    </w:p>
    <w:p w:rsidR="004A3246" w:rsidRPr="00DF5452" w:rsidRDefault="004A3246" w:rsidP="004A3246">
      <w:pPr>
        <w:spacing w:after="0" w:line="240" w:lineRule="auto"/>
        <w:ind w:left="3260" w:right="2835" w:firstLine="1"/>
        <w:jc w:val="center"/>
        <w:rPr>
          <w:rFonts w:asciiTheme="majorBidi" w:hAnsiTheme="majorBidi" w:cstheme="majorBidi"/>
          <w:sz w:val="24"/>
          <w:szCs w:val="24"/>
          <w:lang w:val="id-ID"/>
        </w:rPr>
      </w:pPr>
      <w:r w:rsidRPr="00DF5452">
        <w:rPr>
          <w:rFonts w:asciiTheme="majorBidi" w:hAnsiTheme="majorBidi" w:cstheme="majorBidi"/>
          <w:sz w:val="24"/>
          <w:szCs w:val="24"/>
        </w:rPr>
        <w:t>Diri</w:t>
      </w:r>
    </w:p>
    <w:p w:rsidR="004A3246" w:rsidRPr="00DF5452" w:rsidRDefault="004A3246" w:rsidP="004A3246">
      <w:pPr>
        <w:spacing w:after="0"/>
        <w:ind w:left="3828" w:right="2835" w:hanging="851"/>
        <w:jc w:val="center"/>
        <w:rPr>
          <w:rFonts w:asciiTheme="majorBidi" w:hAnsiTheme="majorBidi" w:cstheme="majorBidi"/>
          <w:sz w:val="24"/>
          <w:szCs w:val="24"/>
          <w:lang w:val="id-ID"/>
        </w:rPr>
      </w:pPr>
    </w:p>
    <w:p w:rsidR="004A3246" w:rsidRPr="00DF5452" w:rsidRDefault="004A3246" w:rsidP="004A3246">
      <w:pPr>
        <w:spacing w:after="0" w:line="360" w:lineRule="auto"/>
        <w:ind w:left="3828" w:right="2835" w:hanging="851"/>
        <w:jc w:val="center"/>
        <w:rPr>
          <w:rFonts w:asciiTheme="majorBidi" w:hAnsiTheme="majorBidi" w:cstheme="majorBidi"/>
          <w:sz w:val="24"/>
          <w:szCs w:val="24"/>
        </w:rPr>
      </w:pPr>
      <w:r w:rsidRPr="00DF5452">
        <w:rPr>
          <w:rFonts w:asciiTheme="majorBidi" w:hAnsiTheme="majorBidi" w:cstheme="majorBidi"/>
          <w:sz w:val="24"/>
          <w:szCs w:val="24"/>
        </w:rPr>
        <w:t>Penghargaan</w:t>
      </w:r>
    </w:p>
    <w:p w:rsidR="004A3246" w:rsidRPr="00DF5452" w:rsidRDefault="004A3246" w:rsidP="004A3246">
      <w:pPr>
        <w:spacing w:after="0" w:line="240" w:lineRule="auto"/>
        <w:ind w:left="3260" w:right="2835"/>
        <w:jc w:val="center"/>
        <w:rPr>
          <w:rFonts w:asciiTheme="majorBidi" w:hAnsiTheme="majorBidi" w:cstheme="majorBidi"/>
          <w:sz w:val="24"/>
          <w:szCs w:val="24"/>
          <w:lang w:val="id-ID"/>
        </w:rPr>
      </w:pPr>
    </w:p>
    <w:p w:rsidR="004A3246" w:rsidRPr="00DF5452" w:rsidRDefault="004A3246" w:rsidP="004A3246">
      <w:pPr>
        <w:spacing w:after="0" w:line="360" w:lineRule="auto"/>
        <w:ind w:left="3260" w:right="2835"/>
        <w:jc w:val="center"/>
        <w:rPr>
          <w:rFonts w:asciiTheme="majorBidi" w:hAnsiTheme="majorBidi" w:cstheme="majorBidi"/>
          <w:sz w:val="24"/>
          <w:szCs w:val="24"/>
          <w:lang w:val="id-ID"/>
        </w:rPr>
      </w:pPr>
      <w:r w:rsidRPr="00DF5452">
        <w:rPr>
          <w:rFonts w:asciiTheme="majorBidi" w:hAnsiTheme="majorBidi" w:cstheme="majorBidi"/>
          <w:sz w:val="24"/>
          <w:szCs w:val="24"/>
        </w:rPr>
        <w:t>Kebutuhan sosial</w:t>
      </w:r>
    </w:p>
    <w:p w:rsidR="004A3246" w:rsidRPr="00DF5452" w:rsidRDefault="004A3246" w:rsidP="004A3246">
      <w:pPr>
        <w:spacing w:after="0" w:line="360" w:lineRule="auto"/>
        <w:ind w:left="2552" w:right="2408"/>
        <w:jc w:val="center"/>
        <w:rPr>
          <w:rFonts w:asciiTheme="majorBidi" w:hAnsiTheme="majorBidi" w:cstheme="majorBidi"/>
          <w:sz w:val="24"/>
          <w:szCs w:val="24"/>
        </w:rPr>
      </w:pPr>
      <w:r w:rsidRPr="00DF5452">
        <w:rPr>
          <w:rFonts w:asciiTheme="majorBidi" w:hAnsiTheme="majorBidi" w:cstheme="majorBidi"/>
          <w:sz w:val="24"/>
          <w:szCs w:val="24"/>
        </w:rPr>
        <w:t>Kebutuhan rasa aman dan perlindungan</w:t>
      </w:r>
    </w:p>
    <w:p w:rsidR="004A3246" w:rsidRPr="00DF5452" w:rsidRDefault="004A3246" w:rsidP="004A3246">
      <w:pPr>
        <w:spacing w:after="0"/>
        <w:ind w:left="2552" w:right="2408"/>
        <w:jc w:val="lowKashida"/>
        <w:rPr>
          <w:rFonts w:asciiTheme="majorBidi" w:hAnsiTheme="majorBidi" w:cstheme="majorBidi"/>
          <w:sz w:val="24"/>
          <w:szCs w:val="24"/>
        </w:rPr>
      </w:pPr>
    </w:p>
    <w:p w:rsidR="004A3246" w:rsidRPr="00DF5452" w:rsidRDefault="004A3246" w:rsidP="004A3246">
      <w:pPr>
        <w:spacing w:after="0" w:line="480" w:lineRule="auto"/>
        <w:ind w:left="2160" w:right="2835" w:firstLine="720"/>
        <w:jc w:val="center"/>
        <w:rPr>
          <w:rFonts w:asciiTheme="majorBidi" w:hAnsiTheme="majorBidi" w:cstheme="majorBidi"/>
          <w:sz w:val="24"/>
          <w:szCs w:val="24"/>
        </w:rPr>
      </w:pPr>
      <w:r w:rsidRPr="00DF5452">
        <w:rPr>
          <w:rFonts w:asciiTheme="majorBidi" w:hAnsiTheme="majorBidi" w:cstheme="majorBidi"/>
          <w:sz w:val="24"/>
          <w:szCs w:val="24"/>
        </w:rPr>
        <w:t>Kebutuhan fisiologi</w:t>
      </w:r>
    </w:p>
    <w:p w:rsidR="004A3246" w:rsidRDefault="004A3246" w:rsidP="004A3246">
      <w:pPr>
        <w:spacing w:before="240" w:after="0" w:line="480" w:lineRule="auto"/>
        <w:ind w:left="1701" w:right="360"/>
        <w:jc w:val="lowKashida"/>
        <w:rPr>
          <w:rFonts w:asciiTheme="majorBidi" w:hAnsiTheme="majorBidi" w:cstheme="majorBidi"/>
          <w:sz w:val="24"/>
          <w:szCs w:val="24"/>
          <w:lang w:val="id-ID"/>
        </w:rPr>
      </w:pPr>
    </w:p>
    <w:p w:rsidR="004A3246" w:rsidRPr="00DF5452" w:rsidRDefault="004A3246" w:rsidP="004A3246">
      <w:pPr>
        <w:spacing w:before="240" w:after="0" w:line="480" w:lineRule="auto"/>
        <w:ind w:left="426" w:right="360"/>
        <w:jc w:val="lowKashida"/>
        <w:rPr>
          <w:rFonts w:asciiTheme="majorBidi" w:hAnsiTheme="majorBidi" w:cstheme="majorBidi"/>
          <w:sz w:val="24"/>
          <w:szCs w:val="24"/>
        </w:rPr>
      </w:pPr>
      <w:r w:rsidRPr="00DF5452">
        <w:rPr>
          <w:rFonts w:asciiTheme="majorBidi" w:hAnsiTheme="majorBidi" w:cstheme="majorBidi"/>
          <w:sz w:val="24"/>
          <w:szCs w:val="24"/>
          <w:lang w:val="id-ID"/>
        </w:rPr>
        <w:lastRenderedPageBreak/>
        <w:t xml:space="preserve">Keterangan: </w:t>
      </w:r>
    </w:p>
    <w:p w:rsidR="004A3246" w:rsidRPr="00DF5452" w:rsidRDefault="004A3246" w:rsidP="004A3246">
      <w:pPr>
        <w:numPr>
          <w:ilvl w:val="0"/>
          <w:numId w:val="55"/>
        </w:numPr>
        <w:spacing w:after="0" w:line="480" w:lineRule="auto"/>
        <w:ind w:left="851" w:right="360" w:hanging="426"/>
        <w:jc w:val="lowKashida"/>
        <w:rPr>
          <w:rFonts w:asciiTheme="majorBidi" w:hAnsiTheme="majorBidi" w:cstheme="majorBidi"/>
          <w:sz w:val="24"/>
          <w:szCs w:val="24"/>
        </w:rPr>
      </w:pPr>
      <w:r w:rsidRPr="00DF5452">
        <w:rPr>
          <w:rFonts w:asciiTheme="majorBidi" w:hAnsiTheme="majorBidi" w:cstheme="majorBidi"/>
          <w:sz w:val="24"/>
          <w:szCs w:val="24"/>
        </w:rPr>
        <w:t xml:space="preserve">Kebutuhan </w:t>
      </w:r>
      <w:r w:rsidRPr="00DF5452">
        <w:rPr>
          <w:rFonts w:asciiTheme="majorBidi" w:hAnsiTheme="majorBidi" w:cstheme="majorBidi"/>
          <w:sz w:val="24"/>
          <w:szCs w:val="24"/>
          <w:lang w:val="id-ID"/>
        </w:rPr>
        <w:t>F</w:t>
      </w:r>
      <w:r w:rsidRPr="00DF5452">
        <w:rPr>
          <w:rFonts w:asciiTheme="majorBidi" w:hAnsiTheme="majorBidi" w:cstheme="majorBidi"/>
          <w:sz w:val="24"/>
          <w:szCs w:val="24"/>
        </w:rPr>
        <w:t>isiologis</w:t>
      </w:r>
    </w:p>
    <w:p w:rsidR="004A3246" w:rsidRPr="00DF5452" w:rsidRDefault="004A3246" w:rsidP="004A3246">
      <w:pPr>
        <w:spacing w:after="0" w:line="480" w:lineRule="auto"/>
        <w:ind w:left="426" w:right="360"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Kebutuhan ini merupakan kebutuhan dasar, yang bersifat primer dan fital yang menyangkut fungsi-fungsi biologis dasar dari organisme manusia seperti kebutuhan akan pangan, sandang, dan papan, kesehatan fisik, kebutuhan seks dansebagainya.</w:t>
      </w:r>
    </w:p>
    <w:p w:rsidR="004A3246" w:rsidRPr="00DF5452" w:rsidRDefault="004A3246" w:rsidP="004A3246">
      <w:pPr>
        <w:numPr>
          <w:ilvl w:val="0"/>
          <w:numId w:val="55"/>
        </w:numPr>
        <w:spacing w:after="0" w:line="480" w:lineRule="auto"/>
        <w:ind w:left="851" w:right="360" w:hanging="426"/>
        <w:jc w:val="lowKashida"/>
        <w:rPr>
          <w:rFonts w:asciiTheme="majorBidi" w:hAnsiTheme="majorBidi" w:cstheme="majorBidi"/>
          <w:sz w:val="24"/>
          <w:szCs w:val="24"/>
        </w:rPr>
      </w:pPr>
      <w:r w:rsidRPr="00DF5452">
        <w:rPr>
          <w:rFonts w:asciiTheme="majorBidi" w:hAnsiTheme="majorBidi" w:cstheme="majorBidi"/>
          <w:sz w:val="24"/>
          <w:szCs w:val="24"/>
        </w:rPr>
        <w:t xml:space="preserve">Kebutuhan Rasa Aman </w:t>
      </w:r>
      <w:r w:rsidRPr="00DF5452">
        <w:rPr>
          <w:rFonts w:asciiTheme="majorBidi" w:hAnsiTheme="majorBidi" w:cstheme="majorBidi"/>
          <w:sz w:val="24"/>
          <w:szCs w:val="24"/>
          <w:lang w:val="id-ID"/>
        </w:rPr>
        <w:t>d</w:t>
      </w:r>
      <w:r w:rsidRPr="00DF5452">
        <w:rPr>
          <w:rFonts w:asciiTheme="majorBidi" w:hAnsiTheme="majorBidi" w:cstheme="majorBidi"/>
          <w:sz w:val="24"/>
          <w:szCs w:val="24"/>
        </w:rPr>
        <w:t>an Perlindungan (</w:t>
      </w:r>
      <w:r w:rsidRPr="00DF5452">
        <w:rPr>
          <w:rFonts w:asciiTheme="majorBidi" w:hAnsiTheme="majorBidi" w:cstheme="majorBidi"/>
          <w:i/>
          <w:iCs/>
          <w:sz w:val="24"/>
          <w:szCs w:val="24"/>
        </w:rPr>
        <w:t>safety and security</w:t>
      </w:r>
      <w:r w:rsidRPr="00DF5452">
        <w:rPr>
          <w:rFonts w:asciiTheme="majorBidi" w:hAnsiTheme="majorBidi" w:cstheme="majorBidi"/>
          <w:sz w:val="24"/>
          <w:szCs w:val="24"/>
        </w:rPr>
        <w:t xml:space="preserve">) </w:t>
      </w:r>
    </w:p>
    <w:p w:rsidR="004A3246" w:rsidRPr="00DF5452" w:rsidRDefault="004A3246" w:rsidP="004A3246">
      <w:pPr>
        <w:spacing w:after="0" w:line="480" w:lineRule="auto"/>
        <w:ind w:left="426" w:right="360"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Seperti terjamin keamanannya, terlindung dari bahaya dan ancaman penyakit, perang, kemiskinan, kelaparan, perlakuan tidak adil, dan sebagainya.</w:t>
      </w:r>
    </w:p>
    <w:p w:rsidR="004A3246" w:rsidRPr="00DF5452" w:rsidRDefault="004A3246" w:rsidP="004A3246">
      <w:pPr>
        <w:numPr>
          <w:ilvl w:val="0"/>
          <w:numId w:val="55"/>
        </w:numPr>
        <w:spacing w:after="0" w:line="480" w:lineRule="auto"/>
        <w:ind w:left="851" w:right="360" w:hanging="426"/>
        <w:jc w:val="lowKashida"/>
        <w:rPr>
          <w:rFonts w:asciiTheme="majorBidi" w:hAnsiTheme="majorBidi" w:cstheme="majorBidi"/>
          <w:sz w:val="24"/>
          <w:szCs w:val="24"/>
        </w:rPr>
      </w:pPr>
      <w:r w:rsidRPr="00DF5452">
        <w:rPr>
          <w:rFonts w:asciiTheme="majorBidi" w:hAnsiTheme="majorBidi" w:cstheme="majorBidi"/>
          <w:sz w:val="24"/>
          <w:szCs w:val="24"/>
        </w:rPr>
        <w:t xml:space="preserve">Kebutuhan </w:t>
      </w:r>
      <w:r w:rsidRPr="00DF5452">
        <w:rPr>
          <w:rFonts w:asciiTheme="majorBidi" w:hAnsiTheme="majorBidi" w:cstheme="majorBidi"/>
          <w:sz w:val="24"/>
          <w:szCs w:val="24"/>
          <w:lang w:val="id-ID"/>
        </w:rPr>
        <w:t>S</w:t>
      </w:r>
      <w:r w:rsidRPr="00DF5452">
        <w:rPr>
          <w:rFonts w:asciiTheme="majorBidi" w:hAnsiTheme="majorBidi" w:cstheme="majorBidi"/>
          <w:sz w:val="24"/>
          <w:szCs w:val="24"/>
        </w:rPr>
        <w:t>osial (</w:t>
      </w:r>
      <w:r w:rsidRPr="00DF5452">
        <w:rPr>
          <w:rFonts w:asciiTheme="majorBidi" w:hAnsiTheme="majorBidi" w:cstheme="majorBidi"/>
          <w:i/>
          <w:iCs/>
          <w:sz w:val="24"/>
          <w:szCs w:val="24"/>
        </w:rPr>
        <w:t>social needs</w:t>
      </w:r>
      <w:r w:rsidRPr="00DF5452">
        <w:rPr>
          <w:rFonts w:asciiTheme="majorBidi" w:hAnsiTheme="majorBidi" w:cstheme="majorBidi"/>
          <w:sz w:val="24"/>
          <w:szCs w:val="24"/>
        </w:rPr>
        <w:t xml:space="preserve">) </w:t>
      </w:r>
    </w:p>
    <w:p w:rsidR="004A3246" w:rsidRPr="00DF5452" w:rsidRDefault="004A3246" w:rsidP="004A3246">
      <w:pPr>
        <w:spacing w:after="0" w:line="480" w:lineRule="auto"/>
        <w:ind w:left="426" w:right="360" w:firstLine="567"/>
        <w:jc w:val="lowKashida"/>
        <w:rPr>
          <w:rFonts w:asciiTheme="majorBidi" w:hAnsiTheme="majorBidi" w:cstheme="majorBidi"/>
          <w:sz w:val="24"/>
          <w:szCs w:val="24"/>
        </w:rPr>
      </w:pPr>
      <w:r w:rsidRPr="00DF5452">
        <w:rPr>
          <w:rFonts w:asciiTheme="majorBidi" w:hAnsiTheme="majorBidi" w:cstheme="majorBidi"/>
          <w:sz w:val="24"/>
          <w:szCs w:val="24"/>
        </w:rPr>
        <w:t xml:space="preserve">Meliputi antara lain kebutuhan akan dicintai, diperhitungkan sebagai pribadi, diakui sebagai anggota kelompok, rasa setia kawan, kerja sama. </w:t>
      </w:r>
    </w:p>
    <w:p w:rsidR="004A3246" w:rsidRPr="00DF5452" w:rsidRDefault="004A3246" w:rsidP="004A3246">
      <w:pPr>
        <w:numPr>
          <w:ilvl w:val="0"/>
          <w:numId w:val="55"/>
        </w:numPr>
        <w:spacing w:after="0" w:line="480" w:lineRule="auto"/>
        <w:ind w:left="851" w:right="360" w:hanging="426"/>
        <w:jc w:val="lowKashida"/>
        <w:rPr>
          <w:rFonts w:asciiTheme="majorBidi" w:hAnsiTheme="majorBidi" w:cstheme="majorBidi"/>
          <w:sz w:val="24"/>
          <w:szCs w:val="24"/>
        </w:rPr>
      </w:pPr>
      <w:r w:rsidRPr="00DF5452">
        <w:rPr>
          <w:rFonts w:asciiTheme="majorBidi" w:hAnsiTheme="majorBidi" w:cstheme="majorBidi"/>
          <w:sz w:val="24"/>
          <w:szCs w:val="24"/>
        </w:rPr>
        <w:t xml:space="preserve">Kebutuhan </w:t>
      </w:r>
      <w:r w:rsidRPr="00DF5452">
        <w:rPr>
          <w:rFonts w:asciiTheme="majorBidi" w:hAnsiTheme="majorBidi" w:cstheme="majorBidi"/>
          <w:sz w:val="24"/>
          <w:szCs w:val="24"/>
          <w:lang w:val="id-ID"/>
        </w:rPr>
        <w:t>A</w:t>
      </w:r>
      <w:r w:rsidRPr="00DF5452">
        <w:rPr>
          <w:rFonts w:asciiTheme="majorBidi" w:hAnsiTheme="majorBidi" w:cstheme="majorBidi"/>
          <w:sz w:val="24"/>
          <w:szCs w:val="24"/>
        </w:rPr>
        <w:t xml:space="preserve">kan </w:t>
      </w:r>
      <w:r w:rsidRPr="00DF5452">
        <w:rPr>
          <w:rFonts w:asciiTheme="majorBidi" w:hAnsiTheme="majorBidi" w:cstheme="majorBidi"/>
          <w:sz w:val="24"/>
          <w:szCs w:val="24"/>
          <w:lang w:val="id-ID"/>
        </w:rPr>
        <w:t>P</w:t>
      </w:r>
      <w:r w:rsidRPr="00DF5452">
        <w:rPr>
          <w:rFonts w:asciiTheme="majorBidi" w:hAnsiTheme="majorBidi" w:cstheme="majorBidi"/>
          <w:sz w:val="24"/>
          <w:szCs w:val="24"/>
        </w:rPr>
        <w:t>enghargaan (</w:t>
      </w:r>
      <w:r w:rsidRPr="00DF5452">
        <w:rPr>
          <w:rFonts w:asciiTheme="majorBidi" w:hAnsiTheme="majorBidi" w:cstheme="majorBidi"/>
          <w:i/>
          <w:iCs/>
          <w:sz w:val="24"/>
          <w:szCs w:val="24"/>
        </w:rPr>
        <w:t>esteem needs</w:t>
      </w:r>
      <w:r w:rsidRPr="00DF5452">
        <w:rPr>
          <w:rFonts w:asciiTheme="majorBidi" w:hAnsiTheme="majorBidi" w:cstheme="majorBidi"/>
          <w:sz w:val="24"/>
          <w:szCs w:val="24"/>
        </w:rPr>
        <w:t xml:space="preserve">) </w:t>
      </w:r>
    </w:p>
    <w:p w:rsidR="004A3246" w:rsidRPr="00DF5452" w:rsidRDefault="004A3246" w:rsidP="004A3246">
      <w:pPr>
        <w:spacing w:after="0" w:line="480" w:lineRule="auto"/>
        <w:ind w:left="426" w:right="360"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Termasuk kebutuhan dihargai karena prestasi, kemampuan, kedudukan atau setatus, pangkat, dan sebagainya.</w:t>
      </w:r>
    </w:p>
    <w:p w:rsidR="004A3246" w:rsidRPr="00DF5452" w:rsidRDefault="004A3246" w:rsidP="004A3246">
      <w:pPr>
        <w:numPr>
          <w:ilvl w:val="0"/>
          <w:numId w:val="55"/>
        </w:numPr>
        <w:spacing w:after="0" w:line="480" w:lineRule="auto"/>
        <w:ind w:left="851" w:right="360" w:hanging="426"/>
        <w:jc w:val="lowKashida"/>
        <w:rPr>
          <w:rFonts w:asciiTheme="majorBidi" w:hAnsiTheme="majorBidi" w:cstheme="majorBidi"/>
          <w:sz w:val="24"/>
          <w:szCs w:val="24"/>
        </w:rPr>
      </w:pPr>
      <w:r w:rsidRPr="00DF5452">
        <w:rPr>
          <w:rFonts w:asciiTheme="majorBidi" w:hAnsiTheme="majorBidi" w:cstheme="majorBidi"/>
          <w:sz w:val="24"/>
          <w:szCs w:val="24"/>
        </w:rPr>
        <w:t xml:space="preserve">Kebutuhan </w:t>
      </w:r>
      <w:r w:rsidRPr="00DF5452">
        <w:rPr>
          <w:rFonts w:asciiTheme="majorBidi" w:hAnsiTheme="majorBidi" w:cstheme="majorBidi"/>
          <w:sz w:val="24"/>
          <w:szCs w:val="24"/>
          <w:lang w:val="id-ID"/>
        </w:rPr>
        <w:t>A</w:t>
      </w:r>
      <w:r w:rsidRPr="00DF5452">
        <w:rPr>
          <w:rFonts w:asciiTheme="majorBidi" w:hAnsiTheme="majorBidi" w:cstheme="majorBidi"/>
          <w:sz w:val="24"/>
          <w:szCs w:val="24"/>
        </w:rPr>
        <w:t xml:space="preserve">kan </w:t>
      </w:r>
      <w:r w:rsidRPr="00DF5452">
        <w:rPr>
          <w:rFonts w:asciiTheme="majorBidi" w:hAnsiTheme="majorBidi" w:cstheme="majorBidi"/>
          <w:sz w:val="24"/>
          <w:szCs w:val="24"/>
          <w:lang w:val="id-ID"/>
        </w:rPr>
        <w:t>A</w:t>
      </w:r>
      <w:r w:rsidRPr="00DF5452">
        <w:rPr>
          <w:rFonts w:asciiTheme="majorBidi" w:hAnsiTheme="majorBidi" w:cstheme="majorBidi"/>
          <w:sz w:val="24"/>
          <w:szCs w:val="24"/>
        </w:rPr>
        <w:t xml:space="preserve">ktualisasi </w:t>
      </w:r>
      <w:r w:rsidRPr="00DF5452">
        <w:rPr>
          <w:rFonts w:asciiTheme="majorBidi" w:hAnsiTheme="majorBidi" w:cstheme="majorBidi"/>
          <w:sz w:val="24"/>
          <w:szCs w:val="24"/>
          <w:lang w:val="id-ID"/>
        </w:rPr>
        <w:t>D</w:t>
      </w:r>
      <w:r w:rsidRPr="00DF5452">
        <w:rPr>
          <w:rFonts w:asciiTheme="majorBidi" w:hAnsiTheme="majorBidi" w:cstheme="majorBidi"/>
          <w:sz w:val="24"/>
          <w:szCs w:val="24"/>
        </w:rPr>
        <w:t>iri (</w:t>
      </w:r>
      <w:r w:rsidRPr="00DF5452">
        <w:rPr>
          <w:rFonts w:asciiTheme="majorBidi" w:hAnsiTheme="majorBidi" w:cstheme="majorBidi"/>
          <w:i/>
          <w:iCs/>
          <w:sz w:val="24"/>
          <w:szCs w:val="24"/>
        </w:rPr>
        <w:t>self actualization</w:t>
      </w:r>
      <w:r w:rsidRPr="00DF5452">
        <w:rPr>
          <w:rFonts w:asciiTheme="majorBidi" w:hAnsiTheme="majorBidi" w:cstheme="majorBidi"/>
          <w:sz w:val="24"/>
          <w:szCs w:val="24"/>
        </w:rPr>
        <w:t>)</w:t>
      </w:r>
    </w:p>
    <w:p w:rsidR="004A3246" w:rsidRPr="00DF5452" w:rsidRDefault="004A3246" w:rsidP="004A3246">
      <w:pPr>
        <w:spacing w:after="0" w:line="480" w:lineRule="auto"/>
        <w:ind w:left="426" w:right="360" w:firstLine="567"/>
        <w:jc w:val="lowKashida"/>
        <w:rPr>
          <w:rFonts w:asciiTheme="majorBidi" w:hAnsiTheme="majorBidi" w:cstheme="majorBidi"/>
          <w:sz w:val="24"/>
          <w:szCs w:val="24"/>
        </w:rPr>
      </w:pPr>
      <w:r w:rsidRPr="00DF5452">
        <w:rPr>
          <w:rFonts w:asciiTheme="majorBidi" w:hAnsiTheme="majorBidi" w:cstheme="majorBidi"/>
          <w:sz w:val="24"/>
          <w:szCs w:val="24"/>
        </w:rPr>
        <w:t>Seperti antara lain: kebutuhan mempertinggi potensi-potensi yang dimiliki, pengembangan diri secara maksimum, kreatifitas , dan ekspresi diri.</w:t>
      </w:r>
    </w:p>
    <w:p w:rsidR="004A3246" w:rsidRPr="00DF5452" w:rsidRDefault="004A3246" w:rsidP="004A3246">
      <w:pPr>
        <w:spacing w:after="0" w:line="480" w:lineRule="auto"/>
        <w:ind w:left="426"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 xml:space="preserve">Tingkat atau hirarki kebutuhan dari Maslow ini tidak dimaksud sebagai suatu kerangka yang dapat dipakai setiap saat, tetapi lebih merupakan </w:t>
      </w:r>
      <w:r w:rsidRPr="00DF5452">
        <w:rPr>
          <w:rFonts w:asciiTheme="majorBidi" w:hAnsiTheme="majorBidi" w:cstheme="majorBidi"/>
          <w:sz w:val="24"/>
          <w:szCs w:val="24"/>
          <w:lang w:val="id-ID"/>
        </w:rPr>
        <w:lastRenderedPageBreak/>
        <w:t>kerangka acuan yang dapat digunakan sewaktu-waktu bila mana diperlukan untuk memperkirakan tingkat kebutuhan mana yang mendorong seseorang –yang akan dimotivasi- bertindak melakukan sesuatu.</w:t>
      </w:r>
    </w:p>
    <w:p w:rsidR="004A3246" w:rsidRPr="00DF5452" w:rsidRDefault="004A3246" w:rsidP="004A3246">
      <w:pPr>
        <w:pStyle w:val="ListParagraph"/>
        <w:numPr>
          <w:ilvl w:val="0"/>
          <w:numId w:val="42"/>
        </w:numPr>
        <w:spacing w:after="0" w:line="480" w:lineRule="auto"/>
        <w:ind w:left="709" w:hanging="425"/>
        <w:jc w:val="lowKashida"/>
        <w:rPr>
          <w:rFonts w:asciiTheme="majorBidi" w:hAnsiTheme="majorBidi" w:cstheme="majorBidi"/>
          <w:sz w:val="24"/>
          <w:szCs w:val="24"/>
        </w:rPr>
      </w:pPr>
      <w:r w:rsidRPr="00DF5452">
        <w:rPr>
          <w:rFonts w:asciiTheme="majorBidi" w:eastAsia="Times New Roman" w:hAnsiTheme="majorBidi" w:cstheme="majorBidi"/>
          <w:sz w:val="24"/>
          <w:szCs w:val="24"/>
          <w:lang w:val="id-ID"/>
        </w:rPr>
        <w:t>Teori Keberaadaan, Keterkaitan, dan Pertumbuhan (Existence, Relatedness, And Growth - ERG) Aldefer</w:t>
      </w:r>
    </w:p>
    <w:p w:rsidR="004A3246" w:rsidRPr="00DF5452" w:rsidRDefault="004A3246" w:rsidP="004A3246">
      <w:pPr>
        <w:spacing w:after="0" w:line="480" w:lineRule="auto"/>
        <w:ind w:left="284" w:firstLine="567"/>
        <w:jc w:val="lowKashida"/>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Aldefer merumuskan kembli Hierarki Maslow dalam tiga kelompok, yang dinyatakan sebagai keberadan, keterkaitan, dan pertumbuhan (Existence, Relatedness, and Growth - ERG), yaitu:</w:t>
      </w:r>
      <w:r w:rsidRPr="00DF5452">
        <w:rPr>
          <w:rStyle w:val="FootnoteReference"/>
          <w:rFonts w:asciiTheme="majorBidi" w:eastAsia="Times New Roman" w:hAnsiTheme="majorBidi" w:cstheme="majorBidi"/>
          <w:sz w:val="24"/>
          <w:szCs w:val="24"/>
          <w:lang w:val="id-ID"/>
        </w:rPr>
        <w:footnoteReference w:id="38"/>
      </w:r>
    </w:p>
    <w:p w:rsidR="004A3246" w:rsidRPr="00DF5452" w:rsidRDefault="004A3246" w:rsidP="004A3246">
      <w:pPr>
        <w:pStyle w:val="ListParagraph"/>
        <w:numPr>
          <w:ilvl w:val="0"/>
          <w:numId w:val="92"/>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Kebutuhan akan keberadaan adalah semua kebutuhan yang berkaitan dengan keberadaan manusia yang dipertahankan dan berhubungan dengan kebutuhan fisiologis dan rasa aman pada hierarki Maslow</w:t>
      </w:r>
    </w:p>
    <w:p w:rsidR="004A3246" w:rsidRPr="00DF5452" w:rsidRDefault="004A3246" w:rsidP="004A3246">
      <w:pPr>
        <w:pStyle w:val="ListParagraph"/>
        <w:numPr>
          <w:ilvl w:val="0"/>
          <w:numId w:val="92"/>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Kebutuhana keterkaitan berkaitan dengan hubungan kemitraan</w:t>
      </w:r>
    </w:p>
    <w:p w:rsidR="004A3246" w:rsidRPr="00DF5452" w:rsidRDefault="004A3246" w:rsidP="004A3246">
      <w:pPr>
        <w:pStyle w:val="ListParagraph"/>
        <w:numPr>
          <w:ilvl w:val="0"/>
          <w:numId w:val="92"/>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Kebutuhan pertumbuhan adalah kebutuhan yang berhubungan dengan perkembangan dengan potensi perorangan dan dengan kebutuhan penghargaan dan aktualisasi diri yang dikemukakan Maslow.</w:t>
      </w:r>
    </w:p>
    <w:p w:rsidR="004A3246" w:rsidRPr="006E5DFE" w:rsidRDefault="004A3246" w:rsidP="004A3246">
      <w:pPr>
        <w:spacing w:after="0" w:line="480" w:lineRule="auto"/>
        <w:ind w:left="284" w:firstLine="567"/>
        <w:jc w:val="lowKashida"/>
        <w:rPr>
          <w:rFonts w:asciiTheme="majorBidi" w:hAnsiTheme="majorBidi" w:cstheme="majorBidi"/>
          <w:sz w:val="24"/>
          <w:szCs w:val="24"/>
          <w:lang w:val="id-ID"/>
        </w:rPr>
      </w:pPr>
      <w:r w:rsidRPr="006E5DFE">
        <w:rPr>
          <w:rFonts w:asciiTheme="majorBidi" w:hAnsiTheme="majorBidi" w:cstheme="majorBidi"/>
          <w:sz w:val="24"/>
          <w:szCs w:val="24"/>
          <w:lang w:val="id-ID"/>
        </w:rPr>
        <w:t>Menurut teori ERG , semua kebutuhan itu muncul di saat yang sama. Kalau satu tingkat kebutuhan tertentu tidak dapat dipuaskan, seseorng kelihatannya kembali ke tingkat lain. Contoh, kalau pekerjaan orang itu tidak menyediakan peluang untuk mengembangkan diri, sebagai imbangannya mereka memusatkan perhatian pada hubungan-hubungan kemasyarakatan (sosial), yang lebih condong pada kebutuhan keterkaitan daripada pertumbuhan.</w:t>
      </w:r>
    </w:p>
    <w:p w:rsidR="004A3246" w:rsidRPr="00DF5452" w:rsidRDefault="004A3246" w:rsidP="004A3246">
      <w:pPr>
        <w:pStyle w:val="ListParagraph"/>
        <w:numPr>
          <w:ilvl w:val="0"/>
          <w:numId w:val="43"/>
        </w:numPr>
        <w:spacing w:after="0" w:line="480" w:lineRule="auto"/>
        <w:ind w:left="709" w:right="360" w:hanging="425"/>
        <w:jc w:val="lowKashida"/>
        <w:rPr>
          <w:rFonts w:asciiTheme="majorBidi" w:hAnsiTheme="majorBidi" w:cstheme="majorBidi"/>
          <w:sz w:val="24"/>
          <w:szCs w:val="24"/>
        </w:rPr>
      </w:pPr>
      <w:r w:rsidRPr="00DF5452">
        <w:rPr>
          <w:rFonts w:asciiTheme="majorBidi" w:hAnsiTheme="majorBidi" w:cstheme="majorBidi"/>
          <w:sz w:val="24"/>
          <w:szCs w:val="24"/>
        </w:rPr>
        <w:lastRenderedPageBreak/>
        <w:t>Teori Naluri</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Pada dasarnya manusia memiliki tiga dorongan nafsu pokok yaitu: (1). Dorongan nafsu (naluri) mempertahankan diri. (2). Dorongan nafsu (naluri) mengembangkan diri. (3). Dorongan nafsu (naluri) mengembangkan atau mempertahankan jenis. Dengan demikian ketika naluri pokok i</w:t>
      </w:r>
      <w:r>
        <w:rPr>
          <w:rFonts w:asciiTheme="majorBidi" w:hAnsiTheme="majorBidi" w:cstheme="majorBidi"/>
          <w:sz w:val="24"/>
          <w:szCs w:val="24"/>
        </w:rPr>
        <w:t>tu, maka kebiasaan-kebiasaan a</w:t>
      </w:r>
      <w:r>
        <w:rPr>
          <w:rFonts w:asciiTheme="majorBidi" w:hAnsiTheme="majorBidi" w:cstheme="majorBidi"/>
          <w:sz w:val="24"/>
          <w:szCs w:val="24"/>
          <w:lang w:val="id-ID"/>
        </w:rPr>
        <w:t>tau</w:t>
      </w:r>
      <w:r w:rsidRPr="00DF5452">
        <w:rPr>
          <w:rFonts w:asciiTheme="majorBidi" w:hAnsiTheme="majorBidi" w:cstheme="majorBidi"/>
          <w:sz w:val="24"/>
          <w:szCs w:val="24"/>
        </w:rPr>
        <w:t>pun tindakan-tindakan dan tingkah laku manusia yang diperbuatnya sehari-hari mendapat dorongan atau digerakkan oleh ketiga naluri tersebut. Oleh karena itu, menurut teori ini untuk memotivasi seseorang harus berdasarkan naluri mana yang akan dituju dan perlu dikembangkan.</w:t>
      </w:r>
    </w:p>
    <w:p w:rsidR="004A3246"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 xml:space="preserve">Sering kali kita temukan seseorang bertindak melakukan seseuatu karena didorong oleh lebih dari naluri pokok sekaligus sehingga sukar bagi kita untuk menetukan naluri pokok mana yang lebih dominan mendorong orang tersebut melakukan tindakan yang demikian itu. </w:t>
      </w:r>
      <w:r w:rsidRPr="00DF5452">
        <w:rPr>
          <w:rFonts w:asciiTheme="majorBidi" w:hAnsiTheme="majorBidi" w:cstheme="majorBidi"/>
          <w:sz w:val="24"/>
          <w:szCs w:val="24"/>
        </w:rPr>
        <w:t>Sebagai contoh: seorang mahasiswa tekun dan rajin belajar meskipun dia hidup didalam kemiskinan bersama keluarganya. Hal apakah yang menggerakkan mahasiswa itu tekun dan rajin belajar? Mungkin karena ia benar-benar ingin menjadi pandai (naluri mengembangkan diri). Akan tetapi mungkin juga karena ia ingin meningkatkan karier pekerjaanya sehingga dapat hidup senang bersama keluarganya dan dapat membiayai sekolah anak-anaknya (naluri mengembangkan atau mempertahankan jenis dan naluri mempertahankan diri)</w:t>
      </w:r>
      <w:r w:rsidRPr="00DF5452">
        <w:rPr>
          <w:rFonts w:asciiTheme="majorBidi" w:hAnsiTheme="majorBidi" w:cstheme="majorBidi"/>
          <w:sz w:val="24"/>
          <w:szCs w:val="24"/>
          <w:lang w:val="id-ID"/>
        </w:rPr>
        <w:t>.</w:t>
      </w:r>
      <w:r w:rsidRPr="00DF5452">
        <w:rPr>
          <w:rStyle w:val="FootnoteReference"/>
          <w:rFonts w:asciiTheme="majorBidi" w:hAnsiTheme="majorBidi" w:cstheme="majorBidi"/>
          <w:sz w:val="24"/>
          <w:szCs w:val="24"/>
        </w:rPr>
        <w:footnoteReference w:id="39"/>
      </w:r>
    </w:p>
    <w:p w:rsidR="004A3246" w:rsidRDefault="004A3246" w:rsidP="004A3246">
      <w:pPr>
        <w:spacing w:after="0" w:line="480" w:lineRule="auto"/>
        <w:ind w:left="284" w:firstLine="567"/>
        <w:jc w:val="lowKashida"/>
        <w:rPr>
          <w:rFonts w:asciiTheme="majorBidi" w:hAnsiTheme="majorBidi" w:cstheme="majorBidi"/>
          <w:sz w:val="24"/>
          <w:szCs w:val="24"/>
          <w:lang w:val="id-ID"/>
        </w:rPr>
      </w:pP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p>
    <w:p w:rsidR="004A3246" w:rsidRPr="00DF5452" w:rsidRDefault="004A3246" w:rsidP="004A3246">
      <w:pPr>
        <w:pStyle w:val="ListParagraph"/>
        <w:numPr>
          <w:ilvl w:val="0"/>
          <w:numId w:val="44"/>
        </w:numPr>
        <w:spacing w:after="0" w:line="480" w:lineRule="auto"/>
        <w:ind w:left="709" w:right="360" w:hanging="425"/>
        <w:jc w:val="lowKashida"/>
        <w:rPr>
          <w:rFonts w:asciiTheme="majorBidi" w:hAnsiTheme="majorBidi" w:cstheme="majorBidi"/>
          <w:sz w:val="24"/>
          <w:szCs w:val="24"/>
        </w:rPr>
      </w:pPr>
      <w:r w:rsidRPr="00DF5452">
        <w:rPr>
          <w:rFonts w:asciiTheme="majorBidi" w:hAnsiTheme="majorBidi" w:cstheme="majorBidi"/>
          <w:sz w:val="24"/>
          <w:szCs w:val="24"/>
        </w:rPr>
        <w:lastRenderedPageBreak/>
        <w:t>Teori Reaksi yang Dipelajari</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 xml:space="preserve">Teori ini berpandangan bahwa tindakan atau perilaku manusia tidak berdasarkan naluri-naluri tetapi berdasarkan pola-pola tingkah laku yang dipelajari dari kebudayaan ditempat orang itu hidup. </w:t>
      </w:r>
      <w:r w:rsidRPr="00DF5452">
        <w:rPr>
          <w:rFonts w:asciiTheme="majorBidi" w:hAnsiTheme="majorBidi" w:cstheme="majorBidi"/>
          <w:sz w:val="24"/>
          <w:szCs w:val="24"/>
        </w:rPr>
        <w:t>Orang belajar paling banyak dari lingkungan kebudayaan ditempat ia hidup dan dibesarkan. Oleh karena itu, teori ini disebut juga teori lingkungan kebudayaan. Menurut teori ini, apabila seorang pemimpin atau seorang pendidik akan memotivasi anak buah atau anak didiknya, pemimpin atau pendidik itu hendaknya mengetahui benar-benar latar belakang kehidupan dan kebudayaan orang-orang yang dipimpinnya. Dengan mengetahui latar belakang kebudayaan seseorang kita</w:t>
      </w:r>
      <w:r>
        <w:rPr>
          <w:rFonts w:asciiTheme="majorBidi" w:hAnsiTheme="majorBidi" w:cstheme="majorBidi"/>
          <w:sz w:val="24"/>
          <w:szCs w:val="24"/>
        </w:rPr>
        <w:t xml:space="preserve"> dapat mengetahui polah tingkah la</w:t>
      </w:r>
      <w:r w:rsidRPr="00DF5452">
        <w:rPr>
          <w:rFonts w:asciiTheme="majorBidi" w:hAnsiTheme="majorBidi" w:cstheme="majorBidi"/>
          <w:sz w:val="24"/>
          <w:szCs w:val="24"/>
        </w:rPr>
        <w:t>k</w:t>
      </w:r>
      <w:r>
        <w:rPr>
          <w:rFonts w:asciiTheme="majorBidi" w:hAnsiTheme="majorBidi" w:cstheme="majorBidi"/>
          <w:sz w:val="24"/>
          <w:szCs w:val="24"/>
          <w:lang w:val="id-ID"/>
        </w:rPr>
        <w:t>u</w:t>
      </w:r>
      <w:r w:rsidRPr="00DF5452">
        <w:rPr>
          <w:rFonts w:asciiTheme="majorBidi" w:hAnsiTheme="majorBidi" w:cstheme="majorBidi"/>
          <w:sz w:val="24"/>
          <w:szCs w:val="24"/>
        </w:rPr>
        <w:t>nya dan dapat memahami pula mengapa ia bereaksi dan bersikap yang mungkin berbeda dengan orang lain dalam menghadapi suatu masalah</w:t>
      </w:r>
      <w:r w:rsidRPr="00DF5452">
        <w:rPr>
          <w:rStyle w:val="FootnoteReference"/>
          <w:rFonts w:asciiTheme="majorBidi" w:hAnsiTheme="majorBidi" w:cstheme="majorBidi"/>
          <w:sz w:val="24"/>
          <w:szCs w:val="24"/>
        </w:rPr>
        <w:footnoteReference w:id="40"/>
      </w:r>
      <w:r w:rsidRPr="00DF5452">
        <w:rPr>
          <w:rFonts w:asciiTheme="majorBidi" w:hAnsiTheme="majorBidi" w:cstheme="majorBidi"/>
          <w:sz w:val="24"/>
          <w:szCs w:val="24"/>
        </w:rPr>
        <w:t>.</w:t>
      </w:r>
    </w:p>
    <w:p w:rsidR="004A3246" w:rsidRPr="00DF5452" w:rsidRDefault="004A3246" w:rsidP="004A3246">
      <w:pPr>
        <w:numPr>
          <w:ilvl w:val="0"/>
          <w:numId w:val="45"/>
        </w:numPr>
        <w:spacing w:after="0" w:line="480" w:lineRule="auto"/>
        <w:ind w:left="709" w:right="360" w:hanging="425"/>
        <w:jc w:val="lowKashida"/>
        <w:rPr>
          <w:rFonts w:asciiTheme="majorBidi" w:hAnsiTheme="majorBidi" w:cstheme="majorBidi"/>
          <w:sz w:val="24"/>
          <w:szCs w:val="24"/>
        </w:rPr>
      </w:pPr>
      <w:r w:rsidRPr="00DF5452">
        <w:rPr>
          <w:rFonts w:asciiTheme="majorBidi" w:hAnsiTheme="majorBidi" w:cstheme="majorBidi"/>
          <w:sz w:val="24"/>
          <w:szCs w:val="24"/>
        </w:rPr>
        <w:t>Teori Daya Pendorong</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rPr>
        <w:t>Teori ini merupakan perpaduan antara “teori naluri” dengan “teori reaksi yang dipelajari”. Daya pendorong adalah semacam naluri, tetapi hanya suatu dorongan kekuatan yang luas terhadap suatu arah yang umum. Misalnya suatu daya pendorong pada jenis kelamin yang lain. Semua orang dalam semua kebudayaan mempunyai daya pendorong pada jenis kelamin yang lain. Namun, cara-cara yang digunakan dalam mengejar kepuasan terhadap daya pendorong tersebut berlain-lainan bagi tiap individu menurut latar bel</w:t>
      </w:r>
      <w:r>
        <w:rPr>
          <w:rFonts w:asciiTheme="majorBidi" w:hAnsiTheme="majorBidi" w:cstheme="majorBidi"/>
          <w:sz w:val="24"/>
          <w:szCs w:val="24"/>
          <w:lang w:val="id-ID"/>
        </w:rPr>
        <w:t>a</w:t>
      </w:r>
      <w:r w:rsidRPr="00DF5452">
        <w:rPr>
          <w:rFonts w:asciiTheme="majorBidi" w:hAnsiTheme="majorBidi" w:cstheme="majorBidi"/>
          <w:sz w:val="24"/>
          <w:szCs w:val="24"/>
        </w:rPr>
        <w:t xml:space="preserve">kang kebudayaan masing-masing. Oleh karena itu, menurut teori ini, bila seorang pemimpin atau </w:t>
      </w:r>
      <w:r w:rsidRPr="00DF5452">
        <w:rPr>
          <w:rFonts w:asciiTheme="majorBidi" w:hAnsiTheme="majorBidi" w:cstheme="majorBidi"/>
          <w:sz w:val="24"/>
          <w:szCs w:val="24"/>
        </w:rPr>
        <w:lastRenderedPageBreak/>
        <w:t>seorang pendidik ingin memotivasi anak buahnya, ia harus mendasarkannya atas daya pendorong yaitu atas naluri dan juga reaksi yang dipelajari dari kebudayaan lingkungan yang dimilikinya. Memotivasi anak didik yang sejak kecil dibesarkan didaerah gunung kidul misalnya, kemungkinan besar akan berbeda dengan cara memberikan motivasi pada anak yang dibesarkan di kota medan meskipun masalah yang dihadapinya sama.</w:t>
      </w:r>
      <w:r w:rsidRPr="00DF5452">
        <w:rPr>
          <w:rStyle w:val="FootnoteReference"/>
          <w:rFonts w:asciiTheme="majorBidi" w:hAnsiTheme="majorBidi" w:cstheme="majorBidi"/>
          <w:sz w:val="24"/>
          <w:szCs w:val="24"/>
        </w:rPr>
        <w:footnoteReference w:id="41"/>
      </w:r>
    </w:p>
    <w:p w:rsidR="004A3246" w:rsidRPr="00DF5452" w:rsidRDefault="004A3246" w:rsidP="004A3246">
      <w:pPr>
        <w:pStyle w:val="ListParagraph"/>
        <w:numPr>
          <w:ilvl w:val="0"/>
          <w:numId w:val="38"/>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Meningkatkan Motivasi Belajar Siswa</w:t>
      </w:r>
    </w:p>
    <w:p w:rsidR="004A3246" w:rsidRPr="00DF5452" w:rsidRDefault="004A3246" w:rsidP="004A3246">
      <w:pPr>
        <w:spacing w:after="0" w:line="480" w:lineRule="auto"/>
        <w:ind w:left="142"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Sehubungan dengan pemeliharaan dan peningkatan motivasi siswa, DeCecco &amp; Grawford mengajukan empat fungsi pengajar:</w:t>
      </w:r>
      <w:r w:rsidRPr="00DF5452">
        <w:rPr>
          <w:rStyle w:val="FootnoteReference"/>
          <w:rFonts w:asciiTheme="majorBidi" w:hAnsiTheme="majorBidi" w:cstheme="majorBidi"/>
          <w:sz w:val="24"/>
          <w:szCs w:val="24"/>
          <w:lang w:val="id-ID"/>
        </w:rPr>
        <w:footnoteReference w:id="42"/>
      </w:r>
    </w:p>
    <w:p w:rsidR="004A3246" w:rsidRPr="00DF5452" w:rsidRDefault="004A3246" w:rsidP="004A3246">
      <w:pPr>
        <w:pStyle w:val="ListParagraph"/>
        <w:numPr>
          <w:ilvl w:val="0"/>
          <w:numId w:val="46"/>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Menggairahkan Siswa</w:t>
      </w:r>
    </w:p>
    <w:p w:rsidR="004A3246"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Dalam kegiat</w:t>
      </w:r>
      <w:r>
        <w:rPr>
          <w:rFonts w:asciiTheme="majorBidi" w:hAnsiTheme="majorBidi" w:cstheme="majorBidi"/>
          <w:sz w:val="24"/>
          <w:szCs w:val="24"/>
          <w:lang w:val="id-ID"/>
        </w:rPr>
        <w:t>a</w:t>
      </w:r>
      <w:r w:rsidRPr="00DF5452">
        <w:rPr>
          <w:rFonts w:asciiTheme="majorBidi" w:hAnsiTheme="majorBidi" w:cstheme="majorBidi"/>
          <w:sz w:val="24"/>
          <w:szCs w:val="24"/>
          <w:lang w:val="id-ID"/>
        </w:rPr>
        <w:t>n</w:t>
      </w:r>
      <w:r>
        <w:rPr>
          <w:rFonts w:asciiTheme="majorBidi" w:hAnsiTheme="majorBidi" w:cstheme="majorBidi"/>
          <w:sz w:val="24"/>
          <w:szCs w:val="24"/>
          <w:lang w:val="id-ID"/>
        </w:rPr>
        <w:t xml:space="preserve"> </w:t>
      </w:r>
      <w:r w:rsidRPr="00DF5452">
        <w:rPr>
          <w:rFonts w:asciiTheme="majorBidi" w:hAnsiTheme="majorBidi" w:cstheme="majorBidi"/>
          <w:sz w:val="24"/>
          <w:szCs w:val="24"/>
          <w:lang w:val="id-ID"/>
        </w:rPr>
        <w:t>rutin di kelas sehari-hari pengajar harus berusaha menghindari hal-hal yang monoton dan membosankan. Ia harus selalu memberikan pada siswa cukup banyak hal-hal yang perlu dipikirkan dan dilakukan. Guru harus memelihara minat siswa dalam belajar, yaitu dengan memberikan kebebasan tertentu untuk berpindah dari satu aspek ke lain pelaj</w:t>
      </w:r>
      <w:r>
        <w:rPr>
          <w:rFonts w:asciiTheme="majorBidi" w:hAnsiTheme="majorBidi" w:cstheme="majorBidi"/>
          <w:sz w:val="24"/>
          <w:szCs w:val="24"/>
          <w:lang w:val="id-ID"/>
        </w:rPr>
        <w:t>aran dalam situ</w:t>
      </w:r>
      <w:r w:rsidRPr="00DF5452">
        <w:rPr>
          <w:rFonts w:asciiTheme="majorBidi" w:hAnsiTheme="majorBidi" w:cstheme="majorBidi"/>
          <w:sz w:val="24"/>
          <w:szCs w:val="24"/>
          <w:lang w:val="id-ID"/>
        </w:rPr>
        <w:t xml:space="preserve">asi belajar. </w:t>
      </w:r>
      <w:r w:rsidRPr="00DF5452">
        <w:rPr>
          <w:rFonts w:asciiTheme="majorBidi" w:hAnsiTheme="majorBidi" w:cstheme="majorBidi"/>
          <w:i/>
          <w:iCs/>
          <w:sz w:val="24"/>
          <w:szCs w:val="24"/>
          <w:lang w:val="id-ID"/>
        </w:rPr>
        <w:t xml:space="preserve">Discovery Learning </w:t>
      </w:r>
      <w:r w:rsidRPr="00DF5452">
        <w:rPr>
          <w:rFonts w:asciiTheme="majorBidi" w:hAnsiTheme="majorBidi" w:cstheme="majorBidi"/>
          <w:sz w:val="24"/>
          <w:szCs w:val="24"/>
          <w:lang w:val="id-ID"/>
        </w:rPr>
        <w:t xml:space="preserve">dan </w:t>
      </w:r>
      <w:r w:rsidRPr="00DF5452">
        <w:rPr>
          <w:rFonts w:asciiTheme="majorBidi" w:hAnsiTheme="majorBidi" w:cstheme="majorBidi"/>
          <w:i/>
          <w:iCs/>
          <w:sz w:val="24"/>
          <w:szCs w:val="24"/>
          <w:lang w:val="id-ID"/>
        </w:rPr>
        <w:t>Brain Storming</w:t>
      </w:r>
      <w:r w:rsidRPr="00DF5452">
        <w:rPr>
          <w:rFonts w:asciiTheme="majorBidi" w:hAnsiTheme="majorBidi" w:cstheme="majorBidi"/>
          <w:sz w:val="24"/>
          <w:szCs w:val="24"/>
          <w:lang w:val="id-ID"/>
        </w:rPr>
        <w:t xml:space="preserve"> memberikan kebebasan semacam ini. Untuk dapat meningkatkan kegairahan siswa, guru harus mempunyai kegairahan yang cukup mengenai disposisi awal siswa-siswanya.</w:t>
      </w:r>
    </w:p>
    <w:p w:rsidR="004A3246" w:rsidRDefault="004A3246" w:rsidP="004A3246">
      <w:pPr>
        <w:spacing w:after="0" w:line="480" w:lineRule="auto"/>
        <w:ind w:left="284" w:firstLine="567"/>
        <w:jc w:val="lowKashida"/>
        <w:rPr>
          <w:rFonts w:asciiTheme="majorBidi" w:hAnsiTheme="majorBidi" w:cstheme="majorBidi"/>
          <w:sz w:val="24"/>
          <w:szCs w:val="24"/>
          <w:lang w:val="id-ID"/>
        </w:rPr>
      </w:pP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p>
    <w:p w:rsidR="004A3246" w:rsidRPr="00DF5452" w:rsidRDefault="004A3246" w:rsidP="004A3246">
      <w:pPr>
        <w:pStyle w:val="ListParagraph"/>
        <w:numPr>
          <w:ilvl w:val="0"/>
          <w:numId w:val="46"/>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Memberikan Harapan Realistis</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Guru harus memelihara harapan-harapan siswa yan</w:t>
      </w:r>
      <w:r>
        <w:rPr>
          <w:rFonts w:asciiTheme="majorBidi" w:hAnsiTheme="majorBidi" w:cstheme="majorBidi"/>
          <w:sz w:val="24"/>
          <w:szCs w:val="24"/>
          <w:lang w:val="id-ID"/>
        </w:rPr>
        <w:t>g realistis, dan memodifikasika</w:t>
      </w:r>
      <w:r w:rsidRPr="00DF5452">
        <w:rPr>
          <w:rFonts w:asciiTheme="majorBidi" w:hAnsiTheme="majorBidi" w:cstheme="majorBidi"/>
          <w:sz w:val="24"/>
          <w:szCs w:val="24"/>
          <w:lang w:val="id-ID"/>
        </w:rPr>
        <w:t xml:space="preserve">n yang kurang atau tidak realistis. Untuk ini pengajar perlu memiliki pengetahuan yang cukup mengenai keberhasilan atau kegagalan akademis siswa pada masa lalu, dengan demikian </w:t>
      </w:r>
      <w:r>
        <w:rPr>
          <w:rFonts w:asciiTheme="majorBidi" w:hAnsiTheme="majorBidi" w:cstheme="majorBidi"/>
          <w:sz w:val="24"/>
          <w:szCs w:val="24"/>
          <w:lang w:val="id-ID"/>
        </w:rPr>
        <w:t>pengajar dapat membedakan harap</w:t>
      </w:r>
      <w:r w:rsidRPr="00DF5452">
        <w:rPr>
          <w:rFonts w:asciiTheme="majorBidi" w:hAnsiTheme="majorBidi" w:cstheme="majorBidi"/>
          <w:sz w:val="24"/>
          <w:szCs w:val="24"/>
          <w:lang w:val="id-ID"/>
        </w:rPr>
        <w:t>an-harapan yang realistik, pesimistis, atau terlalu optimis. Bila siswa telah banyak mengalami kegagalaan, maka guru harus memberikan sebanyak mungkin keberhasilan pada siswa.</w:t>
      </w:r>
    </w:p>
    <w:p w:rsidR="004A3246" w:rsidRPr="00DF5452" w:rsidRDefault="004A3246" w:rsidP="004A3246">
      <w:pPr>
        <w:pStyle w:val="ListParagraph"/>
        <w:numPr>
          <w:ilvl w:val="0"/>
          <w:numId w:val="46"/>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Memberikan Insentif</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Bila siswa mengalami keberhasilan, pengajar diharapkan memberikan hadiah pada siswa(dapat berupa pujian, angka yang baik dan lain sebagainya) atas keberhasilnnya, sehingga siswa terdorong untuk melakukan usaha lebih lanjut guna mencapai tujuan-tujuan pengajaran. Sehubungan dengan hal ini umpan balik merupakan hal yang sangat berguna untuk meningkatkan usaha siswa.</w:t>
      </w:r>
    </w:p>
    <w:p w:rsidR="004A3246" w:rsidRPr="00DF5452" w:rsidRDefault="004A3246" w:rsidP="004A3246">
      <w:pPr>
        <w:pStyle w:val="ListParagraph"/>
        <w:numPr>
          <w:ilvl w:val="0"/>
          <w:numId w:val="46"/>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Mengarahkan</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Pr>
          <w:rFonts w:asciiTheme="majorBidi" w:hAnsiTheme="majorBidi" w:cstheme="majorBidi"/>
          <w:sz w:val="24"/>
          <w:szCs w:val="24"/>
          <w:lang w:val="id-ID"/>
        </w:rPr>
        <w:t>Pengaj</w:t>
      </w:r>
      <w:r w:rsidRPr="00DF5452">
        <w:rPr>
          <w:rFonts w:asciiTheme="majorBidi" w:hAnsiTheme="majorBidi" w:cstheme="majorBidi"/>
          <w:sz w:val="24"/>
          <w:szCs w:val="24"/>
          <w:lang w:val="id-ID"/>
        </w:rPr>
        <w:t>ar harus mengarahkan tingkah laku siswa, dengan cara menunjukkan pada siswa hal-hal yang dilakukan dengan tidak benar dan meminta pada mereka melakukan sebaik-baiknya.</w:t>
      </w:r>
    </w:p>
    <w:p w:rsidR="004A3246" w:rsidRDefault="004A3246" w:rsidP="004A3246">
      <w:pPr>
        <w:spacing w:after="0" w:line="480" w:lineRule="auto"/>
        <w:ind w:left="142"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Gagne &amp; Berliner juga menyarankan sejumlah cara meningkatkan motivasi siswa, tanpa harus melakukan reorganisasi kelas secara besar-besaran.</w:t>
      </w:r>
      <w:r w:rsidRPr="00DF5452">
        <w:rPr>
          <w:rStyle w:val="FootnoteReference"/>
          <w:rFonts w:asciiTheme="majorBidi" w:hAnsiTheme="majorBidi" w:cstheme="majorBidi"/>
          <w:sz w:val="24"/>
          <w:szCs w:val="24"/>
          <w:lang w:val="id-ID"/>
        </w:rPr>
        <w:footnoteReference w:id="43"/>
      </w:r>
    </w:p>
    <w:p w:rsidR="004A3246" w:rsidRPr="00DF5452" w:rsidRDefault="004A3246" w:rsidP="004A3246">
      <w:pPr>
        <w:spacing w:after="0" w:line="480" w:lineRule="auto"/>
        <w:ind w:left="142" w:firstLine="567"/>
        <w:jc w:val="lowKashida"/>
        <w:rPr>
          <w:rFonts w:asciiTheme="majorBidi" w:hAnsiTheme="majorBidi" w:cstheme="majorBidi"/>
          <w:sz w:val="24"/>
          <w:szCs w:val="24"/>
          <w:lang w:val="id-ID"/>
        </w:rPr>
      </w:pP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Pergunakan pujian verbal</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Pr>
          <w:rFonts w:asciiTheme="majorBidi" w:hAnsiTheme="majorBidi" w:cstheme="majorBidi"/>
          <w:sz w:val="24"/>
          <w:szCs w:val="24"/>
          <w:lang w:val="id-ID"/>
        </w:rPr>
        <w:t>Penggunaan kat</w:t>
      </w:r>
      <w:r w:rsidRPr="00DF5452">
        <w:rPr>
          <w:rFonts w:asciiTheme="majorBidi" w:hAnsiTheme="majorBidi" w:cstheme="majorBidi"/>
          <w:sz w:val="24"/>
          <w:szCs w:val="24"/>
          <w:lang w:val="id-ID"/>
        </w:rPr>
        <w:t>a-kata seperti ”bagus”, ”baik”, yang diungkapkan segera setelah siswa melakukan tingkah laku yang diinginkan atau mendekati tingkah laku yang diinginkan merupakan pembangkit motivasi yang besar.</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 xml:space="preserve">Pergunakan tes </w:t>
      </w:r>
      <w:r>
        <w:rPr>
          <w:rFonts w:asciiTheme="majorBidi" w:hAnsiTheme="majorBidi" w:cstheme="majorBidi"/>
          <w:sz w:val="24"/>
          <w:szCs w:val="24"/>
          <w:lang w:val="id-ID"/>
        </w:rPr>
        <w:t>dan</w:t>
      </w:r>
      <w:r w:rsidRPr="00DF5452">
        <w:rPr>
          <w:rFonts w:asciiTheme="majorBidi" w:hAnsiTheme="majorBidi" w:cstheme="majorBidi"/>
          <w:sz w:val="24"/>
          <w:szCs w:val="24"/>
          <w:lang w:val="id-ID"/>
        </w:rPr>
        <w:t xml:space="preserve"> nilai secara bijaksana</w:t>
      </w:r>
    </w:p>
    <w:p w:rsidR="004A3246" w:rsidRPr="00DF5452" w:rsidRDefault="004A3246" w:rsidP="004A3246">
      <w:pPr>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Kenyataan bahwaa tes dan nilai dipakai sebagai dasar berbagai hadiah sosial, menyebabkan tes dan nilai dapat menjadi suatu kekuatan untuk memotivasi siswa. Siswa belajar bahwa ada keuntungan yang diasosiasikan dengan nilai yang tinggi, dengan demikian memberikan tes dan nilai mempunyai efek dalam memotivasi siswa untuk belajar. Tapi tes dan n</w:t>
      </w:r>
      <w:r>
        <w:rPr>
          <w:rFonts w:asciiTheme="majorBidi" w:hAnsiTheme="majorBidi" w:cstheme="majorBidi"/>
          <w:sz w:val="24"/>
          <w:szCs w:val="24"/>
          <w:lang w:val="id-ID"/>
        </w:rPr>
        <w:t>ilai harus dipakai secara bijak</w:t>
      </w:r>
      <w:r w:rsidRPr="00DF5452">
        <w:rPr>
          <w:rFonts w:asciiTheme="majorBidi" w:hAnsiTheme="majorBidi" w:cstheme="majorBidi"/>
          <w:sz w:val="24"/>
          <w:szCs w:val="24"/>
          <w:lang w:val="id-ID"/>
        </w:rPr>
        <w:t>sana, yaitu untuk memberikan informasi pada siswa dan untuk menilai penguasaan dan kemajuan siswa, bukan untuk menghukum atau membanding-bandingkannya dengan siswa yang lain.</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 xml:space="preserve">Bangkitkan rasa ingin tahu siswa dan keinginannya untuk mengadakan eksplorasi. </w:t>
      </w:r>
    </w:p>
    <w:p w:rsidR="004A3246" w:rsidRPr="00DF5452" w:rsidRDefault="004A3246" w:rsidP="004A3246">
      <w:pPr>
        <w:pStyle w:val="ListParagraph"/>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Dengan melontarkan masalah-masalah, pengajar dapat menimbulkan suatu konflik konseptual yang merangsang siswa untuk bekerja. Motivasi akan berakhir bila konflik terpecahkan atau bila timbul rasa bosan untuk memecahknnya.</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Untuk mendapatkan perhatian, sekali-kali pengajar dapat melakukan hal-hal yang luar biasa, misalnya meminta siswa menyusun soal-soal tes, menceritakan program guru dan belajar, dan sebagainya.</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Merangsang hasrat siswa deng</w:t>
      </w:r>
      <w:r>
        <w:rPr>
          <w:rFonts w:asciiTheme="majorBidi" w:hAnsiTheme="majorBidi" w:cstheme="majorBidi"/>
          <w:sz w:val="24"/>
          <w:szCs w:val="24"/>
          <w:lang w:val="id-ID"/>
        </w:rPr>
        <w:t>a</w:t>
      </w:r>
      <w:r w:rsidRPr="00DF5452">
        <w:rPr>
          <w:rFonts w:asciiTheme="majorBidi" w:hAnsiTheme="majorBidi" w:cstheme="majorBidi"/>
          <w:sz w:val="24"/>
          <w:szCs w:val="24"/>
          <w:lang w:val="id-ID"/>
        </w:rPr>
        <w:t>n jalan memberikan sedikit contoh hadiah yang akan diterimanya bila ia berusaha untuk belajar.</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Agar siswa lebih mudah memahami bahan pengajaran, pergunakan materi-materi yang sudah dikenal sebagai contoh.</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Terapkan konsep-konsep dalam konteks yang unik, agar siswa lebih terlibat</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Minta pada siswa untuk mempergunakan hal-hal yang sudah dipelajari sebelumnya.</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Pergunakan simul</w:t>
      </w:r>
      <w:r>
        <w:rPr>
          <w:rFonts w:asciiTheme="majorBidi" w:hAnsiTheme="majorBidi" w:cstheme="majorBidi"/>
          <w:sz w:val="24"/>
          <w:szCs w:val="24"/>
          <w:lang w:val="id-ID"/>
        </w:rPr>
        <w:t>a</w:t>
      </w:r>
      <w:r w:rsidRPr="00DF5452">
        <w:rPr>
          <w:rFonts w:asciiTheme="majorBidi" w:hAnsiTheme="majorBidi" w:cstheme="majorBidi"/>
          <w:sz w:val="24"/>
          <w:szCs w:val="24"/>
          <w:lang w:val="id-ID"/>
        </w:rPr>
        <w:t>si dan permainan</w:t>
      </w:r>
    </w:p>
    <w:p w:rsidR="004A3246" w:rsidRPr="00DF5452" w:rsidRDefault="004A3246" w:rsidP="004A3246">
      <w:pPr>
        <w:pStyle w:val="ListParagraph"/>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Kedua hal ini akan memotivasi siswa, meningkatkan interaksi, menyajikan gambaran yang jelas mengenai situasi kehidupan sebenarnya, dan melibatkan siswa secara langsung dalam proses belajar.</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 xml:space="preserve">Perkecil daya tarik sistem motivasi yang bertentangan. </w:t>
      </w:r>
    </w:p>
    <w:p w:rsidR="004A3246" w:rsidRPr="00DF5452" w:rsidRDefault="004A3246" w:rsidP="004A3246">
      <w:pPr>
        <w:pStyle w:val="ListParagraph"/>
        <w:spacing w:after="0" w:line="480" w:lineRule="auto"/>
        <w:ind w:left="284" w:firstLine="567"/>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Kadang-kadang agar diterima oleh teman-temannya, siswa melakukan hal-hal yang tidak diinginkan oleh pengajar. Dalam hal ini pengajar sebaiknya melibatkan pimpinan siswa dalam aktifitas yang berguna, sehingga teman-temannya akan meniru melakukan hal-hal yang positif.</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Perkecil konsekuensi-konsekuensi yang tidak menyenangkan dari keterlibatan siswa, yaitu antara lain:</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Kehilangan harga diri karena gagal memahami suatu gagasan untuk memecahkan suatu permasalahan dengan tepat;</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Ketidaknyamanan fisik, seperti duduk terlalu lama, mendengarkan dalam ruangan yang akustiknya buruk, melihat ke papan tulis yang terlalu jauh;</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Frustasi karena tidak mungkin mendapatkan penguatan;</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Teguran guru bahwa siswa tidak mungkin mengerti sesuatu;</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berhenti di tengah-tengah aktifitas yang menarik;</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melakukan ujian yang materi dan gagasannya belum pernah diajarkan;</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memperlajari materi yang terlalu sulit bagi tingkat kemampuannya;</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Guru tidak melayani permintan  siswa akan pertolongan;</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melakukan tes yang pertanyaan-pertanyaannya tidak dapat dimengerti atau sosl-soalnya terlalu remeh;</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Tidak mendapatkan umpan  balik dari pengajar;</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belajar dengan kecepatan yang sama dengan siswa-siswa yang lebih pandai;</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bersaing dalam situasi di mana hanya beberapa orang siswa saja yang dapat sukses;</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Dikelompokkan bersama siswa-siswa yaang kurang pandai dibandingkan dirinya;</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duduk mendengarkan presentasi guru yang membosankan;</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menghadapi pengajar yang tidak menaruh minat pada mata pelajaran yang diajarkannya;</w:t>
      </w:r>
    </w:p>
    <w:p w:rsidR="004A3246" w:rsidRPr="00DF5452" w:rsidRDefault="004A3246" w:rsidP="004A3246">
      <w:pPr>
        <w:pStyle w:val="ListParagraph"/>
        <w:numPr>
          <w:ilvl w:val="0"/>
          <w:numId w:val="93"/>
        </w:numPr>
        <w:spacing w:after="0" w:line="480" w:lineRule="auto"/>
        <w:ind w:left="851" w:hanging="426"/>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Harus berperilaku dengan cara yang lain daripada tingkah laku model (pengajar atau pimbinan siswa).</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Pengajar perlu memahami dan mengawasi suasana sosial di lingkungan sekolah, karena hal ini besar pengaruhnya atas diri siswa.</w:t>
      </w:r>
    </w:p>
    <w:p w:rsidR="004A3246" w:rsidRPr="00DF5452" w:rsidRDefault="004A3246" w:rsidP="004A3246">
      <w:pPr>
        <w:pStyle w:val="ListParagraph"/>
        <w:numPr>
          <w:ilvl w:val="0"/>
          <w:numId w:val="47"/>
        </w:numPr>
        <w:spacing w:after="0" w:line="480" w:lineRule="auto"/>
        <w:ind w:left="709" w:hanging="425"/>
        <w:jc w:val="lowKashida"/>
        <w:rPr>
          <w:rFonts w:asciiTheme="majorBidi" w:hAnsiTheme="majorBidi" w:cstheme="majorBidi"/>
          <w:sz w:val="24"/>
          <w:szCs w:val="24"/>
          <w:lang w:val="id-ID"/>
        </w:rPr>
      </w:pPr>
      <w:r w:rsidRPr="00DF5452">
        <w:rPr>
          <w:rFonts w:asciiTheme="majorBidi" w:hAnsiTheme="majorBidi" w:cstheme="majorBidi"/>
          <w:sz w:val="24"/>
          <w:szCs w:val="24"/>
          <w:lang w:val="id-ID"/>
        </w:rPr>
        <w:t>Pengajar perlu memahami hubungan kekuasaan antara guru dan siswa; seseorang akan dapat mempengaruhi motivasi orang lain bila ia memiliki suatu bentuk kekuasaan sosial.</w:t>
      </w:r>
      <w:r w:rsidRPr="00DF5452">
        <w:rPr>
          <w:rStyle w:val="FootnoteReference"/>
          <w:rFonts w:asciiTheme="majorBidi" w:hAnsiTheme="majorBidi" w:cstheme="majorBidi"/>
          <w:sz w:val="24"/>
          <w:szCs w:val="24"/>
          <w:lang w:val="id-ID"/>
        </w:rPr>
        <w:footnoteReference w:id="44"/>
      </w:r>
    </w:p>
    <w:p w:rsidR="004A3246" w:rsidRPr="00DF5452" w:rsidRDefault="004A3246" w:rsidP="004A3246">
      <w:pPr>
        <w:spacing w:after="0" w:line="360" w:lineRule="auto"/>
        <w:jc w:val="lowKashida"/>
        <w:rPr>
          <w:rFonts w:asciiTheme="majorBidi" w:hAnsiTheme="majorBidi" w:cstheme="majorBidi"/>
          <w:sz w:val="24"/>
          <w:szCs w:val="24"/>
          <w:lang w:val="id-ID"/>
        </w:rPr>
      </w:pPr>
    </w:p>
    <w:p w:rsidR="004A3246" w:rsidRPr="00DF5452" w:rsidRDefault="004A3246" w:rsidP="004A3246">
      <w:pPr>
        <w:pStyle w:val="ListParagraph"/>
        <w:numPr>
          <w:ilvl w:val="0"/>
          <w:numId w:val="105"/>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Gaya Belajar</w:t>
      </w:r>
    </w:p>
    <w:p w:rsidR="004A3246" w:rsidRPr="00DF5452" w:rsidRDefault="004A3246" w:rsidP="004A3246">
      <w:pPr>
        <w:pStyle w:val="ListParagraph"/>
        <w:numPr>
          <w:ilvl w:val="0"/>
          <w:numId w:val="106"/>
        </w:numPr>
        <w:spacing w:after="0" w:line="480" w:lineRule="auto"/>
        <w:ind w:left="567" w:hanging="436"/>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Pengertian Gaya Belajar</w:t>
      </w:r>
    </w:p>
    <w:p w:rsidR="004A3246" w:rsidRPr="00DF5452" w:rsidRDefault="004A3246" w:rsidP="004A3246">
      <w:pPr>
        <w:pStyle w:val="ListParagraph"/>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Pengertian gaya belajar menurut beberapa ahli:</w:t>
      </w:r>
    </w:p>
    <w:p w:rsidR="004A3246" w:rsidRPr="00DF5452" w:rsidRDefault="004A3246" w:rsidP="004A3246">
      <w:pPr>
        <w:pStyle w:val="ListParagraph"/>
        <w:numPr>
          <w:ilvl w:val="0"/>
          <w:numId w:val="107"/>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Dunn Opal menjelaskan bahwa dalam belajar, setiap individu memiliki kecenderungan kepada salah satu cara atau gaya. Kecenderungan atau gaya seseorang ini disebut gaya belajar.</w:t>
      </w:r>
      <w:r w:rsidRPr="00DF5452">
        <w:rPr>
          <w:rStyle w:val="FootnoteReference"/>
          <w:rFonts w:asciiTheme="majorBidi" w:eastAsia="Times New Roman" w:hAnsiTheme="majorBidi" w:cstheme="majorBidi"/>
          <w:sz w:val="24"/>
          <w:szCs w:val="24"/>
          <w:lang w:val="id-ID"/>
        </w:rPr>
        <w:footnoteReference w:id="45"/>
      </w:r>
    </w:p>
    <w:p w:rsidR="004A3246" w:rsidRPr="00DF5452" w:rsidRDefault="004A3246" w:rsidP="004A3246">
      <w:pPr>
        <w:pStyle w:val="ListParagraph"/>
        <w:numPr>
          <w:ilvl w:val="0"/>
          <w:numId w:val="107"/>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Menurut Nasution, gaya belajar adalah cara yang konsisten yang dilakukan oleh seseorang dalam menangkap stimulus atau informasi.</w:t>
      </w:r>
      <w:r w:rsidRPr="00DF5452">
        <w:rPr>
          <w:rStyle w:val="FootnoteReference"/>
          <w:rFonts w:asciiTheme="majorBidi" w:eastAsia="Times New Roman" w:hAnsiTheme="majorBidi" w:cstheme="majorBidi"/>
          <w:sz w:val="24"/>
          <w:szCs w:val="24"/>
          <w:lang w:val="id-ID"/>
        </w:rPr>
        <w:footnoteReference w:id="46"/>
      </w:r>
    </w:p>
    <w:p w:rsidR="004A3246" w:rsidRPr="00DF5452" w:rsidRDefault="004A3246" w:rsidP="004A3246">
      <w:pPr>
        <w:pStyle w:val="ListParagraph"/>
        <w:numPr>
          <w:ilvl w:val="0"/>
          <w:numId w:val="107"/>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Menurut Borich dan Tombari, gaya belajar adalah kebiasaan yang dipilih oleh siswa dalam belajar.</w:t>
      </w:r>
      <w:r w:rsidRPr="00DF5452">
        <w:rPr>
          <w:rStyle w:val="FootnoteReference"/>
          <w:rFonts w:asciiTheme="majorBidi" w:eastAsia="Times New Roman" w:hAnsiTheme="majorBidi" w:cstheme="majorBidi"/>
          <w:sz w:val="24"/>
          <w:szCs w:val="24"/>
          <w:lang w:val="id-ID"/>
        </w:rPr>
        <w:footnoteReference w:id="47"/>
      </w:r>
    </w:p>
    <w:p w:rsidR="004A3246" w:rsidRPr="00DF5452" w:rsidRDefault="004A3246" w:rsidP="004A3246">
      <w:pPr>
        <w:pStyle w:val="ListParagraph"/>
        <w:numPr>
          <w:ilvl w:val="0"/>
          <w:numId w:val="107"/>
        </w:numPr>
        <w:spacing w:after="0" w:line="480" w:lineRule="auto"/>
        <w:ind w:left="709" w:hanging="425"/>
        <w:jc w:val="both"/>
        <w:rPr>
          <w:rFonts w:asciiTheme="majorBidi" w:eastAsia="Times New Roman" w:hAnsiTheme="majorBidi" w:cstheme="majorBidi"/>
          <w:sz w:val="24"/>
          <w:szCs w:val="24"/>
        </w:rPr>
      </w:pPr>
      <w:r w:rsidRPr="00DF5452">
        <w:rPr>
          <w:rFonts w:asciiTheme="majorBidi" w:hAnsiTheme="majorBidi" w:cs="Times New Roman"/>
          <w:sz w:val="24"/>
          <w:szCs w:val="24"/>
        </w:rPr>
        <w:t>Menurut Dr. Ismail Zain, gaya belajar (</w:t>
      </w:r>
      <w:r w:rsidRPr="00DF5452">
        <w:rPr>
          <w:rFonts w:asciiTheme="majorBidi" w:hAnsiTheme="majorBidi" w:cs="Times New Roman"/>
          <w:i/>
          <w:iCs/>
          <w:sz w:val="24"/>
          <w:szCs w:val="24"/>
        </w:rPr>
        <w:t>learning style</w:t>
      </w:r>
      <w:r w:rsidRPr="00DF5452">
        <w:rPr>
          <w:rFonts w:asciiTheme="majorBidi" w:hAnsiTheme="majorBidi" w:cs="Times New Roman"/>
          <w:sz w:val="24"/>
          <w:szCs w:val="24"/>
        </w:rPr>
        <w:t xml:space="preserve">) adalah suatu proses gerak laku, penghayatan, serta kecenderungan seseorang pelajar mempelajari atau memperoleh sesuatu ilmu dengan cara yang tersendiri. Pembudayaan ini melibatkan aspek penggunaan ruang dan lokasi </w:t>
      </w:r>
      <w:r>
        <w:rPr>
          <w:rFonts w:asciiTheme="majorBidi" w:hAnsiTheme="majorBidi" w:cs="Times New Roman"/>
          <w:sz w:val="24"/>
          <w:szCs w:val="24"/>
        </w:rPr>
        <w:lastRenderedPageBreak/>
        <w:t>(termasuk bilik k</w:t>
      </w:r>
      <w:r>
        <w:rPr>
          <w:rFonts w:asciiTheme="majorBidi" w:hAnsiTheme="majorBidi" w:cs="Times New Roman"/>
          <w:sz w:val="24"/>
          <w:szCs w:val="24"/>
          <w:lang w:val="id-ID"/>
        </w:rPr>
        <w:t>elas</w:t>
      </w:r>
      <w:r w:rsidRPr="00DF5452">
        <w:rPr>
          <w:rFonts w:asciiTheme="majorBidi" w:hAnsiTheme="majorBidi" w:cs="Times New Roman"/>
          <w:sz w:val="24"/>
          <w:szCs w:val="24"/>
        </w:rPr>
        <w:t xml:space="preserve"> atau tempat terbuka), kemudahan (kelengkapan kursi, meja, dan peralatan yang berkaitan), pencahayaan (cahaya lampu dan cahaya lainnya yang mendukung), dan persekitaran (bunyi, waktu belajar, waktu makan, cuaca, dan kumpulan belajar).</w:t>
      </w:r>
      <w:r w:rsidRPr="00DF5452">
        <w:rPr>
          <w:rStyle w:val="FootnoteReference"/>
          <w:rFonts w:asciiTheme="majorBidi" w:hAnsiTheme="majorBidi"/>
          <w:szCs w:val="24"/>
        </w:rPr>
        <w:footnoteReference w:id="48"/>
      </w:r>
    </w:p>
    <w:p w:rsidR="004A3246" w:rsidRPr="00DF5452" w:rsidRDefault="004A3246" w:rsidP="004A3246">
      <w:pPr>
        <w:pStyle w:val="ListParagraph"/>
        <w:numPr>
          <w:ilvl w:val="0"/>
          <w:numId w:val="107"/>
        </w:numPr>
        <w:spacing w:after="0" w:line="480" w:lineRule="auto"/>
        <w:ind w:left="709" w:hanging="425"/>
        <w:jc w:val="both"/>
        <w:rPr>
          <w:rFonts w:asciiTheme="majorBidi" w:eastAsia="Times New Roman" w:hAnsiTheme="majorBidi" w:cstheme="majorBidi"/>
          <w:sz w:val="24"/>
          <w:szCs w:val="24"/>
        </w:rPr>
      </w:pPr>
      <w:r w:rsidRPr="00DF5452">
        <w:rPr>
          <w:rFonts w:asciiTheme="majorBidi" w:hAnsiTheme="majorBidi" w:cs="Times New Roman"/>
          <w:sz w:val="24"/>
          <w:szCs w:val="24"/>
          <w:lang w:val="id-ID"/>
        </w:rPr>
        <w:t xml:space="preserve">Menurut Joko Susilo </w:t>
      </w:r>
      <w:r w:rsidRPr="00DF5452">
        <w:rPr>
          <w:rFonts w:asciiTheme="majorBidi" w:hAnsiTheme="majorBidi" w:cs="Times New Roman"/>
          <w:sz w:val="24"/>
          <w:szCs w:val="24"/>
        </w:rPr>
        <w:t>Gaya belajar juga sering didefinisikan sebagai cara-cara yang digunakan untuk mempermudah proses belajar.</w:t>
      </w:r>
      <w:r w:rsidRPr="00DF5452">
        <w:rPr>
          <w:rStyle w:val="FootnoteReference"/>
          <w:rFonts w:asciiTheme="majorBidi" w:hAnsiTheme="majorBidi"/>
          <w:szCs w:val="24"/>
        </w:rPr>
        <w:footnoteReference w:id="49"/>
      </w:r>
      <w:r w:rsidRPr="00DF5452">
        <w:rPr>
          <w:rFonts w:asciiTheme="majorBidi" w:hAnsiTheme="majorBidi" w:cs="Times New Roman"/>
          <w:sz w:val="24"/>
          <w:szCs w:val="24"/>
        </w:rPr>
        <w:t xml:space="preserve"> Selain itu, ada yang mendefinisikan bahwa gaya belajar adalah cara terbaik seseorang memperoleh informasi.</w:t>
      </w:r>
      <w:r w:rsidRPr="00DF5452">
        <w:rPr>
          <w:rStyle w:val="FootnoteReference"/>
          <w:rFonts w:asciiTheme="majorBidi" w:hAnsiTheme="majorBidi"/>
          <w:szCs w:val="24"/>
        </w:rPr>
        <w:footnoteReference w:id="50"/>
      </w:r>
    </w:p>
    <w:p w:rsidR="004A3246" w:rsidRPr="00DF5452" w:rsidRDefault="004A3246" w:rsidP="004A3246">
      <w:pPr>
        <w:spacing w:after="0" w:line="480" w:lineRule="auto"/>
        <w:ind w:left="142" w:firstLine="567"/>
        <w:jc w:val="both"/>
        <w:rPr>
          <w:rFonts w:asciiTheme="majorBidi" w:hAnsiTheme="majorBidi" w:cs="Times New Roman"/>
          <w:sz w:val="24"/>
          <w:szCs w:val="24"/>
          <w:lang w:val="id-ID"/>
        </w:rPr>
      </w:pPr>
      <w:r w:rsidRPr="00DF5452">
        <w:rPr>
          <w:rFonts w:asciiTheme="majorBidi" w:hAnsiTheme="majorBidi" w:cs="Times New Roman"/>
          <w:sz w:val="24"/>
          <w:szCs w:val="24"/>
        </w:rPr>
        <w:t xml:space="preserve">Jadi, dari beberapa pengertian tersebut dapat disimpulkan bahwa gaya belajar merupakan </w:t>
      </w:r>
      <w:r w:rsidRPr="00DF5452">
        <w:rPr>
          <w:rFonts w:asciiTheme="majorBidi" w:hAnsiTheme="majorBidi" w:cs="Times New Roman"/>
          <w:sz w:val="24"/>
          <w:szCs w:val="24"/>
          <w:lang w:val="id-ID"/>
        </w:rPr>
        <w:t xml:space="preserve">kecenderungan siswa dalam belajar yang konsisten untuk </w:t>
      </w:r>
      <w:r w:rsidRPr="00DF5452">
        <w:rPr>
          <w:rFonts w:asciiTheme="majorBidi" w:hAnsiTheme="majorBidi" w:cs="Times New Roman"/>
          <w:sz w:val="24"/>
          <w:szCs w:val="24"/>
        </w:rPr>
        <w:t>memperoleh sesuatu ilmu dengan cara yang tersendiri</w:t>
      </w:r>
      <w:r w:rsidRPr="00DF5452">
        <w:rPr>
          <w:rFonts w:asciiTheme="majorBidi" w:hAnsiTheme="majorBidi" w:cs="Times New Roman"/>
          <w:sz w:val="24"/>
          <w:szCs w:val="24"/>
          <w:lang w:val="id-ID"/>
        </w:rPr>
        <w:t xml:space="preserve">, yang mana cara ini </w:t>
      </w:r>
      <w:r w:rsidRPr="00DF5452">
        <w:rPr>
          <w:rFonts w:asciiTheme="majorBidi" w:hAnsiTheme="majorBidi" w:cs="Times New Roman"/>
          <w:sz w:val="24"/>
          <w:szCs w:val="24"/>
        </w:rPr>
        <w:t>digunakan untuk mempermudah proses belajar</w:t>
      </w:r>
      <w:r w:rsidRPr="00DF5452">
        <w:rPr>
          <w:rFonts w:asciiTheme="majorBidi" w:hAnsiTheme="majorBidi" w:cs="Times New Roman"/>
          <w:sz w:val="24"/>
          <w:szCs w:val="24"/>
          <w:lang w:val="id-ID"/>
        </w:rPr>
        <w:t xml:space="preserve"> dan memperoleh informasi.</w:t>
      </w:r>
    </w:p>
    <w:p w:rsidR="004A3246" w:rsidRPr="00DF5452" w:rsidRDefault="004A3246" w:rsidP="004A3246">
      <w:pPr>
        <w:spacing w:after="0" w:line="360" w:lineRule="auto"/>
        <w:ind w:left="851" w:firstLine="567"/>
        <w:jc w:val="both"/>
        <w:rPr>
          <w:rFonts w:asciiTheme="majorBidi" w:hAnsiTheme="majorBidi" w:cs="Times New Roman"/>
          <w:sz w:val="24"/>
          <w:szCs w:val="24"/>
          <w:lang w:val="id-ID"/>
        </w:rPr>
      </w:pPr>
    </w:p>
    <w:p w:rsidR="004A3246" w:rsidRPr="00DF5452" w:rsidRDefault="004A3246" w:rsidP="004A3246">
      <w:pPr>
        <w:pStyle w:val="ListParagraph"/>
        <w:numPr>
          <w:ilvl w:val="0"/>
          <w:numId w:val="106"/>
        </w:numPr>
        <w:spacing w:after="0" w:line="480" w:lineRule="auto"/>
        <w:ind w:left="567" w:hanging="436"/>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Manfaat Gaya Belajar</w:t>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rPr>
      </w:pPr>
      <w:r w:rsidRPr="00DF5452">
        <w:rPr>
          <w:rFonts w:ascii="Times New Roman" w:hAnsi="Times New Roman" w:cs="Times New Roman"/>
          <w:sz w:val="24"/>
          <w:szCs w:val="24"/>
          <w:lang w:val="id-ID"/>
        </w:rPr>
        <w:t xml:space="preserve">Seperti yang telah dijelaskan sebelumnya bahwa gaya belajar merupakan salah satu kunci untuk mengembangkan kinerja dalam pekerjaaan, di sekolah, dalam situasi-situasi antarpribadi. Menurut Rose, gaya belajar akan mempengaruhi gaya belajarnya sendiri, maka ia akan lebih mudah belajar dan berkomunikasi sesuai dengan gayanya sendiri. Begitu juga halnya dengan seorang siswa, ia akan lebih mudah belajar dan menemukan cara belajarnya jika </w:t>
      </w:r>
      <w:r w:rsidRPr="00DF5452">
        <w:rPr>
          <w:rFonts w:ascii="Times New Roman" w:hAnsi="Times New Roman" w:cs="Times New Roman"/>
          <w:sz w:val="24"/>
          <w:szCs w:val="24"/>
          <w:lang w:val="id-ID"/>
        </w:rPr>
        <w:lastRenderedPageBreak/>
        <w:t xml:space="preserve">siswa tersebut mengetahui gaya belajar yang benar dalam cara belajarnya karena setiap individu mempunyai gaya belajar yang berbeda-beda. </w:t>
      </w:r>
      <w:r w:rsidRPr="00DF5452">
        <w:rPr>
          <w:rFonts w:ascii="Times New Roman" w:hAnsi="Times New Roman" w:cs="Times New Roman"/>
          <w:sz w:val="24"/>
          <w:szCs w:val="24"/>
        </w:rPr>
        <w:t>Misalnya</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seorang siswa dapat belajar paling baik dengan menggunakan cahaya terang,</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sedang sedang sebagian yang lain ada siswa yang belajar yang paling baik</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dengan pencahayaan yang suram. Ada siswa yang paling baik secara</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kelompok, sedang yang lain lagi merasa bahwa bekerja sendirilah yang paling</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efektif bagi mereka. Sebagian orang memerlukan musik sebagai latar</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belakang, sedang yang lain tidak dapat berkonsentrasi kecuali dalam ruanganyang sepi. Ada orang-orang yang memerlukan lingkungan kerja yang teratur</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dan rapi, tetapi yang lain suka menggelar segala sesuatunya supaya semua</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dapat terlihat. Dalam kenyataanya, kita semua memiliki ketiga gaya belajar itu</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hanya saja biasanya satu gaya yang mendominisikan</w:t>
      </w:r>
      <w:r w:rsidRPr="00DF5452">
        <w:rPr>
          <w:rFonts w:ascii="Times New Roman" w:hAnsi="Times New Roman" w:cs="Times New Roman"/>
          <w:sz w:val="24"/>
          <w:szCs w:val="24"/>
          <w:lang w:val="id-ID"/>
        </w:rPr>
        <w:t>.</w:t>
      </w:r>
      <w:r w:rsidRPr="00DF5452">
        <w:rPr>
          <w:rStyle w:val="FootnoteReference"/>
          <w:rFonts w:ascii="Times New Roman" w:hAnsi="Times New Roman" w:cs="Times New Roman"/>
          <w:sz w:val="24"/>
          <w:szCs w:val="24"/>
          <w:lang w:val="id-ID"/>
        </w:rPr>
        <w:footnoteReference w:id="51"/>
      </w:r>
    </w:p>
    <w:p w:rsidR="004A3246" w:rsidRPr="00DF5452" w:rsidRDefault="004A3246" w:rsidP="004A3246">
      <w:pPr>
        <w:pStyle w:val="ListParagraph"/>
        <w:spacing w:after="0" w:line="360" w:lineRule="auto"/>
        <w:ind w:left="1287"/>
        <w:jc w:val="both"/>
        <w:rPr>
          <w:rFonts w:asciiTheme="majorBidi" w:eastAsia="Times New Roman" w:hAnsiTheme="majorBidi" w:cstheme="majorBidi"/>
          <w:sz w:val="24"/>
          <w:szCs w:val="24"/>
        </w:rPr>
      </w:pPr>
    </w:p>
    <w:p w:rsidR="004A3246" w:rsidRPr="00DF5452" w:rsidRDefault="004A3246" w:rsidP="004A3246">
      <w:pPr>
        <w:pStyle w:val="ListParagraph"/>
        <w:numPr>
          <w:ilvl w:val="0"/>
          <w:numId w:val="106"/>
        </w:numPr>
        <w:spacing w:after="0" w:line="480" w:lineRule="auto"/>
        <w:ind w:left="567" w:hanging="436"/>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Macam-Macam Gaya Belajar</w:t>
      </w:r>
    </w:p>
    <w:p w:rsidR="004A3246" w:rsidRPr="00DF5452" w:rsidRDefault="004A3246" w:rsidP="004A3246">
      <w:pPr>
        <w:pStyle w:val="ListParagraph"/>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Modalitas belajar dimaknai sebagai gaya belajar yang khas dari setiap individu. </w:t>
      </w:r>
      <w:r w:rsidRPr="00DF5452">
        <w:rPr>
          <w:rStyle w:val="FootnoteReference"/>
          <w:rFonts w:asciiTheme="majorBidi" w:eastAsia="Times New Roman" w:hAnsiTheme="majorBidi" w:cstheme="majorBidi"/>
          <w:sz w:val="24"/>
          <w:szCs w:val="24"/>
          <w:lang w:val="id-ID"/>
        </w:rPr>
        <w:footnoteReference w:id="52"/>
      </w:r>
      <w:r w:rsidRPr="00DF5452">
        <w:rPr>
          <w:rFonts w:asciiTheme="majorBidi" w:eastAsia="Times New Roman" w:hAnsiTheme="majorBidi" w:cstheme="majorBidi"/>
          <w:sz w:val="24"/>
          <w:szCs w:val="24"/>
          <w:lang w:val="id-ID"/>
        </w:rPr>
        <w:t xml:space="preserve"> Seorang anak yang memahami modalitas belajarnya sendiri akan memperoleh manfaat dalam pembelajarannya, karena dia akan biasa dengan cara belajar yang cocok bagi dirinya sendiri. Demikian juga bagi guru yang memahami modalitas belajar setiap anak akan mampu memilih metode pembelajaraan yang bermakna bagi anak didiknya. </w:t>
      </w:r>
      <w:r w:rsidRPr="00DF5452">
        <w:rPr>
          <w:rStyle w:val="FootnoteReference"/>
          <w:rFonts w:asciiTheme="majorBidi" w:eastAsia="Times New Roman" w:hAnsiTheme="majorBidi" w:cstheme="majorBidi"/>
          <w:sz w:val="24"/>
          <w:szCs w:val="24"/>
          <w:lang w:val="id-ID"/>
        </w:rPr>
        <w:footnoteReference w:id="53"/>
      </w:r>
    </w:p>
    <w:p w:rsidR="004A3246" w:rsidRPr="00DF5452" w:rsidRDefault="004A3246" w:rsidP="004A3246">
      <w:pPr>
        <w:pStyle w:val="ListParagraph"/>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Dari berbagai teori tipe belajar, pendekatan yang paling sering digunakan adalah pembagian berdasarkan tiga gaya belajar, yaitu gaya belajar Visual, Auditorial dan Kinestetikal.</w:t>
      </w:r>
      <w:r w:rsidRPr="00DF5452">
        <w:rPr>
          <w:rStyle w:val="FootnoteReference"/>
          <w:rFonts w:asciiTheme="majorBidi" w:eastAsia="Times New Roman" w:hAnsiTheme="majorBidi" w:cstheme="majorBidi"/>
          <w:sz w:val="24"/>
          <w:szCs w:val="24"/>
          <w:lang w:val="id-ID"/>
        </w:rPr>
        <w:footnoteReference w:id="54"/>
      </w:r>
      <w:r w:rsidRPr="00DF5452">
        <w:rPr>
          <w:rFonts w:asciiTheme="majorBidi" w:eastAsia="Times New Roman" w:hAnsiTheme="majorBidi" w:cstheme="majorBidi"/>
          <w:sz w:val="24"/>
          <w:szCs w:val="24"/>
          <w:lang w:val="id-ID"/>
        </w:rPr>
        <w:t xml:space="preserve"> Seorang anak dengan gaya belajar visual akan lebih cepat belajar dengan cara melihat, misalnya membaca buku, melihat demonstrasi yang dilakukan guru, melihat contoh-contoh yang tersebar di alam dengan cara observasi.</w:t>
      </w:r>
      <w:r w:rsidRPr="00DF5452">
        <w:rPr>
          <w:rStyle w:val="FootnoteReference"/>
          <w:rFonts w:asciiTheme="majorBidi" w:eastAsia="Times New Roman" w:hAnsiTheme="majorBidi" w:cstheme="majorBidi"/>
          <w:sz w:val="24"/>
          <w:szCs w:val="24"/>
          <w:lang w:val="id-ID"/>
        </w:rPr>
        <w:footnoteReference w:id="55"/>
      </w:r>
      <w:r w:rsidRPr="00DF5452">
        <w:rPr>
          <w:rFonts w:asciiTheme="majorBidi" w:eastAsia="Times New Roman" w:hAnsiTheme="majorBidi" w:cstheme="majorBidi"/>
          <w:sz w:val="24"/>
          <w:szCs w:val="24"/>
          <w:lang w:val="id-ID"/>
        </w:rPr>
        <w:t xml:space="preserve"> Seorang anak dengan gaya belajar auditorial, akan lebih mudah belajar dengan cara mendengarkan. Di sini penerapan metode ceramah, tanya jawab dan diskusi lebih efektif dan siswa juga bisa belajar dengan mendengarkan radio pendidikan dan kaset pembelajaran.</w:t>
      </w:r>
      <w:r w:rsidRPr="00DF5452">
        <w:rPr>
          <w:rStyle w:val="FootnoteReference"/>
          <w:rFonts w:asciiTheme="majorBidi" w:eastAsia="Times New Roman" w:hAnsiTheme="majorBidi" w:cstheme="majorBidi"/>
          <w:sz w:val="24"/>
          <w:szCs w:val="24"/>
          <w:lang w:val="id-ID"/>
        </w:rPr>
        <w:footnoteReference w:id="56"/>
      </w:r>
      <w:r w:rsidRPr="00DF5452">
        <w:rPr>
          <w:rFonts w:asciiTheme="majorBidi" w:eastAsia="Times New Roman" w:hAnsiTheme="majorBidi" w:cstheme="majorBidi"/>
          <w:sz w:val="24"/>
          <w:szCs w:val="24"/>
          <w:lang w:val="id-ID"/>
        </w:rPr>
        <w:t xml:space="preserve"> Seorang anak dengan gaya belajar kinestetikal, akan lebih mudah belajar melalui gerak-gerak fisik. Misalnya dengan jalan-jalan, menggerak-gerakkan kaki atau tangan, melakukan eksperimen yang memerlukan aktifitas fisik dan sebagainya.</w:t>
      </w:r>
      <w:r w:rsidRPr="00DF5452">
        <w:rPr>
          <w:rStyle w:val="FootnoteReference"/>
          <w:rFonts w:asciiTheme="majorBidi" w:eastAsia="Times New Roman" w:hAnsiTheme="majorBidi" w:cstheme="majorBidi"/>
          <w:sz w:val="24"/>
          <w:szCs w:val="24"/>
          <w:lang w:val="id-ID"/>
        </w:rPr>
        <w:footnoteReference w:id="57"/>
      </w:r>
    </w:p>
    <w:p w:rsidR="004A3246" w:rsidRPr="00DF5452" w:rsidRDefault="004A3246" w:rsidP="004A3246">
      <w:pPr>
        <w:pStyle w:val="ListParagraph"/>
        <w:spacing w:after="0" w:line="480" w:lineRule="auto"/>
        <w:ind w:left="142" w:firstLine="567"/>
        <w:jc w:val="both"/>
        <w:rPr>
          <w:rFonts w:asciiTheme="majorBidi" w:hAnsiTheme="majorBidi" w:cs="Times New Roman"/>
          <w:sz w:val="24"/>
          <w:szCs w:val="24"/>
        </w:rPr>
      </w:pPr>
      <w:r w:rsidRPr="00DF5452">
        <w:rPr>
          <w:rFonts w:asciiTheme="majorBidi" w:hAnsiTheme="majorBidi" w:cs="Times New Roman"/>
          <w:sz w:val="24"/>
          <w:szCs w:val="24"/>
        </w:rPr>
        <w:t xml:space="preserve">Kadang-kadang gaya belajar dominan seseorang bisa berubah-ubah untuk tugas yang berbeda pula. Kadang seseorang cenderung menggunakan gaya belajar tertentu untuk suatu tugas, dan ada kalanya cenderung menggunakan kombinasi beberapa gaya belajar untuk tugas yang lain. Maka dari itu, mengetahui gaya belajar dominan siswa adalah suatu cara jitu untuk dapat </w:t>
      </w:r>
      <w:r w:rsidRPr="00DF5452">
        <w:rPr>
          <w:rFonts w:asciiTheme="majorBidi" w:hAnsiTheme="majorBidi" w:cs="Times New Roman"/>
          <w:sz w:val="24"/>
          <w:szCs w:val="24"/>
        </w:rPr>
        <w:lastRenderedPageBreak/>
        <w:t>meningkatkan prestasinya di sekolah atau menumbuhkan kecintaannya akan belajar.</w:t>
      </w:r>
      <w:r w:rsidRPr="00DF5452">
        <w:rPr>
          <w:rStyle w:val="FootnoteReference"/>
          <w:rFonts w:asciiTheme="majorBidi" w:hAnsiTheme="majorBidi" w:cs="Times New Roman"/>
          <w:sz w:val="24"/>
          <w:szCs w:val="24"/>
        </w:rPr>
        <w:footnoteReference w:id="58"/>
      </w:r>
    </w:p>
    <w:p w:rsidR="004A3246" w:rsidRPr="00DF5452" w:rsidRDefault="004A3246" w:rsidP="004A3246">
      <w:pPr>
        <w:pStyle w:val="ListParagraph"/>
        <w:spacing w:after="0" w:line="480" w:lineRule="auto"/>
        <w:ind w:left="142" w:firstLine="567"/>
        <w:jc w:val="both"/>
        <w:rPr>
          <w:rFonts w:asciiTheme="majorBidi" w:hAnsiTheme="majorBidi" w:cs="Times New Roman"/>
          <w:sz w:val="24"/>
          <w:szCs w:val="24"/>
        </w:rPr>
      </w:pPr>
      <w:r w:rsidRPr="00DF5452">
        <w:rPr>
          <w:rFonts w:asciiTheme="majorBidi" w:hAnsiTheme="majorBidi" w:cs="Times New Roman"/>
          <w:sz w:val="24"/>
          <w:szCs w:val="24"/>
        </w:rPr>
        <w:t>Gaya-gaya belajar yang biasanya dominan ada pada diri siswa adalah sebagai berikut:</w:t>
      </w:r>
    </w:p>
    <w:p w:rsidR="004A3246" w:rsidRPr="00DF5452" w:rsidRDefault="004A3246" w:rsidP="004A3246">
      <w:pPr>
        <w:pStyle w:val="ListParagraph"/>
        <w:numPr>
          <w:ilvl w:val="0"/>
          <w:numId w:val="120"/>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Gaya belajar visual</w:t>
      </w:r>
    </w:p>
    <w:p w:rsidR="004A3246" w:rsidRPr="00DF5452" w:rsidRDefault="004A3246" w:rsidP="004A3246">
      <w:pPr>
        <w:pStyle w:val="ListParagraph"/>
        <w:spacing w:after="0" w:line="480" w:lineRule="auto"/>
        <w:ind w:left="284" w:firstLine="567"/>
        <w:jc w:val="both"/>
        <w:rPr>
          <w:rFonts w:asciiTheme="majorBidi" w:hAnsiTheme="majorBidi" w:cs="Times New Roman"/>
          <w:sz w:val="24"/>
          <w:szCs w:val="24"/>
        </w:rPr>
      </w:pPr>
      <w:r w:rsidRPr="00DF5452">
        <w:rPr>
          <w:rFonts w:asciiTheme="majorBidi" w:hAnsiTheme="majorBidi" w:cs="Times New Roman"/>
          <w:sz w:val="24"/>
          <w:szCs w:val="24"/>
        </w:rPr>
        <w:t>Gaya belajar visual adalah gaya belajar yang cenderung menerima informasi paling baik dan efektif dengan memakai indra penglihatan (</w:t>
      </w:r>
      <w:r w:rsidRPr="00DF5452">
        <w:rPr>
          <w:rFonts w:asciiTheme="majorBidi" w:hAnsiTheme="majorBidi" w:cs="Times New Roman"/>
          <w:i/>
          <w:iCs/>
          <w:sz w:val="24"/>
          <w:szCs w:val="24"/>
        </w:rPr>
        <w:t>visual</w:t>
      </w:r>
      <w:r w:rsidRPr="00DF5452">
        <w:rPr>
          <w:rFonts w:asciiTheme="majorBidi" w:hAnsiTheme="majorBidi" w:cs="Times New Roman"/>
          <w:sz w:val="24"/>
          <w:szCs w:val="24"/>
        </w:rPr>
        <w:t>). Ciri-cirinya adalah sebagai berikut:</w:t>
      </w:r>
    </w:p>
    <w:p w:rsidR="004A3246" w:rsidRPr="00DF5452" w:rsidRDefault="004A3246" w:rsidP="004A3246">
      <w:pPr>
        <w:pStyle w:val="ListParagraph"/>
        <w:numPr>
          <w:ilvl w:val="0"/>
          <w:numId w:val="108"/>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Umum:</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Perencana dan pengatur jangka panjang yang baik</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Biasanya tidak terganggu dengan keributan</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Sering menjawab pertanyaan dengan jawaban singkat ya atau tidak</w:t>
      </w:r>
      <w:r w:rsidRPr="00DF5452">
        <w:rPr>
          <w:rStyle w:val="FootnoteReference"/>
          <w:rFonts w:asciiTheme="majorBidi" w:hAnsiTheme="majorBidi"/>
          <w:szCs w:val="24"/>
        </w:rPr>
        <w:footnoteReference w:id="59"/>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Suka membaca apa saja</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Mampu membaca dengan cepat</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Lebih suka membaca daripada dibacakan</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Suka membuat coretan-coretan saat berpikir, mencatat dan menelepon.</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Lebih cenderung menyukai lukisan daripada musik.</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 xml:space="preserve">Lebih suka kirim SMS, memo, surat atau </w:t>
      </w:r>
      <w:r w:rsidRPr="00DF5452">
        <w:rPr>
          <w:rFonts w:asciiTheme="majorBidi" w:hAnsiTheme="majorBidi" w:cs="Times New Roman"/>
          <w:i/>
          <w:iCs/>
          <w:sz w:val="24"/>
          <w:szCs w:val="24"/>
        </w:rPr>
        <w:t xml:space="preserve">e-mail </w:t>
      </w:r>
      <w:r w:rsidRPr="00DF5452">
        <w:rPr>
          <w:rFonts w:asciiTheme="majorBidi" w:hAnsiTheme="majorBidi" w:cs="Times New Roman"/>
          <w:sz w:val="24"/>
          <w:szCs w:val="24"/>
        </w:rPr>
        <w:t>daripada menelepon atau bicara langsung.</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Lebih mudah mengingat apabila belajar langsung dari catatan/</w:t>
      </w:r>
      <w:r w:rsidRPr="00DF5452">
        <w:rPr>
          <w:rFonts w:asciiTheme="majorBidi" w:hAnsiTheme="majorBidi" w:cs="Times New Roman"/>
          <w:i/>
          <w:iCs/>
          <w:sz w:val="24"/>
          <w:szCs w:val="24"/>
        </w:rPr>
        <w:t>handout</w:t>
      </w:r>
      <w:r w:rsidRPr="00DF5452">
        <w:rPr>
          <w:rFonts w:asciiTheme="majorBidi" w:hAnsiTheme="majorBidi" w:cs="Times New Roman"/>
          <w:sz w:val="24"/>
          <w:szCs w:val="24"/>
        </w:rPr>
        <w:t>/laporan daripada dibacakan atau dipresentasikan.</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lastRenderedPageBreak/>
        <w:t>Suka memperhatikan detil tulisan atau salah ketik.</w:t>
      </w:r>
    </w:p>
    <w:p w:rsidR="004A3246" w:rsidRPr="00DF5452" w:rsidRDefault="004A3246" w:rsidP="004A3246">
      <w:pPr>
        <w:pStyle w:val="ListParagraph"/>
        <w:numPr>
          <w:ilvl w:val="0"/>
          <w:numId w:val="121"/>
        </w:numPr>
        <w:spacing w:after="0" w:line="480" w:lineRule="auto"/>
        <w:ind w:left="851" w:hanging="432"/>
        <w:jc w:val="both"/>
        <w:rPr>
          <w:rFonts w:asciiTheme="majorBidi" w:hAnsiTheme="majorBidi" w:cs="Times New Roman"/>
          <w:sz w:val="24"/>
          <w:szCs w:val="24"/>
        </w:rPr>
      </w:pPr>
      <w:r w:rsidRPr="00DF5452">
        <w:rPr>
          <w:rFonts w:asciiTheme="majorBidi" w:hAnsiTheme="majorBidi" w:cs="Times New Roman"/>
          <w:sz w:val="24"/>
          <w:szCs w:val="24"/>
        </w:rPr>
        <w:t>Tulisan tangan biasanya cukup bagus.</w:t>
      </w:r>
    </w:p>
    <w:p w:rsidR="004A3246" w:rsidRPr="00DF5452" w:rsidRDefault="004A3246" w:rsidP="004A3246">
      <w:pPr>
        <w:pStyle w:val="ListParagraph"/>
        <w:numPr>
          <w:ilvl w:val="0"/>
          <w:numId w:val="108"/>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Fisik dan penampilan:</w:t>
      </w:r>
    </w:p>
    <w:p w:rsidR="004A3246" w:rsidRPr="00DF5452" w:rsidRDefault="004A3246" w:rsidP="004A3246">
      <w:pPr>
        <w:pStyle w:val="ListParagraph"/>
        <w:numPr>
          <w:ilvl w:val="0"/>
          <w:numId w:val="109"/>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Punya keinginan untuk selalu tampil rapi.</w:t>
      </w:r>
    </w:p>
    <w:p w:rsidR="004A3246" w:rsidRPr="00DF5452" w:rsidRDefault="004A3246" w:rsidP="004A3246">
      <w:pPr>
        <w:pStyle w:val="ListParagraph"/>
        <w:numPr>
          <w:ilvl w:val="0"/>
          <w:numId w:val="109"/>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Cenderung menggunakan pernapasan dada.</w:t>
      </w:r>
    </w:p>
    <w:p w:rsidR="004A3246" w:rsidRPr="00DF5452" w:rsidRDefault="004A3246" w:rsidP="004A3246">
      <w:pPr>
        <w:pStyle w:val="ListParagraph"/>
        <w:numPr>
          <w:ilvl w:val="0"/>
          <w:numId w:val="109"/>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Bola mata lebih sering bergerak-gerak ke atas saat berpikir.</w:t>
      </w:r>
    </w:p>
    <w:p w:rsidR="004A3246" w:rsidRPr="00DF5452" w:rsidRDefault="004A3246" w:rsidP="004A3246">
      <w:pPr>
        <w:pStyle w:val="ListParagraph"/>
        <w:numPr>
          <w:ilvl w:val="0"/>
          <w:numId w:val="108"/>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Cara bicara:</w:t>
      </w:r>
    </w:p>
    <w:p w:rsidR="004A3246" w:rsidRPr="00DF5452" w:rsidRDefault="004A3246" w:rsidP="004A3246">
      <w:pPr>
        <w:pStyle w:val="ListParagraph"/>
        <w:numPr>
          <w:ilvl w:val="0"/>
          <w:numId w:val="110"/>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Tutur bicaranya cepat.</w:t>
      </w:r>
    </w:p>
    <w:p w:rsidR="004A3246" w:rsidRPr="00DF5452" w:rsidRDefault="004A3246" w:rsidP="004A3246">
      <w:pPr>
        <w:pStyle w:val="ListParagraph"/>
        <w:numPr>
          <w:ilvl w:val="0"/>
          <w:numId w:val="110"/>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Nada suaranya cenderung tinggi.</w:t>
      </w:r>
    </w:p>
    <w:p w:rsidR="004A3246" w:rsidRPr="00DF5452" w:rsidRDefault="004A3246" w:rsidP="004A3246">
      <w:pPr>
        <w:pStyle w:val="ListParagraph"/>
        <w:numPr>
          <w:ilvl w:val="0"/>
          <w:numId w:val="110"/>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Tahu apa yang mau dikatakan tetapi kadang-kadang susah menemukan kata-kata yang cocok.</w:t>
      </w:r>
      <w:r w:rsidRPr="00DF5452">
        <w:rPr>
          <w:rStyle w:val="FootnoteReference"/>
          <w:rFonts w:asciiTheme="majorBidi" w:hAnsiTheme="majorBidi"/>
          <w:szCs w:val="24"/>
        </w:rPr>
        <w:t xml:space="preserve"> </w:t>
      </w:r>
      <w:r w:rsidRPr="00DF5452">
        <w:rPr>
          <w:rStyle w:val="FootnoteReference"/>
          <w:rFonts w:asciiTheme="majorBidi" w:hAnsiTheme="majorBidi"/>
          <w:szCs w:val="24"/>
        </w:rPr>
        <w:footnoteReference w:id="60"/>
      </w:r>
    </w:p>
    <w:p w:rsidR="004A3246" w:rsidRPr="00DF5452" w:rsidRDefault="004A3246" w:rsidP="004A3246">
      <w:pPr>
        <w:pStyle w:val="ListParagraph"/>
        <w:numPr>
          <w:ilvl w:val="0"/>
          <w:numId w:val="108"/>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Cara untuk membantunya belajar:</w:t>
      </w:r>
      <w:r w:rsidRPr="00DF5452">
        <w:rPr>
          <w:rStyle w:val="FootnoteReference"/>
          <w:rFonts w:asciiTheme="majorBidi" w:hAnsiTheme="majorBidi"/>
          <w:szCs w:val="24"/>
        </w:rPr>
        <w:t xml:space="preserve"> </w:t>
      </w:r>
      <w:r w:rsidRPr="00DF5452">
        <w:rPr>
          <w:rStyle w:val="FootnoteReference"/>
          <w:rFonts w:asciiTheme="majorBidi" w:hAnsiTheme="majorBidi"/>
          <w:szCs w:val="24"/>
        </w:rPr>
        <w:footnoteReference w:id="61"/>
      </w:r>
    </w:p>
    <w:p w:rsidR="004A3246" w:rsidRPr="00DF5452" w:rsidRDefault="004A3246" w:rsidP="004A3246">
      <w:pPr>
        <w:pStyle w:val="ListParagraph"/>
        <w:numPr>
          <w:ilvl w:val="0"/>
          <w:numId w:val="117"/>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 xml:space="preserve">Usahakan untuk menyediakan alat peraga seperti bagan, gambar, </w:t>
      </w:r>
      <w:r w:rsidRPr="00DF5452">
        <w:rPr>
          <w:rFonts w:asciiTheme="majorBidi" w:hAnsiTheme="majorBidi" w:cs="Times New Roman"/>
          <w:i/>
          <w:iCs/>
          <w:sz w:val="24"/>
          <w:szCs w:val="24"/>
        </w:rPr>
        <w:t>flow chart</w:t>
      </w:r>
      <w:r w:rsidRPr="00DF5452">
        <w:rPr>
          <w:rFonts w:asciiTheme="majorBidi" w:hAnsiTheme="majorBidi" w:cs="Times New Roman"/>
          <w:sz w:val="24"/>
          <w:szCs w:val="24"/>
        </w:rPr>
        <w:t>, atau alat-alat eksperimen yang dibuat sendiri.</w:t>
      </w:r>
    </w:p>
    <w:p w:rsidR="004A3246" w:rsidRPr="00DF5452" w:rsidRDefault="004A3246" w:rsidP="004A3246">
      <w:pPr>
        <w:pStyle w:val="ListParagraph"/>
        <w:numPr>
          <w:ilvl w:val="0"/>
          <w:numId w:val="117"/>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Membantunya untuk menuliskan hal-hal yang penting dalam materi yang dipelajarinya.</w:t>
      </w:r>
    </w:p>
    <w:p w:rsidR="004A3246" w:rsidRPr="00DF5452" w:rsidRDefault="004A3246" w:rsidP="004A3246">
      <w:pPr>
        <w:pStyle w:val="ListParagraph"/>
        <w:numPr>
          <w:ilvl w:val="0"/>
          <w:numId w:val="117"/>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Beri kesempatan untuk mengobservasi.</w:t>
      </w:r>
    </w:p>
    <w:p w:rsidR="004A3246" w:rsidRPr="00DF5452" w:rsidRDefault="004A3246" w:rsidP="004A3246">
      <w:pPr>
        <w:pStyle w:val="ListParagraph"/>
        <w:numPr>
          <w:ilvl w:val="0"/>
          <w:numId w:val="117"/>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Merapikan tempat belajarnya, hindari barang-barang berserakan di tempat belajarnya untuk menghindari pecahnya konsentrasi karena melihat hal-hal yang tidak berhubungan dengan pelajaran.</w:t>
      </w:r>
    </w:p>
    <w:p w:rsidR="004A3246" w:rsidRPr="00DF5452" w:rsidRDefault="004A3246" w:rsidP="004A3246">
      <w:pPr>
        <w:pStyle w:val="ListParagraph"/>
        <w:numPr>
          <w:ilvl w:val="0"/>
          <w:numId w:val="117"/>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lastRenderedPageBreak/>
        <w:t>Menyediakan kertas-kertas dan pensil warna atau spidol sebagai alat untuk menuliskan hal-hal penting atau membuat gambar dari materi yang dipelajarinya.</w:t>
      </w:r>
    </w:p>
    <w:p w:rsidR="004A3246" w:rsidRPr="00DF5452" w:rsidRDefault="004A3246" w:rsidP="004A3246">
      <w:pPr>
        <w:pStyle w:val="ListParagraph"/>
        <w:numPr>
          <w:ilvl w:val="0"/>
          <w:numId w:val="120"/>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Gaya belajar auditorial</w:t>
      </w:r>
    </w:p>
    <w:p w:rsidR="004A3246" w:rsidRPr="00DF5452" w:rsidRDefault="004A3246" w:rsidP="004A3246">
      <w:pPr>
        <w:pStyle w:val="ListParagraph"/>
        <w:spacing w:after="0" w:line="480" w:lineRule="auto"/>
        <w:ind w:left="284" w:firstLine="567"/>
        <w:jc w:val="both"/>
        <w:rPr>
          <w:rFonts w:asciiTheme="majorBidi" w:hAnsiTheme="majorBidi" w:cs="Times New Roman"/>
          <w:sz w:val="24"/>
          <w:szCs w:val="24"/>
        </w:rPr>
      </w:pPr>
      <w:r w:rsidRPr="00DF5452">
        <w:rPr>
          <w:rFonts w:asciiTheme="majorBidi" w:hAnsiTheme="majorBidi" w:cs="Times New Roman"/>
          <w:sz w:val="24"/>
          <w:szCs w:val="24"/>
        </w:rPr>
        <w:t xml:space="preserve">Gaya belajar auditorial atau </w:t>
      </w:r>
      <w:r w:rsidRPr="00DF5452">
        <w:rPr>
          <w:rFonts w:asciiTheme="majorBidi" w:hAnsiTheme="majorBidi" w:cs="Times New Roman"/>
          <w:i/>
          <w:iCs/>
          <w:sz w:val="24"/>
          <w:szCs w:val="24"/>
        </w:rPr>
        <w:t xml:space="preserve">auditory learner </w:t>
      </w:r>
      <w:r w:rsidRPr="00DF5452">
        <w:rPr>
          <w:rFonts w:asciiTheme="majorBidi" w:hAnsiTheme="majorBidi" w:cs="Times New Roman"/>
          <w:sz w:val="24"/>
          <w:szCs w:val="24"/>
        </w:rPr>
        <w:t>adalah gaya belajar yang cenderung menerima informasi paling baik dan efektif dengan memakai indera pendengaran (</w:t>
      </w:r>
      <w:r w:rsidRPr="00DF5452">
        <w:rPr>
          <w:rFonts w:asciiTheme="majorBidi" w:hAnsiTheme="majorBidi" w:cs="Times New Roman"/>
          <w:i/>
          <w:iCs/>
          <w:sz w:val="24"/>
          <w:szCs w:val="24"/>
        </w:rPr>
        <w:t>audio</w:t>
      </w:r>
      <w:r w:rsidRPr="00DF5452">
        <w:rPr>
          <w:rFonts w:asciiTheme="majorBidi" w:hAnsiTheme="majorBidi" w:cs="Times New Roman"/>
          <w:sz w:val="24"/>
          <w:szCs w:val="24"/>
        </w:rPr>
        <w:t>). Ciri-cirinya adalah sebagai berikut:</w:t>
      </w:r>
    </w:p>
    <w:p w:rsidR="004A3246" w:rsidRPr="00DF5452" w:rsidRDefault="004A3246" w:rsidP="004A3246">
      <w:pPr>
        <w:pStyle w:val="ListParagraph"/>
        <w:numPr>
          <w:ilvl w:val="0"/>
          <w:numId w:val="111"/>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Umum:</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Suka mendengarkan musik.</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Lebih menyukai musik (seni suara) daripada lukisan.</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Mudah terganggu dengan suara lain saat belajar/bekerja.</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Suka menggumam saat membaca.</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Sering berbicara sendiri saat belajar atau berpikir.</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Cenderung pandai bicara atau memilih kata-kata.</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Efektif  jika belajar bersama-sama daripada belajar sendiri.</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Dapat menerangkan suatu hal dengan kalimat dan pembicaraan yang panjang.</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 xml:space="preserve">Lebih suka menelpon atau berbicara langsung di telepon daripada kirim SMS, memo, surat atau </w:t>
      </w:r>
      <w:r w:rsidRPr="00DF5452">
        <w:rPr>
          <w:rFonts w:asciiTheme="majorBidi" w:hAnsiTheme="majorBidi" w:cs="Times New Roman"/>
          <w:i/>
          <w:iCs/>
          <w:sz w:val="24"/>
          <w:szCs w:val="24"/>
        </w:rPr>
        <w:t>e-mail</w:t>
      </w:r>
      <w:r w:rsidRPr="00DF5452">
        <w:rPr>
          <w:rFonts w:asciiTheme="majorBidi" w:hAnsiTheme="majorBidi" w:cs="Times New Roman"/>
          <w:sz w:val="24"/>
          <w:szCs w:val="24"/>
        </w:rPr>
        <w:t>.</w:t>
      </w:r>
    </w:p>
    <w:p w:rsidR="004A3246" w:rsidRPr="00DF5452" w:rsidRDefault="004A3246" w:rsidP="004A3246">
      <w:pPr>
        <w:pStyle w:val="ListParagraph"/>
        <w:numPr>
          <w:ilvl w:val="0"/>
          <w:numId w:val="12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Lebih mudah mengingat apa yang didengar daripada apa yang dibacanya.</w:t>
      </w:r>
    </w:p>
    <w:p w:rsidR="004A3246" w:rsidRPr="00DF5452" w:rsidRDefault="004A3246" w:rsidP="004A3246">
      <w:pPr>
        <w:pStyle w:val="ListParagraph"/>
        <w:numPr>
          <w:ilvl w:val="0"/>
          <w:numId w:val="111"/>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Fisik dan penampilan:</w:t>
      </w:r>
    </w:p>
    <w:p w:rsidR="004A3246" w:rsidRPr="00DF5452" w:rsidRDefault="004A3246" w:rsidP="004A3246">
      <w:pPr>
        <w:pStyle w:val="ListParagraph"/>
        <w:numPr>
          <w:ilvl w:val="0"/>
          <w:numId w:val="11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Cenderung menggunakan pernapasan dada.</w:t>
      </w:r>
    </w:p>
    <w:p w:rsidR="004A3246" w:rsidRPr="00DF5452" w:rsidRDefault="004A3246" w:rsidP="004A3246">
      <w:pPr>
        <w:pStyle w:val="ListParagraph"/>
        <w:numPr>
          <w:ilvl w:val="0"/>
          <w:numId w:val="112"/>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lastRenderedPageBreak/>
        <w:t>Bola mata cenderung bergerak-gerak ke tengah (kiri dan kanan) saat berpikir.</w:t>
      </w:r>
    </w:p>
    <w:p w:rsidR="004A3246" w:rsidRPr="00DF5452" w:rsidRDefault="004A3246" w:rsidP="004A3246">
      <w:pPr>
        <w:pStyle w:val="ListParagraph"/>
        <w:numPr>
          <w:ilvl w:val="0"/>
          <w:numId w:val="111"/>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Cara bicara:</w:t>
      </w:r>
    </w:p>
    <w:p w:rsidR="004A3246" w:rsidRPr="00DF5452" w:rsidRDefault="004A3246" w:rsidP="004A3246">
      <w:pPr>
        <w:pStyle w:val="ListParagraph"/>
        <w:numPr>
          <w:ilvl w:val="0"/>
          <w:numId w:val="11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Tempo bicaraya sedang.</w:t>
      </w:r>
    </w:p>
    <w:p w:rsidR="004A3246" w:rsidRPr="00DF5452" w:rsidRDefault="004A3246" w:rsidP="004A3246">
      <w:pPr>
        <w:pStyle w:val="ListParagraph"/>
        <w:numPr>
          <w:ilvl w:val="0"/>
          <w:numId w:val="11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Tutur bicaranya berirama (tidak monoton).</w:t>
      </w:r>
    </w:p>
    <w:p w:rsidR="004A3246" w:rsidRPr="00DF5452" w:rsidRDefault="004A3246" w:rsidP="004A3246">
      <w:pPr>
        <w:pStyle w:val="ListParagraph"/>
        <w:numPr>
          <w:ilvl w:val="0"/>
          <w:numId w:val="11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Intonasi suaranya sedang.</w:t>
      </w:r>
    </w:p>
    <w:p w:rsidR="004A3246" w:rsidRPr="00DF5452" w:rsidRDefault="004A3246" w:rsidP="004A3246">
      <w:pPr>
        <w:pStyle w:val="ListParagraph"/>
        <w:numPr>
          <w:ilvl w:val="0"/>
          <w:numId w:val="11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Mudah mengatakan apa yang sedang dipikirkannya, namun sulit menuangkannya dalam bentuk tertulis.</w:t>
      </w:r>
    </w:p>
    <w:p w:rsidR="004A3246" w:rsidRPr="00DF5452" w:rsidRDefault="004A3246" w:rsidP="004A3246">
      <w:pPr>
        <w:pStyle w:val="ListParagraph"/>
        <w:numPr>
          <w:ilvl w:val="0"/>
          <w:numId w:val="111"/>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Cara untuk membantunya belajar antara lain dengan:</w:t>
      </w:r>
    </w:p>
    <w:p w:rsidR="004A3246" w:rsidRPr="00DF5452" w:rsidRDefault="004A3246" w:rsidP="004A3246">
      <w:pPr>
        <w:pStyle w:val="ListParagraph"/>
        <w:numPr>
          <w:ilvl w:val="0"/>
          <w:numId w:val="118"/>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Mengajaknya berdiskusi untuk lebih memahami suatu pelajaran.</w:t>
      </w:r>
    </w:p>
    <w:p w:rsidR="004A3246" w:rsidRPr="00DF5452" w:rsidRDefault="004A3246" w:rsidP="004A3246">
      <w:pPr>
        <w:pStyle w:val="ListParagraph"/>
        <w:numPr>
          <w:ilvl w:val="0"/>
          <w:numId w:val="118"/>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Membantunya menghafal pelajaran dengan membacakan materinya atau menyuruhnya menghafal sambil dibaca keras.</w:t>
      </w:r>
    </w:p>
    <w:p w:rsidR="004A3246" w:rsidRPr="00DF5452" w:rsidRDefault="004A3246" w:rsidP="004A3246">
      <w:pPr>
        <w:pStyle w:val="ListParagraph"/>
        <w:numPr>
          <w:ilvl w:val="0"/>
          <w:numId w:val="118"/>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Mengajaknya untuk bermain tanya jawab tentang pelajaran tertentu.</w:t>
      </w:r>
    </w:p>
    <w:p w:rsidR="004A3246" w:rsidRPr="00DF5452" w:rsidRDefault="004A3246" w:rsidP="004A3246">
      <w:pPr>
        <w:pStyle w:val="ListParagraph"/>
        <w:numPr>
          <w:ilvl w:val="0"/>
          <w:numId w:val="118"/>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Perhatikan kondisi fisik sekitar, usahakan menghindari kebisingan atau suara-suara yang mengganggu.</w:t>
      </w:r>
      <w:r w:rsidRPr="00DF5452">
        <w:rPr>
          <w:rStyle w:val="FootnoteReference"/>
          <w:rFonts w:asciiTheme="majorBidi" w:hAnsiTheme="majorBidi"/>
          <w:szCs w:val="24"/>
        </w:rPr>
        <w:t xml:space="preserve"> </w:t>
      </w:r>
      <w:r w:rsidRPr="00DF5452">
        <w:rPr>
          <w:rStyle w:val="FootnoteReference"/>
          <w:rFonts w:asciiTheme="majorBidi" w:hAnsiTheme="majorBidi"/>
          <w:szCs w:val="24"/>
        </w:rPr>
        <w:footnoteReference w:id="62"/>
      </w:r>
    </w:p>
    <w:p w:rsidR="004A3246" w:rsidRPr="00DF5452" w:rsidRDefault="004A3246" w:rsidP="004A3246">
      <w:pPr>
        <w:pStyle w:val="ListParagraph"/>
        <w:numPr>
          <w:ilvl w:val="0"/>
          <w:numId w:val="118"/>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Putarkan musik-musik tanpa lirik untuk menghindari pecahnya konsentrasi belajar, karena dia sangat sensitif dengan suara.</w:t>
      </w:r>
      <w:r w:rsidRPr="00DF5452">
        <w:rPr>
          <w:rStyle w:val="FootnoteReference"/>
          <w:rFonts w:asciiTheme="majorBidi" w:hAnsiTheme="majorBidi"/>
          <w:szCs w:val="24"/>
        </w:rPr>
        <w:footnoteReference w:id="63"/>
      </w:r>
    </w:p>
    <w:p w:rsidR="004A3246" w:rsidRPr="0061701B" w:rsidRDefault="004A3246" w:rsidP="004A3246">
      <w:pPr>
        <w:pStyle w:val="ListParagraph"/>
        <w:numPr>
          <w:ilvl w:val="0"/>
          <w:numId w:val="118"/>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 xml:space="preserve">Gunakan alat bantu </w:t>
      </w:r>
      <w:r w:rsidRPr="00DF5452">
        <w:rPr>
          <w:rFonts w:asciiTheme="majorBidi" w:hAnsiTheme="majorBidi" w:cs="Times New Roman"/>
          <w:i/>
          <w:iCs/>
          <w:sz w:val="24"/>
          <w:szCs w:val="24"/>
        </w:rPr>
        <w:t xml:space="preserve">tape </w:t>
      </w:r>
      <w:r w:rsidRPr="00DF5452">
        <w:rPr>
          <w:rFonts w:asciiTheme="majorBidi" w:hAnsiTheme="majorBidi" w:cs="Times New Roman"/>
          <w:sz w:val="24"/>
          <w:szCs w:val="24"/>
        </w:rPr>
        <w:t>perekam untuk merekam bacaan atau catatan yang dibacakan.</w:t>
      </w:r>
      <w:r w:rsidRPr="00DF5452">
        <w:rPr>
          <w:rStyle w:val="FootnoteReference"/>
          <w:rFonts w:asciiTheme="majorBidi" w:hAnsiTheme="majorBidi"/>
          <w:szCs w:val="24"/>
        </w:rPr>
        <w:footnoteReference w:id="64"/>
      </w:r>
    </w:p>
    <w:p w:rsidR="004A3246" w:rsidRPr="00DF5452" w:rsidRDefault="004A3246" w:rsidP="004A3246">
      <w:pPr>
        <w:pStyle w:val="ListParagraph"/>
        <w:spacing w:after="0" w:line="480" w:lineRule="auto"/>
        <w:ind w:left="851"/>
        <w:jc w:val="both"/>
        <w:rPr>
          <w:rFonts w:asciiTheme="majorBidi" w:hAnsiTheme="majorBidi" w:cs="Times New Roman"/>
          <w:sz w:val="24"/>
          <w:szCs w:val="24"/>
        </w:rPr>
      </w:pPr>
    </w:p>
    <w:p w:rsidR="004A3246" w:rsidRPr="00DF5452" w:rsidRDefault="004A3246" w:rsidP="004A3246">
      <w:pPr>
        <w:pStyle w:val="ListParagraph"/>
        <w:numPr>
          <w:ilvl w:val="0"/>
          <w:numId w:val="120"/>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lastRenderedPageBreak/>
        <w:t>Gaya belajar kinestetik</w:t>
      </w:r>
    </w:p>
    <w:p w:rsidR="004A3246" w:rsidRPr="00DF5452" w:rsidRDefault="004A3246" w:rsidP="004A3246">
      <w:pPr>
        <w:pStyle w:val="ListParagraph"/>
        <w:spacing w:after="0" w:line="480" w:lineRule="auto"/>
        <w:ind w:left="284" w:firstLine="567"/>
        <w:jc w:val="both"/>
        <w:rPr>
          <w:rFonts w:asciiTheme="majorBidi" w:hAnsiTheme="majorBidi" w:cs="Times New Roman"/>
          <w:sz w:val="24"/>
          <w:szCs w:val="24"/>
        </w:rPr>
      </w:pPr>
      <w:r w:rsidRPr="00DF5452">
        <w:rPr>
          <w:rFonts w:asciiTheme="majorBidi" w:hAnsiTheme="majorBidi" w:cs="Times New Roman"/>
          <w:sz w:val="24"/>
          <w:szCs w:val="24"/>
        </w:rPr>
        <w:t xml:space="preserve">Gaya belajar kinestetik atau </w:t>
      </w:r>
      <w:r w:rsidRPr="00DF5452">
        <w:rPr>
          <w:rFonts w:asciiTheme="majorBidi" w:hAnsiTheme="majorBidi" w:cs="Times New Roman"/>
          <w:i/>
          <w:iCs/>
          <w:sz w:val="24"/>
          <w:szCs w:val="24"/>
        </w:rPr>
        <w:t xml:space="preserve">tactile learner </w:t>
      </w:r>
      <w:r w:rsidRPr="00DF5452">
        <w:rPr>
          <w:rFonts w:asciiTheme="majorBidi" w:hAnsiTheme="majorBidi" w:cs="Times New Roman"/>
          <w:sz w:val="24"/>
          <w:szCs w:val="24"/>
        </w:rPr>
        <w:t xml:space="preserve">atau </w:t>
      </w:r>
      <w:r w:rsidRPr="00DF5452">
        <w:rPr>
          <w:rFonts w:asciiTheme="majorBidi" w:hAnsiTheme="majorBidi" w:cs="Times New Roman"/>
          <w:i/>
          <w:iCs/>
          <w:sz w:val="24"/>
          <w:szCs w:val="24"/>
        </w:rPr>
        <w:t xml:space="preserve">physical learner </w:t>
      </w:r>
      <w:r w:rsidRPr="00DF5452">
        <w:rPr>
          <w:rFonts w:asciiTheme="majorBidi" w:hAnsiTheme="majorBidi" w:cs="Times New Roman"/>
          <w:sz w:val="24"/>
          <w:szCs w:val="24"/>
        </w:rPr>
        <w:t>adalah gaya belajar yang cenderung menerima informasi paling baik dan efektif dengan melibatkan gerakan tubuh (</w:t>
      </w:r>
      <w:r w:rsidRPr="00DF5452">
        <w:rPr>
          <w:rFonts w:asciiTheme="majorBidi" w:hAnsiTheme="majorBidi" w:cs="Times New Roman"/>
          <w:i/>
          <w:iCs/>
          <w:sz w:val="24"/>
          <w:szCs w:val="24"/>
        </w:rPr>
        <w:t>physical movement</w:t>
      </w:r>
      <w:r w:rsidRPr="00DF5452">
        <w:rPr>
          <w:rFonts w:asciiTheme="majorBidi" w:hAnsiTheme="majorBidi" w:cs="Times New Roman"/>
          <w:sz w:val="24"/>
          <w:szCs w:val="24"/>
        </w:rPr>
        <w:t>), pengalaman gerak tubuh (</w:t>
      </w:r>
      <w:r w:rsidRPr="00DF5452">
        <w:rPr>
          <w:rFonts w:asciiTheme="majorBidi" w:hAnsiTheme="majorBidi" w:cs="Times New Roman"/>
          <w:i/>
          <w:iCs/>
          <w:sz w:val="24"/>
          <w:szCs w:val="24"/>
        </w:rPr>
        <w:t>physical experience</w:t>
      </w:r>
      <w:r w:rsidRPr="00DF5452">
        <w:rPr>
          <w:rFonts w:asciiTheme="majorBidi" w:hAnsiTheme="majorBidi" w:cs="Times New Roman"/>
          <w:sz w:val="24"/>
          <w:szCs w:val="24"/>
        </w:rPr>
        <w:t>) atau perasaan (</w:t>
      </w:r>
      <w:r w:rsidRPr="00DF5452">
        <w:rPr>
          <w:rFonts w:asciiTheme="majorBidi" w:hAnsiTheme="majorBidi" w:cs="Times New Roman"/>
          <w:i/>
          <w:iCs/>
          <w:sz w:val="24"/>
          <w:szCs w:val="24"/>
        </w:rPr>
        <w:t>feelinglemotion</w:t>
      </w:r>
      <w:r w:rsidRPr="00DF5452">
        <w:rPr>
          <w:rFonts w:asciiTheme="majorBidi" w:hAnsiTheme="majorBidi" w:cs="Times New Roman"/>
          <w:sz w:val="24"/>
          <w:szCs w:val="24"/>
        </w:rPr>
        <w:t>). Ciri-cirinya adalah sebagai berikut:</w:t>
      </w:r>
      <w:r w:rsidRPr="00DF5452">
        <w:rPr>
          <w:rStyle w:val="FootnoteReference"/>
          <w:rFonts w:asciiTheme="majorBidi" w:hAnsiTheme="majorBidi"/>
          <w:szCs w:val="24"/>
        </w:rPr>
        <w:t xml:space="preserve"> </w:t>
      </w:r>
      <w:r w:rsidRPr="00DF5452">
        <w:rPr>
          <w:rStyle w:val="FootnoteReference"/>
          <w:rFonts w:asciiTheme="majorBidi" w:hAnsiTheme="majorBidi"/>
          <w:szCs w:val="24"/>
        </w:rPr>
        <w:footnoteReference w:id="65"/>
      </w:r>
    </w:p>
    <w:p w:rsidR="004A3246" w:rsidRPr="00DF5452" w:rsidRDefault="004A3246" w:rsidP="004A3246">
      <w:pPr>
        <w:pStyle w:val="ListParagraph"/>
        <w:numPr>
          <w:ilvl w:val="0"/>
          <w:numId w:val="114"/>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Umum:</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Berdiri dekat ketika berbicara dengan orang.</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Banyak melakukan aktivitas fisik ringan saat berbicara atau belajar.</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Tidak betah duduk di kursi lama-lama.</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Selalu berpindah-pindah tempat saat belajar.</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Mengingat sesuatu menjadi lebih baik apabila sambil berjalan atau menggerakkan bagian tubuh tertentu (misalnya, sambil menjetikkan jarinya).</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Lebih suka “</w:t>
      </w:r>
      <w:r w:rsidRPr="00DF5452">
        <w:rPr>
          <w:rFonts w:asciiTheme="majorBidi" w:hAnsiTheme="majorBidi" w:cs="Times New Roman"/>
          <w:i/>
          <w:iCs/>
          <w:sz w:val="24"/>
          <w:szCs w:val="24"/>
        </w:rPr>
        <w:t>trial and error</w:t>
      </w:r>
      <w:r w:rsidRPr="00DF5452">
        <w:rPr>
          <w:rFonts w:asciiTheme="majorBidi" w:hAnsiTheme="majorBidi" w:cs="Times New Roman"/>
          <w:sz w:val="24"/>
          <w:szCs w:val="24"/>
        </w:rPr>
        <w:t>” jika mencoba sesuatu alat yang baru.</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Suka berolahraga atau aktivitas fisik lainnya.</w:t>
      </w:r>
    </w:p>
    <w:p w:rsidR="004A3246" w:rsidRPr="00DF5452" w:rsidRDefault="004A3246" w:rsidP="004A3246">
      <w:pPr>
        <w:pStyle w:val="ListParagraph"/>
        <w:numPr>
          <w:ilvl w:val="0"/>
          <w:numId w:val="123"/>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Pandai meniru mimik muka atau gerakan orang lain.</w:t>
      </w:r>
    </w:p>
    <w:p w:rsidR="004A3246" w:rsidRPr="00DF5452" w:rsidRDefault="004A3246" w:rsidP="004A3246">
      <w:pPr>
        <w:pStyle w:val="ListParagraph"/>
        <w:numPr>
          <w:ilvl w:val="0"/>
          <w:numId w:val="114"/>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Fisik dan penampilan:</w:t>
      </w:r>
    </w:p>
    <w:p w:rsidR="004A3246" w:rsidRPr="00DF5452" w:rsidRDefault="004A3246" w:rsidP="004A3246">
      <w:pPr>
        <w:pStyle w:val="ListParagraph"/>
        <w:numPr>
          <w:ilvl w:val="0"/>
          <w:numId w:val="115"/>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Berbicara sambil menggerak-gerakkan tangan atau badan.</w:t>
      </w:r>
    </w:p>
    <w:p w:rsidR="004A3246" w:rsidRPr="00DF5452" w:rsidRDefault="004A3246" w:rsidP="004A3246">
      <w:pPr>
        <w:pStyle w:val="ListParagraph"/>
        <w:numPr>
          <w:ilvl w:val="0"/>
          <w:numId w:val="115"/>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Penampilannya cenderung kurang rapi (sedikit acak-acak-acakan).</w:t>
      </w:r>
    </w:p>
    <w:p w:rsidR="004A3246" w:rsidRPr="00DF5452" w:rsidRDefault="004A3246" w:rsidP="004A3246">
      <w:pPr>
        <w:pStyle w:val="ListParagraph"/>
        <w:numPr>
          <w:ilvl w:val="0"/>
          <w:numId w:val="115"/>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Biasanya suka memakai baju yang santai (</w:t>
      </w:r>
      <w:r w:rsidRPr="00DF5452">
        <w:rPr>
          <w:rFonts w:asciiTheme="majorBidi" w:hAnsiTheme="majorBidi" w:cs="Times New Roman"/>
          <w:i/>
          <w:iCs/>
          <w:sz w:val="24"/>
          <w:szCs w:val="24"/>
        </w:rPr>
        <w:t>jeans, sweater</w:t>
      </w:r>
      <w:r w:rsidRPr="00DF5452">
        <w:rPr>
          <w:rFonts w:asciiTheme="majorBidi" w:hAnsiTheme="majorBidi" w:cs="Times New Roman"/>
          <w:sz w:val="24"/>
          <w:szCs w:val="24"/>
        </w:rPr>
        <w:t>, dll).</w:t>
      </w:r>
    </w:p>
    <w:p w:rsidR="004A3246" w:rsidRPr="00DF5452" w:rsidRDefault="004A3246" w:rsidP="004A3246">
      <w:pPr>
        <w:pStyle w:val="ListParagraph"/>
        <w:numPr>
          <w:ilvl w:val="0"/>
          <w:numId w:val="115"/>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Cenderung menggunakan penapasan perut.</w:t>
      </w:r>
    </w:p>
    <w:p w:rsidR="004A3246" w:rsidRPr="00DF5452" w:rsidRDefault="004A3246" w:rsidP="004A3246">
      <w:pPr>
        <w:pStyle w:val="ListParagraph"/>
        <w:numPr>
          <w:ilvl w:val="0"/>
          <w:numId w:val="115"/>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lastRenderedPageBreak/>
        <w:t>Bola mata cenderung bergerak-gerak ke bawah saat berpikir.</w:t>
      </w:r>
    </w:p>
    <w:p w:rsidR="004A3246" w:rsidRPr="00DF5452" w:rsidRDefault="004A3246" w:rsidP="004A3246">
      <w:pPr>
        <w:pStyle w:val="ListParagraph"/>
        <w:numPr>
          <w:ilvl w:val="0"/>
          <w:numId w:val="115"/>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Tulisan tangan cenderung kurang bagus.</w:t>
      </w:r>
    </w:p>
    <w:p w:rsidR="004A3246" w:rsidRPr="00DF5452" w:rsidRDefault="004A3246" w:rsidP="004A3246">
      <w:pPr>
        <w:pStyle w:val="ListParagraph"/>
        <w:numPr>
          <w:ilvl w:val="0"/>
          <w:numId w:val="114"/>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Cara bicara:</w:t>
      </w:r>
    </w:p>
    <w:p w:rsidR="004A3246" w:rsidRPr="00DF5452" w:rsidRDefault="004A3246" w:rsidP="004A3246">
      <w:pPr>
        <w:pStyle w:val="ListParagraph"/>
        <w:numPr>
          <w:ilvl w:val="0"/>
          <w:numId w:val="116"/>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Tempo bicaranya lembut.</w:t>
      </w:r>
    </w:p>
    <w:p w:rsidR="004A3246" w:rsidRPr="00DF5452" w:rsidRDefault="004A3246" w:rsidP="004A3246">
      <w:pPr>
        <w:pStyle w:val="ListParagraph"/>
        <w:numPr>
          <w:ilvl w:val="0"/>
          <w:numId w:val="116"/>
        </w:numPr>
        <w:spacing w:after="0" w:line="480" w:lineRule="auto"/>
        <w:ind w:left="851" w:hanging="425"/>
        <w:jc w:val="both"/>
        <w:rPr>
          <w:rFonts w:asciiTheme="majorBidi" w:hAnsiTheme="majorBidi" w:cs="Times New Roman"/>
          <w:sz w:val="24"/>
          <w:szCs w:val="24"/>
        </w:rPr>
      </w:pPr>
      <w:r w:rsidRPr="00DF5452">
        <w:rPr>
          <w:rFonts w:asciiTheme="majorBidi" w:hAnsiTheme="majorBidi" w:cs="Times New Roman"/>
          <w:sz w:val="24"/>
          <w:szCs w:val="24"/>
        </w:rPr>
        <w:t>Intonasi suaranya berat.</w:t>
      </w:r>
    </w:p>
    <w:p w:rsidR="004A3246" w:rsidRPr="00DF5452" w:rsidRDefault="004A3246" w:rsidP="004A3246">
      <w:pPr>
        <w:pStyle w:val="ListParagraph"/>
        <w:numPr>
          <w:ilvl w:val="0"/>
          <w:numId w:val="114"/>
        </w:numPr>
        <w:spacing w:after="0" w:line="480" w:lineRule="auto"/>
        <w:ind w:left="709" w:hanging="425"/>
        <w:jc w:val="both"/>
        <w:rPr>
          <w:rFonts w:asciiTheme="majorBidi" w:hAnsiTheme="majorBidi" w:cs="Times New Roman"/>
          <w:sz w:val="24"/>
          <w:szCs w:val="24"/>
        </w:rPr>
      </w:pPr>
      <w:r w:rsidRPr="00DF5452">
        <w:rPr>
          <w:rFonts w:asciiTheme="majorBidi" w:hAnsiTheme="majorBidi" w:cs="Times New Roman"/>
          <w:sz w:val="24"/>
          <w:szCs w:val="24"/>
        </w:rPr>
        <w:t>Cara membantunya belajar yaitu:</w:t>
      </w:r>
    </w:p>
    <w:p w:rsidR="004A3246" w:rsidRPr="00DF5452" w:rsidRDefault="004A3246" w:rsidP="004A3246">
      <w:pPr>
        <w:pStyle w:val="ListParagraph"/>
        <w:numPr>
          <w:ilvl w:val="0"/>
          <w:numId w:val="119"/>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Memberi alat peraga yang nyata untuk belajar, seperti balok, miniatur bangunan, patung peraga dan sebagainya.</w:t>
      </w:r>
    </w:p>
    <w:p w:rsidR="004A3246" w:rsidRPr="00DF5452" w:rsidRDefault="004A3246" w:rsidP="004A3246">
      <w:pPr>
        <w:pStyle w:val="ListParagraph"/>
        <w:numPr>
          <w:ilvl w:val="0"/>
          <w:numId w:val="119"/>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Memberi kesempatan untuk berpindah tempat, karena siswa dengan gaya ini cenderung tidak bisa diam.</w:t>
      </w:r>
    </w:p>
    <w:p w:rsidR="004A3246" w:rsidRPr="00DF5452" w:rsidRDefault="004A3246" w:rsidP="004A3246">
      <w:pPr>
        <w:pStyle w:val="ListParagraph"/>
        <w:numPr>
          <w:ilvl w:val="0"/>
          <w:numId w:val="119"/>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Biarkan dia menyentuh sesuatu yang berhubungan dengan pelajarannya.</w:t>
      </w:r>
    </w:p>
    <w:p w:rsidR="004A3246" w:rsidRPr="00DF5452" w:rsidRDefault="004A3246" w:rsidP="004A3246">
      <w:pPr>
        <w:pStyle w:val="ListParagraph"/>
        <w:numPr>
          <w:ilvl w:val="0"/>
          <w:numId w:val="119"/>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Beri kesempatan untuk mempraktekkan apa yang dipelajarinya.</w:t>
      </w:r>
      <w:r w:rsidRPr="00DF5452">
        <w:rPr>
          <w:rStyle w:val="FootnoteReference"/>
          <w:rFonts w:asciiTheme="majorBidi" w:hAnsiTheme="majorBidi"/>
          <w:szCs w:val="24"/>
        </w:rPr>
        <w:footnoteReference w:id="66"/>
      </w:r>
    </w:p>
    <w:p w:rsidR="004A3246" w:rsidRPr="00DF5452" w:rsidRDefault="004A3246" w:rsidP="004A3246">
      <w:pPr>
        <w:pStyle w:val="ListParagraph"/>
        <w:numPr>
          <w:ilvl w:val="0"/>
          <w:numId w:val="119"/>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Memberi jeda di tengah waktu belajar.</w:t>
      </w:r>
    </w:p>
    <w:p w:rsidR="004A3246" w:rsidRPr="00DF5452" w:rsidRDefault="004A3246" w:rsidP="004A3246">
      <w:pPr>
        <w:pStyle w:val="ListParagraph"/>
        <w:numPr>
          <w:ilvl w:val="0"/>
          <w:numId w:val="119"/>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Sesekali pembelajaran menggunakan media komputer.</w:t>
      </w:r>
    </w:p>
    <w:p w:rsidR="004A3246" w:rsidRPr="00DF5452" w:rsidRDefault="004A3246" w:rsidP="004A3246">
      <w:pPr>
        <w:pStyle w:val="ListParagraph"/>
        <w:numPr>
          <w:ilvl w:val="0"/>
          <w:numId w:val="119"/>
        </w:numPr>
        <w:spacing w:after="0" w:line="480" w:lineRule="auto"/>
        <w:ind w:left="851" w:hanging="426"/>
        <w:jc w:val="both"/>
        <w:rPr>
          <w:rFonts w:asciiTheme="majorBidi" w:hAnsiTheme="majorBidi" w:cs="Times New Roman"/>
          <w:sz w:val="24"/>
          <w:szCs w:val="24"/>
        </w:rPr>
      </w:pPr>
      <w:r w:rsidRPr="00DF5452">
        <w:rPr>
          <w:rFonts w:asciiTheme="majorBidi" w:hAnsiTheme="majorBidi" w:cs="Times New Roman"/>
          <w:sz w:val="24"/>
          <w:szCs w:val="24"/>
        </w:rPr>
        <w:t>Menguji memori ingatan dengan cara menyuruhnya melihat langsung fakta di lapangan.</w:t>
      </w:r>
      <w:r w:rsidRPr="00DF5452">
        <w:rPr>
          <w:rStyle w:val="FootnoteReference"/>
          <w:rFonts w:asciiTheme="majorBidi" w:hAnsiTheme="majorBidi"/>
          <w:szCs w:val="24"/>
        </w:rPr>
        <w:footnoteReference w:id="67"/>
      </w:r>
    </w:p>
    <w:p w:rsidR="004A3246" w:rsidRPr="00DF5452" w:rsidRDefault="004A3246" w:rsidP="004A3246">
      <w:pPr>
        <w:pStyle w:val="ListParagraph"/>
        <w:spacing w:after="0" w:line="360" w:lineRule="auto"/>
        <w:ind w:left="2552"/>
        <w:jc w:val="both"/>
        <w:rPr>
          <w:rFonts w:asciiTheme="majorBidi" w:hAnsiTheme="majorBidi" w:cs="Times New Roman"/>
          <w:sz w:val="24"/>
          <w:szCs w:val="24"/>
        </w:rPr>
      </w:pPr>
    </w:p>
    <w:p w:rsidR="004A3246" w:rsidRPr="00DF5452" w:rsidRDefault="004A3246" w:rsidP="004A3246">
      <w:pPr>
        <w:pStyle w:val="ListParagraph"/>
        <w:numPr>
          <w:ilvl w:val="0"/>
          <w:numId w:val="154"/>
        </w:numPr>
        <w:spacing w:after="0" w:line="480" w:lineRule="auto"/>
        <w:ind w:left="567" w:hanging="425"/>
        <w:jc w:val="both"/>
        <w:rPr>
          <w:rFonts w:asciiTheme="majorBidi" w:hAnsiTheme="majorBidi" w:cs="Times New Roman"/>
          <w:sz w:val="24"/>
          <w:szCs w:val="24"/>
          <w:lang w:val="id-ID"/>
        </w:rPr>
      </w:pPr>
      <w:r w:rsidRPr="00DF5452">
        <w:rPr>
          <w:rFonts w:asciiTheme="majorBidi" w:hAnsiTheme="majorBidi" w:cs="Times New Roman"/>
          <w:sz w:val="24"/>
          <w:szCs w:val="24"/>
          <w:lang w:val="id-ID"/>
        </w:rPr>
        <w:t>Faktor-Faktor yang Mempengaruhi Gaya Belajar Siswa</w:t>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rPr>
        <w:t>Menurut Dunn seorang pelopor dibidang gaya belajar dalam Deporter</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dan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 xml:space="preserve">Henacki, mengungkapkan bahwa banyak variabel yang mempengaruhicara </w:t>
      </w:r>
      <w:r w:rsidRPr="00DF5452">
        <w:rPr>
          <w:rFonts w:ascii="Times New Roman" w:hAnsi="Times New Roman" w:cs="Times New Roman"/>
          <w:sz w:val="24"/>
          <w:szCs w:val="24"/>
        </w:rPr>
        <w:lastRenderedPageBreak/>
        <w:t>belajar</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individu yang mencangkup faktor-faktor fisik, emosional,</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sosiologis, dan lingkungan.</w:t>
      </w:r>
      <w:r w:rsidRPr="00DF5452">
        <w:rPr>
          <w:rStyle w:val="FootnoteReference"/>
          <w:rFonts w:ascii="Times New Roman" w:hAnsi="Times New Roman" w:cs="Times New Roman"/>
          <w:sz w:val="24"/>
          <w:szCs w:val="24"/>
        </w:rPr>
        <w:footnoteReference w:id="68"/>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 xml:space="preserve">Para ahli menggunakan istilah yang berbeda dan menemukan berbagai cara untuk mengatasi gaya belajar setiap individu telah disepakati secara umum adanya dua kategori utama tentang bagaimana kita belajar. </w:t>
      </w:r>
      <w:r w:rsidRPr="00DF5452">
        <w:rPr>
          <w:rFonts w:ascii="Times New Roman" w:hAnsi="Times New Roman" w:cs="Times New Roman"/>
          <w:i/>
          <w:iCs/>
          <w:sz w:val="24"/>
          <w:szCs w:val="24"/>
        </w:rPr>
        <w:t>Pertama</w:t>
      </w:r>
      <w:r w:rsidRPr="00DF5452">
        <w:rPr>
          <w:rFonts w:ascii="Times New Roman" w:hAnsi="Times New Roman" w:cs="Times New Roman"/>
          <w:sz w:val="24"/>
          <w:szCs w:val="24"/>
        </w:rPr>
        <w:t>,</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bagaimana kita</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 xml:space="preserve">menyerap informasi dengan mudah (modalitas) dan </w:t>
      </w:r>
      <w:r w:rsidRPr="00DF5452">
        <w:rPr>
          <w:rFonts w:ascii="Times New Roman" w:hAnsi="Times New Roman" w:cs="Times New Roman"/>
          <w:i/>
          <w:iCs/>
          <w:sz w:val="24"/>
          <w:szCs w:val="24"/>
        </w:rPr>
        <w:t>kedua</w:t>
      </w:r>
      <w:r w:rsidRPr="00DF5452">
        <w:rPr>
          <w:rFonts w:ascii="Times New Roman" w:hAnsi="Times New Roman" w:cs="Times New Roman"/>
          <w:sz w:val="24"/>
          <w:szCs w:val="24"/>
        </w:rPr>
        <w:t>,</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cara kita mengatur dan mengolah informasi tersebut (dominasi otak).</w:t>
      </w:r>
      <w:r w:rsidRPr="00DF5452">
        <w:rPr>
          <w:rStyle w:val="FootnoteReference"/>
          <w:rFonts w:ascii="Times New Roman" w:hAnsi="Times New Roman" w:cs="Times New Roman"/>
          <w:sz w:val="24"/>
          <w:szCs w:val="24"/>
        </w:rPr>
        <w:footnoteReference w:id="69"/>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rPr>
      </w:pPr>
      <w:r w:rsidRPr="00DF5452">
        <w:rPr>
          <w:rFonts w:ascii="Times New Roman" w:hAnsi="Times New Roman" w:cs="Times New Roman"/>
          <w:sz w:val="24"/>
          <w:szCs w:val="24"/>
        </w:rPr>
        <w:t>Menurut Gordon Dryden dan Jeannette Vos mengemukakan bahwa</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ko</w:t>
      </w:r>
      <w:r>
        <w:rPr>
          <w:rFonts w:ascii="Times New Roman" w:hAnsi="Times New Roman" w:cs="Times New Roman"/>
          <w:sz w:val="24"/>
          <w:szCs w:val="24"/>
        </w:rPr>
        <w:t>ndisi yang mempengaruhi kemamp</w:t>
      </w:r>
      <w:r>
        <w:rPr>
          <w:rFonts w:ascii="Times New Roman" w:hAnsi="Times New Roman" w:cs="Times New Roman"/>
          <w:sz w:val="24"/>
          <w:szCs w:val="24"/>
          <w:lang w:val="id-ID"/>
        </w:rPr>
        <w:t>ua</w:t>
      </w:r>
      <w:r w:rsidRPr="00DF5452">
        <w:rPr>
          <w:rFonts w:ascii="Times New Roman" w:hAnsi="Times New Roman" w:cs="Times New Roman"/>
          <w:sz w:val="24"/>
          <w:szCs w:val="24"/>
        </w:rPr>
        <w:t>n belajar adalah sebagai berikut:</w:t>
      </w:r>
    </w:p>
    <w:p w:rsidR="004A3246" w:rsidRPr="00DF5452" w:rsidRDefault="004A3246" w:rsidP="004A3246">
      <w:pPr>
        <w:pStyle w:val="ListParagraph"/>
        <w:numPr>
          <w:ilvl w:val="0"/>
          <w:numId w:val="155"/>
        </w:numPr>
        <w:autoSpaceDE w:val="0"/>
        <w:autoSpaceDN w:val="0"/>
        <w:adjustRightInd w:val="0"/>
        <w:spacing w:after="0" w:line="480" w:lineRule="auto"/>
        <w:ind w:left="709" w:hanging="425"/>
        <w:jc w:val="both"/>
        <w:rPr>
          <w:rFonts w:ascii="Times New Roman" w:hAnsi="Times New Roman" w:cs="Times New Roman"/>
          <w:sz w:val="24"/>
          <w:szCs w:val="24"/>
        </w:rPr>
      </w:pPr>
      <w:r w:rsidRPr="00DF5452">
        <w:rPr>
          <w:rFonts w:ascii="Times New Roman" w:hAnsi="Times New Roman" w:cs="Times New Roman"/>
          <w:sz w:val="24"/>
          <w:szCs w:val="24"/>
        </w:rPr>
        <w:t>Lingkungan fisik jelas mempengaruhi proses belajar. Suara, cahaya, suhu,</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tempat duduk, dan sikap tubuh semuanya penting.</w:t>
      </w:r>
    </w:p>
    <w:p w:rsidR="004A3246" w:rsidRPr="00DF5452" w:rsidRDefault="004A3246" w:rsidP="004A3246">
      <w:pPr>
        <w:pStyle w:val="ListParagraph"/>
        <w:numPr>
          <w:ilvl w:val="0"/>
          <w:numId w:val="155"/>
        </w:numPr>
        <w:autoSpaceDE w:val="0"/>
        <w:autoSpaceDN w:val="0"/>
        <w:adjustRightInd w:val="0"/>
        <w:spacing w:after="0" w:line="480" w:lineRule="auto"/>
        <w:ind w:left="709" w:hanging="425"/>
        <w:jc w:val="both"/>
        <w:rPr>
          <w:rFonts w:ascii="Times New Roman" w:hAnsi="Times New Roman" w:cs="Times New Roman"/>
          <w:sz w:val="24"/>
          <w:szCs w:val="24"/>
        </w:rPr>
      </w:pPr>
      <w:r w:rsidRPr="00DF5452">
        <w:rPr>
          <w:rFonts w:ascii="Times New Roman" w:hAnsi="Times New Roman" w:cs="Times New Roman"/>
          <w:sz w:val="24"/>
          <w:szCs w:val="24"/>
        </w:rPr>
        <w:t>Orang yang memiliki berbagai kebutuhan emosional. Dan emosi berperan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penting dalam proses belajar. Dalam banyak hal, emosi adalah kunci bagi</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sistem memori otak. Muatan emosi dari prestasi dapat berpengaruh besar</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dala</w:t>
      </w:r>
      <w:r w:rsidRPr="00DF5452">
        <w:rPr>
          <w:rFonts w:ascii="Times New Roman" w:hAnsi="Times New Roman" w:cs="Times New Roman"/>
          <w:sz w:val="24"/>
          <w:szCs w:val="24"/>
          <w:lang w:val="id-ID"/>
        </w:rPr>
        <w:t xml:space="preserve">m </w:t>
      </w:r>
      <w:r w:rsidRPr="00DF5452">
        <w:rPr>
          <w:rFonts w:ascii="Times New Roman" w:hAnsi="Times New Roman" w:cs="Times New Roman"/>
          <w:sz w:val="24"/>
          <w:szCs w:val="24"/>
        </w:rPr>
        <w:t xml:space="preserve">memudahkan pelajar untuk menyerap informasi dan ide. </w:t>
      </w:r>
    </w:p>
    <w:p w:rsidR="004A3246" w:rsidRPr="00DF5452" w:rsidRDefault="004A3246" w:rsidP="004A3246">
      <w:pPr>
        <w:pStyle w:val="ListParagraph"/>
        <w:numPr>
          <w:ilvl w:val="0"/>
          <w:numId w:val="155"/>
        </w:numPr>
        <w:autoSpaceDE w:val="0"/>
        <w:autoSpaceDN w:val="0"/>
        <w:adjustRightInd w:val="0"/>
        <w:spacing w:after="0" w:line="480" w:lineRule="auto"/>
        <w:ind w:left="709" w:hanging="425"/>
        <w:jc w:val="both"/>
        <w:rPr>
          <w:rFonts w:ascii="Times New Roman" w:hAnsi="Times New Roman" w:cs="Times New Roman"/>
          <w:sz w:val="24"/>
          <w:szCs w:val="24"/>
        </w:rPr>
      </w:pPr>
      <w:r w:rsidRPr="00DF5452">
        <w:rPr>
          <w:rFonts w:ascii="Times New Roman" w:hAnsi="Times New Roman" w:cs="Times New Roman"/>
          <w:sz w:val="24"/>
          <w:szCs w:val="24"/>
        </w:rPr>
        <w:t>Orang juga memiliki kebutuhan sosial. Sebagian orang suka belajar</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sendiri. Yang lain suka bekerja sama bersama seorang rekan. Yang lain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lagi, bekerja</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dalam kelompok. Sebagian anak-anak menginginkan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kehadiran orang dewasa saja.</w:t>
      </w:r>
      <w:r w:rsidRPr="00DF5452">
        <w:rPr>
          <w:rStyle w:val="FootnoteReference"/>
          <w:rFonts w:ascii="Times New Roman" w:hAnsi="Times New Roman" w:cs="Times New Roman"/>
          <w:sz w:val="24"/>
          <w:szCs w:val="24"/>
        </w:rPr>
        <w:footnoteReference w:id="70"/>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rPr>
        <w:t>Faktor-faktor yang mempengaruhi gaya belajar seseorang, yaitu:</w:t>
      </w:r>
    </w:p>
    <w:p w:rsidR="004A3246" w:rsidRPr="00DF5452" w:rsidRDefault="004A3246" w:rsidP="004A3246">
      <w:pPr>
        <w:pStyle w:val="ListParagraph"/>
        <w:numPr>
          <w:ilvl w:val="0"/>
          <w:numId w:val="156"/>
        </w:numPr>
        <w:autoSpaceDE w:val="0"/>
        <w:autoSpaceDN w:val="0"/>
        <w:adjustRightInd w:val="0"/>
        <w:spacing w:after="0" w:line="480" w:lineRule="auto"/>
        <w:ind w:left="709" w:hanging="425"/>
        <w:jc w:val="both"/>
        <w:rPr>
          <w:rFonts w:ascii="Times New Roman" w:hAnsi="Times New Roman" w:cs="Times New Roman"/>
          <w:sz w:val="24"/>
          <w:szCs w:val="24"/>
        </w:rPr>
      </w:pPr>
      <w:r w:rsidRPr="00DF5452">
        <w:rPr>
          <w:rFonts w:ascii="Times New Roman" w:hAnsi="Times New Roman" w:cs="Times New Roman"/>
          <w:sz w:val="24"/>
          <w:szCs w:val="24"/>
        </w:rPr>
        <w:lastRenderedPageBreak/>
        <w:t>Interaksi</w:t>
      </w:r>
    </w:p>
    <w:p w:rsidR="004A3246" w:rsidRPr="00DF5452" w:rsidRDefault="004A3246" w:rsidP="004A3246">
      <w:pPr>
        <w:pStyle w:val="ListParagraph"/>
        <w:autoSpaceDE w:val="0"/>
        <w:autoSpaceDN w:val="0"/>
        <w:adjustRightInd w:val="0"/>
        <w:spacing w:after="0" w:line="480" w:lineRule="auto"/>
        <w:ind w:left="284"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Yang dimaksud interaksi adalah hubungan antra pihak satu dengan pihak kedua (dalam hal ini siswa-guru) ketika keduanya melakukan suatu komunikasi salah satunya cara penyampaian materi pada proses belajar mengajar.</w:t>
      </w:r>
    </w:p>
    <w:p w:rsidR="004A3246" w:rsidRPr="00DF5452" w:rsidRDefault="004A3246" w:rsidP="004A3246">
      <w:pPr>
        <w:pStyle w:val="ListParagraph"/>
        <w:numPr>
          <w:ilvl w:val="0"/>
          <w:numId w:val="156"/>
        </w:numPr>
        <w:autoSpaceDE w:val="0"/>
        <w:autoSpaceDN w:val="0"/>
        <w:adjustRightInd w:val="0"/>
        <w:spacing w:after="0" w:line="480" w:lineRule="auto"/>
        <w:ind w:left="709" w:hanging="425"/>
        <w:jc w:val="both"/>
        <w:rPr>
          <w:rFonts w:ascii="Times New Roman" w:hAnsi="Times New Roman" w:cs="Times New Roman"/>
          <w:sz w:val="24"/>
          <w:szCs w:val="24"/>
        </w:rPr>
      </w:pPr>
      <w:r w:rsidRPr="00DF5452">
        <w:rPr>
          <w:rFonts w:ascii="Times New Roman" w:hAnsi="Times New Roman" w:cs="Times New Roman"/>
          <w:sz w:val="24"/>
          <w:szCs w:val="24"/>
        </w:rPr>
        <w:t>Kemampuan</w:t>
      </w:r>
    </w:p>
    <w:p w:rsidR="004A3246" w:rsidRPr="00DF5452" w:rsidRDefault="004A3246" w:rsidP="004A3246">
      <w:pPr>
        <w:pStyle w:val="ListParagraph"/>
        <w:autoSpaceDE w:val="0"/>
        <w:autoSpaceDN w:val="0"/>
        <w:adjustRightInd w:val="0"/>
        <w:spacing w:after="0" w:line="480" w:lineRule="auto"/>
        <w:ind w:left="284" w:firstLine="567"/>
        <w:jc w:val="both"/>
        <w:rPr>
          <w:rFonts w:ascii="Times New Roman" w:hAnsi="Times New Roman" w:cs="Times New Roman"/>
          <w:sz w:val="24"/>
          <w:szCs w:val="24"/>
        </w:rPr>
      </w:pPr>
      <w:r w:rsidRPr="00DF5452">
        <w:rPr>
          <w:rFonts w:ascii="Times New Roman" w:hAnsi="Times New Roman" w:cs="Times New Roman"/>
          <w:sz w:val="24"/>
          <w:szCs w:val="24"/>
        </w:rPr>
        <w:t>Ketika seseorang sedang berkomunikasi dengan orang lain, maka</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keduanya dituntut untuk bisa saling memahami dan dipahami satu sama lain.</w:t>
      </w:r>
      <w:r w:rsidRPr="00DF5452">
        <w:rPr>
          <w:rFonts w:ascii="Times New Roman" w:hAnsi="Times New Roman" w:cs="Times New Roman"/>
          <w:sz w:val="24"/>
          <w:szCs w:val="24"/>
          <w:lang w:val="id-ID"/>
        </w:rPr>
        <w:t xml:space="preserve"> Keduanya harus mampu menghubungkan informasi satu dengan informasi lain (pemahaman konsep yang terpisah-pisah) sehingga bisa terjadi komunikasi dua arah yang seimbang. </w:t>
      </w:r>
      <w:r w:rsidRPr="00DF5452">
        <w:rPr>
          <w:rFonts w:ascii="Times New Roman" w:hAnsi="Times New Roman" w:cs="Times New Roman"/>
          <w:sz w:val="24"/>
          <w:szCs w:val="24"/>
        </w:rPr>
        <w:t>Kemampuan dalam hal ini mencangkup;</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kemampuan, memusatkan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perhatian, kemampuan pemahaman, dan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kemampuan terhadap kecermatan dan analisis.</w:t>
      </w:r>
    </w:p>
    <w:p w:rsidR="004A3246" w:rsidRPr="00DF5452" w:rsidRDefault="004A3246" w:rsidP="004A3246">
      <w:pPr>
        <w:pStyle w:val="ListParagraph"/>
        <w:spacing w:after="0" w:line="360" w:lineRule="auto"/>
        <w:ind w:left="851"/>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105"/>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Hasil  Belajar</w:t>
      </w:r>
      <w:r w:rsidRPr="00DF5452">
        <w:rPr>
          <w:rFonts w:asciiTheme="majorBidi" w:eastAsia="Times New Roman" w:hAnsiTheme="majorBidi" w:cstheme="majorBidi"/>
          <w:sz w:val="24"/>
          <w:szCs w:val="24"/>
          <w:lang w:val="id-ID"/>
        </w:rPr>
        <w:t xml:space="preserve"> </w:t>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Pengertian</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P</w:t>
      </w:r>
      <w:r w:rsidRPr="00DF5452">
        <w:rPr>
          <w:rFonts w:asciiTheme="majorBidi" w:hAnsiTheme="majorBidi" w:cstheme="majorBidi"/>
          <w:sz w:val="24"/>
          <w:szCs w:val="24"/>
        </w:rPr>
        <w:t>engukuran</w:t>
      </w:r>
      <w:r w:rsidRPr="00DF5452">
        <w:rPr>
          <w:rFonts w:asciiTheme="majorBidi" w:hAnsiTheme="majorBidi" w:cstheme="majorBidi"/>
          <w:sz w:val="24"/>
          <w:szCs w:val="24"/>
          <w:lang w:val="id-ID"/>
        </w:rPr>
        <w:t>, Penilaian</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d</w:t>
      </w:r>
      <w:r w:rsidRPr="00DF5452">
        <w:rPr>
          <w:rFonts w:asciiTheme="majorBidi" w:hAnsiTheme="majorBidi" w:cstheme="majorBidi"/>
          <w:sz w:val="24"/>
          <w:szCs w:val="24"/>
        </w:rPr>
        <w:t>an Evaluasi</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Pengertian pengukuran menuurut beberapa ahli:</w:t>
      </w:r>
    </w:p>
    <w:p w:rsidR="004A3246" w:rsidRPr="00DF5452" w:rsidRDefault="004A3246" w:rsidP="004A3246">
      <w:pPr>
        <w:pStyle w:val="ListParagraph"/>
        <w:numPr>
          <w:ilvl w:val="0"/>
          <w:numId w:val="48"/>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Arikunto pengukuran lebih menekanakan pada proses penentuan kuantitas sesuatu melalui membandingkan dengan satuan ukuran tertentu.</w:t>
      </w:r>
      <w:r w:rsidRPr="00DF5452">
        <w:rPr>
          <w:rStyle w:val="FootnoteReference"/>
          <w:rFonts w:asciiTheme="majorBidi" w:eastAsia="Times New Roman" w:hAnsiTheme="majorBidi" w:cstheme="majorBidi"/>
          <w:sz w:val="24"/>
          <w:szCs w:val="24"/>
          <w:lang w:val="id-ID"/>
        </w:rPr>
        <w:footnoteReference w:id="71"/>
      </w:r>
    </w:p>
    <w:p w:rsidR="004A3246" w:rsidRPr="00DF5452" w:rsidRDefault="004A3246" w:rsidP="004A3246">
      <w:pPr>
        <w:pStyle w:val="ListParagraph"/>
        <w:numPr>
          <w:ilvl w:val="0"/>
          <w:numId w:val="48"/>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Kerlinger pengukur</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 (</w:t>
      </w:r>
      <w:r w:rsidRPr="00DF5452">
        <w:rPr>
          <w:rFonts w:asciiTheme="majorBidi" w:eastAsia="Times New Roman" w:hAnsiTheme="majorBidi" w:cstheme="majorBidi"/>
          <w:i/>
          <w:iCs/>
          <w:sz w:val="24"/>
          <w:szCs w:val="24"/>
          <w:lang w:val="id-ID"/>
        </w:rPr>
        <w:t xml:space="preserve">measurement) </w:t>
      </w:r>
      <w:r w:rsidRPr="00DF5452">
        <w:rPr>
          <w:rFonts w:asciiTheme="majorBidi" w:eastAsia="Times New Roman" w:hAnsiTheme="majorBidi" w:cstheme="majorBidi"/>
          <w:sz w:val="24"/>
          <w:szCs w:val="24"/>
          <w:lang w:val="id-ID"/>
        </w:rPr>
        <w:t>adalah membandingkan sesuatu yang diukur dengan alat ukurnya dan kemudian menerangkan angka menurut sistem aturan tertentu.</w:t>
      </w:r>
      <w:r w:rsidRPr="00DF5452">
        <w:rPr>
          <w:rStyle w:val="FootnoteReference"/>
          <w:rFonts w:asciiTheme="majorBidi" w:eastAsia="Times New Roman" w:hAnsiTheme="majorBidi" w:cstheme="majorBidi"/>
          <w:sz w:val="24"/>
          <w:szCs w:val="24"/>
          <w:lang w:val="id-ID"/>
        </w:rPr>
        <w:footnoteReference w:id="72"/>
      </w:r>
    </w:p>
    <w:p w:rsidR="004A3246" w:rsidRPr="00DF5452" w:rsidRDefault="004A3246" w:rsidP="004A3246">
      <w:pPr>
        <w:pStyle w:val="ListParagraph"/>
        <w:numPr>
          <w:ilvl w:val="0"/>
          <w:numId w:val="48"/>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Hopkins dan Antes mendefinisikan pengukuran sebagai pemberian angka pada atribut dari objek, orang, atau kejadian yang dilakukan untuk menunjukkan perbedaan dalam jumlah.</w:t>
      </w:r>
      <w:r w:rsidRPr="00DF5452">
        <w:rPr>
          <w:rStyle w:val="FootnoteReference"/>
          <w:rFonts w:asciiTheme="majorBidi" w:eastAsia="Times New Roman" w:hAnsiTheme="majorBidi" w:cstheme="majorBidi"/>
          <w:sz w:val="24"/>
          <w:szCs w:val="24"/>
          <w:lang w:val="id-ID"/>
        </w:rPr>
        <w:footnoteReference w:id="73"/>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Purwanto pengukuran dilakukan untuk mendapatkan data yang objektif. Objektivitas dapat dicapai karena pengumpul data mengambil jarak dengan objek yang diukur dan menyerahkan wewenang pengukuran alat ukur. Hal ini menyebabkan pengumpul data tidak lagi menyertakan subjektivitsnya sehingga data yang diperoleh objektif.</w:t>
      </w:r>
      <w:r w:rsidRPr="00DF5452">
        <w:rPr>
          <w:rStyle w:val="FootnoteReference"/>
          <w:rFonts w:asciiTheme="majorBidi" w:eastAsia="Times New Roman" w:hAnsiTheme="majorBidi" w:cstheme="majorBidi"/>
          <w:sz w:val="24"/>
          <w:szCs w:val="24"/>
          <w:lang w:val="id-ID"/>
        </w:rPr>
        <w:footnoteReference w:id="74"/>
      </w:r>
      <w:r w:rsidRPr="00DF5452">
        <w:rPr>
          <w:rFonts w:asciiTheme="majorBidi" w:eastAsia="Times New Roman" w:hAnsiTheme="majorBidi" w:cstheme="majorBidi"/>
          <w:sz w:val="24"/>
          <w:szCs w:val="24"/>
          <w:lang w:val="id-ID"/>
        </w:rPr>
        <w:t xml:space="preserve"> Dalam pengumpulan data hasil belajar misalnya, pengukuran dilakukan atas siswa menggunakan tes sebagai alat ukur.</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Pengukuran dilakukan apabila kegiatan penilaian membutuhkannya, bila kegiatan penilaian tidak membutuhkan maka pengukuran tidak perlu dilakukan. Menurut Arikunto penilaian menekankan kepada proses pembuatan keputusan terhadap sesuatu ukuran baik buruk yang bersifat kualitatif.</w:t>
      </w:r>
      <w:r w:rsidRPr="00DF5452">
        <w:rPr>
          <w:rStyle w:val="FootnoteReference"/>
          <w:rFonts w:asciiTheme="majorBidi" w:eastAsia="Times New Roman" w:hAnsiTheme="majorBidi" w:cstheme="majorBidi"/>
          <w:sz w:val="24"/>
          <w:szCs w:val="24"/>
          <w:lang w:val="id-ID"/>
        </w:rPr>
        <w:footnoteReference w:id="75"/>
      </w:r>
      <w:r w:rsidRPr="00DF5452">
        <w:rPr>
          <w:rFonts w:asciiTheme="majorBidi" w:eastAsia="Times New Roman" w:hAnsiTheme="majorBidi" w:cstheme="majorBidi"/>
          <w:sz w:val="24"/>
          <w:szCs w:val="24"/>
          <w:lang w:val="id-ID"/>
        </w:rPr>
        <w:t xml:space="preserve"> Hasil penilaian merupakan angka mati yang tidak mempunyai makna apapun. Dan tugas penilaian adalah mengambil keputusan berdasarkan hasil hasil pengukuran dan kriteria tertentu. Hasil pengukuran yang bersifat kuantitaif akan diolah dan dibandingkan dengan kriteria, sehingga didapatkan hasil penilaian yang bersifat kulitatif. </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Hasil pengukuran baru memiliki makna dan dapat digunakan untuk mengambil keputusan setelah dibandingkan dengan kriteri tertentu. Kriteria diperlukan untuk menjadi penentu agar hasil pengukuran berarti. Menurut Azwar interpretasi terhadap hasil pengukuran hanya dapat bersifat evaluatif apabila disandarkan pada suatu norma atau kriteria.</w:t>
      </w:r>
      <w:r w:rsidRPr="00DF5452">
        <w:rPr>
          <w:rStyle w:val="FootnoteReference"/>
          <w:rFonts w:asciiTheme="majorBidi" w:eastAsia="Times New Roman" w:hAnsiTheme="majorBidi" w:cstheme="majorBidi"/>
          <w:sz w:val="24"/>
          <w:szCs w:val="24"/>
          <w:lang w:val="id-ID"/>
        </w:rPr>
        <w:footnoteReference w:id="76"/>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Contoh dari kegiatan pengukuran dan penilaian, misalkan lima orang siswa diukur hasil belajarnya dalam pelajaran matematika dan menghasilkan hasil pengukuran sebagai berikut: 4, 6, 9, 10, dan 5. Hasil pengukuran ini belum memiliki makna dan keputusan belum dapat dibuat. Agar hasil tersebut memiliki makna dan keputusan dapat diambil, dibuatlah kriteria tertentu. Sebagai contoh kriteria adalah “siswa hanya dapat dinyatakan lulus jika memperoleh hasil skor pengukuran minimal 6,0”. Atas dasar kriteria tersebut, keputusan dapat dibuat sebagai berikut:</w:t>
      </w:r>
    </w:p>
    <w:p w:rsidR="004A3246" w:rsidRPr="00DF5452" w:rsidRDefault="004A3246" w:rsidP="004A3246">
      <w:pPr>
        <w:spacing w:after="0" w:line="240" w:lineRule="auto"/>
        <w:ind w:left="142"/>
        <w:jc w:val="both"/>
        <w:rPr>
          <w:rFonts w:asciiTheme="majorBidi" w:eastAsia="Times New Roman" w:hAnsiTheme="majorBidi" w:cstheme="majorBidi"/>
          <w:b/>
          <w:bCs/>
          <w:sz w:val="24"/>
          <w:szCs w:val="24"/>
          <w:lang w:val="id-ID"/>
        </w:rPr>
      </w:pPr>
      <w:r w:rsidRPr="00DF5452">
        <w:rPr>
          <w:rFonts w:asciiTheme="majorBidi" w:eastAsia="Times New Roman" w:hAnsiTheme="majorBidi" w:cstheme="majorBidi"/>
          <w:b/>
          <w:bCs/>
          <w:sz w:val="24"/>
          <w:szCs w:val="24"/>
          <w:lang w:val="id-ID"/>
        </w:rPr>
        <w:t>Tabel 2.1 Tabel Keputusan</w:t>
      </w:r>
    </w:p>
    <w:tbl>
      <w:tblPr>
        <w:tblStyle w:val="TableGrid"/>
        <w:tblW w:w="0" w:type="auto"/>
        <w:tblInd w:w="250" w:type="dxa"/>
        <w:tblLook w:val="04A0" w:firstRow="1" w:lastRow="0" w:firstColumn="1" w:lastColumn="0" w:noHBand="0" w:noVBand="1"/>
      </w:tblPr>
      <w:tblGrid>
        <w:gridCol w:w="742"/>
        <w:gridCol w:w="2835"/>
        <w:gridCol w:w="1984"/>
      </w:tblGrid>
      <w:tr w:rsidR="004A3246" w:rsidRPr="00DF5452" w:rsidTr="00C77D5F">
        <w:trPr>
          <w:trHeight w:val="20"/>
        </w:trPr>
        <w:tc>
          <w:tcPr>
            <w:tcW w:w="742"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Siswa</w:t>
            </w:r>
          </w:p>
        </w:tc>
        <w:tc>
          <w:tcPr>
            <w:tcW w:w="2835"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Skor hasil belajar</w:t>
            </w:r>
          </w:p>
        </w:tc>
        <w:tc>
          <w:tcPr>
            <w:tcW w:w="1984"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 xml:space="preserve">Keputusan </w:t>
            </w:r>
          </w:p>
        </w:tc>
      </w:tr>
      <w:tr w:rsidR="004A3246" w:rsidRPr="00DF5452" w:rsidTr="00C77D5F">
        <w:trPr>
          <w:trHeight w:val="20"/>
        </w:trPr>
        <w:tc>
          <w:tcPr>
            <w:tcW w:w="742"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1</w:t>
            </w:r>
          </w:p>
        </w:tc>
        <w:tc>
          <w:tcPr>
            <w:tcW w:w="2835"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4</w:t>
            </w:r>
          </w:p>
        </w:tc>
        <w:tc>
          <w:tcPr>
            <w:tcW w:w="1984" w:type="dxa"/>
            <w:vAlign w:val="center"/>
          </w:tcPr>
          <w:p w:rsidR="004A3246" w:rsidRPr="00DF5452" w:rsidRDefault="004A3246" w:rsidP="00C77D5F">
            <w:pP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Tidak lulus</w:t>
            </w:r>
          </w:p>
        </w:tc>
      </w:tr>
      <w:tr w:rsidR="004A3246" w:rsidRPr="00DF5452" w:rsidTr="00C77D5F">
        <w:trPr>
          <w:trHeight w:val="20"/>
        </w:trPr>
        <w:tc>
          <w:tcPr>
            <w:tcW w:w="742"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2</w:t>
            </w:r>
          </w:p>
        </w:tc>
        <w:tc>
          <w:tcPr>
            <w:tcW w:w="2835"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6</w:t>
            </w:r>
          </w:p>
        </w:tc>
        <w:tc>
          <w:tcPr>
            <w:tcW w:w="1984" w:type="dxa"/>
            <w:vAlign w:val="center"/>
          </w:tcPr>
          <w:p w:rsidR="004A3246" w:rsidRPr="00DF5452" w:rsidRDefault="004A3246" w:rsidP="00C77D5F">
            <w:pP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 xml:space="preserve">Lulus </w:t>
            </w:r>
          </w:p>
        </w:tc>
      </w:tr>
      <w:tr w:rsidR="004A3246" w:rsidRPr="00DF5452" w:rsidTr="00C77D5F">
        <w:trPr>
          <w:trHeight w:val="20"/>
        </w:trPr>
        <w:tc>
          <w:tcPr>
            <w:tcW w:w="742"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3</w:t>
            </w:r>
          </w:p>
        </w:tc>
        <w:tc>
          <w:tcPr>
            <w:tcW w:w="2835"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9</w:t>
            </w:r>
          </w:p>
        </w:tc>
        <w:tc>
          <w:tcPr>
            <w:tcW w:w="1984" w:type="dxa"/>
            <w:vAlign w:val="center"/>
          </w:tcPr>
          <w:p w:rsidR="004A3246" w:rsidRPr="00DF5452" w:rsidRDefault="004A3246" w:rsidP="00C77D5F">
            <w:pP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Lulus</w:t>
            </w:r>
          </w:p>
        </w:tc>
      </w:tr>
      <w:tr w:rsidR="004A3246" w:rsidRPr="00DF5452" w:rsidTr="00C77D5F">
        <w:trPr>
          <w:trHeight w:val="20"/>
        </w:trPr>
        <w:tc>
          <w:tcPr>
            <w:tcW w:w="742"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4</w:t>
            </w:r>
          </w:p>
        </w:tc>
        <w:tc>
          <w:tcPr>
            <w:tcW w:w="2835"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10</w:t>
            </w:r>
          </w:p>
        </w:tc>
        <w:tc>
          <w:tcPr>
            <w:tcW w:w="1984" w:type="dxa"/>
            <w:vAlign w:val="center"/>
          </w:tcPr>
          <w:p w:rsidR="004A3246" w:rsidRPr="00DF5452" w:rsidRDefault="004A3246" w:rsidP="00C77D5F">
            <w:pP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Lulus</w:t>
            </w:r>
          </w:p>
        </w:tc>
      </w:tr>
      <w:tr w:rsidR="004A3246" w:rsidRPr="00DF5452" w:rsidTr="00C77D5F">
        <w:trPr>
          <w:trHeight w:val="20"/>
        </w:trPr>
        <w:tc>
          <w:tcPr>
            <w:tcW w:w="742"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5</w:t>
            </w:r>
          </w:p>
        </w:tc>
        <w:tc>
          <w:tcPr>
            <w:tcW w:w="2835" w:type="dxa"/>
            <w:vAlign w:val="center"/>
          </w:tcPr>
          <w:p w:rsidR="004A3246" w:rsidRPr="00DF5452" w:rsidRDefault="004A3246" w:rsidP="00C77D5F">
            <w:pPr>
              <w:jc w:val="cente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5</w:t>
            </w:r>
          </w:p>
        </w:tc>
        <w:tc>
          <w:tcPr>
            <w:tcW w:w="1984" w:type="dxa"/>
            <w:vAlign w:val="center"/>
          </w:tcPr>
          <w:p w:rsidR="004A3246" w:rsidRPr="00DF5452" w:rsidRDefault="004A3246" w:rsidP="00C77D5F">
            <w:pPr>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Tidak Lulus</w:t>
            </w:r>
          </w:p>
        </w:tc>
      </w:tr>
    </w:tbl>
    <w:p w:rsidR="004A3246" w:rsidRPr="00DF5452" w:rsidRDefault="004A3246" w:rsidP="004A3246">
      <w:pPr>
        <w:spacing w:before="240"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Pengertian evaluasi menurut beberapa ahli:</w:t>
      </w:r>
    </w:p>
    <w:p w:rsidR="004A3246" w:rsidRPr="00DF5452" w:rsidRDefault="004A3246" w:rsidP="004A3246">
      <w:pPr>
        <w:pStyle w:val="ListParagraph"/>
        <w:numPr>
          <w:ilvl w:val="0"/>
          <w:numId w:val="4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Davies mengemukakan bahwa evaluasi merupakan proses sederhana menetapkan nilai kepada sejumlah tujuan, kegiatan, keputusan, unjuk kerja, proses, orang objek, dan masih banyak yang lain.</w:t>
      </w:r>
      <w:r w:rsidRPr="00DF5452">
        <w:rPr>
          <w:rStyle w:val="FootnoteReference"/>
          <w:rFonts w:asciiTheme="majorBidi" w:eastAsia="Times New Roman" w:hAnsiTheme="majorBidi" w:cstheme="majorBidi"/>
          <w:sz w:val="24"/>
          <w:szCs w:val="24"/>
          <w:lang w:val="id-ID"/>
        </w:rPr>
        <w:footnoteReference w:id="77"/>
      </w:r>
    </w:p>
    <w:p w:rsidR="004A3246" w:rsidRPr="00DF5452" w:rsidRDefault="004A3246" w:rsidP="004A3246">
      <w:pPr>
        <w:pStyle w:val="ListParagraph"/>
        <w:numPr>
          <w:ilvl w:val="0"/>
          <w:numId w:val="4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Wand dan Brown mengemukakan: Evaluasi merupakan suatu proses untuk menentukan nilai dari sesuatu</w:t>
      </w:r>
      <w:r w:rsidRPr="00DF5452">
        <w:rPr>
          <w:rStyle w:val="FootnoteReference"/>
          <w:rFonts w:asciiTheme="majorBidi" w:eastAsia="Times New Roman" w:hAnsiTheme="majorBidi" w:cstheme="majorBidi"/>
          <w:sz w:val="24"/>
          <w:szCs w:val="24"/>
          <w:lang w:val="id-ID"/>
        </w:rPr>
        <w:footnoteReference w:id="78"/>
      </w:r>
    </w:p>
    <w:p w:rsidR="004A3246" w:rsidRPr="00DF5452" w:rsidRDefault="004A3246" w:rsidP="004A3246">
      <w:pPr>
        <w:pStyle w:val="ListParagraph"/>
        <w:numPr>
          <w:ilvl w:val="0"/>
          <w:numId w:val="4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Oleh Nana Sudjana pengertian evaluasi lebih dipertegas lagi, dengan batasan sebagai proses memberikan nilai kepada objek tertentu berdasar suatu kriteria tertentu.</w:t>
      </w:r>
      <w:r w:rsidRPr="00DF5452">
        <w:rPr>
          <w:rStyle w:val="FootnoteReference"/>
          <w:rFonts w:asciiTheme="majorBidi" w:eastAsia="Times New Roman" w:hAnsiTheme="majorBidi" w:cstheme="majorBidi"/>
          <w:sz w:val="24"/>
          <w:szCs w:val="24"/>
          <w:lang w:val="id-ID"/>
        </w:rPr>
        <w:footnoteReference w:id="79"/>
      </w:r>
    </w:p>
    <w:p w:rsidR="004A3246" w:rsidRPr="00DF5452" w:rsidRDefault="004A3246" w:rsidP="004A3246">
      <w:pPr>
        <w:pStyle w:val="ListParagraph"/>
        <w:numPr>
          <w:ilvl w:val="0"/>
          <w:numId w:val="49"/>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Purwanto, evaluasi adalah pengambilan keputusan berdasarkan hasil pengukuraan dan kriteri tertentu.</w:t>
      </w:r>
      <w:r w:rsidRPr="00DF5452">
        <w:rPr>
          <w:rStyle w:val="FootnoteReference"/>
          <w:rFonts w:asciiTheme="majorBidi" w:eastAsia="Times New Roman" w:hAnsiTheme="majorBidi" w:cstheme="majorBidi"/>
          <w:sz w:val="24"/>
          <w:szCs w:val="24"/>
          <w:lang w:val="id-ID"/>
        </w:rPr>
        <w:footnoteReference w:id="80"/>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Dari pengertian diatas dapat disimpulkan bahwa pengertian</w:t>
      </w:r>
      <w:r>
        <w:rPr>
          <w:rFonts w:asciiTheme="majorBidi" w:eastAsia="Times New Roman" w:hAnsiTheme="majorBidi" w:cstheme="majorBidi"/>
          <w:sz w:val="24"/>
          <w:szCs w:val="24"/>
          <w:lang w:val="id-ID"/>
        </w:rPr>
        <w:t xml:space="preserve"> evaluasi secara umum adalah su</w:t>
      </w:r>
      <w:r w:rsidRPr="00DF5452">
        <w:rPr>
          <w:rFonts w:asciiTheme="majorBidi" w:eastAsia="Times New Roman" w:hAnsiTheme="majorBidi" w:cstheme="majorBidi"/>
          <w:sz w:val="24"/>
          <w:szCs w:val="24"/>
          <w:lang w:val="id-ID"/>
        </w:rPr>
        <w:t>atu proses sistematis untuk menentuk</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 nilai sesuatu (tujuan, kegiatan, keputusan, unjuk kerja, proses, orang objek, dan yang lain) berdasarkan kriteria tertentu melalui penilaian.</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Evaluasi selalu menyangkut pemeriksaan ketercapaian tujuan yang ditetapkan. Evaluasi dapat dilaksanakan atas hasil dan proses. Dalam ev</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luasi hasil, pemeriksaan dil</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kuk</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 atas hasil saja. Sedang dal</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 xml:space="preserve">m evaluasi proses, evaluasi dilakukan atas seluruh komponen dan proses yang terlibat menghasilkan hasil kegiatan. </w:t>
      </w:r>
      <w:r w:rsidRPr="00DF5452">
        <w:rPr>
          <w:rStyle w:val="FootnoteReference"/>
          <w:rFonts w:asciiTheme="majorBidi" w:eastAsia="Times New Roman" w:hAnsiTheme="majorBidi" w:cstheme="majorBidi"/>
          <w:sz w:val="24"/>
          <w:szCs w:val="24"/>
          <w:lang w:val="id-ID"/>
        </w:rPr>
        <w:footnoteReference w:id="81"/>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Kajian lebih lanjut tentang pengertian pengukuran, penilaian, dan evaluasi apabila dikaitkan dengan kegiatan belajar dan pembelajaran akan kita peroleh pengertian yang tidak jauh berbeda dengan pengertian secara umum. Pengertian </w:t>
      </w:r>
      <w:r w:rsidRPr="00DF5452">
        <w:rPr>
          <w:rFonts w:asciiTheme="majorBidi" w:eastAsia="Times New Roman" w:hAnsiTheme="majorBidi" w:cstheme="majorBidi"/>
          <w:sz w:val="24"/>
          <w:szCs w:val="24"/>
          <w:lang w:val="id-ID"/>
        </w:rPr>
        <w:lastRenderedPageBreak/>
        <w:t>evaluasi belajar dan pembelajaran adalah proses untuk menentukan nilai belajar dan pembelajaran yang dil</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ksanakan, dengan melalui kegiatan penilai</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 dan/atau pengukuran belajar dan pembelajaran. Sedangkan pengertian pengukuran dalam kegiatan belajar dan pembelaj</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ran adalah proses membandingkan tingkat keberhasil</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 xml:space="preserve">n belajar dan pembelajaran dengan ukuran keberhasilan yang telah ditentukan secara kuntitatif. </w:t>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 xml:space="preserve">Tujuan Pengukuran, Penilaian, dan Evaluasi </w:t>
      </w:r>
    </w:p>
    <w:p w:rsidR="004A3246" w:rsidRPr="00DF5452" w:rsidRDefault="004A3246" w:rsidP="004A3246">
      <w:pPr>
        <w:pStyle w:val="ListParagraph"/>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Sejumlah kepentingan dapat diperoleh dari kegiatan </w:t>
      </w:r>
      <w:r w:rsidRPr="00DF5452">
        <w:rPr>
          <w:rFonts w:asciiTheme="majorBidi" w:hAnsiTheme="majorBidi" w:cstheme="majorBidi"/>
          <w:sz w:val="24"/>
          <w:szCs w:val="24"/>
          <w:lang w:val="id-ID"/>
        </w:rPr>
        <w:t xml:space="preserve">pengukuran, penilaian, dan </w:t>
      </w:r>
      <w:r w:rsidRPr="00DF5452">
        <w:rPr>
          <w:rFonts w:asciiTheme="majorBidi" w:eastAsia="Times New Roman" w:hAnsiTheme="majorBidi" w:cstheme="majorBidi"/>
          <w:sz w:val="24"/>
          <w:szCs w:val="24"/>
          <w:lang w:val="id-ID"/>
        </w:rPr>
        <w:t>evaluasi dalam pendidikan. Diantaranya:</w:t>
      </w:r>
      <w:r w:rsidRPr="00DF5452">
        <w:rPr>
          <w:rStyle w:val="FootnoteReference"/>
          <w:rFonts w:asciiTheme="majorBidi" w:eastAsia="Times New Roman" w:hAnsiTheme="majorBidi" w:cstheme="majorBidi"/>
          <w:sz w:val="24"/>
          <w:szCs w:val="24"/>
          <w:lang w:val="id-ID"/>
        </w:rPr>
        <w:footnoteReference w:id="82"/>
      </w:r>
    </w:p>
    <w:p w:rsidR="004A3246" w:rsidRPr="00DF5452" w:rsidRDefault="004A3246" w:rsidP="004A3246">
      <w:pPr>
        <w:pStyle w:val="ListParagraph"/>
        <w:numPr>
          <w:ilvl w:val="0"/>
          <w:numId w:val="50"/>
        </w:numPr>
        <w:autoSpaceDE w:val="0"/>
        <w:autoSpaceDN w:val="0"/>
        <w:adjustRightInd w:val="0"/>
        <w:spacing w:after="0" w:line="480" w:lineRule="auto"/>
        <w:ind w:left="709" w:hanging="425"/>
        <w:rPr>
          <w:rFonts w:asciiTheme="majorBidi" w:hAnsiTheme="majorBidi" w:cstheme="majorBidi"/>
          <w:sz w:val="24"/>
          <w:szCs w:val="24"/>
        </w:rPr>
      </w:pPr>
      <w:r w:rsidRPr="00DF5452">
        <w:rPr>
          <w:rFonts w:asciiTheme="majorBidi" w:hAnsiTheme="majorBidi" w:cstheme="majorBidi"/>
          <w:sz w:val="24"/>
          <w:szCs w:val="24"/>
        </w:rPr>
        <w:t>Mendeskripsikan kemampuan belajar siswa</w:t>
      </w:r>
    </w:p>
    <w:p w:rsidR="004A3246" w:rsidRPr="00DF5452" w:rsidRDefault="004A3246" w:rsidP="004A3246">
      <w:pPr>
        <w:pStyle w:val="ListParagraph"/>
        <w:numPr>
          <w:ilvl w:val="0"/>
          <w:numId w:val="50"/>
        </w:numPr>
        <w:autoSpaceDE w:val="0"/>
        <w:autoSpaceDN w:val="0"/>
        <w:adjustRightInd w:val="0"/>
        <w:spacing w:after="0" w:line="480" w:lineRule="auto"/>
        <w:ind w:left="709" w:hanging="425"/>
        <w:rPr>
          <w:rFonts w:asciiTheme="majorBidi" w:hAnsiTheme="majorBidi" w:cstheme="majorBidi"/>
          <w:sz w:val="24"/>
          <w:szCs w:val="24"/>
        </w:rPr>
      </w:pPr>
      <w:r w:rsidRPr="00DF5452">
        <w:rPr>
          <w:rFonts w:asciiTheme="majorBidi" w:hAnsiTheme="majorBidi" w:cstheme="majorBidi"/>
          <w:sz w:val="24"/>
          <w:szCs w:val="24"/>
        </w:rPr>
        <w:t xml:space="preserve">Mengetahui tingkat keberhasilan </w:t>
      </w:r>
      <w:r w:rsidRPr="00DF5452">
        <w:rPr>
          <w:rFonts w:asciiTheme="majorBidi" w:hAnsiTheme="majorBidi" w:cstheme="majorBidi"/>
          <w:sz w:val="24"/>
          <w:szCs w:val="24"/>
          <w:lang w:val="id-ID"/>
        </w:rPr>
        <w:t>K</w:t>
      </w:r>
      <w:r w:rsidRPr="00DF5452">
        <w:rPr>
          <w:rFonts w:asciiTheme="majorBidi" w:hAnsiTheme="majorBidi" w:cstheme="majorBidi"/>
          <w:sz w:val="24"/>
          <w:szCs w:val="24"/>
        </w:rPr>
        <w:t>BM</w:t>
      </w:r>
    </w:p>
    <w:p w:rsidR="004A3246" w:rsidRPr="00DF5452" w:rsidRDefault="004A3246" w:rsidP="004A3246">
      <w:pPr>
        <w:pStyle w:val="ListParagraph"/>
        <w:numPr>
          <w:ilvl w:val="0"/>
          <w:numId w:val="50"/>
        </w:numPr>
        <w:autoSpaceDE w:val="0"/>
        <w:autoSpaceDN w:val="0"/>
        <w:adjustRightInd w:val="0"/>
        <w:spacing w:after="0" w:line="480" w:lineRule="auto"/>
        <w:ind w:left="709" w:hanging="425"/>
        <w:rPr>
          <w:rFonts w:asciiTheme="majorBidi" w:hAnsiTheme="majorBidi" w:cstheme="majorBidi"/>
          <w:sz w:val="24"/>
          <w:szCs w:val="24"/>
        </w:rPr>
      </w:pPr>
      <w:r w:rsidRPr="00DF5452">
        <w:rPr>
          <w:rFonts w:asciiTheme="majorBidi" w:hAnsiTheme="majorBidi" w:cstheme="majorBidi"/>
          <w:sz w:val="24"/>
          <w:szCs w:val="24"/>
        </w:rPr>
        <w:t>Menentukan tindak lanjut hasil penilaian</w:t>
      </w:r>
    </w:p>
    <w:p w:rsidR="004A3246" w:rsidRPr="00DF5452" w:rsidRDefault="004A3246" w:rsidP="004A3246">
      <w:pPr>
        <w:pStyle w:val="ListParagraph"/>
        <w:numPr>
          <w:ilvl w:val="0"/>
          <w:numId w:val="50"/>
        </w:numPr>
        <w:autoSpaceDE w:val="0"/>
        <w:autoSpaceDN w:val="0"/>
        <w:adjustRightInd w:val="0"/>
        <w:spacing w:after="0" w:line="480" w:lineRule="auto"/>
        <w:ind w:left="709" w:hanging="425"/>
        <w:rPr>
          <w:rFonts w:asciiTheme="majorBidi" w:hAnsiTheme="majorBidi" w:cstheme="majorBidi"/>
          <w:sz w:val="24"/>
          <w:szCs w:val="24"/>
        </w:rPr>
      </w:pPr>
      <w:r w:rsidRPr="00DF5452">
        <w:rPr>
          <w:rFonts w:asciiTheme="majorBidi" w:hAnsiTheme="majorBidi" w:cstheme="majorBidi"/>
          <w:sz w:val="24"/>
          <w:szCs w:val="24"/>
        </w:rPr>
        <w:t>Memberikan pertanggung jawaban (accountability)</w:t>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 xml:space="preserve">Fungsi Pengukuran, Penilaian, dan Evaluasi </w:t>
      </w:r>
    </w:p>
    <w:p w:rsidR="004A3246" w:rsidRPr="00DF5452" w:rsidRDefault="004A3246" w:rsidP="004A3246">
      <w:pPr>
        <w:pStyle w:val="ListParagraph"/>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 xml:space="preserve">Pengukuran, penilaian, dan </w:t>
      </w:r>
      <w:r w:rsidRPr="00DF5452">
        <w:rPr>
          <w:rFonts w:asciiTheme="majorBidi" w:eastAsia="Times New Roman" w:hAnsiTheme="majorBidi" w:cstheme="majorBidi"/>
          <w:sz w:val="24"/>
          <w:szCs w:val="24"/>
          <w:lang w:val="id-ID"/>
        </w:rPr>
        <w:t>evaluasi dalam pendidikan mempunyai beberapa fungsi, diantaranya:</w:t>
      </w:r>
    </w:p>
    <w:p w:rsidR="004A3246" w:rsidRPr="00DF5452" w:rsidRDefault="004A3246" w:rsidP="004A3246">
      <w:pPr>
        <w:pStyle w:val="ListParagraph"/>
        <w:numPr>
          <w:ilvl w:val="0"/>
          <w:numId w:val="34"/>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Diagnostik dan Pengembangan</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Arikunto, yang dimaksud dengan hasil kegiatan evaluasi untuk diagnostik dan pengembangan adalah penggunaan dari hasil kegiatan evaluasi hasil belajar sebagai dasar pendiagnosisan kelemahan dan keunggulan siswa beserta sebab-sebabnya.</w:t>
      </w:r>
      <w:r w:rsidRPr="00DF5452">
        <w:rPr>
          <w:rStyle w:val="FootnoteReference"/>
          <w:rFonts w:asciiTheme="majorBidi" w:eastAsia="Times New Roman" w:hAnsiTheme="majorBidi" w:cstheme="majorBidi"/>
          <w:sz w:val="24"/>
          <w:szCs w:val="24"/>
          <w:lang w:val="id-ID"/>
        </w:rPr>
        <w:footnoteReference w:id="83"/>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Pengetahuan mengenai sebab-sebab suatu masalah diperlukan agar guru dapat memberikan layanan bantuan yang tepat kepada siswa sesuai</w:t>
      </w:r>
      <w:r>
        <w:rPr>
          <w:rFonts w:asciiTheme="majorBidi" w:eastAsia="Times New Roman" w:hAnsiTheme="majorBidi" w:cstheme="majorBidi"/>
          <w:sz w:val="24"/>
          <w:szCs w:val="24"/>
          <w:lang w:val="id-ID"/>
        </w:rPr>
        <w:t xml:space="preserve"> dengan sebab-sebab masalahnya.</w:t>
      </w:r>
      <w:r w:rsidRPr="00DF5452">
        <w:rPr>
          <w:rStyle w:val="FootnoteReference"/>
          <w:rFonts w:asciiTheme="majorBidi" w:eastAsia="Times New Roman" w:hAnsiTheme="majorBidi" w:cstheme="majorBidi"/>
          <w:sz w:val="24"/>
          <w:szCs w:val="24"/>
          <w:lang w:val="id-ID"/>
        </w:rPr>
        <w:footnoteReference w:id="84"/>
      </w:r>
      <w:r w:rsidRPr="00DF5452">
        <w:rPr>
          <w:rFonts w:asciiTheme="majorBidi" w:eastAsia="Times New Roman" w:hAnsiTheme="majorBidi" w:cstheme="majorBidi"/>
          <w:sz w:val="24"/>
          <w:szCs w:val="24"/>
          <w:lang w:val="id-ID"/>
        </w:rPr>
        <w:t xml:space="preserve"> berdasarkan dignosis inilah guru mengadakan pengembangan kegiatan pembelajaran untuk meningkatkan hasil belajar siswa.</w:t>
      </w:r>
    </w:p>
    <w:p w:rsidR="004A3246" w:rsidRPr="00DF5452" w:rsidRDefault="004A3246" w:rsidP="004A3246">
      <w:pPr>
        <w:pStyle w:val="ListParagraph"/>
        <w:numPr>
          <w:ilvl w:val="0"/>
          <w:numId w:val="34"/>
        </w:numPr>
        <w:tabs>
          <w:tab w:val="left" w:pos="11057"/>
        </w:tabs>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Seleksi</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Arikunto, hasil dari kegiatan evalusi hasil belajar seringkali digunakan sebagai dasar untuk menentuk</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 siswa-siswa yang paling cocok untuk jenis jabatan atau jenis pendidikan tertentu.</w:t>
      </w:r>
      <w:r w:rsidRPr="00DF5452">
        <w:rPr>
          <w:rStyle w:val="FootnoteReference"/>
          <w:rFonts w:asciiTheme="majorBidi" w:eastAsia="Times New Roman" w:hAnsiTheme="majorBidi" w:cstheme="majorBidi"/>
          <w:sz w:val="24"/>
          <w:szCs w:val="24"/>
          <w:lang w:val="id-ID"/>
        </w:rPr>
        <w:footnoteReference w:id="85"/>
      </w:r>
      <w:r w:rsidRPr="00DF5452">
        <w:rPr>
          <w:rFonts w:asciiTheme="majorBidi" w:eastAsia="Times New Roman" w:hAnsiTheme="majorBidi" w:cstheme="majorBidi"/>
          <w:sz w:val="24"/>
          <w:szCs w:val="24"/>
          <w:lang w:val="id-ID"/>
        </w:rPr>
        <w:t xml:space="preserve"> Tes dan beberapa alat pengukuran digunakan untuk mengambil keputusan tentang orang yang akan diterima atau ditolak dalam proses seleksi. </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Zaenul dan Nasoetion, untuk memutuskan penerimaan dan penolakan harus digunakan tes yang tepat yaitu tes yang dapat meramalkan keberhasil</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 atau kegagalan seseorang dalam suatu kegiatan tertentu pada masa yang akan datang dengan resiko yang terendah.</w:t>
      </w:r>
      <w:r w:rsidRPr="00DF5452">
        <w:rPr>
          <w:rStyle w:val="FootnoteReference"/>
          <w:rFonts w:asciiTheme="majorBidi" w:eastAsia="Times New Roman" w:hAnsiTheme="majorBidi" w:cstheme="majorBidi"/>
          <w:sz w:val="24"/>
          <w:szCs w:val="24"/>
          <w:lang w:val="id-ID"/>
        </w:rPr>
        <w:footnoteReference w:id="86"/>
      </w:r>
    </w:p>
    <w:p w:rsidR="004A3246" w:rsidRPr="00DF5452" w:rsidRDefault="004A3246" w:rsidP="004A3246">
      <w:pPr>
        <w:pStyle w:val="ListParagraph"/>
        <w:numPr>
          <w:ilvl w:val="0"/>
          <w:numId w:val="34"/>
        </w:numPr>
        <w:tabs>
          <w:tab w:val="left" w:pos="1418"/>
        </w:tabs>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Kenaikan Kelas</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Berdasarkan hasil dari kegiatan evaluasi hasil belajar siswa  mengenai sejumlah isi pelajaran yang telah disajikan dalam pembelajara</w:t>
      </w:r>
      <w:r>
        <w:rPr>
          <w:rFonts w:asciiTheme="majorBidi" w:eastAsia="Times New Roman" w:hAnsiTheme="majorBidi" w:cstheme="majorBidi"/>
          <w:sz w:val="24"/>
          <w:szCs w:val="24"/>
          <w:lang w:val="id-ID"/>
        </w:rPr>
        <w:t>n</w:t>
      </w:r>
      <w:r w:rsidRPr="00DF5452">
        <w:rPr>
          <w:rFonts w:asciiTheme="majorBidi" w:eastAsia="Times New Roman" w:hAnsiTheme="majorBidi" w:cstheme="majorBidi"/>
          <w:sz w:val="24"/>
          <w:szCs w:val="24"/>
          <w:lang w:val="id-ID"/>
        </w:rPr>
        <w:t>, maka guru dapat dengan mudah membuat keputusan kenaikan kelas berdasarkan ketentuan yang berlaku.</w:t>
      </w:r>
      <w:r w:rsidRPr="00DF5452">
        <w:rPr>
          <w:rStyle w:val="FootnoteReference"/>
          <w:rFonts w:asciiTheme="majorBidi" w:eastAsia="Times New Roman" w:hAnsiTheme="majorBidi" w:cstheme="majorBidi"/>
          <w:sz w:val="24"/>
          <w:szCs w:val="24"/>
          <w:lang w:val="id-ID"/>
        </w:rPr>
        <w:footnoteReference w:id="87"/>
      </w:r>
    </w:p>
    <w:p w:rsidR="004A3246" w:rsidRPr="00DF5452" w:rsidRDefault="004A3246" w:rsidP="004A3246">
      <w:pPr>
        <w:pStyle w:val="ListParagraph"/>
        <w:numPr>
          <w:ilvl w:val="0"/>
          <w:numId w:val="34"/>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 xml:space="preserve">Penempatan </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Siswa adalah pribadi dengan karakteristik yang unik dan khas. Keunikan dan kekhasan itu dalam pembelajaran memerlukan layanan pendidikan yang berbeda. Pendidikan tidak dilakukan secara individual, tapi secara klasikal. Siswa dikelompokkan ke dalam kelas-kelas sesuai dengan karakteristik dan kebutuhannya. </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Arikunto, untuk menempatkan siswa pada suatu kelompok, guru dapat menggunakan hasil dari kegiatan evaluasi hasil belajar sebagai dasar pertimbangan.</w:t>
      </w:r>
      <w:r w:rsidRPr="00DF5452">
        <w:rPr>
          <w:rStyle w:val="FootnoteReference"/>
          <w:rFonts w:asciiTheme="majorBidi" w:eastAsia="Times New Roman" w:hAnsiTheme="majorBidi" w:cstheme="majorBidi"/>
          <w:sz w:val="24"/>
          <w:szCs w:val="24"/>
          <w:lang w:val="id-ID"/>
        </w:rPr>
        <w:footnoteReference w:id="88"/>
      </w:r>
      <w:r w:rsidRPr="00DF5452">
        <w:rPr>
          <w:rFonts w:asciiTheme="majorBidi" w:eastAsia="Times New Roman" w:hAnsiTheme="majorBidi" w:cstheme="majorBidi"/>
          <w:sz w:val="24"/>
          <w:szCs w:val="24"/>
          <w:lang w:val="id-ID"/>
        </w:rPr>
        <w:t xml:space="preserve"> </w:t>
      </w:r>
    </w:p>
    <w:p w:rsidR="004A3246" w:rsidRPr="00DF5452" w:rsidRDefault="004A3246" w:rsidP="004A3246">
      <w:pPr>
        <w:pStyle w:val="ListParagraph"/>
        <w:numPr>
          <w:ilvl w:val="0"/>
          <w:numId w:val="34"/>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Pengukur Keberhasilan</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Pada akhir proses belajar mengajar, hasil yang dicapai siswa dalam proses itu diukur dengan menggunakan tes untuk mengetahui tingkat pencapaian tujuan pembelajaran. Pengukuran hasil dimaksudkan untuk melihat tingkat keberhasilan siswa mencap</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i tujuan pembelajaran dan membuat keputusan evaluasi berdasarkan hasil pengukuran. Dalam fungsi ini, tes berfungsi sebagai pengukur keberhasilan.</w:t>
      </w:r>
      <w:r w:rsidRPr="00DF5452">
        <w:rPr>
          <w:rStyle w:val="FootnoteReference"/>
          <w:rFonts w:asciiTheme="majorBidi" w:eastAsia="Times New Roman" w:hAnsiTheme="majorBidi" w:cstheme="majorBidi"/>
          <w:sz w:val="24"/>
          <w:szCs w:val="24"/>
          <w:lang w:val="id-ID"/>
        </w:rPr>
        <w:footnoteReference w:id="89"/>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Manfaat Pengukuran, Penilaian, dan Evaluasi</w:t>
      </w:r>
    </w:p>
    <w:p w:rsidR="004A3246"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Pengukuran, penilaian, dan evaluasi dalam pendidikan memberikan manfaat kepada berbagai pihak dalam beberapa hal:</w:t>
      </w:r>
      <w:r w:rsidRPr="00DF5452">
        <w:rPr>
          <w:rStyle w:val="FootnoteReference"/>
          <w:rFonts w:asciiTheme="majorBidi" w:hAnsiTheme="majorBidi" w:cstheme="majorBidi"/>
          <w:sz w:val="24"/>
          <w:szCs w:val="24"/>
          <w:lang w:val="id-ID"/>
        </w:rPr>
        <w:footnoteReference w:id="90"/>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35"/>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Bagi Siswa</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Gronlund dan Linn, evaluasi belajar memberikan manfaat  bagi siswa. Hal ini disebabkan karena:</w:t>
      </w:r>
    </w:p>
    <w:p w:rsidR="004A3246" w:rsidRPr="00DF5452" w:rsidRDefault="004A3246" w:rsidP="004A3246">
      <w:pPr>
        <w:pStyle w:val="ListParagraph"/>
        <w:numPr>
          <w:ilvl w:val="0"/>
          <w:numId w:val="51"/>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Dengan mengetahui hasil belajarnya, siswa dapat menilai apakah cara belajarnya sudah efektif untuk mencapai hasil dan memperbaiki dan meningkatkannya di masa datang.</w:t>
      </w:r>
    </w:p>
    <w:p w:rsidR="004A3246" w:rsidRPr="00DF5452" w:rsidRDefault="004A3246" w:rsidP="004A3246">
      <w:pPr>
        <w:pStyle w:val="ListParagraph"/>
        <w:numPr>
          <w:ilvl w:val="0"/>
          <w:numId w:val="51"/>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belajar menginformasikan hasil jerih payah siswa dalam belajar. Hasil belajar yang tinggi akan memuaskannya dan semakin memotivasinya untuk meningkatkan menjadi lebih baik. Sedangkan hasil belajar yang rendah akan memacu siswa untuk meningkatkan hasil belajarnya.</w:t>
      </w:r>
    </w:p>
    <w:p w:rsidR="004A3246" w:rsidRPr="00DF5452" w:rsidRDefault="004A3246" w:rsidP="004A3246">
      <w:pPr>
        <w:pStyle w:val="ListParagraph"/>
        <w:numPr>
          <w:ilvl w:val="0"/>
          <w:numId w:val="35"/>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Bagi Guru</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Manfaat evaluasi belajar bagi guru diantaranya:</w:t>
      </w:r>
    </w:p>
    <w:p w:rsidR="004A3246" w:rsidRPr="00DF5452" w:rsidRDefault="004A3246" w:rsidP="004A3246">
      <w:pPr>
        <w:pStyle w:val="ListParagraph"/>
        <w:numPr>
          <w:ilvl w:val="0"/>
          <w:numId w:val="79"/>
        </w:numPr>
        <w:spacing w:after="0" w:line="480" w:lineRule="auto"/>
        <w:ind w:left="851"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Dengan evaluasi belajar, guru dapat mengetahui efektivitas cara mengajarnya. Hasil belajar menginformasikan apakah tujuan pembelajaran sudah tercapai atau belum. </w:t>
      </w:r>
    </w:p>
    <w:p w:rsidR="004A3246" w:rsidRDefault="004A3246" w:rsidP="004A3246">
      <w:pPr>
        <w:pStyle w:val="ListParagraph"/>
        <w:numPr>
          <w:ilvl w:val="0"/>
          <w:numId w:val="79"/>
        </w:numPr>
        <w:spacing w:after="0" w:line="480" w:lineRule="auto"/>
        <w:ind w:left="851"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belajar merupakan cerminan hasil kerja guru. Berdasarkan hasil belajar siswa, guru akan terdorong untuk memperbaiki proses pembelajarannya agar hasil belajar yang dicapai lebih optimal. Hasil belajar yang tinggi akan memuaskan dan semakin memotivasi guru untuk meningkatkan menjadi lebih baik. Sedangkan hasil belajar yang rendah akan memacu guru untuk memperbaiki pembelajarannya.</w:t>
      </w:r>
    </w:p>
    <w:p w:rsidR="004A3246" w:rsidRPr="00DF5452" w:rsidRDefault="004A3246" w:rsidP="004A3246">
      <w:pPr>
        <w:pStyle w:val="ListParagraph"/>
        <w:spacing w:after="0" w:line="480" w:lineRule="auto"/>
        <w:ind w:left="851"/>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35"/>
        </w:numPr>
        <w:spacing w:after="0" w:line="480" w:lineRule="auto"/>
        <w:ind w:left="567" w:hanging="284"/>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Bagi Sekolah</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Manfaat dari evalusi pendidikan bagi sekolah antara lain:</w:t>
      </w:r>
    </w:p>
    <w:p w:rsidR="004A3246" w:rsidRPr="00DF5452" w:rsidRDefault="004A3246" w:rsidP="004A3246">
      <w:pPr>
        <w:pStyle w:val="ListParagraph"/>
        <w:numPr>
          <w:ilvl w:val="0"/>
          <w:numId w:val="80"/>
        </w:numPr>
        <w:spacing w:after="0" w:line="480" w:lineRule="auto"/>
        <w:ind w:left="851"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belajar mencerminkan prestasi sekolah mengelola pembelajaran. Hasil belajar ditentukan oleh banyak faktor, salah satunya adalah kebij</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kan sekolah. Sekolah berkepentingan mengetahui hasil belajar untuk menjadi informasi apakah kebij</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kan sekolah memiliki dampak positif bagi peningkatan hasil belajar.</w:t>
      </w:r>
    </w:p>
    <w:p w:rsidR="004A3246" w:rsidRPr="00DF5452" w:rsidRDefault="004A3246" w:rsidP="004A3246">
      <w:pPr>
        <w:pStyle w:val="ListParagraph"/>
        <w:numPr>
          <w:ilvl w:val="0"/>
          <w:numId w:val="80"/>
        </w:numPr>
        <w:spacing w:after="0" w:line="480" w:lineRule="auto"/>
        <w:ind w:left="851"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belajar merupakan sebuah bentuk pertanggungjawaban sekolah kepada orang tua siswa(masyarakat). Hasil evaluasi pendidikan menjadi sarana untuk melaporkan kepada orangtua tentang kemajuan belajar anak yang dipercayakan pendidikannya kepada sekolah.</w:t>
      </w:r>
    </w:p>
    <w:p w:rsidR="004A3246" w:rsidRPr="00DF5452" w:rsidRDefault="004A3246" w:rsidP="004A3246">
      <w:pPr>
        <w:pStyle w:val="ListParagraph"/>
        <w:numPr>
          <w:ilvl w:val="0"/>
          <w:numId w:val="80"/>
        </w:numPr>
        <w:spacing w:after="0" w:line="480" w:lineRule="auto"/>
        <w:ind w:left="851"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evaluasi merupakan paparan informasi</w:t>
      </w:r>
      <w:r w:rsidRPr="00DF5452">
        <w:rPr>
          <w:rFonts w:asciiTheme="majorBidi" w:eastAsia="Times New Roman" w:hAnsiTheme="majorBidi" w:cstheme="majorBidi"/>
          <w:i/>
          <w:iCs/>
          <w:sz w:val="24"/>
          <w:szCs w:val="24"/>
          <w:lang w:val="id-ID"/>
        </w:rPr>
        <w:t xml:space="preserve">(exposure) </w:t>
      </w:r>
      <w:r w:rsidRPr="00DF5452">
        <w:rPr>
          <w:rFonts w:asciiTheme="majorBidi" w:eastAsia="Times New Roman" w:hAnsiTheme="majorBidi" w:cstheme="majorBidi"/>
          <w:sz w:val="24"/>
          <w:szCs w:val="24"/>
          <w:lang w:val="id-ID"/>
        </w:rPr>
        <w:t>kepada or</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ng tua calon siswa sebagai bahan pertimbangan memilih sekolah yang akan memperoleh kepercayaan mendidik anaknya. Evaluasi pendidikan menyajikan informasi mengenai kinerja sekolah yang dapat diakses oleh masy</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rakat.</w:t>
      </w:r>
    </w:p>
    <w:p w:rsidR="004A3246" w:rsidRPr="00DF5452" w:rsidRDefault="004A3246" w:rsidP="004A3246">
      <w:pPr>
        <w:pStyle w:val="ListParagraph"/>
        <w:numPr>
          <w:ilvl w:val="0"/>
          <w:numId w:val="35"/>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Bagi Masyarakat</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Orang tua atau masyarakat mempunyai kepenting</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n terhadap hasil evaluasi pendidikan dalam hal:</w:t>
      </w:r>
    </w:p>
    <w:p w:rsidR="004A3246" w:rsidRPr="00DF5452" w:rsidRDefault="004A3246" w:rsidP="004A3246">
      <w:pPr>
        <w:pStyle w:val="ListParagraph"/>
        <w:numPr>
          <w:ilvl w:val="0"/>
          <w:numId w:val="81"/>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Orang tua mempunyai informasi untuk me</w:t>
      </w:r>
      <w:r>
        <w:rPr>
          <w:rFonts w:asciiTheme="majorBidi" w:eastAsia="Times New Roman" w:hAnsiTheme="majorBidi" w:cstheme="majorBidi"/>
          <w:sz w:val="24"/>
          <w:szCs w:val="24"/>
          <w:lang w:val="id-ID"/>
        </w:rPr>
        <w:t>m</w:t>
      </w:r>
      <w:r w:rsidRPr="00DF5452">
        <w:rPr>
          <w:rFonts w:asciiTheme="majorBidi" w:eastAsia="Times New Roman" w:hAnsiTheme="majorBidi" w:cstheme="majorBidi"/>
          <w:sz w:val="24"/>
          <w:szCs w:val="24"/>
          <w:lang w:val="id-ID"/>
        </w:rPr>
        <w:t>berikan penilaian kepada sekolah sebelum memilih sekolah yang akan  dipercayanya memberi pendidikan pada anaknya.</w:t>
      </w:r>
    </w:p>
    <w:p w:rsidR="004A3246" w:rsidRPr="00DF5452" w:rsidRDefault="004A3246" w:rsidP="004A3246">
      <w:pPr>
        <w:pStyle w:val="ListParagraph"/>
        <w:numPr>
          <w:ilvl w:val="0"/>
          <w:numId w:val="81"/>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Hasil evaluasi dapat menjadi media pertanggungjawaban sekola</w:t>
      </w:r>
      <w:r>
        <w:rPr>
          <w:rFonts w:asciiTheme="majorBidi" w:eastAsia="Times New Roman" w:hAnsiTheme="majorBidi" w:cstheme="majorBidi"/>
          <w:sz w:val="24"/>
          <w:szCs w:val="24"/>
          <w:lang w:val="id-ID"/>
        </w:rPr>
        <w:t>h</w:t>
      </w:r>
      <w:r w:rsidRPr="00DF5452">
        <w:rPr>
          <w:rFonts w:asciiTheme="majorBidi" w:eastAsia="Times New Roman" w:hAnsiTheme="majorBidi" w:cstheme="majorBidi"/>
          <w:sz w:val="24"/>
          <w:szCs w:val="24"/>
          <w:lang w:val="id-ID"/>
        </w:rPr>
        <w:t xml:space="preserve"> kepada masyarakat yang telah memberikan kepercayaan untuk mendidik anak-anaknya.</w:t>
      </w:r>
    </w:p>
    <w:p w:rsidR="004A3246" w:rsidRPr="00DF5452" w:rsidRDefault="004A3246" w:rsidP="004A3246">
      <w:pPr>
        <w:pStyle w:val="ListParagraph"/>
        <w:numPr>
          <w:ilvl w:val="0"/>
          <w:numId w:val="35"/>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Bagi Pemerintah</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Pemerintah mempunyai kepentingan untuk mengetahui hasil evaluasi pendidikan.</w:t>
      </w:r>
    </w:p>
    <w:p w:rsidR="004A3246" w:rsidRPr="00DF5452" w:rsidRDefault="004A3246" w:rsidP="004A3246">
      <w:pPr>
        <w:pStyle w:val="ListParagraph"/>
        <w:numPr>
          <w:ilvl w:val="0"/>
          <w:numId w:val="82"/>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evaluasi pendidikan dapat digunakan pemerintah untuk menyusun patok mutu(</w:t>
      </w:r>
      <w:r w:rsidRPr="00DF5452">
        <w:rPr>
          <w:rFonts w:asciiTheme="majorBidi" w:eastAsia="Times New Roman" w:hAnsiTheme="majorBidi" w:cstheme="majorBidi"/>
          <w:i/>
          <w:iCs/>
          <w:sz w:val="24"/>
          <w:szCs w:val="24"/>
          <w:lang w:val="id-ID"/>
        </w:rPr>
        <w:t>benchmarking)</w:t>
      </w:r>
      <w:r w:rsidRPr="00DF5452">
        <w:rPr>
          <w:rFonts w:asciiTheme="majorBidi" w:eastAsia="Times New Roman" w:hAnsiTheme="majorBidi" w:cstheme="majorBidi"/>
          <w:sz w:val="24"/>
          <w:szCs w:val="24"/>
          <w:lang w:val="id-ID"/>
        </w:rPr>
        <w:t xml:space="preserve"> pendidikan. Kualitas penyelenggaraan pendidikan dapat saja bervariasi antardaerah, namun mutu pendidikan perlu ditetapkan. Kebijakan itu dapat diambil berdasarkan informasi dari hasil evaluasi pendidikan.</w:t>
      </w:r>
    </w:p>
    <w:p w:rsidR="004A3246" w:rsidRPr="00DF5452" w:rsidRDefault="004A3246" w:rsidP="004A3246">
      <w:pPr>
        <w:pStyle w:val="ListParagraph"/>
        <w:numPr>
          <w:ilvl w:val="0"/>
          <w:numId w:val="82"/>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Evaluasi dilakukan untuk menjaga agar kualitas </w:t>
      </w:r>
      <w:r w:rsidRPr="00DF5452">
        <w:rPr>
          <w:rFonts w:asciiTheme="majorBidi" w:eastAsia="Times New Roman" w:hAnsiTheme="majorBidi" w:cstheme="majorBidi"/>
          <w:i/>
          <w:iCs/>
          <w:sz w:val="24"/>
          <w:szCs w:val="24"/>
          <w:lang w:val="id-ID"/>
        </w:rPr>
        <w:t xml:space="preserve">out-put </w:t>
      </w:r>
      <w:r w:rsidRPr="00DF5452">
        <w:rPr>
          <w:rFonts w:asciiTheme="majorBidi" w:eastAsia="Times New Roman" w:hAnsiTheme="majorBidi" w:cstheme="majorBidi"/>
          <w:sz w:val="24"/>
          <w:szCs w:val="24"/>
          <w:lang w:val="id-ID"/>
        </w:rPr>
        <w:t>sesuai dengan kebutuhan masyarak</w:t>
      </w:r>
      <w:r>
        <w:rPr>
          <w:rFonts w:asciiTheme="majorBidi" w:eastAsia="Times New Roman" w:hAnsiTheme="majorBidi" w:cstheme="majorBidi"/>
          <w:sz w:val="24"/>
          <w:szCs w:val="24"/>
          <w:lang w:val="id-ID"/>
        </w:rPr>
        <w:t>at secara terus-menerus. Tuntut</w:t>
      </w:r>
      <w:r w:rsidRPr="00DF5452">
        <w:rPr>
          <w:rFonts w:asciiTheme="majorBidi" w:eastAsia="Times New Roman" w:hAnsiTheme="majorBidi" w:cstheme="majorBidi"/>
          <w:sz w:val="24"/>
          <w:szCs w:val="24"/>
          <w:lang w:val="id-ID"/>
        </w:rPr>
        <w:t>an kebutuhan terhadap pendidikan berubah sangat cepat. Pemerintah bertanggung jawab dalam penulisan regulasi yang memberikan jaminan akan kelangsungan kesesuaian layanan pend</w:t>
      </w:r>
      <w:r>
        <w:rPr>
          <w:rFonts w:asciiTheme="majorBidi" w:eastAsia="Times New Roman" w:hAnsiTheme="majorBidi" w:cstheme="majorBidi"/>
          <w:sz w:val="24"/>
          <w:szCs w:val="24"/>
          <w:lang w:val="id-ID"/>
        </w:rPr>
        <w:t>idikan dengan kebutuh</w:t>
      </w:r>
      <w:r w:rsidRPr="00DF5452">
        <w:rPr>
          <w:rFonts w:asciiTheme="majorBidi" w:eastAsia="Times New Roman" w:hAnsiTheme="majorBidi" w:cstheme="majorBidi"/>
          <w:sz w:val="24"/>
          <w:szCs w:val="24"/>
          <w:lang w:val="id-ID"/>
        </w:rPr>
        <w:t>a</w:t>
      </w:r>
      <w:r>
        <w:rPr>
          <w:rFonts w:asciiTheme="majorBidi" w:eastAsia="Times New Roman" w:hAnsiTheme="majorBidi" w:cstheme="majorBidi"/>
          <w:sz w:val="24"/>
          <w:szCs w:val="24"/>
          <w:lang w:val="id-ID"/>
        </w:rPr>
        <w:t>n</w:t>
      </w:r>
      <w:r w:rsidRPr="00DF5452">
        <w:rPr>
          <w:rFonts w:asciiTheme="majorBidi" w:eastAsia="Times New Roman" w:hAnsiTheme="majorBidi" w:cstheme="majorBidi"/>
          <w:sz w:val="24"/>
          <w:szCs w:val="24"/>
          <w:lang w:val="id-ID"/>
        </w:rPr>
        <w:t xml:space="preserve"> masyarakat. Upaya ini dapat dilakukan dengan</w:t>
      </w:r>
      <w:r>
        <w:rPr>
          <w:rFonts w:asciiTheme="majorBidi" w:eastAsia="Times New Roman" w:hAnsiTheme="majorBidi" w:cstheme="majorBidi"/>
          <w:sz w:val="24"/>
          <w:szCs w:val="24"/>
          <w:lang w:val="id-ID"/>
        </w:rPr>
        <w:t xml:space="preserve"> menggunakan bahan berupa evalua</w:t>
      </w:r>
      <w:r w:rsidRPr="00DF5452">
        <w:rPr>
          <w:rFonts w:asciiTheme="majorBidi" w:eastAsia="Times New Roman" w:hAnsiTheme="majorBidi" w:cstheme="majorBidi"/>
          <w:sz w:val="24"/>
          <w:szCs w:val="24"/>
          <w:lang w:val="id-ID"/>
        </w:rPr>
        <w:t>si hasil pendidikan.</w:t>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Ciri Pengukuran</w:t>
      </w:r>
    </w:p>
    <w:p w:rsidR="004A3246"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Pengukuran dalam pendidikan mempunyai sejumlah ciri, yaitu:</w:t>
      </w:r>
      <w:r w:rsidRPr="00DF5452">
        <w:rPr>
          <w:rStyle w:val="FootnoteReference"/>
          <w:rFonts w:asciiTheme="majorBidi" w:eastAsia="Times New Roman" w:hAnsiTheme="majorBidi" w:cstheme="majorBidi"/>
          <w:sz w:val="24"/>
          <w:szCs w:val="24"/>
          <w:lang w:val="id-ID"/>
        </w:rPr>
        <w:footnoteReference w:id="91"/>
      </w:r>
    </w:p>
    <w:p w:rsidR="004A3246" w:rsidRDefault="004A3246" w:rsidP="004A3246">
      <w:pPr>
        <w:spacing w:after="0" w:line="480" w:lineRule="auto"/>
        <w:ind w:left="142" w:firstLine="567"/>
        <w:jc w:val="both"/>
        <w:rPr>
          <w:rFonts w:asciiTheme="majorBidi" w:eastAsia="Times New Roman" w:hAnsiTheme="majorBidi" w:cstheme="majorBidi"/>
          <w:sz w:val="24"/>
          <w:szCs w:val="24"/>
          <w:lang w:val="id-ID"/>
        </w:rPr>
      </w:pP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52"/>
        </w:numPr>
        <w:spacing w:after="0" w:line="480" w:lineRule="auto"/>
        <w:ind w:left="709"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 xml:space="preserve">Meniru Model Penilaian Ilmu Alam </w:t>
      </w:r>
    </w:p>
    <w:p w:rsidR="004A3246" w:rsidRPr="00DF5452" w:rsidRDefault="004A3246" w:rsidP="004A3246">
      <w:pPr>
        <w:pStyle w:val="ListParagraph"/>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Pengukuran merupakan cara yang digunakan dalam ilmu a</w:t>
      </w:r>
      <w:r>
        <w:rPr>
          <w:rFonts w:asciiTheme="majorBidi" w:eastAsia="Times New Roman" w:hAnsiTheme="majorBidi" w:cstheme="majorBidi"/>
          <w:sz w:val="24"/>
          <w:szCs w:val="24"/>
          <w:lang w:val="id-ID"/>
        </w:rPr>
        <w:t>lam dalam mengumpulkan data yang kemudia</w:t>
      </w:r>
      <w:r w:rsidRPr="00DF5452">
        <w:rPr>
          <w:rFonts w:asciiTheme="majorBidi" w:eastAsia="Times New Roman" w:hAnsiTheme="majorBidi" w:cstheme="majorBidi"/>
          <w:sz w:val="24"/>
          <w:szCs w:val="24"/>
          <w:lang w:val="id-ID"/>
        </w:rPr>
        <w:t>n diadaptasi ke dalam ilmu pendidikan</w:t>
      </w:r>
    </w:p>
    <w:p w:rsidR="004A3246" w:rsidRPr="00DF5452" w:rsidRDefault="004A3246" w:rsidP="004A3246">
      <w:pPr>
        <w:pStyle w:val="ListParagraph"/>
        <w:numPr>
          <w:ilvl w:val="0"/>
          <w:numId w:val="52"/>
        </w:numPr>
        <w:spacing w:after="0" w:line="480" w:lineRule="auto"/>
        <w:ind w:left="709"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Bersifat Tidak Langsung</w:t>
      </w:r>
    </w:p>
    <w:p w:rsidR="004A3246" w:rsidRPr="00DF5452" w:rsidRDefault="004A3246" w:rsidP="004A3246">
      <w:pPr>
        <w:pStyle w:val="ListParagraph"/>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Pengukuran dalam pendidikan bersifat tidak langsung, sebab perubahan perilaku yang menjadi hasil pendidikan tidak dapat secara  langsung diukur.</w:t>
      </w:r>
    </w:p>
    <w:p w:rsidR="004A3246" w:rsidRPr="00DF5452" w:rsidRDefault="004A3246" w:rsidP="004A3246">
      <w:pPr>
        <w:pStyle w:val="ListParagraph"/>
        <w:numPr>
          <w:ilvl w:val="0"/>
          <w:numId w:val="52"/>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Menggunakan Ukuran Kuantitatif</w:t>
      </w:r>
    </w:p>
    <w:p w:rsidR="004A3246" w:rsidRPr="00DF5452" w:rsidRDefault="004A3246" w:rsidP="004A3246">
      <w:pPr>
        <w:pStyle w:val="ListParagraph"/>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Sebagaimana pengukuran dalam ilmu alam, pengukuran dalam pendidikan menggunakan ukuran kuantitatif.</w:t>
      </w:r>
    </w:p>
    <w:p w:rsidR="004A3246" w:rsidRPr="00DF5452" w:rsidRDefault="004A3246" w:rsidP="004A3246">
      <w:pPr>
        <w:pStyle w:val="ListParagraph"/>
        <w:numPr>
          <w:ilvl w:val="0"/>
          <w:numId w:val="52"/>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Mengandung Kesalahan</w:t>
      </w:r>
    </w:p>
    <w:p w:rsidR="004A3246" w:rsidRPr="00DF5452" w:rsidRDefault="004A3246" w:rsidP="004A3246">
      <w:pPr>
        <w:pStyle w:val="ListParagraph"/>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Pengukuran dalam pendidikan dilakukan atas kejiwaan manusia yang dapat berubah-ubah, sehingga perasaannya turut memengruhi hasil pengukuraan atas dirinya. Kesalahan terjadi karena hasil pengukuran yang didapat tidak mencerminkan keadaan sesungguhnya kemampuan siswa karena berbagai faktor di luar alat ukur.</w:t>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 xml:space="preserve">Pengertian </w:t>
      </w:r>
      <w:r w:rsidRPr="00DF5452">
        <w:rPr>
          <w:rFonts w:asciiTheme="majorBidi" w:eastAsia="Times New Roman" w:hAnsiTheme="majorBidi" w:cstheme="majorBidi"/>
          <w:sz w:val="24"/>
          <w:szCs w:val="24"/>
        </w:rPr>
        <w:t>Hasil  Belajar</w:t>
      </w:r>
    </w:p>
    <w:p w:rsidR="004A3246" w:rsidRPr="00DF5452" w:rsidRDefault="004A3246" w:rsidP="004A3246">
      <w:pPr>
        <w:spacing w:after="0" w:line="480" w:lineRule="auto"/>
        <w:ind w:left="142" w:firstLine="567"/>
        <w:jc w:val="both"/>
        <w:rPr>
          <w:rFonts w:asciiTheme="majorBidi" w:hAnsiTheme="majorBidi" w:cstheme="majorBidi"/>
          <w:color w:val="000000"/>
          <w:sz w:val="24"/>
          <w:szCs w:val="24"/>
          <w:lang w:val="id-ID"/>
        </w:rPr>
      </w:pPr>
      <w:r w:rsidRPr="00DF5452">
        <w:rPr>
          <w:rFonts w:asciiTheme="majorBidi" w:eastAsia="Times New Roman" w:hAnsiTheme="majorBidi" w:cstheme="majorBidi"/>
          <w:sz w:val="24"/>
          <w:szCs w:val="24"/>
          <w:lang w:val="id-ID"/>
        </w:rPr>
        <w:t>Hasil belajar terdiri dari dua kata, yaitu hasil dan belajar. Kata hasil dalam Kamus Besar Bahasa Indonesia memiliki arti s</w:t>
      </w:r>
      <w:r w:rsidRPr="00DF5452">
        <w:rPr>
          <w:rFonts w:asciiTheme="majorBidi" w:hAnsiTheme="majorBidi" w:cstheme="majorBidi"/>
          <w:color w:val="000000"/>
          <w:sz w:val="24"/>
          <w:szCs w:val="24"/>
          <w:lang w:val="id-ID"/>
        </w:rPr>
        <w:t>esuatu yang diadakan (dibuat, dijadikan, dsb) oleh usaha</w:t>
      </w:r>
      <w:r w:rsidRPr="00DF5452">
        <w:rPr>
          <w:rFonts w:asciiTheme="majorBidi" w:eastAsia="Times New Roman" w:hAnsiTheme="majorBidi" w:cstheme="majorBidi"/>
          <w:sz w:val="24"/>
          <w:szCs w:val="24"/>
          <w:lang w:val="id-ID"/>
        </w:rPr>
        <w:t xml:space="preserve">, sedangkan kata belajar mempunyai arti </w:t>
      </w:r>
      <w:r w:rsidRPr="00DF5452">
        <w:rPr>
          <w:rFonts w:asciiTheme="majorBidi" w:hAnsiTheme="majorBidi" w:cstheme="majorBidi"/>
          <w:color w:val="000000"/>
          <w:sz w:val="24"/>
          <w:szCs w:val="24"/>
          <w:lang w:val="id-ID"/>
        </w:rPr>
        <w:t>berusaha memperoleh kepandaian atau ilmu.</w:t>
      </w:r>
      <w:r w:rsidRPr="00DF5452">
        <w:rPr>
          <w:rStyle w:val="FootnoteReference"/>
          <w:rFonts w:asciiTheme="majorBidi" w:hAnsiTheme="majorBidi" w:cstheme="majorBidi"/>
          <w:color w:val="000000"/>
          <w:sz w:val="24"/>
          <w:szCs w:val="24"/>
          <w:lang w:val="id-ID"/>
        </w:rPr>
        <w:footnoteReference w:id="92"/>
      </w:r>
      <w:r w:rsidRPr="00DF5452">
        <w:rPr>
          <w:rFonts w:asciiTheme="majorBidi" w:hAnsiTheme="majorBidi" w:cstheme="majorBidi"/>
          <w:color w:val="000000"/>
          <w:sz w:val="24"/>
          <w:szCs w:val="24"/>
          <w:lang w:val="id-ID"/>
        </w:rPr>
        <w:t xml:space="preserve"> Hasil belajar matematika adalah sesuatu yang dihasilkan oleh usaha seseorang untuk memperoleh kepandaian atau ilmu dalam bidang matematika. </w:t>
      </w:r>
    </w:p>
    <w:p w:rsidR="004A3246" w:rsidRPr="00DF5452" w:rsidRDefault="004A3246" w:rsidP="004A3246">
      <w:pPr>
        <w:spacing w:after="0" w:line="480" w:lineRule="auto"/>
        <w:ind w:left="142" w:firstLine="567"/>
        <w:jc w:val="both"/>
        <w:rPr>
          <w:rFonts w:asciiTheme="majorBidi" w:hAnsiTheme="majorBidi" w:cstheme="majorBidi"/>
          <w:color w:val="000000"/>
          <w:sz w:val="24"/>
          <w:szCs w:val="24"/>
          <w:lang w:val="id-ID"/>
        </w:rPr>
      </w:pPr>
      <w:r w:rsidRPr="00DF5452">
        <w:rPr>
          <w:rFonts w:asciiTheme="majorBidi" w:eastAsia="Times New Roman" w:hAnsiTheme="majorBidi" w:cstheme="majorBidi"/>
          <w:sz w:val="24"/>
          <w:szCs w:val="24"/>
          <w:lang w:val="id-ID"/>
        </w:rPr>
        <w:lastRenderedPageBreak/>
        <w:t>Menurut Suprijono dalam Thobroni dan Mustofa, hasil belajar adalah pola-pola perbuatan, nilai-nilai, pengertian-pengertian, sikap-sikap, apresiasi, dan keterampilan. Merujuk pemikiran Gagne, hasil belajar berupa hal-hal berikut.</w:t>
      </w:r>
      <w:r w:rsidRPr="00DF5452">
        <w:rPr>
          <w:rStyle w:val="FootnoteReference"/>
          <w:rFonts w:asciiTheme="majorBidi" w:eastAsia="Times New Roman" w:hAnsiTheme="majorBidi" w:cstheme="majorBidi"/>
          <w:sz w:val="24"/>
          <w:szCs w:val="24"/>
          <w:lang w:val="id-ID"/>
        </w:rPr>
        <w:footnoteReference w:id="93"/>
      </w:r>
    </w:p>
    <w:p w:rsidR="004A3246" w:rsidRPr="00DF5452" w:rsidRDefault="004A3246" w:rsidP="004A3246">
      <w:pPr>
        <w:pStyle w:val="ListParagraph"/>
        <w:numPr>
          <w:ilvl w:val="0"/>
          <w:numId w:val="53"/>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Informasi verbal, yaitu kapabilitas mengungkapkan pengetahuan daalam bentuk bahasa, baik lisan maupun tertulis.</w:t>
      </w:r>
    </w:p>
    <w:p w:rsidR="004A3246" w:rsidRPr="00DF5452" w:rsidRDefault="004A3246" w:rsidP="004A3246">
      <w:pPr>
        <w:pStyle w:val="ListParagraph"/>
        <w:numPr>
          <w:ilvl w:val="0"/>
          <w:numId w:val="53"/>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Keterampilan intelektual, yaitu kemampuan mempresentasikan konsep dan lambang.</w:t>
      </w:r>
    </w:p>
    <w:p w:rsidR="004A3246" w:rsidRPr="00DF5452" w:rsidRDefault="004A3246" w:rsidP="004A3246">
      <w:pPr>
        <w:pStyle w:val="ListParagraph"/>
        <w:numPr>
          <w:ilvl w:val="0"/>
          <w:numId w:val="53"/>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Strategi kognitif, yaitu kecakapan menyalurkan dan mengarahkan aktifitas kognitifnya.</w:t>
      </w:r>
    </w:p>
    <w:p w:rsidR="004A3246" w:rsidRPr="00DF5452" w:rsidRDefault="004A3246" w:rsidP="004A3246">
      <w:pPr>
        <w:pStyle w:val="ListParagraph"/>
        <w:numPr>
          <w:ilvl w:val="0"/>
          <w:numId w:val="53"/>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Keterampilan motorik, yaitu kemampuan melakukan serangkaian gerak jasmani dalam urusan dan koordinasi sehingga terwujud otomatisme gerak jasmani.</w:t>
      </w:r>
    </w:p>
    <w:p w:rsidR="004A3246" w:rsidRPr="00DF5452" w:rsidRDefault="004A3246" w:rsidP="004A3246">
      <w:pPr>
        <w:pStyle w:val="ListParagraph"/>
        <w:numPr>
          <w:ilvl w:val="0"/>
          <w:numId w:val="53"/>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Sikap adalah kemapuan untuk menerima atau menolak objek berdasarkan penilaian terhadap objek tersebut.</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Gagne dalam Purwanto, hasil belajar adalah terbentuknya konsep, yaitu kategori yang kita berikan pada stimulus yang ada di lingkungan, yaitu menyediakan skema yang terorgnisir untuk mengasimilasi stimulus-stimulus baru dan menentukan hubungan di dalam dan diantara kategori-kategori</w:t>
      </w:r>
      <w:r w:rsidRPr="00DF5452">
        <w:rPr>
          <w:rStyle w:val="FootnoteReference"/>
          <w:rFonts w:asciiTheme="majorBidi" w:eastAsia="Times New Roman" w:hAnsiTheme="majorBidi" w:cstheme="majorBidi"/>
          <w:sz w:val="24"/>
          <w:szCs w:val="24"/>
          <w:lang w:val="id-ID"/>
        </w:rPr>
        <w:footnoteReference w:id="94"/>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Menuru</w:t>
      </w:r>
      <w:r>
        <w:rPr>
          <w:rFonts w:asciiTheme="majorBidi" w:eastAsia="Times New Roman" w:hAnsiTheme="majorBidi" w:cstheme="majorBidi"/>
          <w:sz w:val="24"/>
          <w:szCs w:val="24"/>
          <w:lang w:val="id-ID"/>
        </w:rPr>
        <w:t>t Purwanto, hasil belajar adala</w:t>
      </w:r>
      <w:r w:rsidRPr="00DF5452">
        <w:rPr>
          <w:rFonts w:asciiTheme="majorBidi" w:eastAsia="Times New Roman" w:hAnsiTheme="majorBidi" w:cstheme="majorBidi"/>
          <w:sz w:val="24"/>
          <w:szCs w:val="24"/>
          <w:lang w:val="id-ID"/>
        </w:rPr>
        <w:t xml:space="preserve">h perubahan dalam kemampuan kognitif, afektif dan psikomotorik, tergantung dari tujuan pengajarannya. </w:t>
      </w:r>
      <w:r w:rsidRPr="00DF5452">
        <w:rPr>
          <w:rStyle w:val="FootnoteReference"/>
          <w:rFonts w:asciiTheme="majorBidi" w:eastAsia="Times New Roman" w:hAnsiTheme="majorBidi" w:cstheme="majorBidi"/>
          <w:sz w:val="24"/>
          <w:szCs w:val="24"/>
          <w:lang w:val="id-ID"/>
        </w:rPr>
        <w:footnoteReference w:id="95"/>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Belajar dan mengajar sebagai sesuatu proses mengandung tiga unsur pokok, yaitu tujuan pengajaran (instruksional), pengalaman (proses) belajar mengajar dan hasil belajar. Tujuan instruksional yang hendak dicapai pada hakikatnya adalah perubahan tingkah laku pada diri siswa sesuai dengan yang diinginkan. </w:t>
      </w:r>
      <w:r w:rsidRPr="00DF5452">
        <w:rPr>
          <w:rFonts w:asciiTheme="majorBidi" w:eastAsia="Times New Roman" w:hAnsiTheme="majorBidi" w:cstheme="majorBidi"/>
          <w:sz w:val="24"/>
          <w:szCs w:val="24"/>
        </w:rPr>
        <w:t>Oleh karena itu, dalam penilaian hendaknya diperiksa sejauh mana perubahan tingkah laku siswa setelah terjadi melalui proses belajarnya. Dengan melalui tercapai tidaknya tujuan introksional yang diinginkan dapat dilihat dari bentuk hasil belajar siswa setelah mereka menempuh proses belajar mengajar, itulah yang dinamakan kegiatan penilaian.</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Dalam Dimyati dan Mudjiono, kegiatan penilaian disebut sebagai evaluasi hasil belajar. Berdasarkan pengertian evaluasi hasil belajar kita dapat menduga bahwa tujuan utamanya adalah untuk mengetahui tingkat keberhasilan yang dicapai oleh siswa setelah mengikuti kegi</w:t>
      </w:r>
      <w:r>
        <w:rPr>
          <w:rFonts w:asciiTheme="majorBidi" w:eastAsia="Times New Roman" w:hAnsiTheme="majorBidi" w:cstheme="majorBidi"/>
          <w:sz w:val="24"/>
          <w:szCs w:val="24"/>
          <w:lang w:val="id-ID"/>
        </w:rPr>
        <w:t>atan pembelajaran di mana tingk</w:t>
      </w:r>
      <w:r w:rsidRPr="00DF5452">
        <w:rPr>
          <w:rFonts w:asciiTheme="majorBidi" w:eastAsia="Times New Roman" w:hAnsiTheme="majorBidi" w:cstheme="majorBidi"/>
          <w:sz w:val="24"/>
          <w:szCs w:val="24"/>
          <w:lang w:val="id-ID"/>
        </w:rPr>
        <w:t>at keberhasilan tersebut kemudian ditandai dengan skala nilai berupa huruf, kata atau simbol.</w:t>
      </w:r>
      <w:r w:rsidRPr="00DF5452">
        <w:rPr>
          <w:rStyle w:val="FootnoteReference"/>
          <w:rFonts w:asciiTheme="majorBidi" w:eastAsia="Times New Roman" w:hAnsiTheme="majorBidi" w:cstheme="majorBidi"/>
          <w:sz w:val="24"/>
          <w:szCs w:val="24"/>
          <w:lang w:val="id-ID"/>
        </w:rPr>
        <w:footnoteReference w:id="96"/>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Dari pengertian tersebut di atas maka yang dimaksud hasil belajar matematika adalah tingkat penguasaan yang dicapai oleh siswa dalam mengikuti program pelajaran matematika yang ditunjukkan oleh hasil nilai tes.</w:t>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lastRenderedPageBreak/>
        <w:t>Prosedur Evaluasi Hasil Belajar</w:t>
      </w:r>
      <w:r w:rsidRPr="00DF5452">
        <w:rPr>
          <w:rStyle w:val="FootnoteReference"/>
          <w:rFonts w:asciiTheme="majorBidi" w:hAnsiTheme="majorBidi" w:cstheme="majorBidi"/>
          <w:sz w:val="24"/>
          <w:szCs w:val="24"/>
          <w:lang w:val="id-ID"/>
        </w:rPr>
        <w:footnoteReference w:id="97"/>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Berdasarkan pengertian evaluasi hasil belajar kita mendapatkan bahwa evaluasi hasil belajar merupakan suatu prosesyang sistematis. Berikut ini merupakan tahapan prosedur evaluasi hasil belajar.</w:t>
      </w:r>
    </w:p>
    <w:p w:rsidR="004A3246" w:rsidRPr="00DF5452" w:rsidRDefault="004A3246" w:rsidP="004A3246">
      <w:pPr>
        <w:pStyle w:val="ListParagraph"/>
        <w:numPr>
          <w:ilvl w:val="0"/>
          <w:numId w:val="36"/>
        </w:numPr>
        <w:tabs>
          <w:tab w:val="left" w:pos="993"/>
        </w:tabs>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Persiapan </w:t>
      </w:r>
      <w:r w:rsidRPr="00DF5452">
        <w:rPr>
          <w:rStyle w:val="FootnoteReference"/>
          <w:rFonts w:asciiTheme="majorBidi" w:hAnsiTheme="majorBidi" w:cstheme="majorBidi"/>
          <w:sz w:val="24"/>
          <w:szCs w:val="24"/>
          <w:lang w:val="id-ID"/>
        </w:rPr>
        <w:footnoteReference w:id="98"/>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Menurut Terry D. Ten dalam indung, pada tahapan persiapan terdapat tiga kegiatan yang harus dilakaukan evaluator yaitu:</w:t>
      </w:r>
    </w:p>
    <w:p w:rsidR="004A3246" w:rsidRPr="00DF5452" w:rsidRDefault="004A3246" w:rsidP="004A3246">
      <w:pPr>
        <w:pStyle w:val="ListParagraph"/>
        <w:numPr>
          <w:ilvl w:val="0"/>
          <w:numId w:val="83"/>
        </w:numPr>
        <w:spacing w:after="0" w:line="480" w:lineRule="auto"/>
        <w:ind w:left="851"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Menetapkan pertimbangan dan keputusan yang dibutuhkan</w:t>
      </w:r>
    </w:p>
    <w:p w:rsidR="004A3246" w:rsidRPr="00DF5452" w:rsidRDefault="004A3246" w:rsidP="004A3246">
      <w:pPr>
        <w:pStyle w:val="ListParagraph"/>
        <w:numPr>
          <w:ilvl w:val="0"/>
          <w:numId w:val="83"/>
        </w:numPr>
        <w:spacing w:after="0" w:line="480" w:lineRule="auto"/>
        <w:ind w:left="851" w:hanging="425"/>
        <w:jc w:val="both"/>
        <w:rPr>
          <w:rFonts w:asciiTheme="majorBidi" w:hAnsiTheme="majorBidi" w:cstheme="majorBidi"/>
          <w:sz w:val="24"/>
          <w:szCs w:val="24"/>
          <w:lang w:val="id-ID"/>
        </w:rPr>
      </w:pPr>
      <w:r>
        <w:rPr>
          <w:rFonts w:asciiTheme="majorBidi" w:hAnsiTheme="majorBidi" w:cstheme="majorBidi"/>
          <w:sz w:val="24"/>
          <w:szCs w:val="24"/>
          <w:lang w:val="id-ID"/>
        </w:rPr>
        <w:t>Menggambarka</w:t>
      </w:r>
      <w:r w:rsidRPr="00DF5452">
        <w:rPr>
          <w:rFonts w:asciiTheme="majorBidi" w:hAnsiTheme="majorBidi" w:cstheme="majorBidi"/>
          <w:sz w:val="24"/>
          <w:szCs w:val="24"/>
          <w:lang w:val="id-ID"/>
        </w:rPr>
        <w:t>n informasi yang dibutuhkan, dan</w:t>
      </w:r>
    </w:p>
    <w:p w:rsidR="004A3246" w:rsidRPr="00DF5452" w:rsidRDefault="004A3246" w:rsidP="004A3246">
      <w:pPr>
        <w:pStyle w:val="ListParagraph"/>
        <w:numPr>
          <w:ilvl w:val="0"/>
          <w:numId w:val="83"/>
        </w:numPr>
        <w:spacing w:after="0" w:line="480" w:lineRule="auto"/>
        <w:ind w:left="851"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Menetapkan informasi yang sudah tersedia</w:t>
      </w:r>
    </w:p>
    <w:p w:rsidR="004A3246" w:rsidRPr="00DF5452" w:rsidRDefault="004A3246" w:rsidP="004A3246">
      <w:pPr>
        <w:pStyle w:val="ListParagraph"/>
        <w:numPr>
          <w:ilvl w:val="0"/>
          <w:numId w:val="36"/>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Penyusunan Instrumen Evaluasi</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Hal pertama yang harus dilakukan ketika akan menyusun instrumen adalah menentuka alat penilaian evaluasi (tes/non-tes). Jika kita memilih alat penilaian  tes, maka prosedur yang dapat ditempuh:</w:t>
      </w:r>
      <w:r w:rsidRPr="00DF5452">
        <w:rPr>
          <w:rStyle w:val="FootnoteReference"/>
          <w:rFonts w:asciiTheme="majorBidi" w:hAnsiTheme="majorBidi" w:cstheme="majorBidi"/>
          <w:sz w:val="24"/>
          <w:szCs w:val="24"/>
          <w:lang w:val="id-ID"/>
        </w:rPr>
        <w:footnoteReference w:id="99"/>
      </w:r>
    </w:p>
    <w:p w:rsidR="004A3246" w:rsidRPr="00DF5452" w:rsidRDefault="004A3246" w:rsidP="004A3246">
      <w:pPr>
        <w:pStyle w:val="ListParagraph"/>
        <w:numPr>
          <w:ilvl w:val="0"/>
          <w:numId w:val="84"/>
        </w:numPr>
        <w:spacing w:after="0" w:line="480" w:lineRule="auto"/>
        <w:ind w:left="851" w:hanging="437"/>
        <w:jc w:val="both"/>
        <w:rPr>
          <w:rFonts w:asciiTheme="majorBidi" w:hAnsiTheme="majorBidi" w:cstheme="majorBidi"/>
          <w:sz w:val="24"/>
          <w:szCs w:val="24"/>
          <w:lang w:val="id-ID"/>
        </w:rPr>
      </w:pPr>
      <w:r w:rsidRPr="00DF5452">
        <w:rPr>
          <w:rFonts w:asciiTheme="majorBidi" w:hAnsiTheme="majorBidi" w:cstheme="majorBidi"/>
          <w:sz w:val="24"/>
          <w:szCs w:val="24"/>
          <w:lang w:val="id-ID"/>
        </w:rPr>
        <w:t>Menentukan bentuk tes yang akan disusun</w:t>
      </w:r>
    </w:p>
    <w:p w:rsidR="004A3246" w:rsidRPr="00DF5452" w:rsidRDefault="004A3246" w:rsidP="004A3246">
      <w:pPr>
        <w:pStyle w:val="ListParagraph"/>
        <w:numPr>
          <w:ilvl w:val="0"/>
          <w:numId w:val="84"/>
        </w:numPr>
        <w:spacing w:after="0" w:line="480" w:lineRule="auto"/>
        <w:ind w:left="851" w:hanging="437"/>
        <w:jc w:val="both"/>
        <w:rPr>
          <w:rFonts w:asciiTheme="majorBidi" w:hAnsiTheme="majorBidi" w:cstheme="majorBidi"/>
          <w:sz w:val="24"/>
          <w:szCs w:val="24"/>
          <w:lang w:val="id-ID"/>
        </w:rPr>
      </w:pPr>
      <w:r w:rsidRPr="00DF5452">
        <w:rPr>
          <w:rFonts w:asciiTheme="majorBidi" w:hAnsiTheme="majorBidi" w:cstheme="majorBidi"/>
          <w:sz w:val="24"/>
          <w:szCs w:val="24"/>
          <w:lang w:val="id-ID"/>
        </w:rPr>
        <w:t>Membuat kisi-kisi butir soal</w:t>
      </w:r>
    </w:p>
    <w:p w:rsidR="004A3246" w:rsidRPr="00DF5452" w:rsidRDefault="004A3246" w:rsidP="004A3246">
      <w:pPr>
        <w:pStyle w:val="ListParagraph"/>
        <w:numPr>
          <w:ilvl w:val="0"/>
          <w:numId w:val="84"/>
        </w:numPr>
        <w:spacing w:after="0" w:line="480" w:lineRule="auto"/>
        <w:ind w:left="851" w:hanging="437"/>
        <w:jc w:val="both"/>
        <w:rPr>
          <w:rFonts w:asciiTheme="majorBidi" w:hAnsiTheme="majorBidi" w:cstheme="majorBidi"/>
          <w:sz w:val="24"/>
          <w:szCs w:val="24"/>
          <w:lang w:val="id-ID"/>
        </w:rPr>
      </w:pPr>
      <w:r w:rsidRPr="00DF5452">
        <w:rPr>
          <w:rFonts w:asciiTheme="majorBidi" w:hAnsiTheme="majorBidi" w:cstheme="majorBidi"/>
          <w:sz w:val="24"/>
          <w:szCs w:val="24"/>
          <w:lang w:val="id-ID"/>
        </w:rPr>
        <w:t>Menulis butir soal</w:t>
      </w:r>
    </w:p>
    <w:p w:rsidR="004A3246" w:rsidRPr="00DF5452" w:rsidRDefault="004A3246" w:rsidP="004A3246">
      <w:pPr>
        <w:pStyle w:val="ListParagraph"/>
        <w:numPr>
          <w:ilvl w:val="0"/>
          <w:numId w:val="84"/>
        </w:numPr>
        <w:spacing w:after="0" w:line="480" w:lineRule="auto"/>
        <w:ind w:left="851" w:hanging="437"/>
        <w:jc w:val="both"/>
        <w:rPr>
          <w:rFonts w:asciiTheme="majorBidi" w:hAnsiTheme="majorBidi" w:cstheme="majorBidi"/>
          <w:sz w:val="24"/>
          <w:szCs w:val="24"/>
          <w:lang w:val="id-ID"/>
        </w:rPr>
      </w:pPr>
      <w:r w:rsidRPr="00DF5452">
        <w:rPr>
          <w:rFonts w:asciiTheme="majorBidi" w:hAnsiTheme="majorBidi" w:cstheme="majorBidi"/>
          <w:sz w:val="24"/>
          <w:szCs w:val="24"/>
          <w:lang w:val="id-ID"/>
        </w:rPr>
        <w:t>Menata soal</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Adapun prosedur yang dapat ditempuh untuk alat penilaian no-tes adalah sebagai berikut:</w:t>
      </w:r>
      <w:r w:rsidRPr="00DF5452">
        <w:rPr>
          <w:rStyle w:val="FootnoteReference"/>
          <w:rFonts w:asciiTheme="majorBidi" w:hAnsiTheme="majorBidi" w:cstheme="majorBidi"/>
          <w:sz w:val="24"/>
          <w:szCs w:val="24"/>
          <w:lang w:val="id-ID"/>
        </w:rPr>
        <w:footnoteReference w:id="100"/>
      </w:r>
    </w:p>
    <w:p w:rsidR="004A3246" w:rsidRPr="00DF5452" w:rsidRDefault="004A3246" w:rsidP="004A3246">
      <w:pPr>
        <w:pStyle w:val="ListParagraph"/>
        <w:numPr>
          <w:ilvl w:val="0"/>
          <w:numId w:val="85"/>
        </w:numPr>
        <w:spacing w:after="0" w:line="480" w:lineRule="auto"/>
        <w:ind w:left="851" w:hanging="437"/>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Menetapkan bentuk non-tes yang akan dilaksanakan</w:t>
      </w:r>
    </w:p>
    <w:p w:rsidR="004A3246" w:rsidRPr="00DF5452" w:rsidRDefault="004A3246" w:rsidP="004A3246">
      <w:pPr>
        <w:pStyle w:val="ListParagraph"/>
        <w:numPr>
          <w:ilvl w:val="0"/>
          <w:numId w:val="85"/>
        </w:numPr>
        <w:spacing w:after="0" w:line="480" w:lineRule="auto"/>
        <w:ind w:left="851" w:hanging="437"/>
        <w:jc w:val="both"/>
        <w:rPr>
          <w:rFonts w:asciiTheme="majorBidi" w:hAnsiTheme="majorBidi" w:cstheme="majorBidi"/>
          <w:sz w:val="24"/>
          <w:szCs w:val="24"/>
          <w:lang w:val="id-ID"/>
        </w:rPr>
      </w:pPr>
      <w:r w:rsidRPr="00DF5452">
        <w:rPr>
          <w:rFonts w:asciiTheme="majorBidi" w:hAnsiTheme="majorBidi" w:cstheme="majorBidi"/>
          <w:sz w:val="24"/>
          <w:szCs w:val="24"/>
          <w:lang w:val="id-ID"/>
        </w:rPr>
        <w:t>Menetapkan aspek-aspek sasaran evaluasi hasil belajar yang akan dinilai</w:t>
      </w:r>
    </w:p>
    <w:p w:rsidR="004A3246" w:rsidRPr="00DF5452" w:rsidRDefault="004A3246" w:rsidP="004A3246">
      <w:pPr>
        <w:pStyle w:val="ListParagraph"/>
        <w:numPr>
          <w:ilvl w:val="0"/>
          <w:numId w:val="85"/>
        </w:numPr>
        <w:spacing w:after="0" w:line="480" w:lineRule="auto"/>
        <w:ind w:left="851" w:hanging="437"/>
        <w:jc w:val="both"/>
        <w:rPr>
          <w:rFonts w:asciiTheme="majorBidi" w:hAnsiTheme="majorBidi" w:cstheme="majorBidi"/>
          <w:sz w:val="24"/>
          <w:szCs w:val="24"/>
          <w:lang w:val="id-ID"/>
        </w:rPr>
      </w:pPr>
      <w:r w:rsidRPr="00DF5452">
        <w:rPr>
          <w:rFonts w:asciiTheme="majorBidi" w:hAnsiTheme="majorBidi" w:cstheme="majorBidi"/>
          <w:sz w:val="24"/>
          <w:szCs w:val="24"/>
          <w:lang w:val="id-ID"/>
        </w:rPr>
        <w:t>Menulis alat penilaian non-tes yang dibutuhkan sesuai dengan aspek-aspek sasaran evaluasi hasil belajar</w:t>
      </w:r>
    </w:p>
    <w:p w:rsidR="004A3246" w:rsidRPr="00DF5452" w:rsidRDefault="004A3246" w:rsidP="004A3246">
      <w:pPr>
        <w:pStyle w:val="ListParagraph"/>
        <w:numPr>
          <w:ilvl w:val="0"/>
          <w:numId w:val="36"/>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Pelaksanaan pengukuran</w:t>
      </w:r>
    </w:p>
    <w:p w:rsidR="004A3246" w:rsidRPr="00DF5452" w:rsidRDefault="004A3246" w:rsidP="004A3246">
      <w:pPr>
        <w:pStyle w:val="ListParagraph"/>
        <w:numPr>
          <w:ilvl w:val="0"/>
          <w:numId w:val="36"/>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Pengolahan hasil penilaian</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Prosedur pelaksanaan pengolahan hasil penilaian adalah sebagai berikut:</w:t>
      </w:r>
      <w:r w:rsidRPr="00DF5452">
        <w:rPr>
          <w:rStyle w:val="FootnoteReference"/>
          <w:rFonts w:asciiTheme="majorBidi" w:hAnsiTheme="majorBidi" w:cstheme="majorBidi"/>
          <w:sz w:val="24"/>
          <w:szCs w:val="24"/>
          <w:lang w:val="id-ID"/>
        </w:rPr>
        <w:footnoteReference w:id="101"/>
      </w:r>
    </w:p>
    <w:p w:rsidR="004A3246" w:rsidRPr="00DF5452" w:rsidRDefault="004A3246" w:rsidP="004A3246">
      <w:pPr>
        <w:pStyle w:val="ListParagraph"/>
        <w:numPr>
          <w:ilvl w:val="0"/>
          <w:numId w:val="86"/>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Menskor</w:t>
      </w:r>
    </w:p>
    <w:p w:rsidR="004A3246" w:rsidRPr="00DF5452" w:rsidRDefault="004A3246" w:rsidP="004A3246">
      <w:pPr>
        <w:pStyle w:val="ListParagraph"/>
        <w:numPr>
          <w:ilvl w:val="0"/>
          <w:numId w:val="86"/>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Mengubah skor mentah menjadi skor standar</w:t>
      </w:r>
    </w:p>
    <w:p w:rsidR="004A3246" w:rsidRPr="00DF5452" w:rsidRDefault="004A3246" w:rsidP="004A3246">
      <w:pPr>
        <w:pStyle w:val="ListParagraph"/>
        <w:numPr>
          <w:ilvl w:val="0"/>
          <w:numId w:val="86"/>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Mengkonversikan skor standar ke dalam nilai</w:t>
      </w:r>
    </w:p>
    <w:p w:rsidR="004A3246" w:rsidRPr="00DF5452" w:rsidRDefault="004A3246" w:rsidP="004A3246">
      <w:pPr>
        <w:pStyle w:val="ListParagraph"/>
        <w:numPr>
          <w:ilvl w:val="0"/>
          <w:numId w:val="36"/>
        </w:numPr>
        <w:tabs>
          <w:tab w:val="left" w:pos="993"/>
        </w:tabs>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Penafsiran hasil penilaian</w:t>
      </w:r>
    </w:p>
    <w:p w:rsidR="004A3246" w:rsidRPr="00DF5452" w:rsidRDefault="004A3246" w:rsidP="004A3246">
      <w:pPr>
        <w:pStyle w:val="ListParagraph"/>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Ada tiga jenis penilaian hasil belajar yang bersifat individu, yaitu:</w:t>
      </w:r>
      <w:r w:rsidRPr="00DF5452">
        <w:rPr>
          <w:rStyle w:val="FootnoteReference"/>
          <w:rFonts w:asciiTheme="majorBidi" w:hAnsiTheme="majorBidi" w:cstheme="majorBidi"/>
          <w:sz w:val="24"/>
          <w:szCs w:val="24"/>
          <w:lang w:val="id-ID"/>
        </w:rPr>
        <w:footnoteReference w:id="102"/>
      </w:r>
    </w:p>
    <w:p w:rsidR="004A3246" w:rsidRPr="00DF5452" w:rsidRDefault="004A3246" w:rsidP="004A3246">
      <w:pPr>
        <w:pStyle w:val="ListParagraph"/>
        <w:numPr>
          <w:ilvl w:val="0"/>
          <w:numId w:val="87"/>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Penafsiran tentang tingkat kesiapan</w:t>
      </w:r>
    </w:p>
    <w:p w:rsidR="004A3246" w:rsidRPr="00DF5452" w:rsidRDefault="004A3246" w:rsidP="004A3246">
      <w:pPr>
        <w:pStyle w:val="ListParagraph"/>
        <w:numPr>
          <w:ilvl w:val="0"/>
          <w:numId w:val="87"/>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Penafsiran tentang kelemahan individual</w:t>
      </w:r>
    </w:p>
    <w:p w:rsidR="004A3246" w:rsidRPr="00DF5452" w:rsidRDefault="004A3246" w:rsidP="004A3246">
      <w:pPr>
        <w:pStyle w:val="ListParagraph"/>
        <w:numPr>
          <w:ilvl w:val="0"/>
          <w:numId w:val="87"/>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Penafsiran tentang kemajuan belajar individual</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Adapun penafsiran yang bersifat klasikal terdiri dari:</w:t>
      </w:r>
      <w:r w:rsidRPr="00DF5452">
        <w:rPr>
          <w:rStyle w:val="FootnoteReference"/>
          <w:rFonts w:asciiTheme="majorBidi" w:hAnsiTheme="majorBidi" w:cstheme="majorBidi"/>
          <w:sz w:val="24"/>
          <w:szCs w:val="24"/>
          <w:lang w:val="id-ID"/>
        </w:rPr>
        <w:footnoteReference w:id="103"/>
      </w:r>
    </w:p>
    <w:p w:rsidR="004A3246" w:rsidRPr="00DF5452" w:rsidRDefault="004A3246" w:rsidP="004A3246">
      <w:pPr>
        <w:pStyle w:val="ListParagraph"/>
        <w:numPr>
          <w:ilvl w:val="0"/>
          <w:numId w:val="88"/>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Penafsiran tentang kelemahan-kelemahan kelas</w:t>
      </w:r>
    </w:p>
    <w:p w:rsidR="004A3246" w:rsidRPr="00DF5452" w:rsidRDefault="004A3246" w:rsidP="004A3246">
      <w:pPr>
        <w:pStyle w:val="ListParagraph"/>
        <w:numPr>
          <w:ilvl w:val="0"/>
          <w:numId w:val="88"/>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Penafsiran tentang prestasi kelas</w:t>
      </w:r>
    </w:p>
    <w:p w:rsidR="004A3246" w:rsidRPr="00DF5452" w:rsidRDefault="004A3246" w:rsidP="004A3246">
      <w:pPr>
        <w:pStyle w:val="ListParagraph"/>
        <w:numPr>
          <w:ilvl w:val="0"/>
          <w:numId w:val="88"/>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Penafsiran tentang perbandingan antarkelas</w:t>
      </w:r>
    </w:p>
    <w:p w:rsidR="004A3246" w:rsidRPr="00DF5452" w:rsidRDefault="004A3246" w:rsidP="004A3246">
      <w:pPr>
        <w:pStyle w:val="ListParagraph"/>
        <w:numPr>
          <w:ilvl w:val="0"/>
          <w:numId w:val="88"/>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Penafsiran tentang susunan kelas</w:t>
      </w:r>
    </w:p>
    <w:p w:rsidR="004A3246" w:rsidRPr="00DF5452" w:rsidRDefault="004A3246" w:rsidP="004A3246">
      <w:pPr>
        <w:pStyle w:val="ListParagraph"/>
        <w:numPr>
          <w:ilvl w:val="0"/>
          <w:numId w:val="36"/>
        </w:numPr>
        <w:spacing w:after="0" w:line="480" w:lineRule="auto"/>
        <w:ind w:left="709"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Pelaporan dan penggunaan hasil evaluasi</w:t>
      </w:r>
    </w:p>
    <w:p w:rsidR="004A3246" w:rsidRPr="00DF5452" w:rsidRDefault="004A3246" w:rsidP="004A3246">
      <w:pPr>
        <w:pStyle w:val="ListParagraph"/>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Prinsip-prinsip yang hendaknya dipatuhi dalam pembuatan laporan adalah:</w:t>
      </w:r>
      <w:r w:rsidRPr="00DF5452">
        <w:rPr>
          <w:rStyle w:val="FootnoteReference"/>
          <w:rFonts w:asciiTheme="majorBidi" w:hAnsiTheme="majorBidi" w:cstheme="majorBidi"/>
          <w:sz w:val="24"/>
          <w:szCs w:val="24"/>
          <w:lang w:val="id-ID"/>
        </w:rPr>
        <w:footnoteReference w:id="104"/>
      </w:r>
    </w:p>
    <w:p w:rsidR="004A3246" w:rsidRPr="00DF5452" w:rsidRDefault="004A3246" w:rsidP="004A3246">
      <w:pPr>
        <w:pStyle w:val="ListParagraph"/>
        <w:numPr>
          <w:ilvl w:val="0"/>
          <w:numId w:val="89"/>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Memuat informasi lengkap dari yang bersifat umum (nilai) hingga yang bersifat faktual(skor)</w:t>
      </w:r>
    </w:p>
    <w:p w:rsidR="004A3246" w:rsidRPr="00DF5452" w:rsidRDefault="004A3246" w:rsidP="004A3246">
      <w:pPr>
        <w:pStyle w:val="ListParagraph"/>
        <w:numPr>
          <w:ilvl w:val="0"/>
          <w:numId w:val="89"/>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Mudah dipahami maknanya dan tidak memberi kesan yang terlalu bervariasi</w:t>
      </w:r>
    </w:p>
    <w:p w:rsidR="004A3246" w:rsidRPr="00DF5452" w:rsidRDefault="004A3246" w:rsidP="004A3246">
      <w:pPr>
        <w:pStyle w:val="ListParagraph"/>
        <w:numPr>
          <w:ilvl w:val="0"/>
          <w:numId w:val="89"/>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Mudah dibuat</w:t>
      </w:r>
    </w:p>
    <w:p w:rsidR="004A3246" w:rsidRPr="00DF5452" w:rsidRDefault="004A3246" w:rsidP="004A3246">
      <w:pPr>
        <w:pStyle w:val="ListParagraph"/>
        <w:numPr>
          <w:ilvl w:val="0"/>
          <w:numId w:val="89"/>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Dapat dipakai oleh yang bersangkutan</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Sedangkan penggunaan hasil evaluasi secara umum meliputi:</w:t>
      </w:r>
      <w:r w:rsidRPr="00DF5452">
        <w:rPr>
          <w:rStyle w:val="FootnoteReference"/>
          <w:rFonts w:asciiTheme="majorBidi" w:hAnsiTheme="majorBidi" w:cstheme="majorBidi"/>
          <w:sz w:val="24"/>
          <w:szCs w:val="24"/>
          <w:lang w:val="id-ID"/>
        </w:rPr>
        <w:footnoteReference w:id="105"/>
      </w:r>
    </w:p>
    <w:p w:rsidR="004A3246" w:rsidRPr="00DF5452" w:rsidRDefault="004A3246" w:rsidP="004A3246">
      <w:pPr>
        <w:pStyle w:val="ListParagraph"/>
        <w:numPr>
          <w:ilvl w:val="0"/>
          <w:numId w:val="90"/>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Menentukan kenaikan kelas atau kelulusan</w:t>
      </w:r>
    </w:p>
    <w:p w:rsidR="004A3246" w:rsidRPr="00DF5452" w:rsidRDefault="004A3246" w:rsidP="004A3246">
      <w:pPr>
        <w:pStyle w:val="ListParagraph"/>
        <w:numPr>
          <w:ilvl w:val="0"/>
          <w:numId w:val="90"/>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Mengadakan dignosis dan remedial</w:t>
      </w:r>
    </w:p>
    <w:p w:rsidR="004A3246" w:rsidRPr="00DF5452" w:rsidRDefault="004A3246" w:rsidP="004A3246">
      <w:pPr>
        <w:pStyle w:val="ListParagraph"/>
        <w:numPr>
          <w:ilvl w:val="0"/>
          <w:numId w:val="90"/>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Untuk menentukan perlu tidaknya suatu penyajian isi pelajaran tertentu diulang</w:t>
      </w:r>
    </w:p>
    <w:p w:rsidR="004A3246" w:rsidRPr="00DF5452" w:rsidRDefault="004A3246" w:rsidP="004A3246">
      <w:pPr>
        <w:pStyle w:val="ListParagraph"/>
        <w:numPr>
          <w:ilvl w:val="0"/>
          <w:numId w:val="90"/>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Pengelompokan dan penempaatan siswa</w:t>
      </w:r>
    </w:p>
    <w:p w:rsidR="004A3246" w:rsidRPr="00DF5452" w:rsidRDefault="004A3246" w:rsidP="004A3246">
      <w:pPr>
        <w:pStyle w:val="ListParagraph"/>
        <w:numPr>
          <w:ilvl w:val="0"/>
          <w:numId w:val="90"/>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Membangkitkan motivasi belajar siswa</w:t>
      </w:r>
    </w:p>
    <w:p w:rsidR="004A3246" w:rsidRDefault="004A3246" w:rsidP="004A3246">
      <w:pPr>
        <w:pStyle w:val="ListParagraph"/>
        <w:numPr>
          <w:ilvl w:val="0"/>
          <w:numId w:val="90"/>
        </w:numPr>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Membuat laporan hasil belajar</w:t>
      </w:r>
    </w:p>
    <w:p w:rsidR="004A3246" w:rsidRDefault="004A3246" w:rsidP="004A3246">
      <w:pPr>
        <w:spacing w:after="0" w:line="480" w:lineRule="auto"/>
        <w:jc w:val="both"/>
        <w:rPr>
          <w:rFonts w:asciiTheme="majorBidi" w:hAnsiTheme="majorBidi" w:cstheme="majorBidi"/>
          <w:sz w:val="24"/>
          <w:szCs w:val="24"/>
          <w:lang w:val="id-ID"/>
        </w:rPr>
      </w:pPr>
    </w:p>
    <w:p w:rsidR="004A3246" w:rsidRPr="00BA6BEA" w:rsidRDefault="004A3246" w:rsidP="004A3246">
      <w:pPr>
        <w:spacing w:after="0" w:line="480" w:lineRule="auto"/>
        <w:jc w:val="both"/>
        <w:rPr>
          <w:rFonts w:asciiTheme="majorBidi" w:hAnsiTheme="majorBidi" w:cstheme="majorBidi"/>
          <w:sz w:val="24"/>
          <w:szCs w:val="24"/>
          <w:lang w:val="id-ID"/>
        </w:rPr>
      </w:pP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lastRenderedPageBreak/>
        <w:t>Pengertian Tes Hasil Belajar</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Tes hasil belajar merupakan tes penguasaan, karena tes ini mengukur penguasaan siswa terhadaap materi yang diajarkan oleh guru atau dipelajari oleh siswa. Tes diujikan setelah siswa memperoleh sejumlah materi sebelumnya dan pengujian dilakukan untuk mengetahui penguasaan siswa atas materi tersebut. </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Mengajar dilakukan untuk mengusahakan perilaku yang diinginkan sesuai dengan tujuan pembelajaran. Belajar adalah usaha siswa menimbulkan perubahan perilaku dalam dirinya sesuai dengan tujuan pembelajaran. Perubahan perilaku sesuaai dengan tujuan pembelajaran yang terjadi akibat proses belajar dan mengajar merupakan hasil belajar.</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Pr>
          <w:rFonts w:asciiTheme="majorBidi" w:eastAsia="Times New Roman" w:hAnsiTheme="majorBidi" w:cstheme="majorBidi"/>
          <w:sz w:val="24"/>
          <w:szCs w:val="24"/>
          <w:lang w:val="id-ID"/>
        </w:rPr>
        <w:t>Tes hasil belajar dilak</w:t>
      </w:r>
      <w:r w:rsidRPr="00DF5452">
        <w:rPr>
          <w:rFonts w:asciiTheme="majorBidi" w:eastAsia="Times New Roman" w:hAnsiTheme="majorBidi" w:cstheme="majorBidi"/>
          <w:sz w:val="24"/>
          <w:szCs w:val="24"/>
          <w:lang w:val="id-ID"/>
        </w:rPr>
        <w:t>ukan untuk mengukur hasil belajar yakni sejauh mana perubahan perilaku yang diinginkan dalam tujuan pembelajaran telah dapat dicapai oleh siswa. Dari jawaban atas tes hasil belajar dapat diketahui penguasaan siswa terhadap materi yang diajarkan dan dipelajari.</w:t>
      </w:r>
    </w:p>
    <w:p w:rsidR="004A3246" w:rsidRPr="00DF5452" w:rsidRDefault="004A3246" w:rsidP="004A3246">
      <w:pPr>
        <w:pStyle w:val="ListParagraph"/>
        <w:numPr>
          <w:ilvl w:val="2"/>
          <w:numId w:val="25"/>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Macam-Macam Tes Hasil Belajar</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Menurut Grolund dan Linn, berdasrkan peranan fungsionalnya, tes hasil belajar dapat dibagi menjadi empat macam yaitu tes formatif, tes sumatif, tes diagnostik, dan tes penempatan.</w:t>
      </w:r>
      <w:r w:rsidRPr="00DF5452">
        <w:rPr>
          <w:rStyle w:val="FootnoteReference"/>
          <w:rFonts w:asciiTheme="majorBidi" w:eastAsia="Times New Roman" w:hAnsiTheme="majorBidi" w:cstheme="majorBidi"/>
          <w:sz w:val="24"/>
          <w:szCs w:val="24"/>
          <w:lang w:val="id-ID"/>
        </w:rPr>
        <w:footnoteReference w:id="106"/>
      </w:r>
    </w:p>
    <w:p w:rsidR="004A3246" w:rsidRPr="00DF5452" w:rsidRDefault="004A3246" w:rsidP="004A3246">
      <w:pPr>
        <w:pStyle w:val="ListParagraph"/>
        <w:numPr>
          <w:ilvl w:val="0"/>
          <w:numId w:val="37"/>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Tes Formatif</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Kata formatif berasal dari kata dalam bahasa inggris “</w:t>
      </w:r>
      <w:r w:rsidRPr="00DF5452">
        <w:rPr>
          <w:rFonts w:asciiTheme="majorBidi" w:eastAsia="Times New Roman" w:hAnsiTheme="majorBidi" w:cstheme="majorBidi"/>
          <w:i/>
          <w:iCs/>
          <w:sz w:val="24"/>
          <w:szCs w:val="24"/>
          <w:lang w:val="id-ID"/>
        </w:rPr>
        <w:t xml:space="preserve">to form” </w:t>
      </w:r>
      <w:r w:rsidRPr="00DF5452">
        <w:rPr>
          <w:rFonts w:asciiTheme="majorBidi" w:eastAsia="Times New Roman" w:hAnsiTheme="majorBidi" w:cstheme="majorBidi"/>
          <w:sz w:val="24"/>
          <w:szCs w:val="24"/>
          <w:lang w:val="id-ID"/>
        </w:rPr>
        <w:t xml:space="preserve">yang berarti membentuk. Tes formatif dimaksudkan sebagai tes yang digunakan untuk mengetahui sejauh mana siswa telah terbentuk perilakunya sesuai tujuan </w:t>
      </w:r>
      <w:r w:rsidRPr="00DF5452">
        <w:rPr>
          <w:rFonts w:asciiTheme="majorBidi" w:eastAsia="Times New Roman" w:hAnsiTheme="majorBidi" w:cstheme="majorBidi"/>
          <w:sz w:val="24"/>
          <w:szCs w:val="24"/>
          <w:lang w:val="id-ID"/>
        </w:rPr>
        <w:lastRenderedPageBreak/>
        <w:t>pembelajaran setelah mengikuti proses belajar mengajar. Evaluasi dilakukan berdasarkan hasil pengukuran yang dilakukan menggunakan tes formatif. Setiap akhir program atau pokok bahasan, siswa dievaluasi penguasaan atau perubahan perilakunya dalam pokok bahasan tersebut. Tes formatif dalam praktik pembelajaran dikenal sebagai ulangan harian. Evaluasi yang direncanakan dalam satuan pembelajaran merupakan evaluasi yang dilakukan berdasarkan tes formatif.</w:t>
      </w:r>
      <w:r w:rsidRPr="00DF5452">
        <w:rPr>
          <w:rStyle w:val="FootnoteReference"/>
          <w:rFonts w:asciiTheme="majorBidi" w:eastAsia="Times New Roman" w:hAnsiTheme="majorBidi" w:cstheme="majorBidi"/>
          <w:sz w:val="24"/>
          <w:szCs w:val="24"/>
          <w:lang w:val="id-ID"/>
        </w:rPr>
        <w:footnoteReference w:id="107"/>
      </w:r>
    </w:p>
    <w:p w:rsidR="004A3246" w:rsidRPr="00DF5452" w:rsidRDefault="004A3246" w:rsidP="004A3246">
      <w:pPr>
        <w:pStyle w:val="ListParagraph"/>
        <w:numPr>
          <w:ilvl w:val="0"/>
          <w:numId w:val="37"/>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Tes Sumatif</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Kata sumatif berasal dari kata bahasa inggris “</w:t>
      </w:r>
      <w:r w:rsidRPr="00DF5452">
        <w:rPr>
          <w:rFonts w:asciiTheme="majorBidi" w:eastAsia="Times New Roman" w:hAnsiTheme="majorBidi" w:cstheme="majorBidi"/>
          <w:i/>
          <w:iCs/>
          <w:sz w:val="24"/>
          <w:szCs w:val="24"/>
          <w:lang w:val="id-ID"/>
        </w:rPr>
        <w:t xml:space="preserve">sum” </w:t>
      </w:r>
      <w:r w:rsidRPr="00DF5452">
        <w:rPr>
          <w:rFonts w:asciiTheme="majorBidi" w:eastAsia="Times New Roman" w:hAnsiTheme="majorBidi" w:cstheme="majorBidi"/>
          <w:sz w:val="24"/>
          <w:szCs w:val="24"/>
          <w:lang w:val="id-ID"/>
        </w:rPr>
        <w:t>yang artinya jumlah atau total. Tes sumatif dimaksudkan sebagai tes yang digunakan untuk mengetahui penguasaan siswa atas sejumlah materi yang disampaikan dalam satuan waktu tertentu seperti catur wulan atau semester. Setelah materi selesai disampaikan, maka evaluasi dilakukan atas perubahan peril</w:t>
      </w:r>
      <w:r>
        <w:rPr>
          <w:rFonts w:asciiTheme="majorBidi" w:eastAsia="Times New Roman" w:hAnsiTheme="majorBidi" w:cstheme="majorBidi"/>
          <w:sz w:val="24"/>
          <w:szCs w:val="24"/>
          <w:lang w:val="id-ID"/>
        </w:rPr>
        <w:t>aku ya</w:t>
      </w:r>
      <w:r w:rsidRPr="00DF5452">
        <w:rPr>
          <w:rFonts w:asciiTheme="majorBidi" w:eastAsia="Times New Roman" w:hAnsiTheme="majorBidi" w:cstheme="majorBidi"/>
          <w:sz w:val="24"/>
          <w:szCs w:val="24"/>
          <w:lang w:val="id-ID"/>
        </w:rPr>
        <w:t>ng terbentuk pada siswa setelah memperoleh semua materi pelajaran. Ev</w:t>
      </w:r>
      <w:r>
        <w:rPr>
          <w:rFonts w:asciiTheme="majorBidi" w:eastAsia="Times New Roman" w:hAnsiTheme="majorBidi" w:cstheme="majorBidi"/>
          <w:sz w:val="24"/>
          <w:szCs w:val="24"/>
          <w:lang w:val="id-ID"/>
        </w:rPr>
        <w:t>a</w:t>
      </w:r>
      <w:r w:rsidRPr="00DF5452">
        <w:rPr>
          <w:rFonts w:asciiTheme="majorBidi" w:eastAsia="Times New Roman" w:hAnsiTheme="majorBidi" w:cstheme="majorBidi"/>
          <w:sz w:val="24"/>
          <w:szCs w:val="24"/>
          <w:lang w:val="id-ID"/>
        </w:rPr>
        <w:t>luasi dilakukan berdasarkan hasil pengukuran menggunakan tes sumatif. Dalam praktik pengajaran tes sumatif dikenal sebagai ujian semester atau catur wulan tergantung satuan waktu yang digunakan untuk menyelesaikan materi.</w:t>
      </w:r>
      <w:r w:rsidRPr="00DF5452">
        <w:rPr>
          <w:rStyle w:val="FootnoteReference"/>
          <w:rFonts w:asciiTheme="majorBidi" w:eastAsia="Times New Roman" w:hAnsiTheme="majorBidi" w:cstheme="majorBidi"/>
          <w:sz w:val="24"/>
          <w:szCs w:val="24"/>
          <w:lang w:val="id-ID"/>
        </w:rPr>
        <w:footnoteReference w:id="108"/>
      </w:r>
    </w:p>
    <w:p w:rsidR="004A3246" w:rsidRPr="00DF5452" w:rsidRDefault="004A3246" w:rsidP="004A3246">
      <w:pPr>
        <w:pStyle w:val="ListParagraph"/>
        <w:numPr>
          <w:ilvl w:val="0"/>
          <w:numId w:val="37"/>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Tes Diagnostik</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Tes hasil belajar dengan fungsi diagnostik digunakan untuk mengidentifikasi siswa-siswa yang mengalami masalah dan menelusuri jenis masalah yang dihadapi. Berdasarkan pemahaman terhadap siswa bermasalah </w:t>
      </w:r>
      <w:r w:rsidRPr="00DF5452">
        <w:rPr>
          <w:rFonts w:asciiTheme="majorBidi" w:eastAsia="Times New Roman" w:hAnsiTheme="majorBidi" w:cstheme="majorBidi"/>
          <w:sz w:val="24"/>
          <w:szCs w:val="24"/>
          <w:lang w:val="id-ID"/>
        </w:rPr>
        <w:lastRenderedPageBreak/>
        <w:t xml:space="preserve">maka guru dapat mengupayakan pemecahan masalah yang tepat sesuai dengan masalahnya. </w:t>
      </w:r>
      <w:r w:rsidRPr="00DF5452">
        <w:rPr>
          <w:rStyle w:val="FootnoteReference"/>
          <w:rFonts w:asciiTheme="majorBidi" w:eastAsia="Times New Roman" w:hAnsiTheme="majorBidi" w:cstheme="majorBidi"/>
          <w:sz w:val="24"/>
          <w:szCs w:val="24"/>
          <w:lang w:val="id-ID"/>
        </w:rPr>
        <w:footnoteReference w:id="109"/>
      </w:r>
    </w:p>
    <w:p w:rsidR="004A3246" w:rsidRPr="00DF5452" w:rsidRDefault="004A3246" w:rsidP="004A3246">
      <w:pPr>
        <w:pStyle w:val="ListParagraph"/>
        <w:numPr>
          <w:ilvl w:val="0"/>
          <w:numId w:val="37"/>
        </w:numPr>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Tes Penempatan</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Tes penempatan adalah pengumpulaan data tes hasil belajar yang digunakan untuk menempatkan siswa dalam kelompok siswa yang sesuia dengan minat dan bakatnya. Pengelompokan dilakukan agar pemberian layanan pembelajaran dapat dilakukan sesuai dengan minat dan bakat siswa. Dalam praktik pembelajaran, pengelompokan merupakan sesuatu yang sering dilakukan. </w:t>
      </w:r>
      <w:r w:rsidRPr="00DF5452">
        <w:rPr>
          <w:rStyle w:val="FootnoteReference"/>
          <w:rFonts w:asciiTheme="majorBidi" w:eastAsia="Times New Roman" w:hAnsiTheme="majorBidi" w:cstheme="majorBidi"/>
          <w:sz w:val="24"/>
          <w:szCs w:val="24"/>
          <w:lang w:val="id-ID"/>
        </w:rPr>
        <w:footnoteReference w:id="110"/>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Sebagai individu, siswa bersifat unik dan mempunyai kebutuhan pembelajaran yang khas, sehingga memerlukan layanan pembelajaran yang bersifat individual. Untuk kepentingan pembelajaran, si</w:t>
      </w:r>
      <w:r>
        <w:rPr>
          <w:rFonts w:asciiTheme="majorBidi" w:eastAsia="Times New Roman" w:hAnsiTheme="majorBidi" w:cstheme="majorBidi"/>
          <w:sz w:val="24"/>
          <w:szCs w:val="24"/>
          <w:lang w:val="id-ID"/>
        </w:rPr>
        <w:t>swa dengaan karakter individu y</w:t>
      </w:r>
      <w:r w:rsidRPr="00DF5452">
        <w:rPr>
          <w:rFonts w:asciiTheme="majorBidi" w:eastAsia="Times New Roman" w:hAnsiTheme="majorBidi" w:cstheme="majorBidi"/>
          <w:sz w:val="24"/>
          <w:szCs w:val="24"/>
          <w:lang w:val="id-ID"/>
        </w:rPr>
        <w:t>ang khas itu dapat dikelompokkan sesuai dengan kedekatan minat dan bakatnya. Pengelompokan ini memungkinkan layanan pembelajaran dilangsungkan secara klasikal. Dengan layanan pembelajaran klasikal, pembelajaran dapat dijalankan dengan guru, sarana, biaya dan waktu yaang lebih sedikit.</w:t>
      </w:r>
    </w:p>
    <w:p w:rsidR="004A3246" w:rsidRPr="00DF5452" w:rsidRDefault="004A3246" w:rsidP="004A3246">
      <w:pPr>
        <w:spacing w:after="0" w:line="360" w:lineRule="auto"/>
        <w:jc w:val="lowKashida"/>
        <w:rPr>
          <w:rFonts w:asciiTheme="majorBidi" w:hAnsiTheme="majorBidi" w:cstheme="majorBidi"/>
          <w:sz w:val="24"/>
          <w:szCs w:val="24"/>
          <w:lang w:val="id-ID"/>
        </w:rPr>
      </w:pPr>
    </w:p>
    <w:p w:rsidR="004A3246" w:rsidRPr="004B50B3" w:rsidRDefault="004A3246" w:rsidP="004A3246">
      <w:pPr>
        <w:pStyle w:val="ListParagraph"/>
        <w:numPr>
          <w:ilvl w:val="3"/>
          <w:numId w:val="160"/>
        </w:numPr>
        <w:spacing w:after="0" w:line="480" w:lineRule="auto"/>
        <w:ind w:left="426" w:hanging="426"/>
        <w:jc w:val="both"/>
        <w:rPr>
          <w:rFonts w:asciiTheme="majorBidi" w:eastAsia="Times New Roman" w:hAnsiTheme="majorBidi" w:cstheme="majorBidi"/>
          <w:b/>
          <w:bCs/>
          <w:sz w:val="24"/>
          <w:szCs w:val="24"/>
        </w:rPr>
      </w:pPr>
      <w:r w:rsidRPr="004B50B3">
        <w:rPr>
          <w:rFonts w:asciiTheme="majorBidi" w:eastAsia="Times New Roman" w:hAnsiTheme="majorBidi" w:cstheme="majorBidi"/>
          <w:b/>
          <w:bCs/>
          <w:sz w:val="24"/>
          <w:szCs w:val="24"/>
          <w:lang w:val="id-ID"/>
        </w:rPr>
        <w:t>Hasil Penelitian Terdahulu</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Peneliti tertarik melakukan penelitian tentang pengaruh motivasi terhadap hasil belajar setelah membaca artikel yang berjudul:</w:t>
      </w:r>
    </w:p>
    <w:p w:rsidR="004A3246" w:rsidRPr="00DF5452" w:rsidRDefault="004A3246" w:rsidP="004A3246">
      <w:pPr>
        <w:pStyle w:val="ListParagraph"/>
        <w:numPr>
          <w:ilvl w:val="0"/>
          <w:numId w:val="32"/>
        </w:numPr>
        <w:spacing w:after="0" w:line="480" w:lineRule="auto"/>
        <w:ind w:left="426"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 xml:space="preserve">Pengaruh Penggunan Media Pembelajaran </w:t>
      </w:r>
      <w:r w:rsidRPr="00DF5452">
        <w:rPr>
          <w:rFonts w:asciiTheme="majorBidi" w:eastAsia="Times New Roman" w:hAnsiTheme="majorBidi" w:cstheme="majorBidi"/>
          <w:i/>
          <w:iCs/>
          <w:sz w:val="24"/>
          <w:szCs w:val="24"/>
          <w:lang w:val="id-ID"/>
        </w:rPr>
        <w:t>Mindjet Mindmanager</w:t>
      </w:r>
      <w:r w:rsidRPr="00DF5452">
        <w:rPr>
          <w:rFonts w:asciiTheme="majorBidi" w:eastAsia="Times New Roman" w:hAnsiTheme="majorBidi" w:cstheme="majorBidi"/>
          <w:sz w:val="24"/>
          <w:szCs w:val="24"/>
          <w:lang w:val="id-ID"/>
        </w:rPr>
        <w:t>, Motivasi, Dan Jenis Kelamin Terhadap Hasil Belajar Matematika Siswa Kelas VIII di MTsN. Karangrejo Tulunggung, oleh Eko Budi Prasetyo. Hasil penelitian dengan tingakat kepercyaan 95% menunjukkan bahwa motivasi berpengaruh terhadap hasil belajar.</w:t>
      </w:r>
      <w:r w:rsidRPr="00DF5452">
        <w:rPr>
          <w:rStyle w:val="FootnoteReference"/>
          <w:rFonts w:asciiTheme="majorBidi" w:eastAsia="Times New Roman" w:hAnsiTheme="majorBidi" w:cstheme="majorBidi"/>
          <w:sz w:val="24"/>
          <w:szCs w:val="24"/>
          <w:lang w:val="id-ID"/>
        </w:rPr>
        <w:footnoteReference w:id="111"/>
      </w:r>
    </w:p>
    <w:p w:rsidR="004A3246" w:rsidRPr="00DF5452" w:rsidRDefault="004A3246" w:rsidP="004A3246">
      <w:pPr>
        <w:pStyle w:val="ListParagraph"/>
        <w:tabs>
          <w:tab w:val="left" w:pos="1560"/>
        </w:tabs>
        <w:spacing w:after="0" w:line="240" w:lineRule="auto"/>
        <w:ind w:left="426"/>
        <w:jc w:val="both"/>
        <w:rPr>
          <w:rFonts w:asciiTheme="majorBidi" w:hAnsiTheme="majorBidi" w:cstheme="majorBidi"/>
          <w:b/>
          <w:bCs/>
          <w:sz w:val="24"/>
          <w:szCs w:val="24"/>
        </w:rPr>
      </w:pPr>
      <w:r w:rsidRPr="00DF5452">
        <w:rPr>
          <w:rFonts w:asciiTheme="majorBidi" w:eastAsia="Times New Roman" w:hAnsiTheme="majorBidi" w:cstheme="majorBidi"/>
          <w:b/>
          <w:bCs/>
          <w:sz w:val="24"/>
          <w:szCs w:val="24"/>
          <w:lang w:val="id-ID"/>
        </w:rPr>
        <w:t xml:space="preserve">Tabel 2.2 </w:t>
      </w:r>
      <w:r w:rsidRPr="00DF5452">
        <w:rPr>
          <w:rFonts w:asciiTheme="majorBidi" w:hAnsiTheme="majorBidi" w:cstheme="majorBidi"/>
          <w:b/>
          <w:bCs/>
          <w:sz w:val="24"/>
          <w:szCs w:val="24"/>
        </w:rPr>
        <w:t>Persamaan dan Perbedaan Penelitian E</w:t>
      </w:r>
      <w:r w:rsidRPr="00DF5452">
        <w:rPr>
          <w:rFonts w:asciiTheme="majorBidi" w:hAnsiTheme="majorBidi" w:cstheme="majorBidi"/>
          <w:b/>
          <w:bCs/>
          <w:sz w:val="24"/>
          <w:szCs w:val="24"/>
          <w:lang w:val="id-ID"/>
        </w:rPr>
        <w:t>ko</w:t>
      </w:r>
      <w:r w:rsidRPr="00DF5452">
        <w:rPr>
          <w:rFonts w:asciiTheme="majorBidi" w:hAnsiTheme="majorBidi" w:cstheme="majorBidi"/>
          <w:b/>
          <w:bCs/>
          <w:sz w:val="24"/>
          <w:szCs w:val="24"/>
        </w:rPr>
        <w:t xml:space="preserve"> dengan Penelitian Sekarang</w:t>
      </w:r>
    </w:p>
    <w:tbl>
      <w:tblPr>
        <w:tblStyle w:val="TableGrid"/>
        <w:tblW w:w="0" w:type="auto"/>
        <w:tblInd w:w="534" w:type="dxa"/>
        <w:tblLook w:val="04A0" w:firstRow="1" w:lastRow="0" w:firstColumn="1" w:lastColumn="0" w:noHBand="0" w:noVBand="1"/>
      </w:tblPr>
      <w:tblGrid>
        <w:gridCol w:w="2410"/>
        <w:gridCol w:w="2551"/>
        <w:gridCol w:w="2551"/>
      </w:tblGrid>
      <w:tr w:rsidR="004A3246" w:rsidRPr="00DF5452" w:rsidTr="00C77D5F">
        <w:tc>
          <w:tcPr>
            <w:tcW w:w="2410" w:type="dxa"/>
            <w:vMerge w:val="restart"/>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Persamaan</w:t>
            </w:r>
          </w:p>
        </w:tc>
        <w:tc>
          <w:tcPr>
            <w:tcW w:w="5102" w:type="dxa"/>
            <w:gridSpan w:val="2"/>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Perbedaan</w:t>
            </w:r>
          </w:p>
        </w:tc>
      </w:tr>
      <w:tr w:rsidR="004A3246" w:rsidRPr="00DF5452" w:rsidTr="00C77D5F">
        <w:tc>
          <w:tcPr>
            <w:tcW w:w="2410" w:type="dxa"/>
            <w:vMerge/>
          </w:tcPr>
          <w:p w:rsidR="004A3246" w:rsidRPr="00DF5452" w:rsidRDefault="004A3246" w:rsidP="00C77D5F">
            <w:pPr>
              <w:pStyle w:val="ListParagraph"/>
              <w:ind w:left="372"/>
              <w:rPr>
                <w:rFonts w:asciiTheme="majorBidi" w:eastAsia="Times New Roman" w:hAnsiTheme="majorBidi" w:cstheme="majorBidi"/>
                <w:b/>
                <w:bCs/>
                <w:sz w:val="20"/>
                <w:szCs w:val="20"/>
                <w:lang w:val="id-ID"/>
              </w:rPr>
            </w:pPr>
          </w:p>
        </w:tc>
        <w:tc>
          <w:tcPr>
            <w:tcW w:w="2551"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Penelitian terdahulu</w:t>
            </w:r>
          </w:p>
        </w:tc>
        <w:tc>
          <w:tcPr>
            <w:tcW w:w="2551"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Penelitiaan sekarang</w:t>
            </w:r>
          </w:p>
        </w:tc>
      </w:tr>
      <w:tr w:rsidR="004A3246" w:rsidRPr="00DF5452" w:rsidTr="00C77D5F">
        <w:tc>
          <w:tcPr>
            <w:tcW w:w="2410" w:type="dxa"/>
            <w:vMerge w:val="restart"/>
          </w:tcPr>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r w:rsidRPr="00DF5452">
              <w:rPr>
                <w:rFonts w:asciiTheme="majorBidi" w:eastAsia="Times New Roman" w:hAnsiTheme="majorBidi" w:cstheme="majorBidi"/>
                <w:sz w:val="20"/>
                <w:szCs w:val="20"/>
                <w:lang w:val="id-ID"/>
              </w:rPr>
              <w:t>Meneliti tentang pengaruh motivasi</w:t>
            </w:r>
          </w:p>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r w:rsidRPr="00DF5452">
              <w:rPr>
                <w:rFonts w:asciiTheme="majorBidi" w:eastAsia="Times New Roman" w:hAnsiTheme="majorBidi" w:cstheme="majorBidi"/>
                <w:sz w:val="20"/>
                <w:szCs w:val="20"/>
                <w:lang w:val="id-ID"/>
              </w:rPr>
              <w:t>Objek penelitian kelas VIII</w:t>
            </w:r>
          </w:p>
          <w:p w:rsidR="004A3246" w:rsidRPr="00DF5452" w:rsidRDefault="004A3246" w:rsidP="004A3246">
            <w:pPr>
              <w:pStyle w:val="ListParagraph"/>
              <w:numPr>
                <w:ilvl w:val="0"/>
                <w:numId w:val="33"/>
              </w:numPr>
              <w:ind w:left="372"/>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Merupakan jenis penelitian korelatif</w:t>
            </w:r>
          </w:p>
        </w:tc>
        <w:tc>
          <w:tcPr>
            <w:tcW w:w="2551"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Terdiri darai 3 variabel X dan 1 variabel Y</w:t>
            </w:r>
          </w:p>
        </w:tc>
        <w:tc>
          <w:tcPr>
            <w:tcW w:w="2551"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Terdiri darai 2 variabel X dan 1 variabel Y</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551"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Teknis analisis data menggunakan anava 3 jalur</w:t>
            </w:r>
          </w:p>
        </w:tc>
        <w:tc>
          <w:tcPr>
            <w:tcW w:w="2551"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Teknis analisis data menggunakan anava 2  jalur</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551"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Tempat penelitian di MTsN. Karangrejo Tulungagung</w:t>
            </w:r>
          </w:p>
        </w:tc>
        <w:tc>
          <w:tcPr>
            <w:tcW w:w="2551"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Tempat penelitian di MTs. Hasanuddin Blitar</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551"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Diterapkan pada tahun ajaran 2012/2013</w:t>
            </w:r>
          </w:p>
        </w:tc>
        <w:tc>
          <w:tcPr>
            <w:tcW w:w="2551"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Diterapkan pada tahun ajaran 2014/2015</w:t>
            </w:r>
          </w:p>
        </w:tc>
      </w:tr>
    </w:tbl>
    <w:p w:rsidR="004A3246" w:rsidRPr="00DF5452" w:rsidRDefault="004A3246" w:rsidP="004A3246">
      <w:pPr>
        <w:pStyle w:val="ListParagraph"/>
        <w:numPr>
          <w:ilvl w:val="0"/>
          <w:numId w:val="32"/>
        </w:numPr>
        <w:tabs>
          <w:tab w:val="left" w:pos="3261"/>
        </w:tabs>
        <w:spacing w:before="240" w:after="0" w:line="480" w:lineRule="auto"/>
        <w:ind w:left="426"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Pengaruh Metode Mathemagics, Jenis Kelamain, Dan Motivasi Terhadap Hasil Belajar Matematika Siswa Kelas VII MTsN. Tunggangri Tulungagung, oleh Eny Irwaun Ni’mah. Hasil penelitian dengan tingkat kepercayaan 95% menunjukkan bahwa motivasi berpengaruh terhadap hasil belajar.</w:t>
      </w:r>
      <w:r w:rsidRPr="00DF5452">
        <w:rPr>
          <w:rStyle w:val="FootnoteReference"/>
          <w:rFonts w:asciiTheme="majorBidi" w:eastAsia="Times New Roman" w:hAnsiTheme="majorBidi" w:cstheme="majorBidi"/>
          <w:sz w:val="24"/>
          <w:szCs w:val="24"/>
          <w:lang w:val="id-ID"/>
        </w:rPr>
        <w:footnoteReference w:id="112"/>
      </w:r>
    </w:p>
    <w:p w:rsidR="004A3246" w:rsidRPr="00DF5452" w:rsidRDefault="004A3246" w:rsidP="004A3246">
      <w:pPr>
        <w:spacing w:after="0" w:line="240" w:lineRule="auto"/>
        <w:ind w:left="426"/>
        <w:jc w:val="both"/>
        <w:rPr>
          <w:rFonts w:asciiTheme="majorBidi" w:eastAsia="Times New Roman" w:hAnsiTheme="majorBidi" w:cstheme="majorBidi"/>
          <w:b/>
          <w:bCs/>
          <w:sz w:val="24"/>
          <w:szCs w:val="24"/>
          <w:lang w:val="id-ID"/>
        </w:rPr>
      </w:pPr>
      <w:r w:rsidRPr="00DF5452">
        <w:rPr>
          <w:rFonts w:asciiTheme="majorBidi" w:eastAsia="Times New Roman" w:hAnsiTheme="majorBidi" w:cstheme="majorBidi"/>
          <w:b/>
          <w:bCs/>
          <w:sz w:val="24"/>
          <w:szCs w:val="24"/>
          <w:lang w:val="id-ID"/>
        </w:rPr>
        <w:t xml:space="preserve">Tabel 2.3 </w:t>
      </w:r>
      <w:r w:rsidRPr="00DF5452">
        <w:rPr>
          <w:rFonts w:asciiTheme="majorBidi" w:hAnsiTheme="majorBidi" w:cstheme="majorBidi"/>
          <w:b/>
          <w:bCs/>
          <w:sz w:val="24"/>
          <w:szCs w:val="24"/>
        </w:rPr>
        <w:t>Persamaan dan Perbedaan Penelitian E</w:t>
      </w:r>
      <w:r w:rsidRPr="00DF5452">
        <w:rPr>
          <w:rFonts w:asciiTheme="majorBidi" w:hAnsiTheme="majorBidi" w:cstheme="majorBidi"/>
          <w:b/>
          <w:bCs/>
          <w:sz w:val="24"/>
          <w:szCs w:val="24"/>
          <w:lang w:val="id-ID"/>
        </w:rPr>
        <w:t>ny</w:t>
      </w:r>
      <w:r w:rsidRPr="00DF5452">
        <w:rPr>
          <w:rFonts w:asciiTheme="majorBidi" w:hAnsiTheme="majorBidi" w:cstheme="majorBidi"/>
          <w:b/>
          <w:bCs/>
          <w:sz w:val="24"/>
          <w:szCs w:val="24"/>
        </w:rPr>
        <w:t xml:space="preserve"> dengan Penelitian Sekarang</w:t>
      </w:r>
    </w:p>
    <w:tbl>
      <w:tblPr>
        <w:tblStyle w:val="TableGrid"/>
        <w:tblW w:w="0" w:type="auto"/>
        <w:tblInd w:w="534" w:type="dxa"/>
        <w:tblLook w:val="04A0" w:firstRow="1" w:lastRow="0" w:firstColumn="1" w:lastColumn="0" w:noHBand="0" w:noVBand="1"/>
      </w:tblPr>
      <w:tblGrid>
        <w:gridCol w:w="2410"/>
        <w:gridCol w:w="2693"/>
        <w:gridCol w:w="2409"/>
      </w:tblGrid>
      <w:tr w:rsidR="004A3246" w:rsidRPr="00DF5452" w:rsidTr="00C77D5F">
        <w:tc>
          <w:tcPr>
            <w:tcW w:w="2410" w:type="dxa"/>
            <w:vMerge w:val="restart"/>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Persamaan</w:t>
            </w:r>
          </w:p>
          <w:p w:rsidR="004A3246" w:rsidRPr="00DF5452" w:rsidRDefault="004A3246" w:rsidP="00C77D5F">
            <w:pPr>
              <w:rPr>
                <w:rFonts w:asciiTheme="majorBidi" w:eastAsia="Times New Roman" w:hAnsiTheme="majorBidi" w:cstheme="majorBidi"/>
                <w:b/>
                <w:bCs/>
                <w:sz w:val="20"/>
                <w:szCs w:val="20"/>
                <w:lang w:val="id-ID"/>
              </w:rPr>
            </w:pPr>
          </w:p>
        </w:tc>
        <w:tc>
          <w:tcPr>
            <w:tcW w:w="5102" w:type="dxa"/>
            <w:gridSpan w:val="2"/>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Perbedaan</w:t>
            </w:r>
          </w:p>
        </w:tc>
      </w:tr>
      <w:tr w:rsidR="004A3246" w:rsidRPr="00DF5452" w:rsidTr="00C77D5F">
        <w:tc>
          <w:tcPr>
            <w:tcW w:w="2410" w:type="dxa"/>
            <w:vMerge/>
          </w:tcPr>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p>
        </w:tc>
        <w:tc>
          <w:tcPr>
            <w:tcW w:w="2693"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Penelitian terdahulu</w:t>
            </w:r>
          </w:p>
        </w:tc>
        <w:tc>
          <w:tcPr>
            <w:tcW w:w="2409"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Penelitiaan sekarang</w:t>
            </w:r>
          </w:p>
        </w:tc>
      </w:tr>
      <w:tr w:rsidR="004A3246" w:rsidRPr="00DF5452" w:rsidTr="00C77D5F">
        <w:tc>
          <w:tcPr>
            <w:tcW w:w="2410" w:type="dxa"/>
            <w:vMerge w:val="restart"/>
          </w:tcPr>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r w:rsidRPr="00DF5452">
              <w:rPr>
                <w:rFonts w:asciiTheme="majorBidi" w:eastAsia="Times New Roman" w:hAnsiTheme="majorBidi" w:cstheme="majorBidi"/>
                <w:sz w:val="20"/>
                <w:szCs w:val="20"/>
                <w:lang w:val="id-ID"/>
              </w:rPr>
              <w:t>Meneliti tentang pengaruh motivasi</w:t>
            </w:r>
          </w:p>
          <w:p w:rsidR="004A3246" w:rsidRPr="00DF5452" w:rsidRDefault="004A3246" w:rsidP="004A3246">
            <w:pPr>
              <w:pStyle w:val="ListParagraph"/>
              <w:numPr>
                <w:ilvl w:val="0"/>
                <w:numId w:val="33"/>
              </w:numPr>
              <w:ind w:left="372"/>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Merupakan jenis penelitian korelatif</w:t>
            </w: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Terdiri darai 3 variabel X dan 1 variabel Y</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Terdiri darai 2 variabel X dan 1 variabel Y</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 xml:space="preserve">Teknis analisis data menggunakan anava 3 </w:t>
            </w:r>
            <w:r w:rsidRPr="00DF5452">
              <w:rPr>
                <w:rFonts w:asciiTheme="majorBidi" w:eastAsia="Times New Roman" w:hAnsiTheme="majorBidi" w:cstheme="majorBidi"/>
                <w:sz w:val="20"/>
                <w:szCs w:val="20"/>
                <w:lang w:val="id-ID"/>
              </w:rPr>
              <w:lastRenderedPageBreak/>
              <w:t>jalur</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lastRenderedPageBreak/>
              <w:t xml:space="preserve">Teknis analisis data menggunakan anava 2  </w:t>
            </w:r>
            <w:r w:rsidRPr="00DF5452">
              <w:rPr>
                <w:rFonts w:asciiTheme="majorBidi" w:eastAsia="Times New Roman" w:hAnsiTheme="majorBidi" w:cstheme="majorBidi"/>
                <w:sz w:val="20"/>
                <w:szCs w:val="20"/>
                <w:lang w:val="id-ID"/>
              </w:rPr>
              <w:lastRenderedPageBreak/>
              <w:t>jalur</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Objek penelitian kelas VII</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Objek penelitian kelas VIII</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Tempat penelitian di MTsN. Tunggangri Tulungagung</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Tempat penelitian di MTs. Hasanuddin Blitar</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Diterapkan pada tahun ajaran 2012/2013</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Diterapkan pada tahun ajaran 2014/2015</w:t>
            </w:r>
          </w:p>
        </w:tc>
      </w:tr>
    </w:tbl>
    <w:p w:rsidR="004A3246" w:rsidRPr="00DF5452" w:rsidRDefault="004A3246" w:rsidP="004A3246">
      <w:pPr>
        <w:pStyle w:val="ListParagraph"/>
        <w:numPr>
          <w:ilvl w:val="0"/>
          <w:numId w:val="32"/>
        </w:numPr>
        <w:spacing w:before="240" w:after="0" w:line="480" w:lineRule="auto"/>
        <w:ind w:left="426"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Pengaruh Pendekatan RME, Motivasi, Dan Jenis Kelamin Terhadap Hasil Belajar Matematika Materi Trigonometri Siswa Kelas X MAN Rejotangan, oleh Umi Amanah. Hasil penelitian dengan tingakat kepercayaan 95% menunjukkan bahwa motivasi berpengaruh terhadap hasil belajar materi Trigonometri.</w:t>
      </w:r>
      <w:r w:rsidRPr="00DF5452">
        <w:rPr>
          <w:rStyle w:val="FootnoteReference"/>
          <w:rFonts w:asciiTheme="majorBidi" w:eastAsia="Times New Roman" w:hAnsiTheme="majorBidi" w:cstheme="majorBidi"/>
          <w:sz w:val="24"/>
          <w:szCs w:val="24"/>
          <w:lang w:val="id-ID"/>
        </w:rPr>
        <w:footnoteReference w:id="113"/>
      </w:r>
    </w:p>
    <w:p w:rsidR="004A3246" w:rsidRPr="00DF5452" w:rsidRDefault="004A3246" w:rsidP="004A3246">
      <w:pPr>
        <w:pStyle w:val="ListParagraph"/>
        <w:spacing w:after="0" w:line="240" w:lineRule="auto"/>
        <w:ind w:left="426"/>
        <w:jc w:val="both"/>
        <w:rPr>
          <w:rFonts w:asciiTheme="majorBidi" w:eastAsia="Times New Roman" w:hAnsiTheme="majorBidi" w:cstheme="majorBidi"/>
          <w:b/>
          <w:bCs/>
          <w:sz w:val="24"/>
          <w:szCs w:val="24"/>
          <w:lang w:val="id-ID"/>
        </w:rPr>
      </w:pPr>
      <w:r w:rsidRPr="00DF5452">
        <w:rPr>
          <w:rFonts w:asciiTheme="majorBidi" w:eastAsia="Times New Roman" w:hAnsiTheme="majorBidi" w:cstheme="majorBidi"/>
          <w:b/>
          <w:bCs/>
          <w:sz w:val="24"/>
          <w:szCs w:val="24"/>
          <w:lang w:val="id-ID"/>
        </w:rPr>
        <w:t xml:space="preserve">Tabel 2.4 </w:t>
      </w:r>
      <w:r w:rsidRPr="00DF5452">
        <w:rPr>
          <w:rFonts w:asciiTheme="majorBidi" w:hAnsiTheme="majorBidi" w:cstheme="majorBidi"/>
          <w:b/>
          <w:bCs/>
          <w:sz w:val="24"/>
          <w:szCs w:val="24"/>
        </w:rPr>
        <w:t xml:space="preserve">Persamaan dan Perbedaan Penelitian </w:t>
      </w:r>
      <w:r w:rsidRPr="00DF5452">
        <w:rPr>
          <w:rFonts w:asciiTheme="majorBidi" w:hAnsiTheme="majorBidi" w:cstheme="majorBidi"/>
          <w:b/>
          <w:bCs/>
          <w:sz w:val="24"/>
          <w:szCs w:val="24"/>
          <w:lang w:val="id-ID"/>
        </w:rPr>
        <w:t>Umi</w:t>
      </w:r>
      <w:r w:rsidRPr="00DF5452">
        <w:rPr>
          <w:rFonts w:asciiTheme="majorBidi" w:hAnsiTheme="majorBidi" w:cstheme="majorBidi"/>
          <w:b/>
          <w:bCs/>
          <w:sz w:val="24"/>
          <w:szCs w:val="24"/>
        </w:rPr>
        <w:t xml:space="preserve"> dengan Penelitian Sekarang</w:t>
      </w:r>
    </w:p>
    <w:tbl>
      <w:tblPr>
        <w:tblStyle w:val="TableGrid"/>
        <w:tblW w:w="0" w:type="auto"/>
        <w:tblInd w:w="534" w:type="dxa"/>
        <w:tblLook w:val="04A0" w:firstRow="1" w:lastRow="0" w:firstColumn="1" w:lastColumn="0" w:noHBand="0" w:noVBand="1"/>
      </w:tblPr>
      <w:tblGrid>
        <w:gridCol w:w="2410"/>
        <w:gridCol w:w="2693"/>
        <w:gridCol w:w="2409"/>
      </w:tblGrid>
      <w:tr w:rsidR="004A3246" w:rsidRPr="00DF5452" w:rsidTr="00C77D5F">
        <w:tc>
          <w:tcPr>
            <w:tcW w:w="2410" w:type="dxa"/>
            <w:vMerge w:val="restart"/>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Persamaan</w:t>
            </w:r>
          </w:p>
        </w:tc>
        <w:tc>
          <w:tcPr>
            <w:tcW w:w="5102" w:type="dxa"/>
            <w:gridSpan w:val="2"/>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Perbedaan</w:t>
            </w:r>
          </w:p>
        </w:tc>
      </w:tr>
      <w:tr w:rsidR="004A3246" w:rsidRPr="00DF5452" w:rsidTr="00C77D5F">
        <w:tc>
          <w:tcPr>
            <w:tcW w:w="2410" w:type="dxa"/>
            <w:vMerge/>
          </w:tcPr>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p>
        </w:tc>
        <w:tc>
          <w:tcPr>
            <w:tcW w:w="2693"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Penelitian terdahulu</w:t>
            </w:r>
          </w:p>
        </w:tc>
        <w:tc>
          <w:tcPr>
            <w:tcW w:w="2409"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Penelitiaan sekarang</w:t>
            </w:r>
          </w:p>
        </w:tc>
      </w:tr>
      <w:tr w:rsidR="004A3246" w:rsidRPr="00DF5452" w:rsidTr="00C77D5F">
        <w:tc>
          <w:tcPr>
            <w:tcW w:w="2410" w:type="dxa"/>
            <w:vMerge w:val="restart"/>
          </w:tcPr>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r w:rsidRPr="00DF5452">
              <w:rPr>
                <w:rFonts w:asciiTheme="majorBidi" w:eastAsia="Times New Roman" w:hAnsiTheme="majorBidi" w:cstheme="majorBidi"/>
                <w:sz w:val="20"/>
                <w:szCs w:val="20"/>
                <w:lang w:val="id-ID"/>
              </w:rPr>
              <w:t>Meneliti tentang pengaruh motivasi</w:t>
            </w:r>
          </w:p>
          <w:p w:rsidR="004A3246" w:rsidRPr="00DF5452" w:rsidRDefault="004A3246" w:rsidP="004A3246">
            <w:pPr>
              <w:pStyle w:val="ListParagraph"/>
              <w:numPr>
                <w:ilvl w:val="0"/>
                <w:numId w:val="33"/>
              </w:numPr>
              <w:ind w:left="372"/>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Merupakan jenis penelitian korelatif</w:t>
            </w: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Terdiri darai 3 variabel X dan 1 variabel Y</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Terdiri darai 2 variabel X dan 1 variabel Y</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Teknis analisis data menggunakan anava 3 jalur</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Teknis analisis data menggunakan anava 2  jalur</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r w:rsidRPr="00DF5452">
              <w:rPr>
                <w:rFonts w:asciiTheme="majorBidi" w:eastAsia="Times New Roman" w:hAnsiTheme="majorBidi" w:cstheme="majorBidi"/>
                <w:sz w:val="20"/>
                <w:szCs w:val="20"/>
                <w:lang w:val="id-ID"/>
              </w:rPr>
              <w:t>Objek penelitian kelas X</w:t>
            </w:r>
          </w:p>
        </w:tc>
        <w:tc>
          <w:tcPr>
            <w:tcW w:w="2409" w:type="dxa"/>
          </w:tcPr>
          <w:p w:rsidR="004A3246" w:rsidRPr="00DF5452" w:rsidRDefault="004A3246" w:rsidP="004A3246">
            <w:pPr>
              <w:pStyle w:val="ListParagraph"/>
              <w:numPr>
                <w:ilvl w:val="0"/>
                <w:numId w:val="33"/>
              </w:numPr>
              <w:ind w:left="372"/>
              <w:rPr>
                <w:rFonts w:asciiTheme="majorBidi" w:eastAsia="Times New Roman" w:hAnsiTheme="majorBidi" w:cstheme="majorBidi"/>
                <w:b/>
                <w:bCs/>
                <w:sz w:val="20"/>
                <w:szCs w:val="20"/>
                <w:lang w:val="id-ID"/>
              </w:rPr>
            </w:pPr>
            <w:r w:rsidRPr="00DF5452">
              <w:rPr>
                <w:rFonts w:asciiTheme="majorBidi" w:eastAsia="Times New Roman" w:hAnsiTheme="majorBidi" w:cstheme="majorBidi"/>
                <w:sz w:val="20"/>
                <w:szCs w:val="20"/>
                <w:lang w:val="id-ID"/>
              </w:rPr>
              <w:t>Objek penelitian kelas VIII</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Tempat penelitian di MAN Rejotangan Tulungagung</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Tempat penelitian di MTs. Hasanuddin Blitar</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Diterapkan pada tahun ajaran 2012/2013</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Diterapkan pada tahun ajaran 2014/2015</w:t>
            </w:r>
          </w:p>
        </w:tc>
      </w:tr>
    </w:tbl>
    <w:p w:rsidR="004A3246" w:rsidRPr="00DF5452" w:rsidRDefault="004A3246" w:rsidP="004A3246">
      <w:pPr>
        <w:spacing w:before="240"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Peneliti tertarik melakukan penelitian tentang pengaruh gaya belajar terhadap hasil belajar setelah membaca artikel yang berjudul:</w:t>
      </w:r>
    </w:p>
    <w:p w:rsidR="004A3246" w:rsidRPr="00DF5452" w:rsidRDefault="004A3246" w:rsidP="004A3246">
      <w:pPr>
        <w:pStyle w:val="ListParagraph"/>
        <w:numPr>
          <w:ilvl w:val="0"/>
          <w:numId w:val="124"/>
        </w:numPr>
        <w:spacing w:after="0" w:line="480" w:lineRule="auto"/>
        <w:ind w:left="426" w:hanging="425"/>
        <w:jc w:val="both"/>
        <w:rPr>
          <w:rFonts w:asciiTheme="majorBidi" w:hAnsiTheme="majorBidi" w:cstheme="majorBidi"/>
          <w:sz w:val="24"/>
          <w:szCs w:val="24"/>
        </w:rPr>
      </w:pPr>
      <w:r w:rsidRPr="00DF5452">
        <w:rPr>
          <w:rFonts w:asciiTheme="majorBidi" w:hAnsiTheme="majorBidi" w:cstheme="majorBidi"/>
          <w:sz w:val="24"/>
          <w:szCs w:val="24"/>
        </w:rPr>
        <w:t xml:space="preserve">Penelitian yang dilaksanakan oleh Vina Lutvianis yang berjudul “Perbedaan Hasil Belajar Berdasarkan Gaya Kognitif Siswa pada Pelajaran Matematika Kelas VIII di UPTD SMP Negeri 2 Sumbergempol Tulungagung”, </w:t>
      </w:r>
      <w:r w:rsidRPr="00DF5452">
        <w:rPr>
          <w:rFonts w:asciiTheme="majorBidi" w:hAnsiTheme="majorBidi" w:cstheme="majorBidi"/>
          <w:sz w:val="24"/>
          <w:szCs w:val="24"/>
        </w:rPr>
        <w:lastRenderedPageBreak/>
        <w:t xml:space="preserve">berkesimpulan bahwa terdapat perbedaan hasil belajar yang signifikan antara siswa yang memiliki gaya kognitif </w:t>
      </w:r>
      <w:r w:rsidRPr="00DF5452">
        <w:rPr>
          <w:rFonts w:asciiTheme="majorBidi" w:hAnsiTheme="majorBidi" w:cstheme="majorBidi"/>
          <w:i/>
          <w:iCs/>
          <w:sz w:val="24"/>
          <w:szCs w:val="24"/>
        </w:rPr>
        <w:t>field independent</w:t>
      </w:r>
      <w:r w:rsidRPr="00DF5452">
        <w:rPr>
          <w:rFonts w:asciiTheme="majorBidi" w:hAnsiTheme="majorBidi" w:cstheme="majorBidi"/>
          <w:sz w:val="24"/>
          <w:szCs w:val="24"/>
        </w:rPr>
        <w:t xml:space="preserve"> dan gaya kognitif </w:t>
      </w:r>
      <w:r w:rsidRPr="00DF5452">
        <w:rPr>
          <w:rFonts w:asciiTheme="majorBidi" w:hAnsiTheme="majorBidi" w:cstheme="majorBidi"/>
          <w:i/>
          <w:iCs/>
          <w:sz w:val="24"/>
          <w:szCs w:val="24"/>
        </w:rPr>
        <w:t>field dependent</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 xml:space="preserve">dengan taraf  signifikansi 95%. </w:t>
      </w:r>
      <w:r w:rsidRPr="00DF5452">
        <w:rPr>
          <w:rFonts w:asciiTheme="majorBidi" w:hAnsiTheme="majorBidi" w:cstheme="majorBidi"/>
          <w:sz w:val="24"/>
          <w:szCs w:val="24"/>
        </w:rPr>
        <w:t>Berdasarkan analisis uji t diperoleh nilai t</w:t>
      </w:r>
      <w:r w:rsidRPr="00DF5452">
        <w:rPr>
          <w:rFonts w:asciiTheme="majorBidi" w:hAnsiTheme="majorBidi" w:cstheme="majorBidi"/>
          <w:sz w:val="24"/>
          <w:szCs w:val="24"/>
          <w:vertAlign w:val="subscript"/>
        </w:rPr>
        <w:t>tabel</w:t>
      </w:r>
      <w:r w:rsidRPr="00DF5452">
        <w:rPr>
          <w:rFonts w:asciiTheme="majorBidi" w:hAnsiTheme="majorBidi" w:cstheme="majorBidi"/>
          <w:sz w:val="24"/>
          <w:szCs w:val="24"/>
        </w:rPr>
        <w:t xml:space="preserve"> pada taraf t</w:t>
      </w:r>
      <w:r w:rsidRPr="00DF5452">
        <w:rPr>
          <w:rFonts w:asciiTheme="majorBidi" w:hAnsiTheme="majorBidi" w:cstheme="majorBidi"/>
          <w:sz w:val="24"/>
          <w:szCs w:val="24"/>
          <w:vertAlign w:val="subscript"/>
        </w:rPr>
        <w:t>0,05</w:t>
      </w:r>
      <w:r w:rsidRPr="00DF5452">
        <w:rPr>
          <w:rFonts w:asciiTheme="majorBidi" w:hAnsiTheme="majorBidi" w:cstheme="majorBidi"/>
          <w:sz w:val="24"/>
          <w:szCs w:val="24"/>
        </w:rPr>
        <w:t xml:space="preserve"> = 2,074 &lt; t</w:t>
      </w:r>
      <w:r w:rsidRPr="00DF5452">
        <w:rPr>
          <w:rFonts w:asciiTheme="majorBidi" w:hAnsiTheme="majorBidi" w:cstheme="majorBidi"/>
          <w:sz w:val="24"/>
          <w:szCs w:val="24"/>
          <w:vertAlign w:val="subscript"/>
        </w:rPr>
        <w:t>hitung</w:t>
      </w:r>
      <w:r w:rsidRPr="00DF5452">
        <w:rPr>
          <w:rFonts w:asciiTheme="majorBidi" w:hAnsiTheme="majorBidi" w:cstheme="majorBidi"/>
          <w:sz w:val="24"/>
          <w:szCs w:val="24"/>
        </w:rPr>
        <w:t xml:space="preserve"> = 19, 656 dan pada taraf t</w:t>
      </w:r>
      <w:r w:rsidRPr="00DF5452">
        <w:rPr>
          <w:rFonts w:asciiTheme="majorBidi" w:hAnsiTheme="majorBidi" w:cstheme="majorBidi"/>
          <w:sz w:val="24"/>
          <w:szCs w:val="24"/>
          <w:vertAlign w:val="subscript"/>
        </w:rPr>
        <w:t>0,01</w:t>
      </w:r>
      <w:r w:rsidRPr="00DF5452">
        <w:rPr>
          <w:rFonts w:asciiTheme="majorBidi" w:hAnsiTheme="majorBidi" w:cstheme="majorBidi"/>
          <w:sz w:val="24"/>
          <w:szCs w:val="24"/>
        </w:rPr>
        <w:t xml:space="preserve"> = 2,819 &lt; t</w:t>
      </w:r>
      <w:r w:rsidRPr="00DF5452">
        <w:rPr>
          <w:rFonts w:asciiTheme="majorBidi" w:hAnsiTheme="majorBidi" w:cstheme="majorBidi"/>
          <w:sz w:val="24"/>
          <w:szCs w:val="24"/>
          <w:vertAlign w:val="subscript"/>
        </w:rPr>
        <w:t>hitung</w:t>
      </w:r>
      <w:r w:rsidRPr="00DF5452">
        <w:rPr>
          <w:rFonts w:asciiTheme="majorBidi" w:hAnsiTheme="majorBidi" w:cstheme="majorBidi"/>
          <w:sz w:val="24"/>
          <w:szCs w:val="24"/>
        </w:rPr>
        <w:t xml:space="preserve"> = 19, 656, hasil tersebut menunjukkan bahwa siswa </w:t>
      </w:r>
      <w:r w:rsidRPr="00DF5452">
        <w:rPr>
          <w:rFonts w:asciiTheme="majorBidi" w:hAnsiTheme="majorBidi" w:cstheme="majorBidi"/>
          <w:i/>
          <w:iCs/>
          <w:sz w:val="24"/>
          <w:szCs w:val="24"/>
        </w:rPr>
        <w:t>field independent</w:t>
      </w:r>
      <w:r w:rsidRPr="00DF5452">
        <w:rPr>
          <w:rFonts w:asciiTheme="majorBidi" w:hAnsiTheme="majorBidi" w:cstheme="majorBidi"/>
          <w:sz w:val="24"/>
          <w:szCs w:val="24"/>
        </w:rPr>
        <w:t xml:space="preserve"> memberikan hasil lebih baik bila dibandingkan dengan siswa </w:t>
      </w:r>
      <w:r w:rsidRPr="00DF5452">
        <w:rPr>
          <w:rFonts w:asciiTheme="majorBidi" w:hAnsiTheme="majorBidi" w:cstheme="majorBidi"/>
          <w:i/>
          <w:iCs/>
          <w:sz w:val="24"/>
          <w:szCs w:val="24"/>
        </w:rPr>
        <w:t>field dependent</w:t>
      </w:r>
      <w:r w:rsidRPr="00DF5452">
        <w:rPr>
          <w:rFonts w:asciiTheme="majorBidi" w:hAnsiTheme="majorBidi" w:cstheme="majorBidi"/>
          <w:sz w:val="24"/>
          <w:szCs w:val="24"/>
        </w:rPr>
        <w:t>.</w:t>
      </w:r>
      <w:r w:rsidRPr="00DF5452">
        <w:rPr>
          <w:rStyle w:val="FootnoteReference"/>
          <w:rFonts w:asciiTheme="majorBidi" w:hAnsiTheme="majorBidi" w:cstheme="majorBidi"/>
          <w:sz w:val="24"/>
          <w:szCs w:val="24"/>
        </w:rPr>
        <w:footnoteReference w:id="114"/>
      </w:r>
    </w:p>
    <w:p w:rsidR="004A3246" w:rsidRPr="00DF5452" w:rsidRDefault="004A3246" w:rsidP="004A3246">
      <w:pPr>
        <w:pStyle w:val="ListParagraph"/>
        <w:spacing w:after="0" w:line="240" w:lineRule="auto"/>
        <w:ind w:left="426"/>
        <w:jc w:val="both"/>
        <w:rPr>
          <w:rFonts w:asciiTheme="majorBidi" w:hAnsiTheme="majorBidi" w:cstheme="majorBidi"/>
          <w:b/>
          <w:bCs/>
          <w:sz w:val="24"/>
          <w:szCs w:val="24"/>
          <w:lang w:val="id-ID"/>
        </w:rPr>
      </w:pPr>
      <w:r w:rsidRPr="00DF5452">
        <w:rPr>
          <w:rFonts w:asciiTheme="majorBidi" w:hAnsiTheme="majorBidi" w:cstheme="majorBidi"/>
          <w:b/>
          <w:bCs/>
          <w:sz w:val="24"/>
          <w:szCs w:val="24"/>
        </w:rPr>
        <w:t>Tabel 2.</w:t>
      </w:r>
      <w:r w:rsidRPr="00DF5452">
        <w:rPr>
          <w:rFonts w:asciiTheme="majorBidi" w:hAnsiTheme="majorBidi" w:cstheme="majorBidi"/>
          <w:b/>
          <w:bCs/>
          <w:sz w:val="24"/>
          <w:szCs w:val="24"/>
          <w:lang w:val="id-ID"/>
        </w:rPr>
        <w:t xml:space="preserve">5 </w:t>
      </w:r>
      <w:r w:rsidRPr="00DF5452">
        <w:rPr>
          <w:rFonts w:asciiTheme="majorBidi" w:hAnsiTheme="majorBidi" w:cstheme="majorBidi"/>
          <w:b/>
          <w:bCs/>
          <w:sz w:val="24"/>
          <w:szCs w:val="24"/>
        </w:rPr>
        <w:t xml:space="preserve">Persamaan dan Perbedaan Penelitian </w:t>
      </w:r>
      <w:r w:rsidRPr="00DF5452">
        <w:rPr>
          <w:rFonts w:asciiTheme="majorBidi" w:hAnsiTheme="majorBidi" w:cstheme="majorBidi"/>
          <w:b/>
          <w:bCs/>
          <w:sz w:val="24"/>
          <w:szCs w:val="24"/>
          <w:lang w:val="id-ID"/>
        </w:rPr>
        <w:t>Vina</w:t>
      </w:r>
      <w:r w:rsidRPr="00DF5452">
        <w:rPr>
          <w:rFonts w:asciiTheme="majorBidi" w:hAnsiTheme="majorBidi" w:cstheme="majorBidi"/>
          <w:b/>
          <w:bCs/>
          <w:sz w:val="24"/>
          <w:szCs w:val="24"/>
        </w:rPr>
        <w:t xml:space="preserve"> dengan Penelitian Sekarang</w:t>
      </w:r>
    </w:p>
    <w:tbl>
      <w:tblPr>
        <w:tblStyle w:val="TableGrid"/>
        <w:tblW w:w="0" w:type="auto"/>
        <w:tblInd w:w="534" w:type="dxa"/>
        <w:tblLook w:val="04A0" w:firstRow="1" w:lastRow="0" w:firstColumn="1" w:lastColumn="0" w:noHBand="0" w:noVBand="1"/>
      </w:tblPr>
      <w:tblGrid>
        <w:gridCol w:w="2410"/>
        <w:gridCol w:w="2693"/>
        <w:gridCol w:w="2409"/>
      </w:tblGrid>
      <w:tr w:rsidR="004A3246" w:rsidRPr="00DF5452" w:rsidTr="00C77D5F">
        <w:tc>
          <w:tcPr>
            <w:tcW w:w="2410" w:type="dxa"/>
            <w:vMerge w:val="restart"/>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Persamaan</w:t>
            </w:r>
          </w:p>
        </w:tc>
        <w:tc>
          <w:tcPr>
            <w:tcW w:w="5102" w:type="dxa"/>
            <w:gridSpan w:val="2"/>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Perbedaan</w:t>
            </w:r>
          </w:p>
        </w:tc>
      </w:tr>
      <w:tr w:rsidR="004A3246" w:rsidRPr="00DF5452" w:rsidTr="00C77D5F">
        <w:tc>
          <w:tcPr>
            <w:tcW w:w="2410" w:type="dxa"/>
            <w:vMerge/>
          </w:tcPr>
          <w:p w:rsidR="004A3246" w:rsidRPr="00DF5452" w:rsidRDefault="004A3246" w:rsidP="004A3246">
            <w:pPr>
              <w:pStyle w:val="ListParagraph"/>
              <w:numPr>
                <w:ilvl w:val="0"/>
                <w:numId w:val="132"/>
              </w:numPr>
              <w:spacing w:after="200" w:line="276" w:lineRule="auto"/>
              <w:ind w:left="317" w:hanging="283"/>
              <w:rPr>
                <w:rFonts w:asciiTheme="majorBidi" w:eastAsia="Times New Roman" w:hAnsiTheme="majorBidi" w:cstheme="majorBidi"/>
                <w:b/>
                <w:bCs/>
                <w:sz w:val="20"/>
                <w:szCs w:val="20"/>
                <w:lang w:val="id-ID"/>
              </w:rPr>
            </w:pPr>
          </w:p>
        </w:tc>
        <w:tc>
          <w:tcPr>
            <w:tcW w:w="2693"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Penelitian terdahulu</w:t>
            </w:r>
          </w:p>
        </w:tc>
        <w:tc>
          <w:tcPr>
            <w:tcW w:w="2409"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Penelitiaan sekarang</w:t>
            </w:r>
          </w:p>
        </w:tc>
      </w:tr>
      <w:tr w:rsidR="004A3246" w:rsidRPr="00DF5452" w:rsidTr="00C77D5F">
        <w:tc>
          <w:tcPr>
            <w:tcW w:w="2410" w:type="dxa"/>
            <w:vMerge w:val="restart"/>
          </w:tcPr>
          <w:p w:rsidR="004A3246" w:rsidRPr="00DF5452" w:rsidRDefault="004A3246" w:rsidP="004A3246">
            <w:pPr>
              <w:pStyle w:val="ListParagraph"/>
              <w:numPr>
                <w:ilvl w:val="0"/>
                <w:numId w:val="132"/>
              </w:numPr>
              <w:spacing w:after="200" w:line="276" w:lineRule="auto"/>
              <w:ind w:left="317" w:hanging="283"/>
              <w:rPr>
                <w:rFonts w:asciiTheme="majorBidi" w:hAnsiTheme="majorBidi" w:cstheme="majorBidi"/>
                <w:sz w:val="20"/>
                <w:szCs w:val="20"/>
              </w:rPr>
            </w:pPr>
            <w:r w:rsidRPr="00DF5452">
              <w:rPr>
                <w:rFonts w:asciiTheme="majorBidi" w:hAnsiTheme="majorBidi" w:cstheme="majorBidi"/>
                <w:sz w:val="20"/>
                <w:szCs w:val="20"/>
              </w:rPr>
              <w:t xml:space="preserve">Meneliti </w:t>
            </w:r>
            <w:r w:rsidRPr="00DF5452">
              <w:rPr>
                <w:rFonts w:asciiTheme="majorBidi" w:hAnsiTheme="majorBidi" w:cstheme="majorBidi"/>
                <w:sz w:val="20"/>
                <w:szCs w:val="20"/>
                <w:lang w:val="id-ID"/>
              </w:rPr>
              <w:t>gaya belajar</w:t>
            </w:r>
          </w:p>
          <w:p w:rsidR="004A3246" w:rsidRPr="00DF5452" w:rsidRDefault="004A3246" w:rsidP="004A3246">
            <w:pPr>
              <w:pStyle w:val="ListParagraph"/>
              <w:numPr>
                <w:ilvl w:val="0"/>
                <w:numId w:val="132"/>
              </w:numPr>
              <w:spacing w:after="200" w:line="276" w:lineRule="auto"/>
              <w:ind w:left="317" w:hanging="283"/>
              <w:rPr>
                <w:rFonts w:asciiTheme="majorBidi" w:hAnsiTheme="majorBidi" w:cstheme="majorBidi"/>
                <w:sz w:val="20"/>
                <w:szCs w:val="20"/>
              </w:rPr>
            </w:pPr>
            <w:r w:rsidRPr="00DF5452">
              <w:rPr>
                <w:rFonts w:asciiTheme="majorBidi" w:hAnsiTheme="majorBidi" w:cstheme="majorBidi"/>
                <w:sz w:val="20"/>
                <w:szCs w:val="20"/>
              </w:rPr>
              <w:t>Objek penelitian siswa kelas VIII</w:t>
            </w:r>
          </w:p>
        </w:tc>
        <w:tc>
          <w:tcPr>
            <w:tcW w:w="2693" w:type="dxa"/>
          </w:tcPr>
          <w:p w:rsidR="004A3246" w:rsidRPr="00DF5452" w:rsidRDefault="004A3246" w:rsidP="004A3246">
            <w:pPr>
              <w:pStyle w:val="ListParagraph"/>
              <w:numPr>
                <w:ilvl w:val="0"/>
                <w:numId w:val="132"/>
              </w:numPr>
              <w:ind w:left="319"/>
              <w:rPr>
                <w:rFonts w:asciiTheme="majorBidi" w:hAnsiTheme="majorBidi" w:cstheme="majorBidi"/>
                <w:sz w:val="20"/>
                <w:szCs w:val="20"/>
              </w:rPr>
            </w:pPr>
            <w:r w:rsidRPr="00DF5452">
              <w:rPr>
                <w:rFonts w:asciiTheme="majorBidi" w:hAnsiTheme="majorBidi" w:cstheme="majorBidi"/>
                <w:sz w:val="20"/>
                <w:szCs w:val="20"/>
              </w:rPr>
              <w:t>Analisis data independent sample t-test</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Teknis analisis data menggunakan anava 2  jalur</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Jenis penelitian komparatif</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Jenis penelitian korelatif</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hanging="319"/>
              <w:rPr>
                <w:rFonts w:asciiTheme="majorBidi" w:hAnsiTheme="majorBidi" w:cstheme="majorBidi"/>
                <w:sz w:val="20"/>
                <w:szCs w:val="20"/>
              </w:rPr>
            </w:pPr>
            <w:r w:rsidRPr="00DF5452">
              <w:rPr>
                <w:rFonts w:asciiTheme="majorBidi" w:hAnsiTheme="majorBidi" w:cstheme="majorBidi"/>
                <w:sz w:val="20"/>
                <w:szCs w:val="20"/>
              </w:rPr>
              <w:t>Tempat penelitian di UPTD SMPN 2 Sumbergempol</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Tempat penelitian di MTs. Hasanuddin</w:t>
            </w:r>
          </w:p>
        </w:tc>
      </w:tr>
      <w:tr w:rsidR="004A3246" w:rsidRPr="00DF5452" w:rsidTr="00C77D5F">
        <w:tc>
          <w:tcPr>
            <w:tcW w:w="2410"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93" w:type="dxa"/>
          </w:tcPr>
          <w:p w:rsidR="004A3246" w:rsidRPr="00DF5452" w:rsidRDefault="004A3246" w:rsidP="004A3246">
            <w:pPr>
              <w:pStyle w:val="ListParagraph"/>
              <w:numPr>
                <w:ilvl w:val="0"/>
                <w:numId w:val="33"/>
              </w:numPr>
              <w:ind w:left="319" w:hanging="319"/>
              <w:rPr>
                <w:rFonts w:asciiTheme="majorBidi" w:hAnsiTheme="majorBidi" w:cstheme="majorBidi"/>
                <w:sz w:val="20"/>
                <w:szCs w:val="20"/>
              </w:rPr>
            </w:pPr>
            <w:r w:rsidRPr="00DF5452">
              <w:rPr>
                <w:rFonts w:asciiTheme="majorBidi" w:hAnsiTheme="majorBidi" w:cstheme="majorBidi"/>
                <w:sz w:val="20"/>
                <w:szCs w:val="20"/>
              </w:rPr>
              <w:t xml:space="preserve">Waktu penelitian tahun 2013 </w:t>
            </w:r>
          </w:p>
        </w:tc>
        <w:tc>
          <w:tcPr>
            <w:tcW w:w="2409" w:type="dxa"/>
          </w:tcPr>
          <w:p w:rsidR="004A3246" w:rsidRPr="00DF5452" w:rsidRDefault="004A3246" w:rsidP="004A3246">
            <w:pPr>
              <w:pStyle w:val="ListParagraph"/>
              <w:numPr>
                <w:ilvl w:val="0"/>
                <w:numId w:val="33"/>
              </w:numPr>
              <w:ind w:left="264"/>
              <w:jc w:val="both"/>
              <w:rPr>
                <w:rFonts w:asciiTheme="majorBidi" w:eastAsia="Times New Roman" w:hAnsiTheme="majorBidi" w:cstheme="majorBidi"/>
                <w:sz w:val="20"/>
                <w:szCs w:val="20"/>
                <w:lang w:val="id-ID"/>
              </w:rPr>
            </w:pPr>
            <w:r w:rsidRPr="00DF5452">
              <w:rPr>
                <w:rFonts w:asciiTheme="majorBidi" w:hAnsiTheme="majorBidi" w:cstheme="majorBidi"/>
                <w:sz w:val="20"/>
                <w:szCs w:val="20"/>
              </w:rPr>
              <w:t>Waktu penelitian tahun 201</w:t>
            </w:r>
            <w:r w:rsidRPr="00DF5452">
              <w:rPr>
                <w:rFonts w:asciiTheme="majorBidi" w:hAnsiTheme="majorBidi" w:cstheme="majorBidi"/>
                <w:sz w:val="20"/>
                <w:szCs w:val="20"/>
                <w:lang w:val="id-ID"/>
              </w:rPr>
              <w:t>5</w:t>
            </w:r>
          </w:p>
        </w:tc>
      </w:tr>
    </w:tbl>
    <w:p w:rsidR="004A3246" w:rsidRPr="00DF5452" w:rsidRDefault="004A3246" w:rsidP="004A3246">
      <w:pPr>
        <w:pStyle w:val="ListParagraph"/>
        <w:spacing w:after="0" w:line="240" w:lineRule="auto"/>
        <w:ind w:left="851"/>
        <w:rPr>
          <w:rFonts w:asciiTheme="majorBidi" w:hAnsiTheme="majorBidi" w:cstheme="majorBidi"/>
          <w:b/>
          <w:bCs/>
          <w:color w:val="FF0000"/>
          <w:sz w:val="24"/>
          <w:szCs w:val="24"/>
          <w:lang w:val="id-ID"/>
        </w:rPr>
      </w:pPr>
    </w:p>
    <w:p w:rsidR="004A3246" w:rsidRPr="00DF5452" w:rsidRDefault="004A3246" w:rsidP="004A3246">
      <w:pPr>
        <w:pStyle w:val="ListParagraph"/>
        <w:numPr>
          <w:ilvl w:val="0"/>
          <w:numId w:val="124"/>
        </w:numPr>
        <w:spacing w:after="0" w:line="480" w:lineRule="auto"/>
        <w:ind w:left="426" w:hanging="425"/>
        <w:contextualSpacing w:val="0"/>
        <w:jc w:val="both"/>
        <w:rPr>
          <w:rFonts w:asciiTheme="majorBidi" w:hAnsiTheme="majorBidi" w:cstheme="majorBidi"/>
          <w:sz w:val="24"/>
          <w:szCs w:val="24"/>
        </w:rPr>
      </w:pPr>
      <w:r w:rsidRPr="00DF5452">
        <w:rPr>
          <w:rFonts w:asciiTheme="majorBidi" w:hAnsiTheme="majorBidi" w:cstheme="majorBidi"/>
          <w:sz w:val="24"/>
          <w:szCs w:val="24"/>
        </w:rPr>
        <w:t xml:space="preserve">Penelitian yang dilaksanakan oleh Lisfatuzzahro yang berjudul “Analisis Pemahaman Materi Logika Matematika Ditinjau dari Gaya Belajar Siswa Kelas X Madrasah Aliyah Negeri Kunir Wonodadi Blitar di Pondok Pesantren Terpadu Al Kamal Tahun Ajaran 2013/2014”, berkesimpulan bahwa belajar bersama yang dilakukan santri-santri pondok pesantren al kamal tersebut terdapat tiga kelompok besar gaya belajar yang menonjol dari masing-masing individu, yakni gaya belajar visual, auditorial, dan kinestetik. </w:t>
      </w:r>
      <w:r w:rsidRPr="00DF5452">
        <w:rPr>
          <w:rFonts w:asciiTheme="majorBidi" w:hAnsiTheme="majorBidi" w:cstheme="majorBidi"/>
          <w:sz w:val="24"/>
          <w:szCs w:val="24"/>
        </w:rPr>
        <w:lastRenderedPageBreak/>
        <w:t>Pemahaman konseptual siswa pada gaya belajar auditorial kurang paham, sedangkan pemahaman prosedural siswa gaya belajar auditorial dilihat pada rentang klasifikasi kemampuan pemahaman matematika siswa adalah cukup, yaitu dengan rata-rata 69,5. Pemahaman konseptual siswa dengan gaya belajar visual cukup paham, sedangkan pemahaman prosedual siswa gaya belajar visual dilihat pada rentang klasifikasi kemampuan pemahaman matematika siswa adalah tinggi dengan rata-rata 80,4. Pemahaman konseptual siswa dengan gaya belajar kinestetik cukup paham, sedangkan pemahaman prosedural siswa dengan gaya belajar kinestetik dilihat pada rentang klasifikasi kemampuan pemahaman matematika siswa adalah tinggi dengan rata-rata 75,0.</w:t>
      </w:r>
      <w:r w:rsidRPr="00DF5452">
        <w:rPr>
          <w:rStyle w:val="FootnoteReference"/>
          <w:rFonts w:asciiTheme="majorBidi" w:hAnsiTheme="majorBidi" w:cstheme="majorBidi"/>
          <w:sz w:val="24"/>
          <w:szCs w:val="24"/>
        </w:rPr>
        <w:footnoteReference w:id="115"/>
      </w:r>
    </w:p>
    <w:p w:rsidR="004A3246" w:rsidRPr="00DF5452" w:rsidRDefault="004A3246" w:rsidP="004A3246">
      <w:pPr>
        <w:pStyle w:val="ListParagraph"/>
        <w:spacing w:after="0" w:line="240" w:lineRule="auto"/>
        <w:ind w:left="426"/>
        <w:jc w:val="both"/>
        <w:rPr>
          <w:rFonts w:asciiTheme="majorBidi" w:hAnsiTheme="majorBidi" w:cstheme="majorBidi"/>
          <w:b/>
          <w:bCs/>
          <w:sz w:val="24"/>
          <w:szCs w:val="24"/>
          <w:lang w:val="id-ID"/>
        </w:rPr>
      </w:pPr>
      <w:r w:rsidRPr="00DF5452">
        <w:rPr>
          <w:rFonts w:asciiTheme="majorBidi" w:hAnsiTheme="majorBidi" w:cstheme="majorBidi"/>
          <w:b/>
          <w:bCs/>
          <w:sz w:val="24"/>
          <w:szCs w:val="24"/>
        </w:rPr>
        <w:t>Tabel 2.</w:t>
      </w:r>
      <w:r w:rsidRPr="00DF5452">
        <w:rPr>
          <w:rFonts w:asciiTheme="majorBidi" w:hAnsiTheme="majorBidi" w:cstheme="majorBidi"/>
          <w:b/>
          <w:bCs/>
          <w:sz w:val="24"/>
          <w:szCs w:val="24"/>
          <w:lang w:val="id-ID"/>
        </w:rPr>
        <w:t xml:space="preserve">6 </w:t>
      </w:r>
      <w:r w:rsidRPr="00DF5452">
        <w:rPr>
          <w:rFonts w:asciiTheme="majorBidi" w:hAnsiTheme="majorBidi" w:cstheme="majorBidi"/>
          <w:b/>
          <w:bCs/>
          <w:sz w:val="24"/>
          <w:szCs w:val="24"/>
        </w:rPr>
        <w:t xml:space="preserve">Persamaan dan Perbedaan Penelitian </w:t>
      </w:r>
      <w:r w:rsidRPr="00DF5452">
        <w:rPr>
          <w:rFonts w:asciiTheme="majorBidi" w:hAnsiTheme="majorBidi" w:cstheme="majorBidi"/>
          <w:b/>
          <w:bCs/>
          <w:sz w:val="24"/>
          <w:szCs w:val="24"/>
          <w:lang w:val="id-ID"/>
        </w:rPr>
        <w:t>Lisfatuzzahro</w:t>
      </w:r>
      <w:r w:rsidRPr="00DF5452">
        <w:rPr>
          <w:rFonts w:asciiTheme="majorBidi" w:hAnsiTheme="majorBidi" w:cstheme="majorBidi"/>
          <w:b/>
          <w:bCs/>
          <w:sz w:val="24"/>
          <w:szCs w:val="24"/>
        </w:rPr>
        <w:t xml:space="preserve"> dengan Penelitian Sekarang</w:t>
      </w:r>
    </w:p>
    <w:tbl>
      <w:tblPr>
        <w:tblStyle w:val="TableGrid"/>
        <w:tblW w:w="0" w:type="auto"/>
        <w:tblInd w:w="534" w:type="dxa"/>
        <w:tblLook w:val="04A0" w:firstRow="1" w:lastRow="0" w:firstColumn="1" w:lastColumn="0" w:noHBand="0" w:noVBand="1"/>
      </w:tblPr>
      <w:tblGrid>
        <w:gridCol w:w="2313"/>
        <w:gridCol w:w="2648"/>
        <w:gridCol w:w="2551"/>
      </w:tblGrid>
      <w:tr w:rsidR="004A3246" w:rsidRPr="00DF5452" w:rsidTr="00C77D5F">
        <w:tc>
          <w:tcPr>
            <w:tcW w:w="2313" w:type="dxa"/>
            <w:vMerge w:val="restart"/>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Persamaan</w:t>
            </w:r>
          </w:p>
        </w:tc>
        <w:tc>
          <w:tcPr>
            <w:tcW w:w="5199" w:type="dxa"/>
            <w:gridSpan w:val="2"/>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Perbedaan</w:t>
            </w:r>
          </w:p>
        </w:tc>
      </w:tr>
      <w:tr w:rsidR="004A3246" w:rsidRPr="00DF5452" w:rsidTr="00C77D5F">
        <w:tc>
          <w:tcPr>
            <w:tcW w:w="2313" w:type="dxa"/>
            <w:vMerge/>
          </w:tcPr>
          <w:p w:rsidR="004A3246" w:rsidRPr="00DF5452" w:rsidRDefault="004A3246" w:rsidP="004A3246">
            <w:pPr>
              <w:pStyle w:val="ListParagraph"/>
              <w:numPr>
                <w:ilvl w:val="0"/>
                <w:numId w:val="132"/>
              </w:numPr>
              <w:spacing w:after="200" w:line="276" w:lineRule="auto"/>
              <w:ind w:left="317" w:hanging="283"/>
              <w:rPr>
                <w:rFonts w:asciiTheme="majorBidi" w:eastAsia="Times New Roman" w:hAnsiTheme="majorBidi" w:cstheme="majorBidi"/>
                <w:b/>
                <w:bCs/>
                <w:sz w:val="20"/>
                <w:szCs w:val="20"/>
                <w:lang w:val="id-ID"/>
              </w:rPr>
            </w:pPr>
          </w:p>
        </w:tc>
        <w:tc>
          <w:tcPr>
            <w:tcW w:w="2648"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Penelitian terdahulu</w:t>
            </w:r>
          </w:p>
        </w:tc>
        <w:tc>
          <w:tcPr>
            <w:tcW w:w="2551" w:type="dxa"/>
            <w:vAlign w:val="center"/>
          </w:tcPr>
          <w:p w:rsidR="004A3246" w:rsidRPr="00DF5452" w:rsidRDefault="004A3246" w:rsidP="00C77D5F">
            <w:pPr>
              <w:jc w:val="center"/>
              <w:rPr>
                <w:rFonts w:asciiTheme="majorBidi" w:eastAsia="Times New Roman" w:hAnsiTheme="majorBidi" w:cstheme="majorBidi"/>
                <w:b/>
                <w:bCs/>
                <w:sz w:val="20"/>
                <w:szCs w:val="20"/>
                <w:lang w:val="id-ID"/>
              </w:rPr>
            </w:pPr>
            <w:r w:rsidRPr="00DF5452">
              <w:rPr>
                <w:rFonts w:asciiTheme="majorBidi" w:eastAsia="Times New Roman" w:hAnsiTheme="majorBidi" w:cstheme="majorBidi"/>
                <w:b/>
                <w:bCs/>
                <w:sz w:val="20"/>
                <w:szCs w:val="20"/>
                <w:lang w:val="id-ID"/>
              </w:rPr>
              <w:t>Penelitiaan sekarang</w:t>
            </w:r>
          </w:p>
        </w:tc>
      </w:tr>
      <w:tr w:rsidR="004A3246" w:rsidRPr="00DF5452" w:rsidTr="00C77D5F">
        <w:tc>
          <w:tcPr>
            <w:tcW w:w="2313" w:type="dxa"/>
            <w:vMerge w:val="restart"/>
          </w:tcPr>
          <w:p w:rsidR="004A3246" w:rsidRPr="00DF5452" w:rsidRDefault="004A3246" w:rsidP="004A3246">
            <w:pPr>
              <w:pStyle w:val="ListParagraph"/>
              <w:numPr>
                <w:ilvl w:val="0"/>
                <w:numId w:val="132"/>
              </w:numPr>
              <w:spacing w:after="200" w:line="276" w:lineRule="auto"/>
              <w:ind w:left="317" w:hanging="283"/>
              <w:rPr>
                <w:rFonts w:asciiTheme="majorBidi" w:hAnsiTheme="majorBidi" w:cstheme="majorBidi"/>
                <w:sz w:val="20"/>
                <w:szCs w:val="20"/>
              </w:rPr>
            </w:pPr>
            <w:r w:rsidRPr="00DF5452">
              <w:rPr>
                <w:rFonts w:asciiTheme="majorBidi" w:hAnsiTheme="majorBidi" w:cstheme="majorBidi"/>
                <w:sz w:val="20"/>
                <w:szCs w:val="20"/>
              </w:rPr>
              <w:t>Meneliti gaya belajar siswa</w:t>
            </w:r>
          </w:p>
        </w:tc>
        <w:tc>
          <w:tcPr>
            <w:tcW w:w="2648" w:type="dxa"/>
          </w:tcPr>
          <w:p w:rsidR="004A3246" w:rsidRPr="00DF5452" w:rsidRDefault="004A3246" w:rsidP="004A3246">
            <w:pPr>
              <w:pStyle w:val="ListParagraph"/>
              <w:numPr>
                <w:ilvl w:val="0"/>
                <w:numId w:val="132"/>
              </w:numPr>
              <w:ind w:left="414"/>
              <w:rPr>
                <w:rFonts w:asciiTheme="majorBidi" w:hAnsiTheme="majorBidi" w:cstheme="majorBidi"/>
                <w:sz w:val="20"/>
                <w:szCs w:val="20"/>
              </w:rPr>
            </w:pPr>
            <w:r w:rsidRPr="00DF5452">
              <w:rPr>
                <w:rFonts w:asciiTheme="majorBidi" w:hAnsiTheme="majorBidi" w:cstheme="majorBidi"/>
                <w:sz w:val="20"/>
                <w:szCs w:val="20"/>
              </w:rPr>
              <w:t>Menggunakan jenis penelitian kualitatif dekriptif</w:t>
            </w:r>
          </w:p>
        </w:tc>
        <w:tc>
          <w:tcPr>
            <w:tcW w:w="2551" w:type="dxa"/>
          </w:tcPr>
          <w:p w:rsidR="004A3246" w:rsidRPr="00DF5452" w:rsidRDefault="004A3246" w:rsidP="004A3246">
            <w:pPr>
              <w:pStyle w:val="ListParagraph"/>
              <w:numPr>
                <w:ilvl w:val="0"/>
                <w:numId w:val="132"/>
              </w:numPr>
              <w:ind w:left="241" w:hanging="241"/>
              <w:rPr>
                <w:rFonts w:asciiTheme="majorBidi" w:hAnsiTheme="majorBidi" w:cstheme="majorBidi"/>
                <w:sz w:val="20"/>
                <w:szCs w:val="20"/>
              </w:rPr>
            </w:pPr>
            <w:r w:rsidRPr="00DF5452">
              <w:rPr>
                <w:rFonts w:asciiTheme="majorBidi" w:hAnsiTheme="majorBidi" w:cstheme="majorBidi"/>
                <w:sz w:val="20"/>
                <w:szCs w:val="20"/>
              </w:rPr>
              <w:t>Menggunakan jenis penelitian ko</w:t>
            </w:r>
            <w:r w:rsidRPr="00DF5452">
              <w:rPr>
                <w:rFonts w:asciiTheme="majorBidi" w:hAnsiTheme="majorBidi" w:cstheme="majorBidi"/>
                <w:sz w:val="20"/>
                <w:szCs w:val="20"/>
                <w:lang w:val="id-ID"/>
              </w:rPr>
              <w:t>relatif</w:t>
            </w:r>
          </w:p>
        </w:tc>
      </w:tr>
      <w:tr w:rsidR="004A3246" w:rsidRPr="00DF5452" w:rsidTr="00C77D5F">
        <w:tc>
          <w:tcPr>
            <w:tcW w:w="2313"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48" w:type="dxa"/>
          </w:tcPr>
          <w:p w:rsidR="004A3246" w:rsidRPr="00DF5452" w:rsidRDefault="004A3246" w:rsidP="004A3246">
            <w:pPr>
              <w:pStyle w:val="ListParagraph"/>
              <w:numPr>
                <w:ilvl w:val="0"/>
                <w:numId w:val="33"/>
              </w:numPr>
              <w:ind w:left="414"/>
              <w:rPr>
                <w:rFonts w:asciiTheme="majorBidi" w:hAnsiTheme="majorBidi" w:cstheme="majorBidi"/>
                <w:sz w:val="20"/>
                <w:szCs w:val="20"/>
              </w:rPr>
            </w:pPr>
            <w:r w:rsidRPr="00DF5452">
              <w:rPr>
                <w:rFonts w:asciiTheme="majorBidi" w:hAnsiTheme="majorBidi" w:cstheme="majorBidi"/>
                <w:sz w:val="20"/>
                <w:szCs w:val="20"/>
              </w:rPr>
              <w:t>Tempat penelitian di pondok pesantren terpadu al kamal</w:t>
            </w:r>
          </w:p>
        </w:tc>
        <w:tc>
          <w:tcPr>
            <w:tcW w:w="2551" w:type="dxa"/>
          </w:tcPr>
          <w:p w:rsidR="004A3246" w:rsidRPr="00DF5452" w:rsidRDefault="004A3246" w:rsidP="004A3246">
            <w:pPr>
              <w:pStyle w:val="ListParagraph"/>
              <w:numPr>
                <w:ilvl w:val="0"/>
                <w:numId w:val="33"/>
              </w:numPr>
              <w:ind w:left="241" w:hanging="241"/>
              <w:jc w:val="both"/>
              <w:rPr>
                <w:rFonts w:asciiTheme="majorBidi" w:eastAsia="Times New Roman" w:hAnsiTheme="majorBidi" w:cstheme="majorBidi"/>
                <w:sz w:val="20"/>
                <w:szCs w:val="20"/>
                <w:lang w:val="id-ID"/>
              </w:rPr>
            </w:pPr>
            <w:r w:rsidRPr="00DF5452">
              <w:rPr>
                <w:rFonts w:asciiTheme="majorBidi" w:hAnsiTheme="majorBidi" w:cstheme="majorBidi"/>
                <w:sz w:val="20"/>
                <w:szCs w:val="20"/>
              </w:rPr>
              <w:t>Tempat penelitian di</w:t>
            </w:r>
            <w:r w:rsidRPr="00DF5452">
              <w:rPr>
                <w:rFonts w:asciiTheme="majorBidi" w:hAnsiTheme="majorBidi" w:cstheme="majorBidi"/>
                <w:sz w:val="20"/>
                <w:szCs w:val="20"/>
                <w:lang w:val="id-ID"/>
              </w:rPr>
              <w:t xml:space="preserve"> Mts. Hasanuddin</w:t>
            </w:r>
          </w:p>
        </w:tc>
      </w:tr>
      <w:tr w:rsidR="004A3246" w:rsidRPr="00DF5452" w:rsidTr="00C77D5F">
        <w:trPr>
          <w:trHeight w:val="499"/>
        </w:trPr>
        <w:tc>
          <w:tcPr>
            <w:tcW w:w="2313" w:type="dxa"/>
            <w:vMerge/>
          </w:tcPr>
          <w:p w:rsidR="004A3246" w:rsidRPr="00DF5452" w:rsidRDefault="004A3246" w:rsidP="00C77D5F">
            <w:pPr>
              <w:jc w:val="both"/>
              <w:rPr>
                <w:rFonts w:asciiTheme="majorBidi" w:eastAsia="Times New Roman" w:hAnsiTheme="majorBidi" w:cstheme="majorBidi"/>
                <w:sz w:val="20"/>
                <w:szCs w:val="20"/>
                <w:lang w:val="id-ID"/>
              </w:rPr>
            </w:pPr>
          </w:p>
        </w:tc>
        <w:tc>
          <w:tcPr>
            <w:tcW w:w="2648" w:type="dxa"/>
          </w:tcPr>
          <w:p w:rsidR="004A3246" w:rsidRPr="00DF5452" w:rsidRDefault="004A3246" w:rsidP="004A3246">
            <w:pPr>
              <w:pStyle w:val="ListParagraph"/>
              <w:numPr>
                <w:ilvl w:val="0"/>
                <w:numId w:val="33"/>
              </w:numPr>
              <w:ind w:left="319" w:hanging="319"/>
              <w:rPr>
                <w:rFonts w:asciiTheme="majorBidi" w:hAnsiTheme="majorBidi" w:cstheme="majorBidi"/>
                <w:sz w:val="20"/>
                <w:szCs w:val="20"/>
              </w:rPr>
            </w:pPr>
            <w:r w:rsidRPr="00DF5452">
              <w:rPr>
                <w:rFonts w:asciiTheme="majorBidi" w:hAnsiTheme="majorBidi" w:cstheme="majorBidi"/>
                <w:sz w:val="20"/>
                <w:szCs w:val="20"/>
              </w:rPr>
              <w:t>Waktu penelitian tahun 2014</w:t>
            </w:r>
          </w:p>
        </w:tc>
        <w:tc>
          <w:tcPr>
            <w:tcW w:w="2551" w:type="dxa"/>
          </w:tcPr>
          <w:p w:rsidR="004A3246" w:rsidRPr="00DF5452" w:rsidRDefault="004A3246" w:rsidP="004A3246">
            <w:pPr>
              <w:pStyle w:val="ListParagraph"/>
              <w:numPr>
                <w:ilvl w:val="0"/>
                <w:numId w:val="33"/>
              </w:numPr>
              <w:ind w:left="264" w:hanging="264"/>
              <w:jc w:val="both"/>
              <w:rPr>
                <w:rFonts w:asciiTheme="majorBidi" w:eastAsia="Times New Roman" w:hAnsiTheme="majorBidi" w:cstheme="majorBidi"/>
                <w:sz w:val="20"/>
                <w:szCs w:val="20"/>
                <w:lang w:val="id-ID"/>
              </w:rPr>
            </w:pPr>
            <w:r w:rsidRPr="00DF5452">
              <w:rPr>
                <w:rFonts w:asciiTheme="majorBidi" w:eastAsia="Times New Roman" w:hAnsiTheme="majorBidi" w:cstheme="majorBidi"/>
                <w:sz w:val="20"/>
                <w:szCs w:val="20"/>
                <w:lang w:val="id-ID"/>
              </w:rPr>
              <w:t>Waktu penelitiaan tahun 2015</w:t>
            </w:r>
          </w:p>
        </w:tc>
      </w:tr>
    </w:tbl>
    <w:p w:rsidR="004A3246" w:rsidRPr="00DF5452" w:rsidRDefault="004A3246" w:rsidP="004A3246">
      <w:pPr>
        <w:pStyle w:val="ListParagraph"/>
        <w:spacing w:after="0" w:line="240" w:lineRule="auto"/>
        <w:ind w:left="851"/>
        <w:rPr>
          <w:rFonts w:asciiTheme="majorBidi" w:hAnsiTheme="majorBidi" w:cstheme="majorBidi"/>
          <w:b/>
          <w:bCs/>
          <w:sz w:val="24"/>
          <w:szCs w:val="24"/>
          <w:lang w:val="id-ID"/>
        </w:rPr>
      </w:pPr>
    </w:p>
    <w:p w:rsidR="004A3246" w:rsidRPr="00DF5452" w:rsidRDefault="004A3246" w:rsidP="004A3246">
      <w:pPr>
        <w:pStyle w:val="ListParagraph"/>
        <w:spacing w:after="0" w:line="360" w:lineRule="auto"/>
        <w:ind w:left="426"/>
        <w:jc w:val="both"/>
        <w:rPr>
          <w:rFonts w:asciiTheme="majorBidi" w:eastAsia="Times New Roman" w:hAnsiTheme="majorBidi" w:cstheme="majorBidi"/>
          <w:sz w:val="24"/>
          <w:szCs w:val="24"/>
        </w:rPr>
      </w:pPr>
    </w:p>
    <w:p w:rsidR="004A3246" w:rsidRPr="00773E9B" w:rsidRDefault="004A3246" w:rsidP="004A3246">
      <w:pPr>
        <w:pStyle w:val="ListParagraph"/>
        <w:numPr>
          <w:ilvl w:val="3"/>
          <w:numId w:val="160"/>
        </w:numPr>
        <w:spacing w:after="0" w:line="480" w:lineRule="auto"/>
        <w:ind w:left="426" w:hanging="426"/>
        <w:jc w:val="both"/>
        <w:rPr>
          <w:rFonts w:asciiTheme="majorBidi" w:eastAsia="Times New Roman" w:hAnsiTheme="majorBidi" w:cstheme="majorBidi"/>
          <w:b/>
          <w:bCs/>
          <w:sz w:val="24"/>
          <w:szCs w:val="24"/>
        </w:rPr>
      </w:pPr>
      <w:r w:rsidRPr="00773E9B">
        <w:rPr>
          <w:rFonts w:asciiTheme="majorBidi" w:eastAsia="Times New Roman" w:hAnsiTheme="majorBidi" w:cstheme="majorBidi"/>
          <w:b/>
          <w:bCs/>
          <w:sz w:val="24"/>
          <w:szCs w:val="24"/>
        </w:rPr>
        <w:t xml:space="preserve">Kerangka </w:t>
      </w:r>
      <w:r w:rsidRPr="00773E9B">
        <w:rPr>
          <w:rFonts w:asciiTheme="majorBidi" w:eastAsia="Times New Roman" w:hAnsiTheme="majorBidi" w:cstheme="majorBidi"/>
          <w:b/>
          <w:bCs/>
          <w:sz w:val="24"/>
          <w:szCs w:val="24"/>
          <w:lang w:val="id-ID"/>
        </w:rPr>
        <w:t>Konseptual</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Hasil  belajar siswa merupakan indikator keberhasilan siswa dalam usaha belajar yang dilakukan di sekolah. Hasil  belajar yang tinggi menggambarkan </w:t>
      </w:r>
      <w:r w:rsidRPr="00DF5452">
        <w:rPr>
          <w:rFonts w:asciiTheme="majorBidi" w:eastAsia="Times New Roman" w:hAnsiTheme="majorBidi" w:cstheme="majorBidi"/>
          <w:sz w:val="24"/>
          <w:szCs w:val="24"/>
        </w:rPr>
        <w:lastRenderedPageBreak/>
        <w:t>bahwa siswa telah mampu mencapai tujuan yang diinginkan secara sukses. Sedangkan prestasi belajar yang rendah menggambarkan bahwa siswa tidak dapat mencapai tujuan belajar seperti yang diharapkan.</w:t>
      </w:r>
    </w:p>
    <w:p w:rsidR="004A3246" w:rsidRPr="00DF5452" w:rsidRDefault="004A3246" w:rsidP="004A3246">
      <w:pPr>
        <w:pStyle w:val="ListParagraph"/>
        <w:numPr>
          <w:ilvl w:val="0"/>
          <w:numId w:val="30"/>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Kontribusi Motivasi </w:t>
      </w:r>
      <w:r w:rsidRPr="00DF5452">
        <w:rPr>
          <w:rFonts w:asciiTheme="majorBidi" w:eastAsia="Times New Roman" w:hAnsiTheme="majorBidi" w:cstheme="majorBidi"/>
          <w:sz w:val="24"/>
          <w:szCs w:val="24"/>
          <w:lang w:val="id-ID"/>
        </w:rPr>
        <w:t xml:space="preserve">Belajar </w:t>
      </w:r>
      <w:r w:rsidRPr="00DF5452">
        <w:rPr>
          <w:rFonts w:asciiTheme="majorBidi" w:eastAsia="Times New Roman" w:hAnsiTheme="majorBidi" w:cstheme="majorBidi"/>
          <w:sz w:val="24"/>
          <w:szCs w:val="24"/>
        </w:rPr>
        <w:t>Siswa Terhadap Hasil Belajar Matematika</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Belajar juga memerlukan motivasi belajar. Motivasi belajar matematika merupakan sesuatu kekuatan yang dapat mendorong seseorang untuk melakukan sesuatu perbuatan, termasuk belajar. Anak yang bermotivasi tinggi dalam belajar matematika akan terdorong untuk mendapatkan nilai yang tinggi. Oleh karena itu motivasi belajar matematika mempunyai hubungan dalam belajar matematika.</w:t>
      </w:r>
      <w:r w:rsidRPr="00DF5452">
        <w:rPr>
          <w:rFonts w:asciiTheme="majorBidi" w:eastAsia="Times New Roman" w:hAnsiTheme="majorBidi" w:cstheme="majorBidi"/>
          <w:sz w:val="24"/>
          <w:szCs w:val="24"/>
          <w:lang w:val="id-ID"/>
        </w:rPr>
        <w:t xml:space="preserve">  Sehingga motivasi belajar </w:t>
      </w:r>
      <w:r w:rsidRPr="00DF5452">
        <w:rPr>
          <w:rFonts w:asciiTheme="majorBidi" w:eastAsia="Times New Roman" w:hAnsiTheme="majorBidi" w:cstheme="majorBidi"/>
          <w:sz w:val="24"/>
          <w:szCs w:val="24"/>
        </w:rPr>
        <w:t xml:space="preserve">memiliki hubungan yang erat terhadap hasil belajar siswa </w:t>
      </w:r>
      <w:r w:rsidRPr="00DF5452">
        <w:rPr>
          <w:rFonts w:asciiTheme="majorBidi" w:eastAsia="Times New Roman" w:hAnsiTheme="majorBidi" w:cstheme="majorBidi"/>
          <w:sz w:val="24"/>
          <w:szCs w:val="24"/>
          <w:lang w:val="id-ID"/>
        </w:rPr>
        <w:t xml:space="preserve">dalam </w:t>
      </w:r>
      <w:r w:rsidRPr="00DF5452">
        <w:rPr>
          <w:rFonts w:asciiTheme="majorBidi" w:eastAsia="Times New Roman" w:hAnsiTheme="majorBidi" w:cstheme="majorBidi"/>
          <w:sz w:val="24"/>
          <w:szCs w:val="24"/>
        </w:rPr>
        <w:t>bidang studi matematika.</w:t>
      </w:r>
    </w:p>
    <w:p w:rsidR="004A3246" w:rsidRPr="00DF5452" w:rsidRDefault="004A3246" w:rsidP="004A3246">
      <w:pPr>
        <w:pStyle w:val="ListParagraph"/>
        <w:numPr>
          <w:ilvl w:val="0"/>
          <w:numId w:val="30"/>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Kontribusi </w:t>
      </w:r>
      <w:r w:rsidRPr="00DF5452">
        <w:rPr>
          <w:rFonts w:asciiTheme="majorBidi" w:eastAsia="Times New Roman" w:hAnsiTheme="majorBidi" w:cstheme="majorBidi"/>
          <w:sz w:val="24"/>
          <w:szCs w:val="24"/>
          <w:lang w:val="id-ID"/>
        </w:rPr>
        <w:t>Gaya Belajar</w:t>
      </w:r>
      <w:r w:rsidRPr="00DF5452">
        <w:rPr>
          <w:rFonts w:asciiTheme="majorBidi" w:eastAsia="Times New Roman" w:hAnsiTheme="majorBidi" w:cstheme="majorBidi"/>
          <w:sz w:val="24"/>
          <w:szCs w:val="24"/>
        </w:rPr>
        <w:t xml:space="preserve"> Terhadap Hasil Belajar Matematika</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Dalam </w:t>
      </w:r>
      <w:r w:rsidRPr="00DF5452">
        <w:rPr>
          <w:rFonts w:asciiTheme="majorBidi" w:eastAsia="Times New Roman" w:hAnsiTheme="majorBidi" w:cstheme="majorBidi"/>
          <w:sz w:val="24"/>
          <w:szCs w:val="24"/>
          <w:lang w:val="id-ID"/>
        </w:rPr>
        <w:t>mencapai hasil belajar yang optimal, gaya  belajar</w:t>
      </w:r>
      <w:r w:rsidRPr="00DF5452">
        <w:rPr>
          <w:rFonts w:asciiTheme="majorBidi" w:eastAsia="Times New Roman" w:hAnsiTheme="majorBidi" w:cstheme="majorBidi"/>
          <w:sz w:val="24"/>
          <w:szCs w:val="24"/>
        </w:rPr>
        <w:t xml:space="preserve"> memegang peranan penting </w:t>
      </w:r>
      <w:r w:rsidRPr="00DF5452">
        <w:rPr>
          <w:rFonts w:asciiTheme="majorBidi" w:eastAsia="Times New Roman" w:hAnsiTheme="majorBidi" w:cstheme="majorBidi"/>
          <w:sz w:val="24"/>
          <w:szCs w:val="24"/>
          <w:lang w:val="id-ID"/>
        </w:rPr>
        <w:t xml:space="preserve">dalam </w:t>
      </w:r>
      <w:r w:rsidRPr="00DF5452">
        <w:rPr>
          <w:rFonts w:asciiTheme="majorBidi" w:eastAsia="Times New Roman" w:hAnsiTheme="majorBidi" w:cstheme="majorBidi"/>
          <w:sz w:val="24"/>
          <w:szCs w:val="24"/>
        </w:rPr>
        <w:t xml:space="preserve">mempelajari matematika. </w:t>
      </w:r>
      <w:r w:rsidRPr="00DF5452">
        <w:rPr>
          <w:rFonts w:asciiTheme="majorBidi" w:eastAsia="Times New Roman" w:hAnsiTheme="majorBidi" w:cstheme="majorBidi"/>
          <w:sz w:val="24"/>
          <w:szCs w:val="24"/>
          <w:lang w:val="id-ID"/>
        </w:rPr>
        <w:t>Seorang anak yang memahami gaya belajarnya sendiri akan memperoleh manfaat dalam pembelajarannya, karena dia akan biasa dengan cara belajar yang cocok bagi dirinya sendiri dan meningkatkan prestasinya.</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Motivasi </w:t>
      </w:r>
      <w:r w:rsidRPr="00DF5452">
        <w:rPr>
          <w:rFonts w:asciiTheme="majorBidi" w:eastAsia="Times New Roman" w:hAnsiTheme="majorBidi" w:cstheme="majorBidi"/>
          <w:sz w:val="24"/>
          <w:szCs w:val="24"/>
          <w:lang w:val="id-ID"/>
        </w:rPr>
        <w:t xml:space="preserve">belajar dan gaya belajar </w:t>
      </w:r>
      <w:r w:rsidRPr="00DF5452">
        <w:rPr>
          <w:rFonts w:asciiTheme="majorBidi" w:eastAsia="Times New Roman" w:hAnsiTheme="majorBidi" w:cstheme="majorBidi"/>
          <w:sz w:val="24"/>
          <w:szCs w:val="24"/>
        </w:rPr>
        <w:t xml:space="preserve">siswa </w:t>
      </w:r>
      <w:r w:rsidRPr="00DF5452">
        <w:rPr>
          <w:rFonts w:asciiTheme="majorBidi" w:eastAsia="Times New Roman" w:hAnsiTheme="majorBidi" w:cstheme="majorBidi"/>
          <w:sz w:val="24"/>
          <w:szCs w:val="24"/>
          <w:lang w:val="id-ID"/>
        </w:rPr>
        <w:t xml:space="preserve">berpengaruh </w:t>
      </w:r>
      <w:r w:rsidRPr="00DF5452">
        <w:rPr>
          <w:rFonts w:asciiTheme="majorBidi" w:eastAsia="Times New Roman" w:hAnsiTheme="majorBidi" w:cstheme="majorBidi"/>
          <w:sz w:val="24"/>
          <w:szCs w:val="24"/>
        </w:rPr>
        <w:t>terhadap hasil belajar siswa. Karena keberhasilan belajar yang paling mendukung berasal dari dalam diri kita masing – masing</w:t>
      </w:r>
      <w:r w:rsidRPr="00DF5452">
        <w:rPr>
          <w:rFonts w:asciiTheme="majorBidi" w:eastAsia="Times New Roman" w:hAnsiTheme="majorBidi" w:cstheme="majorBidi"/>
          <w:sz w:val="24"/>
          <w:szCs w:val="24"/>
          <w:lang w:val="id-ID"/>
        </w:rPr>
        <w:t>.</w:t>
      </w:r>
      <w:r w:rsidRPr="00DF5452">
        <w:rPr>
          <w:rFonts w:asciiTheme="majorBidi" w:eastAsia="Times New Roman" w:hAnsiTheme="majorBidi" w:cstheme="majorBidi"/>
          <w:sz w:val="24"/>
          <w:szCs w:val="24"/>
        </w:rPr>
        <w:t xml:space="preserve"> Siswa sebagai peserta didik mempunyai </w:t>
      </w:r>
      <w:r w:rsidRPr="00DF5452">
        <w:rPr>
          <w:rFonts w:asciiTheme="majorBidi" w:eastAsia="Times New Roman" w:hAnsiTheme="majorBidi" w:cstheme="majorBidi"/>
          <w:sz w:val="24"/>
          <w:szCs w:val="24"/>
          <w:lang w:val="id-ID"/>
        </w:rPr>
        <w:t xml:space="preserve">motivasi tinggi dan gaya belajar yang sesuai akan mempengaruhi hasil belajar untuk lebih optimaal. </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Dari pemikiran diatas dapat digambarkan pola pemikiran dalam penelitian sebagai berikut :</w:t>
      </w:r>
    </w:p>
    <w:p w:rsidR="004A3246" w:rsidRPr="00DF5452" w:rsidRDefault="004A3246" w:rsidP="004A3246">
      <w:pPr>
        <w:spacing w:after="0" w:line="240" w:lineRule="auto"/>
        <w:ind w:left="567"/>
        <w:jc w:val="both"/>
        <w:rPr>
          <w:rFonts w:asciiTheme="majorBidi" w:eastAsia="Times New Roman" w:hAnsiTheme="majorBidi" w:cstheme="majorBidi"/>
          <w:b/>
          <w:bCs/>
          <w:sz w:val="24"/>
          <w:szCs w:val="24"/>
          <w:lang w:val="id-ID"/>
        </w:rPr>
      </w:pPr>
      <w:r w:rsidRPr="00DF5452">
        <w:rPr>
          <w:rFonts w:asciiTheme="majorBidi" w:eastAsia="Times New Roman" w:hAnsiTheme="majorBidi" w:cstheme="majorBidi"/>
          <w:b/>
          <w:bCs/>
          <w:sz w:val="24"/>
          <w:szCs w:val="24"/>
          <w:lang w:val="id-ID"/>
        </w:rPr>
        <w:lastRenderedPageBreak/>
        <w:t>Bagan 2.2 Peta Konsep</w:t>
      </w:r>
    </w:p>
    <w:p w:rsidR="004A3246" w:rsidRPr="00DF5452" w:rsidRDefault="004A3246" w:rsidP="004A3246">
      <w:pPr>
        <w:spacing w:after="0" w:line="480" w:lineRule="auto"/>
        <w:jc w:val="both"/>
        <w:rPr>
          <w:rFonts w:asciiTheme="majorBidi" w:eastAsia="Times New Roman" w:hAnsiTheme="majorBidi" w:cstheme="majorBidi"/>
          <w:sz w:val="24"/>
          <w:szCs w:val="24"/>
          <w:lang w:val="id-ID"/>
        </w:rPr>
      </w:pPr>
      <w:r w:rsidRPr="00DF5452">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29287DF2" wp14:editId="11747872">
                <wp:simplePos x="0" y="0"/>
                <wp:positionH relativeFrom="column">
                  <wp:posOffset>2253615</wp:posOffset>
                </wp:positionH>
                <wp:positionV relativeFrom="paragraph">
                  <wp:posOffset>20320</wp:posOffset>
                </wp:positionV>
                <wp:extent cx="836295" cy="7194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836295" cy="719455"/>
                        </a:xfrm>
                        <a:prstGeom prst="rect">
                          <a:avLst/>
                        </a:prstGeom>
                        <a:noFill/>
                        <a:ln>
                          <a:noFill/>
                        </a:ln>
                        <a:effectLst/>
                      </wps:spPr>
                      <wps:txbx>
                        <w:txbxContent>
                          <w:p w:rsidR="004A3246" w:rsidRPr="00CB7B26" w:rsidRDefault="004A3246" w:rsidP="004A3246">
                            <w:pPr>
                              <w:spacing w:after="0" w:line="480" w:lineRule="auto"/>
                              <w:jc w:val="center"/>
                              <w:rPr>
                                <w:rFonts w:eastAsiaTheme="minorEastAsia"/>
                                <w:b/>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e>
                                  <m:sub>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 xml:space="preserve">1 </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2" type="#_x0000_t202" style="position:absolute;left:0;text-align:left;margin-left:177.45pt;margin-top:1.6pt;width:65.85pt;height:5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" filled="f" stroked="f">
                <v:textbox>
                  <w:txbxContent>
                    <w:p w:rsidR="004A3246" w:rsidRPr="00CB7B26" w:rsidRDefault="004A3246" w:rsidP="004A3246">
                      <w:pPr>
                        <w:spacing w:after="0" w:line="480" w:lineRule="auto"/>
                        <w:jc w:val="center"/>
                        <w:rPr>
                          <w:rFonts w:eastAsiaTheme="minorEastAsia"/>
                          <w:b/>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e>
                            <m:sub>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 xml:space="preserve">1 </m:t>
                              </m:r>
                            </m:sub>
                          </m:sSub>
                        </m:oMath>
                      </m:oMathPara>
                    </w:p>
                  </w:txbxContent>
                </v:textbox>
              </v:shape>
            </w:pict>
          </mc:Fallback>
        </mc:AlternateContent>
      </w:r>
      <w:r w:rsidRPr="00DF5452">
        <w:rPr>
          <w:rFonts w:asciiTheme="majorBidi" w:hAnsiTheme="majorBidi" w:cstheme="majorBidi"/>
          <w:noProof/>
          <w:sz w:val="24"/>
          <w:szCs w:val="24"/>
        </w:rPr>
        <mc:AlternateContent>
          <mc:Choice Requires="wpg">
            <w:drawing>
              <wp:anchor distT="0" distB="0" distL="114300" distR="114300" simplePos="0" relativeHeight="251663360" behindDoc="0" locked="0" layoutInCell="1" allowOverlap="1" wp14:anchorId="3C3D647D" wp14:editId="1A44D64C">
                <wp:simplePos x="0" y="0"/>
                <wp:positionH relativeFrom="column">
                  <wp:posOffset>388620</wp:posOffset>
                </wp:positionH>
                <wp:positionV relativeFrom="paragraph">
                  <wp:posOffset>107950</wp:posOffset>
                </wp:positionV>
                <wp:extent cx="4454525" cy="2012950"/>
                <wp:effectExtent l="0" t="0" r="22225" b="25400"/>
                <wp:wrapNone/>
                <wp:docPr id="13" name="Group 13"/>
                <wp:cNvGraphicFramePr/>
                <a:graphic xmlns:a="http://schemas.openxmlformats.org/drawingml/2006/main">
                  <a:graphicData uri="http://schemas.microsoft.com/office/word/2010/wordprocessingGroup">
                    <wpg:wgp>
                      <wpg:cNvGrpSpPr/>
                      <wpg:grpSpPr>
                        <a:xfrm>
                          <a:off x="0" y="0"/>
                          <a:ext cx="4454525" cy="2012950"/>
                          <a:chOff x="0" y="0"/>
                          <a:chExt cx="4454917" cy="2013490"/>
                        </a:xfrm>
                      </wpg:grpSpPr>
                      <wps:wsp>
                        <wps:cNvPr id="14" name="Rounded Rectangle 14"/>
                        <wps:cNvSpPr/>
                        <wps:spPr>
                          <a:xfrm>
                            <a:off x="398834" y="0"/>
                            <a:ext cx="991870" cy="7683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3463047" y="583659"/>
                            <a:ext cx="991870" cy="7683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398834" y="1245140"/>
                            <a:ext cx="991870" cy="7683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rved Connector 17"/>
                        <wps:cNvCnPr/>
                        <wps:spPr>
                          <a:xfrm>
                            <a:off x="1391055" y="291829"/>
                            <a:ext cx="2023353" cy="418290"/>
                          </a:xfrm>
                          <a:prstGeom prst="curvedConnector3">
                            <a:avLst>
                              <a:gd name="adj1" fmla="val 67294"/>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 name="Curved Connector 18"/>
                        <wps:cNvCnPr/>
                        <wps:spPr>
                          <a:xfrm flipV="1">
                            <a:off x="1420238" y="1128408"/>
                            <a:ext cx="1993900" cy="447040"/>
                          </a:xfrm>
                          <a:prstGeom prst="curvedConnector3">
                            <a:avLst>
                              <a:gd name="adj1" fmla="val 50000"/>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9" name="Freeform 19"/>
                        <wps:cNvSpPr/>
                        <wps:spPr>
                          <a:xfrm>
                            <a:off x="1400783" y="476655"/>
                            <a:ext cx="428017" cy="1070042"/>
                          </a:xfrm>
                          <a:custGeom>
                            <a:avLst/>
                            <a:gdLst>
                              <a:gd name="connsiteX0" fmla="*/ 0 w 428017"/>
                              <a:gd name="connsiteY0" fmla="*/ 0 h 1070042"/>
                              <a:gd name="connsiteX1" fmla="*/ 428017 w 428017"/>
                              <a:gd name="connsiteY1" fmla="*/ 544749 h 1070042"/>
                              <a:gd name="connsiteX2" fmla="*/ 0 w 428017"/>
                              <a:gd name="connsiteY2" fmla="*/ 1070042 h 1070042"/>
                            </a:gdLst>
                            <a:ahLst/>
                            <a:cxnLst>
                              <a:cxn ang="0">
                                <a:pos x="connsiteX0" y="connsiteY0"/>
                              </a:cxn>
                              <a:cxn ang="0">
                                <a:pos x="connsiteX1" y="connsiteY1"/>
                              </a:cxn>
                              <a:cxn ang="0">
                                <a:pos x="connsiteX2" y="connsiteY2"/>
                              </a:cxn>
                            </a:cxnLst>
                            <a:rect l="l" t="t" r="r" b="b"/>
                            <a:pathLst>
                              <a:path w="428017" h="1070042">
                                <a:moveTo>
                                  <a:pt x="0" y="0"/>
                                </a:moveTo>
                                <a:cubicBezTo>
                                  <a:pt x="214008" y="183204"/>
                                  <a:pt x="428017" y="366409"/>
                                  <a:pt x="428017" y="544749"/>
                                </a:cubicBezTo>
                                <a:cubicBezTo>
                                  <a:pt x="428017" y="723089"/>
                                  <a:pt x="214008" y="896565"/>
                                  <a:pt x="0" y="107004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1828800" y="953310"/>
                            <a:ext cx="1584987" cy="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2" name="Freeform 22"/>
                        <wps:cNvSpPr/>
                        <wps:spPr>
                          <a:xfrm>
                            <a:off x="0" y="359923"/>
                            <a:ext cx="408571" cy="1254868"/>
                          </a:xfrm>
                          <a:custGeom>
                            <a:avLst/>
                            <a:gdLst>
                              <a:gd name="connsiteX0" fmla="*/ 398843 w 408571"/>
                              <a:gd name="connsiteY0" fmla="*/ 0 h 1254868"/>
                              <a:gd name="connsiteX1" fmla="*/ 9 w 408571"/>
                              <a:gd name="connsiteY1" fmla="*/ 535021 h 1254868"/>
                              <a:gd name="connsiteX2" fmla="*/ 408571 w 408571"/>
                              <a:gd name="connsiteY2" fmla="*/ 1254868 h 1254868"/>
                              <a:gd name="connsiteX3" fmla="*/ 408571 w 408571"/>
                              <a:gd name="connsiteY3" fmla="*/ 1254868 h 1254868"/>
                            </a:gdLst>
                            <a:ahLst/>
                            <a:cxnLst>
                              <a:cxn ang="0">
                                <a:pos x="connsiteX0" y="connsiteY0"/>
                              </a:cxn>
                              <a:cxn ang="0">
                                <a:pos x="connsiteX1" y="connsiteY1"/>
                              </a:cxn>
                              <a:cxn ang="0">
                                <a:pos x="connsiteX2" y="connsiteY2"/>
                              </a:cxn>
                              <a:cxn ang="0">
                                <a:pos x="connsiteX3" y="connsiteY3"/>
                              </a:cxn>
                            </a:cxnLst>
                            <a:rect l="l" t="t" r="r" b="b"/>
                            <a:pathLst>
                              <a:path w="408571" h="1254868">
                                <a:moveTo>
                                  <a:pt x="398843" y="0"/>
                                </a:moveTo>
                                <a:cubicBezTo>
                                  <a:pt x="198615" y="162938"/>
                                  <a:pt x="-1612" y="325876"/>
                                  <a:pt x="9" y="535021"/>
                                </a:cubicBezTo>
                                <a:cubicBezTo>
                                  <a:pt x="1630" y="744166"/>
                                  <a:pt x="408571" y="1254868"/>
                                  <a:pt x="408571" y="1254868"/>
                                </a:cubicBezTo>
                                <a:lnTo>
                                  <a:pt x="408571" y="1254868"/>
                                </a:lnTo>
                              </a:path>
                            </a:pathLst>
                          </a:custGeom>
                          <a:ln w="19050">
                            <a:headEnd type="arrow"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6" style="position:absolute;margin-left:30.6pt;margin-top:8.5pt;width:350.75pt;height:158.5pt;z-index:251663360" coordsize="44549,2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">
                <v:roundrect id="Rounded Rectangle 14" o:spid="_x0000_s1027" style="position:absolute;left:3988;width:9919;height:7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vTcAA&#10;AADbAAAADwAAAGRycy9kb3ducmV2LnhtbERPS4vCMBC+C/6HMMLeNFWs1GqUusuKePMBXodmti3b&#10;TEqTavffbwTB23x8z1lve1OLO7WusqxgOolAEOdWV1wouF6+xwkI55E11pZJwR852G6GgzWm2j74&#10;RPezL0QIYZeigtL7JpXS5SUZdBPbEAfux7YGfYBtIXWLjxBuajmLooU0WHFoKLGhz5Ly33NnFHjG&#10;aNkdp/tdXPV2ntzir+wYK/Ux6rMVCE+9f4tf7oMO8+fw/CUc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lvTcAAAADbAAAADwAAAAAAAAAAAAAAAACYAgAAZHJzL2Rvd25y&#10;ZXYueG1sUEsFBgAAAAAEAAQA9QAAAIUDAAAAAA==&#10;" fillcolor="white [3201]" strokecolor="black [3200]" strokeweight="2pt"/>
                <v:roundrect id="Rounded Rectangle 15" o:spid="_x0000_s1028" style="position:absolute;left:34630;top:5836;width:9919;height:7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K1sAA&#10;AADbAAAADwAAAGRycy9kb3ducmV2LnhtbERPS2vCQBC+F/wPywje6ibFFJu6Bq0o4s0H9Dpkp0kw&#10;OxuyaxL/vSsIvc3H95xFNphadNS6yrKCeBqBIM6trrhQcDlv3+cgnEfWWFsmBXdykC1HbwtMte35&#10;SN3JFyKEsEtRQel9k0rp8pIMuqltiAP3Z1uDPsC2kLrFPoSbWn5E0ac0WHFoKLGhn5Ly6+lmFHjG&#10;6Ot2iHfrpBrsbP6bbFaHRKnJeFh9g/A0+H/xy73XYX4Cz1/C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K1sAAAADbAAAADwAAAAAAAAAAAAAAAACYAgAAZHJzL2Rvd25y&#10;ZXYueG1sUEsFBgAAAAAEAAQA9QAAAIUDAAAAAA==&#10;" fillcolor="white [3201]" strokecolor="black [3200]" strokeweight="2pt"/>
                <v:roundrect id="Rounded Rectangle 16" o:spid="_x0000_s1029" style="position:absolute;left:3988;top:12451;width:9919;height:7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UocAA&#10;AADbAAAADwAAAGRycy9kb3ducmV2LnhtbERPTYvCMBC9L/gfwgje1rRipVZj0V1WxNu6gtehGdti&#10;MylN1O6/N4LgbR7vc5Z5bxpxo87VlhXE4wgEcWF1zaWC49/PZwrCeWSNjWVS8E8O8tXgY4mZtnf+&#10;pdvBlyKEsMtQQeV9m0npiooMurFtiQN3tp1BH2BXSt3hPYSbRk6iaCYN1hwaKmzpq6LicrgaBZ4x&#10;ml/38XaT1L2dpqfke71PlBoN+/UChKfev8Uv906H+TN4/hI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dUocAAAADbAAAADwAAAAAAAAAAAAAAAACYAgAAZHJzL2Rvd25y&#10;ZXYueG1sUEsFBgAAAAAEAAQA9QAAAIUDAAAAAA==&#10;" fillcolor="white [3201]" strokecolor="black [3200]" strokeweight="2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30" type="#_x0000_t38" style="position:absolute;left:13910;top:2918;width:20234;height:4183;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S9cIAAADbAAAADwAAAGRycy9kb3ducmV2LnhtbERPTWsCMRC9F/wPYQRvNasVK1ujqFCR&#10;HipqKXgbNtPN4mayJFld/31TEHqbx/uc+bKztbiSD5VjBaNhBoK4cLriUsHX6f15BiJEZI21Y1Jw&#10;pwDLRe9pjrl2Nz7Q9RhLkUI45KjAxNjkUobCkMUwdA1x4n6ctxgT9KXUHm8p3NZynGVTabHi1GCw&#10;oY2h4nJsrQLm/fnQrluc+O3++5x9mt3HS6fUoN+t3kBE6uK/+OHe6TT/Ff5+SQ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DS9cIAAADbAAAADwAAAAAAAAAAAAAA&#10;AAChAgAAZHJzL2Rvd25yZXYueG1sUEsFBgAAAAAEAAQA+QAAAJADAAAAAA==&#10;" adj="14536" strokecolor="black [3040]" strokeweight="1.5pt">
                  <v:stroke endarrow="open"/>
                </v:shape>
                <v:shape id="Curved Connector 18" o:spid="_x0000_s1031" type="#_x0000_t38" style="position:absolute;left:14202;top:11284;width:19939;height:447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d3MQAAADbAAAADwAAAGRycy9kb3ducmV2LnhtbESPQW/CMAyF70j7D5En7QYpbEJTR0Bl&#10;EhpcJtHtB1iNaQONU5oMOn79fJjEzdZ7fu/zYjX4Vl2ojy6wgekkA0VcBeu4NvD9tRm/gooJ2WIb&#10;mAz8UoTV8mG0wNyGK+/pUqZaSQjHHA00KXW51rFqyGOchI5YtEPoPSZZ+1rbHq8S7ls9y7K59uhY&#10;Ghrs6L2h6lT+eAPOfZy7uUvbclesX27HYvb8ufHGPD0OxRuoREO6m/+vt1bwBVZ+kQH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J3cxAAAANsAAAAPAAAAAAAAAAAA&#10;AAAAAKECAABkcnMvZG93bnJldi54bWxQSwUGAAAAAAQABAD5AAAAkgMAAAAA&#10;" adj="10800" strokecolor="black [3040]" strokeweight="1.5pt">
                  <v:stroke endarrow="open"/>
                </v:shape>
                <v:shape id="Freeform 19" o:spid="_x0000_s1032" style="position:absolute;left:14007;top:4766;width:4281;height:10700;visibility:visible;mso-wrap-style:square;v-text-anchor:middle" coordsize="428017,107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ZqsMA&#10;AADbAAAADwAAAGRycy9kb3ducmV2LnhtbERPTWvCQBC9F/wPywi9FLOphaKpq4hiCfRUDWhvQ3ZM&#10;otnZNLsm6b/vFoTe5vE+Z7EaTC06al1lWcFzFIMgzq2uuFCQHXaTGQjnkTXWlknBDzlYLUcPC0y0&#10;7fmTur0vRAhhl6CC0vsmkdLlJRl0kW2IA3e2rUEfYFtI3WIfwk0tp3H8Kg1WHBpKbGhTUn7d34wC&#10;97L9krfrd3b8uGzZu6fTO6epUo/jYf0GwtPg/8V3d6rD/Dn8/RI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ZqsMAAADbAAAADwAAAAAAAAAAAAAAAACYAgAAZHJzL2Rv&#10;d25yZXYueG1sUEsFBgAAAAAEAAQA9QAAAIgDAAAAAA==&#10;" path="m,c214008,183204,428017,366409,428017,544749,428017,723089,214008,896565,,1070042e" filled="f" strokecolor="black [3040]" strokeweight="1.5pt">
                  <v:path arrowok="t" o:connecttype="custom" o:connectlocs="0,0;428017,544749;0,1070042" o:connectangles="0,0,0"/>
                </v:shape>
                <v:shapetype id="_x0000_t32" coordsize="21600,21600" o:spt="32" o:oned="t" path="m,l21600,21600e" filled="f">
                  <v:path arrowok="t" fillok="f" o:connecttype="none"/>
                  <o:lock v:ext="edit" shapetype="t"/>
                </v:shapetype>
                <v:shape id="Straight Arrow Connector 20" o:spid="_x0000_s1033" type="#_x0000_t32" style="position:absolute;left:18288;top:9533;width:158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NK7sAAADbAAAADwAAAGRycy9kb3ducmV2LnhtbERPyw4BMRTdS/xDcyU2QoeFMJQghKXX&#10;B9xMr5lhejtpi/H3upBYnpz3fNmYSrzI+dKyguEgAUGcWV1yruB62fUnIHxA1lhZJgUf8rBctFtz&#10;TLV984le55CLGMI+RQVFCHUqpc8KMugHtiaO3M06gyFCl0vt8B3DTSVHSTKWBkuODQXWtCkoe5yf&#10;RgEdPtrut/Xm3stLdzye1s1tulaq22lWMxCBmvAX/9wHrWAU18cv8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bzE0ruwAAANsAAAAPAAAAAAAAAAAAAAAAAKECAABk&#10;cnMvZG93bnJldi54bWxQSwUGAAAAAAQABAD5AAAAiQMAAAAA&#10;" strokecolor="black [3040]" strokeweight="1.5pt">
                  <v:stroke endarrow="open"/>
                </v:shape>
                <v:shape id="Freeform 22" o:spid="_x0000_s1034" style="position:absolute;top:3599;width:4085;height:12548;visibility:visible;mso-wrap-style:square;v-text-anchor:middle" coordsize="408571,1254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5jMQA&#10;AADbAAAADwAAAGRycy9kb3ducmV2LnhtbESP3WrCQBSE7wu+w3KE3hTdJFKR6Coi+HNTij8PcMge&#10;k2j2bMyuun17t1Do5TAz3zCzRTCNeFDnassK0mECgriwuuZSwem4HkxAOI+ssbFMCn7IwWLee5th&#10;ru2T9/Q4+FJECLscFVTet7mUrqjIoBvaljh6Z9sZ9FF2pdQdPiPcNDJLkrE0WHNcqLClVUXF9XA3&#10;CkbbdPURjN+M0i/errPPW7h835R674flFISn4P/Df+2dVpBl8Psl/g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YzEAAAA2wAAAA8AAAAAAAAAAAAAAAAAmAIAAGRycy9k&#10;b3ducmV2LnhtbFBLBQYAAAAABAAEAPUAAACJAwAAAAA=&#10;" path="m398843,c198615,162938,-1612,325876,9,535021v1621,209145,408562,719847,408562,719847l408571,1254868e" filled="f" strokecolor="black [3040]" strokeweight="1.5pt">
                  <v:stroke startarrow="open" endarrow="open"/>
                  <v:path arrowok="t" o:connecttype="custom" o:connectlocs="398843,0;9,535021;408571,1254868;408571,1254868" o:connectangles="0,0,0,0"/>
                </v:shape>
              </v:group>
            </w:pict>
          </mc:Fallback>
        </mc:AlternateContent>
      </w:r>
    </w:p>
    <w:p w:rsidR="004A3246" w:rsidRPr="00DF5452" w:rsidRDefault="004A3246" w:rsidP="004A3246">
      <w:pPr>
        <w:spacing w:after="0" w:line="480" w:lineRule="auto"/>
        <w:jc w:val="both"/>
        <w:rPr>
          <w:rFonts w:asciiTheme="majorBidi" w:eastAsia="Times New Roman" w:hAnsiTheme="majorBidi" w:cstheme="majorBidi"/>
          <w:sz w:val="24"/>
          <w:szCs w:val="24"/>
          <w:lang w:val="id-ID"/>
        </w:rPr>
      </w:pPr>
      <w:r w:rsidRPr="00DF5452">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5BA05AD3" wp14:editId="31C924CC">
                <wp:simplePos x="0" y="0"/>
                <wp:positionH relativeFrom="column">
                  <wp:posOffset>2247265</wp:posOffset>
                </wp:positionH>
                <wp:positionV relativeFrom="paragraph">
                  <wp:posOffset>339725</wp:posOffset>
                </wp:positionV>
                <wp:extent cx="836295" cy="71945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836295" cy="719455"/>
                        </a:xfrm>
                        <a:prstGeom prst="rect">
                          <a:avLst/>
                        </a:prstGeom>
                        <a:noFill/>
                        <a:ln>
                          <a:noFill/>
                        </a:ln>
                        <a:effectLst/>
                      </wps:spPr>
                      <wps:txbx>
                        <w:txbxContent>
                          <w:p w:rsidR="004A3246" w:rsidRPr="00CB7B26" w:rsidRDefault="004A3246" w:rsidP="004A3246">
                            <w:pPr>
                              <w:spacing w:after="0" w:line="480" w:lineRule="auto"/>
                              <w:jc w:val="center"/>
                              <w:rPr>
                                <w:rFonts w:eastAsiaTheme="minorEastAsia"/>
                                <w:b/>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left:0;text-align:left;margin-left:176.95pt;margin-top:26.75pt;width:65.85pt;height:5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" filled="f" stroked="f">
                <v:textbox>
                  <w:txbxContent>
                    <w:p w:rsidR="004A3246" w:rsidRPr="00CB7B26" w:rsidRDefault="004A3246" w:rsidP="004A3246">
                      <w:pPr>
                        <w:spacing w:after="0" w:line="480" w:lineRule="auto"/>
                        <w:jc w:val="center"/>
                        <w:rPr>
                          <w:rFonts w:eastAsiaTheme="minorEastAsia"/>
                          <w:b/>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oMath>
                      </m:oMathPara>
                    </w:p>
                  </w:txbxContent>
                </v:textbox>
              </v:shape>
            </w:pict>
          </mc:Fallback>
        </mc:AlternateContent>
      </w:r>
      <w:r w:rsidRPr="00DF5452">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0C957F47" wp14:editId="5E40801D">
                <wp:simplePos x="0" y="0"/>
                <wp:positionH relativeFrom="column">
                  <wp:posOffset>797560</wp:posOffset>
                </wp:positionH>
                <wp:positionV relativeFrom="paragraph">
                  <wp:posOffset>-158750</wp:posOffset>
                </wp:positionV>
                <wp:extent cx="836295" cy="719455"/>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836295" cy="719455"/>
                        </a:xfrm>
                        <a:prstGeom prst="rect">
                          <a:avLst/>
                        </a:prstGeom>
                        <a:noFill/>
                        <a:ln>
                          <a:noFill/>
                        </a:ln>
                        <a:effectLst/>
                      </wps:spPr>
                      <wps:txbx>
                        <w:txbxContent>
                          <w:p w:rsidR="004A3246" w:rsidRPr="003A216C" w:rsidRDefault="004A3246" w:rsidP="004A3246">
                            <w:pPr>
                              <w:spacing w:after="0" w:line="480" w:lineRule="auto"/>
                              <w:jc w:val="center"/>
                              <w:rPr>
                                <w:rFonts w:eastAsiaTheme="minorEastAsia"/>
                                <w:b/>
                                <w:color w:val="F2F2F2" w:themeColor="background1" w:themeShade="F2"/>
                                <w:sz w:val="50"/>
                                <w:szCs w:val="50"/>
                                <w:lang w:val="id-ID"/>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m:oMathPara>
                              <m:oMath>
                                <m:sSub>
                                  <m:sSubPr>
                                    <m:ctrlPr>
                                      <w:rPr>
                                        <w:rFonts w:ascii="Cambria Math" w:eastAsia="Times New Roman" w:hAnsi="Cambria Math" w:cstheme="majorBidi"/>
                                        <w:b/>
                                        <w:i/>
                                        <w:noProof/>
                                        <w:color w:val="F2F2F2" w:themeColor="background1" w:themeShade="F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m:ctrlPr>
                                  </m:sSubPr>
                                  <m:e>
                                    <m:r>
                                      <m:rPr>
                                        <m:sty m:val="bi"/>
                                      </m:rPr>
                                      <w:rPr>
                                        <w:rFonts w:ascii="Cambria Math" w:eastAsia="Times New Roman" w:hAnsi="Cambria Math" w:cstheme="majorBidi"/>
                                        <w:noProof/>
                                        <w:color w:val="F2F2F2" w:themeColor="background1" w:themeShade="F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m:t>X</m:t>
                                    </m:r>
                                  </m:e>
                                  <m:sub>
                                    <m:r>
                                      <m:rPr>
                                        <m:sty m:val="bi"/>
                                      </m:rPr>
                                      <w:rPr>
                                        <w:rFonts w:ascii="Cambria Math" w:eastAsia="Times New Roman" w:hAnsi="Cambria Math" w:cstheme="majorBidi"/>
                                        <w:noProof/>
                                        <w:color w:val="F2F2F2" w:themeColor="background1" w:themeShade="F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62.8pt;margin-top:-12.5pt;width:65.85pt;height:5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" filled="f" stroked="f">
                <v:textbox>
                  <w:txbxContent>
                    <w:p w:rsidR="004A3246" w:rsidRPr="003A216C" w:rsidRDefault="004A3246" w:rsidP="004A3246">
                      <w:pPr>
                        <w:spacing w:after="0" w:line="480" w:lineRule="auto"/>
                        <w:jc w:val="center"/>
                        <w:rPr>
                          <w:rFonts w:eastAsiaTheme="minorEastAsia"/>
                          <w:b/>
                          <w:color w:val="F2F2F2" w:themeColor="background1" w:themeShade="F2"/>
                          <w:sz w:val="50"/>
                          <w:szCs w:val="50"/>
                          <w:lang w:val="id-ID"/>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m:oMathPara>
                        <m:oMath>
                          <m:sSub>
                            <m:sSubPr>
                              <m:ctrlPr>
                                <w:rPr>
                                  <w:rFonts w:ascii="Cambria Math" w:eastAsia="Times New Roman" w:hAnsi="Cambria Math" w:cstheme="majorBidi"/>
                                  <w:b/>
                                  <w:i/>
                                  <w:noProof/>
                                  <w:color w:val="F2F2F2" w:themeColor="background1" w:themeShade="F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m:ctrlPr>
                            </m:sSubPr>
                            <m:e>
                              <m:r>
                                <m:rPr>
                                  <m:sty m:val="bi"/>
                                </m:rPr>
                                <w:rPr>
                                  <w:rFonts w:ascii="Cambria Math" w:eastAsia="Times New Roman" w:hAnsi="Cambria Math" w:cstheme="majorBidi"/>
                                  <w:noProof/>
                                  <w:color w:val="F2F2F2" w:themeColor="background1" w:themeShade="F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m:t>X</m:t>
                              </m:r>
                            </m:e>
                            <m:sub>
                              <m:r>
                                <m:rPr>
                                  <m:sty m:val="bi"/>
                                </m:rPr>
                                <w:rPr>
                                  <w:rFonts w:ascii="Cambria Math" w:eastAsia="Times New Roman" w:hAnsi="Cambria Math" w:cstheme="majorBidi"/>
                                  <w:noProof/>
                                  <w:color w:val="F2F2F2" w:themeColor="background1" w:themeShade="F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m:t>1</m:t>
                              </m:r>
                            </m:sub>
                          </m:sSub>
                        </m:oMath>
                      </m:oMathPara>
                    </w:p>
                  </w:txbxContent>
                </v:textbox>
              </v:shape>
            </w:pict>
          </mc:Fallback>
        </mc:AlternateContent>
      </w:r>
      <w:r w:rsidRPr="00DF5452">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6B7FB0A6" wp14:editId="1CA8C186">
                <wp:simplePos x="0" y="0"/>
                <wp:positionH relativeFrom="column">
                  <wp:posOffset>-122555</wp:posOffset>
                </wp:positionH>
                <wp:positionV relativeFrom="paragraph">
                  <wp:posOffset>193722</wp:posOffset>
                </wp:positionV>
                <wp:extent cx="836295" cy="71945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836295" cy="719455"/>
                        </a:xfrm>
                        <a:prstGeom prst="rect">
                          <a:avLst/>
                        </a:prstGeom>
                        <a:noFill/>
                        <a:ln>
                          <a:noFill/>
                        </a:ln>
                        <a:effectLst/>
                      </wps:spPr>
                      <wps:txbx>
                        <w:txbxContent>
                          <w:p w:rsidR="004A3246" w:rsidRPr="00CB7B26" w:rsidRDefault="004A3246" w:rsidP="004A3246">
                            <w:pPr>
                              <w:spacing w:after="0" w:line="480" w:lineRule="auto"/>
                              <w:jc w:val="center"/>
                              <w:rPr>
                                <w:rFonts w:eastAsiaTheme="minorEastAsia"/>
                                <w:b/>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e>
                                  <m:sub>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9.65pt;margin-top:15.25pt;width:65.85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" filled="f" stroked="f">
                <v:textbox>
                  <w:txbxContent>
                    <w:p w:rsidR="004A3246" w:rsidRPr="00CB7B26" w:rsidRDefault="004A3246" w:rsidP="004A3246">
                      <w:pPr>
                        <w:spacing w:after="0" w:line="480" w:lineRule="auto"/>
                        <w:jc w:val="center"/>
                        <w:rPr>
                          <w:rFonts w:eastAsiaTheme="minorEastAsia"/>
                          <w:b/>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e>
                            <m:sub>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3</m:t>
                              </m:r>
                            </m:sub>
                          </m:sSub>
                        </m:oMath>
                      </m:oMathPara>
                    </w:p>
                  </w:txbxContent>
                </v:textbox>
              </v:shape>
            </w:pict>
          </mc:Fallback>
        </mc:AlternateContent>
      </w:r>
    </w:p>
    <w:p w:rsidR="004A3246" w:rsidRPr="00DF5452" w:rsidRDefault="004A3246" w:rsidP="004A3246">
      <w:pPr>
        <w:spacing w:after="0" w:line="480" w:lineRule="auto"/>
        <w:jc w:val="both"/>
        <w:rPr>
          <w:rFonts w:asciiTheme="majorBidi" w:eastAsia="Times New Roman" w:hAnsiTheme="majorBidi" w:cstheme="majorBidi"/>
          <w:sz w:val="24"/>
          <w:szCs w:val="24"/>
          <w:lang w:val="id-ID"/>
        </w:rPr>
      </w:pPr>
      <w:r w:rsidRPr="00DF5452">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48EEE54F" wp14:editId="0FDFE750">
                <wp:simplePos x="0" y="0"/>
                <wp:positionH relativeFrom="column">
                  <wp:posOffset>3849370</wp:posOffset>
                </wp:positionH>
                <wp:positionV relativeFrom="paragraph">
                  <wp:posOffset>116205</wp:posOffset>
                </wp:positionV>
                <wp:extent cx="909320" cy="71945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909320" cy="719455"/>
                        </a:xfrm>
                        <a:prstGeom prst="rect">
                          <a:avLst/>
                        </a:prstGeom>
                        <a:noFill/>
                        <a:ln>
                          <a:noFill/>
                        </a:ln>
                        <a:effectLst/>
                      </wps:spPr>
                      <wps:txbx>
                        <w:txbxContent>
                          <w:p w:rsidR="004A3246" w:rsidRPr="003A216C" w:rsidRDefault="004A3246" w:rsidP="004A3246">
                            <w:pPr>
                              <w:spacing w:after="0" w:line="480" w:lineRule="auto"/>
                              <w:jc w:val="center"/>
                              <w:rPr>
                                <w:rFonts w:eastAsiaTheme="minorEastAsia"/>
                                <w:b/>
                                <w:color w:val="EEECE1" w:themeColor="background2"/>
                                <w:sz w:val="50"/>
                                <w:szCs w:val="50"/>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r>
                                  <m:rPr>
                                    <m:sty m:val="bi"/>
                                  </m:rPr>
                                  <w:rPr>
                                    <w:rFonts w:ascii="Cambria Math" w:eastAsia="Times New Roman" w:hAnsi="Cambria Math" w:cstheme="majorBid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left:0;text-align:left;margin-left:303.1pt;margin-top:9.15pt;width:71.6pt;height:5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" filled="f" stroked="f">
                <v:textbox>
                  <w:txbxContent>
                    <w:p w:rsidR="004A3246" w:rsidRPr="003A216C" w:rsidRDefault="004A3246" w:rsidP="004A3246">
                      <w:pPr>
                        <w:spacing w:after="0" w:line="480" w:lineRule="auto"/>
                        <w:jc w:val="center"/>
                        <w:rPr>
                          <w:rFonts w:eastAsiaTheme="minorEastAsia"/>
                          <w:b/>
                          <w:color w:val="EEECE1" w:themeColor="background2"/>
                          <w:sz w:val="50"/>
                          <w:szCs w:val="50"/>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r>
                            <m:rPr>
                              <m:sty m:val="bi"/>
                            </m:rPr>
                            <w:rPr>
                              <w:rFonts w:ascii="Cambria Math" w:eastAsia="Times New Roman" w:hAnsi="Cambria Math" w:cstheme="majorBid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Y</m:t>
                          </m:r>
                        </m:oMath>
                      </m:oMathPara>
                    </w:p>
                  </w:txbxContent>
                </v:textbox>
              </v:shape>
            </w:pict>
          </mc:Fallback>
        </mc:AlternateContent>
      </w:r>
    </w:p>
    <w:p w:rsidR="004A3246" w:rsidRPr="00DF5452" w:rsidRDefault="004A3246" w:rsidP="004A3246">
      <w:pPr>
        <w:spacing w:after="0" w:line="480" w:lineRule="auto"/>
        <w:ind w:left="426"/>
        <w:jc w:val="both"/>
        <w:rPr>
          <w:rFonts w:asciiTheme="majorBidi" w:eastAsia="Times New Roman" w:hAnsiTheme="majorBidi" w:cstheme="majorBidi"/>
          <w:b/>
          <w:bCs/>
          <w:sz w:val="24"/>
          <w:szCs w:val="24"/>
          <w:lang w:val="id-ID"/>
        </w:rPr>
      </w:pPr>
    </w:p>
    <w:p w:rsidR="004A3246" w:rsidRPr="00DF5452" w:rsidRDefault="004A3246" w:rsidP="004A3246">
      <w:pPr>
        <w:spacing w:after="0" w:line="480" w:lineRule="auto"/>
        <w:ind w:left="426"/>
        <w:jc w:val="both"/>
        <w:rPr>
          <w:rFonts w:asciiTheme="majorBidi" w:eastAsia="Times New Roman" w:hAnsiTheme="majorBidi" w:cstheme="majorBidi"/>
          <w:b/>
          <w:bCs/>
          <w:sz w:val="24"/>
          <w:szCs w:val="24"/>
          <w:lang w:val="id-ID"/>
        </w:rPr>
      </w:pPr>
      <w:r w:rsidRPr="00DF5452">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309E46CE" wp14:editId="430F2AA5">
                <wp:simplePos x="0" y="0"/>
                <wp:positionH relativeFrom="column">
                  <wp:posOffset>877570</wp:posOffset>
                </wp:positionH>
                <wp:positionV relativeFrom="paragraph">
                  <wp:posOffset>24415</wp:posOffset>
                </wp:positionV>
                <wp:extent cx="757555" cy="719455"/>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757555" cy="719455"/>
                        </a:xfrm>
                        <a:prstGeom prst="rect">
                          <a:avLst/>
                        </a:prstGeom>
                        <a:noFill/>
                        <a:ln>
                          <a:noFill/>
                        </a:ln>
                        <a:effectLst/>
                      </wps:spPr>
                      <wps:txbx>
                        <w:txbxContent>
                          <w:p w:rsidR="004A3246" w:rsidRPr="003A216C" w:rsidRDefault="004A3246" w:rsidP="004A3246">
                            <w:pPr>
                              <w:spacing w:after="0" w:line="480" w:lineRule="auto"/>
                              <w:jc w:val="center"/>
                              <w:rPr>
                                <w:rFonts w:eastAsiaTheme="minorEastAsia"/>
                                <w:b/>
                                <w:color w:val="EEECE1" w:themeColor="background2"/>
                                <w:sz w:val="50"/>
                                <w:szCs w:val="50"/>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X</m:t>
                                    </m:r>
                                  </m:e>
                                  <m:sub>
                                    <m:r>
                                      <m:rPr>
                                        <m:sty m:val="bi"/>
                                      </m:rPr>
                                      <w:rPr>
                                        <w:rFonts w:ascii="Cambria Math" w:eastAsia="Times New Roman" w:hAnsi="Cambria Math" w:cstheme="majorBid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69.1pt;margin-top:1.9pt;width:59.65pt;height:5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" filled="f" stroked="f">
                <v:textbox>
                  <w:txbxContent>
                    <w:p w:rsidR="004A3246" w:rsidRPr="003A216C" w:rsidRDefault="004A3246" w:rsidP="004A3246">
                      <w:pPr>
                        <w:spacing w:after="0" w:line="480" w:lineRule="auto"/>
                        <w:jc w:val="center"/>
                        <w:rPr>
                          <w:rFonts w:eastAsiaTheme="minorEastAsia"/>
                          <w:b/>
                          <w:color w:val="EEECE1" w:themeColor="background2"/>
                          <w:sz w:val="50"/>
                          <w:szCs w:val="50"/>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X</m:t>
                              </m:r>
                            </m:e>
                            <m:sub>
                              <m:r>
                                <m:rPr>
                                  <m:sty m:val="bi"/>
                                </m:rPr>
                                <w:rPr>
                                  <w:rFonts w:ascii="Cambria Math" w:eastAsia="Times New Roman" w:hAnsi="Cambria Math" w:cstheme="majorBidi"/>
                                  <w:noProof/>
                                  <w:color w:val="EEECE1" w:themeColor="background2"/>
                                  <w:sz w:val="50"/>
                                  <w:szCs w:val="50"/>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2</m:t>
                              </m:r>
                            </m:sub>
                          </m:sSub>
                        </m:oMath>
                      </m:oMathPara>
                    </w:p>
                  </w:txbxContent>
                </v:textbox>
              </v:shape>
            </w:pict>
          </mc:Fallback>
        </mc:AlternateContent>
      </w:r>
      <w:r w:rsidRPr="00DF5452">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37E3E5AB" wp14:editId="3CEE8FE9">
                <wp:simplePos x="0" y="0"/>
                <wp:positionH relativeFrom="column">
                  <wp:posOffset>2251075</wp:posOffset>
                </wp:positionH>
                <wp:positionV relativeFrom="paragraph">
                  <wp:posOffset>71755</wp:posOffset>
                </wp:positionV>
                <wp:extent cx="836295" cy="71945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836295" cy="719455"/>
                        </a:xfrm>
                        <a:prstGeom prst="rect">
                          <a:avLst/>
                        </a:prstGeom>
                        <a:noFill/>
                        <a:ln>
                          <a:noFill/>
                        </a:ln>
                        <a:effectLst/>
                      </wps:spPr>
                      <wps:txbx>
                        <w:txbxContent>
                          <w:p w:rsidR="004A3246" w:rsidRPr="00CB7B26" w:rsidRDefault="004A3246" w:rsidP="004A3246">
                            <w:pPr>
                              <w:spacing w:after="0" w:line="480" w:lineRule="auto"/>
                              <w:jc w:val="center"/>
                              <w:rPr>
                                <w:rFonts w:eastAsiaTheme="minorEastAsia"/>
                                <w:b/>
                                <w:i/>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e>
                                  <m:sub>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left:0;text-align:left;margin-left:177.25pt;margin-top:5.65pt;width:65.85pt;height:5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" filled="f" stroked="f">
                <v:textbox>
                  <w:txbxContent>
                    <w:p w:rsidR="004A3246" w:rsidRPr="00CB7B26" w:rsidRDefault="004A3246" w:rsidP="004A3246">
                      <w:pPr>
                        <w:spacing w:after="0" w:line="480" w:lineRule="auto"/>
                        <w:jc w:val="center"/>
                        <w:rPr>
                          <w:rFonts w:eastAsiaTheme="minorEastAsia"/>
                          <w:b/>
                          <w:i/>
                          <w:color w:val="EEECE1" w:themeColor="background2"/>
                          <w:sz w:val="36"/>
                          <w:szCs w:val="36"/>
                          <w:lang w:val="id-ID"/>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m:oMathPara>
                        <m:oMath>
                          <m:sSub>
                            <m:sSubPr>
                              <m:ctrlPr>
                                <w:rPr>
                                  <w:rFonts w:ascii="Cambria Math" w:eastAsia="Times New Roman" w:hAnsi="Cambria Math" w:cstheme="majorBidi"/>
                                  <w:b/>
                                  <w: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ctrlPr>
                            </m:sSubPr>
                            <m:e>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r</m:t>
                              </m:r>
                            </m:e>
                            <m:sub>
                              <m:r>
                                <m:rPr>
                                  <m:sty m:val="bi"/>
                                </m:rPr>
                                <w:rPr>
                                  <w:rFonts w:ascii="Cambria Math" w:eastAsia="Times New Roman" w:hAnsi="Cambria Math" w:cstheme="majorBidi"/>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14:textFill>
                                    <w14:solidFill>
                                      <w14:schemeClr w14:val="bg2">
                                        <w14:tint w14:val="85000"/>
                                        <w14:satMod w14:val="155000"/>
                                      </w14:schemeClr>
                                    </w14:solidFill>
                                  </w14:textFill>
                                </w:rPr>
                                <m:t>2</m:t>
                              </m:r>
                            </m:sub>
                          </m:sSub>
                        </m:oMath>
                      </m:oMathPara>
                    </w:p>
                  </w:txbxContent>
                </v:textbox>
              </v:shape>
            </w:pict>
          </mc:Fallback>
        </mc:AlternateContent>
      </w:r>
    </w:p>
    <w:p w:rsidR="004A3246" w:rsidRPr="00DF5452" w:rsidRDefault="004A3246" w:rsidP="004A3246">
      <w:pPr>
        <w:spacing w:after="0" w:line="480" w:lineRule="auto"/>
        <w:ind w:left="567"/>
        <w:jc w:val="both"/>
        <w:rPr>
          <w:rFonts w:asciiTheme="majorBidi" w:eastAsia="Times New Roman" w:hAnsiTheme="majorBidi" w:cstheme="majorBidi"/>
          <w:b/>
          <w:bCs/>
          <w:sz w:val="24"/>
          <w:szCs w:val="24"/>
          <w:lang w:val="id-ID"/>
        </w:rPr>
      </w:pPr>
    </w:p>
    <w:p w:rsidR="004A3246" w:rsidRPr="00DF5452" w:rsidRDefault="004A3246" w:rsidP="004A3246">
      <w:pPr>
        <w:spacing w:after="0" w:line="480" w:lineRule="auto"/>
        <w:ind w:left="567"/>
        <w:jc w:val="both"/>
        <w:rPr>
          <w:rFonts w:asciiTheme="majorBidi" w:eastAsia="Times New Roman" w:hAnsiTheme="majorBidi" w:cstheme="majorBidi"/>
          <w:sz w:val="24"/>
          <w:szCs w:val="24"/>
          <w:lang w:val="id-ID"/>
        </w:rPr>
        <w:sectPr w:rsidR="004A3246" w:rsidRPr="00DF5452" w:rsidSect="00475986">
          <w:headerReference w:type="default" r:id="rId11"/>
          <w:pgSz w:w="11907" w:h="16840" w:code="9"/>
          <w:pgMar w:top="2268" w:right="1701" w:bottom="1701" w:left="2268" w:header="709" w:footer="709" w:gutter="0"/>
          <w:cols w:space="708"/>
          <w:docGrid w:linePitch="360"/>
        </w:sectPr>
      </w:pPr>
      <w:r w:rsidRPr="00DF5452">
        <w:rPr>
          <w:rFonts w:asciiTheme="majorBidi" w:eastAsia="Times New Roman" w:hAnsiTheme="majorBidi" w:cstheme="majorBidi"/>
          <w:sz w:val="24"/>
          <w:szCs w:val="24"/>
        </w:rPr>
        <w:t>Keterangan</w:t>
      </w:r>
      <w:r w:rsidRPr="00DF5452">
        <w:rPr>
          <w:rFonts w:asciiTheme="majorBidi" w:eastAsia="Times New Roman" w:hAnsiTheme="majorBidi" w:cstheme="majorBidi"/>
          <w:sz w:val="24"/>
          <w:szCs w:val="24"/>
          <w:lang w:val="id-ID"/>
        </w:rPr>
        <w:t>:</w:t>
      </w:r>
    </w:p>
    <w:p w:rsidR="004A3246" w:rsidRPr="00DF5452" w:rsidRDefault="004A3246" w:rsidP="004A3246">
      <w:pPr>
        <w:spacing w:after="0" w:line="480" w:lineRule="auto"/>
        <w:ind w:left="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lastRenderedPageBreak/>
        <w:t>X1 = Motivasi Belajar</w:t>
      </w:r>
    </w:p>
    <w:p w:rsidR="004A3246" w:rsidRPr="00DF5452" w:rsidRDefault="004A3246" w:rsidP="004A3246">
      <w:pPr>
        <w:spacing w:after="0" w:line="480" w:lineRule="auto"/>
        <w:ind w:left="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X2 =</w:t>
      </w:r>
      <w:r w:rsidRPr="00DF5452">
        <w:rPr>
          <w:rFonts w:asciiTheme="majorBidi" w:eastAsia="Times New Roman" w:hAnsiTheme="majorBidi" w:cstheme="majorBidi"/>
          <w:sz w:val="24"/>
          <w:szCs w:val="24"/>
          <w:lang w:val="id-ID"/>
        </w:rPr>
        <w:t xml:space="preserve"> Gaya Belajar</w:t>
      </w:r>
    </w:p>
    <w:p w:rsidR="004A3246" w:rsidRPr="00DF5452" w:rsidRDefault="004A3246" w:rsidP="004A3246">
      <w:pPr>
        <w:spacing w:after="0" w:line="480" w:lineRule="auto"/>
        <w:ind w:left="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Y  = Hasil Belajar</w:t>
      </w:r>
    </w:p>
    <w:p w:rsidR="004A3246" w:rsidRPr="00DF5452" w:rsidRDefault="004A3246" w:rsidP="004A3246">
      <w:pPr>
        <w:spacing w:after="0" w:line="360" w:lineRule="auto"/>
        <w:ind w:left="567"/>
        <w:jc w:val="both"/>
        <w:rPr>
          <w:rFonts w:asciiTheme="majorBidi" w:eastAsia="Times New Roman" w:hAnsiTheme="majorBidi" w:cstheme="majorBidi"/>
          <w:sz w:val="24"/>
          <w:szCs w:val="24"/>
          <w:lang w:val="id-ID"/>
        </w:rPr>
        <w:sectPr w:rsidR="004A3246" w:rsidRPr="00DF5452" w:rsidSect="003A6E6A">
          <w:type w:val="continuous"/>
          <w:pgSz w:w="11907" w:h="16840" w:code="9"/>
          <w:pgMar w:top="2268" w:right="1701" w:bottom="1701" w:left="2268" w:header="709" w:footer="709" w:gutter="0"/>
          <w:cols w:space="144"/>
          <w:docGrid w:linePitch="360"/>
        </w:sectPr>
      </w:pPr>
    </w:p>
    <w:p w:rsidR="004A3246" w:rsidRPr="00DF5452" w:rsidRDefault="004A3246" w:rsidP="004A3246">
      <w:pPr>
        <w:spacing w:after="0" w:line="360" w:lineRule="auto"/>
        <w:ind w:left="426"/>
        <w:jc w:val="both"/>
        <w:rPr>
          <w:rFonts w:asciiTheme="majorBidi" w:eastAsia="Times New Roman" w:hAnsiTheme="majorBidi" w:cstheme="majorBidi"/>
          <w:sz w:val="24"/>
          <w:szCs w:val="24"/>
          <w:lang w:val="id-ID"/>
        </w:rPr>
      </w:pPr>
    </w:p>
    <w:p w:rsidR="004A3246" w:rsidRPr="00B104B5" w:rsidRDefault="004A3246" w:rsidP="004A3246">
      <w:pPr>
        <w:pStyle w:val="ListParagraph"/>
        <w:numPr>
          <w:ilvl w:val="3"/>
          <w:numId w:val="160"/>
        </w:numPr>
        <w:spacing w:after="0" w:line="480" w:lineRule="auto"/>
        <w:ind w:left="426" w:hanging="426"/>
        <w:jc w:val="both"/>
        <w:rPr>
          <w:rFonts w:asciiTheme="majorBidi" w:eastAsia="Times New Roman" w:hAnsiTheme="majorBidi" w:cstheme="majorBidi"/>
          <w:b/>
          <w:bCs/>
          <w:sz w:val="24"/>
          <w:szCs w:val="24"/>
        </w:rPr>
      </w:pPr>
      <w:r w:rsidRPr="00B104B5">
        <w:rPr>
          <w:rFonts w:asciiTheme="majorBidi" w:eastAsia="Times New Roman" w:hAnsiTheme="majorBidi" w:cstheme="majorBidi"/>
          <w:b/>
          <w:bCs/>
          <w:sz w:val="24"/>
          <w:szCs w:val="24"/>
        </w:rPr>
        <w:t>Hipotesis Penelitian</w:t>
      </w:r>
    </w:p>
    <w:p w:rsidR="004A3246" w:rsidRPr="00DF5452" w:rsidRDefault="004A3246" w:rsidP="004A3246">
      <w:pPr>
        <w:autoSpaceDE w:val="0"/>
        <w:autoSpaceDN w:val="0"/>
        <w:adjustRightInd w:val="0"/>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Hipotesis adalah suatu jawaban yang bersifat sementara terhadap</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permasalahan penelitian, sampai terbukti melalui data yang terkumpul</w:t>
      </w:r>
      <w:r w:rsidRPr="00DF5452">
        <w:rPr>
          <w:rFonts w:asciiTheme="majorBidi" w:hAnsiTheme="majorBidi" w:cstheme="majorBidi"/>
          <w:sz w:val="24"/>
          <w:szCs w:val="24"/>
          <w:lang w:val="id-ID"/>
        </w:rPr>
        <w:t>.</w:t>
      </w:r>
      <w:r w:rsidRPr="00DF5452">
        <w:rPr>
          <w:rStyle w:val="FootnoteReference"/>
          <w:rFonts w:asciiTheme="majorBidi" w:hAnsiTheme="majorBidi" w:cstheme="majorBidi"/>
          <w:sz w:val="24"/>
          <w:szCs w:val="24"/>
          <w:lang w:val="id-ID"/>
        </w:rPr>
        <w:footnoteReference w:id="116"/>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Hipotesis</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yang diajukan dalam penelitian ini adalah</w:t>
      </w:r>
      <w:r w:rsidRPr="00DF5452">
        <w:rPr>
          <w:rFonts w:asciiTheme="majorBidi" w:hAnsiTheme="majorBidi" w:cstheme="majorBidi"/>
          <w:sz w:val="24"/>
          <w:szCs w:val="24"/>
          <w:lang w:val="id-ID"/>
        </w:rPr>
        <w:t>:</w:t>
      </w:r>
      <w:r w:rsidRPr="00DF5452">
        <w:rPr>
          <w:rFonts w:asciiTheme="majorBidi" w:hAnsiTheme="majorBidi" w:cstheme="majorBidi"/>
          <w:sz w:val="24"/>
          <w:szCs w:val="24"/>
        </w:rPr>
        <w:t xml:space="preserve">  </w:t>
      </w:r>
    </w:p>
    <w:p w:rsidR="004A3246" w:rsidRPr="00DF5452" w:rsidRDefault="004A3246" w:rsidP="004A3246">
      <w:pPr>
        <w:pStyle w:val="ListParagraph"/>
        <w:numPr>
          <w:ilvl w:val="0"/>
          <w:numId w:val="31"/>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Ada </w:t>
      </w:r>
      <w:r w:rsidRPr="00DF5452">
        <w:rPr>
          <w:rFonts w:asciiTheme="majorBidi" w:eastAsia="Times New Roman" w:hAnsiTheme="majorBidi" w:cstheme="majorBidi"/>
          <w:sz w:val="24"/>
          <w:szCs w:val="24"/>
          <w:lang w:val="id-ID"/>
        </w:rPr>
        <w:t>pengaruh</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 xml:space="preserve">yang signifikan </w:t>
      </w:r>
      <w:r w:rsidRPr="00DF5452">
        <w:rPr>
          <w:rFonts w:asciiTheme="majorBidi" w:eastAsia="Times New Roman" w:hAnsiTheme="majorBidi" w:cstheme="majorBidi"/>
          <w:sz w:val="24"/>
          <w:szCs w:val="24"/>
        </w:rPr>
        <w:t>motivasi belajar terhadap hasil belajar matematika.</w:t>
      </w:r>
    </w:p>
    <w:p w:rsidR="004A3246" w:rsidRPr="00DF5452" w:rsidRDefault="004A3246" w:rsidP="004A3246">
      <w:pPr>
        <w:pStyle w:val="ListParagraph"/>
        <w:numPr>
          <w:ilvl w:val="0"/>
          <w:numId w:val="31"/>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Ada </w:t>
      </w:r>
      <w:r w:rsidRPr="00DF5452">
        <w:rPr>
          <w:rFonts w:asciiTheme="majorBidi" w:eastAsia="Times New Roman" w:hAnsiTheme="majorBidi" w:cstheme="majorBidi"/>
          <w:sz w:val="24"/>
          <w:szCs w:val="24"/>
          <w:lang w:val="id-ID"/>
        </w:rPr>
        <w:t>pengaruh</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yang signifikan gaya belajar</w:t>
      </w:r>
      <w:r w:rsidRPr="00DF5452">
        <w:rPr>
          <w:rFonts w:asciiTheme="majorBidi" w:eastAsia="Times New Roman" w:hAnsiTheme="majorBidi" w:cstheme="majorBidi"/>
          <w:sz w:val="24"/>
          <w:szCs w:val="24"/>
        </w:rPr>
        <w:t xml:space="preserve"> terhadap hasil belajar matematika.</w:t>
      </w:r>
    </w:p>
    <w:p w:rsidR="004A3246" w:rsidRPr="00DF5452" w:rsidRDefault="004A3246" w:rsidP="004A3246">
      <w:pPr>
        <w:pStyle w:val="ListParagraph"/>
        <w:numPr>
          <w:ilvl w:val="0"/>
          <w:numId w:val="31"/>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Ada </w:t>
      </w:r>
      <w:r w:rsidRPr="00DF5452">
        <w:rPr>
          <w:rFonts w:asciiTheme="majorBidi" w:eastAsia="Times New Roman" w:hAnsiTheme="majorBidi" w:cstheme="majorBidi"/>
          <w:sz w:val="24"/>
          <w:szCs w:val="24"/>
          <w:lang w:val="id-ID"/>
        </w:rPr>
        <w:t>pengaruh</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 xml:space="preserve">yang signifikan </w:t>
      </w:r>
      <w:r w:rsidRPr="00DF5452">
        <w:rPr>
          <w:rFonts w:asciiTheme="majorBidi" w:eastAsia="Times New Roman" w:hAnsiTheme="majorBidi" w:cstheme="majorBidi"/>
          <w:sz w:val="24"/>
          <w:szCs w:val="24"/>
        </w:rPr>
        <w:t>antara motivasi belajar</w:t>
      </w:r>
      <w:r w:rsidRPr="00DF5452">
        <w:rPr>
          <w:rFonts w:asciiTheme="majorBidi" w:eastAsia="Times New Roman" w:hAnsiTheme="majorBidi" w:cstheme="majorBidi"/>
          <w:sz w:val="24"/>
          <w:szCs w:val="24"/>
          <w:lang w:val="id-ID"/>
        </w:rPr>
        <w:t xml:space="preserve"> dan gaya belajar</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 xml:space="preserve">secara simultan </w:t>
      </w:r>
      <w:r w:rsidRPr="00DF5452">
        <w:rPr>
          <w:rFonts w:asciiTheme="majorBidi" w:eastAsia="Times New Roman" w:hAnsiTheme="majorBidi" w:cstheme="majorBidi"/>
          <w:sz w:val="24"/>
          <w:szCs w:val="24"/>
        </w:rPr>
        <w:t>terhadap hasil belajar matematik</w:t>
      </w:r>
      <w:r w:rsidRPr="00DF5452">
        <w:rPr>
          <w:rFonts w:asciiTheme="majorBidi" w:eastAsia="Times New Roman" w:hAnsiTheme="majorBidi" w:cstheme="majorBidi"/>
          <w:sz w:val="24"/>
          <w:szCs w:val="24"/>
          <w:lang w:val="id-ID"/>
        </w:rPr>
        <w:t>a.</w:t>
      </w:r>
    </w:p>
    <w:p w:rsidR="004A3246" w:rsidRDefault="004A3246" w:rsidP="004A3246">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4A3246" w:rsidRPr="00BE7FDD" w:rsidRDefault="004A3246" w:rsidP="004A3246">
      <w:pPr>
        <w:spacing w:after="0" w:line="480" w:lineRule="auto"/>
        <w:jc w:val="center"/>
        <w:rPr>
          <w:rFonts w:asciiTheme="majorBidi" w:eastAsia="Times New Roman" w:hAnsiTheme="majorBidi" w:cstheme="majorBidi"/>
          <w:b/>
          <w:bCs/>
          <w:sz w:val="28"/>
          <w:szCs w:val="28"/>
        </w:rPr>
      </w:pPr>
      <w:r w:rsidRPr="00BE7FDD">
        <w:rPr>
          <w:rFonts w:asciiTheme="majorBidi" w:eastAsia="Times New Roman" w:hAnsiTheme="majorBidi" w:cstheme="majorBidi"/>
          <w:b/>
          <w:bCs/>
          <w:sz w:val="28"/>
          <w:szCs w:val="28"/>
        </w:rPr>
        <w:lastRenderedPageBreak/>
        <w:t>BAB III</w:t>
      </w:r>
    </w:p>
    <w:p w:rsidR="004A3246" w:rsidRPr="00BE7FDD" w:rsidRDefault="004A3246" w:rsidP="004A3246">
      <w:pPr>
        <w:spacing w:after="0" w:line="960" w:lineRule="auto"/>
        <w:jc w:val="center"/>
        <w:rPr>
          <w:rFonts w:asciiTheme="majorBidi" w:eastAsia="Times New Roman" w:hAnsiTheme="majorBidi" w:cstheme="majorBidi"/>
          <w:b/>
          <w:bCs/>
          <w:sz w:val="28"/>
          <w:szCs w:val="28"/>
          <w:lang w:val="id-ID"/>
        </w:rPr>
      </w:pPr>
      <w:r w:rsidRPr="00BE7FDD">
        <w:rPr>
          <w:rFonts w:asciiTheme="majorBidi" w:eastAsia="Times New Roman" w:hAnsiTheme="majorBidi" w:cstheme="majorBidi"/>
          <w:b/>
          <w:bCs/>
          <w:sz w:val="28"/>
          <w:szCs w:val="28"/>
        </w:rPr>
        <w:t>METODE PENELITIAN</w:t>
      </w:r>
    </w:p>
    <w:p w:rsidR="004A3246" w:rsidRPr="00BE7FDD" w:rsidRDefault="004A3246" w:rsidP="004A3246">
      <w:pPr>
        <w:pStyle w:val="ListParagraph"/>
        <w:numPr>
          <w:ilvl w:val="1"/>
          <w:numId w:val="27"/>
        </w:numPr>
        <w:spacing w:after="0" w:line="480" w:lineRule="auto"/>
        <w:ind w:left="426" w:hanging="426"/>
        <w:jc w:val="both"/>
        <w:rPr>
          <w:rFonts w:asciiTheme="majorBidi" w:eastAsia="Times New Roman" w:hAnsiTheme="majorBidi" w:cstheme="majorBidi"/>
          <w:b/>
          <w:bCs/>
          <w:sz w:val="24"/>
          <w:szCs w:val="24"/>
        </w:rPr>
      </w:pPr>
      <w:r w:rsidRPr="00BE7FDD">
        <w:rPr>
          <w:rFonts w:asciiTheme="majorBidi" w:eastAsia="Times New Roman" w:hAnsiTheme="majorBidi" w:cstheme="majorBidi"/>
          <w:b/>
          <w:bCs/>
          <w:sz w:val="24"/>
          <w:szCs w:val="24"/>
          <w:lang w:val="id-ID"/>
        </w:rPr>
        <w:t xml:space="preserve">Pendekatan dan </w:t>
      </w:r>
      <w:r w:rsidRPr="00BE7FDD">
        <w:rPr>
          <w:rFonts w:asciiTheme="majorBidi" w:eastAsia="Times New Roman" w:hAnsiTheme="majorBidi" w:cstheme="majorBidi"/>
          <w:b/>
          <w:bCs/>
          <w:sz w:val="24"/>
          <w:szCs w:val="24"/>
        </w:rPr>
        <w:t>Jenis Penelitian</w:t>
      </w:r>
    </w:p>
    <w:p w:rsidR="004A3246" w:rsidRPr="00DF5452" w:rsidRDefault="004A3246" w:rsidP="004A3246">
      <w:pPr>
        <w:autoSpaceDE w:val="0"/>
        <w:autoSpaceDN w:val="0"/>
        <w:adjustRightInd w:val="0"/>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Penelitian ini merupakan penelitian dekskiptif korelasional, dengan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menggunakan pendekatan kuantitatif. Penelitian ini tergolong dalam jenis</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korelasional karena</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berusaha mencari hubungan antara variabel bebas yaitu </w:t>
      </w:r>
      <w:r w:rsidRPr="00DF5452">
        <w:rPr>
          <w:rFonts w:asciiTheme="majorBidi" w:hAnsiTheme="majorBidi" w:cstheme="majorBidi"/>
          <w:sz w:val="24"/>
          <w:szCs w:val="24"/>
          <w:lang w:val="id-ID"/>
        </w:rPr>
        <w:t>motivasi belajar dan gaya belajar</w:t>
      </w:r>
      <w:r w:rsidRPr="00DF5452">
        <w:rPr>
          <w:rFonts w:asciiTheme="majorBidi" w:hAnsiTheme="majorBidi" w:cstheme="majorBidi"/>
          <w:sz w:val="24"/>
          <w:szCs w:val="24"/>
        </w:rPr>
        <w:t xml:space="preserve"> dan variabel terikat yaitu </w:t>
      </w:r>
      <w:r w:rsidRPr="00DF5452">
        <w:rPr>
          <w:rFonts w:asciiTheme="majorBidi" w:hAnsiTheme="majorBidi" w:cstheme="majorBidi"/>
          <w:sz w:val="24"/>
          <w:szCs w:val="24"/>
          <w:lang w:val="id-ID"/>
        </w:rPr>
        <w:t xml:space="preserve">hasil </w:t>
      </w:r>
      <w:r w:rsidRPr="00DF5452">
        <w:rPr>
          <w:rFonts w:asciiTheme="majorBidi" w:hAnsiTheme="majorBidi" w:cstheme="majorBidi"/>
          <w:sz w:val="24"/>
          <w:szCs w:val="24"/>
        </w:rPr>
        <w:t>belajar</w:t>
      </w:r>
      <w:r w:rsidRPr="00DF5452">
        <w:rPr>
          <w:rFonts w:asciiTheme="majorBidi" w:hAnsiTheme="majorBidi" w:cstheme="majorBidi"/>
          <w:sz w:val="24"/>
          <w:szCs w:val="24"/>
          <w:lang w:val="id-ID"/>
        </w:rPr>
        <w:t xml:space="preserve">. </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Jenis penelitian ini adalah penelitian </w:t>
      </w:r>
      <w:r w:rsidRPr="00DF5452">
        <w:rPr>
          <w:rFonts w:asciiTheme="majorBidi" w:eastAsia="Times New Roman" w:hAnsiTheme="majorBidi" w:cstheme="majorBidi"/>
          <w:sz w:val="24"/>
          <w:szCs w:val="24"/>
          <w:lang w:val="id-ID"/>
        </w:rPr>
        <w:t xml:space="preserve">kuantitatif </w:t>
      </w:r>
      <w:r w:rsidRPr="00DF5452">
        <w:rPr>
          <w:rFonts w:asciiTheme="majorBidi" w:eastAsia="Times New Roman" w:hAnsiTheme="majorBidi" w:cstheme="majorBidi"/>
          <w:sz w:val="24"/>
          <w:szCs w:val="24"/>
        </w:rPr>
        <w:t>diskriptif</w:t>
      </w:r>
      <w:r w:rsidRPr="00DF5452">
        <w:rPr>
          <w:rFonts w:asciiTheme="majorBidi" w:eastAsia="Times New Roman" w:hAnsiTheme="majorBidi" w:cstheme="majorBidi"/>
          <w:sz w:val="24"/>
          <w:szCs w:val="24"/>
          <w:lang w:val="id-ID"/>
        </w:rPr>
        <w:t xml:space="preserve"> dengan metode survey</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Metode survey digunakan untuk mendapatkan data dari tempat tertentu yang alamiah(bukan buatan), tetapi peneliti melakukan perlakuan dalam pengumpuln data, misalnya dengan mengedarkan kuesioner, test, wawancara terstruktur dan sebagainya</w:t>
      </w:r>
      <w:r w:rsidRPr="00DF5452">
        <w:rPr>
          <w:rFonts w:asciiTheme="majorBidi" w:eastAsia="Times New Roman" w:hAnsiTheme="majorBidi" w:cstheme="majorBidi"/>
          <w:sz w:val="24"/>
          <w:szCs w:val="24"/>
        </w:rPr>
        <w:t>.</w:t>
      </w:r>
      <w:r w:rsidRPr="00DF5452">
        <w:rPr>
          <w:rStyle w:val="FootnoteReference"/>
          <w:rFonts w:asciiTheme="majorBidi" w:eastAsia="Times New Roman" w:hAnsiTheme="majorBidi" w:cstheme="majorBidi"/>
          <w:sz w:val="24"/>
          <w:szCs w:val="24"/>
        </w:rPr>
        <w:footnoteReference w:id="117"/>
      </w:r>
      <w:r w:rsidRPr="00DF5452">
        <w:rPr>
          <w:rFonts w:asciiTheme="majorBidi" w:eastAsia="Times New Roman" w:hAnsiTheme="majorBidi" w:cstheme="majorBidi"/>
          <w:sz w:val="24"/>
          <w:szCs w:val="24"/>
        </w:rPr>
        <w:t xml:space="preserve"> </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hAnsiTheme="majorBidi" w:cstheme="majorBidi"/>
          <w:sz w:val="24"/>
          <w:szCs w:val="24"/>
        </w:rPr>
        <w:t xml:space="preserve">Penelitian </w:t>
      </w:r>
      <w:r w:rsidRPr="00DF5452">
        <w:rPr>
          <w:rFonts w:asciiTheme="majorBidi" w:hAnsiTheme="majorBidi" w:cstheme="majorBidi"/>
          <w:sz w:val="24"/>
          <w:szCs w:val="24"/>
          <w:lang w:val="id-ID"/>
        </w:rPr>
        <w:t>in</w:t>
      </w:r>
      <w:r w:rsidRPr="00DF5452">
        <w:rPr>
          <w:rFonts w:asciiTheme="majorBidi" w:hAnsiTheme="majorBidi" w:cstheme="majorBidi"/>
          <w:sz w:val="24"/>
          <w:szCs w:val="24"/>
        </w:rPr>
        <w:t>i menerangkan sejauh</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mana dua variable</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berkorelasi, dalam hal ini adalah variabel bebas (X) dan variabel terikat (Y).</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Variabel bebas adalah </w:t>
      </w:r>
      <w:r w:rsidRPr="00DF5452">
        <w:rPr>
          <w:rFonts w:asciiTheme="majorBidi" w:hAnsiTheme="majorBidi" w:cstheme="majorBidi"/>
          <w:sz w:val="24"/>
          <w:szCs w:val="24"/>
          <w:lang w:val="id-ID"/>
        </w:rPr>
        <w:t>motivasi belajar</w:t>
      </w:r>
      <w:r w:rsidRPr="00DF5452">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oMath>
      <w:r w:rsidRPr="00DF5452">
        <w:rPr>
          <w:rFonts w:asciiTheme="majorBidi" w:hAnsiTheme="majorBidi" w:cstheme="majorBidi"/>
          <w:sz w:val="24"/>
          <w:szCs w:val="24"/>
        </w:rPr>
        <w:t>)</w:t>
      </w:r>
      <w:r w:rsidRPr="00DF5452">
        <w:rPr>
          <w:rFonts w:asciiTheme="majorBidi" w:hAnsiTheme="majorBidi" w:cstheme="majorBidi"/>
          <w:sz w:val="24"/>
          <w:szCs w:val="24"/>
          <w:lang w:val="id-ID"/>
        </w:rPr>
        <w:t xml:space="preserve"> dan gaya belajar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X</m:t>
            </m:r>
          </m:e>
          <m:sub>
            <m:r>
              <w:rPr>
                <w:rFonts w:ascii="Cambria Math" w:hAnsi="Cambria Math" w:cstheme="majorBidi"/>
                <w:sz w:val="24"/>
                <w:szCs w:val="24"/>
                <w:lang w:val="id-ID"/>
              </w:rPr>
              <m:t>2</m:t>
            </m:r>
          </m:sub>
        </m:sSub>
      </m:oMath>
      <w:r w:rsidRPr="00DF5452">
        <w:rPr>
          <w:rFonts w:asciiTheme="majorBidi" w:hAnsiTheme="majorBidi" w:cstheme="majorBidi"/>
          <w:sz w:val="24"/>
          <w:szCs w:val="24"/>
          <w:lang w:val="id-ID"/>
        </w:rPr>
        <w:t>)</w:t>
      </w:r>
      <w:r w:rsidRPr="00DF5452">
        <w:rPr>
          <w:rFonts w:asciiTheme="majorBidi" w:hAnsiTheme="majorBidi" w:cstheme="majorBidi"/>
          <w:sz w:val="24"/>
          <w:szCs w:val="24"/>
        </w:rPr>
        <w:t xml:space="preserve">, sedangkan variabel terikat adalah </w:t>
      </w:r>
      <w:r w:rsidRPr="00DF5452">
        <w:rPr>
          <w:rFonts w:asciiTheme="majorBidi" w:hAnsiTheme="majorBidi" w:cstheme="majorBidi"/>
          <w:sz w:val="24"/>
          <w:szCs w:val="24"/>
          <w:lang w:val="id-ID"/>
        </w:rPr>
        <w:t xml:space="preserve">hasil </w:t>
      </w:r>
      <w:r w:rsidRPr="00DF5452">
        <w:rPr>
          <w:rFonts w:asciiTheme="majorBidi" w:hAnsiTheme="majorBidi" w:cstheme="majorBidi"/>
          <w:sz w:val="24"/>
          <w:szCs w:val="24"/>
        </w:rPr>
        <w:t>belajar (Y).</w:t>
      </w:r>
      <w:r w:rsidRPr="00DF5452">
        <w:rPr>
          <w:rFonts w:asciiTheme="majorBidi" w:hAnsiTheme="majorBidi" w:cstheme="majorBidi"/>
          <w:sz w:val="24"/>
          <w:szCs w:val="24"/>
          <w:lang w:val="id-ID"/>
        </w:rPr>
        <w:t xml:space="preserve"> </w:t>
      </w:r>
    </w:p>
    <w:p w:rsidR="004A3246" w:rsidRDefault="004A3246" w:rsidP="004A3246">
      <w:pPr>
        <w:spacing w:after="0" w:line="360" w:lineRule="auto"/>
        <w:ind w:firstLine="720"/>
        <w:jc w:val="both"/>
        <w:rPr>
          <w:rFonts w:asciiTheme="majorBidi" w:eastAsia="Times New Roman" w:hAnsiTheme="majorBidi" w:cstheme="majorBidi"/>
          <w:sz w:val="24"/>
          <w:szCs w:val="24"/>
          <w:lang w:val="id-ID"/>
        </w:rPr>
      </w:pPr>
    </w:p>
    <w:p w:rsidR="004A3246" w:rsidRDefault="004A3246" w:rsidP="004A3246">
      <w:pPr>
        <w:spacing w:after="0" w:line="360" w:lineRule="auto"/>
        <w:ind w:firstLine="720"/>
        <w:jc w:val="both"/>
        <w:rPr>
          <w:rFonts w:asciiTheme="majorBidi" w:eastAsia="Times New Roman" w:hAnsiTheme="majorBidi" w:cstheme="majorBidi"/>
          <w:sz w:val="24"/>
          <w:szCs w:val="24"/>
          <w:lang w:val="id-ID"/>
        </w:rPr>
      </w:pPr>
    </w:p>
    <w:p w:rsidR="004A3246" w:rsidRDefault="004A3246" w:rsidP="004A3246">
      <w:pPr>
        <w:spacing w:after="0" w:line="360" w:lineRule="auto"/>
        <w:ind w:firstLine="720"/>
        <w:jc w:val="both"/>
        <w:rPr>
          <w:rFonts w:asciiTheme="majorBidi" w:eastAsia="Times New Roman" w:hAnsiTheme="majorBidi" w:cstheme="majorBidi"/>
          <w:sz w:val="24"/>
          <w:szCs w:val="24"/>
          <w:lang w:val="id-ID"/>
        </w:rPr>
      </w:pPr>
    </w:p>
    <w:p w:rsidR="004A3246" w:rsidRDefault="004A3246" w:rsidP="004A3246">
      <w:pPr>
        <w:spacing w:after="0" w:line="360" w:lineRule="auto"/>
        <w:ind w:firstLine="720"/>
        <w:jc w:val="both"/>
        <w:rPr>
          <w:rFonts w:asciiTheme="majorBidi" w:eastAsia="Times New Roman" w:hAnsiTheme="majorBidi" w:cstheme="majorBidi"/>
          <w:sz w:val="24"/>
          <w:szCs w:val="24"/>
          <w:lang w:val="id-ID"/>
        </w:rPr>
      </w:pPr>
    </w:p>
    <w:p w:rsidR="004A3246" w:rsidRPr="00DF5452" w:rsidRDefault="004A3246" w:rsidP="004A3246">
      <w:pPr>
        <w:spacing w:after="0" w:line="360" w:lineRule="auto"/>
        <w:ind w:firstLine="720"/>
        <w:jc w:val="both"/>
        <w:rPr>
          <w:rFonts w:asciiTheme="majorBidi" w:eastAsia="Times New Roman" w:hAnsiTheme="majorBidi" w:cstheme="majorBidi"/>
          <w:sz w:val="24"/>
          <w:szCs w:val="24"/>
          <w:lang w:val="id-ID"/>
        </w:rPr>
      </w:pPr>
    </w:p>
    <w:p w:rsidR="004A3246" w:rsidRPr="00AD248B" w:rsidRDefault="004A3246" w:rsidP="004A3246">
      <w:pPr>
        <w:pStyle w:val="ListParagraph"/>
        <w:numPr>
          <w:ilvl w:val="1"/>
          <w:numId w:val="27"/>
        </w:numPr>
        <w:spacing w:after="0" w:line="480" w:lineRule="auto"/>
        <w:ind w:left="426" w:hanging="426"/>
        <w:jc w:val="both"/>
        <w:rPr>
          <w:rFonts w:asciiTheme="majorBidi" w:eastAsia="Times New Roman" w:hAnsiTheme="majorBidi" w:cstheme="majorBidi"/>
          <w:b/>
          <w:bCs/>
          <w:sz w:val="24"/>
          <w:szCs w:val="24"/>
        </w:rPr>
      </w:pPr>
      <w:r w:rsidRPr="00AD248B">
        <w:rPr>
          <w:rFonts w:asciiTheme="majorBidi" w:eastAsia="Times New Roman" w:hAnsiTheme="majorBidi" w:cstheme="majorBidi"/>
          <w:b/>
          <w:bCs/>
          <w:sz w:val="24"/>
          <w:szCs w:val="24"/>
        </w:rPr>
        <w:lastRenderedPageBreak/>
        <w:t>Populasi, Sampling</w:t>
      </w:r>
      <w:r w:rsidRPr="00AD248B">
        <w:rPr>
          <w:rFonts w:asciiTheme="majorBidi" w:eastAsia="Times New Roman" w:hAnsiTheme="majorBidi" w:cstheme="majorBidi"/>
          <w:b/>
          <w:bCs/>
          <w:sz w:val="24"/>
          <w:szCs w:val="24"/>
          <w:lang w:val="id-ID"/>
        </w:rPr>
        <w:t>,</w:t>
      </w:r>
      <w:r w:rsidRPr="00AD248B">
        <w:rPr>
          <w:rFonts w:asciiTheme="majorBidi" w:eastAsia="Times New Roman" w:hAnsiTheme="majorBidi" w:cstheme="majorBidi"/>
          <w:b/>
          <w:bCs/>
          <w:sz w:val="24"/>
          <w:szCs w:val="24"/>
        </w:rPr>
        <w:t xml:space="preserve"> dan Sampel</w:t>
      </w:r>
      <w:r w:rsidRPr="00AD248B">
        <w:rPr>
          <w:rFonts w:asciiTheme="majorBidi" w:eastAsia="Times New Roman" w:hAnsiTheme="majorBidi" w:cstheme="majorBidi"/>
          <w:b/>
          <w:bCs/>
          <w:sz w:val="24"/>
          <w:szCs w:val="24"/>
          <w:lang w:val="id-ID"/>
        </w:rPr>
        <w:t xml:space="preserve"> Penelitian</w:t>
      </w:r>
    </w:p>
    <w:p w:rsidR="004A3246" w:rsidRPr="00DF5452" w:rsidRDefault="004A3246" w:rsidP="004A3246">
      <w:pPr>
        <w:pStyle w:val="ListParagraph"/>
        <w:numPr>
          <w:ilvl w:val="0"/>
          <w:numId w:val="56"/>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Populasi</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Populasi adalah wilayah generalisasi yang terdiri atas: obyek atau subyek yang mempunyai kualitas dan karakteristik tertentu yang ditetapkan oleh peneliti untuk dipelajari dan kemudian ditarik kesimpulan.</w:t>
      </w:r>
      <w:r w:rsidRPr="00DF5452">
        <w:rPr>
          <w:rStyle w:val="FootnoteReference"/>
          <w:rFonts w:asciiTheme="majorBidi" w:eastAsia="Times New Roman" w:hAnsiTheme="majorBidi" w:cstheme="majorBidi"/>
          <w:sz w:val="24"/>
          <w:szCs w:val="24"/>
          <w:lang w:val="id-ID"/>
        </w:rPr>
        <w:footnoteReference w:id="118"/>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Populasi dari penelitian ini adalah seluruh siswa </w:t>
      </w:r>
      <w:r w:rsidRPr="00DF5452">
        <w:rPr>
          <w:rFonts w:asciiTheme="majorBidi" w:eastAsia="Times New Roman" w:hAnsiTheme="majorBidi" w:cstheme="majorBidi"/>
          <w:sz w:val="24"/>
          <w:szCs w:val="24"/>
          <w:lang w:val="id-ID"/>
        </w:rPr>
        <w:t>MTs. Hasanuddin Blitar berjumlah 157 siswa</w:t>
      </w:r>
      <w:r w:rsidRPr="00DF5452">
        <w:rPr>
          <w:rFonts w:asciiTheme="majorBidi" w:eastAsia="Times New Roman" w:hAnsiTheme="majorBidi" w:cstheme="majorBidi"/>
          <w:sz w:val="24"/>
          <w:szCs w:val="24"/>
        </w:rPr>
        <w:t>.</w:t>
      </w:r>
    </w:p>
    <w:p w:rsidR="004A3246" w:rsidRPr="00DF5452" w:rsidRDefault="004A3246" w:rsidP="004A3246">
      <w:pPr>
        <w:spacing w:after="0" w:line="360" w:lineRule="auto"/>
        <w:ind w:left="142" w:firstLine="720"/>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56"/>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Sampel </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Menurut Sugiono sampel adalah bagian dari jumlah dan karakteristik yang dimiliki oleh populasi tersebut.</w:t>
      </w:r>
      <w:r w:rsidRPr="00DF5452">
        <w:rPr>
          <w:rStyle w:val="FootnoteReference"/>
          <w:rFonts w:asciiTheme="majorBidi" w:eastAsia="Times New Roman" w:hAnsiTheme="majorBidi" w:cstheme="majorBidi"/>
          <w:sz w:val="24"/>
          <w:szCs w:val="24"/>
        </w:rPr>
        <w:footnoteReference w:id="119"/>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Menurut Arikunto dengan populasi di atas 100 minimal diambil sampel 10% - 25%.</w:t>
      </w:r>
      <w:r w:rsidRPr="00DF5452">
        <w:rPr>
          <w:rStyle w:val="FootnoteReference"/>
          <w:rFonts w:asciiTheme="majorBidi" w:eastAsia="Times New Roman" w:hAnsiTheme="majorBidi" w:cstheme="majorBidi"/>
          <w:sz w:val="24"/>
          <w:szCs w:val="24"/>
          <w:lang w:val="id-ID"/>
        </w:rPr>
        <w:footnoteReference w:id="120"/>
      </w:r>
      <w:r w:rsidRPr="00DF5452">
        <w:rPr>
          <w:rFonts w:asciiTheme="majorBidi" w:eastAsia="Times New Roman" w:hAnsiTheme="majorBidi" w:cstheme="majorBidi"/>
          <w:sz w:val="24"/>
          <w:szCs w:val="24"/>
          <w:lang w:val="id-ID"/>
        </w:rPr>
        <w:t xml:space="preserve"> Berarti dengan populasi 157, minimal diambil sampel sebanyak 16-40 siswa. Dalam penelitian ini s</w:t>
      </w:r>
      <w:r w:rsidRPr="00DF5452">
        <w:rPr>
          <w:rFonts w:asciiTheme="majorBidi" w:eastAsia="Times New Roman" w:hAnsiTheme="majorBidi" w:cstheme="majorBidi"/>
          <w:sz w:val="24"/>
          <w:szCs w:val="24"/>
        </w:rPr>
        <w:t xml:space="preserve">ampel </w:t>
      </w:r>
      <w:r w:rsidRPr="00DF5452">
        <w:rPr>
          <w:rFonts w:asciiTheme="majorBidi" w:eastAsia="Times New Roman" w:hAnsiTheme="majorBidi" w:cstheme="majorBidi"/>
          <w:sz w:val="24"/>
          <w:szCs w:val="24"/>
          <w:lang w:val="id-ID"/>
        </w:rPr>
        <w:t>yang diambil adalah siswa MTs. Hasanuddin kelas VIII A sebanyak 24 anak</w:t>
      </w:r>
      <w:r w:rsidRPr="00DF5452">
        <w:rPr>
          <w:rFonts w:asciiTheme="majorBidi" w:eastAsia="Times New Roman" w:hAnsiTheme="majorBidi" w:cstheme="majorBidi"/>
          <w:sz w:val="24"/>
          <w:szCs w:val="24"/>
        </w:rPr>
        <w:t>.</w:t>
      </w:r>
      <w:r w:rsidRPr="00DF5452">
        <w:rPr>
          <w:rFonts w:asciiTheme="majorBidi" w:eastAsia="Times New Roman" w:hAnsiTheme="majorBidi" w:cstheme="majorBidi"/>
          <w:sz w:val="24"/>
          <w:szCs w:val="24"/>
          <w:lang w:val="id-ID"/>
        </w:rPr>
        <w:t xml:space="preserve"> </w:t>
      </w:r>
    </w:p>
    <w:p w:rsidR="004A3246" w:rsidRPr="00DF5452" w:rsidRDefault="004A3246" w:rsidP="004A3246">
      <w:pPr>
        <w:spacing w:after="0" w:line="360" w:lineRule="auto"/>
        <w:ind w:left="142" w:firstLine="720"/>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56"/>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 xml:space="preserve">Teknik </w:t>
      </w:r>
      <w:r w:rsidRPr="00DF5452">
        <w:rPr>
          <w:rFonts w:asciiTheme="majorBidi" w:eastAsia="Times New Roman" w:hAnsiTheme="majorBidi" w:cstheme="majorBidi"/>
          <w:sz w:val="24"/>
          <w:szCs w:val="24"/>
        </w:rPr>
        <w:t xml:space="preserve">Sampling </w:t>
      </w:r>
    </w:p>
    <w:p w:rsidR="004A3246" w:rsidRPr="004B637F"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Teknik s</w:t>
      </w:r>
      <w:r w:rsidRPr="00DF5452">
        <w:rPr>
          <w:rFonts w:asciiTheme="majorBidi" w:eastAsia="Times New Roman" w:hAnsiTheme="majorBidi" w:cstheme="majorBidi"/>
          <w:sz w:val="24"/>
          <w:szCs w:val="24"/>
        </w:rPr>
        <w:t>ampling adalah</w:t>
      </w:r>
      <w:r w:rsidRPr="00DF5452">
        <w:rPr>
          <w:rFonts w:asciiTheme="majorBidi" w:eastAsia="Times New Roman" w:hAnsiTheme="majorBidi" w:cstheme="majorBidi"/>
          <w:sz w:val="24"/>
          <w:szCs w:val="24"/>
          <w:lang w:val="id-ID"/>
        </w:rPr>
        <w:t xml:space="preserve"> merupakan</w:t>
      </w:r>
      <w:r w:rsidRPr="00DF5452">
        <w:rPr>
          <w:rFonts w:asciiTheme="majorBidi" w:eastAsia="Times New Roman" w:hAnsiTheme="majorBidi" w:cstheme="majorBidi"/>
          <w:sz w:val="24"/>
          <w:szCs w:val="24"/>
        </w:rPr>
        <w:t xml:space="preserve"> teknik pengambilan sampel</w:t>
      </w:r>
      <w:r w:rsidRPr="00DF5452">
        <w:rPr>
          <w:rFonts w:asciiTheme="majorBidi" w:eastAsia="Times New Roman" w:hAnsiTheme="majorBidi" w:cstheme="majorBidi"/>
          <w:sz w:val="24"/>
          <w:szCs w:val="24"/>
          <w:lang w:val="id-ID"/>
        </w:rPr>
        <w:t>.</w:t>
      </w:r>
      <w:r w:rsidRPr="00DF5452">
        <w:rPr>
          <w:rStyle w:val="FootnoteReference"/>
          <w:rFonts w:asciiTheme="majorBidi" w:eastAsia="Times New Roman" w:hAnsiTheme="majorBidi" w:cstheme="majorBidi"/>
          <w:sz w:val="24"/>
          <w:szCs w:val="24"/>
        </w:rPr>
        <w:footnoteReference w:id="121"/>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Dalam penelitian ini </w:t>
      </w:r>
      <w:r w:rsidRPr="00DF5452">
        <w:rPr>
          <w:rFonts w:asciiTheme="majorBidi" w:eastAsia="Times New Roman" w:hAnsiTheme="majorBidi" w:cstheme="majorBidi"/>
          <w:sz w:val="24"/>
          <w:szCs w:val="24"/>
          <w:lang w:val="id-ID"/>
        </w:rPr>
        <w:t>peneliti</w:t>
      </w:r>
      <w:r w:rsidRPr="00DF5452">
        <w:rPr>
          <w:rFonts w:asciiTheme="majorBidi" w:eastAsia="Times New Roman" w:hAnsiTheme="majorBidi" w:cstheme="majorBidi"/>
          <w:sz w:val="24"/>
          <w:szCs w:val="24"/>
        </w:rPr>
        <w:t xml:space="preserve"> menggunakan</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teknik </w:t>
      </w:r>
      <w:r w:rsidRPr="004B637F">
        <w:rPr>
          <w:rFonts w:asciiTheme="majorBidi" w:eastAsia="Times New Roman" w:hAnsiTheme="majorBidi" w:cstheme="majorBidi"/>
          <w:i/>
          <w:iCs/>
          <w:sz w:val="24"/>
          <w:szCs w:val="24"/>
          <w:lang w:val="id-ID"/>
        </w:rPr>
        <w:t>non</w:t>
      </w:r>
      <w:r w:rsidRPr="00DF5452">
        <w:rPr>
          <w:rFonts w:asciiTheme="majorBidi" w:eastAsia="Times New Roman" w:hAnsiTheme="majorBidi" w:cstheme="majorBidi"/>
          <w:i/>
          <w:iCs/>
          <w:sz w:val="24"/>
          <w:szCs w:val="24"/>
          <w:lang w:val="id-ID"/>
        </w:rPr>
        <w:t>probability sampling</w:t>
      </w:r>
      <w:r w:rsidRPr="00DF5452">
        <w:rPr>
          <w:rFonts w:asciiTheme="majorBidi" w:eastAsia="Times New Roman" w:hAnsiTheme="majorBidi" w:cstheme="majorBidi"/>
          <w:sz w:val="24"/>
          <w:szCs w:val="24"/>
          <w:lang w:val="id-ID"/>
        </w:rPr>
        <w:t xml:space="preserve"> dengan pengambilan sampel menggunakan </w:t>
      </w:r>
      <w:r>
        <w:rPr>
          <w:rFonts w:asciiTheme="majorBidi" w:eastAsia="Times New Roman" w:hAnsiTheme="majorBidi" w:cstheme="majorBidi"/>
          <w:i/>
          <w:iCs/>
          <w:sz w:val="24"/>
          <w:szCs w:val="24"/>
          <w:lang w:val="id-ID"/>
        </w:rPr>
        <w:t>purposive</w:t>
      </w:r>
      <w:r w:rsidRPr="00DF5452">
        <w:rPr>
          <w:rFonts w:asciiTheme="majorBidi" w:eastAsia="Times New Roman" w:hAnsiTheme="majorBidi" w:cstheme="majorBidi"/>
          <w:i/>
          <w:iCs/>
          <w:sz w:val="24"/>
          <w:szCs w:val="24"/>
        </w:rPr>
        <w:t xml:space="preserve"> sampling</w:t>
      </w:r>
      <w:r>
        <w:rPr>
          <w:rFonts w:asciiTheme="majorBidi" w:eastAsia="Times New Roman" w:hAnsiTheme="majorBidi" w:cstheme="majorBidi"/>
          <w:i/>
          <w:iCs/>
          <w:sz w:val="24"/>
          <w:szCs w:val="24"/>
          <w:lang w:val="id-ID"/>
        </w:rPr>
        <w:t>.</w:t>
      </w:r>
      <w:r w:rsidRPr="00DF5452">
        <w:rPr>
          <w:rFonts w:asciiTheme="majorBidi" w:eastAsia="Times New Roman" w:hAnsiTheme="majorBidi" w:cstheme="majorBidi"/>
          <w:i/>
          <w:iCs/>
          <w:sz w:val="24"/>
          <w:szCs w:val="24"/>
          <w:lang w:val="id-ID"/>
        </w:rPr>
        <w:t xml:space="preserve"> </w:t>
      </w:r>
      <w:r>
        <w:rPr>
          <w:rFonts w:asciiTheme="majorBidi" w:eastAsia="Times New Roman" w:hAnsiTheme="majorBidi" w:cstheme="majorBidi"/>
          <w:i/>
          <w:iCs/>
          <w:sz w:val="24"/>
          <w:szCs w:val="24"/>
          <w:lang w:val="id-ID"/>
        </w:rPr>
        <w:t>Purposive</w:t>
      </w:r>
      <w:r w:rsidRPr="00DF5452">
        <w:rPr>
          <w:rFonts w:asciiTheme="majorBidi" w:eastAsia="Times New Roman" w:hAnsiTheme="majorBidi" w:cstheme="majorBidi"/>
          <w:i/>
          <w:iCs/>
          <w:sz w:val="24"/>
          <w:szCs w:val="24"/>
        </w:rPr>
        <w:t xml:space="preserve"> sampling</w:t>
      </w:r>
      <w:r>
        <w:rPr>
          <w:rFonts w:asciiTheme="majorBidi" w:eastAsia="Times New Roman" w:hAnsiTheme="majorBidi" w:cstheme="majorBidi"/>
          <w:i/>
          <w:iCs/>
          <w:sz w:val="24"/>
          <w:szCs w:val="24"/>
          <w:lang w:val="id-ID"/>
        </w:rPr>
        <w:t xml:space="preserve"> </w:t>
      </w:r>
      <w:r>
        <w:rPr>
          <w:rFonts w:asciiTheme="majorBidi" w:eastAsia="Times New Roman" w:hAnsiTheme="majorBidi" w:cstheme="majorBidi"/>
          <w:sz w:val="24"/>
          <w:szCs w:val="24"/>
          <w:lang w:val="id-ID"/>
        </w:rPr>
        <w:t>adalah teknik penentuan sampel dengan pertimbangan tertentu.</w:t>
      </w:r>
      <w:r>
        <w:rPr>
          <w:rStyle w:val="FootnoteReference"/>
          <w:rFonts w:asciiTheme="majorBidi" w:eastAsia="Times New Roman" w:hAnsiTheme="majorBidi" w:cstheme="majorBidi"/>
          <w:sz w:val="24"/>
          <w:szCs w:val="24"/>
          <w:lang w:val="id-ID"/>
        </w:rPr>
        <w:footnoteReference w:id="122"/>
      </w:r>
      <w:r>
        <w:rPr>
          <w:rFonts w:asciiTheme="majorBidi" w:eastAsia="Times New Roman" w:hAnsiTheme="majorBidi" w:cstheme="majorBidi"/>
          <w:sz w:val="24"/>
          <w:szCs w:val="24"/>
          <w:lang w:val="id-ID"/>
        </w:rPr>
        <w:t xml:space="preserve">  Sampel untuk </w:t>
      </w:r>
      <w:r>
        <w:rPr>
          <w:rFonts w:asciiTheme="majorBidi" w:eastAsia="Times New Roman" w:hAnsiTheme="majorBidi" w:cstheme="majorBidi"/>
          <w:sz w:val="24"/>
          <w:szCs w:val="24"/>
          <w:lang w:val="id-ID"/>
        </w:rPr>
        <w:lastRenderedPageBreak/>
        <w:t xml:space="preserve">penelitian ini dipilih oleh guru mata pelajaran matematika dengan pertimbangaan bahwa guru lebih mengetahui karakteristik siswa. </w:t>
      </w:r>
    </w:p>
    <w:p w:rsidR="004A3246" w:rsidRPr="00DF5452" w:rsidRDefault="004A3246" w:rsidP="004A3246">
      <w:pPr>
        <w:spacing w:after="0" w:line="360" w:lineRule="auto"/>
        <w:ind w:left="426" w:firstLine="567"/>
        <w:jc w:val="both"/>
        <w:rPr>
          <w:rFonts w:asciiTheme="majorBidi" w:eastAsia="Times New Roman" w:hAnsiTheme="majorBidi" w:cstheme="majorBidi"/>
          <w:sz w:val="24"/>
          <w:szCs w:val="24"/>
          <w:lang w:val="id-ID"/>
        </w:rPr>
      </w:pPr>
    </w:p>
    <w:p w:rsidR="004A3246" w:rsidRPr="00AD248B" w:rsidRDefault="004A3246" w:rsidP="004A3246">
      <w:pPr>
        <w:pStyle w:val="ListParagraph"/>
        <w:numPr>
          <w:ilvl w:val="1"/>
          <w:numId w:val="27"/>
        </w:numPr>
        <w:spacing w:after="0" w:line="480" w:lineRule="auto"/>
        <w:ind w:left="426" w:hanging="426"/>
        <w:jc w:val="both"/>
        <w:rPr>
          <w:rFonts w:asciiTheme="majorBidi" w:eastAsia="Times New Roman" w:hAnsiTheme="majorBidi" w:cstheme="majorBidi"/>
          <w:b/>
          <w:bCs/>
          <w:sz w:val="24"/>
          <w:szCs w:val="24"/>
        </w:rPr>
      </w:pPr>
      <w:r w:rsidRPr="00AD248B">
        <w:rPr>
          <w:rFonts w:asciiTheme="majorBidi" w:eastAsia="Times New Roman" w:hAnsiTheme="majorBidi" w:cstheme="majorBidi"/>
          <w:b/>
          <w:bCs/>
          <w:sz w:val="24"/>
          <w:szCs w:val="24"/>
          <w:lang w:val="id-ID"/>
        </w:rPr>
        <w:t xml:space="preserve">Sumber Data, Variabel dan Skala Pengukuran </w:t>
      </w:r>
    </w:p>
    <w:p w:rsidR="004A3246" w:rsidRPr="00DF5452" w:rsidRDefault="004A3246" w:rsidP="004A3246">
      <w:pPr>
        <w:pStyle w:val="ListParagraph"/>
        <w:numPr>
          <w:ilvl w:val="0"/>
          <w:numId w:val="75"/>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Sumber Data</w:t>
      </w:r>
    </w:p>
    <w:p w:rsidR="004A3246" w:rsidRPr="00DF5452" w:rsidRDefault="004A3246" w:rsidP="004A3246">
      <w:pPr>
        <w:pStyle w:val="ListParagraph"/>
        <w:numPr>
          <w:ilvl w:val="0"/>
          <w:numId w:val="76"/>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Sumber Data Primer</w:t>
      </w:r>
    </w:p>
    <w:p w:rsidR="004A3246" w:rsidRPr="00DF5452" w:rsidRDefault="004A3246" w:rsidP="004A3246">
      <w:pPr>
        <w:pStyle w:val="ListParagraph"/>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Sumber data primer adalah sumber data yang langsung memberikan data kepada pengumpul data.</w:t>
      </w:r>
      <w:r w:rsidRPr="00DF5452">
        <w:rPr>
          <w:rStyle w:val="FootnoteReference"/>
          <w:rFonts w:asciiTheme="majorBidi" w:eastAsia="Times New Roman" w:hAnsiTheme="majorBidi" w:cstheme="majorBidi"/>
          <w:sz w:val="24"/>
          <w:szCs w:val="24"/>
          <w:lang w:val="id-ID"/>
        </w:rPr>
        <w:footnoteReference w:id="123"/>
      </w:r>
    </w:p>
    <w:p w:rsidR="004A3246" w:rsidRPr="00DF5452" w:rsidRDefault="004A3246" w:rsidP="004A3246">
      <w:pPr>
        <w:pStyle w:val="ListParagraph"/>
        <w:numPr>
          <w:ilvl w:val="0"/>
          <w:numId w:val="76"/>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Sumber Data Sekunder</w:t>
      </w:r>
    </w:p>
    <w:p w:rsidR="004A3246" w:rsidRPr="00DF5452" w:rsidRDefault="004A3246" w:rsidP="004A3246">
      <w:pPr>
        <w:pStyle w:val="ListParagraph"/>
        <w:spacing w:after="0" w:line="480" w:lineRule="auto"/>
        <w:ind w:left="851"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Sumber data sekunder adalah sumber yang tidak langsung memberikan data kepada pengumpul data, misalnya lewat orang lain atau dokumen.</w:t>
      </w:r>
      <w:r w:rsidRPr="00DF5452">
        <w:rPr>
          <w:rStyle w:val="FootnoteReference"/>
          <w:rFonts w:asciiTheme="majorBidi" w:eastAsia="Times New Roman" w:hAnsiTheme="majorBidi" w:cstheme="majorBidi"/>
          <w:sz w:val="24"/>
          <w:szCs w:val="24"/>
          <w:lang w:val="id-ID"/>
        </w:rPr>
        <w:footnoteReference w:id="124"/>
      </w:r>
    </w:p>
    <w:p w:rsidR="004A3246" w:rsidRPr="00DF5452" w:rsidRDefault="004A3246" w:rsidP="004A3246">
      <w:pPr>
        <w:pStyle w:val="ListParagraph"/>
        <w:spacing w:after="0" w:line="360" w:lineRule="auto"/>
        <w:ind w:left="567" w:firstLine="709"/>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75"/>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Variabel</w:t>
      </w:r>
    </w:p>
    <w:p w:rsidR="004A3246" w:rsidRPr="00DF5452" w:rsidRDefault="004A3246" w:rsidP="004A3246">
      <w:pPr>
        <w:pStyle w:val="ListParagraph"/>
        <w:numPr>
          <w:ilvl w:val="0"/>
          <w:numId w:val="58"/>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Variabel Terikat</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Variabel terikat dalam penelitian ini adalah hasil belajar matematika.</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Hasil belajar adalah kemampuan yang dimiliki siswa setelah siswa menerima pengalaman belajarnya. Pada penelitian ini hasil belajar diambil dari </w:t>
      </w:r>
      <w:r w:rsidRPr="00DF5452">
        <w:rPr>
          <w:rFonts w:asciiTheme="majorBidi" w:eastAsia="Times New Roman" w:hAnsiTheme="majorBidi" w:cstheme="majorBidi"/>
          <w:sz w:val="24"/>
          <w:szCs w:val="24"/>
          <w:lang w:val="id-ID"/>
        </w:rPr>
        <w:t>n</w:t>
      </w:r>
      <w:r w:rsidRPr="00DF5452">
        <w:rPr>
          <w:rFonts w:asciiTheme="majorBidi" w:eastAsia="Times New Roman" w:hAnsiTheme="majorBidi" w:cstheme="majorBidi"/>
          <w:sz w:val="24"/>
          <w:szCs w:val="24"/>
        </w:rPr>
        <w:t xml:space="preserve">ilai ulangan pada pokok bahasan </w:t>
      </w:r>
      <w:r w:rsidRPr="00DF5452">
        <w:rPr>
          <w:rFonts w:asciiTheme="majorBidi" w:eastAsia="Times New Roman" w:hAnsiTheme="majorBidi" w:cstheme="majorBidi"/>
          <w:sz w:val="24"/>
          <w:szCs w:val="24"/>
          <w:lang w:val="id-ID"/>
        </w:rPr>
        <w:t>Teorema Phytagoras</w:t>
      </w:r>
      <w:r w:rsidRPr="00DF5452">
        <w:rPr>
          <w:rFonts w:asciiTheme="majorBidi" w:eastAsia="Times New Roman" w:hAnsiTheme="majorBidi" w:cstheme="majorBidi"/>
          <w:sz w:val="24"/>
          <w:szCs w:val="24"/>
        </w:rPr>
        <w:t>.</w:t>
      </w:r>
    </w:p>
    <w:p w:rsidR="004A3246" w:rsidRDefault="004A3246" w:rsidP="004A3246">
      <w:pPr>
        <w:spacing w:after="0" w:line="480" w:lineRule="auto"/>
        <w:ind w:left="851" w:firstLine="567"/>
        <w:jc w:val="both"/>
        <w:rPr>
          <w:rFonts w:asciiTheme="majorBidi" w:eastAsia="Times New Roman" w:hAnsiTheme="majorBidi" w:cstheme="majorBidi"/>
          <w:sz w:val="24"/>
          <w:szCs w:val="24"/>
          <w:lang w:val="id-ID"/>
        </w:rPr>
      </w:pPr>
    </w:p>
    <w:p w:rsidR="004A3246" w:rsidRDefault="004A3246" w:rsidP="004A3246">
      <w:pPr>
        <w:spacing w:after="0" w:line="480" w:lineRule="auto"/>
        <w:ind w:left="851" w:firstLine="567"/>
        <w:jc w:val="both"/>
        <w:rPr>
          <w:rFonts w:asciiTheme="majorBidi" w:eastAsia="Times New Roman" w:hAnsiTheme="majorBidi" w:cstheme="majorBidi"/>
          <w:sz w:val="24"/>
          <w:szCs w:val="24"/>
          <w:lang w:val="id-ID"/>
        </w:rPr>
      </w:pPr>
    </w:p>
    <w:p w:rsidR="004A3246" w:rsidRPr="00DF5452" w:rsidRDefault="004A3246" w:rsidP="004A3246">
      <w:pPr>
        <w:spacing w:after="0" w:line="480" w:lineRule="auto"/>
        <w:ind w:left="851" w:firstLine="567"/>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67"/>
        </w:numPr>
        <w:spacing w:after="0" w:line="480" w:lineRule="auto"/>
        <w:ind w:left="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lastRenderedPageBreak/>
        <w:t>Variabel Bebas</w:t>
      </w:r>
    </w:p>
    <w:p w:rsidR="004A3246" w:rsidRPr="00DF5452" w:rsidRDefault="004A3246" w:rsidP="004A3246">
      <w:pPr>
        <w:pStyle w:val="ListParagraph"/>
        <w:numPr>
          <w:ilvl w:val="0"/>
          <w:numId w:val="59"/>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Motivasi Belajar Siswa</w:t>
      </w:r>
    </w:p>
    <w:p w:rsidR="004A3246" w:rsidRPr="00DF5452" w:rsidRDefault="004A3246" w:rsidP="004A3246">
      <w:pPr>
        <w:tabs>
          <w:tab w:val="left" w:pos="-3119"/>
        </w:tabs>
        <w:spacing w:after="0" w:line="480" w:lineRule="auto"/>
        <w:ind w:left="284" w:firstLine="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Motivasi adalah usaha untuk melakukan aktivitas belajar yang timbul dalam diri siswa untuk melakukan belajar demi peningkatan hasil belajar matematika. </w:t>
      </w:r>
      <w:r w:rsidRPr="00DF5452">
        <w:rPr>
          <w:rFonts w:asciiTheme="majorBidi" w:eastAsia="Times New Roman" w:hAnsiTheme="majorBidi" w:cstheme="majorBidi"/>
          <w:sz w:val="24"/>
          <w:szCs w:val="24"/>
          <w:lang w:val="id-ID"/>
        </w:rPr>
        <w:t>Menurut Uno a</w:t>
      </w:r>
      <w:r w:rsidRPr="00DF5452">
        <w:rPr>
          <w:rFonts w:asciiTheme="majorBidi" w:eastAsia="Times New Roman" w:hAnsiTheme="majorBidi" w:cstheme="majorBidi"/>
          <w:sz w:val="24"/>
          <w:szCs w:val="24"/>
        </w:rPr>
        <w:t>spek dan indikatornya adalah</w:t>
      </w:r>
      <w:r w:rsidRPr="00DF5452">
        <w:rPr>
          <w:rFonts w:asciiTheme="majorBidi" w:eastAsia="Times New Roman" w:hAnsiTheme="majorBidi" w:cstheme="majorBidi"/>
          <w:sz w:val="24"/>
          <w:szCs w:val="24"/>
          <w:lang w:val="id-ID"/>
        </w:rPr>
        <w:t>:</w:t>
      </w:r>
      <w:r w:rsidRPr="00DF5452">
        <w:rPr>
          <w:rFonts w:asciiTheme="majorBidi" w:eastAsia="Times New Roman" w:hAnsiTheme="majorBidi" w:cstheme="majorBidi"/>
          <w:sz w:val="24"/>
          <w:szCs w:val="24"/>
        </w:rPr>
        <w:t xml:space="preserve"> </w:t>
      </w:r>
    </w:p>
    <w:p w:rsidR="004A3246" w:rsidRPr="00DF5452" w:rsidRDefault="004A3246" w:rsidP="004A3246">
      <w:pPr>
        <w:numPr>
          <w:ilvl w:val="2"/>
          <w:numId w:val="68"/>
        </w:numPr>
        <w:tabs>
          <w:tab w:val="clear" w:pos="3600"/>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 xml:space="preserve">Motivasi Instrinsik </w:t>
      </w:r>
    </w:p>
    <w:p w:rsidR="004A3246" w:rsidRPr="00DF5452" w:rsidRDefault="004A3246" w:rsidP="004A3246">
      <w:pPr>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sz w:val="24"/>
          <w:szCs w:val="24"/>
        </w:rPr>
        <w:t>Yaitu motif-motif yang berfungsi secara alami tanpa perlu rangsangan dari luar berbagai motivasi instrinsik</w:t>
      </w:r>
      <w:r w:rsidRPr="00DF5452">
        <w:rPr>
          <w:rFonts w:asciiTheme="majorBidi" w:hAnsiTheme="majorBidi" w:cstheme="majorBidi"/>
          <w:sz w:val="24"/>
          <w:szCs w:val="24"/>
          <w:lang w:val="id-ID"/>
        </w:rPr>
        <w:t>.</w:t>
      </w:r>
    </w:p>
    <w:p w:rsidR="004A3246" w:rsidRPr="00DF5452" w:rsidRDefault="004A3246" w:rsidP="004A3246">
      <w:pPr>
        <w:pStyle w:val="ListParagraph"/>
        <w:numPr>
          <w:ilvl w:val="0"/>
          <w:numId w:val="94"/>
        </w:numPr>
        <w:spacing w:after="0" w:line="480" w:lineRule="auto"/>
        <w:ind w:left="993" w:hanging="425"/>
        <w:jc w:val="both"/>
        <w:rPr>
          <w:rFonts w:asciiTheme="majorBidi" w:hAnsiTheme="majorBidi" w:cstheme="majorBidi"/>
          <w:sz w:val="24"/>
          <w:szCs w:val="24"/>
        </w:rPr>
      </w:pPr>
      <w:r w:rsidRPr="00DF5452">
        <w:rPr>
          <w:rFonts w:asciiTheme="majorBidi" w:hAnsiTheme="majorBidi" w:cstheme="majorBidi"/>
          <w:sz w:val="24"/>
          <w:szCs w:val="24"/>
          <w:lang w:val="id-ID"/>
        </w:rPr>
        <w:t>Hasrat dan keinginan berhasil: yaitu keinginan untuk berhasil dalm studinya</w:t>
      </w:r>
    </w:p>
    <w:p w:rsidR="004A3246" w:rsidRPr="00DF5452" w:rsidRDefault="004A3246" w:rsidP="004A3246">
      <w:pPr>
        <w:pStyle w:val="ListParagraph"/>
        <w:numPr>
          <w:ilvl w:val="0"/>
          <w:numId w:val="94"/>
        </w:numPr>
        <w:spacing w:after="0" w:line="480" w:lineRule="auto"/>
        <w:ind w:left="993" w:hanging="425"/>
        <w:jc w:val="both"/>
        <w:rPr>
          <w:rFonts w:asciiTheme="majorBidi" w:hAnsiTheme="majorBidi" w:cstheme="majorBidi"/>
          <w:sz w:val="24"/>
          <w:szCs w:val="24"/>
        </w:rPr>
      </w:pPr>
      <w:r w:rsidRPr="00DF5452">
        <w:rPr>
          <w:rFonts w:asciiTheme="majorBidi" w:hAnsiTheme="majorBidi" w:cstheme="majorBidi"/>
          <w:sz w:val="24"/>
          <w:szCs w:val="24"/>
          <w:lang w:val="id-ID"/>
        </w:rPr>
        <w:t xml:space="preserve">Harapan dan cita-cita masa depan: </w:t>
      </w:r>
      <w:r w:rsidRPr="00DF5452">
        <w:rPr>
          <w:rFonts w:asciiTheme="majorBidi" w:hAnsiTheme="majorBidi" w:cstheme="majorBidi"/>
          <w:sz w:val="24"/>
          <w:szCs w:val="24"/>
        </w:rPr>
        <w:t>yaitu, keinginan untuk mencapai sesuatu yang dicita-citakan</w:t>
      </w:r>
    </w:p>
    <w:p w:rsidR="004A3246" w:rsidRPr="00DF5452" w:rsidRDefault="004A3246" w:rsidP="004A3246">
      <w:pPr>
        <w:pStyle w:val="ListParagraph"/>
        <w:numPr>
          <w:ilvl w:val="0"/>
          <w:numId w:val="94"/>
        </w:numPr>
        <w:spacing w:after="0" w:line="480" w:lineRule="auto"/>
        <w:ind w:left="993" w:hanging="425"/>
        <w:jc w:val="both"/>
        <w:rPr>
          <w:rFonts w:asciiTheme="majorBidi" w:hAnsiTheme="majorBidi" w:cstheme="majorBidi"/>
          <w:sz w:val="24"/>
          <w:szCs w:val="24"/>
        </w:rPr>
      </w:pPr>
      <w:r w:rsidRPr="00DF5452">
        <w:rPr>
          <w:rFonts w:asciiTheme="majorBidi" w:hAnsiTheme="majorBidi" w:cstheme="majorBidi"/>
          <w:sz w:val="24"/>
          <w:szCs w:val="24"/>
          <w:lang w:val="id-ID"/>
        </w:rPr>
        <w:t xml:space="preserve">Kebutuhan dalam belajar: </w:t>
      </w:r>
      <w:r w:rsidRPr="00DF5452">
        <w:rPr>
          <w:rFonts w:asciiTheme="majorBidi" w:hAnsiTheme="majorBidi" w:cstheme="majorBidi"/>
          <w:sz w:val="24"/>
          <w:szCs w:val="24"/>
        </w:rPr>
        <w:t>yaitu, keinginan untuk mengetahui dan menyelidiki sesuatu yang belum d</w:t>
      </w:r>
      <w:r>
        <w:rPr>
          <w:rFonts w:asciiTheme="majorBidi" w:hAnsiTheme="majorBidi" w:cstheme="majorBidi"/>
          <w:sz w:val="24"/>
          <w:szCs w:val="24"/>
        </w:rPr>
        <w:t>iketahui secara jelas dan benar</w:t>
      </w:r>
    </w:p>
    <w:p w:rsidR="004A3246" w:rsidRPr="00DF5452" w:rsidRDefault="004A3246" w:rsidP="004A3246">
      <w:pPr>
        <w:numPr>
          <w:ilvl w:val="0"/>
          <w:numId w:val="162"/>
        </w:numPr>
        <w:tabs>
          <w:tab w:val="clear" w:pos="3600"/>
          <w:tab w:val="num" w:pos="10490"/>
        </w:tabs>
        <w:spacing w:after="0" w:line="480" w:lineRule="auto"/>
        <w:ind w:left="851" w:hanging="425"/>
        <w:jc w:val="both"/>
        <w:rPr>
          <w:rFonts w:asciiTheme="majorBidi" w:hAnsiTheme="majorBidi" w:cstheme="majorBidi"/>
          <w:sz w:val="24"/>
          <w:szCs w:val="24"/>
        </w:rPr>
      </w:pPr>
      <w:r w:rsidRPr="00DF5452">
        <w:rPr>
          <w:rFonts w:asciiTheme="majorBidi" w:hAnsiTheme="majorBidi" w:cstheme="majorBidi"/>
          <w:sz w:val="24"/>
          <w:szCs w:val="24"/>
        </w:rPr>
        <w:t xml:space="preserve">Motivasi Ekstrinsik </w:t>
      </w:r>
    </w:p>
    <w:p w:rsidR="004A3246" w:rsidRPr="00DF5452" w:rsidRDefault="004A3246" w:rsidP="004A3246">
      <w:pPr>
        <w:spacing w:after="0" w:line="480" w:lineRule="auto"/>
        <w:ind w:left="426" w:firstLine="567"/>
        <w:jc w:val="both"/>
        <w:rPr>
          <w:rFonts w:asciiTheme="majorBidi" w:hAnsiTheme="majorBidi" w:cstheme="majorBidi"/>
          <w:sz w:val="24"/>
          <w:szCs w:val="24"/>
        </w:rPr>
      </w:pPr>
      <w:r w:rsidRPr="00DF5452">
        <w:rPr>
          <w:rFonts w:asciiTheme="majorBidi" w:hAnsiTheme="majorBidi" w:cstheme="majorBidi"/>
          <w:sz w:val="24"/>
          <w:szCs w:val="24"/>
        </w:rPr>
        <w:t>Yaitu, motivasi-motivasi yang berfungsi karena ada perangsang dari luar. Beberapa contoh motivasi ekstrinsik adalah:</w:t>
      </w:r>
    </w:p>
    <w:p w:rsidR="004A3246" w:rsidRPr="00DF5452" w:rsidRDefault="004A3246" w:rsidP="004A3246">
      <w:pPr>
        <w:pStyle w:val="ListParagraph"/>
        <w:numPr>
          <w:ilvl w:val="0"/>
          <w:numId w:val="163"/>
        </w:numPr>
        <w:spacing w:after="0" w:line="480" w:lineRule="auto"/>
        <w:ind w:left="993" w:hanging="426"/>
        <w:jc w:val="both"/>
        <w:rPr>
          <w:rFonts w:asciiTheme="majorBidi" w:hAnsiTheme="majorBidi" w:cstheme="majorBidi"/>
          <w:sz w:val="24"/>
          <w:szCs w:val="24"/>
        </w:rPr>
      </w:pPr>
      <w:r w:rsidRPr="00DF5452">
        <w:rPr>
          <w:rFonts w:asciiTheme="majorBidi" w:hAnsiTheme="majorBidi" w:cstheme="majorBidi"/>
          <w:sz w:val="24"/>
          <w:szCs w:val="24"/>
          <w:lang w:val="id-ID"/>
        </w:rPr>
        <w:t xml:space="preserve">Penghargaan dalam belajar, seperti </w:t>
      </w:r>
      <w:r w:rsidRPr="00DF5452">
        <w:rPr>
          <w:rFonts w:asciiTheme="majorBidi" w:hAnsiTheme="majorBidi" w:cstheme="majorBidi"/>
          <w:sz w:val="24"/>
          <w:szCs w:val="24"/>
        </w:rPr>
        <w:t>Ingin mendapat pujian atau penghargaan dari teman, guru</w:t>
      </w:r>
      <w:r>
        <w:rPr>
          <w:rFonts w:asciiTheme="majorBidi" w:hAnsiTheme="majorBidi" w:cstheme="majorBidi"/>
          <w:sz w:val="24"/>
          <w:szCs w:val="24"/>
          <w:lang w:val="id-ID"/>
        </w:rPr>
        <w:t xml:space="preserve"> dan orang tua</w:t>
      </w:r>
    </w:p>
    <w:p w:rsidR="004A3246" w:rsidRPr="00DF5452" w:rsidRDefault="004A3246" w:rsidP="004A3246">
      <w:pPr>
        <w:pStyle w:val="ListParagraph"/>
        <w:numPr>
          <w:ilvl w:val="0"/>
          <w:numId w:val="163"/>
        </w:numPr>
        <w:spacing w:after="0" w:line="480" w:lineRule="auto"/>
        <w:ind w:left="993" w:hanging="426"/>
        <w:jc w:val="both"/>
        <w:rPr>
          <w:rFonts w:asciiTheme="majorBidi" w:hAnsiTheme="majorBidi" w:cstheme="majorBidi"/>
          <w:sz w:val="24"/>
          <w:szCs w:val="24"/>
        </w:rPr>
      </w:pPr>
      <w:r w:rsidRPr="00DF5452">
        <w:rPr>
          <w:rFonts w:asciiTheme="majorBidi" w:hAnsiTheme="majorBidi" w:cstheme="majorBidi"/>
          <w:sz w:val="24"/>
          <w:szCs w:val="24"/>
          <w:lang w:val="id-ID"/>
        </w:rPr>
        <w:t xml:space="preserve">Lingkungan belajar yang kondusif, seperti teman, lingkungan sekolah dan guru </w:t>
      </w:r>
    </w:p>
    <w:p w:rsidR="004A3246" w:rsidRPr="00DF5452" w:rsidRDefault="004A3246" w:rsidP="004A3246">
      <w:pPr>
        <w:pStyle w:val="ListParagraph"/>
        <w:numPr>
          <w:ilvl w:val="0"/>
          <w:numId w:val="163"/>
        </w:numPr>
        <w:spacing w:after="0" w:line="480" w:lineRule="auto"/>
        <w:ind w:left="993" w:hanging="426"/>
        <w:jc w:val="both"/>
        <w:rPr>
          <w:rFonts w:asciiTheme="majorBidi" w:hAnsiTheme="majorBidi" w:cstheme="majorBidi"/>
          <w:sz w:val="24"/>
          <w:szCs w:val="24"/>
        </w:rPr>
      </w:pPr>
      <w:r w:rsidRPr="00DF5452">
        <w:rPr>
          <w:rFonts w:asciiTheme="majorBidi" w:hAnsiTheme="majorBidi" w:cstheme="majorBidi"/>
          <w:sz w:val="24"/>
          <w:szCs w:val="24"/>
          <w:lang w:val="id-ID"/>
        </w:rPr>
        <w:t>Kegiatan belajar yang menarik, seperti kejelasan guru dalam menerangkan dan penggunaan berbagai macam metode pengajaran</w:t>
      </w:r>
    </w:p>
    <w:p w:rsidR="004A3246" w:rsidRPr="00DF5452" w:rsidRDefault="004A3246" w:rsidP="004A3246">
      <w:pPr>
        <w:pStyle w:val="ListParagraph"/>
        <w:numPr>
          <w:ilvl w:val="0"/>
          <w:numId w:val="125"/>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lastRenderedPageBreak/>
        <w:t>Gaya Belajar Siswa</w:t>
      </w:r>
    </w:p>
    <w:p w:rsidR="004A3246" w:rsidRPr="00DF5452" w:rsidRDefault="004A3246" w:rsidP="004A3246">
      <w:pPr>
        <w:tabs>
          <w:tab w:val="left" w:pos="-3119"/>
        </w:tabs>
        <w:spacing w:after="0" w:line="480" w:lineRule="auto"/>
        <w:ind w:left="284" w:firstLine="426"/>
        <w:jc w:val="both"/>
        <w:rPr>
          <w:rFonts w:asciiTheme="majorBidi" w:hAnsiTheme="majorBidi" w:cs="Times New Roman"/>
          <w:sz w:val="24"/>
          <w:szCs w:val="24"/>
          <w:lang w:val="id-ID"/>
        </w:rPr>
      </w:pPr>
      <w:r w:rsidRPr="00DF5452">
        <w:rPr>
          <w:rFonts w:asciiTheme="majorBidi" w:hAnsiTheme="majorBidi" w:cs="Times New Roman"/>
          <w:sz w:val="24"/>
          <w:szCs w:val="24"/>
        </w:rPr>
        <w:t xml:space="preserve">Gaya belajar merupakan </w:t>
      </w:r>
      <w:r w:rsidRPr="00DF5452">
        <w:rPr>
          <w:rFonts w:asciiTheme="majorBidi" w:hAnsiTheme="majorBidi" w:cs="Times New Roman"/>
          <w:sz w:val="24"/>
          <w:szCs w:val="24"/>
          <w:lang w:val="id-ID"/>
        </w:rPr>
        <w:t xml:space="preserve">kecenderungan siswa dalam belajar yang konsisten untuk </w:t>
      </w:r>
      <w:r w:rsidRPr="00DF5452">
        <w:rPr>
          <w:rFonts w:asciiTheme="majorBidi" w:hAnsiTheme="majorBidi" w:cs="Times New Roman"/>
          <w:sz w:val="24"/>
          <w:szCs w:val="24"/>
        </w:rPr>
        <w:t>memperoleh sesuatu ilmu dengan cara yang tersendiri</w:t>
      </w:r>
      <w:r w:rsidRPr="00DF5452">
        <w:rPr>
          <w:rFonts w:asciiTheme="majorBidi" w:hAnsiTheme="majorBidi" w:cs="Times New Roman"/>
          <w:sz w:val="24"/>
          <w:szCs w:val="24"/>
          <w:lang w:val="id-ID"/>
        </w:rPr>
        <w:t xml:space="preserve">, yang mana cara ini </w:t>
      </w:r>
      <w:r w:rsidRPr="00DF5452">
        <w:rPr>
          <w:rFonts w:asciiTheme="majorBidi" w:hAnsiTheme="majorBidi" w:cs="Times New Roman"/>
          <w:sz w:val="24"/>
          <w:szCs w:val="24"/>
        </w:rPr>
        <w:t>digunakan untuk mempermudah proses belajar</w:t>
      </w:r>
      <w:r w:rsidRPr="00DF5452">
        <w:rPr>
          <w:rFonts w:asciiTheme="majorBidi" w:hAnsiTheme="majorBidi" w:cs="Times New Roman"/>
          <w:sz w:val="24"/>
          <w:szCs w:val="24"/>
          <w:lang w:val="id-ID"/>
        </w:rPr>
        <w:t xml:space="preserve"> dan memperoleh informasi. </w:t>
      </w:r>
      <w:r w:rsidRPr="00DF5452">
        <w:rPr>
          <w:rFonts w:ascii="Times New Roman" w:hAnsi="Times New Roman" w:cs="Times New Roman"/>
          <w:sz w:val="24"/>
          <w:szCs w:val="24"/>
        </w:rPr>
        <w:t>Variabel</w:t>
      </w:r>
      <w:r w:rsidRPr="00DF5452">
        <w:rPr>
          <w:rFonts w:asciiTheme="majorBidi" w:hAnsiTheme="majorBidi" w:cs="Times New Roman"/>
          <w:sz w:val="24"/>
          <w:szCs w:val="24"/>
          <w:lang w:val="id-ID"/>
        </w:rPr>
        <w:t xml:space="preserve"> </w:t>
      </w:r>
      <w:r w:rsidRPr="00DF5452">
        <w:rPr>
          <w:rFonts w:ascii="Times New Roman" w:hAnsi="Times New Roman" w:cs="Times New Roman"/>
          <w:sz w:val="24"/>
          <w:szCs w:val="24"/>
        </w:rPr>
        <w:t>ini diukur dengan menggunakan gaya belajar yaitu visual, auditorial, dan</w:t>
      </w:r>
      <w:r w:rsidRPr="00DF5452">
        <w:rPr>
          <w:rFonts w:asciiTheme="majorBidi" w:hAnsiTheme="majorBidi" w:cs="Times New Roman"/>
          <w:sz w:val="24"/>
          <w:szCs w:val="24"/>
          <w:lang w:val="id-ID"/>
        </w:rPr>
        <w:t xml:space="preserve"> </w:t>
      </w:r>
      <w:r w:rsidRPr="00DF5452">
        <w:rPr>
          <w:rFonts w:ascii="Times New Roman" w:hAnsi="Times New Roman" w:cs="Times New Roman"/>
          <w:sz w:val="24"/>
          <w:szCs w:val="24"/>
        </w:rPr>
        <w:t>kinestetik.</w:t>
      </w:r>
      <w:r w:rsidRPr="00DF5452">
        <w:rPr>
          <w:rFonts w:asciiTheme="majorBidi" w:hAnsiTheme="majorBidi" w:cs="Times New Roman"/>
          <w:sz w:val="24"/>
          <w:szCs w:val="24"/>
          <w:lang w:val="id-ID"/>
        </w:rPr>
        <w:t xml:space="preserve"> Menurut Djoko Susilo</w:t>
      </w:r>
      <w:r w:rsidRPr="00DF5452">
        <w:rPr>
          <w:rFonts w:asciiTheme="majorBidi" w:eastAsia="Times New Roman" w:hAnsiTheme="majorBidi" w:cstheme="majorBidi"/>
          <w:sz w:val="24"/>
          <w:szCs w:val="24"/>
          <w:lang w:val="id-ID"/>
        </w:rPr>
        <w:t xml:space="preserve"> a</w:t>
      </w:r>
      <w:r w:rsidRPr="00DF5452">
        <w:rPr>
          <w:rFonts w:asciiTheme="majorBidi" w:eastAsia="Times New Roman" w:hAnsiTheme="majorBidi" w:cstheme="majorBidi"/>
          <w:sz w:val="24"/>
          <w:szCs w:val="24"/>
        </w:rPr>
        <w:t>spek dan indikatornya adalah</w:t>
      </w:r>
      <w:r w:rsidRPr="00DF5452">
        <w:rPr>
          <w:rFonts w:asciiTheme="majorBidi" w:eastAsia="Times New Roman" w:hAnsiTheme="majorBidi" w:cstheme="majorBidi"/>
          <w:sz w:val="24"/>
          <w:szCs w:val="24"/>
          <w:lang w:val="id-ID"/>
        </w:rPr>
        <w:t>:</w:t>
      </w:r>
      <w:r w:rsidRPr="00DF5452">
        <w:rPr>
          <w:rFonts w:asciiTheme="majorBidi" w:eastAsia="Times New Roman" w:hAnsiTheme="majorBidi" w:cstheme="majorBidi"/>
          <w:sz w:val="24"/>
          <w:szCs w:val="24"/>
        </w:rPr>
        <w:t xml:space="preserve"> </w:t>
      </w:r>
    </w:p>
    <w:p w:rsidR="004A3246" w:rsidRPr="00DF5452" w:rsidRDefault="004A3246" w:rsidP="004A3246">
      <w:pPr>
        <w:pStyle w:val="ListParagraph"/>
        <w:numPr>
          <w:ilvl w:val="0"/>
          <w:numId w:val="126"/>
        </w:numPr>
        <w:tabs>
          <w:tab w:val="clear" w:pos="720"/>
        </w:tabs>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Gaya Belajar Visual</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Tidak terganggu dengan keributan</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Suka menjawab pertanyaan dengan singkat</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Suka membaca</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Suka membuat coretan saat belajar</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Menyukai seni lukis</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Mudah mengingat apa yang dilihat</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Teliti</w:t>
      </w:r>
    </w:p>
    <w:p w:rsidR="004A3246" w:rsidRPr="00DF5452" w:rsidRDefault="004A3246" w:rsidP="004A3246">
      <w:pPr>
        <w:pStyle w:val="ListParagraph"/>
        <w:numPr>
          <w:ilvl w:val="0"/>
          <w:numId w:val="128"/>
        </w:numPr>
        <w:tabs>
          <w:tab w:val="clear" w:pos="720"/>
          <w:tab w:val="num" w:pos="2410"/>
        </w:tabs>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Rapi</w:t>
      </w:r>
    </w:p>
    <w:p w:rsidR="004A3246" w:rsidRPr="00DF5452" w:rsidRDefault="004A3246" w:rsidP="004A3246">
      <w:pPr>
        <w:pStyle w:val="ListParagraph"/>
        <w:numPr>
          <w:ilvl w:val="0"/>
          <w:numId w:val="128"/>
        </w:numPr>
        <w:tabs>
          <w:tab w:val="clear" w:pos="720"/>
          <w:tab w:val="num" w:pos="2410"/>
        </w:tabs>
        <w:spacing w:after="0" w:line="480" w:lineRule="auto"/>
        <w:ind w:left="993" w:hanging="425"/>
        <w:jc w:val="both"/>
        <w:rPr>
          <w:rFonts w:asciiTheme="majorBidi" w:hAnsiTheme="majorBidi" w:cstheme="majorBidi"/>
          <w:sz w:val="24"/>
          <w:szCs w:val="24"/>
          <w:lang w:val="id-ID"/>
        </w:rPr>
      </w:pPr>
      <w:r w:rsidRPr="00DF5452">
        <w:rPr>
          <w:rFonts w:asciiTheme="majorBidi" w:hAnsiTheme="majorBidi" w:cstheme="majorBidi"/>
          <w:sz w:val="24"/>
          <w:szCs w:val="24"/>
        </w:rPr>
        <w:t>Susah merangkai kata-kata</w:t>
      </w:r>
    </w:p>
    <w:p w:rsidR="004A3246" w:rsidRPr="00DF5452" w:rsidRDefault="004A3246" w:rsidP="004A3246">
      <w:pPr>
        <w:pStyle w:val="ListParagraph"/>
        <w:numPr>
          <w:ilvl w:val="0"/>
          <w:numId w:val="126"/>
        </w:numPr>
        <w:tabs>
          <w:tab w:val="clear" w:pos="720"/>
        </w:tabs>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Gaya Belajar Auditorial</w:t>
      </w:r>
    </w:p>
    <w:p w:rsidR="004A3246" w:rsidRPr="00DF5452" w:rsidRDefault="004A3246" w:rsidP="004A3246">
      <w:pPr>
        <w:pStyle w:val="ListParagraph"/>
        <w:numPr>
          <w:ilvl w:val="0"/>
          <w:numId w:val="129"/>
        </w:numPr>
        <w:spacing w:after="0" w:line="480" w:lineRule="auto"/>
        <w:ind w:left="993" w:hanging="426"/>
        <w:rPr>
          <w:rFonts w:asciiTheme="majorBidi" w:hAnsiTheme="majorBidi" w:cstheme="majorBidi"/>
          <w:sz w:val="24"/>
          <w:szCs w:val="24"/>
        </w:rPr>
      </w:pPr>
      <w:r w:rsidRPr="00DF5452">
        <w:rPr>
          <w:rFonts w:asciiTheme="majorBidi" w:hAnsiTheme="majorBidi" w:cstheme="majorBidi"/>
          <w:sz w:val="24"/>
          <w:szCs w:val="24"/>
        </w:rPr>
        <w:t>Menyukai musik</w:t>
      </w:r>
    </w:p>
    <w:p w:rsidR="004A3246" w:rsidRPr="00DF5452" w:rsidRDefault="004A3246" w:rsidP="004A3246">
      <w:pPr>
        <w:pStyle w:val="ListParagraph"/>
        <w:numPr>
          <w:ilvl w:val="0"/>
          <w:numId w:val="129"/>
        </w:numPr>
        <w:spacing w:after="0" w:line="480" w:lineRule="auto"/>
        <w:ind w:left="993" w:hanging="426"/>
        <w:rPr>
          <w:rFonts w:asciiTheme="majorBidi" w:hAnsiTheme="majorBidi" w:cstheme="majorBidi"/>
          <w:sz w:val="24"/>
          <w:szCs w:val="24"/>
        </w:rPr>
      </w:pPr>
      <w:r w:rsidRPr="00DF5452">
        <w:rPr>
          <w:rFonts w:asciiTheme="majorBidi" w:hAnsiTheme="majorBidi" w:cstheme="majorBidi"/>
          <w:sz w:val="24"/>
          <w:szCs w:val="24"/>
        </w:rPr>
        <w:t>Mudah terganggu keributan</w:t>
      </w:r>
    </w:p>
    <w:p w:rsidR="004A3246" w:rsidRPr="00DF5452" w:rsidRDefault="004A3246" w:rsidP="004A3246">
      <w:pPr>
        <w:pStyle w:val="ListParagraph"/>
        <w:numPr>
          <w:ilvl w:val="0"/>
          <w:numId w:val="129"/>
        </w:numPr>
        <w:spacing w:after="0" w:line="480" w:lineRule="auto"/>
        <w:ind w:left="993" w:hanging="426"/>
        <w:rPr>
          <w:rFonts w:asciiTheme="majorBidi" w:hAnsiTheme="majorBidi" w:cstheme="majorBidi"/>
          <w:sz w:val="24"/>
          <w:szCs w:val="24"/>
        </w:rPr>
      </w:pPr>
      <w:r w:rsidRPr="00DF5452">
        <w:rPr>
          <w:rFonts w:asciiTheme="majorBidi" w:hAnsiTheme="majorBidi" w:cstheme="majorBidi"/>
          <w:sz w:val="24"/>
          <w:szCs w:val="24"/>
        </w:rPr>
        <w:t>Suka berbicara sendiri saat belajar</w:t>
      </w:r>
    </w:p>
    <w:p w:rsidR="004A3246" w:rsidRPr="00DF5452" w:rsidRDefault="004A3246" w:rsidP="004A3246">
      <w:pPr>
        <w:pStyle w:val="ListParagraph"/>
        <w:numPr>
          <w:ilvl w:val="0"/>
          <w:numId w:val="129"/>
        </w:numPr>
        <w:spacing w:after="0" w:line="480" w:lineRule="auto"/>
        <w:ind w:left="993" w:hanging="426"/>
        <w:rPr>
          <w:rFonts w:asciiTheme="majorBidi" w:hAnsiTheme="majorBidi" w:cstheme="majorBidi"/>
          <w:sz w:val="24"/>
          <w:szCs w:val="24"/>
        </w:rPr>
      </w:pPr>
      <w:r w:rsidRPr="00DF5452">
        <w:rPr>
          <w:rFonts w:asciiTheme="majorBidi" w:hAnsiTheme="majorBidi" w:cstheme="majorBidi"/>
          <w:sz w:val="24"/>
          <w:szCs w:val="24"/>
        </w:rPr>
        <w:t>Pandai berbicara</w:t>
      </w:r>
    </w:p>
    <w:p w:rsidR="004A3246" w:rsidRPr="00DF5452" w:rsidRDefault="004A3246" w:rsidP="004A3246">
      <w:pPr>
        <w:pStyle w:val="ListParagraph"/>
        <w:numPr>
          <w:ilvl w:val="0"/>
          <w:numId w:val="129"/>
        </w:numPr>
        <w:spacing w:after="0" w:line="480" w:lineRule="auto"/>
        <w:ind w:left="993" w:hanging="426"/>
        <w:rPr>
          <w:rFonts w:asciiTheme="majorBidi" w:hAnsiTheme="majorBidi" w:cstheme="majorBidi"/>
          <w:sz w:val="24"/>
          <w:szCs w:val="24"/>
        </w:rPr>
      </w:pPr>
      <w:r w:rsidRPr="00DF5452">
        <w:rPr>
          <w:rFonts w:asciiTheme="majorBidi" w:hAnsiTheme="majorBidi" w:cstheme="majorBidi"/>
          <w:sz w:val="24"/>
          <w:szCs w:val="24"/>
        </w:rPr>
        <w:t>Suka belajar bersama</w:t>
      </w:r>
    </w:p>
    <w:p w:rsidR="004A3246" w:rsidRPr="00DF5452" w:rsidRDefault="004A3246" w:rsidP="004A3246">
      <w:pPr>
        <w:pStyle w:val="ListParagraph"/>
        <w:numPr>
          <w:ilvl w:val="0"/>
          <w:numId w:val="129"/>
        </w:numPr>
        <w:spacing w:after="0" w:line="480" w:lineRule="auto"/>
        <w:ind w:left="993" w:hanging="426"/>
        <w:rPr>
          <w:rFonts w:asciiTheme="majorBidi" w:hAnsiTheme="majorBidi" w:cstheme="majorBidi"/>
          <w:sz w:val="24"/>
          <w:szCs w:val="24"/>
        </w:rPr>
      </w:pPr>
      <w:r w:rsidRPr="00DF5452">
        <w:rPr>
          <w:rFonts w:asciiTheme="majorBidi" w:hAnsiTheme="majorBidi" w:cstheme="majorBidi"/>
          <w:sz w:val="24"/>
          <w:szCs w:val="24"/>
        </w:rPr>
        <w:lastRenderedPageBreak/>
        <w:t>Mudah mengingat apa yang didengar</w:t>
      </w:r>
    </w:p>
    <w:p w:rsidR="004A3246" w:rsidRPr="00DF5452" w:rsidRDefault="004A3246" w:rsidP="004A3246">
      <w:pPr>
        <w:pStyle w:val="ListParagraph"/>
        <w:numPr>
          <w:ilvl w:val="3"/>
          <w:numId w:val="129"/>
        </w:numPr>
        <w:spacing w:after="0" w:line="480" w:lineRule="auto"/>
        <w:ind w:left="993" w:hanging="426"/>
        <w:jc w:val="both"/>
        <w:rPr>
          <w:rFonts w:asciiTheme="majorBidi" w:hAnsiTheme="majorBidi" w:cstheme="majorBidi"/>
          <w:sz w:val="24"/>
          <w:szCs w:val="24"/>
          <w:lang w:val="id-ID"/>
        </w:rPr>
      </w:pPr>
      <w:r w:rsidRPr="00DF5452">
        <w:rPr>
          <w:rFonts w:asciiTheme="majorBidi" w:hAnsiTheme="majorBidi" w:cstheme="majorBidi"/>
          <w:sz w:val="24"/>
          <w:szCs w:val="24"/>
        </w:rPr>
        <w:t>Mudah mengatakan apa yang dipikirkan</w:t>
      </w:r>
    </w:p>
    <w:p w:rsidR="004A3246" w:rsidRPr="00DF5452" w:rsidRDefault="004A3246" w:rsidP="004A3246">
      <w:pPr>
        <w:pStyle w:val="ListParagraph"/>
        <w:numPr>
          <w:ilvl w:val="0"/>
          <w:numId w:val="126"/>
        </w:numPr>
        <w:tabs>
          <w:tab w:val="clear" w:pos="720"/>
        </w:tabs>
        <w:spacing w:after="0" w:line="480" w:lineRule="auto"/>
        <w:ind w:left="851" w:hanging="426"/>
        <w:jc w:val="both"/>
        <w:rPr>
          <w:rFonts w:asciiTheme="majorBidi" w:hAnsiTheme="majorBidi" w:cstheme="majorBidi"/>
          <w:sz w:val="24"/>
          <w:szCs w:val="24"/>
          <w:lang w:val="id-ID"/>
        </w:rPr>
      </w:pPr>
      <w:r w:rsidRPr="00DF5452">
        <w:rPr>
          <w:rFonts w:asciiTheme="majorBidi" w:hAnsiTheme="majorBidi" w:cstheme="majorBidi"/>
          <w:sz w:val="24"/>
          <w:szCs w:val="24"/>
          <w:lang w:val="id-ID"/>
        </w:rPr>
        <w:t>Gaya Belajar Kinestetik</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Melakukan aktivitas fisik ringan saat belajar</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Tidak betah duduk lama</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Suka berpindah tempat saat belajar</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Mengingat sesuatu sambil menggerakkan anggota tubuh</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Lebih suka “</w:t>
      </w:r>
      <w:r w:rsidRPr="00DF5452">
        <w:rPr>
          <w:rFonts w:asciiTheme="majorBidi" w:hAnsiTheme="majorBidi" w:cstheme="majorBidi"/>
          <w:i/>
          <w:iCs/>
          <w:sz w:val="24"/>
          <w:szCs w:val="24"/>
        </w:rPr>
        <w:t>trial and error</w:t>
      </w:r>
      <w:r w:rsidRPr="00DF5452">
        <w:rPr>
          <w:rFonts w:asciiTheme="majorBidi" w:hAnsiTheme="majorBidi" w:cstheme="majorBidi"/>
          <w:sz w:val="24"/>
          <w:szCs w:val="24"/>
        </w:rPr>
        <w:t>”</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Suka berolahraga</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Pandai meniru gerakan orang lain</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Berbicara dengan menggerakkan badan</w:t>
      </w:r>
    </w:p>
    <w:p w:rsidR="004A3246" w:rsidRPr="00DF5452" w:rsidRDefault="004A3246" w:rsidP="004A3246">
      <w:pPr>
        <w:pStyle w:val="ListParagraph"/>
        <w:numPr>
          <w:ilvl w:val="0"/>
          <w:numId w:val="130"/>
        </w:numPr>
        <w:spacing w:after="0" w:line="480" w:lineRule="auto"/>
        <w:ind w:left="993" w:hanging="425"/>
        <w:rPr>
          <w:rFonts w:asciiTheme="majorBidi" w:hAnsiTheme="majorBidi" w:cstheme="majorBidi"/>
          <w:sz w:val="24"/>
          <w:szCs w:val="24"/>
        </w:rPr>
      </w:pPr>
      <w:r w:rsidRPr="00DF5452">
        <w:rPr>
          <w:rFonts w:asciiTheme="majorBidi" w:hAnsiTheme="majorBidi" w:cstheme="majorBidi"/>
          <w:sz w:val="24"/>
          <w:szCs w:val="24"/>
        </w:rPr>
        <w:t>Berbicara dengan pelan</w:t>
      </w:r>
    </w:p>
    <w:p w:rsidR="004A3246" w:rsidRPr="00DF5452" w:rsidRDefault="004A3246" w:rsidP="004A3246">
      <w:pPr>
        <w:pStyle w:val="ListParagraph"/>
        <w:numPr>
          <w:ilvl w:val="3"/>
          <w:numId w:val="130"/>
        </w:numPr>
        <w:spacing w:after="0" w:line="480" w:lineRule="auto"/>
        <w:ind w:left="993" w:hanging="425"/>
        <w:jc w:val="both"/>
        <w:rPr>
          <w:rFonts w:asciiTheme="majorBidi" w:hAnsiTheme="majorBidi" w:cstheme="majorBidi"/>
          <w:sz w:val="24"/>
          <w:szCs w:val="24"/>
          <w:lang w:val="id-ID"/>
        </w:rPr>
      </w:pPr>
      <w:r w:rsidRPr="00DF5452">
        <w:rPr>
          <w:rFonts w:asciiTheme="majorBidi" w:hAnsiTheme="majorBidi" w:cstheme="majorBidi"/>
          <w:sz w:val="24"/>
          <w:szCs w:val="24"/>
        </w:rPr>
        <w:t>Kurang rapi</w:t>
      </w:r>
    </w:p>
    <w:p w:rsidR="004A3246" w:rsidRPr="00DF5452" w:rsidRDefault="004A3246" w:rsidP="004A3246">
      <w:pPr>
        <w:pStyle w:val="ListParagraph"/>
        <w:spacing w:after="0" w:line="360" w:lineRule="auto"/>
        <w:ind w:left="2552"/>
        <w:jc w:val="both"/>
        <w:rPr>
          <w:rFonts w:asciiTheme="majorBidi" w:hAnsiTheme="majorBidi" w:cstheme="majorBidi"/>
          <w:sz w:val="24"/>
          <w:szCs w:val="24"/>
          <w:lang w:val="id-ID"/>
        </w:rPr>
      </w:pPr>
    </w:p>
    <w:p w:rsidR="004A3246" w:rsidRPr="00DF5452" w:rsidRDefault="004A3246" w:rsidP="004A3246">
      <w:pPr>
        <w:pStyle w:val="ListParagraph"/>
        <w:numPr>
          <w:ilvl w:val="0"/>
          <w:numId w:val="75"/>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Skala Pengukuran</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Skala pengukuran merupakan kesepakatan yang digunkan sebagai acuan untuk menentukan panjang pendeknyaa interval yang ada dalam alat ukur, sehingga alat ukur tersebut bila digunakan dalam pengukuran akan menghasilkan data kuantitatif.</w:t>
      </w:r>
      <w:r w:rsidRPr="00DF5452">
        <w:rPr>
          <w:rStyle w:val="FootnoteReference"/>
          <w:rFonts w:asciiTheme="majorBidi" w:eastAsia="Times New Roman" w:hAnsiTheme="majorBidi" w:cstheme="majorBidi"/>
          <w:sz w:val="24"/>
          <w:szCs w:val="24"/>
          <w:lang w:val="id-ID"/>
        </w:rPr>
        <w:footnoteReference w:id="125"/>
      </w:r>
      <w:r w:rsidRPr="00DF5452">
        <w:rPr>
          <w:rFonts w:asciiTheme="majorBidi" w:eastAsia="Times New Roman" w:hAnsiTheme="majorBidi" w:cstheme="majorBidi"/>
          <w:sz w:val="24"/>
          <w:szCs w:val="24"/>
          <w:lang w:val="id-ID"/>
        </w:rPr>
        <w:t xml:space="preserve"> Skala pengukuran yang akan digunakan dalam penelitian ini adalah Skala Likert</w:t>
      </w:r>
      <w:r>
        <w:rPr>
          <w:rFonts w:asciiTheme="majorBidi" w:eastAsia="Times New Roman" w:hAnsiTheme="majorBidi" w:cstheme="majorBidi"/>
          <w:sz w:val="24"/>
          <w:szCs w:val="24"/>
          <w:lang w:val="id-ID"/>
        </w:rPr>
        <w:t>.</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Skala Likert digunakan untuk mengukur sikap, pendapat, dan persepsi seseorang atau sekelompok orang tentang fenomena sosial. Dalam penelitian, </w:t>
      </w:r>
      <w:r w:rsidRPr="00DF5452">
        <w:rPr>
          <w:rFonts w:asciiTheme="majorBidi" w:eastAsia="Times New Roman" w:hAnsiTheme="majorBidi" w:cstheme="majorBidi"/>
          <w:sz w:val="24"/>
          <w:szCs w:val="24"/>
          <w:lang w:val="id-ID"/>
        </w:rPr>
        <w:lastRenderedPageBreak/>
        <w:t>fenomena sosial ini telah ditetapkan secara spesifik oleh peneliti, yang selanjutnya disebut sebagai variabel penelitian.</w:t>
      </w:r>
    </w:p>
    <w:p w:rsidR="004A3246" w:rsidRPr="00DF5452" w:rsidRDefault="004A3246" w:rsidP="004A3246">
      <w:pPr>
        <w:pStyle w:val="ListParagraph"/>
        <w:spacing w:after="0" w:line="480" w:lineRule="auto"/>
        <w:ind w:left="0"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Dengan skala Likert, maka variabel yang akan diukur dijabarkan menjadi indikator variabel. Kemudian indikator tersebut dijadikan titik tolak untuk menyusun item-item instrumen yang dapat berupa pertanyaan atau pernyataan.</w:t>
      </w:r>
    </w:p>
    <w:p w:rsidR="004A3246" w:rsidRPr="00DF5452" w:rsidRDefault="004A3246" w:rsidP="004A3246">
      <w:pPr>
        <w:pStyle w:val="ListParagraph"/>
        <w:spacing w:after="0" w:line="480" w:lineRule="auto"/>
        <w:ind w:left="0"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Jawaban setiap item instrumen yang menggunkan skala Likert mempunyai gradasi dari sangat positif sampai sangat negatif, yang dapat berupa kata-kata seperti:</w:t>
      </w:r>
    </w:p>
    <w:p w:rsidR="004A3246" w:rsidRPr="00DF5452" w:rsidRDefault="004A3246" w:rsidP="004A3246">
      <w:pPr>
        <w:pStyle w:val="ListParagraph"/>
        <w:numPr>
          <w:ilvl w:val="0"/>
          <w:numId w:val="95"/>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Sangat setuju/selalu</w:t>
      </w:r>
    </w:p>
    <w:p w:rsidR="004A3246" w:rsidRPr="00DF5452" w:rsidRDefault="004A3246" w:rsidP="004A3246">
      <w:pPr>
        <w:pStyle w:val="ListParagraph"/>
        <w:numPr>
          <w:ilvl w:val="0"/>
          <w:numId w:val="95"/>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Setuju/sering</w:t>
      </w:r>
    </w:p>
    <w:p w:rsidR="004A3246" w:rsidRPr="00DF5452" w:rsidRDefault="004A3246" w:rsidP="004A3246">
      <w:pPr>
        <w:pStyle w:val="ListParagraph"/>
        <w:numPr>
          <w:ilvl w:val="0"/>
          <w:numId w:val="95"/>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Ragu-ragu/kadang-kadang</w:t>
      </w:r>
    </w:p>
    <w:p w:rsidR="004A3246" w:rsidRPr="00DF5452" w:rsidRDefault="004A3246" w:rsidP="004A3246">
      <w:pPr>
        <w:pStyle w:val="ListParagraph"/>
        <w:numPr>
          <w:ilvl w:val="0"/>
          <w:numId w:val="95"/>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Tidak setuju/hampir tidak pernah</w:t>
      </w:r>
    </w:p>
    <w:p w:rsidR="004A3246" w:rsidRPr="00DF5452" w:rsidRDefault="004A3246" w:rsidP="004A3246">
      <w:pPr>
        <w:pStyle w:val="ListParagraph"/>
        <w:numPr>
          <w:ilvl w:val="0"/>
          <w:numId w:val="95"/>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Sangat tidak setuju/tidak pernah</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Untuk keperluan analisis kuantitatif, maka jawaban itu dapat diberi skor, misalnya:</w:t>
      </w:r>
    </w:p>
    <w:p w:rsidR="004A3246" w:rsidRPr="00DF5452" w:rsidRDefault="004A3246" w:rsidP="004A3246">
      <w:pPr>
        <w:pStyle w:val="ListParagraph"/>
        <w:numPr>
          <w:ilvl w:val="0"/>
          <w:numId w:val="96"/>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Sangat setuju/selalu</w:t>
      </w:r>
      <w:r w:rsidRPr="00DF5452">
        <w:rPr>
          <w:rFonts w:asciiTheme="majorBidi" w:eastAsia="Times New Roman" w:hAnsiTheme="majorBidi" w:cstheme="majorBidi"/>
          <w:sz w:val="24"/>
          <w:szCs w:val="24"/>
          <w:lang w:val="id-ID"/>
        </w:rPr>
        <w:tab/>
      </w:r>
      <w:r w:rsidRPr="00DF5452">
        <w:rPr>
          <w:rFonts w:asciiTheme="majorBidi" w:eastAsia="Times New Roman" w:hAnsiTheme="majorBidi" w:cstheme="majorBidi"/>
          <w:sz w:val="24"/>
          <w:szCs w:val="24"/>
          <w:lang w:val="id-ID"/>
        </w:rPr>
        <w:tab/>
      </w:r>
      <w:r w:rsidRPr="00DF5452">
        <w:rPr>
          <w:rFonts w:asciiTheme="majorBidi" w:eastAsia="Times New Roman" w:hAnsiTheme="majorBidi" w:cstheme="majorBidi"/>
          <w:sz w:val="24"/>
          <w:szCs w:val="24"/>
          <w:lang w:val="id-ID"/>
        </w:rPr>
        <w:tab/>
        <w:t>5</w:t>
      </w:r>
    </w:p>
    <w:p w:rsidR="004A3246" w:rsidRPr="00DF5452" w:rsidRDefault="004A3246" w:rsidP="004A3246">
      <w:pPr>
        <w:pStyle w:val="ListParagraph"/>
        <w:numPr>
          <w:ilvl w:val="0"/>
          <w:numId w:val="96"/>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Setuju/sering</w:t>
      </w:r>
      <w:r w:rsidRPr="00DF5452">
        <w:rPr>
          <w:rFonts w:asciiTheme="majorBidi" w:eastAsia="Times New Roman" w:hAnsiTheme="majorBidi" w:cstheme="majorBidi"/>
          <w:sz w:val="24"/>
          <w:szCs w:val="24"/>
          <w:lang w:val="id-ID"/>
        </w:rPr>
        <w:tab/>
      </w:r>
      <w:r w:rsidRPr="00DF5452">
        <w:rPr>
          <w:rFonts w:asciiTheme="majorBidi" w:eastAsia="Times New Roman" w:hAnsiTheme="majorBidi" w:cstheme="majorBidi"/>
          <w:sz w:val="24"/>
          <w:szCs w:val="24"/>
          <w:lang w:val="id-ID"/>
        </w:rPr>
        <w:tab/>
      </w:r>
      <w:r w:rsidRPr="00DF5452">
        <w:rPr>
          <w:rFonts w:asciiTheme="majorBidi" w:eastAsia="Times New Roman" w:hAnsiTheme="majorBidi" w:cstheme="majorBidi"/>
          <w:sz w:val="24"/>
          <w:szCs w:val="24"/>
          <w:lang w:val="id-ID"/>
        </w:rPr>
        <w:tab/>
      </w:r>
      <w:r w:rsidRPr="00DF5452">
        <w:rPr>
          <w:rFonts w:asciiTheme="majorBidi" w:eastAsia="Times New Roman" w:hAnsiTheme="majorBidi" w:cstheme="majorBidi"/>
          <w:sz w:val="24"/>
          <w:szCs w:val="24"/>
          <w:lang w:val="id-ID"/>
        </w:rPr>
        <w:tab/>
        <w:t>4</w:t>
      </w:r>
    </w:p>
    <w:p w:rsidR="004A3246" w:rsidRPr="00DF5452" w:rsidRDefault="004A3246" w:rsidP="004A3246">
      <w:pPr>
        <w:pStyle w:val="ListParagraph"/>
        <w:numPr>
          <w:ilvl w:val="0"/>
          <w:numId w:val="96"/>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Ragu-ragu/kadang-kadang</w:t>
      </w:r>
      <w:r>
        <w:rPr>
          <w:rFonts w:asciiTheme="majorBidi" w:eastAsia="Times New Roman" w:hAnsiTheme="majorBidi" w:cstheme="majorBidi"/>
          <w:sz w:val="24"/>
          <w:szCs w:val="24"/>
          <w:lang w:val="id-ID"/>
        </w:rPr>
        <w:tab/>
      </w:r>
      <w:r w:rsidRPr="00DF5452">
        <w:rPr>
          <w:rFonts w:asciiTheme="majorBidi" w:eastAsia="Times New Roman" w:hAnsiTheme="majorBidi" w:cstheme="majorBidi"/>
          <w:sz w:val="24"/>
          <w:szCs w:val="24"/>
          <w:lang w:val="id-ID"/>
        </w:rPr>
        <w:tab/>
        <w:t>3</w:t>
      </w:r>
    </w:p>
    <w:p w:rsidR="004A3246" w:rsidRPr="00DF5452" w:rsidRDefault="004A3246" w:rsidP="004A3246">
      <w:pPr>
        <w:pStyle w:val="ListParagraph"/>
        <w:numPr>
          <w:ilvl w:val="0"/>
          <w:numId w:val="96"/>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Tidak setuju/hampir tidak pernah</w:t>
      </w:r>
      <w:r w:rsidRPr="00DF5452">
        <w:rPr>
          <w:rFonts w:asciiTheme="majorBidi" w:eastAsia="Times New Roman" w:hAnsiTheme="majorBidi" w:cstheme="majorBidi"/>
          <w:sz w:val="24"/>
          <w:szCs w:val="24"/>
          <w:lang w:val="id-ID"/>
        </w:rPr>
        <w:tab/>
        <w:t>2</w:t>
      </w:r>
    </w:p>
    <w:p w:rsidR="004A3246" w:rsidRPr="00DF5452" w:rsidRDefault="004A3246" w:rsidP="004A3246">
      <w:pPr>
        <w:pStyle w:val="ListParagraph"/>
        <w:numPr>
          <w:ilvl w:val="0"/>
          <w:numId w:val="96"/>
        </w:numPr>
        <w:spacing w:after="0" w:line="480" w:lineRule="auto"/>
        <w:ind w:left="709" w:hanging="43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Sangat tidak setuju/tidak pernah</w:t>
      </w:r>
      <w:r w:rsidRPr="00DF5452">
        <w:rPr>
          <w:rFonts w:asciiTheme="majorBidi" w:eastAsia="Times New Roman" w:hAnsiTheme="majorBidi" w:cstheme="majorBidi"/>
          <w:sz w:val="24"/>
          <w:szCs w:val="24"/>
          <w:lang w:val="id-ID"/>
        </w:rPr>
        <w:tab/>
        <w:t>1</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Instrumen penelitian yang menggunakan skala Likert dapat dibuat dalam bentuk </w:t>
      </w:r>
      <w:r w:rsidRPr="00DF5452">
        <w:rPr>
          <w:rFonts w:asciiTheme="majorBidi" w:eastAsia="Times New Roman" w:hAnsiTheme="majorBidi" w:cstheme="majorBidi"/>
          <w:i/>
          <w:iCs/>
          <w:sz w:val="24"/>
          <w:szCs w:val="24"/>
          <w:lang w:val="id-ID"/>
        </w:rPr>
        <w:t>checklist</w:t>
      </w:r>
      <w:r w:rsidRPr="00DF5452">
        <w:rPr>
          <w:rFonts w:asciiTheme="majorBidi" w:eastAsia="Times New Roman" w:hAnsiTheme="majorBidi" w:cstheme="majorBidi"/>
          <w:sz w:val="24"/>
          <w:szCs w:val="24"/>
          <w:lang w:val="id-ID"/>
        </w:rPr>
        <w:t xml:space="preserve"> ataupun pilihan ganda.</w:t>
      </w:r>
      <w:r w:rsidRPr="00DF5452">
        <w:rPr>
          <w:rStyle w:val="FootnoteReference"/>
          <w:rFonts w:asciiTheme="majorBidi" w:eastAsia="Times New Roman" w:hAnsiTheme="majorBidi" w:cstheme="majorBidi"/>
          <w:sz w:val="24"/>
          <w:szCs w:val="24"/>
          <w:lang w:val="id-ID"/>
        </w:rPr>
        <w:footnoteReference w:id="126"/>
      </w:r>
    </w:p>
    <w:p w:rsidR="004A3246" w:rsidRPr="007B6F55" w:rsidRDefault="004A3246" w:rsidP="004A3246">
      <w:pPr>
        <w:pStyle w:val="ListParagraph"/>
        <w:numPr>
          <w:ilvl w:val="1"/>
          <w:numId w:val="27"/>
        </w:numPr>
        <w:spacing w:after="0" w:line="480" w:lineRule="auto"/>
        <w:ind w:left="426" w:hanging="426"/>
        <w:jc w:val="both"/>
        <w:rPr>
          <w:rFonts w:asciiTheme="majorBidi" w:eastAsia="Times New Roman" w:hAnsiTheme="majorBidi" w:cstheme="majorBidi"/>
          <w:b/>
          <w:bCs/>
          <w:sz w:val="24"/>
          <w:szCs w:val="24"/>
        </w:rPr>
      </w:pPr>
      <w:r w:rsidRPr="007B6F55">
        <w:rPr>
          <w:rFonts w:asciiTheme="majorBidi" w:eastAsia="Times New Roman" w:hAnsiTheme="majorBidi" w:cstheme="majorBidi"/>
          <w:b/>
          <w:bCs/>
          <w:sz w:val="24"/>
          <w:szCs w:val="24"/>
          <w:lang w:val="id-ID"/>
        </w:rPr>
        <w:lastRenderedPageBreak/>
        <w:t>Metode pengumpulan Data dan Instrumen Penelitian</w:t>
      </w:r>
    </w:p>
    <w:p w:rsidR="004A3246" w:rsidRPr="00DF5452" w:rsidRDefault="004A3246" w:rsidP="004A3246">
      <w:pPr>
        <w:pStyle w:val="ListParagraph"/>
        <w:numPr>
          <w:ilvl w:val="0"/>
          <w:numId w:val="64"/>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Metode Pengumpulan Data</w:t>
      </w:r>
      <w:r w:rsidRPr="00DF5452">
        <w:rPr>
          <w:rFonts w:asciiTheme="majorBidi" w:eastAsia="Times New Roman" w:hAnsiTheme="majorBidi" w:cstheme="majorBidi"/>
          <w:sz w:val="24"/>
          <w:szCs w:val="24"/>
        </w:rPr>
        <w:t xml:space="preserve"> </w:t>
      </w:r>
    </w:p>
    <w:p w:rsidR="004A3246" w:rsidRPr="00DF5452" w:rsidRDefault="004A3246" w:rsidP="004A3246">
      <w:pPr>
        <w:spacing w:after="0" w:line="480" w:lineRule="auto"/>
        <w:ind w:firstLine="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Metode pengumpulan data adalah kegiatan untuk mendapatkan data yang dibutuhkan sehingga dapat diolah dan disajikan sesuai dengan masalah yang dihadapi dalam penelitian ini. Pengumpulan data ini digunakan dua metode, yaitu metode pokok dan metode bantu.</w:t>
      </w:r>
    </w:p>
    <w:p w:rsidR="004A3246" w:rsidRPr="00DF5452" w:rsidRDefault="004A3246" w:rsidP="004A3246">
      <w:pPr>
        <w:pStyle w:val="ListParagraph"/>
        <w:numPr>
          <w:ilvl w:val="0"/>
          <w:numId w:val="57"/>
        </w:numPr>
        <w:spacing w:after="0" w:line="480" w:lineRule="auto"/>
        <w:ind w:left="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Metode Pokok</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Metode pokok digunakan dalam pengumpulan data yang diperoleh dan dianalisis. Adapun metode pokok yang digunakan adalah</w:t>
      </w:r>
      <w:r w:rsidRPr="00DF5452">
        <w:rPr>
          <w:rFonts w:asciiTheme="majorBidi" w:eastAsia="Times New Roman" w:hAnsiTheme="majorBidi" w:cstheme="majorBidi"/>
          <w:sz w:val="24"/>
          <w:szCs w:val="24"/>
          <w:lang w:val="id-ID"/>
        </w:rPr>
        <w:t>:</w:t>
      </w:r>
    </w:p>
    <w:p w:rsidR="004A3246" w:rsidRPr="00DF5452" w:rsidRDefault="004A3246" w:rsidP="004A3246">
      <w:pPr>
        <w:pStyle w:val="ListParagraph"/>
        <w:numPr>
          <w:ilvl w:val="1"/>
          <w:numId w:val="65"/>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 xml:space="preserve">Metode </w:t>
      </w:r>
      <w:r w:rsidRPr="00DF5452">
        <w:rPr>
          <w:rFonts w:asciiTheme="majorBidi" w:eastAsia="Times New Roman" w:hAnsiTheme="majorBidi" w:cstheme="majorBidi"/>
          <w:sz w:val="24"/>
          <w:szCs w:val="24"/>
          <w:lang w:val="id-ID"/>
        </w:rPr>
        <w:t>Kuesioner (</w:t>
      </w:r>
      <w:r w:rsidRPr="00DF5452">
        <w:rPr>
          <w:rFonts w:asciiTheme="majorBidi" w:eastAsia="Times New Roman" w:hAnsiTheme="majorBidi" w:cstheme="majorBidi"/>
          <w:sz w:val="24"/>
          <w:szCs w:val="24"/>
        </w:rPr>
        <w:t>Angket</w:t>
      </w:r>
      <w:r w:rsidRPr="00DF5452">
        <w:rPr>
          <w:rFonts w:asciiTheme="majorBidi" w:eastAsia="Times New Roman" w:hAnsiTheme="majorBidi" w:cstheme="majorBidi"/>
          <w:sz w:val="24"/>
          <w:szCs w:val="24"/>
          <w:lang w:val="id-ID"/>
        </w:rPr>
        <w:t>)</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Kuesioner</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merupakan</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 xml:space="preserve">teknik </w:t>
      </w:r>
      <w:r w:rsidRPr="00DF5452">
        <w:rPr>
          <w:rFonts w:asciiTheme="majorBidi" w:eastAsia="Times New Roman" w:hAnsiTheme="majorBidi" w:cstheme="majorBidi"/>
          <w:sz w:val="24"/>
          <w:szCs w:val="24"/>
        </w:rPr>
        <w:t xml:space="preserve">pengumpulan data </w:t>
      </w:r>
      <w:r w:rsidRPr="00DF5452">
        <w:rPr>
          <w:rFonts w:asciiTheme="majorBidi" w:eastAsia="Times New Roman" w:hAnsiTheme="majorBidi" w:cstheme="majorBidi"/>
          <w:sz w:val="24"/>
          <w:szCs w:val="24"/>
          <w:lang w:val="id-ID"/>
        </w:rPr>
        <w:t>yang dilakukan dengana cara</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 xml:space="preserve">memberi seperangkat </w:t>
      </w:r>
      <w:r w:rsidRPr="00DF5452">
        <w:rPr>
          <w:rFonts w:asciiTheme="majorBidi" w:eastAsia="Times New Roman" w:hAnsiTheme="majorBidi" w:cstheme="majorBidi"/>
          <w:sz w:val="24"/>
          <w:szCs w:val="24"/>
        </w:rPr>
        <w:t xml:space="preserve">pertanyaan tertulis </w:t>
      </w:r>
      <w:r w:rsidRPr="00DF5452">
        <w:rPr>
          <w:rFonts w:asciiTheme="majorBidi" w:eastAsia="Times New Roman" w:hAnsiTheme="majorBidi" w:cstheme="majorBidi"/>
          <w:sz w:val="24"/>
          <w:szCs w:val="24"/>
          <w:lang w:val="id-ID"/>
        </w:rPr>
        <w:t>kepada responden untuk dijawabnya</w:t>
      </w:r>
      <w:r w:rsidRPr="00DF5452">
        <w:rPr>
          <w:rFonts w:asciiTheme="majorBidi" w:eastAsia="Times New Roman" w:hAnsiTheme="majorBidi" w:cstheme="majorBidi"/>
          <w:sz w:val="24"/>
          <w:szCs w:val="24"/>
        </w:rPr>
        <w:t>.</w:t>
      </w:r>
      <w:r w:rsidRPr="00DF5452">
        <w:rPr>
          <w:rFonts w:asciiTheme="majorBidi" w:eastAsia="Times New Roman" w:hAnsiTheme="majorBidi" w:cstheme="majorBidi"/>
          <w:sz w:val="24"/>
          <w:szCs w:val="24"/>
          <w:lang w:val="id-ID"/>
        </w:rPr>
        <w:t xml:space="preserve"> Kuesioner dapat dapat berupa pertanyaan/pertanyaan tertutup atau terbuka.</w:t>
      </w:r>
      <w:r w:rsidRPr="00DF5452">
        <w:rPr>
          <w:rStyle w:val="FootnoteReference"/>
          <w:rFonts w:asciiTheme="majorBidi" w:eastAsia="Times New Roman" w:hAnsiTheme="majorBidi" w:cstheme="majorBidi"/>
          <w:sz w:val="24"/>
          <w:szCs w:val="24"/>
        </w:rPr>
        <w:footnoteReference w:id="127"/>
      </w:r>
      <w:r w:rsidRPr="00DF5452">
        <w:rPr>
          <w:rFonts w:asciiTheme="majorBidi" w:eastAsia="Times New Roman" w:hAnsiTheme="majorBidi" w:cstheme="majorBidi"/>
          <w:sz w:val="24"/>
          <w:szCs w:val="24"/>
        </w:rPr>
        <w:t xml:space="preserve"> Dalam penelitian ini digunakan untuk pengumpulan data mengenai motivasi </w:t>
      </w:r>
      <w:r w:rsidRPr="00DF5452">
        <w:rPr>
          <w:rFonts w:asciiTheme="majorBidi" w:eastAsia="Times New Roman" w:hAnsiTheme="majorBidi" w:cstheme="majorBidi"/>
          <w:sz w:val="24"/>
          <w:szCs w:val="24"/>
          <w:lang w:val="id-ID"/>
        </w:rPr>
        <w:t xml:space="preserve">belajar  dan gaya belajar </w:t>
      </w:r>
      <w:r w:rsidRPr="00DF5452">
        <w:rPr>
          <w:rFonts w:asciiTheme="majorBidi" w:eastAsia="Times New Roman" w:hAnsiTheme="majorBidi" w:cstheme="majorBidi"/>
          <w:sz w:val="24"/>
          <w:szCs w:val="24"/>
        </w:rPr>
        <w:t>siswa.</w:t>
      </w:r>
    </w:p>
    <w:p w:rsidR="004A3246" w:rsidRPr="00DF5452" w:rsidRDefault="004A3246" w:rsidP="004A3246">
      <w:pPr>
        <w:pStyle w:val="ListParagraph"/>
        <w:numPr>
          <w:ilvl w:val="0"/>
          <w:numId w:val="66"/>
        </w:numPr>
        <w:tabs>
          <w:tab w:val="left" w:pos="5529"/>
        </w:tabs>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Metode Tes</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T</w:t>
      </w:r>
      <w:r w:rsidRPr="00DF5452">
        <w:rPr>
          <w:rFonts w:asciiTheme="majorBidi" w:eastAsia="Times New Roman" w:hAnsiTheme="majorBidi" w:cstheme="majorBidi"/>
          <w:sz w:val="24"/>
          <w:szCs w:val="24"/>
        </w:rPr>
        <w:t xml:space="preserve">es </w:t>
      </w:r>
      <w:r w:rsidRPr="00DF5452">
        <w:rPr>
          <w:rFonts w:asciiTheme="majorBidi" w:eastAsia="Times New Roman" w:hAnsiTheme="majorBidi" w:cstheme="majorBidi"/>
          <w:sz w:val="24"/>
          <w:szCs w:val="24"/>
          <w:lang w:val="id-ID"/>
        </w:rPr>
        <w:t>dapat digunakan untuk mengukur kemampuan dasar dan pencapaian atau prestasi</w:t>
      </w:r>
      <w:r w:rsidRPr="00DF5452">
        <w:rPr>
          <w:rFonts w:asciiTheme="majorBidi" w:eastAsia="Times New Roman" w:hAnsiTheme="majorBidi" w:cstheme="majorBidi"/>
          <w:sz w:val="24"/>
          <w:szCs w:val="24"/>
        </w:rPr>
        <w:t>.</w:t>
      </w:r>
      <w:r w:rsidRPr="00DF5452">
        <w:rPr>
          <w:rStyle w:val="FootnoteReference"/>
          <w:rFonts w:asciiTheme="majorBidi" w:eastAsia="Times New Roman" w:hAnsiTheme="majorBidi" w:cstheme="majorBidi"/>
          <w:sz w:val="24"/>
          <w:szCs w:val="24"/>
        </w:rPr>
        <w:footnoteReference w:id="128"/>
      </w:r>
      <w:r w:rsidRPr="00DF5452">
        <w:rPr>
          <w:rFonts w:asciiTheme="majorBidi" w:eastAsia="Times New Roman" w:hAnsiTheme="majorBidi" w:cstheme="majorBidi"/>
          <w:sz w:val="24"/>
          <w:szCs w:val="24"/>
        </w:rPr>
        <w:t xml:space="preserve"> Dalam penelitian ini tes digunakan untuk memperoleh data tentang hasil belajar matematika </w:t>
      </w:r>
      <w:r w:rsidRPr="00DF5452">
        <w:rPr>
          <w:rFonts w:asciiTheme="majorBidi" w:eastAsia="Times New Roman" w:hAnsiTheme="majorBidi" w:cstheme="majorBidi"/>
          <w:sz w:val="24"/>
          <w:szCs w:val="24"/>
          <w:lang w:val="id-ID"/>
        </w:rPr>
        <w:t>MTs</w:t>
      </w:r>
      <w:r w:rsidRPr="00DF5452">
        <w:rPr>
          <w:rFonts w:asciiTheme="majorBidi" w:eastAsia="Times New Roman" w:hAnsiTheme="majorBidi" w:cstheme="majorBidi"/>
          <w:sz w:val="24"/>
          <w:szCs w:val="24"/>
        </w:rPr>
        <w:t xml:space="preserve"> kelas </w:t>
      </w:r>
      <w:r w:rsidRPr="00DF5452">
        <w:rPr>
          <w:rFonts w:asciiTheme="majorBidi" w:eastAsia="Times New Roman" w:hAnsiTheme="majorBidi" w:cstheme="majorBidi"/>
          <w:sz w:val="24"/>
          <w:szCs w:val="24"/>
          <w:lang w:val="id-ID"/>
        </w:rPr>
        <w:t xml:space="preserve">VIII </w:t>
      </w:r>
      <w:r w:rsidRPr="00DF5452">
        <w:rPr>
          <w:rFonts w:asciiTheme="majorBidi" w:eastAsia="Times New Roman" w:hAnsiTheme="majorBidi" w:cstheme="majorBidi"/>
          <w:sz w:val="24"/>
          <w:szCs w:val="24"/>
        </w:rPr>
        <w:t xml:space="preserve">pada pokok bahasan </w:t>
      </w:r>
      <w:r w:rsidRPr="00DF5452">
        <w:rPr>
          <w:rFonts w:asciiTheme="majorBidi" w:eastAsia="Times New Roman" w:hAnsiTheme="majorBidi" w:cstheme="majorBidi"/>
          <w:sz w:val="24"/>
          <w:szCs w:val="24"/>
          <w:lang w:val="id-ID"/>
        </w:rPr>
        <w:t>Teorema Phytagoras.</w:t>
      </w:r>
    </w:p>
    <w:p w:rsidR="004A3246" w:rsidRPr="00DF5452" w:rsidRDefault="004A3246" w:rsidP="004A3246">
      <w:pPr>
        <w:spacing w:after="0" w:line="360" w:lineRule="auto"/>
        <w:ind w:left="1276" w:firstLine="567"/>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57"/>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lastRenderedPageBreak/>
        <w:t>Metode Bantu</w:t>
      </w:r>
    </w:p>
    <w:p w:rsidR="004A3246" w:rsidRPr="00203F6E" w:rsidRDefault="004A3246" w:rsidP="004A3246">
      <w:pPr>
        <w:spacing w:after="0" w:line="480" w:lineRule="auto"/>
        <w:ind w:left="142" w:firstLine="567"/>
        <w:jc w:val="both"/>
        <w:rPr>
          <w:rFonts w:asciiTheme="majorBidi" w:eastAsia="Times New Roman" w:hAnsiTheme="majorBidi" w:cstheme="majorBidi"/>
          <w:color w:val="000000" w:themeColor="text1"/>
          <w:sz w:val="24"/>
          <w:szCs w:val="24"/>
          <w:lang w:val="id-ID"/>
        </w:rPr>
      </w:pPr>
      <w:r w:rsidRPr="00DF5452">
        <w:rPr>
          <w:rFonts w:asciiTheme="majorBidi" w:eastAsia="Times New Roman" w:hAnsiTheme="majorBidi" w:cstheme="majorBidi"/>
          <w:sz w:val="24"/>
          <w:szCs w:val="24"/>
          <w:lang w:val="id-ID"/>
        </w:rPr>
        <w:t xml:space="preserve">Dalam penelitian ini peneliti menggunakan </w:t>
      </w:r>
      <w:r w:rsidRPr="00DF5452">
        <w:rPr>
          <w:rFonts w:asciiTheme="majorBidi" w:eastAsia="Times New Roman" w:hAnsiTheme="majorBidi" w:cstheme="majorBidi"/>
          <w:sz w:val="24"/>
          <w:szCs w:val="24"/>
        </w:rPr>
        <w:t xml:space="preserve">observasi </w:t>
      </w:r>
      <w:r w:rsidRPr="00DF5452">
        <w:rPr>
          <w:rFonts w:asciiTheme="majorBidi" w:eastAsia="Times New Roman" w:hAnsiTheme="majorBidi" w:cstheme="majorBidi"/>
          <w:sz w:val="24"/>
          <w:szCs w:val="24"/>
          <w:lang w:val="id-ID"/>
        </w:rPr>
        <w:t>nonpartisipan dan dokumentasi sebagai metode bantu. Dalam observasi nonpartisipan</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peneliti tidak terlibat dan hanya sebagai pengamat independen.</w:t>
      </w:r>
      <w:r w:rsidRPr="00DF5452">
        <w:rPr>
          <w:rStyle w:val="FootnoteReference"/>
          <w:rFonts w:asciiTheme="majorBidi" w:eastAsia="Times New Roman" w:hAnsiTheme="majorBidi" w:cstheme="majorBidi"/>
          <w:sz w:val="24"/>
          <w:szCs w:val="24"/>
          <w:lang w:val="id-ID"/>
        </w:rPr>
        <w:footnoteReference w:id="129"/>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Peneliti mengadakan pengamatan secara langsung jalannya pengisian angket </w:t>
      </w:r>
      <w:r w:rsidRPr="00DF5452">
        <w:rPr>
          <w:rFonts w:asciiTheme="majorBidi" w:eastAsia="Times New Roman" w:hAnsiTheme="majorBidi" w:cstheme="majorBidi"/>
          <w:sz w:val="24"/>
          <w:szCs w:val="24"/>
          <w:lang w:val="id-ID"/>
        </w:rPr>
        <w:t xml:space="preserve">dan tes </w:t>
      </w:r>
      <w:r w:rsidRPr="00DF5452">
        <w:rPr>
          <w:rFonts w:asciiTheme="majorBidi" w:eastAsia="Times New Roman" w:hAnsiTheme="majorBidi" w:cstheme="majorBidi"/>
          <w:sz w:val="24"/>
          <w:szCs w:val="24"/>
        </w:rPr>
        <w:t xml:space="preserve">oleh siswa untuk mendukung tercapainya data – data variabel </w:t>
      </w:r>
      <w:r w:rsidRPr="001F1813">
        <w:rPr>
          <w:rFonts w:asciiTheme="majorBidi" w:eastAsia="Times New Roman" w:hAnsiTheme="majorBidi" w:cstheme="majorBidi"/>
          <w:color w:val="000000" w:themeColor="text1"/>
          <w:sz w:val="24"/>
          <w:szCs w:val="24"/>
        </w:rPr>
        <w:t>penelitian yang diperoleh dari penyebaran angket</w:t>
      </w:r>
      <w:r w:rsidRPr="001F1813">
        <w:rPr>
          <w:rFonts w:asciiTheme="majorBidi" w:eastAsia="Times New Roman" w:hAnsiTheme="majorBidi" w:cstheme="majorBidi"/>
          <w:color w:val="000000" w:themeColor="text1"/>
          <w:sz w:val="24"/>
          <w:szCs w:val="24"/>
          <w:lang w:val="id-ID"/>
        </w:rPr>
        <w:t xml:space="preserve"> dan tes</w:t>
      </w:r>
      <w:r w:rsidRPr="00DF5452">
        <w:rPr>
          <w:rFonts w:asciiTheme="majorBidi" w:eastAsia="Times New Roman" w:hAnsiTheme="majorBidi" w:cstheme="majorBidi"/>
          <w:color w:val="FF0000"/>
          <w:sz w:val="24"/>
          <w:szCs w:val="24"/>
        </w:rPr>
        <w:t>.</w:t>
      </w:r>
      <w:r w:rsidRPr="00DF5452">
        <w:rPr>
          <w:rFonts w:asciiTheme="majorBidi" w:eastAsia="Times New Roman" w:hAnsiTheme="majorBidi" w:cstheme="majorBidi"/>
          <w:color w:val="FF0000"/>
          <w:sz w:val="24"/>
          <w:szCs w:val="24"/>
          <w:lang w:val="id-ID"/>
        </w:rPr>
        <w:t xml:space="preserve"> </w:t>
      </w:r>
      <w:r w:rsidRPr="00203F6E">
        <w:rPr>
          <w:rFonts w:asciiTheme="majorBidi" w:eastAsia="Times New Roman" w:hAnsiTheme="majorBidi" w:cstheme="majorBidi"/>
          <w:color w:val="000000" w:themeColor="text1"/>
          <w:sz w:val="24"/>
          <w:szCs w:val="24"/>
          <w:lang w:val="id-ID"/>
        </w:rPr>
        <w:t>Dokumentasi merupakan catatan peristiwa yang sudah berlalu.</w:t>
      </w:r>
      <w:r w:rsidRPr="00203F6E">
        <w:rPr>
          <w:rStyle w:val="FootnoteReference"/>
          <w:rFonts w:asciiTheme="majorBidi" w:eastAsia="Times New Roman" w:hAnsiTheme="majorBidi" w:cstheme="majorBidi"/>
          <w:color w:val="000000" w:themeColor="text1"/>
          <w:sz w:val="24"/>
          <w:szCs w:val="24"/>
          <w:lang w:val="id-ID"/>
        </w:rPr>
        <w:footnoteReference w:id="130"/>
      </w:r>
      <w:r>
        <w:rPr>
          <w:rFonts w:asciiTheme="majorBidi" w:eastAsia="Times New Roman" w:hAnsiTheme="majorBidi" w:cstheme="majorBidi"/>
          <w:color w:val="000000" w:themeColor="text1"/>
          <w:sz w:val="24"/>
          <w:szCs w:val="24"/>
          <w:lang w:val="id-ID"/>
        </w:rPr>
        <w:t xml:space="preserve"> Metode dokumentasi digunakan untuk mengumpulkan data tentang sekolah.</w:t>
      </w:r>
    </w:p>
    <w:p w:rsidR="004A3246" w:rsidRPr="00DF5452" w:rsidRDefault="004A3246" w:rsidP="004A3246">
      <w:pPr>
        <w:pStyle w:val="ListParagraph"/>
        <w:spacing w:after="0" w:line="360" w:lineRule="auto"/>
        <w:ind w:left="851"/>
        <w:jc w:val="both"/>
        <w:rPr>
          <w:rFonts w:asciiTheme="majorBidi" w:eastAsia="Times New Roman" w:hAnsiTheme="majorBidi" w:cstheme="majorBidi"/>
          <w:sz w:val="24"/>
          <w:szCs w:val="24"/>
        </w:rPr>
      </w:pPr>
    </w:p>
    <w:p w:rsidR="004A3246" w:rsidRPr="00DF5452" w:rsidRDefault="004A3246" w:rsidP="004A3246">
      <w:pPr>
        <w:pStyle w:val="ListParagraph"/>
        <w:numPr>
          <w:ilvl w:val="0"/>
          <w:numId w:val="97"/>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Instrument Penelitian</w:t>
      </w:r>
    </w:p>
    <w:p w:rsidR="004A3246" w:rsidRPr="00DF5452" w:rsidRDefault="004A3246" w:rsidP="004A3246">
      <w:pPr>
        <w:pStyle w:val="ListParagraph"/>
        <w:numPr>
          <w:ilvl w:val="0"/>
          <w:numId w:val="60"/>
        </w:numPr>
        <w:spacing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Penyusunan Instrumen</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Bentuk angket </w:t>
      </w:r>
      <w:r w:rsidRPr="00DF5452">
        <w:rPr>
          <w:rFonts w:asciiTheme="majorBidi" w:hAnsiTheme="majorBidi" w:cstheme="majorBidi"/>
          <w:sz w:val="24"/>
          <w:szCs w:val="24"/>
          <w:lang w:val="id-ID"/>
        </w:rPr>
        <w:t>untuk motivasi belajar</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 xml:space="preserve">berbentuk </w:t>
      </w:r>
      <w:r w:rsidRPr="00DF5452">
        <w:rPr>
          <w:rFonts w:asciiTheme="majorBidi" w:hAnsiTheme="majorBidi" w:cstheme="majorBidi"/>
          <w:i/>
          <w:iCs/>
          <w:sz w:val="24"/>
          <w:szCs w:val="24"/>
          <w:lang w:val="id-ID"/>
        </w:rPr>
        <w:t>checklist</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dengan empat alternatif jawaban yang harus dipilih oleh subyek. Terdapat dua jenis pertanyaan dalam angket ini yaitu peryataan </w:t>
      </w:r>
      <w:r w:rsidRPr="00DF5452">
        <w:rPr>
          <w:rFonts w:asciiTheme="majorBidi" w:hAnsiTheme="majorBidi" w:cstheme="majorBidi"/>
          <w:sz w:val="24"/>
          <w:szCs w:val="24"/>
          <w:lang w:val="id-ID"/>
        </w:rPr>
        <w:t>positif</w:t>
      </w:r>
      <w:r w:rsidRPr="00DF5452">
        <w:rPr>
          <w:rFonts w:asciiTheme="majorBidi" w:hAnsiTheme="majorBidi" w:cstheme="majorBidi"/>
          <w:sz w:val="24"/>
          <w:szCs w:val="24"/>
        </w:rPr>
        <w:t xml:space="preserve"> dan </w:t>
      </w:r>
      <w:r w:rsidRPr="00DF5452">
        <w:rPr>
          <w:rFonts w:asciiTheme="majorBidi" w:hAnsiTheme="majorBidi" w:cstheme="majorBidi"/>
          <w:sz w:val="24"/>
          <w:szCs w:val="24"/>
          <w:lang w:val="id-ID"/>
        </w:rPr>
        <w:t>negatif</w:t>
      </w:r>
      <w:r w:rsidRPr="00DF5452">
        <w:rPr>
          <w:rFonts w:asciiTheme="majorBidi" w:hAnsiTheme="majorBidi" w:cstheme="majorBidi"/>
          <w:sz w:val="24"/>
          <w:szCs w:val="24"/>
        </w:rPr>
        <w:t xml:space="preserve">. Peryataan </w:t>
      </w:r>
      <w:r w:rsidRPr="00DF5452">
        <w:rPr>
          <w:rFonts w:asciiTheme="majorBidi" w:hAnsiTheme="majorBidi" w:cstheme="majorBidi"/>
          <w:sz w:val="24"/>
          <w:szCs w:val="24"/>
          <w:lang w:val="id-ID"/>
        </w:rPr>
        <w:t>positif</w:t>
      </w:r>
      <w:r w:rsidRPr="00DF5452">
        <w:rPr>
          <w:rFonts w:asciiTheme="majorBidi" w:hAnsiTheme="majorBidi" w:cstheme="majorBidi"/>
          <w:sz w:val="24"/>
          <w:szCs w:val="24"/>
        </w:rPr>
        <w:t xml:space="preserve"> yaitu pernyataan yang berisi tentang hal-hal yang positif mengenai obyek sikap. Sebaliknya pernyataan </w:t>
      </w:r>
      <w:r w:rsidRPr="00DF5452">
        <w:rPr>
          <w:rFonts w:asciiTheme="majorBidi" w:hAnsiTheme="majorBidi" w:cstheme="majorBidi"/>
          <w:sz w:val="24"/>
          <w:szCs w:val="24"/>
          <w:lang w:val="id-ID"/>
        </w:rPr>
        <w:t>negatif</w:t>
      </w:r>
      <w:r w:rsidRPr="00DF5452">
        <w:rPr>
          <w:rFonts w:asciiTheme="majorBidi" w:hAnsiTheme="majorBidi" w:cstheme="majorBidi"/>
          <w:sz w:val="24"/>
          <w:szCs w:val="24"/>
        </w:rPr>
        <w:t xml:space="preserve"> adalah pernyataan yang berisi hal-hal yang negatif mengenai obyek sikap, yaitu bersifat tidak mendukung ataupun kontra terhdaap obyek sikap yang hendak diungkap</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Angket tersebut menggunakan skala likert yang biasanya menggunakan kategori SS, S, TS, STS. </w:t>
      </w:r>
    </w:p>
    <w:p w:rsidR="004A3246" w:rsidRPr="00DF5452" w:rsidRDefault="004A3246" w:rsidP="004A3246">
      <w:pPr>
        <w:spacing w:line="480" w:lineRule="auto"/>
        <w:ind w:left="142" w:firstLine="567"/>
        <w:jc w:val="both"/>
        <w:rPr>
          <w:rFonts w:asciiTheme="majorBidi" w:hAnsiTheme="majorBidi" w:cstheme="majorBidi"/>
          <w:sz w:val="24"/>
          <w:szCs w:val="24"/>
        </w:rPr>
      </w:pPr>
      <w:r w:rsidRPr="00DF5452">
        <w:rPr>
          <w:rFonts w:asciiTheme="majorBidi" w:hAnsiTheme="majorBidi" w:cstheme="majorBidi"/>
          <w:sz w:val="24"/>
          <w:szCs w:val="24"/>
        </w:rPr>
        <w:t xml:space="preserve">Adapun penilaian atau pemberian skor berdasarkan pernyataan </w:t>
      </w:r>
      <w:r w:rsidRPr="00DF5452">
        <w:rPr>
          <w:rFonts w:asciiTheme="majorBidi" w:hAnsiTheme="majorBidi" w:cstheme="majorBidi"/>
          <w:sz w:val="24"/>
          <w:szCs w:val="24"/>
          <w:lang w:val="id-ID"/>
        </w:rPr>
        <w:t xml:space="preserve">positif </w:t>
      </w:r>
      <w:r w:rsidRPr="00DF5452">
        <w:rPr>
          <w:rFonts w:asciiTheme="majorBidi" w:hAnsiTheme="majorBidi" w:cstheme="majorBidi"/>
          <w:sz w:val="24"/>
          <w:szCs w:val="24"/>
        </w:rPr>
        <w:t xml:space="preserve">dan </w:t>
      </w:r>
      <w:r w:rsidRPr="00DF5452">
        <w:rPr>
          <w:rFonts w:asciiTheme="majorBidi" w:hAnsiTheme="majorBidi" w:cstheme="majorBidi"/>
          <w:sz w:val="24"/>
          <w:szCs w:val="24"/>
          <w:lang w:val="id-ID"/>
        </w:rPr>
        <w:t>negatif</w:t>
      </w:r>
      <w:r w:rsidRPr="00DF5452">
        <w:rPr>
          <w:rFonts w:asciiTheme="majorBidi" w:hAnsiTheme="majorBidi" w:cstheme="majorBidi"/>
          <w:sz w:val="24"/>
          <w:szCs w:val="24"/>
        </w:rPr>
        <w:t xml:space="preserve"> sebagai berikut:</w:t>
      </w:r>
    </w:p>
    <w:p w:rsidR="004A3246" w:rsidRPr="00DF5452" w:rsidRDefault="004A3246" w:rsidP="004A3246">
      <w:pPr>
        <w:numPr>
          <w:ilvl w:val="0"/>
          <w:numId w:val="69"/>
        </w:numPr>
        <w:tabs>
          <w:tab w:val="clear" w:pos="1260"/>
        </w:tabs>
        <w:spacing w:after="0" w:line="480" w:lineRule="auto"/>
        <w:ind w:left="709" w:hanging="425"/>
        <w:jc w:val="both"/>
        <w:rPr>
          <w:rFonts w:asciiTheme="majorBidi" w:hAnsiTheme="majorBidi" w:cstheme="majorBidi"/>
          <w:sz w:val="24"/>
          <w:szCs w:val="24"/>
        </w:rPr>
      </w:pPr>
      <w:r w:rsidRPr="00DF5452">
        <w:rPr>
          <w:rFonts w:asciiTheme="majorBidi" w:hAnsiTheme="majorBidi" w:cstheme="majorBidi"/>
          <w:sz w:val="24"/>
          <w:szCs w:val="24"/>
        </w:rPr>
        <w:lastRenderedPageBreak/>
        <w:t xml:space="preserve">Untuk Pernyataan </w:t>
      </w:r>
      <w:r w:rsidRPr="00DF5452">
        <w:rPr>
          <w:rFonts w:asciiTheme="majorBidi" w:hAnsiTheme="majorBidi" w:cstheme="majorBidi"/>
          <w:sz w:val="24"/>
          <w:szCs w:val="24"/>
          <w:lang w:val="id-ID"/>
        </w:rPr>
        <w:t>positif</w:t>
      </w:r>
    </w:p>
    <w:p w:rsidR="004A3246" w:rsidRPr="00DF5452" w:rsidRDefault="004A3246" w:rsidP="004A3246">
      <w:pPr>
        <w:numPr>
          <w:ilvl w:val="1"/>
          <w:numId w:val="98"/>
        </w:numPr>
        <w:tabs>
          <w:tab w:val="clear" w:pos="1980"/>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4 untuk jawaban sangat setuju</w:t>
      </w:r>
    </w:p>
    <w:p w:rsidR="004A3246" w:rsidRPr="00DF5452" w:rsidRDefault="004A3246" w:rsidP="004A3246">
      <w:pPr>
        <w:numPr>
          <w:ilvl w:val="1"/>
          <w:numId w:val="98"/>
        </w:numPr>
        <w:tabs>
          <w:tab w:val="clear" w:pos="1980"/>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3 untuk jawaban setuju</w:t>
      </w:r>
    </w:p>
    <w:p w:rsidR="004A3246" w:rsidRPr="00DF5452" w:rsidRDefault="004A3246" w:rsidP="004A3246">
      <w:pPr>
        <w:numPr>
          <w:ilvl w:val="1"/>
          <w:numId w:val="98"/>
        </w:numPr>
        <w:tabs>
          <w:tab w:val="clear" w:pos="1980"/>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2 untuk jawaban tidak setuju</w:t>
      </w:r>
    </w:p>
    <w:p w:rsidR="004A3246" w:rsidRPr="00DF5452" w:rsidRDefault="004A3246" w:rsidP="004A3246">
      <w:pPr>
        <w:numPr>
          <w:ilvl w:val="1"/>
          <w:numId w:val="98"/>
        </w:numPr>
        <w:tabs>
          <w:tab w:val="clear" w:pos="1980"/>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1 untuk jawaban sangat tidak setuju</w:t>
      </w:r>
    </w:p>
    <w:p w:rsidR="004A3246" w:rsidRPr="00DF5452" w:rsidRDefault="004A3246" w:rsidP="004A3246">
      <w:pPr>
        <w:numPr>
          <w:ilvl w:val="0"/>
          <w:numId w:val="69"/>
        </w:numPr>
        <w:tabs>
          <w:tab w:val="clear" w:pos="1260"/>
          <w:tab w:val="num" w:pos="6663"/>
        </w:tabs>
        <w:spacing w:after="0" w:line="480" w:lineRule="auto"/>
        <w:ind w:left="709" w:hanging="425"/>
        <w:jc w:val="both"/>
        <w:rPr>
          <w:rFonts w:asciiTheme="majorBidi" w:hAnsiTheme="majorBidi" w:cstheme="majorBidi"/>
          <w:sz w:val="24"/>
          <w:szCs w:val="24"/>
        </w:rPr>
      </w:pPr>
      <w:r w:rsidRPr="00DF5452">
        <w:rPr>
          <w:rFonts w:asciiTheme="majorBidi" w:hAnsiTheme="majorBidi" w:cstheme="majorBidi"/>
          <w:sz w:val="24"/>
          <w:szCs w:val="24"/>
        </w:rPr>
        <w:t xml:space="preserve">Untuk pernyataan </w:t>
      </w:r>
      <w:r w:rsidRPr="00DF5452">
        <w:rPr>
          <w:rFonts w:asciiTheme="majorBidi" w:hAnsiTheme="majorBidi" w:cstheme="majorBidi"/>
          <w:sz w:val="24"/>
          <w:szCs w:val="24"/>
          <w:lang w:val="id-ID"/>
        </w:rPr>
        <w:t>negatif</w:t>
      </w:r>
    </w:p>
    <w:p w:rsidR="004A3246" w:rsidRPr="00DF5452" w:rsidRDefault="004A3246" w:rsidP="004A3246">
      <w:pPr>
        <w:numPr>
          <w:ilvl w:val="1"/>
          <w:numId w:val="99"/>
        </w:numPr>
        <w:tabs>
          <w:tab w:val="clear" w:pos="1980"/>
          <w:tab w:val="num" w:pos="5245"/>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1 untuk jawaban sangat setuju</w:t>
      </w:r>
    </w:p>
    <w:p w:rsidR="004A3246" w:rsidRPr="00DF5452" w:rsidRDefault="004A3246" w:rsidP="004A3246">
      <w:pPr>
        <w:numPr>
          <w:ilvl w:val="1"/>
          <w:numId w:val="99"/>
        </w:numPr>
        <w:tabs>
          <w:tab w:val="clear" w:pos="1980"/>
          <w:tab w:val="num" w:pos="5245"/>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2 untuk jawaban setuju</w:t>
      </w:r>
    </w:p>
    <w:p w:rsidR="004A3246" w:rsidRPr="00DF5452" w:rsidRDefault="004A3246" w:rsidP="004A3246">
      <w:pPr>
        <w:numPr>
          <w:ilvl w:val="1"/>
          <w:numId w:val="99"/>
        </w:numPr>
        <w:tabs>
          <w:tab w:val="clear" w:pos="1980"/>
          <w:tab w:val="num" w:pos="5245"/>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3 untuk jawaban tidak setuju</w:t>
      </w:r>
    </w:p>
    <w:p w:rsidR="004A3246" w:rsidRPr="00DF5452" w:rsidRDefault="004A3246" w:rsidP="004A3246">
      <w:pPr>
        <w:numPr>
          <w:ilvl w:val="1"/>
          <w:numId w:val="99"/>
        </w:numPr>
        <w:tabs>
          <w:tab w:val="clear" w:pos="1980"/>
          <w:tab w:val="num" w:pos="5245"/>
        </w:tabs>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rPr>
        <w:t>Skor 4 untuk jawaban sangat tidak setuju</w:t>
      </w:r>
    </w:p>
    <w:p w:rsidR="004A3246" w:rsidRPr="00DF5452" w:rsidRDefault="004A3246" w:rsidP="004A3246">
      <w:pPr>
        <w:spacing w:after="0" w:line="480" w:lineRule="auto"/>
        <w:ind w:left="142" w:firstLine="567"/>
        <w:jc w:val="both"/>
        <w:rPr>
          <w:rFonts w:asciiTheme="majorBidi" w:hAnsiTheme="majorBidi" w:cstheme="majorBidi"/>
          <w:sz w:val="24"/>
          <w:szCs w:val="24"/>
        </w:rPr>
      </w:pPr>
      <w:r w:rsidRPr="00DF5452">
        <w:rPr>
          <w:rFonts w:asciiTheme="majorBidi" w:hAnsiTheme="majorBidi" w:cstheme="majorBidi"/>
          <w:sz w:val="24"/>
          <w:szCs w:val="24"/>
        </w:rPr>
        <w:t>Angket ini sifatnya tertutup dimana jawaban telah disediakan sehingga responden tinggal memilih. Dengan rincian angket sebagaimana dibawah ini:</w:t>
      </w:r>
    </w:p>
    <w:p w:rsidR="004A3246" w:rsidRPr="00DF5452" w:rsidRDefault="004A3246" w:rsidP="004A3246">
      <w:pPr>
        <w:pStyle w:val="ListParagraph"/>
        <w:spacing w:after="0" w:line="240" w:lineRule="auto"/>
        <w:ind w:left="142"/>
        <w:jc w:val="both"/>
        <w:rPr>
          <w:rFonts w:asciiTheme="majorBidi" w:hAnsiTheme="majorBidi" w:cstheme="majorBidi"/>
          <w:b/>
          <w:bCs/>
          <w:sz w:val="24"/>
          <w:szCs w:val="24"/>
          <w:lang w:val="id-ID"/>
        </w:rPr>
      </w:pPr>
      <w:r w:rsidRPr="00DF5452">
        <w:rPr>
          <w:rFonts w:asciiTheme="majorBidi" w:hAnsiTheme="majorBidi" w:cstheme="majorBidi"/>
          <w:b/>
          <w:bCs/>
          <w:sz w:val="24"/>
          <w:szCs w:val="24"/>
        </w:rPr>
        <w:t>Tabel 3.</w:t>
      </w:r>
      <w:r w:rsidRPr="00DF5452">
        <w:rPr>
          <w:rFonts w:asciiTheme="majorBidi" w:hAnsiTheme="majorBidi" w:cstheme="majorBidi"/>
          <w:b/>
          <w:bCs/>
          <w:sz w:val="24"/>
          <w:szCs w:val="24"/>
          <w:lang w:val="id-ID"/>
        </w:rPr>
        <w:t xml:space="preserve">1 Kisi-Kisi Angket </w:t>
      </w:r>
      <w:r w:rsidRPr="00DF5452">
        <w:rPr>
          <w:rFonts w:asciiTheme="majorBidi" w:hAnsiTheme="majorBidi" w:cstheme="majorBidi"/>
          <w:b/>
          <w:bCs/>
          <w:sz w:val="24"/>
          <w:szCs w:val="24"/>
        </w:rPr>
        <w:t>Motivasi Belajar</w:t>
      </w:r>
      <w:r w:rsidRPr="00DF5452">
        <w:rPr>
          <w:rFonts w:asciiTheme="majorBidi" w:hAnsiTheme="majorBidi" w:cstheme="majorBidi"/>
          <w:b/>
          <w:bCs/>
          <w:sz w:val="24"/>
          <w:szCs w:val="24"/>
          <w:lang w:val="id-ID"/>
        </w:rPr>
        <w:t xml:space="preserve">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135"/>
        <w:gridCol w:w="2976"/>
        <w:gridCol w:w="1134"/>
        <w:gridCol w:w="1134"/>
        <w:gridCol w:w="992"/>
      </w:tblGrid>
      <w:tr w:rsidR="004A3246" w:rsidRPr="00DF5452" w:rsidTr="00C77D5F">
        <w:trPr>
          <w:cantSplit/>
        </w:trPr>
        <w:tc>
          <w:tcPr>
            <w:tcW w:w="425" w:type="dxa"/>
            <w:vMerge w:val="restart"/>
            <w:vAlign w:val="center"/>
          </w:tcPr>
          <w:p w:rsidR="004A3246" w:rsidRPr="00DF5452" w:rsidRDefault="004A3246" w:rsidP="00C77D5F">
            <w:pPr>
              <w:spacing w:after="0" w:line="240" w:lineRule="auto"/>
              <w:jc w:val="center"/>
              <w:rPr>
                <w:rFonts w:asciiTheme="majorBidi" w:hAnsiTheme="majorBidi" w:cstheme="majorBidi"/>
                <w:sz w:val="20"/>
                <w:szCs w:val="20"/>
              </w:rPr>
            </w:pPr>
            <w:r w:rsidRPr="00DF5452">
              <w:rPr>
                <w:rFonts w:asciiTheme="majorBidi" w:hAnsiTheme="majorBidi" w:cstheme="majorBidi"/>
                <w:b/>
                <w:bCs/>
                <w:sz w:val="20"/>
                <w:szCs w:val="20"/>
              </w:rPr>
              <w:t>No</w:t>
            </w:r>
          </w:p>
        </w:tc>
        <w:tc>
          <w:tcPr>
            <w:tcW w:w="1135" w:type="dxa"/>
            <w:vMerge w:val="restart"/>
            <w:vAlign w:val="center"/>
          </w:tcPr>
          <w:p w:rsidR="004A3246" w:rsidRPr="00DF5452" w:rsidRDefault="004A3246" w:rsidP="00C77D5F">
            <w:pPr>
              <w:spacing w:after="0" w:line="240" w:lineRule="auto"/>
              <w:jc w:val="center"/>
              <w:rPr>
                <w:rFonts w:asciiTheme="majorBidi" w:hAnsiTheme="majorBidi" w:cstheme="majorBidi"/>
                <w:sz w:val="20"/>
                <w:szCs w:val="20"/>
              </w:rPr>
            </w:pPr>
            <w:r w:rsidRPr="00DF5452">
              <w:rPr>
                <w:rFonts w:asciiTheme="majorBidi" w:hAnsiTheme="majorBidi" w:cstheme="majorBidi"/>
                <w:b/>
                <w:bCs/>
                <w:sz w:val="20"/>
                <w:szCs w:val="20"/>
              </w:rPr>
              <w:t>Sub – Variabel</w:t>
            </w:r>
          </w:p>
        </w:tc>
        <w:tc>
          <w:tcPr>
            <w:tcW w:w="2976" w:type="dxa"/>
            <w:vMerge w:val="restart"/>
            <w:vAlign w:val="center"/>
          </w:tcPr>
          <w:p w:rsidR="004A3246" w:rsidRPr="00DF5452" w:rsidRDefault="004A3246" w:rsidP="00C77D5F">
            <w:pPr>
              <w:spacing w:after="0" w:line="240" w:lineRule="auto"/>
              <w:jc w:val="center"/>
              <w:rPr>
                <w:rFonts w:asciiTheme="majorBidi" w:hAnsiTheme="majorBidi" w:cstheme="majorBidi"/>
                <w:b/>
                <w:bCs/>
                <w:sz w:val="20"/>
                <w:szCs w:val="20"/>
              </w:rPr>
            </w:pPr>
            <w:r w:rsidRPr="00DF5452">
              <w:rPr>
                <w:rFonts w:asciiTheme="majorBidi" w:hAnsiTheme="majorBidi" w:cstheme="majorBidi"/>
                <w:b/>
                <w:bCs/>
                <w:sz w:val="20"/>
                <w:szCs w:val="20"/>
              </w:rPr>
              <w:t>Indikator</w:t>
            </w:r>
          </w:p>
        </w:tc>
        <w:tc>
          <w:tcPr>
            <w:tcW w:w="2268" w:type="dxa"/>
            <w:gridSpan w:val="2"/>
            <w:vAlign w:val="center"/>
          </w:tcPr>
          <w:p w:rsidR="004A3246" w:rsidRPr="00DF5452" w:rsidRDefault="004A3246" w:rsidP="00C77D5F">
            <w:pPr>
              <w:spacing w:after="0" w:line="240" w:lineRule="auto"/>
              <w:jc w:val="center"/>
              <w:rPr>
                <w:rFonts w:asciiTheme="majorBidi" w:hAnsiTheme="majorBidi" w:cstheme="majorBidi"/>
                <w:sz w:val="20"/>
                <w:szCs w:val="20"/>
              </w:rPr>
            </w:pPr>
            <w:r w:rsidRPr="00DF5452">
              <w:rPr>
                <w:rFonts w:asciiTheme="majorBidi" w:hAnsiTheme="majorBidi" w:cstheme="majorBidi"/>
                <w:b/>
                <w:bCs/>
                <w:sz w:val="20"/>
                <w:szCs w:val="20"/>
              </w:rPr>
              <w:t>Letak Item</w:t>
            </w:r>
          </w:p>
        </w:tc>
        <w:tc>
          <w:tcPr>
            <w:tcW w:w="992" w:type="dxa"/>
            <w:vMerge w:val="restart"/>
            <w:vAlign w:val="center"/>
          </w:tcPr>
          <w:p w:rsidR="004A3246" w:rsidRPr="00DF5452" w:rsidRDefault="004A3246" w:rsidP="00C77D5F">
            <w:pPr>
              <w:spacing w:after="0" w:line="240" w:lineRule="auto"/>
              <w:jc w:val="center"/>
              <w:rPr>
                <w:rFonts w:asciiTheme="majorBidi" w:hAnsiTheme="majorBidi" w:cstheme="majorBidi"/>
                <w:b/>
                <w:bCs/>
                <w:sz w:val="20"/>
                <w:szCs w:val="20"/>
              </w:rPr>
            </w:pPr>
            <w:r w:rsidRPr="00DF5452">
              <w:rPr>
                <w:rFonts w:asciiTheme="majorBidi" w:hAnsiTheme="majorBidi" w:cstheme="majorBidi"/>
                <w:b/>
                <w:bCs/>
                <w:sz w:val="20"/>
                <w:szCs w:val="20"/>
              </w:rPr>
              <w:t>Jumlah</w:t>
            </w:r>
          </w:p>
        </w:tc>
      </w:tr>
      <w:tr w:rsidR="004A3246" w:rsidRPr="00DF5452" w:rsidTr="00C77D5F">
        <w:trPr>
          <w:cantSplit/>
        </w:trPr>
        <w:tc>
          <w:tcPr>
            <w:tcW w:w="425" w:type="dxa"/>
            <w:vMerge/>
            <w:tcBorders>
              <w:bottom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1135" w:type="dxa"/>
            <w:vMerge/>
            <w:tcBorders>
              <w:bottom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2976" w:type="dxa"/>
            <w:vMerge/>
          </w:tcPr>
          <w:p w:rsidR="004A3246" w:rsidRPr="00DF5452" w:rsidRDefault="004A3246" w:rsidP="00C77D5F">
            <w:pPr>
              <w:spacing w:after="0" w:line="240" w:lineRule="auto"/>
              <w:rPr>
                <w:rFonts w:asciiTheme="majorBidi" w:hAnsiTheme="majorBidi" w:cstheme="majorBidi"/>
                <w:sz w:val="20"/>
                <w:szCs w:val="20"/>
              </w:rPr>
            </w:pPr>
          </w:p>
        </w:tc>
        <w:tc>
          <w:tcPr>
            <w:tcW w:w="1134" w:type="dxa"/>
          </w:tcPr>
          <w:p w:rsidR="004A3246" w:rsidRPr="00DF5452" w:rsidRDefault="004A3246" w:rsidP="00C77D5F">
            <w:pPr>
              <w:spacing w:after="0" w:line="240" w:lineRule="auto"/>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 xml:space="preserve">Positif </w:t>
            </w:r>
          </w:p>
        </w:tc>
        <w:tc>
          <w:tcPr>
            <w:tcW w:w="1134" w:type="dxa"/>
          </w:tcPr>
          <w:p w:rsidR="004A3246" w:rsidRPr="00DF5452" w:rsidRDefault="004A3246" w:rsidP="00C77D5F">
            <w:pPr>
              <w:spacing w:after="0" w:line="240" w:lineRule="auto"/>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 xml:space="preserve">Negatif </w:t>
            </w:r>
          </w:p>
        </w:tc>
        <w:tc>
          <w:tcPr>
            <w:tcW w:w="992" w:type="dxa"/>
            <w:vMerge/>
          </w:tcPr>
          <w:p w:rsidR="004A3246" w:rsidRPr="00DF5452" w:rsidRDefault="004A3246" w:rsidP="00C77D5F">
            <w:pPr>
              <w:spacing w:after="0" w:line="240" w:lineRule="auto"/>
              <w:rPr>
                <w:rFonts w:asciiTheme="majorBidi" w:hAnsiTheme="majorBidi" w:cstheme="majorBidi"/>
                <w:sz w:val="20"/>
                <w:szCs w:val="20"/>
              </w:rPr>
            </w:pPr>
          </w:p>
        </w:tc>
      </w:tr>
      <w:tr w:rsidR="004A3246" w:rsidRPr="00DF5452" w:rsidTr="00C77D5F">
        <w:tc>
          <w:tcPr>
            <w:tcW w:w="425" w:type="dxa"/>
            <w:tcBorders>
              <w:top w:val="single" w:sz="4" w:space="0" w:color="auto"/>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r w:rsidRPr="00DF5452">
              <w:rPr>
                <w:rFonts w:asciiTheme="majorBidi" w:hAnsiTheme="majorBidi" w:cstheme="majorBidi"/>
                <w:sz w:val="20"/>
                <w:szCs w:val="20"/>
              </w:rPr>
              <w:t>1</w:t>
            </w:r>
          </w:p>
        </w:tc>
        <w:tc>
          <w:tcPr>
            <w:tcW w:w="1135" w:type="dxa"/>
            <w:tcBorders>
              <w:top w:val="single" w:sz="4" w:space="0" w:color="auto"/>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r w:rsidRPr="00DF5452">
              <w:rPr>
                <w:rFonts w:asciiTheme="majorBidi" w:hAnsiTheme="majorBidi" w:cstheme="majorBidi"/>
                <w:sz w:val="20"/>
                <w:szCs w:val="20"/>
              </w:rPr>
              <w:t>Instrinsik</w:t>
            </w:r>
          </w:p>
        </w:tc>
        <w:tc>
          <w:tcPr>
            <w:tcW w:w="2976" w:type="dxa"/>
            <w:tcBorders>
              <w:left w:val="single" w:sz="4" w:space="0" w:color="auto"/>
            </w:tcBorders>
          </w:tcPr>
          <w:p w:rsidR="004A3246" w:rsidRPr="00DF5452" w:rsidRDefault="004A3246" w:rsidP="00C77D5F">
            <w:pPr>
              <w:spacing w:after="0" w:line="240" w:lineRule="auto"/>
              <w:rPr>
                <w:rFonts w:asciiTheme="majorBidi" w:hAnsiTheme="majorBidi" w:cstheme="majorBidi"/>
                <w:sz w:val="20"/>
                <w:szCs w:val="20"/>
                <w:lang w:val="id-ID"/>
              </w:rPr>
            </w:pPr>
            <w:r w:rsidRPr="00DF5452">
              <w:rPr>
                <w:rFonts w:asciiTheme="majorBidi" w:hAnsiTheme="majorBidi" w:cstheme="majorBidi"/>
                <w:sz w:val="20"/>
                <w:szCs w:val="20"/>
                <w:lang w:val="id-ID"/>
              </w:rPr>
              <w:t>Hasrat dan keinginan berhasil</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1, 3, 5</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2, 4</w:t>
            </w:r>
          </w:p>
        </w:tc>
        <w:tc>
          <w:tcPr>
            <w:tcW w:w="992"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r>
      <w:tr w:rsidR="004A3246" w:rsidRPr="00DF5452" w:rsidTr="00C77D5F">
        <w:tc>
          <w:tcPr>
            <w:tcW w:w="425" w:type="dxa"/>
            <w:tcBorders>
              <w:top w:val="nil"/>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1135" w:type="dxa"/>
            <w:tcBorders>
              <w:top w:val="nil"/>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2976" w:type="dxa"/>
            <w:tcBorders>
              <w:left w:val="single" w:sz="4" w:space="0" w:color="auto"/>
            </w:tcBorders>
          </w:tcPr>
          <w:p w:rsidR="004A3246" w:rsidRPr="00DF5452" w:rsidRDefault="004A3246" w:rsidP="00C77D5F">
            <w:pPr>
              <w:spacing w:after="0" w:line="240" w:lineRule="auto"/>
              <w:rPr>
                <w:rFonts w:asciiTheme="majorBidi" w:hAnsiTheme="majorBidi" w:cstheme="majorBidi"/>
                <w:sz w:val="20"/>
                <w:szCs w:val="20"/>
                <w:lang w:val="id-ID"/>
              </w:rPr>
            </w:pPr>
            <w:r w:rsidRPr="00DF5452">
              <w:rPr>
                <w:rFonts w:asciiTheme="majorBidi" w:hAnsiTheme="majorBidi" w:cstheme="majorBidi"/>
                <w:sz w:val="20"/>
                <w:szCs w:val="20"/>
                <w:lang w:val="id-ID"/>
              </w:rPr>
              <w:t>Harapan dan cita-cita masa depan</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6, 8</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7, 9, 10</w:t>
            </w:r>
          </w:p>
        </w:tc>
        <w:tc>
          <w:tcPr>
            <w:tcW w:w="992"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r>
      <w:tr w:rsidR="004A3246" w:rsidRPr="00DF5452" w:rsidTr="00C77D5F">
        <w:trPr>
          <w:trHeight w:val="254"/>
        </w:trPr>
        <w:tc>
          <w:tcPr>
            <w:tcW w:w="425" w:type="dxa"/>
            <w:tcBorders>
              <w:top w:val="nil"/>
              <w:left w:val="single" w:sz="4" w:space="0" w:color="auto"/>
              <w:bottom w:val="single" w:sz="4" w:space="0" w:color="auto"/>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1135" w:type="dxa"/>
            <w:tcBorders>
              <w:top w:val="nil"/>
              <w:left w:val="single" w:sz="4" w:space="0" w:color="auto"/>
              <w:bottom w:val="single" w:sz="4" w:space="0" w:color="auto"/>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2976" w:type="dxa"/>
            <w:tcBorders>
              <w:left w:val="single" w:sz="4" w:space="0" w:color="auto"/>
              <w:bottom w:val="single" w:sz="4" w:space="0" w:color="auto"/>
            </w:tcBorders>
          </w:tcPr>
          <w:p w:rsidR="004A3246" w:rsidRPr="00DF5452" w:rsidRDefault="004A3246" w:rsidP="00C77D5F">
            <w:pPr>
              <w:spacing w:after="0" w:line="240" w:lineRule="auto"/>
              <w:rPr>
                <w:rFonts w:asciiTheme="majorBidi" w:hAnsiTheme="majorBidi" w:cstheme="majorBidi"/>
                <w:sz w:val="20"/>
                <w:szCs w:val="20"/>
              </w:rPr>
            </w:pPr>
            <w:r w:rsidRPr="00DF5452">
              <w:rPr>
                <w:rFonts w:asciiTheme="majorBidi" w:hAnsiTheme="majorBidi" w:cstheme="majorBidi"/>
                <w:sz w:val="20"/>
                <w:szCs w:val="20"/>
                <w:lang w:val="id-ID"/>
              </w:rPr>
              <w:t>Kebutuhan dalam belajar</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11, 13, 15</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 xml:space="preserve">12, 14 </w:t>
            </w:r>
          </w:p>
        </w:tc>
        <w:tc>
          <w:tcPr>
            <w:tcW w:w="992"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r>
      <w:tr w:rsidR="004A3246" w:rsidRPr="00DF5452" w:rsidTr="00C77D5F">
        <w:trPr>
          <w:trHeight w:val="236"/>
        </w:trPr>
        <w:tc>
          <w:tcPr>
            <w:tcW w:w="425" w:type="dxa"/>
            <w:tcBorders>
              <w:top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r w:rsidRPr="00DF5452">
              <w:rPr>
                <w:rFonts w:asciiTheme="majorBidi" w:hAnsiTheme="majorBidi" w:cstheme="majorBidi"/>
                <w:sz w:val="20"/>
                <w:szCs w:val="20"/>
              </w:rPr>
              <w:t>2</w:t>
            </w:r>
          </w:p>
        </w:tc>
        <w:tc>
          <w:tcPr>
            <w:tcW w:w="1135" w:type="dxa"/>
            <w:tcBorders>
              <w:top w:val="single" w:sz="4" w:space="0" w:color="auto"/>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r w:rsidRPr="00DF5452">
              <w:rPr>
                <w:rFonts w:asciiTheme="majorBidi" w:hAnsiTheme="majorBidi" w:cstheme="majorBidi"/>
                <w:sz w:val="20"/>
                <w:szCs w:val="20"/>
              </w:rPr>
              <w:t>Ekstrinsik</w:t>
            </w:r>
          </w:p>
        </w:tc>
        <w:tc>
          <w:tcPr>
            <w:tcW w:w="2976" w:type="dxa"/>
            <w:tcBorders>
              <w:top w:val="single" w:sz="4" w:space="0" w:color="auto"/>
              <w:left w:val="single" w:sz="4" w:space="0" w:color="auto"/>
              <w:bottom w:val="single" w:sz="4" w:space="0" w:color="auto"/>
              <w:right w:val="single" w:sz="4" w:space="0" w:color="auto"/>
            </w:tcBorders>
          </w:tcPr>
          <w:p w:rsidR="004A3246" w:rsidRPr="00DF5452" w:rsidRDefault="004A3246" w:rsidP="00C77D5F">
            <w:pPr>
              <w:spacing w:after="0" w:line="240" w:lineRule="auto"/>
              <w:rPr>
                <w:rFonts w:asciiTheme="majorBidi" w:hAnsiTheme="majorBidi" w:cstheme="majorBidi"/>
                <w:sz w:val="20"/>
                <w:szCs w:val="20"/>
                <w:lang w:val="id-ID"/>
              </w:rPr>
            </w:pPr>
            <w:r w:rsidRPr="00DF5452">
              <w:rPr>
                <w:rFonts w:asciiTheme="majorBidi" w:hAnsiTheme="majorBidi" w:cstheme="majorBidi"/>
                <w:sz w:val="20"/>
                <w:szCs w:val="20"/>
                <w:lang w:val="id-ID"/>
              </w:rPr>
              <w:t>Penghargaan dalam belajar</w:t>
            </w:r>
          </w:p>
        </w:tc>
        <w:tc>
          <w:tcPr>
            <w:tcW w:w="1134" w:type="dxa"/>
            <w:tcBorders>
              <w:left w:val="single" w:sz="4" w:space="0" w:color="auto"/>
            </w:tcBorders>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16, 18</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17, 19, 20</w:t>
            </w:r>
          </w:p>
        </w:tc>
        <w:tc>
          <w:tcPr>
            <w:tcW w:w="992"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r>
      <w:tr w:rsidR="004A3246" w:rsidRPr="00DF5452" w:rsidTr="00C77D5F">
        <w:tc>
          <w:tcPr>
            <w:tcW w:w="425" w:type="dxa"/>
            <w:tcBorders>
              <w:top w:val="nil"/>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1135" w:type="dxa"/>
            <w:tcBorders>
              <w:top w:val="nil"/>
              <w:left w:val="single" w:sz="4" w:space="0" w:color="auto"/>
              <w:bottom w:val="nil"/>
            </w:tcBorders>
          </w:tcPr>
          <w:p w:rsidR="004A3246" w:rsidRPr="00DF5452" w:rsidRDefault="004A3246" w:rsidP="00C77D5F">
            <w:pPr>
              <w:spacing w:after="0" w:line="240" w:lineRule="auto"/>
              <w:rPr>
                <w:rFonts w:asciiTheme="majorBidi" w:hAnsiTheme="majorBidi" w:cstheme="majorBidi"/>
                <w:sz w:val="20"/>
                <w:szCs w:val="20"/>
              </w:rPr>
            </w:pPr>
          </w:p>
        </w:tc>
        <w:tc>
          <w:tcPr>
            <w:tcW w:w="2976" w:type="dxa"/>
            <w:tcBorders>
              <w:top w:val="single" w:sz="4" w:space="0" w:color="auto"/>
              <w:bottom w:val="single" w:sz="4" w:space="0" w:color="auto"/>
            </w:tcBorders>
          </w:tcPr>
          <w:p w:rsidR="004A3246" w:rsidRPr="00DF5452" w:rsidRDefault="004A3246" w:rsidP="00C77D5F">
            <w:pPr>
              <w:spacing w:after="0" w:line="240" w:lineRule="auto"/>
              <w:rPr>
                <w:rFonts w:asciiTheme="majorBidi" w:hAnsiTheme="majorBidi" w:cstheme="majorBidi"/>
                <w:sz w:val="20"/>
                <w:szCs w:val="20"/>
                <w:lang w:val="id-ID"/>
              </w:rPr>
            </w:pPr>
            <w:r w:rsidRPr="00DF5452">
              <w:rPr>
                <w:rFonts w:asciiTheme="majorBidi" w:hAnsiTheme="majorBidi" w:cstheme="majorBidi"/>
                <w:sz w:val="20"/>
                <w:szCs w:val="20"/>
                <w:lang w:val="id-ID"/>
              </w:rPr>
              <w:t>Lingkungan belajar yang kondusif</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22, 24, 25</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21, 23</w:t>
            </w:r>
          </w:p>
        </w:tc>
        <w:tc>
          <w:tcPr>
            <w:tcW w:w="992"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r>
      <w:tr w:rsidR="004A3246" w:rsidRPr="00DF5452" w:rsidTr="00C77D5F">
        <w:tc>
          <w:tcPr>
            <w:tcW w:w="425" w:type="dxa"/>
            <w:tcBorders>
              <w:top w:val="nil"/>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1135" w:type="dxa"/>
            <w:tcBorders>
              <w:top w:val="nil"/>
              <w:left w:val="single" w:sz="4" w:space="0" w:color="auto"/>
              <w:bottom w:val="nil"/>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2976" w:type="dxa"/>
            <w:tcBorders>
              <w:top w:val="single" w:sz="4" w:space="0" w:color="auto"/>
              <w:left w:val="single" w:sz="4" w:space="0" w:color="auto"/>
              <w:bottom w:val="single" w:sz="4" w:space="0" w:color="auto"/>
              <w:right w:val="single" w:sz="4" w:space="0" w:color="auto"/>
            </w:tcBorders>
          </w:tcPr>
          <w:p w:rsidR="004A3246" w:rsidRPr="00DF5452" w:rsidRDefault="004A3246" w:rsidP="00C77D5F">
            <w:pPr>
              <w:spacing w:after="0" w:line="240" w:lineRule="auto"/>
              <w:rPr>
                <w:rFonts w:asciiTheme="majorBidi" w:hAnsiTheme="majorBidi" w:cstheme="majorBidi"/>
                <w:sz w:val="20"/>
                <w:szCs w:val="20"/>
                <w:lang w:val="id-ID"/>
              </w:rPr>
            </w:pPr>
            <w:r w:rsidRPr="00DF5452">
              <w:rPr>
                <w:rFonts w:asciiTheme="majorBidi" w:hAnsiTheme="majorBidi" w:cstheme="majorBidi"/>
                <w:sz w:val="20"/>
                <w:szCs w:val="20"/>
                <w:lang w:val="id-ID"/>
              </w:rPr>
              <w:t>Kegiatan belajar yang menarik</w:t>
            </w:r>
          </w:p>
        </w:tc>
        <w:tc>
          <w:tcPr>
            <w:tcW w:w="1134" w:type="dxa"/>
            <w:tcBorders>
              <w:left w:val="single" w:sz="4" w:space="0" w:color="auto"/>
            </w:tcBorders>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26, 28</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27, 29, 30</w:t>
            </w:r>
          </w:p>
        </w:tc>
        <w:tc>
          <w:tcPr>
            <w:tcW w:w="992"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r>
      <w:tr w:rsidR="004A3246" w:rsidRPr="00DF5452" w:rsidTr="00C77D5F">
        <w:tc>
          <w:tcPr>
            <w:tcW w:w="425" w:type="dxa"/>
            <w:tcBorders>
              <w:top w:val="nil"/>
              <w:left w:val="single" w:sz="4" w:space="0" w:color="auto"/>
              <w:bottom w:val="single" w:sz="4" w:space="0" w:color="auto"/>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1135" w:type="dxa"/>
            <w:tcBorders>
              <w:top w:val="nil"/>
              <w:left w:val="single" w:sz="4" w:space="0" w:color="auto"/>
              <w:bottom w:val="single" w:sz="4" w:space="0" w:color="auto"/>
              <w:right w:val="single" w:sz="4" w:space="0" w:color="auto"/>
            </w:tcBorders>
          </w:tcPr>
          <w:p w:rsidR="004A3246" w:rsidRPr="00DF5452" w:rsidRDefault="004A3246" w:rsidP="00C77D5F">
            <w:pPr>
              <w:spacing w:after="0" w:line="240" w:lineRule="auto"/>
              <w:rPr>
                <w:rFonts w:asciiTheme="majorBidi" w:hAnsiTheme="majorBidi" w:cstheme="majorBidi"/>
                <w:sz w:val="20"/>
                <w:szCs w:val="20"/>
              </w:rPr>
            </w:pPr>
          </w:p>
        </w:tc>
        <w:tc>
          <w:tcPr>
            <w:tcW w:w="2976" w:type="dxa"/>
            <w:tcBorders>
              <w:top w:val="single" w:sz="4" w:space="0" w:color="auto"/>
              <w:left w:val="single" w:sz="4" w:space="0" w:color="auto"/>
              <w:bottom w:val="single" w:sz="4" w:space="0" w:color="auto"/>
              <w:right w:val="single" w:sz="4" w:space="0" w:color="auto"/>
            </w:tcBorders>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 xml:space="preserve">Total </w:t>
            </w:r>
          </w:p>
        </w:tc>
        <w:tc>
          <w:tcPr>
            <w:tcW w:w="1134" w:type="dxa"/>
            <w:tcBorders>
              <w:left w:val="single" w:sz="4" w:space="0" w:color="auto"/>
            </w:tcBorders>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15</w:t>
            </w:r>
          </w:p>
        </w:tc>
        <w:tc>
          <w:tcPr>
            <w:tcW w:w="1134"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15</w:t>
            </w:r>
          </w:p>
        </w:tc>
        <w:tc>
          <w:tcPr>
            <w:tcW w:w="992" w:type="dxa"/>
            <w:vAlign w:val="center"/>
          </w:tcPr>
          <w:p w:rsidR="004A3246" w:rsidRPr="00DF5452" w:rsidRDefault="004A3246" w:rsidP="00C77D5F">
            <w:pPr>
              <w:spacing w:after="0" w:line="240" w:lineRule="auto"/>
              <w:jc w:val="center"/>
              <w:rPr>
                <w:rFonts w:asciiTheme="majorBidi" w:hAnsiTheme="majorBidi" w:cstheme="majorBidi"/>
                <w:sz w:val="20"/>
                <w:szCs w:val="20"/>
                <w:lang w:val="id-ID"/>
              </w:rPr>
            </w:pPr>
            <w:r w:rsidRPr="00DF5452">
              <w:rPr>
                <w:rFonts w:asciiTheme="majorBidi" w:hAnsiTheme="majorBidi" w:cstheme="majorBidi"/>
                <w:sz w:val="20"/>
                <w:szCs w:val="20"/>
                <w:lang w:val="id-ID"/>
              </w:rPr>
              <w:t>30</w:t>
            </w:r>
          </w:p>
        </w:tc>
      </w:tr>
    </w:tbl>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Bentuk angket </w:t>
      </w:r>
      <w:r w:rsidRPr="00DF5452">
        <w:rPr>
          <w:rFonts w:asciiTheme="majorBidi" w:hAnsiTheme="majorBidi" w:cstheme="majorBidi"/>
          <w:sz w:val="24"/>
          <w:szCs w:val="24"/>
          <w:lang w:val="id-ID"/>
        </w:rPr>
        <w:t>untuk gaya belajar</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 xml:space="preserve">berbentuk </w:t>
      </w:r>
      <w:r w:rsidRPr="00DF5452">
        <w:rPr>
          <w:rFonts w:asciiTheme="majorBidi" w:hAnsiTheme="majorBidi" w:cstheme="majorBidi"/>
          <w:i/>
          <w:iCs/>
          <w:sz w:val="24"/>
          <w:szCs w:val="24"/>
          <w:lang w:val="id-ID"/>
        </w:rPr>
        <w:t>checklist</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dengan </w:t>
      </w:r>
      <w:r w:rsidRPr="00DF5452">
        <w:rPr>
          <w:rFonts w:asciiTheme="majorBidi" w:hAnsiTheme="majorBidi" w:cstheme="majorBidi"/>
          <w:sz w:val="24"/>
          <w:szCs w:val="24"/>
          <w:lang w:val="id-ID"/>
        </w:rPr>
        <w:t>lima</w:t>
      </w:r>
      <w:r w:rsidRPr="00DF5452">
        <w:rPr>
          <w:rFonts w:asciiTheme="majorBidi" w:hAnsiTheme="majorBidi" w:cstheme="majorBidi"/>
          <w:sz w:val="24"/>
          <w:szCs w:val="24"/>
        </w:rPr>
        <w:t xml:space="preserve"> alternatif jawaban yang harus dipilih oleh subyek. Angket tersebut menggunakan skala likert yang biasanya menggunakan kategori SS, S, </w:t>
      </w:r>
      <w:r w:rsidRPr="00DF5452">
        <w:rPr>
          <w:rFonts w:asciiTheme="majorBidi" w:hAnsiTheme="majorBidi" w:cstheme="majorBidi"/>
          <w:sz w:val="24"/>
          <w:szCs w:val="24"/>
          <w:lang w:val="id-ID"/>
        </w:rPr>
        <w:t xml:space="preserve">R, </w:t>
      </w:r>
      <w:r w:rsidRPr="00DF5452">
        <w:rPr>
          <w:rFonts w:asciiTheme="majorBidi" w:hAnsiTheme="majorBidi" w:cstheme="majorBidi"/>
          <w:sz w:val="24"/>
          <w:szCs w:val="24"/>
        </w:rPr>
        <w:t xml:space="preserve">TS, STS. </w:t>
      </w:r>
    </w:p>
    <w:p w:rsidR="004A3246" w:rsidRPr="00DF5452" w:rsidRDefault="004A3246" w:rsidP="004A3246">
      <w:pPr>
        <w:spacing w:after="0" w:line="480" w:lineRule="auto"/>
        <w:ind w:left="142" w:firstLine="567"/>
        <w:jc w:val="both"/>
        <w:rPr>
          <w:rFonts w:asciiTheme="majorBidi" w:hAnsiTheme="majorBidi" w:cstheme="majorBidi"/>
          <w:sz w:val="24"/>
          <w:szCs w:val="24"/>
        </w:rPr>
      </w:pPr>
      <w:r w:rsidRPr="00DF5452">
        <w:rPr>
          <w:rFonts w:asciiTheme="majorBidi" w:hAnsiTheme="majorBidi" w:cstheme="majorBidi"/>
          <w:sz w:val="24"/>
          <w:szCs w:val="24"/>
        </w:rPr>
        <w:t>Adapun penilaian atau pemberian skor sebagai berikut:</w:t>
      </w:r>
    </w:p>
    <w:p w:rsidR="004A3246" w:rsidRPr="00DF5452" w:rsidRDefault="004A3246" w:rsidP="004A3246">
      <w:pPr>
        <w:pStyle w:val="ListParagraph"/>
        <w:numPr>
          <w:ilvl w:val="1"/>
          <w:numId w:val="131"/>
        </w:numPr>
        <w:tabs>
          <w:tab w:val="clear" w:pos="1980"/>
        </w:tabs>
        <w:spacing w:after="0" w:line="480" w:lineRule="auto"/>
        <w:ind w:left="709" w:hanging="425"/>
        <w:jc w:val="both"/>
        <w:rPr>
          <w:rFonts w:asciiTheme="majorBidi" w:hAnsiTheme="majorBidi" w:cstheme="majorBidi"/>
          <w:sz w:val="24"/>
          <w:szCs w:val="24"/>
        </w:rPr>
      </w:pPr>
      <w:r w:rsidRPr="00DF5452">
        <w:rPr>
          <w:rFonts w:asciiTheme="majorBidi" w:hAnsiTheme="majorBidi" w:cstheme="majorBidi"/>
          <w:sz w:val="24"/>
          <w:szCs w:val="24"/>
        </w:rPr>
        <w:t xml:space="preserve">Skor </w:t>
      </w:r>
      <w:r w:rsidRPr="00DF5452">
        <w:rPr>
          <w:rFonts w:asciiTheme="majorBidi" w:hAnsiTheme="majorBidi" w:cstheme="majorBidi"/>
          <w:sz w:val="24"/>
          <w:szCs w:val="24"/>
          <w:lang w:val="id-ID"/>
        </w:rPr>
        <w:t>5</w:t>
      </w:r>
      <w:r w:rsidRPr="00DF5452">
        <w:rPr>
          <w:rFonts w:asciiTheme="majorBidi" w:hAnsiTheme="majorBidi" w:cstheme="majorBidi"/>
          <w:sz w:val="24"/>
          <w:szCs w:val="24"/>
        </w:rPr>
        <w:t xml:space="preserve"> untuk jawaban sangat setuju</w:t>
      </w:r>
    </w:p>
    <w:p w:rsidR="004A3246" w:rsidRPr="00DF5452" w:rsidRDefault="004A3246" w:rsidP="004A3246">
      <w:pPr>
        <w:pStyle w:val="ListParagraph"/>
        <w:numPr>
          <w:ilvl w:val="1"/>
          <w:numId w:val="131"/>
        </w:numPr>
        <w:tabs>
          <w:tab w:val="clear" w:pos="1980"/>
        </w:tabs>
        <w:spacing w:after="0" w:line="480" w:lineRule="auto"/>
        <w:ind w:left="709" w:hanging="425"/>
        <w:jc w:val="both"/>
        <w:rPr>
          <w:rFonts w:asciiTheme="majorBidi" w:hAnsiTheme="majorBidi" w:cstheme="majorBidi"/>
          <w:sz w:val="24"/>
          <w:szCs w:val="24"/>
        </w:rPr>
      </w:pPr>
      <w:r w:rsidRPr="00DF5452">
        <w:rPr>
          <w:rFonts w:asciiTheme="majorBidi" w:hAnsiTheme="majorBidi" w:cstheme="majorBidi"/>
          <w:sz w:val="24"/>
          <w:szCs w:val="24"/>
        </w:rPr>
        <w:t xml:space="preserve">Skor </w:t>
      </w:r>
      <w:r w:rsidRPr="00DF5452">
        <w:rPr>
          <w:rFonts w:asciiTheme="majorBidi" w:hAnsiTheme="majorBidi" w:cstheme="majorBidi"/>
          <w:sz w:val="24"/>
          <w:szCs w:val="24"/>
          <w:lang w:val="id-ID"/>
        </w:rPr>
        <w:t>4</w:t>
      </w:r>
      <w:r w:rsidRPr="00DF5452">
        <w:rPr>
          <w:rFonts w:asciiTheme="majorBidi" w:hAnsiTheme="majorBidi" w:cstheme="majorBidi"/>
          <w:sz w:val="24"/>
          <w:szCs w:val="24"/>
        </w:rPr>
        <w:t xml:space="preserve"> untuk jawaban setuju</w:t>
      </w:r>
    </w:p>
    <w:p w:rsidR="004A3246" w:rsidRPr="00DF5452" w:rsidRDefault="004A3246" w:rsidP="004A3246">
      <w:pPr>
        <w:pStyle w:val="ListParagraph"/>
        <w:numPr>
          <w:ilvl w:val="1"/>
          <w:numId w:val="131"/>
        </w:numPr>
        <w:tabs>
          <w:tab w:val="clear" w:pos="1980"/>
        </w:tabs>
        <w:spacing w:after="0" w:line="480" w:lineRule="auto"/>
        <w:ind w:left="709" w:hanging="425"/>
        <w:jc w:val="both"/>
        <w:rPr>
          <w:rFonts w:asciiTheme="majorBidi" w:hAnsiTheme="majorBidi" w:cstheme="majorBidi"/>
          <w:sz w:val="24"/>
          <w:szCs w:val="24"/>
        </w:rPr>
      </w:pPr>
      <w:r w:rsidRPr="00DF5452">
        <w:rPr>
          <w:rFonts w:asciiTheme="majorBidi" w:hAnsiTheme="majorBidi" w:cstheme="majorBidi"/>
          <w:sz w:val="24"/>
          <w:szCs w:val="24"/>
        </w:rPr>
        <w:t xml:space="preserve">Skor </w:t>
      </w:r>
      <w:r w:rsidRPr="00DF5452">
        <w:rPr>
          <w:rFonts w:asciiTheme="majorBidi" w:hAnsiTheme="majorBidi" w:cstheme="majorBidi"/>
          <w:sz w:val="24"/>
          <w:szCs w:val="24"/>
          <w:lang w:val="id-ID"/>
        </w:rPr>
        <w:t>3</w:t>
      </w:r>
      <w:r w:rsidRPr="00DF5452">
        <w:rPr>
          <w:rFonts w:asciiTheme="majorBidi" w:hAnsiTheme="majorBidi" w:cstheme="majorBidi"/>
          <w:sz w:val="24"/>
          <w:szCs w:val="24"/>
        </w:rPr>
        <w:t xml:space="preserve"> untuk jawaban</w:t>
      </w:r>
      <w:r w:rsidRPr="00DF5452">
        <w:rPr>
          <w:rFonts w:asciiTheme="majorBidi" w:hAnsiTheme="majorBidi" w:cstheme="majorBidi"/>
          <w:sz w:val="24"/>
          <w:szCs w:val="24"/>
          <w:lang w:val="id-ID"/>
        </w:rPr>
        <w:t xml:space="preserve"> ragu-ragu</w:t>
      </w:r>
    </w:p>
    <w:p w:rsidR="004A3246" w:rsidRPr="00DF5452" w:rsidRDefault="004A3246" w:rsidP="004A3246">
      <w:pPr>
        <w:pStyle w:val="ListParagraph"/>
        <w:numPr>
          <w:ilvl w:val="1"/>
          <w:numId w:val="131"/>
        </w:numPr>
        <w:tabs>
          <w:tab w:val="clear" w:pos="1980"/>
        </w:tabs>
        <w:spacing w:after="0" w:line="480" w:lineRule="auto"/>
        <w:ind w:left="709" w:hanging="425"/>
        <w:jc w:val="both"/>
        <w:rPr>
          <w:rFonts w:asciiTheme="majorBidi" w:hAnsiTheme="majorBidi" w:cstheme="majorBidi"/>
          <w:sz w:val="24"/>
          <w:szCs w:val="24"/>
        </w:rPr>
      </w:pPr>
      <w:r w:rsidRPr="00DF5452">
        <w:rPr>
          <w:rFonts w:asciiTheme="majorBidi" w:hAnsiTheme="majorBidi" w:cstheme="majorBidi"/>
          <w:sz w:val="24"/>
          <w:szCs w:val="24"/>
        </w:rPr>
        <w:lastRenderedPageBreak/>
        <w:t>Skor 2 untuk jawaban tidak setuju</w:t>
      </w:r>
    </w:p>
    <w:p w:rsidR="004A3246" w:rsidRPr="00DF5452" w:rsidRDefault="004A3246" w:rsidP="004A3246">
      <w:pPr>
        <w:pStyle w:val="ListParagraph"/>
        <w:numPr>
          <w:ilvl w:val="1"/>
          <w:numId w:val="131"/>
        </w:numPr>
        <w:tabs>
          <w:tab w:val="clear" w:pos="1980"/>
        </w:tabs>
        <w:spacing w:after="0" w:line="480" w:lineRule="auto"/>
        <w:ind w:left="709" w:hanging="425"/>
        <w:jc w:val="both"/>
        <w:rPr>
          <w:rFonts w:asciiTheme="majorBidi" w:hAnsiTheme="majorBidi" w:cstheme="majorBidi"/>
          <w:sz w:val="24"/>
          <w:szCs w:val="24"/>
        </w:rPr>
      </w:pPr>
      <w:r w:rsidRPr="00DF5452">
        <w:rPr>
          <w:rFonts w:asciiTheme="majorBidi" w:hAnsiTheme="majorBidi" w:cstheme="majorBidi"/>
          <w:sz w:val="24"/>
          <w:szCs w:val="24"/>
        </w:rPr>
        <w:t>Skor 1 untuk jawaban sangat tidak setuju</w:t>
      </w:r>
    </w:p>
    <w:p w:rsidR="004A3246" w:rsidRPr="00DF5452" w:rsidRDefault="004A3246" w:rsidP="004A3246">
      <w:pPr>
        <w:spacing w:after="0" w:line="480" w:lineRule="auto"/>
        <w:ind w:left="142" w:firstLine="567"/>
        <w:jc w:val="both"/>
        <w:rPr>
          <w:rFonts w:asciiTheme="majorBidi" w:hAnsiTheme="majorBidi" w:cstheme="majorBidi"/>
          <w:sz w:val="24"/>
          <w:szCs w:val="24"/>
        </w:rPr>
      </w:pPr>
      <w:r w:rsidRPr="00DF5452">
        <w:rPr>
          <w:rFonts w:asciiTheme="majorBidi" w:hAnsiTheme="majorBidi" w:cstheme="majorBidi"/>
          <w:sz w:val="24"/>
          <w:szCs w:val="24"/>
        </w:rPr>
        <w:t>Angket ini sifatnya tertutup dimana jawaban telah disediakan sehingga responden tinggal memilih. Dengan rincian angket sebagaimana dibawah ini:</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Gaya Belajar</w:t>
      </w:r>
      <w:r w:rsidRPr="00DF5452">
        <w:rPr>
          <w:rFonts w:asciiTheme="majorBidi" w:hAnsiTheme="majorBidi" w:cstheme="majorBidi"/>
          <w:sz w:val="24"/>
          <w:szCs w:val="24"/>
        </w:rPr>
        <w:t xml:space="preserve"> </w:t>
      </w:r>
      <w:r w:rsidRPr="00DF5452">
        <w:rPr>
          <w:rFonts w:asciiTheme="majorBidi" w:hAnsiTheme="majorBidi" w:cstheme="majorBidi"/>
          <w:sz w:val="24"/>
          <w:szCs w:val="24"/>
        </w:rPr>
        <w:tab/>
        <w:t xml:space="preserve">: </w:t>
      </w:r>
      <w:r w:rsidRPr="00DF5452">
        <w:rPr>
          <w:rFonts w:asciiTheme="majorBidi" w:hAnsiTheme="majorBidi" w:cstheme="majorBidi"/>
          <w:sz w:val="24"/>
          <w:szCs w:val="24"/>
          <w:lang w:val="id-ID"/>
        </w:rPr>
        <w:t>3</w:t>
      </w:r>
      <w:r w:rsidRPr="00DF5452">
        <w:rPr>
          <w:rFonts w:asciiTheme="majorBidi" w:hAnsiTheme="majorBidi" w:cstheme="majorBidi"/>
          <w:sz w:val="24"/>
          <w:szCs w:val="24"/>
        </w:rPr>
        <w:t xml:space="preserve">0 item </w:t>
      </w:r>
    </w:p>
    <w:p w:rsidR="004A3246" w:rsidRPr="00DF5452" w:rsidRDefault="004A3246" w:rsidP="004A3246">
      <w:pPr>
        <w:pStyle w:val="ListParagraph"/>
        <w:spacing w:after="0" w:line="240" w:lineRule="auto"/>
        <w:ind w:left="142"/>
        <w:jc w:val="both"/>
        <w:rPr>
          <w:rFonts w:asciiTheme="majorBidi" w:hAnsiTheme="majorBidi" w:cstheme="majorBidi"/>
          <w:b/>
          <w:bCs/>
          <w:sz w:val="24"/>
          <w:szCs w:val="24"/>
          <w:lang w:val="id-ID"/>
        </w:rPr>
      </w:pPr>
      <w:r w:rsidRPr="00DF5452">
        <w:rPr>
          <w:rFonts w:asciiTheme="majorBidi" w:hAnsiTheme="majorBidi" w:cstheme="majorBidi"/>
          <w:b/>
          <w:bCs/>
          <w:sz w:val="24"/>
          <w:szCs w:val="24"/>
        </w:rPr>
        <w:t>Tabel 3.</w:t>
      </w:r>
      <w:r w:rsidRPr="00DF5452">
        <w:rPr>
          <w:rFonts w:asciiTheme="majorBidi" w:hAnsiTheme="majorBidi" w:cstheme="majorBidi"/>
          <w:b/>
          <w:bCs/>
          <w:sz w:val="24"/>
          <w:szCs w:val="24"/>
          <w:lang w:val="id-ID"/>
        </w:rPr>
        <w:t>2 Kisi-Kisi Angket Gaya</w:t>
      </w:r>
      <w:r w:rsidRPr="00DF5452">
        <w:rPr>
          <w:rFonts w:asciiTheme="majorBidi" w:hAnsiTheme="majorBidi" w:cstheme="majorBidi"/>
          <w:b/>
          <w:bCs/>
          <w:sz w:val="24"/>
          <w:szCs w:val="24"/>
        </w:rPr>
        <w:t xml:space="preserve"> Belajar</w:t>
      </w:r>
      <w:r w:rsidRPr="00DF5452">
        <w:rPr>
          <w:rFonts w:asciiTheme="majorBidi" w:hAnsiTheme="majorBidi" w:cstheme="majorBidi"/>
          <w:b/>
          <w:bCs/>
          <w:sz w:val="24"/>
          <w:szCs w:val="24"/>
          <w:lang w:val="id-ID"/>
        </w:rPr>
        <w:t xml:space="preserve"> </w:t>
      </w:r>
    </w:p>
    <w:tbl>
      <w:tblPr>
        <w:tblStyle w:val="TableGrid"/>
        <w:tblW w:w="7549" w:type="dxa"/>
        <w:jc w:val="center"/>
        <w:tblInd w:w="-1278" w:type="dxa"/>
        <w:tblLook w:val="04A0" w:firstRow="1" w:lastRow="0" w:firstColumn="1" w:lastColumn="0" w:noHBand="0" w:noVBand="1"/>
      </w:tblPr>
      <w:tblGrid>
        <w:gridCol w:w="1214"/>
        <w:gridCol w:w="1002"/>
        <w:gridCol w:w="2977"/>
        <w:gridCol w:w="1172"/>
        <w:gridCol w:w="1184"/>
      </w:tblGrid>
      <w:tr w:rsidR="004A3246" w:rsidRPr="00DF5452" w:rsidTr="00C77D5F">
        <w:trPr>
          <w:jc w:val="center"/>
        </w:trPr>
        <w:tc>
          <w:tcPr>
            <w:tcW w:w="1214" w:type="dxa"/>
            <w:vAlign w:val="center"/>
          </w:tcPr>
          <w:p w:rsidR="004A3246" w:rsidRPr="00DF5452" w:rsidRDefault="004A3246" w:rsidP="00C77D5F">
            <w:pPr>
              <w:contextualSpacing/>
              <w:jc w:val="center"/>
              <w:rPr>
                <w:rFonts w:asciiTheme="majorBidi" w:hAnsiTheme="majorBidi" w:cstheme="majorBidi"/>
                <w:b/>
                <w:bCs/>
                <w:sz w:val="20"/>
                <w:szCs w:val="20"/>
              </w:rPr>
            </w:pPr>
            <w:r w:rsidRPr="00DF5452">
              <w:rPr>
                <w:rFonts w:asciiTheme="majorBidi" w:hAnsiTheme="majorBidi" w:cstheme="majorBidi"/>
                <w:b/>
                <w:bCs/>
                <w:sz w:val="20"/>
                <w:szCs w:val="20"/>
              </w:rPr>
              <w:t>Variabel</w:t>
            </w:r>
          </w:p>
        </w:tc>
        <w:tc>
          <w:tcPr>
            <w:tcW w:w="1002" w:type="dxa"/>
            <w:vAlign w:val="center"/>
          </w:tcPr>
          <w:p w:rsidR="004A3246" w:rsidRPr="00DF5452" w:rsidRDefault="004A3246" w:rsidP="00C77D5F">
            <w:pPr>
              <w:contextualSpacing/>
              <w:jc w:val="center"/>
              <w:rPr>
                <w:rFonts w:asciiTheme="majorBidi" w:hAnsiTheme="majorBidi" w:cstheme="majorBidi"/>
                <w:b/>
                <w:bCs/>
                <w:sz w:val="20"/>
                <w:szCs w:val="20"/>
              </w:rPr>
            </w:pPr>
            <w:r w:rsidRPr="00DF5452">
              <w:rPr>
                <w:rFonts w:asciiTheme="majorBidi" w:hAnsiTheme="majorBidi" w:cstheme="majorBidi"/>
                <w:b/>
                <w:bCs/>
                <w:sz w:val="20"/>
                <w:szCs w:val="20"/>
              </w:rPr>
              <w:t>Sub Variabel</w:t>
            </w:r>
          </w:p>
        </w:tc>
        <w:tc>
          <w:tcPr>
            <w:tcW w:w="2977" w:type="dxa"/>
            <w:vAlign w:val="center"/>
          </w:tcPr>
          <w:p w:rsidR="004A3246" w:rsidRPr="00DF5452" w:rsidRDefault="004A3246" w:rsidP="00C77D5F">
            <w:pPr>
              <w:contextualSpacing/>
              <w:jc w:val="center"/>
              <w:rPr>
                <w:rFonts w:asciiTheme="majorBidi" w:hAnsiTheme="majorBidi" w:cstheme="majorBidi"/>
                <w:b/>
                <w:bCs/>
                <w:sz w:val="20"/>
                <w:szCs w:val="20"/>
              </w:rPr>
            </w:pPr>
            <w:r w:rsidRPr="00DF5452">
              <w:rPr>
                <w:rFonts w:asciiTheme="majorBidi" w:hAnsiTheme="majorBidi" w:cstheme="majorBidi"/>
                <w:b/>
                <w:bCs/>
                <w:sz w:val="20"/>
                <w:szCs w:val="20"/>
              </w:rPr>
              <w:t>Ciri-ciri</w:t>
            </w:r>
          </w:p>
        </w:tc>
        <w:tc>
          <w:tcPr>
            <w:tcW w:w="1172" w:type="dxa"/>
            <w:vAlign w:val="center"/>
          </w:tcPr>
          <w:p w:rsidR="004A3246" w:rsidRPr="00DF5452" w:rsidRDefault="004A3246" w:rsidP="00C77D5F">
            <w:pPr>
              <w:contextualSpacing/>
              <w:jc w:val="center"/>
              <w:rPr>
                <w:rFonts w:asciiTheme="majorBidi" w:hAnsiTheme="majorBidi" w:cstheme="majorBidi"/>
                <w:b/>
                <w:bCs/>
                <w:sz w:val="20"/>
                <w:szCs w:val="20"/>
              </w:rPr>
            </w:pPr>
            <w:r w:rsidRPr="00DF5452">
              <w:rPr>
                <w:rFonts w:asciiTheme="majorBidi" w:hAnsiTheme="majorBidi" w:cstheme="majorBidi"/>
                <w:b/>
                <w:bCs/>
                <w:sz w:val="20"/>
                <w:szCs w:val="20"/>
              </w:rPr>
              <w:t xml:space="preserve">No. Item </w:t>
            </w:r>
          </w:p>
        </w:tc>
        <w:tc>
          <w:tcPr>
            <w:tcW w:w="1184" w:type="dxa"/>
            <w:vAlign w:val="center"/>
          </w:tcPr>
          <w:p w:rsidR="004A3246" w:rsidRPr="00DF5452" w:rsidRDefault="004A3246" w:rsidP="00C77D5F">
            <w:pPr>
              <w:contextualSpacing/>
              <w:jc w:val="center"/>
              <w:rPr>
                <w:rFonts w:asciiTheme="majorBidi" w:hAnsiTheme="majorBidi" w:cstheme="majorBidi"/>
                <w:b/>
                <w:bCs/>
                <w:sz w:val="20"/>
                <w:szCs w:val="20"/>
              </w:rPr>
            </w:pPr>
            <w:r w:rsidRPr="00DF5452">
              <w:rPr>
                <w:rFonts w:asciiTheme="majorBidi" w:hAnsiTheme="majorBidi" w:cstheme="majorBidi"/>
                <w:b/>
                <w:bCs/>
                <w:sz w:val="20"/>
                <w:szCs w:val="20"/>
              </w:rPr>
              <w:t>Banyaknya Item</w:t>
            </w:r>
          </w:p>
        </w:tc>
      </w:tr>
      <w:tr w:rsidR="004A3246" w:rsidRPr="00DF5452" w:rsidTr="00C77D5F">
        <w:trPr>
          <w:jc w:val="center"/>
        </w:trPr>
        <w:tc>
          <w:tcPr>
            <w:tcW w:w="1214" w:type="dxa"/>
            <w:vMerge w:val="restart"/>
            <w:vAlign w:val="center"/>
          </w:tcPr>
          <w:p w:rsidR="004A3246" w:rsidRPr="00DF5452" w:rsidRDefault="004A3246" w:rsidP="00C77D5F">
            <w:pPr>
              <w:contextualSpacing/>
              <w:rPr>
                <w:rFonts w:asciiTheme="majorBidi" w:hAnsiTheme="majorBidi" w:cstheme="majorBidi"/>
                <w:sz w:val="20"/>
                <w:szCs w:val="20"/>
              </w:rPr>
            </w:pPr>
            <w:r w:rsidRPr="00DF5452">
              <w:rPr>
                <w:rFonts w:asciiTheme="majorBidi" w:hAnsiTheme="majorBidi" w:cstheme="majorBidi"/>
                <w:sz w:val="20"/>
                <w:szCs w:val="20"/>
              </w:rPr>
              <w:t>Gaya Belajar Siswa</w:t>
            </w:r>
          </w:p>
        </w:tc>
        <w:tc>
          <w:tcPr>
            <w:tcW w:w="1002" w:type="dxa"/>
            <w:vAlign w:val="center"/>
          </w:tcPr>
          <w:p w:rsidR="004A3246" w:rsidRPr="00DF5452" w:rsidRDefault="004A3246" w:rsidP="00C77D5F">
            <w:pPr>
              <w:contextualSpacing/>
              <w:rPr>
                <w:rFonts w:asciiTheme="majorBidi" w:hAnsiTheme="majorBidi" w:cstheme="majorBidi"/>
                <w:sz w:val="20"/>
                <w:szCs w:val="20"/>
              </w:rPr>
            </w:pPr>
            <w:r w:rsidRPr="00DF5452">
              <w:rPr>
                <w:rFonts w:asciiTheme="majorBidi" w:hAnsiTheme="majorBidi" w:cstheme="majorBidi"/>
                <w:sz w:val="20"/>
                <w:szCs w:val="20"/>
              </w:rPr>
              <w:t>Gaya belajar visual</w:t>
            </w:r>
          </w:p>
        </w:tc>
        <w:tc>
          <w:tcPr>
            <w:tcW w:w="2977" w:type="dxa"/>
          </w:tcPr>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Tidak terganggu dengan keributan</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Suka menjawab pertanyaan dengan singkat</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Suka membaca</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Suka membuat coretan saat belajar</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Menyukai seni lukis</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Mudah mengingat apa yang dilihat</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Teliti</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Rapi</w:t>
            </w:r>
          </w:p>
          <w:p w:rsidR="004A3246" w:rsidRPr="00DF5452" w:rsidRDefault="004A3246" w:rsidP="004A3246">
            <w:pPr>
              <w:pStyle w:val="ListParagraph"/>
              <w:numPr>
                <w:ilvl w:val="0"/>
                <w:numId w:val="127"/>
              </w:numPr>
              <w:ind w:left="221" w:hanging="221"/>
              <w:rPr>
                <w:rFonts w:asciiTheme="majorBidi" w:hAnsiTheme="majorBidi" w:cstheme="majorBidi"/>
                <w:sz w:val="20"/>
                <w:szCs w:val="20"/>
              </w:rPr>
            </w:pPr>
            <w:r w:rsidRPr="00DF5452">
              <w:rPr>
                <w:rFonts w:asciiTheme="majorBidi" w:hAnsiTheme="majorBidi" w:cstheme="majorBidi"/>
                <w:sz w:val="20"/>
                <w:szCs w:val="20"/>
              </w:rPr>
              <w:t>Susah merangkai kata-kata</w:t>
            </w:r>
          </w:p>
        </w:tc>
        <w:tc>
          <w:tcPr>
            <w:tcW w:w="1172" w:type="dxa"/>
          </w:tcPr>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3</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4</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1, 2</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5</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6</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7</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8</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9</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10</w:t>
            </w:r>
          </w:p>
        </w:tc>
        <w:tc>
          <w:tcPr>
            <w:tcW w:w="1184" w:type="dxa"/>
            <w:vAlign w:val="center"/>
          </w:tcPr>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10</w:t>
            </w:r>
          </w:p>
        </w:tc>
      </w:tr>
      <w:tr w:rsidR="004A3246" w:rsidRPr="00DF5452" w:rsidTr="00C77D5F">
        <w:trPr>
          <w:jc w:val="center"/>
        </w:trPr>
        <w:tc>
          <w:tcPr>
            <w:tcW w:w="1214" w:type="dxa"/>
            <w:vMerge/>
          </w:tcPr>
          <w:p w:rsidR="004A3246" w:rsidRPr="00DF5452" w:rsidRDefault="004A3246" w:rsidP="00C77D5F">
            <w:pPr>
              <w:contextualSpacing/>
              <w:jc w:val="both"/>
              <w:rPr>
                <w:rFonts w:asciiTheme="majorBidi" w:hAnsiTheme="majorBidi" w:cstheme="majorBidi"/>
                <w:sz w:val="20"/>
                <w:szCs w:val="20"/>
              </w:rPr>
            </w:pPr>
          </w:p>
        </w:tc>
        <w:tc>
          <w:tcPr>
            <w:tcW w:w="1002" w:type="dxa"/>
            <w:vAlign w:val="center"/>
          </w:tcPr>
          <w:p w:rsidR="004A3246" w:rsidRPr="00DF5452" w:rsidRDefault="004A3246" w:rsidP="00C77D5F">
            <w:pPr>
              <w:contextualSpacing/>
              <w:rPr>
                <w:rFonts w:asciiTheme="majorBidi" w:hAnsiTheme="majorBidi" w:cstheme="majorBidi"/>
                <w:sz w:val="20"/>
                <w:szCs w:val="20"/>
              </w:rPr>
            </w:pPr>
            <w:r w:rsidRPr="00DF5452">
              <w:rPr>
                <w:rFonts w:asciiTheme="majorBidi" w:hAnsiTheme="majorBidi" w:cstheme="majorBidi"/>
                <w:sz w:val="20"/>
                <w:szCs w:val="20"/>
              </w:rPr>
              <w:t>Gaya belajar auditorial</w:t>
            </w:r>
          </w:p>
        </w:tc>
        <w:tc>
          <w:tcPr>
            <w:tcW w:w="2977" w:type="dxa"/>
          </w:tcPr>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Menyukai musik</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Mudah terganggu keributan</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Suka berbicara sendiri saat belajar</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Pandai berbicara</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Suka belajar bersama</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Mudah mengingat apa yang didengar</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Mudah mengatakan apa yang dipikirkan</w:t>
            </w:r>
          </w:p>
        </w:tc>
        <w:tc>
          <w:tcPr>
            <w:tcW w:w="1172" w:type="dxa"/>
          </w:tcPr>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11, 12</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13</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14, 18</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16, 19</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15</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17</w:t>
            </w:r>
          </w:p>
          <w:p w:rsidR="004A3246" w:rsidRPr="00DF5452" w:rsidRDefault="004A3246" w:rsidP="00C77D5F">
            <w:pPr>
              <w:contextualSpacing/>
              <w:jc w:val="center"/>
              <w:rPr>
                <w:rFonts w:asciiTheme="majorBidi" w:hAnsiTheme="majorBidi" w:cstheme="majorBidi"/>
                <w:sz w:val="20"/>
                <w:szCs w:val="20"/>
              </w:rPr>
            </w:pPr>
          </w:p>
          <w:p w:rsidR="004A3246" w:rsidRPr="009D0BFF" w:rsidRDefault="004A3246" w:rsidP="00C77D5F">
            <w:pPr>
              <w:contextualSpacing/>
              <w:jc w:val="center"/>
              <w:rPr>
                <w:rFonts w:asciiTheme="majorBidi" w:hAnsiTheme="majorBidi" w:cstheme="majorBidi"/>
                <w:sz w:val="20"/>
                <w:szCs w:val="20"/>
                <w:lang w:val="id-ID"/>
              </w:rPr>
            </w:pPr>
            <w:r>
              <w:rPr>
                <w:rFonts w:asciiTheme="majorBidi" w:hAnsiTheme="majorBidi" w:cstheme="majorBidi"/>
                <w:sz w:val="20"/>
                <w:szCs w:val="20"/>
              </w:rPr>
              <w:t>20</w:t>
            </w:r>
          </w:p>
        </w:tc>
        <w:tc>
          <w:tcPr>
            <w:tcW w:w="1184" w:type="dxa"/>
            <w:vAlign w:val="center"/>
          </w:tcPr>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10</w:t>
            </w:r>
          </w:p>
        </w:tc>
      </w:tr>
      <w:tr w:rsidR="004A3246" w:rsidRPr="00DF5452" w:rsidTr="00C77D5F">
        <w:trPr>
          <w:jc w:val="center"/>
        </w:trPr>
        <w:tc>
          <w:tcPr>
            <w:tcW w:w="1214" w:type="dxa"/>
            <w:vMerge/>
          </w:tcPr>
          <w:p w:rsidR="004A3246" w:rsidRPr="00DF5452" w:rsidRDefault="004A3246" w:rsidP="00C77D5F">
            <w:pPr>
              <w:contextualSpacing/>
              <w:jc w:val="both"/>
              <w:rPr>
                <w:rFonts w:asciiTheme="majorBidi" w:hAnsiTheme="majorBidi" w:cstheme="majorBidi"/>
                <w:sz w:val="20"/>
                <w:szCs w:val="20"/>
              </w:rPr>
            </w:pPr>
          </w:p>
        </w:tc>
        <w:tc>
          <w:tcPr>
            <w:tcW w:w="1002" w:type="dxa"/>
            <w:vAlign w:val="center"/>
          </w:tcPr>
          <w:p w:rsidR="004A3246" w:rsidRPr="00DF5452" w:rsidRDefault="004A3246" w:rsidP="00C77D5F">
            <w:pPr>
              <w:contextualSpacing/>
              <w:rPr>
                <w:rFonts w:asciiTheme="majorBidi" w:hAnsiTheme="majorBidi" w:cstheme="majorBidi"/>
                <w:sz w:val="20"/>
                <w:szCs w:val="20"/>
              </w:rPr>
            </w:pPr>
            <w:r w:rsidRPr="00DF5452">
              <w:rPr>
                <w:rFonts w:asciiTheme="majorBidi" w:hAnsiTheme="majorBidi" w:cstheme="majorBidi"/>
                <w:sz w:val="20"/>
                <w:szCs w:val="20"/>
              </w:rPr>
              <w:t>Gaya belajar kinestetik</w:t>
            </w:r>
          </w:p>
        </w:tc>
        <w:tc>
          <w:tcPr>
            <w:tcW w:w="2977" w:type="dxa"/>
          </w:tcPr>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Melakukan aktivitas fisik ringan saat belajar</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Tidak betah duduk lama</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Suka berpindah tempat saat belajar</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Mengingat sesuatu sambil menggerakkan anggota tubuh</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Lebih suka “</w:t>
            </w:r>
            <w:r w:rsidRPr="00DF5452">
              <w:rPr>
                <w:rFonts w:asciiTheme="majorBidi" w:hAnsiTheme="majorBidi" w:cstheme="majorBidi"/>
                <w:i/>
                <w:iCs/>
                <w:sz w:val="20"/>
                <w:szCs w:val="20"/>
              </w:rPr>
              <w:t>trial and error</w:t>
            </w:r>
            <w:r w:rsidRPr="00DF5452">
              <w:rPr>
                <w:rFonts w:asciiTheme="majorBidi" w:hAnsiTheme="majorBidi" w:cstheme="majorBidi"/>
                <w:sz w:val="20"/>
                <w:szCs w:val="20"/>
              </w:rPr>
              <w:t>”</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Suka berolahraga</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Pandai meniru gerakan orang lain</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Berbicara dengan menggerakkan badan</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Berbicara dengan pelan</w:t>
            </w:r>
          </w:p>
          <w:p w:rsidR="004A3246" w:rsidRPr="00DF5452" w:rsidRDefault="004A3246" w:rsidP="004A3246">
            <w:pPr>
              <w:pStyle w:val="ListParagraph"/>
              <w:numPr>
                <w:ilvl w:val="0"/>
                <w:numId w:val="127"/>
              </w:numPr>
              <w:ind w:left="223" w:hanging="223"/>
              <w:rPr>
                <w:rFonts w:asciiTheme="majorBidi" w:hAnsiTheme="majorBidi" w:cstheme="majorBidi"/>
                <w:sz w:val="20"/>
                <w:szCs w:val="20"/>
              </w:rPr>
            </w:pPr>
            <w:r w:rsidRPr="00DF5452">
              <w:rPr>
                <w:rFonts w:asciiTheme="majorBidi" w:hAnsiTheme="majorBidi" w:cstheme="majorBidi"/>
                <w:sz w:val="20"/>
                <w:szCs w:val="20"/>
              </w:rPr>
              <w:t>Kurang rapi</w:t>
            </w:r>
          </w:p>
        </w:tc>
        <w:tc>
          <w:tcPr>
            <w:tcW w:w="1172" w:type="dxa"/>
          </w:tcPr>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21</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22</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23</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24</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30</w:t>
            </w:r>
          </w:p>
          <w:p w:rsidR="004A3246" w:rsidRDefault="004A3246" w:rsidP="00C77D5F">
            <w:pPr>
              <w:contextualSpacing/>
              <w:jc w:val="center"/>
              <w:rPr>
                <w:rFonts w:asciiTheme="majorBidi" w:hAnsiTheme="majorBidi" w:cstheme="majorBidi"/>
                <w:sz w:val="20"/>
                <w:szCs w:val="20"/>
                <w:lang w:val="id-ID"/>
              </w:rPr>
            </w:pPr>
            <w:r w:rsidRPr="00DF5452">
              <w:rPr>
                <w:rFonts w:asciiTheme="majorBidi" w:hAnsiTheme="majorBidi" w:cstheme="majorBidi"/>
                <w:sz w:val="20"/>
                <w:szCs w:val="20"/>
              </w:rPr>
              <w:t>25</w:t>
            </w:r>
          </w:p>
          <w:p w:rsidR="004A3246" w:rsidRPr="009D0BFF" w:rsidRDefault="004A3246" w:rsidP="00C77D5F">
            <w:pPr>
              <w:contextualSpacing/>
              <w:jc w:val="center"/>
              <w:rPr>
                <w:rFonts w:asciiTheme="majorBidi" w:hAnsiTheme="majorBidi" w:cstheme="majorBidi"/>
                <w:sz w:val="20"/>
                <w:szCs w:val="20"/>
                <w:lang w:val="id-ID"/>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26</w:t>
            </w:r>
          </w:p>
          <w:p w:rsidR="004A3246" w:rsidRPr="00DF5452" w:rsidRDefault="004A3246" w:rsidP="00C77D5F">
            <w:pPr>
              <w:contextualSpacing/>
              <w:jc w:val="center"/>
              <w:rPr>
                <w:rFonts w:asciiTheme="majorBidi" w:hAnsiTheme="majorBidi" w:cstheme="majorBidi"/>
                <w:sz w:val="20"/>
                <w:szCs w:val="20"/>
              </w:rPr>
            </w:pP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27</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29</w:t>
            </w:r>
          </w:p>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28</w:t>
            </w:r>
          </w:p>
        </w:tc>
        <w:tc>
          <w:tcPr>
            <w:tcW w:w="1184" w:type="dxa"/>
            <w:vAlign w:val="center"/>
          </w:tcPr>
          <w:p w:rsidR="004A3246" w:rsidRPr="00DF5452" w:rsidRDefault="004A3246" w:rsidP="00C77D5F">
            <w:pPr>
              <w:contextualSpacing/>
              <w:jc w:val="center"/>
              <w:rPr>
                <w:rFonts w:asciiTheme="majorBidi" w:hAnsiTheme="majorBidi" w:cstheme="majorBidi"/>
                <w:sz w:val="20"/>
                <w:szCs w:val="20"/>
              </w:rPr>
            </w:pPr>
            <w:r w:rsidRPr="00DF5452">
              <w:rPr>
                <w:rFonts w:asciiTheme="majorBidi" w:hAnsiTheme="majorBidi" w:cstheme="majorBidi"/>
                <w:sz w:val="20"/>
                <w:szCs w:val="20"/>
              </w:rPr>
              <w:t>10</w:t>
            </w:r>
          </w:p>
        </w:tc>
      </w:tr>
      <w:tr w:rsidR="004A3246" w:rsidRPr="00DF5452" w:rsidTr="00C77D5F">
        <w:trPr>
          <w:jc w:val="center"/>
        </w:trPr>
        <w:tc>
          <w:tcPr>
            <w:tcW w:w="6365" w:type="dxa"/>
            <w:gridSpan w:val="4"/>
          </w:tcPr>
          <w:p w:rsidR="004A3246" w:rsidRPr="00DF5452" w:rsidRDefault="004A3246" w:rsidP="00C77D5F">
            <w:pPr>
              <w:contextualSpacing/>
              <w:jc w:val="center"/>
              <w:rPr>
                <w:rFonts w:asciiTheme="majorBidi" w:hAnsiTheme="majorBidi" w:cstheme="majorBidi"/>
                <w:b/>
                <w:bCs/>
                <w:sz w:val="20"/>
                <w:szCs w:val="20"/>
              </w:rPr>
            </w:pPr>
            <w:r w:rsidRPr="00DF5452">
              <w:rPr>
                <w:rFonts w:asciiTheme="majorBidi" w:hAnsiTheme="majorBidi" w:cstheme="majorBidi"/>
                <w:b/>
                <w:bCs/>
                <w:sz w:val="20"/>
                <w:szCs w:val="20"/>
              </w:rPr>
              <w:t>Jumlah Item Pernyataan</w:t>
            </w:r>
          </w:p>
        </w:tc>
        <w:tc>
          <w:tcPr>
            <w:tcW w:w="1184" w:type="dxa"/>
            <w:vAlign w:val="center"/>
          </w:tcPr>
          <w:p w:rsidR="004A3246" w:rsidRPr="00DF5452" w:rsidRDefault="004A3246" w:rsidP="00C77D5F">
            <w:pPr>
              <w:contextualSpacing/>
              <w:jc w:val="center"/>
              <w:rPr>
                <w:rFonts w:asciiTheme="majorBidi" w:hAnsiTheme="majorBidi" w:cstheme="majorBidi"/>
                <w:b/>
                <w:bCs/>
                <w:sz w:val="20"/>
                <w:szCs w:val="20"/>
              </w:rPr>
            </w:pPr>
            <w:r w:rsidRPr="00DF5452">
              <w:rPr>
                <w:rFonts w:asciiTheme="majorBidi" w:hAnsiTheme="majorBidi" w:cstheme="majorBidi"/>
                <w:b/>
                <w:bCs/>
                <w:sz w:val="20"/>
                <w:szCs w:val="20"/>
              </w:rPr>
              <w:t>30</w:t>
            </w:r>
          </w:p>
        </w:tc>
      </w:tr>
    </w:tbl>
    <w:p w:rsidR="004A3246" w:rsidRPr="00DF5452" w:rsidRDefault="004A3246" w:rsidP="004A3246">
      <w:pPr>
        <w:pStyle w:val="ListParagraph"/>
        <w:spacing w:before="240"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Bentuk instrumen untuk hasil belajar adalah tes dengan materi pokok Teorema Phytagoras. Setiap item soal berbentuk soal uraian dengan skor maksimal 25. Rincian untuk tes hasil belajar adalah sebagai berikut:</w:t>
      </w:r>
    </w:p>
    <w:p w:rsidR="004A3246" w:rsidRPr="00DF5452" w:rsidRDefault="004A3246" w:rsidP="004A3246">
      <w:pPr>
        <w:tabs>
          <w:tab w:val="left" w:pos="-1985"/>
          <w:tab w:val="left" w:pos="540"/>
          <w:tab w:val="left" w:pos="1800"/>
          <w:tab w:val="left" w:pos="2160"/>
          <w:tab w:val="left" w:pos="3060"/>
          <w:tab w:val="left" w:pos="3240"/>
        </w:tabs>
        <w:spacing w:after="20" w:line="480" w:lineRule="auto"/>
        <w:ind w:left="2694" w:hanging="2552"/>
        <w:jc w:val="both"/>
        <w:rPr>
          <w:rFonts w:asciiTheme="majorBidi" w:hAnsiTheme="majorBidi" w:cstheme="majorBidi"/>
          <w:bCs/>
          <w:sz w:val="24"/>
          <w:szCs w:val="24"/>
          <w:lang w:val="id-ID"/>
        </w:rPr>
      </w:pPr>
      <w:r w:rsidRPr="00DF5452">
        <w:rPr>
          <w:rFonts w:asciiTheme="majorBidi" w:hAnsiTheme="majorBidi" w:cstheme="majorBidi"/>
          <w:bCs/>
          <w:sz w:val="24"/>
          <w:szCs w:val="24"/>
          <w:lang w:val="de-DE"/>
        </w:rPr>
        <w:t>Standar Kompetensi:</w:t>
      </w:r>
      <w:r w:rsidRPr="00DF5452">
        <w:rPr>
          <w:rFonts w:asciiTheme="majorBidi" w:hAnsiTheme="majorBidi" w:cstheme="majorBidi"/>
          <w:bCs/>
          <w:sz w:val="24"/>
          <w:szCs w:val="24"/>
          <w:lang w:val="id-ID"/>
        </w:rPr>
        <w:t xml:space="preserve"> </w:t>
      </w:r>
    </w:p>
    <w:p w:rsidR="004A3246" w:rsidRPr="00DF5452" w:rsidRDefault="004A3246" w:rsidP="004A3246">
      <w:pPr>
        <w:tabs>
          <w:tab w:val="left" w:pos="-1985"/>
          <w:tab w:val="left" w:pos="540"/>
          <w:tab w:val="left" w:pos="1800"/>
          <w:tab w:val="left" w:pos="2160"/>
          <w:tab w:val="left" w:pos="3060"/>
          <w:tab w:val="left" w:pos="3240"/>
        </w:tabs>
        <w:spacing w:after="20" w:line="480" w:lineRule="auto"/>
        <w:ind w:left="2694" w:hanging="2552"/>
        <w:jc w:val="both"/>
        <w:rPr>
          <w:rFonts w:asciiTheme="majorBidi" w:hAnsiTheme="majorBidi" w:cstheme="majorBidi"/>
          <w:bCs/>
          <w:sz w:val="24"/>
          <w:szCs w:val="24"/>
          <w:lang w:val="id-ID"/>
        </w:rPr>
      </w:pPr>
      <w:r w:rsidRPr="00DF5452">
        <w:rPr>
          <w:rFonts w:asciiTheme="majorBidi" w:hAnsiTheme="majorBidi" w:cstheme="majorBidi"/>
          <w:bCs/>
          <w:sz w:val="24"/>
          <w:szCs w:val="24"/>
          <w:lang w:val="sv-SE"/>
        </w:rPr>
        <w:t xml:space="preserve">3. </w:t>
      </w:r>
      <w:r w:rsidRPr="00DF5452">
        <w:rPr>
          <w:rFonts w:asciiTheme="majorBidi" w:hAnsiTheme="majorBidi" w:cstheme="majorBidi"/>
          <w:bCs/>
          <w:sz w:val="24"/>
          <w:szCs w:val="24"/>
          <w:lang w:val="id-ID"/>
        </w:rPr>
        <w:t xml:space="preserve">    </w:t>
      </w:r>
      <w:r w:rsidRPr="00DF5452">
        <w:rPr>
          <w:rFonts w:asciiTheme="majorBidi" w:hAnsiTheme="majorBidi" w:cstheme="majorBidi"/>
          <w:bCs/>
          <w:sz w:val="24"/>
          <w:szCs w:val="24"/>
          <w:lang w:val="sv-SE"/>
        </w:rPr>
        <w:t>Menggunakan Teorema Pythagoras dalam pemecahan masalah</w:t>
      </w:r>
    </w:p>
    <w:p w:rsidR="004A3246" w:rsidRPr="00DF5452" w:rsidRDefault="004A3246" w:rsidP="004A3246">
      <w:pPr>
        <w:tabs>
          <w:tab w:val="left" w:pos="540"/>
          <w:tab w:val="left" w:pos="1800"/>
          <w:tab w:val="left" w:pos="2160"/>
          <w:tab w:val="left" w:pos="2694"/>
          <w:tab w:val="left" w:pos="3060"/>
          <w:tab w:val="left" w:pos="3240"/>
        </w:tabs>
        <w:spacing w:after="20" w:line="480" w:lineRule="auto"/>
        <w:ind w:left="2694" w:hanging="2552"/>
        <w:jc w:val="both"/>
        <w:rPr>
          <w:rFonts w:asciiTheme="majorBidi" w:hAnsiTheme="majorBidi" w:cstheme="majorBidi"/>
          <w:bCs/>
          <w:sz w:val="24"/>
          <w:szCs w:val="24"/>
          <w:lang w:val="id-ID"/>
        </w:rPr>
      </w:pPr>
      <w:r w:rsidRPr="00DF5452">
        <w:rPr>
          <w:rFonts w:asciiTheme="majorBidi" w:hAnsiTheme="majorBidi" w:cstheme="majorBidi"/>
          <w:bCs/>
          <w:sz w:val="24"/>
          <w:szCs w:val="24"/>
          <w:lang w:val="de-DE"/>
        </w:rPr>
        <w:t>Kompetensi Dasar</w:t>
      </w:r>
      <w:r w:rsidRPr="00DF5452">
        <w:rPr>
          <w:rFonts w:asciiTheme="majorBidi" w:hAnsiTheme="majorBidi" w:cstheme="majorBidi"/>
          <w:bCs/>
          <w:sz w:val="24"/>
          <w:szCs w:val="24"/>
          <w:lang w:val="de-DE"/>
        </w:rPr>
        <w:tab/>
        <w:t>:</w:t>
      </w:r>
      <w:r w:rsidRPr="00DF5452">
        <w:rPr>
          <w:rFonts w:asciiTheme="majorBidi" w:hAnsiTheme="majorBidi" w:cstheme="majorBidi"/>
          <w:bCs/>
          <w:sz w:val="24"/>
          <w:szCs w:val="24"/>
          <w:lang w:val="id-ID"/>
        </w:rPr>
        <w:t xml:space="preserve"> </w:t>
      </w:r>
    </w:p>
    <w:p w:rsidR="004A3246" w:rsidRPr="00DF5452" w:rsidRDefault="004A3246" w:rsidP="004A3246">
      <w:pPr>
        <w:spacing w:after="20" w:line="480" w:lineRule="auto"/>
        <w:ind w:left="709" w:hanging="567"/>
        <w:jc w:val="both"/>
        <w:rPr>
          <w:rFonts w:asciiTheme="majorBidi" w:hAnsiTheme="majorBidi" w:cstheme="majorBidi"/>
          <w:bCs/>
          <w:sz w:val="24"/>
          <w:szCs w:val="24"/>
          <w:lang w:val="id-ID"/>
        </w:rPr>
      </w:pPr>
      <w:r w:rsidRPr="00DF5452">
        <w:rPr>
          <w:rFonts w:asciiTheme="majorBidi" w:hAnsiTheme="majorBidi" w:cstheme="majorBidi"/>
          <w:bCs/>
          <w:sz w:val="24"/>
          <w:szCs w:val="24"/>
        </w:rPr>
        <w:t>3.1</w:t>
      </w:r>
      <w:r w:rsidRPr="00DF5452">
        <w:rPr>
          <w:rFonts w:asciiTheme="majorBidi" w:hAnsiTheme="majorBidi" w:cstheme="majorBidi"/>
          <w:bCs/>
          <w:sz w:val="24"/>
          <w:szCs w:val="24"/>
        </w:rPr>
        <w:tab/>
        <w:t>Menggunakan Teorema Pythagoras untuk menentukan panjang sisi</w:t>
      </w:r>
      <w:r w:rsidRPr="00DF5452">
        <w:rPr>
          <w:rFonts w:asciiTheme="majorBidi" w:hAnsiTheme="majorBidi" w:cstheme="majorBidi"/>
          <w:bCs/>
          <w:sz w:val="24"/>
          <w:szCs w:val="24"/>
          <w:lang w:val="id-ID"/>
        </w:rPr>
        <w:t>-</w:t>
      </w:r>
      <w:r w:rsidRPr="00DF5452">
        <w:rPr>
          <w:rFonts w:asciiTheme="majorBidi" w:hAnsiTheme="majorBidi" w:cstheme="majorBidi"/>
          <w:bCs/>
          <w:sz w:val="24"/>
          <w:szCs w:val="24"/>
        </w:rPr>
        <w:t>sisi segitiga siku-siku</w:t>
      </w:r>
    </w:p>
    <w:p w:rsidR="004A3246" w:rsidRPr="00DF5452" w:rsidRDefault="004A3246" w:rsidP="004A3246">
      <w:pPr>
        <w:tabs>
          <w:tab w:val="left" w:pos="9214"/>
          <w:tab w:val="left" w:pos="9639"/>
        </w:tabs>
        <w:spacing w:after="20" w:line="480" w:lineRule="auto"/>
        <w:ind w:left="709" w:hanging="567"/>
        <w:jc w:val="both"/>
        <w:rPr>
          <w:rFonts w:asciiTheme="majorBidi" w:hAnsiTheme="majorBidi" w:cstheme="majorBidi"/>
          <w:bCs/>
          <w:sz w:val="24"/>
          <w:szCs w:val="24"/>
          <w:lang w:val="id-ID"/>
        </w:rPr>
      </w:pPr>
      <w:r w:rsidRPr="00DF5452">
        <w:rPr>
          <w:rFonts w:asciiTheme="majorBidi" w:hAnsiTheme="majorBidi" w:cstheme="majorBidi"/>
          <w:bCs/>
          <w:sz w:val="24"/>
          <w:szCs w:val="24"/>
          <w:lang w:val="sv-SE"/>
        </w:rPr>
        <w:t xml:space="preserve">3.2 </w:t>
      </w:r>
      <w:r w:rsidRPr="00DF5452">
        <w:rPr>
          <w:rFonts w:asciiTheme="majorBidi" w:hAnsiTheme="majorBidi" w:cstheme="majorBidi"/>
          <w:bCs/>
          <w:sz w:val="24"/>
          <w:szCs w:val="24"/>
          <w:lang w:val="id-ID"/>
        </w:rPr>
        <w:t xml:space="preserve">  </w:t>
      </w:r>
      <w:r w:rsidRPr="00DF5452">
        <w:rPr>
          <w:rFonts w:asciiTheme="majorBidi" w:hAnsiTheme="majorBidi" w:cstheme="majorBidi"/>
          <w:bCs/>
          <w:sz w:val="24"/>
          <w:szCs w:val="24"/>
          <w:lang w:val="sv-SE"/>
        </w:rPr>
        <w:t>M</w:t>
      </w:r>
      <w:r w:rsidRPr="00DF5452">
        <w:rPr>
          <w:rFonts w:asciiTheme="majorBidi" w:hAnsiTheme="majorBidi" w:cstheme="majorBidi"/>
          <w:bCs/>
          <w:sz w:val="24"/>
          <w:szCs w:val="24"/>
          <w:lang w:val="pt-BR"/>
        </w:rPr>
        <w:t>emecahkan masalah pada bangun datar yang berkaitan dengan Teorema Pythagoras</w:t>
      </w:r>
    </w:p>
    <w:p w:rsidR="004A3246" w:rsidRPr="00DF5452" w:rsidRDefault="004A3246" w:rsidP="004A3246">
      <w:pPr>
        <w:spacing w:after="0" w:line="480" w:lineRule="auto"/>
        <w:ind w:left="142"/>
        <w:rPr>
          <w:rFonts w:asciiTheme="majorBidi" w:hAnsiTheme="majorBidi" w:cstheme="majorBidi"/>
          <w:bCs/>
          <w:sz w:val="24"/>
          <w:szCs w:val="24"/>
          <w:lang w:val="id-ID"/>
        </w:rPr>
      </w:pPr>
      <w:r w:rsidRPr="00DF5452">
        <w:rPr>
          <w:rFonts w:asciiTheme="majorBidi" w:hAnsiTheme="majorBidi" w:cstheme="majorBidi"/>
          <w:bCs/>
          <w:sz w:val="24"/>
          <w:szCs w:val="24"/>
          <w:lang w:val="id-ID"/>
        </w:rPr>
        <w:t xml:space="preserve">Indikator:   </w:t>
      </w:r>
    </w:p>
    <w:p w:rsidR="004A3246" w:rsidRPr="00DF5452" w:rsidRDefault="004A3246" w:rsidP="004A3246">
      <w:pPr>
        <w:pStyle w:val="ListParagraph"/>
        <w:numPr>
          <w:ilvl w:val="0"/>
          <w:numId w:val="133"/>
        </w:numPr>
        <w:spacing w:line="480" w:lineRule="auto"/>
        <w:ind w:left="567" w:hanging="425"/>
        <w:rPr>
          <w:rFonts w:asciiTheme="majorBidi" w:hAnsiTheme="majorBidi" w:cstheme="majorBidi"/>
          <w:bCs/>
          <w:sz w:val="24"/>
          <w:szCs w:val="24"/>
          <w:lang w:val="id-ID"/>
        </w:rPr>
      </w:pPr>
      <w:r w:rsidRPr="00DF5452">
        <w:rPr>
          <w:rFonts w:asciiTheme="majorBidi" w:hAnsiTheme="majorBidi" w:cstheme="majorBidi"/>
          <w:bCs/>
          <w:sz w:val="24"/>
          <w:szCs w:val="24"/>
          <w:lang w:val="sv-SE"/>
        </w:rPr>
        <w:t>Menuliskan rumus Teorema Pythagoras pada segitiga siku-siku</w:t>
      </w:r>
    </w:p>
    <w:p w:rsidR="004A3246" w:rsidRPr="00DF5452" w:rsidRDefault="004A3246" w:rsidP="004A3246">
      <w:pPr>
        <w:pStyle w:val="ListParagraph"/>
        <w:numPr>
          <w:ilvl w:val="0"/>
          <w:numId w:val="133"/>
        </w:numPr>
        <w:spacing w:after="0" w:line="480" w:lineRule="auto"/>
        <w:ind w:left="567" w:hanging="425"/>
        <w:rPr>
          <w:rFonts w:asciiTheme="majorBidi" w:hAnsiTheme="majorBidi" w:cstheme="majorBidi"/>
          <w:bCs/>
          <w:sz w:val="24"/>
          <w:szCs w:val="24"/>
          <w:lang w:val="id-ID"/>
        </w:rPr>
      </w:pPr>
      <w:r w:rsidRPr="00DF5452">
        <w:rPr>
          <w:rFonts w:asciiTheme="majorBidi" w:hAnsiTheme="majorBidi" w:cstheme="majorBidi"/>
          <w:bCs/>
          <w:sz w:val="24"/>
          <w:szCs w:val="24"/>
          <w:lang w:val="sv-SE"/>
        </w:rPr>
        <w:t>Menggunakan teorema Pythagoras untuk menghitung panjang diagonal, sisi, pada bangun datar</w:t>
      </w:r>
    </w:p>
    <w:p w:rsidR="004A3246" w:rsidRPr="00DF5452" w:rsidRDefault="004A3246" w:rsidP="004A3246">
      <w:pPr>
        <w:spacing w:after="0" w:line="240" w:lineRule="auto"/>
        <w:ind w:left="142"/>
        <w:rPr>
          <w:rFonts w:asciiTheme="majorBidi" w:hAnsiTheme="majorBidi" w:cstheme="majorBidi"/>
          <w:b/>
          <w:sz w:val="24"/>
          <w:szCs w:val="24"/>
          <w:lang w:val="id-ID"/>
        </w:rPr>
      </w:pPr>
      <w:r w:rsidRPr="00DF5452">
        <w:rPr>
          <w:rFonts w:asciiTheme="majorBidi" w:hAnsiTheme="majorBidi" w:cstheme="majorBidi"/>
          <w:b/>
          <w:sz w:val="24"/>
          <w:szCs w:val="24"/>
          <w:lang w:val="id-ID"/>
        </w:rPr>
        <w:t>Tabel 3.3 Kisi-Kisi Tes Hasil Belajar</w:t>
      </w:r>
    </w:p>
    <w:tbl>
      <w:tblPr>
        <w:tblStyle w:val="TableGrid"/>
        <w:tblW w:w="7796" w:type="dxa"/>
        <w:tblInd w:w="250" w:type="dxa"/>
        <w:tblLayout w:type="fixed"/>
        <w:tblLook w:val="04A0" w:firstRow="1" w:lastRow="0" w:firstColumn="1" w:lastColumn="0" w:noHBand="0" w:noVBand="1"/>
      </w:tblPr>
      <w:tblGrid>
        <w:gridCol w:w="567"/>
        <w:gridCol w:w="5670"/>
        <w:gridCol w:w="1559"/>
      </w:tblGrid>
      <w:tr w:rsidR="004A3246" w:rsidRPr="00DF5452" w:rsidTr="00C77D5F">
        <w:tc>
          <w:tcPr>
            <w:tcW w:w="56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No.</w:t>
            </w:r>
          </w:p>
        </w:tc>
        <w:tc>
          <w:tcPr>
            <w:tcW w:w="5670"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Kompetensi</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Nomor Soal</w:t>
            </w:r>
          </w:p>
        </w:tc>
      </w:tr>
      <w:tr w:rsidR="004A3246" w:rsidRPr="00DF5452" w:rsidTr="00C77D5F">
        <w:tc>
          <w:tcPr>
            <w:tcW w:w="56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c>
          <w:tcPr>
            <w:tcW w:w="5670" w:type="dxa"/>
            <w:vAlign w:val="center"/>
          </w:tcPr>
          <w:p w:rsidR="004A3246" w:rsidRPr="00DF5452" w:rsidRDefault="004A3246" w:rsidP="00C77D5F">
            <w:pPr>
              <w:tabs>
                <w:tab w:val="left" w:pos="540"/>
                <w:tab w:val="left" w:pos="3060"/>
                <w:tab w:val="left" w:pos="3240"/>
                <w:tab w:val="left" w:pos="4820"/>
              </w:tabs>
              <w:spacing w:after="20"/>
              <w:ind w:left="34"/>
              <w:jc w:val="both"/>
              <w:rPr>
                <w:rFonts w:asciiTheme="majorBidi" w:hAnsiTheme="majorBidi" w:cstheme="majorBidi"/>
                <w:sz w:val="20"/>
                <w:szCs w:val="20"/>
                <w:lang w:val="id-ID"/>
              </w:rPr>
            </w:pPr>
            <w:r w:rsidRPr="00DF5452">
              <w:rPr>
                <w:rFonts w:asciiTheme="majorBidi" w:hAnsiTheme="majorBidi" w:cstheme="majorBidi"/>
                <w:sz w:val="20"/>
                <w:szCs w:val="20"/>
                <w:lang w:val="fr-FR"/>
              </w:rPr>
              <w:t>Peserta didik dapat menghitung panjang sisi segitiga siku-siku jika dua sisi lain diketahui.</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r>
      <w:tr w:rsidR="004A3246" w:rsidRPr="00DF5452" w:rsidTr="00C77D5F">
        <w:tc>
          <w:tcPr>
            <w:tcW w:w="56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w:t>
            </w:r>
          </w:p>
        </w:tc>
        <w:tc>
          <w:tcPr>
            <w:tcW w:w="5670" w:type="dxa"/>
            <w:vAlign w:val="center"/>
          </w:tcPr>
          <w:p w:rsidR="004A3246" w:rsidRPr="00DF5452" w:rsidRDefault="004A3246" w:rsidP="00C77D5F">
            <w:pPr>
              <w:tabs>
                <w:tab w:val="left" w:pos="236"/>
                <w:tab w:val="left" w:pos="900"/>
              </w:tabs>
              <w:spacing w:after="20"/>
              <w:ind w:left="34"/>
              <w:rPr>
                <w:rFonts w:asciiTheme="majorBidi" w:hAnsiTheme="majorBidi" w:cstheme="majorBidi"/>
                <w:bCs/>
                <w:sz w:val="20"/>
                <w:szCs w:val="20"/>
                <w:lang w:val="id-ID"/>
              </w:rPr>
            </w:pPr>
            <w:r w:rsidRPr="00DF5452">
              <w:rPr>
                <w:rFonts w:asciiTheme="majorBidi" w:hAnsiTheme="majorBidi" w:cstheme="majorBidi"/>
                <w:sz w:val="20"/>
                <w:szCs w:val="20"/>
                <w:lang w:val="fr-FR"/>
              </w:rPr>
              <w:t xml:space="preserve">Peserta didik dapat </w:t>
            </w:r>
            <w:r w:rsidRPr="00DF5452">
              <w:rPr>
                <w:rFonts w:asciiTheme="majorBidi" w:hAnsiTheme="majorBidi" w:cstheme="majorBidi"/>
                <w:bCs/>
                <w:sz w:val="20"/>
                <w:szCs w:val="20"/>
                <w:lang w:val="fr-FR"/>
              </w:rPr>
              <w:t>menemukan kebalikan Teorema Pythagoras.</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r>
      <w:tr w:rsidR="004A3246" w:rsidRPr="00DF5452" w:rsidTr="00C77D5F">
        <w:tc>
          <w:tcPr>
            <w:tcW w:w="56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w:t>
            </w:r>
          </w:p>
        </w:tc>
        <w:tc>
          <w:tcPr>
            <w:tcW w:w="5670" w:type="dxa"/>
            <w:vAlign w:val="center"/>
          </w:tcPr>
          <w:p w:rsidR="004A3246" w:rsidRPr="00DF5452" w:rsidRDefault="004A3246" w:rsidP="00C77D5F">
            <w:pPr>
              <w:tabs>
                <w:tab w:val="left" w:pos="540"/>
                <w:tab w:val="left" w:pos="1800"/>
                <w:tab w:val="left" w:pos="2160"/>
                <w:tab w:val="left" w:pos="3060"/>
                <w:tab w:val="left" w:pos="3240"/>
                <w:tab w:val="left" w:pos="3600"/>
                <w:tab w:val="left" w:pos="3780"/>
                <w:tab w:val="left" w:pos="4820"/>
              </w:tabs>
              <w:spacing w:after="20"/>
              <w:ind w:left="34"/>
              <w:jc w:val="both"/>
              <w:rPr>
                <w:rFonts w:asciiTheme="majorBidi" w:hAnsiTheme="majorBidi" w:cstheme="majorBidi"/>
                <w:bCs/>
                <w:sz w:val="20"/>
                <w:szCs w:val="20"/>
                <w:lang w:val="id-ID"/>
              </w:rPr>
            </w:pPr>
            <w:r w:rsidRPr="00DF5452">
              <w:rPr>
                <w:rFonts w:asciiTheme="majorBidi" w:hAnsiTheme="majorBidi" w:cstheme="majorBidi"/>
                <w:sz w:val="20"/>
                <w:szCs w:val="20"/>
                <w:lang w:val="id-ID"/>
              </w:rPr>
              <w:t>Peserta didik dapat m</w:t>
            </w:r>
            <w:r w:rsidRPr="00DF5452">
              <w:rPr>
                <w:rFonts w:asciiTheme="majorBidi" w:hAnsiTheme="majorBidi" w:cstheme="majorBidi"/>
                <w:sz w:val="20"/>
                <w:szCs w:val="20"/>
                <w:lang w:val="pt-BR"/>
              </w:rPr>
              <w:t>emecahkan masalah pada bangun datar yang berkaitan dengan Teorema Pythagoras</w:t>
            </w:r>
            <w:r w:rsidRPr="00DF5452">
              <w:rPr>
                <w:rFonts w:asciiTheme="majorBidi" w:hAnsiTheme="majorBidi" w:cstheme="majorBidi"/>
                <w:sz w:val="20"/>
                <w:szCs w:val="20"/>
                <w:lang w:val="fr-FR"/>
              </w:rPr>
              <w:t xml:space="preserve"> </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w:t>
            </w:r>
          </w:p>
        </w:tc>
      </w:tr>
      <w:tr w:rsidR="004A3246" w:rsidRPr="00DF5452" w:rsidTr="00C77D5F">
        <w:tc>
          <w:tcPr>
            <w:tcW w:w="56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4</w:t>
            </w:r>
          </w:p>
        </w:tc>
        <w:tc>
          <w:tcPr>
            <w:tcW w:w="5670" w:type="dxa"/>
            <w:vAlign w:val="center"/>
          </w:tcPr>
          <w:p w:rsidR="004A3246" w:rsidRPr="00DF5452" w:rsidRDefault="004A3246" w:rsidP="00C77D5F">
            <w:pPr>
              <w:tabs>
                <w:tab w:val="left" w:pos="540"/>
                <w:tab w:val="left" w:pos="1800"/>
                <w:tab w:val="left" w:pos="2160"/>
                <w:tab w:val="left" w:pos="3060"/>
                <w:tab w:val="left" w:pos="3240"/>
                <w:tab w:val="left" w:pos="3600"/>
                <w:tab w:val="left" w:pos="3780"/>
                <w:tab w:val="left" w:pos="4820"/>
              </w:tabs>
              <w:spacing w:after="20"/>
              <w:ind w:left="34"/>
              <w:jc w:val="both"/>
              <w:rPr>
                <w:rFonts w:asciiTheme="majorBidi" w:hAnsiTheme="majorBidi" w:cstheme="majorBidi"/>
                <w:sz w:val="20"/>
                <w:szCs w:val="20"/>
                <w:lang w:val="id-ID"/>
              </w:rPr>
            </w:pPr>
            <w:r w:rsidRPr="00DF5452">
              <w:rPr>
                <w:rFonts w:asciiTheme="majorBidi" w:hAnsiTheme="majorBidi" w:cstheme="majorBidi"/>
                <w:sz w:val="20"/>
                <w:szCs w:val="20"/>
                <w:lang w:val="fr-FR"/>
              </w:rPr>
              <w:t xml:space="preserve">Peserta didik dapat </w:t>
            </w:r>
            <w:r w:rsidRPr="00DF5452">
              <w:rPr>
                <w:rFonts w:asciiTheme="majorBidi" w:hAnsiTheme="majorBidi" w:cstheme="majorBidi"/>
                <w:bCs/>
                <w:sz w:val="20"/>
                <w:szCs w:val="20"/>
                <w:lang w:val="id-ID"/>
              </w:rPr>
              <w:t>m</w:t>
            </w:r>
            <w:r w:rsidRPr="00DF5452">
              <w:rPr>
                <w:rFonts w:asciiTheme="majorBidi" w:hAnsiTheme="majorBidi" w:cstheme="majorBidi"/>
                <w:bCs/>
                <w:sz w:val="20"/>
                <w:szCs w:val="20"/>
                <w:lang w:val="fr-FR"/>
              </w:rPr>
              <w:t>enerapkan Teorema  Pythagoras.</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3,4</w:t>
            </w:r>
          </w:p>
        </w:tc>
      </w:tr>
    </w:tbl>
    <w:p w:rsidR="004A3246" w:rsidRDefault="004A3246" w:rsidP="004A3246">
      <w:pPr>
        <w:pStyle w:val="ListParagraph"/>
        <w:spacing w:before="240" w:after="0" w:line="480" w:lineRule="auto"/>
        <w:ind w:left="567"/>
        <w:jc w:val="both"/>
        <w:rPr>
          <w:rFonts w:asciiTheme="majorBidi" w:eastAsia="Times New Roman" w:hAnsiTheme="majorBidi" w:cstheme="majorBidi"/>
          <w:sz w:val="24"/>
          <w:szCs w:val="24"/>
          <w:lang w:val="id-ID"/>
        </w:rPr>
      </w:pPr>
    </w:p>
    <w:p w:rsidR="004A3246" w:rsidRDefault="004A3246" w:rsidP="004A3246">
      <w:pPr>
        <w:pStyle w:val="ListParagraph"/>
        <w:spacing w:before="240" w:after="0" w:line="480" w:lineRule="auto"/>
        <w:ind w:left="567"/>
        <w:jc w:val="both"/>
        <w:rPr>
          <w:rFonts w:asciiTheme="majorBidi" w:eastAsia="Times New Roman" w:hAnsiTheme="majorBidi" w:cstheme="majorBidi"/>
          <w:sz w:val="24"/>
          <w:szCs w:val="24"/>
          <w:lang w:val="id-ID"/>
        </w:rPr>
      </w:pPr>
    </w:p>
    <w:p w:rsidR="004A3246" w:rsidRDefault="004A3246" w:rsidP="004A3246">
      <w:pPr>
        <w:pStyle w:val="ListParagraph"/>
        <w:spacing w:before="240" w:after="0" w:line="480" w:lineRule="auto"/>
        <w:ind w:left="567"/>
        <w:jc w:val="both"/>
        <w:rPr>
          <w:rFonts w:asciiTheme="majorBidi" w:eastAsia="Times New Roman" w:hAnsiTheme="majorBidi" w:cstheme="majorBidi"/>
          <w:sz w:val="24"/>
          <w:szCs w:val="24"/>
          <w:lang w:val="id-ID"/>
        </w:rPr>
      </w:pPr>
    </w:p>
    <w:p w:rsidR="004A3246" w:rsidRDefault="004A3246" w:rsidP="004A3246">
      <w:pPr>
        <w:pStyle w:val="ListParagraph"/>
        <w:spacing w:before="240" w:after="0" w:line="480" w:lineRule="auto"/>
        <w:ind w:left="567"/>
        <w:jc w:val="both"/>
        <w:rPr>
          <w:rFonts w:asciiTheme="majorBidi" w:eastAsia="Times New Roman" w:hAnsiTheme="majorBidi" w:cstheme="majorBidi"/>
          <w:sz w:val="24"/>
          <w:szCs w:val="24"/>
          <w:lang w:val="id-ID"/>
        </w:rPr>
      </w:pPr>
    </w:p>
    <w:p w:rsidR="004A3246" w:rsidRPr="00D15E88" w:rsidRDefault="004A3246" w:rsidP="004A3246">
      <w:pPr>
        <w:pStyle w:val="ListParagraph"/>
        <w:spacing w:before="240" w:after="0" w:line="480" w:lineRule="auto"/>
        <w:ind w:left="567"/>
        <w:jc w:val="both"/>
        <w:rPr>
          <w:rFonts w:asciiTheme="majorBidi" w:eastAsia="Times New Roman" w:hAnsiTheme="majorBidi" w:cstheme="majorBidi"/>
          <w:sz w:val="24"/>
          <w:szCs w:val="24"/>
        </w:rPr>
      </w:pPr>
    </w:p>
    <w:p w:rsidR="004A3246" w:rsidRPr="00DF5452" w:rsidRDefault="004A3246" w:rsidP="004A3246">
      <w:pPr>
        <w:pStyle w:val="ListParagraph"/>
        <w:numPr>
          <w:ilvl w:val="0"/>
          <w:numId w:val="60"/>
        </w:numPr>
        <w:spacing w:before="240" w:after="0" w:line="480" w:lineRule="auto"/>
        <w:ind w:left="567"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lastRenderedPageBreak/>
        <w:t>Uji Coba Instrumen</w:t>
      </w:r>
    </w:p>
    <w:p w:rsidR="004A3246" w:rsidRPr="00DF5452" w:rsidRDefault="004A3246" w:rsidP="004A3246">
      <w:pPr>
        <w:pStyle w:val="ListParagraph"/>
        <w:numPr>
          <w:ilvl w:val="0"/>
          <w:numId w:val="77"/>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Uji Validitas</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Uji validitas digunakan untuk mengetahui apakah instrumen tersebut valid atau tidak. Instrumen disebut valid apabila instrumen tersebut dapat mengukur apa yang </w:t>
      </w:r>
      <w:r w:rsidRPr="00DF5452">
        <w:rPr>
          <w:rFonts w:asciiTheme="majorBidi" w:eastAsia="Times New Roman" w:hAnsiTheme="majorBidi" w:cstheme="majorBidi"/>
          <w:sz w:val="24"/>
          <w:szCs w:val="24"/>
          <w:lang w:val="id-ID"/>
        </w:rPr>
        <w:t>diinginkan.</w:t>
      </w:r>
      <w:r w:rsidRPr="00DF5452">
        <w:rPr>
          <w:rStyle w:val="FootnoteReference"/>
          <w:rFonts w:asciiTheme="majorBidi" w:eastAsia="Times New Roman" w:hAnsiTheme="majorBidi" w:cstheme="majorBidi"/>
          <w:sz w:val="24"/>
          <w:szCs w:val="24"/>
          <w:lang w:val="id-ID"/>
        </w:rPr>
        <w:footnoteReference w:id="131"/>
      </w:r>
      <w:r w:rsidRPr="00DF5452">
        <w:rPr>
          <w:rFonts w:asciiTheme="majorBidi" w:eastAsia="Times New Roman" w:hAnsiTheme="majorBidi" w:cstheme="majorBidi"/>
          <w:sz w:val="24"/>
          <w:szCs w:val="24"/>
          <w:lang w:val="id-ID"/>
        </w:rPr>
        <w:t xml:space="preserve"> </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Macam-macam validitas antra lain:</w:t>
      </w:r>
    </w:p>
    <w:p w:rsidR="004A3246" w:rsidRPr="00DF5452" w:rsidRDefault="004A3246" w:rsidP="004A3246">
      <w:pPr>
        <w:pStyle w:val="ListParagraph"/>
        <w:numPr>
          <w:ilvl w:val="0"/>
          <w:numId w:val="102"/>
        </w:numPr>
        <w:autoSpaceDE w:val="0"/>
        <w:autoSpaceDN w:val="0"/>
        <w:adjustRightInd w:val="0"/>
        <w:spacing w:after="0" w:line="480" w:lineRule="auto"/>
        <w:ind w:left="851" w:hanging="425"/>
        <w:jc w:val="both"/>
        <w:rPr>
          <w:rFonts w:asciiTheme="majorBidi" w:hAnsiTheme="majorBidi" w:cstheme="majorBidi"/>
          <w:sz w:val="24"/>
          <w:szCs w:val="24"/>
        </w:rPr>
      </w:pPr>
      <w:r w:rsidRPr="00DF5452">
        <w:rPr>
          <w:rFonts w:asciiTheme="majorBidi" w:hAnsiTheme="majorBidi" w:cstheme="majorBidi"/>
          <w:i/>
          <w:iCs/>
          <w:sz w:val="24"/>
          <w:szCs w:val="24"/>
        </w:rPr>
        <w:t>Construct Validity</w:t>
      </w:r>
      <w:r w:rsidRPr="00DF5452">
        <w:rPr>
          <w:rFonts w:asciiTheme="majorBidi" w:hAnsiTheme="majorBidi" w:cstheme="majorBidi"/>
          <w:sz w:val="24"/>
          <w:szCs w:val="24"/>
        </w:rPr>
        <w:t>, suatu tes dikatakan valid kalau telah cocok</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dengan konstruksi teoritik sebagai dasarnya di atas</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mana item-item tes itu dibangun.</w:t>
      </w:r>
      <w:r w:rsidRPr="00DF5452">
        <w:rPr>
          <w:rStyle w:val="FootnoteReference"/>
          <w:rFonts w:asciiTheme="majorBidi" w:hAnsiTheme="majorBidi" w:cstheme="majorBidi"/>
          <w:sz w:val="24"/>
          <w:szCs w:val="24"/>
        </w:rPr>
        <w:footnoteReference w:id="132"/>
      </w:r>
      <w:r w:rsidRPr="00DF5452">
        <w:rPr>
          <w:rFonts w:asciiTheme="majorBidi" w:hAnsiTheme="majorBidi" w:cstheme="majorBidi"/>
          <w:sz w:val="24"/>
          <w:szCs w:val="24"/>
          <w:lang w:val="id-ID"/>
        </w:rPr>
        <w:t xml:space="preserve"> Untuk menguji </w:t>
      </w:r>
      <w:r w:rsidRPr="00DF5452">
        <w:rPr>
          <w:rFonts w:asciiTheme="majorBidi" w:hAnsiTheme="majorBidi" w:cstheme="majorBidi"/>
          <w:i/>
          <w:iCs/>
          <w:sz w:val="24"/>
          <w:szCs w:val="24"/>
        </w:rPr>
        <w:t>Construct Validity</w:t>
      </w:r>
      <w:r w:rsidRPr="00DF5452">
        <w:rPr>
          <w:rFonts w:asciiTheme="majorBidi" w:hAnsiTheme="majorBidi" w:cstheme="majorBidi"/>
          <w:sz w:val="24"/>
          <w:szCs w:val="24"/>
          <w:lang w:val="id-ID"/>
        </w:rPr>
        <w:t>, dapat digunakan  pendapat para ahli (</w:t>
      </w:r>
      <w:r w:rsidRPr="00DF5452">
        <w:rPr>
          <w:rFonts w:asciiTheme="majorBidi" w:hAnsiTheme="majorBidi" w:cstheme="majorBidi"/>
          <w:i/>
          <w:iCs/>
          <w:sz w:val="24"/>
          <w:szCs w:val="24"/>
          <w:lang w:val="id-ID"/>
        </w:rPr>
        <w:t xml:space="preserve">Judgement Expert). </w:t>
      </w:r>
      <w:r w:rsidRPr="00DF5452">
        <w:rPr>
          <w:rFonts w:asciiTheme="majorBidi" w:hAnsiTheme="majorBidi" w:cstheme="majorBidi"/>
          <w:sz w:val="24"/>
          <w:szCs w:val="24"/>
          <w:lang w:val="id-ID"/>
        </w:rPr>
        <w:t>Dalam hal ini setelah instrumen dikonstruksi tentang aspek-aspek yang akan diukur dengan berlandaskan teori tertentu, maka selanjutnya dikonsultasikan dengan ahli.</w:t>
      </w:r>
      <w:r w:rsidRPr="00DF5452">
        <w:rPr>
          <w:rStyle w:val="FootnoteReference"/>
          <w:rFonts w:asciiTheme="majorBidi" w:hAnsiTheme="majorBidi" w:cstheme="majorBidi"/>
          <w:sz w:val="24"/>
          <w:szCs w:val="24"/>
          <w:lang w:val="id-ID"/>
        </w:rPr>
        <w:footnoteReference w:id="133"/>
      </w:r>
      <w:r w:rsidRPr="00DF5452">
        <w:rPr>
          <w:rFonts w:asciiTheme="majorBidi" w:hAnsiTheme="majorBidi" w:cstheme="majorBidi"/>
          <w:sz w:val="24"/>
          <w:szCs w:val="24"/>
          <w:lang w:val="id-ID"/>
        </w:rPr>
        <w:t xml:space="preserve"> </w:t>
      </w:r>
    </w:p>
    <w:p w:rsidR="004A3246" w:rsidRPr="00DF5452" w:rsidRDefault="004A3246" w:rsidP="004A3246">
      <w:pPr>
        <w:pStyle w:val="ListParagraph"/>
        <w:autoSpaceDE w:val="0"/>
        <w:autoSpaceDN w:val="0"/>
        <w:adjustRightInd w:val="0"/>
        <w:spacing w:after="0" w:line="480" w:lineRule="auto"/>
        <w:ind w:left="851"/>
        <w:jc w:val="both"/>
        <w:rPr>
          <w:rFonts w:asciiTheme="majorBidi" w:hAnsiTheme="majorBidi" w:cstheme="majorBidi"/>
          <w:i/>
          <w:iCs/>
          <w:sz w:val="24"/>
          <w:szCs w:val="24"/>
        </w:rPr>
      </w:pPr>
      <w:r w:rsidRPr="00DF5452">
        <w:rPr>
          <w:rFonts w:asciiTheme="majorBidi" w:hAnsiTheme="majorBidi" w:cstheme="majorBidi"/>
          <w:sz w:val="24"/>
          <w:szCs w:val="24"/>
          <w:lang w:val="id-ID"/>
        </w:rPr>
        <w:t>Setelah pengujian konstrak dari para ahli dan berdasarkan pengalaman empiris di lapangan selesai, maka diteruskan dengan uji coba instrumen. Instrumen diujicobakan pada sampel dimana populasi diambil.</w:t>
      </w:r>
      <w:r w:rsidRPr="00DF5452">
        <w:rPr>
          <w:rStyle w:val="FootnoteReference"/>
          <w:rFonts w:asciiTheme="majorBidi" w:hAnsiTheme="majorBidi" w:cstheme="majorBidi"/>
          <w:sz w:val="24"/>
          <w:szCs w:val="24"/>
          <w:lang w:val="id-ID"/>
        </w:rPr>
        <w:footnoteReference w:id="134"/>
      </w:r>
    </w:p>
    <w:p w:rsidR="004A3246" w:rsidRPr="00DF5452" w:rsidRDefault="004A3246" w:rsidP="004A3246">
      <w:pPr>
        <w:pStyle w:val="ListParagraph"/>
        <w:numPr>
          <w:ilvl w:val="0"/>
          <w:numId w:val="102"/>
        </w:numPr>
        <w:autoSpaceDE w:val="0"/>
        <w:autoSpaceDN w:val="0"/>
        <w:adjustRightInd w:val="0"/>
        <w:spacing w:after="0" w:line="480" w:lineRule="auto"/>
        <w:ind w:left="851" w:hanging="425"/>
        <w:jc w:val="both"/>
        <w:rPr>
          <w:rFonts w:asciiTheme="majorBidi" w:hAnsiTheme="majorBidi" w:cstheme="majorBidi"/>
          <w:sz w:val="24"/>
          <w:szCs w:val="24"/>
        </w:rPr>
      </w:pPr>
      <w:r w:rsidRPr="00DF5452">
        <w:rPr>
          <w:rFonts w:asciiTheme="majorBidi" w:hAnsiTheme="majorBidi" w:cstheme="majorBidi"/>
          <w:i/>
          <w:iCs/>
          <w:sz w:val="24"/>
          <w:szCs w:val="24"/>
        </w:rPr>
        <w:t>Content Validity</w:t>
      </w:r>
      <w:r w:rsidRPr="00DF5452">
        <w:rPr>
          <w:rFonts w:asciiTheme="majorBidi" w:hAnsiTheme="majorBidi" w:cstheme="majorBidi"/>
          <w:sz w:val="24"/>
          <w:szCs w:val="24"/>
        </w:rPr>
        <w:t>, prosedur validasi yang mementingkan validita</w:t>
      </w:r>
      <w:r w:rsidRPr="00DF5452">
        <w:rPr>
          <w:rFonts w:asciiTheme="majorBidi" w:hAnsiTheme="majorBidi" w:cstheme="majorBidi"/>
          <w:sz w:val="24"/>
          <w:szCs w:val="24"/>
          <w:lang w:val="id-ID"/>
        </w:rPr>
        <w:t>s</w:t>
      </w:r>
      <w:r w:rsidRPr="00DF5452">
        <w:rPr>
          <w:rFonts w:asciiTheme="majorBidi" w:hAnsiTheme="majorBidi" w:cstheme="majorBidi"/>
          <w:sz w:val="24"/>
          <w:szCs w:val="24"/>
        </w:rPr>
        <w:t xml:space="preserve"> isi biasanya dilakukan orang dalam lapangan tes</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prestasi. Di sini validita</w:t>
      </w:r>
      <w:r w:rsidRPr="00DF5452">
        <w:rPr>
          <w:rFonts w:asciiTheme="majorBidi" w:hAnsiTheme="majorBidi" w:cstheme="majorBidi"/>
          <w:sz w:val="24"/>
          <w:szCs w:val="24"/>
          <w:lang w:val="id-ID"/>
        </w:rPr>
        <w:t>s</w:t>
      </w:r>
      <w:r w:rsidRPr="00DF5452">
        <w:rPr>
          <w:rFonts w:asciiTheme="majorBidi" w:hAnsiTheme="majorBidi" w:cstheme="majorBidi"/>
          <w:sz w:val="24"/>
          <w:szCs w:val="24"/>
        </w:rPr>
        <w:t xml:space="preserve"> diartikan seberapa jauh tes (item</w:t>
      </w:r>
      <w:r w:rsidRPr="00DF5452">
        <w:rPr>
          <w:rFonts w:asciiTheme="majorBidi" w:hAnsiTheme="majorBidi" w:cstheme="majorBidi"/>
          <w:sz w:val="24"/>
          <w:szCs w:val="24"/>
          <w:lang w:val="id-ID"/>
        </w:rPr>
        <w:t>-</w:t>
      </w:r>
      <w:r w:rsidRPr="00DF5452">
        <w:rPr>
          <w:rFonts w:asciiTheme="majorBidi" w:hAnsiTheme="majorBidi" w:cstheme="majorBidi"/>
          <w:sz w:val="24"/>
          <w:szCs w:val="24"/>
        </w:rPr>
        <w:t>item)</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dalam tes mencakup keseluruhan </w:t>
      </w:r>
      <w:r w:rsidRPr="00DF5452">
        <w:rPr>
          <w:rFonts w:asciiTheme="majorBidi" w:hAnsiTheme="majorBidi" w:cstheme="majorBidi"/>
          <w:sz w:val="24"/>
          <w:szCs w:val="24"/>
        </w:rPr>
        <w:lastRenderedPageBreak/>
        <w:t>kawasan isi obyek yang hendak diukur</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contoh tes yang mengungkap</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pengetahuan testee mengenai sesuatu mata pelajaran.</w:t>
      </w:r>
      <w:r w:rsidRPr="00DF5452">
        <w:rPr>
          <w:rStyle w:val="FootnoteReference"/>
          <w:rFonts w:asciiTheme="majorBidi" w:hAnsiTheme="majorBidi" w:cstheme="majorBidi"/>
          <w:sz w:val="24"/>
          <w:szCs w:val="24"/>
        </w:rPr>
        <w:footnoteReference w:id="135"/>
      </w:r>
    </w:p>
    <w:p w:rsidR="004A3246" w:rsidRPr="00DF5452" w:rsidRDefault="004A3246" w:rsidP="004A3246">
      <w:pPr>
        <w:pStyle w:val="ListParagraph"/>
        <w:autoSpaceDE w:val="0"/>
        <w:autoSpaceDN w:val="0"/>
        <w:adjustRightInd w:val="0"/>
        <w:spacing w:after="0" w:line="480" w:lineRule="auto"/>
        <w:ind w:left="851"/>
        <w:jc w:val="both"/>
        <w:rPr>
          <w:rFonts w:asciiTheme="majorBidi" w:hAnsiTheme="majorBidi" w:cstheme="majorBidi"/>
          <w:sz w:val="24"/>
          <w:szCs w:val="24"/>
        </w:rPr>
      </w:pPr>
      <w:r w:rsidRPr="00DF5452">
        <w:rPr>
          <w:rFonts w:asciiTheme="majorBidi" w:hAnsiTheme="majorBidi" w:cstheme="majorBidi"/>
          <w:sz w:val="24"/>
          <w:szCs w:val="24"/>
          <w:lang w:val="id-ID"/>
        </w:rPr>
        <w:t>Secara</w:t>
      </w:r>
      <w:r w:rsidRPr="00DF5452">
        <w:rPr>
          <w:rFonts w:asciiTheme="majorBidi" w:hAnsiTheme="majorBidi" w:cstheme="majorBidi"/>
          <w:i/>
          <w:iCs/>
          <w:sz w:val="24"/>
          <w:szCs w:val="24"/>
          <w:lang w:val="id-ID"/>
        </w:rPr>
        <w:t xml:space="preserve"> </w:t>
      </w:r>
      <w:r w:rsidRPr="00DF5452">
        <w:rPr>
          <w:rFonts w:asciiTheme="majorBidi" w:hAnsiTheme="majorBidi" w:cstheme="majorBidi"/>
          <w:sz w:val="24"/>
          <w:szCs w:val="24"/>
          <w:lang w:val="id-ID"/>
        </w:rPr>
        <w:t>teknis pengujian validitas konstrak  dan validitas isi dapat dibantu dengan menggunakan kisi-kisi instrumen, atau metriks pengembangan instrumen. Dalam kisi-kisi itu terdapat variabel yang diteliti, indikator sebagai tolok ukur dan nomor butir pertanyaaan atau pernyataan yang telah dijabarkan dari indikator.</w:t>
      </w:r>
      <w:r w:rsidRPr="00DF5452">
        <w:rPr>
          <w:rStyle w:val="FootnoteReference"/>
          <w:rFonts w:asciiTheme="majorBidi" w:hAnsiTheme="majorBidi" w:cstheme="majorBidi"/>
          <w:sz w:val="24"/>
          <w:szCs w:val="24"/>
          <w:lang w:val="id-ID"/>
        </w:rPr>
        <w:footnoteReference w:id="136"/>
      </w:r>
      <w:r w:rsidRPr="00DF5452">
        <w:rPr>
          <w:rFonts w:asciiTheme="majorBidi" w:hAnsiTheme="majorBidi" w:cstheme="majorBidi"/>
          <w:sz w:val="24"/>
          <w:szCs w:val="24"/>
          <w:lang w:val="id-ID"/>
        </w:rPr>
        <w:t xml:space="preserve"> </w:t>
      </w:r>
    </w:p>
    <w:p w:rsidR="004A3246" w:rsidRPr="00DF5452" w:rsidRDefault="004A3246" w:rsidP="004A3246">
      <w:pPr>
        <w:pStyle w:val="ListParagraph"/>
        <w:numPr>
          <w:ilvl w:val="0"/>
          <w:numId w:val="102"/>
        </w:numPr>
        <w:autoSpaceDE w:val="0"/>
        <w:autoSpaceDN w:val="0"/>
        <w:adjustRightInd w:val="0"/>
        <w:spacing w:after="0" w:line="480" w:lineRule="auto"/>
        <w:ind w:left="851" w:hanging="425"/>
        <w:jc w:val="both"/>
        <w:rPr>
          <w:rFonts w:asciiTheme="majorBidi" w:hAnsiTheme="majorBidi" w:cstheme="majorBidi"/>
          <w:sz w:val="24"/>
          <w:szCs w:val="24"/>
        </w:rPr>
      </w:pPr>
      <w:r w:rsidRPr="00DF5452">
        <w:rPr>
          <w:rFonts w:asciiTheme="majorBidi" w:hAnsiTheme="majorBidi" w:cstheme="majorBidi"/>
          <w:i/>
          <w:iCs/>
          <w:sz w:val="24"/>
          <w:szCs w:val="24"/>
        </w:rPr>
        <w:t>Criterion Related Validity</w:t>
      </w:r>
      <w:r w:rsidRPr="00DF5452">
        <w:rPr>
          <w:rFonts w:asciiTheme="majorBidi" w:hAnsiTheme="majorBidi" w:cstheme="majorBidi"/>
          <w:i/>
          <w:iCs/>
          <w:sz w:val="24"/>
          <w:szCs w:val="24"/>
          <w:lang w:val="id-ID"/>
        </w:rPr>
        <w:t xml:space="preserve"> (Eksternal Validity)</w:t>
      </w:r>
      <w:r w:rsidRPr="00DF5452">
        <w:rPr>
          <w:rFonts w:asciiTheme="majorBidi" w:hAnsiTheme="majorBidi" w:cstheme="majorBidi"/>
          <w:i/>
          <w:iCs/>
          <w:sz w:val="24"/>
          <w:szCs w:val="24"/>
        </w:rPr>
        <w:t xml:space="preserve">, </w:t>
      </w:r>
      <w:r w:rsidRPr="00DF5452">
        <w:rPr>
          <w:rFonts w:asciiTheme="majorBidi" w:hAnsiTheme="majorBidi" w:cstheme="majorBidi"/>
          <w:sz w:val="24"/>
          <w:szCs w:val="24"/>
        </w:rPr>
        <w:t>prosedur pendekatan validitas berdasar</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kriteria menghendaki tersedianya kriteria eksternal</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yang dapat dijadikan dasar pengujian skor tes. Suatu kriteria adalah variabel perilaku yang akan diprediksikan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oleh skor tes atau berupa suatu ukuran lain yang relevan</w:t>
      </w:r>
      <w:r w:rsidRPr="00DF5452">
        <w:rPr>
          <w:rFonts w:asciiTheme="majorBidi" w:hAnsiTheme="majorBidi" w:cstheme="majorBidi"/>
          <w:sz w:val="24"/>
          <w:szCs w:val="24"/>
          <w:lang w:val="id-ID"/>
        </w:rPr>
        <w:t>.</w:t>
      </w:r>
      <w:r w:rsidRPr="00DF5452">
        <w:rPr>
          <w:rStyle w:val="FootnoteReference"/>
          <w:rFonts w:asciiTheme="majorBidi" w:hAnsiTheme="majorBidi" w:cstheme="majorBidi"/>
          <w:sz w:val="24"/>
          <w:szCs w:val="24"/>
          <w:lang w:val="id-ID"/>
        </w:rPr>
        <w:footnoteReference w:id="137"/>
      </w:r>
    </w:p>
    <w:p w:rsidR="004A3246" w:rsidRPr="00DF5452" w:rsidRDefault="004A3246" w:rsidP="004A3246">
      <w:pPr>
        <w:pStyle w:val="ListParagraph"/>
        <w:autoSpaceDE w:val="0"/>
        <w:autoSpaceDN w:val="0"/>
        <w:adjustRightInd w:val="0"/>
        <w:spacing w:after="0" w:line="480" w:lineRule="auto"/>
        <w:ind w:left="851"/>
        <w:jc w:val="both"/>
        <w:rPr>
          <w:rFonts w:asciiTheme="majorBidi" w:hAnsiTheme="majorBidi" w:cstheme="majorBidi"/>
          <w:sz w:val="24"/>
          <w:szCs w:val="24"/>
        </w:rPr>
      </w:pPr>
      <w:r w:rsidRPr="00DF5452">
        <w:rPr>
          <w:rFonts w:asciiTheme="majorBidi" w:hAnsiTheme="majorBidi" w:cstheme="majorBidi"/>
          <w:sz w:val="24"/>
          <w:szCs w:val="24"/>
          <w:lang w:val="id-ID"/>
        </w:rPr>
        <w:t xml:space="preserve">Instrumen penelitian yang mempunyai </w:t>
      </w:r>
      <w:r w:rsidRPr="00DF5452">
        <w:rPr>
          <w:rFonts w:asciiTheme="majorBidi" w:hAnsiTheme="majorBidi" w:cstheme="majorBidi"/>
          <w:i/>
          <w:iCs/>
          <w:sz w:val="24"/>
          <w:szCs w:val="24"/>
          <w:lang w:val="id-ID"/>
        </w:rPr>
        <w:t xml:space="preserve">Eksternal Validity </w:t>
      </w:r>
      <w:r w:rsidRPr="00DF5452">
        <w:rPr>
          <w:rFonts w:asciiTheme="majorBidi" w:hAnsiTheme="majorBidi" w:cstheme="majorBidi"/>
          <w:sz w:val="24"/>
          <w:szCs w:val="24"/>
          <w:lang w:val="id-ID"/>
        </w:rPr>
        <w:t xml:space="preserve">yang tinggi akan mengakibatkan hasil penelitian mempunyai </w:t>
      </w:r>
      <w:r w:rsidRPr="00DF5452">
        <w:rPr>
          <w:rFonts w:asciiTheme="majorBidi" w:hAnsiTheme="majorBidi" w:cstheme="majorBidi"/>
          <w:i/>
          <w:iCs/>
          <w:sz w:val="24"/>
          <w:szCs w:val="24"/>
          <w:lang w:val="id-ID"/>
        </w:rPr>
        <w:t>Eksternal Validity</w:t>
      </w:r>
      <w:r w:rsidRPr="00DF5452">
        <w:rPr>
          <w:rFonts w:asciiTheme="majorBidi" w:hAnsiTheme="majorBidi" w:cstheme="majorBidi"/>
          <w:sz w:val="24"/>
          <w:szCs w:val="24"/>
          <w:lang w:val="id-ID"/>
        </w:rPr>
        <w:t xml:space="preserve"> yang tinggi pula.</w:t>
      </w:r>
      <w:r w:rsidRPr="00DF5452">
        <w:rPr>
          <w:rStyle w:val="FootnoteReference"/>
          <w:rFonts w:asciiTheme="majorBidi" w:hAnsiTheme="majorBidi" w:cstheme="majorBidi"/>
          <w:sz w:val="24"/>
          <w:szCs w:val="24"/>
          <w:lang w:val="id-ID"/>
        </w:rPr>
        <w:footnoteReference w:id="138"/>
      </w:r>
    </w:p>
    <w:p w:rsidR="004A3246" w:rsidRPr="00DF5452" w:rsidRDefault="004A3246" w:rsidP="004A3246">
      <w:pPr>
        <w:spacing w:after="0" w:line="480" w:lineRule="auto"/>
        <w:ind w:left="284" w:firstLine="425"/>
        <w:jc w:val="both"/>
        <w:rPr>
          <w:rFonts w:asciiTheme="majorBidi" w:eastAsia="Times New Roman" w:hAnsiTheme="majorBidi" w:cstheme="majorBidi"/>
          <w:sz w:val="24"/>
          <w:szCs w:val="24"/>
          <w:lang w:val="id-ID"/>
        </w:rPr>
      </w:pPr>
      <w:r w:rsidRPr="00DF5452">
        <w:rPr>
          <w:rFonts w:asciiTheme="majorBidi" w:hAnsiTheme="majorBidi" w:cstheme="majorBidi"/>
          <w:sz w:val="24"/>
          <w:szCs w:val="24"/>
        </w:rPr>
        <w:t xml:space="preserve">Dalam penilitian ini untuk </w:t>
      </w:r>
      <w:r w:rsidRPr="00DF5452">
        <w:rPr>
          <w:rFonts w:asciiTheme="majorBidi" w:hAnsiTheme="majorBidi" w:cstheme="majorBidi"/>
          <w:sz w:val="24"/>
          <w:szCs w:val="24"/>
          <w:lang w:val="id-ID"/>
        </w:rPr>
        <w:t>meng</w:t>
      </w:r>
      <w:r w:rsidRPr="00DF5452">
        <w:rPr>
          <w:rFonts w:asciiTheme="majorBidi" w:hAnsiTheme="majorBidi" w:cstheme="majorBidi"/>
          <w:sz w:val="24"/>
          <w:szCs w:val="24"/>
        </w:rPr>
        <w:t xml:space="preserve">uji validitas </w:t>
      </w:r>
      <w:r w:rsidRPr="00DF5452">
        <w:rPr>
          <w:rFonts w:asciiTheme="majorBidi" w:eastAsia="Times New Roman" w:hAnsiTheme="majorBidi" w:cstheme="majorBidi"/>
          <w:sz w:val="24"/>
          <w:szCs w:val="24"/>
          <w:lang w:val="id-ID"/>
        </w:rPr>
        <w:t>angket motivasi</w:t>
      </w:r>
      <w:r w:rsidRPr="00DF5452">
        <w:rPr>
          <w:rFonts w:asciiTheme="majorBidi" w:eastAsia="Times New Roman" w:hAnsiTheme="majorBidi" w:cstheme="majorBidi"/>
          <w:sz w:val="24"/>
          <w:szCs w:val="24"/>
        </w:rPr>
        <w:t xml:space="preserve"> belajar</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 xml:space="preserve">dan gaya belajar </w:t>
      </w:r>
      <w:r w:rsidRPr="00DF5452">
        <w:rPr>
          <w:rFonts w:asciiTheme="majorBidi" w:hAnsiTheme="majorBidi" w:cstheme="majorBidi"/>
          <w:sz w:val="24"/>
          <w:szCs w:val="24"/>
        </w:rPr>
        <w:t>digunakan</w:t>
      </w:r>
      <w:r w:rsidRPr="00DF5452">
        <w:rPr>
          <w:rFonts w:asciiTheme="majorBidi" w:hAnsiTheme="majorBidi" w:cstheme="majorBidi"/>
          <w:i/>
          <w:iCs/>
          <w:sz w:val="24"/>
          <w:szCs w:val="24"/>
        </w:rPr>
        <w:t xml:space="preserve"> construct validity</w:t>
      </w:r>
      <w:r w:rsidRPr="00DF5452">
        <w:rPr>
          <w:rFonts w:asciiTheme="majorBidi" w:hAnsiTheme="majorBidi" w:cstheme="majorBidi"/>
          <w:sz w:val="24"/>
          <w:szCs w:val="24"/>
          <w:lang w:val="id-ID"/>
        </w:rPr>
        <w:t xml:space="preserve">. Untuk tes hasil belajar digunakan </w:t>
      </w:r>
      <w:r w:rsidRPr="00DF5452">
        <w:rPr>
          <w:rFonts w:asciiTheme="majorBidi" w:hAnsiTheme="majorBidi" w:cstheme="majorBidi"/>
          <w:i/>
          <w:iCs/>
          <w:sz w:val="24"/>
          <w:szCs w:val="24"/>
        </w:rPr>
        <w:t>content validity</w:t>
      </w:r>
      <w:r w:rsidRPr="00DF5452">
        <w:rPr>
          <w:rFonts w:asciiTheme="majorBidi" w:hAnsiTheme="majorBidi" w:cstheme="majorBidi"/>
          <w:i/>
          <w:iCs/>
          <w:sz w:val="24"/>
          <w:szCs w:val="24"/>
          <w:lang w:val="id-ID"/>
        </w:rPr>
        <w:t>.</w:t>
      </w:r>
      <w:r w:rsidRPr="00DF5452">
        <w:rPr>
          <w:rFonts w:asciiTheme="majorBidi" w:hAnsiTheme="majorBidi" w:cstheme="majorBidi"/>
          <w:sz w:val="24"/>
          <w:szCs w:val="24"/>
          <w:lang w:val="id-ID"/>
        </w:rPr>
        <w:t xml:space="preserve"> Untuk uji lebih lanjut, setelah dikonsultasikan dengan ahli, maka selanjutnya diujicobakan dan dianalisis dengan analisis item.</w:t>
      </w:r>
      <w:r w:rsidRPr="00DF5452">
        <w:rPr>
          <w:rStyle w:val="FootnoteReference"/>
          <w:rFonts w:asciiTheme="majorBidi" w:hAnsiTheme="majorBidi" w:cstheme="majorBidi"/>
          <w:sz w:val="24"/>
          <w:szCs w:val="24"/>
          <w:lang w:val="id-ID"/>
        </w:rPr>
        <w:footnoteReference w:id="139"/>
      </w:r>
      <w:r w:rsidRPr="00DF5452">
        <w:rPr>
          <w:rFonts w:asciiTheme="majorBidi" w:hAnsiTheme="majorBidi" w:cstheme="majorBidi"/>
          <w:sz w:val="24"/>
          <w:szCs w:val="24"/>
          <w:lang w:val="id-ID"/>
        </w:rPr>
        <w:t xml:space="preserve"> Analisi </w:t>
      </w:r>
      <w:r w:rsidRPr="00DF5452">
        <w:rPr>
          <w:rFonts w:asciiTheme="majorBidi" w:hAnsiTheme="majorBidi" w:cstheme="majorBidi"/>
          <w:sz w:val="24"/>
          <w:szCs w:val="24"/>
          <w:lang w:val="id-ID"/>
        </w:rPr>
        <w:lastRenderedPageBreak/>
        <w:t>item dilakukan dengan</w:t>
      </w:r>
      <w:r w:rsidRPr="00DF5452">
        <w:rPr>
          <w:rFonts w:asciiTheme="majorBidi" w:hAnsiTheme="majorBidi" w:cstheme="majorBidi"/>
          <w:sz w:val="24"/>
          <w:szCs w:val="24"/>
        </w:rPr>
        <w:t xml:space="preserve"> mengkorelasi skor butir dan skor total </w:t>
      </w:r>
      <w:r w:rsidRPr="00DF5452">
        <w:rPr>
          <w:rFonts w:asciiTheme="majorBidi" w:eastAsia="Times New Roman" w:hAnsiTheme="majorBidi" w:cstheme="majorBidi"/>
          <w:sz w:val="24"/>
          <w:szCs w:val="24"/>
        </w:rPr>
        <w:t xml:space="preserve">dengan menggunakan </w:t>
      </w:r>
      <w:r w:rsidRPr="00DF5452">
        <w:rPr>
          <w:rFonts w:asciiTheme="majorBidi" w:eastAsia="Times New Roman" w:hAnsiTheme="majorBidi" w:cstheme="majorBidi"/>
          <w:i/>
          <w:iCs/>
          <w:sz w:val="24"/>
          <w:szCs w:val="24"/>
          <w:lang w:val="id-ID"/>
        </w:rPr>
        <w:t>Corrected item-total correlation</w:t>
      </w:r>
      <w:r w:rsidRPr="00DF5452">
        <w:rPr>
          <w:rFonts w:asciiTheme="majorBidi" w:eastAsia="Times New Roman" w:hAnsiTheme="majorBidi" w:cstheme="majorBidi"/>
          <w:sz w:val="24"/>
          <w:szCs w:val="24"/>
        </w:rPr>
        <w:t xml:space="preserve"> sebagai berikut:</w:t>
      </w:r>
    </w:p>
    <w:p w:rsidR="004A3246" w:rsidRPr="00DF5452" w:rsidRDefault="004A3246" w:rsidP="004A3246">
      <w:pPr>
        <w:spacing w:after="0" w:line="480" w:lineRule="auto"/>
        <w:jc w:val="both"/>
        <w:rPr>
          <w:rFonts w:asciiTheme="majorBidi" w:eastAsia="Times New Roman" w:hAnsiTheme="majorBidi" w:cstheme="majorBidi"/>
          <w:sz w:val="24"/>
          <w:szCs w:val="24"/>
          <w:lang w:val="id-ID"/>
        </w:rPr>
      </w:pPr>
      <m:oMathPara>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x-1</m:t>
                  </m:r>
                </m:e>
              </m:d>
              <m:r>
                <w:rPr>
                  <w:rFonts w:ascii="Cambria Math" w:eastAsia="Times New Roman" w:hAnsi="Cambria Math" w:cstheme="majorBidi"/>
                  <w:sz w:val="24"/>
                  <w:szCs w:val="24"/>
                </w:rPr>
                <m:t xml:space="preserve"> </m:t>
              </m:r>
            </m:sub>
          </m:sSub>
          <m:r>
            <w:rPr>
              <w:rFonts w:ascii="Cambria Math" w:eastAsia="Times New Roman" w:hAnsi="Cambria Math" w:cstheme="majorBidi"/>
              <w:sz w:val="24"/>
              <w:szCs w:val="24"/>
            </w:rPr>
            <m:t xml:space="preserve">= </m:t>
          </m:r>
          <m:f>
            <m:fPr>
              <m:ctrlPr>
                <w:rPr>
                  <w:rFonts w:ascii="Cambria Math" w:eastAsia="Times New Roman" w:hAnsi="Cambria Math" w:cstheme="majorBidi"/>
                  <w:i/>
                  <w:sz w:val="24"/>
                  <w:szCs w:val="24"/>
                </w:rPr>
              </m:ctrlPr>
            </m:fPr>
            <m:num>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ix</m:t>
                  </m:r>
                </m:sub>
              </m:sSub>
              <m:r>
                <w:rPr>
                  <w:rFonts w:ascii="Cambria Math" w:eastAsia="Times New Roman" w:hAnsi="Cambria Math" w:cstheme="majorBidi"/>
                  <w:sz w:val="24"/>
                  <w:szCs w:val="24"/>
                </w:rPr>
                <m:t xml:space="preserve"> </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m:t>
                  </m:r>
                </m:e>
                <m:sub>
                  <m:r>
                    <w:rPr>
                      <w:rFonts w:ascii="Cambria Math" w:eastAsia="Times New Roman" w:hAnsi="Cambria Math" w:cstheme="majorBidi"/>
                      <w:sz w:val="24"/>
                      <w:szCs w:val="24"/>
                    </w:rPr>
                    <m:t>x</m:t>
                  </m:r>
                </m:sub>
              </m:sSub>
              <m:r>
                <w:rPr>
                  <w:rFonts w:ascii="Cambria Math" w:eastAsia="Times New Roman" w:hAnsi="Cambria Math" w:cstheme="majorBidi"/>
                  <w:sz w:val="24"/>
                  <w:szCs w:val="24"/>
                </w:rPr>
                <m:t>-</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Sub>
            </m:num>
            <m:den>
              <m:r>
                <w:rPr>
                  <w:rFonts w:ascii="Cambria Math" w:eastAsia="Times New Roman" w:hAnsi="Cambria Math" w:cstheme="majorBidi"/>
                  <w:sz w:val="24"/>
                  <w:szCs w:val="24"/>
                </w:rPr>
                <m:t xml:space="preserve"> </m:t>
              </m:r>
              <m:rad>
                <m:radPr>
                  <m:degHide m:val="1"/>
                  <m:ctrlPr>
                    <w:rPr>
                      <w:rFonts w:ascii="Cambria Math" w:eastAsia="Times New Roman" w:hAnsi="Cambria Math" w:cstheme="majorBidi"/>
                      <w:i/>
                      <w:sz w:val="24"/>
                      <w:szCs w:val="24"/>
                    </w:rPr>
                  </m:ctrlPr>
                </m:radPr>
                <m:deg/>
                <m:e>
                  <m:r>
                    <w:rPr>
                      <w:rFonts w:ascii="Cambria Math" w:eastAsia="Times New Roman" w:hAnsi="Cambria Math" w:cstheme="majorBidi"/>
                      <w:sz w:val="24"/>
                      <w:szCs w:val="24"/>
                    </w:rPr>
                    <m:t>[</m:t>
                  </m:r>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s</m:t>
                      </m:r>
                    </m:e>
                    <m:sub>
                      <m:r>
                        <w:rPr>
                          <w:rFonts w:ascii="Cambria Math" w:eastAsia="Times New Roman" w:hAnsi="Cambria Math" w:cstheme="majorBidi"/>
                          <w:sz w:val="24"/>
                          <w:szCs w:val="24"/>
                        </w:rPr>
                        <m:t>x</m:t>
                      </m:r>
                    </m:sub>
                    <m:sup>
                      <m:r>
                        <w:rPr>
                          <w:rFonts w:ascii="Cambria Math" w:eastAsia="Times New Roman" w:hAnsi="Cambria Math" w:cstheme="majorBidi"/>
                          <w:sz w:val="24"/>
                          <w:szCs w:val="24"/>
                        </w:rPr>
                        <m:t>2</m:t>
                      </m:r>
                    </m:sup>
                  </m:sSubSup>
                  <m:r>
                    <w:rPr>
                      <w:rFonts w:ascii="Cambria Math" w:eastAsia="Times New Roman" w:hAnsi="Cambria Math" w:cstheme="majorBidi"/>
                      <w:sz w:val="24"/>
                      <w:szCs w:val="24"/>
                    </w:rPr>
                    <m:t>+</m:t>
                  </m:r>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up>
                      <m:r>
                        <w:rPr>
                          <w:rFonts w:ascii="Cambria Math" w:eastAsia="Times New Roman" w:hAnsi="Cambria Math" w:cstheme="majorBidi"/>
                          <w:sz w:val="24"/>
                          <w:szCs w:val="24"/>
                        </w:rPr>
                        <m:t>2</m:t>
                      </m:r>
                    </m:sup>
                  </m:sSubSup>
                  <m:r>
                    <w:rPr>
                      <w:rFonts w:ascii="Cambria Math" w:eastAsia="Times New Roman" w:hAnsi="Cambria Math" w:cstheme="majorBidi"/>
                      <w:sz w:val="24"/>
                      <w:szCs w:val="24"/>
                    </w:rPr>
                    <m:t>-2</m:t>
                  </m:r>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ix</m:t>
                      </m:r>
                    </m:sub>
                  </m:sSub>
                  <m:sSub>
                    <m:sSubPr>
                      <m:ctrlPr>
                        <w:rPr>
                          <w:rFonts w:ascii="Cambria Math" w:eastAsia="Times New Roman" w:hAnsi="Cambria Math" w:cstheme="majorBidi"/>
                          <w:i/>
                          <w:sz w:val="24"/>
                          <w:szCs w:val="24"/>
                        </w:rPr>
                      </m:ctrlPr>
                    </m:sSubPr>
                    <m:e>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Sub>
                      <m:r>
                        <w:rPr>
                          <w:rFonts w:ascii="Cambria Math" w:eastAsia="Times New Roman" w:hAnsi="Cambria Math" w:cstheme="majorBidi"/>
                          <w:sz w:val="24"/>
                          <w:szCs w:val="24"/>
                        </w:rPr>
                        <m:t>S</m:t>
                      </m:r>
                    </m:e>
                    <m:sub>
                      <m:r>
                        <w:rPr>
                          <w:rFonts w:ascii="Cambria Math" w:eastAsia="Times New Roman" w:hAnsi="Cambria Math" w:cstheme="majorBidi"/>
                          <w:sz w:val="24"/>
                          <w:szCs w:val="24"/>
                        </w:rPr>
                        <m:t>x</m:t>
                      </m:r>
                    </m:sub>
                  </m:sSub>
                  <m:r>
                    <w:rPr>
                      <w:rFonts w:ascii="Cambria Math" w:eastAsia="Times New Roman" w:hAnsi="Cambria Math" w:cstheme="majorBidi"/>
                      <w:sz w:val="24"/>
                      <w:szCs w:val="24"/>
                    </w:rPr>
                    <m:t>]</m:t>
                  </m:r>
                </m:e>
              </m:rad>
            </m:den>
          </m:f>
        </m:oMath>
      </m:oMathPara>
    </w:p>
    <w:p w:rsidR="004A3246" w:rsidRPr="00DF5452" w:rsidRDefault="004A3246" w:rsidP="004A3246">
      <w:pPr>
        <w:spacing w:after="0" w:line="480" w:lineRule="auto"/>
        <w:ind w:left="284"/>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Dengan pengertian:</w:t>
      </w:r>
    </w:p>
    <w:p w:rsidR="004A3246" w:rsidRPr="00DF5452" w:rsidRDefault="004A3246" w:rsidP="004A3246">
      <w:pPr>
        <w:spacing w:after="0" w:line="480" w:lineRule="auto"/>
        <w:ind w:left="284"/>
        <w:jc w:val="both"/>
        <w:rPr>
          <w:rFonts w:asciiTheme="majorBidi" w:eastAsia="Times New Roman" w:hAnsiTheme="majorBidi" w:cstheme="majorBidi"/>
          <w:sz w:val="24"/>
          <w:szCs w:val="24"/>
          <w:lang w:val="id-ID"/>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x-1</m:t>
                </m:r>
              </m:e>
            </m:d>
            <m:r>
              <w:rPr>
                <w:rFonts w:ascii="Cambria Math" w:eastAsia="Times New Roman" w:hAnsi="Cambria Math" w:cstheme="majorBidi"/>
                <w:sz w:val="24"/>
                <w:szCs w:val="24"/>
              </w:rPr>
              <m:t xml:space="preserve"> </m:t>
            </m:r>
          </m:sub>
        </m:sSub>
      </m:oMath>
      <w:r w:rsidRPr="00DF5452">
        <w:rPr>
          <w:rFonts w:asciiTheme="majorBidi" w:eastAsia="Times New Roman" w:hAnsiTheme="majorBidi" w:cstheme="majorBidi"/>
          <w:sz w:val="24"/>
          <w:szCs w:val="24"/>
          <w:lang w:val="id-ID"/>
        </w:rPr>
        <w:tab/>
        <w:t>= koefisien korelasi item setelah dikoreksi</w:t>
      </w:r>
    </w:p>
    <w:p w:rsidR="004A3246" w:rsidRPr="00DF5452" w:rsidRDefault="004A3246" w:rsidP="004A3246">
      <w:pPr>
        <w:spacing w:after="0" w:line="480" w:lineRule="auto"/>
        <w:ind w:left="284"/>
        <w:jc w:val="both"/>
        <w:rPr>
          <w:rFonts w:asciiTheme="majorBidi" w:eastAsia="Times New Roman" w:hAnsiTheme="majorBidi" w:cstheme="majorBidi"/>
          <w:sz w:val="24"/>
          <w:szCs w:val="24"/>
          <w:lang w:val="id-ID"/>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ix</m:t>
            </m:r>
          </m:sub>
        </m:sSub>
      </m:oMath>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ab/>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koefisien korelasi item – total sebelum dikoreksi</w:t>
      </w:r>
    </w:p>
    <w:p w:rsidR="004A3246" w:rsidRPr="00DF5452" w:rsidRDefault="004A3246" w:rsidP="004A3246">
      <w:pPr>
        <w:spacing w:after="0" w:line="480" w:lineRule="auto"/>
        <w:ind w:left="284"/>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m:t>
            </m:r>
          </m:e>
          <m:sub>
            <m:r>
              <w:rPr>
                <w:rFonts w:ascii="Cambria Math" w:eastAsia="Times New Roman" w:hAnsi="Cambria Math" w:cstheme="majorBidi"/>
                <w:sz w:val="24"/>
                <w:szCs w:val="24"/>
              </w:rPr>
              <m:t>x</m:t>
            </m:r>
          </m:sub>
        </m:sSub>
      </m:oMath>
      <w:r w:rsidRPr="00DF5452">
        <w:rPr>
          <w:rFonts w:asciiTheme="majorBidi" w:eastAsia="Times New Roman" w:hAnsiTheme="majorBidi" w:cstheme="majorBidi"/>
          <w:i/>
          <w:iCs/>
          <w:sz w:val="24"/>
          <w:szCs w:val="24"/>
          <w:lang w:val="id-ID"/>
        </w:rPr>
        <w:t xml:space="preserve"> </w:t>
      </w:r>
      <w:r w:rsidRPr="00DF5452">
        <w:rPr>
          <w:rFonts w:asciiTheme="majorBidi" w:eastAsia="Times New Roman" w:hAnsiTheme="majorBidi" w:cstheme="majorBidi"/>
          <w:i/>
          <w:iCs/>
          <w:sz w:val="24"/>
          <w:szCs w:val="24"/>
          <w:lang w:val="id-ID"/>
        </w:rPr>
        <w:tab/>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 xml:space="preserve">standar deviasi </w:t>
      </w:r>
      <w:r w:rsidRPr="00DF5452">
        <w:rPr>
          <w:rFonts w:asciiTheme="majorBidi" w:eastAsia="Times New Roman" w:hAnsiTheme="majorBidi" w:cstheme="majorBidi"/>
          <w:sz w:val="24"/>
          <w:szCs w:val="24"/>
        </w:rPr>
        <w:t>skor total</w:t>
      </w:r>
    </w:p>
    <w:p w:rsidR="004A3246" w:rsidRPr="00DF5452" w:rsidRDefault="004A3246" w:rsidP="004A3246">
      <w:pPr>
        <w:spacing w:after="0" w:line="480" w:lineRule="auto"/>
        <w:ind w:left="284"/>
        <w:jc w:val="both"/>
        <w:rPr>
          <w:rFonts w:asciiTheme="majorBidi" w:eastAsia="Times New Roman" w:hAnsiTheme="majorBidi" w:cstheme="majorBidi"/>
          <w:sz w:val="24"/>
          <w:szCs w:val="24"/>
        </w:rPr>
      </w:pP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Sub>
      </m:oMath>
      <w:r w:rsidRPr="00DF5452">
        <w:rPr>
          <w:rFonts w:asciiTheme="majorBidi" w:eastAsia="Times New Roman" w:hAnsiTheme="majorBidi" w:cstheme="majorBidi"/>
          <w:i/>
          <w:iCs/>
          <w:sz w:val="24"/>
          <w:szCs w:val="24"/>
          <w:lang w:val="id-ID"/>
        </w:rPr>
        <w:t xml:space="preserve"> </w:t>
      </w:r>
      <w:r w:rsidRPr="00DF5452">
        <w:rPr>
          <w:rFonts w:asciiTheme="majorBidi" w:eastAsia="Times New Roman" w:hAnsiTheme="majorBidi" w:cstheme="majorBidi"/>
          <w:i/>
          <w:iCs/>
          <w:sz w:val="24"/>
          <w:szCs w:val="24"/>
          <w:lang w:val="id-ID"/>
        </w:rPr>
        <w:tab/>
      </w:r>
      <w:r w:rsidRPr="00DF5452">
        <w:rPr>
          <w:rFonts w:asciiTheme="majorBidi" w:eastAsia="Times New Roman" w:hAnsiTheme="majorBidi" w:cstheme="majorBidi"/>
          <w:sz w:val="24"/>
          <w:szCs w:val="24"/>
        </w:rPr>
        <w:t>=</w:t>
      </w:r>
      <w:r w:rsidRPr="00DF5452">
        <w:rPr>
          <w:rFonts w:asciiTheme="majorBidi" w:eastAsia="Times New Roman" w:hAnsiTheme="majorBidi" w:cstheme="majorBidi"/>
          <w:sz w:val="24"/>
          <w:szCs w:val="24"/>
          <w:lang w:val="id-ID"/>
        </w:rPr>
        <w:t xml:space="preserve"> standar deviasi </w:t>
      </w:r>
      <w:r w:rsidRPr="00DF5452">
        <w:rPr>
          <w:rFonts w:asciiTheme="majorBidi" w:eastAsia="Times New Roman" w:hAnsiTheme="majorBidi" w:cstheme="majorBidi"/>
          <w:sz w:val="24"/>
          <w:szCs w:val="24"/>
        </w:rPr>
        <w:t xml:space="preserve">skor </w:t>
      </w:r>
      <w:r w:rsidRPr="00DF5452">
        <w:rPr>
          <w:rFonts w:asciiTheme="majorBidi" w:eastAsia="Times New Roman" w:hAnsiTheme="majorBidi" w:cstheme="majorBidi"/>
          <w:sz w:val="24"/>
          <w:szCs w:val="24"/>
          <w:lang w:val="id-ID"/>
        </w:rPr>
        <w:t>item yang dihitung</w:t>
      </w:r>
      <w:r w:rsidRPr="00DF5452">
        <w:rPr>
          <w:rFonts w:asciiTheme="majorBidi" w:eastAsia="Times New Roman" w:hAnsiTheme="majorBidi" w:cstheme="majorBidi"/>
          <w:sz w:val="24"/>
          <w:szCs w:val="24"/>
        </w:rPr>
        <w:t xml:space="preserve"> </w:t>
      </w:r>
      <w:r w:rsidRPr="00DF5452">
        <w:rPr>
          <w:rStyle w:val="FootnoteReference"/>
          <w:rFonts w:asciiTheme="majorBidi" w:eastAsia="Times New Roman" w:hAnsiTheme="majorBidi" w:cstheme="majorBidi"/>
          <w:sz w:val="24"/>
          <w:szCs w:val="24"/>
        </w:rPr>
        <w:footnoteReference w:id="140"/>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Setelah diperoleh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i(x-1)</m:t>
            </m:r>
          </m:sub>
        </m:sSub>
      </m:oMath>
      <w:r w:rsidRPr="00DF5452">
        <w:rPr>
          <w:rFonts w:asciiTheme="majorBidi" w:eastAsia="Times New Roman" w:hAnsiTheme="majorBidi" w:cstheme="majorBidi"/>
          <w:sz w:val="24"/>
          <w:szCs w:val="24"/>
        </w:rPr>
        <w:t xml:space="preserve"> kemudian dikonsultasikan dengan harga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tab</m:t>
            </m:r>
          </m:sub>
        </m:sSub>
      </m:oMath>
      <w:r w:rsidRPr="00DF5452">
        <w:rPr>
          <w:rFonts w:asciiTheme="majorBidi" w:eastAsia="Times New Roman" w:hAnsiTheme="majorBidi" w:cstheme="majorBidi"/>
          <w:sz w:val="24"/>
          <w:szCs w:val="24"/>
          <w:vertAlign w:val="subscript"/>
        </w:rPr>
        <w:t xml:space="preserve">. </w:t>
      </w:r>
      <w:r w:rsidRPr="00DF5452">
        <w:rPr>
          <w:rFonts w:asciiTheme="majorBidi" w:eastAsia="Times New Roman" w:hAnsiTheme="majorBidi" w:cstheme="majorBidi"/>
          <w:sz w:val="24"/>
          <w:szCs w:val="24"/>
        </w:rPr>
        <w:t xml:space="preserve">Apabila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i(x-1)</m:t>
            </m:r>
          </m:sub>
        </m:sSub>
      </m:oMath>
      <w:r w:rsidRPr="00DF5452">
        <w:rPr>
          <w:rFonts w:asciiTheme="majorBidi" w:eastAsia="Times New Roman" w:hAnsiTheme="majorBidi" w:cstheme="majorBidi"/>
          <w:sz w:val="24"/>
          <w:szCs w:val="24"/>
        </w:rPr>
        <w:t xml:space="preserve"> ≥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tab</m:t>
            </m:r>
          </m:sub>
        </m:sSub>
      </m:oMath>
      <w:r w:rsidRPr="00DF5452">
        <w:rPr>
          <w:rFonts w:asciiTheme="majorBidi" w:eastAsia="Times New Roman" w:hAnsiTheme="majorBidi" w:cstheme="majorBidi"/>
          <w:sz w:val="24"/>
          <w:szCs w:val="24"/>
        </w:rPr>
        <w:t xml:space="preserve"> maka item pertanyaan valid dan apabila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i(x-1)</m:t>
            </m:r>
          </m:sub>
        </m:sSub>
      </m:oMath>
      <w:r w:rsidRPr="00DF5452">
        <w:rPr>
          <w:rFonts w:asciiTheme="majorBidi" w:eastAsia="Times New Roman" w:hAnsiTheme="majorBidi" w:cstheme="majorBidi"/>
          <w:sz w:val="24"/>
          <w:szCs w:val="24"/>
        </w:rPr>
        <w:t xml:space="preserve"> &lt;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tab</m:t>
            </m:r>
          </m:sub>
        </m:sSub>
      </m:oMath>
      <w:r w:rsidRPr="00DF5452">
        <w:rPr>
          <w:rFonts w:asciiTheme="majorBidi" w:eastAsia="Times New Roman" w:hAnsiTheme="majorBidi" w:cstheme="majorBidi"/>
          <w:sz w:val="24"/>
          <w:szCs w:val="24"/>
        </w:rPr>
        <w:t>maka item pertanyaan tidak valid.</w:t>
      </w:r>
      <w:r w:rsidRPr="00DF5452">
        <w:rPr>
          <w:rStyle w:val="FootnoteReference"/>
          <w:rFonts w:asciiTheme="majorBidi" w:eastAsia="Times New Roman" w:hAnsiTheme="majorBidi" w:cstheme="majorBidi"/>
          <w:sz w:val="24"/>
          <w:szCs w:val="24"/>
        </w:rPr>
        <w:footnoteReference w:id="141"/>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 xml:space="preserve">Untuk menguji </w:t>
      </w:r>
      <w:r w:rsidRPr="00DF5452">
        <w:rPr>
          <w:rFonts w:asciiTheme="majorBidi" w:hAnsiTheme="majorBidi" w:cstheme="majorBidi"/>
          <w:i/>
          <w:iCs/>
          <w:sz w:val="24"/>
          <w:szCs w:val="24"/>
        </w:rPr>
        <w:t>Construct Validity</w:t>
      </w:r>
      <w:r w:rsidRPr="00DF5452">
        <w:rPr>
          <w:rFonts w:asciiTheme="majorBidi" w:hAnsiTheme="majorBidi" w:cstheme="majorBidi"/>
          <w:sz w:val="24"/>
          <w:szCs w:val="24"/>
          <w:lang w:val="id-ID"/>
        </w:rPr>
        <w:t>, peneliti menggunakan  pendapat para ahli (</w:t>
      </w:r>
      <w:r w:rsidRPr="00DF5452">
        <w:rPr>
          <w:rFonts w:asciiTheme="majorBidi" w:hAnsiTheme="majorBidi" w:cstheme="majorBidi"/>
          <w:i/>
          <w:iCs/>
          <w:sz w:val="24"/>
          <w:szCs w:val="24"/>
          <w:lang w:val="id-ID"/>
        </w:rPr>
        <w:t xml:space="preserve">Judgement Expert) </w:t>
      </w:r>
      <w:r w:rsidRPr="00DF5452">
        <w:rPr>
          <w:rFonts w:asciiTheme="majorBidi" w:hAnsiTheme="majorBidi" w:cstheme="majorBidi"/>
          <w:sz w:val="24"/>
          <w:szCs w:val="24"/>
          <w:lang w:val="id-ID"/>
        </w:rPr>
        <w:t xml:space="preserve">(validasi ahli dapat dilihat di </w:t>
      </w:r>
      <w:r w:rsidRPr="00DF5452">
        <w:rPr>
          <w:rFonts w:asciiTheme="majorBidi" w:hAnsiTheme="majorBidi" w:cstheme="majorBidi"/>
          <w:i/>
          <w:iCs/>
          <w:sz w:val="24"/>
          <w:szCs w:val="24"/>
          <w:lang w:val="id-ID"/>
        </w:rPr>
        <w:t>lampiran 1</w:t>
      </w:r>
      <w:r w:rsidRPr="00DF5452">
        <w:rPr>
          <w:rFonts w:asciiTheme="majorBidi" w:hAnsiTheme="majorBidi" w:cstheme="majorBidi"/>
          <w:sz w:val="24"/>
          <w:szCs w:val="24"/>
          <w:lang w:val="id-ID"/>
        </w:rPr>
        <w:t xml:space="preserve">) kemudian dilanjutkan dengan uji coba. Uji coba dilakukan di kelas VIIIB dengan siswa sejumlah 24 (hasil uji coba dapat dilihat di </w:t>
      </w:r>
      <w:r w:rsidRPr="00DF5452">
        <w:rPr>
          <w:rFonts w:asciiTheme="majorBidi" w:hAnsiTheme="majorBidi" w:cstheme="majorBidi"/>
          <w:i/>
          <w:iCs/>
          <w:sz w:val="24"/>
          <w:szCs w:val="24"/>
          <w:lang w:val="id-ID"/>
        </w:rPr>
        <w:t>lampiran 2</w:t>
      </w:r>
      <w:r w:rsidRPr="00DF5452">
        <w:rPr>
          <w:rFonts w:asciiTheme="majorBidi" w:hAnsiTheme="majorBidi" w:cstheme="majorBidi"/>
          <w:sz w:val="24"/>
          <w:szCs w:val="24"/>
          <w:lang w:val="id-ID"/>
        </w:rPr>
        <w:t>). Analisi validitas item dilakukan dengan</w:t>
      </w:r>
      <w:r w:rsidRPr="00DF5452">
        <w:rPr>
          <w:rFonts w:asciiTheme="majorBidi" w:hAnsiTheme="majorBidi" w:cstheme="majorBidi"/>
          <w:sz w:val="24"/>
          <w:szCs w:val="24"/>
        </w:rPr>
        <w:t xml:space="preserve"> mengkorelasi skor butir dan skor total </w:t>
      </w:r>
      <w:r w:rsidRPr="00DF5452">
        <w:rPr>
          <w:rFonts w:asciiTheme="majorBidi" w:eastAsia="Times New Roman" w:hAnsiTheme="majorBidi" w:cstheme="majorBidi"/>
          <w:sz w:val="24"/>
          <w:szCs w:val="24"/>
        </w:rPr>
        <w:t xml:space="preserve">dengan menggunakan </w:t>
      </w:r>
      <w:r w:rsidRPr="00DF5452">
        <w:rPr>
          <w:rFonts w:asciiTheme="majorBidi" w:eastAsia="Times New Roman" w:hAnsiTheme="majorBidi" w:cstheme="majorBidi"/>
          <w:i/>
          <w:iCs/>
          <w:sz w:val="24"/>
          <w:szCs w:val="24"/>
          <w:lang w:val="id-ID"/>
        </w:rPr>
        <w:t xml:space="preserve">Corrected item-total correlation. </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Untuk menghitung </w:t>
      </w:r>
      <w:r w:rsidRPr="00DF5452">
        <w:rPr>
          <w:rFonts w:asciiTheme="majorBidi" w:eastAsia="Times New Roman" w:hAnsiTheme="majorBidi" w:cstheme="majorBidi"/>
          <w:i/>
          <w:iCs/>
          <w:sz w:val="24"/>
          <w:szCs w:val="24"/>
          <w:lang w:val="id-ID"/>
        </w:rPr>
        <w:t>Corrected item-total correlation</w:t>
      </w:r>
      <w:r w:rsidRPr="00DF5452">
        <w:rPr>
          <w:rFonts w:asciiTheme="majorBidi" w:eastAsia="Times New Roman" w:hAnsiTheme="majorBidi" w:cstheme="majorBidi"/>
          <w:sz w:val="24"/>
          <w:szCs w:val="24"/>
          <w:lang w:val="id-ID"/>
        </w:rPr>
        <w:t xml:space="preserve"> digunakan program </w:t>
      </w:r>
      <w:r w:rsidRPr="00DF5452">
        <w:rPr>
          <w:rFonts w:asciiTheme="majorBidi" w:eastAsia="Times New Roman" w:hAnsiTheme="majorBidi" w:cstheme="majorBidi"/>
          <w:i/>
          <w:iCs/>
          <w:sz w:val="24"/>
          <w:szCs w:val="24"/>
          <w:lang w:val="id-ID"/>
        </w:rPr>
        <w:t xml:space="preserve">SPSS 16.0 </w:t>
      </w:r>
      <w:r w:rsidRPr="00DF5452">
        <w:rPr>
          <w:rFonts w:asciiTheme="majorBidi" w:eastAsia="Times New Roman" w:hAnsiTheme="majorBidi" w:cstheme="majorBidi"/>
          <w:sz w:val="24"/>
          <w:szCs w:val="24"/>
          <w:lang w:val="id-ID"/>
        </w:rPr>
        <w:t>dengan ketentuan</w:t>
      </w:r>
      <w:r w:rsidRPr="00DF5452">
        <w:rPr>
          <w:rFonts w:asciiTheme="majorBidi" w:eastAsia="Times New Roman" w:hAnsiTheme="majorBidi" w:cstheme="majorBidi"/>
          <w:i/>
          <w:iCs/>
          <w:sz w:val="24"/>
          <w:szCs w:val="24"/>
          <w:lang w:val="id-ID"/>
        </w:rPr>
        <w:t xml:space="preserve"> </w:t>
      </w:r>
      <w:r w:rsidRPr="00DF5452">
        <w:rPr>
          <w:rFonts w:asciiTheme="majorBidi" w:eastAsia="Times New Roman" w:hAnsiTheme="majorBidi" w:cstheme="majorBidi"/>
          <w:sz w:val="24"/>
          <w:szCs w:val="24"/>
          <w:lang w:val="id-ID"/>
        </w:rPr>
        <w:t xml:space="preserve">jika nilai </w:t>
      </w:r>
      <w:r w:rsidRPr="00DF5452">
        <w:rPr>
          <w:rFonts w:asciiTheme="majorBidi" w:eastAsia="Times New Roman" w:hAnsiTheme="majorBidi" w:cstheme="majorBidi"/>
          <w:i/>
          <w:iCs/>
          <w:sz w:val="24"/>
          <w:szCs w:val="24"/>
          <w:lang w:val="id-ID"/>
        </w:rPr>
        <w:t>Corrected item-total correlation</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tab</m:t>
            </m:r>
          </m:sub>
        </m:sSub>
      </m:oMath>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rPr>
        <w:lastRenderedPageBreak/>
        <w:t xml:space="preserve">maka item pertanyaan valid dan apabila </w:t>
      </w:r>
      <w:r w:rsidRPr="00DF5452">
        <w:rPr>
          <w:rFonts w:asciiTheme="majorBidi" w:eastAsia="Times New Roman" w:hAnsiTheme="majorBidi" w:cstheme="majorBidi"/>
          <w:i/>
          <w:iCs/>
          <w:sz w:val="24"/>
          <w:szCs w:val="24"/>
          <w:lang w:val="id-ID"/>
        </w:rPr>
        <w:t xml:space="preserve"> </w:t>
      </w:r>
      <w:r w:rsidRPr="00DF5452">
        <w:rPr>
          <w:rFonts w:asciiTheme="majorBidi" w:eastAsia="Times New Roman" w:hAnsiTheme="majorBidi" w:cstheme="majorBidi"/>
          <w:sz w:val="24"/>
          <w:szCs w:val="24"/>
          <w:lang w:val="id-ID"/>
        </w:rPr>
        <w:t xml:space="preserve">jika nilai </w:t>
      </w:r>
      <w:r w:rsidRPr="00DF5452">
        <w:rPr>
          <w:rFonts w:asciiTheme="majorBidi" w:eastAsia="Times New Roman" w:hAnsiTheme="majorBidi" w:cstheme="majorBidi"/>
          <w:i/>
          <w:iCs/>
          <w:sz w:val="24"/>
          <w:szCs w:val="24"/>
          <w:lang w:val="id-ID"/>
        </w:rPr>
        <w:t xml:space="preserve">Corrected item-total correlation </w:t>
      </w:r>
      <w:r w:rsidRPr="00DF5452">
        <w:rPr>
          <w:rFonts w:asciiTheme="majorBidi" w:eastAsia="Times New Roman" w:hAnsiTheme="majorBidi" w:cstheme="majorBidi"/>
          <w:sz w:val="24"/>
          <w:szCs w:val="24"/>
        </w:rPr>
        <w:t xml:space="preserve">&lt;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rPr>
              <m:t>r</m:t>
            </m:r>
          </m:e>
          <m:sub>
            <m:r>
              <w:rPr>
                <w:rFonts w:ascii="Cambria Math" w:eastAsia="Times New Roman" w:hAnsi="Cambria Math" w:cstheme="majorBidi"/>
                <w:sz w:val="24"/>
                <w:szCs w:val="24"/>
              </w:rPr>
              <m:t>tab</m:t>
            </m:r>
          </m:sub>
        </m:sSub>
      </m:oMath>
      <w:r w:rsidRPr="00DF5452">
        <w:rPr>
          <w:rFonts w:asciiTheme="majorBidi" w:eastAsia="Times New Roman" w:hAnsiTheme="majorBidi" w:cstheme="majorBidi"/>
          <w:sz w:val="24"/>
          <w:szCs w:val="24"/>
        </w:rPr>
        <w:t>maka item pertanyaan tidak valid</w:t>
      </w:r>
      <w:r w:rsidRPr="00DF5452">
        <w:rPr>
          <w:rFonts w:asciiTheme="majorBidi" w:eastAsia="Times New Roman" w:hAnsiTheme="majorBidi" w:cstheme="majorBidi"/>
          <w:sz w:val="24"/>
          <w:szCs w:val="24"/>
          <w:lang w:val="id-ID"/>
        </w:rPr>
        <w:t>.</w:t>
      </w:r>
      <w:r w:rsidRPr="00DF5452">
        <w:rPr>
          <w:rStyle w:val="FootnoteReference"/>
          <w:rFonts w:asciiTheme="majorBidi" w:eastAsia="Times New Roman" w:hAnsiTheme="majorBidi" w:cstheme="majorBidi"/>
          <w:sz w:val="24"/>
          <w:szCs w:val="24"/>
          <w:lang w:val="id-ID"/>
        </w:rPr>
        <w:footnoteReference w:id="142"/>
      </w:r>
      <w:r w:rsidRPr="00DF5452">
        <w:rPr>
          <w:rFonts w:asciiTheme="majorBidi" w:eastAsia="Times New Roman" w:hAnsiTheme="majorBidi" w:cstheme="majorBidi"/>
          <w:sz w:val="24"/>
          <w:szCs w:val="24"/>
          <w:lang w:val="id-ID"/>
        </w:rPr>
        <w:t xml:space="preserve"> Nilai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xml:space="preserve"> untuk </w:t>
      </w:r>
      <m:oMath>
        <m:r>
          <w:rPr>
            <w:rFonts w:ascii="Cambria Math" w:eastAsia="Times New Roman" w:hAnsi="Cambria Math" w:cstheme="majorBidi"/>
            <w:sz w:val="24"/>
            <w:szCs w:val="24"/>
            <w:lang w:val="id-ID"/>
          </w:rPr>
          <m:t>N=24</m:t>
        </m:r>
      </m:oMath>
      <w:r w:rsidRPr="00DF5452">
        <w:rPr>
          <w:rFonts w:asciiTheme="majorBidi" w:eastAsia="Times New Roman" w:hAnsiTheme="majorBidi" w:cstheme="majorBidi"/>
          <w:sz w:val="24"/>
          <w:szCs w:val="24"/>
          <w:lang w:val="id-ID"/>
        </w:rPr>
        <w:t xml:space="preserve"> dengan tingkat kepercayaan </w:t>
      </w:r>
      <m:oMath>
        <m:r>
          <w:rPr>
            <w:rFonts w:ascii="Cambria Math" w:eastAsia="Times New Roman" w:hAnsi="Cambria Math" w:cstheme="majorBidi"/>
            <w:sz w:val="24"/>
            <w:szCs w:val="24"/>
            <w:lang w:val="id-ID"/>
          </w:rPr>
          <m:t>95%</m:t>
        </m:r>
      </m:oMath>
      <w:r w:rsidRPr="00DF5452">
        <w:rPr>
          <w:rFonts w:asciiTheme="majorBidi" w:eastAsia="Times New Roman" w:hAnsiTheme="majorBidi" w:cstheme="majorBidi"/>
          <w:sz w:val="24"/>
          <w:szCs w:val="24"/>
          <w:lang w:val="id-ID"/>
        </w:rPr>
        <w:t xml:space="preserve"> diperoleh sebesar </w:t>
      </w:r>
      <m:oMath>
        <m:r>
          <w:rPr>
            <w:rFonts w:ascii="Cambria Math" w:eastAsia="Times New Roman" w:hAnsi="Cambria Math" w:cstheme="majorBidi"/>
            <w:sz w:val="24"/>
            <w:szCs w:val="24"/>
            <w:lang w:val="id-ID"/>
          </w:rPr>
          <m:t>0,4044</m:t>
        </m:r>
      </m:oMath>
      <w:r w:rsidRPr="00DF5452">
        <w:rPr>
          <w:rFonts w:asciiTheme="majorBidi" w:eastAsia="Times New Roman" w:hAnsiTheme="majorBidi" w:cstheme="majorBidi"/>
          <w:sz w:val="24"/>
          <w:szCs w:val="24"/>
          <w:lang w:val="id-ID"/>
        </w:rPr>
        <w:t xml:space="preserve"> (tabel r bisa dilihat di </w:t>
      </w:r>
      <w:r w:rsidRPr="00DF5452">
        <w:rPr>
          <w:rFonts w:asciiTheme="majorBidi" w:eastAsia="Times New Roman" w:hAnsiTheme="majorBidi" w:cstheme="majorBidi"/>
          <w:i/>
          <w:iCs/>
          <w:sz w:val="24"/>
          <w:szCs w:val="24"/>
          <w:lang w:val="id-ID"/>
        </w:rPr>
        <w:t>lampiran 3</w:t>
      </w:r>
      <w:r w:rsidRPr="00DF5452">
        <w:rPr>
          <w:rFonts w:asciiTheme="majorBidi" w:eastAsia="Times New Roman" w:hAnsiTheme="majorBidi" w:cstheme="majorBidi"/>
          <w:sz w:val="24"/>
          <w:szCs w:val="24"/>
          <w:lang w:val="id-ID"/>
        </w:rPr>
        <w:t>). Adapun hasil uji validitas dengan menggunakan SPSS 16.0 adalah sebagai berikut:</w:t>
      </w:r>
    </w:p>
    <w:p w:rsidR="004A3246" w:rsidRPr="00DF5452" w:rsidRDefault="004A3246" w:rsidP="004A3246">
      <w:pPr>
        <w:pStyle w:val="ListParagraph"/>
        <w:numPr>
          <w:ilvl w:val="0"/>
          <w:numId w:val="134"/>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Motivasi Belajar</w:t>
      </w:r>
    </w:p>
    <w:p w:rsidR="004A3246" w:rsidRPr="00DF5452" w:rsidRDefault="004A3246" w:rsidP="004A3246">
      <w:pPr>
        <w:pStyle w:val="ListParagraph"/>
        <w:spacing w:after="0" w:line="240" w:lineRule="auto"/>
        <w:ind w:left="426"/>
        <w:jc w:val="both"/>
        <w:rPr>
          <w:rFonts w:asciiTheme="majorBidi" w:eastAsia="Times New Roman" w:hAnsiTheme="majorBidi" w:cstheme="majorBidi"/>
          <w:b/>
          <w:bCs/>
          <w:sz w:val="24"/>
          <w:szCs w:val="24"/>
          <w:lang w:val="id-ID"/>
        </w:rPr>
      </w:pPr>
      <w:r w:rsidRPr="00DF5452">
        <w:rPr>
          <w:rFonts w:asciiTheme="majorBidi" w:eastAsia="Times New Roman" w:hAnsiTheme="majorBidi" w:cstheme="majorBidi"/>
          <w:b/>
          <w:bCs/>
          <w:sz w:val="24"/>
          <w:szCs w:val="24"/>
          <w:lang w:val="id-ID"/>
        </w:rPr>
        <w:t>Tabel 3.4 Output SPSS Untuk Uji Validitas Angket Motivasi Belajar</w:t>
      </w:r>
    </w:p>
    <w:p w:rsidR="004A3246" w:rsidRPr="00DF5452" w:rsidRDefault="004A3246" w:rsidP="004A3246">
      <w:pPr>
        <w:pStyle w:val="ListParagraph"/>
        <w:spacing w:after="0" w:line="480" w:lineRule="auto"/>
        <w:ind w:left="426"/>
        <w:jc w:val="both"/>
        <w:rPr>
          <w:rFonts w:asciiTheme="majorBidi" w:eastAsia="Times New Roman" w:hAnsiTheme="majorBidi" w:cstheme="majorBidi"/>
          <w:sz w:val="24"/>
          <w:szCs w:val="24"/>
          <w:lang w:val="id-ID"/>
        </w:rPr>
      </w:pPr>
      <w:r w:rsidRPr="00DF5452">
        <w:rPr>
          <w:rFonts w:asciiTheme="majorBidi" w:eastAsiaTheme="minorEastAsia" w:hAnsiTheme="majorBidi" w:cstheme="majorBidi"/>
          <w:noProof/>
          <w:sz w:val="24"/>
          <w:szCs w:val="24"/>
        </w:rPr>
        <w:drawing>
          <wp:inline distT="0" distB="0" distL="0" distR="0" wp14:anchorId="77837495" wp14:editId="091C7DBB">
            <wp:extent cx="3683479" cy="532804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2364" cy="5340893"/>
                    </a:xfrm>
                    <a:prstGeom prst="rect">
                      <a:avLst/>
                    </a:prstGeom>
                    <a:noFill/>
                  </pic:spPr>
                </pic:pic>
              </a:graphicData>
            </a:graphic>
          </wp:inline>
        </w:drawing>
      </w:r>
    </w:p>
    <w:p w:rsidR="004A3246" w:rsidRPr="00DF5452" w:rsidRDefault="004A3246" w:rsidP="004A3246">
      <w:pPr>
        <w:pStyle w:val="ListParagraph"/>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 xml:space="preserve">Dari hasil output dapat dilihat bahwa semua item mempunyai nilai </w:t>
      </w:r>
      <w:r w:rsidRPr="00DF5452">
        <w:rPr>
          <w:rFonts w:asciiTheme="majorBidi" w:eastAsia="Times New Roman" w:hAnsiTheme="majorBidi" w:cstheme="majorBidi"/>
          <w:i/>
          <w:iCs/>
          <w:sz w:val="24"/>
          <w:szCs w:val="24"/>
          <w:lang w:val="id-ID"/>
        </w:rPr>
        <w:t xml:space="preserve">Corrected item-total correlation </w:t>
      </w:r>
      <w:r w:rsidRPr="00DF5452">
        <w:rPr>
          <w:rFonts w:asciiTheme="majorBidi" w:eastAsia="Times New Roman" w:hAnsiTheme="majorBidi" w:cstheme="majorBidi"/>
          <w:sz w:val="24"/>
          <w:szCs w:val="24"/>
          <w:lang w:val="id-ID"/>
        </w:rPr>
        <w:t xml:space="preserve">yang lebih besar dari pada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sehingga dapat diambil kesimpulan bahwa 30 item pernyataan dalam angket motivasi belajar adalah valid.</w:t>
      </w:r>
    </w:p>
    <w:p w:rsidR="004A3246" w:rsidRPr="00DF5452" w:rsidRDefault="004A3246" w:rsidP="004A3246">
      <w:pPr>
        <w:pStyle w:val="ListParagraph"/>
        <w:numPr>
          <w:ilvl w:val="0"/>
          <w:numId w:val="134"/>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Gaya Belajar</w:t>
      </w:r>
    </w:p>
    <w:p w:rsidR="004A3246" w:rsidRPr="00DF5452" w:rsidRDefault="004A3246" w:rsidP="004A3246">
      <w:pPr>
        <w:pStyle w:val="ListParagraph"/>
        <w:spacing w:after="0" w:line="240" w:lineRule="auto"/>
        <w:ind w:left="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b/>
          <w:bCs/>
          <w:sz w:val="24"/>
          <w:szCs w:val="24"/>
          <w:lang w:val="id-ID"/>
        </w:rPr>
        <w:t>Tabel 3.5 Output SPSS Untuk Uji Validitas Angket Gaya Belajar</w:t>
      </w:r>
    </w:p>
    <w:p w:rsidR="004A3246" w:rsidRPr="00DF5452" w:rsidRDefault="004A3246" w:rsidP="004A3246">
      <w:pPr>
        <w:pStyle w:val="ListParagraph"/>
        <w:spacing w:after="0" w:line="480" w:lineRule="auto"/>
        <w:ind w:left="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noProof/>
          <w:sz w:val="24"/>
          <w:szCs w:val="24"/>
        </w:rPr>
        <w:drawing>
          <wp:inline distT="0" distB="0" distL="0" distR="0" wp14:anchorId="77425032" wp14:editId="460B9077">
            <wp:extent cx="4248150" cy="6144819"/>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0048" cy="6147564"/>
                    </a:xfrm>
                    <a:prstGeom prst="rect">
                      <a:avLst/>
                    </a:prstGeom>
                    <a:noFill/>
                  </pic:spPr>
                </pic:pic>
              </a:graphicData>
            </a:graphic>
          </wp:inline>
        </w:drawing>
      </w:r>
    </w:p>
    <w:p w:rsidR="004A3246" w:rsidRPr="00DF5452" w:rsidRDefault="004A3246" w:rsidP="004A3246">
      <w:pPr>
        <w:pStyle w:val="ListParagraph"/>
        <w:tabs>
          <w:tab w:val="left" w:pos="426"/>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 xml:space="preserve">Dari hasil output dapat dilihat bahwa semua item mempunyai nilai </w:t>
      </w:r>
      <w:r w:rsidRPr="00DF5452">
        <w:rPr>
          <w:rFonts w:asciiTheme="majorBidi" w:eastAsia="Times New Roman" w:hAnsiTheme="majorBidi" w:cstheme="majorBidi"/>
          <w:i/>
          <w:iCs/>
          <w:sz w:val="24"/>
          <w:szCs w:val="24"/>
          <w:lang w:val="id-ID"/>
        </w:rPr>
        <w:t xml:space="preserve">Corrected item-total correlation </w:t>
      </w:r>
      <w:r w:rsidRPr="00DF5452">
        <w:rPr>
          <w:rFonts w:asciiTheme="majorBidi" w:eastAsia="Times New Roman" w:hAnsiTheme="majorBidi" w:cstheme="majorBidi"/>
          <w:sz w:val="24"/>
          <w:szCs w:val="24"/>
          <w:lang w:val="id-ID"/>
        </w:rPr>
        <w:t xml:space="preserve">yang lebih besar dari pada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sehingga dapat diambil kesimpulan bahwa 30 item pernyataan dalam angket gaya belajar adalah valid.</w:t>
      </w:r>
    </w:p>
    <w:p w:rsidR="004A3246" w:rsidRPr="00DF5452" w:rsidRDefault="004A3246" w:rsidP="004A3246">
      <w:pPr>
        <w:pStyle w:val="ListParagraph"/>
        <w:numPr>
          <w:ilvl w:val="0"/>
          <w:numId w:val="134"/>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Belajar</w:t>
      </w:r>
    </w:p>
    <w:p w:rsidR="004A3246" w:rsidRPr="00DF5452" w:rsidRDefault="004A3246" w:rsidP="004A3246">
      <w:pPr>
        <w:pStyle w:val="ListParagraph"/>
        <w:spacing w:after="0" w:line="240" w:lineRule="auto"/>
        <w:ind w:left="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b/>
          <w:bCs/>
          <w:sz w:val="24"/>
          <w:szCs w:val="24"/>
          <w:lang w:val="id-ID"/>
        </w:rPr>
        <w:t>Tabel 3.6 Output SPSS Untuk Uji Validitas Tes Hasil Belajar</w:t>
      </w:r>
    </w:p>
    <w:p w:rsidR="004A3246" w:rsidRPr="00DF5452" w:rsidRDefault="004A3246" w:rsidP="004A3246">
      <w:pPr>
        <w:pStyle w:val="ListParagraph"/>
        <w:spacing w:after="0" w:line="480" w:lineRule="auto"/>
        <w:ind w:left="426"/>
        <w:jc w:val="both"/>
        <w:rPr>
          <w:rFonts w:asciiTheme="majorBidi" w:eastAsia="Times New Roman" w:hAnsiTheme="majorBidi" w:cstheme="majorBidi"/>
          <w:i/>
          <w:iCs/>
          <w:sz w:val="24"/>
          <w:szCs w:val="24"/>
          <w:lang w:val="id-ID"/>
        </w:rPr>
      </w:pPr>
      <w:r w:rsidRPr="00DF5452">
        <w:rPr>
          <w:rFonts w:asciiTheme="majorBidi" w:eastAsiaTheme="minorEastAsia" w:hAnsiTheme="majorBidi" w:cstheme="majorBidi"/>
          <w:noProof/>
          <w:sz w:val="24"/>
          <w:szCs w:val="24"/>
        </w:rPr>
        <w:drawing>
          <wp:inline distT="0" distB="0" distL="0" distR="0" wp14:anchorId="4652D2A6" wp14:editId="7268008B">
            <wp:extent cx="3916393" cy="131741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3948" cy="1319956"/>
                    </a:xfrm>
                    <a:prstGeom prst="rect">
                      <a:avLst/>
                    </a:prstGeom>
                    <a:noFill/>
                  </pic:spPr>
                </pic:pic>
              </a:graphicData>
            </a:graphic>
          </wp:inline>
        </w:drawing>
      </w:r>
    </w:p>
    <w:p w:rsidR="004A3246" w:rsidRPr="00DF5452" w:rsidRDefault="004A3246" w:rsidP="004A3246">
      <w:pPr>
        <w:pStyle w:val="ListParagraph"/>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Dari hasil output dapat dilihat bahwa semua item mempunyai nilai </w:t>
      </w:r>
      <w:r w:rsidRPr="00DF5452">
        <w:rPr>
          <w:rFonts w:asciiTheme="majorBidi" w:eastAsia="Times New Roman" w:hAnsiTheme="majorBidi" w:cstheme="majorBidi"/>
          <w:i/>
          <w:iCs/>
          <w:sz w:val="24"/>
          <w:szCs w:val="24"/>
          <w:lang w:val="id-ID"/>
        </w:rPr>
        <w:t xml:space="preserve">Corrected item-total correlation </w:t>
      </w:r>
      <w:r w:rsidRPr="00DF5452">
        <w:rPr>
          <w:rFonts w:asciiTheme="majorBidi" w:eastAsia="Times New Roman" w:hAnsiTheme="majorBidi" w:cstheme="majorBidi"/>
          <w:sz w:val="24"/>
          <w:szCs w:val="24"/>
          <w:lang w:val="id-ID"/>
        </w:rPr>
        <w:t xml:space="preserve">yang lebih besar dari pada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sehingga dapat diambil kesimpulan bahwa 4 item soal dalam tes hasil belajar adalah valid.</w:t>
      </w:r>
    </w:p>
    <w:p w:rsidR="004A3246" w:rsidRPr="00DF5452" w:rsidRDefault="004A3246" w:rsidP="004A3246">
      <w:pPr>
        <w:pStyle w:val="ListParagraph"/>
        <w:numPr>
          <w:ilvl w:val="0"/>
          <w:numId w:val="77"/>
        </w:numPr>
        <w:spacing w:after="0" w:line="480" w:lineRule="auto"/>
        <w:ind w:left="709"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Uji Reabilitas</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Uji reabilitas digunakan untuk mengetahui apakah instrumen yang digunakan utuk mengetahui apakah instrumen yang digunakan reliabel atau tidak.</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Suharsimi Arikunto</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mengatakan bahwa reliabilitas menunjukkan pada suatu pengertian bahwa suatu instrumen cukup dapat dipercaya untuk digunakan sebagai alat pengumpulan data, karena instrumen tersebut sudah baik.</w:t>
      </w:r>
      <w:r w:rsidRPr="00DF5452">
        <w:rPr>
          <w:rStyle w:val="FootnoteReference"/>
          <w:rFonts w:asciiTheme="majorBidi" w:eastAsia="Times New Roman" w:hAnsiTheme="majorBidi" w:cstheme="majorBidi"/>
          <w:sz w:val="24"/>
          <w:szCs w:val="24"/>
        </w:rPr>
        <w:footnoteReference w:id="143"/>
      </w:r>
    </w:p>
    <w:p w:rsidR="004A3246" w:rsidRPr="00DF5452" w:rsidRDefault="004A3246" w:rsidP="004A3246">
      <w:pPr>
        <w:autoSpaceDE w:val="0"/>
        <w:autoSpaceDN w:val="0"/>
        <w:adjustRightInd w:val="0"/>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rPr>
        <w:lastRenderedPageBreak/>
        <w:t>Secara</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tradisional menurut prosedur yang dilakukan dan sifat koefisien yang</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dihasilkannya terdapat tiga macam </w:t>
      </w:r>
      <w:r>
        <w:rPr>
          <w:rFonts w:asciiTheme="majorBidi" w:hAnsiTheme="majorBidi" w:cstheme="majorBidi"/>
          <w:sz w:val="24"/>
          <w:szCs w:val="24"/>
        </w:rPr>
        <w:t>pendekatan reliab</w:t>
      </w:r>
      <w:r>
        <w:rPr>
          <w:rFonts w:asciiTheme="majorBidi" w:hAnsiTheme="majorBidi" w:cstheme="majorBidi"/>
          <w:sz w:val="24"/>
          <w:szCs w:val="24"/>
          <w:lang w:val="id-ID"/>
        </w:rPr>
        <w:t>i</w:t>
      </w:r>
      <w:r w:rsidRPr="00DF5452">
        <w:rPr>
          <w:rFonts w:asciiTheme="majorBidi" w:hAnsiTheme="majorBidi" w:cstheme="majorBidi"/>
          <w:sz w:val="24"/>
          <w:szCs w:val="24"/>
        </w:rPr>
        <w:t>litas yaitu :</w:t>
      </w:r>
    </w:p>
    <w:p w:rsidR="004A3246" w:rsidRPr="00DF5452" w:rsidRDefault="004A3246" w:rsidP="004A3246">
      <w:pPr>
        <w:pStyle w:val="ListParagraph"/>
        <w:numPr>
          <w:ilvl w:val="1"/>
          <w:numId w:val="103"/>
        </w:numPr>
        <w:autoSpaceDE w:val="0"/>
        <w:autoSpaceDN w:val="0"/>
        <w:adjustRightInd w:val="0"/>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lang w:val="id-ID"/>
        </w:rPr>
        <w:t>P</w:t>
      </w:r>
      <w:r w:rsidRPr="00DF5452">
        <w:rPr>
          <w:rFonts w:asciiTheme="majorBidi" w:hAnsiTheme="majorBidi" w:cstheme="majorBidi"/>
          <w:sz w:val="24"/>
          <w:szCs w:val="24"/>
        </w:rPr>
        <w:t>endekatan tes ulang (</w:t>
      </w:r>
      <w:r w:rsidRPr="00DF5452">
        <w:rPr>
          <w:rFonts w:asciiTheme="majorBidi" w:hAnsiTheme="majorBidi" w:cstheme="majorBidi"/>
          <w:i/>
          <w:iCs/>
          <w:sz w:val="24"/>
          <w:szCs w:val="24"/>
        </w:rPr>
        <w:t>test-retest</w:t>
      </w:r>
      <w:r w:rsidRPr="00DF5452">
        <w:rPr>
          <w:rFonts w:asciiTheme="majorBidi" w:hAnsiTheme="majorBidi" w:cstheme="majorBidi"/>
          <w:sz w:val="24"/>
          <w:szCs w:val="24"/>
        </w:rPr>
        <w:t>), yaitu dengan menyajikan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tes dua kali pada satu kelompok subyek dengan tenggang</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waktu diantara kedua penyajian tersebut.</w:t>
      </w:r>
      <w:r w:rsidRPr="00DF5452">
        <w:rPr>
          <w:rStyle w:val="FootnoteReference"/>
          <w:rFonts w:asciiTheme="majorBidi" w:hAnsiTheme="majorBidi" w:cstheme="majorBidi"/>
          <w:sz w:val="24"/>
          <w:szCs w:val="24"/>
        </w:rPr>
        <w:footnoteReference w:id="144"/>
      </w:r>
    </w:p>
    <w:p w:rsidR="004A3246" w:rsidRPr="00DF5452" w:rsidRDefault="004A3246" w:rsidP="004A3246">
      <w:pPr>
        <w:pStyle w:val="ListParagraph"/>
        <w:numPr>
          <w:ilvl w:val="0"/>
          <w:numId w:val="103"/>
        </w:numPr>
        <w:autoSpaceDE w:val="0"/>
        <w:autoSpaceDN w:val="0"/>
        <w:adjustRightInd w:val="0"/>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lang w:val="id-ID"/>
        </w:rPr>
        <w:t>P</w:t>
      </w:r>
      <w:r w:rsidRPr="00DF5452">
        <w:rPr>
          <w:rFonts w:asciiTheme="majorBidi" w:hAnsiTheme="majorBidi" w:cstheme="majorBidi"/>
          <w:sz w:val="24"/>
          <w:szCs w:val="24"/>
        </w:rPr>
        <w:t>endekatan bentuk paralel (</w:t>
      </w:r>
      <w:r w:rsidRPr="00DF5452">
        <w:rPr>
          <w:rFonts w:asciiTheme="majorBidi" w:hAnsiTheme="majorBidi" w:cstheme="majorBidi"/>
          <w:i/>
          <w:iCs/>
          <w:sz w:val="24"/>
          <w:szCs w:val="24"/>
        </w:rPr>
        <w:t>parallel forms</w:t>
      </w:r>
      <w:r w:rsidRPr="00DF5452">
        <w:rPr>
          <w:rFonts w:asciiTheme="majorBidi" w:hAnsiTheme="majorBidi" w:cstheme="majorBidi"/>
          <w:sz w:val="24"/>
          <w:szCs w:val="24"/>
        </w:rPr>
        <w:t>), tes yang akan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di es</w:t>
      </w:r>
      <w:r>
        <w:rPr>
          <w:rFonts w:asciiTheme="majorBidi" w:hAnsiTheme="majorBidi" w:cstheme="majorBidi"/>
          <w:sz w:val="24"/>
          <w:szCs w:val="24"/>
        </w:rPr>
        <w:t>timasi reliab</w:t>
      </w:r>
      <w:r>
        <w:rPr>
          <w:rFonts w:asciiTheme="majorBidi" w:hAnsiTheme="majorBidi" w:cstheme="majorBidi"/>
          <w:sz w:val="24"/>
          <w:szCs w:val="24"/>
          <w:lang w:val="id-ID"/>
        </w:rPr>
        <w:t>i</w:t>
      </w:r>
      <w:r w:rsidRPr="00DF5452">
        <w:rPr>
          <w:rFonts w:asciiTheme="majorBidi" w:hAnsiTheme="majorBidi" w:cstheme="majorBidi"/>
          <w:sz w:val="24"/>
          <w:szCs w:val="24"/>
        </w:rPr>
        <w:t>litasnya harus ada paralelnya, yaitu tes</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lain yang sama tujuan ukurnya dan setara isi itemnya baik</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secara kualitas maupun kuantitasnya, kita harus punya</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dua tes yang kembar.</w:t>
      </w:r>
      <w:r w:rsidRPr="00DF5452">
        <w:rPr>
          <w:rStyle w:val="FootnoteReference"/>
          <w:rFonts w:asciiTheme="majorBidi" w:hAnsiTheme="majorBidi" w:cstheme="majorBidi"/>
          <w:sz w:val="24"/>
          <w:szCs w:val="24"/>
        </w:rPr>
        <w:footnoteReference w:id="145"/>
      </w:r>
    </w:p>
    <w:p w:rsidR="004A3246" w:rsidRPr="00DF5452" w:rsidRDefault="004A3246" w:rsidP="004A3246">
      <w:pPr>
        <w:pStyle w:val="ListParagraph"/>
        <w:numPr>
          <w:ilvl w:val="0"/>
          <w:numId w:val="103"/>
        </w:numPr>
        <w:autoSpaceDE w:val="0"/>
        <w:autoSpaceDN w:val="0"/>
        <w:adjustRightInd w:val="0"/>
        <w:spacing w:after="0" w:line="480" w:lineRule="auto"/>
        <w:ind w:left="851" w:hanging="426"/>
        <w:jc w:val="both"/>
        <w:rPr>
          <w:rFonts w:asciiTheme="majorBidi" w:hAnsiTheme="majorBidi" w:cstheme="majorBidi"/>
          <w:sz w:val="24"/>
          <w:szCs w:val="24"/>
        </w:rPr>
      </w:pPr>
      <w:r w:rsidRPr="00DF5452">
        <w:rPr>
          <w:rFonts w:asciiTheme="majorBidi" w:hAnsiTheme="majorBidi" w:cstheme="majorBidi"/>
          <w:sz w:val="24"/>
          <w:szCs w:val="24"/>
          <w:lang w:val="id-ID"/>
        </w:rPr>
        <w:t>P</w:t>
      </w:r>
      <w:r w:rsidRPr="00DF5452">
        <w:rPr>
          <w:rFonts w:asciiTheme="majorBidi" w:hAnsiTheme="majorBidi" w:cstheme="majorBidi"/>
          <w:sz w:val="24"/>
          <w:szCs w:val="24"/>
        </w:rPr>
        <w:t>endekatan konsistensi internal (</w:t>
      </w:r>
      <w:r w:rsidRPr="00DF5452">
        <w:rPr>
          <w:rFonts w:asciiTheme="majorBidi" w:hAnsiTheme="majorBidi" w:cstheme="majorBidi"/>
          <w:i/>
          <w:iCs/>
          <w:sz w:val="24"/>
          <w:szCs w:val="24"/>
        </w:rPr>
        <w:t>internal consistency</w:t>
      </w:r>
      <w:r w:rsidRPr="00DF5452">
        <w:rPr>
          <w:rFonts w:asciiTheme="majorBidi" w:hAnsiTheme="majorBidi" w:cstheme="majorBidi"/>
          <w:sz w:val="24"/>
          <w:szCs w:val="24"/>
        </w:rPr>
        <w:t>), dilakukan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dengan menggunakan satu bentuk tes yang dikenakan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hanya sekali saja pada sekelompok subyek. Tujuannya melihat</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konsistensi antara item atau antarbagian dalam tes itu sendiri.</w:t>
      </w:r>
      <w:r w:rsidRPr="00DF5452">
        <w:rPr>
          <w:rStyle w:val="FootnoteReference"/>
          <w:rFonts w:asciiTheme="majorBidi" w:hAnsiTheme="majorBidi" w:cstheme="majorBidi"/>
          <w:sz w:val="24"/>
          <w:szCs w:val="24"/>
        </w:rPr>
        <w:footnoteReference w:id="146"/>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 xml:space="preserve">Uji reliabilitas </w:t>
      </w:r>
      <w:r w:rsidRPr="00DF5452">
        <w:rPr>
          <w:rFonts w:asciiTheme="majorBidi" w:eastAsia="Times New Roman" w:hAnsiTheme="majorBidi" w:cstheme="majorBidi"/>
          <w:sz w:val="24"/>
          <w:szCs w:val="24"/>
          <w:lang w:val="id-ID"/>
        </w:rPr>
        <w:t>tes</w:t>
      </w:r>
      <w:r w:rsidRPr="00DF5452">
        <w:rPr>
          <w:rFonts w:asciiTheme="majorBidi" w:eastAsia="Times New Roman" w:hAnsiTheme="majorBidi" w:cstheme="majorBidi"/>
          <w:sz w:val="24"/>
          <w:szCs w:val="24"/>
        </w:rPr>
        <w:t xml:space="preserve"> menggunakan rumus Alpha sesuai dengan penjelasan Suharsimi Arikunto</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bahwa: “rumus Alpha digunakan untuk mencari reabilitas instrumen yang skornya bukan 1 atau 0, misalnya angket atau soal bentuk uraian.”</w:t>
      </w:r>
      <w:r w:rsidRPr="00DF5452">
        <w:rPr>
          <w:rStyle w:val="FootnoteReference"/>
          <w:rFonts w:asciiTheme="majorBidi" w:eastAsia="Times New Roman" w:hAnsiTheme="majorBidi" w:cstheme="majorBidi"/>
          <w:sz w:val="24"/>
          <w:szCs w:val="24"/>
        </w:rPr>
        <w:footnoteReference w:id="147"/>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t>Adapun rumus Alpha tersebut adalah :</w:t>
      </w:r>
      <w:r w:rsidRPr="00DF5452">
        <w:rPr>
          <w:rStyle w:val="FootnoteReference"/>
          <w:rFonts w:asciiTheme="majorBidi" w:eastAsia="Times New Roman" w:hAnsiTheme="majorBidi" w:cstheme="majorBidi"/>
          <w:sz w:val="24"/>
          <w:szCs w:val="24"/>
        </w:rPr>
        <w:footnoteReference w:id="148"/>
      </w:r>
    </w:p>
    <w:p w:rsidR="004A3246" w:rsidRPr="00DF5452" w:rsidRDefault="004A3246" w:rsidP="004A3246">
      <w:pPr>
        <w:tabs>
          <w:tab w:val="left" w:pos="993"/>
        </w:tabs>
        <w:spacing w:after="0" w:line="480" w:lineRule="auto"/>
        <w:ind w:firstLine="142"/>
        <w:jc w:val="center"/>
        <w:rPr>
          <w:rFonts w:ascii="Cambria Math" w:eastAsia="Times New Roman" w:hAnsi="Cambria Math" w:cstheme="majorBidi"/>
          <w:sz w:val="24"/>
          <w:szCs w:val="24"/>
          <w:lang w:val="id-ID"/>
          <w:oMath/>
        </w:rPr>
      </w:pPr>
      <m:oMathPara>
        <m:oMath>
          <m:r>
            <w:rPr>
              <w:rFonts w:ascii="Cambria Math" w:eastAsia="Times New Roman" w:hAnsi="Cambria Math" w:cstheme="majorBidi"/>
              <w:sz w:val="24"/>
              <w:szCs w:val="24"/>
            </w:rPr>
            <w:lastRenderedPageBreak/>
            <m:t xml:space="preserve">α= </m:t>
          </m:r>
          <m:d>
            <m:dPr>
              <m:ctrlPr>
                <w:rPr>
                  <w:rFonts w:ascii="Cambria Math" w:eastAsia="Times New Roman" w:hAnsi="Cambria Math" w:cstheme="majorBidi"/>
                  <w:i/>
                  <w:sz w:val="24"/>
                  <w:szCs w:val="24"/>
                </w:rPr>
              </m:ctrlPr>
            </m:dPr>
            <m:e>
              <m:f>
                <m:fPr>
                  <m:ctrlPr>
                    <w:rPr>
                      <w:rFonts w:ascii="Cambria Math" w:eastAsia="Times New Roman" w:hAnsi="Cambria Math" w:cstheme="majorBidi"/>
                      <w:i/>
                      <w:sz w:val="24"/>
                      <w:szCs w:val="24"/>
                    </w:rPr>
                  </m:ctrlPr>
                </m:fPr>
                <m:num>
                  <m:r>
                    <w:rPr>
                      <w:rFonts w:ascii="Cambria Math" w:eastAsia="Times New Roman" w:hAnsi="Cambria Math" w:cstheme="majorBidi"/>
                      <w:sz w:val="24"/>
                      <w:szCs w:val="24"/>
                    </w:rPr>
                    <m:t>k</m:t>
                  </m:r>
                </m:num>
                <m:den>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k-1</m:t>
                      </m:r>
                    </m:e>
                  </m:d>
                </m:den>
              </m:f>
            </m:e>
          </m:d>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1-</m:t>
              </m:r>
              <m:f>
                <m:fPr>
                  <m:ctrlPr>
                    <w:rPr>
                      <w:rFonts w:ascii="Cambria Math" w:eastAsia="Times New Roman" w:hAnsi="Cambria Math" w:cstheme="majorBidi"/>
                      <w:i/>
                      <w:sz w:val="24"/>
                      <w:szCs w:val="24"/>
                    </w:rPr>
                  </m:ctrlPr>
                </m:fPr>
                <m:num>
                  <m:nary>
                    <m:naryPr>
                      <m:chr m:val="∑"/>
                      <m:limLoc m:val="undOvr"/>
                      <m:subHide m:val="1"/>
                      <m:supHide m:val="1"/>
                      <m:ctrlPr>
                        <w:rPr>
                          <w:rFonts w:ascii="Cambria Math" w:eastAsia="Times New Roman" w:hAnsi="Cambria Math" w:cstheme="majorBidi"/>
                          <w:i/>
                          <w:sz w:val="24"/>
                          <w:szCs w:val="24"/>
                        </w:rPr>
                      </m:ctrlPr>
                    </m:naryPr>
                    <m:sub/>
                    <m:sup/>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up>
                          <m:r>
                            <w:rPr>
                              <w:rFonts w:ascii="Cambria Math" w:eastAsia="Times New Roman" w:hAnsi="Cambria Math" w:cstheme="majorBidi"/>
                              <w:sz w:val="24"/>
                              <w:szCs w:val="24"/>
                            </w:rPr>
                            <m:t>2</m:t>
                          </m:r>
                        </m:sup>
                      </m:sSubSup>
                    </m:e>
                  </m:nary>
                </m:num>
                <m:den>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up>
                      <m:r>
                        <w:rPr>
                          <w:rFonts w:ascii="Cambria Math" w:eastAsia="Times New Roman" w:hAnsi="Cambria Math" w:cstheme="majorBidi"/>
                          <w:sz w:val="24"/>
                          <w:szCs w:val="24"/>
                        </w:rPr>
                        <m:t>2</m:t>
                      </m:r>
                    </m:sup>
                  </m:sSubSup>
                </m:den>
              </m:f>
            </m:e>
          </m:d>
        </m:oMath>
      </m:oMathPara>
    </w:p>
    <w:p w:rsidR="004A3246" w:rsidRPr="00DF5452" w:rsidRDefault="004A3246" w:rsidP="004A3246">
      <w:pPr>
        <w:spacing w:after="0" w:line="480" w:lineRule="auto"/>
        <w:ind w:left="284"/>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Di mana:</w:t>
      </w:r>
    </w:p>
    <w:p w:rsidR="004A3246" w:rsidRPr="00DF5452" w:rsidRDefault="004A3246" w:rsidP="004A3246">
      <w:pPr>
        <w:spacing w:after="0" w:line="480" w:lineRule="auto"/>
        <w:ind w:left="284"/>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i/>
          <w:iCs/>
          <w:sz w:val="24"/>
          <w:szCs w:val="24"/>
          <w:lang w:val="id-ID"/>
        </w:rPr>
        <w:t>k</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jumlah item</w:t>
      </w:r>
    </w:p>
    <w:p w:rsidR="004A3246" w:rsidRPr="00DF5452" w:rsidRDefault="004A3246" w:rsidP="004A3246">
      <w:pPr>
        <w:spacing w:after="0" w:line="480" w:lineRule="auto"/>
        <w:ind w:left="284"/>
        <w:jc w:val="both"/>
        <w:rPr>
          <w:rFonts w:asciiTheme="majorBidi" w:eastAsia="Times New Roman" w:hAnsiTheme="majorBidi" w:cstheme="majorBidi"/>
          <w:sz w:val="24"/>
          <w:szCs w:val="24"/>
          <w:lang w:val="id-ID"/>
        </w:rPr>
      </w:pPr>
      <m:oMath>
        <m:nary>
          <m:naryPr>
            <m:chr m:val="∑"/>
            <m:limLoc m:val="undOvr"/>
            <m:subHide m:val="1"/>
            <m:supHide m:val="1"/>
            <m:ctrlPr>
              <w:rPr>
                <w:rFonts w:ascii="Cambria Math" w:eastAsia="Times New Roman" w:hAnsi="Cambria Math" w:cstheme="majorBidi"/>
                <w:i/>
                <w:sz w:val="24"/>
                <w:szCs w:val="24"/>
              </w:rPr>
            </m:ctrlPr>
          </m:naryPr>
          <m:sub/>
          <m:sup/>
          <m:e>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up>
                <m:r>
                  <w:rPr>
                    <w:rFonts w:ascii="Cambria Math" w:eastAsia="Times New Roman" w:hAnsi="Cambria Math" w:cstheme="majorBidi"/>
                    <w:sz w:val="24"/>
                    <w:szCs w:val="24"/>
                  </w:rPr>
                  <m:t>2</m:t>
                </m:r>
              </m:sup>
            </m:sSubSup>
          </m:e>
        </m:nary>
      </m:oMath>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jumlah vari</w:t>
      </w:r>
      <w:r w:rsidRPr="00DF5452">
        <w:rPr>
          <w:rFonts w:asciiTheme="majorBidi" w:eastAsia="Times New Roman" w:hAnsiTheme="majorBidi" w:cstheme="majorBidi"/>
          <w:sz w:val="24"/>
          <w:szCs w:val="24"/>
          <w:lang w:val="id-ID"/>
        </w:rPr>
        <w:t>an</w:t>
      </w:r>
      <w:r w:rsidRPr="00DF5452">
        <w:rPr>
          <w:rFonts w:asciiTheme="majorBidi" w:eastAsia="Times New Roman" w:hAnsiTheme="majorBidi" w:cstheme="majorBidi"/>
          <w:sz w:val="24"/>
          <w:szCs w:val="24"/>
        </w:rPr>
        <w:t xml:space="preserve"> </w:t>
      </w:r>
      <w:r w:rsidRPr="00DF5452">
        <w:rPr>
          <w:rFonts w:asciiTheme="majorBidi" w:eastAsia="Times New Roman" w:hAnsiTheme="majorBidi" w:cstheme="majorBidi"/>
          <w:sz w:val="24"/>
          <w:szCs w:val="24"/>
          <w:lang w:val="id-ID"/>
        </w:rPr>
        <w:t>skor total</w:t>
      </w:r>
    </w:p>
    <w:p w:rsidR="004A3246" w:rsidRPr="00DF5452" w:rsidRDefault="004A3246" w:rsidP="004A3246">
      <w:pPr>
        <w:spacing w:after="0" w:line="480" w:lineRule="auto"/>
        <w:ind w:left="284"/>
        <w:jc w:val="both"/>
        <w:rPr>
          <w:rFonts w:asciiTheme="majorBidi" w:eastAsia="Times New Roman" w:hAnsiTheme="majorBidi" w:cstheme="majorBidi"/>
          <w:sz w:val="24"/>
          <w:szCs w:val="24"/>
          <w:lang w:val="id-ID"/>
        </w:rPr>
      </w:pPr>
      <m:oMath>
        <m:sSubSup>
          <m:sSubSupPr>
            <m:ctrlPr>
              <w:rPr>
                <w:rFonts w:ascii="Cambria Math" w:eastAsia="Times New Roman" w:hAnsi="Cambria Math" w:cstheme="majorBidi"/>
                <w:i/>
                <w:sz w:val="24"/>
                <w:szCs w:val="24"/>
              </w:rPr>
            </m:ctrlPr>
          </m:sSubSupPr>
          <m:e>
            <m:r>
              <w:rPr>
                <w:rFonts w:ascii="Cambria Math" w:eastAsia="Times New Roman" w:hAnsi="Cambria Math" w:cstheme="majorBidi"/>
                <w:sz w:val="24"/>
                <w:szCs w:val="24"/>
              </w:rPr>
              <m:t>s</m:t>
            </m:r>
          </m:e>
          <m:sub>
            <m:r>
              <w:rPr>
                <w:rFonts w:ascii="Cambria Math" w:eastAsia="Times New Roman" w:hAnsi="Cambria Math" w:cstheme="majorBidi"/>
                <w:sz w:val="24"/>
                <w:szCs w:val="24"/>
              </w:rPr>
              <m:t>i</m:t>
            </m:r>
          </m:sub>
          <m:sup>
            <m:r>
              <w:rPr>
                <w:rFonts w:ascii="Cambria Math" w:eastAsia="Times New Roman" w:hAnsi="Cambria Math" w:cstheme="majorBidi"/>
                <w:sz w:val="24"/>
                <w:szCs w:val="24"/>
              </w:rPr>
              <m:t>2</m:t>
            </m:r>
          </m:sup>
        </m:sSubSup>
      </m:oMath>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 varians </w:t>
      </w:r>
      <w:r w:rsidRPr="00DF5452">
        <w:rPr>
          <w:rFonts w:asciiTheme="majorBidi" w:eastAsia="Times New Roman" w:hAnsiTheme="majorBidi" w:cstheme="majorBidi"/>
          <w:sz w:val="24"/>
          <w:szCs w:val="24"/>
          <w:lang w:val="id-ID"/>
        </w:rPr>
        <w:t>responden untuk item ke-i.</w:t>
      </w:r>
    </w:p>
    <w:p w:rsidR="004A3246" w:rsidRPr="00DF5452" w:rsidRDefault="004A3246" w:rsidP="004A3246">
      <w:pPr>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Tes reliabilitas untuk skala Likert pailing sering menggunakan analisis item. Yaitu untuk masing-masing skor item tertentu dikorelasikan dengan skor totalnya. Untuk </w:t>
      </w:r>
      <m:oMath>
        <m:r>
          <w:rPr>
            <w:rFonts w:ascii="Cambria Math" w:eastAsia="Times New Roman" w:hAnsi="Cambria Math" w:cstheme="majorBidi"/>
            <w:sz w:val="24"/>
            <w:szCs w:val="24"/>
            <w:lang w:val="id-ID"/>
          </w:rPr>
          <m:t>α</m:t>
        </m:r>
      </m:oMath>
      <w:r w:rsidRPr="00DF5452">
        <w:rPr>
          <w:rFonts w:asciiTheme="majorBidi" w:eastAsia="Times New Roman" w:hAnsiTheme="majorBidi" w:cstheme="majorBidi"/>
          <w:sz w:val="24"/>
          <w:szCs w:val="24"/>
          <w:lang w:val="id-ID"/>
        </w:rPr>
        <w:t xml:space="preserve"> yang kurang dari 0,80 dinyatakan gugur (tidak reliabel).</w:t>
      </w:r>
      <w:r w:rsidRPr="00DF5452">
        <w:rPr>
          <w:rStyle w:val="FootnoteReference"/>
          <w:rFonts w:asciiTheme="majorBidi" w:eastAsia="Times New Roman" w:hAnsiTheme="majorBidi" w:cstheme="majorBidi"/>
          <w:sz w:val="24"/>
          <w:szCs w:val="24"/>
          <w:lang w:val="id-ID"/>
        </w:rPr>
        <w:footnoteReference w:id="149"/>
      </w:r>
    </w:p>
    <w:p w:rsidR="004A3246" w:rsidRPr="00DF5452" w:rsidRDefault="004A3246" w:rsidP="004A3246">
      <w:pPr>
        <w:spacing w:after="0" w:line="480" w:lineRule="auto"/>
        <w:ind w:left="284" w:firstLine="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Untuk menghitung </w:t>
      </w:r>
      <w:r w:rsidRPr="00DF5452">
        <w:rPr>
          <w:rFonts w:asciiTheme="majorBidi" w:eastAsia="Times New Roman" w:hAnsiTheme="majorBidi" w:cstheme="majorBidi"/>
          <w:i/>
          <w:iCs/>
          <w:sz w:val="24"/>
          <w:szCs w:val="24"/>
          <w:lang w:val="id-ID"/>
        </w:rPr>
        <w:t xml:space="preserve">Cronbach’s Alpha </w:t>
      </w:r>
      <w:r w:rsidRPr="00DF5452">
        <w:rPr>
          <w:rFonts w:asciiTheme="majorBidi" w:eastAsia="Times New Roman" w:hAnsiTheme="majorBidi" w:cstheme="majorBidi"/>
          <w:sz w:val="24"/>
          <w:szCs w:val="24"/>
          <w:lang w:val="id-ID"/>
        </w:rPr>
        <w:t xml:space="preserve">digunakan program </w:t>
      </w:r>
      <w:r w:rsidRPr="00DF5452">
        <w:rPr>
          <w:rFonts w:asciiTheme="majorBidi" w:eastAsia="Times New Roman" w:hAnsiTheme="majorBidi" w:cstheme="majorBidi"/>
          <w:i/>
          <w:iCs/>
          <w:sz w:val="24"/>
          <w:szCs w:val="24"/>
          <w:lang w:val="id-ID"/>
        </w:rPr>
        <w:t xml:space="preserve">SPSS 16.0 </w:t>
      </w:r>
      <w:r w:rsidRPr="00DF5452">
        <w:rPr>
          <w:rFonts w:asciiTheme="majorBidi" w:eastAsia="Times New Roman" w:hAnsiTheme="majorBidi" w:cstheme="majorBidi"/>
          <w:sz w:val="24"/>
          <w:szCs w:val="24"/>
          <w:lang w:val="id-ID"/>
        </w:rPr>
        <w:t>dengan ketentuan</w:t>
      </w:r>
      <w:r w:rsidRPr="00DF5452">
        <w:rPr>
          <w:rFonts w:asciiTheme="majorBidi" w:eastAsia="Times New Roman" w:hAnsiTheme="majorBidi" w:cstheme="majorBidi"/>
          <w:i/>
          <w:iCs/>
          <w:sz w:val="24"/>
          <w:szCs w:val="24"/>
          <w:lang w:val="id-ID"/>
        </w:rPr>
        <w:t xml:space="preserve"> </w:t>
      </w:r>
      <w:r w:rsidRPr="00DF5452">
        <w:rPr>
          <w:rFonts w:asciiTheme="majorBidi" w:eastAsia="Times New Roman" w:hAnsiTheme="majorBidi" w:cstheme="majorBidi"/>
          <w:sz w:val="24"/>
          <w:szCs w:val="24"/>
          <w:lang w:val="id-ID"/>
        </w:rPr>
        <w:t xml:space="preserve">jika nilai </w:t>
      </w:r>
      <w:r w:rsidRPr="00DF5452">
        <w:rPr>
          <w:rFonts w:asciiTheme="majorBidi" w:eastAsia="Times New Roman" w:hAnsiTheme="majorBidi" w:cstheme="majorBidi"/>
          <w:i/>
          <w:iCs/>
          <w:sz w:val="24"/>
          <w:szCs w:val="24"/>
          <w:lang w:val="id-ID"/>
        </w:rPr>
        <w:t xml:space="preserve">Cronbach’s Alpha </w:t>
      </w:r>
      <w:r w:rsidRPr="00DF5452">
        <w:rPr>
          <w:rFonts w:asciiTheme="majorBidi" w:eastAsia="Times New Roman" w:hAnsiTheme="majorBidi" w:cstheme="majorBidi"/>
          <w:sz w:val="24"/>
          <w:szCs w:val="24"/>
          <w:lang w:val="id-ID"/>
        </w:rPr>
        <w:t xml:space="preserve">≥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xml:space="preserve"> maka reliabel dan apabila </w:t>
      </w:r>
      <w:r w:rsidRPr="00DF5452">
        <w:rPr>
          <w:rFonts w:asciiTheme="majorBidi" w:eastAsia="Times New Roman" w:hAnsiTheme="majorBidi" w:cstheme="majorBidi"/>
          <w:i/>
          <w:iCs/>
          <w:sz w:val="24"/>
          <w:szCs w:val="24"/>
          <w:lang w:val="id-ID"/>
        </w:rPr>
        <w:t xml:space="preserve"> </w:t>
      </w:r>
      <w:r w:rsidRPr="00DF5452">
        <w:rPr>
          <w:rFonts w:asciiTheme="majorBidi" w:eastAsia="Times New Roman" w:hAnsiTheme="majorBidi" w:cstheme="majorBidi"/>
          <w:sz w:val="24"/>
          <w:szCs w:val="24"/>
          <w:lang w:val="id-ID"/>
        </w:rPr>
        <w:t xml:space="preserve">jika nilai </w:t>
      </w:r>
      <w:r w:rsidRPr="00DF5452">
        <w:rPr>
          <w:rFonts w:asciiTheme="majorBidi" w:eastAsia="Times New Roman" w:hAnsiTheme="majorBidi" w:cstheme="majorBidi"/>
          <w:i/>
          <w:iCs/>
          <w:sz w:val="24"/>
          <w:szCs w:val="24"/>
          <w:lang w:val="id-ID"/>
        </w:rPr>
        <w:t xml:space="preserve">Cronbach’s Alpha </w:t>
      </w:r>
      <w:r w:rsidRPr="00DF5452">
        <w:rPr>
          <w:rFonts w:asciiTheme="majorBidi" w:eastAsia="Times New Roman" w:hAnsiTheme="majorBidi" w:cstheme="majorBidi"/>
          <w:sz w:val="24"/>
          <w:szCs w:val="24"/>
          <w:lang w:val="id-ID"/>
        </w:rPr>
        <w:t xml:space="preserve">&lt; </w:t>
      </w:r>
      <m:oMath>
        <m:sSub>
          <m:sSubPr>
            <m:ctrlPr>
              <w:rPr>
                <w:rFonts w:ascii="Cambria Math" w:eastAsia="Times New Roman" w:hAnsi="Cambria Math" w:cstheme="majorBidi"/>
                <w:i/>
                <w:sz w:val="24"/>
                <w:szCs w:val="24"/>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maka tidak reliabel.</w:t>
      </w:r>
      <w:r w:rsidRPr="00DF5452">
        <w:rPr>
          <w:rStyle w:val="FootnoteReference"/>
          <w:rFonts w:asciiTheme="majorBidi" w:eastAsia="Times New Roman" w:hAnsiTheme="majorBidi" w:cstheme="majorBidi"/>
          <w:sz w:val="24"/>
          <w:szCs w:val="24"/>
          <w:lang w:val="id-ID"/>
        </w:rPr>
        <w:footnoteReference w:id="150"/>
      </w:r>
      <w:r w:rsidRPr="00DF5452">
        <w:rPr>
          <w:rFonts w:asciiTheme="majorBidi" w:eastAsia="Times New Roman" w:hAnsiTheme="majorBidi" w:cstheme="majorBidi"/>
          <w:sz w:val="24"/>
          <w:szCs w:val="24"/>
          <w:lang w:val="id-ID"/>
        </w:rPr>
        <w:t xml:space="preserve"> Nilai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xml:space="preserve"> untuk </w:t>
      </w:r>
      <m:oMath>
        <m:r>
          <w:rPr>
            <w:rFonts w:ascii="Cambria Math" w:eastAsia="Times New Roman" w:hAnsi="Cambria Math" w:cstheme="majorBidi"/>
            <w:sz w:val="24"/>
            <w:szCs w:val="24"/>
            <w:lang w:val="id-ID"/>
          </w:rPr>
          <m:t>N=24</m:t>
        </m:r>
      </m:oMath>
      <w:r w:rsidRPr="00DF5452">
        <w:rPr>
          <w:rFonts w:asciiTheme="majorBidi" w:eastAsia="Times New Roman" w:hAnsiTheme="majorBidi" w:cstheme="majorBidi"/>
          <w:sz w:val="24"/>
          <w:szCs w:val="24"/>
          <w:lang w:val="id-ID"/>
        </w:rPr>
        <w:t xml:space="preserve"> dengan tingkat kepercayaan </w:t>
      </w:r>
      <m:oMath>
        <m:r>
          <w:rPr>
            <w:rFonts w:ascii="Cambria Math" w:eastAsia="Times New Roman" w:hAnsi="Cambria Math" w:cstheme="majorBidi"/>
            <w:sz w:val="24"/>
            <w:szCs w:val="24"/>
            <w:lang w:val="id-ID"/>
          </w:rPr>
          <m:t>95%</m:t>
        </m:r>
      </m:oMath>
      <w:r w:rsidRPr="00DF5452">
        <w:rPr>
          <w:rFonts w:asciiTheme="majorBidi" w:eastAsia="Times New Roman" w:hAnsiTheme="majorBidi" w:cstheme="majorBidi"/>
          <w:sz w:val="24"/>
          <w:szCs w:val="24"/>
          <w:lang w:val="id-ID"/>
        </w:rPr>
        <w:t xml:space="preserve"> diperoleh sebesar </w:t>
      </w:r>
      <m:oMath>
        <m:r>
          <w:rPr>
            <w:rFonts w:ascii="Cambria Math" w:eastAsia="Times New Roman" w:hAnsi="Cambria Math" w:cstheme="majorBidi"/>
            <w:sz w:val="24"/>
            <w:szCs w:val="24"/>
            <w:lang w:val="id-ID"/>
          </w:rPr>
          <m:t>0,4044</m:t>
        </m:r>
      </m:oMath>
      <w:r w:rsidRPr="00DF5452">
        <w:rPr>
          <w:rFonts w:asciiTheme="majorBidi" w:eastAsia="Times New Roman" w:hAnsiTheme="majorBidi" w:cstheme="majorBidi"/>
          <w:sz w:val="24"/>
          <w:szCs w:val="24"/>
          <w:lang w:val="id-ID"/>
        </w:rPr>
        <w:t xml:space="preserve"> (tebel r bisa dilihat di </w:t>
      </w:r>
      <w:r w:rsidRPr="00DF5452">
        <w:rPr>
          <w:rFonts w:asciiTheme="majorBidi" w:eastAsia="Times New Roman" w:hAnsiTheme="majorBidi" w:cstheme="majorBidi"/>
          <w:i/>
          <w:iCs/>
          <w:sz w:val="24"/>
          <w:szCs w:val="24"/>
          <w:lang w:val="id-ID"/>
        </w:rPr>
        <w:t>lampiran 3</w:t>
      </w:r>
      <w:r w:rsidRPr="00DF5452">
        <w:rPr>
          <w:rFonts w:asciiTheme="majorBidi" w:eastAsia="Times New Roman" w:hAnsiTheme="majorBidi" w:cstheme="majorBidi"/>
          <w:sz w:val="24"/>
          <w:szCs w:val="24"/>
          <w:lang w:val="id-ID"/>
        </w:rPr>
        <w:t>). Adapun hasil uji reliabilitas dengan menggunakan SPSS 16.0 adalah sebagai berikut:</w:t>
      </w:r>
    </w:p>
    <w:p w:rsidR="004A3246" w:rsidRPr="00DF5452" w:rsidRDefault="004A3246" w:rsidP="004A3246">
      <w:pPr>
        <w:pStyle w:val="ListParagraph"/>
        <w:numPr>
          <w:ilvl w:val="0"/>
          <w:numId w:val="135"/>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Motivasi Belajar</w:t>
      </w:r>
    </w:p>
    <w:p w:rsidR="004A3246" w:rsidRPr="00DF5452" w:rsidRDefault="004A3246" w:rsidP="004A3246">
      <w:pPr>
        <w:pStyle w:val="ListParagraph"/>
        <w:spacing w:after="0" w:line="240" w:lineRule="auto"/>
        <w:ind w:left="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b/>
          <w:bCs/>
          <w:sz w:val="24"/>
          <w:szCs w:val="24"/>
          <w:lang w:val="id-ID"/>
        </w:rPr>
        <w:t>Tabel 3.7 Output SPSS Untuk Uji Reliabilitas Angket Motivasi Belajar</w:t>
      </w:r>
    </w:p>
    <w:p w:rsidR="004A3246" w:rsidRPr="00DF5452" w:rsidRDefault="004A3246" w:rsidP="004A3246">
      <w:pPr>
        <w:pStyle w:val="ListParagraph"/>
        <w:spacing w:after="0" w:line="480" w:lineRule="auto"/>
        <w:ind w:left="426"/>
        <w:jc w:val="both"/>
        <w:rPr>
          <w:rFonts w:asciiTheme="majorBidi" w:eastAsia="Times New Roman" w:hAnsiTheme="majorBidi" w:cstheme="majorBidi"/>
          <w:sz w:val="24"/>
          <w:szCs w:val="24"/>
          <w:lang w:val="id-ID"/>
        </w:rPr>
      </w:pPr>
      <w:r w:rsidRPr="00DF5452">
        <w:rPr>
          <w:rFonts w:asciiTheme="majorBidi" w:eastAsiaTheme="minorEastAsia" w:hAnsiTheme="majorBidi" w:cstheme="majorBidi"/>
          <w:noProof/>
          <w:sz w:val="24"/>
          <w:szCs w:val="24"/>
        </w:rPr>
        <w:drawing>
          <wp:inline distT="0" distB="0" distL="0" distR="0" wp14:anchorId="794E0F38" wp14:editId="42AACA6F">
            <wp:extent cx="1676400" cy="752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752475"/>
                    </a:xfrm>
                    <a:prstGeom prst="rect">
                      <a:avLst/>
                    </a:prstGeom>
                    <a:noFill/>
                  </pic:spPr>
                </pic:pic>
              </a:graphicData>
            </a:graphic>
          </wp:inline>
        </w:drawing>
      </w:r>
    </w:p>
    <w:p w:rsidR="004A3246" w:rsidRPr="00DF5452" w:rsidRDefault="004A3246" w:rsidP="004A3246">
      <w:pPr>
        <w:pStyle w:val="ListParagraph"/>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 xml:space="preserve">Dari hasil output dapat dilihat bahwa nilai </w:t>
      </w:r>
      <w:r w:rsidRPr="00DF5452">
        <w:rPr>
          <w:rFonts w:asciiTheme="majorBidi" w:eastAsia="Times New Roman" w:hAnsiTheme="majorBidi" w:cstheme="majorBidi"/>
          <w:i/>
          <w:iCs/>
          <w:sz w:val="24"/>
          <w:szCs w:val="24"/>
          <w:lang w:val="id-ID"/>
        </w:rPr>
        <w:t>Cronbach’s Alpha</w:t>
      </w:r>
      <w:r w:rsidRPr="00DF5452">
        <w:rPr>
          <w:rFonts w:asciiTheme="majorBidi" w:eastAsia="Times New Roman" w:hAnsiTheme="majorBidi" w:cstheme="majorBidi"/>
          <w:sz w:val="24"/>
          <w:szCs w:val="24"/>
          <w:lang w:val="id-ID"/>
        </w:rPr>
        <w:t xml:space="preserve"> lebih besar dari pada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sehingga dapat diambil kesimpulan bahwa 30 item pernyataan dalam angket motivasi belajar adalah reliabel.</w:t>
      </w:r>
    </w:p>
    <w:p w:rsidR="004A3246" w:rsidRPr="00DF5452" w:rsidRDefault="004A3246" w:rsidP="004A3246">
      <w:pPr>
        <w:pStyle w:val="ListParagraph"/>
        <w:numPr>
          <w:ilvl w:val="0"/>
          <w:numId w:val="135"/>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Gaya Belajar</w:t>
      </w:r>
    </w:p>
    <w:p w:rsidR="004A3246" w:rsidRPr="00DF5452" w:rsidRDefault="004A3246" w:rsidP="004A3246">
      <w:pPr>
        <w:spacing w:after="0" w:line="240" w:lineRule="auto"/>
        <w:ind w:left="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b/>
          <w:bCs/>
          <w:sz w:val="24"/>
          <w:szCs w:val="24"/>
          <w:lang w:val="id-ID"/>
        </w:rPr>
        <w:t>Tabel 3.8 Output SPSS Untuk Uji Reliabilitas Angket Gaya Belajar</w:t>
      </w:r>
    </w:p>
    <w:p w:rsidR="004A3246" w:rsidRPr="00DF5452" w:rsidRDefault="004A3246" w:rsidP="004A3246">
      <w:pPr>
        <w:pStyle w:val="ListParagraph"/>
        <w:spacing w:after="0" w:line="480" w:lineRule="auto"/>
        <w:ind w:left="426"/>
        <w:jc w:val="both"/>
        <w:rPr>
          <w:rFonts w:asciiTheme="majorBidi" w:eastAsia="Times New Roman" w:hAnsiTheme="majorBidi" w:cstheme="majorBidi"/>
          <w:sz w:val="24"/>
          <w:szCs w:val="24"/>
          <w:lang w:val="id-ID"/>
        </w:rPr>
      </w:pPr>
      <w:r w:rsidRPr="00DF5452">
        <w:rPr>
          <w:rFonts w:asciiTheme="majorBidi" w:eastAsiaTheme="minorEastAsia" w:hAnsiTheme="majorBidi" w:cstheme="majorBidi"/>
          <w:noProof/>
          <w:sz w:val="24"/>
          <w:szCs w:val="24"/>
        </w:rPr>
        <w:drawing>
          <wp:inline distT="0" distB="0" distL="0" distR="0" wp14:anchorId="1B1374DC" wp14:editId="5476E3C7">
            <wp:extent cx="1676400" cy="752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752475"/>
                    </a:xfrm>
                    <a:prstGeom prst="rect">
                      <a:avLst/>
                    </a:prstGeom>
                    <a:noFill/>
                  </pic:spPr>
                </pic:pic>
              </a:graphicData>
            </a:graphic>
          </wp:inline>
        </w:drawing>
      </w:r>
    </w:p>
    <w:p w:rsidR="004A3246" w:rsidRPr="00DF5452" w:rsidRDefault="004A3246" w:rsidP="004A3246">
      <w:pPr>
        <w:pStyle w:val="ListParagraph"/>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Dari hasil output dapat dilihat bahwa nilai </w:t>
      </w:r>
      <w:r w:rsidRPr="00DF5452">
        <w:rPr>
          <w:rFonts w:asciiTheme="majorBidi" w:eastAsia="Times New Roman" w:hAnsiTheme="majorBidi" w:cstheme="majorBidi"/>
          <w:i/>
          <w:iCs/>
          <w:sz w:val="24"/>
          <w:szCs w:val="24"/>
          <w:lang w:val="id-ID"/>
        </w:rPr>
        <w:t>Cronbach’s Alpha</w:t>
      </w:r>
      <w:r w:rsidRPr="00DF5452">
        <w:rPr>
          <w:rFonts w:asciiTheme="majorBidi" w:eastAsia="Times New Roman" w:hAnsiTheme="majorBidi" w:cstheme="majorBidi"/>
          <w:sz w:val="24"/>
          <w:szCs w:val="24"/>
          <w:lang w:val="id-ID"/>
        </w:rPr>
        <w:t xml:space="preserve"> lebih besar dari pada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sehingga dapat diambil kesimpulan bahwa 30 item pernyataan dalam angket gaya belajar adalah reliabel.</w:t>
      </w:r>
    </w:p>
    <w:p w:rsidR="004A3246" w:rsidRPr="00DF5452" w:rsidRDefault="004A3246" w:rsidP="004A3246">
      <w:pPr>
        <w:pStyle w:val="ListParagraph"/>
        <w:numPr>
          <w:ilvl w:val="0"/>
          <w:numId w:val="135"/>
        </w:numPr>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Hasil Belajar</w:t>
      </w:r>
    </w:p>
    <w:p w:rsidR="004A3246" w:rsidRPr="00DF5452" w:rsidRDefault="004A3246" w:rsidP="004A3246">
      <w:pPr>
        <w:spacing w:after="0" w:line="240" w:lineRule="auto"/>
        <w:ind w:left="426"/>
        <w:jc w:val="both"/>
        <w:rPr>
          <w:rFonts w:asciiTheme="majorBidi" w:eastAsia="Times New Roman" w:hAnsiTheme="majorBidi" w:cstheme="majorBidi"/>
          <w:sz w:val="24"/>
          <w:szCs w:val="24"/>
          <w:lang w:val="id-ID"/>
        </w:rPr>
      </w:pPr>
      <w:r>
        <w:rPr>
          <w:rFonts w:asciiTheme="majorBidi" w:eastAsia="Times New Roman" w:hAnsiTheme="majorBidi" w:cstheme="majorBidi"/>
          <w:b/>
          <w:bCs/>
          <w:sz w:val="24"/>
          <w:szCs w:val="24"/>
          <w:lang w:val="id-ID"/>
        </w:rPr>
        <w:t>Tabel 3.9</w:t>
      </w:r>
      <w:r w:rsidRPr="00DF5452">
        <w:rPr>
          <w:rFonts w:asciiTheme="majorBidi" w:eastAsia="Times New Roman" w:hAnsiTheme="majorBidi" w:cstheme="majorBidi"/>
          <w:b/>
          <w:bCs/>
          <w:sz w:val="24"/>
          <w:szCs w:val="24"/>
          <w:lang w:val="id-ID"/>
        </w:rPr>
        <w:t xml:space="preserve"> Output SPSS Untuk Uji Reliabilitas Tes Hasil Belajar</w:t>
      </w:r>
    </w:p>
    <w:p w:rsidR="004A3246" w:rsidRPr="00DF5452" w:rsidRDefault="004A3246" w:rsidP="004A3246">
      <w:pPr>
        <w:pStyle w:val="ListParagraph"/>
        <w:spacing w:after="0" w:line="480" w:lineRule="auto"/>
        <w:ind w:left="426"/>
        <w:jc w:val="both"/>
        <w:rPr>
          <w:rFonts w:asciiTheme="majorBidi" w:eastAsia="Times New Roman" w:hAnsiTheme="majorBidi" w:cstheme="majorBidi"/>
          <w:sz w:val="24"/>
          <w:szCs w:val="24"/>
          <w:lang w:val="id-ID"/>
        </w:rPr>
      </w:pPr>
      <w:r w:rsidRPr="00DF5452">
        <w:rPr>
          <w:rFonts w:asciiTheme="majorBidi" w:eastAsiaTheme="minorEastAsia" w:hAnsiTheme="majorBidi" w:cstheme="majorBidi"/>
          <w:noProof/>
          <w:sz w:val="24"/>
          <w:szCs w:val="24"/>
        </w:rPr>
        <w:drawing>
          <wp:inline distT="0" distB="0" distL="0" distR="0" wp14:anchorId="07EA5EE1" wp14:editId="4546A36C">
            <wp:extent cx="1676400" cy="752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752475"/>
                    </a:xfrm>
                    <a:prstGeom prst="rect">
                      <a:avLst/>
                    </a:prstGeom>
                    <a:noFill/>
                  </pic:spPr>
                </pic:pic>
              </a:graphicData>
            </a:graphic>
          </wp:inline>
        </w:drawing>
      </w:r>
    </w:p>
    <w:p w:rsidR="004A3246" w:rsidRPr="00DF5452" w:rsidRDefault="004A3246" w:rsidP="004A3246">
      <w:pPr>
        <w:pStyle w:val="ListParagraph"/>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Dari hasil output dapat dilihat bahwa nilai </w:t>
      </w:r>
      <w:r w:rsidRPr="00DF5452">
        <w:rPr>
          <w:rFonts w:asciiTheme="majorBidi" w:eastAsia="Times New Roman" w:hAnsiTheme="majorBidi" w:cstheme="majorBidi"/>
          <w:i/>
          <w:iCs/>
          <w:sz w:val="24"/>
          <w:szCs w:val="24"/>
          <w:lang w:val="id-ID"/>
        </w:rPr>
        <w:t>Cronbach’s Alpha</w:t>
      </w:r>
      <w:r w:rsidRPr="00DF5452">
        <w:rPr>
          <w:rFonts w:asciiTheme="majorBidi" w:eastAsia="Times New Roman" w:hAnsiTheme="majorBidi" w:cstheme="majorBidi"/>
          <w:sz w:val="24"/>
          <w:szCs w:val="24"/>
          <w:lang w:val="id-ID"/>
        </w:rPr>
        <w:t xml:space="preserve"> lebih besar dari pada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tab</m:t>
            </m:r>
          </m:sub>
        </m:sSub>
      </m:oMath>
      <w:r w:rsidRPr="00DF5452">
        <w:rPr>
          <w:rFonts w:asciiTheme="majorBidi" w:eastAsia="Times New Roman" w:hAnsiTheme="majorBidi" w:cstheme="majorBidi"/>
          <w:sz w:val="24"/>
          <w:szCs w:val="24"/>
          <w:lang w:val="id-ID"/>
        </w:rPr>
        <w:t>, sehingga dapat diambil kesimpulan bahwa 4 item pertanyaan dalam tes hasil belajar adalah reliabel.</w:t>
      </w:r>
    </w:p>
    <w:p w:rsidR="004A3246" w:rsidRPr="00DF5452" w:rsidRDefault="004A3246" w:rsidP="004A3246">
      <w:pPr>
        <w:pStyle w:val="ListParagraph"/>
        <w:spacing w:after="0" w:line="360" w:lineRule="auto"/>
        <w:ind w:left="1276" w:firstLine="567"/>
        <w:jc w:val="both"/>
        <w:rPr>
          <w:rFonts w:asciiTheme="majorBidi" w:eastAsia="Times New Roman" w:hAnsiTheme="majorBidi" w:cstheme="majorBidi"/>
          <w:sz w:val="24"/>
          <w:szCs w:val="24"/>
          <w:lang w:val="id-ID"/>
        </w:rPr>
      </w:pPr>
    </w:p>
    <w:p w:rsidR="004A3246" w:rsidRPr="0012116E" w:rsidRDefault="004A3246" w:rsidP="004A3246">
      <w:pPr>
        <w:pStyle w:val="ListParagraph"/>
        <w:numPr>
          <w:ilvl w:val="0"/>
          <w:numId w:val="78"/>
        </w:numPr>
        <w:spacing w:after="0" w:line="480" w:lineRule="auto"/>
        <w:ind w:left="426" w:hanging="426"/>
        <w:jc w:val="both"/>
        <w:rPr>
          <w:rFonts w:asciiTheme="majorBidi" w:eastAsia="Times New Roman" w:hAnsiTheme="majorBidi" w:cstheme="majorBidi"/>
          <w:b/>
          <w:bCs/>
          <w:sz w:val="24"/>
          <w:szCs w:val="24"/>
        </w:rPr>
      </w:pPr>
      <w:r w:rsidRPr="0012116E">
        <w:rPr>
          <w:rFonts w:asciiTheme="majorBidi" w:eastAsia="Times New Roman" w:hAnsiTheme="majorBidi" w:cstheme="majorBidi"/>
          <w:b/>
          <w:bCs/>
          <w:sz w:val="24"/>
          <w:szCs w:val="24"/>
        </w:rPr>
        <w:t>Teknik Analisis Data</w:t>
      </w:r>
    </w:p>
    <w:p w:rsidR="004A3246" w:rsidRPr="00DF5452" w:rsidRDefault="004A3246" w:rsidP="004A3246">
      <w:pPr>
        <w:pStyle w:val="ListParagraph"/>
        <w:numPr>
          <w:ilvl w:val="0"/>
          <w:numId w:val="61"/>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Motivasi Belajar, Gaya Belajar dan Hasil Belajar</w:t>
      </w:r>
    </w:p>
    <w:p w:rsidR="004A3246" w:rsidRPr="00DF5452"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Dalam menganalisa variabel </w:t>
      </w:r>
      <w:r w:rsidRPr="00DF5452">
        <w:rPr>
          <w:rFonts w:asciiTheme="majorBidi" w:eastAsia="Times New Roman" w:hAnsiTheme="majorBidi" w:cstheme="majorBidi"/>
          <w:sz w:val="24"/>
          <w:szCs w:val="24"/>
          <w:lang w:val="id-ID"/>
        </w:rPr>
        <w:t xml:space="preserve">motivasi belajar, gaya belajar dan hasil belajar </w:t>
      </w:r>
      <w:r w:rsidRPr="00DF5452">
        <w:rPr>
          <w:rFonts w:asciiTheme="majorBidi" w:hAnsiTheme="majorBidi" w:cstheme="majorBidi"/>
          <w:sz w:val="24"/>
          <w:szCs w:val="24"/>
        </w:rPr>
        <w:t xml:space="preserve">pada data yang didapat maka, peneliti melakukan pengkategorian dalam tiga </w:t>
      </w:r>
      <w:r w:rsidRPr="00DF5452">
        <w:rPr>
          <w:rFonts w:asciiTheme="majorBidi" w:hAnsiTheme="majorBidi" w:cstheme="majorBidi"/>
          <w:sz w:val="24"/>
          <w:szCs w:val="24"/>
        </w:rPr>
        <w:lastRenderedPageBreak/>
        <w:t>tingkatan, pengkategorian tersebut berdasarkan rumus</w:t>
      </w:r>
      <w:r w:rsidRPr="00DF5452">
        <w:rPr>
          <w:rFonts w:asciiTheme="majorBidi" w:hAnsiTheme="majorBidi" w:cstheme="majorBidi"/>
          <w:sz w:val="24"/>
          <w:szCs w:val="24"/>
          <w:lang w:val="id-ID"/>
        </w:rPr>
        <w:t xml:space="preserve"> yang menggunakan harga Mean dan Standar Deviasi.</w:t>
      </w:r>
    </w:p>
    <w:p w:rsidR="004A3246" w:rsidRPr="00DF5452" w:rsidRDefault="004A3246" w:rsidP="004A3246">
      <w:pPr>
        <w:tabs>
          <w:tab w:val="left" w:pos="1080"/>
        </w:tabs>
        <w:spacing w:line="480" w:lineRule="auto"/>
        <w:rPr>
          <w:rFonts w:asciiTheme="majorBidi" w:hAnsiTheme="majorBidi" w:cstheme="majorBidi"/>
          <w:sz w:val="24"/>
          <w:szCs w:val="24"/>
          <w:lang w:val="id-ID"/>
        </w:rPr>
      </w:pPr>
      <w:r w:rsidRPr="00DF5452">
        <w:rPr>
          <w:rFonts w:asciiTheme="majorBidi" w:hAnsiTheme="majorBidi" w:cstheme="majorBidi"/>
          <w:sz w:val="24"/>
          <w:szCs w:val="24"/>
        </w:rPr>
        <w:t>Tinggi</w:t>
      </w:r>
      <w:r w:rsidRPr="00DF5452">
        <w:rPr>
          <w:rFonts w:asciiTheme="majorBidi" w:hAnsiTheme="majorBidi" w:cstheme="majorBidi"/>
          <w:sz w:val="24"/>
          <w:szCs w:val="24"/>
          <w:lang w:val="id-ID"/>
        </w:rPr>
        <w:tab/>
      </w:r>
      <w:r w:rsidRPr="00DF5452">
        <w:rPr>
          <w:rFonts w:asciiTheme="majorBidi" w:hAnsiTheme="majorBidi" w:cstheme="majorBidi"/>
          <w:sz w:val="24"/>
          <w:szCs w:val="24"/>
        </w:rPr>
        <w:tab/>
        <w:t xml:space="preserve">: Mean + SD  </w:t>
      </w:r>
      <w:r w:rsidRPr="00DF5452">
        <w:rPr>
          <w:rFonts w:asciiTheme="majorBidi" w:hAnsiTheme="majorBidi" w:cstheme="majorBidi"/>
          <w:sz w:val="24"/>
          <w:szCs w:val="24"/>
          <w:lang w:val="id-ID"/>
        </w:rPr>
        <w:t xml:space="preserve">&lt; </w:t>
      </w:r>
      <w:r w:rsidRPr="00DF5452">
        <w:rPr>
          <w:rFonts w:asciiTheme="majorBidi" w:hAnsiTheme="majorBidi" w:cstheme="majorBidi"/>
          <w:sz w:val="24"/>
          <w:szCs w:val="24"/>
        </w:rPr>
        <w:t>X</w:t>
      </w:r>
    </w:p>
    <w:p w:rsidR="004A3246" w:rsidRPr="00DF5452" w:rsidRDefault="004A3246" w:rsidP="004A3246">
      <w:pPr>
        <w:tabs>
          <w:tab w:val="left" w:pos="1080"/>
        </w:tabs>
        <w:spacing w:line="480" w:lineRule="auto"/>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13pt" o:ole="">
            <v:imagedata r:id="rId18" o:title=""/>
          </v:shape>
          <o:OLEObject Type="Embed" ProgID="Equation.3" ShapeID="_x0000_i1025" DrawAspect="Content" ObjectID="_1513883311" r:id="rId19"/>
        </w:object>
      </w:r>
      <w:r w:rsidRPr="00DF5452">
        <w:rPr>
          <w:rFonts w:asciiTheme="majorBidi" w:hAnsiTheme="majorBidi" w:cstheme="majorBidi"/>
          <w:sz w:val="24"/>
          <w:szCs w:val="24"/>
        </w:rPr>
        <w:t xml:space="preserve"> X </w:t>
      </w:r>
      <w:r w:rsidRPr="00DF5452">
        <w:rPr>
          <w:rFonts w:asciiTheme="majorBidi" w:hAnsiTheme="majorBidi" w:cstheme="majorBidi"/>
          <w:position w:val="-4"/>
          <w:sz w:val="24"/>
          <w:szCs w:val="24"/>
        </w:rPr>
        <w:object w:dxaOrig="200" w:dyaOrig="240">
          <v:shape id="_x0000_i1026" type="#_x0000_t75" style="width:10.7pt;height:13pt" o:ole="">
            <v:imagedata r:id="rId20" o:title=""/>
          </v:shape>
          <o:OLEObject Type="Embed" ProgID="Equation.3" ShapeID="_x0000_i1026" DrawAspect="Content" ObjectID="_1513883312" r:id="rId21"/>
        </w:object>
      </w:r>
      <w:r w:rsidRPr="00DF5452">
        <w:rPr>
          <w:rFonts w:asciiTheme="majorBidi" w:hAnsiTheme="majorBidi" w:cstheme="majorBidi"/>
          <w:position w:val="-4"/>
          <w:sz w:val="24"/>
          <w:szCs w:val="24"/>
          <w:lang w:val="id-ID"/>
        </w:rPr>
        <w:t xml:space="preserve"> </w:t>
      </w:r>
      <w:r w:rsidRPr="00DF5452">
        <w:rPr>
          <w:rFonts w:asciiTheme="majorBidi" w:hAnsiTheme="majorBidi" w:cstheme="majorBidi"/>
          <w:sz w:val="24"/>
          <w:szCs w:val="24"/>
        </w:rPr>
        <w:t>Mean +  SD</w:t>
      </w:r>
    </w:p>
    <w:p w:rsidR="004A3246" w:rsidRPr="00DF5452" w:rsidRDefault="004A3246" w:rsidP="004A3246">
      <w:pPr>
        <w:tabs>
          <w:tab w:val="left" w:pos="1080"/>
        </w:tabs>
        <w:spacing w:line="480" w:lineRule="auto"/>
        <w:rPr>
          <w:rFonts w:asciiTheme="majorBidi" w:hAnsiTheme="majorBidi" w:cstheme="majorBidi"/>
          <w:sz w:val="24"/>
          <w:szCs w:val="24"/>
        </w:rPr>
      </w:pPr>
      <w:r w:rsidRPr="00DF5452">
        <w:rPr>
          <w:rFonts w:asciiTheme="majorBidi" w:hAnsiTheme="majorBidi" w:cstheme="majorBidi"/>
          <w:sz w:val="24"/>
          <w:szCs w:val="24"/>
        </w:rPr>
        <w:t>Rendah</w:t>
      </w:r>
      <w:r w:rsidRPr="00DF5452">
        <w:rPr>
          <w:rFonts w:asciiTheme="majorBidi" w:hAnsiTheme="majorBidi" w:cstheme="majorBidi"/>
          <w:sz w:val="24"/>
          <w:szCs w:val="24"/>
        </w:rPr>
        <w:tab/>
        <w:t>:  X &lt; Mean – SD</w:t>
      </w:r>
    </w:p>
    <w:p w:rsidR="004A3246" w:rsidRPr="00DF5452"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Setelah diketahui </w:t>
      </w:r>
      <w:r w:rsidRPr="00DF5452">
        <w:rPr>
          <w:rFonts w:asciiTheme="majorBidi" w:hAnsiTheme="majorBidi" w:cstheme="majorBidi"/>
          <w:sz w:val="24"/>
          <w:szCs w:val="24"/>
          <w:lang w:val="id-ID"/>
        </w:rPr>
        <w:t>kategori</w:t>
      </w:r>
      <w:r w:rsidRPr="00DF5452">
        <w:rPr>
          <w:rFonts w:asciiTheme="majorBidi" w:hAnsiTheme="majorBidi" w:cstheme="majorBidi"/>
          <w:sz w:val="24"/>
          <w:szCs w:val="24"/>
        </w:rPr>
        <w:t xml:space="preserve"> dengan mean dan stadar deviasi lalu dilakukan proses prosentase dengan rumus:</w:t>
      </w:r>
    </w:p>
    <w:p w:rsidR="004A3246" w:rsidRPr="0012116E" w:rsidRDefault="004A3246" w:rsidP="004A3246">
      <w:pPr>
        <w:spacing w:after="0" w:line="480" w:lineRule="auto"/>
        <w:ind w:firstLine="720"/>
        <w:jc w:val="both"/>
        <w:rPr>
          <w:rFonts w:asciiTheme="majorBidi" w:hAnsiTheme="majorBidi" w:cstheme="majorBidi"/>
          <w:sz w:val="24"/>
          <w:szCs w:val="24"/>
          <w:lang w:val="id-ID"/>
        </w:rPr>
      </w:pPr>
      <m:oMathPara>
        <m:oMathParaPr>
          <m:jc m:val="center"/>
        </m:oMathParaPr>
        <m:oMath>
          <m:r>
            <w:rPr>
              <w:rFonts w:ascii="Cambria Math" w:hAnsi="Cambria Math" w:cstheme="majorBidi"/>
              <w:sz w:val="24"/>
              <w:szCs w:val="24"/>
              <w:lang w:val="id-ID"/>
            </w:rPr>
            <m:t>P=</m:t>
          </m:r>
          <m:f>
            <m:fPr>
              <m:ctrlPr>
                <w:rPr>
                  <w:rFonts w:ascii="Cambria Math" w:hAnsi="Cambria Math" w:cstheme="majorBidi"/>
                  <w:i/>
                  <w:sz w:val="24"/>
                  <w:szCs w:val="24"/>
                  <w:lang w:val="id-ID"/>
                </w:rPr>
              </m:ctrlPr>
            </m:fPr>
            <m:num>
              <m:r>
                <w:rPr>
                  <w:rFonts w:ascii="Cambria Math" w:hAnsi="Cambria Math" w:cstheme="majorBidi"/>
                  <w:sz w:val="24"/>
                  <w:szCs w:val="24"/>
                  <w:lang w:val="id-ID"/>
                </w:rPr>
                <m:t>F</m:t>
              </m:r>
            </m:num>
            <m:den>
              <m:r>
                <w:rPr>
                  <w:rFonts w:ascii="Cambria Math" w:hAnsi="Cambria Math" w:cstheme="majorBidi"/>
                  <w:sz w:val="24"/>
                  <w:szCs w:val="24"/>
                  <w:lang w:val="id-ID"/>
                </w:rPr>
                <m:t>N</m:t>
              </m:r>
            </m:den>
          </m:f>
          <m:r>
            <w:rPr>
              <w:rFonts w:ascii="Cambria Math" w:hAnsi="Cambria Math" w:cstheme="majorBidi"/>
              <w:sz w:val="24"/>
              <w:szCs w:val="24"/>
              <w:lang w:val="id-ID"/>
            </w:rPr>
            <m:t>×100%</m:t>
          </m:r>
        </m:oMath>
      </m:oMathPara>
    </w:p>
    <w:p w:rsidR="004A3246" w:rsidRPr="00DF5452" w:rsidRDefault="004A3246" w:rsidP="004A3246">
      <w:pPr>
        <w:spacing w:after="0" w:line="480" w:lineRule="auto"/>
        <w:jc w:val="both"/>
        <w:rPr>
          <w:rFonts w:asciiTheme="majorBidi" w:hAnsiTheme="majorBidi" w:cstheme="majorBidi"/>
          <w:sz w:val="24"/>
          <w:szCs w:val="24"/>
        </w:rPr>
      </w:pPr>
      <w:r w:rsidRPr="00DF5452">
        <w:rPr>
          <w:rFonts w:asciiTheme="majorBidi" w:hAnsiTheme="majorBidi" w:cstheme="majorBidi"/>
          <w:sz w:val="24"/>
          <w:szCs w:val="24"/>
        </w:rPr>
        <w:t>P</w:t>
      </w:r>
      <w:r w:rsidRPr="00DF5452">
        <w:rPr>
          <w:rFonts w:asciiTheme="majorBidi" w:hAnsiTheme="majorBidi" w:cstheme="majorBidi"/>
          <w:sz w:val="24"/>
          <w:szCs w:val="24"/>
        </w:rPr>
        <w:tab/>
        <w:t>: Presentase</w:t>
      </w:r>
    </w:p>
    <w:p w:rsidR="004A3246" w:rsidRPr="00DF5452" w:rsidRDefault="004A3246" w:rsidP="004A3246">
      <w:pPr>
        <w:spacing w:after="0" w:line="480" w:lineRule="auto"/>
        <w:jc w:val="both"/>
        <w:rPr>
          <w:rFonts w:asciiTheme="majorBidi" w:hAnsiTheme="majorBidi" w:cstheme="majorBidi"/>
          <w:sz w:val="24"/>
          <w:szCs w:val="24"/>
        </w:rPr>
      </w:pPr>
      <w:r w:rsidRPr="00DF5452">
        <w:rPr>
          <w:rFonts w:asciiTheme="majorBidi" w:hAnsiTheme="majorBidi" w:cstheme="majorBidi"/>
          <w:sz w:val="24"/>
          <w:szCs w:val="24"/>
        </w:rPr>
        <w:t>F</w:t>
      </w:r>
      <w:r w:rsidRPr="00DF5452">
        <w:rPr>
          <w:rFonts w:asciiTheme="majorBidi" w:hAnsiTheme="majorBidi" w:cstheme="majorBidi"/>
          <w:sz w:val="24"/>
          <w:szCs w:val="24"/>
        </w:rPr>
        <w:tab/>
        <w:t xml:space="preserve">: Frekuensi atau jumlah responden yang menjawab pertanyaan </w:t>
      </w:r>
    </w:p>
    <w:p w:rsidR="004A3246" w:rsidRPr="00DF5452" w:rsidRDefault="004A3246" w:rsidP="004A3246">
      <w:pPr>
        <w:spacing w:after="0" w:line="480" w:lineRule="auto"/>
        <w:jc w:val="both"/>
        <w:rPr>
          <w:rFonts w:asciiTheme="majorBidi" w:hAnsiTheme="majorBidi" w:cstheme="majorBidi"/>
          <w:sz w:val="24"/>
          <w:szCs w:val="24"/>
          <w:lang w:val="id-ID"/>
        </w:rPr>
      </w:pPr>
      <w:r w:rsidRPr="00DF5452">
        <w:rPr>
          <w:rFonts w:asciiTheme="majorBidi" w:hAnsiTheme="majorBidi" w:cstheme="majorBidi"/>
          <w:sz w:val="24"/>
          <w:szCs w:val="24"/>
        </w:rPr>
        <w:t>N</w:t>
      </w:r>
      <w:r w:rsidRPr="00DF5452">
        <w:rPr>
          <w:rFonts w:asciiTheme="majorBidi" w:hAnsiTheme="majorBidi" w:cstheme="majorBidi"/>
          <w:sz w:val="24"/>
          <w:szCs w:val="24"/>
        </w:rPr>
        <w:tab/>
        <w:t xml:space="preserve">: Jumlah seluruh responden </w:t>
      </w:r>
    </w:p>
    <w:p w:rsidR="004A3246" w:rsidRPr="00DF5452" w:rsidRDefault="004A3246" w:rsidP="004A3246">
      <w:pPr>
        <w:spacing w:after="0" w:line="360" w:lineRule="auto"/>
        <w:ind w:left="426"/>
        <w:jc w:val="both"/>
        <w:rPr>
          <w:rFonts w:asciiTheme="majorBidi" w:hAnsiTheme="majorBidi" w:cstheme="majorBidi"/>
          <w:sz w:val="24"/>
          <w:szCs w:val="24"/>
          <w:lang w:val="id-ID"/>
        </w:rPr>
      </w:pPr>
    </w:p>
    <w:p w:rsidR="004A3246" w:rsidRPr="00DF5452" w:rsidRDefault="004A3246" w:rsidP="004A3246">
      <w:pPr>
        <w:pStyle w:val="ListParagraph"/>
        <w:numPr>
          <w:ilvl w:val="0"/>
          <w:numId w:val="61"/>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Model Hipotesis Regresi</w:t>
      </w:r>
    </w:p>
    <w:p w:rsidR="004A3246" w:rsidRDefault="004A3246" w:rsidP="004A3246">
      <w:pPr>
        <w:spacing w:after="0" w:line="480" w:lineRule="auto"/>
        <w:ind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Uji hipotesis dalam penelitian ini dilakukan terhadap bentuk nihil dari hipotesis alternatif yang diajukan berdasarkan model konseptual hubungan antar variabel. Prosedur yang ditempuh dalam uji hipotesis adalah dengan jalan memeriksa batas penerimaan-penolakan taraf signifikasi statistik dari jalur yang dihasilkan.</w:t>
      </w:r>
    </w:p>
    <w:p w:rsidR="004A3246" w:rsidRDefault="004A3246" w:rsidP="004A3246">
      <w:pPr>
        <w:spacing w:after="0" w:line="480" w:lineRule="auto"/>
        <w:ind w:firstLine="567"/>
        <w:jc w:val="both"/>
        <w:rPr>
          <w:rFonts w:asciiTheme="majorBidi" w:eastAsia="Times New Roman" w:hAnsiTheme="majorBidi" w:cstheme="majorBidi"/>
          <w:sz w:val="24"/>
          <w:szCs w:val="24"/>
          <w:lang w:val="id-ID"/>
        </w:rPr>
      </w:pPr>
    </w:p>
    <w:p w:rsidR="004A3246" w:rsidRDefault="004A3246" w:rsidP="004A3246">
      <w:pPr>
        <w:spacing w:after="0" w:line="480" w:lineRule="auto"/>
        <w:ind w:firstLine="567"/>
        <w:jc w:val="both"/>
        <w:rPr>
          <w:rFonts w:asciiTheme="majorBidi" w:eastAsia="Times New Roman" w:hAnsiTheme="majorBidi" w:cstheme="majorBidi"/>
          <w:sz w:val="24"/>
          <w:szCs w:val="24"/>
          <w:lang w:val="id-ID"/>
        </w:rPr>
      </w:pPr>
    </w:p>
    <w:p w:rsidR="004A3246" w:rsidRDefault="004A3246" w:rsidP="004A3246">
      <w:pPr>
        <w:spacing w:after="0" w:line="480" w:lineRule="auto"/>
        <w:ind w:firstLine="567"/>
        <w:jc w:val="both"/>
        <w:rPr>
          <w:rFonts w:asciiTheme="majorBidi" w:eastAsia="Times New Roman" w:hAnsiTheme="majorBidi" w:cstheme="majorBidi"/>
          <w:sz w:val="24"/>
          <w:szCs w:val="24"/>
          <w:lang w:val="id-ID"/>
        </w:rPr>
      </w:pPr>
    </w:p>
    <w:p w:rsidR="004A3246" w:rsidRPr="009557E6" w:rsidRDefault="004A3246" w:rsidP="004A3246">
      <w:pPr>
        <w:spacing w:after="0" w:line="480" w:lineRule="auto"/>
        <w:ind w:firstLine="567"/>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61"/>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rPr>
        <w:lastRenderedPageBreak/>
        <w:t>Uji Hipotesis</w:t>
      </w:r>
    </w:p>
    <w:p w:rsidR="004A3246" w:rsidRPr="00DF5452" w:rsidRDefault="004A3246" w:rsidP="004A3246">
      <w:pPr>
        <w:pStyle w:val="ListParagraph"/>
        <w:numPr>
          <w:ilvl w:val="0"/>
          <w:numId w:val="70"/>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Asumsi</w:t>
      </w:r>
    </w:p>
    <w:p w:rsidR="004A3246" w:rsidRPr="00DF5452" w:rsidRDefault="004A3246" w:rsidP="004A3246">
      <w:pPr>
        <w:tabs>
          <w:tab w:val="left" w:pos="426"/>
        </w:tabs>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Uji asumsi digunakan untuk memberikan pre-test, atau uji awal terhadap suatu perangkat atau instrumen yang digunakan dalam pengumpulan data, bentuk data, dan jenis data yang akan di proses lebih lanjut dari suatu kumpulan data awal yang telah diperoleh, sehingga syarat untuk mendapatkan data yang tidak bias menjadi terpenuhi. </w:t>
      </w:r>
      <w:r w:rsidRPr="00DF5452">
        <w:rPr>
          <w:rStyle w:val="FootnoteReference"/>
          <w:rFonts w:asciiTheme="majorBidi" w:eastAsia="Times New Roman" w:hAnsiTheme="majorBidi" w:cstheme="majorBidi"/>
          <w:sz w:val="24"/>
          <w:szCs w:val="24"/>
          <w:lang w:val="id-ID"/>
        </w:rPr>
        <w:footnoteReference w:id="151"/>
      </w:r>
      <w:r w:rsidRPr="00DF5452">
        <w:rPr>
          <w:rFonts w:asciiTheme="majorBidi" w:eastAsia="Times New Roman" w:hAnsiTheme="majorBidi" w:cstheme="majorBidi"/>
          <w:sz w:val="24"/>
          <w:szCs w:val="24"/>
          <w:lang w:val="id-ID"/>
        </w:rPr>
        <w:t xml:space="preserve"> Dalam pembahasan ini akan dijelaskan mengenai uji asumsi dasar dan uji asumsi klasik.</w:t>
      </w:r>
    </w:p>
    <w:p w:rsidR="004A3246" w:rsidRPr="00DF5452" w:rsidRDefault="004A3246" w:rsidP="004A3246">
      <w:pPr>
        <w:pStyle w:val="ListParagraph"/>
        <w:numPr>
          <w:ilvl w:val="0"/>
          <w:numId w:val="100"/>
        </w:numPr>
        <w:tabs>
          <w:tab w:val="left" w:pos="426"/>
        </w:tabs>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Asumsi Dasar</w:t>
      </w:r>
    </w:p>
    <w:p w:rsidR="004A3246" w:rsidRPr="00DF5452" w:rsidRDefault="004A3246" w:rsidP="004A3246">
      <w:pPr>
        <w:pStyle w:val="ListParagraph"/>
        <w:tabs>
          <w:tab w:val="left" w:pos="426"/>
        </w:tabs>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asumsi dasar diantaranya:</w:t>
      </w:r>
    </w:p>
    <w:p w:rsidR="004A3246" w:rsidRPr="00DF5452" w:rsidRDefault="004A3246" w:rsidP="004A3246">
      <w:pPr>
        <w:pStyle w:val="ListParagraph"/>
        <w:numPr>
          <w:ilvl w:val="0"/>
          <w:numId w:val="71"/>
        </w:numPr>
        <w:tabs>
          <w:tab w:val="left" w:pos="-3828"/>
        </w:tabs>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Normalitas</w:t>
      </w:r>
    </w:p>
    <w:p w:rsidR="004A3246" w:rsidRPr="00DF5452" w:rsidRDefault="004A3246" w:rsidP="004A3246">
      <w:pPr>
        <w:tabs>
          <w:tab w:val="left" w:pos="-3828"/>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ini dilakukan guna mengetahui apakah nilai residu(perbedan yang ada) yang diteliti memiliki distribusi normal ataau tidak normal. Nilai residu yang normal aakan membentuk suatu kurva yang apabila digambarkan akan berbentuk lonceng seperti di bawah ini.</w:t>
      </w:r>
    </w:p>
    <w:p w:rsidR="004A3246" w:rsidRPr="00DF5452" w:rsidRDefault="004A3246" w:rsidP="004A3246">
      <w:pPr>
        <w:pStyle w:val="ListParagraph"/>
        <w:tabs>
          <w:tab w:val="left" w:pos="-3828"/>
        </w:tabs>
        <w:spacing w:after="0" w:line="480" w:lineRule="auto"/>
        <w:ind w:left="426"/>
        <w:jc w:val="both"/>
        <w:rPr>
          <w:rFonts w:asciiTheme="majorBidi" w:eastAsia="Times New Roman" w:hAnsiTheme="majorBidi" w:cstheme="majorBidi"/>
          <w:b/>
          <w:bCs/>
          <w:sz w:val="24"/>
          <w:szCs w:val="24"/>
          <w:lang w:val="id-ID"/>
        </w:rPr>
      </w:pPr>
      <w:r w:rsidRPr="00DF5452">
        <w:rPr>
          <w:rFonts w:asciiTheme="majorBidi" w:eastAsia="Times New Roman" w:hAnsiTheme="majorBidi" w:cstheme="majorBidi"/>
          <w:b/>
          <w:bCs/>
          <w:sz w:val="24"/>
          <w:szCs w:val="24"/>
          <w:lang w:val="id-ID"/>
        </w:rPr>
        <w:t>Gambar 3.1 Kurva Normal</w:t>
      </w:r>
    </w:p>
    <w:p w:rsidR="004A3246" w:rsidRPr="00DF5452" w:rsidRDefault="004A3246" w:rsidP="004A3246">
      <w:pPr>
        <w:pStyle w:val="ListParagraph"/>
        <w:tabs>
          <w:tab w:val="left" w:pos="-3828"/>
        </w:tabs>
        <w:spacing w:after="0" w:line="480" w:lineRule="auto"/>
        <w:ind w:left="426"/>
        <w:jc w:val="both"/>
        <w:rPr>
          <w:rFonts w:asciiTheme="majorBidi" w:eastAsia="Times New Roman" w:hAnsiTheme="majorBidi" w:cstheme="majorBidi"/>
          <w:sz w:val="24"/>
          <w:szCs w:val="24"/>
          <w:lang w:val="id-ID"/>
        </w:rPr>
      </w:pPr>
      <w:r w:rsidRPr="00DF5452">
        <w:rPr>
          <w:rFonts w:asciiTheme="majorBidi" w:hAnsiTheme="majorBidi" w:cstheme="majorBidi"/>
          <w:noProof/>
          <w:sz w:val="24"/>
          <w:szCs w:val="24"/>
        </w:rPr>
        <w:drawing>
          <wp:inline distT="0" distB="0" distL="0" distR="0" wp14:anchorId="3BFFEDB8" wp14:editId="644F7832">
            <wp:extent cx="2316651" cy="1148459"/>
            <wp:effectExtent l="0" t="0" r="7620" b="0"/>
            <wp:docPr id="34" name="Picture 34" descr="C:\Users\TOSHIBA\AppData\Local\Microsoft\Windows\Temporary Internet Files\Content.Word\normal-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Temporary Internet Files\Content.Word\normal-cur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6152" cy="1153169"/>
                    </a:xfrm>
                    <a:prstGeom prst="rect">
                      <a:avLst/>
                    </a:prstGeom>
                    <a:noFill/>
                    <a:ln>
                      <a:noFill/>
                    </a:ln>
                  </pic:spPr>
                </pic:pic>
              </a:graphicData>
            </a:graphic>
          </wp:inline>
        </w:drawing>
      </w:r>
    </w:p>
    <w:p w:rsidR="004A3246" w:rsidRPr="00DF5452" w:rsidRDefault="004A3246" w:rsidP="004A3246">
      <w:pPr>
        <w:pStyle w:val="ListParagraph"/>
        <w:tabs>
          <w:tab w:val="left" w:pos="-3828"/>
        </w:tabs>
        <w:spacing w:before="240"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 xml:space="preserve">Kedua sisi kurva melebar sampai tak terhingga. Suatu data dikatakan tidak normal jika memiliki nilai data yang ekstrim, atau jumlah data biasanya terlalu sedikit. </w:t>
      </w:r>
    </w:p>
    <w:p w:rsidR="004A3246" w:rsidRPr="00DF5452" w:rsidRDefault="004A3246" w:rsidP="004A3246">
      <w:pPr>
        <w:pStyle w:val="ListParagraph"/>
        <w:tabs>
          <w:tab w:val="left" w:pos="-3828"/>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ini dilakukan jika data memiliki skala ordinal, interval, maupun rasio dan menggunakan metode parametrik dalam analisisnya. Jika data tidak berdistribusi normal dan jumlah sampel kecil kemudian jenis data nominal atau ordinal maka metode analisis yang paling sesuai adalah statistik non-parametrik.</w:t>
      </w:r>
      <w:r w:rsidRPr="00DF5452">
        <w:rPr>
          <w:rStyle w:val="FootnoteReference"/>
          <w:rFonts w:asciiTheme="majorBidi" w:eastAsia="Times New Roman" w:hAnsiTheme="majorBidi" w:cstheme="majorBidi"/>
          <w:sz w:val="24"/>
          <w:szCs w:val="24"/>
          <w:lang w:val="id-ID"/>
        </w:rPr>
        <w:footnoteReference w:id="152"/>
      </w:r>
    </w:p>
    <w:p w:rsidR="004A3246" w:rsidRPr="00DF5452" w:rsidRDefault="004A3246" w:rsidP="004A3246">
      <w:pPr>
        <w:pStyle w:val="ListParagraph"/>
        <w:numPr>
          <w:ilvl w:val="0"/>
          <w:numId w:val="71"/>
        </w:numPr>
        <w:tabs>
          <w:tab w:val="left" w:pos="-3828"/>
        </w:tabs>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Linearitas</w:t>
      </w:r>
    </w:p>
    <w:p w:rsidR="004A3246" w:rsidRPr="00DF5452" w:rsidRDefault="004A3246" w:rsidP="004A3246">
      <w:pPr>
        <w:pStyle w:val="ListParagraph"/>
        <w:tabs>
          <w:tab w:val="left" w:pos="-3828"/>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Secara singkat uji linearitas merupakan suatu perangkat uji yang diperlukan untuk mengetahui bentuk hubungan yang terjadi diantara variabel yang sedang diteliti. Uji ini merupakan uji untuk melihat apakah ada hubungan linear yang signifikan dari dua buah variabe yang diteliti. Uji ini juga merupakan prasyarat penggunaan analisis regresi dan korelasi.</w:t>
      </w:r>
      <w:r w:rsidRPr="00DF5452">
        <w:rPr>
          <w:rStyle w:val="FootnoteReference"/>
          <w:rFonts w:asciiTheme="majorBidi" w:eastAsia="Times New Roman" w:hAnsiTheme="majorBidi" w:cstheme="majorBidi"/>
          <w:sz w:val="24"/>
          <w:szCs w:val="24"/>
          <w:lang w:val="id-ID"/>
        </w:rPr>
        <w:footnoteReference w:id="153"/>
      </w:r>
    </w:p>
    <w:p w:rsidR="004A3246" w:rsidRPr="00DF5452" w:rsidRDefault="004A3246" w:rsidP="004A3246">
      <w:pPr>
        <w:pStyle w:val="ListParagraph"/>
        <w:numPr>
          <w:ilvl w:val="0"/>
          <w:numId w:val="71"/>
        </w:numPr>
        <w:tabs>
          <w:tab w:val="left" w:pos="-3828"/>
        </w:tabs>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Homogenitas</w:t>
      </w:r>
    </w:p>
    <w:p w:rsidR="004A3246" w:rsidRPr="00DF5452" w:rsidRDefault="004A3246" w:rsidP="004A3246">
      <w:pPr>
        <w:pStyle w:val="ListParagraph"/>
        <w:tabs>
          <w:tab w:val="left" w:pos="-3828"/>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Uji ini dilakukan untuk melihat daan mengetahui apakah varian dari populasi memiliki nilai yang sama atau tidak. Uji ini sesuai dengan fungsinya hanya memilah sampel atau responden yang memiliki kesamaan nilai pembeda atau varian. Karena tidak digunakan dalam serangkaian analisis </w:t>
      </w:r>
      <w:r w:rsidRPr="00DF5452">
        <w:rPr>
          <w:rFonts w:asciiTheme="majorBidi" w:eastAsia="Times New Roman" w:hAnsiTheme="majorBidi" w:cstheme="majorBidi"/>
          <w:sz w:val="24"/>
          <w:szCs w:val="24"/>
          <w:lang w:val="id-ID"/>
        </w:rPr>
        <w:lastRenderedPageBreak/>
        <w:t>yang bertujuan untuk prediksi, maka uji ini ini tidaak memiliki keterkaitan langsung dengan uji korelasi dan regresi.</w:t>
      </w:r>
      <w:r w:rsidRPr="00DF5452">
        <w:rPr>
          <w:rStyle w:val="FootnoteReference"/>
          <w:rFonts w:asciiTheme="majorBidi" w:eastAsia="Times New Roman" w:hAnsiTheme="majorBidi" w:cstheme="majorBidi"/>
          <w:sz w:val="24"/>
          <w:szCs w:val="24"/>
          <w:lang w:val="id-ID"/>
        </w:rPr>
        <w:footnoteReference w:id="154"/>
      </w:r>
    </w:p>
    <w:p w:rsidR="004A3246" w:rsidRPr="00DF5452" w:rsidRDefault="004A3246" w:rsidP="004A3246">
      <w:pPr>
        <w:pStyle w:val="ListParagraph"/>
        <w:numPr>
          <w:ilvl w:val="0"/>
          <w:numId w:val="100"/>
        </w:numPr>
        <w:tabs>
          <w:tab w:val="left" w:pos="709"/>
        </w:tabs>
        <w:spacing w:after="0" w:line="480" w:lineRule="auto"/>
        <w:ind w:left="709"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Asumsi Klasik</w:t>
      </w:r>
    </w:p>
    <w:p w:rsidR="004A3246" w:rsidRPr="00DF5452" w:rsidRDefault="004A3246" w:rsidP="004A3246">
      <w:pPr>
        <w:tabs>
          <w:tab w:val="left" w:pos="-284"/>
        </w:tabs>
        <w:spacing w:after="0" w:line="480" w:lineRule="auto"/>
        <w:ind w:left="284"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Untuk mendapakan uji regresi dan korelasi yang memberikan nilai estimasi atau prakiraan linier tidak bias yang paling baik, maka ada kondisi tau syarat-syarat minimum yang harus ada pada data, syarat-syarat tersebut dikenal dengan suatu uji yang disebut ujiasumsi klasik, meliputi;</w:t>
      </w:r>
    </w:p>
    <w:p w:rsidR="004A3246" w:rsidRPr="00DF5452" w:rsidRDefault="004A3246" w:rsidP="004A3246">
      <w:pPr>
        <w:pStyle w:val="ListParagraph"/>
        <w:numPr>
          <w:ilvl w:val="0"/>
          <w:numId w:val="72"/>
        </w:numPr>
        <w:tabs>
          <w:tab w:val="left" w:pos="426"/>
        </w:tabs>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Multikolinearitas </w:t>
      </w:r>
    </w:p>
    <w:p w:rsidR="004A3246" w:rsidRPr="00DF5452" w:rsidRDefault="004A3246" w:rsidP="004A3246">
      <w:pPr>
        <w:pStyle w:val="ListParagraph"/>
        <w:tabs>
          <w:tab w:val="left" w:pos="426"/>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Di dalam persamaan regresi tidak boleh terjadi multikolinearitas, maksudnya tidak boleh ada korelasi atau hubungan yang sempurna atau mendekati sempurna antara variabel bebas yang membentuk persamaan tersebut. Jika terjadi hubungan linear antara variabel bebas akan membuat prediksi atas variabel terikat menjadi bias. Variabel terbebas dari asumsi klasik multikolinearitas jika nilai </w:t>
      </w:r>
      <w:r w:rsidRPr="00DF5452">
        <w:rPr>
          <w:rFonts w:asciiTheme="majorBidi" w:eastAsia="Times New Roman" w:hAnsiTheme="majorBidi" w:cstheme="majorBidi"/>
          <w:i/>
          <w:iCs/>
          <w:sz w:val="24"/>
          <w:szCs w:val="24"/>
          <w:lang w:val="id-ID"/>
        </w:rPr>
        <w:t>Variance Inflation Factor</w:t>
      </w:r>
      <w:r w:rsidRPr="00DF5452">
        <w:rPr>
          <w:rFonts w:asciiTheme="majorBidi" w:eastAsia="Times New Roman" w:hAnsiTheme="majorBidi" w:cstheme="majorBidi"/>
          <w:sz w:val="24"/>
          <w:szCs w:val="24"/>
          <w:lang w:val="id-ID"/>
        </w:rPr>
        <w:t>(VIF) lebih kecil dari 10. VIF adalah suatu estimasi berapa besar multikolinearitas meningkatkan varian pada suatu koefisien estimasi sebuah variabel penjelas.</w:t>
      </w:r>
      <w:r w:rsidRPr="00DF5452">
        <w:rPr>
          <w:rStyle w:val="FootnoteReference"/>
          <w:rFonts w:asciiTheme="majorBidi" w:eastAsia="Times New Roman" w:hAnsiTheme="majorBidi" w:cstheme="majorBidi"/>
          <w:sz w:val="24"/>
          <w:szCs w:val="24"/>
          <w:lang w:val="id-ID"/>
        </w:rPr>
        <w:footnoteReference w:id="155"/>
      </w:r>
    </w:p>
    <w:p w:rsidR="004A3246" w:rsidRPr="00DF5452" w:rsidRDefault="004A3246" w:rsidP="004A3246">
      <w:pPr>
        <w:pStyle w:val="ListParagraph"/>
        <w:numPr>
          <w:ilvl w:val="0"/>
          <w:numId w:val="72"/>
        </w:numPr>
        <w:tabs>
          <w:tab w:val="left" w:pos="426"/>
        </w:tabs>
        <w:spacing w:after="0" w:line="480" w:lineRule="auto"/>
        <w:ind w:left="851"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Heteroskedastisitas</w:t>
      </w:r>
    </w:p>
    <w:p w:rsidR="004A3246" w:rsidRPr="00DF5452" w:rsidRDefault="004A3246" w:rsidP="004A3246">
      <w:pPr>
        <w:pStyle w:val="ListParagraph"/>
        <w:tabs>
          <w:tab w:val="left" w:pos="426"/>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Suatu model dikatakan memiliki problem Heteroskedastisitas itu bearti ada atau terdapat varian variabel dalam model yng tidak sama. Gejala ini dapat pula diartikan bahwa dalam model terjadi ketidaksamaan varian dari </w:t>
      </w:r>
      <w:r w:rsidRPr="00DF5452">
        <w:rPr>
          <w:rFonts w:asciiTheme="majorBidi" w:eastAsia="Times New Roman" w:hAnsiTheme="majorBidi" w:cstheme="majorBidi"/>
          <w:sz w:val="24"/>
          <w:szCs w:val="24"/>
          <w:lang w:val="id-ID"/>
        </w:rPr>
        <w:lastRenderedPageBreak/>
        <w:t xml:space="preserve">residual pada pengamatan model regresi tersebut. Uji Heteroskedastisitas diperlukan untuk menguji ada atau tidaknya gejala ini. Untuk melakukan uji  tersebut ada beberapa metode yang dapat digunakan, misalnya metode Barlet dan Rank Spearman atau Uji Spearman Rho’. </w:t>
      </w:r>
      <w:r w:rsidRPr="00DF5452">
        <w:rPr>
          <w:rStyle w:val="FootnoteReference"/>
          <w:rFonts w:asciiTheme="majorBidi" w:eastAsia="Times New Roman" w:hAnsiTheme="majorBidi" w:cstheme="majorBidi"/>
          <w:sz w:val="24"/>
          <w:szCs w:val="24"/>
          <w:lang w:val="id-ID"/>
        </w:rPr>
        <w:footnoteReference w:id="156"/>
      </w:r>
    </w:p>
    <w:p w:rsidR="004A3246" w:rsidRPr="00DF5452" w:rsidRDefault="004A3246" w:rsidP="004A3246">
      <w:pPr>
        <w:pStyle w:val="ListParagraph"/>
        <w:numPr>
          <w:ilvl w:val="0"/>
          <w:numId w:val="72"/>
        </w:numPr>
        <w:tabs>
          <w:tab w:val="left" w:pos="426"/>
        </w:tabs>
        <w:spacing w:after="0" w:line="480" w:lineRule="auto"/>
        <w:ind w:left="851" w:hanging="426"/>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Autokorelasi </w:t>
      </w:r>
    </w:p>
    <w:p w:rsidR="004A3246" w:rsidRPr="00DF5452" w:rsidRDefault="004A3246" w:rsidP="004A3246">
      <w:pPr>
        <w:pStyle w:val="ListParagraph"/>
        <w:tabs>
          <w:tab w:val="left" w:pos="-567"/>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autokorelasi digunakan untuk suatu tujuan yaitu mengetahui ada tidaknya korelasi antar anggota serangkaian data yang diobservasi dan dianalisis menurut ruang atau menurut waktu. Uji ini bertujuan untuk melihat ada tidaknya korelasi antara residual pada suatu pengamatan dengan pengamatan yang lain pada model. Untuk melakukan uji  tersebut ada beberapa metode yang dapat digunakan, antara lain metode grafik, metode Durbun-Watson, metode Runtest, dan uji statistik non-parametrik.</w:t>
      </w:r>
      <w:r w:rsidRPr="00DF5452">
        <w:rPr>
          <w:rStyle w:val="FootnoteReference"/>
          <w:rFonts w:asciiTheme="majorBidi" w:eastAsia="Times New Roman" w:hAnsiTheme="majorBidi" w:cstheme="majorBidi"/>
          <w:sz w:val="24"/>
          <w:szCs w:val="24"/>
          <w:lang w:val="id-ID"/>
        </w:rPr>
        <w:footnoteReference w:id="157"/>
      </w:r>
      <w:r w:rsidRPr="00DF5452">
        <w:rPr>
          <w:rFonts w:asciiTheme="majorBidi" w:eastAsia="Times New Roman" w:hAnsiTheme="majorBidi" w:cstheme="majorBidi"/>
          <w:sz w:val="24"/>
          <w:szCs w:val="24"/>
          <w:lang w:val="id-ID"/>
        </w:rPr>
        <w:t xml:space="preserve"> </w:t>
      </w:r>
    </w:p>
    <w:p w:rsidR="004A3246" w:rsidRPr="00DF5452" w:rsidRDefault="004A3246" w:rsidP="004A3246">
      <w:pPr>
        <w:pStyle w:val="ListParagraph"/>
        <w:tabs>
          <w:tab w:val="left" w:pos="-567"/>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Uji autokorelasi dengan Durbun-Watson mempunyai beberepa ketentuan, diantaranya:</w:t>
      </w:r>
    </w:p>
    <w:p w:rsidR="004A3246" w:rsidRPr="00DF5452" w:rsidRDefault="004A3246" w:rsidP="004A3246">
      <w:pPr>
        <w:pStyle w:val="ListParagraph"/>
        <w:numPr>
          <w:ilvl w:val="0"/>
          <w:numId w:val="73"/>
        </w:numPr>
        <w:tabs>
          <w:tab w:val="left" w:pos="993"/>
        </w:tabs>
        <w:spacing w:after="0" w:line="480" w:lineRule="auto"/>
        <w:ind w:left="993"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1,65 &lt; DW &lt; 2,35 maka tidak ada autokorelasi</w:t>
      </w:r>
    </w:p>
    <w:p w:rsidR="004A3246" w:rsidRPr="00DF5452" w:rsidRDefault="004A3246" w:rsidP="004A3246">
      <w:pPr>
        <w:pStyle w:val="ListParagraph"/>
        <w:numPr>
          <w:ilvl w:val="0"/>
          <w:numId w:val="73"/>
        </w:numPr>
        <w:tabs>
          <w:tab w:val="left" w:pos="993"/>
        </w:tabs>
        <w:spacing w:after="0" w:line="480" w:lineRule="auto"/>
        <w:ind w:left="993"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1,21 &lt; DW &lt; 1,65 atau 2,35 &lt; DW &lt; 2,75 maka tidak ada kesimpulan</w:t>
      </w:r>
    </w:p>
    <w:p w:rsidR="004A3246" w:rsidRPr="00DF5452" w:rsidRDefault="004A3246" w:rsidP="004A3246">
      <w:pPr>
        <w:pStyle w:val="ListParagraph"/>
        <w:numPr>
          <w:ilvl w:val="0"/>
          <w:numId w:val="73"/>
        </w:numPr>
        <w:tabs>
          <w:tab w:val="left" w:pos="993"/>
        </w:tabs>
        <w:spacing w:after="0" w:line="480" w:lineRule="auto"/>
        <w:ind w:left="993"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DW &lt; 1,21 atau DW &gt; 2,79 maka terjaddi autokorelasi.</w:t>
      </w:r>
    </w:p>
    <w:p w:rsidR="004A3246" w:rsidRDefault="004A3246" w:rsidP="004A3246">
      <w:pPr>
        <w:tabs>
          <w:tab w:val="left" w:pos="-142"/>
        </w:tabs>
        <w:spacing w:after="0" w:line="480" w:lineRule="auto"/>
        <w:ind w:left="426"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Hasil uji autokorelasi akan menentukan teknik analisi regresi yang digunakan. Jika data linear maka data penelitin dapat diselesaikan dengan teknik analisis regresi linear. </w:t>
      </w:r>
    </w:p>
    <w:p w:rsidR="004A3246" w:rsidRPr="00DF5452" w:rsidRDefault="004A3246" w:rsidP="004A3246">
      <w:pPr>
        <w:tabs>
          <w:tab w:val="left" w:pos="-142"/>
        </w:tabs>
        <w:spacing w:after="0" w:line="480" w:lineRule="auto"/>
        <w:ind w:left="426" w:firstLine="567"/>
        <w:jc w:val="both"/>
        <w:rPr>
          <w:rFonts w:asciiTheme="majorBidi" w:eastAsia="Times New Roman" w:hAnsiTheme="majorBidi" w:cstheme="majorBidi"/>
          <w:sz w:val="24"/>
          <w:szCs w:val="24"/>
          <w:lang w:val="id-ID"/>
        </w:rPr>
      </w:pPr>
    </w:p>
    <w:p w:rsidR="004A3246" w:rsidRPr="00DF5452" w:rsidRDefault="004A3246" w:rsidP="004A3246">
      <w:pPr>
        <w:pStyle w:val="ListParagraph"/>
        <w:numPr>
          <w:ilvl w:val="0"/>
          <w:numId w:val="70"/>
        </w:numPr>
        <w:tabs>
          <w:tab w:val="left" w:pos="1418"/>
        </w:tabs>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lastRenderedPageBreak/>
        <w:t>Indikator Uji Regresi</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Meskipun uji asumsi telah dikelompokkan ke dalam dua kelompok uji, namun pada kenyatannya banyak peneliti menggabungkan kedua uji tesebut ke dalam uji sumsi klasik regresi yang meliputi bagian dari uji asumsi dasar dan uji asumsi klasik itu sendiri. Uji asumsi klasik regresi itu sendiri terdiri dari; uji normalitas, uji heteroskedastisitas, uji multikolinearitas, uji linearitas, dan uji autokorelasi. </w:t>
      </w:r>
      <w:r w:rsidRPr="00DF5452">
        <w:rPr>
          <w:rStyle w:val="FootnoteReference"/>
          <w:rFonts w:asciiTheme="majorBidi" w:eastAsia="Times New Roman" w:hAnsiTheme="majorBidi" w:cstheme="majorBidi"/>
          <w:sz w:val="24"/>
          <w:szCs w:val="24"/>
          <w:lang w:val="id-ID"/>
        </w:rPr>
        <w:footnoteReference w:id="158"/>
      </w:r>
    </w:p>
    <w:p w:rsidR="004A3246" w:rsidRPr="00DF5452" w:rsidRDefault="004A3246" w:rsidP="004A3246">
      <w:pPr>
        <w:pStyle w:val="ListParagraph"/>
        <w:numPr>
          <w:ilvl w:val="0"/>
          <w:numId w:val="70"/>
        </w:numPr>
        <w:spacing w:after="0" w:line="480" w:lineRule="auto"/>
        <w:ind w:left="567" w:hanging="425"/>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Analisis Regresi Linier Ganda</w:t>
      </w:r>
    </w:p>
    <w:p w:rsidR="004A3246" w:rsidRPr="00DF5452" w:rsidRDefault="004A3246" w:rsidP="004A3246">
      <w:pPr>
        <w:spacing w:after="0" w:line="480" w:lineRule="auto"/>
        <w:ind w:left="142" w:firstLine="567"/>
        <w:jc w:val="both"/>
        <w:rPr>
          <w:rFonts w:asciiTheme="majorBidi" w:eastAsia="Times New Roman" w:hAnsiTheme="majorBidi" w:cstheme="majorBidi"/>
          <w:sz w:val="24"/>
          <w:szCs w:val="24"/>
          <w:lang w:val="id-ID"/>
        </w:rPr>
      </w:pPr>
      <w:r w:rsidRPr="00DF5452">
        <w:rPr>
          <w:rFonts w:asciiTheme="majorBidi" w:hAnsiTheme="majorBidi" w:cstheme="majorBidi"/>
          <w:sz w:val="24"/>
          <w:szCs w:val="24"/>
          <w:lang w:val="id-ID"/>
        </w:rPr>
        <w:t xml:space="preserve">Analisis regresi linier ganda meliputi analisis persamaan regresi dan pengujian hipotesis. </w:t>
      </w:r>
      <w:r w:rsidRPr="00DF5452">
        <w:rPr>
          <w:rFonts w:asciiTheme="majorBidi" w:hAnsiTheme="majorBidi" w:cstheme="majorBidi"/>
          <w:sz w:val="24"/>
          <w:szCs w:val="24"/>
        </w:rPr>
        <w:t xml:space="preserve">Pengujian hipotesis dilakukan untuk menguji hipotesis yang telah dibuat dan melihat pengaruh variabel-variabel bebas terhadap variabel terikat. </w:t>
      </w:r>
      <w:r w:rsidRPr="00DF5452">
        <w:rPr>
          <w:rFonts w:asciiTheme="majorBidi" w:eastAsia="Times New Roman" w:hAnsiTheme="majorBidi" w:cstheme="majorBidi"/>
          <w:sz w:val="24"/>
          <w:szCs w:val="24"/>
        </w:rPr>
        <w:t>Dalam hal ini, variabel yang diteliti antara lain X</w:t>
      </w:r>
      <w:r w:rsidRPr="00DF5452">
        <w:rPr>
          <w:rFonts w:asciiTheme="majorBidi" w:eastAsia="Times New Roman" w:hAnsiTheme="majorBidi" w:cstheme="majorBidi"/>
          <w:sz w:val="24"/>
          <w:szCs w:val="24"/>
          <w:vertAlign w:val="subscript"/>
        </w:rPr>
        <w:t>1</w:t>
      </w:r>
      <w:r w:rsidRPr="00DF5452">
        <w:rPr>
          <w:rFonts w:asciiTheme="majorBidi" w:eastAsia="Times New Roman" w:hAnsiTheme="majorBidi" w:cstheme="majorBidi"/>
          <w:sz w:val="24"/>
          <w:szCs w:val="24"/>
        </w:rPr>
        <w:t>, X</w:t>
      </w:r>
      <w:r w:rsidRPr="00DF5452">
        <w:rPr>
          <w:rFonts w:asciiTheme="majorBidi" w:eastAsia="Times New Roman" w:hAnsiTheme="majorBidi" w:cstheme="majorBidi"/>
          <w:sz w:val="24"/>
          <w:szCs w:val="24"/>
          <w:vertAlign w:val="subscript"/>
        </w:rPr>
        <w:t>2</w:t>
      </w:r>
      <w:r w:rsidRPr="00DF5452">
        <w:rPr>
          <w:rFonts w:asciiTheme="majorBidi" w:eastAsia="Times New Roman" w:hAnsiTheme="majorBidi" w:cstheme="majorBidi"/>
          <w:sz w:val="24"/>
          <w:szCs w:val="24"/>
          <w:lang w:val="id-ID"/>
        </w:rPr>
        <w:t xml:space="preserve"> </w:t>
      </w:r>
      <w:r w:rsidRPr="00DF5452">
        <w:rPr>
          <w:rFonts w:asciiTheme="majorBidi" w:eastAsia="Times New Roman" w:hAnsiTheme="majorBidi" w:cstheme="majorBidi"/>
          <w:sz w:val="24"/>
          <w:szCs w:val="24"/>
        </w:rPr>
        <w:t xml:space="preserve">terhadap </w:t>
      </w:r>
      <w:r w:rsidRPr="00DF5452">
        <w:rPr>
          <w:rFonts w:asciiTheme="majorBidi" w:eastAsia="Times New Roman" w:hAnsiTheme="majorBidi" w:cstheme="majorBidi"/>
          <w:sz w:val="24"/>
          <w:szCs w:val="24"/>
          <w:lang w:val="id-ID"/>
        </w:rPr>
        <w:t>Y.</w:t>
      </w:r>
    </w:p>
    <w:p w:rsidR="004A3246" w:rsidRPr="00DF5452" w:rsidRDefault="004A3246" w:rsidP="004A3246">
      <w:pPr>
        <w:spacing w:after="0" w:line="480" w:lineRule="auto"/>
        <w:ind w:left="709"/>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Langkah-langkah pengujian :</w:t>
      </w:r>
    </w:p>
    <w:p w:rsidR="004A3246" w:rsidRPr="00DF5452" w:rsidRDefault="004A3246" w:rsidP="004A3246">
      <w:pPr>
        <w:pStyle w:val="ListParagraph"/>
        <w:numPr>
          <w:ilvl w:val="0"/>
          <w:numId w:val="101"/>
        </w:numPr>
        <w:spacing w:after="0" w:line="480" w:lineRule="auto"/>
        <w:ind w:left="709" w:hanging="425"/>
        <w:jc w:val="both"/>
        <w:rPr>
          <w:rFonts w:asciiTheme="majorBidi" w:hAnsiTheme="majorBidi" w:cstheme="majorBidi"/>
          <w:bCs/>
          <w:sz w:val="24"/>
          <w:szCs w:val="24"/>
          <w:lang w:val="id-ID"/>
        </w:rPr>
      </w:pPr>
      <w:r w:rsidRPr="00DF5452">
        <w:rPr>
          <w:rFonts w:asciiTheme="majorBidi" w:hAnsiTheme="majorBidi" w:cstheme="majorBidi"/>
          <w:bCs/>
          <w:sz w:val="24"/>
          <w:szCs w:val="24"/>
          <w:lang w:val="id-ID"/>
        </w:rPr>
        <w:t>Hipotesis:</w:t>
      </w:r>
    </w:p>
    <w:p w:rsidR="004A3246" w:rsidRPr="00DF5452" w:rsidRDefault="004A3246" w:rsidP="004A3246">
      <w:pPr>
        <w:tabs>
          <w:tab w:val="num" w:pos="851"/>
        </w:tabs>
        <w:autoSpaceDE w:val="0"/>
        <w:autoSpaceDN w:val="0"/>
        <w:adjustRightInd w:val="0"/>
        <w:spacing w:after="0" w:line="480" w:lineRule="auto"/>
        <w:ind w:left="709"/>
        <w:jc w:val="both"/>
        <w:rPr>
          <w:rFonts w:asciiTheme="majorBidi" w:hAnsiTheme="majorBidi" w:cstheme="majorBidi"/>
          <w:bCs/>
          <w:sz w:val="24"/>
          <w:szCs w:val="24"/>
          <w:lang w:val="id-ID"/>
        </w:rPr>
      </w:pPr>
      <m:oMath>
        <m:sSub>
          <m:sSubPr>
            <m:ctrlPr>
              <w:rPr>
                <w:rFonts w:ascii="Cambria Math" w:hAnsi="Cambria Math" w:cstheme="majorBidi"/>
                <w:bCs/>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DF5452">
        <w:rPr>
          <w:rFonts w:asciiTheme="majorBidi" w:hAnsiTheme="majorBidi" w:cstheme="majorBidi"/>
          <w:bCs/>
          <w:sz w:val="24"/>
          <w:szCs w:val="24"/>
        </w:rPr>
        <w:t xml:space="preserve"> : </w:t>
      </w:r>
      <m:oMath>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 xml:space="preserve"> , </m:t>
        </m:r>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oMath>
      <w:r w:rsidRPr="00DF5452">
        <w:rPr>
          <w:rFonts w:asciiTheme="majorBidi" w:hAnsiTheme="majorBidi" w:cstheme="majorBidi"/>
          <w:bCs/>
          <w:sz w:val="24"/>
          <w:szCs w:val="24"/>
        </w:rPr>
        <w:t xml:space="preserve"> tidak memiliki </w:t>
      </w:r>
      <w:r w:rsidRPr="00DF5452">
        <w:rPr>
          <w:rFonts w:asciiTheme="majorBidi" w:hAnsiTheme="majorBidi" w:cstheme="majorBidi"/>
          <w:bCs/>
          <w:sz w:val="24"/>
          <w:szCs w:val="24"/>
          <w:lang w:val="id-ID"/>
        </w:rPr>
        <w:t>pengaruh</w:t>
      </w:r>
      <w:r w:rsidRPr="00DF5452">
        <w:rPr>
          <w:rFonts w:asciiTheme="majorBidi" w:hAnsiTheme="majorBidi" w:cstheme="majorBidi"/>
          <w:bCs/>
          <w:sz w:val="24"/>
          <w:szCs w:val="24"/>
        </w:rPr>
        <w:t xml:space="preserve"> linier</w:t>
      </w:r>
      <w:r w:rsidRPr="00DF5452">
        <w:rPr>
          <w:rFonts w:asciiTheme="majorBidi" w:hAnsiTheme="majorBidi" w:cstheme="majorBidi"/>
          <w:bCs/>
          <w:sz w:val="24"/>
          <w:szCs w:val="24"/>
          <w:lang w:val="id-ID"/>
        </w:rPr>
        <w:t xml:space="preserve"> dan signifikan</w:t>
      </w:r>
      <w:r w:rsidRPr="00DF5452">
        <w:rPr>
          <w:rFonts w:asciiTheme="majorBidi" w:hAnsiTheme="majorBidi" w:cstheme="majorBidi"/>
          <w:bCs/>
          <w:sz w:val="24"/>
          <w:szCs w:val="24"/>
        </w:rPr>
        <w:t xml:space="preserve"> </w:t>
      </w:r>
      <w:r w:rsidRPr="00DF5452">
        <w:rPr>
          <w:rFonts w:asciiTheme="majorBidi" w:hAnsiTheme="majorBidi" w:cstheme="majorBidi"/>
          <w:bCs/>
          <w:sz w:val="24"/>
          <w:szCs w:val="24"/>
          <w:lang w:val="id-ID"/>
        </w:rPr>
        <w:t>terhadap Y</w:t>
      </w:r>
    </w:p>
    <w:p w:rsidR="004A3246" w:rsidRPr="00DF5452" w:rsidRDefault="004A3246" w:rsidP="004A3246">
      <w:pPr>
        <w:tabs>
          <w:tab w:val="num" w:pos="851"/>
        </w:tabs>
        <w:autoSpaceDE w:val="0"/>
        <w:autoSpaceDN w:val="0"/>
        <w:adjustRightInd w:val="0"/>
        <w:spacing w:after="0" w:line="480" w:lineRule="auto"/>
        <w:ind w:left="709"/>
        <w:jc w:val="both"/>
        <w:rPr>
          <w:rFonts w:asciiTheme="majorBidi" w:hAnsiTheme="majorBidi" w:cstheme="majorBidi"/>
          <w:bCs/>
          <w:sz w:val="24"/>
          <w:szCs w:val="24"/>
          <w:lang w:val="id-ID"/>
        </w:rPr>
      </w:pPr>
      <m:oMath>
        <m:sSub>
          <m:sSubPr>
            <m:ctrlPr>
              <w:rPr>
                <w:rFonts w:ascii="Cambria Math" w:hAnsi="Cambria Math" w:cstheme="majorBidi"/>
                <w:bCs/>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r>
          <w:rPr>
            <w:rFonts w:ascii="Cambria Math" w:hAnsi="Cambria Math" w:cstheme="majorBidi"/>
            <w:sz w:val="24"/>
            <w:szCs w:val="24"/>
          </w:rPr>
          <m:t xml:space="preserve"> </m:t>
        </m:r>
      </m:oMath>
      <w:r w:rsidRPr="00DF5452">
        <w:rPr>
          <w:rFonts w:asciiTheme="majorBidi" w:hAnsiTheme="majorBidi" w:cstheme="majorBidi"/>
          <w:bCs/>
          <w:sz w:val="24"/>
          <w:szCs w:val="24"/>
        </w:rPr>
        <w:t>:</w:t>
      </w:r>
      <m:oMath>
        <m:r>
          <w:rPr>
            <w:rFonts w:ascii="Cambria Math" w:hAnsi="Cambria Math" w:cstheme="majorBidi"/>
            <w:sz w:val="24"/>
            <w:szCs w:val="24"/>
          </w:rPr>
          <m:t xml:space="preserve"> </m:t>
        </m:r>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 xml:space="preserve"> , </m:t>
        </m:r>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oMath>
      <w:r w:rsidRPr="00DF5452">
        <w:rPr>
          <w:rFonts w:asciiTheme="majorBidi" w:hAnsiTheme="majorBidi" w:cstheme="majorBidi"/>
          <w:bCs/>
          <w:sz w:val="24"/>
          <w:szCs w:val="24"/>
        </w:rPr>
        <w:t xml:space="preserve">  mem</w:t>
      </w:r>
      <w:r w:rsidRPr="00DF5452">
        <w:rPr>
          <w:rFonts w:asciiTheme="majorBidi" w:hAnsiTheme="majorBidi" w:cstheme="majorBidi"/>
          <w:bCs/>
          <w:sz w:val="24"/>
          <w:szCs w:val="24"/>
          <w:lang w:val="id-ID"/>
        </w:rPr>
        <w:t>i</w:t>
      </w:r>
      <w:r w:rsidRPr="00DF5452">
        <w:rPr>
          <w:rFonts w:asciiTheme="majorBidi" w:hAnsiTheme="majorBidi" w:cstheme="majorBidi"/>
          <w:bCs/>
          <w:sz w:val="24"/>
          <w:szCs w:val="24"/>
        </w:rPr>
        <w:t xml:space="preserve">liki </w:t>
      </w:r>
      <w:r w:rsidRPr="00DF5452">
        <w:rPr>
          <w:rFonts w:asciiTheme="majorBidi" w:hAnsiTheme="majorBidi" w:cstheme="majorBidi"/>
          <w:bCs/>
          <w:sz w:val="24"/>
          <w:szCs w:val="24"/>
          <w:lang w:val="id-ID"/>
        </w:rPr>
        <w:t>pengaruh</w:t>
      </w:r>
      <w:r w:rsidRPr="00DF5452">
        <w:rPr>
          <w:rFonts w:asciiTheme="majorBidi" w:hAnsiTheme="majorBidi" w:cstheme="majorBidi"/>
          <w:bCs/>
          <w:sz w:val="24"/>
          <w:szCs w:val="24"/>
        </w:rPr>
        <w:t xml:space="preserve"> linier </w:t>
      </w:r>
      <w:r w:rsidRPr="00DF5452">
        <w:rPr>
          <w:rFonts w:asciiTheme="majorBidi" w:hAnsiTheme="majorBidi" w:cstheme="majorBidi"/>
          <w:bCs/>
          <w:sz w:val="24"/>
          <w:szCs w:val="24"/>
          <w:lang w:val="id-ID"/>
        </w:rPr>
        <w:t>dan signifikan</w:t>
      </w:r>
      <w:r w:rsidRPr="00DF5452">
        <w:rPr>
          <w:rFonts w:asciiTheme="majorBidi" w:hAnsiTheme="majorBidi" w:cstheme="majorBidi"/>
          <w:bCs/>
          <w:sz w:val="24"/>
          <w:szCs w:val="24"/>
        </w:rPr>
        <w:t xml:space="preserve"> </w:t>
      </w:r>
      <w:r w:rsidRPr="00DF5452">
        <w:rPr>
          <w:rFonts w:asciiTheme="majorBidi" w:hAnsiTheme="majorBidi" w:cstheme="majorBidi"/>
          <w:bCs/>
          <w:sz w:val="24"/>
          <w:szCs w:val="24"/>
          <w:lang w:val="id-ID"/>
        </w:rPr>
        <w:t>terhadap Y</w:t>
      </w:r>
    </w:p>
    <w:p w:rsidR="004A3246" w:rsidRPr="00DF5452" w:rsidRDefault="004A3246" w:rsidP="004A3246">
      <w:pPr>
        <w:pStyle w:val="ListParagraph"/>
        <w:numPr>
          <w:ilvl w:val="0"/>
          <w:numId w:val="101"/>
        </w:numPr>
        <w:spacing w:after="0" w:line="480" w:lineRule="auto"/>
        <w:ind w:left="709" w:hanging="425"/>
        <w:jc w:val="both"/>
        <w:rPr>
          <w:rFonts w:asciiTheme="majorBidi" w:hAnsiTheme="majorBidi" w:cstheme="majorBidi"/>
          <w:bCs/>
          <w:sz w:val="24"/>
          <w:szCs w:val="24"/>
          <w:lang w:val="fi-FI"/>
        </w:rPr>
      </w:pPr>
      <w:r w:rsidRPr="00DF5452">
        <w:rPr>
          <w:rFonts w:asciiTheme="majorBidi" w:hAnsiTheme="majorBidi" w:cstheme="majorBidi"/>
          <w:bCs/>
          <w:sz w:val="24"/>
          <w:szCs w:val="24"/>
          <w:lang w:val="fi-FI"/>
        </w:rPr>
        <w:t>Tetapkan taraf signifikansi (α)</w:t>
      </w:r>
      <w:r w:rsidRPr="00DF5452">
        <w:rPr>
          <w:rFonts w:asciiTheme="majorBidi" w:hAnsiTheme="majorBidi" w:cstheme="majorBidi"/>
          <w:bCs/>
          <w:sz w:val="24"/>
          <w:szCs w:val="24"/>
          <w:lang w:val="id-ID"/>
        </w:rPr>
        <w:t xml:space="preserve">. Dalam penelitian ini peneliti mengambil </w:t>
      </w:r>
      <m:oMath>
        <m:r>
          <w:rPr>
            <w:rFonts w:ascii="Cambria Math" w:hAnsi="Cambria Math" w:cstheme="majorBidi"/>
            <w:sz w:val="24"/>
            <w:szCs w:val="24"/>
            <w:lang w:val="id-ID"/>
          </w:rPr>
          <m:t>α</m:t>
        </m:r>
      </m:oMath>
      <w:r w:rsidRPr="00DF5452">
        <w:rPr>
          <w:rFonts w:asciiTheme="majorBidi" w:eastAsiaTheme="minorEastAsia" w:hAnsiTheme="majorBidi" w:cstheme="majorBidi"/>
          <w:bCs/>
          <w:sz w:val="24"/>
          <w:szCs w:val="24"/>
          <w:lang w:val="id-ID"/>
        </w:rPr>
        <w:t xml:space="preserve"> </w:t>
      </w:r>
      <w:r w:rsidRPr="00DF5452">
        <w:rPr>
          <w:rFonts w:asciiTheme="majorBidi" w:hAnsiTheme="majorBidi" w:cstheme="majorBidi"/>
          <w:bCs/>
          <w:sz w:val="24"/>
          <w:szCs w:val="24"/>
          <w:lang w:val="id-ID"/>
        </w:rPr>
        <w:t>sebesar 5%</w:t>
      </w:r>
    </w:p>
    <w:p w:rsidR="004A3246" w:rsidRPr="00DF5452" w:rsidRDefault="004A3246" w:rsidP="004A3246">
      <w:pPr>
        <w:pStyle w:val="ListParagraph"/>
        <w:numPr>
          <w:ilvl w:val="0"/>
          <w:numId w:val="101"/>
        </w:numPr>
        <w:autoSpaceDE w:val="0"/>
        <w:autoSpaceDN w:val="0"/>
        <w:adjustRightInd w:val="0"/>
        <w:spacing w:after="0" w:line="480" w:lineRule="auto"/>
        <w:ind w:left="709" w:hanging="425"/>
        <w:jc w:val="both"/>
        <w:rPr>
          <w:rFonts w:asciiTheme="majorBidi" w:eastAsiaTheme="minorEastAsia" w:hAnsiTheme="majorBidi" w:cstheme="majorBidi"/>
          <w:bCs/>
          <w:i/>
          <w:sz w:val="24"/>
          <w:szCs w:val="24"/>
          <w:lang w:val="id-ID"/>
        </w:rPr>
      </w:pPr>
      <w:r w:rsidRPr="00DF5452">
        <w:rPr>
          <w:rFonts w:asciiTheme="majorBidi" w:eastAsiaTheme="minorEastAsia" w:hAnsiTheme="majorBidi" w:cstheme="majorBidi"/>
          <w:bCs/>
          <w:iCs/>
          <w:sz w:val="24"/>
          <w:szCs w:val="24"/>
          <w:lang w:val="id-ID"/>
        </w:rPr>
        <w:t>Mencari persamaan regresi untuk dua variabel bebas dengan rumus:</w:t>
      </w:r>
      <w:r w:rsidRPr="00DF5452">
        <w:rPr>
          <w:rStyle w:val="FootnoteReference"/>
          <w:rFonts w:asciiTheme="majorBidi" w:eastAsiaTheme="minorEastAsia" w:hAnsiTheme="majorBidi" w:cstheme="majorBidi"/>
          <w:bCs/>
          <w:iCs/>
          <w:sz w:val="24"/>
          <w:szCs w:val="24"/>
          <w:lang w:val="id-ID"/>
        </w:rPr>
        <w:footnoteReference w:id="159"/>
      </w:r>
    </w:p>
    <w:p w:rsidR="004A3246" w:rsidRPr="00DF5452" w:rsidRDefault="004A3246" w:rsidP="004A3246">
      <w:pPr>
        <w:pStyle w:val="ListParagraph"/>
        <w:autoSpaceDE w:val="0"/>
        <w:autoSpaceDN w:val="0"/>
        <w:adjustRightInd w:val="0"/>
        <w:spacing w:after="0" w:line="480" w:lineRule="auto"/>
        <w:ind w:left="709"/>
        <w:jc w:val="both"/>
        <w:rPr>
          <w:rFonts w:asciiTheme="majorBidi" w:eastAsiaTheme="minorEastAsia" w:hAnsiTheme="majorBidi" w:cstheme="majorBidi"/>
          <w:bCs/>
          <w:i/>
          <w:sz w:val="24"/>
          <w:szCs w:val="24"/>
          <w:lang w:val="id-ID"/>
        </w:rPr>
      </w:pPr>
      <w:r w:rsidRPr="00DF5452">
        <w:rPr>
          <w:rFonts w:asciiTheme="majorBidi" w:eastAsiaTheme="minorEastAsia" w:hAnsiTheme="majorBidi" w:cstheme="majorBidi"/>
          <w:bCs/>
          <w:iCs/>
          <w:sz w:val="24"/>
          <w:szCs w:val="24"/>
          <w:lang w:val="id-ID"/>
        </w:rPr>
        <w:t xml:space="preserve"> </w:t>
      </w:r>
      <m:oMath>
        <m:r>
          <w:rPr>
            <w:rFonts w:ascii="Cambria Math" w:eastAsiaTheme="minorEastAsia" w:hAnsi="Cambria Math" w:cstheme="majorBidi"/>
            <w:sz w:val="24"/>
            <w:szCs w:val="24"/>
            <w:lang w:val="id-ID"/>
          </w:rPr>
          <m:t>Y=a+</m:t>
        </m:r>
        <m:sSub>
          <m:sSubPr>
            <m:ctrlPr>
              <w:rPr>
                <w:rFonts w:ascii="Cambria Math" w:eastAsiaTheme="minorEastAsia" w:hAnsi="Cambria Math" w:cstheme="majorBidi"/>
                <w:bCs/>
                <w:i/>
                <w:iCs/>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1</m:t>
            </m:r>
          </m:sub>
        </m:sSub>
        <m:sSub>
          <m:sSubPr>
            <m:ctrlPr>
              <w:rPr>
                <w:rFonts w:ascii="Cambria Math" w:eastAsiaTheme="minorEastAsia" w:hAnsi="Cambria Math" w:cstheme="majorBidi"/>
                <w:bCs/>
                <w:i/>
                <w:iCs/>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1</m:t>
            </m:r>
          </m:sub>
        </m:sSub>
        <m:r>
          <w:rPr>
            <w:rFonts w:ascii="Cambria Math" w:eastAsiaTheme="minorEastAsia" w:hAnsi="Cambria Math" w:cstheme="majorBidi"/>
            <w:sz w:val="24"/>
            <w:szCs w:val="24"/>
            <w:lang w:val="id-ID"/>
          </w:rPr>
          <m:t>+</m:t>
        </m:r>
        <m:sSub>
          <m:sSubPr>
            <m:ctrlPr>
              <w:rPr>
                <w:rFonts w:ascii="Cambria Math" w:eastAsiaTheme="minorEastAsia" w:hAnsi="Cambria Math" w:cstheme="majorBidi"/>
                <w:bCs/>
                <w:i/>
                <w:iCs/>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2</m:t>
            </m:r>
          </m:sub>
        </m:sSub>
        <m:sSub>
          <m:sSubPr>
            <m:ctrlPr>
              <w:rPr>
                <w:rFonts w:ascii="Cambria Math" w:eastAsiaTheme="minorEastAsia" w:hAnsi="Cambria Math" w:cstheme="majorBidi"/>
                <w:bCs/>
                <w:i/>
                <w:iCs/>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2</m:t>
            </m:r>
          </m:sub>
        </m:sSub>
      </m:oMath>
    </w:p>
    <w:p w:rsidR="004A3246" w:rsidRPr="00DF5452" w:rsidRDefault="004A3246" w:rsidP="004A3246">
      <w:pPr>
        <w:autoSpaceDE w:val="0"/>
        <w:autoSpaceDN w:val="0"/>
        <w:adjustRightInd w:val="0"/>
        <w:spacing w:after="0" w:line="480" w:lineRule="auto"/>
        <w:ind w:left="709"/>
        <w:jc w:val="both"/>
        <w:rPr>
          <w:rFonts w:asciiTheme="majorBidi" w:eastAsiaTheme="minorEastAsia" w:hAnsiTheme="majorBidi" w:cstheme="majorBidi"/>
          <w:bCs/>
          <w:i/>
          <w:sz w:val="24"/>
          <w:szCs w:val="24"/>
          <w:lang w:val="id-ID"/>
        </w:rPr>
      </w:pPr>
      <m:oMathPara>
        <m:oMathParaPr>
          <m:jc m:val="left"/>
        </m:oMathParaPr>
        <m:oMath>
          <m:nary>
            <m:naryPr>
              <m:chr m:val="∑"/>
              <m:limLoc m:val="undOvr"/>
              <m:subHide m:val="1"/>
              <m:supHide m:val="1"/>
              <m:ctrlPr>
                <w:rPr>
                  <w:rFonts w:ascii="Cambria Math" w:eastAsiaTheme="minorEastAsia" w:hAnsi="Cambria Math" w:cstheme="majorBidi"/>
                  <w:bCs/>
                  <w:i/>
                  <w:sz w:val="24"/>
                  <w:szCs w:val="24"/>
                  <w:lang w:val="id-ID"/>
                </w:rPr>
              </m:ctrlPr>
            </m:naryPr>
            <m:sub/>
            <m:sup/>
            <m:e>
              <m:r>
                <w:rPr>
                  <w:rFonts w:ascii="Cambria Math" w:eastAsiaTheme="minorEastAsia" w:hAnsi="Cambria Math" w:cstheme="majorBidi"/>
                  <w:sz w:val="24"/>
                  <w:szCs w:val="24"/>
                  <w:lang w:val="id-ID"/>
                </w:rPr>
                <m:t>Y</m:t>
              </m:r>
            </m:e>
          </m:nary>
          <m:r>
            <w:rPr>
              <w:rFonts w:ascii="Cambria Math" w:eastAsiaTheme="minorEastAsia" w:hAnsi="Cambria Math" w:cstheme="majorBidi"/>
              <w:sz w:val="24"/>
              <w:szCs w:val="24"/>
              <w:lang w:val="id-ID"/>
            </w:rPr>
            <m:t>=an+</m:t>
          </m:r>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1</m:t>
              </m:r>
            </m:sub>
          </m:sSub>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1</m:t>
                  </m:r>
                </m:sub>
              </m:sSub>
            </m:e>
          </m:nary>
          <m:r>
            <w:rPr>
              <w:rFonts w:ascii="Cambria Math" w:eastAsiaTheme="minorEastAsia" w:hAnsi="Cambria Math" w:cstheme="majorBidi"/>
              <w:sz w:val="24"/>
              <w:szCs w:val="24"/>
              <w:lang w:val="id-ID"/>
            </w:rPr>
            <m:t>+</m:t>
          </m:r>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2</m:t>
              </m:r>
            </m:sub>
          </m:sSub>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2</m:t>
                  </m:r>
                </m:sub>
              </m:sSub>
            </m:e>
          </m:nary>
        </m:oMath>
      </m:oMathPara>
    </w:p>
    <w:p w:rsidR="004A3246" w:rsidRPr="00DF5452" w:rsidRDefault="004A3246" w:rsidP="004A3246">
      <w:pPr>
        <w:autoSpaceDE w:val="0"/>
        <w:autoSpaceDN w:val="0"/>
        <w:adjustRightInd w:val="0"/>
        <w:spacing w:after="0" w:line="480" w:lineRule="auto"/>
        <w:ind w:left="709"/>
        <w:jc w:val="both"/>
        <w:rPr>
          <w:rFonts w:asciiTheme="majorBidi" w:eastAsiaTheme="minorEastAsia" w:hAnsiTheme="majorBidi" w:cstheme="majorBidi"/>
          <w:bCs/>
          <w:i/>
          <w:sz w:val="24"/>
          <w:szCs w:val="24"/>
          <w:lang w:val="id-ID"/>
        </w:rPr>
      </w:pPr>
      <m:oMathPara>
        <m:oMathParaPr>
          <m:jc m:val="left"/>
        </m:oMathParaPr>
        <m:oMath>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1</m:t>
                  </m:r>
                </m:sub>
              </m:sSub>
              <m:r>
                <w:rPr>
                  <w:rFonts w:ascii="Cambria Math" w:eastAsiaTheme="minorEastAsia" w:hAnsi="Cambria Math" w:cstheme="majorBidi"/>
                  <w:sz w:val="24"/>
                  <w:szCs w:val="24"/>
                  <w:lang w:val="id-ID"/>
                </w:rPr>
                <m:t>Y</m:t>
              </m:r>
            </m:e>
          </m:nary>
          <m:r>
            <w:rPr>
              <w:rFonts w:ascii="Cambria Math" w:eastAsiaTheme="minorEastAsia" w:hAnsi="Cambria Math" w:cstheme="majorBidi"/>
              <w:sz w:val="24"/>
              <w:szCs w:val="24"/>
              <w:lang w:val="id-ID"/>
            </w:rPr>
            <m:t>=a</m:t>
          </m:r>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1</m:t>
                  </m:r>
                </m:sub>
              </m:sSub>
            </m:e>
          </m:nary>
          <m:r>
            <w:rPr>
              <w:rFonts w:ascii="Cambria Math" w:eastAsiaTheme="minorEastAsia" w:hAnsi="Cambria Math" w:cstheme="majorBidi"/>
              <w:sz w:val="24"/>
              <w:szCs w:val="24"/>
              <w:lang w:val="id-ID"/>
            </w:rPr>
            <m:t>+</m:t>
          </m:r>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1</m:t>
              </m:r>
            </m:sub>
          </m:sSub>
          <m:nary>
            <m:naryPr>
              <m:chr m:val="∑"/>
              <m:limLoc m:val="undOvr"/>
              <m:subHide m:val="1"/>
              <m:supHide m:val="1"/>
              <m:ctrlPr>
                <w:rPr>
                  <w:rFonts w:ascii="Cambria Math" w:eastAsiaTheme="minorEastAsia" w:hAnsi="Cambria Math" w:cstheme="majorBidi"/>
                  <w:bCs/>
                  <w:i/>
                  <w:sz w:val="24"/>
                  <w:szCs w:val="24"/>
                  <w:lang w:val="id-ID"/>
                </w:rPr>
              </m:ctrlPr>
            </m:naryPr>
            <m:sub/>
            <m:sup/>
            <m:e>
              <m:sSubSup>
                <m:sSubSupPr>
                  <m:ctrlPr>
                    <w:rPr>
                      <w:rFonts w:ascii="Cambria Math" w:eastAsiaTheme="minorEastAsia" w:hAnsi="Cambria Math" w:cstheme="majorBidi"/>
                      <w:bCs/>
                      <w:i/>
                      <w:sz w:val="24"/>
                      <w:szCs w:val="24"/>
                      <w:lang w:val="id-ID"/>
                    </w:rPr>
                  </m:ctrlPr>
                </m:sSubSup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1</m:t>
                  </m:r>
                </m:sub>
                <m:sup>
                  <m:r>
                    <w:rPr>
                      <w:rFonts w:ascii="Cambria Math" w:eastAsiaTheme="minorEastAsia" w:hAnsi="Cambria Math" w:cstheme="majorBidi"/>
                      <w:sz w:val="24"/>
                      <w:szCs w:val="24"/>
                      <w:lang w:val="id-ID"/>
                    </w:rPr>
                    <m:t>2</m:t>
                  </m:r>
                </m:sup>
              </m:sSubSup>
            </m:e>
          </m:nary>
          <m:r>
            <w:rPr>
              <w:rFonts w:ascii="Cambria Math" w:eastAsiaTheme="minorEastAsia" w:hAnsi="Cambria Math" w:cstheme="majorBidi"/>
              <w:sz w:val="24"/>
              <w:szCs w:val="24"/>
              <w:lang w:val="id-ID"/>
            </w:rPr>
            <m:t>+</m:t>
          </m:r>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2</m:t>
              </m:r>
            </m:sub>
          </m:sSub>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1</m:t>
                  </m:r>
                </m:sub>
              </m:sSub>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 xml:space="preserve"> X</m:t>
                  </m:r>
                </m:e>
                <m:sub>
                  <m:r>
                    <w:rPr>
                      <w:rFonts w:ascii="Cambria Math" w:eastAsiaTheme="minorEastAsia" w:hAnsi="Cambria Math" w:cstheme="majorBidi"/>
                      <w:sz w:val="24"/>
                      <w:szCs w:val="24"/>
                      <w:lang w:val="id-ID"/>
                    </w:rPr>
                    <m:t>2</m:t>
                  </m:r>
                </m:sub>
              </m:sSub>
            </m:e>
          </m:nary>
        </m:oMath>
      </m:oMathPara>
    </w:p>
    <w:p w:rsidR="004A3246" w:rsidRPr="00DF5452" w:rsidRDefault="004A3246" w:rsidP="004A3246">
      <w:pPr>
        <w:autoSpaceDE w:val="0"/>
        <w:autoSpaceDN w:val="0"/>
        <w:adjustRightInd w:val="0"/>
        <w:spacing w:after="0" w:line="480" w:lineRule="auto"/>
        <w:ind w:left="709"/>
        <w:jc w:val="both"/>
        <w:rPr>
          <w:rFonts w:asciiTheme="majorBidi" w:eastAsiaTheme="minorEastAsia" w:hAnsiTheme="majorBidi" w:cstheme="majorBidi"/>
          <w:bCs/>
          <w:i/>
          <w:sz w:val="24"/>
          <w:szCs w:val="24"/>
          <w:lang w:val="id-ID"/>
        </w:rPr>
      </w:pPr>
      <m:oMathPara>
        <m:oMathParaPr>
          <m:jc m:val="left"/>
        </m:oMathParaPr>
        <m:oMath>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2</m:t>
                  </m:r>
                </m:sub>
              </m:sSub>
              <m:r>
                <w:rPr>
                  <w:rFonts w:ascii="Cambria Math" w:eastAsiaTheme="minorEastAsia" w:hAnsi="Cambria Math" w:cstheme="majorBidi"/>
                  <w:sz w:val="24"/>
                  <w:szCs w:val="24"/>
                  <w:lang w:val="id-ID"/>
                </w:rPr>
                <m:t>Y</m:t>
              </m:r>
            </m:e>
          </m:nary>
          <m:r>
            <w:rPr>
              <w:rFonts w:ascii="Cambria Math" w:eastAsiaTheme="minorEastAsia" w:hAnsi="Cambria Math" w:cstheme="majorBidi"/>
              <w:sz w:val="24"/>
              <w:szCs w:val="24"/>
              <w:lang w:val="id-ID"/>
            </w:rPr>
            <m:t>=a</m:t>
          </m:r>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2</m:t>
                  </m:r>
                </m:sub>
              </m:sSub>
              <m:r>
                <w:rPr>
                  <w:rFonts w:ascii="Cambria Math" w:eastAsiaTheme="minorEastAsia" w:hAnsi="Cambria Math" w:cstheme="majorBidi"/>
                  <w:sz w:val="24"/>
                  <w:szCs w:val="24"/>
                  <w:lang w:val="id-ID"/>
                </w:rPr>
                <m:t>+</m:t>
              </m:r>
            </m:e>
          </m:nary>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1</m:t>
              </m:r>
            </m:sub>
          </m:sSub>
          <m:nary>
            <m:naryPr>
              <m:chr m:val="∑"/>
              <m:limLoc m:val="undOvr"/>
              <m:subHide m:val="1"/>
              <m:supHide m:val="1"/>
              <m:ctrlPr>
                <w:rPr>
                  <w:rFonts w:ascii="Cambria Math" w:eastAsiaTheme="minorEastAsia" w:hAnsi="Cambria Math" w:cstheme="majorBidi"/>
                  <w:bCs/>
                  <w:i/>
                  <w:sz w:val="24"/>
                  <w:szCs w:val="24"/>
                  <w:lang w:val="id-ID"/>
                </w:rPr>
              </m:ctrlPr>
            </m:naryPr>
            <m:sub/>
            <m:sup/>
            <m:e>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m:t>
                  </m:r>
                </m:sub>
              </m:sSub>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2</m:t>
                  </m:r>
                </m:sub>
              </m:sSub>
              <m:r>
                <w:rPr>
                  <w:rFonts w:ascii="Cambria Math" w:eastAsiaTheme="minorEastAsia" w:hAnsi="Cambria Math" w:cstheme="majorBidi"/>
                  <w:sz w:val="24"/>
                  <w:szCs w:val="24"/>
                  <w:lang w:val="id-ID"/>
                </w:rPr>
                <m:t>+</m:t>
              </m:r>
              <m:sSub>
                <m:sSubPr>
                  <m:ctrlPr>
                    <w:rPr>
                      <w:rFonts w:ascii="Cambria Math" w:eastAsiaTheme="minorEastAsia" w:hAnsi="Cambria Math" w:cstheme="majorBidi"/>
                      <w:bCs/>
                      <w:i/>
                      <w:sz w:val="24"/>
                      <w:szCs w:val="24"/>
                      <w:lang w:val="id-ID"/>
                    </w:rPr>
                  </m:ctrlPr>
                </m:sSubPr>
                <m:e>
                  <m:r>
                    <w:rPr>
                      <w:rFonts w:ascii="Cambria Math" w:eastAsiaTheme="minorEastAsia" w:hAnsi="Cambria Math" w:cstheme="majorBidi"/>
                      <w:sz w:val="24"/>
                      <w:szCs w:val="24"/>
                      <w:lang w:val="id-ID"/>
                    </w:rPr>
                    <m:t>b</m:t>
                  </m:r>
                </m:e>
                <m:sub>
                  <m:r>
                    <w:rPr>
                      <w:rFonts w:ascii="Cambria Math" w:eastAsiaTheme="minorEastAsia" w:hAnsi="Cambria Math" w:cstheme="majorBidi"/>
                      <w:sz w:val="24"/>
                      <w:szCs w:val="24"/>
                      <w:lang w:val="id-ID"/>
                    </w:rPr>
                    <m:t>2</m:t>
                  </m:r>
                </m:sub>
              </m:sSub>
            </m:e>
          </m:nary>
          <m:nary>
            <m:naryPr>
              <m:chr m:val="∑"/>
              <m:limLoc m:val="undOvr"/>
              <m:subHide m:val="1"/>
              <m:supHide m:val="1"/>
              <m:ctrlPr>
                <w:rPr>
                  <w:rFonts w:ascii="Cambria Math" w:eastAsiaTheme="minorEastAsia" w:hAnsi="Cambria Math" w:cstheme="majorBidi"/>
                  <w:bCs/>
                  <w:i/>
                  <w:sz w:val="24"/>
                  <w:szCs w:val="24"/>
                  <w:lang w:val="id-ID"/>
                </w:rPr>
              </m:ctrlPr>
            </m:naryPr>
            <m:sub/>
            <m:sup/>
            <m:e>
              <m:sSubSup>
                <m:sSubSupPr>
                  <m:ctrlPr>
                    <w:rPr>
                      <w:rFonts w:ascii="Cambria Math" w:eastAsiaTheme="minorEastAsia" w:hAnsi="Cambria Math" w:cstheme="majorBidi"/>
                      <w:bCs/>
                      <w:i/>
                      <w:sz w:val="24"/>
                      <w:szCs w:val="24"/>
                      <w:lang w:val="id-ID"/>
                    </w:rPr>
                  </m:ctrlPr>
                </m:sSubSupPr>
                <m:e>
                  <m:r>
                    <w:rPr>
                      <w:rFonts w:ascii="Cambria Math" w:eastAsiaTheme="minorEastAsia" w:hAnsi="Cambria Math" w:cstheme="majorBidi"/>
                      <w:sz w:val="24"/>
                      <w:szCs w:val="24"/>
                      <w:lang w:val="id-ID"/>
                    </w:rPr>
                    <m:t>X</m:t>
                  </m:r>
                </m:e>
                <m:sub>
                  <m:r>
                    <w:rPr>
                      <w:rFonts w:ascii="Cambria Math" w:eastAsiaTheme="minorEastAsia" w:hAnsi="Cambria Math" w:cstheme="majorBidi"/>
                      <w:sz w:val="24"/>
                      <w:szCs w:val="24"/>
                      <w:lang w:val="id-ID"/>
                    </w:rPr>
                    <m:t>2</m:t>
                  </m:r>
                </m:sub>
                <m:sup>
                  <m:r>
                    <w:rPr>
                      <w:rFonts w:ascii="Cambria Math" w:eastAsiaTheme="minorEastAsia" w:hAnsi="Cambria Math" w:cstheme="majorBidi"/>
                      <w:sz w:val="24"/>
                      <w:szCs w:val="24"/>
                      <w:lang w:val="id-ID"/>
                    </w:rPr>
                    <m:t>2</m:t>
                  </m:r>
                </m:sup>
              </m:sSubSup>
            </m:e>
          </m:nary>
        </m:oMath>
      </m:oMathPara>
    </w:p>
    <w:p w:rsidR="004A3246" w:rsidRPr="00DF5452" w:rsidRDefault="004A3246" w:rsidP="004A3246">
      <w:pPr>
        <w:autoSpaceDE w:val="0"/>
        <w:autoSpaceDN w:val="0"/>
        <w:adjustRightInd w:val="0"/>
        <w:spacing w:after="0" w:line="480" w:lineRule="auto"/>
        <w:ind w:left="709"/>
        <w:rPr>
          <w:rFonts w:asciiTheme="majorBidi" w:hAnsiTheme="majorBidi" w:cstheme="majorBidi"/>
          <w:b/>
          <w:bCs/>
          <w:sz w:val="24"/>
          <w:szCs w:val="24"/>
        </w:rPr>
      </w:pPr>
      <w:r w:rsidRPr="00DF5452">
        <w:rPr>
          <w:rFonts w:asciiTheme="majorBidi" w:hAnsiTheme="majorBidi" w:cstheme="majorBidi"/>
          <w:b/>
          <w:bCs/>
          <w:sz w:val="24"/>
          <w:szCs w:val="24"/>
        </w:rPr>
        <w:t>Keterangan:</w:t>
      </w:r>
    </w:p>
    <w:p w:rsidR="004A3246" w:rsidRPr="00DF5452" w:rsidRDefault="004A3246" w:rsidP="004A3246">
      <w:pPr>
        <w:tabs>
          <w:tab w:val="left" w:pos="1134"/>
        </w:tabs>
        <w:autoSpaceDE w:val="0"/>
        <w:autoSpaceDN w:val="0"/>
        <w:adjustRightInd w:val="0"/>
        <w:spacing w:after="0" w:line="480" w:lineRule="auto"/>
        <w:ind w:left="709"/>
        <w:rPr>
          <w:rFonts w:asciiTheme="majorBidi" w:hAnsiTheme="majorBidi" w:cstheme="majorBidi"/>
          <w:sz w:val="24"/>
          <w:szCs w:val="24"/>
        </w:rPr>
      </w:pPr>
      <w:r w:rsidRPr="00DF5452">
        <w:rPr>
          <w:rFonts w:asciiTheme="majorBidi" w:hAnsiTheme="majorBidi" w:cstheme="majorBidi"/>
          <w:sz w:val="24"/>
          <w:szCs w:val="24"/>
        </w:rPr>
        <w:t xml:space="preserve">a </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lang w:val="id-ID"/>
        </w:rPr>
        <w:tab/>
      </w:r>
      <w:r w:rsidRPr="00DF5452">
        <w:rPr>
          <w:rFonts w:asciiTheme="majorBidi" w:hAnsiTheme="majorBidi" w:cstheme="majorBidi"/>
          <w:sz w:val="24"/>
          <w:szCs w:val="24"/>
        </w:rPr>
        <w:t>= konstanta</w:t>
      </w:r>
    </w:p>
    <w:p w:rsidR="004A3246" w:rsidRPr="00DF5452" w:rsidRDefault="004A3246" w:rsidP="004A3246">
      <w:pPr>
        <w:tabs>
          <w:tab w:val="left" w:pos="1134"/>
        </w:tabs>
        <w:autoSpaceDE w:val="0"/>
        <w:autoSpaceDN w:val="0"/>
        <w:adjustRightInd w:val="0"/>
        <w:spacing w:after="0" w:line="480" w:lineRule="auto"/>
        <w:ind w:left="709"/>
        <w:rPr>
          <w:rFonts w:asciiTheme="majorBidi" w:hAnsiTheme="majorBidi" w:cstheme="majorBidi"/>
          <w:sz w:val="24"/>
          <w:szCs w:val="24"/>
        </w:rPr>
      </w:pPr>
      <w:r w:rsidRPr="00DF5452">
        <w:rPr>
          <w:rFonts w:asciiTheme="majorBidi" w:hAnsiTheme="majorBidi" w:cstheme="majorBidi"/>
          <w:sz w:val="24"/>
          <w:szCs w:val="24"/>
        </w:rPr>
        <w:t xml:space="preserve">b1 </w:t>
      </w:r>
      <w:r w:rsidRPr="00DF5452">
        <w:rPr>
          <w:rFonts w:asciiTheme="majorBidi" w:hAnsiTheme="majorBidi" w:cstheme="majorBidi"/>
          <w:sz w:val="24"/>
          <w:szCs w:val="24"/>
          <w:lang w:val="id-ID"/>
        </w:rPr>
        <w:tab/>
      </w:r>
      <w:r w:rsidRPr="00DF5452">
        <w:rPr>
          <w:rFonts w:asciiTheme="majorBidi" w:hAnsiTheme="majorBidi" w:cstheme="majorBidi"/>
          <w:sz w:val="24"/>
          <w:szCs w:val="24"/>
        </w:rPr>
        <w:t>= koefisien regresi X1</w:t>
      </w:r>
    </w:p>
    <w:p w:rsidR="004A3246" w:rsidRPr="00DF5452" w:rsidRDefault="004A3246" w:rsidP="004A3246">
      <w:pPr>
        <w:tabs>
          <w:tab w:val="left" w:pos="1134"/>
        </w:tabs>
        <w:autoSpaceDE w:val="0"/>
        <w:autoSpaceDN w:val="0"/>
        <w:adjustRightInd w:val="0"/>
        <w:spacing w:after="0" w:line="480" w:lineRule="auto"/>
        <w:ind w:left="709"/>
        <w:jc w:val="both"/>
        <w:rPr>
          <w:rFonts w:asciiTheme="majorBidi" w:hAnsiTheme="majorBidi" w:cstheme="majorBidi"/>
          <w:sz w:val="24"/>
          <w:szCs w:val="24"/>
          <w:lang w:val="id-ID"/>
        </w:rPr>
      </w:pPr>
      <w:r w:rsidRPr="00DF5452">
        <w:rPr>
          <w:rFonts w:asciiTheme="majorBidi" w:hAnsiTheme="majorBidi" w:cstheme="majorBidi"/>
          <w:sz w:val="24"/>
          <w:szCs w:val="24"/>
        </w:rPr>
        <w:t xml:space="preserve">b2 </w:t>
      </w:r>
      <w:r w:rsidRPr="00DF5452">
        <w:rPr>
          <w:rFonts w:asciiTheme="majorBidi" w:hAnsiTheme="majorBidi" w:cstheme="majorBidi"/>
          <w:sz w:val="24"/>
          <w:szCs w:val="24"/>
          <w:lang w:val="id-ID"/>
        </w:rPr>
        <w:tab/>
      </w:r>
      <w:r w:rsidRPr="00DF5452">
        <w:rPr>
          <w:rFonts w:asciiTheme="majorBidi" w:hAnsiTheme="majorBidi" w:cstheme="majorBidi"/>
          <w:sz w:val="24"/>
          <w:szCs w:val="24"/>
        </w:rPr>
        <w:t>= koefisien regresi X2</w:t>
      </w:r>
    </w:p>
    <w:p w:rsidR="004A3246" w:rsidRPr="00DF5452" w:rsidRDefault="004A3246" w:rsidP="004A3246">
      <w:pPr>
        <w:pStyle w:val="ListParagraph"/>
        <w:numPr>
          <w:ilvl w:val="0"/>
          <w:numId w:val="101"/>
        </w:numPr>
        <w:spacing w:after="0" w:line="480" w:lineRule="auto"/>
        <w:ind w:left="709" w:hanging="425"/>
        <w:jc w:val="both"/>
        <w:rPr>
          <w:rFonts w:asciiTheme="majorBidi" w:hAnsiTheme="majorBidi" w:cstheme="majorBidi"/>
          <w:bCs/>
          <w:sz w:val="24"/>
          <w:szCs w:val="24"/>
          <w:lang w:val="fi-FI"/>
        </w:rPr>
      </w:pPr>
      <w:r w:rsidRPr="00DF5452">
        <w:rPr>
          <w:rFonts w:asciiTheme="majorBidi" w:hAnsiTheme="majorBidi" w:cstheme="majorBidi"/>
          <w:bCs/>
          <w:sz w:val="24"/>
          <w:szCs w:val="24"/>
          <w:lang w:val="id-ID"/>
        </w:rPr>
        <w:t>Menghitung statistik uji</w:t>
      </w:r>
    </w:p>
    <w:p w:rsidR="004A3246" w:rsidRPr="00DF5452" w:rsidRDefault="004A3246" w:rsidP="004A3246">
      <w:pPr>
        <w:tabs>
          <w:tab w:val="num" w:pos="709"/>
        </w:tabs>
        <w:spacing w:after="0" w:line="480" w:lineRule="auto"/>
        <w:ind w:left="709"/>
        <w:jc w:val="both"/>
        <w:rPr>
          <w:rFonts w:asciiTheme="majorBidi" w:hAnsiTheme="majorBidi" w:cstheme="majorBidi"/>
          <w:bCs/>
          <w:sz w:val="24"/>
          <w:szCs w:val="24"/>
          <w:lang w:val="fi-FI"/>
        </w:rPr>
      </w:pPr>
      <w:r w:rsidRPr="00DF5452">
        <w:rPr>
          <w:rFonts w:asciiTheme="majorBidi" w:hAnsiTheme="majorBidi" w:cstheme="majorBidi"/>
          <w:bCs/>
          <w:sz w:val="24"/>
          <w:szCs w:val="24"/>
          <w:lang w:val="fi-FI"/>
        </w:rPr>
        <w:t xml:space="preserve">Hitunglah </w:t>
      </w:r>
      <w:r w:rsidRPr="00DF5452">
        <w:rPr>
          <w:rFonts w:asciiTheme="majorBidi" w:hAnsiTheme="majorBidi" w:cstheme="majorBidi"/>
          <w:bCs/>
          <w:sz w:val="24"/>
          <w:szCs w:val="24"/>
          <w:lang w:val="id-ID"/>
        </w:rPr>
        <w:t>R</w:t>
      </w:r>
      <w:r w:rsidRPr="00DF5452">
        <w:rPr>
          <w:rFonts w:asciiTheme="majorBidi" w:hAnsiTheme="majorBidi" w:cstheme="majorBidi"/>
          <w:bCs/>
          <w:sz w:val="24"/>
          <w:szCs w:val="24"/>
          <w:vertAlign w:val="subscript"/>
          <w:lang w:val="fi-FI"/>
        </w:rPr>
        <w:t>hitung</w:t>
      </w:r>
      <w:r w:rsidRPr="00DF5452">
        <w:rPr>
          <w:rFonts w:asciiTheme="majorBidi" w:hAnsiTheme="majorBidi" w:cstheme="majorBidi"/>
          <w:bCs/>
          <w:sz w:val="24"/>
          <w:szCs w:val="24"/>
          <w:lang w:val="fi-FI"/>
        </w:rPr>
        <w:t xml:space="preserve"> dengan rumus sebagai berikut : </w:t>
      </w:r>
      <w:r w:rsidRPr="00DF5452">
        <w:rPr>
          <w:rStyle w:val="FootnoteReference"/>
          <w:rFonts w:asciiTheme="majorBidi" w:hAnsiTheme="majorBidi" w:cstheme="majorBidi"/>
          <w:bCs/>
          <w:sz w:val="24"/>
          <w:szCs w:val="24"/>
          <w:lang w:val="fi-FI"/>
        </w:rPr>
        <w:footnoteReference w:id="160"/>
      </w:r>
    </w:p>
    <w:p w:rsidR="004A3246" w:rsidRPr="00DF5452" w:rsidRDefault="004A3246" w:rsidP="004A3246">
      <w:pPr>
        <w:tabs>
          <w:tab w:val="num" w:pos="709"/>
        </w:tabs>
        <w:spacing w:after="0" w:line="480" w:lineRule="auto"/>
        <w:ind w:left="709"/>
        <w:jc w:val="both"/>
        <w:rPr>
          <w:rFonts w:asciiTheme="majorBidi" w:hAnsiTheme="majorBidi" w:cstheme="majorBidi"/>
          <w:bCs/>
          <w:sz w:val="24"/>
          <w:szCs w:val="24"/>
          <w:lang w:val="fi-FI"/>
        </w:rPr>
      </w:pPr>
      <m:oMathPara>
        <m:oMathParaPr>
          <m:jc m:val="left"/>
        </m:oMathParaPr>
        <m:oMath>
          <m:r>
            <w:rPr>
              <w:rFonts w:ascii="Cambria Math" w:hAnsi="Cambria Math" w:cstheme="majorBidi"/>
              <w:sz w:val="24"/>
              <w:szCs w:val="24"/>
              <w:lang w:val="fi-FI"/>
            </w:rPr>
            <m:t>R=</m:t>
          </m:r>
          <m:rad>
            <m:radPr>
              <m:degHide m:val="1"/>
              <m:ctrlPr>
                <w:rPr>
                  <w:rFonts w:ascii="Cambria Math" w:hAnsi="Cambria Math" w:cstheme="majorBidi"/>
                  <w:bCs/>
                  <w:i/>
                  <w:sz w:val="24"/>
                  <w:szCs w:val="24"/>
                  <w:lang w:val="fi-FI"/>
                </w:rPr>
              </m:ctrlPr>
            </m:radPr>
            <m:deg/>
            <m:e>
              <m:f>
                <m:fPr>
                  <m:ctrlPr>
                    <w:rPr>
                      <w:rFonts w:ascii="Cambria Math" w:hAnsi="Cambria Math" w:cstheme="majorBidi"/>
                      <w:bCs/>
                      <w:i/>
                      <w:sz w:val="24"/>
                      <w:szCs w:val="24"/>
                      <w:lang w:val="fi-FI"/>
                    </w:rPr>
                  </m:ctrlPr>
                </m:fPr>
                <m:num>
                  <m:sSub>
                    <m:sSubPr>
                      <m:ctrlPr>
                        <w:rPr>
                          <w:rFonts w:ascii="Cambria Math" w:hAnsi="Cambria Math" w:cstheme="majorBidi"/>
                          <w:bCs/>
                          <w:i/>
                          <w:sz w:val="24"/>
                          <w:szCs w:val="24"/>
                          <w:lang w:val="fi-FI"/>
                        </w:rPr>
                      </m:ctrlPr>
                    </m:sSubPr>
                    <m:e>
                      <m:r>
                        <w:rPr>
                          <w:rFonts w:ascii="Cambria Math" w:hAnsi="Cambria Math" w:cstheme="majorBidi"/>
                          <w:sz w:val="24"/>
                          <w:szCs w:val="24"/>
                          <w:lang w:val="fi-FI"/>
                        </w:rPr>
                        <m:t>b</m:t>
                      </m:r>
                    </m:e>
                    <m:sub>
                      <m:r>
                        <w:rPr>
                          <w:rFonts w:ascii="Cambria Math" w:hAnsi="Cambria Math" w:cstheme="majorBidi"/>
                          <w:sz w:val="24"/>
                          <w:szCs w:val="24"/>
                          <w:lang w:val="fi-FI"/>
                        </w:rPr>
                        <m:t>1</m:t>
                      </m:r>
                    </m:sub>
                  </m:sSub>
                  <m:nary>
                    <m:naryPr>
                      <m:chr m:val="∑"/>
                      <m:limLoc m:val="undOvr"/>
                      <m:subHide m:val="1"/>
                      <m:supHide m:val="1"/>
                      <m:ctrlPr>
                        <w:rPr>
                          <w:rFonts w:ascii="Cambria Math" w:hAnsi="Cambria Math" w:cstheme="majorBidi"/>
                          <w:bCs/>
                          <w:i/>
                          <w:sz w:val="24"/>
                          <w:szCs w:val="24"/>
                          <w:lang w:val="fi-FI"/>
                        </w:rPr>
                      </m:ctrlPr>
                    </m:naryPr>
                    <m:sub/>
                    <m:sup/>
                    <m:e>
                      <m:sSub>
                        <m:sSubPr>
                          <m:ctrlPr>
                            <w:rPr>
                              <w:rFonts w:ascii="Cambria Math" w:hAnsi="Cambria Math" w:cstheme="majorBidi"/>
                              <w:bCs/>
                              <w:i/>
                              <w:sz w:val="24"/>
                              <w:szCs w:val="24"/>
                              <w:lang w:val="fi-FI"/>
                            </w:rPr>
                          </m:ctrlPr>
                        </m:sSubPr>
                        <m:e>
                          <m:r>
                            <w:rPr>
                              <w:rFonts w:ascii="Cambria Math" w:hAnsi="Cambria Math" w:cstheme="majorBidi"/>
                              <w:sz w:val="24"/>
                              <w:szCs w:val="24"/>
                              <w:lang w:val="fi-FI"/>
                            </w:rPr>
                            <m:t>X</m:t>
                          </m:r>
                        </m:e>
                        <m:sub>
                          <m:r>
                            <w:rPr>
                              <w:rFonts w:ascii="Cambria Math" w:hAnsi="Cambria Math" w:cstheme="majorBidi"/>
                              <w:sz w:val="24"/>
                              <w:szCs w:val="24"/>
                              <w:lang w:val="fi-FI"/>
                            </w:rPr>
                            <m:t>1</m:t>
                          </m:r>
                        </m:sub>
                      </m:sSub>
                      <m:r>
                        <w:rPr>
                          <w:rFonts w:ascii="Cambria Math" w:hAnsi="Cambria Math" w:cstheme="majorBidi"/>
                          <w:sz w:val="24"/>
                          <w:szCs w:val="24"/>
                          <w:lang w:val="fi-FI"/>
                        </w:rPr>
                        <m:t>Y</m:t>
                      </m:r>
                    </m:e>
                  </m:nary>
                  <m:sSub>
                    <m:sSubPr>
                      <m:ctrlPr>
                        <w:rPr>
                          <w:rFonts w:ascii="Cambria Math" w:hAnsi="Cambria Math" w:cstheme="majorBidi"/>
                          <w:bCs/>
                          <w:i/>
                          <w:sz w:val="24"/>
                          <w:szCs w:val="24"/>
                          <w:lang w:val="fi-FI"/>
                        </w:rPr>
                      </m:ctrlPr>
                    </m:sSubPr>
                    <m:e>
                      <m:r>
                        <w:rPr>
                          <w:rFonts w:ascii="Cambria Math" w:hAnsi="Cambria Math" w:cstheme="majorBidi"/>
                          <w:sz w:val="24"/>
                          <w:szCs w:val="24"/>
                          <w:lang w:val="fi-FI"/>
                        </w:rPr>
                        <m:t>+b</m:t>
                      </m:r>
                    </m:e>
                    <m:sub>
                      <m:r>
                        <w:rPr>
                          <w:rFonts w:ascii="Cambria Math" w:hAnsi="Cambria Math" w:cstheme="majorBidi"/>
                          <w:sz w:val="24"/>
                          <w:szCs w:val="24"/>
                          <w:lang w:val="fi-FI"/>
                        </w:rPr>
                        <m:t>2</m:t>
                      </m:r>
                    </m:sub>
                  </m:sSub>
                  <m:nary>
                    <m:naryPr>
                      <m:chr m:val="∑"/>
                      <m:limLoc m:val="undOvr"/>
                      <m:subHide m:val="1"/>
                      <m:supHide m:val="1"/>
                      <m:ctrlPr>
                        <w:rPr>
                          <w:rFonts w:ascii="Cambria Math" w:hAnsi="Cambria Math" w:cstheme="majorBidi"/>
                          <w:bCs/>
                          <w:i/>
                          <w:sz w:val="24"/>
                          <w:szCs w:val="24"/>
                          <w:lang w:val="fi-FI"/>
                        </w:rPr>
                      </m:ctrlPr>
                    </m:naryPr>
                    <m:sub/>
                    <m:sup/>
                    <m:e>
                      <m:sSub>
                        <m:sSubPr>
                          <m:ctrlPr>
                            <w:rPr>
                              <w:rFonts w:ascii="Cambria Math" w:hAnsi="Cambria Math" w:cstheme="majorBidi"/>
                              <w:bCs/>
                              <w:i/>
                              <w:sz w:val="24"/>
                              <w:szCs w:val="24"/>
                              <w:lang w:val="fi-FI"/>
                            </w:rPr>
                          </m:ctrlPr>
                        </m:sSubPr>
                        <m:e>
                          <m:r>
                            <w:rPr>
                              <w:rFonts w:ascii="Cambria Math" w:hAnsi="Cambria Math" w:cstheme="majorBidi"/>
                              <w:sz w:val="24"/>
                              <w:szCs w:val="24"/>
                              <w:lang w:val="fi-FI"/>
                            </w:rPr>
                            <m:t>X</m:t>
                          </m:r>
                        </m:e>
                        <m:sub>
                          <m:r>
                            <w:rPr>
                              <w:rFonts w:ascii="Cambria Math" w:hAnsi="Cambria Math" w:cstheme="majorBidi"/>
                              <w:sz w:val="24"/>
                              <w:szCs w:val="24"/>
                              <w:lang w:val="fi-FI"/>
                            </w:rPr>
                            <m:t>2</m:t>
                          </m:r>
                        </m:sub>
                      </m:sSub>
                      <m:r>
                        <w:rPr>
                          <w:rFonts w:ascii="Cambria Math" w:hAnsi="Cambria Math" w:cstheme="majorBidi"/>
                          <w:sz w:val="24"/>
                          <w:szCs w:val="24"/>
                          <w:lang w:val="fi-FI"/>
                        </w:rPr>
                        <m:t>Y</m:t>
                      </m:r>
                    </m:e>
                  </m:nary>
                </m:num>
                <m:den>
                  <m:nary>
                    <m:naryPr>
                      <m:chr m:val="∑"/>
                      <m:limLoc m:val="undOvr"/>
                      <m:subHide m:val="1"/>
                      <m:supHide m:val="1"/>
                      <m:ctrlPr>
                        <w:rPr>
                          <w:rFonts w:ascii="Cambria Math" w:hAnsi="Cambria Math" w:cstheme="majorBidi"/>
                          <w:bCs/>
                          <w:i/>
                          <w:sz w:val="24"/>
                          <w:szCs w:val="24"/>
                          <w:lang w:val="fi-FI"/>
                        </w:rPr>
                      </m:ctrlPr>
                    </m:naryPr>
                    <m:sub/>
                    <m:sup/>
                    <m:e>
                      <m:sSup>
                        <m:sSupPr>
                          <m:ctrlPr>
                            <w:rPr>
                              <w:rFonts w:ascii="Cambria Math" w:hAnsi="Cambria Math" w:cstheme="majorBidi"/>
                              <w:bCs/>
                              <w:i/>
                              <w:sz w:val="24"/>
                              <w:szCs w:val="24"/>
                              <w:lang w:val="fi-FI"/>
                            </w:rPr>
                          </m:ctrlPr>
                        </m:sSupPr>
                        <m:e>
                          <m:r>
                            <w:rPr>
                              <w:rFonts w:ascii="Cambria Math" w:hAnsi="Cambria Math" w:cstheme="majorBidi"/>
                              <w:sz w:val="24"/>
                              <w:szCs w:val="24"/>
                              <w:lang w:val="fi-FI"/>
                            </w:rPr>
                            <m:t>Y</m:t>
                          </m:r>
                        </m:e>
                        <m:sup>
                          <m:r>
                            <w:rPr>
                              <w:rFonts w:ascii="Cambria Math" w:hAnsi="Cambria Math" w:cstheme="majorBidi"/>
                              <w:sz w:val="24"/>
                              <w:szCs w:val="24"/>
                              <w:lang w:val="fi-FI"/>
                            </w:rPr>
                            <m:t>2</m:t>
                          </m:r>
                        </m:sup>
                      </m:sSup>
                    </m:e>
                  </m:nary>
                </m:den>
              </m:f>
            </m:e>
          </m:rad>
        </m:oMath>
      </m:oMathPara>
    </w:p>
    <w:p w:rsidR="004A3246" w:rsidRPr="00DF5452" w:rsidRDefault="004A3246" w:rsidP="004A3246">
      <w:pPr>
        <w:tabs>
          <w:tab w:val="num" w:pos="709"/>
        </w:tabs>
        <w:spacing w:after="0" w:line="480" w:lineRule="auto"/>
        <w:ind w:left="709"/>
        <w:jc w:val="both"/>
        <w:rPr>
          <w:rFonts w:asciiTheme="majorBidi" w:hAnsiTheme="majorBidi" w:cstheme="majorBidi"/>
          <w:bCs/>
          <w:sz w:val="24"/>
          <w:szCs w:val="24"/>
          <w:lang w:val="fi-FI"/>
        </w:rPr>
      </w:pPr>
      <w:r w:rsidRPr="00DF5452">
        <w:rPr>
          <w:rFonts w:asciiTheme="majorBidi" w:hAnsiTheme="majorBidi" w:cstheme="majorBidi"/>
          <w:bCs/>
          <w:sz w:val="24"/>
          <w:szCs w:val="24"/>
          <w:lang w:val="sv-SE"/>
        </w:rPr>
        <w:t>Cari F</w:t>
      </w:r>
      <w:r w:rsidRPr="00DF5452">
        <w:rPr>
          <w:rFonts w:asciiTheme="majorBidi" w:hAnsiTheme="majorBidi" w:cstheme="majorBidi"/>
          <w:bCs/>
          <w:sz w:val="24"/>
          <w:szCs w:val="24"/>
          <w:vertAlign w:val="subscript"/>
          <w:lang w:val="sv-SE"/>
        </w:rPr>
        <w:t xml:space="preserve">hitung </w:t>
      </w:r>
      <w:r w:rsidRPr="00DF5452">
        <w:rPr>
          <w:rFonts w:asciiTheme="majorBidi" w:hAnsiTheme="majorBidi" w:cstheme="majorBidi"/>
          <w:bCs/>
          <w:sz w:val="24"/>
          <w:szCs w:val="24"/>
          <w:lang w:val="sv-SE"/>
        </w:rPr>
        <w:t>dengan rumus :</w:t>
      </w:r>
      <w:r w:rsidRPr="00DF5452">
        <w:rPr>
          <w:rStyle w:val="FootnoteReference"/>
          <w:rFonts w:asciiTheme="majorBidi" w:hAnsiTheme="majorBidi" w:cstheme="majorBidi"/>
          <w:bCs/>
          <w:sz w:val="24"/>
          <w:szCs w:val="24"/>
          <w:lang w:val="sv-SE"/>
        </w:rPr>
        <w:footnoteReference w:id="161"/>
      </w:r>
    </w:p>
    <w:p w:rsidR="004A3246" w:rsidRPr="00DF5452" w:rsidRDefault="004A3246" w:rsidP="004A3246">
      <w:pPr>
        <w:tabs>
          <w:tab w:val="num" w:pos="709"/>
        </w:tabs>
        <w:spacing w:after="0" w:line="480" w:lineRule="auto"/>
        <w:ind w:left="709"/>
        <w:jc w:val="both"/>
        <w:rPr>
          <w:rFonts w:asciiTheme="majorBidi" w:eastAsiaTheme="minorEastAsia" w:hAnsiTheme="majorBidi" w:cstheme="majorBidi"/>
          <w:bCs/>
          <w:sz w:val="24"/>
          <w:szCs w:val="24"/>
          <w:lang w:val="id-ID"/>
        </w:rPr>
      </w:pPr>
      <m:oMathPara>
        <m:oMathParaPr>
          <m:jc m:val="left"/>
        </m:oMathParaPr>
        <m:oMath>
          <m:sSub>
            <m:sSubPr>
              <m:ctrlPr>
                <w:rPr>
                  <w:rFonts w:ascii="Cambria Math" w:hAnsi="Cambria Math" w:cstheme="majorBidi"/>
                  <w:bCs/>
                  <w:i/>
                  <w:sz w:val="24"/>
                  <w:szCs w:val="24"/>
                  <w:lang w:val="sv-SE"/>
                </w:rPr>
              </m:ctrlPr>
            </m:sSubPr>
            <m:e>
              <m:r>
                <w:rPr>
                  <w:rFonts w:ascii="Cambria Math" w:hAnsi="Cambria Math" w:cstheme="majorBidi"/>
                  <w:sz w:val="24"/>
                  <w:szCs w:val="24"/>
                  <w:lang w:val="sv-SE"/>
                </w:rPr>
                <m:t>F</m:t>
              </m:r>
            </m:e>
            <m:sub>
              <m:r>
                <w:rPr>
                  <w:rFonts w:ascii="Cambria Math" w:hAnsi="Cambria Math" w:cstheme="majorBidi"/>
                  <w:sz w:val="24"/>
                  <w:szCs w:val="24"/>
                  <w:lang w:val="sv-SE"/>
                </w:rPr>
                <m:t>hitung</m:t>
              </m:r>
            </m:sub>
          </m:sSub>
          <m:r>
            <w:rPr>
              <w:rFonts w:ascii="Cambria Math" w:hAnsi="Cambria Math" w:cstheme="majorBidi"/>
              <w:sz w:val="24"/>
              <w:szCs w:val="24"/>
              <w:lang w:val="sv-SE"/>
            </w:rPr>
            <m:t>=</m:t>
          </m:r>
          <m:f>
            <m:fPr>
              <m:ctrlPr>
                <w:rPr>
                  <w:rFonts w:ascii="Cambria Math" w:hAnsi="Cambria Math" w:cstheme="majorBidi"/>
                  <w:bCs/>
                  <w:i/>
                  <w:sz w:val="24"/>
                  <w:szCs w:val="24"/>
                  <w:lang w:val="sv-SE"/>
                </w:rPr>
              </m:ctrlPr>
            </m:fPr>
            <m:num>
              <m:sSup>
                <m:sSupPr>
                  <m:ctrlPr>
                    <w:rPr>
                      <w:rFonts w:ascii="Cambria Math" w:hAnsi="Cambria Math" w:cstheme="majorBidi"/>
                      <w:bCs/>
                      <w:i/>
                      <w:sz w:val="24"/>
                      <w:szCs w:val="24"/>
                      <w:lang w:val="sv-SE"/>
                    </w:rPr>
                  </m:ctrlPr>
                </m:sSupPr>
                <m:e>
                  <m:r>
                    <w:rPr>
                      <w:rFonts w:ascii="Cambria Math" w:hAnsi="Cambria Math" w:cstheme="majorBidi"/>
                      <w:sz w:val="24"/>
                      <w:szCs w:val="24"/>
                      <w:lang w:val="sv-SE"/>
                    </w:rPr>
                    <m:t>R</m:t>
                  </m:r>
                </m:e>
                <m:sup>
                  <m:r>
                    <w:rPr>
                      <w:rFonts w:ascii="Cambria Math" w:hAnsi="Cambria Math" w:cstheme="majorBidi"/>
                      <w:sz w:val="24"/>
                      <w:szCs w:val="24"/>
                      <w:lang w:val="sv-SE"/>
                    </w:rPr>
                    <m:t>2</m:t>
                  </m:r>
                </m:sup>
              </m:sSup>
              <m:r>
                <w:rPr>
                  <w:rFonts w:ascii="Cambria Math" w:hAnsi="Cambria Math" w:cstheme="majorBidi"/>
                  <w:sz w:val="24"/>
                  <w:szCs w:val="24"/>
                  <w:lang w:val="sv-SE"/>
                </w:rPr>
                <m:t>(N-k-1)</m:t>
              </m:r>
            </m:num>
            <m:den>
              <m:r>
                <w:rPr>
                  <w:rFonts w:ascii="Cambria Math" w:hAnsi="Cambria Math" w:cstheme="majorBidi"/>
                  <w:sz w:val="24"/>
                  <w:szCs w:val="24"/>
                  <w:lang w:val="sv-SE"/>
                </w:rPr>
                <m:t>k(1-</m:t>
              </m:r>
              <m:sSup>
                <m:sSupPr>
                  <m:ctrlPr>
                    <w:rPr>
                      <w:rFonts w:ascii="Cambria Math" w:hAnsi="Cambria Math" w:cstheme="majorBidi"/>
                      <w:bCs/>
                      <w:i/>
                      <w:sz w:val="24"/>
                      <w:szCs w:val="24"/>
                      <w:lang w:val="sv-SE"/>
                    </w:rPr>
                  </m:ctrlPr>
                </m:sSupPr>
                <m:e>
                  <m:r>
                    <w:rPr>
                      <w:rFonts w:ascii="Cambria Math" w:hAnsi="Cambria Math" w:cstheme="majorBidi"/>
                      <w:sz w:val="24"/>
                      <w:szCs w:val="24"/>
                      <w:lang w:val="sv-SE"/>
                    </w:rPr>
                    <m:t>R</m:t>
                  </m:r>
                </m:e>
                <m:sup>
                  <m:r>
                    <w:rPr>
                      <w:rFonts w:ascii="Cambria Math" w:hAnsi="Cambria Math" w:cstheme="majorBidi"/>
                      <w:sz w:val="24"/>
                      <w:szCs w:val="24"/>
                      <w:lang w:val="sv-SE"/>
                    </w:rPr>
                    <m:t>2</m:t>
                  </m:r>
                </m:sup>
              </m:sSup>
              <m:r>
                <w:rPr>
                  <w:rFonts w:ascii="Cambria Math" w:hAnsi="Cambria Math" w:cstheme="majorBidi"/>
                  <w:sz w:val="24"/>
                  <w:szCs w:val="24"/>
                  <w:lang w:val="sv-SE"/>
                </w:rPr>
                <m:t>)</m:t>
              </m:r>
            </m:den>
          </m:f>
        </m:oMath>
      </m:oMathPara>
    </w:p>
    <w:p w:rsidR="004A3246" w:rsidRPr="00DF5452" w:rsidRDefault="004A3246" w:rsidP="004A3246">
      <w:pPr>
        <w:numPr>
          <w:ilvl w:val="0"/>
          <w:numId w:val="101"/>
        </w:numPr>
        <w:spacing w:after="0" w:line="480" w:lineRule="auto"/>
        <w:ind w:left="709" w:hanging="425"/>
        <w:jc w:val="both"/>
        <w:rPr>
          <w:rFonts w:asciiTheme="majorBidi" w:hAnsiTheme="majorBidi" w:cstheme="majorBidi"/>
          <w:bCs/>
          <w:sz w:val="24"/>
          <w:szCs w:val="24"/>
          <w:lang w:val="sv-SE"/>
        </w:rPr>
      </w:pPr>
      <w:r w:rsidRPr="00DF5452">
        <w:rPr>
          <w:rFonts w:asciiTheme="majorBidi" w:hAnsiTheme="majorBidi" w:cstheme="majorBidi"/>
          <w:bCs/>
          <w:sz w:val="24"/>
          <w:szCs w:val="24"/>
          <w:lang w:val="sv-SE"/>
        </w:rPr>
        <w:t>Cari F</w:t>
      </w:r>
      <w:r w:rsidRPr="00DF5452">
        <w:rPr>
          <w:rFonts w:asciiTheme="majorBidi" w:hAnsiTheme="majorBidi" w:cstheme="majorBidi"/>
          <w:bCs/>
          <w:sz w:val="24"/>
          <w:szCs w:val="24"/>
          <w:vertAlign w:val="subscript"/>
          <w:lang w:val="sv-SE"/>
        </w:rPr>
        <w:t xml:space="preserve">tabel </w:t>
      </w:r>
      <w:r w:rsidRPr="00DF5452">
        <w:rPr>
          <w:rFonts w:asciiTheme="majorBidi" w:hAnsiTheme="majorBidi" w:cstheme="majorBidi"/>
          <w:bCs/>
          <w:sz w:val="24"/>
          <w:szCs w:val="24"/>
          <w:lang w:val="sv-SE"/>
        </w:rPr>
        <w:t>dengan dk</w:t>
      </w:r>
      <w:r w:rsidRPr="00DF5452">
        <w:rPr>
          <w:rFonts w:asciiTheme="majorBidi" w:hAnsiTheme="majorBidi" w:cstheme="majorBidi"/>
          <w:bCs/>
          <w:sz w:val="24"/>
          <w:szCs w:val="24"/>
          <w:vertAlign w:val="subscript"/>
          <w:lang w:val="sv-SE"/>
        </w:rPr>
        <w:t xml:space="preserve">pembilang </w:t>
      </w:r>
      <w:r w:rsidRPr="00DF5452">
        <w:rPr>
          <w:rFonts w:asciiTheme="majorBidi" w:hAnsiTheme="majorBidi" w:cstheme="majorBidi"/>
          <w:bCs/>
          <w:sz w:val="24"/>
          <w:szCs w:val="24"/>
          <w:lang w:val="sv-SE"/>
        </w:rPr>
        <w:t>= k</w:t>
      </w:r>
      <w:r w:rsidRPr="00DF5452">
        <w:rPr>
          <w:rFonts w:asciiTheme="majorBidi" w:hAnsiTheme="majorBidi" w:cstheme="majorBidi"/>
          <w:bCs/>
          <w:sz w:val="24"/>
          <w:szCs w:val="24"/>
          <w:lang w:val="id-ID"/>
        </w:rPr>
        <w:t xml:space="preserve">, </w:t>
      </w:r>
      <w:r w:rsidRPr="00DF5452">
        <w:rPr>
          <w:rFonts w:asciiTheme="majorBidi" w:hAnsiTheme="majorBidi" w:cstheme="majorBidi"/>
          <w:bCs/>
          <w:sz w:val="24"/>
          <w:szCs w:val="24"/>
          <w:lang w:val="sv-SE"/>
        </w:rPr>
        <w:t>dk</w:t>
      </w:r>
      <w:r w:rsidRPr="00DF5452">
        <w:rPr>
          <w:rFonts w:asciiTheme="majorBidi" w:hAnsiTheme="majorBidi" w:cstheme="majorBidi"/>
          <w:bCs/>
          <w:sz w:val="24"/>
          <w:szCs w:val="24"/>
          <w:vertAlign w:val="subscript"/>
          <w:lang w:val="sv-SE"/>
        </w:rPr>
        <w:t>penyebut</w:t>
      </w:r>
      <w:r w:rsidRPr="00DF5452">
        <w:rPr>
          <w:rFonts w:asciiTheme="majorBidi" w:hAnsiTheme="majorBidi" w:cstheme="majorBidi"/>
          <w:bCs/>
          <w:sz w:val="24"/>
          <w:szCs w:val="24"/>
          <w:lang w:val="sv-SE"/>
        </w:rPr>
        <w:t xml:space="preserve"> = n-k-1</w:t>
      </w:r>
      <w:r w:rsidRPr="00DF5452">
        <w:rPr>
          <w:rStyle w:val="FootnoteReference"/>
          <w:rFonts w:asciiTheme="majorBidi" w:hAnsiTheme="majorBidi" w:cstheme="majorBidi"/>
          <w:bCs/>
          <w:sz w:val="24"/>
          <w:szCs w:val="24"/>
          <w:lang w:val="sv-SE"/>
        </w:rPr>
        <w:footnoteReference w:id="162"/>
      </w:r>
    </w:p>
    <w:p w:rsidR="004A3246" w:rsidRPr="00DF5452" w:rsidRDefault="004A3246" w:rsidP="004A3246">
      <w:pPr>
        <w:tabs>
          <w:tab w:val="num" w:pos="709"/>
        </w:tabs>
        <w:spacing w:after="0" w:line="480" w:lineRule="auto"/>
        <w:ind w:left="709"/>
        <w:jc w:val="both"/>
        <w:rPr>
          <w:rFonts w:asciiTheme="majorBidi" w:hAnsiTheme="majorBidi" w:cstheme="majorBidi"/>
          <w:bCs/>
          <w:sz w:val="24"/>
          <w:szCs w:val="24"/>
          <w:lang w:val="sv-SE"/>
        </w:rPr>
      </w:pPr>
      <w:r w:rsidRPr="00DF5452">
        <w:rPr>
          <w:rFonts w:asciiTheme="majorBidi" w:hAnsiTheme="majorBidi" w:cstheme="majorBidi"/>
          <w:bCs/>
          <w:sz w:val="24"/>
          <w:szCs w:val="24"/>
          <w:lang w:val="id-ID"/>
        </w:rPr>
        <w:t>Keterangan:</w:t>
      </w:r>
      <w:r w:rsidRPr="00DF5452">
        <w:rPr>
          <w:rFonts w:asciiTheme="majorBidi" w:hAnsiTheme="majorBidi" w:cstheme="majorBidi"/>
          <w:bCs/>
          <w:sz w:val="24"/>
          <w:szCs w:val="24"/>
          <w:lang w:val="sv-SE"/>
        </w:rPr>
        <w:t xml:space="preserve"> </w:t>
      </w:r>
    </w:p>
    <w:p w:rsidR="004A3246" w:rsidRPr="00DF5452" w:rsidRDefault="004A3246" w:rsidP="004A3246">
      <w:pPr>
        <w:tabs>
          <w:tab w:val="num" w:pos="709"/>
        </w:tabs>
        <w:spacing w:after="0" w:line="480" w:lineRule="auto"/>
        <w:ind w:left="709"/>
        <w:jc w:val="both"/>
        <w:rPr>
          <w:rFonts w:asciiTheme="majorBidi" w:hAnsiTheme="majorBidi" w:cstheme="majorBidi"/>
          <w:bCs/>
          <w:sz w:val="24"/>
          <w:szCs w:val="24"/>
          <w:lang w:val="sv-SE"/>
        </w:rPr>
      </w:pPr>
      <w:r w:rsidRPr="00DF5452">
        <w:rPr>
          <w:rFonts w:asciiTheme="majorBidi" w:hAnsiTheme="majorBidi" w:cstheme="majorBidi"/>
          <w:bCs/>
          <w:sz w:val="24"/>
          <w:szCs w:val="24"/>
          <w:lang w:val="sv-SE"/>
        </w:rPr>
        <w:t>k</w:t>
      </w:r>
      <w:r w:rsidRPr="00DF5452">
        <w:rPr>
          <w:rFonts w:asciiTheme="majorBidi" w:hAnsiTheme="majorBidi" w:cstheme="majorBidi"/>
          <w:bCs/>
          <w:sz w:val="24"/>
          <w:szCs w:val="24"/>
          <w:lang w:val="sv-SE"/>
        </w:rPr>
        <w:tab/>
        <w:t>= banyaknya variabel bebas</w:t>
      </w:r>
    </w:p>
    <w:p w:rsidR="004A3246" w:rsidRPr="00DF5452" w:rsidRDefault="004A3246" w:rsidP="004A3246">
      <w:pPr>
        <w:tabs>
          <w:tab w:val="num" w:pos="709"/>
        </w:tabs>
        <w:spacing w:after="0" w:line="480" w:lineRule="auto"/>
        <w:ind w:left="709"/>
        <w:jc w:val="both"/>
        <w:rPr>
          <w:rFonts w:asciiTheme="majorBidi" w:hAnsiTheme="majorBidi" w:cstheme="majorBidi"/>
          <w:bCs/>
          <w:sz w:val="24"/>
          <w:szCs w:val="24"/>
          <w:lang w:val="id-ID"/>
        </w:rPr>
      </w:pPr>
      <w:r w:rsidRPr="00DF5452">
        <w:rPr>
          <w:rFonts w:asciiTheme="majorBidi" w:hAnsiTheme="majorBidi" w:cstheme="majorBidi"/>
          <w:bCs/>
          <w:sz w:val="24"/>
          <w:szCs w:val="24"/>
          <w:lang w:val="sv-SE"/>
        </w:rPr>
        <w:t>n</w:t>
      </w:r>
      <w:r w:rsidRPr="00DF5452">
        <w:rPr>
          <w:rFonts w:asciiTheme="majorBidi" w:hAnsiTheme="majorBidi" w:cstheme="majorBidi"/>
          <w:bCs/>
          <w:sz w:val="24"/>
          <w:szCs w:val="24"/>
          <w:lang w:val="sv-SE"/>
        </w:rPr>
        <w:tab/>
        <w:t>= banyaknya anggota sampel</w:t>
      </w:r>
    </w:p>
    <w:p w:rsidR="004A3246" w:rsidRPr="00DF5452" w:rsidRDefault="004A3246" w:rsidP="004A3246">
      <w:pPr>
        <w:pStyle w:val="ListParagraph"/>
        <w:numPr>
          <w:ilvl w:val="0"/>
          <w:numId w:val="101"/>
        </w:numPr>
        <w:autoSpaceDE w:val="0"/>
        <w:autoSpaceDN w:val="0"/>
        <w:adjustRightInd w:val="0"/>
        <w:spacing w:after="0" w:line="480" w:lineRule="auto"/>
        <w:ind w:left="709" w:hanging="425"/>
        <w:jc w:val="both"/>
        <w:rPr>
          <w:rFonts w:asciiTheme="majorBidi" w:hAnsiTheme="majorBidi" w:cstheme="majorBidi"/>
          <w:bCs/>
          <w:sz w:val="24"/>
          <w:szCs w:val="24"/>
        </w:rPr>
      </w:pPr>
      <w:r w:rsidRPr="00DF5452">
        <w:rPr>
          <w:rFonts w:asciiTheme="majorBidi" w:hAnsiTheme="majorBidi" w:cstheme="majorBidi"/>
          <w:bCs/>
          <w:sz w:val="24"/>
          <w:szCs w:val="24"/>
          <w:lang w:val="id-ID"/>
        </w:rPr>
        <w:t xml:space="preserve">Kriteri pengujian </w:t>
      </w:r>
      <m:oMath>
        <m:sSub>
          <m:sSubPr>
            <m:ctrlPr>
              <w:rPr>
                <w:rFonts w:ascii="Cambria Math" w:hAnsi="Cambria Math" w:cstheme="majorBidi"/>
                <w:bCs/>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0</m:t>
            </m:r>
          </m:sub>
        </m:sSub>
      </m:oMath>
    </w:p>
    <w:p w:rsidR="004A3246" w:rsidRDefault="004A3246" w:rsidP="004A3246">
      <w:pPr>
        <w:autoSpaceDE w:val="0"/>
        <w:autoSpaceDN w:val="0"/>
        <w:adjustRightInd w:val="0"/>
        <w:spacing w:after="0" w:line="480" w:lineRule="auto"/>
        <w:ind w:left="709"/>
        <w:rPr>
          <w:rFonts w:asciiTheme="majorBidi" w:eastAsia="TimesNewRoman" w:hAnsiTheme="majorBidi" w:cstheme="majorBidi"/>
          <w:iCs/>
          <w:sz w:val="24"/>
          <w:szCs w:val="24"/>
          <w:lang w:val="id-ID"/>
        </w:rPr>
      </w:pPr>
      <w:r w:rsidRPr="00DF5452">
        <w:rPr>
          <w:rFonts w:asciiTheme="majorBidi" w:eastAsiaTheme="minorEastAsia" w:hAnsiTheme="majorBidi" w:cstheme="majorBidi"/>
          <w:sz w:val="24"/>
          <w:szCs w:val="24"/>
          <w:lang w:val="id-ID"/>
        </w:rPr>
        <w:lastRenderedPageBreak/>
        <w:t xml:space="preserve">Jika </w:t>
      </w:r>
      <m:oMath>
        <m:r>
          <w:rPr>
            <w:rFonts w:ascii="Cambria Math" w:eastAsia="TimesNewRoman" w:hAnsi="Cambria Math" w:cstheme="majorBidi"/>
            <w:sz w:val="24"/>
            <w:szCs w:val="24"/>
            <w:lang w:val="id-ID"/>
          </w:rPr>
          <m:t xml:space="preserve">F tabel≥ F hitung, </m:t>
        </m:r>
        <m:sSub>
          <m:sSubPr>
            <m:ctrlPr>
              <w:rPr>
                <w:rFonts w:ascii="Cambria Math" w:eastAsia="TimesNewRoman" w:hAnsi="Cambria Math" w:cstheme="majorBidi"/>
                <w:i/>
                <w:iCs/>
                <w:sz w:val="24"/>
                <w:szCs w:val="24"/>
                <w:lang w:val="id-ID"/>
              </w:rPr>
            </m:ctrlPr>
          </m:sSubPr>
          <m:e>
            <m:r>
              <w:rPr>
                <w:rFonts w:ascii="Cambria Math" w:eastAsia="TimesNewRoman" w:hAnsi="Cambria Math" w:cstheme="majorBidi"/>
                <w:sz w:val="24"/>
                <w:szCs w:val="24"/>
                <w:lang w:val="id-ID"/>
              </w:rPr>
              <m:t>H</m:t>
            </m:r>
            <m:ctrlPr>
              <w:rPr>
                <w:rFonts w:ascii="Cambria Math" w:eastAsia="TimesNewRoman" w:hAnsi="Cambria Math" w:cstheme="majorBidi"/>
                <w:i/>
                <w:sz w:val="24"/>
                <w:szCs w:val="24"/>
                <w:lang w:val="id-ID"/>
              </w:rPr>
            </m:ctrlPr>
          </m:e>
          <m:sub>
            <m:r>
              <w:rPr>
                <w:rFonts w:ascii="Cambria Math" w:eastAsia="TimesNewRoman" w:hAnsi="Cambria Math" w:cstheme="majorBidi"/>
                <w:sz w:val="24"/>
                <w:szCs w:val="24"/>
                <w:lang w:val="id-ID"/>
              </w:rPr>
              <m:t>0</m:t>
            </m:r>
          </m:sub>
        </m:sSub>
      </m:oMath>
      <w:r w:rsidRPr="00DF5452">
        <w:rPr>
          <w:rFonts w:asciiTheme="majorBidi" w:eastAsia="TimesNewRoman" w:hAnsiTheme="majorBidi" w:cstheme="majorBidi"/>
          <w:iCs/>
          <w:sz w:val="24"/>
          <w:szCs w:val="24"/>
          <w:lang w:val="id-ID"/>
        </w:rPr>
        <w:t>diterima,</w:t>
      </w:r>
      <w:r w:rsidRPr="00DF5452">
        <w:rPr>
          <w:rStyle w:val="FootnoteReference"/>
          <w:rFonts w:asciiTheme="majorBidi" w:eastAsia="TimesNewRoman" w:hAnsiTheme="majorBidi" w:cstheme="majorBidi"/>
          <w:iCs/>
          <w:sz w:val="24"/>
          <w:szCs w:val="24"/>
          <w:lang w:val="id-ID"/>
        </w:rPr>
        <w:footnoteReference w:id="163"/>
      </w:r>
      <w:r w:rsidRPr="00DF5452">
        <w:rPr>
          <w:rFonts w:asciiTheme="majorBidi" w:eastAsia="TimesNewRoman" w:hAnsiTheme="majorBidi" w:cstheme="majorBidi"/>
          <w:iCs/>
          <w:sz w:val="24"/>
          <w:szCs w:val="24"/>
          <w:lang w:val="id-ID"/>
        </w:rPr>
        <w:t xml:space="preserve"> sehingga </w:t>
      </w:r>
    </w:p>
    <w:p w:rsidR="004A3246" w:rsidRPr="00DF5452" w:rsidRDefault="004A3246" w:rsidP="004A3246">
      <w:pPr>
        <w:autoSpaceDE w:val="0"/>
        <w:autoSpaceDN w:val="0"/>
        <w:adjustRightInd w:val="0"/>
        <w:spacing w:after="0" w:line="480" w:lineRule="auto"/>
        <w:ind w:left="709"/>
        <w:rPr>
          <w:rFonts w:asciiTheme="majorBidi" w:eastAsia="TimesNewRoman" w:hAnsiTheme="majorBidi" w:cstheme="majorBidi"/>
          <w:iCs/>
          <w:sz w:val="24"/>
          <w:szCs w:val="24"/>
          <w:lang w:val="id-ID"/>
        </w:rPr>
      </w:pPr>
      <w:r w:rsidRPr="00DF5452">
        <w:rPr>
          <w:rFonts w:asciiTheme="majorBidi" w:eastAsia="TimesNewRoman" w:hAnsiTheme="majorBidi" w:cstheme="majorBidi"/>
          <w:iCs/>
          <w:sz w:val="24"/>
          <w:szCs w:val="24"/>
          <w:lang w:val="id-ID"/>
        </w:rPr>
        <w:t>jika</w:t>
      </w:r>
      <m:oMath>
        <m:r>
          <w:rPr>
            <w:rFonts w:ascii="Cambria Math" w:eastAsia="TimesNewRoman" w:hAnsi="Cambria Math" w:cstheme="majorBidi"/>
            <w:sz w:val="24"/>
            <w:szCs w:val="24"/>
            <w:lang w:val="id-ID"/>
          </w:rPr>
          <m:t xml:space="preserve"> F tabel&lt; F hitung, </m:t>
        </m:r>
        <m:sSub>
          <m:sSubPr>
            <m:ctrlPr>
              <w:rPr>
                <w:rFonts w:ascii="Cambria Math" w:eastAsia="TimesNewRoman" w:hAnsi="Cambria Math" w:cstheme="majorBidi"/>
                <w:i/>
                <w:iCs/>
                <w:sz w:val="24"/>
                <w:szCs w:val="24"/>
                <w:lang w:val="id-ID"/>
              </w:rPr>
            </m:ctrlPr>
          </m:sSubPr>
          <m:e>
            <m:r>
              <w:rPr>
                <w:rFonts w:ascii="Cambria Math" w:eastAsia="TimesNewRoman" w:hAnsi="Cambria Math" w:cstheme="majorBidi"/>
                <w:sz w:val="24"/>
                <w:szCs w:val="24"/>
                <w:lang w:val="id-ID"/>
              </w:rPr>
              <m:t>H</m:t>
            </m:r>
            <m:ctrlPr>
              <w:rPr>
                <w:rFonts w:ascii="Cambria Math" w:eastAsia="TimesNewRoman" w:hAnsi="Cambria Math" w:cstheme="majorBidi"/>
                <w:i/>
                <w:sz w:val="24"/>
                <w:szCs w:val="24"/>
                <w:lang w:val="id-ID"/>
              </w:rPr>
            </m:ctrlPr>
          </m:e>
          <m:sub>
            <m:r>
              <w:rPr>
                <w:rFonts w:ascii="Cambria Math" w:eastAsia="TimesNewRoman" w:hAnsi="Cambria Math" w:cstheme="majorBidi"/>
                <w:sz w:val="24"/>
                <w:szCs w:val="24"/>
                <w:lang w:val="id-ID"/>
              </w:rPr>
              <m:t>0</m:t>
            </m:r>
          </m:sub>
        </m:sSub>
      </m:oMath>
      <w:r w:rsidRPr="00DF5452">
        <w:rPr>
          <w:rFonts w:asciiTheme="majorBidi" w:eastAsia="TimesNewRoman" w:hAnsiTheme="majorBidi" w:cstheme="majorBidi"/>
          <w:iCs/>
          <w:sz w:val="24"/>
          <w:szCs w:val="24"/>
          <w:lang w:val="id-ID"/>
        </w:rPr>
        <w:t>ditolak</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Berdasarkan signifikansi/probabilitas:</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&lt; 0,05, maka Ho ditolak</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&gt; 0,05, maka Ho diterima</w:t>
      </w:r>
    </w:p>
    <w:p w:rsidR="004A3246" w:rsidRPr="00DF5452" w:rsidRDefault="004A3246" w:rsidP="004A3246">
      <w:pPr>
        <w:numPr>
          <w:ilvl w:val="0"/>
          <w:numId w:val="101"/>
        </w:numPr>
        <w:spacing w:after="0" w:line="480" w:lineRule="auto"/>
        <w:ind w:left="709" w:hanging="425"/>
        <w:jc w:val="both"/>
        <w:rPr>
          <w:rFonts w:asciiTheme="majorBidi" w:hAnsiTheme="majorBidi" w:cstheme="majorBidi"/>
          <w:bCs/>
          <w:sz w:val="24"/>
          <w:szCs w:val="24"/>
          <w:lang w:val="sv-SE"/>
        </w:rPr>
      </w:pPr>
      <w:r w:rsidRPr="00DF5452">
        <w:rPr>
          <w:rFonts w:asciiTheme="majorBidi" w:hAnsiTheme="majorBidi" w:cstheme="majorBidi"/>
          <w:bCs/>
          <w:sz w:val="24"/>
          <w:szCs w:val="24"/>
          <w:lang w:val="id-ID"/>
        </w:rPr>
        <w:t xml:space="preserve">Menentukan keputusan </w:t>
      </w:r>
    </w:p>
    <w:p w:rsidR="004A3246" w:rsidRPr="00DF5452" w:rsidRDefault="004A3246" w:rsidP="004A3246">
      <w:pPr>
        <w:numPr>
          <w:ilvl w:val="0"/>
          <w:numId w:val="101"/>
        </w:numPr>
        <w:spacing w:after="0" w:line="480" w:lineRule="auto"/>
        <w:ind w:left="709" w:hanging="425"/>
        <w:jc w:val="both"/>
        <w:rPr>
          <w:rFonts w:asciiTheme="majorBidi" w:hAnsiTheme="majorBidi" w:cstheme="majorBidi"/>
          <w:bCs/>
          <w:sz w:val="24"/>
          <w:szCs w:val="24"/>
          <w:lang w:val="sv-SE"/>
        </w:rPr>
      </w:pPr>
      <w:r w:rsidRPr="00DF5452">
        <w:rPr>
          <w:rFonts w:asciiTheme="majorBidi" w:hAnsiTheme="majorBidi" w:cstheme="majorBidi"/>
          <w:bCs/>
          <w:sz w:val="24"/>
          <w:szCs w:val="24"/>
          <w:lang w:val="sv-SE"/>
        </w:rPr>
        <w:t>Buat kesimpulannya</w:t>
      </w:r>
    </w:p>
    <w:p w:rsidR="004A3246" w:rsidRPr="00DF5452" w:rsidRDefault="004A3246" w:rsidP="004A3246">
      <w:pPr>
        <w:autoSpaceDE w:val="0"/>
        <w:autoSpaceDN w:val="0"/>
        <w:adjustRightInd w:val="0"/>
        <w:spacing w:after="0" w:line="480" w:lineRule="auto"/>
        <w:ind w:left="142" w:firstLine="567"/>
        <w:jc w:val="both"/>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 xml:space="preserve">Walaupun persamaan regresi linier ganda telah terbukti signifikan, tetapi masih bisa dipersoalkan tentang kontribusi masing-masing variabel bebas terhadap variabel terikat. Untuk itu perlu pengujian koefisien regresi, dalam hal ini akan diuji </w:t>
      </w:r>
      <w:r w:rsidRPr="00DF5452">
        <w:rPr>
          <w:rFonts w:asciiTheme="majorBidi" w:eastAsiaTheme="minorEastAsia" w:hAnsiTheme="majorBidi" w:cstheme="majorBidi"/>
          <w:sz w:val="24"/>
          <w:szCs w:val="24"/>
          <w:lang w:val="id-ID"/>
        </w:rPr>
        <w:t>dengan menggunakan uji t.</w:t>
      </w:r>
      <w:r w:rsidRPr="00DF5452">
        <w:rPr>
          <w:rStyle w:val="FootnoteReference"/>
          <w:rFonts w:asciiTheme="majorBidi" w:eastAsiaTheme="minorEastAsia" w:hAnsiTheme="majorBidi" w:cstheme="majorBidi"/>
          <w:sz w:val="24"/>
          <w:szCs w:val="24"/>
          <w:lang w:val="id-ID"/>
        </w:rPr>
        <w:footnoteReference w:id="164"/>
      </w:r>
    </w:p>
    <w:p w:rsidR="004A3246" w:rsidRPr="00DF5452" w:rsidRDefault="004A3246" w:rsidP="004A3246">
      <w:pPr>
        <w:autoSpaceDE w:val="0"/>
        <w:autoSpaceDN w:val="0"/>
        <w:adjustRightInd w:val="0"/>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Langkah pengujian masing-masing variabel dijelaskan sebagai berikut:</w:t>
      </w:r>
    </w:p>
    <w:p w:rsidR="004A3246" w:rsidRPr="00DF5452" w:rsidRDefault="004A3246" w:rsidP="004A3246">
      <w:pPr>
        <w:pStyle w:val="ListParagraph"/>
        <w:tabs>
          <w:tab w:val="left" w:pos="567"/>
        </w:tabs>
        <w:autoSpaceDE w:val="0"/>
        <w:autoSpaceDN w:val="0"/>
        <w:adjustRightInd w:val="0"/>
        <w:spacing w:after="0" w:line="480" w:lineRule="auto"/>
        <w:ind w:left="709"/>
        <w:jc w:val="both"/>
        <w:rPr>
          <w:rFonts w:asciiTheme="majorBidi" w:hAnsiTheme="majorBidi" w:cstheme="majorBidi"/>
          <w:sz w:val="24"/>
          <w:szCs w:val="24"/>
          <w:lang w:val="id-ID"/>
        </w:rPr>
      </w:pPr>
      <w:r w:rsidRPr="00DF5452">
        <w:rPr>
          <w:rFonts w:asciiTheme="majorBidi" w:hAnsiTheme="majorBidi" w:cstheme="majorBidi"/>
          <w:sz w:val="24"/>
          <w:szCs w:val="24"/>
          <w:lang w:val="id-ID"/>
        </w:rPr>
        <w:t>Pengujian koefisien variabel motivasi belajar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X</m:t>
            </m:r>
          </m:e>
          <m:sub>
            <m:r>
              <w:rPr>
                <w:rFonts w:ascii="Cambria Math" w:hAnsi="Cambria Math" w:cstheme="majorBidi"/>
                <w:sz w:val="24"/>
                <w:szCs w:val="24"/>
                <w:lang w:val="id-ID"/>
              </w:rPr>
              <m:t>1</m:t>
            </m:r>
          </m:sub>
        </m:sSub>
      </m:oMath>
      <w:r w:rsidRPr="00DF5452">
        <w:rPr>
          <w:rFonts w:asciiTheme="majorBidi" w:hAnsiTheme="majorBidi" w:cstheme="majorBidi"/>
          <w:sz w:val="24"/>
          <w:szCs w:val="24"/>
          <w:lang w:val="id-ID"/>
        </w:rPr>
        <w:t>)</w:t>
      </w:r>
    </w:p>
    <w:p w:rsidR="004A3246" w:rsidRPr="00DF5452" w:rsidRDefault="004A3246" w:rsidP="004A3246">
      <w:pPr>
        <w:pStyle w:val="ListParagraph"/>
        <w:numPr>
          <w:ilvl w:val="0"/>
          <w:numId w:val="63"/>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Hipotesis:</w:t>
      </w:r>
    </w:p>
    <w:p w:rsidR="004A3246" w:rsidRPr="00DF5452" w:rsidRDefault="004A3246" w:rsidP="004A3246">
      <w:pPr>
        <w:autoSpaceDE w:val="0"/>
        <w:autoSpaceDN w:val="0"/>
        <w:adjustRightInd w:val="0"/>
        <w:spacing w:after="0" w:line="480" w:lineRule="auto"/>
        <w:ind w:left="709"/>
        <w:jc w:val="both"/>
        <w:rPr>
          <w:rFonts w:asciiTheme="majorBidi" w:hAnsiTheme="majorBidi" w:cstheme="majorBidi"/>
          <w:sz w:val="24"/>
          <w:szCs w:val="24"/>
          <w:lang w:val="id-ID"/>
        </w:rPr>
      </w:pPr>
      <m:oMath>
        <m:r>
          <w:rPr>
            <w:rFonts w:ascii="Cambria Math" w:hAnsi="Cambria Math" w:cstheme="majorBidi"/>
            <w:sz w:val="24"/>
            <w:szCs w:val="24"/>
            <w:lang w:val="id-ID"/>
          </w:rPr>
          <m:t>Ho:</m:t>
        </m:r>
      </m:oMath>
      <w:r w:rsidRPr="00DF5452">
        <w:rPr>
          <w:rFonts w:asciiTheme="majorBidi" w:hAnsiTheme="majorBidi" w:cstheme="majorBidi"/>
          <w:sz w:val="24"/>
          <w:szCs w:val="24"/>
          <w:lang w:val="id-ID"/>
        </w:rPr>
        <w:t xml:space="preserve">   Motivasi belajar tidak berpengaruh </w:t>
      </w:r>
      <w:r w:rsidRPr="00DF5452">
        <w:rPr>
          <w:rFonts w:asciiTheme="majorBidi" w:hAnsiTheme="majorBidi" w:cstheme="majorBidi"/>
          <w:bCs/>
          <w:sz w:val="24"/>
          <w:szCs w:val="24"/>
        </w:rPr>
        <w:t xml:space="preserve">linier </w:t>
      </w:r>
      <w:r w:rsidRPr="00DF5452">
        <w:rPr>
          <w:rFonts w:asciiTheme="majorBidi" w:hAnsiTheme="majorBidi" w:cstheme="majorBidi"/>
          <w:bCs/>
          <w:sz w:val="24"/>
          <w:szCs w:val="24"/>
          <w:lang w:val="id-ID"/>
        </w:rPr>
        <w:t>dan signifikan</w:t>
      </w:r>
      <w:r w:rsidRPr="00DF5452">
        <w:rPr>
          <w:rFonts w:asciiTheme="majorBidi" w:hAnsiTheme="majorBidi" w:cstheme="majorBidi"/>
          <w:sz w:val="24"/>
          <w:szCs w:val="24"/>
          <w:lang w:val="id-ID"/>
        </w:rPr>
        <w:t xml:space="preserve"> terhadap hasil belajar</w:t>
      </w:r>
    </w:p>
    <w:p w:rsidR="004A3246" w:rsidRPr="00DF5452" w:rsidRDefault="004A3246" w:rsidP="004A3246">
      <w:pPr>
        <w:autoSpaceDE w:val="0"/>
        <w:autoSpaceDN w:val="0"/>
        <w:adjustRightInd w:val="0"/>
        <w:spacing w:after="0" w:line="480" w:lineRule="auto"/>
        <w:ind w:left="709"/>
        <w:jc w:val="both"/>
        <w:rPr>
          <w:rFonts w:asciiTheme="majorBidi" w:hAnsiTheme="majorBidi" w:cstheme="majorBidi"/>
          <w:sz w:val="24"/>
          <w:szCs w:val="24"/>
          <w:lang w:val="id-ID"/>
        </w:rPr>
      </w:pP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a</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Motivasi belajar </w:t>
      </w:r>
      <w:r w:rsidRPr="00DF5452">
        <w:rPr>
          <w:rFonts w:asciiTheme="majorBidi" w:hAnsiTheme="majorBidi" w:cstheme="majorBidi"/>
          <w:sz w:val="24"/>
          <w:szCs w:val="24"/>
          <w:lang w:val="id-ID"/>
        </w:rPr>
        <w:t xml:space="preserve">berpengaruh </w:t>
      </w:r>
      <w:r w:rsidRPr="00DF5452">
        <w:rPr>
          <w:rFonts w:asciiTheme="majorBidi" w:hAnsiTheme="majorBidi" w:cstheme="majorBidi"/>
          <w:bCs/>
          <w:sz w:val="24"/>
          <w:szCs w:val="24"/>
        </w:rPr>
        <w:t xml:space="preserve">linier </w:t>
      </w:r>
      <w:r w:rsidRPr="00DF5452">
        <w:rPr>
          <w:rFonts w:asciiTheme="majorBidi" w:hAnsiTheme="majorBidi" w:cstheme="majorBidi"/>
          <w:bCs/>
          <w:sz w:val="24"/>
          <w:szCs w:val="24"/>
          <w:lang w:val="id-ID"/>
        </w:rPr>
        <w:t>dan signifikan</w:t>
      </w:r>
      <w:r w:rsidRPr="00DF5452">
        <w:rPr>
          <w:rFonts w:asciiTheme="majorBidi" w:hAnsiTheme="majorBidi" w:cstheme="majorBidi"/>
          <w:sz w:val="24"/>
          <w:szCs w:val="24"/>
          <w:lang w:val="id-ID"/>
        </w:rPr>
        <w:t xml:space="preserve"> terhadap</w:t>
      </w:r>
      <w:r w:rsidRPr="00DF5452">
        <w:rPr>
          <w:rFonts w:asciiTheme="majorBidi" w:eastAsiaTheme="minorEastAsia" w:hAnsiTheme="majorBidi" w:cstheme="majorBidi"/>
          <w:sz w:val="24"/>
          <w:szCs w:val="24"/>
          <w:lang w:val="id-ID"/>
        </w:rPr>
        <w:t xml:space="preserve"> </w:t>
      </w:r>
      <w:r w:rsidRPr="00DF5452">
        <w:rPr>
          <w:rFonts w:asciiTheme="majorBidi" w:hAnsiTheme="majorBidi" w:cstheme="majorBidi"/>
          <w:sz w:val="24"/>
          <w:szCs w:val="24"/>
          <w:lang w:val="id-ID"/>
        </w:rPr>
        <w:t>hasil belajar</w:t>
      </w:r>
    </w:p>
    <w:p w:rsidR="004A3246" w:rsidRPr="00DF5452" w:rsidRDefault="004A3246" w:rsidP="004A3246">
      <w:pPr>
        <w:pStyle w:val="ListParagraph"/>
        <w:numPr>
          <w:ilvl w:val="0"/>
          <w:numId w:val="63"/>
        </w:numPr>
        <w:tabs>
          <w:tab w:val="clear" w:pos="720"/>
          <w:tab w:val="num" w:pos="6379"/>
        </w:tabs>
        <w:spacing w:after="0" w:line="480" w:lineRule="auto"/>
        <w:ind w:left="709"/>
        <w:jc w:val="both"/>
        <w:rPr>
          <w:rFonts w:asciiTheme="majorBidi" w:hAnsiTheme="majorBidi" w:cstheme="majorBidi"/>
          <w:bCs/>
          <w:sz w:val="24"/>
          <w:szCs w:val="24"/>
          <w:lang w:val="fi-FI"/>
        </w:rPr>
      </w:pPr>
      <w:r w:rsidRPr="00DF5452">
        <w:rPr>
          <w:rFonts w:asciiTheme="majorBidi" w:hAnsiTheme="majorBidi" w:cstheme="majorBidi"/>
          <w:bCs/>
          <w:sz w:val="24"/>
          <w:szCs w:val="24"/>
          <w:lang w:val="fi-FI"/>
        </w:rPr>
        <w:t>Tetapkan taraf signifikansi (α)</w:t>
      </w:r>
      <w:r w:rsidRPr="00DF5452">
        <w:rPr>
          <w:rFonts w:asciiTheme="majorBidi" w:hAnsiTheme="majorBidi" w:cstheme="majorBidi"/>
          <w:bCs/>
          <w:sz w:val="24"/>
          <w:szCs w:val="24"/>
          <w:lang w:val="id-ID"/>
        </w:rPr>
        <w:t xml:space="preserve">. Dalam penelitian ini peneliti mengambil </w:t>
      </w:r>
      <m:oMath>
        <m:r>
          <w:rPr>
            <w:rFonts w:ascii="Cambria Math" w:hAnsi="Cambria Math" w:cstheme="majorBidi"/>
            <w:sz w:val="24"/>
            <w:szCs w:val="24"/>
            <w:lang w:val="id-ID"/>
          </w:rPr>
          <m:t>α</m:t>
        </m:r>
      </m:oMath>
      <w:r w:rsidRPr="00DF5452">
        <w:rPr>
          <w:rFonts w:asciiTheme="majorBidi" w:eastAsiaTheme="minorEastAsia" w:hAnsiTheme="majorBidi" w:cstheme="majorBidi"/>
          <w:bCs/>
          <w:sz w:val="24"/>
          <w:szCs w:val="24"/>
          <w:lang w:val="id-ID"/>
        </w:rPr>
        <w:t xml:space="preserve"> </w:t>
      </w:r>
      <w:r w:rsidRPr="00DF5452">
        <w:rPr>
          <w:rFonts w:asciiTheme="majorBidi" w:hAnsiTheme="majorBidi" w:cstheme="majorBidi"/>
          <w:bCs/>
          <w:sz w:val="24"/>
          <w:szCs w:val="24"/>
          <w:lang w:val="id-ID"/>
        </w:rPr>
        <w:t>sebesar 5%</w:t>
      </w:r>
    </w:p>
    <w:p w:rsidR="004A3246" w:rsidRPr="00DF5452" w:rsidRDefault="004A3246" w:rsidP="004A3246">
      <w:pPr>
        <w:pStyle w:val="ListParagraph"/>
        <w:numPr>
          <w:ilvl w:val="0"/>
          <w:numId w:val="63"/>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 xml:space="preserve">Menentukan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oMath>
      <w:r w:rsidRPr="00DF5452">
        <w:rPr>
          <w:rFonts w:asciiTheme="majorBidi" w:hAnsiTheme="majorBidi" w:cstheme="majorBidi"/>
          <w:sz w:val="24"/>
          <w:szCs w:val="24"/>
          <w:lang w:val="id-ID"/>
        </w:rPr>
        <w:t xml:space="preserve"> dengan rumus:</w:t>
      </w:r>
      <w:r w:rsidRPr="00DF5452">
        <w:rPr>
          <w:rStyle w:val="FootnoteReference"/>
          <w:rFonts w:asciiTheme="majorBidi" w:hAnsiTheme="majorBidi" w:cstheme="majorBidi"/>
          <w:sz w:val="24"/>
          <w:szCs w:val="24"/>
          <w:lang w:val="id-ID"/>
        </w:rPr>
        <w:footnoteReference w:id="165"/>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Para>
        <m:oMathParaPr>
          <m:jc m:val="left"/>
        </m:oMathPara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t</m:t>
              </m:r>
            </m:e>
            <m:sub>
              <m:r>
                <w:rPr>
                  <w:rFonts w:ascii="Cambria Math" w:eastAsia="Times New Roman" w:hAnsi="Cambria Math" w:cstheme="majorBidi"/>
                  <w:sz w:val="24"/>
                  <w:szCs w:val="24"/>
                  <w:lang w:val="id-ID"/>
                </w:rPr>
                <m:t>k</m:t>
              </m:r>
            </m:sub>
          </m:sSub>
          <m:r>
            <w:rPr>
              <w:rFonts w:ascii="Cambria Math" w:eastAsia="Times New Roman" w:hAnsi="Cambria Math" w:cstheme="majorBidi"/>
              <w:sz w:val="24"/>
              <w:szCs w:val="24"/>
              <w:lang w:val="id-ID"/>
            </w:rPr>
            <m:t>=</m:t>
          </m:r>
          <m:f>
            <m:fPr>
              <m:ctrlPr>
                <w:rPr>
                  <w:rFonts w:ascii="Cambria Math" w:eastAsia="Times New Roman" w:hAnsi="Cambria Math" w:cstheme="majorBidi"/>
                  <w:i/>
                  <w:sz w:val="24"/>
                  <w:szCs w:val="24"/>
                  <w:lang w:val="id-ID"/>
                </w:rPr>
              </m:ctrlPr>
            </m:fPr>
            <m:num>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b</m:t>
                  </m:r>
                </m:e>
                <m:sub>
                  <m:r>
                    <w:rPr>
                      <w:rFonts w:ascii="Cambria Math" w:eastAsia="Times New Roman" w:hAnsi="Cambria Math" w:cstheme="majorBidi"/>
                      <w:sz w:val="24"/>
                      <w:szCs w:val="24"/>
                      <w:lang w:val="id-ID"/>
                    </w:rPr>
                    <m:t>k</m:t>
                  </m:r>
                </m:sub>
              </m:sSub>
            </m:num>
            <m:den>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bk</m:t>
                  </m:r>
                </m:sub>
              </m:sSub>
            </m:den>
          </m:f>
        </m:oMath>
      </m:oMathPara>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Keterangan: </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b</m:t>
            </m:r>
          </m:e>
          <m:sub>
            <m:r>
              <w:rPr>
                <w:rFonts w:ascii="Cambria Math" w:eastAsia="Times New Roman" w:hAnsi="Cambria Math" w:cstheme="majorBidi"/>
                <w:sz w:val="24"/>
                <w:szCs w:val="24"/>
                <w:lang w:val="id-ID"/>
              </w:rPr>
              <m:t>k</m:t>
            </m:r>
          </m:sub>
        </m:sSub>
      </m:oMath>
      <w:r w:rsidRPr="00DF5452">
        <w:rPr>
          <w:rFonts w:asciiTheme="majorBidi" w:eastAsia="Times New Roman" w:hAnsiTheme="majorBidi" w:cstheme="majorBidi"/>
          <w:sz w:val="24"/>
          <w:szCs w:val="24"/>
          <w:lang w:val="id-ID"/>
        </w:rPr>
        <w:t xml:space="preserve"> : koefisien regresi ke-k</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bk</m:t>
            </m:r>
          </m:sub>
        </m:sSub>
      </m:oMath>
      <w:r w:rsidRPr="00DF5452">
        <w:rPr>
          <w:rFonts w:asciiTheme="majorBidi" w:eastAsia="Times New Roman" w:hAnsiTheme="majorBidi" w:cstheme="majorBidi"/>
          <w:sz w:val="24"/>
          <w:szCs w:val="24"/>
          <w:lang w:val="id-ID"/>
        </w:rPr>
        <w:t xml:space="preserve"> : simpangan baku koefisien b ke k</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Simpangan baku  koefisien b dapat dihitung dengan rumus:</w:t>
      </w:r>
      <w:r w:rsidRPr="00DF5452">
        <w:rPr>
          <w:rStyle w:val="FootnoteReference"/>
          <w:rFonts w:asciiTheme="majorBidi" w:eastAsia="Times New Roman" w:hAnsiTheme="majorBidi" w:cstheme="majorBidi"/>
          <w:sz w:val="24"/>
          <w:szCs w:val="24"/>
          <w:lang w:val="id-ID"/>
        </w:rPr>
        <w:footnoteReference w:id="166"/>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Para>
        <m:oMathParaPr>
          <m:jc m:val="left"/>
        </m:oMathPara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bk</m:t>
              </m:r>
            </m:sub>
          </m:sSub>
          <m:r>
            <w:rPr>
              <w:rFonts w:ascii="Cambria Math" w:eastAsia="Times New Roman" w:hAnsi="Cambria Math" w:cstheme="majorBidi"/>
              <w:sz w:val="24"/>
              <w:szCs w:val="24"/>
              <w:lang w:val="id-ID"/>
            </w:rPr>
            <m:t>=</m:t>
          </m:r>
          <m:rad>
            <m:radPr>
              <m:degHide m:val="1"/>
              <m:ctrlPr>
                <w:rPr>
                  <w:rFonts w:ascii="Cambria Math" w:eastAsia="Times New Roman" w:hAnsi="Cambria Math" w:cstheme="majorBidi"/>
                  <w:i/>
                  <w:sz w:val="24"/>
                  <w:szCs w:val="24"/>
                  <w:lang w:val="id-ID"/>
                </w:rPr>
              </m:ctrlPr>
            </m:radPr>
            <m:deg/>
            <m:e>
              <m:f>
                <m:fPr>
                  <m:ctrlPr>
                    <w:rPr>
                      <w:rFonts w:ascii="Cambria Math" w:eastAsia="Times New Roman" w:hAnsi="Cambria Math" w:cstheme="majorBidi"/>
                      <w:i/>
                      <w:sz w:val="24"/>
                      <w:szCs w:val="24"/>
                      <w:lang w:val="id-ID"/>
                    </w:rPr>
                  </m:ctrlPr>
                </m:fPr>
                <m:num>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y.123…k</m:t>
                      </m:r>
                    </m:sub>
                  </m:sSub>
                  <m:r>
                    <w:rPr>
                      <w:rFonts w:ascii="Cambria Math" w:eastAsia="Times New Roman" w:hAnsi="Cambria Math" w:cstheme="majorBidi"/>
                      <w:sz w:val="24"/>
                      <w:szCs w:val="24"/>
                      <w:lang w:val="id-ID"/>
                    </w:rPr>
                    <m:t xml:space="preserve"> </m:t>
                  </m:r>
                </m:num>
                <m:den>
                  <m:d>
                    <m:dPr>
                      <m:ctrlPr>
                        <w:rPr>
                          <w:rFonts w:ascii="Cambria Math" w:eastAsia="Times New Roman" w:hAnsi="Cambria Math" w:cstheme="majorBidi"/>
                          <w:i/>
                          <w:sz w:val="24"/>
                          <w:szCs w:val="24"/>
                          <w:lang w:val="id-ID"/>
                        </w:rPr>
                      </m:ctrlPr>
                    </m:dPr>
                    <m:e>
                      <m:nary>
                        <m:naryPr>
                          <m:chr m:val="∑"/>
                          <m:limLoc m:val="undOvr"/>
                          <m:subHide m:val="1"/>
                          <m:supHide m:val="1"/>
                          <m:ctrlPr>
                            <w:rPr>
                              <w:rFonts w:ascii="Cambria Math" w:eastAsia="Times New Roman" w:hAnsi="Cambria Math" w:cstheme="majorBidi"/>
                              <w:i/>
                              <w:sz w:val="24"/>
                              <w:szCs w:val="24"/>
                              <w:lang w:val="id-ID"/>
                            </w:rPr>
                          </m:ctrlPr>
                        </m:naryPr>
                        <m:sub/>
                        <m:sup/>
                        <m:e>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up>
                              <m:r>
                                <w:rPr>
                                  <w:rFonts w:ascii="Cambria Math" w:eastAsia="Times New Roman" w:hAnsi="Cambria Math" w:cstheme="majorBidi"/>
                                  <w:sz w:val="24"/>
                                  <w:szCs w:val="24"/>
                                  <w:lang w:val="id-ID"/>
                                </w:rPr>
                                <m:t>2</m:t>
                              </m:r>
                            </m:sup>
                          </m:sSubSup>
                        </m:e>
                      </m:nary>
                    </m:e>
                  </m:d>
                  <m:r>
                    <w:rPr>
                      <w:rFonts w:ascii="Cambria Math" w:eastAsia="Times New Roman" w:hAnsi="Cambria Math" w:cstheme="majorBidi"/>
                      <w:sz w:val="24"/>
                      <w:szCs w:val="24"/>
                      <w:lang w:val="id-ID"/>
                    </w:rPr>
                    <m:t>-(1-</m:t>
                  </m:r>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i</m:t>
                      </m:r>
                    </m:sub>
                    <m:sup>
                      <m:r>
                        <w:rPr>
                          <w:rFonts w:ascii="Cambria Math" w:eastAsia="Times New Roman" w:hAnsi="Cambria Math" w:cstheme="majorBidi"/>
                          <w:sz w:val="24"/>
                          <w:szCs w:val="24"/>
                          <w:lang w:val="id-ID"/>
                        </w:rPr>
                        <m:t>2</m:t>
                      </m:r>
                    </m:sup>
                  </m:sSubSup>
                  <m:r>
                    <w:rPr>
                      <w:rFonts w:ascii="Cambria Math" w:eastAsia="Times New Roman" w:hAnsi="Cambria Math" w:cstheme="majorBidi"/>
                      <w:sz w:val="24"/>
                      <w:szCs w:val="24"/>
                      <w:lang w:val="id-ID"/>
                    </w:rPr>
                    <m:t>)</m:t>
                  </m:r>
                </m:den>
              </m:f>
            </m:e>
          </m:rad>
        </m:oMath>
      </m:oMathPara>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Keterangan:</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Para>
        <m:oMathParaPr>
          <m:jc m:val="left"/>
        </m:oMathParaPr>
        <m:oMath>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up>
              <m:r>
                <w:rPr>
                  <w:rFonts w:ascii="Cambria Math" w:eastAsia="Times New Roman" w:hAnsi="Cambria Math" w:cstheme="majorBidi"/>
                  <w:sz w:val="24"/>
                  <w:szCs w:val="24"/>
                  <w:lang w:val="id-ID"/>
                </w:rPr>
                <m:t>2</m:t>
              </m:r>
            </m:sup>
          </m:sSubSup>
          <m:r>
            <w:rPr>
              <w:rFonts w:ascii="Cambria Math" w:eastAsia="Times New Roman" w:hAnsi="Cambria Math" w:cstheme="majorBidi"/>
              <w:sz w:val="24"/>
              <w:szCs w:val="24"/>
              <w:lang w:val="id-ID"/>
            </w:rPr>
            <m:t>=</m:t>
          </m:r>
          <m:sSup>
            <m:sSupPr>
              <m:ctrlPr>
                <w:rPr>
                  <w:rFonts w:ascii="Cambria Math" w:eastAsia="Times New Roman" w:hAnsi="Cambria Math" w:cstheme="majorBidi"/>
                  <w:i/>
                  <w:sz w:val="24"/>
                  <w:szCs w:val="24"/>
                  <w:lang w:val="id-ID"/>
                </w:rPr>
              </m:ctrlPr>
            </m:sSupPr>
            <m:e>
              <m:d>
                <m:dPr>
                  <m:ctrlPr>
                    <w:rPr>
                      <w:rFonts w:ascii="Cambria Math" w:eastAsia="Times New Roman" w:hAnsi="Cambria Math" w:cstheme="majorBidi"/>
                      <w:i/>
                      <w:sz w:val="24"/>
                      <w:szCs w:val="24"/>
                      <w:lang w:val="id-ID"/>
                    </w:rPr>
                  </m:ctrlPr>
                </m:dPr>
                <m:e>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Sub>
                  <m:r>
                    <w:rPr>
                      <w:rFonts w:ascii="Cambria Math" w:eastAsia="Times New Roman" w:hAnsi="Cambria Math" w:cstheme="majorBidi"/>
                      <w:sz w:val="24"/>
                      <w:szCs w:val="24"/>
                      <w:lang w:val="id-ID"/>
                    </w:rPr>
                    <m:t>-</m:t>
                  </m:r>
                  <m:sSub>
                    <m:sSubPr>
                      <m:ctrlPr>
                        <w:rPr>
                          <w:rFonts w:ascii="Cambria Math" w:eastAsia="Times New Roman" w:hAnsi="Cambria Math" w:cstheme="majorBidi"/>
                          <w:i/>
                          <w:sz w:val="24"/>
                          <w:szCs w:val="24"/>
                          <w:lang w:val="id-ID"/>
                        </w:rPr>
                      </m:ctrlPr>
                    </m:sSubPr>
                    <m:e>
                      <m:bar>
                        <m:barPr>
                          <m:pos m:val="top"/>
                          <m:ctrlPr>
                            <w:rPr>
                              <w:rFonts w:ascii="Cambria Math" w:eastAsia="Times New Roman" w:hAnsi="Cambria Math" w:cstheme="majorBidi"/>
                              <w:i/>
                              <w:sz w:val="24"/>
                              <w:szCs w:val="24"/>
                              <w:lang w:val="id-ID"/>
                            </w:rPr>
                          </m:ctrlPr>
                        </m:barPr>
                        <m:e>
                          <m:r>
                            <w:rPr>
                              <w:rFonts w:ascii="Cambria Math" w:eastAsia="Times New Roman" w:hAnsi="Cambria Math" w:cstheme="majorBidi"/>
                              <w:sz w:val="24"/>
                              <w:szCs w:val="24"/>
                              <w:lang w:val="id-ID"/>
                            </w:rPr>
                            <m:t>X</m:t>
                          </m:r>
                        </m:e>
                      </m:bar>
                    </m:e>
                    <m:sub>
                      <m:r>
                        <w:rPr>
                          <w:rFonts w:ascii="Cambria Math" w:eastAsia="Times New Roman" w:hAnsi="Cambria Math" w:cstheme="majorBidi"/>
                          <w:sz w:val="24"/>
                          <w:szCs w:val="24"/>
                          <w:lang w:val="id-ID"/>
                        </w:rPr>
                        <m:t>k</m:t>
                      </m:r>
                    </m:sub>
                  </m:sSub>
                </m:e>
              </m:d>
            </m:e>
            <m:sup>
              <m:r>
                <w:rPr>
                  <w:rFonts w:ascii="Cambria Math" w:eastAsia="Times New Roman" w:hAnsi="Cambria Math" w:cstheme="majorBidi"/>
                  <w:sz w:val="24"/>
                  <w:szCs w:val="24"/>
                  <w:lang w:val="id-ID"/>
                </w:rPr>
                <m:t>2</m:t>
              </m:r>
            </m:sup>
          </m:sSup>
        </m:oMath>
      </m:oMathPara>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i</m:t>
            </m:r>
          </m:sub>
          <m:sup>
            <m:r>
              <w:rPr>
                <w:rFonts w:ascii="Cambria Math" w:eastAsia="Times New Roman" w:hAnsi="Cambria Math" w:cstheme="majorBidi"/>
                <w:sz w:val="24"/>
                <w:szCs w:val="24"/>
                <w:lang w:val="id-ID"/>
              </w:rPr>
              <m:t>2</m:t>
            </m:r>
          </m:sup>
        </m:sSubSup>
      </m:oMath>
      <w:r w:rsidRPr="00DF5452">
        <w:rPr>
          <w:rFonts w:asciiTheme="majorBidi" w:eastAsia="Times New Roman" w:hAnsiTheme="majorBidi" w:cstheme="majorBidi"/>
          <w:sz w:val="24"/>
          <w:szCs w:val="24"/>
          <w:lang w:val="id-ID"/>
        </w:rPr>
        <w:t xml:space="preserve"> : korelasi antara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Sub>
      </m:oMath>
      <w:r w:rsidRPr="00DF5452">
        <w:rPr>
          <w:rFonts w:asciiTheme="majorBidi" w:eastAsia="Times New Roman" w:hAnsiTheme="majorBidi" w:cstheme="majorBidi"/>
          <w:sz w:val="24"/>
          <w:szCs w:val="24"/>
          <w:lang w:val="id-ID"/>
        </w:rPr>
        <w:t xml:space="preserve"> dengan variabel bebas lainnya</w:t>
      </w:r>
    </w:p>
    <w:p w:rsidR="004A3246" w:rsidRPr="00DF5452" w:rsidRDefault="004A3246" w:rsidP="004A3246">
      <w:pPr>
        <w:pStyle w:val="ListParagraph"/>
        <w:numPr>
          <w:ilvl w:val="0"/>
          <w:numId w:val="63"/>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 xml:space="preserve">Menentukan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 xml:space="preserve"> </m:t>
        </m:r>
      </m:oMath>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 xml:space="preserve">T tabel didapat dari tabel t dengan </w:t>
      </w:r>
      <m:oMath>
        <m:r>
          <w:rPr>
            <w:rFonts w:ascii="Cambria Math" w:hAnsi="Cambria Math" w:cstheme="majorBidi"/>
            <w:sz w:val="24"/>
            <w:szCs w:val="24"/>
            <w:lang w:val="id-ID"/>
          </w:rPr>
          <m:t>α=5%,</m:t>
        </m:r>
      </m:oMath>
      <w:r w:rsidRPr="00DF5452">
        <w:rPr>
          <w:rFonts w:asciiTheme="majorBidi" w:eastAsiaTheme="minorEastAsia" w:hAnsiTheme="majorBidi" w:cstheme="majorBidi"/>
          <w:sz w:val="24"/>
          <w:szCs w:val="24"/>
          <w:lang w:val="id-ID"/>
        </w:rPr>
        <w:t xml:space="preserve"> df=n-k-1.</w:t>
      </w:r>
      <w:r w:rsidRPr="00DF5452">
        <w:rPr>
          <w:rStyle w:val="FootnoteReference"/>
          <w:rFonts w:asciiTheme="majorBidi" w:eastAsiaTheme="minorEastAsia" w:hAnsiTheme="majorBidi" w:cstheme="majorBidi"/>
          <w:sz w:val="24"/>
          <w:szCs w:val="24"/>
          <w:lang w:val="id-ID"/>
        </w:rPr>
        <w:footnoteReference w:id="167"/>
      </w:r>
    </w:p>
    <w:p w:rsidR="004A3246" w:rsidRPr="00DF5452" w:rsidRDefault="004A3246" w:rsidP="004A3246">
      <w:pPr>
        <w:pStyle w:val="ListParagraph"/>
        <w:numPr>
          <w:ilvl w:val="0"/>
          <w:numId w:val="63"/>
        </w:numPr>
        <w:tabs>
          <w:tab w:val="clear" w:pos="720"/>
          <w:tab w:val="num" w:pos="1134"/>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Kriteria pengujian</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&lt;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 xml:space="preserve">diterima, sehingga </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ditolak</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Berdasarkan signifikansi/probabilitas:</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&lt; 0,05, maka Ho ditolak</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&gt; 0,05, maka Ho diterima</w:t>
      </w:r>
    </w:p>
    <w:p w:rsidR="004A3246" w:rsidRPr="00DF5452" w:rsidRDefault="004A3246" w:rsidP="004A3246">
      <w:pPr>
        <w:pStyle w:val="ListParagraph"/>
        <w:numPr>
          <w:ilvl w:val="0"/>
          <w:numId w:val="63"/>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Menentukan keputusan</w:t>
      </w:r>
    </w:p>
    <w:p w:rsidR="004A3246" w:rsidRPr="00DF5452" w:rsidRDefault="004A3246" w:rsidP="004A3246">
      <w:pPr>
        <w:pStyle w:val="ListParagraph"/>
        <w:numPr>
          <w:ilvl w:val="0"/>
          <w:numId w:val="63"/>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Membuat kesimpulan</w:t>
      </w:r>
    </w:p>
    <w:p w:rsidR="004A3246" w:rsidRPr="00DF5452" w:rsidRDefault="004A3246" w:rsidP="004A3246">
      <w:pPr>
        <w:autoSpaceDE w:val="0"/>
        <w:autoSpaceDN w:val="0"/>
        <w:adjustRightInd w:val="0"/>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Pengujian koefisien variabel gaya belajar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X</m:t>
            </m:r>
          </m:e>
          <m:sub>
            <m:r>
              <w:rPr>
                <w:rFonts w:ascii="Cambria Math" w:hAnsi="Cambria Math" w:cstheme="majorBidi"/>
                <w:sz w:val="24"/>
                <w:szCs w:val="24"/>
                <w:lang w:val="id-ID"/>
              </w:rPr>
              <m:t>2</m:t>
            </m:r>
          </m:sub>
        </m:sSub>
      </m:oMath>
      <w:r w:rsidRPr="00DF5452">
        <w:rPr>
          <w:rFonts w:asciiTheme="majorBidi" w:hAnsiTheme="majorBidi" w:cstheme="majorBidi"/>
          <w:sz w:val="24"/>
          <w:szCs w:val="24"/>
          <w:lang w:val="id-ID"/>
        </w:rPr>
        <w:t>)</w:t>
      </w:r>
    </w:p>
    <w:p w:rsidR="004A3246" w:rsidRPr="00DF5452" w:rsidRDefault="004A3246" w:rsidP="004A3246">
      <w:pPr>
        <w:pStyle w:val="ListParagraph"/>
        <w:numPr>
          <w:ilvl w:val="0"/>
          <w:numId w:val="62"/>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Hipotesis:</w:t>
      </w:r>
    </w:p>
    <w:p w:rsidR="004A3246" w:rsidRPr="00DF5452" w:rsidRDefault="004A3246" w:rsidP="004A3246">
      <w:pPr>
        <w:autoSpaceDE w:val="0"/>
        <w:autoSpaceDN w:val="0"/>
        <w:adjustRightInd w:val="0"/>
        <w:spacing w:after="0" w:line="480" w:lineRule="auto"/>
        <w:ind w:left="709"/>
        <w:jc w:val="both"/>
        <w:rPr>
          <w:rFonts w:asciiTheme="majorBidi" w:hAnsiTheme="majorBidi" w:cstheme="majorBidi"/>
          <w:sz w:val="24"/>
          <w:szCs w:val="24"/>
          <w:lang w:val="id-ID"/>
        </w:rPr>
      </w:pPr>
      <m:oMath>
        <m:r>
          <w:rPr>
            <w:rFonts w:ascii="Cambria Math" w:hAnsi="Cambria Math" w:cstheme="majorBidi"/>
            <w:sz w:val="24"/>
            <w:szCs w:val="24"/>
            <w:lang w:val="id-ID"/>
          </w:rPr>
          <m:t>Ho:</m:t>
        </m:r>
      </m:oMath>
      <w:r w:rsidRPr="00DF5452">
        <w:rPr>
          <w:rFonts w:asciiTheme="majorBidi" w:hAnsiTheme="majorBidi" w:cstheme="majorBidi"/>
          <w:sz w:val="24"/>
          <w:szCs w:val="24"/>
          <w:lang w:val="id-ID"/>
        </w:rPr>
        <w:t xml:space="preserve">   Gaya belajar tidak berpengaruh </w:t>
      </w:r>
      <w:r w:rsidRPr="00DF5452">
        <w:rPr>
          <w:rFonts w:asciiTheme="majorBidi" w:hAnsiTheme="majorBidi" w:cstheme="majorBidi"/>
          <w:bCs/>
          <w:sz w:val="24"/>
          <w:szCs w:val="24"/>
        </w:rPr>
        <w:t xml:space="preserve">linier </w:t>
      </w:r>
      <w:r w:rsidRPr="00DF5452">
        <w:rPr>
          <w:rFonts w:asciiTheme="majorBidi" w:hAnsiTheme="majorBidi" w:cstheme="majorBidi"/>
          <w:bCs/>
          <w:sz w:val="24"/>
          <w:szCs w:val="24"/>
          <w:lang w:val="id-ID"/>
        </w:rPr>
        <w:t>dan signifikan</w:t>
      </w:r>
      <w:r w:rsidRPr="00DF5452">
        <w:rPr>
          <w:rFonts w:asciiTheme="majorBidi" w:hAnsiTheme="majorBidi" w:cstheme="majorBidi"/>
          <w:sz w:val="24"/>
          <w:szCs w:val="24"/>
          <w:lang w:val="id-ID"/>
        </w:rPr>
        <w:t xml:space="preserve"> terhadap hasil belajar</w:t>
      </w:r>
    </w:p>
    <w:p w:rsidR="004A3246" w:rsidRPr="00DF5452" w:rsidRDefault="004A3246" w:rsidP="004A3246">
      <w:pPr>
        <w:autoSpaceDE w:val="0"/>
        <w:autoSpaceDN w:val="0"/>
        <w:adjustRightInd w:val="0"/>
        <w:spacing w:after="0" w:line="480" w:lineRule="auto"/>
        <w:ind w:left="709"/>
        <w:jc w:val="both"/>
        <w:rPr>
          <w:rFonts w:asciiTheme="majorBidi" w:eastAsiaTheme="minorEastAsia" w:hAnsiTheme="majorBidi" w:cstheme="majorBidi"/>
          <w:sz w:val="24"/>
          <w:szCs w:val="24"/>
          <w:lang w:val="id-ID"/>
        </w:rPr>
      </w:pP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a</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w:t>
      </w:r>
      <w:r w:rsidRPr="00DF5452">
        <w:rPr>
          <w:rFonts w:asciiTheme="majorBidi" w:hAnsiTheme="majorBidi" w:cstheme="majorBidi"/>
          <w:sz w:val="24"/>
          <w:szCs w:val="24"/>
          <w:lang w:val="id-ID"/>
        </w:rPr>
        <w:t>Gaya belajar</w:t>
      </w:r>
      <w:r w:rsidRPr="00DF5452">
        <w:rPr>
          <w:rFonts w:asciiTheme="majorBidi" w:eastAsiaTheme="minorEastAsia" w:hAnsiTheme="majorBidi" w:cstheme="majorBidi"/>
          <w:sz w:val="24"/>
          <w:szCs w:val="24"/>
          <w:lang w:val="id-ID"/>
        </w:rPr>
        <w:t xml:space="preserve"> </w:t>
      </w:r>
      <w:r w:rsidRPr="00DF5452">
        <w:rPr>
          <w:rFonts w:asciiTheme="majorBidi" w:hAnsiTheme="majorBidi" w:cstheme="majorBidi"/>
          <w:sz w:val="24"/>
          <w:szCs w:val="24"/>
          <w:lang w:val="id-ID"/>
        </w:rPr>
        <w:t xml:space="preserve">berpengaruh </w:t>
      </w:r>
      <w:r w:rsidRPr="00DF5452">
        <w:rPr>
          <w:rFonts w:asciiTheme="majorBidi" w:hAnsiTheme="majorBidi" w:cstheme="majorBidi"/>
          <w:bCs/>
          <w:sz w:val="24"/>
          <w:szCs w:val="24"/>
        </w:rPr>
        <w:t xml:space="preserve">linier </w:t>
      </w:r>
      <w:r w:rsidRPr="00DF5452">
        <w:rPr>
          <w:rFonts w:asciiTheme="majorBidi" w:hAnsiTheme="majorBidi" w:cstheme="majorBidi"/>
          <w:bCs/>
          <w:sz w:val="24"/>
          <w:szCs w:val="24"/>
          <w:lang w:val="id-ID"/>
        </w:rPr>
        <w:t>dan signifikan</w:t>
      </w:r>
      <w:r w:rsidRPr="00DF5452">
        <w:rPr>
          <w:rFonts w:asciiTheme="majorBidi" w:hAnsiTheme="majorBidi" w:cstheme="majorBidi"/>
          <w:sz w:val="24"/>
          <w:szCs w:val="24"/>
          <w:lang w:val="id-ID"/>
        </w:rPr>
        <w:t xml:space="preserve"> terhadap</w:t>
      </w:r>
      <w:r w:rsidRPr="00DF5452">
        <w:rPr>
          <w:rFonts w:asciiTheme="majorBidi" w:eastAsiaTheme="minorEastAsia" w:hAnsiTheme="majorBidi" w:cstheme="majorBidi"/>
          <w:sz w:val="24"/>
          <w:szCs w:val="24"/>
          <w:lang w:val="id-ID"/>
        </w:rPr>
        <w:t xml:space="preserve"> </w:t>
      </w:r>
      <w:r w:rsidRPr="00DF5452">
        <w:rPr>
          <w:rFonts w:asciiTheme="majorBidi" w:hAnsiTheme="majorBidi" w:cstheme="majorBidi"/>
          <w:sz w:val="24"/>
          <w:szCs w:val="24"/>
          <w:lang w:val="id-ID"/>
        </w:rPr>
        <w:t>hasil belajar</w:t>
      </w:r>
    </w:p>
    <w:p w:rsidR="004A3246" w:rsidRPr="00DF5452" w:rsidRDefault="004A3246" w:rsidP="004A3246">
      <w:pPr>
        <w:pStyle w:val="ListParagraph"/>
        <w:numPr>
          <w:ilvl w:val="0"/>
          <w:numId w:val="62"/>
        </w:numPr>
        <w:tabs>
          <w:tab w:val="clear" w:pos="720"/>
          <w:tab w:val="num" w:pos="11907"/>
        </w:tabs>
        <w:spacing w:after="0" w:line="480" w:lineRule="auto"/>
        <w:ind w:left="709" w:hanging="425"/>
        <w:jc w:val="both"/>
        <w:rPr>
          <w:rFonts w:asciiTheme="majorBidi" w:hAnsiTheme="majorBidi" w:cstheme="majorBidi"/>
          <w:bCs/>
          <w:sz w:val="24"/>
          <w:szCs w:val="24"/>
          <w:lang w:val="fi-FI"/>
        </w:rPr>
      </w:pPr>
      <w:r w:rsidRPr="00DF5452">
        <w:rPr>
          <w:rFonts w:asciiTheme="majorBidi" w:hAnsiTheme="majorBidi" w:cstheme="majorBidi"/>
          <w:bCs/>
          <w:sz w:val="24"/>
          <w:szCs w:val="24"/>
          <w:lang w:val="fi-FI"/>
        </w:rPr>
        <w:t>Tetapkan taraf signifikansi (α)</w:t>
      </w:r>
      <w:r w:rsidRPr="00DF5452">
        <w:rPr>
          <w:rFonts w:asciiTheme="majorBidi" w:hAnsiTheme="majorBidi" w:cstheme="majorBidi"/>
          <w:bCs/>
          <w:sz w:val="24"/>
          <w:szCs w:val="24"/>
          <w:lang w:val="id-ID"/>
        </w:rPr>
        <w:t xml:space="preserve">. Dalam penelitian ini peneliti mengambil </w:t>
      </w:r>
      <m:oMath>
        <m:r>
          <w:rPr>
            <w:rFonts w:ascii="Cambria Math" w:hAnsi="Cambria Math" w:cstheme="majorBidi"/>
            <w:sz w:val="24"/>
            <w:szCs w:val="24"/>
            <w:lang w:val="id-ID"/>
          </w:rPr>
          <m:t>α</m:t>
        </m:r>
      </m:oMath>
      <w:r w:rsidRPr="00DF5452">
        <w:rPr>
          <w:rFonts w:asciiTheme="majorBidi" w:eastAsiaTheme="minorEastAsia" w:hAnsiTheme="majorBidi" w:cstheme="majorBidi"/>
          <w:bCs/>
          <w:sz w:val="24"/>
          <w:szCs w:val="24"/>
          <w:lang w:val="id-ID"/>
        </w:rPr>
        <w:t xml:space="preserve"> </w:t>
      </w:r>
      <w:r w:rsidRPr="00DF5452">
        <w:rPr>
          <w:rFonts w:asciiTheme="majorBidi" w:hAnsiTheme="majorBidi" w:cstheme="majorBidi"/>
          <w:bCs/>
          <w:sz w:val="24"/>
          <w:szCs w:val="24"/>
          <w:lang w:val="id-ID"/>
        </w:rPr>
        <w:t>sebesar 5%</w:t>
      </w:r>
    </w:p>
    <w:p w:rsidR="004A3246" w:rsidRPr="00DF5452" w:rsidRDefault="004A3246" w:rsidP="004A3246">
      <w:pPr>
        <w:pStyle w:val="ListParagraph"/>
        <w:numPr>
          <w:ilvl w:val="0"/>
          <w:numId w:val="62"/>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 xml:space="preserve">Menentukan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oMath>
      <w:r w:rsidRPr="00DF5452">
        <w:rPr>
          <w:rFonts w:asciiTheme="majorBidi" w:hAnsiTheme="majorBidi" w:cstheme="majorBidi"/>
          <w:sz w:val="24"/>
          <w:szCs w:val="24"/>
          <w:lang w:val="id-ID"/>
        </w:rPr>
        <w:t xml:space="preserve"> dengan rumus:</w:t>
      </w:r>
      <w:r w:rsidRPr="00DF5452">
        <w:rPr>
          <w:rStyle w:val="FootnoteReference"/>
          <w:rFonts w:asciiTheme="majorBidi" w:hAnsiTheme="majorBidi" w:cstheme="majorBidi"/>
          <w:sz w:val="24"/>
          <w:szCs w:val="24"/>
          <w:lang w:val="id-ID"/>
        </w:rPr>
        <w:footnoteReference w:id="168"/>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Para>
        <m:oMathParaPr>
          <m:jc m:val="left"/>
        </m:oMathPara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t</m:t>
              </m:r>
            </m:e>
            <m:sub>
              <m:r>
                <w:rPr>
                  <w:rFonts w:ascii="Cambria Math" w:eastAsia="Times New Roman" w:hAnsi="Cambria Math" w:cstheme="majorBidi"/>
                  <w:sz w:val="24"/>
                  <w:szCs w:val="24"/>
                  <w:lang w:val="id-ID"/>
                </w:rPr>
                <m:t>k</m:t>
              </m:r>
            </m:sub>
          </m:sSub>
          <m:r>
            <w:rPr>
              <w:rFonts w:ascii="Cambria Math" w:eastAsia="Times New Roman" w:hAnsi="Cambria Math" w:cstheme="majorBidi"/>
              <w:sz w:val="24"/>
              <w:szCs w:val="24"/>
              <w:lang w:val="id-ID"/>
            </w:rPr>
            <m:t>=</m:t>
          </m:r>
          <m:f>
            <m:fPr>
              <m:ctrlPr>
                <w:rPr>
                  <w:rFonts w:ascii="Cambria Math" w:eastAsia="Times New Roman" w:hAnsi="Cambria Math" w:cstheme="majorBidi"/>
                  <w:i/>
                  <w:sz w:val="24"/>
                  <w:szCs w:val="24"/>
                  <w:lang w:val="id-ID"/>
                </w:rPr>
              </m:ctrlPr>
            </m:fPr>
            <m:num>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b</m:t>
                  </m:r>
                </m:e>
                <m:sub>
                  <m:r>
                    <w:rPr>
                      <w:rFonts w:ascii="Cambria Math" w:eastAsia="Times New Roman" w:hAnsi="Cambria Math" w:cstheme="majorBidi"/>
                      <w:sz w:val="24"/>
                      <w:szCs w:val="24"/>
                      <w:lang w:val="id-ID"/>
                    </w:rPr>
                    <m:t>k</m:t>
                  </m:r>
                </m:sub>
              </m:sSub>
            </m:num>
            <m:den>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bk</m:t>
                  </m:r>
                </m:sub>
              </m:sSub>
            </m:den>
          </m:f>
        </m:oMath>
      </m:oMathPara>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 xml:space="preserve">Keterangan: </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b</m:t>
            </m:r>
          </m:e>
          <m:sub>
            <m:r>
              <w:rPr>
                <w:rFonts w:ascii="Cambria Math" w:eastAsia="Times New Roman" w:hAnsi="Cambria Math" w:cstheme="majorBidi"/>
                <w:sz w:val="24"/>
                <w:szCs w:val="24"/>
                <w:lang w:val="id-ID"/>
              </w:rPr>
              <m:t>k</m:t>
            </m:r>
          </m:sub>
        </m:sSub>
      </m:oMath>
      <w:r w:rsidRPr="00DF5452">
        <w:rPr>
          <w:rFonts w:asciiTheme="majorBidi" w:eastAsia="Times New Roman" w:hAnsiTheme="majorBidi" w:cstheme="majorBidi"/>
          <w:sz w:val="24"/>
          <w:szCs w:val="24"/>
          <w:lang w:val="id-ID"/>
        </w:rPr>
        <w:t xml:space="preserve"> : koefisien regresi ke-k</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bk</m:t>
            </m:r>
          </m:sub>
        </m:sSub>
      </m:oMath>
      <w:r w:rsidRPr="00DF5452">
        <w:rPr>
          <w:rFonts w:asciiTheme="majorBidi" w:eastAsia="Times New Roman" w:hAnsiTheme="majorBidi" w:cstheme="majorBidi"/>
          <w:sz w:val="24"/>
          <w:szCs w:val="24"/>
          <w:lang w:val="id-ID"/>
        </w:rPr>
        <w:t xml:space="preserve"> : simpangan baku koefisien b ke k</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Simpangan baku  koefisien b dapat dihitung dengan rumus:</w:t>
      </w:r>
      <w:r w:rsidRPr="00DF5452">
        <w:rPr>
          <w:rStyle w:val="FootnoteReference"/>
          <w:rFonts w:asciiTheme="majorBidi" w:eastAsia="Times New Roman" w:hAnsiTheme="majorBidi" w:cstheme="majorBidi"/>
          <w:sz w:val="24"/>
          <w:szCs w:val="24"/>
          <w:lang w:val="id-ID"/>
        </w:rPr>
        <w:footnoteReference w:id="169"/>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Para>
        <m:oMathParaPr>
          <m:jc m:val="left"/>
        </m:oMathParaP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bk</m:t>
              </m:r>
            </m:sub>
          </m:sSub>
          <m:r>
            <w:rPr>
              <w:rFonts w:ascii="Cambria Math" w:eastAsia="Times New Roman" w:hAnsi="Cambria Math" w:cstheme="majorBidi"/>
              <w:sz w:val="24"/>
              <w:szCs w:val="24"/>
              <w:lang w:val="id-ID"/>
            </w:rPr>
            <m:t>=</m:t>
          </m:r>
          <m:rad>
            <m:radPr>
              <m:degHide m:val="1"/>
              <m:ctrlPr>
                <w:rPr>
                  <w:rFonts w:ascii="Cambria Math" w:eastAsia="Times New Roman" w:hAnsi="Cambria Math" w:cstheme="majorBidi"/>
                  <w:i/>
                  <w:sz w:val="24"/>
                  <w:szCs w:val="24"/>
                  <w:lang w:val="id-ID"/>
                </w:rPr>
              </m:ctrlPr>
            </m:radPr>
            <m:deg/>
            <m:e>
              <m:f>
                <m:fPr>
                  <m:ctrlPr>
                    <w:rPr>
                      <w:rFonts w:ascii="Cambria Math" w:eastAsia="Times New Roman" w:hAnsi="Cambria Math" w:cstheme="majorBidi"/>
                      <w:i/>
                      <w:sz w:val="24"/>
                      <w:szCs w:val="24"/>
                      <w:lang w:val="id-ID"/>
                    </w:rPr>
                  </m:ctrlPr>
                </m:fPr>
                <m:num>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S</m:t>
                      </m:r>
                    </m:e>
                    <m:sub>
                      <m:r>
                        <w:rPr>
                          <w:rFonts w:ascii="Cambria Math" w:eastAsia="Times New Roman" w:hAnsi="Cambria Math" w:cstheme="majorBidi"/>
                          <w:sz w:val="24"/>
                          <w:szCs w:val="24"/>
                          <w:lang w:val="id-ID"/>
                        </w:rPr>
                        <m:t>y.123…k</m:t>
                      </m:r>
                    </m:sub>
                  </m:sSub>
                  <m:r>
                    <w:rPr>
                      <w:rFonts w:ascii="Cambria Math" w:eastAsia="Times New Roman" w:hAnsi="Cambria Math" w:cstheme="majorBidi"/>
                      <w:sz w:val="24"/>
                      <w:szCs w:val="24"/>
                      <w:lang w:val="id-ID"/>
                    </w:rPr>
                    <m:t xml:space="preserve"> </m:t>
                  </m:r>
                </m:num>
                <m:den>
                  <m:d>
                    <m:dPr>
                      <m:ctrlPr>
                        <w:rPr>
                          <w:rFonts w:ascii="Cambria Math" w:eastAsia="Times New Roman" w:hAnsi="Cambria Math" w:cstheme="majorBidi"/>
                          <w:i/>
                          <w:sz w:val="24"/>
                          <w:szCs w:val="24"/>
                          <w:lang w:val="id-ID"/>
                        </w:rPr>
                      </m:ctrlPr>
                    </m:dPr>
                    <m:e>
                      <m:nary>
                        <m:naryPr>
                          <m:chr m:val="∑"/>
                          <m:limLoc m:val="undOvr"/>
                          <m:subHide m:val="1"/>
                          <m:supHide m:val="1"/>
                          <m:ctrlPr>
                            <w:rPr>
                              <w:rFonts w:ascii="Cambria Math" w:eastAsia="Times New Roman" w:hAnsi="Cambria Math" w:cstheme="majorBidi"/>
                              <w:i/>
                              <w:sz w:val="24"/>
                              <w:szCs w:val="24"/>
                              <w:lang w:val="id-ID"/>
                            </w:rPr>
                          </m:ctrlPr>
                        </m:naryPr>
                        <m:sub/>
                        <m:sup/>
                        <m:e>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up>
                              <m:r>
                                <w:rPr>
                                  <w:rFonts w:ascii="Cambria Math" w:eastAsia="Times New Roman" w:hAnsi="Cambria Math" w:cstheme="majorBidi"/>
                                  <w:sz w:val="24"/>
                                  <w:szCs w:val="24"/>
                                  <w:lang w:val="id-ID"/>
                                </w:rPr>
                                <m:t>2</m:t>
                              </m:r>
                            </m:sup>
                          </m:sSubSup>
                        </m:e>
                      </m:nary>
                    </m:e>
                  </m:d>
                  <m:r>
                    <w:rPr>
                      <w:rFonts w:ascii="Cambria Math" w:eastAsia="Times New Roman" w:hAnsi="Cambria Math" w:cstheme="majorBidi"/>
                      <w:sz w:val="24"/>
                      <w:szCs w:val="24"/>
                      <w:lang w:val="id-ID"/>
                    </w:rPr>
                    <m:t>-(1-</m:t>
                  </m:r>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i</m:t>
                      </m:r>
                    </m:sub>
                    <m:sup>
                      <m:r>
                        <w:rPr>
                          <w:rFonts w:ascii="Cambria Math" w:eastAsia="Times New Roman" w:hAnsi="Cambria Math" w:cstheme="majorBidi"/>
                          <w:sz w:val="24"/>
                          <w:szCs w:val="24"/>
                          <w:lang w:val="id-ID"/>
                        </w:rPr>
                        <m:t>2</m:t>
                      </m:r>
                    </m:sup>
                  </m:sSubSup>
                  <m:r>
                    <w:rPr>
                      <w:rFonts w:ascii="Cambria Math" w:eastAsia="Times New Roman" w:hAnsi="Cambria Math" w:cstheme="majorBidi"/>
                      <w:sz w:val="24"/>
                      <w:szCs w:val="24"/>
                      <w:lang w:val="id-ID"/>
                    </w:rPr>
                    <m:t>)</m:t>
                  </m:r>
                </m:den>
              </m:f>
            </m:e>
          </m:rad>
        </m:oMath>
      </m:oMathPara>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lang w:val="id-ID"/>
        </w:rPr>
        <w:t>Keterangan:</w:t>
      </w:r>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Para>
        <m:oMathParaPr>
          <m:jc m:val="left"/>
        </m:oMathParaPr>
        <m:oMath>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up>
              <m:r>
                <w:rPr>
                  <w:rFonts w:ascii="Cambria Math" w:eastAsia="Times New Roman" w:hAnsi="Cambria Math" w:cstheme="majorBidi"/>
                  <w:sz w:val="24"/>
                  <w:szCs w:val="24"/>
                  <w:lang w:val="id-ID"/>
                </w:rPr>
                <m:t>2</m:t>
              </m:r>
            </m:sup>
          </m:sSubSup>
          <m:r>
            <w:rPr>
              <w:rFonts w:ascii="Cambria Math" w:eastAsia="Times New Roman" w:hAnsi="Cambria Math" w:cstheme="majorBidi"/>
              <w:sz w:val="24"/>
              <w:szCs w:val="24"/>
              <w:lang w:val="id-ID"/>
            </w:rPr>
            <m:t>=</m:t>
          </m:r>
          <m:sSup>
            <m:sSupPr>
              <m:ctrlPr>
                <w:rPr>
                  <w:rFonts w:ascii="Cambria Math" w:eastAsia="Times New Roman" w:hAnsi="Cambria Math" w:cstheme="majorBidi"/>
                  <w:i/>
                  <w:sz w:val="24"/>
                  <w:szCs w:val="24"/>
                  <w:lang w:val="id-ID"/>
                </w:rPr>
              </m:ctrlPr>
            </m:sSupPr>
            <m:e>
              <m:d>
                <m:dPr>
                  <m:ctrlPr>
                    <w:rPr>
                      <w:rFonts w:ascii="Cambria Math" w:eastAsia="Times New Roman" w:hAnsi="Cambria Math" w:cstheme="majorBidi"/>
                      <w:i/>
                      <w:sz w:val="24"/>
                      <w:szCs w:val="24"/>
                      <w:lang w:val="id-ID"/>
                    </w:rPr>
                  </m:ctrlPr>
                </m:dPr>
                <m:e>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Sub>
                  <m:r>
                    <w:rPr>
                      <w:rFonts w:ascii="Cambria Math" w:eastAsia="Times New Roman" w:hAnsi="Cambria Math" w:cstheme="majorBidi"/>
                      <w:sz w:val="24"/>
                      <w:szCs w:val="24"/>
                      <w:lang w:val="id-ID"/>
                    </w:rPr>
                    <m:t>-</m:t>
                  </m:r>
                  <m:sSub>
                    <m:sSubPr>
                      <m:ctrlPr>
                        <w:rPr>
                          <w:rFonts w:ascii="Cambria Math" w:eastAsia="Times New Roman" w:hAnsi="Cambria Math" w:cstheme="majorBidi"/>
                          <w:i/>
                          <w:sz w:val="24"/>
                          <w:szCs w:val="24"/>
                          <w:lang w:val="id-ID"/>
                        </w:rPr>
                      </m:ctrlPr>
                    </m:sSubPr>
                    <m:e>
                      <m:bar>
                        <m:barPr>
                          <m:pos m:val="top"/>
                          <m:ctrlPr>
                            <w:rPr>
                              <w:rFonts w:ascii="Cambria Math" w:eastAsia="Times New Roman" w:hAnsi="Cambria Math" w:cstheme="majorBidi"/>
                              <w:i/>
                              <w:sz w:val="24"/>
                              <w:szCs w:val="24"/>
                              <w:lang w:val="id-ID"/>
                            </w:rPr>
                          </m:ctrlPr>
                        </m:barPr>
                        <m:e>
                          <m:r>
                            <w:rPr>
                              <w:rFonts w:ascii="Cambria Math" w:eastAsia="Times New Roman" w:hAnsi="Cambria Math" w:cstheme="majorBidi"/>
                              <w:sz w:val="24"/>
                              <w:szCs w:val="24"/>
                              <w:lang w:val="id-ID"/>
                            </w:rPr>
                            <m:t>X</m:t>
                          </m:r>
                        </m:e>
                      </m:bar>
                    </m:e>
                    <m:sub>
                      <m:r>
                        <w:rPr>
                          <w:rFonts w:ascii="Cambria Math" w:eastAsia="Times New Roman" w:hAnsi="Cambria Math" w:cstheme="majorBidi"/>
                          <w:sz w:val="24"/>
                          <w:szCs w:val="24"/>
                          <w:lang w:val="id-ID"/>
                        </w:rPr>
                        <m:t>k</m:t>
                      </m:r>
                    </m:sub>
                  </m:sSub>
                </m:e>
              </m:d>
            </m:e>
            <m:sup>
              <m:r>
                <w:rPr>
                  <w:rFonts w:ascii="Cambria Math" w:eastAsia="Times New Roman" w:hAnsi="Cambria Math" w:cstheme="majorBidi"/>
                  <w:sz w:val="24"/>
                  <w:szCs w:val="24"/>
                  <w:lang w:val="id-ID"/>
                </w:rPr>
                <m:t>2</m:t>
              </m:r>
            </m:sup>
          </m:sSup>
        </m:oMath>
      </m:oMathPara>
    </w:p>
    <w:p w:rsidR="004A3246" w:rsidRPr="00DF5452" w:rsidRDefault="004A3246" w:rsidP="004A3246">
      <w:pPr>
        <w:pStyle w:val="ListParagraph"/>
        <w:autoSpaceDE w:val="0"/>
        <w:autoSpaceDN w:val="0"/>
        <w:adjustRightInd w:val="0"/>
        <w:spacing w:after="0" w:line="480" w:lineRule="auto"/>
        <w:ind w:left="709"/>
        <w:rPr>
          <w:rFonts w:asciiTheme="majorBidi" w:eastAsia="Times New Roman" w:hAnsiTheme="majorBidi" w:cstheme="majorBidi"/>
          <w:sz w:val="24"/>
          <w:szCs w:val="24"/>
          <w:lang w:val="id-ID"/>
        </w:rPr>
      </w:pPr>
      <m:oMath>
        <m:sSubSup>
          <m:sSubSupPr>
            <m:ctrlPr>
              <w:rPr>
                <w:rFonts w:ascii="Cambria Math" w:eastAsia="Times New Roman" w:hAnsi="Cambria Math" w:cstheme="majorBidi"/>
                <w:i/>
                <w:sz w:val="24"/>
                <w:szCs w:val="24"/>
                <w:lang w:val="id-ID"/>
              </w:rPr>
            </m:ctrlPr>
          </m:sSubSupPr>
          <m:e>
            <m:r>
              <w:rPr>
                <w:rFonts w:ascii="Cambria Math" w:eastAsia="Times New Roman" w:hAnsi="Cambria Math" w:cstheme="majorBidi"/>
                <w:sz w:val="24"/>
                <w:szCs w:val="24"/>
                <w:lang w:val="id-ID"/>
              </w:rPr>
              <m:t>R</m:t>
            </m:r>
          </m:e>
          <m:sub>
            <m:r>
              <w:rPr>
                <w:rFonts w:ascii="Cambria Math" w:eastAsia="Times New Roman" w:hAnsi="Cambria Math" w:cstheme="majorBidi"/>
                <w:sz w:val="24"/>
                <w:szCs w:val="24"/>
                <w:lang w:val="id-ID"/>
              </w:rPr>
              <m:t>i</m:t>
            </m:r>
          </m:sub>
          <m:sup>
            <m:r>
              <w:rPr>
                <w:rFonts w:ascii="Cambria Math" w:eastAsia="Times New Roman" w:hAnsi="Cambria Math" w:cstheme="majorBidi"/>
                <w:sz w:val="24"/>
                <w:szCs w:val="24"/>
                <w:lang w:val="id-ID"/>
              </w:rPr>
              <m:t>2</m:t>
            </m:r>
          </m:sup>
        </m:sSubSup>
      </m:oMath>
      <w:r w:rsidRPr="00DF5452">
        <w:rPr>
          <w:rFonts w:asciiTheme="majorBidi" w:eastAsia="Times New Roman" w:hAnsiTheme="majorBidi" w:cstheme="majorBidi"/>
          <w:sz w:val="24"/>
          <w:szCs w:val="24"/>
          <w:lang w:val="id-ID"/>
        </w:rPr>
        <w:t xml:space="preserve"> : korelasi antara </w:t>
      </w:r>
      <m:oMath>
        <m:sSub>
          <m:sSubPr>
            <m:ctrlPr>
              <w:rPr>
                <w:rFonts w:ascii="Cambria Math" w:eastAsia="Times New Roman" w:hAnsi="Cambria Math" w:cstheme="majorBidi"/>
                <w:i/>
                <w:sz w:val="24"/>
                <w:szCs w:val="24"/>
                <w:lang w:val="id-ID"/>
              </w:rPr>
            </m:ctrlPr>
          </m:sSubPr>
          <m:e>
            <m:r>
              <w:rPr>
                <w:rFonts w:ascii="Cambria Math" w:eastAsia="Times New Roman" w:hAnsi="Cambria Math" w:cstheme="majorBidi"/>
                <w:sz w:val="24"/>
                <w:szCs w:val="24"/>
                <w:lang w:val="id-ID"/>
              </w:rPr>
              <m:t>X</m:t>
            </m:r>
          </m:e>
          <m:sub>
            <m:r>
              <w:rPr>
                <w:rFonts w:ascii="Cambria Math" w:eastAsia="Times New Roman" w:hAnsi="Cambria Math" w:cstheme="majorBidi"/>
                <w:sz w:val="24"/>
                <w:szCs w:val="24"/>
                <w:lang w:val="id-ID"/>
              </w:rPr>
              <m:t>k</m:t>
            </m:r>
          </m:sub>
        </m:sSub>
      </m:oMath>
      <w:r w:rsidRPr="00DF5452">
        <w:rPr>
          <w:rFonts w:asciiTheme="majorBidi" w:eastAsia="Times New Roman" w:hAnsiTheme="majorBidi" w:cstheme="majorBidi"/>
          <w:sz w:val="24"/>
          <w:szCs w:val="24"/>
          <w:lang w:val="id-ID"/>
        </w:rPr>
        <w:t xml:space="preserve"> dengan variabel bebas lainnya</w:t>
      </w:r>
    </w:p>
    <w:p w:rsidR="004A3246" w:rsidRPr="00DF5452" w:rsidRDefault="004A3246" w:rsidP="004A3246">
      <w:pPr>
        <w:pStyle w:val="ListParagraph"/>
        <w:numPr>
          <w:ilvl w:val="0"/>
          <w:numId w:val="62"/>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 xml:space="preserve">Menentukan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 xml:space="preserve"> </m:t>
        </m:r>
      </m:oMath>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 xml:space="preserve">T tabel didapat dari tabel t dengan </w:t>
      </w:r>
      <m:oMath>
        <m:r>
          <w:rPr>
            <w:rFonts w:ascii="Cambria Math" w:hAnsi="Cambria Math" w:cstheme="majorBidi"/>
            <w:sz w:val="24"/>
            <w:szCs w:val="24"/>
            <w:lang w:val="id-ID"/>
          </w:rPr>
          <m:t>α=5%,</m:t>
        </m:r>
      </m:oMath>
      <w:r w:rsidRPr="00DF5452">
        <w:rPr>
          <w:rFonts w:asciiTheme="majorBidi" w:eastAsiaTheme="minorEastAsia" w:hAnsiTheme="majorBidi" w:cstheme="majorBidi"/>
          <w:sz w:val="24"/>
          <w:szCs w:val="24"/>
          <w:lang w:val="id-ID"/>
        </w:rPr>
        <w:t xml:space="preserve"> df=n-k-1.</w:t>
      </w:r>
      <w:r w:rsidRPr="00DF5452">
        <w:rPr>
          <w:rStyle w:val="FootnoteReference"/>
          <w:rFonts w:asciiTheme="majorBidi" w:eastAsiaTheme="minorEastAsia" w:hAnsiTheme="majorBidi" w:cstheme="majorBidi"/>
          <w:sz w:val="24"/>
          <w:szCs w:val="24"/>
          <w:lang w:val="id-ID"/>
        </w:rPr>
        <w:footnoteReference w:id="170"/>
      </w:r>
    </w:p>
    <w:p w:rsidR="004A3246" w:rsidRPr="00DF5452" w:rsidRDefault="004A3246" w:rsidP="004A3246">
      <w:pPr>
        <w:pStyle w:val="ListParagraph"/>
        <w:numPr>
          <w:ilvl w:val="0"/>
          <w:numId w:val="62"/>
        </w:numPr>
        <w:tabs>
          <w:tab w:val="clear" w:pos="720"/>
          <w:tab w:val="num" w:pos="851"/>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Kriteria pengujian</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&lt;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 xml:space="preserve">diterima, sehingga </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ditolak</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Berdasarkan signifikansi/probabilitas:</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&lt; 0,05, maka Ho ditolak</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&gt; 0,05, maka Ho diterima</w:t>
      </w:r>
    </w:p>
    <w:p w:rsidR="004A3246" w:rsidRPr="00DF5452" w:rsidRDefault="004A3246" w:rsidP="004A3246">
      <w:pPr>
        <w:pStyle w:val="ListParagraph"/>
        <w:numPr>
          <w:ilvl w:val="0"/>
          <w:numId w:val="62"/>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Menentukan keputusan</w:t>
      </w:r>
    </w:p>
    <w:p w:rsidR="004A3246" w:rsidRPr="00DF5452" w:rsidRDefault="004A3246" w:rsidP="004A3246">
      <w:pPr>
        <w:pStyle w:val="ListParagraph"/>
        <w:numPr>
          <w:ilvl w:val="0"/>
          <w:numId w:val="62"/>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Membuat kesimpulan</w:t>
      </w:r>
    </w:p>
    <w:p w:rsidR="004A3246" w:rsidRPr="00DF5452" w:rsidRDefault="004A3246" w:rsidP="004A3246">
      <w:pPr>
        <w:rPr>
          <w:rFonts w:asciiTheme="majorBidi" w:hAnsiTheme="majorBidi" w:cstheme="majorBidi"/>
          <w:sz w:val="24"/>
          <w:szCs w:val="24"/>
          <w:lang w:val="id-ID"/>
        </w:rPr>
      </w:pPr>
      <w:r w:rsidRPr="00DF5452">
        <w:rPr>
          <w:rFonts w:asciiTheme="majorBidi" w:hAnsiTheme="majorBidi" w:cstheme="majorBidi"/>
          <w:sz w:val="24"/>
          <w:szCs w:val="24"/>
          <w:lang w:val="id-ID"/>
        </w:rPr>
        <w:br w:type="page"/>
      </w:r>
    </w:p>
    <w:p w:rsidR="004A3246" w:rsidRPr="00DC5D66" w:rsidRDefault="004A3246" w:rsidP="004A3246">
      <w:pPr>
        <w:spacing w:after="0" w:line="480" w:lineRule="auto"/>
        <w:jc w:val="center"/>
        <w:rPr>
          <w:rFonts w:asciiTheme="majorBidi" w:hAnsiTheme="majorBidi" w:cstheme="majorBidi"/>
          <w:b/>
          <w:bCs/>
          <w:sz w:val="28"/>
          <w:szCs w:val="28"/>
          <w:lang w:val="id-ID"/>
        </w:rPr>
      </w:pPr>
      <w:r w:rsidRPr="00DC5D66">
        <w:rPr>
          <w:rFonts w:asciiTheme="majorBidi" w:hAnsiTheme="majorBidi" w:cstheme="majorBidi"/>
          <w:b/>
          <w:bCs/>
          <w:sz w:val="28"/>
          <w:szCs w:val="28"/>
          <w:lang w:val="id-ID"/>
        </w:rPr>
        <w:lastRenderedPageBreak/>
        <w:t>BAB IV</w:t>
      </w:r>
    </w:p>
    <w:p w:rsidR="004A3246" w:rsidRPr="00DC5D66" w:rsidRDefault="004A3246" w:rsidP="004A3246">
      <w:pPr>
        <w:spacing w:after="0" w:line="480" w:lineRule="auto"/>
        <w:jc w:val="center"/>
        <w:rPr>
          <w:rFonts w:asciiTheme="majorBidi" w:hAnsiTheme="majorBidi" w:cstheme="majorBidi"/>
          <w:b/>
          <w:bCs/>
          <w:sz w:val="28"/>
          <w:szCs w:val="28"/>
          <w:lang w:val="id-ID"/>
        </w:rPr>
      </w:pPr>
      <w:r w:rsidRPr="00DC5D66">
        <w:rPr>
          <w:rFonts w:asciiTheme="majorBidi" w:hAnsiTheme="majorBidi" w:cstheme="majorBidi"/>
          <w:b/>
          <w:bCs/>
          <w:sz w:val="28"/>
          <w:szCs w:val="28"/>
          <w:lang w:val="id-ID"/>
        </w:rPr>
        <w:t>HASIL PENELITIAN</w:t>
      </w:r>
    </w:p>
    <w:p w:rsidR="004A3246" w:rsidRPr="00DC5D66" w:rsidRDefault="004A3246" w:rsidP="004A3246">
      <w:pPr>
        <w:spacing w:after="0" w:line="480" w:lineRule="auto"/>
        <w:rPr>
          <w:rFonts w:asciiTheme="majorBidi" w:hAnsiTheme="majorBidi" w:cstheme="majorBidi"/>
          <w:b/>
          <w:bCs/>
          <w:sz w:val="28"/>
          <w:szCs w:val="28"/>
          <w:lang w:val="id-ID"/>
        </w:rPr>
      </w:pPr>
    </w:p>
    <w:p w:rsidR="004A3246" w:rsidRPr="00DC5D66" w:rsidRDefault="004A3246" w:rsidP="004A3246">
      <w:pPr>
        <w:pStyle w:val="ListParagraph"/>
        <w:numPr>
          <w:ilvl w:val="0"/>
          <w:numId w:val="136"/>
        </w:numPr>
        <w:spacing w:after="0" w:line="480" w:lineRule="auto"/>
        <w:ind w:left="426" w:hanging="426"/>
        <w:rPr>
          <w:rFonts w:asciiTheme="majorBidi" w:hAnsiTheme="majorBidi" w:cstheme="majorBidi"/>
          <w:b/>
          <w:bCs/>
          <w:sz w:val="24"/>
          <w:szCs w:val="24"/>
          <w:lang w:val="id-ID"/>
        </w:rPr>
      </w:pPr>
      <w:r w:rsidRPr="00DC5D66">
        <w:rPr>
          <w:rFonts w:asciiTheme="majorBidi" w:hAnsiTheme="majorBidi" w:cstheme="majorBidi"/>
          <w:b/>
          <w:bCs/>
          <w:sz w:val="24"/>
          <w:szCs w:val="24"/>
          <w:lang w:val="id-ID"/>
        </w:rPr>
        <w:t>Paparan Data</w:t>
      </w:r>
    </w:p>
    <w:p w:rsidR="004A3246"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rPr>
        <w:t xml:space="preserve">Setelah dilakukan penelitian, baik melalui angket, tes, maupun dokumentasi, langkah selanjutnya yang ditempuh adalah </w:t>
      </w:r>
      <w:r>
        <w:rPr>
          <w:rFonts w:asciiTheme="majorBidi" w:hAnsiTheme="majorBidi" w:cstheme="majorBidi"/>
          <w:lang w:val="id-ID"/>
        </w:rPr>
        <w:t>mamaparkan</w:t>
      </w:r>
      <w:r w:rsidRPr="00DF5452">
        <w:rPr>
          <w:rFonts w:asciiTheme="majorBidi" w:hAnsiTheme="majorBidi" w:cstheme="majorBidi"/>
        </w:rPr>
        <w:t xml:space="preserve"> data yang diperoleh. Data yang akan disajikan berupa </w:t>
      </w:r>
      <w:r>
        <w:rPr>
          <w:lang w:val="id-ID"/>
        </w:rPr>
        <w:t>d</w:t>
      </w:r>
      <w:r w:rsidRPr="00DF5452">
        <w:rPr>
          <w:lang w:val="id-ID"/>
        </w:rPr>
        <w:t>ata dari sekolah</w:t>
      </w:r>
      <w:r>
        <w:rPr>
          <w:lang w:val="id-ID"/>
        </w:rPr>
        <w:t xml:space="preserve"> (lihat </w:t>
      </w:r>
      <w:r w:rsidRPr="00DF5452">
        <w:rPr>
          <w:lang w:val="id-ID"/>
        </w:rPr>
        <w:t xml:space="preserve"> </w:t>
      </w:r>
      <w:r w:rsidRPr="00DF5452">
        <w:rPr>
          <w:i/>
          <w:iCs/>
          <w:lang w:val="id-ID"/>
        </w:rPr>
        <w:t>lampiran 4</w:t>
      </w:r>
      <w:r>
        <w:rPr>
          <w:i/>
          <w:iCs/>
          <w:lang w:val="id-ID"/>
        </w:rPr>
        <w:t xml:space="preserve">), </w:t>
      </w:r>
      <w:r w:rsidRPr="00DF5452">
        <w:rPr>
          <w:rFonts w:asciiTheme="majorBidi" w:hAnsiTheme="majorBidi" w:cstheme="majorBidi"/>
        </w:rPr>
        <w:t xml:space="preserve">skor angket motivasi dan skor angket gaya belajar serta skor </w:t>
      </w:r>
      <w:r w:rsidRPr="00DF5452">
        <w:rPr>
          <w:rFonts w:asciiTheme="majorBidi" w:hAnsiTheme="majorBidi" w:cstheme="majorBidi"/>
          <w:lang w:val="id-ID"/>
        </w:rPr>
        <w:t>hasil belajar</w:t>
      </w:r>
      <w:r w:rsidRPr="00DF5452">
        <w:rPr>
          <w:rFonts w:asciiTheme="majorBidi" w:hAnsiTheme="majorBidi" w:cstheme="majorBidi"/>
        </w:rPr>
        <w:t xml:space="preserve"> dalam </w:t>
      </w:r>
      <w:r w:rsidRPr="00DF5452">
        <w:rPr>
          <w:rFonts w:asciiTheme="majorBidi" w:hAnsiTheme="majorBidi" w:cstheme="majorBidi"/>
          <w:lang w:val="id-ID"/>
        </w:rPr>
        <w:t xml:space="preserve">mata pelajaran </w:t>
      </w:r>
      <w:r w:rsidRPr="00DF5452">
        <w:rPr>
          <w:rFonts w:asciiTheme="majorBidi" w:hAnsiTheme="majorBidi" w:cstheme="majorBidi"/>
        </w:rPr>
        <w:t>matematika yang diperoleh dari hasil tes yang diberikan kepada kelas VII</w:t>
      </w:r>
      <w:r w:rsidRPr="00DF5452">
        <w:rPr>
          <w:rFonts w:asciiTheme="majorBidi" w:hAnsiTheme="majorBidi" w:cstheme="majorBidi"/>
          <w:lang w:val="id-ID"/>
        </w:rPr>
        <w:t>I</w:t>
      </w:r>
      <w:r w:rsidRPr="00DF5452">
        <w:rPr>
          <w:rFonts w:asciiTheme="majorBidi" w:hAnsiTheme="majorBidi" w:cstheme="majorBidi"/>
        </w:rPr>
        <w:t xml:space="preserve"> A sebagai sampel.</w:t>
      </w:r>
    </w:p>
    <w:p w:rsidR="004A3246" w:rsidRPr="00DF5452"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rPr>
        <w:t xml:space="preserve">Data yang disajikan berupa nilai mentah dengan maksud agar dapat menghindari kesalahan yang sekecil-kecinya sehingga hasilnya bisa mendekati kebenaran. Penyajian skor disusun sesuai dengan variabel yaitu motivasi, gaya belajar, dan </w:t>
      </w:r>
      <w:r w:rsidRPr="00DF5452">
        <w:rPr>
          <w:rFonts w:asciiTheme="majorBidi" w:hAnsiTheme="majorBidi" w:cstheme="majorBidi"/>
          <w:lang w:val="id-ID"/>
        </w:rPr>
        <w:t>hasil belajar</w:t>
      </w:r>
      <w:r w:rsidRPr="00DF5452">
        <w:rPr>
          <w:rFonts w:asciiTheme="majorBidi" w:hAnsiTheme="majorBidi" w:cstheme="majorBidi"/>
        </w:rPr>
        <w:t>.</w:t>
      </w:r>
    </w:p>
    <w:p w:rsidR="004A3246" w:rsidRPr="00DF5452" w:rsidRDefault="004A3246" w:rsidP="004A3246">
      <w:pPr>
        <w:pStyle w:val="ListParagraph"/>
        <w:numPr>
          <w:ilvl w:val="0"/>
          <w:numId w:val="140"/>
        </w:numPr>
        <w:spacing w:after="0" w:line="480" w:lineRule="auto"/>
        <w:ind w:left="426" w:hanging="425"/>
        <w:rPr>
          <w:rFonts w:asciiTheme="majorBidi" w:hAnsiTheme="majorBidi" w:cstheme="majorBidi"/>
          <w:sz w:val="24"/>
          <w:szCs w:val="24"/>
          <w:lang w:val="id-ID"/>
        </w:rPr>
      </w:pPr>
      <w:r w:rsidRPr="00DF5452">
        <w:rPr>
          <w:rFonts w:asciiTheme="majorBidi" w:hAnsiTheme="majorBidi" w:cstheme="majorBidi"/>
          <w:sz w:val="24"/>
          <w:szCs w:val="24"/>
          <w:lang w:val="id-ID"/>
        </w:rPr>
        <w:t>Motivasi Belajar</w:t>
      </w:r>
    </w:p>
    <w:p w:rsidR="004A3246" w:rsidRPr="00DF5452" w:rsidRDefault="004A3246" w:rsidP="004A3246">
      <w:pPr>
        <w:pStyle w:val="Default"/>
        <w:spacing w:line="480" w:lineRule="auto"/>
        <w:ind w:firstLine="567"/>
        <w:jc w:val="both"/>
        <w:rPr>
          <w:rFonts w:asciiTheme="majorBidi" w:hAnsiTheme="majorBidi" w:cstheme="majorBidi"/>
        </w:rPr>
      </w:pPr>
      <w:r w:rsidRPr="00DF5452">
        <w:rPr>
          <w:rFonts w:asciiTheme="majorBidi" w:hAnsiTheme="majorBidi" w:cstheme="majorBidi"/>
          <w:lang w:val="id-ID"/>
        </w:rPr>
        <w:t xml:space="preserve">Data skor motivasi belajar siswa diperoleh dari angket yang diberikan kepada siswa, yang berisi pernyataan yang menyangkut aspek motivasi siswa. </w:t>
      </w:r>
      <w:r w:rsidRPr="00DF5452">
        <w:rPr>
          <w:rFonts w:asciiTheme="majorBidi" w:hAnsiTheme="majorBidi" w:cstheme="majorBidi"/>
        </w:rPr>
        <w:t xml:space="preserve">Angket ini terdiri dari 30 pernyataan yang terdiri dari 15 pernyataan positif dan 15 penyataan negatif, dimana masing-masing mempunyai </w:t>
      </w:r>
      <w:r w:rsidRPr="00DF5452">
        <w:rPr>
          <w:rFonts w:asciiTheme="majorBidi" w:hAnsiTheme="majorBidi" w:cstheme="majorBidi"/>
          <w:lang w:val="id-ID"/>
        </w:rPr>
        <w:t>4</w:t>
      </w:r>
      <w:r w:rsidRPr="00DF5452">
        <w:rPr>
          <w:rFonts w:asciiTheme="majorBidi" w:hAnsiTheme="majorBidi" w:cstheme="majorBidi"/>
        </w:rPr>
        <w:t xml:space="preserve"> altenatif jawaban. Sehingga berdasarkan pedoman penskoran pada BAB III</w:t>
      </w:r>
      <w:r w:rsidRPr="00DF5452">
        <w:rPr>
          <w:rFonts w:asciiTheme="majorBidi" w:hAnsiTheme="majorBidi" w:cstheme="majorBidi"/>
          <w:lang w:val="id-ID"/>
        </w:rPr>
        <w:t xml:space="preserve"> </w:t>
      </w:r>
      <w:r w:rsidRPr="00DF5452">
        <w:rPr>
          <w:rFonts w:asciiTheme="majorBidi" w:hAnsiTheme="majorBidi" w:cstheme="majorBidi"/>
        </w:rPr>
        <w:t>diperoleh skor tertinggi 1</w:t>
      </w:r>
      <w:r w:rsidRPr="00DF5452">
        <w:rPr>
          <w:rFonts w:asciiTheme="majorBidi" w:hAnsiTheme="majorBidi" w:cstheme="majorBidi"/>
          <w:lang w:val="id-ID"/>
        </w:rPr>
        <w:t>2</w:t>
      </w:r>
      <w:r w:rsidRPr="00DF5452">
        <w:rPr>
          <w:rFonts w:asciiTheme="majorBidi" w:hAnsiTheme="majorBidi" w:cstheme="majorBidi"/>
        </w:rPr>
        <w:t>0</w:t>
      </w:r>
      <w:r w:rsidRPr="00DF5452">
        <w:rPr>
          <w:rFonts w:asciiTheme="majorBidi" w:hAnsiTheme="majorBidi" w:cstheme="majorBidi"/>
          <w:lang w:val="id-ID"/>
        </w:rPr>
        <w:t xml:space="preserve"> </w:t>
      </w:r>
      <w:r w:rsidRPr="00DF5452">
        <w:rPr>
          <w:rFonts w:asciiTheme="majorBidi" w:hAnsiTheme="majorBidi" w:cstheme="majorBidi"/>
        </w:rPr>
        <w:t xml:space="preserve">dan skor terendah </w:t>
      </w:r>
      <w:r w:rsidRPr="00DF5452">
        <w:rPr>
          <w:rFonts w:asciiTheme="majorBidi" w:hAnsiTheme="majorBidi" w:cstheme="majorBidi"/>
          <w:lang w:val="id-ID"/>
        </w:rPr>
        <w:t>30</w:t>
      </w:r>
      <w:r w:rsidRPr="00DF5452">
        <w:rPr>
          <w:rFonts w:asciiTheme="majorBidi" w:hAnsiTheme="majorBidi" w:cstheme="majorBidi"/>
        </w:rPr>
        <w:t xml:space="preserve">. </w:t>
      </w:r>
    </w:p>
    <w:p w:rsidR="004A3246"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lastRenderedPageBreak/>
        <w:t>Data hasil angket ini digunakan untuk mengetahui pengaruh motivasi</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belajar siswa terhadap </w:t>
      </w:r>
      <w:r w:rsidRPr="00DF5452">
        <w:rPr>
          <w:rFonts w:asciiTheme="majorBidi" w:hAnsiTheme="majorBidi" w:cstheme="majorBidi"/>
          <w:sz w:val="24"/>
          <w:szCs w:val="24"/>
          <w:lang w:val="id-ID"/>
        </w:rPr>
        <w:t>hasil belajar matematika</w:t>
      </w:r>
      <w:r w:rsidRPr="00DF5452">
        <w:rPr>
          <w:rFonts w:asciiTheme="majorBidi" w:hAnsiTheme="majorBidi" w:cstheme="majorBidi"/>
          <w:sz w:val="24"/>
          <w:szCs w:val="24"/>
        </w:rPr>
        <w:t>. Adapun hasil dari skor angket motivasi dapat dilihat</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pada </w:t>
      </w:r>
      <w:r w:rsidRPr="00DF5452">
        <w:rPr>
          <w:rFonts w:asciiTheme="majorBidi" w:hAnsiTheme="majorBidi" w:cstheme="majorBidi"/>
          <w:i/>
          <w:iCs/>
          <w:sz w:val="24"/>
          <w:szCs w:val="24"/>
        </w:rPr>
        <w:t xml:space="preserve">lampiran </w:t>
      </w:r>
      <w:r w:rsidRPr="00DF5452">
        <w:rPr>
          <w:rFonts w:asciiTheme="majorBidi" w:hAnsiTheme="majorBidi" w:cstheme="majorBidi"/>
          <w:i/>
          <w:iCs/>
          <w:sz w:val="24"/>
          <w:szCs w:val="24"/>
          <w:lang w:val="id-ID"/>
        </w:rPr>
        <w:t>5</w:t>
      </w:r>
      <w:r w:rsidRPr="00DF5452">
        <w:rPr>
          <w:rFonts w:asciiTheme="majorBidi" w:hAnsiTheme="majorBidi" w:cstheme="majorBidi"/>
          <w:sz w:val="24"/>
          <w:szCs w:val="24"/>
        </w:rPr>
        <w:t>.</w:t>
      </w:r>
    </w:p>
    <w:p w:rsidR="004A3246" w:rsidRPr="004752C6" w:rsidRDefault="004A3246" w:rsidP="004A3246">
      <w:pPr>
        <w:spacing w:after="0" w:line="360" w:lineRule="auto"/>
        <w:ind w:firstLine="567"/>
        <w:jc w:val="both"/>
        <w:rPr>
          <w:rFonts w:asciiTheme="majorBidi" w:hAnsiTheme="majorBidi" w:cstheme="majorBidi"/>
          <w:sz w:val="24"/>
          <w:szCs w:val="24"/>
          <w:lang w:val="id-ID"/>
        </w:rPr>
      </w:pPr>
    </w:p>
    <w:p w:rsidR="004A3246" w:rsidRPr="00DF5452" w:rsidRDefault="004A3246" w:rsidP="004A3246">
      <w:pPr>
        <w:pStyle w:val="ListParagraph"/>
        <w:numPr>
          <w:ilvl w:val="0"/>
          <w:numId w:val="140"/>
        </w:numPr>
        <w:spacing w:after="0" w:line="480" w:lineRule="auto"/>
        <w:ind w:left="426" w:hanging="425"/>
        <w:rPr>
          <w:rFonts w:asciiTheme="majorBidi" w:hAnsiTheme="majorBidi" w:cstheme="majorBidi"/>
          <w:sz w:val="24"/>
          <w:szCs w:val="24"/>
          <w:lang w:val="id-ID"/>
        </w:rPr>
      </w:pPr>
      <w:r w:rsidRPr="00DF5452">
        <w:rPr>
          <w:rFonts w:asciiTheme="majorBidi" w:hAnsiTheme="majorBidi" w:cstheme="majorBidi"/>
          <w:sz w:val="24"/>
          <w:szCs w:val="24"/>
          <w:lang w:val="id-ID"/>
        </w:rPr>
        <w:t>Gaya Belajar</w:t>
      </w:r>
    </w:p>
    <w:p w:rsidR="004A3246" w:rsidRDefault="004A3246" w:rsidP="004A3246">
      <w:pPr>
        <w:pStyle w:val="ListParagraph"/>
        <w:spacing w:after="0" w:line="480" w:lineRule="auto"/>
        <w:ind w:left="0" w:firstLine="567"/>
        <w:jc w:val="both"/>
        <w:rPr>
          <w:rFonts w:asciiTheme="majorBidi" w:hAnsiTheme="majorBidi" w:cstheme="majorBidi"/>
          <w:sz w:val="24"/>
          <w:szCs w:val="24"/>
          <w:lang w:val="id-ID"/>
        </w:rPr>
      </w:pPr>
      <w:r w:rsidRPr="00DF5452">
        <w:rPr>
          <w:rFonts w:asciiTheme="majorBidi" w:hAnsiTheme="majorBidi" w:cstheme="majorBidi"/>
          <w:sz w:val="24"/>
          <w:szCs w:val="24"/>
        </w:rPr>
        <w:t>Data skor angket gaya belajar siswa diperoleh dari hasil pemberian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angket gaya belajar kepada siswa. Angket gaya belajar berisi tentang aspek </w:t>
      </w:r>
      <w:r w:rsidRPr="00DF5452">
        <w:rPr>
          <w:rFonts w:asciiTheme="majorBidi" w:hAnsiTheme="majorBidi" w:cstheme="majorBidi"/>
          <w:sz w:val="24"/>
          <w:szCs w:val="24"/>
          <w:lang w:val="id-ID"/>
        </w:rPr>
        <w:t xml:space="preserve">dan indikator dari </w:t>
      </w:r>
      <w:r w:rsidRPr="00DF5452">
        <w:rPr>
          <w:rFonts w:asciiTheme="majorBidi" w:hAnsiTheme="majorBidi" w:cstheme="majorBidi"/>
          <w:sz w:val="24"/>
          <w:szCs w:val="24"/>
        </w:rPr>
        <w:t xml:space="preserve">tiga jenis gaya belajar siswa </w:t>
      </w:r>
      <w:r w:rsidRPr="00DF5452">
        <w:rPr>
          <w:rFonts w:asciiTheme="majorBidi" w:hAnsiTheme="majorBidi" w:cstheme="majorBidi"/>
          <w:sz w:val="24"/>
          <w:szCs w:val="24"/>
          <w:lang w:val="id-ID"/>
        </w:rPr>
        <w:t xml:space="preserve">yaitu gaya belajar visual, auditori dan kinestetik. Angket </w:t>
      </w:r>
      <w:r w:rsidRPr="00DF5452">
        <w:rPr>
          <w:rFonts w:asciiTheme="majorBidi" w:hAnsiTheme="majorBidi" w:cstheme="majorBidi"/>
          <w:sz w:val="24"/>
          <w:szCs w:val="24"/>
        </w:rPr>
        <w:t xml:space="preserve">terdiri dari 30 pernyataan, dimana masing-masing jenis gaya belajar terdiri dari 10 pernyataan. masing-masing mempunyai </w:t>
      </w:r>
      <w:r w:rsidRPr="00DF5452">
        <w:rPr>
          <w:rFonts w:asciiTheme="majorBidi" w:hAnsiTheme="majorBidi" w:cstheme="majorBidi"/>
          <w:sz w:val="24"/>
          <w:szCs w:val="24"/>
          <w:lang w:val="id-ID"/>
        </w:rPr>
        <w:t>5</w:t>
      </w:r>
      <w:r w:rsidRPr="00DF5452">
        <w:rPr>
          <w:rFonts w:asciiTheme="majorBidi" w:hAnsiTheme="majorBidi" w:cstheme="majorBidi"/>
          <w:sz w:val="24"/>
          <w:szCs w:val="24"/>
        </w:rPr>
        <w:t xml:space="preserve"> altenatif jawaban. Sehingga berdasarkan pedoman penskoran pada BAB III diperoleh skor tertinggi 30 dan skor terendah 150. Hasil skor dari angket gaya belajar selengkapnya dapat dilihat pada </w:t>
      </w:r>
      <w:r w:rsidRPr="00DF5452">
        <w:rPr>
          <w:rFonts w:asciiTheme="majorBidi" w:hAnsiTheme="majorBidi" w:cstheme="majorBidi"/>
          <w:i/>
          <w:iCs/>
          <w:sz w:val="24"/>
          <w:szCs w:val="24"/>
        </w:rPr>
        <w:t>lampiran 5</w:t>
      </w:r>
      <w:r w:rsidRPr="00DF5452">
        <w:rPr>
          <w:rFonts w:asciiTheme="majorBidi" w:hAnsiTheme="majorBidi" w:cstheme="majorBidi"/>
          <w:sz w:val="24"/>
          <w:szCs w:val="24"/>
        </w:rPr>
        <w:t>.</w:t>
      </w:r>
    </w:p>
    <w:p w:rsidR="004A3246" w:rsidRPr="004752C6" w:rsidRDefault="004A3246" w:rsidP="004A3246">
      <w:pPr>
        <w:pStyle w:val="ListParagraph"/>
        <w:spacing w:after="0" w:line="360" w:lineRule="auto"/>
        <w:ind w:left="0" w:firstLine="567"/>
        <w:jc w:val="both"/>
        <w:rPr>
          <w:rFonts w:asciiTheme="majorBidi" w:hAnsiTheme="majorBidi" w:cstheme="majorBidi"/>
          <w:sz w:val="24"/>
          <w:szCs w:val="24"/>
          <w:lang w:val="id-ID"/>
        </w:rPr>
      </w:pPr>
    </w:p>
    <w:p w:rsidR="004A3246" w:rsidRPr="00DF5452" w:rsidRDefault="004A3246" w:rsidP="004A3246">
      <w:pPr>
        <w:pStyle w:val="ListParagraph"/>
        <w:numPr>
          <w:ilvl w:val="0"/>
          <w:numId w:val="140"/>
        </w:numPr>
        <w:spacing w:after="0" w:line="480" w:lineRule="auto"/>
        <w:ind w:left="426" w:hanging="425"/>
        <w:rPr>
          <w:rFonts w:asciiTheme="majorBidi" w:hAnsiTheme="majorBidi" w:cstheme="majorBidi"/>
          <w:sz w:val="24"/>
          <w:szCs w:val="24"/>
          <w:lang w:val="id-ID"/>
        </w:rPr>
      </w:pPr>
      <w:r w:rsidRPr="00DF5452">
        <w:rPr>
          <w:rFonts w:asciiTheme="majorBidi" w:hAnsiTheme="majorBidi" w:cstheme="majorBidi"/>
          <w:sz w:val="24"/>
          <w:szCs w:val="24"/>
          <w:lang w:val="id-ID"/>
        </w:rPr>
        <w:t>Hasil Belajar</w:t>
      </w:r>
    </w:p>
    <w:p w:rsidR="004A3246" w:rsidRPr="00DF5452" w:rsidRDefault="004A3246" w:rsidP="004A3246">
      <w:pPr>
        <w:pStyle w:val="ListParagraph"/>
        <w:spacing w:after="0" w:line="480" w:lineRule="auto"/>
        <w:ind w:left="0"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Data skor </w:t>
      </w:r>
      <w:r w:rsidRPr="00DF5452">
        <w:rPr>
          <w:rFonts w:asciiTheme="majorBidi" w:hAnsiTheme="majorBidi" w:cstheme="majorBidi"/>
          <w:sz w:val="24"/>
          <w:szCs w:val="24"/>
          <w:lang w:val="id-ID"/>
        </w:rPr>
        <w:t>hasil belajar</w:t>
      </w:r>
      <w:r w:rsidRPr="00DF5452">
        <w:rPr>
          <w:rFonts w:asciiTheme="majorBidi" w:hAnsiTheme="majorBidi" w:cstheme="majorBidi"/>
          <w:sz w:val="24"/>
          <w:szCs w:val="24"/>
        </w:rPr>
        <w:t xml:space="preserve"> diperoleh dari hasil tes yang diberikan peneliti kepada kelas sampel pada pokok bahasan materi </w:t>
      </w:r>
      <w:r w:rsidRPr="00DF5452">
        <w:rPr>
          <w:rFonts w:asciiTheme="majorBidi" w:hAnsiTheme="majorBidi" w:cstheme="majorBidi"/>
          <w:sz w:val="24"/>
          <w:szCs w:val="24"/>
          <w:lang w:val="id-ID"/>
        </w:rPr>
        <w:t>teorema Phytagoras</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Tes berisi 4 item soal dengan s</w:t>
      </w:r>
      <w:r w:rsidRPr="00DF5452">
        <w:rPr>
          <w:rFonts w:asciiTheme="majorBidi" w:hAnsiTheme="majorBidi" w:cstheme="majorBidi"/>
          <w:sz w:val="24"/>
          <w:szCs w:val="24"/>
        </w:rPr>
        <w:t xml:space="preserve">kor tertinggi yang diperoleh pada </w:t>
      </w:r>
      <w:r w:rsidRPr="00DF5452">
        <w:rPr>
          <w:rFonts w:asciiTheme="majorBidi" w:hAnsiTheme="majorBidi" w:cstheme="majorBidi"/>
          <w:sz w:val="24"/>
          <w:szCs w:val="24"/>
          <w:lang w:val="id-ID"/>
        </w:rPr>
        <w:t>pada setiap item</w:t>
      </w:r>
      <w:r w:rsidRPr="00DF5452">
        <w:rPr>
          <w:rFonts w:asciiTheme="majorBidi" w:hAnsiTheme="majorBidi" w:cstheme="majorBidi"/>
          <w:sz w:val="24"/>
          <w:szCs w:val="24"/>
        </w:rPr>
        <w:t xml:space="preserve"> adalah </w:t>
      </w:r>
      <w:r w:rsidRPr="00DF5452">
        <w:rPr>
          <w:rFonts w:asciiTheme="majorBidi" w:hAnsiTheme="majorBidi" w:cstheme="majorBidi"/>
          <w:sz w:val="24"/>
          <w:szCs w:val="24"/>
          <w:lang w:val="id-ID"/>
        </w:rPr>
        <w:t>25</w:t>
      </w:r>
      <w:r w:rsidRPr="00DF5452">
        <w:rPr>
          <w:rFonts w:asciiTheme="majorBidi" w:hAnsiTheme="majorBidi" w:cstheme="majorBidi"/>
          <w:sz w:val="24"/>
          <w:szCs w:val="24"/>
        </w:rPr>
        <w:t xml:space="preserve"> (pedoman penskoran dapat dilihat pada </w:t>
      </w:r>
      <w:r w:rsidRPr="00DF5452">
        <w:rPr>
          <w:rFonts w:asciiTheme="majorBidi" w:hAnsiTheme="majorBidi" w:cstheme="majorBidi"/>
          <w:i/>
          <w:iCs/>
          <w:sz w:val="24"/>
          <w:szCs w:val="24"/>
        </w:rPr>
        <w:t xml:space="preserve">lampiran </w:t>
      </w:r>
      <w:r>
        <w:rPr>
          <w:rFonts w:asciiTheme="majorBidi" w:hAnsiTheme="majorBidi" w:cstheme="majorBidi"/>
          <w:i/>
          <w:iCs/>
          <w:sz w:val="24"/>
          <w:szCs w:val="24"/>
          <w:lang w:val="id-ID"/>
        </w:rPr>
        <w:t>1</w:t>
      </w:r>
      <w:r w:rsidRPr="00DF5452">
        <w:rPr>
          <w:rFonts w:asciiTheme="majorBidi" w:hAnsiTheme="majorBidi" w:cstheme="majorBidi"/>
          <w:sz w:val="24"/>
          <w:szCs w:val="24"/>
        </w:rPr>
        <w:t xml:space="preserve">). Adapun data </w:t>
      </w:r>
      <w:r>
        <w:rPr>
          <w:rFonts w:asciiTheme="majorBidi" w:hAnsiTheme="majorBidi" w:cstheme="majorBidi"/>
          <w:sz w:val="24"/>
          <w:szCs w:val="24"/>
          <w:lang w:val="id-ID"/>
        </w:rPr>
        <w:t xml:space="preserve">skor </w:t>
      </w:r>
      <w:r w:rsidRPr="00DF5452">
        <w:rPr>
          <w:rFonts w:asciiTheme="majorBidi" w:hAnsiTheme="majorBidi" w:cstheme="majorBidi"/>
          <w:sz w:val="24"/>
          <w:szCs w:val="24"/>
        </w:rPr>
        <w:t xml:space="preserve">hasil </w:t>
      </w:r>
      <w:r>
        <w:rPr>
          <w:rFonts w:asciiTheme="majorBidi" w:hAnsiTheme="majorBidi" w:cstheme="majorBidi"/>
          <w:sz w:val="24"/>
          <w:szCs w:val="24"/>
          <w:lang w:val="id-ID"/>
        </w:rPr>
        <w:t>belajar</w:t>
      </w:r>
      <w:r w:rsidRPr="00DF5452">
        <w:rPr>
          <w:rFonts w:asciiTheme="majorBidi" w:hAnsiTheme="majorBidi" w:cstheme="majorBidi"/>
          <w:sz w:val="24"/>
          <w:szCs w:val="24"/>
        </w:rPr>
        <w:t xml:space="preserve"> selengkapnya dapat dilihat pada </w:t>
      </w:r>
      <w:r w:rsidRPr="00DF5452">
        <w:rPr>
          <w:rFonts w:asciiTheme="majorBidi" w:hAnsiTheme="majorBidi" w:cstheme="majorBidi"/>
          <w:i/>
          <w:iCs/>
          <w:sz w:val="24"/>
          <w:szCs w:val="24"/>
        </w:rPr>
        <w:t xml:space="preserve">lampiran </w:t>
      </w:r>
      <w:r>
        <w:rPr>
          <w:rFonts w:asciiTheme="majorBidi" w:hAnsiTheme="majorBidi" w:cstheme="majorBidi"/>
          <w:i/>
          <w:iCs/>
          <w:sz w:val="24"/>
          <w:szCs w:val="24"/>
          <w:lang w:val="id-ID"/>
        </w:rPr>
        <w:t>7</w:t>
      </w:r>
      <w:r w:rsidRPr="00DF5452">
        <w:rPr>
          <w:rFonts w:asciiTheme="majorBidi" w:hAnsiTheme="majorBidi" w:cstheme="majorBidi"/>
          <w:sz w:val="24"/>
          <w:szCs w:val="24"/>
        </w:rPr>
        <w:t>.</w:t>
      </w:r>
    </w:p>
    <w:p w:rsidR="004A3246" w:rsidRDefault="004A3246" w:rsidP="004A3246">
      <w:pPr>
        <w:pStyle w:val="ListParagraph"/>
        <w:spacing w:after="0" w:line="360" w:lineRule="auto"/>
        <w:ind w:left="1506"/>
        <w:rPr>
          <w:rFonts w:asciiTheme="majorBidi" w:hAnsiTheme="majorBidi" w:cstheme="majorBidi"/>
          <w:sz w:val="24"/>
          <w:szCs w:val="24"/>
          <w:lang w:val="id-ID"/>
        </w:rPr>
      </w:pPr>
    </w:p>
    <w:p w:rsidR="004A3246" w:rsidRDefault="004A3246" w:rsidP="004A3246">
      <w:pPr>
        <w:pStyle w:val="ListParagraph"/>
        <w:spacing w:after="0" w:line="360" w:lineRule="auto"/>
        <w:ind w:left="1506"/>
        <w:rPr>
          <w:rFonts w:asciiTheme="majorBidi" w:hAnsiTheme="majorBidi" w:cstheme="majorBidi"/>
          <w:sz w:val="24"/>
          <w:szCs w:val="24"/>
          <w:lang w:val="id-ID"/>
        </w:rPr>
      </w:pPr>
    </w:p>
    <w:p w:rsidR="004A3246" w:rsidRDefault="004A3246" w:rsidP="004A3246">
      <w:pPr>
        <w:pStyle w:val="ListParagraph"/>
        <w:spacing w:after="0" w:line="360" w:lineRule="auto"/>
        <w:ind w:left="1506"/>
        <w:rPr>
          <w:rFonts w:asciiTheme="majorBidi" w:hAnsiTheme="majorBidi" w:cstheme="majorBidi"/>
          <w:sz w:val="24"/>
          <w:szCs w:val="24"/>
          <w:lang w:val="id-ID"/>
        </w:rPr>
      </w:pPr>
    </w:p>
    <w:p w:rsidR="004A3246" w:rsidRDefault="004A3246" w:rsidP="004A3246">
      <w:pPr>
        <w:pStyle w:val="ListParagraph"/>
        <w:spacing w:after="0" w:line="360" w:lineRule="auto"/>
        <w:ind w:left="1506"/>
        <w:rPr>
          <w:rFonts w:asciiTheme="majorBidi" w:hAnsiTheme="majorBidi" w:cstheme="majorBidi"/>
          <w:sz w:val="24"/>
          <w:szCs w:val="24"/>
          <w:lang w:val="id-ID"/>
        </w:rPr>
      </w:pPr>
    </w:p>
    <w:p w:rsidR="004A3246" w:rsidRPr="00DF5452" w:rsidRDefault="004A3246" w:rsidP="004A3246">
      <w:pPr>
        <w:pStyle w:val="ListParagraph"/>
        <w:spacing w:after="0" w:line="360" w:lineRule="auto"/>
        <w:ind w:left="1506"/>
        <w:rPr>
          <w:rFonts w:asciiTheme="majorBidi" w:hAnsiTheme="majorBidi" w:cstheme="majorBidi"/>
          <w:sz w:val="24"/>
          <w:szCs w:val="24"/>
          <w:lang w:val="id-ID"/>
        </w:rPr>
      </w:pPr>
    </w:p>
    <w:p w:rsidR="004A3246" w:rsidRPr="004752C6" w:rsidRDefault="004A3246" w:rsidP="004A3246">
      <w:pPr>
        <w:pStyle w:val="ListParagraph"/>
        <w:numPr>
          <w:ilvl w:val="0"/>
          <w:numId w:val="158"/>
        </w:numPr>
        <w:spacing w:after="0" w:line="480" w:lineRule="auto"/>
        <w:ind w:left="426" w:hanging="426"/>
        <w:rPr>
          <w:rFonts w:asciiTheme="majorBidi" w:hAnsiTheme="majorBidi" w:cstheme="majorBidi"/>
          <w:b/>
          <w:bCs/>
          <w:sz w:val="24"/>
          <w:szCs w:val="24"/>
          <w:lang w:val="id-ID"/>
        </w:rPr>
      </w:pPr>
      <w:r w:rsidRPr="004752C6">
        <w:rPr>
          <w:rFonts w:asciiTheme="majorBidi" w:hAnsiTheme="majorBidi" w:cstheme="majorBidi"/>
          <w:b/>
          <w:bCs/>
          <w:sz w:val="24"/>
          <w:szCs w:val="24"/>
          <w:lang w:val="id-ID"/>
        </w:rPr>
        <w:lastRenderedPageBreak/>
        <w:t>Analisis Data</w:t>
      </w:r>
    </w:p>
    <w:p w:rsidR="004A3246" w:rsidRPr="00DF5452" w:rsidRDefault="004A3246" w:rsidP="004A3246">
      <w:pPr>
        <w:pStyle w:val="ListParagraph"/>
        <w:numPr>
          <w:ilvl w:val="0"/>
          <w:numId w:val="141"/>
        </w:numPr>
        <w:spacing w:after="0" w:line="480" w:lineRule="auto"/>
        <w:ind w:left="426" w:hanging="425"/>
        <w:jc w:val="both"/>
        <w:rPr>
          <w:rFonts w:asciiTheme="majorBidi" w:eastAsia="Times New Roman" w:hAnsiTheme="majorBidi" w:cstheme="majorBidi"/>
          <w:sz w:val="24"/>
          <w:szCs w:val="24"/>
        </w:rPr>
      </w:pPr>
      <w:r w:rsidRPr="00DF5452">
        <w:rPr>
          <w:rFonts w:asciiTheme="majorBidi" w:eastAsia="Times New Roman" w:hAnsiTheme="majorBidi" w:cstheme="majorBidi"/>
          <w:sz w:val="24"/>
          <w:szCs w:val="24"/>
          <w:lang w:val="id-ID"/>
        </w:rPr>
        <w:t>Motivasi Belajar, Gaya Belajar dan Hasil Belajar</w:t>
      </w:r>
    </w:p>
    <w:p w:rsidR="004A3246" w:rsidRPr="00DF5452" w:rsidRDefault="004A3246" w:rsidP="004A3246">
      <w:pPr>
        <w:pStyle w:val="ListParagraph"/>
        <w:numPr>
          <w:ilvl w:val="0"/>
          <w:numId w:val="138"/>
        </w:numPr>
        <w:spacing w:after="0" w:line="480" w:lineRule="auto"/>
        <w:ind w:left="567" w:hanging="425"/>
        <w:rPr>
          <w:rFonts w:asciiTheme="majorBidi" w:hAnsiTheme="majorBidi" w:cstheme="majorBidi"/>
          <w:sz w:val="24"/>
          <w:szCs w:val="24"/>
          <w:lang w:val="id-ID"/>
        </w:rPr>
      </w:pPr>
      <w:r w:rsidRPr="00DF5452">
        <w:rPr>
          <w:rFonts w:asciiTheme="majorBidi" w:hAnsiTheme="majorBidi" w:cstheme="majorBidi"/>
          <w:sz w:val="24"/>
          <w:szCs w:val="24"/>
          <w:lang w:val="id-ID"/>
        </w:rPr>
        <w:t>Motivasi Belajar</w:t>
      </w:r>
    </w:p>
    <w:p w:rsidR="004A3246" w:rsidRPr="00DF5452" w:rsidRDefault="004A3246" w:rsidP="004A3246">
      <w:pPr>
        <w:autoSpaceDE w:val="0"/>
        <w:autoSpaceDN w:val="0"/>
        <w:adjustRightInd w:val="0"/>
        <w:spacing w:after="0" w:line="480" w:lineRule="auto"/>
        <w:ind w:left="142" w:firstLine="567"/>
        <w:jc w:val="both"/>
        <w:rPr>
          <w:rFonts w:asciiTheme="majorBidi" w:hAnsiTheme="majorBidi" w:cstheme="majorBidi"/>
          <w:sz w:val="24"/>
          <w:szCs w:val="24"/>
          <w:lang w:val="id-ID"/>
        </w:rPr>
      </w:pPr>
      <w:r w:rsidRPr="00DF5452">
        <w:rPr>
          <w:rFonts w:ascii="Times New Roman" w:hAnsi="Times New Roman" w:cs="Times New Roman"/>
          <w:sz w:val="24"/>
          <w:szCs w:val="24"/>
        </w:rPr>
        <w:t xml:space="preserve">Kepada </w:t>
      </w:r>
      <w:r w:rsidRPr="00DF5452">
        <w:rPr>
          <w:rFonts w:ascii="Times New Roman" w:hAnsi="Times New Roman" w:cs="Times New Roman"/>
          <w:sz w:val="24"/>
          <w:szCs w:val="24"/>
          <w:lang w:val="id-ID"/>
        </w:rPr>
        <w:t>24</w:t>
      </w:r>
      <w:r w:rsidRPr="00DF5452">
        <w:rPr>
          <w:rFonts w:ascii="Times New Roman" w:hAnsi="Times New Roman" w:cs="Times New Roman"/>
          <w:sz w:val="24"/>
          <w:szCs w:val="24"/>
        </w:rPr>
        <w:t xml:space="preserve"> responden diajukan 30 pernyataan yang terdiri dari </w:t>
      </w:r>
      <w:r w:rsidRPr="00DF5452">
        <w:rPr>
          <w:rFonts w:ascii="Times New Roman" w:hAnsi="Times New Roman" w:cs="Times New Roman"/>
          <w:sz w:val="24"/>
          <w:szCs w:val="24"/>
          <w:lang w:val="id-ID"/>
        </w:rPr>
        <w:t>30</w:t>
      </w:r>
      <w:r w:rsidRPr="00DF5452">
        <w:rPr>
          <w:rFonts w:ascii="Times New Roman" w:hAnsi="Times New Roman" w:cs="Times New Roman"/>
          <w:sz w:val="24"/>
          <w:szCs w:val="24"/>
        </w:rPr>
        <w:t xml:space="preserve"> item</w:t>
      </w:r>
      <w:r w:rsidRPr="00DF5452">
        <w:rPr>
          <w:rFonts w:ascii="Times New Roman" w:hAnsi="Times New Roman" w:cs="Times New Roman"/>
          <w:sz w:val="24"/>
          <w:szCs w:val="24"/>
          <w:lang w:val="id-ID"/>
        </w:rPr>
        <w:t xml:space="preserve">. </w:t>
      </w:r>
      <w:r w:rsidRPr="00DF5452">
        <w:rPr>
          <w:rFonts w:asciiTheme="majorBidi" w:hAnsiTheme="majorBidi" w:cstheme="majorBidi"/>
          <w:sz w:val="24"/>
          <w:szCs w:val="24"/>
          <w:lang w:val="id-ID"/>
        </w:rPr>
        <w:t>Nilai dari 24 siswa kelas VIIIA untuk tes hasil belajar diperoleh skor te</w:t>
      </w:r>
      <w:r>
        <w:rPr>
          <w:rFonts w:asciiTheme="majorBidi" w:hAnsiTheme="majorBidi" w:cstheme="majorBidi"/>
          <w:sz w:val="24"/>
          <w:szCs w:val="24"/>
          <w:lang w:val="id-ID"/>
        </w:rPr>
        <w:t>rtinggi 118 dan skor terendah 85</w:t>
      </w:r>
      <w:r w:rsidRPr="00DF5452">
        <w:rPr>
          <w:rFonts w:asciiTheme="majorBidi" w:hAnsiTheme="majorBidi" w:cstheme="majorBidi"/>
          <w:sz w:val="24"/>
          <w:szCs w:val="24"/>
          <w:lang w:val="id-ID"/>
        </w:rPr>
        <w:t xml:space="preserve">. </w:t>
      </w:r>
      <w:r w:rsidRPr="00DF5452">
        <w:rPr>
          <w:rFonts w:ascii="Times New Roman" w:hAnsi="Times New Roman" w:cs="Times New Roman"/>
          <w:sz w:val="24"/>
          <w:szCs w:val="24"/>
        </w:rPr>
        <w:t>Dari pernyataan-pernyataan yang diajukan telah diperoleh skor</w:t>
      </w:r>
      <w:r w:rsidRPr="00DF5452">
        <w:rPr>
          <w:rFonts w:ascii="Times New Roman" w:hAnsi="Times New Roman" w:cs="Times New Roman"/>
          <w:sz w:val="24"/>
          <w:szCs w:val="24"/>
          <w:lang w:val="id-ID"/>
        </w:rPr>
        <w:t xml:space="preserve"> total untuk masing-masing siswa yang digunakan untuk mengkategorikan siswa berdasarkan motivasi belajarnya. </w:t>
      </w:r>
      <w:r w:rsidRPr="00DF5452">
        <w:rPr>
          <w:rFonts w:asciiTheme="majorBidi" w:hAnsiTheme="majorBidi" w:cstheme="majorBidi"/>
          <w:sz w:val="24"/>
          <w:szCs w:val="24"/>
        </w:rPr>
        <w:t>Pengkategorian tersebut berdasarkan rumus</w:t>
      </w:r>
      <w:r w:rsidRPr="00DF5452">
        <w:rPr>
          <w:rFonts w:asciiTheme="majorBidi" w:hAnsiTheme="majorBidi" w:cstheme="majorBidi"/>
          <w:sz w:val="24"/>
          <w:szCs w:val="24"/>
          <w:lang w:val="id-ID"/>
        </w:rPr>
        <w:t xml:space="preserve"> yang menggunakan harga Mean dan Standar Deviasi sebagai berikut:</w:t>
      </w:r>
    </w:p>
    <w:p w:rsidR="004A3246" w:rsidRPr="00DF5452" w:rsidRDefault="004A3246" w:rsidP="004A3246">
      <w:pPr>
        <w:tabs>
          <w:tab w:val="left" w:pos="1080"/>
        </w:tabs>
        <w:spacing w:after="0" w:line="480" w:lineRule="auto"/>
        <w:ind w:left="142"/>
        <w:rPr>
          <w:rFonts w:asciiTheme="majorBidi" w:hAnsiTheme="majorBidi" w:cstheme="majorBidi"/>
          <w:sz w:val="24"/>
          <w:szCs w:val="24"/>
        </w:rPr>
      </w:pPr>
      <w:r w:rsidRPr="00DF5452">
        <w:rPr>
          <w:rFonts w:asciiTheme="majorBidi" w:hAnsiTheme="majorBidi" w:cstheme="majorBidi"/>
          <w:sz w:val="24"/>
          <w:szCs w:val="24"/>
        </w:rPr>
        <w:t>Tinggi</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lang w:val="id-ID"/>
        </w:rPr>
        <w:t>&lt;</w:t>
      </w:r>
      <w:r w:rsidRPr="00DF5452">
        <w:rPr>
          <w:rFonts w:asciiTheme="majorBidi" w:hAnsiTheme="majorBidi" w:cstheme="majorBidi"/>
          <w:sz w:val="24"/>
          <w:szCs w:val="24"/>
        </w:rPr>
        <w:t xml:space="preserve">  X</w:t>
      </w:r>
    </w:p>
    <w:p w:rsidR="004A3246" w:rsidRPr="00DF5452" w:rsidRDefault="004A3246" w:rsidP="004A3246">
      <w:pPr>
        <w:tabs>
          <w:tab w:val="left" w:pos="1080"/>
        </w:tabs>
        <w:spacing w:after="0" w:line="480" w:lineRule="auto"/>
        <w:ind w:left="142"/>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rPr>
        <w:object w:dxaOrig="200" w:dyaOrig="240">
          <v:shape id="_x0000_i1027" type="#_x0000_t75" style="width:9.95pt;height:13pt" o:ole="">
            <v:imagedata r:id="rId18" o:title=""/>
          </v:shape>
          <o:OLEObject Type="Embed" ProgID="Equation.3" ShapeID="_x0000_i1027" DrawAspect="Content" ObjectID="_1513883313" r:id="rId23"/>
        </w:object>
      </w:r>
      <w:r w:rsidRPr="00DF5452">
        <w:rPr>
          <w:rFonts w:asciiTheme="majorBidi" w:hAnsiTheme="majorBidi" w:cstheme="majorBidi"/>
          <w:sz w:val="24"/>
          <w:szCs w:val="24"/>
        </w:rPr>
        <w:t xml:space="preserve"> X  </w:t>
      </w:r>
      <w:r w:rsidRPr="00DF5452">
        <w:rPr>
          <w:rFonts w:asciiTheme="majorBidi" w:hAnsiTheme="majorBidi" w:cstheme="majorBidi"/>
          <w:position w:val="-4"/>
          <w:sz w:val="24"/>
          <w:szCs w:val="24"/>
        </w:rPr>
        <w:object w:dxaOrig="200" w:dyaOrig="240">
          <v:shape id="_x0000_i1028" type="#_x0000_t75" style="width:9.95pt;height:13pt" o:ole="">
            <v:imagedata r:id="rId20" o:title=""/>
          </v:shape>
          <o:OLEObject Type="Embed" ProgID="Equation.3" ShapeID="_x0000_i1028" DrawAspect="Content" ObjectID="_1513883314" r:id="rId24"/>
        </w:object>
      </w:r>
      <w:r w:rsidRPr="00DF5452">
        <w:rPr>
          <w:rFonts w:asciiTheme="majorBidi" w:hAnsiTheme="majorBidi" w:cstheme="majorBidi"/>
          <w:sz w:val="24"/>
          <w:szCs w:val="24"/>
        </w:rPr>
        <w:t>Mean + 1 SD</w:t>
      </w:r>
    </w:p>
    <w:p w:rsidR="004A3246" w:rsidRPr="00DF5452" w:rsidRDefault="004A3246" w:rsidP="004A3246">
      <w:pPr>
        <w:tabs>
          <w:tab w:val="left" w:pos="1080"/>
        </w:tabs>
        <w:spacing w:after="0" w:line="480" w:lineRule="auto"/>
        <w:ind w:left="142"/>
        <w:rPr>
          <w:rFonts w:asciiTheme="majorBidi" w:hAnsiTheme="majorBidi" w:cstheme="majorBidi"/>
          <w:sz w:val="24"/>
          <w:szCs w:val="24"/>
          <w:lang w:val="id-ID"/>
        </w:rPr>
      </w:pPr>
      <w:r w:rsidRPr="00DF5452">
        <w:rPr>
          <w:rFonts w:asciiTheme="majorBidi" w:hAnsiTheme="majorBidi" w:cstheme="majorBidi"/>
          <w:sz w:val="24"/>
          <w:szCs w:val="24"/>
        </w:rPr>
        <w:t>Rendah</w:t>
      </w:r>
      <w:r w:rsidRPr="00DF5452">
        <w:rPr>
          <w:rFonts w:asciiTheme="majorBidi" w:hAnsiTheme="majorBidi" w:cstheme="majorBidi"/>
          <w:sz w:val="24"/>
          <w:szCs w:val="24"/>
        </w:rPr>
        <w:tab/>
        <w:t>:  X &lt; Mean – SD</w:t>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Sehingga diperoleh interval untuk kategori motivasi belajar:</w:t>
      </w:r>
    </w:p>
    <w:p w:rsidR="004A3246" w:rsidRPr="00DF5452" w:rsidRDefault="004A3246" w:rsidP="004A3246">
      <w:pPr>
        <w:spacing w:after="0" w:line="480" w:lineRule="auto"/>
        <w:ind w:left="142"/>
        <w:rPr>
          <w:rFonts w:asciiTheme="majorBidi" w:hAnsiTheme="majorBidi" w:cstheme="majorBidi"/>
          <w:sz w:val="24"/>
          <w:szCs w:val="24"/>
          <w:lang w:val="id-ID"/>
        </w:rPr>
      </w:pPr>
      <w:r w:rsidRPr="00DF5452">
        <w:rPr>
          <w:rFonts w:asciiTheme="majorBidi" w:hAnsiTheme="majorBidi" w:cstheme="majorBidi"/>
          <w:sz w:val="24"/>
          <w:szCs w:val="24"/>
          <w:lang w:val="id-ID"/>
        </w:rPr>
        <w:t>Tinggi</w:t>
      </w:r>
      <w:r w:rsidRPr="00DF5452">
        <w:rPr>
          <w:rFonts w:asciiTheme="majorBidi" w:hAnsiTheme="majorBidi" w:cstheme="majorBidi"/>
          <w:sz w:val="24"/>
          <w:szCs w:val="24"/>
          <w:lang w:val="id-ID"/>
        </w:rPr>
        <w:tab/>
        <w:t xml:space="preserve">: </w:t>
      </w:r>
      <m:oMath>
        <m:r>
          <w:rPr>
            <w:rFonts w:ascii="Cambria Math" w:hAnsi="Cambria Math" w:cstheme="majorBidi"/>
            <w:sz w:val="24"/>
            <w:szCs w:val="24"/>
            <w:lang w:val="id-ID"/>
          </w:rPr>
          <m:t>103,33+8.02=111,35&lt;X</m:t>
        </m:r>
      </m:oMath>
    </w:p>
    <w:p w:rsidR="004A3246" w:rsidRPr="00DF5452" w:rsidRDefault="004A3246" w:rsidP="004A3246">
      <w:pPr>
        <w:spacing w:after="0" w:line="480" w:lineRule="auto"/>
        <w:ind w:left="142"/>
        <w:rPr>
          <w:rFonts w:asciiTheme="majorBidi" w:hAnsiTheme="majorBidi" w:cstheme="majorBidi"/>
          <w:sz w:val="24"/>
          <w:szCs w:val="24"/>
          <w:lang w:val="id-ID"/>
        </w:rPr>
      </w:pPr>
      <w:r w:rsidRPr="00DF5452">
        <w:rPr>
          <w:rFonts w:asciiTheme="majorBidi" w:hAnsiTheme="majorBidi" w:cstheme="majorBidi"/>
          <w:sz w:val="24"/>
          <w:szCs w:val="24"/>
          <w:lang w:val="id-ID"/>
        </w:rPr>
        <w:t>Sedang</w:t>
      </w:r>
      <w:r w:rsidRPr="00DF5452">
        <w:rPr>
          <w:rFonts w:asciiTheme="majorBidi" w:hAnsiTheme="majorBidi" w:cstheme="majorBidi"/>
          <w:sz w:val="24"/>
          <w:szCs w:val="24"/>
          <w:lang w:val="id-ID"/>
        </w:rPr>
        <w:tab/>
        <w:t xml:space="preserve">: </w:t>
      </w:r>
      <m:oMath>
        <m:r>
          <w:rPr>
            <w:rFonts w:ascii="Cambria Math" w:hAnsi="Cambria Math" w:cstheme="majorBidi"/>
            <w:sz w:val="24"/>
            <w:szCs w:val="24"/>
            <w:lang w:val="id-ID"/>
          </w:rPr>
          <m:t>95,31≤X≤111,35</m:t>
        </m:r>
      </m:oMath>
    </w:p>
    <w:p w:rsidR="004A3246" w:rsidRDefault="004A3246" w:rsidP="004A3246">
      <w:pPr>
        <w:spacing w:after="0" w:line="480" w:lineRule="auto"/>
        <w:ind w:left="142"/>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Rendah</w:t>
      </w:r>
      <w:r w:rsidRPr="00DF5452">
        <w:rPr>
          <w:rFonts w:asciiTheme="majorBidi" w:hAnsiTheme="majorBidi" w:cstheme="majorBidi"/>
          <w:sz w:val="24"/>
          <w:szCs w:val="24"/>
          <w:lang w:val="id-ID"/>
        </w:rPr>
        <w:tab/>
        <w:t xml:space="preserve">: </w:t>
      </w:r>
      <m:oMath>
        <m:r>
          <w:rPr>
            <w:rFonts w:ascii="Cambria Math" w:hAnsi="Cambria Math" w:cstheme="majorBidi"/>
            <w:sz w:val="24"/>
            <w:szCs w:val="24"/>
            <w:lang w:val="id-ID"/>
          </w:rPr>
          <m:t>X&lt;103,33-8.02=95,31</m:t>
        </m:r>
      </m:oMath>
    </w:p>
    <w:p w:rsidR="004A3246" w:rsidRPr="00DF5452" w:rsidRDefault="004A3246" w:rsidP="004A3246">
      <w:pPr>
        <w:spacing w:after="0" w:line="240" w:lineRule="auto"/>
        <w:ind w:left="142"/>
        <w:rPr>
          <w:rFonts w:asciiTheme="majorBidi" w:eastAsiaTheme="minorEastAsia" w:hAnsiTheme="majorBidi" w:cstheme="majorBidi"/>
          <w:b/>
          <w:bCs/>
          <w:sz w:val="24"/>
          <w:szCs w:val="24"/>
          <w:lang w:val="id-ID"/>
        </w:rPr>
      </w:pPr>
      <w:r w:rsidRPr="00DF5452">
        <w:rPr>
          <w:rFonts w:asciiTheme="majorBidi" w:eastAsiaTheme="minorEastAsia" w:hAnsiTheme="majorBidi" w:cstheme="majorBidi"/>
          <w:b/>
          <w:bCs/>
          <w:sz w:val="24"/>
          <w:szCs w:val="24"/>
          <w:lang w:val="id-ID"/>
        </w:rPr>
        <w:t>Tabel 4.1 Distribusi Frekuensi Kategori Motivasi Belajar</w:t>
      </w:r>
    </w:p>
    <w:tbl>
      <w:tblPr>
        <w:tblStyle w:val="TableGrid"/>
        <w:tblW w:w="7655" w:type="dxa"/>
        <w:tblInd w:w="250" w:type="dxa"/>
        <w:tblLook w:val="04A0" w:firstRow="1" w:lastRow="0" w:firstColumn="1" w:lastColumn="0" w:noHBand="0" w:noVBand="1"/>
      </w:tblPr>
      <w:tblGrid>
        <w:gridCol w:w="850"/>
        <w:gridCol w:w="2410"/>
        <w:gridCol w:w="1276"/>
        <w:gridCol w:w="1277"/>
        <w:gridCol w:w="1842"/>
      </w:tblGrid>
      <w:tr w:rsidR="004A3246" w:rsidRPr="00DF5452" w:rsidTr="00C77D5F">
        <w:tc>
          <w:tcPr>
            <w:tcW w:w="850"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No</w:t>
            </w:r>
          </w:p>
        </w:tc>
        <w:tc>
          <w:tcPr>
            <w:tcW w:w="2410"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Interval</w:t>
            </w:r>
          </w:p>
        </w:tc>
        <w:tc>
          <w:tcPr>
            <w:tcW w:w="1276"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Kategori</w:t>
            </w:r>
          </w:p>
        </w:tc>
        <w:tc>
          <w:tcPr>
            <w:tcW w:w="1277"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Frekuensi</w:t>
            </w:r>
          </w:p>
        </w:tc>
        <w:tc>
          <w:tcPr>
            <w:tcW w:w="1842"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Prosentase</w:t>
            </w:r>
          </w:p>
        </w:tc>
      </w:tr>
      <w:tr w:rsidR="004A3246" w:rsidRPr="00DF5452" w:rsidTr="00C77D5F">
        <w:tc>
          <w:tcPr>
            <w:tcW w:w="850"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c>
          <w:tcPr>
            <w:tcW w:w="2410"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111,35&lt;X</m:t>
                </m:r>
              </m:oMath>
            </m:oMathPara>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Tinggi</w:t>
            </w:r>
          </w:p>
        </w:tc>
        <w:tc>
          <w:tcPr>
            <w:tcW w:w="1277"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2</w:t>
            </w:r>
          </w:p>
        </w:tc>
        <w:tc>
          <w:tcPr>
            <w:tcW w:w="1842"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8,3%</w:t>
            </w:r>
          </w:p>
        </w:tc>
      </w:tr>
      <w:tr w:rsidR="004A3246" w:rsidRPr="00DF5452" w:rsidTr="00C77D5F">
        <w:tc>
          <w:tcPr>
            <w:tcW w:w="850"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w:t>
            </w:r>
          </w:p>
        </w:tc>
        <w:tc>
          <w:tcPr>
            <w:tcW w:w="2410"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95,31≤X≤111,35</m:t>
                </m:r>
              </m:oMath>
            </m:oMathPara>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Sedang</w:t>
            </w:r>
          </w:p>
        </w:tc>
        <w:tc>
          <w:tcPr>
            <w:tcW w:w="1277"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18</w:t>
            </w:r>
          </w:p>
        </w:tc>
        <w:tc>
          <w:tcPr>
            <w:tcW w:w="1842"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75%</w:t>
            </w:r>
          </w:p>
        </w:tc>
      </w:tr>
      <w:tr w:rsidR="004A3246" w:rsidRPr="00DF5452" w:rsidTr="00C77D5F">
        <w:tc>
          <w:tcPr>
            <w:tcW w:w="850"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w:t>
            </w:r>
          </w:p>
        </w:tc>
        <w:tc>
          <w:tcPr>
            <w:tcW w:w="2410"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X&lt;95,31</m:t>
                </m:r>
              </m:oMath>
            </m:oMathPara>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Rendah</w:t>
            </w:r>
          </w:p>
        </w:tc>
        <w:tc>
          <w:tcPr>
            <w:tcW w:w="1277"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4</w:t>
            </w:r>
          </w:p>
        </w:tc>
        <w:tc>
          <w:tcPr>
            <w:tcW w:w="1842"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16,7%</w:t>
            </w:r>
          </w:p>
        </w:tc>
      </w:tr>
    </w:tbl>
    <w:p w:rsidR="004A3246" w:rsidRPr="00DF5452" w:rsidRDefault="004A3246" w:rsidP="004A3246">
      <w:pPr>
        <w:ind w:left="851"/>
        <w:rPr>
          <w:rFonts w:asciiTheme="majorBidi" w:hAnsiTheme="majorBidi" w:cstheme="majorBidi"/>
          <w:sz w:val="20"/>
          <w:szCs w:val="20"/>
          <w:lang w:val="id-ID"/>
        </w:rPr>
      </w:pPr>
      <w:r w:rsidRPr="00DF5452">
        <w:rPr>
          <w:rFonts w:asciiTheme="majorBidi" w:hAnsiTheme="majorBidi" w:cstheme="majorBidi"/>
          <w:sz w:val="20"/>
          <w:szCs w:val="20"/>
          <w:lang w:val="id-ID"/>
        </w:rPr>
        <w:t xml:space="preserve">Sumber: Data Primer dioleh dari </w:t>
      </w:r>
      <w:r>
        <w:rPr>
          <w:rFonts w:asciiTheme="majorBidi" w:hAnsiTheme="majorBidi" w:cstheme="majorBidi"/>
          <w:i/>
          <w:iCs/>
          <w:sz w:val="20"/>
          <w:szCs w:val="20"/>
          <w:lang w:val="id-ID"/>
        </w:rPr>
        <w:t>lampiran 8</w:t>
      </w:r>
    </w:p>
    <w:p w:rsidR="004A3246" w:rsidRPr="00DF5452" w:rsidRDefault="004A3246" w:rsidP="004A3246">
      <w:pPr>
        <w:spacing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Dari tabel Distribusi frekuensi diatas dapat diketahui bahwa motivasi belajar terdiri dari tiga kelas interval, yang masing masing mewakili kategori motivasi belajar tinggi, sedang dan rendah. </w:t>
      </w:r>
    </w:p>
    <w:p w:rsidR="004A3246" w:rsidRPr="00DF5452" w:rsidRDefault="004A3246" w:rsidP="004A3246">
      <w:pPr>
        <w:spacing w:after="0" w:line="480" w:lineRule="auto"/>
        <w:ind w:left="142" w:firstLine="567"/>
        <w:jc w:val="both"/>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lastRenderedPageBreak/>
        <w:t xml:space="preserve">Pada interval yang pertama diperoleh interval </w:t>
      </w:r>
      <m:oMath>
        <m:r>
          <m:rPr>
            <m:sty m:val="p"/>
          </m:rPr>
          <w:rPr>
            <w:rFonts w:ascii="Cambria Math" w:hAnsi="Cambria Math" w:cstheme="majorBidi"/>
            <w:sz w:val="20"/>
            <w:szCs w:val="20"/>
            <w:lang w:val="id-ID"/>
          </w:rPr>
          <w:br/>
        </m:r>
        <m:r>
          <w:rPr>
            <w:rFonts w:ascii="Cambria Math" w:hAnsi="Cambria Math" w:cstheme="majorBidi"/>
            <w:sz w:val="24"/>
            <w:szCs w:val="24"/>
            <w:lang w:val="id-ID"/>
          </w:rPr>
          <m:t>111,35&lt;X</m:t>
        </m:r>
      </m:oMath>
      <w:r w:rsidRPr="00DF5452">
        <w:rPr>
          <w:rFonts w:asciiTheme="majorBidi" w:eastAsiaTheme="minorEastAsia" w:hAnsiTheme="majorBidi" w:cstheme="majorBidi"/>
          <w:sz w:val="24"/>
          <w:szCs w:val="24"/>
          <w:lang w:val="id-ID"/>
        </w:rPr>
        <w:t xml:space="preserve"> denga</w:t>
      </w:r>
      <w:r>
        <w:rPr>
          <w:rFonts w:asciiTheme="majorBidi" w:eastAsiaTheme="minorEastAsia" w:hAnsiTheme="majorBidi" w:cstheme="majorBidi"/>
          <w:sz w:val="24"/>
          <w:szCs w:val="24"/>
          <w:lang w:val="id-ID"/>
        </w:rPr>
        <w:t>n jumlah frekuensi 2</w:t>
      </w:r>
      <w:r w:rsidRPr="00DF5452">
        <w:rPr>
          <w:rFonts w:asciiTheme="majorBidi" w:eastAsiaTheme="minorEastAsia" w:hAnsiTheme="majorBidi" w:cstheme="majorBidi"/>
          <w:sz w:val="24"/>
          <w:szCs w:val="24"/>
          <w:lang w:val="id-ID"/>
        </w:rPr>
        <w:t xml:space="preserve"> siswa kelas VIIIA yang mempunyai motivasi belajar yang tinggi. </w:t>
      </w:r>
      <w:r w:rsidRPr="00DF5452">
        <w:rPr>
          <w:rFonts w:asciiTheme="majorBidi" w:hAnsiTheme="majorBidi" w:cstheme="majorBidi"/>
          <w:sz w:val="24"/>
          <w:szCs w:val="24"/>
          <w:lang w:val="id-ID"/>
        </w:rPr>
        <w:t>Pada interval yang kedua diperoleh interval</w:t>
      </w:r>
      <m:oMath>
        <m:r>
          <w:rPr>
            <w:rFonts w:ascii="Cambria Math" w:hAnsi="Cambria Math" w:cstheme="majorBidi"/>
            <w:sz w:val="24"/>
            <w:szCs w:val="24"/>
            <w:lang w:val="id-ID"/>
          </w:rPr>
          <m:t xml:space="preserve"> 95,31≤X≤111,35</m:t>
        </m:r>
      </m:oMath>
      <w:r>
        <w:rPr>
          <w:rFonts w:asciiTheme="majorBidi" w:eastAsiaTheme="minorEastAsia" w:hAnsiTheme="majorBidi" w:cstheme="majorBidi"/>
          <w:sz w:val="24"/>
          <w:szCs w:val="24"/>
          <w:lang w:val="id-ID"/>
        </w:rPr>
        <w:t xml:space="preserve"> dengan jumlah frekuensi 18</w:t>
      </w:r>
      <w:r w:rsidRPr="00DF5452">
        <w:rPr>
          <w:rFonts w:asciiTheme="majorBidi" w:eastAsiaTheme="minorEastAsia" w:hAnsiTheme="majorBidi" w:cstheme="majorBidi"/>
          <w:sz w:val="24"/>
          <w:szCs w:val="24"/>
          <w:lang w:val="id-ID"/>
        </w:rPr>
        <w:t xml:space="preserve"> siswa kelas VIIIA yang mempunyai motivasi belajar yang sedang. </w:t>
      </w:r>
      <w:r w:rsidRPr="00DF5452">
        <w:rPr>
          <w:rFonts w:asciiTheme="majorBidi" w:hAnsiTheme="majorBidi" w:cstheme="majorBidi"/>
          <w:sz w:val="24"/>
          <w:szCs w:val="24"/>
          <w:lang w:val="id-ID"/>
        </w:rPr>
        <w:t xml:space="preserve">Pada interval yang ketiga diperoleh interval </w:t>
      </w:r>
      <m:oMath>
        <m:r>
          <m:rPr>
            <m:sty m:val="p"/>
          </m:rPr>
          <w:rPr>
            <w:rFonts w:ascii="Cambria Math" w:hAnsi="Cambria Math" w:cstheme="majorBidi"/>
            <w:sz w:val="20"/>
            <w:szCs w:val="20"/>
            <w:lang w:val="id-ID"/>
          </w:rPr>
          <w:br/>
        </m:r>
        <m:r>
          <w:rPr>
            <w:rFonts w:ascii="Cambria Math" w:hAnsi="Cambria Math" w:cstheme="majorBidi"/>
            <w:sz w:val="24"/>
            <w:szCs w:val="24"/>
            <w:lang w:val="id-ID"/>
          </w:rPr>
          <m:t>X&lt;95,31</m:t>
        </m:r>
      </m:oMath>
      <w:r>
        <w:rPr>
          <w:rFonts w:asciiTheme="majorBidi" w:eastAsiaTheme="minorEastAsia" w:hAnsiTheme="majorBidi" w:cstheme="majorBidi"/>
          <w:sz w:val="24"/>
          <w:szCs w:val="24"/>
          <w:lang w:val="id-ID"/>
        </w:rPr>
        <w:t xml:space="preserve"> dengan jumlah frekuensi 4</w:t>
      </w:r>
      <w:r w:rsidRPr="00DF5452">
        <w:rPr>
          <w:rFonts w:asciiTheme="majorBidi" w:eastAsiaTheme="minorEastAsia" w:hAnsiTheme="majorBidi" w:cstheme="majorBidi"/>
          <w:sz w:val="24"/>
          <w:szCs w:val="24"/>
          <w:lang w:val="id-ID"/>
        </w:rPr>
        <w:t xml:space="preserve"> siswa kelas VIIIA yang mempunyai motivasi belajar yang rendah. </w:t>
      </w:r>
    </w:p>
    <w:p w:rsidR="004A3246" w:rsidRPr="00DF5452" w:rsidRDefault="004A3246" w:rsidP="004A3246">
      <w:pPr>
        <w:spacing w:after="0" w:line="480" w:lineRule="auto"/>
        <w:ind w:left="142" w:firstLine="567"/>
        <w:jc w:val="both"/>
        <w:rPr>
          <w:rFonts w:asciiTheme="majorBidi" w:eastAsiaTheme="minorEastAsia" w:hAnsiTheme="majorBidi" w:cstheme="majorBidi"/>
          <w:sz w:val="24"/>
          <w:szCs w:val="24"/>
          <w:lang w:val="id-ID"/>
        </w:rPr>
      </w:pPr>
      <w:r w:rsidRPr="00DF5452">
        <w:rPr>
          <w:rFonts w:asciiTheme="majorBidi" w:eastAsiaTheme="minorEastAsia" w:hAnsiTheme="majorBidi" w:cstheme="majorBidi"/>
          <w:sz w:val="24"/>
          <w:szCs w:val="24"/>
          <w:lang w:val="id-ID"/>
        </w:rPr>
        <w:t xml:space="preserve">Dari penjelasan diatas dapat disimpulkan bahwa interval yang paling dominan adalah interval </w:t>
      </w:r>
      <m:oMath>
        <m:r>
          <w:rPr>
            <w:rFonts w:ascii="Cambria Math" w:hAnsi="Cambria Math" w:cstheme="majorBidi"/>
            <w:sz w:val="24"/>
            <w:szCs w:val="24"/>
            <w:lang w:val="id-ID"/>
          </w:rPr>
          <m:t>95,31≤X≤111,35</m:t>
        </m:r>
      </m:oMath>
      <w:r w:rsidRPr="00DF5452">
        <w:rPr>
          <w:rFonts w:asciiTheme="majorBidi" w:eastAsiaTheme="minorEastAsia" w:hAnsiTheme="majorBidi" w:cstheme="majorBidi"/>
          <w:sz w:val="24"/>
          <w:szCs w:val="24"/>
          <w:lang w:val="id-ID"/>
        </w:rPr>
        <w:t xml:space="preserve"> dengan jumlah frekuensi</w:t>
      </w:r>
      <w:r>
        <w:rPr>
          <w:rFonts w:asciiTheme="majorBidi" w:eastAsiaTheme="minorEastAsia" w:hAnsiTheme="majorBidi" w:cstheme="majorBidi"/>
          <w:sz w:val="24"/>
          <w:szCs w:val="24"/>
          <w:lang w:val="id-ID"/>
        </w:rPr>
        <w:t xml:space="preserve"> 18</w:t>
      </w:r>
      <w:r w:rsidRPr="00DF5452">
        <w:rPr>
          <w:rFonts w:asciiTheme="majorBidi" w:eastAsiaTheme="minorEastAsia" w:hAnsiTheme="majorBidi" w:cstheme="majorBidi"/>
          <w:sz w:val="24"/>
          <w:szCs w:val="24"/>
          <w:lang w:val="id-ID"/>
        </w:rPr>
        <w:t xml:space="preserve"> siswa atau </w:t>
      </w:r>
      <m:oMath>
        <m:r>
          <w:rPr>
            <w:rFonts w:ascii="Cambria Math" w:eastAsiaTheme="minorEastAsia" w:hAnsi="Cambria Math" w:cstheme="majorBidi"/>
            <w:sz w:val="24"/>
            <w:szCs w:val="24"/>
            <w:lang w:val="id-ID"/>
          </w:rPr>
          <m:t>75 %</m:t>
        </m:r>
      </m:oMath>
      <w:r w:rsidRPr="00DF5452">
        <w:rPr>
          <w:rFonts w:asciiTheme="majorBidi" w:eastAsiaTheme="minorEastAsia" w:hAnsiTheme="majorBidi" w:cstheme="majorBidi"/>
          <w:sz w:val="24"/>
          <w:szCs w:val="24"/>
          <w:lang w:val="id-ID"/>
        </w:rPr>
        <w:t xml:space="preserve">  dengan  kategori motivasi belajar sedang.</w:t>
      </w:r>
    </w:p>
    <w:p w:rsidR="004A3246" w:rsidRPr="00DF5452" w:rsidRDefault="004A3246" w:rsidP="004A3246">
      <w:pPr>
        <w:pStyle w:val="ListParagraph"/>
        <w:numPr>
          <w:ilvl w:val="0"/>
          <w:numId w:val="138"/>
        </w:numPr>
        <w:spacing w:after="0" w:line="480" w:lineRule="auto"/>
        <w:ind w:left="567"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Gaya Belajar</w:t>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rPr>
        <w:t xml:space="preserve">Kepada </w:t>
      </w:r>
      <w:r w:rsidRPr="00DF5452">
        <w:rPr>
          <w:rFonts w:ascii="Times New Roman" w:hAnsi="Times New Roman" w:cs="Times New Roman"/>
          <w:sz w:val="24"/>
          <w:szCs w:val="24"/>
          <w:lang w:val="id-ID"/>
        </w:rPr>
        <w:t>24</w:t>
      </w:r>
      <w:r w:rsidRPr="00DF5452">
        <w:rPr>
          <w:rFonts w:ascii="Times New Roman" w:hAnsi="Times New Roman" w:cs="Times New Roman"/>
          <w:sz w:val="24"/>
          <w:szCs w:val="24"/>
        </w:rPr>
        <w:t xml:space="preserve"> responden diajukan 30 pernyataan yang terdiri dari 10 item</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pernyataan Visual, 10 item pernyataan Auditorial, dan 10 item pernyataan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Kinestetik. Dari pernyataan-pernyataan yang diajukan telah diperoleh skor</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tertinggi dan terendah sesuai dengan kriteria gaya belajar masing-masing.</w:t>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Dari hasil penelitian diperoleh:</w:t>
      </w:r>
    </w:p>
    <w:p w:rsidR="004A3246" w:rsidRPr="00DF5452" w:rsidRDefault="004A3246" w:rsidP="004A3246">
      <w:pPr>
        <w:spacing w:after="0" w:line="240" w:lineRule="auto"/>
        <w:ind w:left="142"/>
        <w:rPr>
          <w:rFonts w:asciiTheme="majorBidi" w:eastAsiaTheme="minorEastAsia" w:hAnsiTheme="majorBidi" w:cstheme="majorBidi"/>
          <w:b/>
          <w:bCs/>
          <w:sz w:val="24"/>
          <w:szCs w:val="24"/>
          <w:lang w:val="id-ID"/>
        </w:rPr>
      </w:pPr>
      <w:r w:rsidRPr="00DF5452">
        <w:rPr>
          <w:rFonts w:asciiTheme="majorBidi" w:eastAsiaTheme="minorEastAsia" w:hAnsiTheme="majorBidi" w:cstheme="majorBidi"/>
          <w:b/>
          <w:bCs/>
          <w:sz w:val="24"/>
          <w:szCs w:val="24"/>
          <w:lang w:val="id-ID"/>
        </w:rPr>
        <w:t>Tabel 4.2 Distribusi Frekuensi Kategori Gaya Belajar</w:t>
      </w:r>
    </w:p>
    <w:p w:rsidR="004A3246" w:rsidRPr="00DF5452" w:rsidRDefault="004A3246" w:rsidP="004A3246">
      <w:pPr>
        <w:autoSpaceDE w:val="0"/>
        <w:autoSpaceDN w:val="0"/>
        <w:adjustRightInd w:val="0"/>
        <w:spacing w:after="0" w:line="240" w:lineRule="auto"/>
        <w:ind w:left="142"/>
        <w:jc w:val="both"/>
        <w:rPr>
          <w:rFonts w:ascii="Times New Roman" w:hAnsi="Times New Roman" w:cs="Times New Roman"/>
          <w:color w:val="FF0000"/>
          <w:sz w:val="24"/>
          <w:szCs w:val="24"/>
          <w:lang w:val="id-ID"/>
        </w:rPr>
      </w:pPr>
      <w:r w:rsidRPr="00DF5452">
        <w:rPr>
          <w:noProof/>
        </w:rPr>
        <w:drawing>
          <wp:inline distT="0" distB="0" distL="0" distR="0" wp14:anchorId="46ECFE61" wp14:editId="0CE7AC14">
            <wp:extent cx="4543425" cy="130502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1017" cy="1310079"/>
                    </a:xfrm>
                    <a:prstGeom prst="rect">
                      <a:avLst/>
                    </a:prstGeom>
                    <a:noFill/>
                  </pic:spPr>
                </pic:pic>
              </a:graphicData>
            </a:graphic>
          </wp:inline>
        </w:drawing>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Pada tabel diatas dapat diketahui bahwa prosentse untuk gaya belajar visual, auditori dan kinestetik berturut-turut adalah 45,8%, 50% dan 4,2%.</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lastRenderedPageBreak/>
        <w:t xml:space="preserve">Dari penjelasan diatas dapat disimpulkan bahwa gaya belajar yang paling dominan adalah gaya belajar auditorial dengan jumlah frekuensi 12 siswa atau </w:t>
      </w:r>
      <m:oMath>
        <m:r>
          <w:rPr>
            <w:rFonts w:ascii="Cambria Math" w:eastAsiaTheme="minorEastAsia" w:hAnsi="Cambria Math" w:cstheme="majorBidi"/>
            <w:sz w:val="24"/>
            <w:szCs w:val="24"/>
            <w:lang w:val="id-ID"/>
          </w:rPr>
          <m:t>50%</m:t>
        </m:r>
      </m:oMath>
      <w:r w:rsidRPr="00DF5452">
        <w:rPr>
          <w:rFonts w:asciiTheme="majorBidi" w:eastAsiaTheme="minorEastAsia" w:hAnsiTheme="majorBidi" w:cstheme="majorBidi"/>
          <w:sz w:val="24"/>
          <w:szCs w:val="24"/>
          <w:lang w:val="id-ID"/>
        </w:rPr>
        <w:t>.</w:t>
      </w:r>
    </w:p>
    <w:p w:rsidR="004A3246" w:rsidRPr="00DF5452" w:rsidRDefault="004A3246" w:rsidP="004A3246">
      <w:pPr>
        <w:pStyle w:val="ListParagraph"/>
        <w:numPr>
          <w:ilvl w:val="0"/>
          <w:numId w:val="139"/>
        </w:numPr>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 xml:space="preserve">Visual </w:t>
      </w:r>
    </w:p>
    <w:p w:rsidR="004A3246" w:rsidRPr="00DF5452" w:rsidRDefault="004A3246" w:rsidP="004A3246">
      <w:pPr>
        <w:autoSpaceDE w:val="0"/>
        <w:autoSpaceDN w:val="0"/>
        <w:adjustRightInd w:val="0"/>
        <w:spacing w:after="0" w:line="480" w:lineRule="auto"/>
        <w:ind w:left="284" w:firstLine="567"/>
        <w:jc w:val="both"/>
        <w:rPr>
          <w:rFonts w:ascii="Times New Roman" w:hAnsi="Times New Roman" w:cs="Times New Roman"/>
          <w:sz w:val="24"/>
          <w:szCs w:val="24"/>
          <w:lang w:val="id-ID"/>
        </w:rPr>
      </w:pPr>
      <w:r w:rsidRPr="00DF5452">
        <w:rPr>
          <w:rFonts w:ascii="Times New Roman" w:hAnsi="Times New Roman" w:cs="Times New Roman"/>
          <w:sz w:val="24"/>
          <w:szCs w:val="24"/>
        </w:rPr>
        <w:t>Dari 10 pernyataan yang disajikan di</w:t>
      </w:r>
      <w:r w:rsidRPr="00DF5452">
        <w:rPr>
          <w:rFonts w:ascii="Times New Roman" w:hAnsi="Times New Roman" w:cs="Times New Roman"/>
          <w:sz w:val="24"/>
          <w:szCs w:val="24"/>
          <w:lang w:val="id-ID"/>
        </w:rPr>
        <w:t>dapatkan</w:t>
      </w:r>
      <w:r w:rsidRPr="00DF5452">
        <w:rPr>
          <w:rFonts w:ascii="Times New Roman" w:hAnsi="Times New Roman" w:cs="Times New Roman"/>
          <w:sz w:val="24"/>
          <w:szCs w:val="24"/>
        </w:rPr>
        <w:t xml:space="preserve"> skor tertinggi </w:t>
      </w:r>
      <w:r w:rsidRPr="00DF5452">
        <w:rPr>
          <w:rFonts w:ascii="Times New Roman" w:hAnsi="Times New Roman" w:cs="Times New Roman"/>
          <w:sz w:val="24"/>
          <w:szCs w:val="24"/>
          <w:lang w:val="id-ID"/>
        </w:rPr>
        <w:t>45</w:t>
      </w:r>
      <w:r w:rsidRPr="00DF5452">
        <w:rPr>
          <w:rFonts w:ascii="Times New Roman" w:hAnsi="Times New Roman" w:cs="Times New Roman"/>
          <w:sz w:val="24"/>
          <w:szCs w:val="24"/>
        </w:rPr>
        <w:t xml:space="preserve"> dan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 xml:space="preserve">terendah </w:t>
      </w:r>
      <w:r w:rsidRPr="00DF5452">
        <w:rPr>
          <w:rFonts w:ascii="Times New Roman" w:hAnsi="Times New Roman" w:cs="Times New Roman"/>
          <w:sz w:val="24"/>
          <w:szCs w:val="24"/>
          <w:lang w:val="id-ID"/>
        </w:rPr>
        <w:t>29</w:t>
      </w:r>
      <w:r w:rsidRPr="00DF5452">
        <w:rPr>
          <w:rFonts w:ascii="Times New Roman" w:hAnsi="Times New Roman" w:cs="Times New Roman"/>
          <w:sz w:val="24"/>
          <w:szCs w:val="24"/>
        </w:rPr>
        <w:t xml:space="preserve"> kemudian </w:t>
      </w:r>
      <w:r w:rsidRPr="00DF5452">
        <w:rPr>
          <w:rFonts w:ascii="Times New Roman" w:hAnsi="Times New Roman" w:cs="Times New Roman"/>
          <w:sz w:val="24"/>
          <w:szCs w:val="24"/>
          <w:lang w:val="id-ID"/>
        </w:rPr>
        <w:t xml:space="preserve">dikategorikan menjadi tiga kelas interval yaitu baik, sedang dan kurang. </w:t>
      </w:r>
      <w:r w:rsidRPr="00DF5452">
        <w:rPr>
          <w:rFonts w:asciiTheme="majorBidi" w:hAnsiTheme="majorBidi" w:cstheme="majorBidi"/>
          <w:sz w:val="24"/>
          <w:szCs w:val="24"/>
        </w:rPr>
        <w:t>Pengkategorian tersebut berdasarkan rumus</w:t>
      </w:r>
      <w:r w:rsidRPr="00DF5452">
        <w:rPr>
          <w:rFonts w:asciiTheme="majorBidi" w:hAnsiTheme="majorBidi" w:cstheme="majorBidi"/>
          <w:sz w:val="24"/>
          <w:szCs w:val="24"/>
          <w:lang w:val="id-ID"/>
        </w:rPr>
        <w:t xml:space="preserve"> yang menggunakan harga Mean dan Standar Deviasi sebagai berikut:</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lang w:val="id-ID"/>
        </w:rPr>
        <w:t>Baik</w:t>
      </w:r>
      <w:r w:rsidRPr="00DF5452">
        <w:rPr>
          <w:rFonts w:asciiTheme="majorBidi" w:hAnsiTheme="majorBidi" w:cstheme="majorBidi"/>
          <w:sz w:val="24"/>
          <w:szCs w:val="24"/>
          <w:lang w:val="id-ID"/>
        </w:rPr>
        <w:tab/>
      </w:r>
      <w:r w:rsidRPr="00DF5452">
        <w:rPr>
          <w:rFonts w:asciiTheme="majorBidi" w:hAnsiTheme="majorBidi" w:cstheme="majorBidi"/>
          <w:sz w:val="24"/>
          <w:szCs w:val="24"/>
        </w:rPr>
        <w:t xml:space="preserve">: Mean + SD  </w:t>
      </w:r>
      <w:r w:rsidRPr="00DF5452">
        <w:rPr>
          <w:rFonts w:asciiTheme="majorBidi" w:hAnsiTheme="majorBidi" w:cstheme="majorBidi"/>
          <w:position w:val="-4"/>
          <w:sz w:val="24"/>
          <w:szCs w:val="24"/>
          <w:lang w:val="id-ID"/>
        </w:rPr>
        <w:t>&lt;</w:t>
      </w:r>
      <w:r w:rsidRPr="00DF5452">
        <w:rPr>
          <w:rFonts w:asciiTheme="majorBidi" w:hAnsiTheme="majorBidi" w:cstheme="majorBidi"/>
          <w:sz w:val="24"/>
          <w:szCs w:val="24"/>
        </w:rPr>
        <w:t xml:space="preserve">  X</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rPr>
        <w:object w:dxaOrig="200" w:dyaOrig="240">
          <v:shape id="_x0000_i1029" type="#_x0000_t75" style="width:9.95pt;height:13pt" o:ole="">
            <v:imagedata r:id="rId18" o:title=""/>
          </v:shape>
          <o:OLEObject Type="Embed" ProgID="Equation.3" ShapeID="_x0000_i1029" DrawAspect="Content" ObjectID="_1513883315" r:id="rId26"/>
        </w:object>
      </w:r>
      <w:r w:rsidRPr="00DF5452">
        <w:rPr>
          <w:rFonts w:asciiTheme="majorBidi" w:hAnsiTheme="majorBidi" w:cstheme="majorBidi"/>
          <w:sz w:val="24"/>
          <w:szCs w:val="24"/>
        </w:rPr>
        <w:t xml:space="preserve"> X  </w:t>
      </w:r>
      <w:r w:rsidRPr="00DF5452">
        <w:rPr>
          <w:rFonts w:asciiTheme="majorBidi" w:hAnsiTheme="majorBidi" w:cstheme="majorBidi"/>
          <w:position w:val="-4"/>
          <w:sz w:val="24"/>
          <w:szCs w:val="24"/>
        </w:rPr>
        <w:object w:dxaOrig="200" w:dyaOrig="240">
          <v:shape id="_x0000_i1030" type="#_x0000_t75" style="width:9.95pt;height:13pt" o:ole="">
            <v:imagedata r:id="rId20" o:title=""/>
          </v:shape>
          <o:OLEObject Type="Embed" ProgID="Equation.3" ShapeID="_x0000_i1030" DrawAspect="Content" ObjectID="_1513883316" r:id="rId27"/>
        </w:object>
      </w:r>
      <w:r w:rsidRPr="00DF5452">
        <w:rPr>
          <w:rFonts w:asciiTheme="majorBidi" w:hAnsiTheme="majorBidi" w:cstheme="majorBidi"/>
          <w:sz w:val="24"/>
          <w:szCs w:val="24"/>
        </w:rPr>
        <w:t>Mean + SD</w:t>
      </w:r>
    </w:p>
    <w:p w:rsidR="004A3246" w:rsidRPr="00DF5452" w:rsidRDefault="004A3246" w:rsidP="004A3246">
      <w:pPr>
        <w:tabs>
          <w:tab w:val="left" w:pos="1080"/>
        </w:tabs>
        <w:spacing w:after="0" w:line="480" w:lineRule="auto"/>
        <w:ind w:left="284"/>
        <w:rPr>
          <w:rFonts w:asciiTheme="majorBidi" w:hAnsiTheme="majorBidi" w:cstheme="majorBidi"/>
          <w:sz w:val="24"/>
          <w:szCs w:val="24"/>
          <w:lang w:val="id-ID"/>
        </w:rPr>
      </w:pPr>
      <w:r w:rsidRPr="00DF5452">
        <w:rPr>
          <w:rFonts w:asciiTheme="majorBidi" w:hAnsiTheme="majorBidi" w:cstheme="majorBidi"/>
          <w:sz w:val="24"/>
          <w:szCs w:val="24"/>
          <w:lang w:val="id-ID"/>
        </w:rPr>
        <w:t>Kurang</w:t>
      </w:r>
      <w:r w:rsidRPr="00DF5452">
        <w:rPr>
          <w:rFonts w:asciiTheme="majorBidi" w:hAnsiTheme="majorBidi" w:cstheme="majorBidi"/>
          <w:sz w:val="24"/>
          <w:szCs w:val="24"/>
        </w:rPr>
        <w:tab/>
        <w:t>:  X &lt; Mean – SD</w:t>
      </w:r>
    </w:p>
    <w:p w:rsidR="004A3246" w:rsidRPr="00DF5452" w:rsidRDefault="004A3246" w:rsidP="004A3246">
      <w:pPr>
        <w:autoSpaceDE w:val="0"/>
        <w:autoSpaceDN w:val="0"/>
        <w:adjustRightInd w:val="0"/>
        <w:spacing w:after="0" w:line="480" w:lineRule="auto"/>
        <w:ind w:left="284" w:firstLine="459"/>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Sehingga diperoleh interval untuk kategori gaya belajar visual:</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lang w:val="id-ID"/>
        </w:rPr>
        <w:t>Baik</w:t>
      </w:r>
      <w:r w:rsidRPr="00DF5452">
        <w:rPr>
          <w:rFonts w:asciiTheme="majorBidi" w:hAnsiTheme="majorBidi" w:cstheme="majorBidi"/>
          <w:sz w:val="24"/>
          <w:szCs w:val="24"/>
          <w:lang w:val="id-ID"/>
        </w:rPr>
        <w:tab/>
      </w:r>
      <w:r w:rsidRPr="00DF5452">
        <w:rPr>
          <w:rFonts w:asciiTheme="majorBidi" w:hAnsiTheme="majorBidi" w:cstheme="majorBidi"/>
          <w:sz w:val="24"/>
          <w:szCs w:val="24"/>
        </w:rPr>
        <w:t xml:space="preserve">: </w:t>
      </w:r>
      <m:oMath>
        <m:r>
          <m:rPr>
            <m:sty m:val="p"/>
          </m:rPr>
          <w:rPr>
            <w:rFonts w:ascii="Cambria Math" w:hAnsi="Cambria Math" w:cs="Arial"/>
            <w:color w:val="000000"/>
            <w:sz w:val="24"/>
            <w:szCs w:val="24"/>
          </w:rPr>
          <m:t>34,25</m:t>
        </m:r>
        <m:r>
          <w:rPr>
            <w:rFonts w:ascii="Cambria Math" w:hAnsi="Cambria Math" w:cstheme="majorBidi"/>
            <w:sz w:val="24"/>
            <w:szCs w:val="24"/>
          </w:rPr>
          <m:t xml:space="preserve">+ </m:t>
        </m:r>
        <m:r>
          <m:rPr>
            <m:sty m:val="p"/>
          </m:rPr>
          <w:rPr>
            <w:rFonts w:ascii="Cambria Math" w:hAnsi="Cambria Math" w:cs="Arial"/>
            <w:color w:val="000000"/>
            <w:sz w:val="24"/>
            <w:szCs w:val="24"/>
          </w:rPr>
          <m:t>4,003</m:t>
        </m:r>
        <m:r>
          <w:rPr>
            <w:rFonts w:ascii="Cambria Math" w:hAnsi="Cambria Math" w:cstheme="majorBidi"/>
            <w:sz w:val="24"/>
            <w:szCs w:val="24"/>
            <w:lang w:val="id-ID"/>
          </w:rPr>
          <m:t>=38,258&lt;</m:t>
        </m:r>
        <m:r>
          <w:rPr>
            <w:rFonts w:ascii="Cambria Math" w:hAnsi="Cambria Math" w:cstheme="majorBidi"/>
            <w:sz w:val="24"/>
            <w:szCs w:val="24"/>
          </w:rPr>
          <m:t>X</m:t>
        </m:r>
      </m:oMath>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w:t>
      </w:r>
      <m:oMath>
        <m:r>
          <w:rPr>
            <w:rFonts w:ascii="Cambria Math" w:hAnsi="Cambria Math" w:cstheme="majorBidi"/>
            <w:sz w:val="24"/>
            <w:szCs w:val="24"/>
            <w:lang w:val="id-ID"/>
          </w:rPr>
          <m:t>30,247</m:t>
        </m:r>
        <m:r>
          <w:rPr>
            <w:rFonts w:ascii="Cambria Math" w:hAnsi="Cambria Math" w:cstheme="majorBidi"/>
            <w:i/>
            <w:position w:val="-4"/>
            <w:sz w:val="24"/>
            <w:szCs w:val="24"/>
          </w:rPr>
          <w:object w:dxaOrig="200" w:dyaOrig="240">
            <v:shape id="_x0000_i1031" type="#_x0000_t75" style="width:9.95pt;height:13pt" o:ole="">
              <v:imagedata r:id="rId18" o:title=""/>
            </v:shape>
            <o:OLEObject Type="Embed" ProgID="Equation.3" ShapeID="_x0000_i1031" DrawAspect="Content" ObjectID="_1513883317" r:id="rId28"/>
          </w:object>
        </m:r>
        <m:r>
          <w:rPr>
            <w:rFonts w:ascii="Cambria Math" w:hAnsi="Cambria Math" w:cstheme="majorBidi"/>
            <w:sz w:val="24"/>
            <w:szCs w:val="24"/>
          </w:rPr>
          <m:t xml:space="preserve"> X</m:t>
        </m:r>
      </m:oMath>
      <w:r w:rsidRPr="00DF5452">
        <w:rPr>
          <w:rFonts w:asciiTheme="majorBidi" w:hAnsiTheme="majorBidi" w:cstheme="majorBidi"/>
          <w:sz w:val="24"/>
          <w:szCs w:val="24"/>
        </w:rPr>
        <w:t xml:space="preserve">  </w:t>
      </w:r>
      <w:r w:rsidRPr="00DF5452">
        <w:rPr>
          <w:rFonts w:asciiTheme="majorBidi" w:hAnsiTheme="majorBidi" w:cstheme="majorBidi"/>
          <w:position w:val="-4"/>
          <w:sz w:val="24"/>
          <w:szCs w:val="24"/>
        </w:rPr>
        <w:object w:dxaOrig="200" w:dyaOrig="240">
          <v:shape id="_x0000_i1032" type="#_x0000_t75" style="width:9.95pt;height:13pt" o:ole="">
            <v:imagedata r:id="rId20" o:title=""/>
          </v:shape>
          <o:OLEObject Type="Embed" ProgID="Equation.3" ShapeID="_x0000_i1032" DrawAspect="Content" ObjectID="_1513883318" r:id="rId29"/>
        </w:object>
      </w:r>
      <m:oMath>
        <m:r>
          <w:rPr>
            <w:rFonts w:ascii="Cambria Math" w:hAnsi="Cambria Math" w:cstheme="majorBidi"/>
            <w:sz w:val="24"/>
            <w:szCs w:val="24"/>
            <w:lang w:val="id-ID"/>
          </w:rPr>
          <m:t>38,258</m:t>
        </m:r>
      </m:oMath>
    </w:p>
    <w:p w:rsidR="004A3246" w:rsidRPr="00DF5452" w:rsidRDefault="004A3246" w:rsidP="004A3246">
      <w:pPr>
        <w:tabs>
          <w:tab w:val="left" w:pos="1080"/>
        </w:tabs>
        <w:spacing w:after="0" w:line="480" w:lineRule="auto"/>
        <w:ind w:left="284"/>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Kurang</w:t>
      </w:r>
      <w:r w:rsidRPr="00DF5452">
        <w:rPr>
          <w:rFonts w:asciiTheme="majorBidi" w:hAnsiTheme="majorBidi" w:cstheme="majorBidi"/>
          <w:sz w:val="24"/>
          <w:szCs w:val="24"/>
        </w:rPr>
        <w:tab/>
        <w:t xml:space="preserve">:  </w:t>
      </w:r>
      <m:oMath>
        <m:r>
          <w:rPr>
            <w:rFonts w:ascii="Cambria Math" w:hAnsi="Cambria Math" w:cstheme="majorBidi"/>
            <w:sz w:val="24"/>
            <w:szCs w:val="24"/>
          </w:rPr>
          <m:t xml:space="preserve">X &lt; </m:t>
        </m:r>
        <m:r>
          <m:rPr>
            <m:sty m:val="p"/>
          </m:rPr>
          <w:rPr>
            <w:rFonts w:ascii="Cambria Math" w:hAnsi="Cambria Math" w:cs="Arial"/>
            <w:color w:val="000000"/>
            <w:sz w:val="24"/>
            <w:szCs w:val="24"/>
          </w:rPr>
          <m:t>34,25</m:t>
        </m:r>
        <m:r>
          <w:rPr>
            <w:rFonts w:ascii="Cambria Math" w:hAnsi="Cambria Math" w:cstheme="majorBidi"/>
            <w:sz w:val="24"/>
            <w:szCs w:val="24"/>
          </w:rPr>
          <m:t xml:space="preserve">+ </m:t>
        </m:r>
        <m:r>
          <m:rPr>
            <m:sty m:val="p"/>
          </m:rPr>
          <w:rPr>
            <w:rFonts w:ascii="Cambria Math" w:hAnsi="Cambria Math" w:cs="Arial"/>
            <w:color w:val="000000"/>
            <w:sz w:val="24"/>
            <w:szCs w:val="24"/>
          </w:rPr>
          <m:t>4,003</m:t>
        </m:r>
        <m:r>
          <w:rPr>
            <w:rFonts w:ascii="Cambria Math" w:hAnsi="Cambria Math" w:cstheme="majorBidi"/>
            <w:sz w:val="24"/>
            <w:szCs w:val="24"/>
            <w:lang w:val="id-ID"/>
          </w:rPr>
          <m:t>=30,247</m:t>
        </m:r>
      </m:oMath>
    </w:p>
    <w:p w:rsidR="004A3246" w:rsidRPr="00DF5452" w:rsidRDefault="004A3246" w:rsidP="004A3246">
      <w:pPr>
        <w:spacing w:after="0" w:line="240" w:lineRule="auto"/>
        <w:ind w:left="284"/>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4.3</w:t>
      </w:r>
      <w:r w:rsidRPr="00DF5452">
        <w:rPr>
          <w:rFonts w:asciiTheme="majorBidi" w:eastAsiaTheme="minorEastAsia" w:hAnsiTheme="majorBidi" w:cstheme="majorBidi"/>
          <w:b/>
          <w:bCs/>
          <w:sz w:val="24"/>
          <w:szCs w:val="24"/>
          <w:lang w:val="id-ID"/>
        </w:rPr>
        <w:t xml:space="preserve"> Distribusi Frekuensi Kategori Gaya Belajar Visual</w:t>
      </w:r>
    </w:p>
    <w:tbl>
      <w:tblPr>
        <w:tblStyle w:val="TableGrid"/>
        <w:tblW w:w="7371" w:type="dxa"/>
        <w:tblInd w:w="392" w:type="dxa"/>
        <w:tblLook w:val="04A0" w:firstRow="1" w:lastRow="0" w:firstColumn="1" w:lastColumn="0" w:noHBand="0" w:noVBand="1"/>
      </w:tblPr>
      <w:tblGrid>
        <w:gridCol w:w="709"/>
        <w:gridCol w:w="2693"/>
        <w:gridCol w:w="1276"/>
        <w:gridCol w:w="1134"/>
        <w:gridCol w:w="1559"/>
      </w:tblGrid>
      <w:tr w:rsidR="004A3246" w:rsidRPr="00DF5452" w:rsidTr="00C77D5F">
        <w:tc>
          <w:tcPr>
            <w:tcW w:w="709"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No</w:t>
            </w:r>
          </w:p>
        </w:tc>
        <w:tc>
          <w:tcPr>
            <w:tcW w:w="2693"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Interval</w:t>
            </w:r>
          </w:p>
        </w:tc>
        <w:tc>
          <w:tcPr>
            <w:tcW w:w="1276"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Kategori</w:t>
            </w:r>
          </w:p>
        </w:tc>
        <w:tc>
          <w:tcPr>
            <w:tcW w:w="1134"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Frekuensi</w:t>
            </w:r>
          </w:p>
        </w:tc>
        <w:tc>
          <w:tcPr>
            <w:tcW w:w="1559"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Prosentase</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c>
          <w:tcPr>
            <w:tcW w:w="2693"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38,258&lt;</m:t>
                </m:r>
                <m:r>
                  <w:rPr>
                    <w:rFonts w:ascii="Cambria Math" w:hAnsi="Cambria Math" w:cstheme="majorBidi"/>
                    <w:sz w:val="20"/>
                    <w:szCs w:val="20"/>
                  </w:rPr>
                  <m:t>X</m:t>
                </m:r>
              </m:oMath>
            </m:oMathPara>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 xml:space="preserve">Baik </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12,5%</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w:t>
            </w:r>
          </w:p>
        </w:tc>
        <w:tc>
          <w:tcPr>
            <w:tcW w:w="2693" w:type="dxa"/>
            <w:vAlign w:val="center"/>
          </w:tcPr>
          <w:p w:rsidR="004A3246" w:rsidRPr="00DF5452" w:rsidRDefault="004A3246" w:rsidP="00C77D5F">
            <w:pPr>
              <w:jc w:val="center"/>
              <w:rPr>
                <w:rFonts w:asciiTheme="majorBidi" w:hAnsiTheme="majorBidi" w:cstheme="majorBidi"/>
                <w:sz w:val="20"/>
                <w:szCs w:val="20"/>
                <w:lang w:val="id-ID"/>
              </w:rPr>
            </w:pPr>
            <m:oMath>
              <m:r>
                <w:rPr>
                  <w:rFonts w:ascii="Cambria Math" w:hAnsi="Cambria Math" w:cstheme="majorBidi"/>
                  <w:sz w:val="20"/>
                  <w:szCs w:val="20"/>
                  <w:lang w:val="id-ID"/>
                </w:rPr>
                <m:t>30,247</m:t>
              </m:r>
              <m:r>
                <w:rPr>
                  <w:rFonts w:ascii="Cambria Math" w:hAnsi="Cambria Math" w:cstheme="majorBidi"/>
                  <w:i/>
                  <w:position w:val="-4"/>
                  <w:sz w:val="20"/>
                  <w:szCs w:val="20"/>
                </w:rPr>
                <w:object w:dxaOrig="200" w:dyaOrig="240">
                  <v:shape id="_x0000_i1033" type="#_x0000_t75" style="width:9.95pt;height:13pt" o:ole="">
                    <v:imagedata r:id="rId18" o:title=""/>
                  </v:shape>
                  <o:OLEObject Type="Embed" ProgID="Equation.3" ShapeID="_x0000_i1033" DrawAspect="Content" ObjectID="_1513883319" r:id="rId30"/>
                </w:object>
              </m:r>
              <m:r>
                <w:rPr>
                  <w:rFonts w:ascii="Cambria Math" w:hAnsi="Cambria Math" w:cstheme="majorBidi"/>
                  <w:sz w:val="20"/>
                  <w:szCs w:val="20"/>
                </w:rPr>
                <m:t xml:space="preserve"> X</m:t>
              </m:r>
            </m:oMath>
            <w:r w:rsidRPr="00DF5452">
              <w:rPr>
                <w:rFonts w:asciiTheme="majorBidi" w:hAnsiTheme="majorBidi" w:cstheme="majorBidi"/>
                <w:sz w:val="20"/>
                <w:szCs w:val="20"/>
              </w:rPr>
              <w:t xml:space="preserve">  </w:t>
            </w:r>
            <w:r w:rsidRPr="00DF5452">
              <w:rPr>
                <w:rFonts w:asciiTheme="majorBidi" w:hAnsiTheme="majorBidi" w:cstheme="majorBidi"/>
                <w:position w:val="-4"/>
                <w:sz w:val="20"/>
                <w:szCs w:val="20"/>
              </w:rPr>
              <w:object w:dxaOrig="200" w:dyaOrig="240">
                <v:shape id="_x0000_i1034" type="#_x0000_t75" style="width:9.95pt;height:13pt" o:ole="">
                  <v:imagedata r:id="rId20" o:title=""/>
                </v:shape>
                <o:OLEObject Type="Embed" ProgID="Equation.3" ShapeID="_x0000_i1034" DrawAspect="Content" ObjectID="_1513883320" r:id="rId31"/>
              </w:object>
            </w:r>
            <m:oMath>
              <m:r>
                <w:rPr>
                  <w:rFonts w:ascii="Cambria Math" w:hAnsi="Cambria Math" w:cstheme="majorBidi"/>
                  <w:sz w:val="20"/>
                  <w:szCs w:val="20"/>
                  <w:lang w:val="id-ID"/>
                </w:rPr>
                <m:t>38,258</m:t>
              </m:r>
            </m:oMath>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Sedang</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17</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70,8%</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w:t>
            </w:r>
          </w:p>
        </w:tc>
        <w:tc>
          <w:tcPr>
            <w:tcW w:w="2693"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rPr>
                  <m:t>X &lt;</m:t>
                </m:r>
                <m:r>
                  <w:rPr>
                    <w:rFonts w:ascii="Cambria Math" w:hAnsi="Cambria Math" w:cstheme="majorBidi"/>
                    <w:sz w:val="20"/>
                    <w:szCs w:val="20"/>
                    <w:lang w:val="id-ID"/>
                  </w:rPr>
                  <m:t>30,247</m:t>
                </m:r>
              </m:oMath>
            </m:oMathPara>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 xml:space="preserve">Kurang </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4</w:t>
            </w:r>
          </w:p>
        </w:tc>
        <w:tc>
          <w:tcPr>
            <w:tcW w:w="155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16,7%</w:t>
            </w:r>
          </w:p>
        </w:tc>
      </w:tr>
    </w:tbl>
    <w:p w:rsidR="004A3246" w:rsidRPr="00DF5452" w:rsidRDefault="004A3246" w:rsidP="004A3246">
      <w:pPr>
        <w:ind w:left="284"/>
        <w:rPr>
          <w:rFonts w:asciiTheme="majorBidi" w:hAnsiTheme="majorBidi" w:cstheme="majorBidi"/>
          <w:i/>
          <w:iCs/>
          <w:sz w:val="20"/>
          <w:szCs w:val="20"/>
          <w:lang w:val="id-ID"/>
        </w:rPr>
      </w:pPr>
      <w:r w:rsidRPr="00DF5452">
        <w:rPr>
          <w:rFonts w:asciiTheme="majorBidi" w:hAnsiTheme="majorBidi" w:cstheme="majorBidi"/>
          <w:sz w:val="20"/>
          <w:szCs w:val="20"/>
          <w:lang w:val="id-ID"/>
        </w:rPr>
        <w:t xml:space="preserve">Sumber: Data Primer dioleh dari </w:t>
      </w:r>
      <w:r>
        <w:rPr>
          <w:rFonts w:asciiTheme="majorBidi" w:hAnsiTheme="majorBidi" w:cstheme="majorBidi"/>
          <w:i/>
          <w:iCs/>
          <w:sz w:val="20"/>
          <w:szCs w:val="20"/>
          <w:lang w:val="id-ID"/>
        </w:rPr>
        <w:t>lampiran 8</w:t>
      </w:r>
    </w:p>
    <w:p w:rsidR="004A3246" w:rsidRPr="00DF5452" w:rsidRDefault="004A3246" w:rsidP="004A3246">
      <w:pPr>
        <w:spacing w:after="0" w:line="480" w:lineRule="auto"/>
        <w:ind w:left="284" w:firstLine="567"/>
        <w:jc w:val="both"/>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 xml:space="preserve">Pada interval yang pertama diperoleh interval </w:t>
      </w:r>
      <m:oMath>
        <m:r>
          <m:rPr>
            <m:sty m:val="p"/>
          </m:rPr>
          <w:rPr>
            <w:rFonts w:ascii="Cambria Math" w:hAnsi="Cambria Math" w:cstheme="majorBidi"/>
            <w:sz w:val="24"/>
            <w:szCs w:val="24"/>
            <w:lang w:val="id-ID"/>
          </w:rPr>
          <w:br/>
        </m:r>
        <m:r>
          <w:rPr>
            <w:rFonts w:ascii="Cambria Math" w:hAnsi="Cambria Math" w:cstheme="majorBidi"/>
            <w:sz w:val="24"/>
            <w:szCs w:val="24"/>
            <w:lang w:val="id-ID"/>
          </w:rPr>
          <m:t>38,258&lt;</m:t>
        </m:r>
        <m:r>
          <w:rPr>
            <w:rFonts w:ascii="Cambria Math" w:hAnsi="Cambria Math" w:cstheme="majorBidi"/>
            <w:sz w:val="24"/>
            <w:szCs w:val="24"/>
          </w:rPr>
          <m:t>X</m:t>
        </m:r>
      </m:oMath>
      <w:r w:rsidRPr="00DF5452">
        <w:rPr>
          <w:rFonts w:asciiTheme="majorBidi" w:eastAsiaTheme="minorEastAsia" w:hAnsiTheme="majorBidi" w:cstheme="majorBidi"/>
          <w:sz w:val="24"/>
          <w:szCs w:val="24"/>
          <w:lang w:val="id-ID"/>
        </w:rPr>
        <w:t xml:space="preserve"> dengan jumlah frekuensi 3 siswa kelas VIIIA yang mempunyai gaya belajar visual yang baik. </w:t>
      </w:r>
      <w:r w:rsidRPr="00DF5452">
        <w:rPr>
          <w:rFonts w:asciiTheme="majorBidi" w:hAnsiTheme="majorBidi" w:cstheme="majorBidi"/>
          <w:sz w:val="24"/>
          <w:szCs w:val="24"/>
          <w:lang w:val="id-ID"/>
        </w:rPr>
        <w:t>Pada interval yang kedua diperoleh interval</w:t>
      </w:r>
      <w:r w:rsidRPr="00DF5452">
        <w:rPr>
          <w:rFonts w:asciiTheme="majorBidi" w:eastAsiaTheme="minorEastAsia" w:hAnsiTheme="majorBidi" w:cstheme="majorBidi"/>
          <w:sz w:val="24"/>
          <w:szCs w:val="24"/>
          <w:lang w:val="id-ID"/>
        </w:rPr>
        <w:t xml:space="preserve"> </w:t>
      </w:r>
      <m:oMath>
        <m:r>
          <w:rPr>
            <w:rFonts w:ascii="Cambria Math" w:hAnsi="Cambria Math" w:cstheme="majorBidi"/>
            <w:sz w:val="24"/>
            <w:szCs w:val="24"/>
            <w:lang w:val="id-ID"/>
          </w:rPr>
          <m:t>30,247</m:t>
        </m:r>
        <m:r>
          <w:rPr>
            <w:rFonts w:ascii="Cambria Math" w:hAnsi="Cambria Math" w:cstheme="majorBidi"/>
            <w:i/>
            <w:position w:val="-4"/>
            <w:sz w:val="24"/>
            <w:szCs w:val="24"/>
          </w:rPr>
          <w:object w:dxaOrig="200" w:dyaOrig="240">
            <v:shape id="_x0000_i1035" type="#_x0000_t75" style="width:9.95pt;height:13pt" o:ole="">
              <v:imagedata r:id="rId18" o:title=""/>
            </v:shape>
            <o:OLEObject Type="Embed" ProgID="Equation.3" ShapeID="_x0000_i1035" DrawAspect="Content" ObjectID="_1513883321" r:id="rId32"/>
          </w:object>
        </m:r>
        <m:r>
          <w:rPr>
            <w:rFonts w:ascii="Cambria Math" w:hAnsi="Cambria Math" w:cstheme="majorBidi"/>
            <w:sz w:val="24"/>
            <w:szCs w:val="24"/>
          </w:rPr>
          <m:t xml:space="preserve"> X</m:t>
        </m:r>
      </m:oMath>
      <w:r w:rsidRPr="00DF5452">
        <w:rPr>
          <w:rFonts w:asciiTheme="majorBidi" w:hAnsiTheme="majorBidi" w:cstheme="majorBidi"/>
          <w:sz w:val="24"/>
          <w:szCs w:val="24"/>
          <w:lang w:val="id-ID"/>
        </w:rPr>
        <w:t xml:space="preserve"> </w:t>
      </w:r>
      <w:r w:rsidRPr="00DF5452">
        <w:rPr>
          <w:rFonts w:asciiTheme="majorBidi" w:hAnsiTheme="majorBidi" w:cstheme="majorBidi"/>
          <w:position w:val="-4"/>
          <w:sz w:val="24"/>
          <w:szCs w:val="24"/>
        </w:rPr>
        <w:object w:dxaOrig="200" w:dyaOrig="240">
          <v:shape id="_x0000_i1036" type="#_x0000_t75" style="width:9.95pt;height:13pt" o:ole="">
            <v:imagedata r:id="rId20" o:title=""/>
          </v:shape>
          <o:OLEObject Type="Embed" ProgID="Equation.3" ShapeID="_x0000_i1036" DrawAspect="Content" ObjectID="_1513883322" r:id="rId33"/>
        </w:object>
      </w:r>
      <m:oMath>
        <m:r>
          <w:rPr>
            <w:rFonts w:ascii="Cambria Math" w:hAnsi="Cambria Math" w:cstheme="majorBidi"/>
            <w:sz w:val="24"/>
            <w:szCs w:val="24"/>
            <w:lang w:val="id-ID"/>
          </w:rPr>
          <m:t>38,258</m:t>
        </m:r>
      </m:oMath>
      <w:r w:rsidRPr="00DF5452">
        <w:rPr>
          <w:rFonts w:asciiTheme="majorBidi" w:eastAsiaTheme="minorEastAsia" w:hAnsiTheme="majorBidi" w:cstheme="majorBidi"/>
          <w:sz w:val="24"/>
          <w:szCs w:val="24"/>
          <w:lang w:val="id-ID"/>
        </w:rPr>
        <w:t xml:space="preserve"> dengan jumlah frekuensi 17 siswa kelas VIIIA yang mempunyai gaya belajar visual yang sedang.</w:t>
      </w:r>
      <w:r w:rsidRPr="00DF5452">
        <w:rPr>
          <w:rFonts w:asciiTheme="majorBidi" w:hAnsiTheme="majorBidi" w:cstheme="majorBidi"/>
          <w:sz w:val="24"/>
          <w:szCs w:val="24"/>
          <w:lang w:val="id-ID"/>
        </w:rPr>
        <w:t xml:space="preserve"> Pada interval yang ketiga </w:t>
      </w:r>
      <w:r w:rsidRPr="00DF5452">
        <w:rPr>
          <w:rFonts w:asciiTheme="majorBidi" w:hAnsiTheme="majorBidi" w:cstheme="majorBidi"/>
          <w:sz w:val="24"/>
          <w:szCs w:val="24"/>
          <w:lang w:val="id-ID"/>
        </w:rPr>
        <w:lastRenderedPageBreak/>
        <w:t>diperoleh interval</w:t>
      </w:r>
      <w:r w:rsidRPr="00DF5452">
        <w:rPr>
          <w:rFonts w:asciiTheme="majorBidi" w:eastAsiaTheme="minorEastAsia" w:hAnsiTheme="majorBidi" w:cstheme="majorBidi"/>
          <w:sz w:val="24"/>
          <w:szCs w:val="24"/>
          <w:lang w:val="id-ID"/>
        </w:rPr>
        <w:t xml:space="preserve"> </w:t>
      </w:r>
      <m:oMath>
        <m:r>
          <m:rPr>
            <m:sty m:val="p"/>
          </m:rPr>
          <w:rPr>
            <w:rFonts w:ascii="Cambria Math" w:hAnsi="Cambria Math" w:cstheme="majorBidi"/>
            <w:sz w:val="24"/>
            <w:szCs w:val="24"/>
          </w:rPr>
          <w:br/>
        </m:r>
        <m:r>
          <w:rPr>
            <w:rFonts w:ascii="Cambria Math" w:hAnsi="Cambria Math" w:cstheme="majorBidi"/>
            <w:sz w:val="24"/>
            <w:szCs w:val="24"/>
          </w:rPr>
          <m:t>X &lt;</m:t>
        </m:r>
        <m:r>
          <w:rPr>
            <w:rFonts w:ascii="Cambria Math" w:hAnsi="Cambria Math" w:cstheme="majorBidi"/>
            <w:sz w:val="24"/>
            <w:szCs w:val="24"/>
            <w:lang w:val="id-ID"/>
          </w:rPr>
          <m:t>30,247</m:t>
        </m:r>
      </m:oMath>
      <w:r w:rsidRPr="00DF5452">
        <w:rPr>
          <w:rFonts w:asciiTheme="majorBidi" w:eastAsiaTheme="minorEastAsia" w:hAnsiTheme="majorBidi" w:cstheme="majorBidi"/>
          <w:sz w:val="24"/>
          <w:szCs w:val="24"/>
          <w:lang w:val="id-ID"/>
        </w:rPr>
        <w:t xml:space="preserve"> dengan jumlah frekuensi 4 siswa kelas VIIIA yang mempunyai gaya belajar visual yang kurang. </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Dari penjelasan diatas dapat disimpulkan bahwa interval yang paling dominan adalah interval </w:t>
      </w:r>
      <m:oMath>
        <m:r>
          <w:rPr>
            <w:rFonts w:ascii="Cambria Math" w:hAnsi="Cambria Math" w:cstheme="majorBidi"/>
            <w:sz w:val="24"/>
            <w:szCs w:val="24"/>
            <w:lang w:val="id-ID"/>
          </w:rPr>
          <m:t>30,247</m:t>
        </m:r>
        <m:r>
          <w:rPr>
            <w:rFonts w:ascii="Cambria Math" w:hAnsi="Cambria Math" w:cstheme="majorBidi"/>
            <w:i/>
            <w:position w:val="-4"/>
            <w:sz w:val="24"/>
            <w:szCs w:val="24"/>
          </w:rPr>
          <w:object w:dxaOrig="200" w:dyaOrig="240">
            <v:shape id="_x0000_i1037" type="#_x0000_t75" style="width:9.95pt;height:13pt" o:ole="">
              <v:imagedata r:id="rId18" o:title=""/>
            </v:shape>
            <o:OLEObject Type="Embed" ProgID="Equation.3" ShapeID="_x0000_i1037" DrawAspect="Content" ObjectID="_1513883323" r:id="rId34"/>
          </w:object>
        </m:r>
        <m:r>
          <w:rPr>
            <w:rFonts w:ascii="Cambria Math" w:hAnsi="Cambria Math" w:cstheme="majorBidi"/>
            <w:sz w:val="24"/>
            <w:szCs w:val="24"/>
          </w:rPr>
          <m:t xml:space="preserve"> X</m:t>
        </m:r>
      </m:oMath>
      <w:r w:rsidRPr="00DF5452">
        <w:rPr>
          <w:rFonts w:asciiTheme="majorBidi" w:hAnsiTheme="majorBidi" w:cstheme="majorBidi"/>
          <w:sz w:val="24"/>
          <w:szCs w:val="24"/>
          <w:lang w:val="id-ID"/>
        </w:rPr>
        <w:t xml:space="preserve"> </w:t>
      </w:r>
      <w:r w:rsidRPr="00DF5452">
        <w:rPr>
          <w:rFonts w:asciiTheme="majorBidi" w:hAnsiTheme="majorBidi" w:cstheme="majorBidi"/>
          <w:position w:val="-4"/>
          <w:sz w:val="24"/>
          <w:szCs w:val="24"/>
        </w:rPr>
        <w:object w:dxaOrig="200" w:dyaOrig="240">
          <v:shape id="_x0000_i1038" type="#_x0000_t75" style="width:9.95pt;height:13pt" o:ole="">
            <v:imagedata r:id="rId20" o:title=""/>
          </v:shape>
          <o:OLEObject Type="Embed" ProgID="Equation.3" ShapeID="_x0000_i1038" DrawAspect="Content" ObjectID="_1513883324" r:id="rId35"/>
        </w:object>
      </w:r>
      <m:oMath>
        <m:r>
          <w:rPr>
            <w:rFonts w:ascii="Cambria Math" w:hAnsi="Cambria Math" w:cstheme="majorBidi"/>
            <w:sz w:val="24"/>
            <w:szCs w:val="24"/>
            <w:lang w:val="id-ID"/>
          </w:rPr>
          <m:t>38,258</m:t>
        </m:r>
      </m:oMath>
      <w:r w:rsidRPr="00DF5452">
        <w:rPr>
          <w:rFonts w:asciiTheme="majorBidi" w:eastAsiaTheme="minorEastAsia" w:hAnsiTheme="majorBidi" w:cstheme="majorBidi"/>
          <w:sz w:val="24"/>
          <w:szCs w:val="24"/>
          <w:lang w:val="id-ID"/>
        </w:rPr>
        <w:t xml:space="preserve"> dengan jumlah frekuensi 17 siswa atau </w:t>
      </w:r>
      <m:oMath>
        <m:r>
          <w:rPr>
            <w:rFonts w:ascii="Cambria Math" w:eastAsiaTheme="minorEastAsia" w:hAnsi="Cambria Math" w:cstheme="majorBidi"/>
            <w:sz w:val="24"/>
            <w:szCs w:val="24"/>
            <w:lang w:val="id-ID"/>
          </w:rPr>
          <m:t>70,8%</m:t>
        </m:r>
      </m:oMath>
      <w:r w:rsidRPr="00DF5452">
        <w:rPr>
          <w:rFonts w:asciiTheme="majorBidi" w:eastAsiaTheme="minorEastAsia" w:hAnsiTheme="majorBidi" w:cstheme="majorBidi"/>
          <w:sz w:val="24"/>
          <w:szCs w:val="24"/>
          <w:lang w:val="id-ID"/>
        </w:rPr>
        <w:t xml:space="preserve">  dengan  kategori gaya belajar visual sedang.</w:t>
      </w:r>
    </w:p>
    <w:p w:rsidR="004A3246" w:rsidRPr="00DF5452" w:rsidRDefault="004A3246" w:rsidP="004A3246">
      <w:pPr>
        <w:pStyle w:val="ListParagraph"/>
        <w:numPr>
          <w:ilvl w:val="0"/>
          <w:numId w:val="139"/>
        </w:numPr>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Auditorial</w:t>
      </w:r>
    </w:p>
    <w:p w:rsidR="004A3246" w:rsidRPr="00DF5452" w:rsidRDefault="004A3246" w:rsidP="004A3246">
      <w:pPr>
        <w:autoSpaceDE w:val="0"/>
        <w:autoSpaceDN w:val="0"/>
        <w:adjustRightInd w:val="0"/>
        <w:spacing w:after="0" w:line="480" w:lineRule="auto"/>
        <w:ind w:left="284" w:firstLine="567"/>
        <w:jc w:val="both"/>
        <w:rPr>
          <w:rFonts w:ascii="Times New Roman" w:hAnsi="Times New Roman" w:cs="Times New Roman"/>
          <w:sz w:val="24"/>
          <w:szCs w:val="24"/>
          <w:lang w:val="id-ID"/>
        </w:rPr>
      </w:pPr>
      <w:r w:rsidRPr="00DF5452">
        <w:rPr>
          <w:rFonts w:ascii="Times New Roman" w:hAnsi="Times New Roman" w:cs="Times New Roman"/>
          <w:sz w:val="24"/>
          <w:szCs w:val="24"/>
        </w:rPr>
        <w:t>Dari 10 pernyataan yang disajikan di</w:t>
      </w:r>
      <w:r w:rsidRPr="00DF5452">
        <w:rPr>
          <w:rFonts w:ascii="Times New Roman" w:hAnsi="Times New Roman" w:cs="Times New Roman"/>
          <w:sz w:val="24"/>
          <w:szCs w:val="24"/>
          <w:lang w:val="id-ID"/>
        </w:rPr>
        <w:t>dapatkan</w:t>
      </w:r>
      <w:r w:rsidRPr="00DF5452">
        <w:rPr>
          <w:rFonts w:ascii="Times New Roman" w:hAnsi="Times New Roman" w:cs="Times New Roman"/>
          <w:sz w:val="24"/>
          <w:szCs w:val="24"/>
        </w:rPr>
        <w:t xml:space="preserve"> skor tertinggi </w:t>
      </w:r>
      <w:r w:rsidRPr="00DF5452">
        <w:rPr>
          <w:rFonts w:ascii="Times New Roman" w:hAnsi="Times New Roman" w:cs="Times New Roman"/>
          <w:sz w:val="24"/>
          <w:szCs w:val="24"/>
          <w:lang w:val="id-ID"/>
        </w:rPr>
        <w:t>40</w:t>
      </w:r>
      <w:r w:rsidRPr="00DF5452">
        <w:rPr>
          <w:rFonts w:ascii="Times New Roman" w:hAnsi="Times New Roman" w:cs="Times New Roman"/>
          <w:sz w:val="24"/>
          <w:szCs w:val="24"/>
        </w:rPr>
        <w:t xml:space="preserve"> dan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 xml:space="preserve">terendah </w:t>
      </w:r>
      <w:r w:rsidRPr="00DF5452">
        <w:rPr>
          <w:rFonts w:ascii="Times New Roman" w:hAnsi="Times New Roman" w:cs="Times New Roman"/>
          <w:sz w:val="24"/>
          <w:szCs w:val="24"/>
          <w:lang w:val="id-ID"/>
        </w:rPr>
        <w:t>26</w:t>
      </w:r>
      <w:r w:rsidRPr="00DF5452">
        <w:rPr>
          <w:rFonts w:ascii="Times New Roman" w:hAnsi="Times New Roman" w:cs="Times New Roman"/>
          <w:sz w:val="24"/>
          <w:szCs w:val="24"/>
        </w:rPr>
        <w:t xml:space="preserve"> kemudian </w:t>
      </w:r>
      <w:r w:rsidRPr="00DF5452">
        <w:rPr>
          <w:rFonts w:ascii="Times New Roman" w:hAnsi="Times New Roman" w:cs="Times New Roman"/>
          <w:sz w:val="24"/>
          <w:szCs w:val="24"/>
          <w:lang w:val="id-ID"/>
        </w:rPr>
        <w:t xml:space="preserve">dikategorikan menjadi tiga kelas interval yaitu baik, sedang dan kurang. </w:t>
      </w:r>
      <w:r w:rsidRPr="00DF5452">
        <w:rPr>
          <w:rFonts w:asciiTheme="majorBidi" w:hAnsiTheme="majorBidi" w:cstheme="majorBidi"/>
          <w:sz w:val="24"/>
          <w:szCs w:val="24"/>
        </w:rPr>
        <w:t>Pengkategorian tersebut berdasarkan rumus</w:t>
      </w:r>
      <w:r w:rsidRPr="00DF5452">
        <w:rPr>
          <w:rFonts w:asciiTheme="majorBidi" w:hAnsiTheme="majorBidi" w:cstheme="majorBidi"/>
          <w:sz w:val="24"/>
          <w:szCs w:val="24"/>
          <w:lang w:val="id-ID"/>
        </w:rPr>
        <w:t xml:space="preserve"> yang menggunakan harga Mean dan Standar Deviasi sebagai berikut:</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Pr>
          <w:rFonts w:asciiTheme="majorBidi" w:hAnsiTheme="majorBidi" w:cstheme="majorBidi"/>
          <w:sz w:val="24"/>
          <w:szCs w:val="24"/>
          <w:lang w:val="id-ID"/>
        </w:rPr>
        <w:t>Baik</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lang w:val="id-ID"/>
        </w:rPr>
        <w:t>&lt;</w:t>
      </w:r>
      <w:r w:rsidRPr="00DF5452">
        <w:rPr>
          <w:rFonts w:asciiTheme="majorBidi" w:hAnsiTheme="majorBidi" w:cstheme="majorBidi"/>
          <w:sz w:val="24"/>
          <w:szCs w:val="24"/>
        </w:rPr>
        <w:t xml:space="preserve">  X</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rPr>
        <w:object w:dxaOrig="200" w:dyaOrig="240">
          <v:shape id="_x0000_i1039" type="#_x0000_t75" style="width:9.95pt;height:13pt" o:ole="">
            <v:imagedata r:id="rId18" o:title=""/>
          </v:shape>
          <o:OLEObject Type="Embed" ProgID="Equation.3" ShapeID="_x0000_i1039" DrawAspect="Content" ObjectID="_1513883325" r:id="rId36"/>
        </w:object>
      </w:r>
      <w:r w:rsidRPr="00DF5452">
        <w:rPr>
          <w:rFonts w:asciiTheme="majorBidi" w:hAnsiTheme="majorBidi" w:cstheme="majorBidi"/>
          <w:sz w:val="24"/>
          <w:szCs w:val="24"/>
        </w:rPr>
        <w:t xml:space="preserve"> X  </w:t>
      </w:r>
      <w:r w:rsidRPr="00DF5452">
        <w:rPr>
          <w:rFonts w:asciiTheme="majorBidi" w:hAnsiTheme="majorBidi" w:cstheme="majorBidi"/>
          <w:position w:val="-4"/>
          <w:sz w:val="24"/>
          <w:szCs w:val="24"/>
        </w:rPr>
        <w:object w:dxaOrig="200" w:dyaOrig="240">
          <v:shape id="_x0000_i1040" type="#_x0000_t75" style="width:9.95pt;height:13pt" o:ole="">
            <v:imagedata r:id="rId20" o:title=""/>
          </v:shape>
          <o:OLEObject Type="Embed" ProgID="Equation.3" ShapeID="_x0000_i1040" DrawAspect="Content" ObjectID="_1513883326" r:id="rId37"/>
        </w:object>
      </w:r>
      <w:r w:rsidRPr="00DF5452">
        <w:rPr>
          <w:rFonts w:asciiTheme="majorBidi" w:hAnsiTheme="majorBidi" w:cstheme="majorBidi"/>
          <w:sz w:val="24"/>
          <w:szCs w:val="24"/>
        </w:rPr>
        <w:t>Mean + SD</w:t>
      </w:r>
    </w:p>
    <w:p w:rsidR="004A3246" w:rsidRPr="00DF5452" w:rsidRDefault="004A3246" w:rsidP="004A3246">
      <w:pPr>
        <w:tabs>
          <w:tab w:val="left" w:pos="1080"/>
        </w:tabs>
        <w:spacing w:after="0" w:line="480" w:lineRule="auto"/>
        <w:ind w:left="284"/>
        <w:rPr>
          <w:rFonts w:asciiTheme="majorBidi" w:hAnsiTheme="majorBidi" w:cstheme="majorBidi"/>
          <w:sz w:val="24"/>
          <w:szCs w:val="24"/>
          <w:lang w:val="id-ID"/>
        </w:rPr>
      </w:pPr>
      <w:r w:rsidRPr="00DF5452">
        <w:rPr>
          <w:rFonts w:asciiTheme="majorBidi" w:hAnsiTheme="majorBidi" w:cstheme="majorBidi"/>
          <w:sz w:val="24"/>
          <w:szCs w:val="24"/>
          <w:lang w:val="id-ID"/>
        </w:rPr>
        <w:t>Kurang</w:t>
      </w:r>
      <w:r w:rsidRPr="00DF5452">
        <w:rPr>
          <w:rFonts w:asciiTheme="majorBidi" w:hAnsiTheme="majorBidi" w:cstheme="majorBidi"/>
          <w:sz w:val="24"/>
          <w:szCs w:val="24"/>
        </w:rPr>
        <w:tab/>
        <w:t>:  X &lt; Mean – SD</w:t>
      </w:r>
    </w:p>
    <w:p w:rsidR="004A3246" w:rsidRPr="00DF5452" w:rsidRDefault="004A3246" w:rsidP="004A3246">
      <w:pPr>
        <w:autoSpaceDE w:val="0"/>
        <w:autoSpaceDN w:val="0"/>
        <w:adjustRightInd w:val="0"/>
        <w:spacing w:after="0" w:line="480" w:lineRule="auto"/>
        <w:ind w:left="284"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Sehingga diperoleh interval untuk kategori gaya belajar auditorial:</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Pr>
          <w:rFonts w:asciiTheme="majorBidi" w:hAnsiTheme="majorBidi" w:cstheme="majorBidi"/>
          <w:sz w:val="24"/>
          <w:szCs w:val="24"/>
          <w:lang w:val="id-ID"/>
        </w:rPr>
        <w:t>Baik</w:t>
      </w:r>
      <w:r w:rsidRPr="00DF5452">
        <w:rPr>
          <w:rFonts w:asciiTheme="majorBidi" w:hAnsiTheme="majorBidi" w:cstheme="majorBidi"/>
          <w:sz w:val="24"/>
          <w:szCs w:val="24"/>
        </w:rPr>
        <w:tab/>
        <w:t xml:space="preserve">: </w:t>
      </w:r>
      <m:oMath>
        <m:r>
          <m:rPr>
            <m:sty m:val="p"/>
          </m:rPr>
          <w:rPr>
            <w:rFonts w:ascii="Cambria Math" w:hAnsi="Cambria Math" w:cs="Arial"/>
            <w:color w:val="000000"/>
            <w:sz w:val="24"/>
            <w:szCs w:val="24"/>
          </w:rPr>
          <m:t>33,75</m:t>
        </m:r>
        <m:r>
          <w:rPr>
            <w:rFonts w:ascii="Cambria Math" w:hAnsi="Cambria Math" w:cstheme="majorBidi"/>
            <w:sz w:val="24"/>
            <w:szCs w:val="24"/>
          </w:rPr>
          <m:t xml:space="preserve">+ </m:t>
        </m:r>
        <m:r>
          <m:rPr>
            <m:sty m:val="p"/>
          </m:rPr>
          <w:rPr>
            <w:rFonts w:ascii="Cambria Math" w:hAnsi="Cambria Math" w:cs="Arial"/>
            <w:color w:val="000000"/>
            <w:sz w:val="24"/>
            <w:szCs w:val="24"/>
          </w:rPr>
          <m:t>4,467</m:t>
        </m:r>
        <m:r>
          <w:rPr>
            <w:rFonts w:ascii="Cambria Math" w:hAnsi="Cambria Math" w:cstheme="majorBidi"/>
            <w:sz w:val="24"/>
            <w:szCs w:val="24"/>
            <w:lang w:val="id-ID"/>
          </w:rPr>
          <m:t>=38,217&lt;</m:t>
        </m:r>
        <m:r>
          <w:rPr>
            <w:rFonts w:ascii="Cambria Math" w:hAnsi="Cambria Math" w:cstheme="majorBidi"/>
            <w:sz w:val="24"/>
            <w:szCs w:val="24"/>
          </w:rPr>
          <m:t>X</m:t>
        </m:r>
      </m:oMath>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w:t>
      </w:r>
      <m:oMath>
        <m:r>
          <w:rPr>
            <w:rFonts w:ascii="Cambria Math" w:hAnsi="Cambria Math" w:cstheme="majorBidi"/>
            <w:sz w:val="24"/>
            <w:szCs w:val="24"/>
            <w:lang w:val="id-ID"/>
          </w:rPr>
          <m:t>29,283</m:t>
        </m:r>
        <m:r>
          <w:rPr>
            <w:rFonts w:ascii="Cambria Math" w:hAnsi="Cambria Math" w:cstheme="majorBidi"/>
            <w:i/>
            <w:position w:val="-4"/>
            <w:sz w:val="24"/>
            <w:szCs w:val="24"/>
          </w:rPr>
          <w:object w:dxaOrig="200" w:dyaOrig="240">
            <v:shape id="_x0000_i1041" type="#_x0000_t75" style="width:9.95pt;height:13pt" o:ole="">
              <v:imagedata r:id="rId18" o:title=""/>
            </v:shape>
            <o:OLEObject Type="Embed" ProgID="Equation.3" ShapeID="_x0000_i1041" DrawAspect="Content" ObjectID="_1513883327" r:id="rId38"/>
          </w:object>
        </m:r>
        <m:r>
          <w:rPr>
            <w:rFonts w:ascii="Cambria Math" w:hAnsi="Cambria Math" w:cstheme="majorBidi"/>
            <w:sz w:val="24"/>
            <w:szCs w:val="24"/>
          </w:rPr>
          <m:t xml:space="preserve"> X</m:t>
        </m:r>
      </m:oMath>
      <w:r w:rsidRPr="00DF5452">
        <w:rPr>
          <w:rFonts w:asciiTheme="majorBidi" w:hAnsiTheme="majorBidi" w:cstheme="majorBidi"/>
          <w:sz w:val="24"/>
          <w:szCs w:val="24"/>
        </w:rPr>
        <w:t xml:space="preserve">  </w:t>
      </w:r>
      <w:r w:rsidRPr="00DF5452">
        <w:rPr>
          <w:rFonts w:asciiTheme="majorBidi" w:hAnsiTheme="majorBidi" w:cstheme="majorBidi"/>
          <w:position w:val="-4"/>
          <w:sz w:val="24"/>
          <w:szCs w:val="24"/>
        </w:rPr>
        <w:object w:dxaOrig="200" w:dyaOrig="240">
          <v:shape id="_x0000_i1042" type="#_x0000_t75" style="width:9.95pt;height:13pt" o:ole="">
            <v:imagedata r:id="rId20" o:title=""/>
          </v:shape>
          <o:OLEObject Type="Embed" ProgID="Equation.3" ShapeID="_x0000_i1042" DrawAspect="Content" ObjectID="_1513883328" r:id="rId39"/>
        </w:object>
      </w:r>
      <m:oMath>
        <m:r>
          <w:rPr>
            <w:rFonts w:ascii="Cambria Math" w:hAnsi="Cambria Math" w:cstheme="majorBidi"/>
            <w:sz w:val="24"/>
            <w:szCs w:val="24"/>
            <w:lang w:val="id-ID"/>
          </w:rPr>
          <m:t>38,217</m:t>
        </m:r>
      </m:oMath>
    </w:p>
    <w:p w:rsidR="004A3246" w:rsidRPr="00DF5452" w:rsidRDefault="004A3246" w:rsidP="004A3246">
      <w:pPr>
        <w:tabs>
          <w:tab w:val="left" w:pos="1080"/>
        </w:tabs>
        <w:spacing w:after="0" w:line="480" w:lineRule="auto"/>
        <w:ind w:left="284"/>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Kurang</w:t>
      </w:r>
      <w:r w:rsidRPr="00DF5452">
        <w:rPr>
          <w:rFonts w:asciiTheme="majorBidi" w:hAnsiTheme="majorBidi" w:cstheme="majorBidi"/>
          <w:sz w:val="24"/>
          <w:szCs w:val="24"/>
        </w:rPr>
        <w:tab/>
        <w:t xml:space="preserve">:  </w:t>
      </w:r>
      <m:oMath>
        <m:r>
          <w:rPr>
            <w:rFonts w:ascii="Cambria Math" w:hAnsi="Cambria Math" w:cstheme="majorBidi"/>
            <w:sz w:val="24"/>
            <w:szCs w:val="24"/>
          </w:rPr>
          <m:t>X &lt;</m:t>
        </m:r>
        <m:r>
          <m:rPr>
            <m:sty m:val="p"/>
          </m:rPr>
          <w:rPr>
            <w:rFonts w:ascii="Cambria Math" w:hAnsi="Cambria Math" w:cs="Arial"/>
            <w:color w:val="000000"/>
            <w:sz w:val="24"/>
            <w:szCs w:val="24"/>
          </w:rPr>
          <m:t>33,75</m:t>
        </m:r>
        <m:r>
          <w:rPr>
            <w:rFonts w:ascii="Cambria Math" w:hAnsi="Cambria Math" w:cstheme="majorBidi"/>
            <w:sz w:val="24"/>
            <w:szCs w:val="24"/>
          </w:rPr>
          <m:t xml:space="preserve">- </m:t>
        </m:r>
        <m:r>
          <m:rPr>
            <m:sty m:val="p"/>
          </m:rPr>
          <w:rPr>
            <w:rFonts w:ascii="Cambria Math" w:hAnsi="Cambria Math" w:cs="Arial"/>
            <w:color w:val="000000"/>
            <w:sz w:val="24"/>
            <w:szCs w:val="24"/>
          </w:rPr>
          <m:t>4,467</m:t>
        </m:r>
        <m:r>
          <w:rPr>
            <w:rFonts w:ascii="Cambria Math" w:hAnsi="Cambria Math" w:cstheme="majorBidi"/>
            <w:sz w:val="24"/>
            <w:szCs w:val="24"/>
            <w:lang w:val="id-ID"/>
          </w:rPr>
          <m:t>=29,283</m:t>
        </m:r>
      </m:oMath>
    </w:p>
    <w:p w:rsidR="004A3246" w:rsidRPr="00DF5452" w:rsidRDefault="004A3246" w:rsidP="004A3246">
      <w:pPr>
        <w:spacing w:after="0" w:line="240" w:lineRule="auto"/>
        <w:ind w:left="284"/>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4.4</w:t>
      </w:r>
      <w:r w:rsidRPr="00DF5452">
        <w:rPr>
          <w:rFonts w:asciiTheme="majorBidi" w:eastAsiaTheme="minorEastAsia" w:hAnsiTheme="majorBidi" w:cstheme="majorBidi"/>
          <w:b/>
          <w:bCs/>
          <w:sz w:val="24"/>
          <w:szCs w:val="24"/>
          <w:lang w:val="id-ID"/>
        </w:rPr>
        <w:t xml:space="preserve"> Distribusi Frekuensi Kategori Gaya Belajar Auditorial</w:t>
      </w:r>
    </w:p>
    <w:tbl>
      <w:tblPr>
        <w:tblStyle w:val="TableGrid"/>
        <w:tblW w:w="0" w:type="auto"/>
        <w:tblInd w:w="392" w:type="dxa"/>
        <w:tblLook w:val="04A0" w:firstRow="1" w:lastRow="0" w:firstColumn="1" w:lastColumn="0" w:noHBand="0" w:noVBand="1"/>
      </w:tblPr>
      <w:tblGrid>
        <w:gridCol w:w="709"/>
        <w:gridCol w:w="2693"/>
        <w:gridCol w:w="1276"/>
        <w:gridCol w:w="1275"/>
        <w:gridCol w:w="1418"/>
      </w:tblGrid>
      <w:tr w:rsidR="004A3246" w:rsidRPr="00DF5452" w:rsidTr="00C77D5F">
        <w:tc>
          <w:tcPr>
            <w:tcW w:w="709"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No</w:t>
            </w:r>
          </w:p>
        </w:tc>
        <w:tc>
          <w:tcPr>
            <w:tcW w:w="2693"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Interval</w:t>
            </w:r>
          </w:p>
        </w:tc>
        <w:tc>
          <w:tcPr>
            <w:tcW w:w="1276"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Kategori</w:t>
            </w:r>
          </w:p>
        </w:tc>
        <w:tc>
          <w:tcPr>
            <w:tcW w:w="1275"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Frekuensi</w:t>
            </w:r>
          </w:p>
        </w:tc>
        <w:tc>
          <w:tcPr>
            <w:tcW w:w="1418"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Prosentase</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c>
          <w:tcPr>
            <w:tcW w:w="2693"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38,217&lt;</m:t>
                </m:r>
                <m:r>
                  <w:rPr>
                    <w:rFonts w:ascii="Cambria Math" w:hAnsi="Cambria Math" w:cstheme="majorBidi"/>
                    <w:sz w:val="20"/>
                    <w:szCs w:val="20"/>
                  </w:rPr>
                  <m:t>X</m:t>
                </m:r>
              </m:oMath>
            </m:oMathPara>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Baik</w:t>
            </w:r>
          </w:p>
        </w:tc>
        <w:tc>
          <w:tcPr>
            <w:tcW w:w="1275"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4</w:t>
            </w:r>
          </w:p>
        </w:tc>
        <w:tc>
          <w:tcPr>
            <w:tcW w:w="1418"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16,7%</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w:t>
            </w:r>
          </w:p>
        </w:tc>
        <w:tc>
          <w:tcPr>
            <w:tcW w:w="2693" w:type="dxa"/>
            <w:vAlign w:val="center"/>
          </w:tcPr>
          <w:p w:rsidR="004A3246" w:rsidRPr="00DF5452" w:rsidRDefault="004A3246" w:rsidP="00C77D5F">
            <w:pPr>
              <w:jc w:val="center"/>
              <w:rPr>
                <w:rFonts w:asciiTheme="majorBidi" w:hAnsiTheme="majorBidi" w:cstheme="majorBidi"/>
                <w:sz w:val="20"/>
                <w:szCs w:val="20"/>
                <w:lang w:val="id-ID"/>
              </w:rPr>
            </w:pPr>
            <m:oMath>
              <m:r>
                <w:rPr>
                  <w:rFonts w:ascii="Cambria Math" w:hAnsi="Cambria Math" w:cstheme="majorBidi"/>
                  <w:sz w:val="20"/>
                  <w:szCs w:val="20"/>
                  <w:lang w:val="id-ID"/>
                </w:rPr>
                <m:t>29,283</m:t>
              </m:r>
              <m:r>
                <w:rPr>
                  <w:rFonts w:ascii="Cambria Math" w:hAnsi="Cambria Math" w:cstheme="majorBidi"/>
                  <w:i/>
                  <w:position w:val="-4"/>
                  <w:sz w:val="20"/>
                  <w:szCs w:val="20"/>
                </w:rPr>
                <w:object w:dxaOrig="200" w:dyaOrig="240">
                  <v:shape id="_x0000_i1043" type="#_x0000_t75" style="width:9.95pt;height:13pt" o:ole="">
                    <v:imagedata r:id="rId18" o:title=""/>
                  </v:shape>
                  <o:OLEObject Type="Embed" ProgID="Equation.3" ShapeID="_x0000_i1043" DrawAspect="Content" ObjectID="_1513883329" r:id="rId40"/>
                </w:object>
              </m:r>
              <m:r>
                <w:rPr>
                  <w:rFonts w:ascii="Cambria Math" w:hAnsi="Cambria Math" w:cstheme="majorBidi"/>
                  <w:sz w:val="20"/>
                  <w:szCs w:val="20"/>
                </w:rPr>
                <m:t xml:space="preserve"> X</m:t>
              </m:r>
            </m:oMath>
            <w:r w:rsidRPr="00DF5452">
              <w:rPr>
                <w:rFonts w:asciiTheme="majorBidi" w:hAnsiTheme="majorBidi" w:cstheme="majorBidi"/>
                <w:sz w:val="20"/>
                <w:szCs w:val="20"/>
              </w:rPr>
              <w:t xml:space="preserve">  </w:t>
            </w:r>
            <w:r w:rsidRPr="00DF5452">
              <w:rPr>
                <w:rFonts w:asciiTheme="majorBidi" w:hAnsiTheme="majorBidi" w:cstheme="majorBidi"/>
                <w:position w:val="-4"/>
                <w:sz w:val="20"/>
                <w:szCs w:val="20"/>
              </w:rPr>
              <w:object w:dxaOrig="200" w:dyaOrig="240">
                <v:shape id="_x0000_i1044" type="#_x0000_t75" style="width:9.95pt;height:13pt" o:ole="">
                  <v:imagedata r:id="rId20" o:title=""/>
                </v:shape>
                <o:OLEObject Type="Embed" ProgID="Equation.3" ShapeID="_x0000_i1044" DrawAspect="Content" ObjectID="_1513883330" r:id="rId41"/>
              </w:object>
            </w:r>
            <m:oMath>
              <m:r>
                <w:rPr>
                  <w:rFonts w:ascii="Cambria Math" w:hAnsi="Cambria Math" w:cstheme="majorBidi"/>
                  <w:sz w:val="20"/>
                  <w:szCs w:val="20"/>
                  <w:lang w:val="id-ID"/>
                </w:rPr>
                <m:t>38,217</m:t>
              </m:r>
            </m:oMath>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Sedang</w:t>
            </w:r>
          </w:p>
        </w:tc>
        <w:tc>
          <w:tcPr>
            <w:tcW w:w="1275"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19</w:t>
            </w:r>
          </w:p>
        </w:tc>
        <w:tc>
          <w:tcPr>
            <w:tcW w:w="1418"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79,2%</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w:t>
            </w:r>
          </w:p>
        </w:tc>
        <w:tc>
          <w:tcPr>
            <w:tcW w:w="2693"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rPr>
                  <m:t>X &lt;</m:t>
                </m:r>
                <m:r>
                  <w:rPr>
                    <w:rFonts w:ascii="Cambria Math" w:hAnsi="Cambria Math" w:cstheme="majorBidi"/>
                    <w:sz w:val="20"/>
                    <w:szCs w:val="20"/>
                    <w:lang w:val="id-ID"/>
                  </w:rPr>
                  <m:t>29,283</m:t>
                </m:r>
              </m:oMath>
            </m:oMathPara>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Kurang</w:t>
            </w:r>
          </w:p>
        </w:tc>
        <w:tc>
          <w:tcPr>
            <w:tcW w:w="1275"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c>
          <w:tcPr>
            <w:tcW w:w="1418"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4,2%</w:t>
            </w:r>
          </w:p>
        </w:tc>
      </w:tr>
    </w:tbl>
    <w:p w:rsidR="004A3246" w:rsidRPr="00DF5452" w:rsidRDefault="004A3246" w:rsidP="004A3246">
      <w:pPr>
        <w:ind w:left="284"/>
        <w:rPr>
          <w:rFonts w:asciiTheme="majorBidi" w:hAnsiTheme="majorBidi" w:cstheme="majorBidi"/>
          <w:i/>
          <w:iCs/>
          <w:sz w:val="20"/>
          <w:szCs w:val="20"/>
          <w:lang w:val="id-ID"/>
        </w:rPr>
      </w:pPr>
      <w:r w:rsidRPr="00DF5452">
        <w:rPr>
          <w:rFonts w:asciiTheme="majorBidi" w:hAnsiTheme="majorBidi" w:cstheme="majorBidi"/>
          <w:sz w:val="20"/>
          <w:szCs w:val="20"/>
          <w:lang w:val="id-ID"/>
        </w:rPr>
        <w:t xml:space="preserve">Sumber: Data Primer dioleh dari </w:t>
      </w:r>
      <w:r>
        <w:rPr>
          <w:rFonts w:asciiTheme="majorBidi" w:hAnsiTheme="majorBidi" w:cstheme="majorBidi"/>
          <w:i/>
          <w:iCs/>
          <w:sz w:val="20"/>
          <w:szCs w:val="20"/>
          <w:lang w:val="id-ID"/>
        </w:rPr>
        <w:t>lampiran 8</w:t>
      </w:r>
    </w:p>
    <w:p w:rsidR="004A3246" w:rsidRPr="00DF5452" w:rsidRDefault="004A3246" w:rsidP="004A3246">
      <w:pPr>
        <w:spacing w:after="0" w:line="480" w:lineRule="auto"/>
        <w:ind w:left="284" w:firstLine="567"/>
        <w:jc w:val="both"/>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 xml:space="preserve">Pada interval yang pertama diperoleh interval </w:t>
      </w:r>
      <m:oMath>
        <m:r>
          <m:rPr>
            <m:sty m:val="p"/>
          </m:rPr>
          <w:rPr>
            <w:rFonts w:ascii="Cambria Math" w:hAnsi="Cambria Math" w:cstheme="majorBidi"/>
            <w:sz w:val="24"/>
            <w:szCs w:val="24"/>
            <w:lang w:val="id-ID"/>
          </w:rPr>
          <w:br/>
        </m:r>
        <m:r>
          <w:rPr>
            <w:rFonts w:ascii="Cambria Math" w:hAnsi="Cambria Math" w:cstheme="majorBidi"/>
            <w:sz w:val="24"/>
            <w:szCs w:val="24"/>
            <w:lang w:val="id-ID"/>
          </w:rPr>
          <m:t>38,217&lt;</m:t>
        </m:r>
        <m:r>
          <w:rPr>
            <w:rFonts w:ascii="Cambria Math" w:hAnsi="Cambria Math" w:cstheme="majorBidi"/>
            <w:sz w:val="24"/>
            <w:szCs w:val="24"/>
          </w:rPr>
          <m:t>X</m:t>
        </m:r>
      </m:oMath>
      <w:r w:rsidRPr="00DF5452">
        <w:rPr>
          <w:rFonts w:asciiTheme="majorBidi" w:eastAsiaTheme="minorEastAsia" w:hAnsiTheme="majorBidi" w:cstheme="majorBidi"/>
          <w:sz w:val="24"/>
          <w:szCs w:val="24"/>
          <w:lang w:val="id-ID"/>
        </w:rPr>
        <w:t xml:space="preserve"> dengan jumlah frekuensi 4 siswa kelas VIIIA yang mempunyai </w:t>
      </w:r>
      <w:r w:rsidRPr="00DF5452">
        <w:rPr>
          <w:rFonts w:asciiTheme="majorBidi" w:eastAsiaTheme="minorEastAsia" w:hAnsiTheme="majorBidi" w:cstheme="majorBidi"/>
          <w:sz w:val="24"/>
          <w:szCs w:val="24"/>
          <w:lang w:val="id-ID"/>
        </w:rPr>
        <w:lastRenderedPageBreak/>
        <w:t xml:space="preserve">gaya belajar auditorial yang baik. </w:t>
      </w:r>
      <w:r w:rsidRPr="00DF5452">
        <w:rPr>
          <w:rFonts w:asciiTheme="majorBidi" w:hAnsiTheme="majorBidi" w:cstheme="majorBidi"/>
          <w:sz w:val="24"/>
          <w:szCs w:val="24"/>
          <w:lang w:val="id-ID"/>
        </w:rPr>
        <w:t xml:space="preserve">Pada interval yang kedua diperoleh interval </w:t>
      </w:r>
      <m:oMath>
        <m:r>
          <w:rPr>
            <w:rFonts w:ascii="Cambria Math" w:hAnsi="Cambria Math" w:cstheme="majorBidi"/>
            <w:sz w:val="24"/>
            <w:szCs w:val="24"/>
            <w:lang w:val="id-ID"/>
          </w:rPr>
          <m:t>29,283</m:t>
        </m:r>
        <m:r>
          <w:rPr>
            <w:rFonts w:ascii="Cambria Math" w:hAnsi="Cambria Math" w:cstheme="majorBidi"/>
            <w:i/>
            <w:position w:val="-4"/>
            <w:sz w:val="24"/>
            <w:szCs w:val="24"/>
          </w:rPr>
          <w:object w:dxaOrig="200" w:dyaOrig="240">
            <v:shape id="_x0000_i1045" type="#_x0000_t75" style="width:9.95pt;height:13pt" o:ole="">
              <v:imagedata r:id="rId18" o:title=""/>
            </v:shape>
            <o:OLEObject Type="Embed" ProgID="Equation.3" ShapeID="_x0000_i1045" DrawAspect="Content" ObjectID="_1513883331" r:id="rId42"/>
          </w:object>
        </m:r>
        <m:r>
          <w:rPr>
            <w:rFonts w:ascii="Cambria Math" w:hAnsi="Cambria Math" w:cstheme="majorBidi"/>
            <w:sz w:val="24"/>
            <w:szCs w:val="24"/>
          </w:rPr>
          <m:t xml:space="preserve"> X</m:t>
        </m:r>
      </m:oMath>
      <w:r w:rsidRPr="00DF5452">
        <w:rPr>
          <w:rFonts w:asciiTheme="majorBidi" w:hAnsiTheme="majorBidi" w:cstheme="majorBidi"/>
          <w:sz w:val="24"/>
          <w:szCs w:val="24"/>
        </w:rPr>
        <w:t xml:space="preserve">  </w:t>
      </w:r>
      <w:r w:rsidRPr="00DF5452">
        <w:rPr>
          <w:rFonts w:asciiTheme="majorBidi" w:hAnsiTheme="majorBidi" w:cstheme="majorBidi"/>
          <w:position w:val="-4"/>
          <w:sz w:val="24"/>
          <w:szCs w:val="24"/>
        </w:rPr>
        <w:object w:dxaOrig="200" w:dyaOrig="240">
          <v:shape id="_x0000_i1046" type="#_x0000_t75" style="width:9.95pt;height:13pt" o:ole="">
            <v:imagedata r:id="rId20" o:title=""/>
          </v:shape>
          <o:OLEObject Type="Embed" ProgID="Equation.3" ShapeID="_x0000_i1046" DrawAspect="Content" ObjectID="_1513883332" r:id="rId43"/>
        </w:object>
      </w:r>
      <m:oMath>
        <m:r>
          <w:rPr>
            <w:rFonts w:ascii="Cambria Math" w:hAnsi="Cambria Math" w:cstheme="majorBidi"/>
            <w:sz w:val="24"/>
            <w:szCs w:val="24"/>
            <w:lang w:val="id-ID"/>
          </w:rPr>
          <m:t>38,217</m:t>
        </m:r>
      </m:oMath>
      <w:r w:rsidRPr="00DF5452">
        <w:rPr>
          <w:rFonts w:asciiTheme="majorBidi" w:eastAsiaTheme="minorEastAsia" w:hAnsiTheme="majorBidi" w:cstheme="majorBidi"/>
          <w:sz w:val="24"/>
          <w:szCs w:val="24"/>
          <w:lang w:val="id-ID"/>
        </w:rPr>
        <w:t>dengan jumlah frekuensi 19 siswa kelas VIIIA yang mempunyai gaya belajar auditorial yang sedang.</w:t>
      </w:r>
      <w:r w:rsidRPr="00DF5452">
        <w:rPr>
          <w:rFonts w:asciiTheme="majorBidi" w:hAnsiTheme="majorBidi" w:cstheme="majorBidi"/>
          <w:sz w:val="24"/>
          <w:szCs w:val="24"/>
          <w:lang w:val="id-ID"/>
        </w:rPr>
        <w:t xml:space="preserve"> Pada interval yang ketiga diperoleh interval</w:t>
      </w:r>
      <w:r w:rsidRPr="00DF5452">
        <w:rPr>
          <w:rFonts w:asciiTheme="majorBidi" w:eastAsiaTheme="minorEastAsia" w:hAnsiTheme="majorBidi" w:cstheme="majorBidi"/>
          <w:sz w:val="24"/>
          <w:szCs w:val="24"/>
          <w:lang w:val="id-ID"/>
        </w:rPr>
        <w:t xml:space="preserve"> </w:t>
      </w:r>
      <m:oMath>
        <m:r>
          <w:rPr>
            <w:rFonts w:ascii="Cambria Math" w:hAnsi="Cambria Math" w:cstheme="majorBidi"/>
            <w:sz w:val="24"/>
            <w:szCs w:val="24"/>
          </w:rPr>
          <m:t>X &lt;</m:t>
        </m:r>
        <m:r>
          <w:rPr>
            <w:rFonts w:ascii="Cambria Math" w:hAnsi="Cambria Math" w:cstheme="majorBidi"/>
            <w:sz w:val="24"/>
            <w:szCs w:val="24"/>
            <w:lang w:val="id-ID"/>
          </w:rPr>
          <m:t>29,283</m:t>
        </m:r>
      </m:oMath>
      <w:r w:rsidRPr="00DF5452">
        <w:rPr>
          <w:rFonts w:asciiTheme="majorBidi" w:eastAsiaTheme="minorEastAsia" w:hAnsiTheme="majorBidi" w:cstheme="majorBidi"/>
          <w:sz w:val="24"/>
          <w:szCs w:val="24"/>
          <w:lang w:val="id-ID"/>
        </w:rPr>
        <w:t xml:space="preserve"> dengan jumlah frekuensi 1 siswa kelas VIIIA yang mempunyai gaya belajar auditorial yang kurang. </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Dari penjelasan diatas dapat disimpulkan bahwa interval yang paling dominan adalah interval </w:t>
      </w:r>
      <m:oMath>
        <m:r>
          <w:rPr>
            <w:rFonts w:ascii="Cambria Math" w:hAnsi="Cambria Math" w:cstheme="majorBidi"/>
            <w:sz w:val="24"/>
            <w:szCs w:val="24"/>
            <w:lang w:val="id-ID"/>
          </w:rPr>
          <m:t>29,283</m:t>
        </m:r>
        <m:r>
          <w:rPr>
            <w:rFonts w:ascii="Cambria Math" w:hAnsi="Cambria Math" w:cstheme="majorBidi"/>
            <w:i/>
            <w:position w:val="-4"/>
            <w:sz w:val="24"/>
            <w:szCs w:val="24"/>
          </w:rPr>
          <w:object w:dxaOrig="200" w:dyaOrig="240">
            <v:shape id="_x0000_i1047" type="#_x0000_t75" style="width:9.95pt;height:13pt" o:ole="">
              <v:imagedata r:id="rId18" o:title=""/>
            </v:shape>
            <o:OLEObject Type="Embed" ProgID="Equation.3" ShapeID="_x0000_i1047" DrawAspect="Content" ObjectID="_1513883333" r:id="rId44"/>
          </w:object>
        </m:r>
        <m:r>
          <w:rPr>
            <w:rFonts w:ascii="Cambria Math" w:hAnsi="Cambria Math" w:cstheme="majorBidi"/>
            <w:sz w:val="24"/>
            <w:szCs w:val="24"/>
          </w:rPr>
          <m:t xml:space="preserve"> X</m:t>
        </m:r>
      </m:oMath>
      <w:r w:rsidRPr="00DF5452">
        <w:rPr>
          <w:rFonts w:asciiTheme="majorBidi" w:hAnsiTheme="majorBidi" w:cstheme="majorBidi"/>
          <w:sz w:val="24"/>
          <w:szCs w:val="24"/>
        </w:rPr>
        <w:t xml:space="preserve">  </w:t>
      </w:r>
      <w:r w:rsidRPr="00DF5452">
        <w:rPr>
          <w:rFonts w:asciiTheme="majorBidi" w:hAnsiTheme="majorBidi" w:cstheme="majorBidi"/>
          <w:position w:val="-4"/>
          <w:sz w:val="24"/>
          <w:szCs w:val="24"/>
        </w:rPr>
        <w:object w:dxaOrig="200" w:dyaOrig="240">
          <v:shape id="_x0000_i1048" type="#_x0000_t75" style="width:9.95pt;height:13pt" o:ole="">
            <v:imagedata r:id="rId20" o:title=""/>
          </v:shape>
          <o:OLEObject Type="Embed" ProgID="Equation.3" ShapeID="_x0000_i1048" DrawAspect="Content" ObjectID="_1513883334" r:id="rId45"/>
        </w:object>
      </w:r>
      <m:oMath>
        <m:r>
          <w:rPr>
            <w:rFonts w:ascii="Cambria Math" w:hAnsi="Cambria Math" w:cstheme="majorBidi"/>
            <w:sz w:val="24"/>
            <w:szCs w:val="24"/>
            <w:lang w:val="id-ID"/>
          </w:rPr>
          <m:t>38,217</m:t>
        </m:r>
      </m:oMath>
      <w:r w:rsidRPr="00DF5452">
        <w:rPr>
          <w:rFonts w:asciiTheme="majorBidi" w:eastAsiaTheme="minorEastAsia" w:hAnsiTheme="majorBidi" w:cstheme="majorBidi"/>
          <w:sz w:val="24"/>
          <w:szCs w:val="24"/>
          <w:lang w:val="id-ID"/>
        </w:rPr>
        <w:t xml:space="preserve"> dengan jumlah frekuensi 19 siswa atau </w:t>
      </w:r>
      <m:oMath>
        <m:r>
          <w:rPr>
            <w:rFonts w:ascii="Cambria Math" w:eastAsiaTheme="minorEastAsia" w:hAnsi="Cambria Math" w:cstheme="majorBidi"/>
            <w:sz w:val="24"/>
            <w:szCs w:val="24"/>
            <w:lang w:val="id-ID"/>
          </w:rPr>
          <m:t>79,2%</m:t>
        </m:r>
      </m:oMath>
      <w:r w:rsidRPr="00DF5452">
        <w:rPr>
          <w:rFonts w:asciiTheme="majorBidi" w:eastAsiaTheme="minorEastAsia" w:hAnsiTheme="majorBidi" w:cstheme="majorBidi"/>
          <w:sz w:val="24"/>
          <w:szCs w:val="24"/>
          <w:lang w:val="id-ID"/>
        </w:rPr>
        <w:t xml:space="preserve">  dengan  kategori gaya belajar auditorial sedang.</w:t>
      </w:r>
    </w:p>
    <w:p w:rsidR="004A3246" w:rsidRPr="00DF5452" w:rsidRDefault="004A3246" w:rsidP="004A3246">
      <w:pPr>
        <w:pStyle w:val="ListParagraph"/>
        <w:numPr>
          <w:ilvl w:val="0"/>
          <w:numId w:val="139"/>
        </w:numPr>
        <w:spacing w:after="0" w:line="480" w:lineRule="auto"/>
        <w:ind w:left="709" w:hanging="426"/>
        <w:rPr>
          <w:rFonts w:asciiTheme="majorBidi" w:hAnsiTheme="majorBidi" w:cstheme="majorBidi"/>
          <w:sz w:val="24"/>
          <w:szCs w:val="24"/>
          <w:lang w:val="id-ID"/>
        </w:rPr>
      </w:pPr>
      <w:r w:rsidRPr="00DF5452">
        <w:rPr>
          <w:rFonts w:asciiTheme="majorBidi" w:hAnsiTheme="majorBidi" w:cstheme="majorBidi"/>
          <w:sz w:val="24"/>
          <w:szCs w:val="24"/>
          <w:lang w:val="id-ID"/>
        </w:rPr>
        <w:t>Kinestetik</w:t>
      </w:r>
    </w:p>
    <w:p w:rsidR="004A3246" w:rsidRPr="00DF5452" w:rsidRDefault="004A3246" w:rsidP="004A3246">
      <w:pPr>
        <w:autoSpaceDE w:val="0"/>
        <w:autoSpaceDN w:val="0"/>
        <w:adjustRightInd w:val="0"/>
        <w:spacing w:after="0" w:line="480" w:lineRule="auto"/>
        <w:ind w:left="284" w:firstLine="567"/>
        <w:jc w:val="both"/>
        <w:rPr>
          <w:rFonts w:ascii="Times New Roman" w:hAnsi="Times New Roman" w:cs="Times New Roman"/>
          <w:sz w:val="24"/>
          <w:szCs w:val="24"/>
          <w:lang w:val="id-ID"/>
        </w:rPr>
      </w:pPr>
      <w:r w:rsidRPr="00DF5452">
        <w:rPr>
          <w:rFonts w:ascii="Times New Roman" w:hAnsi="Times New Roman" w:cs="Times New Roman"/>
          <w:sz w:val="24"/>
          <w:szCs w:val="24"/>
        </w:rPr>
        <w:t>Dari 10 pernyataan yang disajikan di</w:t>
      </w:r>
      <w:r w:rsidRPr="00DF5452">
        <w:rPr>
          <w:rFonts w:ascii="Times New Roman" w:hAnsi="Times New Roman" w:cs="Times New Roman"/>
          <w:sz w:val="24"/>
          <w:szCs w:val="24"/>
          <w:lang w:val="id-ID"/>
        </w:rPr>
        <w:t>dapatkan</w:t>
      </w:r>
      <w:r w:rsidRPr="00DF5452">
        <w:rPr>
          <w:rFonts w:ascii="Times New Roman" w:hAnsi="Times New Roman" w:cs="Times New Roman"/>
          <w:sz w:val="24"/>
          <w:szCs w:val="24"/>
        </w:rPr>
        <w:t xml:space="preserve"> skor tertinggi </w:t>
      </w:r>
      <w:r w:rsidRPr="00DF5452">
        <w:rPr>
          <w:rFonts w:ascii="Times New Roman" w:hAnsi="Times New Roman" w:cs="Times New Roman"/>
          <w:sz w:val="24"/>
          <w:szCs w:val="24"/>
          <w:lang w:val="id-ID"/>
        </w:rPr>
        <w:t xml:space="preserve">36 </w:t>
      </w:r>
      <w:r w:rsidRPr="00DF5452">
        <w:rPr>
          <w:rFonts w:ascii="Times New Roman" w:hAnsi="Times New Roman" w:cs="Times New Roman"/>
          <w:sz w:val="24"/>
          <w:szCs w:val="24"/>
        </w:rPr>
        <w:t>dan</w:t>
      </w:r>
      <w:r w:rsidRPr="00DF5452">
        <w:rPr>
          <w:rFonts w:ascii="Times New Roman" w:hAnsi="Times New Roman" w:cs="Times New Roman"/>
          <w:sz w:val="24"/>
          <w:szCs w:val="24"/>
          <w:lang w:val="id-ID"/>
        </w:rPr>
        <w:t xml:space="preserve"> </w:t>
      </w:r>
      <w:r w:rsidRPr="00DF5452">
        <w:rPr>
          <w:rFonts w:ascii="Times New Roman" w:hAnsi="Times New Roman" w:cs="Times New Roman"/>
          <w:sz w:val="24"/>
          <w:szCs w:val="24"/>
        </w:rPr>
        <w:t xml:space="preserve">terendah </w:t>
      </w:r>
      <w:r w:rsidRPr="00DF5452">
        <w:rPr>
          <w:rFonts w:ascii="Times New Roman" w:hAnsi="Times New Roman" w:cs="Times New Roman"/>
          <w:sz w:val="24"/>
          <w:szCs w:val="24"/>
          <w:lang w:val="id-ID"/>
        </w:rPr>
        <w:t>21</w:t>
      </w:r>
      <w:r w:rsidRPr="00DF5452">
        <w:rPr>
          <w:rFonts w:ascii="Times New Roman" w:hAnsi="Times New Roman" w:cs="Times New Roman"/>
          <w:sz w:val="24"/>
          <w:szCs w:val="24"/>
        </w:rPr>
        <w:t xml:space="preserve"> kemudian </w:t>
      </w:r>
      <w:r w:rsidRPr="00DF5452">
        <w:rPr>
          <w:rFonts w:ascii="Times New Roman" w:hAnsi="Times New Roman" w:cs="Times New Roman"/>
          <w:sz w:val="24"/>
          <w:szCs w:val="24"/>
          <w:lang w:val="id-ID"/>
        </w:rPr>
        <w:t xml:space="preserve">dikategorikan menjadi tiga kelas interval yaitu baik, sedang dan kurang. </w:t>
      </w:r>
      <w:r w:rsidRPr="00DF5452">
        <w:rPr>
          <w:rFonts w:asciiTheme="majorBidi" w:hAnsiTheme="majorBidi" w:cstheme="majorBidi"/>
          <w:sz w:val="24"/>
          <w:szCs w:val="24"/>
        </w:rPr>
        <w:t>Pengkategorian tersebut berdasarkan rumus</w:t>
      </w:r>
      <w:r w:rsidRPr="00DF5452">
        <w:rPr>
          <w:rFonts w:asciiTheme="majorBidi" w:hAnsiTheme="majorBidi" w:cstheme="majorBidi"/>
          <w:sz w:val="24"/>
          <w:szCs w:val="24"/>
          <w:lang w:val="id-ID"/>
        </w:rPr>
        <w:t xml:space="preserve"> yang menggunakan harga Mean dan Standar Deviasi sebagai berikut:</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rPr>
        <w:t>Tinggi</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lang w:val="id-ID"/>
        </w:rPr>
        <w:t>&lt;</w:t>
      </w:r>
      <w:r w:rsidRPr="00DF5452">
        <w:rPr>
          <w:rFonts w:asciiTheme="majorBidi" w:hAnsiTheme="majorBidi" w:cstheme="majorBidi"/>
          <w:sz w:val="24"/>
          <w:szCs w:val="24"/>
        </w:rPr>
        <w:t xml:space="preserve">  X</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rPr>
        <w:object w:dxaOrig="200" w:dyaOrig="240">
          <v:shape id="_x0000_i1049" type="#_x0000_t75" style="width:9.95pt;height:13pt" o:ole="">
            <v:imagedata r:id="rId18" o:title=""/>
          </v:shape>
          <o:OLEObject Type="Embed" ProgID="Equation.3" ShapeID="_x0000_i1049" DrawAspect="Content" ObjectID="_1513883335" r:id="rId46"/>
        </w:object>
      </w:r>
      <w:r w:rsidRPr="00DF5452">
        <w:rPr>
          <w:rFonts w:asciiTheme="majorBidi" w:hAnsiTheme="majorBidi" w:cstheme="majorBidi"/>
          <w:sz w:val="24"/>
          <w:szCs w:val="24"/>
        </w:rPr>
        <w:t xml:space="preserve"> X  </w:t>
      </w:r>
      <w:r w:rsidRPr="00DF5452">
        <w:rPr>
          <w:rFonts w:asciiTheme="majorBidi" w:hAnsiTheme="majorBidi" w:cstheme="majorBidi"/>
          <w:position w:val="-4"/>
          <w:sz w:val="24"/>
          <w:szCs w:val="24"/>
        </w:rPr>
        <w:object w:dxaOrig="200" w:dyaOrig="240">
          <v:shape id="_x0000_i1050" type="#_x0000_t75" style="width:9.95pt;height:13pt" o:ole="">
            <v:imagedata r:id="rId20" o:title=""/>
          </v:shape>
          <o:OLEObject Type="Embed" ProgID="Equation.3" ShapeID="_x0000_i1050" DrawAspect="Content" ObjectID="_1513883336" r:id="rId47"/>
        </w:object>
      </w:r>
      <w:r w:rsidRPr="00DF5452">
        <w:rPr>
          <w:rFonts w:asciiTheme="majorBidi" w:hAnsiTheme="majorBidi" w:cstheme="majorBidi"/>
          <w:sz w:val="24"/>
          <w:szCs w:val="24"/>
        </w:rPr>
        <w:t>Mean + SD</w:t>
      </w:r>
    </w:p>
    <w:p w:rsidR="004A3246" w:rsidRPr="00DF5452" w:rsidRDefault="004A3246" w:rsidP="004A3246">
      <w:pPr>
        <w:tabs>
          <w:tab w:val="left" w:pos="1080"/>
        </w:tabs>
        <w:spacing w:after="0" w:line="480" w:lineRule="auto"/>
        <w:ind w:left="284"/>
        <w:rPr>
          <w:rFonts w:asciiTheme="majorBidi" w:hAnsiTheme="majorBidi" w:cstheme="majorBidi"/>
          <w:sz w:val="24"/>
          <w:szCs w:val="24"/>
          <w:lang w:val="id-ID"/>
        </w:rPr>
      </w:pPr>
      <w:r w:rsidRPr="00DF5452">
        <w:rPr>
          <w:rFonts w:asciiTheme="majorBidi" w:hAnsiTheme="majorBidi" w:cstheme="majorBidi"/>
          <w:sz w:val="24"/>
          <w:szCs w:val="24"/>
        </w:rPr>
        <w:t>Rendah</w:t>
      </w:r>
      <w:r w:rsidRPr="00DF5452">
        <w:rPr>
          <w:rFonts w:asciiTheme="majorBidi" w:hAnsiTheme="majorBidi" w:cstheme="majorBidi"/>
          <w:sz w:val="24"/>
          <w:szCs w:val="24"/>
        </w:rPr>
        <w:tab/>
        <w:t>:  X &lt; Mean – SD</w:t>
      </w:r>
    </w:p>
    <w:p w:rsidR="004A3246" w:rsidRPr="00DF5452" w:rsidRDefault="004A3246" w:rsidP="004A3246">
      <w:pPr>
        <w:autoSpaceDE w:val="0"/>
        <w:autoSpaceDN w:val="0"/>
        <w:adjustRightInd w:val="0"/>
        <w:spacing w:after="0" w:line="480" w:lineRule="auto"/>
        <w:ind w:left="284"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Sehingga diperoleh interval untuk kategori gaya belajar kinestetik:</w:t>
      </w:r>
    </w:p>
    <w:p w:rsidR="004A3246" w:rsidRPr="00DF5452" w:rsidRDefault="004A3246" w:rsidP="004A3246">
      <w:pPr>
        <w:tabs>
          <w:tab w:val="left" w:pos="1080"/>
        </w:tabs>
        <w:spacing w:after="0" w:line="480" w:lineRule="auto"/>
        <w:ind w:left="284"/>
        <w:rPr>
          <w:rFonts w:asciiTheme="majorBidi" w:hAnsiTheme="majorBidi" w:cstheme="majorBidi"/>
          <w:sz w:val="24"/>
          <w:szCs w:val="24"/>
        </w:rPr>
      </w:pPr>
      <w:r w:rsidRPr="00DF5452">
        <w:rPr>
          <w:rFonts w:asciiTheme="majorBidi" w:hAnsiTheme="majorBidi" w:cstheme="majorBidi"/>
          <w:sz w:val="24"/>
          <w:szCs w:val="24"/>
        </w:rPr>
        <w:t>Tinggi</w:t>
      </w:r>
      <w:r w:rsidRPr="00DF5452">
        <w:rPr>
          <w:rFonts w:asciiTheme="majorBidi" w:hAnsiTheme="majorBidi" w:cstheme="majorBidi"/>
          <w:sz w:val="24"/>
          <w:szCs w:val="24"/>
        </w:rPr>
        <w:tab/>
        <w:t xml:space="preserve">: </w:t>
      </w:r>
      <m:oMath>
        <m:r>
          <m:rPr>
            <m:sty m:val="p"/>
          </m:rPr>
          <w:rPr>
            <w:rFonts w:ascii="Cambria Math" w:hAnsi="Cambria Math" w:cs="Arial"/>
            <w:color w:val="000000"/>
            <w:sz w:val="24"/>
            <w:szCs w:val="24"/>
          </w:rPr>
          <m:t>28,21</m:t>
        </m:r>
        <m:r>
          <w:rPr>
            <w:rFonts w:ascii="Cambria Math" w:hAnsi="Cambria Math" w:cstheme="majorBidi"/>
            <w:sz w:val="24"/>
            <w:szCs w:val="24"/>
          </w:rPr>
          <m:t xml:space="preserve">+ </m:t>
        </m:r>
        <m:r>
          <m:rPr>
            <m:sty m:val="p"/>
          </m:rPr>
          <w:rPr>
            <w:rFonts w:ascii="Cambria Math" w:hAnsi="Cambria Math" w:cs="Arial"/>
            <w:color w:val="000000"/>
            <w:sz w:val="24"/>
            <w:szCs w:val="24"/>
          </w:rPr>
          <m:t>4,354</m:t>
        </m:r>
        <m:r>
          <w:rPr>
            <w:rFonts w:ascii="Cambria Math" w:hAnsi="Cambria Math" w:cstheme="majorBidi"/>
            <w:sz w:val="24"/>
            <w:szCs w:val="24"/>
            <w:lang w:val="id-ID"/>
          </w:rPr>
          <m:t>=32,564&lt;</m:t>
        </m:r>
        <m:r>
          <w:rPr>
            <w:rFonts w:ascii="Cambria Math" w:hAnsi="Cambria Math" w:cstheme="majorBidi"/>
            <w:sz w:val="24"/>
            <w:szCs w:val="24"/>
          </w:rPr>
          <m:t>X</m:t>
        </m:r>
      </m:oMath>
    </w:p>
    <w:p w:rsidR="004A3246" w:rsidRPr="00DF5452" w:rsidRDefault="004A3246" w:rsidP="004A3246">
      <w:pPr>
        <w:tabs>
          <w:tab w:val="left" w:pos="1080"/>
        </w:tabs>
        <w:spacing w:after="0" w:line="480" w:lineRule="auto"/>
        <w:ind w:left="284"/>
        <w:rPr>
          <w:rFonts w:asciiTheme="majorBidi" w:eastAsiaTheme="minorEastAsia" w:hAnsiTheme="majorBidi" w:cstheme="majorBidi"/>
          <w:sz w:val="24"/>
          <w:szCs w:val="24"/>
          <w:lang w:val="id-ID"/>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w:t>
      </w:r>
      <m:oMath>
        <m:r>
          <w:rPr>
            <w:rFonts w:ascii="Cambria Math" w:hAnsi="Cambria Math" w:cstheme="majorBidi"/>
            <w:sz w:val="24"/>
            <w:szCs w:val="24"/>
            <w:lang w:val="id-ID"/>
          </w:rPr>
          <m:t>23,856</m:t>
        </m:r>
        <m:r>
          <w:rPr>
            <w:rFonts w:ascii="Cambria Math" w:hAnsi="Cambria Math" w:cstheme="majorBidi"/>
            <w:i/>
            <w:position w:val="-4"/>
            <w:sz w:val="24"/>
            <w:szCs w:val="24"/>
          </w:rPr>
          <w:object w:dxaOrig="200" w:dyaOrig="240">
            <v:shape id="_x0000_i1051" type="#_x0000_t75" style="width:9.95pt;height:13pt" o:ole="">
              <v:imagedata r:id="rId18" o:title=""/>
            </v:shape>
            <o:OLEObject Type="Embed" ProgID="Equation.3" ShapeID="_x0000_i1051" DrawAspect="Content" ObjectID="_1513883337" r:id="rId48"/>
          </w:object>
        </m:r>
        <m:r>
          <w:rPr>
            <w:rFonts w:ascii="Cambria Math" w:hAnsi="Cambria Math" w:cstheme="majorBidi"/>
            <w:sz w:val="24"/>
            <w:szCs w:val="24"/>
          </w:rPr>
          <m:t xml:space="preserve"> X</m:t>
        </m:r>
      </m:oMath>
      <w:r w:rsidRPr="00DF5452">
        <w:rPr>
          <w:rFonts w:asciiTheme="majorBidi" w:hAnsiTheme="majorBidi" w:cstheme="majorBidi"/>
          <w:sz w:val="24"/>
          <w:szCs w:val="24"/>
        </w:rPr>
        <w:t xml:space="preserve">  </w:t>
      </w:r>
      <w:r w:rsidRPr="00DF5452">
        <w:rPr>
          <w:rFonts w:asciiTheme="majorBidi" w:hAnsiTheme="majorBidi" w:cstheme="majorBidi"/>
          <w:position w:val="-4"/>
          <w:sz w:val="24"/>
          <w:szCs w:val="24"/>
        </w:rPr>
        <w:object w:dxaOrig="200" w:dyaOrig="240">
          <v:shape id="_x0000_i1052" type="#_x0000_t75" style="width:9.95pt;height:13pt" o:ole="">
            <v:imagedata r:id="rId20" o:title=""/>
          </v:shape>
          <o:OLEObject Type="Embed" ProgID="Equation.3" ShapeID="_x0000_i1052" DrawAspect="Content" ObjectID="_1513883338" r:id="rId49"/>
        </w:object>
      </w:r>
      <m:oMath>
        <m:r>
          <w:rPr>
            <w:rFonts w:ascii="Cambria Math" w:hAnsi="Cambria Math" w:cstheme="majorBidi"/>
            <w:sz w:val="24"/>
            <w:szCs w:val="24"/>
            <w:lang w:val="id-ID"/>
          </w:rPr>
          <m:t>32,564</m:t>
        </m:r>
      </m:oMath>
    </w:p>
    <w:p w:rsidR="004A3246" w:rsidRPr="00DF5452" w:rsidRDefault="004A3246" w:rsidP="004A3246">
      <w:pPr>
        <w:tabs>
          <w:tab w:val="left" w:pos="1080"/>
        </w:tabs>
        <w:spacing w:after="0" w:line="480" w:lineRule="auto"/>
        <w:ind w:left="284"/>
        <w:rPr>
          <w:rFonts w:asciiTheme="majorBidi" w:eastAsiaTheme="minorEastAsia" w:hAnsiTheme="majorBidi" w:cstheme="majorBidi"/>
          <w:sz w:val="24"/>
          <w:szCs w:val="24"/>
          <w:lang w:val="id-ID"/>
        </w:rPr>
      </w:pPr>
      <w:r w:rsidRPr="00DF5452">
        <w:rPr>
          <w:rFonts w:asciiTheme="majorBidi" w:hAnsiTheme="majorBidi" w:cstheme="majorBidi"/>
          <w:sz w:val="24"/>
          <w:szCs w:val="24"/>
        </w:rPr>
        <w:t>Rendah</w:t>
      </w:r>
      <w:r w:rsidRPr="00DF5452">
        <w:rPr>
          <w:rFonts w:asciiTheme="majorBidi" w:hAnsiTheme="majorBidi" w:cstheme="majorBidi"/>
          <w:sz w:val="24"/>
          <w:szCs w:val="24"/>
        </w:rPr>
        <w:tab/>
        <w:t xml:space="preserve">:  </w:t>
      </w:r>
      <m:oMath>
        <m:r>
          <w:rPr>
            <w:rFonts w:ascii="Cambria Math" w:hAnsi="Cambria Math" w:cstheme="majorBidi"/>
            <w:sz w:val="24"/>
            <w:szCs w:val="24"/>
          </w:rPr>
          <m:t xml:space="preserve">X &lt; </m:t>
        </m:r>
        <m:r>
          <m:rPr>
            <m:sty m:val="p"/>
          </m:rPr>
          <w:rPr>
            <w:rFonts w:ascii="Cambria Math" w:hAnsi="Cambria Math" w:cs="Arial"/>
            <w:color w:val="000000"/>
            <w:sz w:val="24"/>
            <w:szCs w:val="24"/>
          </w:rPr>
          <m:t>28,21</m:t>
        </m:r>
        <m:r>
          <w:rPr>
            <w:rFonts w:ascii="Cambria Math" w:hAnsi="Cambria Math" w:cstheme="majorBidi"/>
            <w:sz w:val="24"/>
            <w:szCs w:val="24"/>
          </w:rPr>
          <m:t xml:space="preserve">- </m:t>
        </m:r>
        <m:r>
          <m:rPr>
            <m:sty m:val="p"/>
          </m:rPr>
          <w:rPr>
            <w:rFonts w:ascii="Cambria Math" w:hAnsi="Cambria Math" w:cs="Arial"/>
            <w:color w:val="000000"/>
            <w:sz w:val="24"/>
            <w:szCs w:val="24"/>
          </w:rPr>
          <m:t>4,354</m:t>
        </m:r>
        <m:r>
          <w:rPr>
            <w:rFonts w:ascii="Cambria Math" w:hAnsi="Cambria Math" w:cstheme="majorBidi"/>
            <w:sz w:val="24"/>
            <w:szCs w:val="24"/>
            <w:lang w:val="id-ID"/>
          </w:rPr>
          <m:t>=23,856</m:t>
        </m:r>
      </m:oMath>
    </w:p>
    <w:p w:rsidR="004A3246" w:rsidRPr="00DF5452" w:rsidRDefault="004A3246" w:rsidP="004A3246">
      <w:pPr>
        <w:spacing w:after="0" w:line="240" w:lineRule="auto"/>
        <w:ind w:left="284"/>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4.5</w:t>
      </w:r>
      <w:r w:rsidRPr="00DF5452">
        <w:rPr>
          <w:rFonts w:asciiTheme="majorBidi" w:eastAsiaTheme="minorEastAsia" w:hAnsiTheme="majorBidi" w:cstheme="majorBidi"/>
          <w:b/>
          <w:bCs/>
          <w:sz w:val="24"/>
          <w:szCs w:val="24"/>
          <w:lang w:val="id-ID"/>
        </w:rPr>
        <w:t xml:space="preserve"> Distribusi Frekuensi Kategori Gaya Belajar Kinestetik</w:t>
      </w:r>
    </w:p>
    <w:tbl>
      <w:tblPr>
        <w:tblStyle w:val="TableGrid"/>
        <w:tblW w:w="0" w:type="auto"/>
        <w:tblInd w:w="392" w:type="dxa"/>
        <w:tblLook w:val="04A0" w:firstRow="1" w:lastRow="0" w:firstColumn="1" w:lastColumn="0" w:noHBand="0" w:noVBand="1"/>
      </w:tblPr>
      <w:tblGrid>
        <w:gridCol w:w="709"/>
        <w:gridCol w:w="3118"/>
        <w:gridCol w:w="1134"/>
        <w:gridCol w:w="1134"/>
        <w:gridCol w:w="1276"/>
      </w:tblGrid>
      <w:tr w:rsidR="004A3246" w:rsidRPr="00DF5452" w:rsidTr="00C77D5F">
        <w:tc>
          <w:tcPr>
            <w:tcW w:w="709"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No</w:t>
            </w:r>
          </w:p>
        </w:tc>
        <w:tc>
          <w:tcPr>
            <w:tcW w:w="3118"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Interval</w:t>
            </w:r>
          </w:p>
        </w:tc>
        <w:tc>
          <w:tcPr>
            <w:tcW w:w="1134"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Kategori</w:t>
            </w:r>
          </w:p>
        </w:tc>
        <w:tc>
          <w:tcPr>
            <w:tcW w:w="1134"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Frekuensi</w:t>
            </w:r>
          </w:p>
        </w:tc>
        <w:tc>
          <w:tcPr>
            <w:tcW w:w="1276"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Prosentase</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c>
          <w:tcPr>
            <w:tcW w:w="3118"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32,564&lt;</m:t>
                </m:r>
                <m:r>
                  <w:rPr>
                    <w:rFonts w:ascii="Cambria Math" w:hAnsi="Cambria Math" w:cstheme="majorBidi"/>
                    <w:sz w:val="20"/>
                    <w:szCs w:val="20"/>
                  </w:rPr>
                  <m:t>X</m:t>
                </m:r>
              </m:oMath>
            </m:oMathPara>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Baik</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5</w:t>
            </w:r>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20,8%</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w:t>
            </w:r>
          </w:p>
        </w:tc>
        <w:tc>
          <w:tcPr>
            <w:tcW w:w="3118" w:type="dxa"/>
            <w:vAlign w:val="center"/>
          </w:tcPr>
          <w:p w:rsidR="004A3246" w:rsidRPr="00DF5452" w:rsidRDefault="004A3246" w:rsidP="00C77D5F">
            <w:pPr>
              <w:tabs>
                <w:tab w:val="left" w:pos="1080"/>
              </w:tabs>
              <w:ind w:left="12"/>
              <w:jc w:val="center"/>
              <w:rPr>
                <w:rFonts w:asciiTheme="majorBidi" w:eastAsiaTheme="minorEastAsia" w:hAnsiTheme="majorBidi" w:cstheme="majorBidi"/>
                <w:sz w:val="20"/>
                <w:szCs w:val="20"/>
                <w:lang w:val="id-ID"/>
              </w:rPr>
            </w:pPr>
            <m:oMath>
              <m:r>
                <w:rPr>
                  <w:rFonts w:ascii="Cambria Math" w:hAnsi="Cambria Math" w:cstheme="majorBidi"/>
                  <w:sz w:val="20"/>
                  <w:szCs w:val="20"/>
                  <w:lang w:val="id-ID"/>
                </w:rPr>
                <m:t>23,856</m:t>
              </m:r>
              <m:r>
                <w:rPr>
                  <w:rFonts w:ascii="Cambria Math" w:hAnsi="Cambria Math" w:cstheme="majorBidi"/>
                  <w:i/>
                  <w:position w:val="-4"/>
                  <w:sz w:val="20"/>
                  <w:szCs w:val="20"/>
                </w:rPr>
                <w:object w:dxaOrig="200" w:dyaOrig="240">
                  <v:shape id="_x0000_i1053" type="#_x0000_t75" style="width:9.95pt;height:13pt" o:ole="">
                    <v:imagedata r:id="rId18" o:title=""/>
                  </v:shape>
                  <o:OLEObject Type="Embed" ProgID="Equation.3" ShapeID="_x0000_i1053" DrawAspect="Content" ObjectID="_1513883339" r:id="rId50"/>
                </w:object>
              </m:r>
              <m:r>
                <w:rPr>
                  <w:rFonts w:ascii="Cambria Math" w:hAnsi="Cambria Math" w:cstheme="majorBidi"/>
                  <w:sz w:val="20"/>
                  <w:szCs w:val="20"/>
                </w:rPr>
                <m:t xml:space="preserve"> X</m:t>
              </m:r>
            </m:oMath>
            <w:r w:rsidRPr="00DF5452">
              <w:rPr>
                <w:rFonts w:asciiTheme="majorBidi" w:hAnsiTheme="majorBidi" w:cstheme="majorBidi"/>
                <w:sz w:val="20"/>
                <w:szCs w:val="20"/>
              </w:rPr>
              <w:t xml:space="preserve">  </w:t>
            </w:r>
            <w:r w:rsidRPr="00DF5452">
              <w:rPr>
                <w:rFonts w:asciiTheme="majorBidi" w:hAnsiTheme="majorBidi" w:cstheme="majorBidi"/>
                <w:position w:val="-4"/>
                <w:sz w:val="20"/>
                <w:szCs w:val="20"/>
              </w:rPr>
              <w:object w:dxaOrig="200" w:dyaOrig="240">
                <v:shape id="_x0000_i1054" type="#_x0000_t75" style="width:9.95pt;height:13pt" o:ole="">
                  <v:imagedata r:id="rId20" o:title=""/>
                </v:shape>
                <o:OLEObject Type="Embed" ProgID="Equation.3" ShapeID="_x0000_i1054" DrawAspect="Content" ObjectID="_1513883340" r:id="rId51"/>
              </w:object>
            </w:r>
            <m:oMath>
              <m:r>
                <w:rPr>
                  <w:rFonts w:ascii="Cambria Math" w:hAnsi="Cambria Math" w:cstheme="majorBidi"/>
                  <w:sz w:val="20"/>
                  <w:szCs w:val="20"/>
                  <w:lang w:val="id-ID"/>
                </w:rPr>
                <m:t>32,564</m:t>
              </m:r>
            </m:oMath>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Sedang</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15</w:t>
            </w:r>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62,5%</w:t>
            </w:r>
          </w:p>
        </w:tc>
      </w:tr>
      <w:tr w:rsidR="004A3246" w:rsidRPr="00DF5452" w:rsidTr="00C77D5F">
        <w:tc>
          <w:tcPr>
            <w:tcW w:w="709"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w:t>
            </w:r>
          </w:p>
        </w:tc>
        <w:tc>
          <w:tcPr>
            <w:tcW w:w="3118"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rPr>
                  <m:t>X &lt;</m:t>
                </m:r>
                <m:r>
                  <w:rPr>
                    <w:rFonts w:ascii="Cambria Math" w:hAnsi="Cambria Math" w:cstheme="majorBidi"/>
                    <w:sz w:val="20"/>
                    <w:szCs w:val="20"/>
                    <w:lang w:val="id-ID"/>
                  </w:rPr>
                  <m:t>23,856</m:t>
                </m:r>
              </m:oMath>
            </m:oMathPara>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Kurang</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4</w:t>
            </w:r>
          </w:p>
        </w:tc>
        <w:tc>
          <w:tcPr>
            <w:tcW w:w="1276"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16,7%</w:t>
            </w:r>
          </w:p>
        </w:tc>
      </w:tr>
    </w:tbl>
    <w:p w:rsidR="004A3246" w:rsidRPr="00DF5452" w:rsidRDefault="004A3246" w:rsidP="004A3246">
      <w:pPr>
        <w:ind w:left="284"/>
        <w:rPr>
          <w:rFonts w:asciiTheme="majorBidi" w:hAnsiTheme="majorBidi" w:cstheme="majorBidi"/>
          <w:sz w:val="20"/>
          <w:szCs w:val="20"/>
          <w:lang w:val="id-ID"/>
        </w:rPr>
      </w:pPr>
      <w:r w:rsidRPr="00DF5452">
        <w:rPr>
          <w:rFonts w:asciiTheme="majorBidi" w:hAnsiTheme="majorBidi" w:cstheme="majorBidi"/>
          <w:sz w:val="20"/>
          <w:szCs w:val="20"/>
          <w:lang w:val="id-ID"/>
        </w:rPr>
        <w:t xml:space="preserve">Sumber: Data Primer dioleh dari </w:t>
      </w:r>
      <w:r>
        <w:rPr>
          <w:rFonts w:asciiTheme="majorBidi" w:hAnsiTheme="majorBidi" w:cstheme="majorBidi"/>
          <w:i/>
          <w:iCs/>
          <w:sz w:val="20"/>
          <w:szCs w:val="20"/>
          <w:lang w:val="id-ID"/>
        </w:rPr>
        <w:t>lampiran 8</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 xml:space="preserve">Pada interval yang pertama diperoleh interval </w:t>
      </w:r>
      <m:oMath>
        <m:r>
          <m:rPr>
            <m:sty m:val="p"/>
          </m:rPr>
          <w:rPr>
            <w:rFonts w:ascii="Cambria Math" w:hAnsi="Cambria Math" w:cstheme="majorBidi"/>
            <w:sz w:val="24"/>
            <w:szCs w:val="24"/>
            <w:lang w:val="id-ID"/>
          </w:rPr>
          <w:br/>
        </m:r>
        <m:r>
          <w:rPr>
            <w:rFonts w:ascii="Cambria Math" w:hAnsi="Cambria Math" w:cstheme="majorBidi"/>
            <w:sz w:val="24"/>
            <w:szCs w:val="24"/>
            <w:lang w:val="id-ID"/>
          </w:rPr>
          <m:t>32,564&lt;</m:t>
        </m:r>
        <m:r>
          <w:rPr>
            <w:rFonts w:ascii="Cambria Math" w:hAnsi="Cambria Math" w:cstheme="majorBidi"/>
            <w:sz w:val="24"/>
            <w:szCs w:val="24"/>
          </w:rPr>
          <m:t>X</m:t>
        </m:r>
      </m:oMath>
      <w:r w:rsidRPr="00DF5452">
        <w:rPr>
          <w:rFonts w:asciiTheme="majorBidi" w:eastAsiaTheme="minorEastAsia" w:hAnsiTheme="majorBidi" w:cstheme="majorBidi"/>
          <w:sz w:val="24"/>
          <w:szCs w:val="24"/>
          <w:lang w:val="id-ID"/>
        </w:rPr>
        <w:t xml:space="preserve"> dengan jumlah frekuensi 5 siswa kelas VIIIA yang mempunyai gaya belajar kinestetik yang baik. </w:t>
      </w:r>
      <w:r w:rsidRPr="00DF5452">
        <w:rPr>
          <w:rFonts w:asciiTheme="majorBidi" w:hAnsiTheme="majorBidi" w:cstheme="majorBidi"/>
          <w:sz w:val="24"/>
          <w:szCs w:val="24"/>
          <w:lang w:val="id-ID"/>
        </w:rPr>
        <w:t>Pada interval yang kedua diperoleh interval</w:t>
      </w:r>
      <w:r w:rsidRPr="00DF5452">
        <w:rPr>
          <w:rFonts w:asciiTheme="majorBidi" w:eastAsiaTheme="minorEastAsia" w:hAnsiTheme="majorBidi" w:cstheme="majorBidi"/>
          <w:sz w:val="24"/>
          <w:szCs w:val="24"/>
          <w:lang w:val="id-ID"/>
        </w:rPr>
        <w:t xml:space="preserve"> </w:t>
      </w:r>
      <m:oMath>
        <m:r>
          <w:rPr>
            <w:rFonts w:ascii="Cambria Math" w:hAnsi="Cambria Math" w:cstheme="majorBidi"/>
            <w:sz w:val="24"/>
            <w:szCs w:val="24"/>
            <w:lang w:val="id-ID"/>
          </w:rPr>
          <m:t>223,856</m:t>
        </m:r>
        <m:r>
          <w:rPr>
            <w:rFonts w:ascii="Cambria Math" w:hAnsi="Cambria Math" w:cstheme="majorBidi"/>
            <w:i/>
            <w:position w:val="-4"/>
            <w:sz w:val="24"/>
            <w:szCs w:val="24"/>
          </w:rPr>
          <w:object w:dxaOrig="200" w:dyaOrig="240">
            <v:shape id="_x0000_i1055" type="#_x0000_t75" style="width:9.95pt;height:13pt" o:ole="">
              <v:imagedata r:id="rId18" o:title=""/>
            </v:shape>
            <o:OLEObject Type="Embed" ProgID="Equation.3" ShapeID="_x0000_i1055" DrawAspect="Content" ObjectID="_1513883341" r:id="rId52"/>
          </w:object>
        </m:r>
        <m:r>
          <w:rPr>
            <w:rFonts w:ascii="Cambria Math" w:hAnsi="Cambria Math" w:cstheme="majorBidi"/>
            <w:sz w:val="24"/>
            <w:szCs w:val="24"/>
          </w:rPr>
          <m:t xml:space="preserve"> X</m:t>
        </m:r>
      </m:oMath>
      <w:r w:rsidRPr="00DF5452">
        <w:rPr>
          <w:rFonts w:asciiTheme="majorBidi" w:hAnsiTheme="majorBidi" w:cstheme="majorBidi"/>
          <w:sz w:val="24"/>
          <w:szCs w:val="24"/>
          <w:lang w:val="id-ID"/>
        </w:rPr>
        <w:t xml:space="preserve"> </w:t>
      </w:r>
      <w:r w:rsidRPr="00DF5452">
        <w:rPr>
          <w:rFonts w:asciiTheme="majorBidi" w:hAnsiTheme="majorBidi" w:cstheme="majorBidi"/>
          <w:position w:val="-4"/>
          <w:sz w:val="24"/>
          <w:szCs w:val="24"/>
        </w:rPr>
        <w:object w:dxaOrig="200" w:dyaOrig="240">
          <v:shape id="_x0000_i1056" type="#_x0000_t75" style="width:9.95pt;height:13pt" o:ole="">
            <v:imagedata r:id="rId20" o:title=""/>
          </v:shape>
          <o:OLEObject Type="Embed" ProgID="Equation.3" ShapeID="_x0000_i1056" DrawAspect="Content" ObjectID="_1513883342" r:id="rId53"/>
        </w:object>
      </w:r>
      <m:oMath>
        <m:r>
          <w:rPr>
            <w:rFonts w:ascii="Cambria Math" w:hAnsi="Cambria Math" w:cstheme="majorBidi"/>
            <w:sz w:val="24"/>
            <w:szCs w:val="24"/>
            <w:lang w:val="id-ID"/>
          </w:rPr>
          <m:t>32,564</m:t>
        </m:r>
      </m:oMath>
      <w:r w:rsidRPr="00DF5452">
        <w:rPr>
          <w:rFonts w:asciiTheme="majorBidi" w:hAnsiTheme="majorBidi" w:cstheme="majorBidi"/>
          <w:sz w:val="24"/>
          <w:szCs w:val="24"/>
          <w:lang w:val="id-ID"/>
        </w:rPr>
        <w:t xml:space="preserve"> </w:t>
      </w:r>
      <w:r w:rsidRPr="00DF5452">
        <w:rPr>
          <w:rFonts w:asciiTheme="majorBidi" w:eastAsiaTheme="minorEastAsia" w:hAnsiTheme="majorBidi" w:cstheme="majorBidi"/>
          <w:sz w:val="24"/>
          <w:szCs w:val="24"/>
          <w:lang w:val="id-ID"/>
        </w:rPr>
        <w:t xml:space="preserve"> dengan jumlah frekuensi 15 siswa kelas VIIIA yang mempunyai gaya belajar kinestetik yang sedang.</w:t>
      </w:r>
      <w:r w:rsidRPr="00DF5452">
        <w:rPr>
          <w:rFonts w:asciiTheme="majorBidi" w:hAnsiTheme="majorBidi" w:cstheme="majorBidi"/>
          <w:sz w:val="24"/>
          <w:szCs w:val="24"/>
          <w:lang w:val="id-ID"/>
        </w:rPr>
        <w:t xml:space="preserve"> Pada interval yang ketiga diperoleh interval</w:t>
      </w:r>
      <w:r w:rsidRPr="00DF5452">
        <w:rPr>
          <w:rFonts w:asciiTheme="majorBidi" w:eastAsiaTheme="minorEastAsia" w:hAnsiTheme="majorBidi" w:cstheme="majorBidi"/>
          <w:sz w:val="24"/>
          <w:szCs w:val="24"/>
          <w:lang w:val="id-ID"/>
        </w:rPr>
        <w:t xml:space="preserve"> </w:t>
      </w:r>
      <m:oMath>
        <m:r>
          <w:rPr>
            <w:rFonts w:ascii="Cambria Math" w:hAnsi="Cambria Math" w:cstheme="majorBidi"/>
            <w:sz w:val="24"/>
            <w:szCs w:val="24"/>
          </w:rPr>
          <m:t>X &lt;</m:t>
        </m:r>
        <m:r>
          <w:rPr>
            <w:rFonts w:ascii="Cambria Math" w:hAnsi="Cambria Math" w:cstheme="majorBidi"/>
            <w:sz w:val="24"/>
            <w:szCs w:val="24"/>
            <w:lang w:val="id-ID"/>
          </w:rPr>
          <m:t>23,856</m:t>
        </m:r>
      </m:oMath>
      <w:r w:rsidRPr="00DF5452">
        <w:rPr>
          <w:rFonts w:asciiTheme="majorBidi" w:eastAsiaTheme="minorEastAsia" w:hAnsiTheme="majorBidi" w:cstheme="majorBidi"/>
          <w:sz w:val="24"/>
          <w:szCs w:val="24"/>
          <w:lang w:val="id-ID"/>
        </w:rPr>
        <w:t xml:space="preserve"> dengan jumlah frekuensi 4 siswa kelas VIIIA yang mempunyai gaya belajar kinestetik yang kurang. </w:t>
      </w:r>
    </w:p>
    <w:p w:rsidR="004A3246" w:rsidRPr="00DF5452" w:rsidRDefault="004A3246" w:rsidP="004A3246">
      <w:pPr>
        <w:spacing w:after="0" w:line="480" w:lineRule="auto"/>
        <w:ind w:left="284" w:firstLine="567"/>
        <w:jc w:val="both"/>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Dari penjelasan diatas dapat disimpulkan bahwa interval yang paling dominan adalah interval </w:t>
      </w:r>
      <m:oMath>
        <m:r>
          <w:rPr>
            <w:rFonts w:ascii="Cambria Math" w:hAnsi="Cambria Math" w:cstheme="majorBidi"/>
            <w:sz w:val="24"/>
            <w:szCs w:val="24"/>
            <w:lang w:val="id-ID"/>
          </w:rPr>
          <m:t>223,856</m:t>
        </m:r>
        <m:r>
          <w:rPr>
            <w:rFonts w:ascii="Cambria Math" w:hAnsi="Cambria Math" w:cstheme="majorBidi"/>
            <w:i/>
            <w:position w:val="-4"/>
            <w:sz w:val="24"/>
            <w:szCs w:val="24"/>
          </w:rPr>
          <w:object w:dxaOrig="200" w:dyaOrig="240">
            <v:shape id="_x0000_i1057" type="#_x0000_t75" style="width:9.95pt;height:13pt" o:ole="">
              <v:imagedata r:id="rId18" o:title=""/>
            </v:shape>
            <o:OLEObject Type="Embed" ProgID="Equation.3" ShapeID="_x0000_i1057" DrawAspect="Content" ObjectID="_1513883343" r:id="rId54"/>
          </w:object>
        </m:r>
        <m:r>
          <w:rPr>
            <w:rFonts w:ascii="Cambria Math" w:hAnsi="Cambria Math" w:cstheme="majorBidi"/>
            <w:sz w:val="24"/>
            <w:szCs w:val="24"/>
          </w:rPr>
          <m:t xml:space="preserve"> X</m:t>
        </m:r>
      </m:oMath>
      <w:r w:rsidRPr="00DF5452">
        <w:rPr>
          <w:rFonts w:asciiTheme="majorBidi" w:hAnsiTheme="majorBidi" w:cstheme="majorBidi"/>
          <w:sz w:val="24"/>
          <w:szCs w:val="24"/>
          <w:lang w:val="id-ID"/>
        </w:rPr>
        <w:t xml:space="preserve"> </w:t>
      </w:r>
      <w:r w:rsidRPr="00DF5452">
        <w:rPr>
          <w:rFonts w:asciiTheme="majorBidi" w:hAnsiTheme="majorBidi" w:cstheme="majorBidi"/>
          <w:position w:val="-4"/>
          <w:sz w:val="24"/>
          <w:szCs w:val="24"/>
        </w:rPr>
        <w:object w:dxaOrig="200" w:dyaOrig="240">
          <v:shape id="_x0000_i1058" type="#_x0000_t75" style="width:9.95pt;height:13pt" o:ole="">
            <v:imagedata r:id="rId20" o:title=""/>
          </v:shape>
          <o:OLEObject Type="Embed" ProgID="Equation.3" ShapeID="_x0000_i1058" DrawAspect="Content" ObjectID="_1513883344" r:id="rId55"/>
        </w:object>
      </w:r>
      <m:oMath>
        <m:r>
          <w:rPr>
            <w:rFonts w:ascii="Cambria Math" w:hAnsi="Cambria Math" w:cstheme="majorBidi"/>
            <w:sz w:val="24"/>
            <w:szCs w:val="24"/>
            <w:lang w:val="id-ID"/>
          </w:rPr>
          <m:t>32,564</m:t>
        </m:r>
      </m:oMath>
      <w:r w:rsidRPr="00DF5452">
        <w:rPr>
          <w:rFonts w:asciiTheme="majorBidi" w:eastAsiaTheme="minorEastAsia" w:hAnsiTheme="majorBidi" w:cstheme="majorBidi"/>
          <w:sz w:val="24"/>
          <w:szCs w:val="24"/>
          <w:lang w:val="id-ID"/>
        </w:rPr>
        <w:t xml:space="preserve">dengan jumlah frekuensi 15 siswa atau </w:t>
      </w:r>
      <m:oMath>
        <m:r>
          <w:rPr>
            <w:rFonts w:ascii="Cambria Math" w:eastAsiaTheme="minorEastAsia" w:hAnsi="Cambria Math" w:cstheme="majorBidi"/>
            <w:sz w:val="24"/>
            <w:szCs w:val="24"/>
            <w:lang w:val="id-ID"/>
          </w:rPr>
          <m:t>62,5%</m:t>
        </m:r>
      </m:oMath>
      <w:r w:rsidRPr="00DF5452">
        <w:rPr>
          <w:rFonts w:asciiTheme="majorBidi" w:eastAsiaTheme="minorEastAsia" w:hAnsiTheme="majorBidi" w:cstheme="majorBidi"/>
          <w:sz w:val="24"/>
          <w:szCs w:val="24"/>
          <w:lang w:val="id-ID"/>
        </w:rPr>
        <w:t xml:space="preserve">  dengan  kategori gaya belajar kinestetik sedang.</w:t>
      </w:r>
    </w:p>
    <w:p w:rsidR="004A3246" w:rsidRPr="00DF5452" w:rsidRDefault="004A3246" w:rsidP="004A3246">
      <w:pPr>
        <w:pStyle w:val="ListParagraph"/>
        <w:numPr>
          <w:ilvl w:val="0"/>
          <w:numId w:val="138"/>
        </w:numPr>
        <w:spacing w:after="0" w:line="480" w:lineRule="auto"/>
        <w:ind w:left="567" w:hanging="425"/>
        <w:rPr>
          <w:rFonts w:asciiTheme="majorBidi" w:hAnsiTheme="majorBidi" w:cstheme="majorBidi"/>
          <w:sz w:val="24"/>
          <w:szCs w:val="24"/>
          <w:lang w:val="id-ID"/>
        </w:rPr>
      </w:pPr>
      <w:r w:rsidRPr="00DF5452">
        <w:rPr>
          <w:rFonts w:asciiTheme="majorBidi" w:hAnsiTheme="majorBidi" w:cstheme="majorBidi"/>
          <w:sz w:val="24"/>
          <w:szCs w:val="24"/>
          <w:lang w:val="id-ID"/>
        </w:rPr>
        <w:t>Hasil Belajar</w:t>
      </w:r>
    </w:p>
    <w:p w:rsidR="004A3246" w:rsidRPr="00DF5452" w:rsidRDefault="004A3246" w:rsidP="004A3246">
      <w:pPr>
        <w:pStyle w:val="ListParagraph"/>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Hasil belajar yang dimaksud di sini adalah skor total yang diperoleh siswa dari 4 item soal pada tes hasil belajar. Nilai dari 24 siswa kelas VIIIA untuk tes hasil belajar diperoleh skor t</w:t>
      </w:r>
      <w:r>
        <w:rPr>
          <w:rFonts w:asciiTheme="majorBidi" w:hAnsiTheme="majorBidi" w:cstheme="majorBidi"/>
          <w:sz w:val="24"/>
          <w:szCs w:val="24"/>
          <w:lang w:val="id-ID"/>
        </w:rPr>
        <w:t>ertinggi 80 dan skor terendah 2</w:t>
      </w:r>
      <w:r w:rsidRPr="00DF5452">
        <w:rPr>
          <w:rFonts w:asciiTheme="majorBidi" w:hAnsiTheme="majorBidi" w:cstheme="majorBidi"/>
          <w:sz w:val="24"/>
          <w:szCs w:val="24"/>
          <w:lang w:val="id-ID"/>
        </w:rPr>
        <w:t xml:space="preserve">0. </w:t>
      </w:r>
      <w:r w:rsidRPr="00DF5452">
        <w:rPr>
          <w:rFonts w:ascii="Times New Roman" w:hAnsi="Times New Roman" w:cs="Times New Roman"/>
          <w:sz w:val="24"/>
          <w:szCs w:val="24"/>
        </w:rPr>
        <w:t>Dari pernyataan-pernyataan yang diajukan telah diperoleh skor</w:t>
      </w:r>
      <w:r w:rsidRPr="00DF5452">
        <w:rPr>
          <w:rFonts w:ascii="Times New Roman" w:hAnsi="Times New Roman" w:cs="Times New Roman"/>
          <w:sz w:val="24"/>
          <w:szCs w:val="24"/>
          <w:lang w:val="id-ID"/>
        </w:rPr>
        <w:t xml:space="preserve"> total untuk masing-masing siswa yang digunakan untuk mengkategorikan siswa berdasarkan hasil belajarnya. </w:t>
      </w:r>
      <w:r w:rsidRPr="00DF5452">
        <w:rPr>
          <w:rFonts w:asciiTheme="majorBidi" w:hAnsiTheme="majorBidi" w:cstheme="majorBidi"/>
          <w:sz w:val="24"/>
          <w:szCs w:val="24"/>
        </w:rPr>
        <w:t>Pengkategorian tersebut berdasarkan rumus</w:t>
      </w:r>
      <w:r w:rsidRPr="00DF5452">
        <w:rPr>
          <w:rFonts w:asciiTheme="majorBidi" w:hAnsiTheme="majorBidi" w:cstheme="majorBidi"/>
          <w:sz w:val="24"/>
          <w:szCs w:val="24"/>
          <w:lang w:val="id-ID"/>
        </w:rPr>
        <w:t xml:space="preserve"> yang menggunakan harga Mean dan Standar Deviasi sebagai berikut:</w:t>
      </w:r>
    </w:p>
    <w:p w:rsidR="004A3246" w:rsidRPr="00DF5452" w:rsidRDefault="004A3246" w:rsidP="004A3246">
      <w:pPr>
        <w:tabs>
          <w:tab w:val="left" w:pos="1080"/>
        </w:tabs>
        <w:spacing w:after="0" w:line="480" w:lineRule="auto"/>
        <w:ind w:left="142"/>
        <w:rPr>
          <w:rFonts w:asciiTheme="majorBidi" w:hAnsiTheme="majorBidi" w:cstheme="majorBidi"/>
          <w:sz w:val="24"/>
          <w:szCs w:val="24"/>
        </w:rPr>
      </w:pPr>
      <w:r w:rsidRPr="00DF5452">
        <w:rPr>
          <w:rFonts w:asciiTheme="majorBidi" w:hAnsiTheme="majorBidi" w:cstheme="majorBidi"/>
          <w:sz w:val="24"/>
          <w:szCs w:val="24"/>
        </w:rPr>
        <w:t>Tinggi</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lang w:val="id-ID"/>
        </w:rPr>
        <w:t>&lt;</w:t>
      </w:r>
      <w:r w:rsidRPr="00DF5452">
        <w:rPr>
          <w:rFonts w:asciiTheme="majorBidi" w:hAnsiTheme="majorBidi" w:cstheme="majorBidi"/>
          <w:sz w:val="24"/>
          <w:szCs w:val="24"/>
        </w:rPr>
        <w:t xml:space="preserve">  X</w:t>
      </w:r>
    </w:p>
    <w:p w:rsidR="004A3246" w:rsidRPr="00DF5452" w:rsidRDefault="004A3246" w:rsidP="004A3246">
      <w:pPr>
        <w:tabs>
          <w:tab w:val="left" w:pos="1080"/>
        </w:tabs>
        <w:spacing w:after="0" w:line="480" w:lineRule="auto"/>
        <w:ind w:left="142"/>
        <w:rPr>
          <w:rFonts w:asciiTheme="majorBidi" w:hAnsiTheme="majorBidi" w:cstheme="majorBidi"/>
          <w:sz w:val="24"/>
          <w:szCs w:val="24"/>
        </w:rPr>
      </w:pPr>
      <w:r w:rsidRPr="00DF5452">
        <w:rPr>
          <w:rFonts w:asciiTheme="majorBidi" w:hAnsiTheme="majorBidi" w:cstheme="majorBidi"/>
          <w:sz w:val="24"/>
          <w:szCs w:val="24"/>
        </w:rPr>
        <w:t>Sedang</w:t>
      </w:r>
      <w:r w:rsidRPr="00DF5452">
        <w:rPr>
          <w:rFonts w:asciiTheme="majorBidi" w:hAnsiTheme="majorBidi" w:cstheme="majorBidi"/>
          <w:sz w:val="24"/>
          <w:szCs w:val="24"/>
        </w:rPr>
        <w:tab/>
        <w:t xml:space="preserve">: Mean – SD </w:t>
      </w:r>
      <w:r w:rsidRPr="00DF5452">
        <w:rPr>
          <w:rFonts w:asciiTheme="majorBidi" w:hAnsiTheme="majorBidi" w:cstheme="majorBidi"/>
          <w:position w:val="-4"/>
          <w:sz w:val="24"/>
          <w:szCs w:val="24"/>
        </w:rPr>
        <w:object w:dxaOrig="200" w:dyaOrig="240">
          <v:shape id="_x0000_i1059" type="#_x0000_t75" style="width:9.95pt;height:13pt" o:ole="">
            <v:imagedata r:id="rId18" o:title=""/>
          </v:shape>
          <o:OLEObject Type="Embed" ProgID="Equation.3" ShapeID="_x0000_i1059" DrawAspect="Content" ObjectID="_1513883345" r:id="rId56"/>
        </w:object>
      </w:r>
      <w:r w:rsidRPr="00DF5452">
        <w:rPr>
          <w:rFonts w:asciiTheme="majorBidi" w:hAnsiTheme="majorBidi" w:cstheme="majorBidi"/>
          <w:sz w:val="24"/>
          <w:szCs w:val="24"/>
        </w:rPr>
        <w:t xml:space="preserve"> X  </w:t>
      </w:r>
      <w:r w:rsidRPr="00DF5452">
        <w:rPr>
          <w:rFonts w:asciiTheme="majorBidi" w:hAnsiTheme="majorBidi" w:cstheme="majorBidi"/>
          <w:position w:val="-4"/>
          <w:sz w:val="24"/>
          <w:szCs w:val="24"/>
        </w:rPr>
        <w:object w:dxaOrig="200" w:dyaOrig="240">
          <v:shape id="_x0000_i1060" type="#_x0000_t75" style="width:9.95pt;height:13pt" o:ole="">
            <v:imagedata r:id="rId20" o:title=""/>
          </v:shape>
          <o:OLEObject Type="Embed" ProgID="Equation.3" ShapeID="_x0000_i1060" DrawAspect="Content" ObjectID="_1513883346" r:id="rId57"/>
        </w:object>
      </w:r>
      <w:r w:rsidRPr="00DF5452">
        <w:rPr>
          <w:rFonts w:asciiTheme="majorBidi" w:hAnsiTheme="majorBidi" w:cstheme="majorBidi"/>
          <w:sz w:val="24"/>
          <w:szCs w:val="24"/>
        </w:rPr>
        <w:t>Mean + 1 SD</w:t>
      </w:r>
    </w:p>
    <w:p w:rsidR="004A3246" w:rsidRPr="00DF5452" w:rsidRDefault="004A3246" w:rsidP="004A3246">
      <w:pPr>
        <w:tabs>
          <w:tab w:val="left" w:pos="1080"/>
        </w:tabs>
        <w:spacing w:after="0" w:line="480" w:lineRule="auto"/>
        <w:ind w:left="142"/>
        <w:rPr>
          <w:rFonts w:asciiTheme="majorBidi" w:hAnsiTheme="majorBidi" w:cstheme="majorBidi"/>
          <w:sz w:val="24"/>
          <w:szCs w:val="24"/>
          <w:lang w:val="id-ID"/>
        </w:rPr>
      </w:pPr>
      <w:r w:rsidRPr="00DF5452">
        <w:rPr>
          <w:rFonts w:asciiTheme="majorBidi" w:hAnsiTheme="majorBidi" w:cstheme="majorBidi"/>
          <w:sz w:val="24"/>
          <w:szCs w:val="24"/>
        </w:rPr>
        <w:t>Rendah</w:t>
      </w:r>
      <w:r w:rsidRPr="00DF5452">
        <w:rPr>
          <w:rFonts w:asciiTheme="majorBidi" w:hAnsiTheme="majorBidi" w:cstheme="majorBidi"/>
          <w:sz w:val="24"/>
          <w:szCs w:val="24"/>
        </w:rPr>
        <w:tab/>
        <w:t>:  X &lt; Mean – SD</w:t>
      </w:r>
    </w:p>
    <w:p w:rsidR="004A3246" w:rsidRPr="00DF5452" w:rsidRDefault="004A3246" w:rsidP="004A3246">
      <w:pPr>
        <w:autoSpaceDE w:val="0"/>
        <w:autoSpaceDN w:val="0"/>
        <w:adjustRightInd w:val="0"/>
        <w:spacing w:after="0" w:line="480" w:lineRule="auto"/>
        <w:ind w:left="142" w:firstLine="567"/>
        <w:jc w:val="both"/>
        <w:rPr>
          <w:rFonts w:ascii="Times New Roman" w:hAnsi="Times New Roman" w:cs="Times New Roman"/>
          <w:sz w:val="24"/>
          <w:szCs w:val="24"/>
          <w:lang w:val="id-ID"/>
        </w:rPr>
      </w:pPr>
      <w:r w:rsidRPr="00DF5452">
        <w:rPr>
          <w:rFonts w:ascii="Times New Roman" w:hAnsi="Times New Roman" w:cs="Times New Roman"/>
          <w:sz w:val="24"/>
          <w:szCs w:val="24"/>
          <w:lang w:val="id-ID"/>
        </w:rPr>
        <w:t>Sehingga diperoleh interval untuk kategori hasil belajar:</w:t>
      </w:r>
    </w:p>
    <w:p w:rsidR="004A3246" w:rsidRPr="00DF5452" w:rsidRDefault="004A3246" w:rsidP="004A3246">
      <w:pPr>
        <w:spacing w:after="0" w:line="480" w:lineRule="auto"/>
        <w:ind w:left="142"/>
        <w:rPr>
          <w:rFonts w:asciiTheme="majorBidi" w:hAnsiTheme="majorBidi" w:cstheme="majorBidi"/>
          <w:sz w:val="24"/>
          <w:szCs w:val="24"/>
          <w:lang w:val="id-ID"/>
        </w:rPr>
      </w:pPr>
      <w:r w:rsidRPr="00DF5452">
        <w:rPr>
          <w:rFonts w:asciiTheme="majorBidi" w:hAnsiTheme="majorBidi" w:cstheme="majorBidi"/>
          <w:sz w:val="24"/>
          <w:szCs w:val="24"/>
          <w:lang w:val="id-ID"/>
        </w:rPr>
        <w:t>Tinggi</w:t>
      </w:r>
      <w:r w:rsidRPr="00DF5452">
        <w:rPr>
          <w:rFonts w:asciiTheme="majorBidi" w:hAnsiTheme="majorBidi" w:cstheme="majorBidi"/>
          <w:sz w:val="24"/>
          <w:szCs w:val="24"/>
          <w:lang w:val="id-ID"/>
        </w:rPr>
        <w:tab/>
        <w:t xml:space="preserve">: </w:t>
      </w:r>
      <m:oMath>
        <m:r>
          <w:rPr>
            <w:rFonts w:ascii="Cambria Math" w:hAnsi="Cambria Math" w:cstheme="majorBidi"/>
            <w:sz w:val="24"/>
            <w:szCs w:val="24"/>
            <w:lang w:val="id-ID"/>
          </w:rPr>
          <m:t>53,87+13,607=67,477&lt;X</m:t>
        </m:r>
      </m:oMath>
    </w:p>
    <w:p w:rsidR="004A3246" w:rsidRPr="00DF5452" w:rsidRDefault="004A3246" w:rsidP="004A3246">
      <w:pPr>
        <w:spacing w:after="0" w:line="480" w:lineRule="auto"/>
        <w:ind w:left="142"/>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Sedang</w:t>
      </w:r>
      <w:r w:rsidRPr="00DF5452">
        <w:rPr>
          <w:rFonts w:asciiTheme="majorBidi" w:hAnsiTheme="majorBidi" w:cstheme="majorBidi"/>
          <w:sz w:val="24"/>
          <w:szCs w:val="24"/>
          <w:lang w:val="id-ID"/>
        </w:rPr>
        <w:tab/>
        <w:t xml:space="preserve">: </w:t>
      </w:r>
      <m:oMath>
        <m:r>
          <w:rPr>
            <w:rFonts w:ascii="Cambria Math" w:hAnsi="Cambria Math" w:cstheme="majorBidi"/>
            <w:sz w:val="24"/>
            <w:szCs w:val="24"/>
            <w:lang w:val="id-ID"/>
          </w:rPr>
          <m:t>40,263≤X≤67,477</m:t>
        </m:r>
      </m:oMath>
    </w:p>
    <w:p w:rsidR="004A3246" w:rsidRDefault="004A3246" w:rsidP="004A3246">
      <w:pPr>
        <w:spacing w:after="0" w:line="480" w:lineRule="auto"/>
        <w:ind w:left="142"/>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Rendah</w:t>
      </w:r>
      <w:r w:rsidRPr="00DF5452">
        <w:rPr>
          <w:rFonts w:asciiTheme="majorBidi" w:hAnsiTheme="majorBidi" w:cstheme="majorBidi"/>
          <w:sz w:val="24"/>
          <w:szCs w:val="24"/>
          <w:lang w:val="id-ID"/>
        </w:rPr>
        <w:tab/>
        <w:t xml:space="preserve">: </w:t>
      </w:r>
      <m:oMath>
        <m:r>
          <w:rPr>
            <w:rFonts w:ascii="Cambria Math" w:hAnsi="Cambria Math" w:cstheme="majorBidi"/>
            <w:sz w:val="24"/>
            <w:szCs w:val="24"/>
            <w:lang w:val="id-ID"/>
          </w:rPr>
          <m:t>X&lt;53,87-13,607=40,263</m:t>
        </m:r>
      </m:oMath>
    </w:p>
    <w:p w:rsidR="004A3246" w:rsidRPr="00DF5452" w:rsidRDefault="004A3246" w:rsidP="004A3246">
      <w:pPr>
        <w:spacing w:after="0" w:line="240" w:lineRule="auto"/>
        <w:ind w:left="142"/>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4.6</w:t>
      </w:r>
      <w:r w:rsidRPr="00DF5452">
        <w:rPr>
          <w:rFonts w:asciiTheme="majorBidi" w:eastAsiaTheme="minorEastAsia" w:hAnsiTheme="majorBidi" w:cstheme="majorBidi"/>
          <w:b/>
          <w:bCs/>
          <w:sz w:val="24"/>
          <w:szCs w:val="24"/>
          <w:lang w:val="id-ID"/>
        </w:rPr>
        <w:t xml:space="preserve"> Distribusi Frekuensi Kategori Hasil Belajar</w:t>
      </w:r>
    </w:p>
    <w:tbl>
      <w:tblPr>
        <w:tblStyle w:val="TableGrid"/>
        <w:tblW w:w="0" w:type="auto"/>
        <w:tblInd w:w="250" w:type="dxa"/>
        <w:tblLook w:val="04A0" w:firstRow="1" w:lastRow="0" w:firstColumn="1" w:lastColumn="0" w:noHBand="0" w:noVBand="1"/>
      </w:tblPr>
      <w:tblGrid>
        <w:gridCol w:w="992"/>
        <w:gridCol w:w="2552"/>
        <w:gridCol w:w="1417"/>
        <w:gridCol w:w="1134"/>
        <w:gridCol w:w="1418"/>
      </w:tblGrid>
      <w:tr w:rsidR="004A3246" w:rsidRPr="00DF5452" w:rsidTr="00C77D5F">
        <w:tc>
          <w:tcPr>
            <w:tcW w:w="992"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No</w:t>
            </w:r>
          </w:p>
        </w:tc>
        <w:tc>
          <w:tcPr>
            <w:tcW w:w="2552"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Interval</w:t>
            </w:r>
          </w:p>
        </w:tc>
        <w:tc>
          <w:tcPr>
            <w:tcW w:w="1417"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Kategori</w:t>
            </w:r>
          </w:p>
        </w:tc>
        <w:tc>
          <w:tcPr>
            <w:tcW w:w="1134"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Frekuensi</w:t>
            </w:r>
          </w:p>
        </w:tc>
        <w:tc>
          <w:tcPr>
            <w:tcW w:w="1418" w:type="dxa"/>
            <w:vAlign w:val="center"/>
          </w:tcPr>
          <w:p w:rsidR="004A3246" w:rsidRPr="00DF5452" w:rsidRDefault="004A3246" w:rsidP="00C77D5F">
            <w:pPr>
              <w:jc w:val="center"/>
              <w:rPr>
                <w:rFonts w:asciiTheme="majorBidi" w:hAnsiTheme="majorBidi" w:cstheme="majorBidi"/>
                <w:b/>
                <w:bCs/>
                <w:sz w:val="20"/>
                <w:szCs w:val="20"/>
                <w:lang w:val="id-ID"/>
              </w:rPr>
            </w:pPr>
            <w:r w:rsidRPr="00DF5452">
              <w:rPr>
                <w:rFonts w:asciiTheme="majorBidi" w:hAnsiTheme="majorBidi" w:cstheme="majorBidi"/>
                <w:b/>
                <w:bCs/>
                <w:sz w:val="20"/>
                <w:szCs w:val="20"/>
                <w:lang w:val="id-ID"/>
              </w:rPr>
              <w:t>Prosentase</w:t>
            </w:r>
          </w:p>
        </w:tc>
      </w:tr>
      <w:tr w:rsidR="004A3246" w:rsidRPr="00DF5452" w:rsidTr="00C77D5F">
        <w:tc>
          <w:tcPr>
            <w:tcW w:w="992"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1</w:t>
            </w:r>
          </w:p>
        </w:tc>
        <w:tc>
          <w:tcPr>
            <w:tcW w:w="2552"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67,477&lt;X</m:t>
                </m:r>
              </m:oMath>
            </m:oMathPara>
          </w:p>
        </w:tc>
        <w:tc>
          <w:tcPr>
            <w:tcW w:w="141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Tinggi</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4</w:t>
            </w:r>
          </w:p>
        </w:tc>
        <w:tc>
          <w:tcPr>
            <w:tcW w:w="1418"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16,7%</w:t>
            </w:r>
          </w:p>
        </w:tc>
      </w:tr>
      <w:tr w:rsidR="004A3246" w:rsidRPr="00DF5452" w:rsidTr="00C77D5F">
        <w:tc>
          <w:tcPr>
            <w:tcW w:w="992"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2</w:t>
            </w:r>
          </w:p>
        </w:tc>
        <w:tc>
          <w:tcPr>
            <w:tcW w:w="2552"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40,263≤X≤67,477</m:t>
                </m:r>
              </m:oMath>
            </m:oMathPara>
          </w:p>
        </w:tc>
        <w:tc>
          <w:tcPr>
            <w:tcW w:w="141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Sedang</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16</w:t>
            </w:r>
          </w:p>
        </w:tc>
        <w:tc>
          <w:tcPr>
            <w:tcW w:w="1418"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66,7%</w:t>
            </w:r>
          </w:p>
        </w:tc>
      </w:tr>
      <w:tr w:rsidR="004A3246" w:rsidRPr="00DF5452" w:rsidTr="00C77D5F">
        <w:tc>
          <w:tcPr>
            <w:tcW w:w="992"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3</w:t>
            </w:r>
          </w:p>
        </w:tc>
        <w:tc>
          <w:tcPr>
            <w:tcW w:w="2552" w:type="dxa"/>
            <w:vAlign w:val="center"/>
          </w:tcPr>
          <w:p w:rsidR="004A3246" w:rsidRPr="00DF5452" w:rsidRDefault="004A3246" w:rsidP="00C77D5F">
            <w:pPr>
              <w:jc w:val="center"/>
              <w:rPr>
                <w:rFonts w:asciiTheme="majorBidi" w:hAnsiTheme="majorBidi" w:cstheme="majorBidi"/>
                <w:sz w:val="20"/>
                <w:szCs w:val="20"/>
                <w:lang w:val="id-ID"/>
              </w:rPr>
            </w:pPr>
            <m:oMathPara>
              <m:oMath>
                <m:r>
                  <w:rPr>
                    <w:rFonts w:ascii="Cambria Math" w:hAnsi="Cambria Math" w:cstheme="majorBidi"/>
                    <w:sz w:val="20"/>
                    <w:szCs w:val="20"/>
                    <w:lang w:val="id-ID"/>
                  </w:rPr>
                  <m:t>X&lt;40,263</m:t>
                </m:r>
              </m:oMath>
            </m:oMathPara>
          </w:p>
        </w:tc>
        <w:tc>
          <w:tcPr>
            <w:tcW w:w="1417" w:type="dxa"/>
            <w:vAlign w:val="center"/>
          </w:tcPr>
          <w:p w:rsidR="004A3246" w:rsidRPr="00DF5452" w:rsidRDefault="004A3246" w:rsidP="00C77D5F">
            <w:pPr>
              <w:jc w:val="center"/>
              <w:rPr>
                <w:rFonts w:asciiTheme="majorBidi" w:hAnsiTheme="majorBidi" w:cstheme="majorBidi"/>
                <w:sz w:val="20"/>
                <w:szCs w:val="20"/>
                <w:lang w:val="id-ID"/>
              </w:rPr>
            </w:pPr>
            <w:r w:rsidRPr="00DF5452">
              <w:rPr>
                <w:rFonts w:asciiTheme="majorBidi" w:hAnsiTheme="majorBidi" w:cstheme="majorBidi"/>
                <w:sz w:val="20"/>
                <w:szCs w:val="20"/>
                <w:lang w:val="id-ID"/>
              </w:rPr>
              <w:t>Rendah</w:t>
            </w:r>
          </w:p>
        </w:tc>
        <w:tc>
          <w:tcPr>
            <w:tcW w:w="1134"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4</w:t>
            </w:r>
          </w:p>
        </w:tc>
        <w:tc>
          <w:tcPr>
            <w:tcW w:w="1418" w:type="dxa"/>
            <w:vAlign w:val="center"/>
          </w:tcPr>
          <w:p w:rsidR="004A3246" w:rsidRPr="00DF5452" w:rsidRDefault="004A3246" w:rsidP="00C77D5F">
            <w:pPr>
              <w:jc w:val="center"/>
              <w:rPr>
                <w:rFonts w:asciiTheme="majorBidi" w:hAnsiTheme="majorBidi" w:cstheme="majorBidi"/>
                <w:sz w:val="20"/>
                <w:szCs w:val="20"/>
                <w:lang w:val="id-ID"/>
              </w:rPr>
            </w:pPr>
            <w:r>
              <w:rPr>
                <w:rFonts w:asciiTheme="majorBidi" w:hAnsiTheme="majorBidi" w:cstheme="majorBidi"/>
                <w:sz w:val="20"/>
                <w:szCs w:val="20"/>
                <w:lang w:val="id-ID"/>
              </w:rPr>
              <w:t>16,7%</w:t>
            </w:r>
          </w:p>
        </w:tc>
      </w:tr>
    </w:tbl>
    <w:p w:rsidR="004A3246" w:rsidRPr="00DF5452" w:rsidRDefault="004A3246" w:rsidP="004A3246">
      <w:pPr>
        <w:ind w:left="851"/>
        <w:rPr>
          <w:rFonts w:asciiTheme="majorBidi" w:hAnsiTheme="majorBidi" w:cstheme="majorBidi"/>
          <w:i/>
          <w:iCs/>
          <w:sz w:val="20"/>
          <w:szCs w:val="20"/>
          <w:lang w:val="id-ID"/>
        </w:rPr>
      </w:pPr>
      <w:r w:rsidRPr="00DF5452">
        <w:rPr>
          <w:rFonts w:asciiTheme="majorBidi" w:hAnsiTheme="majorBidi" w:cstheme="majorBidi"/>
          <w:sz w:val="20"/>
          <w:szCs w:val="20"/>
          <w:lang w:val="id-ID"/>
        </w:rPr>
        <w:t xml:space="preserve">Sumber: Data Primer dioleh dari </w:t>
      </w:r>
      <w:r>
        <w:rPr>
          <w:rFonts w:asciiTheme="majorBidi" w:hAnsiTheme="majorBidi" w:cstheme="majorBidi"/>
          <w:i/>
          <w:iCs/>
          <w:sz w:val="20"/>
          <w:szCs w:val="20"/>
          <w:lang w:val="id-ID"/>
        </w:rPr>
        <w:t>lampiran 8</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Dari tabel Distribusi frekuensi diatas dapat diketahui bahwa hasil belajar terdiri dari tiga kelas interval, yang masing masing mewakili kategori hasil belajar tinggi, sedang dan rendah. </w:t>
      </w:r>
    </w:p>
    <w:p w:rsidR="004A3246" w:rsidRPr="00DF5452" w:rsidRDefault="004A3246" w:rsidP="004A3246">
      <w:pPr>
        <w:spacing w:after="0" w:line="480" w:lineRule="auto"/>
        <w:ind w:left="142" w:firstLine="567"/>
        <w:jc w:val="both"/>
        <w:rPr>
          <w:rFonts w:asciiTheme="majorBidi" w:eastAsiaTheme="minorEastAsia" w:hAnsiTheme="majorBidi" w:cstheme="majorBidi"/>
          <w:sz w:val="24"/>
          <w:szCs w:val="24"/>
          <w:lang w:val="id-ID"/>
        </w:rPr>
      </w:pPr>
      <w:r w:rsidRPr="00DF5452">
        <w:rPr>
          <w:rFonts w:asciiTheme="majorBidi" w:hAnsiTheme="majorBidi" w:cstheme="majorBidi"/>
          <w:sz w:val="24"/>
          <w:szCs w:val="24"/>
          <w:lang w:val="id-ID"/>
        </w:rPr>
        <w:t xml:space="preserve">Pada interval yang pertama diperoleh interval </w:t>
      </w:r>
      <m:oMath>
        <m:r>
          <m:rPr>
            <m:sty m:val="p"/>
          </m:rPr>
          <w:rPr>
            <w:rFonts w:ascii="Cambria Math" w:hAnsi="Cambria Math" w:cstheme="majorBidi"/>
            <w:sz w:val="24"/>
            <w:szCs w:val="24"/>
            <w:lang w:val="id-ID"/>
          </w:rPr>
          <w:br/>
        </m:r>
        <m:r>
          <w:rPr>
            <w:rFonts w:ascii="Cambria Math" w:hAnsi="Cambria Math" w:cstheme="majorBidi"/>
            <w:sz w:val="24"/>
            <w:szCs w:val="24"/>
            <w:lang w:val="id-ID"/>
          </w:rPr>
          <m:t>67,477&lt;X</m:t>
        </m:r>
      </m:oMath>
      <w:r w:rsidRPr="00DF5452">
        <w:rPr>
          <w:rFonts w:asciiTheme="majorBidi" w:eastAsiaTheme="minorEastAsia" w:hAnsiTheme="majorBidi" w:cstheme="majorBidi"/>
          <w:sz w:val="24"/>
          <w:szCs w:val="24"/>
          <w:lang w:val="id-ID"/>
        </w:rPr>
        <w:t xml:space="preserve"> dengan jumlah frekuensi 4 siswa kelas VIIIA yang mempunyai hasil belajar yang tinggi. </w:t>
      </w:r>
      <w:r w:rsidRPr="00DF5452">
        <w:rPr>
          <w:rFonts w:asciiTheme="majorBidi" w:hAnsiTheme="majorBidi" w:cstheme="majorBidi"/>
          <w:sz w:val="24"/>
          <w:szCs w:val="24"/>
          <w:lang w:val="id-ID"/>
        </w:rPr>
        <w:t xml:space="preserve">Pada interval yang kedua diperoleh interval </w:t>
      </w:r>
      <m:oMath>
        <m:r>
          <w:rPr>
            <w:rFonts w:ascii="Cambria Math" w:hAnsi="Cambria Math" w:cstheme="majorBidi"/>
            <w:sz w:val="24"/>
            <w:szCs w:val="24"/>
            <w:lang w:val="id-ID"/>
          </w:rPr>
          <m:t>40,263≤X≤67,477</m:t>
        </m:r>
      </m:oMath>
      <w:r>
        <w:rPr>
          <w:rFonts w:asciiTheme="majorBidi" w:eastAsiaTheme="minorEastAsia" w:hAnsiTheme="majorBidi" w:cstheme="majorBidi"/>
          <w:sz w:val="24"/>
          <w:szCs w:val="24"/>
          <w:lang w:val="id-ID"/>
        </w:rPr>
        <w:t xml:space="preserve"> dengan jumlah frekuensi 16</w:t>
      </w:r>
      <w:r w:rsidRPr="00DF5452">
        <w:rPr>
          <w:rFonts w:asciiTheme="majorBidi" w:eastAsiaTheme="minorEastAsia" w:hAnsiTheme="majorBidi" w:cstheme="majorBidi"/>
          <w:sz w:val="24"/>
          <w:szCs w:val="24"/>
          <w:lang w:val="id-ID"/>
        </w:rPr>
        <w:t xml:space="preserve"> siswa kelas VIIIA yang mempunyai motivasi belajar yang sedang. </w:t>
      </w:r>
      <w:r w:rsidRPr="00DF5452">
        <w:rPr>
          <w:rFonts w:asciiTheme="majorBidi" w:hAnsiTheme="majorBidi" w:cstheme="majorBidi"/>
          <w:sz w:val="24"/>
          <w:szCs w:val="24"/>
          <w:lang w:val="id-ID"/>
        </w:rPr>
        <w:t xml:space="preserve">Pada interval yang ketiga diperoleh interval </w:t>
      </w:r>
      <m:oMath>
        <m:r>
          <w:rPr>
            <w:rFonts w:ascii="Cambria Math" w:hAnsi="Cambria Math" w:cstheme="majorBidi"/>
            <w:sz w:val="24"/>
            <w:szCs w:val="24"/>
            <w:lang w:val="id-ID"/>
          </w:rPr>
          <m:t>X&lt;40,263</m:t>
        </m:r>
      </m:oMath>
      <w:r>
        <w:rPr>
          <w:rFonts w:asciiTheme="majorBidi" w:eastAsiaTheme="minorEastAsia" w:hAnsiTheme="majorBidi" w:cstheme="majorBidi"/>
          <w:sz w:val="24"/>
          <w:szCs w:val="24"/>
          <w:lang w:val="id-ID"/>
        </w:rPr>
        <w:t xml:space="preserve"> dengan jumlah frekuensi 4</w:t>
      </w:r>
      <w:r w:rsidRPr="00DF5452">
        <w:rPr>
          <w:rFonts w:asciiTheme="majorBidi" w:eastAsiaTheme="minorEastAsia" w:hAnsiTheme="majorBidi" w:cstheme="majorBidi"/>
          <w:sz w:val="24"/>
          <w:szCs w:val="24"/>
          <w:lang w:val="id-ID"/>
        </w:rPr>
        <w:t xml:space="preserve"> siswa kelas VIIIA yang mempunyai hasil belajar yang rendah. </w:t>
      </w:r>
    </w:p>
    <w:p w:rsidR="004A3246" w:rsidRDefault="004A3246" w:rsidP="004A3246">
      <w:pPr>
        <w:spacing w:after="0" w:line="480" w:lineRule="auto"/>
        <w:ind w:left="142" w:firstLine="567"/>
        <w:jc w:val="both"/>
        <w:rPr>
          <w:rFonts w:asciiTheme="majorBidi" w:eastAsiaTheme="minorEastAsia" w:hAnsiTheme="majorBidi" w:cstheme="majorBidi"/>
          <w:sz w:val="24"/>
          <w:szCs w:val="24"/>
          <w:lang w:val="id-ID"/>
        </w:rPr>
      </w:pPr>
      <w:r w:rsidRPr="00DF5452">
        <w:rPr>
          <w:rFonts w:asciiTheme="majorBidi" w:eastAsiaTheme="minorEastAsia" w:hAnsiTheme="majorBidi" w:cstheme="majorBidi"/>
          <w:sz w:val="24"/>
          <w:szCs w:val="24"/>
          <w:lang w:val="id-ID"/>
        </w:rPr>
        <w:t xml:space="preserve">Dari penjelasan diatas dapat disimpulkan bahwa interval yang paling dominan adalah interval </w:t>
      </w:r>
      <m:oMath>
        <m:r>
          <w:rPr>
            <w:rFonts w:ascii="Cambria Math" w:hAnsi="Cambria Math" w:cstheme="majorBidi"/>
            <w:sz w:val="24"/>
            <w:szCs w:val="24"/>
            <w:lang w:val="id-ID"/>
          </w:rPr>
          <m:t>40,263≤X≤67,477</m:t>
        </m:r>
      </m:oMath>
      <w:r>
        <w:rPr>
          <w:rFonts w:asciiTheme="majorBidi" w:eastAsiaTheme="minorEastAsia" w:hAnsiTheme="majorBidi" w:cstheme="majorBidi"/>
          <w:sz w:val="24"/>
          <w:szCs w:val="24"/>
          <w:lang w:val="id-ID"/>
        </w:rPr>
        <w:t xml:space="preserve"> </w:t>
      </w:r>
      <w:r w:rsidRPr="00DF5452">
        <w:rPr>
          <w:rFonts w:asciiTheme="majorBidi" w:eastAsiaTheme="minorEastAsia" w:hAnsiTheme="majorBidi" w:cstheme="majorBidi"/>
          <w:sz w:val="24"/>
          <w:szCs w:val="24"/>
          <w:lang w:val="id-ID"/>
        </w:rPr>
        <w:t>dengan jumlah frekuens</w:t>
      </w:r>
      <w:r>
        <w:rPr>
          <w:rFonts w:asciiTheme="majorBidi" w:eastAsiaTheme="minorEastAsia" w:hAnsiTheme="majorBidi" w:cstheme="majorBidi"/>
          <w:sz w:val="24"/>
          <w:szCs w:val="24"/>
          <w:lang w:val="id-ID"/>
        </w:rPr>
        <w:t>i 16</w:t>
      </w:r>
      <w:r w:rsidRPr="00DF5452">
        <w:rPr>
          <w:rFonts w:asciiTheme="majorBidi" w:eastAsiaTheme="minorEastAsia" w:hAnsiTheme="majorBidi" w:cstheme="majorBidi"/>
          <w:sz w:val="24"/>
          <w:szCs w:val="24"/>
          <w:lang w:val="id-ID"/>
        </w:rPr>
        <w:t xml:space="preserve"> siswa atau </w:t>
      </w:r>
      <m:oMath>
        <m:r>
          <w:rPr>
            <w:rFonts w:ascii="Cambria Math" w:eastAsiaTheme="minorEastAsia" w:hAnsi="Cambria Math" w:cstheme="majorBidi"/>
            <w:sz w:val="24"/>
            <w:szCs w:val="24"/>
            <w:lang w:val="id-ID"/>
          </w:rPr>
          <m:t>66,7%</m:t>
        </m:r>
      </m:oMath>
      <w:r w:rsidRPr="00DF5452">
        <w:rPr>
          <w:rFonts w:asciiTheme="majorBidi" w:eastAsiaTheme="minorEastAsia" w:hAnsiTheme="majorBidi" w:cstheme="majorBidi"/>
          <w:sz w:val="24"/>
          <w:szCs w:val="24"/>
          <w:lang w:val="id-ID"/>
        </w:rPr>
        <w:t xml:space="preserve">  dengan  kategori hasil belajar sedang.</w:t>
      </w:r>
    </w:p>
    <w:p w:rsidR="004A3246" w:rsidRPr="00DF5452" w:rsidRDefault="004A3246" w:rsidP="004A3246">
      <w:pPr>
        <w:spacing w:after="0" w:line="360" w:lineRule="auto"/>
        <w:ind w:left="142" w:firstLine="567"/>
        <w:jc w:val="both"/>
        <w:rPr>
          <w:rFonts w:asciiTheme="majorBidi" w:hAnsiTheme="majorBidi" w:cstheme="majorBidi"/>
          <w:sz w:val="24"/>
          <w:szCs w:val="24"/>
          <w:lang w:val="id-ID"/>
        </w:rPr>
      </w:pPr>
    </w:p>
    <w:p w:rsidR="004A3246" w:rsidRPr="00DF5452" w:rsidRDefault="004A3246" w:rsidP="004A3246">
      <w:pPr>
        <w:pStyle w:val="ListParagraph"/>
        <w:numPr>
          <w:ilvl w:val="0"/>
          <w:numId w:val="141"/>
        </w:numPr>
        <w:spacing w:after="0" w:line="480" w:lineRule="auto"/>
        <w:ind w:left="426" w:hanging="425"/>
        <w:rPr>
          <w:rFonts w:asciiTheme="majorBidi" w:hAnsiTheme="majorBidi" w:cstheme="majorBidi"/>
          <w:sz w:val="24"/>
          <w:szCs w:val="24"/>
          <w:lang w:val="id-ID"/>
        </w:rPr>
      </w:pPr>
      <w:r w:rsidRPr="00DF5452">
        <w:rPr>
          <w:rFonts w:asciiTheme="majorBidi" w:hAnsiTheme="majorBidi" w:cstheme="majorBidi"/>
          <w:sz w:val="24"/>
          <w:szCs w:val="24"/>
          <w:lang w:val="id-ID"/>
        </w:rPr>
        <w:t>Uji Hipotesis</w:t>
      </w:r>
    </w:p>
    <w:p w:rsidR="004A3246" w:rsidRPr="00DF5452" w:rsidRDefault="004A3246" w:rsidP="004A3246">
      <w:pPr>
        <w:pStyle w:val="ListParagraph"/>
        <w:numPr>
          <w:ilvl w:val="0"/>
          <w:numId w:val="142"/>
        </w:numPr>
        <w:spacing w:after="0" w:line="480" w:lineRule="auto"/>
        <w:ind w:left="567" w:hanging="426"/>
        <w:rPr>
          <w:rFonts w:asciiTheme="majorBidi" w:hAnsiTheme="majorBidi" w:cstheme="majorBidi"/>
          <w:sz w:val="24"/>
          <w:szCs w:val="24"/>
          <w:lang w:val="id-ID"/>
        </w:rPr>
      </w:pPr>
      <w:r w:rsidRPr="00DF5452">
        <w:rPr>
          <w:rFonts w:asciiTheme="majorBidi" w:hAnsiTheme="majorBidi" w:cstheme="majorBidi"/>
          <w:sz w:val="24"/>
          <w:szCs w:val="24"/>
          <w:lang w:val="id-ID"/>
        </w:rPr>
        <w:t>Uji Asumsi</w:t>
      </w:r>
    </w:p>
    <w:p w:rsidR="004A3246" w:rsidRPr="00DF5452" w:rsidRDefault="004A3246" w:rsidP="004A3246">
      <w:pPr>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Sebelum analisis regresi dilaksanakan, terlebih dahulu dilakukan pengujian asumsi dasar yaitu uji normalitas data dan uji linieritas dan uji untuk </w:t>
      </w:r>
      <w:r w:rsidRPr="00DF5452">
        <w:rPr>
          <w:rFonts w:asciiTheme="majorBidi" w:hAnsiTheme="majorBidi" w:cstheme="majorBidi"/>
          <w:sz w:val="24"/>
          <w:szCs w:val="24"/>
          <w:lang w:val="id-ID"/>
        </w:rPr>
        <w:lastRenderedPageBreak/>
        <w:t xml:space="preserve">membuktikan bebas dari asumsi klasik yang meliputi multikolinieritas, heteroskedastisitas, dan autokorelasi. </w:t>
      </w:r>
      <w:r w:rsidRPr="00DF5452">
        <w:rPr>
          <w:rFonts w:asciiTheme="majorBidi" w:hAnsiTheme="majorBidi" w:cstheme="majorBidi"/>
          <w:sz w:val="24"/>
          <w:szCs w:val="24"/>
        </w:rPr>
        <w:t xml:space="preserve">Uji ini dilakukan dengan menggunakan program </w:t>
      </w:r>
      <w:r w:rsidRPr="00DF5452">
        <w:rPr>
          <w:rFonts w:asciiTheme="majorBidi" w:hAnsiTheme="majorBidi" w:cstheme="majorBidi"/>
          <w:i/>
          <w:iCs/>
          <w:sz w:val="24"/>
          <w:szCs w:val="24"/>
        </w:rPr>
        <w:t xml:space="preserve">SPSS 16.0. </w:t>
      </w:r>
      <w:r w:rsidRPr="00DF5452">
        <w:rPr>
          <w:rFonts w:asciiTheme="majorBidi" w:hAnsiTheme="majorBidi" w:cstheme="majorBidi"/>
          <w:sz w:val="24"/>
          <w:szCs w:val="24"/>
        </w:rPr>
        <w:t>Adapun uji linieritas sebagai berikut:</w:t>
      </w:r>
    </w:p>
    <w:p w:rsidR="004A3246" w:rsidRPr="00DF5452" w:rsidRDefault="004A3246" w:rsidP="004A3246">
      <w:pPr>
        <w:pStyle w:val="ListParagraph"/>
        <w:numPr>
          <w:ilvl w:val="0"/>
          <w:numId w:val="143"/>
        </w:numPr>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Uji Asumsi Dasar</w:t>
      </w:r>
    </w:p>
    <w:p w:rsidR="004A3246" w:rsidRPr="00DF5452" w:rsidRDefault="004A3246" w:rsidP="004A3246">
      <w:pPr>
        <w:pStyle w:val="ListParagraph"/>
        <w:numPr>
          <w:ilvl w:val="0"/>
          <w:numId w:val="144"/>
        </w:numPr>
        <w:spacing w:after="0" w:line="480" w:lineRule="auto"/>
        <w:ind w:left="851" w:hanging="425"/>
        <w:rPr>
          <w:rFonts w:asciiTheme="majorBidi" w:hAnsiTheme="majorBidi" w:cstheme="majorBidi"/>
          <w:sz w:val="24"/>
          <w:szCs w:val="24"/>
          <w:lang w:val="id-ID"/>
        </w:rPr>
      </w:pPr>
      <w:r w:rsidRPr="00DF5452">
        <w:rPr>
          <w:rFonts w:asciiTheme="majorBidi" w:hAnsiTheme="majorBidi" w:cstheme="majorBidi"/>
          <w:sz w:val="24"/>
          <w:szCs w:val="24"/>
          <w:lang w:val="id-ID"/>
        </w:rPr>
        <w:t>Uji Normalitas</w:t>
      </w:r>
    </w:p>
    <w:p w:rsidR="004A3246" w:rsidRPr="00DF5452" w:rsidRDefault="004A3246" w:rsidP="004A3246">
      <w:pPr>
        <w:pStyle w:val="Default"/>
        <w:spacing w:line="480" w:lineRule="auto"/>
        <w:ind w:left="426" w:firstLine="567"/>
        <w:jc w:val="both"/>
      </w:pPr>
      <w:r w:rsidRPr="00DF5452">
        <w:t xml:space="preserve">Pra syarat yang pertama data pada setiap variabel yang akan dianalisis harus berdistribusi normal, maka terlebih dahulu dilakukan pengujian normalitas data. Uji normalitas dilakukan untuk mengetahui normal tidaknya distribusi data yang akan dianalisis. </w:t>
      </w:r>
    </w:p>
    <w:p w:rsidR="004A3246" w:rsidRPr="00DF5452" w:rsidRDefault="004A3246" w:rsidP="004A3246">
      <w:pPr>
        <w:pStyle w:val="ListParagraph"/>
        <w:spacing w:after="0" w:line="480" w:lineRule="auto"/>
        <w:ind w:left="426" w:firstLine="567"/>
        <w:jc w:val="both"/>
        <w:rPr>
          <w:rFonts w:ascii="Times New Roman" w:hAnsi="Times New Roman" w:cs="Times New Roman"/>
          <w:color w:val="000000"/>
          <w:sz w:val="24"/>
          <w:szCs w:val="24"/>
          <w:lang w:val="id-ID"/>
        </w:rPr>
      </w:pPr>
      <w:r w:rsidRPr="00DF5452">
        <w:rPr>
          <w:rFonts w:ascii="Times New Roman" w:hAnsi="Times New Roman" w:cs="Times New Roman"/>
          <w:color w:val="000000"/>
          <w:sz w:val="24"/>
          <w:szCs w:val="24"/>
        </w:rPr>
        <w:t xml:space="preserve">Teknik yang digunakan untuk menguji normalitas data yaitu dengan menggunakan </w:t>
      </w:r>
      <w:r w:rsidRPr="00DF5452">
        <w:rPr>
          <w:rFonts w:ascii="Times New Roman" w:hAnsi="Times New Roman" w:cs="Times New Roman"/>
          <w:i/>
          <w:iCs/>
          <w:color w:val="000000"/>
          <w:sz w:val="24"/>
          <w:szCs w:val="24"/>
        </w:rPr>
        <w:t xml:space="preserve">SPSS 16.0 </w:t>
      </w:r>
      <w:r w:rsidRPr="00DF5452">
        <w:rPr>
          <w:rFonts w:ascii="Times New Roman" w:hAnsi="Times New Roman" w:cs="Times New Roman"/>
          <w:color w:val="000000"/>
          <w:sz w:val="24"/>
          <w:szCs w:val="24"/>
        </w:rPr>
        <w:t>dengan menggunakan Kolmogorov-Smirnov</w:t>
      </w:r>
      <w:r w:rsidRPr="00DF5452">
        <w:rPr>
          <w:rFonts w:ascii="Times New Roman" w:hAnsi="Times New Roman" w:cs="Times New Roman"/>
          <w:color w:val="000000"/>
          <w:sz w:val="24"/>
          <w:szCs w:val="24"/>
          <w:lang w:val="id-ID"/>
        </w:rPr>
        <w:t xml:space="preserve"> dengan</w:t>
      </w:r>
      <w:r w:rsidRPr="00DF5452">
        <w:rPr>
          <w:rFonts w:ascii="Times New Roman" w:hAnsi="Times New Roman" w:cs="Times New Roman"/>
          <w:color w:val="000000"/>
          <w:sz w:val="24"/>
          <w:szCs w:val="24"/>
        </w:rPr>
        <w:t xml:space="preserve"> ketentuan jika </w:t>
      </w:r>
      <w:r w:rsidRPr="00DF5452">
        <w:rPr>
          <w:rFonts w:ascii="Times New Roman" w:hAnsi="Times New Roman" w:cs="Times New Roman"/>
          <w:i/>
          <w:iCs/>
          <w:color w:val="000000"/>
          <w:sz w:val="24"/>
          <w:szCs w:val="24"/>
          <w:lang w:val="id-ID"/>
        </w:rPr>
        <w:t>S</w:t>
      </w:r>
      <w:r w:rsidRPr="00DF5452">
        <w:rPr>
          <w:rFonts w:ascii="Times New Roman" w:hAnsi="Times New Roman" w:cs="Times New Roman"/>
          <w:i/>
          <w:iCs/>
          <w:color w:val="000000"/>
          <w:sz w:val="24"/>
          <w:szCs w:val="24"/>
        </w:rPr>
        <w:t>ig</w:t>
      </w:r>
      <w:r w:rsidRPr="00DF5452">
        <w:rPr>
          <w:rFonts w:ascii="Times New Roman" w:hAnsi="Times New Roman" w:cs="Times New Roman"/>
          <w:color w:val="000000"/>
          <w:sz w:val="24"/>
          <w:szCs w:val="24"/>
        </w:rPr>
        <w:t xml:space="preserve"> &gt; 0,05 maka data berdistribusi normal. Adapun hasil uji normalitas menggunakan </w:t>
      </w:r>
      <w:r w:rsidRPr="00DF5452">
        <w:rPr>
          <w:rFonts w:ascii="Times New Roman" w:hAnsi="Times New Roman" w:cs="Times New Roman"/>
          <w:i/>
          <w:iCs/>
          <w:color w:val="000000"/>
          <w:sz w:val="24"/>
          <w:szCs w:val="24"/>
        </w:rPr>
        <w:t xml:space="preserve">SPSS 16.0 </w:t>
      </w:r>
      <w:r w:rsidRPr="00DF5452">
        <w:rPr>
          <w:rFonts w:ascii="Times New Roman" w:hAnsi="Times New Roman" w:cs="Times New Roman"/>
          <w:color w:val="000000"/>
          <w:sz w:val="24"/>
          <w:szCs w:val="24"/>
        </w:rPr>
        <w:t>sebagai berikut:</w:t>
      </w:r>
    </w:p>
    <w:p w:rsidR="004A3246" w:rsidRPr="00DF5452" w:rsidRDefault="004A3246" w:rsidP="004A3246">
      <w:pPr>
        <w:pStyle w:val="ListParagraph"/>
        <w:numPr>
          <w:ilvl w:val="0"/>
          <w:numId w:val="146"/>
        </w:numPr>
        <w:tabs>
          <w:tab w:val="left" w:pos="2127"/>
        </w:tabs>
        <w:spacing w:after="0" w:line="480" w:lineRule="auto"/>
        <w:ind w:left="993" w:hanging="425"/>
        <w:jc w:val="both"/>
        <w:rPr>
          <w:rFonts w:ascii="Times New Roman" w:hAnsi="Times New Roman" w:cs="Times New Roman"/>
          <w:color w:val="000000"/>
          <w:sz w:val="24"/>
          <w:szCs w:val="24"/>
          <w:lang w:val="id-ID"/>
        </w:rPr>
      </w:pPr>
      <w:r w:rsidRPr="00DF5452">
        <w:rPr>
          <w:rFonts w:ascii="Times New Roman" w:hAnsi="Times New Roman" w:cs="Times New Roman"/>
          <w:color w:val="000000"/>
          <w:sz w:val="24"/>
          <w:szCs w:val="24"/>
          <w:lang w:val="id-ID"/>
        </w:rPr>
        <w:t>Motivasi Belajar</w:t>
      </w:r>
    </w:p>
    <w:p w:rsidR="004A3246" w:rsidRPr="00DF5452" w:rsidRDefault="004A3246" w:rsidP="004A3246">
      <w:pPr>
        <w:spacing w:after="0" w:line="240" w:lineRule="auto"/>
        <w:ind w:left="567"/>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4.7</w:t>
      </w:r>
      <w:r w:rsidRPr="00DF5452">
        <w:rPr>
          <w:rFonts w:asciiTheme="majorBidi" w:eastAsiaTheme="minorEastAsia" w:hAnsiTheme="majorBidi" w:cstheme="majorBidi"/>
          <w:b/>
          <w:bCs/>
          <w:sz w:val="24"/>
          <w:szCs w:val="24"/>
          <w:lang w:val="id-ID"/>
        </w:rPr>
        <w:t xml:space="preserve"> Output SPSS Untuk Uji Normalitas Data Motivasi Belajar</w:t>
      </w:r>
    </w:p>
    <w:p w:rsidR="004A3246" w:rsidRPr="00DF5452" w:rsidRDefault="004A3246" w:rsidP="004A3246">
      <w:pPr>
        <w:spacing w:after="0" w:line="240" w:lineRule="auto"/>
        <w:ind w:left="567"/>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drawing>
          <wp:inline distT="0" distB="0" distL="0" distR="0" wp14:anchorId="20CF0003" wp14:editId="404032DB">
            <wp:extent cx="3619500" cy="202889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8">
                      <a:extLst>
                        <a:ext uri="{28A0092B-C50C-407E-A947-70E740481C1C}">
                          <a14:useLocalDpi xmlns:a14="http://schemas.microsoft.com/office/drawing/2010/main" val="0"/>
                        </a:ext>
                      </a:extLst>
                    </a:blip>
                    <a:srcRect b="10000"/>
                    <a:stretch/>
                  </pic:blipFill>
                  <pic:spPr bwMode="auto">
                    <a:xfrm>
                      <a:off x="0" y="0"/>
                      <a:ext cx="3635963" cy="2038124"/>
                    </a:xfrm>
                    <a:prstGeom prst="rect">
                      <a:avLst/>
                    </a:prstGeom>
                    <a:noFill/>
                    <a:ln>
                      <a:noFill/>
                    </a:ln>
                    <a:extLst>
                      <a:ext uri="{53640926-AAD7-44D8-BBD7-CCE9431645EC}">
                        <a14:shadowObscured xmlns:a14="http://schemas.microsoft.com/office/drawing/2010/main"/>
                      </a:ext>
                    </a:extLst>
                  </pic:spPr>
                </pic:pic>
              </a:graphicData>
            </a:graphic>
          </wp:inline>
        </w:drawing>
      </w:r>
    </w:p>
    <w:p w:rsidR="004A3246" w:rsidRPr="00DF5452" w:rsidRDefault="004A3246" w:rsidP="004A3246">
      <w:pPr>
        <w:pStyle w:val="ListParagraph"/>
        <w:spacing w:after="0" w:line="480" w:lineRule="auto"/>
        <w:ind w:left="567" w:firstLine="567"/>
        <w:jc w:val="both"/>
        <w:rPr>
          <w:rFonts w:asciiTheme="majorBidi" w:hAnsiTheme="majorBidi" w:cstheme="majorBidi"/>
          <w:color w:val="000000"/>
          <w:sz w:val="24"/>
          <w:szCs w:val="24"/>
          <w:lang w:val="id-ID"/>
        </w:rPr>
      </w:pPr>
      <w:r w:rsidRPr="00DF5452">
        <w:rPr>
          <w:rFonts w:asciiTheme="majorBidi" w:hAnsiTheme="majorBidi" w:cstheme="majorBidi"/>
          <w:sz w:val="24"/>
          <w:szCs w:val="24"/>
        </w:rPr>
        <w:t xml:space="preserve">Dari output </w:t>
      </w:r>
      <w:r w:rsidRPr="00DF5452">
        <w:rPr>
          <w:rFonts w:asciiTheme="majorBidi" w:hAnsiTheme="majorBidi" w:cstheme="majorBidi"/>
          <w:sz w:val="24"/>
          <w:szCs w:val="24"/>
          <w:lang w:val="id-ID"/>
        </w:rPr>
        <w:t xml:space="preserve">didapatkan </w:t>
      </w:r>
      <w:r w:rsidRPr="00DF5452">
        <w:rPr>
          <w:rFonts w:asciiTheme="majorBidi" w:hAnsiTheme="majorBidi" w:cstheme="majorBidi"/>
          <w:sz w:val="24"/>
          <w:szCs w:val="24"/>
        </w:rPr>
        <w:t>berdasarkan uji Kolmogorov</w:t>
      </w:r>
      <w:r w:rsidRPr="00DF5452">
        <w:rPr>
          <w:rFonts w:asciiTheme="majorBidi" w:hAnsiTheme="majorBidi" w:cstheme="majorBidi"/>
          <w:sz w:val="24"/>
          <w:szCs w:val="24"/>
          <w:lang w:val="id-ID"/>
        </w:rPr>
        <w:t>-</w:t>
      </w:r>
      <w:r w:rsidRPr="00DF5452">
        <w:rPr>
          <w:rFonts w:asciiTheme="majorBidi" w:hAnsiTheme="majorBidi" w:cstheme="majorBidi"/>
          <w:sz w:val="24"/>
          <w:szCs w:val="24"/>
        </w:rPr>
        <w:t>Smirnov</w:t>
      </w:r>
      <w:r w:rsidRPr="00DF5452">
        <w:rPr>
          <w:rFonts w:asciiTheme="majorBidi" w:hAnsiTheme="majorBidi" w:cstheme="majorBidi"/>
          <w:i/>
          <w:iCs/>
          <w:sz w:val="24"/>
          <w:szCs w:val="24"/>
        </w:rPr>
        <w:t xml:space="preserve"> </w:t>
      </w:r>
      <w:r w:rsidRPr="00DF5452">
        <w:rPr>
          <w:rFonts w:asciiTheme="majorBidi" w:hAnsiTheme="majorBidi" w:cstheme="majorBidi"/>
          <w:sz w:val="24"/>
          <w:szCs w:val="24"/>
        </w:rPr>
        <w:t xml:space="preserve">diperoleh nilai </w:t>
      </w:r>
      <w:r w:rsidRPr="00DF5452">
        <w:rPr>
          <w:rFonts w:asciiTheme="majorBidi" w:hAnsiTheme="majorBidi" w:cstheme="majorBidi"/>
          <w:i/>
          <w:iCs/>
          <w:sz w:val="24"/>
          <w:szCs w:val="24"/>
        </w:rPr>
        <w:t>Sig</w:t>
      </w:r>
      <w:r w:rsidRPr="00DF5452">
        <w:rPr>
          <w:rFonts w:asciiTheme="majorBidi" w:hAnsiTheme="majorBidi" w:cstheme="majorBidi"/>
          <w:sz w:val="24"/>
          <w:szCs w:val="24"/>
          <w:lang w:val="id-ID"/>
        </w:rPr>
        <w:t>(</w:t>
      </w:r>
      <w:r w:rsidRPr="00DF5452">
        <w:rPr>
          <w:rFonts w:asciiTheme="majorBidi" w:hAnsiTheme="majorBidi" w:cstheme="majorBidi"/>
          <w:sz w:val="24"/>
          <w:szCs w:val="24"/>
        </w:rPr>
        <w:t>0,</w:t>
      </w:r>
      <w:r>
        <w:rPr>
          <w:rFonts w:asciiTheme="majorBidi" w:hAnsiTheme="majorBidi" w:cstheme="majorBidi"/>
          <w:sz w:val="24"/>
          <w:szCs w:val="24"/>
          <w:lang w:val="id-ID"/>
        </w:rPr>
        <w:t>391</w:t>
      </w:r>
      <w:r w:rsidRPr="00DF5452">
        <w:rPr>
          <w:rFonts w:asciiTheme="majorBidi" w:hAnsiTheme="majorBidi" w:cstheme="majorBidi"/>
          <w:sz w:val="24"/>
          <w:szCs w:val="24"/>
          <w:lang w:val="id-ID"/>
        </w:rPr>
        <w:t>)</w:t>
      </w:r>
      <w:r w:rsidRPr="00DF5452">
        <w:rPr>
          <w:rFonts w:asciiTheme="majorBidi" w:hAnsiTheme="majorBidi" w:cstheme="majorBidi"/>
          <w:sz w:val="24"/>
          <w:szCs w:val="24"/>
        </w:rPr>
        <w:t xml:space="preserve"> &gt; 0,05 maka dapat disimpulkan data </w:t>
      </w:r>
      <w:r w:rsidRPr="00DF5452">
        <w:rPr>
          <w:rFonts w:asciiTheme="majorBidi" w:hAnsiTheme="majorBidi" w:cstheme="majorBidi"/>
          <w:sz w:val="24"/>
          <w:szCs w:val="24"/>
          <w:lang w:val="id-ID"/>
        </w:rPr>
        <w:t xml:space="preserve">motivasi belajar </w:t>
      </w:r>
      <w:r w:rsidRPr="00DF5452">
        <w:rPr>
          <w:rFonts w:asciiTheme="majorBidi" w:hAnsiTheme="majorBidi" w:cstheme="majorBidi"/>
          <w:sz w:val="24"/>
          <w:szCs w:val="24"/>
        </w:rPr>
        <w:t>berdistribusi normal.</w:t>
      </w:r>
    </w:p>
    <w:p w:rsidR="004A3246" w:rsidRPr="00DF5452" w:rsidRDefault="004A3246" w:rsidP="004A3246">
      <w:pPr>
        <w:pStyle w:val="ListParagraph"/>
        <w:numPr>
          <w:ilvl w:val="0"/>
          <w:numId w:val="146"/>
        </w:numPr>
        <w:spacing w:after="0" w:line="480" w:lineRule="auto"/>
        <w:ind w:left="993" w:hanging="425"/>
        <w:jc w:val="both"/>
        <w:rPr>
          <w:rFonts w:ascii="Times New Roman" w:hAnsi="Times New Roman" w:cs="Times New Roman"/>
          <w:color w:val="000000"/>
          <w:sz w:val="24"/>
          <w:szCs w:val="24"/>
          <w:lang w:val="id-ID"/>
        </w:rPr>
      </w:pPr>
      <w:r w:rsidRPr="00DF5452">
        <w:rPr>
          <w:rFonts w:ascii="Times New Roman" w:hAnsi="Times New Roman" w:cs="Times New Roman"/>
          <w:color w:val="000000"/>
          <w:sz w:val="24"/>
          <w:szCs w:val="24"/>
          <w:lang w:val="id-ID"/>
        </w:rPr>
        <w:lastRenderedPageBreak/>
        <w:t>Gaya Belajar</w:t>
      </w:r>
    </w:p>
    <w:p w:rsidR="004A3246" w:rsidRPr="00DF5452" w:rsidRDefault="004A3246" w:rsidP="004A3246">
      <w:pPr>
        <w:spacing w:after="0" w:line="240" w:lineRule="auto"/>
        <w:ind w:left="567"/>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4.8</w:t>
      </w:r>
      <w:r w:rsidRPr="00DF5452">
        <w:rPr>
          <w:rFonts w:asciiTheme="majorBidi" w:eastAsiaTheme="minorEastAsia" w:hAnsiTheme="majorBidi" w:cstheme="majorBidi"/>
          <w:b/>
          <w:bCs/>
          <w:sz w:val="24"/>
          <w:szCs w:val="24"/>
          <w:lang w:val="id-ID"/>
        </w:rPr>
        <w:t xml:space="preserve"> Output SPSS Untuk Uji Normalitas Data Gaya Belajar</w:t>
      </w:r>
    </w:p>
    <w:p w:rsidR="004A3246" w:rsidRPr="00DF5452" w:rsidRDefault="004A3246" w:rsidP="004A3246">
      <w:pPr>
        <w:spacing w:after="0" w:line="240" w:lineRule="auto"/>
        <w:ind w:left="567"/>
        <w:jc w:val="both"/>
        <w:rPr>
          <w:rFonts w:asciiTheme="majorBidi" w:eastAsiaTheme="minorEastAsia" w:hAnsiTheme="majorBidi" w:cstheme="majorBidi"/>
          <w:b/>
          <w:bCs/>
          <w:sz w:val="24"/>
          <w:szCs w:val="24"/>
          <w:lang w:val="id-ID"/>
        </w:rPr>
      </w:pPr>
      <w:r w:rsidRPr="00DF5452">
        <w:rPr>
          <w:noProof/>
        </w:rPr>
        <w:drawing>
          <wp:inline distT="0" distB="0" distL="0" distR="0" wp14:anchorId="4C696BCA" wp14:editId="035905F2">
            <wp:extent cx="3619500" cy="2029795"/>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9">
                      <a:extLst>
                        <a:ext uri="{28A0092B-C50C-407E-A947-70E740481C1C}">
                          <a14:useLocalDpi xmlns:a14="http://schemas.microsoft.com/office/drawing/2010/main" val="0"/>
                        </a:ext>
                      </a:extLst>
                    </a:blip>
                    <a:srcRect b="9960"/>
                    <a:stretch/>
                  </pic:blipFill>
                  <pic:spPr bwMode="auto">
                    <a:xfrm>
                      <a:off x="0" y="0"/>
                      <a:ext cx="3619500" cy="2029795"/>
                    </a:xfrm>
                    <a:prstGeom prst="rect">
                      <a:avLst/>
                    </a:prstGeom>
                    <a:noFill/>
                    <a:ln>
                      <a:noFill/>
                    </a:ln>
                    <a:extLst>
                      <a:ext uri="{53640926-AAD7-44D8-BBD7-CCE9431645EC}">
                        <a14:shadowObscured xmlns:a14="http://schemas.microsoft.com/office/drawing/2010/main"/>
                      </a:ext>
                    </a:extLst>
                  </pic:spPr>
                </pic:pic>
              </a:graphicData>
            </a:graphic>
          </wp:inline>
        </w:drawing>
      </w:r>
    </w:p>
    <w:p w:rsidR="004A3246" w:rsidRPr="00DF5452" w:rsidRDefault="004A3246" w:rsidP="004A3246">
      <w:pPr>
        <w:pStyle w:val="ListParagraph"/>
        <w:spacing w:after="0" w:line="480" w:lineRule="auto"/>
        <w:ind w:left="567" w:firstLine="567"/>
        <w:jc w:val="both"/>
        <w:rPr>
          <w:rFonts w:asciiTheme="majorBidi" w:hAnsiTheme="majorBidi" w:cstheme="majorBidi"/>
          <w:color w:val="000000"/>
          <w:sz w:val="24"/>
          <w:szCs w:val="24"/>
          <w:lang w:val="id-ID"/>
        </w:rPr>
      </w:pPr>
      <w:r w:rsidRPr="00DF5452">
        <w:rPr>
          <w:rFonts w:asciiTheme="majorBidi" w:hAnsiTheme="majorBidi" w:cstheme="majorBidi"/>
          <w:sz w:val="24"/>
          <w:szCs w:val="24"/>
        </w:rPr>
        <w:t xml:space="preserve">Dari output </w:t>
      </w:r>
      <w:r w:rsidRPr="00DF5452">
        <w:rPr>
          <w:rFonts w:asciiTheme="majorBidi" w:hAnsiTheme="majorBidi" w:cstheme="majorBidi"/>
          <w:sz w:val="24"/>
          <w:szCs w:val="24"/>
          <w:lang w:val="id-ID"/>
        </w:rPr>
        <w:t xml:space="preserve">didapatkan </w:t>
      </w:r>
      <w:r w:rsidRPr="00DF5452">
        <w:rPr>
          <w:rFonts w:asciiTheme="majorBidi" w:hAnsiTheme="majorBidi" w:cstheme="majorBidi"/>
          <w:sz w:val="24"/>
          <w:szCs w:val="24"/>
        </w:rPr>
        <w:t>berdasarkan uji Kolmogorov</w:t>
      </w:r>
      <w:r w:rsidRPr="00DF5452">
        <w:rPr>
          <w:rFonts w:asciiTheme="majorBidi" w:hAnsiTheme="majorBidi" w:cstheme="majorBidi"/>
          <w:sz w:val="24"/>
          <w:szCs w:val="24"/>
          <w:lang w:val="id-ID"/>
        </w:rPr>
        <w:t>-</w:t>
      </w:r>
      <w:r w:rsidRPr="00DF5452">
        <w:rPr>
          <w:rFonts w:asciiTheme="majorBidi" w:hAnsiTheme="majorBidi" w:cstheme="majorBidi"/>
          <w:sz w:val="24"/>
          <w:szCs w:val="24"/>
        </w:rPr>
        <w:t>Smirnov</w:t>
      </w:r>
      <w:r w:rsidRPr="00DF5452">
        <w:rPr>
          <w:rFonts w:asciiTheme="majorBidi" w:hAnsiTheme="majorBidi" w:cstheme="majorBidi"/>
          <w:i/>
          <w:iCs/>
          <w:sz w:val="24"/>
          <w:szCs w:val="24"/>
        </w:rPr>
        <w:t xml:space="preserve"> </w:t>
      </w:r>
      <w:r w:rsidRPr="00DF5452">
        <w:rPr>
          <w:rFonts w:asciiTheme="majorBidi" w:hAnsiTheme="majorBidi" w:cstheme="majorBidi"/>
          <w:sz w:val="24"/>
          <w:szCs w:val="24"/>
        </w:rPr>
        <w:t xml:space="preserve">diperoleh nilai </w:t>
      </w:r>
      <w:r w:rsidRPr="00DF5452">
        <w:rPr>
          <w:rFonts w:asciiTheme="majorBidi" w:hAnsiTheme="majorBidi" w:cstheme="majorBidi"/>
          <w:i/>
          <w:iCs/>
          <w:sz w:val="24"/>
          <w:szCs w:val="24"/>
        </w:rPr>
        <w:t>Sig</w:t>
      </w:r>
      <w:r w:rsidRPr="00DF5452">
        <w:rPr>
          <w:rFonts w:asciiTheme="majorBidi" w:hAnsiTheme="majorBidi" w:cstheme="majorBidi"/>
          <w:sz w:val="24"/>
          <w:szCs w:val="24"/>
          <w:lang w:val="id-ID"/>
        </w:rPr>
        <w:t>(</w:t>
      </w:r>
      <w:r w:rsidRPr="00DF5452">
        <w:rPr>
          <w:rFonts w:asciiTheme="majorBidi" w:hAnsiTheme="majorBidi" w:cstheme="majorBidi"/>
          <w:sz w:val="24"/>
          <w:szCs w:val="24"/>
        </w:rPr>
        <w:t>0,</w:t>
      </w:r>
      <w:r w:rsidRPr="00DF5452">
        <w:rPr>
          <w:rFonts w:asciiTheme="majorBidi" w:hAnsiTheme="majorBidi" w:cstheme="majorBidi"/>
          <w:sz w:val="24"/>
          <w:szCs w:val="24"/>
          <w:lang w:val="id-ID"/>
        </w:rPr>
        <w:t>350)</w:t>
      </w:r>
      <w:r w:rsidRPr="00DF5452">
        <w:rPr>
          <w:rFonts w:asciiTheme="majorBidi" w:hAnsiTheme="majorBidi" w:cstheme="majorBidi"/>
          <w:sz w:val="24"/>
          <w:szCs w:val="24"/>
        </w:rPr>
        <w:t xml:space="preserve"> &gt; 0,05 maka dapat disimpulkan data </w:t>
      </w:r>
      <w:r w:rsidRPr="00DF5452">
        <w:rPr>
          <w:rFonts w:asciiTheme="majorBidi" w:hAnsiTheme="majorBidi" w:cstheme="majorBidi"/>
          <w:sz w:val="24"/>
          <w:szCs w:val="24"/>
          <w:lang w:val="id-ID"/>
        </w:rPr>
        <w:t xml:space="preserve">gaya belajar </w:t>
      </w:r>
      <w:r w:rsidRPr="00DF5452">
        <w:rPr>
          <w:rFonts w:asciiTheme="majorBidi" w:hAnsiTheme="majorBidi" w:cstheme="majorBidi"/>
          <w:sz w:val="24"/>
          <w:szCs w:val="24"/>
        </w:rPr>
        <w:t>berdistribusi normal.</w:t>
      </w:r>
    </w:p>
    <w:p w:rsidR="004A3246" w:rsidRPr="00DF5452" w:rsidRDefault="004A3246" w:rsidP="004A3246">
      <w:pPr>
        <w:pStyle w:val="ListParagraph"/>
        <w:numPr>
          <w:ilvl w:val="0"/>
          <w:numId w:val="146"/>
        </w:numPr>
        <w:spacing w:after="0" w:line="480" w:lineRule="auto"/>
        <w:ind w:left="993" w:hanging="425"/>
        <w:jc w:val="both"/>
        <w:rPr>
          <w:rFonts w:ascii="Times New Roman" w:hAnsi="Times New Roman" w:cs="Times New Roman"/>
          <w:color w:val="000000"/>
          <w:sz w:val="24"/>
          <w:szCs w:val="24"/>
          <w:lang w:val="id-ID"/>
        </w:rPr>
      </w:pPr>
      <w:r w:rsidRPr="00DF5452">
        <w:rPr>
          <w:rFonts w:ascii="Times New Roman" w:hAnsi="Times New Roman" w:cs="Times New Roman"/>
          <w:color w:val="000000"/>
          <w:sz w:val="24"/>
          <w:szCs w:val="24"/>
          <w:lang w:val="id-ID"/>
        </w:rPr>
        <w:t>Hasil Belajar</w:t>
      </w:r>
    </w:p>
    <w:p w:rsidR="004A3246" w:rsidRPr="00DF5452" w:rsidRDefault="004A3246" w:rsidP="004A3246">
      <w:pPr>
        <w:spacing w:after="0" w:line="240" w:lineRule="auto"/>
        <w:ind w:left="567"/>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4.9</w:t>
      </w:r>
      <w:r w:rsidRPr="00DF5452">
        <w:rPr>
          <w:rFonts w:asciiTheme="majorBidi" w:eastAsiaTheme="minorEastAsia" w:hAnsiTheme="majorBidi" w:cstheme="majorBidi"/>
          <w:b/>
          <w:bCs/>
          <w:sz w:val="24"/>
          <w:szCs w:val="24"/>
          <w:lang w:val="id-ID"/>
        </w:rPr>
        <w:t xml:space="preserve"> Output SPSS Untuk Uji Normalitas Data Hasil Belajar</w:t>
      </w:r>
    </w:p>
    <w:p w:rsidR="004A3246" w:rsidRPr="00DF5452" w:rsidRDefault="004A3246" w:rsidP="004A3246">
      <w:pPr>
        <w:spacing w:after="0" w:line="240" w:lineRule="auto"/>
        <w:ind w:left="567"/>
        <w:jc w:val="both"/>
        <w:rPr>
          <w:rFonts w:asciiTheme="majorBidi" w:eastAsiaTheme="minorEastAsia" w:hAnsiTheme="majorBidi" w:cstheme="majorBidi"/>
          <w:b/>
          <w:bCs/>
          <w:sz w:val="24"/>
          <w:szCs w:val="24"/>
        </w:rPr>
      </w:pPr>
      <w:r>
        <w:rPr>
          <w:rFonts w:asciiTheme="majorBidi" w:eastAsiaTheme="minorEastAsia" w:hAnsiTheme="majorBidi" w:cstheme="majorBidi"/>
          <w:b/>
          <w:bCs/>
          <w:noProof/>
          <w:sz w:val="24"/>
          <w:szCs w:val="24"/>
        </w:rPr>
        <w:drawing>
          <wp:inline distT="0" distB="0" distL="0" distR="0" wp14:anchorId="3654174A" wp14:editId="530E3B76">
            <wp:extent cx="3635655" cy="20478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0">
                      <a:extLst>
                        <a:ext uri="{28A0092B-C50C-407E-A947-70E740481C1C}">
                          <a14:useLocalDpi xmlns:a14="http://schemas.microsoft.com/office/drawing/2010/main" val="0"/>
                        </a:ext>
                      </a:extLst>
                    </a:blip>
                    <a:srcRect b="9562"/>
                    <a:stretch/>
                  </pic:blipFill>
                  <pic:spPr bwMode="auto">
                    <a:xfrm>
                      <a:off x="0" y="0"/>
                      <a:ext cx="3635655"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4A3246" w:rsidRPr="00DF5452" w:rsidRDefault="004A3246" w:rsidP="004A3246">
      <w:pPr>
        <w:spacing w:after="0" w:line="480" w:lineRule="auto"/>
        <w:ind w:left="567" w:firstLine="567"/>
        <w:jc w:val="both"/>
        <w:rPr>
          <w:rFonts w:asciiTheme="majorBidi" w:hAnsiTheme="majorBidi" w:cstheme="majorBidi"/>
          <w:color w:val="000000"/>
          <w:sz w:val="24"/>
          <w:szCs w:val="24"/>
          <w:lang w:val="id-ID"/>
        </w:rPr>
      </w:pPr>
      <w:r w:rsidRPr="00DF5452">
        <w:rPr>
          <w:rFonts w:asciiTheme="majorBidi" w:hAnsiTheme="majorBidi" w:cstheme="majorBidi"/>
          <w:sz w:val="24"/>
          <w:szCs w:val="24"/>
        </w:rPr>
        <w:t xml:space="preserve">Dari output </w:t>
      </w:r>
      <w:r w:rsidRPr="00DF5452">
        <w:rPr>
          <w:rFonts w:asciiTheme="majorBidi" w:hAnsiTheme="majorBidi" w:cstheme="majorBidi"/>
          <w:sz w:val="24"/>
          <w:szCs w:val="24"/>
          <w:lang w:val="id-ID"/>
        </w:rPr>
        <w:t xml:space="preserve">didapatkan </w:t>
      </w:r>
      <w:r w:rsidRPr="00DF5452">
        <w:rPr>
          <w:rFonts w:asciiTheme="majorBidi" w:hAnsiTheme="majorBidi" w:cstheme="majorBidi"/>
          <w:sz w:val="24"/>
          <w:szCs w:val="24"/>
        </w:rPr>
        <w:t>berdasarkan uji Kolmogorov</w:t>
      </w:r>
      <w:r w:rsidRPr="00DF5452">
        <w:rPr>
          <w:rFonts w:asciiTheme="majorBidi" w:hAnsiTheme="majorBidi" w:cstheme="majorBidi"/>
          <w:sz w:val="24"/>
          <w:szCs w:val="24"/>
          <w:lang w:val="id-ID"/>
        </w:rPr>
        <w:t>-</w:t>
      </w:r>
      <w:r w:rsidRPr="00DF5452">
        <w:rPr>
          <w:rFonts w:asciiTheme="majorBidi" w:hAnsiTheme="majorBidi" w:cstheme="majorBidi"/>
          <w:sz w:val="24"/>
          <w:szCs w:val="24"/>
        </w:rPr>
        <w:t>Smirnov</w:t>
      </w:r>
      <w:r w:rsidRPr="00DF5452">
        <w:rPr>
          <w:rFonts w:asciiTheme="majorBidi" w:hAnsiTheme="majorBidi" w:cstheme="majorBidi"/>
          <w:i/>
          <w:iCs/>
          <w:sz w:val="24"/>
          <w:szCs w:val="24"/>
        </w:rPr>
        <w:t xml:space="preserve"> </w:t>
      </w:r>
      <w:r w:rsidRPr="00DF5452">
        <w:rPr>
          <w:rFonts w:asciiTheme="majorBidi" w:hAnsiTheme="majorBidi" w:cstheme="majorBidi"/>
          <w:sz w:val="24"/>
          <w:szCs w:val="24"/>
        </w:rPr>
        <w:t xml:space="preserve">diperoleh nilai </w:t>
      </w:r>
      <w:r w:rsidRPr="00DF5452">
        <w:rPr>
          <w:rFonts w:asciiTheme="majorBidi" w:hAnsiTheme="majorBidi" w:cstheme="majorBidi"/>
          <w:i/>
          <w:iCs/>
          <w:sz w:val="24"/>
          <w:szCs w:val="24"/>
        </w:rPr>
        <w:t>Sig</w:t>
      </w:r>
      <w:r w:rsidRPr="00DF5452">
        <w:rPr>
          <w:rFonts w:asciiTheme="majorBidi" w:hAnsiTheme="majorBidi" w:cstheme="majorBidi"/>
          <w:sz w:val="24"/>
          <w:szCs w:val="24"/>
          <w:lang w:val="id-ID"/>
        </w:rPr>
        <w:t>(</w:t>
      </w:r>
      <w:r w:rsidRPr="00DF5452">
        <w:rPr>
          <w:rFonts w:asciiTheme="majorBidi" w:hAnsiTheme="majorBidi" w:cstheme="majorBidi"/>
          <w:sz w:val="24"/>
          <w:szCs w:val="24"/>
        </w:rPr>
        <w:t>0,</w:t>
      </w:r>
      <w:r>
        <w:rPr>
          <w:rFonts w:asciiTheme="majorBidi" w:hAnsiTheme="majorBidi" w:cstheme="majorBidi"/>
          <w:sz w:val="24"/>
          <w:szCs w:val="24"/>
          <w:lang w:val="id-ID"/>
        </w:rPr>
        <w:t>734</w:t>
      </w:r>
      <w:r w:rsidRPr="00DF5452">
        <w:rPr>
          <w:rFonts w:asciiTheme="majorBidi" w:hAnsiTheme="majorBidi" w:cstheme="majorBidi"/>
          <w:sz w:val="24"/>
          <w:szCs w:val="24"/>
          <w:lang w:val="id-ID"/>
        </w:rPr>
        <w:t>)</w:t>
      </w:r>
      <w:r w:rsidRPr="00DF5452">
        <w:rPr>
          <w:rFonts w:asciiTheme="majorBidi" w:hAnsiTheme="majorBidi" w:cstheme="majorBidi"/>
          <w:sz w:val="24"/>
          <w:szCs w:val="24"/>
        </w:rPr>
        <w:t xml:space="preserve"> &gt; 0,05 maka dapat disimpulkan data </w:t>
      </w:r>
      <w:r w:rsidRPr="00DF5452">
        <w:rPr>
          <w:rFonts w:asciiTheme="majorBidi" w:hAnsiTheme="majorBidi" w:cstheme="majorBidi"/>
          <w:sz w:val="24"/>
          <w:szCs w:val="24"/>
          <w:lang w:val="id-ID"/>
        </w:rPr>
        <w:t xml:space="preserve">hasil belajar </w:t>
      </w:r>
      <w:r w:rsidRPr="00DF5452">
        <w:rPr>
          <w:rFonts w:asciiTheme="majorBidi" w:hAnsiTheme="majorBidi" w:cstheme="majorBidi"/>
          <w:sz w:val="24"/>
          <w:szCs w:val="24"/>
        </w:rPr>
        <w:t>berdistribusi normal.</w:t>
      </w:r>
    </w:p>
    <w:p w:rsidR="004A3246" w:rsidRPr="00DF5452" w:rsidRDefault="004A3246" w:rsidP="004A3246">
      <w:pPr>
        <w:pStyle w:val="ListParagraph"/>
        <w:numPr>
          <w:ilvl w:val="0"/>
          <w:numId w:val="144"/>
        </w:numPr>
        <w:spacing w:after="0" w:line="480" w:lineRule="auto"/>
        <w:ind w:left="851" w:hanging="425"/>
        <w:rPr>
          <w:rFonts w:asciiTheme="majorBidi" w:hAnsiTheme="majorBidi" w:cstheme="majorBidi"/>
          <w:sz w:val="24"/>
          <w:szCs w:val="24"/>
          <w:lang w:val="id-ID"/>
        </w:rPr>
      </w:pPr>
      <w:r w:rsidRPr="00DF5452">
        <w:rPr>
          <w:rFonts w:asciiTheme="majorBidi" w:hAnsiTheme="majorBidi" w:cstheme="majorBidi"/>
          <w:sz w:val="24"/>
          <w:szCs w:val="24"/>
          <w:lang w:val="id-ID"/>
        </w:rPr>
        <w:t>Uji Linearitas</w:t>
      </w:r>
    </w:p>
    <w:p w:rsidR="004A3246" w:rsidRPr="00DF5452" w:rsidRDefault="004A3246" w:rsidP="004A3246">
      <w:pPr>
        <w:pStyle w:val="ListParagraph"/>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Uji linearitas merupakan suatu perangkat uji yang diperlukan</w:t>
      </w:r>
      <w:r>
        <w:rPr>
          <w:rFonts w:asciiTheme="majorBidi" w:hAnsiTheme="majorBidi" w:cstheme="majorBidi"/>
          <w:sz w:val="24"/>
          <w:szCs w:val="24"/>
          <w:lang w:val="id-ID"/>
        </w:rPr>
        <w:t xml:space="preserve"> untuk mengetahui bentuk hubung</w:t>
      </w:r>
      <w:r w:rsidRPr="00DF5452">
        <w:rPr>
          <w:rFonts w:asciiTheme="majorBidi" w:hAnsiTheme="majorBidi" w:cstheme="majorBidi"/>
          <w:sz w:val="24"/>
          <w:szCs w:val="24"/>
          <w:lang w:val="id-ID"/>
        </w:rPr>
        <w:t xml:space="preserve">an yang terjadi diantara variabel yang sedang </w:t>
      </w:r>
      <w:r w:rsidRPr="00DF5452">
        <w:rPr>
          <w:rFonts w:asciiTheme="majorBidi" w:hAnsiTheme="majorBidi" w:cstheme="majorBidi"/>
          <w:sz w:val="24"/>
          <w:szCs w:val="24"/>
          <w:lang w:val="id-ID"/>
        </w:rPr>
        <w:lastRenderedPageBreak/>
        <w:t>diteliti. Uji ini merupakan alat untuk melihat apakah ada hubungan linear yang signifikan dari dua variabel yang sedang diteliti.</w:t>
      </w:r>
      <w:r w:rsidRPr="00DF5452">
        <w:rPr>
          <w:rStyle w:val="FootnoteReference"/>
          <w:rFonts w:asciiTheme="majorBidi" w:hAnsiTheme="majorBidi" w:cstheme="majorBidi"/>
          <w:sz w:val="24"/>
          <w:szCs w:val="24"/>
          <w:lang w:val="id-ID"/>
        </w:rPr>
        <w:footnoteReference w:id="171"/>
      </w:r>
      <w:r w:rsidRPr="00DF5452">
        <w:rPr>
          <w:rFonts w:asciiTheme="majorBidi" w:hAnsiTheme="majorBidi" w:cstheme="majorBidi"/>
          <w:sz w:val="24"/>
          <w:szCs w:val="24"/>
          <w:lang w:val="id-ID"/>
        </w:rPr>
        <w:t xml:space="preserve"> </w:t>
      </w:r>
    </w:p>
    <w:p w:rsidR="004A3246" w:rsidRPr="00DF5452" w:rsidRDefault="004A3246" w:rsidP="004A3246">
      <w:pPr>
        <w:pStyle w:val="ListParagraph"/>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Pengujian linearitas dengan menggunakan </w:t>
      </w:r>
      <w:r w:rsidRPr="00DF5452">
        <w:rPr>
          <w:rFonts w:asciiTheme="majorBidi" w:hAnsiTheme="majorBidi" w:cstheme="majorBidi"/>
          <w:i/>
          <w:iCs/>
          <w:sz w:val="24"/>
          <w:szCs w:val="24"/>
          <w:lang w:val="id-ID"/>
        </w:rPr>
        <w:t>SPSS 16.0</w:t>
      </w:r>
      <w:r w:rsidRPr="00DF5452">
        <w:rPr>
          <w:rFonts w:asciiTheme="majorBidi" w:hAnsiTheme="majorBidi" w:cstheme="majorBidi"/>
          <w:sz w:val="24"/>
          <w:szCs w:val="24"/>
          <w:lang w:val="id-ID"/>
        </w:rPr>
        <w:t xml:space="preserve"> dapat dilakukan dengan perangkat </w:t>
      </w:r>
      <w:r w:rsidRPr="00DF5452">
        <w:rPr>
          <w:rFonts w:asciiTheme="majorBidi" w:hAnsiTheme="majorBidi" w:cstheme="majorBidi"/>
          <w:i/>
          <w:iCs/>
          <w:sz w:val="24"/>
          <w:szCs w:val="24"/>
          <w:lang w:val="id-ID"/>
        </w:rPr>
        <w:t xml:space="preserve">Test for Linearity </w:t>
      </w:r>
      <w:r w:rsidRPr="00DF5452">
        <w:rPr>
          <w:rFonts w:asciiTheme="majorBidi" w:hAnsiTheme="majorBidi" w:cstheme="majorBidi"/>
          <w:sz w:val="24"/>
          <w:szCs w:val="24"/>
          <w:lang w:val="id-ID"/>
        </w:rPr>
        <w:t>dengan</w:t>
      </w:r>
      <w:r>
        <w:rPr>
          <w:rFonts w:asciiTheme="majorBidi" w:hAnsiTheme="majorBidi" w:cstheme="majorBidi"/>
          <w:sz w:val="24"/>
          <w:szCs w:val="24"/>
          <w:lang w:val="id-ID"/>
        </w:rPr>
        <w:t xml:space="preserve"> ketentuan jika nilai signifika</w:t>
      </w:r>
      <w:r w:rsidRPr="00DF5452">
        <w:rPr>
          <w:rFonts w:asciiTheme="majorBidi" w:hAnsiTheme="majorBidi" w:cstheme="majorBidi"/>
          <w:sz w:val="24"/>
          <w:szCs w:val="24"/>
          <w:lang w:val="id-ID"/>
        </w:rPr>
        <w:t xml:space="preserve">nsi pada </w:t>
      </w:r>
      <w:r w:rsidRPr="00DF5452">
        <w:rPr>
          <w:rFonts w:asciiTheme="majorBidi" w:hAnsiTheme="majorBidi" w:cstheme="majorBidi"/>
          <w:i/>
          <w:iCs/>
          <w:sz w:val="24"/>
          <w:szCs w:val="24"/>
          <w:lang w:val="id-ID"/>
        </w:rPr>
        <w:t xml:space="preserve">Linearity </w:t>
      </w:r>
      <w:r w:rsidRPr="00DF5452">
        <w:rPr>
          <w:rFonts w:asciiTheme="majorBidi" w:hAnsiTheme="majorBidi" w:cstheme="majorBidi"/>
          <w:sz w:val="24"/>
          <w:szCs w:val="24"/>
          <w:lang w:val="id-ID"/>
        </w:rPr>
        <w:t>&lt; 0,05 maka dapat disimpulkan bahwa variabel memiliki hubungan yang linier.</w:t>
      </w:r>
      <w:r w:rsidRPr="00DF5452">
        <w:rPr>
          <w:rStyle w:val="FootnoteReference"/>
          <w:rFonts w:asciiTheme="majorBidi" w:hAnsiTheme="majorBidi" w:cstheme="majorBidi"/>
          <w:sz w:val="24"/>
          <w:szCs w:val="24"/>
          <w:lang w:val="id-ID"/>
        </w:rPr>
        <w:footnoteReference w:id="172"/>
      </w:r>
      <w:r w:rsidRPr="00DF5452">
        <w:rPr>
          <w:rFonts w:asciiTheme="majorBidi" w:hAnsiTheme="majorBidi" w:cstheme="majorBidi"/>
          <w:sz w:val="24"/>
          <w:szCs w:val="24"/>
          <w:lang w:val="id-ID"/>
        </w:rPr>
        <w:t xml:space="preserve"> Adapun hasil uji linieritas dengan menggunakan </w:t>
      </w:r>
      <w:r w:rsidRPr="00DF5452">
        <w:rPr>
          <w:rFonts w:asciiTheme="majorBidi" w:hAnsiTheme="majorBidi" w:cstheme="majorBidi"/>
          <w:i/>
          <w:iCs/>
          <w:sz w:val="24"/>
          <w:szCs w:val="24"/>
          <w:lang w:val="id-ID"/>
        </w:rPr>
        <w:t>SPSS 16.0</w:t>
      </w:r>
      <w:r w:rsidRPr="00DF5452">
        <w:rPr>
          <w:rFonts w:asciiTheme="majorBidi" w:hAnsiTheme="majorBidi" w:cstheme="majorBidi"/>
          <w:sz w:val="24"/>
          <w:szCs w:val="24"/>
          <w:lang w:val="id-ID"/>
        </w:rPr>
        <w:t xml:space="preserve"> adalah sebagai berikut:</w:t>
      </w:r>
    </w:p>
    <w:p w:rsidR="004A3246" w:rsidRPr="00DF5452" w:rsidRDefault="004A3246" w:rsidP="004A3246">
      <w:pPr>
        <w:spacing w:after="0" w:line="240" w:lineRule="auto"/>
        <w:ind w:left="426"/>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4.10</w:t>
      </w:r>
      <w:r w:rsidRPr="00DF5452">
        <w:rPr>
          <w:rFonts w:asciiTheme="majorBidi" w:eastAsiaTheme="minorEastAsia" w:hAnsiTheme="majorBidi" w:cstheme="majorBidi"/>
          <w:b/>
          <w:bCs/>
          <w:sz w:val="24"/>
          <w:szCs w:val="24"/>
          <w:lang w:val="id-ID"/>
        </w:rPr>
        <w:t xml:space="preserve"> Output SPSS Untuk Uji Linearitas Variabel Motivasi Belajar dan Hasil Belajar</w:t>
      </w:r>
    </w:p>
    <w:p w:rsidR="004A3246" w:rsidRPr="00DF5452" w:rsidRDefault="004A3246" w:rsidP="004A3246">
      <w:pPr>
        <w:pStyle w:val="ListParagraph"/>
        <w:spacing w:after="0" w:line="240" w:lineRule="auto"/>
        <w:ind w:left="426"/>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1071D2FF" wp14:editId="79B8421F">
            <wp:extent cx="4733925" cy="1562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9114" cy="1570412"/>
                    </a:xfrm>
                    <a:prstGeom prst="rect">
                      <a:avLst/>
                    </a:prstGeom>
                    <a:noFill/>
                  </pic:spPr>
                </pic:pic>
              </a:graphicData>
            </a:graphic>
          </wp:inline>
        </w:drawing>
      </w:r>
    </w:p>
    <w:p w:rsidR="004A3246" w:rsidRPr="00DF5452" w:rsidRDefault="004A3246" w:rsidP="004A3246">
      <w:pPr>
        <w:spacing w:after="0" w:line="480" w:lineRule="auto"/>
        <w:ind w:left="426" w:firstLine="567"/>
        <w:jc w:val="both"/>
        <w:rPr>
          <w:rFonts w:asciiTheme="majorBidi" w:hAnsiTheme="majorBidi" w:cstheme="majorBidi"/>
          <w:color w:val="000000"/>
          <w:sz w:val="24"/>
          <w:szCs w:val="24"/>
          <w:lang w:val="id-ID"/>
        </w:rPr>
      </w:pPr>
      <w:r w:rsidRPr="00DF5452">
        <w:rPr>
          <w:rFonts w:asciiTheme="majorBidi" w:hAnsiTheme="majorBidi" w:cstheme="majorBidi"/>
          <w:sz w:val="24"/>
          <w:szCs w:val="24"/>
        </w:rPr>
        <w:t xml:space="preserve">Dari output </w:t>
      </w:r>
      <w:r w:rsidRPr="00DF5452">
        <w:rPr>
          <w:rFonts w:asciiTheme="majorBidi" w:hAnsiTheme="majorBidi" w:cstheme="majorBidi"/>
          <w:sz w:val="24"/>
          <w:szCs w:val="24"/>
          <w:lang w:val="id-ID"/>
        </w:rPr>
        <w:t xml:space="preserve">didapatkan nilai dari </w:t>
      </w:r>
      <w:r w:rsidRPr="00DF5452">
        <w:rPr>
          <w:rFonts w:asciiTheme="majorBidi" w:hAnsiTheme="majorBidi" w:cstheme="majorBidi"/>
          <w:sz w:val="24"/>
          <w:szCs w:val="24"/>
        </w:rPr>
        <w:t xml:space="preserve"> </w:t>
      </w:r>
      <w:r w:rsidRPr="00DF5452">
        <w:rPr>
          <w:rFonts w:asciiTheme="majorBidi" w:hAnsiTheme="majorBidi" w:cstheme="majorBidi"/>
          <w:i/>
          <w:iCs/>
          <w:sz w:val="24"/>
          <w:szCs w:val="24"/>
          <w:lang w:val="id-ID"/>
        </w:rPr>
        <w:t>Linearity</w:t>
      </w:r>
      <w:r w:rsidRPr="00DF5452">
        <w:rPr>
          <w:rFonts w:asciiTheme="majorBidi" w:hAnsiTheme="majorBidi" w:cstheme="majorBidi"/>
          <w:i/>
          <w:iCs/>
          <w:sz w:val="24"/>
          <w:szCs w:val="24"/>
        </w:rPr>
        <w:t xml:space="preserve"> </w:t>
      </w:r>
      <w:r w:rsidRPr="00DF5452">
        <w:rPr>
          <w:rFonts w:asciiTheme="majorBidi" w:hAnsiTheme="majorBidi" w:cstheme="majorBidi"/>
          <w:sz w:val="24"/>
          <w:szCs w:val="24"/>
        </w:rPr>
        <w:t xml:space="preserve">diperoleh nilai </w:t>
      </w:r>
      <w:r w:rsidRPr="00DF5452">
        <w:rPr>
          <w:rFonts w:asciiTheme="majorBidi" w:hAnsiTheme="majorBidi" w:cstheme="majorBidi"/>
          <w:i/>
          <w:iCs/>
          <w:sz w:val="24"/>
          <w:szCs w:val="24"/>
        </w:rPr>
        <w:t>Si</w:t>
      </w:r>
      <w:r w:rsidRPr="00DF5452">
        <w:rPr>
          <w:rFonts w:asciiTheme="majorBidi" w:hAnsiTheme="majorBidi" w:cstheme="majorBidi"/>
          <w:i/>
          <w:iCs/>
          <w:sz w:val="24"/>
          <w:szCs w:val="24"/>
          <w:lang w:val="id-ID"/>
        </w:rPr>
        <w:t>g</w:t>
      </w:r>
      <w:r w:rsidRPr="00DF5452">
        <w:rPr>
          <w:rFonts w:asciiTheme="majorBidi" w:hAnsiTheme="majorBidi" w:cstheme="majorBidi"/>
          <w:sz w:val="24"/>
          <w:szCs w:val="24"/>
          <w:lang w:val="id-ID"/>
        </w:rPr>
        <w:t>(</w:t>
      </w:r>
      <w:r w:rsidRPr="00DF5452">
        <w:rPr>
          <w:rFonts w:asciiTheme="majorBidi" w:hAnsiTheme="majorBidi" w:cstheme="majorBidi"/>
          <w:sz w:val="24"/>
          <w:szCs w:val="24"/>
        </w:rPr>
        <w:t>0,</w:t>
      </w:r>
      <w:r>
        <w:rPr>
          <w:rFonts w:asciiTheme="majorBidi" w:hAnsiTheme="majorBidi" w:cstheme="majorBidi"/>
          <w:sz w:val="24"/>
          <w:szCs w:val="24"/>
          <w:lang w:val="id-ID"/>
        </w:rPr>
        <w:t>041</w:t>
      </w:r>
      <w:r w:rsidRPr="00DF5452">
        <w:rPr>
          <w:rFonts w:asciiTheme="majorBidi" w:hAnsiTheme="majorBidi" w:cstheme="majorBidi"/>
          <w:sz w:val="24"/>
          <w:szCs w:val="24"/>
          <w:lang w:val="id-ID"/>
        </w:rPr>
        <w:t>)</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&lt;</w:t>
      </w:r>
      <w:r w:rsidRPr="00DF5452">
        <w:rPr>
          <w:rFonts w:asciiTheme="majorBidi" w:hAnsiTheme="majorBidi" w:cstheme="majorBidi"/>
          <w:sz w:val="24"/>
          <w:szCs w:val="24"/>
        </w:rPr>
        <w:t xml:space="preserve"> 0,05 maka dapat disimpulkan </w:t>
      </w:r>
      <w:r w:rsidRPr="00DF5452">
        <w:rPr>
          <w:rFonts w:asciiTheme="majorBidi" w:hAnsiTheme="majorBidi" w:cstheme="majorBidi"/>
          <w:sz w:val="24"/>
          <w:szCs w:val="24"/>
          <w:lang w:val="id-ID"/>
        </w:rPr>
        <w:t>variabel hasil belajar dan motivasi belajar memiliki hubungan yaang linear.</w:t>
      </w:r>
    </w:p>
    <w:p w:rsidR="004A3246" w:rsidRPr="00DF5452" w:rsidRDefault="004A3246" w:rsidP="004A3246">
      <w:pPr>
        <w:spacing w:after="0" w:line="240" w:lineRule="auto"/>
        <w:ind w:left="426"/>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4.11</w:t>
      </w:r>
      <w:r w:rsidRPr="00DF5452">
        <w:rPr>
          <w:rFonts w:asciiTheme="majorBidi" w:eastAsiaTheme="minorEastAsia" w:hAnsiTheme="majorBidi" w:cstheme="majorBidi"/>
          <w:b/>
          <w:bCs/>
          <w:sz w:val="24"/>
          <w:szCs w:val="24"/>
          <w:lang w:val="id-ID"/>
        </w:rPr>
        <w:t xml:space="preserve"> Output SPSS Untuk Uji Linearitas Variabel Gaya Belajar dan Hasil Belajar</w:t>
      </w:r>
    </w:p>
    <w:p w:rsidR="004A3246" w:rsidRPr="00DF5452" w:rsidRDefault="004A3246" w:rsidP="004A3246">
      <w:pPr>
        <w:pStyle w:val="ListParagraph"/>
        <w:spacing w:after="0" w:line="240" w:lineRule="auto"/>
        <w:ind w:left="426"/>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2C924145" wp14:editId="01DEAF90">
            <wp:extent cx="4733925"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9653" cy="1641733"/>
                    </a:xfrm>
                    <a:prstGeom prst="rect">
                      <a:avLst/>
                    </a:prstGeom>
                    <a:noFill/>
                  </pic:spPr>
                </pic:pic>
              </a:graphicData>
            </a:graphic>
          </wp:inline>
        </w:drawing>
      </w:r>
    </w:p>
    <w:p w:rsidR="004A3246" w:rsidRPr="00DF5452" w:rsidRDefault="004A3246" w:rsidP="004A3246">
      <w:pPr>
        <w:spacing w:after="0" w:line="480" w:lineRule="auto"/>
        <w:ind w:left="426" w:firstLine="567"/>
        <w:jc w:val="both"/>
        <w:rPr>
          <w:rFonts w:asciiTheme="majorBidi" w:hAnsiTheme="majorBidi" w:cstheme="majorBidi"/>
          <w:color w:val="000000"/>
          <w:sz w:val="24"/>
          <w:szCs w:val="24"/>
          <w:lang w:val="id-ID"/>
        </w:rPr>
      </w:pPr>
      <w:r w:rsidRPr="00DF5452">
        <w:rPr>
          <w:rFonts w:asciiTheme="majorBidi" w:hAnsiTheme="majorBidi" w:cstheme="majorBidi"/>
          <w:sz w:val="24"/>
          <w:szCs w:val="24"/>
        </w:rPr>
        <w:lastRenderedPageBreak/>
        <w:t xml:space="preserve">Dari output </w:t>
      </w:r>
      <w:r w:rsidRPr="00DF5452">
        <w:rPr>
          <w:rFonts w:asciiTheme="majorBidi" w:hAnsiTheme="majorBidi" w:cstheme="majorBidi"/>
          <w:sz w:val="24"/>
          <w:szCs w:val="24"/>
          <w:lang w:val="id-ID"/>
        </w:rPr>
        <w:t xml:space="preserve">didapatkan nilai dari </w:t>
      </w:r>
      <w:r w:rsidRPr="00DF5452">
        <w:rPr>
          <w:rFonts w:asciiTheme="majorBidi" w:hAnsiTheme="majorBidi" w:cstheme="majorBidi"/>
          <w:sz w:val="24"/>
          <w:szCs w:val="24"/>
        </w:rPr>
        <w:t xml:space="preserve"> </w:t>
      </w:r>
      <w:r w:rsidRPr="00DF5452">
        <w:rPr>
          <w:rFonts w:asciiTheme="majorBidi" w:hAnsiTheme="majorBidi" w:cstheme="majorBidi"/>
          <w:i/>
          <w:iCs/>
          <w:sz w:val="24"/>
          <w:szCs w:val="24"/>
          <w:lang w:val="id-ID"/>
        </w:rPr>
        <w:t>Linearity</w:t>
      </w:r>
      <w:r w:rsidRPr="00DF5452">
        <w:rPr>
          <w:rFonts w:asciiTheme="majorBidi" w:hAnsiTheme="majorBidi" w:cstheme="majorBidi"/>
          <w:i/>
          <w:iCs/>
          <w:sz w:val="24"/>
          <w:szCs w:val="24"/>
        </w:rPr>
        <w:t xml:space="preserve"> </w:t>
      </w:r>
      <w:r w:rsidRPr="00DF5452">
        <w:rPr>
          <w:rFonts w:asciiTheme="majorBidi" w:hAnsiTheme="majorBidi" w:cstheme="majorBidi"/>
          <w:sz w:val="24"/>
          <w:szCs w:val="24"/>
        </w:rPr>
        <w:t xml:space="preserve">diperoleh nilai </w:t>
      </w:r>
      <w:r w:rsidRPr="00DF5452">
        <w:rPr>
          <w:rFonts w:asciiTheme="majorBidi" w:hAnsiTheme="majorBidi" w:cstheme="majorBidi"/>
          <w:i/>
          <w:iCs/>
          <w:sz w:val="24"/>
          <w:szCs w:val="24"/>
        </w:rPr>
        <w:t>Sig</w:t>
      </w:r>
      <w:r w:rsidRPr="00DF5452">
        <w:rPr>
          <w:rFonts w:asciiTheme="majorBidi" w:hAnsiTheme="majorBidi" w:cstheme="majorBidi"/>
          <w:sz w:val="24"/>
          <w:szCs w:val="24"/>
          <w:lang w:val="id-ID"/>
        </w:rPr>
        <w:t>(</w:t>
      </w:r>
      <w:r w:rsidRPr="00DF5452">
        <w:rPr>
          <w:rFonts w:asciiTheme="majorBidi" w:hAnsiTheme="majorBidi" w:cstheme="majorBidi"/>
          <w:sz w:val="24"/>
          <w:szCs w:val="24"/>
        </w:rPr>
        <w:t>0,</w:t>
      </w:r>
      <w:r>
        <w:rPr>
          <w:rFonts w:asciiTheme="majorBidi" w:hAnsiTheme="majorBidi" w:cstheme="majorBidi"/>
          <w:sz w:val="24"/>
          <w:szCs w:val="24"/>
          <w:lang w:val="id-ID"/>
        </w:rPr>
        <w:t>044</w:t>
      </w:r>
      <w:r w:rsidRPr="00DF5452">
        <w:rPr>
          <w:rFonts w:asciiTheme="majorBidi" w:hAnsiTheme="majorBidi" w:cstheme="majorBidi"/>
          <w:sz w:val="24"/>
          <w:szCs w:val="24"/>
          <w:lang w:val="id-ID"/>
        </w:rPr>
        <w:t>)</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&lt;</w:t>
      </w:r>
      <w:r w:rsidRPr="00DF5452">
        <w:rPr>
          <w:rFonts w:asciiTheme="majorBidi" w:hAnsiTheme="majorBidi" w:cstheme="majorBidi"/>
          <w:sz w:val="24"/>
          <w:szCs w:val="24"/>
        </w:rPr>
        <w:t xml:space="preserve"> 0,05 maka dapat disimpulkan </w:t>
      </w:r>
      <w:r w:rsidRPr="00DF5452">
        <w:rPr>
          <w:rFonts w:asciiTheme="majorBidi" w:hAnsiTheme="majorBidi" w:cstheme="majorBidi"/>
          <w:sz w:val="24"/>
          <w:szCs w:val="24"/>
          <w:lang w:val="id-ID"/>
        </w:rPr>
        <w:t>variabel hasil belajar dan gaya belajar memiliki hubungan yaang linear.</w:t>
      </w:r>
    </w:p>
    <w:p w:rsidR="004A3246" w:rsidRPr="00DF5452" w:rsidRDefault="004A3246" w:rsidP="004A3246">
      <w:pPr>
        <w:pStyle w:val="ListParagraph"/>
        <w:numPr>
          <w:ilvl w:val="0"/>
          <w:numId w:val="143"/>
        </w:numPr>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Uji Asumsi Klasik</w:t>
      </w:r>
    </w:p>
    <w:p w:rsidR="004A3246" w:rsidRDefault="004A3246" w:rsidP="004A3246">
      <w:pPr>
        <w:pStyle w:val="ListParagraph"/>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Setelah membuktikan bahwa data yang digunakan memenuhi persyaratan uji asumsi dasar selanjutnya perlu dilakukan uji asumsi klasik, meliputi:</w:t>
      </w:r>
    </w:p>
    <w:p w:rsidR="004A3246" w:rsidRPr="00DF5452" w:rsidRDefault="004A3246" w:rsidP="004A3246">
      <w:pPr>
        <w:pStyle w:val="ListParagraph"/>
        <w:numPr>
          <w:ilvl w:val="0"/>
          <w:numId w:val="145"/>
        </w:numPr>
        <w:spacing w:after="0" w:line="480" w:lineRule="auto"/>
        <w:ind w:left="851" w:hanging="426"/>
        <w:rPr>
          <w:rFonts w:asciiTheme="majorBidi" w:hAnsiTheme="majorBidi" w:cstheme="majorBidi"/>
          <w:sz w:val="24"/>
          <w:szCs w:val="24"/>
          <w:lang w:val="id-ID"/>
        </w:rPr>
      </w:pPr>
      <w:r w:rsidRPr="00DF5452">
        <w:rPr>
          <w:rFonts w:asciiTheme="majorBidi" w:hAnsiTheme="majorBidi" w:cstheme="majorBidi"/>
          <w:sz w:val="24"/>
          <w:szCs w:val="24"/>
          <w:lang w:val="id-ID"/>
        </w:rPr>
        <w:t>Uji multikolinieritas</w:t>
      </w:r>
    </w:p>
    <w:p w:rsidR="004A3246" w:rsidRPr="00DF5452" w:rsidRDefault="004A3246" w:rsidP="004A3246">
      <w:pPr>
        <w:autoSpaceDE w:val="0"/>
        <w:autoSpaceDN w:val="0"/>
        <w:adjustRightInd w:val="0"/>
        <w:spacing w:after="0" w:line="480" w:lineRule="auto"/>
        <w:ind w:left="426" w:firstLine="567"/>
        <w:jc w:val="both"/>
        <w:rPr>
          <w:rFonts w:asciiTheme="majorBidi" w:hAnsiTheme="majorBidi" w:cstheme="majorBidi"/>
          <w:color w:val="000000"/>
          <w:sz w:val="24"/>
          <w:szCs w:val="24"/>
        </w:rPr>
      </w:pPr>
      <w:r w:rsidRPr="00DF5452">
        <w:rPr>
          <w:rFonts w:asciiTheme="majorBidi" w:hAnsiTheme="majorBidi" w:cstheme="majorBidi"/>
          <w:color w:val="000000"/>
          <w:sz w:val="24"/>
          <w:szCs w:val="24"/>
        </w:rPr>
        <w:t xml:space="preserve">Uji multikolinearitas digunakan untuk mengetahui variabel-variabel bebas tidak memiliki hubungan linier satu sama lain. Multikolinearitas artinya variabel bebas yang satu dengan variabel bebas yang lain dalam model regresi saling berkorelasi linier. Uji regresi dapat dilakukan dengan baik jika tidak terjadi korelasi sempurna atau mendekati sempurna diantara variabel bebasnya. Konsekuensi adanya multikolinearitas adalah koefisien korelasi variabel tidak tertentu dan kesalahan menjadi sangat besar atau tidak terhingga. </w:t>
      </w:r>
    </w:p>
    <w:p w:rsidR="004A3246" w:rsidRDefault="004A3246" w:rsidP="004A3246">
      <w:pPr>
        <w:pStyle w:val="ListParagraph"/>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color w:val="000000"/>
          <w:sz w:val="24"/>
          <w:szCs w:val="24"/>
        </w:rPr>
        <w:t xml:space="preserve">Dalam penelitian ini untuk menguji multikolinearitas menggunakan bantuan </w:t>
      </w:r>
      <w:r w:rsidRPr="00DF5452">
        <w:rPr>
          <w:rFonts w:asciiTheme="majorBidi" w:hAnsiTheme="majorBidi" w:cstheme="majorBidi"/>
          <w:i/>
          <w:iCs/>
          <w:color w:val="000000"/>
          <w:sz w:val="24"/>
          <w:szCs w:val="24"/>
        </w:rPr>
        <w:t xml:space="preserve">SPSS 16.0 </w:t>
      </w:r>
      <w:r w:rsidRPr="00DF5452">
        <w:rPr>
          <w:rFonts w:asciiTheme="majorBidi" w:hAnsiTheme="majorBidi" w:cstheme="majorBidi"/>
          <w:color w:val="000000"/>
          <w:sz w:val="24"/>
          <w:szCs w:val="24"/>
        </w:rPr>
        <w:t xml:space="preserve">yaitu dengan melihat nilai </w:t>
      </w:r>
      <w:r w:rsidRPr="00DF5452">
        <w:rPr>
          <w:rFonts w:asciiTheme="majorBidi" w:hAnsiTheme="majorBidi" w:cstheme="majorBidi"/>
          <w:i/>
          <w:iCs/>
          <w:sz w:val="24"/>
          <w:szCs w:val="24"/>
          <w:lang w:val="id-ID"/>
        </w:rPr>
        <w:t xml:space="preserve">Variance </w:t>
      </w:r>
      <w:r w:rsidRPr="00DF5452">
        <w:rPr>
          <w:rFonts w:asciiTheme="majorBidi" w:hAnsiTheme="majorBidi" w:cstheme="majorBidi"/>
          <w:i/>
          <w:iCs/>
          <w:sz w:val="24"/>
          <w:szCs w:val="24"/>
        </w:rPr>
        <w:t>Inflation Factor</w:t>
      </w:r>
      <w:r w:rsidRPr="00DF5452">
        <w:rPr>
          <w:rFonts w:asciiTheme="majorBidi" w:hAnsiTheme="majorBidi" w:cstheme="majorBidi"/>
          <w:sz w:val="24"/>
          <w:szCs w:val="24"/>
        </w:rPr>
        <w:t xml:space="preserve"> (VIF) pada model regersi. </w:t>
      </w:r>
      <w:r w:rsidRPr="00DF5452">
        <w:rPr>
          <w:rFonts w:asciiTheme="majorBidi" w:hAnsiTheme="majorBidi" w:cstheme="majorBidi"/>
          <w:sz w:val="24"/>
          <w:szCs w:val="24"/>
          <w:lang w:val="id-ID"/>
        </w:rPr>
        <w:t xml:space="preserve">Suaatu model dapat dikatakan tidak terjadi Multikolinearitas, jika nilai  </w:t>
      </w:r>
      <w:r w:rsidRPr="00DF5452">
        <w:rPr>
          <w:rFonts w:asciiTheme="majorBidi" w:hAnsiTheme="majorBidi" w:cstheme="majorBidi"/>
          <w:i/>
          <w:iCs/>
          <w:sz w:val="24"/>
          <w:szCs w:val="24"/>
          <w:lang w:val="id-ID"/>
        </w:rPr>
        <w:t xml:space="preserve">Variance </w:t>
      </w:r>
      <w:r w:rsidRPr="00DF5452">
        <w:rPr>
          <w:rFonts w:asciiTheme="majorBidi" w:hAnsiTheme="majorBidi" w:cstheme="majorBidi"/>
          <w:i/>
          <w:iCs/>
          <w:sz w:val="24"/>
          <w:szCs w:val="24"/>
        </w:rPr>
        <w:t>Inflation Factor</w:t>
      </w:r>
      <w:r w:rsidRPr="00DF5452">
        <w:rPr>
          <w:rFonts w:asciiTheme="majorBidi" w:hAnsiTheme="majorBidi" w:cstheme="majorBidi"/>
          <w:sz w:val="24"/>
          <w:szCs w:val="24"/>
        </w:rPr>
        <w:t xml:space="preserve"> (VIF)</w:t>
      </w:r>
      <w:r w:rsidRPr="00DF5452">
        <w:rPr>
          <w:rFonts w:asciiTheme="majorBidi" w:hAnsiTheme="majorBidi" w:cstheme="majorBidi"/>
          <w:sz w:val="24"/>
          <w:szCs w:val="24"/>
          <w:lang w:val="id-ID"/>
        </w:rPr>
        <w:t xml:space="preserve"> &lt;10, angka ini dapat dilihat di tabel </w:t>
      </w:r>
      <w:r w:rsidRPr="00DF5452">
        <w:rPr>
          <w:rFonts w:asciiTheme="majorBidi" w:hAnsiTheme="majorBidi" w:cstheme="majorBidi"/>
          <w:i/>
          <w:iCs/>
          <w:sz w:val="24"/>
          <w:szCs w:val="24"/>
          <w:lang w:val="id-ID"/>
        </w:rPr>
        <w:t>Coefficient</w:t>
      </w:r>
      <w:r w:rsidRPr="00DF5452">
        <w:rPr>
          <w:rFonts w:asciiTheme="majorBidi" w:hAnsiTheme="majorBidi" w:cstheme="majorBidi"/>
          <w:sz w:val="24"/>
          <w:szCs w:val="24"/>
          <w:lang w:val="id-ID"/>
        </w:rPr>
        <w:t>.</w:t>
      </w:r>
      <w:r w:rsidRPr="00DF5452">
        <w:rPr>
          <w:rStyle w:val="FootnoteReference"/>
          <w:rFonts w:asciiTheme="majorBidi" w:hAnsiTheme="majorBidi" w:cstheme="majorBidi"/>
          <w:sz w:val="24"/>
          <w:szCs w:val="24"/>
          <w:lang w:val="id-ID"/>
        </w:rPr>
        <w:footnoteReference w:id="173"/>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Adapun hasil uji multikolinearitas dengan menggunakan </w:t>
      </w:r>
      <w:r w:rsidRPr="00DF5452">
        <w:rPr>
          <w:rFonts w:asciiTheme="majorBidi" w:hAnsiTheme="majorBidi" w:cstheme="majorBidi"/>
          <w:i/>
          <w:iCs/>
          <w:sz w:val="24"/>
          <w:szCs w:val="24"/>
        </w:rPr>
        <w:t xml:space="preserve">SPSS 16.0 </w:t>
      </w:r>
      <w:r w:rsidRPr="00DF5452">
        <w:rPr>
          <w:rFonts w:asciiTheme="majorBidi" w:hAnsiTheme="majorBidi" w:cstheme="majorBidi"/>
          <w:sz w:val="24"/>
          <w:szCs w:val="24"/>
        </w:rPr>
        <w:t>sebagai berikut:</w:t>
      </w:r>
    </w:p>
    <w:p w:rsidR="004A3246" w:rsidRDefault="004A3246" w:rsidP="004A3246">
      <w:pPr>
        <w:pStyle w:val="ListParagraph"/>
        <w:spacing w:after="0" w:line="480" w:lineRule="auto"/>
        <w:ind w:left="1701" w:firstLine="567"/>
        <w:jc w:val="both"/>
        <w:rPr>
          <w:rFonts w:asciiTheme="majorBidi" w:hAnsiTheme="majorBidi" w:cstheme="majorBidi"/>
          <w:sz w:val="24"/>
          <w:szCs w:val="24"/>
          <w:lang w:val="id-ID"/>
        </w:rPr>
      </w:pPr>
    </w:p>
    <w:p w:rsidR="004A3246" w:rsidRPr="00DF5452" w:rsidRDefault="004A3246" w:rsidP="004A3246">
      <w:pPr>
        <w:spacing w:after="0" w:line="240" w:lineRule="auto"/>
        <w:ind w:left="426"/>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lastRenderedPageBreak/>
        <w:t>Tabel 4.12</w:t>
      </w:r>
      <w:r w:rsidRPr="00DF5452">
        <w:rPr>
          <w:rFonts w:asciiTheme="majorBidi" w:eastAsiaTheme="minorEastAsia" w:hAnsiTheme="majorBidi" w:cstheme="majorBidi"/>
          <w:b/>
          <w:bCs/>
          <w:sz w:val="24"/>
          <w:szCs w:val="24"/>
          <w:lang w:val="id-ID"/>
        </w:rPr>
        <w:t xml:space="preserve"> Output SPSS Untuk Uji Multikolinearitas Antarvariabel Bebas</w:t>
      </w:r>
    </w:p>
    <w:p w:rsidR="004A3246" w:rsidRPr="00DF5452" w:rsidRDefault="004A3246" w:rsidP="004A3246">
      <w:pPr>
        <w:pStyle w:val="ListParagraph"/>
        <w:spacing w:after="0" w:line="240" w:lineRule="auto"/>
        <w:ind w:left="426"/>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5F68562B" wp14:editId="40BE8843">
            <wp:extent cx="3086100" cy="1219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0" cy="1219200"/>
                    </a:xfrm>
                    <a:prstGeom prst="rect">
                      <a:avLst/>
                    </a:prstGeom>
                    <a:noFill/>
                  </pic:spPr>
                </pic:pic>
              </a:graphicData>
            </a:graphic>
          </wp:inline>
        </w:drawing>
      </w:r>
    </w:p>
    <w:p w:rsidR="004A3246" w:rsidRPr="00DF5452" w:rsidRDefault="004A3246" w:rsidP="004A3246">
      <w:pPr>
        <w:pStyle w:val="ListParagraph"/>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Dari output dapat dilihat bahwa nilai VIF </w:t>
      </w:r>
      <w:r>
        <w:rPr>
          <w:rFonts w:asciiTheme="majorBidi" w:hAnsiTheme="majorBidi" w:cstheme="majorBidi"/>
          <w:sz w:val="24"/>
          <w:szCs w:val="24"/>
          <w:lang w:val="id-ID"/>
        </w:rPr>
        <w:t>(1,00</w:t>
      </w:r>
      <w:r w:rsidRPr="00DF5452">
        <w:rPr>
          <w:rFonts w:asciiTheme="majorBidi" w:hAnsiTheme="majorBidi" w:cstheme="majorBidi"/>
          <w:sz w:val="24"/>
          <w:szCs w:val="24"/>
          <w:lang w:val="id-ID"/>
        </w:rPr>
        <w:t>4)</w:t>
      </w:r>
      <w:r w:rsidRPr="00DF5452">
        <w:rPr>
          <w:rFonts w:asciiTheme="majorBidi" w:hAnsiTheme="majorBidi" w:cstheme="majorBidi"/>
          <w:sz w:val="24"/>
          <w:szCs w:val="24"/>
        </w:rPr>
        <w:t xml:space="preserve"> &lt; 10. Maka dapat disimpulkan bahwa tidak terjadi multikolinearitas antarvariabel bebas.</w:t>
      </w:r>
    </w:p>
    <w:p w:rsidR="004A3246" w:rsidRPr="00DF5452" w:rsidRDefault="004A3246" w:rsidP="004A3246">
      <w:pPr>
        <w:pStyle w:val="ListParagraph"/>
        <w:numPr>
          <w:ilvl w:val="0"/>
          <w:numId w:val="145"/>
        </w:numPr>
        <w:spacing w:after="0" w:line="480" w:lineRule="auto"/>
        <w:ind w:left="851" w:hanging="426"/>
        <w:rPr>
          <w:rFonts w:asciiTheme="majorBidi" w:hAnsiTheme="majorBidi" w:cstheme="majorBidi"/>
          <w:sz w:val="24"/>
          <w:szCs w:val="24"/>
          <w:lang w:val="id-ID"/>
        </w:rPr>
      </w:pPr>
      <w:r w:rsidRPr="00DF5452">
        <w:rPr>
          <w:rFonts w:asciiTheme="majorBidi" w:hAnsiTheme="majorBidi" w:cstheme="majorBidi"/>
          <w:sz w:val="24"/>
          <w:szCs w:val="24"/>
          <w:lang w:val="id-ID"/>
        </w:rPr>
        <w:t>Uji heteroskedastisitas</w:t>
      </w:r>
    </w:p>
    <w:p w:rsidR="004A3246" w:rsidRDefault="004A3246" w:rsidP="004A3246">
      <w:pPr>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Uji heteroskedastisitas digunakan untuk mengetahui data heteroskedastisitas atau tidak. Uji regresi dapat dilakukan jika data tidak heteroskedastisitas. Heteroskedastisitas yaitu variasi variabel tidak sama untuk semua pengamatan. Adapun uji heteroskedastisitas menggunakan bantuan </w:t>
      </w:r>
      <w:r w:rsidRPr="00DF5452">
        <w:rPr>
          <w:rFonts w:asciiTheme="majorBidi" w:hAnsiTheme="majorBidi" w:cstheme="majorBidi"/>
          <w:i/>
          <w:iCs/>
          <w:sz w:val="24"/>
          <w:szCs w:val="24"/>
        </w:rPr>
        <w:t xml:space="preserve">SPSS 16.0 </w:t>
      </w:r>
      <w:r w:rsidRPr="00DF5452">
        <w:rPr>
          <w:rFonts w:asciiTheme="majorBidi" w:hAnsiTheme="majorBidi" w:cstheme="majorBidi"/>
          <w:sz w:val="24"/>
          <w:szCs w:val="24"/>
        </w:rPr>
        <w:t xml:space="preserve">dengan uji </w:t>
      </w:r>
      <w:r w:rsidRPr="00DF5452">
        <w:rPr>
          <w:rFonts w:asciiTheme="majorBidi" w:hAnsiTheme="majorBidi" w:cstheme="majorBidi"/>
          <w:sz w:val="24"/>
          <w:szCs w:val="24"/>
          <w:lang w:val="id-ID"/>
        </w:rPr>
        <w:t>Park Gleyser dengan cara mengkorelasikan nilai absolut residualnya dengan masing-masing variabel inddependen</w:t>
      </w:r>
      <w:r w:rsidRPr="00DF5452">
        <w:rPr>
          <w:rFonts w:asciiTheme="majorBidi" w:hAnsiTheme="majorBidi" w:cstheme="majorBidi"/>
          <w:sz w:val="24"/>
          <w:szCs w:val="24"/>
        </w:rPr>
        <w:t>.</w:t>
      </w:r>
      <w:r w:rsidRPr="00DF5452">
        <w:rPr>
          <w:rStyle w:val="FootnoteReference"/>
          <w:rFonts w:asciiTheme="majorBidi" w:hAnsiTheme="majorBidi" w:cstheme="majorBidi"/>
          <w:sz w:val="24"/>
          <w:szCs w:val="24"/>
        </w:rPr>
        <w:footnoteReference w:id="174"/>
      </w:r>
      <w:r w:rsidRPr="00DF5452">
        <w:rPr>
          <w:rFonts w:asciiTheme="majorBidi" w:hAnsiTheme="majorBidi" w:cstheme="majorBidi"/>
          <w:sz w:val="24"/>
          <w:szCs w:val="24"/>
        </w:rPr>
        <w:t xml:space="preserve"> Kriteria dalam pengujian ini adalah jika korelasi antara variabel bebas dengan residual memberikan signifikansi lebih dari 0,05, maka dapat dikatakan bahwa tidak terjadi problem heteroskedastisitas.</w:t>
      </w:r>
      <w:r w:rsidRPr="00DF5452">
        <w:rPr>
          <w:rStyle w:val="FootnoteReference"/>
          <w:rFonts w:asciiTheme="majorBidi" w:hAnsiTheme="majorBidi" w:cstheme="majorBidi"/>
          <w:sz w:val="24"/>
          <w:szCs w:val="24"/>
        </w:rPr>
        <w:footnoteReference w:id="175"/>
      </w:r>
      <w:r w:rsidRPr="00DF5452">
        <w:rPr>
          <w:rFonts w:asciiTheme="majorBidi" w:hAnsiTheme="majorBidi" w:cstheme="majorBidi"/>
          <w:sz w:val="24"/>
          <w:szCs w:val="24"/>
        </w:rPr>
        <w:t xml:space="preserve"> Adapun hasil output yang dihasilkan sebagai berikut:</w:t>
      </w:r>
    </w:p>
    <w:p w:rsidR="004A3246" w:rsidRDefault="004A3246" w:rsidP="004A3246">
      <w:pPr>
        <w:spacing w:after="0" w:line="480" w:lineRule="auto"/>
        <w:ind w:left="426" w:firstLine="567"/>
        <w:jc w:val="both"/>
        <w:rPr>
          <w:rFonts w:asciiTheme="majorBidi" w:hAnsiTheme="majorBidi" w:cstheme="majorBidi"/>
          <w:sz w:val="24"/>
          <w:szCs w:val="24"/>
          <w:lang w:val="id-ID"/>
        </w:rPr>
      </w:pPr>
    </w:p>
    <w:p w:rsidR="004A3246" w:rsidRDefault="004A3246" w:rsidP="004A3246">
      <w:pPr>
        <w:spacing w:after="0" w:line="480" w:lineRule="auto"/>
        <w:ind w:left="426" w:firstLine="567"/>
        <w:jc w:val="both"/>
        <w:rPr>
          <w:rFonts w:asciiTheme="majorBidi" w:hAnsiTheme="majorBidi" w:cstheme="majorBidi"/>
          <w:sz w:val="24"/>
          <w:szCs w:val="24"/>
          <w:lang w:val="id-ID"/>
        </w:rPr>
      </w:pPr>
    </w:p>
    <w:p w:rsidR="004A3246" w:rsidRDefault="004A3246" w:rsidP="004A3246">
      <w:pPr>
        <w:spacing w:after="0" w:line="480" w:lineRule="auto"/>
        <w:ind w:left="426" w:firstLine="567"/>
        <w:jc w:val="both"/>
        <w:rPr>
          <w:rFonts w:asciiTheme="majorBidi" w:hAnsiTheme="majorBidi" w:cstheme="majorBidi"/>
          <w:sz w:val="24"/>
          <w:szCs w:val="24"/>
          <w:lang w:val="id-ID"/>
        </w:rPr>
      </w:pPr>
    </w:p>
    <w:p w:rsidR="004A3246" w:rsidRPr="006E5675" w:rsidRDefault="004A3246" w:rsidP="004A3246">
      <w:pPr>
        <w:spacing w:after="0" w:line="480" w:lineRule="auto"/>
        <w:ind w:left="426" w:firstLine="567"/>
        <w:jc w:val="both"/>
        <w:rPr>
          <w:rFonts w:asciiTheme="majorBidi" w:hAnsiTheme="majorBidi" w:cstheme="majorBidi"/>
          <w:sz w:val="24"/>
          <w:szCs w:val="24"/>
          <w:lang w:val="id-ID"/>
        </w:rPr>
      </w:pPr>
    </w:p>
    <w:p w:rsidR="004A3246" w:rsidRPr="00DF5452" w:rsidRDefault="004A3246" w:rsidP="004A3246">
      <w:pPr>
        <w:spacing w:after="0" w:line="240" w:lineRule="auto"/>
        <w:ind w:left="426"/>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lastRenderedPageBreak/>
        <w:t>Tabel 4.13</w:t>
      </w:r>
      <w:r w:rsidRPr="00DF5452">
        <w:rPr>
          <w:rFonts w:asciiTheme="majorBidi" w:eastAsiaTheme="minorEastAsia" w:hAnsiTheme="majorBidi" w:cstheme="majorBidi"/>
          <w:b/>
          <w:bCs/>
          <w:sz w:val="24"/>
          <w:szCs w:val="24"/>
          <w:lang w:val="id-ID"/>
        </w:rPr>
        <w:t xml:space="preserve"> Output SPSS Untuk Uji Heteroskedastisitas</w:t>
      </w:r>
    </w:p>
    <w:p w:rsidR="004A3246" w:rsidRPr="00DF5452" w:rsidRDefault="004A3246" w:rsidP="004A3246">
      <w:pPr>
        <w:spacing w:after="0" w:line="240" w:lineRule="auto"/>
        <w:ind w:left="426"/>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1C60734D" wp14:editId="3B340CFE">
            <wp:extent cx="4200525" cy="1460403"/>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8684" cy="1463239"/>
                    </a:xfrm>
                    <a:prstGeom prst="rect">
                      <a:avLst/>
                    </a:prstGeom>
                    <a:noFill/>
                  </pic:spPr>
                </pic:pic>
              </a:graphicData>
            </a:graphic>
          </wp:inline>
        </w:drawing>
      </w:r>
    </w:p>
    <w:p w:rsidR="004A3246" w:rsidRPr="00DF5452" w:rsidRDefault="004A3246" w:rsidP="004A3246">
      <w:pPr>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Dari hasil output diatas dapat dilihat bahwa variabel motivasi memiliki nilai </w:t>
      </w:r>
      <w:r w:rsidRPr="00DF5452">
        <w:rPr>
          <w:rFonts w:asciiTheme="majorBidi" w:hAnsiTheme="majorBidi" w:cstheme="majorBidi"/>
          <w:i/>
          <w:iCs/>
          <w:sz w:val="24"/>
          <w:szCs w:val="24"/>
          <w:lang w:val="id-ID"/>
        </w:rPr>
        <w:t>Sig</w:t>
      </w:r>
      <w:r w:rsidRPr="00DF5452">
        <w:rPr>
          <w:rFonts w:asciiTheme="majorBidi" w:hAnsiTheme="majorBidi" w:cstheme="majorBidi"/>
          <w:sz w:val="24"/>
          <w:szCs w:val="24"/>
          <w:lang w:val="id-ID"/>
        </w:rPr>
        <w:t>(1,00)</w:t>
      </w:r>
      <w:r w:rsidRPr="00DF5452">
        <w:rPr>
          <w:rFonts w:asciiTheme="majorBidi" w:hAnsiTheme="majorBidi" w:cstheme="majorBidi"/>
          <w:sz w:val="24"/>
          <w:szCs w:val="24"/>
        </w:rPr>
        <w:t xml:space="preserve"> &gt; 0,05 dan gaya belajar nilai </w:t>
      </w:r>
      <w:r w:rsidRPr="00DF5452">
        <w:rPr>
          <w:rFonts w:asciiTheme="majorBidi" w:hAnsiTheme="majorBidi" w:cstheme="majorBidi"/>
          <w:i/>
          <w:iCs/>
          <w:sz w:val="24"/>
          <w:szCs w:val="24"/>
          <w:lang w:val="id-ID"/>
        </w:rPr>
        <w:t>Sig</w:t>
      </w:r>
      <w:r w:rsidRPr="00DF5452">
        <w:rPr>
          <w:rFonts w:asciiTheme="majorBidi" w:hAnsiTheme="majorBidi" w:cstheme="majorBidi"/>
          <w:sz w:val="24"/>
          <w:szCs w:val="24"/>
          <w:lang w:val="id-ID"/>
        </w:rPr>
        <w:t>(1,00)</w:t>
      </w:r>
      <w:r w:rsidRPr="00DF5452">
        <w:rPr>
          <w:rFonts w:asciiTheme="majorBidi" w:hAnsiTheme="majorBidi" w:cstheme="majorBidi"/>
          <w:sz w:val="24"/>
          <w:szCs w:val="24"/>
        </w:rPr>
        <w:t xml:space="preserve"> &gt; 0,05 maka dapat disimpulkan bahwa tidak terjadi problem heteroskedastisitas.</w:t>
      </w:r>
    </w:p>
    <w:p w:rsidR="004A3246" w:rsidRPr="00DF5452" w:rsidRDefault="004A3246" w:rsidP="004A3246">
      <w:pPr>
        <w:pStyle w:val="ListParagraph"/>
        <w:numPr>
          <w:ilvl w:val="0"/>
          <w:numId w:val="145"/>
        </w:numPr>
        <w:spacing w:after="0" w:line="480" w:lineRule="auto"/>
        <w:ind w:left="851" w:hanging="425"/>
        <w:rPr>
          <w:rFonts w:asciiTheme="majorBidi" w:hAnsiTheme="majorBidi" w:cstheme="majorBidi"/>
          <w:sz w:val="24"/>
          <w:szCs w:val="24"/>
          <w:lang w:val="id-ID"/>
        </w:rPr>
      </w:pPr>
      <w:r w:rsidRPr="00DF5452">
        <w:rPr>
          <w:rFonts w:asciiTheme="majorBidi" w:hAnsiTheme="majorBidi" w:cstheme="majorBidi"/>
          <w:sz w:val="24"/>
          <w:szCs w:val="24"/>
          <w:lang w:val="id-ID"/>
        </w:rPr>
        <w:t>Uji autokorelasi</w:t>
      </w:r>
    </w:p>
    <w:p w:rsidR="004A3246" w:rsidRPr="00DF5452" w:rsidRDefault="004A3246" w:rsidP="004A3246">
      <w:pPr>
        <w:autoSpaceDE w:val="0"/>
        <w:autoSpaceDN w:val="0"/>
        <w:adjustRightInd w:val="0"/>
        <w:spacing w:after="0" w:line="480" w:lineRule="auto"/>
        <w:ind w:left="426" w:firstLine="567"/>
        <w:jc w:val="both"/>
        <w:rPr>
          <w:rFonts w:ascii="Times New Roman" w:hAnsi="Times New Roman" w:cs="Times New Roman"/>
          <w:color w:val="000000"/>
          <w:sz w:val="23"/>
          <w:szCs w:val="23"/>
          <w:lang w:val="id-ID"/>
        </w:rPr>
      </w:pPr>
      <w:r w:rsidRPr="00DF5452">
        <w:rPr>
          <w:rFonts w:ascii="Times New Roman" w:hAnsi="Times New Roman" w:cs="Times New Roman"/>
          <w:color w:val="000000"/>
          <w:sz w:val="23"/>
          <w:szCs w:val="23"/>
        </w:rPr>
        <w:t xml:space="preserve">Uji autokorelasi dilakukan untuk mengetahui data autokorelasi atau tidak. Uji regresi dapat dilakukan dengan baik jika tidak terjadi autokorelasi. Autokorelasi merupakan korelasi antara anggota observasi yang disusun menurut waktu atau tempat. </w:t>
      </w:r>
    </w:p>
    <w:p w:rsidR="004A3246" w:rsidRPr="00DF5452" w:rsidRDefault="004A3246" w:rsidP="004A3246">
      <w:pPr>
        <w:autoSpaceDE w:val="0"/>
        <w:autoSpaceDN w:val="0"/>
        <w:adjustRightInd w:val="0"/>
        <w:spacing w:after="0" w:line="480" w:lineRule="auto"/>
        <w:ind w:left="426" w:firstLine="567"/>
        <w:jc w:val="both"/>
        <w:rPr>
          <w:rFonts w:asciiTheme="majorBidi" w:hAnsiTheme="majorBidi" w:cstheme="majorBidi"/>
          <w:sz w:val="24"/>
          <w:szCs w:val="24"/>
          <w:lang w:val="id-ID"/>
        </w:rPr>
      </w:pPr>
      <w:r w:rsidRPr="00DF5452">
        <w:rPr>
          <w:rFonts w:ascii="Times New Roman" w:hAnsi="Times New Roman" w:cs="Times New Roman"/>
          <w:color w:val="000000"/>
          <w:sz w:val="23"/>
          <w:szCs w:val="23"/>
        </w:rPr>
        <w:t xml:space="preserve">Uji ini menggunakan bantuan </w:t>
      </w:r>
      <w:r w:rsidRPr="00DF5452">
        <w:rPr>
          <w:rFonts w:ascii="Times New Roman" w:hAnsi="Times New Roman" w:cs="Times New Roman"/>
          <w:i/>
          <w:iCs/>
          <w:color w:val="000000"/>
          <w:sz w:val="23"/>
          <w:szCs w:val="23"/>
        </w:rPr>
        <w:t xml:space="preserve">SPSS 16.0 </w:t>
      </w:r>
      <w:r w:rsidRPr="00DF5452">
        <w:rPr>
          <w:rFonts w:ascii="Times New Roman" w:hAnsi="Times New Roman" w:cs="Times New Roman"/>
          <w:color w:val="000000"/>
          <w:sz w:val="23"/>
          <w:szCs w:val="23"/>
        </w:rPr>
        <w:t>yaitu menggunakan uji Durbin-Watson (DW</w:t>
      </w:r>
      <w:r w:rsidRPr="00DF5452">
        <w:rPr>
          <w:rFonts w:ascii="Times New Roman" w:hAnsi="Times New Roman" w:cs="Times New Roman"/>
          <w:color w:val="000000"/>
          <w:sz w:val="23"/>
          <w:szCs w:val="23"/>
          <w:lang w:val="id-ID"/>
        </w:rPr>
        <w:t xml:space="preserve"> </w:t>
      </w:r>
      <w:r w:rsidRPr="00DF5452">
        <w:rPr>
          <w:rFonts w:ascii="Times New Roman" w:hAnsi="Times New Roman" w:cs="Times New Roman"/>
          <w:color w:val="000000"/>
          <w:sz w:val="23"/>
          <w:szCs w:val="23"/>
        </w:rPr>
        <w:t xml:space="preserve">test). Model regresi dikatakan tidak </w:t>
      </w:r>
      <w:r w:rsidRPr="00DF5452">
        <w:rPr>
          <w:rFonts w:ascii="Times New Roman" w:hAnsi="Times New Roman" w:cs="Times New Roman"/>
          <w:color w:val="000000"/>
          <w:sz w:val="23"/>
          <w:szCs w:val="23"/>
          <w:lang w:val="id-ID"/>
        </w:rPr>
        <w:t>menglami gejala</w:t>
      </w:r>
      <w:r w:rsidRPr="00DF5452">
        <w:rPr>
          <w:rFonts w:ascii="Times New Roman" w:hAnsi="Times New Roman" w:cs="Times New Roman"/>
          <w:color w:val="000000"/>
          <w:sz w:val="23"/>
          <w:szCs w:val="23"/>
        </w:rPr>
        <w:t xml:space="preserve"> autokorelasi</w:t>
      </w:r>
      <w:r w:rsidRPr="00DF5452">
        <w:rPr>
          <w:rFonts w:ascii="Times New Roman" w:hAnsi="Times New Roman" w:cs="Times New Roman"/>
          <w:color w:val="000000"/>
          <w:sz w:val="23"/>
          <w:szCs w:val="23"/>
          <w:lang w:val="id-ID"/>
        </w:rPr>
        <w:t>, jika probabilitas nilai Durbin-Watson &gt; 0,05.</w:t>
      </w:r>
      <w:r w:rsidRPr="00DF5452">
        <w:rPr>
          <w:rStyle w:val="FootnoteReference"/>
          <w:rFonts w:ascii="Times New Roman" w:hAnsi="Times New Roman" w:cs="Times New Roman"/>
          <w:color w:val="000000"/>
          <w:sz w:val="23"/>
          <w:szCs w:val="23"/>
          <w:lang w:val="id-ID"/>
        </w:rPr>
        <w:footnoteReference w:id="176"/>
      </w:r>
      <w:r w:rsidRPr="00DF5452">
        <w:rPr>
          <w:rFonts w:ascii="Times New Roman" w:hAnsi="Times New Roman" w:cs="Times New Roman"/>
          <w:color w:val="000000"/>
          <w:sz w:val="23"/>
          <w:szCs w:val="23"/>
          <w:lang w:val="id-ID"/>
        </w:rPr>
        <w:t xml:space="preserve">  </w:t>
      </w:r>
      <w:r w:rsidRPr="00DF5452">
        <w:rPr>
          <w:rFonts w:asciiTheme="majorBidi" w:hAnsiTheme="majorBidi" w:cstheme="majorBidi"/>
          <w:sz w:val="24"/>
          <w:szCs w:val="24"/>
        </w:rPr>
        <w:t xml:space="preserve">Adapun hasil uji autokorelasi dengan menggunakan </w:t>
      </w:r>
      <w:r w:rsidRPr="00DF5452">
        <w:rPr>
          <w:rFonts w:asciiTheme="majorBidi" w:hAnsiTheme="majorBidi" w:cstheme="majorBidi"/>
          <w:i/>
          <w:iCs/>
          <w:sz w:val="24"/>
          <w:szCs w:val="24"/>
        </w:rPr>
        <w:t xml:space="preserve">SPSS 16.0 </w:t>
      </w:r>
      <w:r w:rsidRPr="00DF5452">
        <w:rPr>
          <w:rFonts w:asciiTheme="majorBidi" w:hAnsiTheme="majorBidi" w:cstheme="majorBidi"/>
          <w:sz w:val="24"/>
          <w:szCs w:val="24"/>
        </w:rPr>
        <w:t>sebagai berikut:</w:t>
      </w:r>
    </w:p>
    <w:p w:rsidR="004A3246" w:rsidRPr="00DF5452" w:rsidRDefault="004A3246" w:rsidP="004A3246">
      <w:pPr>
        <w:spacing w:after="0" w:line="240" w:lineRule="auto"/>
        <w:ind w:left="426"/>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4.14</w:t>
      </w:r>
      <w:r w:rsidRPr="00DF5452">
        <w:rPr>
          <w:rFonts w:asciiTheme="majorBidi" w:eastAsiaTheme="minorEastAsia" w:hAnsiTheme="majorBidi" w:cstheme="majorBidi"/>
          <w:b/>
          <w:bCs/>
          <w:sz w:val="24"/>
          <w:szCs w:val="24"/>
          <w:lang w:val="id-ID"/>
        </w:rPr>
        <w:t xml:space="preserve"> Output SPSS Untuk Uji Autokorelasi</w:t>
      </w:r>
    </w:p>
    <w:p w:rsidR="004A3246" w:rsidRPr="00DF5452" w:rsidRDefault="004A3246" w:rsidP="004A3246">
      <w:pPr>
        <w:spacing w:after="0" w:line="240" w:lineRule="auto"/>
        <w:ind w:left="426"/>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5FDBEDD9" wp14:editId="134096C5">
            <wp:extent cx="4486275" cy="115895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6779" cy="1159085"/>
                    </a:xfrm>
                    <a:prstGeom prst="rect">
                      <a:avLst/>
                    </a:prstGeom>
                    <a:noFill/>
                  </pic:spPr>
                </pic:pic>
              </a:graphicData>
            </a:graphic>
          </wp:inline>
        </w:drawing>
      </w:r>
    </w:p>
    <w:p w:rsidR="004A3246" w:rsidRPr="00DF5452" w:rsidRDefault="004A3246" w:rsidP="004A3246">
      <w:pPr>
        <w:spacing w:after="0" w:line="480" w:lineRule="auto"/>
        <w:ind w:left="426" w:firstLine="567"/>
        <w:jc w:val="both"/>
        <w:rPr>
          <w:rFonts w:asciiTheme="majorBidi" w:hAnsiTheme="majorBidi" w:cstheme="majorBidi"/>
          <w:sz w:val="24"/>
          <w:szCs w:val="24"/>
          <w:lang w:val="id-ID"/>
        </w:rPr>
      </w:pPr>
      <w:r w:rsidRPr="00DF5452">
        <w:rPr>
          <w:rFonts w:asciiTheme="majorBidi" w:hAnsiTheme="majorBidi" w:cstheme="majorBidi"/>
          <w:sz w:val="24"/>
          <w:szCs w:val="24"/>
        </w:rPr>
        <w:t>Dari output dapat di lihat bahwa nilai Durbin-Watson</w:t>
      </w:r>
      <w:r>
        <w:rPr>
          <w:rFonts w:asciiTheme="majorBidi" w:hAnsiTheme="majorBidi" w:cstheme="majorBidi"/>
          <w:sz w:val="24"/>
          <w:szCs w:val="24"/>
          <w:lang w:val="id-ID"/>
        </w:rPr>
        <w:t>(2,12</w:t>
      </w:r>
      <w:r w:rsidRPr="00DF5452">
        <w:rPr>
          <w:rFonts w:asciiTheme="majorBidi" w:hAnsiTheme="majorBidi" w:cstheme="majorBidi"/>
          <w:sz w:val="24"/>
          <w:szCs w:val="24"/>
          <w:lang w:val="id-ID"/>
        </w:rPr>
        <w:t xml:space="preserve">3) &gt; 0.05 </w:t>
      </w:r>
      <w:r w:rsidRPr="00DF5452">
        <w:rPr>
          <w:rFonts w:asciiTheme="majorBidi" w:hAnsiTheme="majorBidi" w:cstheme="majorBidi"/>
          <w:sz w:val="24"/>
          <w:szCs w:val="24"/>
        </w:rPr>
        <w:t>maka dapat disimpulkan bahwa tidak terjadi masalah autokorelasi.</w:t>
      </w:r>
    </w:p>
    <w:p w:rsidR="004A3246" w:rsidRPr="00DF5452" w:rsidRDefault="004A3246" w:rsidP="004A3246">
      <w:pPr>
        <w:pStyle w:val="ListParagraph"/>
        <w:numPr>
          <w:ilvl w:val="0"/>
          <w:numId w:val="142"/>
        </w:numPr>
        <w:spacing w:after="0" w:line="480" w:lineRule="auto"/>
        <w:ind w:left="567" w:hanging="425"/>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Analisis Regresi Linier Ganda</w:t>
      </w:r>
    </w:p>
    <w:p w:rsidR="004A3246" w:rsidRPr="00DF5452" w:rsidRDefault="004A3246" w:rsidP="004A3246">
      <w:pPr>
        <w:pStyle w:val="ListParagraph"/>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Setelah dinyatakan memenuhi asumsi dasar dan bebas asumsi klasik, maka penggunan model regresi sebagai alat uji akan memberikan hasil yang baik dan menghasilkan nilai estimasi yang tidak bias.</w:t>
      </w:r>
      <w:r w:rsidRPr="00DF5452">
        <w:rPr>
          <w:rStyle w:val="FootnoteReference"/>
          <w:rFonts w:asciiTheme="majorBidi" w:hAnsiTheme="majorBidi" w:cstheme="majorBidi"/>
          <w:sz w:val="24"/>
          <w:szCs w:val="24"/>
          <w:lang w:val="id-ID"/>
        </w:rPr>
        <w:footnoteReference w:id="177"/>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Hasil perhitungan uji statistik regresi linier </w:t>
      </w:r>
      <w:r w:rsidRPr="00DF5452">
        <w:rPr>
          <w:rFonts w:asciiTheme="majorBidi" w:hAnsiTheme="majorBidi" w:cstheme="majorBidi"/>
          <w:sz w:val="24"/>
          <w:szCs w:val="24"/>
          <w:lang w:val="id-ID"/>
        </w:rPr>
        <w:t xml:space="preserve">ganda </w:t>
      </w:r>
      <w:r w:rsidRPr="00DF5452">
        <w:rPr>
          <w:rFonts w:asciiTheme="majorBidi" w:hAnsiTheme="majorBidi" w:cstheme="majorBidi"/>
          <w:sz w:val="24"/>
          <w:szCs w:val="24"/>
        </w:rPr>
        <w:t>dapat dilihat pada tabel berikut:</w:t>
      </w:r>
    </w:p>
    <w:p w:rsidR="004A3246" w:rsidRPr="00DF5452" w:rsidRDefault="004A3246" w:rsidP="004A3246">
      <w:pPr>
        <w:spacing w:after="0" w:line="240" w:lineRule="auto"/>
        <w:ind w:left="142"/>
        <w:jc w:val="both"/>
        <w:rPr>
          <w:rFonts w:asciiTheme="majorBidi" w:eastAsiaTheme="minorEastAsia" w:hAnsiTheme="majorBidi" w:cstheme="majorBidi"/>
          <w:b/>
          <w:bCs/>
          <w:sz w:val="24"/>
          <w:szCs w:val="24"/>
          <w:lang w:val="id-ID"/>
        </w:rPr>
      </w:pPr>
      <w:r w:rsidRPr="00DF5452">
        <w:rPr>
          <w:rFonts w:asciiTheme="majorBidi" w:eastAsiaTheme="minorEastAsia" w:hAnsiTheme="majorBidi" w:cstheme="majorBidi"/>
          <w:b/>
          <w:bCs/>
          <w:sz w:val="24"/>
          <w:szCs w:val="24"/>
          <w:lang w:val="id-ID"/>
        </w:rPr>
        <w:t>Tabel 4.1</w:t>
      </w:r>
      <w:r>
        <w:rPr>
          <w:rFonts w:asciiTheme="majorBidi" w:eastAsiaTheme="minorEastAsia" w:hAnsiTheme="majorBidi" w:cstheme="majorBidi"/>
          <w:b/>
          <w:bCs/>
          <w:sz w:val="24"/>
          <w:szCs w:val="24"/>
          <w:lang w:val="id-ID"/>
        </w:rPr>
        <w:t>5</w:t>
      </w:r>
      <w:r w:rsidRPr="00DF5452">
        <w:rPr>
          <w:rFonts w:asciiTheme="majorBidi" w:eastAsiaTheme="minorEastAsia" w:hAnsiTheme="majorBidi" w:cstheme="majorBidi"/>
          <w:b/>
          <w:bCs/>
          <w:sz w:val="24"/>
          <w:szCs w:val="24"/>
          <w:lang w:val="id-ID"/>
        </w:rPr>
        <w:t xml:space="preserve"> Output Satu SPSS Untuk Analisis Regresi Ganda </w:t>
      </w:r>
    </w:p>
    <w:p w:rsidR="004A3246" w:rsidRPr="00DF5452" w:rsidRDefault="004A3246" w:rsidP="004A3246">
      <w:pPr>
        <w:spacing w:after="0" w:line="240" w:lineRule="auto"/>
        <w:ind w:left="142"/>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drawing>
          <wp:inline distT="0" distB="0" distL="0" distR="0" wp14:anchorId="66E3758C" wp14:editId="3F2158D9">
            <wp:extent cx="4038600" cy="1042935"/>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38600" cy="1042935"/>
                    </a:xfrm>
                    <a:prstGeom prst="rect">
                      <a:avLst/>
                    </a:prstGeom>
                    <a:noFill/>
                  </pic:spPr>
                </pic:pic>
              </a:graphicData>
            </a:graphic>
          </wp:inline>
        </w:drawing>
      </w:r>
    </w:p>
    <w:p w:rsidR="004A3246" w:rsidRDefault="004A3246" w:rsidP="004A3246">
      <w:pPr>
        <w:pStyle w:val="ListParagraph"/>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Dari </w:t>
      </w:r>
      <w:r w:rsidRPr="00DF5452">
        <w:rPr>
          <w:rFonts w:asciiTheme="majorBidi" w:hAnsiTheme="majorBidi" w:cstheme="majorBidi"/>
          <w:sz w:val="24"/>
          <w:szCs w:val="24"/>
        </w:rPr>
        <w:t xml:space="preserve"> output di atas dapat dijelaskan bahwa bagaimana variabel motivasi </w:t>
      </w:r>
      <w:r w:rsidRPr="00DF5452">
        <w:rPr>
          <w:rFonts w:asciiTheme="majorBidi" w:hAnsiTheme="majorBidi" w:cstheme="majorBidi"/>
          <w:sz w:val="24"/>
          <w:szCs w:val="24"/>
          <w:lang w:val="id-ID"/>
        </w:rPr>
        <w:t xml:space="preserve">belajar </w:t>
      </w:r>
      <w:r w:rsidRPr="00DF5452">
        <w:rPr>
          <w:rFonts w:asciiTheme="majorBidi" w:hAnsiTheme="majorBidi" w:cstheme="majorBidi"/>
          <w:sz w:val="24"/>
          <w:szCs w:val="24"/>
        </w:rPr>
        <w:t xml:space="preserve">dan gaya belajar siswa secara bersama-sama dapat menjelaskan variabel </w:t>
      </w:r>
      <w:r w:rsidRPr="00DF5452">
        <w:rPr>
          <w:rFonts w:asciiTheme="majorBidi" w:hAnsiTheme="majorBidi" w:cstheme="majorBidi"/>
          <w:sz w:val="24"/>
          <w:szCs w:val="24"/>
          <w:lang w:val="id-ID"/>
        </w:rPr>
        <w:t>hasil belajar matematika.</w:t>
      </w:r>
      <w:r w:rsidRPr="00DF5452">
        <w:rPr>
          <w:rFonts w:asciiTheme="majorBidi" w:hAnsiTheme="majorBidi" w:cstheme="majorBidi"/>
          <w:sz w:val="24"/>
          <w:szCs w:val="24"/>
        </w:rPr>
        <w:t xml:space="preserve"> Pada tabel tersebut tertulis angka </w:t>
      </w:r>
      <w:r w:rsidRPr="00DF5452">
        <w:rPr>
          <w:rFonts w:asciiTheme="majorBidi" w:hAnsiTheme="majorBidi" w:cstheme="majorBidi"/>
          <w:i/>
          <w:iCs/>
          <w:sz w:val="24"/>
          <w:szCs w:val="24"/>
        </w:rPr>
        <w:t xml:space="preserve">Adjusted R Square </w:t>
      </w:r>
      <w:r w:rsidRPr="00DF5452">
        <w:rPr>
          <w:rFonts w:asciiTheme="majorBidi" w:hAnsiTheme="majorBidi" w:cstheme="majorBidi"/>
          <w:sz w:val="24"/>
          <w:szCs w:val="24"/>
        </w:rPr>
        <w:t>adalah 0,</w:t>
      </w:r>
      <w:r>
        <w:rPr>
          <w:rFonts w:asciiTheme="majorBidi" w:hAnsiTheme="majorBidi" w:cstheme="majorBidi"/>
          <w:sz w:val="24"/>
          <w:szCs w:val="24"/>
          <w:lang w:val="id-ID"/>
        </w:rPr>
        <w:t>219</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yang artinya </w:t>
      </w:r>
      <w:r>
        <w:rPr>
          <w:rFonts w:asciiTheme="majorBidi" w:hAnsiTheme="majorBidi" w:cstheme="majorBidi"/>
          <w:sz w:val="24"/>
          <w:szCs w:val="24"/>
          <w:lang w:val="id-ID"/>
        </w:rPr>
        <w:t>21,9</w:t>
      </w:r>
      <w:r w:rsidRPr="00DF5452">
        <w:rPr>
          <w:rFonts w:asciiTheme="majorBidi" w:hAnsiTheme="majorBidi" w:cstheme="majorBidi"/>
          <w:sz w:val="24"/>
          <w:szCs w:val="24"/>
        </w:rPr>
        <w:t xml:space="preserve">% </w:t>
      </w:r>
      <w:r w:rsidRPr="00DF5452">
        <w:rPr>
          <w:rFonts w:asciiTheme="majorBidi" w:hAnsiTheme="majorBidi" w:cstheme="majorBidi"/>
          <w:sz w:val="24"/>
          <w:szCs w:val="24"/>
          <w:lang w:val="id-ID"/>
        </w:rPr>
        <w:t>dari hasil belajar</w:t>
      </w:r>
      <w:r w:rsidRPr="00DF5452">
        <w:rPr>
          <w:rFonts w:asciiTheme="majorBidi" w:hAnsiTheme="majorBidi" w:cstheme="majorBidi"/>
          <w:sz w:val="24"/>
          <w:szCs w:val="24"/>
        </w:rPr>
        <w:t xml:space="preserve"> dapat dipengaruhi oleh motivasi </w:t>
      </w:r>
      <w:r w:rsidRPr="00DF5452">
        <w:rPr>
          <w:rFonts w:asciiTheme="majorBidi" w:hAnsiTheme="majorBidi" w:cstheme="majorBidi"/>
          <w:sz w:val="24"/>
          <w:szCs w:val="24"/>
          <w:lang w:val="id-ID"/>
        </w:rPr>
        <w:t xml:space="preserve">belajar </w:t>
      </w:r>
      <w:r w:rsidRPr="00DF5452">
        <w:rPr>
          <w:rFonts w:asciiTheme="majorBidi" w:hAnsiTheme="majorBidi" w:cstheme="majorBidi"/>
          <w:sz w:val="24"/>
          <w:szCs w:val="24"/>
        </w:rPr>
        <w:t xml:space="preserve">dan gaya belajar siswa secara bersama-sama. Sedangkan sisanya </w:t>
      </w:r>
      <w:r>
        <w:rPr>
          <w:rFonts w:asciiTheme="majorBidi" w:hAnsiTheme="majorBidi" w:cstheme="majorBidi"/>
          <w:sz w:val="24"/>
          <w:szCs w:val="24"/>
          <w:lang w:val="id-ID"/>
        </w:rPr>
        <w:t>78,1</w:t>
      </w:r>
      <w:r w:rsidRPr="00DF5452">
        <w:rPr>
          <w:rFonts w:asciiTheme="majorBidi" w:hAnsiTheme="majorBidi" w:cstheme="majorBidi"/>
          <w:sz w:val="24"/>
          <w:szCs w:val="24"/>
        </w:rPr>
        <w:t xml:space="preserve">% dipengaruhi oleh variabel lain selain motivasi </w:t>
      </w:r>
      <w:r w:rsidRPr="00DF5452">
        <w:rPr>
          <w:rFonts w:asciiTheme="majorBidi" w:hAnsiTheme="majorBidi" w:cstheme="majorBidi"/>
          <w:sz w:val="24"/>
          <w:szCs w:val="24"/>
          <w:lang w:val="id-ID"/>
        </w:rPr>
        <w:t xml:space="preserve">belajar </w:t>
      </w:r>
      <w:r w:rsidRPr="00DF5452">
        <w:rPr>
          <w:rFonts w:asciiTheme="majorBidi" w:hAnsiTheme="majorBidi" w:cstheme="majorBidi"/>
          <w:sz w:val="24"/>
          <w:szCs w:val="24"/>
        </w:rPr>
        <w:t>dan gaya belajar siswa.</w:t>
      </w:r>
    </w:p>
    <w:p w:rsidR="004A3246" w:rsidRPr="00DF5452" w:rsidRDefault="004A3246" w:rsidP="004A3246">
      <w:pPr>
        <w:spacing w:after="0" w:line="240" w:lineRule="auto"/>
        <w:ind w:left="142"/>
        <w:jc w:val="both"/>
        <w:rPr>
          <w:rFonts w:asciiTheme="majorBidi" w:eastAsiaTheme="minorEastAsia" w:hAnsiTheme="majorBidi" w:cstheme="majorBidi"/>
          <w:b/>
          <w:bCs/>
          <w:sz w:val="24"/>
          <w:szCs w:val="24"/>
          <w:lang w:val="id-ID"/>
        </w:rPr>
      </w:pPr>
      <w:r w:rsidRPr="00DF5452">
        <w:rPr>
          <w:rFonts w:asciiTheme="majorBidi" w:eastAsiaTheme="minorEastAsia" w:hAnsiTheme="majorBidi" w:cstheme="majorBidi"/>
          <w:b/>
          <w:bCs/>
          <w:sz w:val="24"/>
          <w:szCs w:val="24"/>
          <w:lang w:val="id-ID"/>
        </w:rPr>
        <w:t>Tabel 4.1</w:t>
      </w:r>
      <w:r>
        <w:rPr>
          <w:rFonts w:asciiTheme="majorBidi" w:eastAsiaTheme="minorEastAsia" w:hAnsiTheme="majorBidi" w:cstheme="majorBidi"/>
          <w:b/>
          <w:bCs/>
          <w:sz w:val="24"/>
          <w:szCs w:val="24"/>
          <w:lang w:val="id-ID"/>
        </w:rPr>
        <w:t>6</w:t>
      </w:r>
      <w:r w:rsidRPr="00DF5452">
        <w:rPr>
          <w:rFonts w:asciiTheme="majorBidi" w:eastAsiaTheme="minorEastAsia" w:hAnsiTheme="majorBidi" w:cstheme="majorBidi"/>
          <w:b/>
          <w:bCs/>
          <w:sz w:val="24"/>
          <w:szCs w:val="24"/>
          <w:lang w:val="id-ID"/>
        </w:rPr>
        <w:t xml:space="preserve"> Output Dua SPSS Untuk Analisis Regresi Ganda </w:t>
      </w:r>
    </w:p>
    <w:p w:rsidR="004A3246" w:rsidRPr="00DF5452" w:rsidRDefault="004A3246" w:rsidP="004A3246">
      <w:pPr>
        <w:spacing w:after="0" w:line="240" w:lineRule="auto"/>
        <w:ind w:left="142"/>
        <w:jc w:val="both"/>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drawing>
          <wp:inline distT="0" distB="0" distL="0" distR="0" wp14:anchorId="024C8035" wp14:editId="4BDF23AE">
            <wp:extent cx="4476750" cy="1443811"/>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8482" cy="1450820"/>
                    </a:xfrm>
                    <a:prstGeom prst="rect">
                      <a:avLst/>
                    </a:prstGeom>
                    <a:noFill/>
                  </pic:spPr>
                </pic:pic>
              </a:graphicData>
            </a:graphic>
          </wp:inline>
        </w:drawing>
      </w:r>
    </w:p>
    <w:p w:rsidR="004A3246" w:rsidRPr="00DF5452" w:rsidRDefault="004A3246" w:rsidP="004A3246">
      <w:pPr>
        <w:autoSpaceDE w:val="0"/>
        <w:autoSpaceDN w:val="0"/>
        <w:adjustRightInd w:val="0"/>
        <w:spacing w:after="0" w:line="480" w:lineRule="auto"/>
        <w:ind w:left="142" w:firstLine="567"/>
        <w:jc w:val="both"/>
        <w:rPr>
          <w:rFonts w:asciiTheme="majorBidi" w:hAnsiTheme="majorBidi" w:cstheme="majorBidi"/>
          <w:color w:val="000000"/>
          <w:sz w:val="24"/>
          <w:szCs w:val="24"/>
        </w:rPr>
      </w:pPr>
      <w:r w:rsidRPr="00DF5452">
        <w:rPr>
          <w:rFonts w:asciiTheme="majorBidi" w:hAnsiTheme="majorBidi" w:cstheme="majorBidi"/>
          <w:color w:val="000000"/>
          <w:sz w:val="24"/>
          <w:szCs w:val="24"/>
        </w:rPr>
        <w:t xml:space="preserve">Berdasarkan output diatas diperoleh persamaan regresi linier ganda: </w:t>
      </w:r>
    </w:p>
    <w:p w:rsidR="004A3246" w:rsidRPr="00FE32AD" w:rsidRDefault="004A3246" w:rsidP="004A3246">
      <w:pPr>
        <w:spacing w:after="0" w:line="480" w:lineRule="auto"/>
        <w:jc w:val="center"/>
        <w:rPr>
          <w:rFonts w:asciiTheme="majorBidi" w:hAnsiTheme="majorBidi" w:cstheme="majorBidi"/>
          <w:color w:val="000000"/>
          <w:sz w:val="24"/>
          <w:szCs w:val="24"/>
          <w:lang w:val="id-ID"/>
        </w:rPr>
      </w:pPr>
      <m:oMath>
        <m:r>
          <w:rPr>
            <w:rFonts w:ascii="Cambria Math" w:hAnsi="Cambria Math" w:cstheme="majorBidi"/>
            <w:color w:val="000000"/>
            <w:sz w:val="24"/>
            <w:szCs w:val="24"/>
          </w:rPr>
          <m:t>Y=43,784+</m:t>
        </m:r>
        <m:r>
          <w:rPr>
            <w:rFonts w:ascii="Cambria Math" w:hAnsi="Cambria Math" w:cstheme="majorBidi"/>
            <w:color w:val="000000"/>
            <w:sz w:val="24"/>
            <w:szCs w:val="24"/>
            <w:lang w:val="id-ID"/>
          </w:rPr>
          <m:t>0,715</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m:t>
            </m:r>
          </m:sub>
        </m:sSub>
        <m:r>
          <w:rPr>
            <w:rFonts w:ascii="Cambria Math" w:hAnsi="Cambria Math" w:cstheme="majorBidi"/>
            <w:color w:val="000000"/>
            <w:sz w:val="24"/>
            <w:szCs w:val="24"/>
            <w:lang w:val="id-ID"/>
          </w:rPr>
          <m:t>+(-0,663)</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2</m:t>
            </m:r>
          </m:sub>
        </m:sSub>
      </m:oMath>
      <w:r>
        <w:rPr>
          <w:rFonts w:asciiTheme="majorBidi" w:eastAsiaTheme="minorEastAsia" w:hAnsiTheme="majorBidi" w:cstheme="majorBidi"/>
          <w:color w:val="000000"/>
          <w:sz w:val="24"/>
          <w:szCs w:val="24"/>
          <w:lang w:val="id-ID"/>
        </w:rPr>
        <w:t>,</w:t>
      </w:r>
    </w:p>
    <w:p w:rsidR="004A3246" w:rsidRPr="006E5675" w:rsidRDefault="004A3246" w:rsidP="004A3246">
      <w:pPr>
        <w:spacing w:after="0" w:line="480" w:lineRule="auto"/>
        <w:ind w:left="142" w:firstLine="567"/>
        <w:rPr>
          <w:rFonts w:asciiTheme="majorBidi" w:hAnsiTheme="majorBidi" w:cstheme="majorBidi"/>
          <w:color w:val="000000"/>
          <w:sz w:val="24"/>
          <w:szCs w:val="24"/>
          <w:lang w:val="id-ID"/>
        </w:rPr>
      </w:pPr>
      <w:r w:rsidRPr="006E5675">
        <w:rPr>
          <w:rFonts w:asciiTheme="majorBidi" w:hAnsiTheme="majorBidi" w:cstheme="majorBidi"/>
          <w:color w:val="000000"/>
          <w:sz w:val="24"/>
          <w:szCs w:val="24"/>
        </w:rPr>
        <w:lastRenderedPageBreak/>
        <w:t>yang berarti:</w:t>
      </w:r>
    </w:p>
    <w:p w:rsidR="004A3246" w:rsidRPr="00DF5452" w:rsidRDefault="004A3246" w:rsidP="004A3246">
      <w:pPr>
        <w:pStyle w:val="ListParagraph"/>
        <w:numPr>
          <w:ilvl w:val="1"/>
          <w:numId w:val="147"/>
        </w:numPr>
        <w:autoSpaceDE w:val="0"/>
        <w:autoSpaceDN w:val="0"/>
        <w:adjustRightInd w:val="0"/>
        <w:spacing w:after="261" w:line="480" w:lineRule="auto"/>
        <w:ind w:left="851" w:hanging="425"/>
        <w:jc w:val="both"/>
        <w:rPr>
          <w:rFonts w:asciiTheme="majorBidi" w:hAnsiTheme="majorBidi" w:cstheme="majorBidi"/>
          <w:color w:val="000000"/>
          <w:sz w:val="24"/>
          <w:szCs w:val="24"/>
        </w:rPr>
      </w:pPr>
      <w:r w:rsidRPr="00DF5452">
        <w:rPr>
          <w:rFonts w:asciiTheme="majorBidi" w:hAnsiTheme="majorBidi" w:cstheme="majorBidi"/>
          <w:color w:val="000000"/>
          <w:sz w:val="24"/>
          <w:szCs w:val="24"/>
          <w:lang w:val="id-ID"/>
        </w:rPr>
        <w:t xml:space="preserve">Konstanta memiliki nilai sebesar </w:t>
      </w:r>
      <m:oMath>
        <m:r>
          <w:rPr>
            <w:rFonts w:ascii="Cambria Math" w:hAnsi="Cambria Math" w:cstheme="majorBidi"/>
            <w:color w:val="000000"/>
            <w:sz w:val="24"/>
            <w:szCs w:val="24"/>
          </w:rPr>
          <m:t>43,784</m:t>
        </m:r>
      </m:oMath>
      <w:r w:rsidRPr="00DF5452">
        <w:rPr>
          <w:rFonts w:asciiTheme="majorBidi" w:hAnsiTheme="majorBidi" w:cstheme="majorBidi"/>
          <w:color w:val="000000"/>
          <w:sz w:val="24"/>
          <w:szCs w:val="24"/>
          <w:lang w:val="id-ID"/>
        </w:rPr>
        <w:t xml:space="preserve"> ini menunjukkan jika</w:t>
      </w:r>
      <w:r w:rsidRPr="00DF5452">
        <w:rPr>
          <w:rFonts w:asciiTheme="majorBidi" w:eastAsiaTheme="minorEastAsia" w:hAnsiTheme="majorBidi" w:cstheme="majorBidi"/>
          <w:color w:val="000000"/>
          <w:sz w:val="24"/>
          <w:szCs w:val="24"/>
          <w:lang w:val="id-ID"/>
        </w:rPr>
        <w:t xml:space="preserve"> nilai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m:t>
            </m:r>
          </m:sub>
        </m:sSub>
      </m:oMath>
      <w:r w:rsidRPr="00DF5452">
        <w:rPr>
          <w:rFonts w:asciiTheme="majorBidi" w:eastAsiaTheme="minorEastAsia" w:hAnsiTheme="majorBidi" w:cstheme="majorBidi"/>
          <w:color w:val="000000"/>
          <w:sz w:val="24"/>
          <w:szCs w:val="24"/>
          <w:lang w:val="id-ID"/>
        </w:rPr>
        <w:t xml:space="preserve">(Motivasi Belajar) dan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2</m:t>
            </m:r>
          </m:sub>
        </m:sSub>
      </m:oMath>
      <w:r w:rsidRPr="00DF5452">
        <w:rPr>
          <w:rFonts w:asciiTheme="majorBidi" w:eastAsiaTheme="minorEastAsia" w:hAnsiTheme="majorBidi" w:cstheme="majorBidi"/>
          <w:color w:val="000000"/>
          <w:sz w:val="24"/>
          <w:szCs w:val="24"/>
          <w:lang w:val="id-ID"/>
        </w:rPr>
        <w:t xml:space="preserve">(Gaya Belajar) adalah 0, maka </w:t>
      </w:r>
      <w:r w:rsidRPr="00DF5452">
        <w:rPr>
          <w:rFonts w:asciiTheme="majorBidi" w:eastAsiaTheme="minorEastAsia" w:hAnsiTheme="majorBidi" w:cstheme="majorBidi"/>
          <w:i/>
          <w:iCs/>
          <w:color w:val="000000"/>
          <w:sz w:val="24"/>
          <w:szCs w:val="24"/>
          <w:lang w:val="id-ID"/>
        </w:rPr>
        <w:t>Y</w:t>
      </w:r>
      <w:r w:rsidRPr="00DF5452">
        <w:rPr>
          <w:rFonts w:asciiTheme="majorBidi" w:eastAsiaTheme="minorEastAsia" w:hAnsiTheme="majorBidi" w:cstheme="majorBidi"/>
          <w:color w:val="000000"/>
          <w:sz w:val="24"/>
          <w:szCs w:val="24"/>
          <w:lang w:val="id-ID"/>
        </w:rPr>
        <w:t xml:space="preserve">(Hasil Belajar) memiliki nilai </w:t>
      </w:r>
      <m:oMath>
        <m:r>
          <w:rPr>
            <w:rFonts w:ascii="Cambria Math" w:hAnsi="Cambria Math" w:cstheme="majorBidi"/>
            <w:color w:val="000000"/>
            <w:sz w:val="24"/>
            <w:szCs w:val="24"/>
          </w:rPr>
          <m:t>43,784</m:t>
        </m:r>
      </m:oMath>
      <w:r w:rsidRPr="00DF5452">
        <w:rPr>
          <w:rFonts w:asciiTheme="majorBidi" w:eastAsiaTheme="minorEastAsia" w:hAnsiTheme="majorBidi" w:cstheme="majorBidi"/>
          <w:color w:val="000000"/>
          <w:sz w:val="24"/>
          <w:szCs w:val="24"/>
          <w:lang w:val="id-ID"/>
        </w:rPr>
        <w:t>.</w:t>
      </w:r>
    </w:p>
    <w:p w:rsidR="004A3246" w:rsidRPr="00DF5452" w:rsidRDefault="004A3246" w:rsidP="004A3246">
      <w:pPr>
        <w:pStyle w:val="ListParagraph"/>
        <w:numPr>
          <w:ilvl w:val="1"/>
          <w:numId w:val="147"/>
        </w:numPr>
        <w:autoSpaceDE w:val="0"/>
        <w:autoSpaceDN w:val="0"/>
        <w:adjustRightInd w:val="0"/>
        <w:spacing w:after="261" w:line="480" w:lineRule="auto"/>
        <w:ind w:left="851" w:hanging="425"/>
        <w:jc w:val="both"/>
        <w:rPr>
          <w:rFonts w:asciiTheme="majorBidi" w:hAnsiTheme="majorBidi" w:cstheme="majorBidi"/>
          <w:color w:val="000000"/>
          <w:sz w:val="24"/>
          <w:szCs w:val="24"/>
        </w:rPr>
      </w:pPr>
      <w:r w:rsidRPr="00DF5452">
        <w:rPr>
          <w:rFonts w:asciiTheme="majorBidi" w:hAnsiTheme="majorBidi" w:cstheme="majorBidi"/>
          <w:color w:val="000000"/>
          <w:sz w:val="24"/>
          <w:szCs w:val="24"/>
        </w:rPr>
        <w:t xml:space="preserve">Koefisien regresi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m:t>
            </m:r>
          </m:sub>
        </m:sSub>
      </m:oMath>
      <w:r w:rsidRPr="00DF5452">
        <w:rPr>
          <w:rFonts w:asciiTheme="majorBidi" w:hAnsiTheme="majorBidi" w:cstheme="majorBidi"/>
          <w:color w:val="000000"/>
          <w:sz w:val="24"/>
          <w:szCs w:val="24"/>
        </w:rPr>
        <w:t xml:space="preserve"> sebesar </w:t>
      </w:r>
      <m:oMath>
        <m:r>
          <w:rPr>
            <w:rFonts w:ascii="Cambria Math" w:hAnsi="Cambria Math" w:cstheme="majorBidi"/>
            <w:color w:val="000000"/>
            <w:sz w:val="24"/>
            <w:szCs w:val="24"/>
            <w:lang w:val="id-ID"/>
          </w:rPr>
          <m:t>0,715</m:t>
        </m:r>
      </m:oMath>
      <w:r w:rsidRPr="00DF5452">
        <w:rPr>
          <w:rFonts w:asciiTheme="majorBidi" w:hAnsiTheme="majorBidi" w:cstheme="majorBidi"/>
          <w:color w:val="000000"/>
          <w:sz w:val="24"/>
          <w:szCs w:val="24"/>
        </w:rPr>
        <w:t xml:space="preserve"> menyatakan bahwa setiap kenaikan satu skor motivasi akan meningkatkan </w:t>
      </w:r>
      <w:r w:rsidRPr="00DF5452">
        <w:rPr>
          <w:rFonts w:asciiTheme="majorBidi" w:hAnsiTheme="majorBidi" w:cstheme="majorBidi"/>
          <w:color w:val="000000"/>
          <w:sz w:val="24"/>
          <w:szCs w:val="24"/>
          <w:lang w:val="id-ID"/>
        </w:rPr>
        <w:t>hasil belajar</w:t>
      </w:r>
      <w:r w:rsidRPr="00DF5452">
        <w:rPr>
          <w:rFonts w:asciiTheme="majorBidi" w:hAnsiTheme="majorBidi" w:cstheme="majorBidi"/>
          <w:color w:val="000000"/>
          <w:sz w:val="24"/>
          <w:szCs w:val="24"/>
        </w:rPr>
        <w:t xml:space="preserve"> matematika sebesar </w:t>
      </w:r>
      <m:oMath>
        <m:r>
          <w:rPr>
            <w:rFonts w:ascii="Cambria Math" w:hAnsi="Cambria Math" w:cstheme="majorBidi"/>
            <w:color w:val="000000"/>
            <w:sz w:val="24"/>
            <w:szCs w:val="24"/>
            <w:lang w:val="id-ID"/>
          </w:rPr>
          <m:t>0,715</m:t>
        </m:r>
      </m:oMath>
      <w:r w:rsidRPr="00DF5452">
        <w:rPr>
          <w:rFonts w:asciiTheme="majorBidi" w:hAnsiTheme="majorBidi" w:cstheme="majorBidi"/>
          <w:color w:val="000000"/>
          <w:sz w:val="24"/>
          <w:szCs w:val="24"/>
        </w:rPr>
        <w:t xml:space="preserve">. Dan sebaliknya, jika skor motivasi turun satu skor, maka </w:t>
      </w:r>
      <w:r w:rsidRPr="00DF5452">
        <w:rPr>
          <w:rFonts w:asciiTheme="majorBidi" w:hAnsiTheme="majorBidi" w:cstheme="majorBidi"/>
          <w:color w:val="000000"/>
          <w:sz w:val="24"/>
          <w:szCs w:val="24"/>
          <w:lang w:val="id-ID"/>
        </w:rPr>
        <w:t xml:space="preserve">hasil belajar </w:t>
      </w:r>
      <w:r w:rsidRPr="00DF5452">
        <w:rPr>
          <w:rFonts w:asciiTheme="majorBidi" w:hAnsiTheme="majorBidi" w:cstheme="majorBidi"/>
          <w:color w:val="000000"/>
          <w:sz w:val="24"/>
          <w:szCs w:val="24"/>
        </w:rPr>
        <w:t xml:space="preserve">matematika juga diprediksi mengalami penurunan sebesar </w:t>
      </w:r>
      <m:oMath>
        <m:r>
          <w:rPr>
            <w:rFonts w:ascii="Cambria Math" w:hAnsi="Cambria Math" w:cstheme="majorBidi"/>
            <w:color w:val="000000"/>
            <w:sz w:val="24"/>
            <w:szCs w:val="24"/>
            <w:lang w:val="id-ID"/>
          </w:rPr>
          <m:t>0,715</m:t>
        </m:r>
      </m:oMath>
      <w:r>
        <w:rPr>
          <w:rFonts w:asciiTheme="majorBidi" w:eastAsiaTheme="minorEastAsia" w:hAnsiTheme="majorBidi" w:cstheme="majorBidi"/>
          <w:color w:val="000000"/>
          <w:sz w:val="24"/>
          <w:szCs w:val="24"/>
          <w:lang w:val="id-ID"/>
        </w:rPr>
        <w:t xml:space="preserve"> </w:t>
      </w:r>
      <w:r w:rsidRPr="00DF5452">
        <w:rPr>
          <w:rFonts w:asciiTheme="majorBidi" w:hAnsiTheme="majorBidi" w:cstheme="majorBidi"/>
          <w:color w:val="000000"/>
          <w:sz w:val="24"/>
          <w:szCs w:val="24"/>
        </w:rPr>
        <w:t xml:space="preserve">dengan </w:t>
      </w:r>
      <w:r w:rsidRPr="00DF5452">
        <w:rPr>
          <w:rFonts w:asciiTheme="majorBidi" w:hAnsiTheme="majorBidi" w:cstheme="majorBidi"/>
          <w:color w:val="000000"/>
          <w:sz w:val="24"/>
          <w:szCs w:val="24"/>
          <w:lang w:val="id-ID"/>
        </w:rPr>
        <w:t xml:space="preserve">asumsi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2</m:t>
            </m:r>
          </m:sub>
        </m:sSub>
      </m:oMath>
      <w:r w:rsidRPr="00DF5452">
        <w:rPr>
          <w:rFonts w:asciiTheme="majorBidi" w:hAnsiTheme="majorBidi" w:cstheme="majorBidi"/>
          <w:color w:val="000000"/>
          <w:sz w:val="24"/>
          <w:szCs w:val="24"/>
        </w:rPr>
        <w:t xml:space="preserve">tetap. </w:t>
      </w:r>
    </w:p>
    <w:p w:rsidR="004A3246" w:rsidRPr="00DF5452" w:rsidRDefault="004A3246" w:rsidP="004A3246">
      <w:pPr>
        <w:pStyle w:val="ListParagraph"/>
        <w:numPr>
          <w:ilvl w:val="1"/>
          <w:numId w:val="147"/>
        </w:numPr>
        <w:autoSpaceDE w:val="0"/>
        <w:autoSpaceDN w:val="0"/>
        <w:adjustRightInd w:val="0"/>
        <w:spacing w:after="0" w:line="480" w:lineRule="auto"/>
        <w:ind w:left="851" w:hanging="425"/>
        <w:jc w:val="both"/>
        <w:rPr>
          <w:rFonts w:asciiTheme="majorBidi" w:hAnsiTheme="majorBidi" w:cstheme="majorBidi"/>
          <w:color w:val="000000"/>
          <w:sz w:val="24"/>
          <w:szCs w:val="24"/>
          <w:lang w:val="id-ID"/>
        </w:rPr>
      </w:pPr>
      <w:r w:rsidRPr="00DF5452">
        <w:rPr>
          <w:rFonts w:asciiTheme="majorBidi" w:hAnsiTheme="majorBidi" w:cstheme="majorBidi"/>
          <w:color w:val="000000"/>
          <w:sz w:val="24"/>
          <w:szCs w:val="24"/>
        </w:rPr>
        <w:t xml:space="preserve">Koefisien regresi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2</m:t>
            </m:r>
          </m:sub>
        </m:sSub>
      </m:oMath>
      <w:r w:rsidRPr="00DF5452">
        <w:rPr>
          <w:rFonts w:asciiTheme="majorBidi" w:hAnsiTheme="majorBidi" w:cstheme="majorBidi"/>
          <w:color w:val="000000"/>
          <w:sz w:val="24"/>
          <w:szCs w:val="24"/>
        </w:rPr>
        <w:t xml:space="preserve"> sebesar </w:t>
      </w:r>
      <m:oMath>
        <m:r>
          <w:rPr>
            <w:rFonts w:ascii="Cambria Math" w:hAnsi="Cambria Math" w:cstheme="majorBidi"/>
            <w:color w:val="000000"/>
            <w:sz w:val="24"/>
            <w:szCs w:val="24"/>
          </w:rPr>
          <m:t>-</m:t>
        </m:r>
        <m:r>
          <w:rPr>
            <w:rFonts w:ascii="Cambria Math" w:hAnsi="Cambria Math" w:cstheme="majorBidi"/>
            <w:color w:val="000000"/>
            <w:sz w:val="24"/>
            <w:szCs w:val="24"/>
            <w:lang w:val="id-ID"/>
          </w:rPr>
          <m:t>0,663</m:t>
        </m:r>
      </m:oMath>
      <w:r>
        <w:rPr>
          <w:rFonts w:asciiTheme="majorBidi" w:eastAsiaTheme="minorEastAsia" w:hAnsiTheme="majorBidi" w:cstheme="majorBidi"/>
          <w:color w:val="000000"/>
          <w:sz w:val="24"/>
          <w:szCs w:val="24"/>
          <w:lang w:val="id-ID"/>
        </w:rPr>
        <w:t xml:space="preserve"> </w:t>
      </w:r>
      <w:r w:rsidRPr="00DF5452">
        <w:rPr>
          <w:rFonts w:asciiTheme="majorBidi" w:hAnsiTheme="majorBidi" w:cstheme="majorBidi"/>
          <w:color w:val="000000"/>
          <w:sz w:val="24"/>
          <w:szCs w:val="24"/>
        </w:rPr>
        <w:t xml:space="preserve">menyatakan bahwa setiap kenaikan satu skor gaya belajar akan </w:t>
      </w:r>
      <w:r w:rsidRPr="00DF5452">
        <w:rPr>
          <w:rFonts w:asciiTheme="majorBidi" w:hAnsiTheme="majorBidi" w:cstheme="majorBidi"/>
          <w:color w:val="000000"/>
          <w:sz w:val="24"/>
          <w:szCs w:val="24"/>
          <w:lang w:val="id-ID"/>
        </w:rPr>
        <w:t xml:space="preserve">menurunkan hasil belajar </w:t>
      </w:r>
      <w:r w:rsidRPr="00DF5452">
        <w:rPr>
          <w:rFonts w:asciiTheme="majorBidi" w:hAnsiTheme="majorBidi" w:cstheme="majorBidi"/>
          <w:color w:val="000000"/>
          <w:sz w:val="24"/>
          <w:szCs w:val="24"/>
        </w:rPr>
        <w:t xml:space="preserve">matematika sebesar </w:t>
      </w:r>
      <m:oMath>
        <m:r>
          <w:rPr>
            <w:rFonts w:ascii="Cambria Math" w:hAnsi="Cambria Math" w:cstheme="majorBidi"/>
            <w:color w:val="000000"/>
            <w:sz w:val="24"/>
            <w:szCs w:val="24"/>
            <w:lang w:val="id-ID"/>
          </w:rPr>
          <m:t>0,663</m:t>
        </m:r>
      </m:oMath>
      <w:r w:rsidRPr="00DF5452">
        <w:rPr>
          <w:rFonts w:asciiTheme="majorBidi" w:hAnsiTheme="majorBidi" w:cstheme="majorBidi"/>
          <w:color w:val="000000"/>
          <w:sz w:val="24"/>
          <w:szCs w:val="24"/>
        </w:rPr>
        <w:t xml:space="preserve">. Dan sebaliknya, jika skor gaya belajar turun satu skor, maka </w:t>
      </w:r>
      <w:r w:rsidRPr="00DF5452">
        <w:rPr>
          <w:rFonts w:asciiTheme="majorBidi" w:hAnsiTheme="majorBidi" w:cstheme="majorBidi"/>
          <w:color w:val="000000"/>
          <w:sz w:val="24"/>
          <w:szCs w:val="24"/>
          <w:lang w:val="id-ID"/>
        </w:rPr>
        <w:t xml:space="preserve">hasil belajar </w:t>
      </w:r>
      <w:r w:rsidRPr="00DF5452">
        <w:rPr>
          <w:rFonts w:asciiTheme="majorBidi" w:hAnsiTheme="majorBidi" w:cstheme="majorBidi"/>
          <w:color w:val="000000"/>
          <w:sz w:val="24"/>
          <w:szCs w:val="24"/>
        </w:rPr>
        <w:t xml:space="preserve">matematika mengalami </w:t>
      </w:r>
      <w:r w:rsidRPr="00DF5452">
        <w:rPr>
          <w:rFonts w:asciiTheme="majorBidi" w:hAnsiTheme="majorBidi" w:cstheme="majorBidi"/>
          <w:color w:val="000000"/>
          <w:sz w:val="24"/>
          <w:szCs w:val="24"/>
          <w:lang w:val="id-ID"/>
        </w:rPr>
        <w:t xml:space="preserve">kenaikan </w:t>
      </w:r>
      <w:r w:rsidRPr="00DF5452">
        <w:rPr>
          <w:rFonts w:asciiTheme="majorBidi" w:hAnsiTheme="majorBidi" w:cstheme="majorBidi"/>
          <w:color w:val="000000"/>
          <w:sz w:val="24"/>
          <w:szCs w:val="24"/>
        </w:rPr>
        <w:t xml:space="preserve">sebesar </w:t>
      </w:r>
      <m:oMath>
        <m:r>
          <w:rPr>
            <w:rFonts w:ascii="Cambria Math" w:hAnsi="Cambria Math" w:cstheme="majorBidi"/>
            <w:color w:val="000000"/>
            <w:sz w:val="24"/>
            <w:szCs w:val="24"/>
            <w:lang w:val="id-ID"/>
          </w:rPr>
          <m:t>0,663</m:t>
        </m:r>
      </m:oMath>
      <w:r w:rsidRPr="00DF5452">
        <w:rPr>
          <w:rFonts w:asciiTheme="majorBidi" w:hAnsiTheme="majorBidi" w:cstheme="majorBidi"/>
          <w:color w:val="000000"/>
          <w:sz w:val="24"/>
          <w:szCs w:val="24"/>
        </w:rPr>
        <w:t xml:space="preserve">dengan </w:t>
      </w:r>
      <w:r w:rsidRPr="00DF5452">
        <w:rPr>
          <w:rFonts w:asciiTheme="majorBidi" w:hAnsiTheme="majorBidi" w:cstheme="majorBidi"/>
          <w:color w:val="000000"/>
          <w:sz w:val="24"/>
          <w:szCs w:val="24"/>
          <w:lang w:val="id-ID"/>
        </w:rPr>
        <w:t>asumsi</w:t>
      </w:r>
      <w:r w:rsidRPr="00DF5452">
        <w:rPr>
          <w:rFonts w:asciiTheme="majorBidi" w:hAnsiTheme="majorBidi" w:cstheme="majorBidi"/>
          <w:color w:val="000000"/>
          <w:sz w:val="24"/>
          <w:szCs w:val="24"/>
        </w:rPr>
        <w:t xml:space="preserve">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m:t>
            </m:r>
          </m:sub>
        </m:sSub>
        <m:r>
          <w:rPr>
            <w:rFonts w:ascii="Cambria Math" w:hAnsi="Cambria Math" w:cstheme="majorBidi"/>
            <w:color w:val="000000"/>
            <w:sz w:val="24"/>
            <w:szCs w:val="24"/>
          </w:rPr>
          <m:t xml:space="preserve"> </m:t>
        </m:r>
      </m:oMath>
      <w:r w:rsidRPr="00DF5452">
        <w:rPr>
          <w:rFonts w:asciiTheme="majorBidi" w:hAnsiTheme="majorBidi" w:cstheme="majorBidi"/>
          <w:color w:val="000000"/>
          <w:sz w:val="24"/>
          <w:szCs w:val="24"/>
        </w:rPr>
        <w:t xml:space="preserve">tetap. </w:t>
      </w:r>
    </w:p>
    <w:p w:rsidR="004A3246" w:rsidRPr="00DF5452" w:rsidRDefault="004A3246" w:rsidP="004A3246">
      <w:pPr>
        <w:autoSpaceDE w:val="0"/>
        <w:autoSpaceDN w:val="0"/>
        <w:adjustRightInd w:val="0"/>
        <w:spacing w:after="0" w:line="480" w:lineRule="auto"/>
        <w:ind w:left="142"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Setelah dilakukan uji regresi linier berganda langkah selanjutnya yaitu pengujian hipotesis. Pengujian hipotesis dilakukan untuk menguji hipotesis yang telah dibuat dan melihat pengaruh variabel-variabel bebas terhadap variabel terikat. Pengujian hipotesis dilakukan dengan menguji pengaruh variabel bebas secara bersama-sama </w:t>
      </w:r>
      <w:r w:rsidRPr="00DF5452">
        <w:rPr>
          <w:rFonts w:asciiTheme="majorBidi" w:hAnsiTheme="majorBidi" w:cstheme="majorBidi"/>
          <w:sz w:val="24"/>
          <w:szCs w:val="24"/>
          <w:lang w:val="id-ID"/>
        </w:rPr>
        <w:t xml:space="preserve">dan </w:t>
      </w:r>
      <w:r w:rsidRPr="00DF5452">
        <w:rPr>
          <w:rFonts w:asciiTheme="majorBidi" w:hAnsiTheme="majorBidi" w:cstheme="majorBidi"/>
          <w:sz w:val="24"/>
          <w:szCs w:val="24"/>
        </w:rPr>
        <w:t>menguji pengaruh masing-masing variabel bebas secara individu. Analisis pengujian hipotesisnya sebagai berikut:</w:t>
      </w:r>
    </w:p>
    <w:p w:rsidR="004A3246" w:rsidRPr="00DF5452" w:rsidRDefault="004A3246" w:rsidP="004A3246">
      <w:pPr>
        <w:pStyle w:val="ListParagraph"/>
        <w:numPr>
          <w:ilvl w:val="0"/>
          <w:numId w:val="148"/>
        </w:numPr>
        <w:autoSpaceDE w:val="0"/>
        <w:autoSpaceDN w:val="0"/>
        <w:adjustRightInd w:val="0"/>
        <w:spacing w:after="0" w:line="480" w:lineRule="auto"/>
        <w:ind w:left="567" w:hanging="425"/>
        <w:jc w:val="both"/>
        <w:rPr>
          <w:rFonts w:asciiTheme="majorBidi" w:hAnsiTheme="majorBidi" w:cstheme="majorBidi"/>
          <w:color w:val="000000"/>
          <w:sz w:val="24"/>
          <w:szCs w:val="24"/>
          <w:lang w:val="id-ID"/>
        </w:rPr>
      </w:pPr>
      <w:r w:rsidRPr="00DF5452">
        <w:rPr>
          <w:rFonts w:asciiTheme="majorBidi" w:hAnsiTheme="majorBidi" w:cstheme="majorBidi"/>
          <w:color w:val="000000"/>
          <w:sz w:val="24"/>
          <w:szCs w:val="24"/>
          <w:lang w:val="id-ID"/>
        </w:rPr>
        <w:t>Pengaruh Motivasi Belajar (</w:t>
      </w:r>
      <m:oMath>
        <m:sSub>
          <m:sSubPr>
            <m:ctrlPr>
              <w:rPr>
                <w:rFonts w:ascii="Cambria Math" w:hAnsi="Cambria Math" w:cstheme="majorBidi"/>
                <w:i/>
                <w:color w:val="000000"/>
                <w:sz w:val="24"/>
                <w:szCs w:val="24"/>
                <w:lang w:val="id-ID"/>
              </w:rPr>
            </m:ctrlPr>
          </m:sSubPr>
          <m:e>
            <m:r>
              <w:rPr>
                <w:rFonts w:ascii="Cambria Math" w:hAnsi="Cambria Math" w:cstheme="majorBidi"/>
                <w:color w:val="000000"/>
                <w:sz w:val="24"/>
                <w:szCs w:val="24"/>
                <w:lang w:val="id-ID"/>
              </w:rPr>
              <m:t>X</m:t>
            </m:r>
          </m:e>
          <m:sub>
            <m:r>
              <w:rPr>
                <w:rFonts w:ascii="Cambria Math" w:hAnsi="Cambria Math" w:cstheme="majorBidi"/>
                <w:color w:val="000000"/>
                <w:sz w:val="24"/>
                <w:szCs w:val="24"/>
                <w:lang w:val="id-ID"/>
              </w:rPr>
              <m:t>1</m:t>
            </m:r>
          </m:sub>
        </m:sSub>
        <m:r>
          <w:rPr>
            <w:rFonts w:ascii="Cambria Math" w:hAnsi="Cambria Math" w:cstheme="majorBidi"/>
            <w:color w:val="000000"/>
            <w:sz w:val="24"/>
            <w:szCs w:val="24"/>
            <w:lang w:val="id-ID"/>
          </w:rPr>
          <m:t>)</m:t>
        </m:r>
      </m:oMath>
      <w:r w:rsidRPr="00DF5452">
        <w:rPr>
          <w:rFonts w:asciiTheme="majorBidi" w:hAnsiTheme="majorBidi" w:cstheme="majorBidi"/>
          <w:color w:val="000000"/>
          <w:sz w:val="24"/>
          <w:szCs w:val="24"/>
          <w:lang w:val="id-ID"/>
        </w:rPr>
        <w:t xml:space="preserve"> dan gaya belajar (</w:t>
      </w:r>
      <m:oMath>
        <m:sSub>
          <m:sSubPr>
            <m:ctrlPr>
              <w:rPr>
                <w:rFonts w:ascii="Cambria Math" w:hAnsi="Cambria Math" w:cstheme="majorBidi"/>
                <w:i/>
                <w:color w:val="000000"/>
                <w:sz w:val="24"/>
                <w:szCs w:val="24"/>
                <w:lang w:val="id-ID"/>
              </w:rPr>
            </m:ctrlPr>
          </m:sSubPr>
          <m:e>
            <m:r>
              <w:rPr>
                <w:rFonts w:ascii="Cambria Math" w:hAnsi="Cambria Math" w:cstheme="majorBidi"/>
                <w:color w:val="000000"/>
                <w:sz w:val="24"/>
                <w:szCs w:val="24"/>
                <w:lang w:val="id-ID"/>
              </w:rPr>
              <m:t>X</m:t>
            </m:r>
          </m:e>
          <m:sub>
            <m:r>
              <w:rPr>
                <w:rFonts w:ascii="Cambria Math" w:hAnsi="Cambria Math" w:cstheme="majorBidi"/>
                <w:color w:val="000000"/>
                <w:sz w:val="24"/>
                <w:szCs w:val="24"/>
                <w:lang w:val="id-ID"/>
              </w:rPr>
              <m:t>2</m:t>
            </m:r>
          </m:sub>
        </m:sSub>
      </m:oMath>
      <w:r w:rsidRPr="00DF5452">
        <w:rPr>
          <w:rFonts w:asciiTheme="majorBidi" w:hAnsiTheme="majorBidi" w:cstheme="majorBidi"/>
          <w:color w:val="000000"/>
          <w:sz w:val="24"/>
          <w:szCs w:val="24"/>
          <w:lang w:val="id-ID"/>
        </w:rPr>
        <w:t>) terhadap Hasil Belajar (</w:t>
      </w:r>
      <w:r w:rsidRPr="00DF5452">
        <w:rPr>
          <w:rFonts w:asciiTheme="majorBidi" w:hAnsiTheme="majorBidi" w:cstheme="majorBidi"/>
          <w:i/>
          <w:iCs/>
          <w:color w:val="000000"/>
          <w:sz w:val="24"/>
          <w:szCs w:val="24"/>
          <w:lang w:val="id-ID"/>
        </w:rPr>
        <w:t>Y</w:t>
      </w:r>
      <w:r w:rsidRPr="00DF5452">
        <w:rPr>
          <w:rFonts w:asciiTheme="majorBidi" w:hAnsiTheme="majorBidi" w:cstheme="majorBidi"/>
          <w:color w:val="000000"/>
          <w:sz w:val="24"/>
          <w:szCs w:val="24"/>
          <w:lang w:val="id-ID"/>
        </w:rPr>
        <w:t>)</w:t>
      </w:r>
    </w:p>
    <w:p w:rsidR="004A3246" w:rsidRPr="00DF5452" w:rsidRDefault="004A3246" w:rsidP="004A3246">
      <w:pPr>
        <w:pStyle w:val="ListParagraph"/>
        <w:spacing w:after="0" w:line="480" w:lineRule="auto"/>
        <w:ind w:left="851"/>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Langkah-langkah pengujian :</w:t>
      </w:r>
    </w:p>
    <w:p w:rsidR="004A3246" w:rsidRPr="00DF5452" w:rsidRDefault="004A3246" w:rsidP="004A3246">
      <w:pPr>
        <w:pStyle w:val="ListParagraph"/>
        <w:numPr>
          <w:ilvl w:val="0"/>
          <w:numId w:val="151"/>
        </w:numPr>
        <w:spacing w:after="0" w:line="480" w:lineRule="auto"/>
        <w:ind w:left="709" w:hanging="425"/>
        <w:jc w:val="both"/>
        <w:rPr>
          <w:rFonts w:asciiTheme="majorBidi" w:hAnsiTheme="majorBidi" w:cstheme="majorBidi"/>
          <w:bCs/>
          <w:sz w:val="24"/>
          <w:szCs w:val="24"/>
          <w:lang w:val="id-ID"/>
        </w:rPr>
      </w:pPr>
      <w:r w:rsidRPr="00DF5452">
        <w:rPr>
          <w:rFonts w:asciiTheme="majorBidi" w:hAnsiTheme="majorBidi" w:cstheme="majorBidi"/>
          <w:bCs/>
          <w:sz w:val="24"/>
          <w:szCs w:val="24"/>
          <w:lang w:val="id-ID"/>
        </w:rPr>
        <w:lastRenderedPageBreak/>
        <w:t>Hipotesis:</w:t>
      </w:r>
    </w:p>
    <w:p w:rsidR="004A3246" w:rsidRPr="00DF5452" w:rsidRDefault="004A3246" w:rsidP="004A3246">
      <w:pPr>
        <w:tabs>
          <w:tab w:val="num" w:pos="284"/>
          <w:tab w:val="num" w:pos="851"/>
        </w:tabs>
        <w:autoSpaceDE w:val="0"/>
        <w:autoSpaceDN w:val="0"/>
        <w:adjustRightInd w:val="0"/>
        <w:spacing w:after="0" w:line="480" w:lineRule="auto"/>
        <w:ind w:left="284" w:firstLine="425"/>
        <w:jc w:val="both"/>
        <w:rPr>
          <w:rFonts w:asciiTheme="majorBidi" w:hAnsiTheme="majorBidi" w:cstheme="majorBidi"/>
          <w:bCs/>
          <w:sz w:val="24"/>
          <w:szCs w:val="24"/>
          <w:lang w:val="id-ID"/>
        </w:rPr>
      </w:pPr>
      <m:oMath>
        <m:sSub>
          <m:sSubPr>
            <m:ctrlPr>
              <w:rPr>
                <w:rFonts w:ascii="Cambria Math" w:hAnsi="Cambria Math" w:cstheme="majorBidi"/>
                <w:bCs/>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DF5452">
        <w:rPr>
          <w:rFonts w:asciiTheme="majorBidi" w:hAnsiTheme="majorBidi" w:cstheme="majorBidi"/>
          <w:bCs/>
          <w:sz w:val="24"/>
          <w:szCs w:val="24"/>
        </w:rPr>
        <w:t xml:space="preserve"> : </w:t>
      </w:r>
      <m:oMath>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 xml:space="preserve"> , </m:t>
        </m:r>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oMath>
      <w:r w:rsidRPr="00DF5452">
        <w:rPr>
          <w:rFonts w:asciiTheme="majorBidi" w:hAnsiTheme="majorBidi" w:cstheme="majorBidi"/>
          <w:bCs/>
          <w:sz w:val="24"/>
          <w:szCs w:val="24"/>
        </w:rPr>
        <w:t xml:space="preserve"> tidak memiliki </w:t>
      </w:r>
      <w:r w:rsidRPr="00DF5452">
        <w:rPr>
          <w:rFonts w:asciiTheme="majorBidi" w:hAnsiTheme="majorBidi" w:cstheme="majorBidi"/>
          <w:bCs/>
          <w:sz w:val="24"/>
          <w:szCs w:val="24"/>
          <w:lang w:val="id-ID"/>
        </w:rPr>
        <w:t>pengaruh</w:t>
      </w:r>
      <w:r w:rsidRPr="00DF5452">
        <w:rPr>
          <w:rFonts w:asciiTheme="majorBidi" w:hAnsiTheme="majorBidi" w:cstheme="majorBidi"/>
          <w:bCs/>
          <w:sz w:val="24"/>
          <w:szCs w:val="24"/>
        </w:rPr>
        <w:t xml:space="preserve"> </w:t>
      </w:r>
      <w:r w:rsidRPr="00DF5452">
        <w:rPr>
          <w:rFonts w:asciiTheme="majorBidi" w:hAnsiTheme="majorBidi" w:cstheme="majorBidi"/>
          <w:bCs/>
          <w:sz w:val="24"/>
          <w:szCs w:val="24"/>
          <w:lang w:val="id-ID"/>
        </w:rPr>
        <w:t>signifikan</w:t>
      </w:r>
      <w:r w:rsidRPr="00DF5452">
        <w:rPr>
          <w:rFonts w:asciiTheme="majorBidi" w:hAnsiTheme="majorBidi" w:cstheme="majorBidi"/>
          <w:bCs/>
          <w:sz w:val="24"/>
          <w:szCs w:val="24"/>
        </w:rPr>
        <w:t xml:space="preserve"> </w:t>
      </w:r>
      <w:r w:rsidRPr="00DF5452">
        <w:rPr>
          <w:rFonts w:asciiTheme="majorBidi" w:hAnsiTheme="majorBidi" w:cstheme="majorBidi"/>
          <w:bCs/>
          <w:sz w:val="24"/>
          <w:szCs w:val="24"/>
          <w:lang w:val="id-ID"/>
        </w:rPr>
        <w:t>terhadap Y</w:t>
      </w:r>
    </w:p>
    <w:p w:rsidR="004A3246" w:rsidRPr="00DF5452" w:rsidRDefault="004A3246" w:rsidP="004A3246">
      <w:pPr>
        <w:tabs>
          <w:tab w:val="num" w:pos="284"/>
          <w:tab w:val="num" w:pos="851"/>
        </w:tabs>
        <w:autoSpaceDE w:val="0"/>
        <w:autoSpaceDN w:val="0"/>
        <w:adjustRightInd w:val="0"/>
        <w:spacing w:after="0" w:line="480" w:lineRule="auto"/>
        <w:ind w:left="284" w:firstLine="425"/>
        <w:jc w:val="both"/>
        <w:rPr>
          <w:rFonts w:asciiTheme="majorBidi" w:hAnsiTheme="majorBidi" w:cstheme="majorBidi"/>
          <w:bCs/>
          <w:sz w:val="24"/>
          <w:szCs w:val="24"/>
          <w:lang w:val="id-ID"/>
        </w:rPr>
      </w:pPr>
      <m:oMath>
        <m:sSub>
          <m:sSubPr>
            <m:ctrlPr>
              <w:rPr>
                <w:rFonts w:ascii="Cambria Math" w:hAnsi="Cambria Math" w:cstheme="majorBidi"/>
                <w:bCs/>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r>
          <w:rPr>
            <w:rFonts w:ascii="Cambria Math" w:hAnsi="Cambria Math" w:cstheme="majorBidi"/>
            <w:sz w:val="24"/>
            <w:szCs w:val="24"/>
          </w:rPr>
          <m:t xml:space="preserve"> </m:t>
        </m:r>
      </m:oMath>
      <w:r w:rsidRPr="00DF5452">
        <w:rPr>
          <w:rFonts w:asciiTheme="majorBidi" w:hAnsiTheme="majorBidi" w:cstheme="majorBidi"/>
          <w:bCs/>
          <w:sz w:val="24"/>
          <w:szCs w:val="24"/>
        </w:rPr>
        <w:t>:</w:t>
      </w:r>
      <w:r w:rsidRPr="00DF5452">
        <w:rPr>
          <w:rFonts w:asciiTheme="majorBidi" w:eastAsiaTheme="minorEastAsia" w:hAnsiTheme="majorBidi" w:cstheme="majorBidi"/>
          <w:bCs/>
          <w:sz w:val="24"/>
          <w:szCs w:val="24"/>
          <w:lang w:val="id-ID"/>
        </w:rPr>
        <w:t xml:space="preserve"> </w:t>
      </w:r>
      <m:oMath>
        <m:r>
          <w:rPr>
            <w:rFonts w:ascii="Cambria Math" w:hAnsi="Cambria Math" w:cstheme="majorBidi"/>
            <w:sz w:val="24"/>
            <w:szCs w:val="24"/>
          </w:rPr>
          <m:t xml:space="preserve"> </m:t>
        </m:r>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 xml:space="preserve"> , </m:t>
        </m:r>
        <m:sSub>
          <m:sSubPr>
            <m:ctrlPr>
              <w:rPr>
                <w:rFonts w:ascii="Cambria Math" w:hAnsi="Cambria Math" w:cstheme="majorBidi"/>
                <w:bCs/>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 xml:space="preserve"> </m:t>
        </m:r>
      </m:oMath>
      <w:r w:rsidRPr="00DF5452">
        <w:rPr>
          <w:rFonts w:asciiTheme="majorBidi" w:hAnsiTheme="majorBidi" w:cstheme="majorBidi"/>
          <w:bCs/>
          <w:sz w:val="24"/>
          <w:szCs w:val="24"/>
        </w:rPr>
        <w:t>mem</w:t>
      </w:r>
      <w:r w:rsidRPr="00DF5452">
        <w:rPr>
          <w:rFonts w:asciiTheme="majorBidi" w:hAnsiTheme="majorBidi" w:cstheme="majorBidi"/>
          <w:bCs/>
          <w:sz w:val="24"/>
          <w:szCs w:val="24"/>
          <w:lang w:val="id-ID"/>
        </w:rPr>
        <w:t>i</w:t>
      </w:r>
      <w:r w:rsidRPr="00DF5452">
        <w:rPr>
          <w:rFonts w:asciiTheme="majorBidi" w:hAnsiTheme="majorBidi" w:cstheme="majorBidi"/>
          <w:bCs/>
          <w:sz w:val="24"/>
          <w:szCs w:val="24"/>
        </w:rPr>
        <w:t xml:space="preserve">liki </w:t>
      </w:r>
      <w:r w:rsidRPr="00DF5452">
        <w:rPr>
          <w:rFonts w:asciiTheme="majorBidi" w:hAnsiTheme="majorBidi" w:cstheme="majorBidi"/>
          <w:bCs/>
          <w:sz w:val="24"/>
          <w:szCs w:val="24"/>
          <w:lang w:val="id-ID"/>
        </w:rPr>
        <w:t>pengaruh</w:t>
      </w:r>
      <w:r w:rsidRPr="00DF5452">
        <w:rPr>
          <w:rFonts w:asciiTheme="majorBidi" w:hAnsiTheme="majorBidi" w:cstheme="majorBidi"/>
          <w:bCs/>
          <w:sz w:val="24"/>
          <w:szCs w:val="24"/>
        </w:rPr>
        <w:t xml:space="preserve"> </w:t>
      </w:r>
      <w:r w:rsidRPr="00DF5452">
        <w:rPr>
          <w:rFonts w:asciiTheme="majorBidi" w:hAnsiTheme="majorBidi" w:cstheme="majorBidi"/>
          <w:bCs/>
          <w:sz w:val="24"/>
          <w:szCs w:val="24"/>
          <w:lang w:val="id-ID"/>
        </w:rPr>
        <w:t>signifikan</w:t>
      </w:r>
      <w:r w:rsidRPr="00DF5452">
        <w:rPr>
          <w:rFonts w:asciiTheme="majorBidi" w:hAnsiTheme="majorBidi" w:cstheme="majorBidi"/>
          <w:bCs/>
          <w:sz w:val="24"/>
          <w:szCs w:val="24"/>
        </w:rPr>
        <w:t xml:space="preserve"> </w:t>
      </w:r>
      <w:r w:rsidRPr="00DF5452">
        <w:rPr>
          <w:rFonts w:asciiTheme="majorBidi" w:hAnsiTheme="majorBidi" w:cstheme="majorBidi"/>
          <w:bCs/>
          <w:sz w:val="24"/>
          <w:szCs w:val="24"/>
          <w:lang w:val="id-ID"/>
        </w:rPr>
        <w:t>terhadap Y</w:t>
      </w:r>
    </w:p>
    <w:p w:rsidR="004A3246" w:rsidRPr="00DF5452" w:rsidRDefault="004A3246" w:rsidP="004A3246">
      <w:pPr>
        <w:pStyle w:val="ListParagraph"/>
        <w:numPr>
          <w:ilvl w:val="0"/>
          <w:numId w:val="151"/>
        </w:numPr>
        <w:spacing w:after="0" w:line="480" w:lineRule="auto"/>
        <w:ind w:left="709"/>
        <w:jc w:val="both"/>
        <w:rPr>
          <w:rFonts w:asciiTheme="majorBidi" w:hAnsiTheme="majorBidi" w:cstheme="majorBidi"/>
          <w:bCs/>
          <w:sz w:val="24"/>
          <w:szCs w:val="24"/>
          <w:lang w:val="fi-FI"/>
        </w:rPr>
      </w:pPr>
      <w:r w:rsidRPr="00DF5452">
        <w:rPr>
          <w:rFonts w:asciiTheme="majorBidi" w:hAnsiTheme="majorBidi" w:cstheme="majorBidi"/>
          <w:bCs/>
          <w:sz w:val="24"/>
          <w:szCs w:val="24"/>
          <w:lang w:val="fi-FI"/>
        </w:rPr>
        <w:t>Tetapkan taraf signifikansi (α)</w:t>
      </w:r>
      <w:r w:rsidRPr="00DF5452">
        <w:rPr>
          <w:rFonts w:asciiTheme="majorBidi" w:hAnsiTheme="majorBidi" w:cstheme="majorBidi"/>
          <w:bCs/>
          <w:sz w:val="24"/>
          <w:szCs w:val="24"/>
          <w:lang w:val="id-ID"/>
        </w:rPr>
        <w:t xml:space="preserve">. Dalam penelitian ini peneliti mengambil </w:t>
      </w:r>
      <m:oMath>
        <m:r>
          <w:rPr>
            <w:rFonts w:ascii="Cambria Math" w:hAnsi="Cambria Math" w:cstheme="majorBidi"/>
            <w:sz w:val="24"/>
            <w:szCs w:val="24"/>
            <w:lang w:val="id-ID"/>
          </w:rPr>
          <m:t>α</m:t>
        </m:r>
      </m:oMath>
      <w:r w:rsidRPr="00DF5452">
        <w:rPr>
          <w:rFonts w:asciiTheme="majorBidi" w:eastAsiaTheme="minorEastAsia" w:hAnsiTheme="majorBidi" w:cstheme="majorBidi"/>
          <w:bCs/>
          <w:sz w:val="24"/>
          <w:szCs w:val="24"/>
          <w:lang w:val="id-ID"/>
        </w:rPr>
        <w:t xml:space="preserve"> </w:t>
      </w:r>
      <w:r w:rsidRPr="00DF5452">
        <w:rPr>
          <w:rFonts w:asciiTheme="majorBidi" w:hAnsiTheme="majorBidi" w:cstheme="majorBidi"/>
          <w:bCs/>
          <w:sz w:val="24"/>
          <w:szCs w:val="24"/>
          <w:lang w:val="id-ID"/>
        </w:rPr>
        <w:t>sebesar 5%</w:t>
      </w:r>
    </w:p>
    <w:p w:rsidR="004A3246" w:rsidRPr="00DF5452" w:rsidRDefault="004A3246" w:rsidP="004A3246">
      <w:pPr>
        <w:pStyle w:val="ListParagraph"/>
        <w:numPr>
          <w:ilvl w:val="0"/>
          <w:numId w:val="151"/>
        </w:numPr>
        <w:tabs>
          <w:tab w:val="num" w:pos="284"/>
        </w:tabs>
        <w:spacing w:after="0" w:line="480" w:lineRule="auto"/>
        <w:ind w:left="284" w:firstLine="0"/>
        <w:jc w:val="both"/>
        <w:rPr>
          <w:rFonts w:asciiTheme="majorBidi" w:hAnsiTheme="majorBidi" w:cstheme="majorBidi"/>
          <w:bCs/>
          <w:sz w:val="24"/>
          <w:szCs w:val="24"/>
          <w:lang w:val="fi-FI"/>
        </w:rPr>
      </w:pPr>
      <w:r w:rsidRPr="00DF5452">
        <w:rPr>
          <w:rFonts w:asciiTheme="majorBidi" w:hAnsiTheme="majorBidi" w:cstheme="majorBidi"/>
          <w:bCs/>
          <w:sz w:val="24"/>
          <w:szCs w:val="24"/>
          <w:lang w:val="id-ID"/>
        </w:rPr>
        <w:t>Menentukan nilai statistik</w:t>
      </w:r>
    </w:p>
    <w:p w:rsidR="004A3246" w:rsidRPr="00DF5452" w:rsidRDefault="004A3246" w:rsidP="004A3246">
      <w:pPr>
        <w:spacing w:after="0" w:line="240" w:lineRule="auto"/>
        <w:ind w:left="284"/>
        <w:jc w:val="both"/>
        <w:rPr>
          <w:rFonts w:asciiTheme="majorBidi" w:eastAsiaTheme="minorEastAsia" w:hAnsiTheme="majorBidi" w:cstheme="majorBidi"/>
          <w:b/>
          <w:bCs/>
          <w:sz w:val="24"/>
          <w:szCs w:val="24"/>
          <w:lang w:val="id-ID"/>
        </w:rPr>
      </w:pPr>
      <w:r w:rsidRPr="00DF5452">
        <w:rPr>
          <w:rFonts w:asciiTheme="majorBidi" w:eastAsiaTheme="minorEastAsia" w:hAnsiTheme="majorBidi" w:cstheme="majorBidi"/>
          <w:b/>
          <w:bCs/>
          <w:sz w:val="24"/>
          <w:szCs w:val="24"/>
          <w:lang w:val="id-ID"/>
        </w:rPr>
        <w:t>Tabel 4.1</w:t>
      </w:r>
      <w:r>
        <w:rPr>
          <w:rFonts w:asciiTheme="majorBidi" w:eastAsiaTheme="minorEastAsia" w:hAnsiTheme="majorBidi" w:cstheme="majorBidi"/>
          <w:b/>
          <w:bCs/>
          <w:sz w:val="24"/>
          <w:szCs w:val="24"/>
          <w:lang w:val="id-ID"/>
        </w:rPr>
        <w:t>7</w:t>
      </w:r>
      <w:r w:rsidRPr="00DF5452">
        <w:rPr>
          <w:rFonts w:asciiTheme="majorBidi" w:eastAsiaTheme="minorEastAsia" w:hAnsiTheme="majorBidi" w:cstheme="majorBidi"/>
          <w:b/>
          <w:bCs/>
          <w:sz w:val="24"/>
          <w:szCs w:val="24"/>
          <w:lang w:val="id-ID"/>
        </w:rPr>
        <w:t xml:space="preserve"> Output Tiga SPSS Untuk Analisis Regresi Ganda </w:t>
      </w:r>
    </w:p>
    <w:p w:rsidR="004A3246" w:rsidRPr="00DF5452" w:rsidRDefault="004A3246" w:rsidP="004A3246">
      <w:pPr>
        <w:pStyle w:val="ListParagraph"/>
        <w:spacing w:after="0" w:line="240" w:lineRule="auto"/>
        <w:ind w:left="284"/>
        <w:jc w:val="both"/>
        <w:rPr>
          <w:rFonts w:asciiTheme="majorBidi" w:hAnsiTheme="majorBidi" w:cstheme="majorBidi"/>
          <w:bCs/>
          <w:sz w:val="24"/>
          <w:szCs w:val="24"/>
          <w:lang w:val="id-ID"/>
        </w:rPr>
      </w:pPr>
      <w:r>
        <w:rPr>
          <w:rFonts w:asciiTheme="majorBidi" w:hAnsiTheme="majorBidi" w:cstheme="majorBidi"/>
          <w:bCs/>
          <w:noProof/>
          <w:sz w:val="24"/>
          <w:szCs w:val="24"/>
        </w:rPr>
        <w:drawing>
          <wp:inline distT="0" distB="0" distL="0" distR="0" wp14:anchorId="528C42FE" wp14:editId="69F2F2CC">
            <wp:extent cx="4654671" cy="1409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3868" cy="1412485"/>
                    </a:xfrm>
                    <a:prstGeom prst="rect">
                      <a:avLst/>
                    </a:prstGeom>
                    <a:noFill/>
                  </pic:spPr>
                </pic:pic>
              </a:graphicData>
            </a:graphic>
          </wp:inline>
        </w:drawing>
      </w:r>
    </w:p>
    <w:p w:rsidR="004A3246" w:rsidRPr="00DF5452" w:rsidRDefault="004A3246" w:rsidP="004A3246">
      <w:pPr>
        <w:pStyle w:val="ListParagraph"/>
        <w:numPr>
          <w:ilvl w:val="0"/>
          <w:numId w:val="151"/>
        </w:numPr>
        <w:spacing w:after="0" w:line="480" w:lineRule="auto"/>
        <w:ind w:left="709" w:hanging="425"/>
        <w:jc w:val="both"/>
        <w:rPr>
          <w:rFonts w:asciiTheme="majorBidi" w:hAnsiTheme="majorBidi" w:cstheme="majorBidi"/>
          <w:bCs/>
          <w:sz w:val="24"/>
          <w:szCs w:val="24"/>
          <w:lang w:val="fi-FI"/>
        </w:rPr>
      </w:pPr>
      <w:r w:rsidRPr="00DF5452">
        <w:rPr>
          <w:rFonts w:asciiTheme="majorBidi" w:hAnsiTheme="majorBidi" w:cstheme="majorBidi"/>
          <w:bCs/>
          <w:sz w:val="24"/>
          <w:szCs w:val="24"/>
          <w:lang w:val="id-ID"/>
        </w:rPr>
        <w:t>Kriteria pengujian</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&lt; 0,05, maka Ho ditolak</w:t>
      </w:r>
    </w:p>
    <w:p w:rsidR="004A3246"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&gt; 0,05, maka Ho diterima</w:t>
      </w:r>
    </w:p>
    <w:p w:rsidR="004A3246"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Pr>
          <w:rFonts w:asciiTheme="majorBidi" w:hAnsiTheme="majorBidi" w:cstheme="majorBidi"/>
          <w:sz w:val="24"/>
          <w:szCs w:val="24"/>
          <w:lang w:val="id-ID"/>
        </w:rPr>
        <w:t>atau</w:t>
      </w:r>
    </w:p>
    <w:p w:rsidR="004A3246" w:rsidRDefault="004A3246" w:rsidP="004A3246">
      <w:pPr>
        <w:autoSpaceDE w:val="0"/>
        <w:autoSpaceDN w:val="0"/>
        <w:adjustRightInd w:val="0"/>
        <w:spacing w:after="0" w:line="480" w:lineRule="auto"/>
        <w:ind w:left="709"/>
        <w:rPr>
          <w:rFonts w:asciiTheme="majorBidi" w:eastAsia="TimesNewRoman" w:hAnsiTheme="majorBidi" w:cstheme="majorBidi"/>
          <w:iCs/>
          <w:sz w:val="24"/>
          <w:szCs w:val="24"/>
          <w:lang w:val="id-ID"/>
        </w:rPr>
      </w:pPr>
      <w:r w:rsidRPr="00DF5452">
        <w:rPr>
          <w:rFonts w:asciiTheme="majorBidi" w:eastAsiaTheme="minorEastAsia" w:hAnsiTheme="majorBidi" w:cstheme="majorBidi"/>
          <w:sz w:val="24"/>
          <w:szCs w:val="24"/>
          <w:lang w:val="id-ID"/>
        </w:rPr>
        <w:t xml:space="preserve">Jika </w:t>
      </w:r>
      <m:oMath>
        <m:sSub>
          <m:sSubPr>
            <m:ctrlPr>
              <w:rPr>
                <w:rFonts w:ascii="Cambria Math" w:eastAsia="TimesNewRoman" w:hAnsi="Cambria Math" w:cstheme="majorBidi"/>
                <w:i/>
                <w:sz w:val="24"/>
                <w:szCs w:val="24"/>
                <w:lang w:val="id-ID"/>
              </w:rPr>
            </m:ctrlPr>
          </m:sSubPr>
          <m:e>
            <m:r>
              <w:rPr>
                <w:rFonts w:ascii="Cambria Math" w:eastAsia="TimesNewRoman" w:hAnsi="Cambria Math" w:cstheme="majorBidi"/>
                <w:sz w:val="24"/>
                <w:szCs w:val="24"/>
                <w:lang w:val="id-ID"/>
              </w:rPr>
              <m:t>F</m:t>
            </m:r>
          </m:e>
          <m:sub>
            <m:r>
              <w:rPr>
                <w:rFonts w:ascii="Cambria Math" w:eastAsia="TimesNewRoman" w:hAnsi="Cambria Math" w:cstheme="majorBidi"/>
                <w:sz w:val="24"/>
                <w:szCs w:val="24"/>
                <w:lang w:val="id-ID"/>
              </w:rPr>
              <m:t>tabel</m:t>
            </m:r>
          </m:sub>
        </m:sSub>
        <m:r>
          <w:rPr>
            <w:rFonts w:ascii="Cambria Math" w:eastAsia="TimesNewRoman" w:hAnsi="Cambria Math" w:cstheme="majorBidi"/>
            <w:sz w:val="24"/>
            <w:szCs w:val="24"/>
            <w:lang w:val="id-ID"/>
          </w:rPr>
          <m:t xml:space="preserve"> ≥ </m:t>
        </m:r>
        <m:sSub>
          <m:sSubPr>
            <m:ctrlPr>
              <w:rPr>
                <w:rFonts w:ascii="Cambria Math" w:eastAsia="TimesNewRoman" w:hAnsi="Cambria Math" w:cstheme="majorBidi"/>
                <w:i/>
                <w:sz w:val="24"/>
                <w:szCs w:val="24"/>
                <w:lang w:val="id-ID"/>
              </w:rPr>
            </m:ctrlPr>
          </m:sSubPr>
          <m:e>
            <m:r>
              <w:rPr>
                <w:rFonts w:ascii="Cambria Math" w:eastAsia="TimesNewRoman" w:hAnsi="Cambria Math" w:cstheme="majorBidi"/>
                <w:sz w:val="24"/>
                <w:szCs w:val="24"/>
                <w:lang w:val="id-ID"/>
              </w:rPr>
              <m:t>F</m:t>
            </m:r>
          </m:e>
          <m:sub>
            <m:r>
              <w:rPr>
                <w:rFonts w:ascii="Cambria Math" w:eastAsia="TimesNewRoman" w:hAnsi="Cambria Math" w:cstheme="majorBidi"/>
                <w:sz w:val="24"/>
                <w:szCs w:val="24"/>
                <w:lang w:val="id-ID"/>
              </w:rPr>
              <m:t>hitung</m:t>
            </m:r>
          </m:sub>
        </m:sSub>
        <m:r>
          <w:rPr>
            <w:rFonts w:ascii="Cambria Math" w:eastAsia="TimesNewRoman" w:hAnsi="Cambria Math" w:cstheme="majorBidi"/>
            <w:sz w:val="24"/>
            <w:szCs w:val="24"/>
            <w:lang w:val="id-ID"/>
          </w:rPr>
          <m:t xml:space="preserve">, </m:t>
        </m:r>
        <m:sSub>
          <m:sSubPr>
            <m:ctrlPr>
              <w:rPr>
                <w:rFonts w:ascii="Cambria Math" w:eastAsia="TimesNewRoman" w:hAnsi="Cambria Math" w:cstheme="majorBidi"/>
                <w:i/>
                <w:iCs/>
                <w:sz w:val="24"/>
                <w:szCs w:val="24"/>
                <w:lang w:val="id-ID"/>
              </w:rPr>
            </m:ctrlPr>
          </m:sSubPr>
          <m:e>
            <m:r>
              <w:rPr>
                <w:rFonts w:ascii="Cambria Math" w:eastAsia="TimesNewRoman" w:hAnsi="Cambria Math" w:cstheme="majorBidi"/>
                <w:sz w:val="24"/>
                <w:szCs w:val="24"/>
                <w:lang w:val="id-ID"/>
              </w:rPr>
              <m:t>H</m:t>
            </m:r>
            <m:ctrlPr>
              <w:rPr>
                <w:rFonts w:ascii="Cambria Math" w:eastAsia="TimesNewRoman" w:hAnsi="Cambria Math" w:cstheme="majorBidi"/>
                <w:i/>
                <w:sz w:val="24"/>
                <w:szCs w:val="24"/>
                <w:lang w:val="id-ID"/>
              </w:rPr>
            </m:ctrlPr>
          </m:e>
          <m:sub>
            <m:r>
              <w:rPr>
                <w:rFonts w:ascii="Cambria Math" w:eastAsia="TimesNewRoman" w:hAnsi="Cambria Math" w:cstheme="majorBidi"/>
                <w:sz w:val="24"/>
                <w:szCs w:val="24"/>
                <w:lang w:val="id-ID"/>
              </w:rPr>
              <m:t>0</m:t>
            </m:r>
          </m:sub>
        </m:sSub>
      </m:oMath>
      <w:r w:rsidRPr="00DF5452">
        <w:rPr>
          <w:rFonts w:asciiTheme="majorBidi" w:eastAsia="TimesNewRoman" w:hAnsiTheme="majorBidi" w:cstheme="majorBidi"/>
          <w:iCs/>
          <w:sz w:val="24"/>
          <w:szCs w:val="24"/>
          <w:lang w:val="id-ID"/>
        </w:rPr>
        <w:t xml:space="preserve">diterima </w:t>
      </w:r>
    </w:p>
    <w:p w:rsidR="004A3246" w:rsidRPr="00DF5452" w:rsidRDefault="004A3246" w:rsidP="004A3246">
      <w:pPr>
        <w:autoSpaceDE w:val="0"/>
        <w:autoSpaceDN w:val="0"/>
        <w:adjustRightInd w:val="0"/>
        <w:spacing w:after="0" w:line="480" w:lineRule="auto"/>
        <w:ind w:left="709"/>
        <w:rPr>
          <w:rFonts w:asciiTheme="majorBidi" w:eastAsia="TimesNewRoman" w:hAnsiTheme="majorBidi" w:cstheme="majorBidi"/>
          <w:iCs/>
          <w:sz w:val="24"/>
          <w:szCs w:val="24"/>
          <w:lang w:val="id-ID"/>
        </w:rPr>
      </w:pPr>
      <w:r w:rsidRPr="00DF5452">
        <w:rPr>
          <w:rFonts w:asciiTheme="majorBidi" w:eastAsia="TimesNewRoman" w:hAnsiTheme="majorBidi" w:cstheme="majorBidi"/>
          <w:iCs/>
          <w:sz w:val="24"/>
          <w:szCs w:val="24"/>
          <w:lang w:val="id-ID"/>
        </w:rPr>
        <w:t>jika</w:t>
      </w:r>
      <m:oMath>
        <m:sSub>
          <m:sSubPr>
            <m:ctrlPr>
              <w:rPr>
                <w:rFonts w:ascii="Cambria Math" w:eastAsia="TimesNewRoman" w:hAnsi="Cambria Math" w:cstheme="majorBidi"/>
                <w:i/>
                <w:sz w:val="24"/>
                <w:szCs w:val="24"/>
                <w:lang w:val="id-ID"/>
              </w:rPr>
            </m:ctrlPr>
          </m:sSubPr>
          <m:e>
            <m:r>
              <w:rPr>
                <w:rFonts w:ascii="Cambria Math" w:eastAsia="TimesNewRoman" w:hAnsi="Cambria Math" w:cstheme="majorBidi"/>
                <w:sz w:val="24"/>
                <w:szCs w:val="24"/>
                <w:lang w:val="id-ID"/>
              </w:rPr>
              <m:t>F</m:t>
            </m:r>
          </m:e>
          <m:sub>
            <m:r>
              <w:rPr>
                <w:rFonts w:ascii="Cambria Math" w:eastAsia="TimesNewRoman" w:hAnsi="Cambria Math" w:cstheme="majorBidi"/>
                <w:sz w:val="24"/>
                <w:szCs w:val="24"/>
                <w:lang w:val="id-ID"/>
              </w:rPr>
              <m:t>tabel</m:t>
            </m:r>
          </m:sub>
        </m:sSub>
        <m:r>
          <w:rPr>
            <w:rFonts w:ascii="Cambria Math" w:eastAsia="TimesNewRoman" w:hAnsi="Cambria Math" w:cstheme="majorBidi"/>
            <w:sz w:val="24"/>
            <w:szCs w:val="24"/>
            <w:lang w:val="id-ID"/>
          </w:rPr>
          <m:t xml:space="preserve">&lt; </m:t>
        </m:r>
        <m:sSub>
          <m:sSubPr>
            <m:ctrlPr>
              <w:rPr>
                <w:rFonts w:ascii="Cambria Math" w:eastAsia="TimesNewRoman" w:hAnsi="Cambria Math" w:cstheme="majorBidi"/>
                <w:i/>
                <w:sz w:val="24"/>
                <w:szCs w:val="24"/>
                <w:lang w:val="id-ID"/>
              </w:rPr>
            </m:ctrlPr>
          </m:sSubPr>
          <m:e>
            <m:r>
              <w:rPr>
                <w:rFonts w:ascii="Cambria Math" w:eastAsia="TimesNewRoman" w:hAnsi="Cambria Math" w:cstheme="majorBidi"/>
                <w:sz w:val="24"/>
                <w:szCs w:val="24"/>
                <w:lang w:val="id-ID"/>
              </w:rPr>
              <m:t>F</m:t>
            </m:r>
          </m:e>
          <m:sub>
            <m:r>
              <w:rPr>
                <w:rFonts w:ascii="Cambria Math" w:eastAsia="TimesNewRoman" w:hAnsi="Cambria Math" w:cstheme="majorBidi"/>
                <w:sz w:val="24"/>
                <w:szCs w:val="24"/>
                <w:lang w:val="id-ID"/>
              </w:rPr>
              <m:t>hitung</m:t>
            </m:r>
          </m:sub>
        </m:sSub>
        <m:r>
          <w:rPr>
            <w:rFonts w:ascii="Cambria Math" w:eastAsia="TimesNewRoman" w:hAnsi="Cambria Math" w:cstheme="majorBidi"/>
            <w:sz w:val="24"/>
            <w:szCs w:val="24"/>
            <w:lang w:val="id-ID"/>
          </w:rPr>
          <m:t xml:space="preserve">, </m:t>
        </m:r>
        <m:sSub>
          <m:sSubPr>
            <m:ctrlPr>
              <w:rPr>
                <w:rFonts w:ascii="Cambria Math" w:eastAsia="TimesNewRoman" w:hAnsi="Cambria Math" w:cstheme="majorBidi"/>
                <w:i/>
                <w:iCs/>
                <w:sz w:val="24"/>
                <w:szCs w:val="24"/>
                <w:lang w:val="id-ID"/>
              </w:rPr>
            </m:ctrlPr>
          </m:sSubPr>
          <m:e>
            <m:r>
              <w:rPr>
                <w:rFonts w:ascii="Cambria Math" w:eastAsia="TimesNewRoman" w:hAnsi="Cambria Math" w:cstheme="majorBidi"/>
                <w:sz w:val="24"/>
                <w:szCs w:val="24"/>
                <w:lang w:val="id-ID"/>
              </w:rPr>
              <m:t>H</m:t>
            </m:r>
            <m:ctrlPr>
              <w:rPr>
                <w:rFonts w:ascii="Cambria Math" w:eastAsia="TimesNewRoman" w:hAnsi="Cambria Math" w:cstheme="majorBidi"/>
                <w:i/>
                <w:sz w:val="24"/>
                <w:szCs w:val="24"/>
                <w:lang w:val="id-ID"/>
              </w:rPr>
            </m:ctrlPr>
          </m:e>
          <m:sub>
            <m:r>
              <w:rPr>
                <w:rFonts w:ascii="Cambria Math" w:eastAsia="TimesNewRoman" w:hAnsi="Cambria Math" w:cstheme="majorBidi"/>
                <w:sz w:val="24"/>
                <w:szCs w:val="24"/>
                <w:lang w:val="id-ID"/>
              </w:rPr>
              <m:t>0</m:t>
            </m:r>
          </m:sub>
        </m:sSub>
      </m:oMath>
      <w:r w:rsidRPr="00DF5452">
        <w:rPr>
          <w:rFonts w:asciiTheme="majorBidi" w:eastAsia="TimesNewRoman" w:hAnsiTheme="majorBidi" w:cstheme="majorBidi"/>
          <w:iCs/>
          <w:sz w:val="24"/>
          <w:szCs w:val="24"/>
          <w:lang w:val="id-ID"/>
        </w:rPr>
        <w:t>ditolak</w:t>
      </w:r>
    </w:p>
    <w:p w:rsidR="004A3246" w:rsidRPr="009B1EFE" w:rsidRDefault="004A3246" w:rsidP="004A3246">
      <w:pPr>
        <w:pStyle w:val="ListParagraph"/>
        <w:numPr>
          <w:ilvl w:val="0"/>
          <w:numId w:val="151"/>
        </w:numPr>
        <w:spacing w:after="0" w:line="480" w:lineRule="auto"/>
        <w:ind w:left="709" w:hanging="425"/>
        <w:jc w:val="both"/>
        <w:rPr>
          <w:rFonts w:asciiTheme="majorBidi" w:hAnsiTheme="majorBidi" w:cstheme="majorBidi"/>
          <w:bCs/>
          <w:color w:val="000000" w:themeColor="text1"/>
          <w:sz w:val="24"/>
          <w:szCs w:val="24"/>
          <w:lang w:val="fi-FI"/>
        </w:rPr>
      </w:pPr>
      <w:r w:rsidRPr="009B1EFE">
        <w:rPr>
          <w:rFonts w:asciiTheme="majorBidi" w:hAnsiTheme="majorBidi" w:cstheme="majorBidi"/>
          <w:bCs/>
          <w:color w:val="000000" w:themeColor="text1"/>
          <w:sz w:val="24"/>
          <w:szCs w:val="24"/>
          <w:lang w:val="id-ID"/>
        </w:rPr>
        <w:t>Keputusan</w:t>
      </w:r>
    </w:p>
    <w:p w:rsidR="004A3246" w:rsidRPr="009B1EFE" w:rsidRDefault="004A3246" w:rsidP="004A3246">
      <w:pPr>
        <w:pStyle w:val="ListParagraph"/>
        <w:spacing w:before="240" w:after="0" w:line="480" w:lineRule="auto"/>
        <w:ind w:left="709"/>
        <w:jc w:val="both"/>
        <w:rPr>
          <w:rFonts w:asciiTheme="majorBidi" w:hAnsiTheme="majorBidi" w:cstheme="majorBidi"/>
          <w:bCs/>
          <w:color w:val="000000" w:themeColor="text1"/>
          <w:sz w:val="24"/>
          <w:szCs w:val="24"/>
          <w:lang w:val="fi-FI"/>
        </w:rPr>
      </w:pPr>
      <w:r w:rsidRPr="009B1EFE">
        <w:rPr>
          <w:rFonts w:asciiTheme="majorBidi" w:hAnsiTheme="majorBidi" w:cstheme="majorBidi"/>
          <w:bCs/>
          <w:color w:val="000000" w:themeColor="text1"/>
          <w:sz w:val="24"/>
          <w:szCs w:val="24"/>
          <w:lang w:val="id-ID"/>
        </w:rPr>
        <w:t xml:space="preserve">Karena nilai </w:t>
      </w:r>
      <w:r w:rsidRPr="009B1EFE">
        <w:rPr>
          <w:rFonts w:asciiTheme="majorBidi" w:hAnsiTheme="majorBidi" w:cstheme="majorBidi"/>
          <w:bCs/>
          <w:i/>
          <w:iCs/>
          <w:color w:val="000000" w:themeColor="text1"/>
          <w:sz w:val="24"/>
          <w:szCs w:val="24"/>
          <w:lang w:val="id-ID"/>
        </w:rPr>
        <w:t>sig(</w:t>
      </w:r>
      <w:r w:rsidRPr="009B1EFE">
        <w:rPr>
          <w:rFonts w:asciiTheme="majorBidi" w:hAnsiTheme="majorBidi" w:cstheme="majorBidi"/>
          <w:bCs/>
          <w:color w:val="000000" w:themeColor="text1"/>
          <w:sz w:val="24"/>
          <w:szCs w:val="24"/>
          <w:lang w:val="id-ID"/>
        </w:rPr>
        <w:t>0,029)</w:t>
      </w:r>
      <w:r w:rsidRPr="009B1EFE">
        <w:rPr>
          <w:rFonts w:asciiTheme="majorBidi" w:hAnsiTheme="majorBidi" w:cstheme="majorBidi"/>
          <w:bCs/>
          <w:i/>
          <w:iCs/>
          <w:color w:val="000000" w:themeColor="text1"/>
          <w:sz w:val="24"/>
          <w:szCs w:val="24"/>
          <w:lang w:val="id-ID"/>
        </w:rPr>
        <w:t xml:space="preserve"> </w:t>
      </w:r>
      <w:r w:rsidRPr="009B1EFE">
        <w:rPr>
          <w:rFonts w:asciiTheme="majorBidi" w:hAnsiTheme="majorBidi" w:cstheme="majorBidi"/>
          <w:bCs/>
          <w:color w:val="000000" w:themeColor="text1"/>
          <w:sz w:val="24"/>
          <w:szCs w:val="24"/>
          <w:lang w:val="id-ID"/>
        </w:rPr>
        <w:t xml:space="preserve">&lt; 0,05 dan </w:t>
      </w:r>
      <m:oMath>
        <m:sSub>
          <m:sSubPr>
            <m:ctrlPr>
              <w:rPr>
                <w:rFonts w:ascii="Cambria Math" w:hAnsi="Cambria Math" w:cstheme="majorBidi"/>
                <w:bCs/>
                <w:i/>
                <w:color w:val="000000" w:themeColor="text1"/>
                <w:sz w:val="24"/>
                <w:szCs w:val="24"/>
                <w:lang w:val="id-ID"/>
              </w:rPr>
            </m:ctrlPr>
          </m:sSubPr>
          <m:e>
            <m:r>
              <w:rPr>
                <w:rFonts w:ascii="Cambria Math" w:hAnsi="Cambria Math" w:cstheme="majorBidi"/>
                <w:color w:val="000000" w:themeColor="text1"/>
                <w:sz w:val="24"/>
                <w:szCs w:val="24"/>
                <w:lang w:val="id-ID"/>
              </w:rPr>
              <m:t>F</m:t>
            </m:r>
          </m:e>
          <m:sub>
            <m:r>
              <w:rPr>
                <w:rFonts w:ascii="Cambria Math" w:hAnsi="Cambria Math" w:cstheme="majorBidi"/>
                <w:color w:val="000000" w:themeColor="text1"/>
                <w:sz w:val="24"/>
                <w:szCs w:val="24"/>
                <w:lang w:val="id-ID"/>
              </w:rPr>
              <m:t>hitung</m:t>
            </m:r>
          </m:sub>
        </m:sSub>
        <m:d>
          <m:dPr>
            <m:ctrlPr>
              <w:rPr>
                <w:rFonts w:ascii="Cambria Math" w:hAnsi="Cambria Math" w:cstheme="majorBidi"/>
                <w:bCs/>
                <w:i/>
                <w:color w:val="000000" w:themeColor="text1"/>
                <w:sz w:val="24"/>
                <w:szCs w:val="24"/>
                <w:lang w:val="id-ID"/>
              </w:rPr>
            </m:ctrlPr>
          </m:dPr>
          <m:e>
            <m:r>
              <w:rPr>
                <w:rFonts w:ascii="Cambria Math" w:hAnsi="Cambria Math" w:cstheme="majorBidi"/>
                <w:color w:val="000000" w:themeColor="text1"/>
                <w:sz w:val="24"/>
                <w:szCs w:val="24"/>
                <w:lang w:val="id-ID"/>
              </w:rPr>
              <m:t>4,230</m:t>
            </m:r>
          </m:e>
        </m:d>
        <m:r>
          <w:rPr>
            <w:rFonts w:ascii="Cambria Math" w:hAnsi="Cambria Math" w:cstheme="majorBidi"/>
            <w:color w:val="000000" w:themeColor="text1"/>
            <w:sz w:val="24"/>
            <w:szCs w:val="24"/>
            <w:lang w:val="id-ID"/>
          </w:rPr>
          <m:t>&gt;</m:t>
        </m:r>
        <m:sSub>
          <m:sSubPr>
            <m:ctrlPr>
              <w:rPr>
                <w:rFonts w:ascii="Cambria Math" w:hAnsi="Cambria Math" w:cstheme="majorBidi"/>
                <w:bCs/>
                <w:i/>
                <w:color w:val="000000" w:themeColor="text1"/>
                <w:sz w:val="24"/>
                <w:szCs w:val="24"/>
                <w:lang w:val="id-ID"/>
              </w:rPr>
            </m:ctrlPr>
          </m:sSubPr>
          <m:e>
            <m:r>
              <w:rPr>
                <w:rFonts w:ascii="Cambria Math" w:hAnsi="Cambria Math" w:cstheme="majorBidi"/>
                <w:color w:val="000000" w:themeColor="text1"/>
                <w:sz w:val="24"/>
                <w:szCs w:val="24"/>
                <w:lang w:val="id-ID"/>
              </w:rPr>
              <m:t>F</m:t>
            </m:r>
          </m:e>
          <m:sub>
            <m:r>
              <w:rPr>
                <w:rFonts w:ascii="Cambria Math" w:hAnsi="Cambria Math" w:cstheme="majorBidi"/>
                <w:color w:val="000000" w:themeColor="text1"/>
                <w:sz w:val="24"/>
                <w:szCs w:val="24"/>
                <w:lang w:val="id-ID"/>
              </w:rPr>
              <m:t>tabel</m:t>
            </m:r>
          </m:sub>
        </m:sSub>
        <m:r>
          <w:rPr>
            <w:rFonts w:ascii="Cambria Math" w:hAnsi="Cambria Math" w:cstheme="majorBidi"/>
            <w:color w:val="000000" w:themeColor="text1"/>
            <w:sz w:val="24"/>
            <w:szCs w:val="24"/>
            <w:lang w:val="id-ID"/>
          </w:rPr>
          <m:t>(3,47)</m:t>
        </m:r>
      </m:oMath>
      <w:r w:rsidRPr="009B1EFE">
        <w:rPr>
          <w:rFonts w:asciiTheme="majorBidi" w:eastAsiaTheme="minorEastAsia" w:hAnsiTheme="majorBidi" w:cstheme="majorBidi"/>
          <w:bCs/>
          <w:color w:val="000000" w:themeColor="text1"/>
          <w:sz w:val="24"/>
          <w:szCs w:val="24"/>
          <w:lang w:val="id-ID"/>
        </w:rPr>
        <w:t xml:space="preserve"> </w:t>
      </w:r>
      <w:r w:rsidRPr="009B1EFE">
        <w:rPr>
          <w:rFonts w:asciiTheme="majorBidi" w:hAnsiTheme="majorBidi" w:cstheme="majorBidi"/>
          <w:bCs/>
          <w:color w:val="000000" w:themeColor="text1"/>
          <w:sz w:val="24"/>
          <w:szCs w:val="24"/>
          <w:lang w:val="id-ID"/>
        </w:rPr>
        <w:t xml:space="preserve">maka </w:t>
      </w:r>
      <m:oMath>
        <m:sSub>
          <m:sSubPr>
            <m:ctrlPr>
              <w:rPr>
                <w:rFonts w:ascii="Cambria Math" w:hAnsi="Cambria Math" w:cstheme="majorBidi"/>
                <w:bCs/>
                <w:i/>
                <w:color w:val="000000" w:themeColor="text1"/>
                <w:sz w:val="24"/>
                <w:szCs w:val="24"/>
                <w:lang w:val="id-ID"/>
              </w:rPr>
            </m:ctrlPr>
          </m:sSubPr>
          <m:e>
            <m:r>
              <w:rPr>
                <w:rFonts w:ascii="Cambria Math" w:hAnsi="Cambria Math" w:cstheme="majorBidi"/>
                <w:color w:val="000000" w:themeColor="text1"/>
                <w:sz w:val="24"/>
                <w:szCs w:val="24"/>
                <w:lang w:val="id-ID"/>
              </w:rPr>
              <m:t>H</m:t>
            </m:r>
          </m:e>
          <m:sub>
            <m:r>
              <w:rPr>
                <w:rFonts w:ascii="Cambria Math" w:hAnsi="Cambria Math" w:cstheme="majorBidi"/>
                <w:color w:val="000000" w:themeColor="text1"/>
                <w:sz w:val="24"/>
                <w:szCs w:val="24"/>
                <w:lang w:val="id-ID"/>
              </w:rPr>
              <m:t>0</m:t>
            </m:r>
          </m:sub>
        </m:sSub>
      </m:oMath>
      <w:r w:rsidRPr="009B1EFE">
        <w:rPr>
          <w:rFonts w:asciiTheme="majorBidi" w:eastAsiaTheme="minorEastAsia" w:hAnsiTheme="majorBidi" w:cstheme="majorBidi"/>
          <w:bCs/>
          <w:color w:val="000000" w:themeColor="text1"/>
          <w:sz w:val="24"/>
          <w:szCs w:val="24"/>
          <w:lang w:val="id-ID"/>
        </w:rPr>
        <w:t xml:space="preserve"> ditolak</w:t>
      </w:r>
      <w:r>
        <w:rPr>
          <w:rFonts w:asciiTheme="majorBidi" w:eastAsiaTheme="minorEastAsia" w:hAnsiTheme="majorBidi" w:cstheme="majorBidi"/>
          <w:bCs/>
          <w:color w:val="000000" w:themeColor="text1"/>
          <w:sz w:val="24"/>
          <w:szCs w:val="24"/>
          <w:lang w:val="id-ID"/>
        </w:rPr>
        <w:t xml:space="preserve"> (nilai </w:t>
      </w:r>
      <m:oMath>
        <m:sSub>
          <m:sSubPr>
            <m:ctrlPr>
              <w:rPr>
                <w:rFonts w:ascii="Cambria Math" w:eastAsiaTheme="minorEastAsia" w:hAnsi="Cambria Math" w:cstheme="majorBidi"/>
                <w:bCs/>
                <w:i/>
                <w:color w:val="000000" w:themeColor="text1"/>
                <w:sz w:val="24"/>
                <w:szCs w:val="24"/>
                <w:lang w:val="id-ID"/>
              </w:rPr>
            </m:ctrlPr>
          </m:sSubPr>
          <m:e>
            <m:r>
              <w:rPr>
                <w:rFonts w:ascii="Cambria Math" w:eastAsiaTheme="minorEastAsia" w:hAnsi="Cambria Math" w:cstheme="majorBidi"/>
                <w:color w:val="000000" w:themeColor="text1"/>
                <w:sz w:val="24"/>
                <w:szCs w:val="24"/>
                <w:lang w:val="id-ID"/>
              </w:rPr>
              <m:t>F</m:t>
            </m:r>
          </m:e>
          <m:sub>
            <m:r>
              <w:rPr>
                <w:rFonts w:ascii="Cambria Math" w:eastAsiaTheme="minorEastAsia" w:hAnsi="Cambria Math" w:cstheme="majorBidi"/>
                <w:color w:val="000000" w:themeColor="text1"/>
                <w:sz w:val="24"/>
                <w:szCs w:val="24"/>
                <w:lang w:val="id-ID"/>
              </w:rPr>
              <m:t>tabel</m:t>
            </m:r>
          </m:sub>
        </m:sSub>
      </m:oMath>
      <w:r>
        <w:rPr>
          <w:rFonts w:asciiTheme="majorBidi" w:eastAsiaTheme="minorEastAsia" w:hAnsiTheme="majorBidi" w:cstheme="majorBidi"/>
          <w:bCs/>
          <w:color w:val="000000" w:themeColor="text1"/>
          <w:sz w:val="24"/>
          <w:szCs w:val="24"/>
          <w:lang w:val="id-ID"/>
        </w:rPr>
        <w:t xml:space="preserve"> bisa dilihat di </w:t>
      </w:r>
      <w:r w:rsidRPr="00E7686B">
        <w:rPr>
          <w:rFonts w:asciiTheme="majorBidi" w:eastAsiaTheme="minorEastAsia" w:hAnsiTheme="majorBidi" w:cstheme="majorBidi"/>
          <w:bCs/>
          <w:i/>
          <w:iCs/>
          <w:color w:val="000000" w:themeColor="text1"/>
          <w:sz w:val="24"/>
          <w:szCs w:val="24"/>
          <w:lang w:val="id-ID"/>
        </w:rPr>
        <w:t>lampiran 9</w:t>
      </w:r>
      <w:r>
        <w:rPr>
          <w:rFonts w:asciiTheme="majorBidi" w:eastAsiaTheme="minorEastAsia" w:hAnsiTheme="majorBidi" w:cstheme="majorBidi"/>
          <w:bCs/>
          <w:color w:val="000000" w:themeColor="text1"/>
          <w:sz w:val="24"/>
          <w:szCs w:val="24"/>
          <w:lang w:val="id-ID"/>
        </w:rPr>
        <w:t>)</w:t>
      </w:r>
    </w:p>
    <w:p w:rsidR="004A3246" w:rsidRPr="00DF5452" w:rsidRDefault="004A3246" w:rsidP="004A3246">
      <w:pPr>
        <w:pStyle w:val="ListParagraph"/>
        <w:numPr>
          <w:ilvl w:val="0"/>
          <w:numId w:val="151"/>
        </w:numPr>
        <w:spacing w:after="0" w:line="480" w:lineRule="auto"/>
        <w:ind w:left="709" w:hanging="425"/>
        <w:jc w:val="both"/>
        <w:rPr>
          <w:rFonts w:asciiTheme="majorBidi" w:hAnsiTheme="majorBidi" w:cstheme="majorBidi"/>
          <w:bCs/>
          <w:sz w:val="24"/>
          <w:szCs w:val="24"/>
          <w:lang w:val="fi-FI"/>
        </w:rPr>
      </w:pPr>
      <w:r w:rsidRPr="00DF5452">
        <w:rPr>
          <w:rFonts w:asciiTheme="majorBidi" w:hAnsiTheme="majorBidi" w:cstheme="majorBidi"/>
          <w:bCs/>
          <w:sz w:val="24"/>
          <w:szCs w:val="24"/>
          <w:lang w:val="id-ID"/>
        </w:rPr>
        <w:t>Kesimpulan</w:t>
      </w:r>
    </w:p>
    <w:p w:rsidR="004A3246" w:rsidRPr="00DF5452" w:rsidRDefault="004A3246" w:rsidP="004A3246">
      <w:pPr>
        <w:pStyle w:val="ListParagraph"/>
        <w:spacing w:after="0" w:line="480" w:lineRule="auto"/>
        <w:ind w:left="709"/>
        <w:jc w:val="both"/>
        <w:rPr>
          <w:rFonts w:asciiTheme="majorBidi" w:hAnsiTheme="majorBidi" w:cstheme="majorBidi"/>
          <w:bCs/>
          <w:sz w:val="24"/>
          <w:szCs w:val="24"/>
          <w:lang w:val="id-ID"/>
        </w:rPr>
      </w:pPr>
      <w:r w:rsidRPr="00DF5452">
        <w:rPr>
          <w:rFonts w:asciiTheme="majorBidi" w:hAnsiTheme="majorBidi" w:cstheme="majorBidi"/>
          <w:bCs/>
          <w:sz w:val="24"/>
          <w:szCs w:val="24"/>
          <w:lang w:val="id-ID"/>
        </w:rPr>
        <w:t>Motivasi belajar (</w:t>
      </w:r>
      <m:oMath>
        <m:sSub>
          <m:sSubPr>
            <m:ctrlPr>
              <w:rPr>
                <w:rFonts w:ascii="Cambria Math" w:hAnsi="Cambria Math" w:cstheme="majorBidi"/>
                <w:bCs/>
                <w:i/>
                <w:sz w:val="24"/>
                <w:szCs w:val="24"/>
                <w:lang w:val="id-ID"/>
              </w:rPr>
            </m:ctrlPr>
          </m:sSubPr>
          <m:e>
            <m:r>
              <w:rPr>
                <w:rFonts w:ascii="Cambria Math" w:hAnsi="Cambria Math" w:cstheme="majorBidi"/>
                <w:sz w:val="24"/>
                <w:szCs w:val="24"/>
                <w:lang w:val="id-ID"/>
              </w:rPr>
              <m:t>X</m:t>
            </m:r>
          </m:e>
          <m:sub>
            <m:r>
              <w:rPr>
                <w:rFonts w:ascii="Cambria Math" w:hAnsi="Cambria Math" w:cstheme="majorBidi"/>
                <w:sz w:val="24"/>
                <w:szCs w:val="24"/>
                <w:lang w:val="id-ID"/>
              </w:rPr>
              <m:t>1</m:t>
            </m:r>
          </m:sub>
        </m:sSub>
        <m:r>
          <w:rPr>
            <w:rFonts w:ascii="Cambria Math" w:hAnsi="Cambria Math" w:cstheme="majorBidi"/>
            <w:sz w:val="24"/>
            <w:szCs w:val="24"/>
            <w:lang w:val="id-ID"/>
          </w:rPr>
          <m:t>)</m:t>
        </m:r>
      </m:oMath>
      <w:r w:rsidRPr="00DF5452">
        <w:rPr>
          <w:rFonts w:asciiTheme="majorBidi" w:eastAsiaTheme="minorEastAsia" w:hAnsiTheme="majorBidi" w:cstheme="majorBidi"/>
          <w:bCs/>
          <w:sz w:val="24"/>
          <w:szCs w:val="24"/>
          <w:lang w:val="id-ID"/>
        </w:rPr>
        <w:t xml:space="preserve"> dan gaya belajar (</w:t>
      </w:r>
      <m:oMath>
        <m:sSub>
          <m:sSubPr>
            <m:ctrlPr>
              <w:rPr>
                <w:rFonts w:ascii="Cambria Math" w:hAnsi="Cambria Math" w:cstheme="majorBidi"/>
                <w:bCs/>
                <w:i/>
                <w:sz w:val="24"/>
                <w:szCs w:val="24"/>
                <w:lang w:val="id-ID"/>
              </w:rPr>
            </m:ctrlPr>
          </m:sSubPr>
          <m:e>
            <m:r>
              <w:rPr>
                <w:rFonts w:ascii="Cambria Math" w:hAnsi="Cambria Math" w:cstheme="majorBidi"/>
                <w:sz w:val="24"/>
                <w:szCs w:val="24"/>
                <w:lang w:val="id-ID"/>
              </w:rPr>
              <m:t>X</m:t>
            </m:r>
          </m:e>
          <m:sub>
            <m:r>
              <w:rPr>
                <w:rFonts w:ascii="Cambria Math" w:hAnsi="Cambria Math" w:cstheme="majorBidi"/>
                <w:sz w:val="24"/>
                <w:szCs w:val="24"/>
                <w:lang w:val="id-ID"/>
              </w:rPr>
              <m:t>2</m:t>
            </m:r>
          </m:sub>
        </m:sSub>
        <m:r>
          <w:rPr>
            <w:rFonts w:ascii="Cambria Math" w:hAnsi="Cambria Math" w:cstheme="majorBidi"/>
            <w:sz w:val="24"/>
            <w:szCs w:val="24"/>
            <w:lang w:val="id-ID"/>
          </w:rPr>
          <m:t>)</m:t>
        </m:r>
      </m:oMath>
      <w:r w:rsidRPr="00DF5452">
        <w:rPr>
          <w:rFonts w:asciiTheme="majorBidi" w:eastAsiaTheme="minorEastAsia" w:hAnsiTheme="majorBidi" w:cstheme="majorBidi"/>
          <w:bCs/>
          <w:sz w:val="24"/>
          <w:szCs w:val="24"/>
          <w:lang w:val="id-ID"/>
        </w:rPr>
        <w:t xml:space="preserve"> </w:t>
      </w:r>
      <w:r w:rsidRPr="00DF5452">
        <w:rPr>
          <w:rFonts w:asciiTheme="majorBidi" w:hAnsiTheme="majorBidi" w:cstheme="majorBidi"/>
          <w:bCs/>
          <w:sz w:val="24"/>
          <w:szCs w:val="24"/>
          <w:lang w:val="id-ID"/>
        </w:rPr>
        <w:t>memiliki pengaruh yang signifikan terhadap hasil belajar (</w:t>
      </w:r>
      <w:r w:rsidRPr="00DF5452">
        <w:rPr>
          <w:rFonts w:asciiTheme="majorBidi" w:hAnsiTheme="majorBidi" w:cstheme="majorBidi"/>
          <w:bCs/>
          <w:i/>
          <w:iCs/>
          <w:sz w:val="24"/>
          <w:szCs w:val="24"/>
          <w:lang w:val="id-ID"/>
        </w:rPr>
        <w:t>Y</w:t>
      </w:r>
      <w:r w:rsidRPr="00DF5452">
        <w:rPr>
          <w:rFonts w:asciiTheme="majorBidi" w:hAnsiTheme="majorBidi" w:cstheme="majorBidi"/>
          <w:bCs/>
          <w:sz w:val="24"/>
          <w:szCs w:val="24"/>
          <w:lang w:val="id-ID"/>
        </w:rPr>
        <w:t>)</w:t>
      </w:r>
    </w:p>
    <w:p w:rsidR="004A3246" w:rsidRPr="00DF5452" w:rsidRDefault="004A3246" w:rsidP="004A3246">
      <w:pPr>
        <w:autoSpaceDE w:val="0"/>
        <w:autoSpaceDN w:val="0"/>
        <w:adjustRightInd w:val="0"/>
        <w:spacing w:after="0" w:line="480" w:lineRule="auto"/>
        <w:ind w:left="284"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lastRenderedPageBreak/>
        <w:t>Walaupun persamaan regresi linier ganda telah terbukti berpengaruh secara signifikan, tetapi masih bisa dipersoalkan tentang kontribusi masing-masing variabel bebas terhadap variabel terikat. Berikut uji dari masing-masing variabel bebas terhadap variabel terikat.</w:t>
      </w:r>
    </w:p>
    <w:p w:rsidR="004A3246" w:rsidRPr="00DF5452" w:rsidRDefault="004A3246" w:rsidP="004A3246">
      <w:pPr>
        <w:pStyle w:val="ListParagraph"/>
        <w:numPr>
          <w:ilvl w:val="0"/>
          <w:numId w:val="148"/>
        </w:numPr>
        <w:autoSpaceDE w:val="0"/>
        <w:autoSpaceDN w:val="0"/>
        <w:adjustRightInd w:val="0"/>
        <w:spacing w:after="0" w:line="480" w:lineRule="auto"/>
        <w:ind w:left="567" w:hanging="425"/>
        <w:jc w:val="both"/>
        <w:rPr>
          <w:rFonts w:asciiTheme="majorBidi" w:hAnsiTheme="majorBidi" w:cstheme="majorBidi"/>
          <w:color w:val="000000"/>
          <w:sz w:val="24"/>
          <w:szCs w:val="24"/>
          <w:lang w:val="id-ID"/>
        </w:rPr>
      </w:pPr>
      <w:r w:rsidRPr="00DF5452">
        <w:rPr>
          <w:rFonts w:asciiTheme="majorBidi" w:hAnsiTheme="majorBidi" w:cstheme="majorBidi"/>
          <w:color w:val="000000"/>
          <w:sz w:val="24"/>
          <w:szCs w:val="24"/>
          <w:lang w:val="id-ID"/>
        </w:rPr>
        <w:t>Pengaruh Motivasi Belajar (</w:t>
      </w:r>
      <m:oMath>
        <m:sSub>
          <m:sSubPr>
            <m:ctrlPr>
              <w:rPr>
                <w:rFonts w:ascii="Cambria Math" w:hAnsi="Cambria Math" w:cstheme="majorBidi"/>
                <w:i/>
                <w:color w:val="000000"/>
                <w:sz w:val="24"/>
                <w:szCs w:val="24"/>
                <w:lang w:val="id-ID"/>
              </w:rPr>
            </m:ctrlPr>
          </m:sSubPr>
          <m:e>
            <m:r>
              <w:rPr>
                <w:rFonts w:ascii="Cambria Math" w:hAnsi="Cambria Math" w:cstheme="majorBidi"/>
                <w:color w:val="000000"/>
                <w:sz w:val="24"/>
                <w:szCs w:val="24"/>
                <w:lang w:val="id-ID"/>
              </w:rPr>
              <m:t>X</m:t>
            </m:r>
          </m:e>
          <m:sub>
            <m:r>
              <w:rPr>
                <w:rFonts w:ascii="Cambria Math" w:hAnsi="Cambria Math" w:cstheme="majorBidi"/>
                <w:color w:val="000000"/>
                <w:sz w:val="24"/>
                <w:szCs w:val="24"/>
                <w:lang w:val="id-ID"/>
              </w:rPr>
              <m:t>1</m:t>
            </m:r>
          </m:sub>
        </m:sSub>
        <m:r>
          <w:rPr>
            <w:rFonts w:ascii="Cambria Math" w:hAnsi="Cambria Math" w:cstheme="majorBidi"/>
            <w:color w:val="000000"/>
            <w:sz w:val="24"/>
            <w:szCs w:val="24"/>
            <w:lang w:val="id-ID"/>
          </w:rPr>
          <m:t>)</m:t>
        </m:r>
      </m:oMath>
      <w:r w:rsidRPr="00DF5452">
        <w:rPr>
          <w:rFonts w:asciiTheme="majorBidi" w:hAnsiTheme="majorBidi" w:cstheme="majorBidi"/>
          <w:color w:val="000000"/>
          <w:sz w:val="24"/>
          <w:szCs w:val="24"/>
          <w:lang w:val="id-ID"/>
        </w:rPr>
        <w:t xml:space="preserve"> terhadap Hasil Belajar (</w:t>
      </w:r>
      <w:r w:rsidRPr="00DF5452">
        <w:rPr>
          <w:rFonts w:asciiTheme="majorBidi" w:hAnsiTheme="majorBidi" w:cstheme="majorBidi"/>
          <w:i/>
          <w:iCs/>
          <w:color w:val="000000"/>
          <w:sz w:val="24"/>
          <w:szCs w:val="24"/>
          <w:lang w:val="id-ID"/>
        </w:rPr>
        <w:t>Y</w:t>
      </w:r>
      <w:r w:rsidRPr="00DF5452">
        <w:rPr>
          <w:rFonts w:asciiTheme="majorBidi" w:hAnsiTheme="majorBidi" w:cstheme="majorBidi"/>
          <w:color w:val="000000"/>
          <w:sz w:val="24"/>
          <w:szCs w:val="24"/>
          <w:lang w:val="id-ID"/>
        </w:rPr>
        <w:t>)</w:t>
      </w:r>
    </w:p>
    <w:p w:rsidR="004A3246" w:rsidRPr="00DF5452" w:rsidRDefault="004A3246" w:rsidP="004A3246">
      <w:pPr>
        <w:pStyle w:val="ListParagraph"/>
        <w:spacing w:after="0" w:line="480" w:lineRule="auto"/>
        <w:ind w:left="851"/>
        <w:jc w:val="both"/>
        <w:rPr>
          <w:rFonts w:asciiTheme="majorBidi" w:eastAsia="Times New Roman" w:hAnsiTheme="majorBidi" w:cstheme="majorBidi"/>
          <w:sz w:val="24"/>
          <w:szCs w:val="24"/>
          <w:lang w:val="id-ID"/>
        </w:rPr>
      </w:pPr>
      <w:r w:rsidRPr="00DF5452">
        <w:rPr>
          <w:rFonts w:asciiTheme="majorBidi" w:eastAsia="Times New Roman" w:hAnsiTheme="majorBidi" w:cstheme="majorBidi"/>
          <w:sz w:val="24"/>
          <w:szCs w:val="24"/>
        </w:rPr>
        <w:t>Langkah-langkah pengujian :</w:t>
      </w:r>
    </w:p>
    <w:p w:rsidR="004A3246" w:rsidRPr="00DF5452" w:rsidRDefault="004A3246" w:rsidP="004A3246">
      <w:pPr>
        <w:pStyle w:val="ListParagraph"/>
        <w:numPr>
          <w:ilvl w:val="0"/>
          <w:numId w:val="152"/>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Hipotesis:</w:t>
      </w:r>
    </w:p>
    <w:p w:rsidR="004A3246" w:rsidRPr="00DF5452" w:rsidRDefault="004A3246" w:rsidP="004A3246">
      <w:pPr>
        <w:autoSpaceDE w:val="0"/>
        <w:autoSpaceDN w:val="0"/>
        <w:adjustRightInd w:val="0"/>
        <w:spacing w:after="0" w:line="480" w:lineRule="auto"/>
        <w:ind w:left="709"/>
        <w:jc w:val="both"/>
        <w:rPr>
          <w:rFonts w:asciiTheme="majorBidi" w:hAnsiTheme="majorBidi" w:cstheme="majorBidi"/>
          <w:sz w:val="24"/>
          <w:szCs w:val="24"/>
          <w:lang w:val="id-ID"/>
        </w:rPr>
      </w:pPr>
      <m:oMath>
        <m:r>
          <w:rPr>
            <w:rFonts w:ascii="Cambria Math" w:hAnsi="Cambria Math" w:cstheme="majorBidi"/>
            <w:sz w:val="24"/>
            <w:szCs w:val="24"/>
            <w:lang w:val="id-ID"/>
          </w:rPr>
          <m:t>Ho:</m:t>
        </m:r>
      </m:oMath>
      <w:r w:rsidRPr="00DF5452">
        <w:rPr>
          <w:rFonts w:asciiTheme="majorBidi" w:hAnsiTheme="majorBidi" w:cstheme="majorBidi"/>
          <w:sz w:val="24"/>
          <w:szCs w:val="24"/>
          <w:lang w:val="id-ID"/>
        </w:rPr>
        <w:t xml:space="preserve"> Motivasi </w:t>
      </w:r>
      <w:r>
        <w:rPr>
          <w:rFonts w:asciiTheme="majorBidi" w:hAnsiTheme="majorBidi" w:cstheme="majorBidi"/>
          <w:sz w:val="24"/>
          <w:szCs w:val="24"/>
          <w:lang w:val="id-ID"/>
        </w:rPr>
        <w:t xml:space="preserve">belajar </w:t>
      </w:r>
      <w:r w:rsidRPr="00DF5452">
        <w:rPr>
          <w:rFonts w:asciiTheme="majorBidi" w:hAnsiTheme="majorBidi" w:cstheme="majorBidi"/>
          <w:sz w:val="24"/>
          <w:szCs w:val="24"/>
          <w:lang w:val="id-ID"/>
        </w:rPr>
        <w:t xml:space="preserve">tidak berpengaruh </w:t>
      </w:r>
      <w:r w:rsidRPr="00DF5452">
        <w:rPr>
          <w:rFonts w:asciiTheme="majorBidi" w:hAnsiTheme="majorBidi" w:cstheme="majorBidi"/>
          <w:bCs/>
          <w:sz w:val="24"/>
          <w:szCs w:val="24"/>
          <w:lang w:val="id-ID"/>
        </w:rPr>
        <w:t>signifikan</w:t>
      </w:r>
      <w:r w:rsidRPr="00DF5452">
        <w:rPr>
          <w:rFonts w:asciiTheme="majorBidi" w:hAnsiTheme="majorBidi" w:cstheme="majorBidi"/>
          <w:sz w:val="24"/>
          <w:szCs w:val="24"/>
          <w:lang w:val="id-ID"/>
        </w:rPr>
        <w:t xml:space="preserve"> terhadap hasil belajar</w:t>
      </w:r>
    </w:p>
    <w:p w:rsidR="004A3246" w:rsidRPr="00DF5452" w:rsidRDefault="004A3246" w:rsidP="004A3246">
      <w:pPr>
        <w:autoSpaceDE w:val="0"/>
        <w:autoSpaceDN w:val="0"/>
        <w:adjustRightInd w:val="0"/>
        <w:spacing w:after="0" w:line="480" w:lineRule="auto"/>
        <w:ind w:left="709"/>
        <w:jc w:val="both"/>
        <w:rPr>
          <w:rFonts w:asciiTheme="majorBidi" w:hAnsiTheme="majorBidi" w:cstheme="majorBidi"/>
          <w:sz w:val="24"/>
          <w:szCs w:val="24"/>
          <w:lang w:val="id-ID"/>
        </w:rPr>
      </w:pP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a</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Motivasi </w:t>
      </w:r>
      <w:r>
        <w:rPr>
          <w:rFonts w:asciiTheme="majorBidi" w:eastAsiaTheme="minorEastAsia" w:hAnsiTheme="majorBidi" w:cstheme="majorBidi"/>
          <w:sz w:val="24"/>
          <w:szCs w:val="24"/>
          <w:lang w:val="id-ID"/>
        </w:rPr>
        <w:t xml:space="preserve">belajar </w:t>
      </w:r>
      <w:r w:rsidRPr="00DF5452">
        <w:rPr>
          <w:rFonts w:asciiTheme="majorBidi" w:hAnsiTheme="majorBidi" w:cstheme="majorBidi"/>
          <w:sz w:val="24"/>
          <w:szCs w:val="24"/>
          <w:lang w:val="id-ID"/>
        </w:rPr>
        <w:t xml:space="preserve">berpengaruh </w:t>
      </w:r>
      <w:r w:rsidRPr="00DF5452">
        <w:rPr>
          <w:rFonts w:asciiTheme="majorBidi" w:hAnsiTheme="majorBidi" w:cstheme="majorBidi"/>
          <w:bCs/>
          <w:sz w:val="24"/>
          <w:szCs w:val="24"/>
          <w:lang w:val="id-ID"/>
        </w:rPr>
        <w:t>signifikan</w:t>
      </w:r>
      <w:r w:rsidRPr="00DF5452">
        <w:rPr>
          <w:rFonts w:asciiTheme="majorBidi" w:hAnsiTheme="majorBidi" w:cstheme="majorBidi"/>
          <w:sz w:val="24"/>
          <w:szCs w:val="24"/>
          <w:lang w:val="id-ID"/>
        </w:rPr>
        <w:t xml:space="preserve"> terhadap</w:t>
      </w:r>
      <w:r w:rsidRPr="00DF5452">
        <w:rPr>
          <w:rFonts w:asciiTheme="majorBidi" w:eastAsiaTheme="minorEastAsia" w:hAnsiTheme="majorBidi" w:cstheme="majorBidi"/>
          <w:sz w:val="24"/>
          <w:szCs w:val="24"/>
          <w:lang w:val="id-ID"/>
        </w:rPr>
        <w:t xml:space="preserve"> </w:t>
      </w:r>
      <w:r w:rsidRPr="00DF5452">
        <w:rPr>
          <w:rFonts w:asciiTheme="majorBidi" w:hAnsiTheme="majorBidi" w:cstheme="majorBidi"/>
          <w:sz w:val="24"/>
          <w:szCs w:val="24"/>
          <w:lang w:val="id-ID"/>
        </w:rPr>
        <w:t>hasil belajar</w:t>
      </w:r>
    </w:p>
    <w:p w:rsidR="004A3246" w:rsidRPr="00DF5452" w:rsidRDefault="004A3246" w:rsidP="004A3246">
      <w:pPr>
        <w:pStyle w:val="ListParagraph"/>
        <w:numPr>
          <w:ilvl w:val="0"/>
          <w:numId w:val="152"/>
        </w:numPr>
        <w:spacing w:after="0" w:line="480" w:lineRule="auto"/>
        <w:ind w:left="709" w:hanging="425"/>
        <w:jc w:val="both"/>
        <w:rPr>
          <w:rFonts w:asciiTheme="majorBidi" w:hAnsiTheme="majorBidi" w:cstheme="majorBidi"/>
          <w:bCs/>
          <w:sz w:val="24"/>
          <w:szCs w:val="24"/>
          <w:lang w:val="fi-FI"/>
        </w:rPr>
      </w:pPr>
      <w:r w:rsidRPr="00DF5452">
        <w:rPr>
          <w:rFonts w:asciiTheme="majorBidi" w:hAnsiTheme="majorBidi" w:cstheme="majorBidi"/>
          <w:bCs/>
          <w:sz w:val="24"/>
          <w:szCs w:val="24"/>
          <w:lang w:val="fi-FI"/>
        </w:rPr>
        <w:t>Tetapkan taraf signifikansi (α)</w:t>
      </w:r>
      <w:r w:rsidRPr="00DF5452">
        <w:rPr>
          <w:rFonts w:asciiTheme="majorBidi" w:hAnsiTheme="majorBidi" w:cstheme="majorBidi"/>
          <w:bCs/>
          <w:sz w:val="24"/>
          <w:szCs w:val="24"/>
          <w:lang w:val="id-ID"/>
        </w:rPr>
        <w:t xml:space="preserve">. Dalam penelitian ini peneliti mengambil </w:t>
      </w:r>
      <m:oMath>
        <m:r>
          <w:rPr>
            <w:rFonts w:ascii="Cambria Math" w:hAnsi="Cambria Math" w:cstheme="majorBidi"/>
            <w:sz w:val="24"/>
            <w:szCs w:val="24"/>
            <w:lang w:val="id-ID"/>
          </w:rPr>
          <m:t>α</m:t>
        </m:r>
      </m:oMath>
      <w:r w:rsidRPr="00DF5452">
        <w:rPr>
          <w:rFonts w:asciiTheme="majorBidi" w:eastAsiaTheme="minorEastAsia" w:hAnsiTheme="majorBidi" w:cstheme="majorBidi"/>
          <w:bCs/>
          <w:sz w:val="24"/>
          <w:szCs w:val="24"/>
          <w:lang w:val="id-ID"/>
        </w:rPr>
        <w:t xml:space="preserve"> </w:t>
      </w:r>
      <w:r w:rsidRPr="00DF5452">
        <w:rPr>
          <w:rFonts w:asciiTheme="majorBidi" w:hAnsiTheme="majorBidi" w:cstheme="majorBidi"/>
          <w:bCs/>
          <w:sz w:val="24"/>
          <w:szCs w:val="24"/>
          <w:lang w:val="id-ID"/>
        </w:rPr>
        <w:t>sebesar 5%</w:t>
      </w:r>
    </w:p>
    <w:p w:rsidR="004A3246" w:rsidRPr="00DF5452" w:rsidRDefault="004A3246" w:rsidP="004A3246">
      <w:pPr>
        <w:pStyle w:val="ListParagraph"/>
        <w:numPr>
          <w:ilvl w:val="0"/>
          <w:numId w:val="152"/>
        </w:numPr>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 xml:space="preserve">Menentukan </w:t>
      </w:r>
      <w:r w:rsidRPr="00DF5452">
        <w:rPr>
          <w:rFonts w:asciiTheme="majorBidi" w:eastAsiaTheme="minorEastAsia" w:hAnsiTheme="majorBidi" w:cstheme="majorBidi"/>
          <w:sz w:val="24"/>
          <w:szCs w:val="24"/>
          <w:lang w:val="id-ID"/>
        </w:rPr>
        <w:t>nilai statistik</w:t>
      </w:r>
    </w:p>
    <w:p w:rsidR="004A3246" w:rsidRPr="00DF5452" w:rsidRDefault="004A3246" w:rsidP="004A3246">
      <w:pPr>
        <w:pStyle w:val="ListParagraph"/>
        <w:autoSpaceDE w:val="0"/>
        <w:autoSpaceDN w:val="0"/>
        <w:adjustRightInd w:val="0"/>
        <w:spacing w:after="0" w:line="480" w:lineRule="auto"/>
        <w:ind w:left="709"/>
        <w:jc w:val="both"/>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Dari tabel 3.16 diperoleh nilai </w:t>
      </w:r>
      <w:r w:rsidRPr="00DF5452">
        <w:rPr>
          <w:rFonts w:asciiTheme="majorBidi" w:eastAsiaTheme="minorEastAsia" w:hAnsiTheme="majorBidi" w:cstheme="majorBidi"/>
          <w:i/>
          <w:iCs/>
          <w:sz w:val="24"/>
          <w:szCs w:val="24"/>
          <w:lang w:val="id-ID"/>
        </w:rPr>
        <w:t>sig =</w:t>
      </w:r>
      <w:r>
        <w:rPr>
          <w:rFonts w:asciiTheme="majorBidi" w:eastAsiaTheme="minorEastAsia" w:hAnsiTheme="majorBidi" w:cstheme="majorBidi"/>
          <w:sz w:val="24"/>
          <w:szCs w:val="24"/>
          <w:lang w:val="id-ID"/>
        </w:rPr>
        <w:t xml:space="preserve">0,033 dan </w:t>
      </w:r>
      <m:oMath>
        <m:sSub>
          <m:sSubPr>
            <m:ctrlPr>
              <w:rPr>
                <w:rFonts w:ascii="Cambria Math" w:hAnsi="Cambria Math" w:cstheme="majorBidi"/>
                <w:i/>
                <w:color w:val="000000" w:themeColor="text1"/>
                <w:sz w:val="24"/>
                <w:szCs w:val="24"/>
                <w:lang w:val="id-ID"/>
              </w:rPr>
            </m:ctrlPr>
          </m:sSubPr>
          <m:e>
            <m:r>
              <w:rPr>
                <w:rFonts w:ascii="Cambria Math" w:hAnsi="Cambria Math" w:cstheme="majorBidi"/>
                <w:color w:val="000000" w:themeColor="text1"/>
                <w:sz w:val="24"/>
                <w:szCs w:val="24"/>
                <w:lang w:val="id-ID"/>
              </w:rPr>
              <m:t>t</m:t>
            </m:r>
          </m:e>
          <m:sub>
            <m:r>
              <w:rPr>
                <w:rFonts w:ascii="Cambria Math" w:hAnsi="Cambria Math" w:cstheme="majorBidi"/>
                <w:color w:val="000000" w:themeColor="text1"/>
                <w:sz w:val="24"/>
                <w:szCs w:val="24"/>
                <w:lang w:val="id-ID"/>
              </w:rPr>
              <m:t>hitung</m:t>
            </m:r>
          </m:sub>
        </m:sSub>
        <m:r>
          <w:rPr>
            <w:rFonts w:ascii="Cambria Math" w:hAnsi="Cambria Math" w:cstheme="majorBidi"/>
            <w:color w:val="000000" w:themeColor="text1"/>
            <w:sz w:val="24"/>
            <w:szCs w:val="24"/>
            <w:lang w:val="id-ID"/>
          </w:rPr>
          <m:t>=2,283</m:t>
        </m:r>
      </m:oMath>
    </w:p>
    <w:p w:rsidR="004A3246" w:rsidRPr="00DF5452" w:rsidRDefault="004A3246" w:rsidP="004A3246">
      <w:pPr>
        <w:pStyle w:val="ListParagraph"/>
        <w:numPr>
          <w:ilvl w:val="0"/>
          <w:numId w:val="152"/>
        </w:num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Kriteria pengujian</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&lt; 0,05, maka Ho ditolak</w:t>
      </w:r>
    </w:p>
    <w:p w:rsidR="004A3246"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&gt; 0,05, maka Ho diterima</w:t>
      </w:r>
    </w:p>
    <w:p w:rsidR="004A3246"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Pr>
          <w:rFonts w:asciiTheme="majorBidi" w:hAnsiTheme="majorBidi" w:cstheme="majorBidi"/>
          <w:sz w:val="24"/>
          <w:szCs w:val="24"/>
          <w:lang w:val="id-ID"/>
        </w:rPr>
        <w:t>Atau</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&lt;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 xml:space="preserve">diterima </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ditolak</w:t>
      </w:r>
    </w:p>
    <w:p w:rsidR="004A3246" w:rsidRPr="00DF5452" w:rsidRDefault="004A3246" w:rsidP="004A3246">
      <w:pPr>
        <w:pStyle w:val="ListParagraph"/>
        <w:numPr>
          <w:ilvl w:val="0"/>
          <w:numId w:val="152"/>
        </w:numPr>
        <w:tabs>
          <w:tab w:val="clear" w:pos="720"/>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 xml:space="preserve">Keputusan </w:t>
      </w:r>
    </w:p>
    <w:p w:rsidR="004A3246" w:rsidRPr="009B1EFE" w:rsidRDefault="004A3246" w:rsidP="004A3246">
      <w:pPr>
        <w:pStyle w:val="ListParagraph"/>
        <w:spacing w:before="240" w:after="0" w:line="480" w:lineRule="auto"/>
        <w:ind w:left="709"/>
        <w:jc w:val="both"/>
        <w:rPr>
          <w:rFonts w:asciiTheme="majorBidi" w:hAnsiTheme="majorBidi" w:cstheme="majorBidi"/>
          <w:bCs/>
          <w:color w:val="000000" w:themeColor="text1"/>
          <w:sz w:val="24"/>
          <w:szCs w:val="24"/>
          <w:lang w:val="fi-FI"/>
        </w:rPr>
      </w:pPr>
      <w:r w:rsidRPr="00051F0D">
        <w:rPr>
          <w:rFonts w:asciiTheme="majorBidi" w:hAnsiTheme="majorBidi" w:cstheme="majorBidi"/>
          <w:color w:val="000000" w:themeColor="text1"/>
          <w:sz w:val="24"/>
          <w:szCs w:val="24"/>
          <w:lang w:val="id-ID"/>
        </w:rPr>
        <w:t xml:space="preserve">Karena </w:t>
      </w:r>
      <w:r w:rsidRPr="00051F0D">
        <w:rPr>
          <w:rFonts w:asciiTheme="majorBidi" w:hAnsiTheme="majorBidi" w:cstheme="majorBidi"/>
          <w:i/>
          <w:iCs/>
          <w:color w:val="000000" w:themeColor="text1"/>
          <w:sz w:val="24"/>
          <w:szCs w:val="24"/>
          <w:lang w:val="id-ID"/>
        </w:rPr>
        <w:t>Sig</w:t>
      </w:r>
      <w:r>
        <w:rPr>
          <w:rFonts w:asciiTheme="majorBidi" w:hAnsiTheme="majorBidi" w:cstheme="majorBidi"/>
          <w:color w:val="000000" w:themeColor="text1"/>
          <w:sz w:val="24"/>
          <w:szCs w:val="24"/>
          <w:lang w:val="id-ID"/>
        </w:rPr>
        <w:t xml:space="preserve">(0,033) &lt; 0,05 dan </w:t>
      </w:r>
      <m:oMath>
        <m:sSub>
          <m:sSubPr>
            <m:ctrlPr>
              <w:rPr>
                <w:rFonts w:ascii="Cambria Math" w:hAnsi="Cambria Math" w:cstheme="majorBidi"/>
                <w:i/>
                <w:color w:val="000000" w:themeColor="text1"/>
                <w:sz w:val="24"/>
                <w:szCs w:val="24"/>
                <w:lang w:val="id-ID"/>
              </w:rPr>
            </m:ctrlPr>
          </m:sSubPr>
          <m:e>
            <m:r>
              <w:rPr>
                <w:rFonts w:ascii="Cambria Math" w:hAnsi="Cambria Math" w:cstheme="majorBidi"/>
                <w:color w:val="000000" w:themeColor="text1"/>
                <w:sz w:val="24"/>
                <w:szCs w:val="24"/>
                <w:lang w:val="id-ID"/>
              </w:rPr>
              <m:t>t</m:t>
            </m:r>
          </m:e>
          <m:sub>
            <m:r>
              <w:rPr>
                <w:rFonts w:ascii="Cambria Math" w:hAnsi="Cambria Math" w:cstheme="majorBidi"/>
                <w:color w:val="000000" w:themeColor="text1"/>
                <w:sz w:val="24"/>
                <w:szCs w:val="24"/>
                <w:lang w:val="id-ID"/>
              </w:rPr>
              <m:t>hitung</m:t>
            </m:r>
          </m:sub>
        </m:sSub>
        <m:d>
          <m:dPr>
            <m:ctrlPr>
              <w:rPr>
                <w:rFonts w:ascii="Cambria Math" w:hAnsi="Cambria Math" w:cstheme="majorBidi"/>
                <w:i/>
                <w:color w:val="000000" w:themeColor="text1"/>
                <w:sz w:val="24"/>
                <w:szCs w:val="24"/>
                <w:lang w:val="id-ID"/>
              </w:rPr>
            </m:ctrlPr>
          </m:dPr>
          <m:e>
            <m:r>
              <w:rPr>
                <w:rFonts w:ascii="Cambria Math" w:hAnsi="Cambria Math" w:cstheme="majorBidi"/>
                <w:color w:val="000000" w:themeColor="text1"/>
                <w:sz w:val="24"/>
                <w:szCs w:val="24"/>
                <w:lang w:val="id-ID"/>
              </w:rPr>
              <m:t>2,283</m:t>
            </m:r>
          </m:e>
        </m:d>
        <m:r>
          <w:rPr>
            <w:rFonts w:ascii="Cambria Math" w:eastAsiaTheme="minorEastAsia" w:hAnsi="Cambria Math" w:cstheme="majorBidi"/>
            <w:color w:val="000000" w:themeColor="text1"/>
            <w:sz w:val="24"/>
            <w:szCs w:val="24"/>
            <w:lang w:val="id-ID"/>
          </w:rPr>
          <m:t>&gt;</m:t>
        </m:r>
        <m:sSub>
          <m:sSubPr>
            <m:ctrlPr>
              <w:rPr>
                <w:rFonts w:ascii="Cambria Math" w:eastAsiaTheme="minorEastAsia" w:hAnsi="Cambria Math" w:cstheme="majorBidi"/>
                <w:i/>
                <w:color w:val="000000" w:themeColor="text1"/>
                <w:sz w:val="24"/>
                <w:szCs w:val="24"/>
                <w:lang w:val="id-ID"/>
              </w:rPr>
            </m:ctrlPr>
          </m:sSubPr>
          <m:e>
            <m:r>
              <w:rPr>
                <w:rFonts w:ascii="Cambria Math" w:eastAsiaTheme="minorEastAsia" w:hAnsi="Cambria Math" w:cstheme="majorBidi"/>
                <w:color w:val="000000" w:themeColor="text1"/>
                <w:sz w:val="24"/>
                <w:szCs w:val="24"/>
                <w:lang w:val="id-ID"/>
              </w:rPr>
              <m:t>t</m:t>
            </m:r>
          </m:e>
          <m:sub>
            <m:r>
              <w:rPr>
                <w:rFonts w:ascii="Cambria Math" w:eastAsiaTheme="minorEastAsia" w:hAnsi="Cambria Math" w:cstheme="majorBidi"/>
                <w:color w:val="000000" w:themeColor="text1"/>
                <w:sz w:val="24"/>
                <w:szCs w:val="24"/>
                <w:lang w:val="id-ID"/>
              </w:rPr>
              <m:t>tabel</m:t>
            </m:r>
          </m:sub>
        </m:sSub>
        <m:r>
          <w:rPr>
            <w:rFonts w:ascii="Cambria Math" w:eastAsiaTheme="minorEastAsia" w:hAnsi="Cambria Math" w:cstheme="majorBidi"/>
            <w:color w:val="000000" w:themeColor="text1"/>
            <w:sz w:val="24"/>
            <w:szCs w:val="24"/>
            <w:lang w:val="id-ID"/>
          </w:rPr>
          <m:t>(0,68635)</m:t>
        </m:r>
      </m:oMath>
      <w:r w:rsidRPr="00051F0D">
        <w:rPr>
          <w:rFonts w:asciiTheme="majorBidi" w:eastAsiaTheme="minorEastAsia" w:hAnsiTheme="majorBidi" w:cstheme="majorBidi"/>
          <w:color w:val="000000" w:themeColor="text1"/>
          <w:sz w:val="24"/>
          <w:szCs w:val="24"/>
          <w:lang w:val="id-ID"/>
        </w:rPr>
        <w:t xml:space="preserve"> </w:t>
      </w:r>
      <w:r w:rsidRPr="00051F0D">
        <w:rPr>
          <w:rFonts w:asciiTheme="majorBidi" w:hAnsiTheme="majorBidi" w:cstheme="majorBidi"/>
          <w:color w:val="000000" w:themeColor="text1"/>
          <w:sz w:val="24"/>
          <w:szCs w:val="24"/>
          <w:lang w:val="id-ID"/>
        </w:rPr>
        <w:t>maka Ho diterima</w:t>
      </w:r>
      <w:r>
        <w:rPr>
          <w:rFonts w:asciiTheme="majorBidi" w:hAnsiTheme="majorBidi" w:cstheme="majorBidi"/>
          <w:color w:val="000000" w:themeColor="text1"/>
          <w:sz w:val="24"/>
          <w:szCs w:val="24"/>
          <w:lang w:val="id-ID"/>
        </w:rPr>
        <w:t xml:space="preserve"> </w:t>
      </w:r>
      <w:r>
        <w:rPr>
          <w:rFonts w:asciiTheme="majorBidi" w:eastAsiaTheme="minorEastAsia" w:hAnsiTheme="majorBidi" w:cstheme="majorBidi"/>
          <w:bCs/>
          <w:color w:val="000000" w:themeColor="text1"/>
          <w:sz w:val="24"/>
          <w:szCs w:val="24"/>
          <w:lang w:val="id-ID"/>
        </w:rPr>
        <w:t xml:space="preserve">(nilai </w:t>
      </w:r>
      <m:oMath>
        <m:sSub>
          <m:sSubPr>
            <m:ctrlPr>
              <w:rPr>
                <w:rFonts w:ascii="Cambria Math" w:eastAsiaTheme="minorEastAsia" w:hAnsi="Cambria Math" w:cstheme="majorBidi"/>
                <w:bCs/>
                <w:i/>
                <w:color w:val="000000" w:themeColor="text1"/>
                <w:sz w:val="24"/>
                <w:szCs w:val="24"/>
                <w:lang w:val="id-ID"/>
              </w:rPr>
            </m:ctrlPr>
          </m:sSubPr>
          <m:e>
            <m:r>
              <w:rPr>
                <w:rFonts w:ascii="Cambria Math" w:eastAsiaTheme="minorEastAsia" w:hAnsi="Cambria Math" w:cstheme="majorBidi"/>
                <w:color w:val="000000" w:themeColor="text1"/>
                <w:sz w:val="24"/>
                <w:szCs w:val="24"/>
                <w:lang w:val="id-ID"/>
              </w:rPr>
              <m:t>t</m:t>
            </m:r>
          </m:e>
          <m:sub>
            <m:r>
              <w:rPr>
                <w:rFonts w:ascii="Cambria Math" w:eastAsiaTheme="minorEastAsia" w:hAnsi="Cambria Math" w:cstheme="majorBidi"/>
                <w:color w:val="000000" w:themeColor="text1"/>
                <w:sz w:val="24"/>
                <w:szCs w:val="24"/>
                <w:lang w:val="id-ID"/>
              </w:rPr>
              <m:t>tabel</m:t>
            </m:r>
          </m:sub>
        </m:sSub>
      </m:oMath>
      <w:r>
        <w:rPr>
          <w:rFonts w:asciiTheme="majorBidi" w:eastAsiaTheme="minorEastAsia" w:hAnsiTheme="majorBidi" w:cstheme="majorBidi"/>
          <w:bCs/>
          <w:color w:val="000000" w:themeColor="text1"/>
          <w:sz w:val="24"/>
          <w:szCs w:val="24"/>
          <w:lang w:val="id-ID"/>
        </w:rPr>
        <w:t xml:space="preserve"> bisa dilihat di </w:t>
      </w:r>
      <w:r>
        <w:rPr>
          <w:rFonts w:asciiTheme="majorBidi" w:eastAsiaTheme="minorEastAsia" w:hAnsiTheme="majorBidi" w:cstheme="majorBidi"/>
          <w:bCs/>
          <w:i/>
          <w:iCs/>
          <w:color w:val="000000" w:themeColor="text1"/>
          <w:sz w:val="24"/>
          <w:szCs w:val="24"/>
          <w:lang w:val="id-ID"/>
        </w:rPr>
        <w:t>lampiran 10</w:t>
      </w:r>
      <w:r>
        <w:rPr>
          <w:rFonts w:asciiTheme="majorBidi" w:eastAsiaTheme="minorEastAsia" w:hAnsiTheme="majorBidi" w:cstheme="majorBidi"/>
          <w:bCs/>
          <w:color w:val="000000" w:themeColor="text1"/>
          <w:sz w:val="24"/>
          <w:szCs w:val="24"/>
          <w:lang w:val="id-ID"/>
        </w:rPr>
        <w:t>)</w:t>
      </w:r>
    </w:p>
    <w:p w:rsidR="004A3246" w:rsidRPr="00DF5452" w:rsidRDefault="004A3246" w:rsidP="004A3246">
      <w:pPr>
        <w:pStyle w:val="ListParagraph"/>
        <w:numPr>
          <w:ilvl w:val="0"/>
          <w:numId w:val="152"/>
        </w:numPr>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Membuat kesimpulan</w:t>
      </w:r>
    </w:p>
    <w:p w:rsidR="004A3246" w:rsidRPr="00DF5452" w:rsidRDefault="004A3246" w:rsidP="004A3246">
      <w:pPr>
        <w:pStyle w:val="ListParagraph"/>
        <w:autoSpaceDE w:val="0"/>
        <w:autoSpaceDN w:val="0"/>
        <w:adjustRightInd w:val="0"/>
        <w:spacing w:after="0" w:line="480" w:lineRule="auto"/>
        <w:ind w:left="709"/>
        <w:jc w:val="both"/>
        <w:rPr>
          <w:rFonts w:asciiTheme="majorBidi" w:hAnsiTheme="majorBidi" w:cstheme="majorBidi"/>
          <w:color w:val="000000"/>
          <w:sz w:val="24"/>
          <w:szCs w:val="24"/>
          <w:lang w:val="id-ID"/>
        </w:rPr>
      </w:pPr>
      <w:r w:rsidRPr="00DF5452">
        <w:rPr>
          <w:rFonts w:asciiTheme="majorBidi" w:hAnsiTheme="majorBidi" w:cstheme="majorBidi"/>
          <w:sz w:val="24"/>
          <w:szCs w:val="24"/>
          <w:lang w:val="id-ID"/>
        </w:rPr>
        <w:lastRenderedPageBreak/>
        <w:t xml:space="preserve">Motivasi </w:t>
      </w:r>
      <w:r>
        <w:rPr>
          <w:rFonts w:asciiTheme="majorBidi" w:hAnsiTheme="majorBidi" w:cstheme="majorBidi"/>
          <w:sz w:val="24"/>
          <w:szCs w:val="24"/>
          <w:lang w:val="id-ID"/>
        </w:rPr>
        <w:t xml:space="preserve">belajar </w:t>
      </w:r>
      <w:r w:rsidRPr="00DF5452">
        <w:rPr>
          <w:rFonts w:asciiTheme="majorBidi" w:hAnsiTheme="majorBidi" w:cstheme="majorBidi"/>
          <w:sz w:val="24"/>
          <w:szCs w:val="24"/>
          <w:lang w:val="id-ID"/>
        </w:rPr>
        <w:t xml:space="preserve">berpengaruh </w:t>
      </w:r>
      <w:r w:rsidRPr="00DF5452">
        <w:rPr>
          <w:rFonts w:asciiTheme="majorBidi" w:hAnsiTheme="majorBidi" w:cstheme="majorBidi"/>
          <w:bCs/>
          <w:sz w:val="24"/>
          <w:szCs w:val="24"/>
          <w:lang w:val="id-ID"/>
        </w:rPr>
        <w:t>signifikan</w:t>
      </w:r>
      <w:r w:rsidRPr="00DF5452">
        <w:rPr>
          <w:rFonts w:asciiTheme="majorBidi" w:hAnsiTheme="majorBidi" w:cstheme="majorBidi"/>
          <w:sz w:val="24"/>
          <w:szCs w:val="24"/>
          <w:lang w:val="id-ID"/>
        </w:rPr>
        <w:t xml:space="preserve"> terhadap hasil belajar</w:t>
      </w:r>
    </w:p>
    <w:p w:rsidR="004A3246" w:rsidRPr="00DF5452" w:rsidRDefault="004A3246" w:rsidP="004A3246">
      <w:pPr>
        <w:pStyle w:val="ListParagraph"/>
        <w:numPr>
          <w:ilvl w:val="0"/>
          <w:numId w:val="148"/>
        </w:numPr>
        <w:autoSpaceDE w:val="0"/>
        <w:autoSpaceDN w:val="0"/>
        <w:adjustRightInd w:val="0"/>
        <w:spacing w:after="0" w:line="480" w:lineRule="auto"/>
        <w:ind w:left="567" w:hanging="426"/>
        <w:jc w:val="both"/>
        <w:rPr>
          <w:rFonts w:asciiTheme="majorBidi" w:hAnsiTheme="majorBidi" w:cstheme="majorBidi"/>
          <w:color w:val="000000"/>
          <w:sz w:val="24"/>
          <w:szCs w:val="24"/>
          <w:lang w:val="id-ID"/>
        </w:rPr>
      </w:pPr>
      <w:r w:rsidRPr="00DF5452">
        <w:rPr>
          <w:rFonts w:asciiTheme="majorBidi" w:hAnsiTheme="majorBidi" w:cstheme="majorBidi"/>
          <w:color w:val="000000"/>
          <w:sz w:val="24"/>
          <w:szCs w:val="24"/>
          <w:lang w:val="id-ID"/>
        </w:rPr>
        <w:t>Pengaruh Gaya Belajar (</w:t>
      </w:r>
      <m:oMath>
        <m:sSub>
          <m:sSubPr>
            <m:ctrlPr>
              <w:rPr>
                <w:rFonts w:ascii="Cambria Math" w:hAnsi="Cambria Math" w:cstheme="majorBidi"/>
                <w:i/>
                <w:color w:val="000000"/>
                <w:sz w:val="24"/>
                <w:szCs w:val="24"/>
                <w:lang w:val="id-ID"/>
              </w:rPr>
            </m:ctrlPr>
          </m:sSubPr>
          <m:e>
            <m:r>
              <w:rPr>
                <w:rFonts w:ascii="Cambria Math" w:hAnsi="Cambria Math" w:cstheme="majorBidi"/>
                <w:color w:val="000000"/>
                <w:sz w:val="24"/>
                <w:szCs w:val="24"/>
                <w:lang w:val="id-ID"/>
              </w:rPr>
              <m:t>X</m:t>
            </m:r>
          </m:e>
          <m:sub>
            <m:r>
              <w:rPr>
                <w:rFonts w:ascii="Cambria Math" w:hAnsi="Cambria Math" w:cstheme="majorBidi"/>
                <w:color w:val="000000"/>
                <w:sz w:val="24"/>
                <w:szCs w:val="24"/>
                <w:lang w:val="id-ID"/>
              </w:rPr>
              <m:t>2</m:t>
            </m:r>
          </m:sub>
        </m:sSub>
        <m:r>
          <w:rPr>
            <w:rFonts w:ascii="Cambria Math" w:hAnsi="Cambria Math" w:cstheme="majorBidi"/>
            <w:color w:val="000000"/>
            <w:sz w:val="24"/>
            <w:szCs w:val="24"/>
            <w:lang w:val="id-ID"/>
          </w:rPr>
          <m:t>)</m:t>
        </m:r>
      </m:oMath>
      <w:r w:rsidRPr="00DF5452">
        <w:rPr>
          <w:rFonts w:asciiTheme="majorBidi" w:hAnsiTheme="majorBidi" w:cstheme="majorBidi"/>
          <w:color w:val="000000"/>
          <w:sz w:val="24"/>
          <w:szCs w:val="24"/>
          <w:lang w:val="id-ID"/>
        </w:rPr>
        <w:t xml:space="preserve"> terhadap Hasil Belajar (</w:t>
      </w:r>
      <w:r w:rsidRPr="00DF5452">
        <w:rPr>
          <w:rFonts w:asciiTheme="majorBidi" w:hAnsiTheme="majorBidi" w:cstheme="majorBidi"/>
          <w:i/>
          <w:iCs/>
          <w:color w:val="000000"/>
          <w:sz w:val="24"/>
          <w:szCs w:val="24"/>
          <w:lang w:val="id-ID"/>
        </w:rPr>
        <w:t>Y</w:t>
      </w:r>
      <w:r w:rsidRPr="00DF5452">
        <w:rPr>
          <w:rFonts w:asciiTheme="majorBidi" w:hAnsiTheme="majorBidi" w:cstheme="majorBidi"/>
          <w:color w:val="000000"/>
          <w:sz w:val="24"/>
          <w:szCs w:val="24"/>
          <w:lang w:val="id-ID"/>
        </w:rPr>
        <w:t>)</w:t>
      </w:r>
    </w:p>
    <w:p w:rsidR="004A3246" w:rsidRPr="00DF5452" w:rsidRDefault="004A3246" w:rsidP="004A3246">
      <w:pPr>
        <w:pStyle w:val="ListParagraph"/>
        <w:numPr>
          <w:ilvl w:val="0"/>
          <w:numId w:val="153"/>
        </w:numPr>
        <w:tabs>
          <w:tab w:val="clear" w:pos="2421"/>
        </w:tabs>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Hipotesis:</w:t>
      </w:r>
    </w:p>
    <w:p w:rsidR="004A3246" w:rsidRPr="00DF5452" w:rsidRDefault="004A3246" w:rsidP="004A3246">
      <w:pPr>
        <w:autoSpaceDE w:val="0"/>
        <w:autoSpaceDN w:val="0"/>
        <w:adjustRightInd w:val="0"/>
        <w:spacing w:after="0" w:line="480" w:lineRule="auto"/>
        <w:ind w:left="709"/>
        <w:jc w:val="both"/>
        <w:rPr>
          <w:rFonts w:asciiTheme="majorBidi" w:hAnsiTheme="majorBidi" w:cstheme="majorBidi"/>
          <w:sz w:val="24"/>
          <w:szCs w:val="24"/>
          <w:lang w:val="id-ID"/>
        </w:rPr>
      </w:pPr>
      <m:oMath>
        <m:r>
          <w:rPr>
            <w:rFonts w:ascii="Cambria Math" w:hAnsi="Cambria Math" w:cstheme="majorBidi"/>
            <w:sz w:val="24"/>
            <w:szCs w:val="24"/>
            <w:lang w:val="id-ID"/>
          </w:rPr>
          <m:t>Ho:</m:t>
        </m:r>
      </m:oMath>
      <w:r w:rsidRPr="00DF5452">
        <w:rPr>
          <w:rFonts w:asciiTheme="majorBidi" w:hAnsiTheme="majorBidi" w:cstheme="majorBidi"/>
          <w:sz w:val="24"/>
          <w:szCs w:val="24"/>
          <w:lang w:val="id-ID"/>
        </w:rPr>
        <w:t xml:space="preserve"> Gaya belajar tidak berpengaruh </w:t>
      </w:r>
      <w:r w:rsidRPr="00DF5452">
        <w:rPr>
          <w:rFonts w:asciiTheme="majorBidi" w:hAnsiTheme="majorBidi" w:cstheme="majorBidi"/>
          <w:bCs/>
          <w:sz w:val="24"/>
          <w:szCs w:val="24"/>
          <w:lang w:val="id-ID"/>
        </w:rPr>
        <w:t>signifikan</w:t>
      </w:r>
      <w:r w:rsidRPr="00DF5452">
        <w:rPr>
          <w:rFonts w:asciiTheme="majorBidi" w:hAnsiTheme="majorBidi" w:cstheme="majorBidi"/>
          <w:sz w:val="24"/>
          <w:szCs w:val="24"/>
          <w:lang w:val="id-ID"/>
        </w:rPr>
        <w:t xml:space="preserve"> terhadap hasil belajar</w:t>
      </w:r>
    </w:p>
    <w:p w:rsidR="004A3246" w:rsidRPr="00DF5452" w:rsidRDefault="004A3246" w:rsidP="004A3246">
      <w:pPr>
        <w:autoSpaceDE w:val="0"/>
        <w:autoSpaceDN w:val="0"/>
        <w:adjustRightInd w:val="0"/>
        <w:spacing w:after="0" w:line="480" w:lineRule="auto"/>
        <w:ind w:left="709"/>
        <w:jc w:val="both"/>
        <w:rPr>
          <w:rFonts w:asciiTheme="majorBidi" w:eastAsiaTheme="minorEastAsia" w:hAnsiTheme="majorBidi" w:cstheme="majorBidi"/>
          <w:sz w:val="24"/>
          <w:szCs w:val="24"/>
          <w:lang w:val="id-ID"/>
        </w:rPr>
      </w:pP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a</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w:t>
      </w:r>
      <w:r w:rsidRPr="00DF5452">
        <w:rPr>
          <w:rFonts w:asciiTheme="majorBidi" w:hAnsiTheme="majorBidi" w:cstheme="majorBidi"/>
          <w:sz w:val="24"/>
          <w:szCs w:val="24"/>
          <w:lang w:val="id-ID"/>
        </w:rPr>
        <w:t>Gaya belajar</w:t>
      </w:r>
      <w:r w:rsidRPr="00DF5452">
        <w:rPr>
          <w:rFonts w:asciiTheme="majorBidi" w:eastAsiaTheme="minorEastAsia" w:hAnsiTheme="majorBidi" w:cstheme="majorBidi"/>
          <w:sz w:val="24"/>
          <w:szCs w:val="24"/>
          <w:lang w:val="id-ID"/>
        </w:rPr>
        <w:t xml:space="preserve"> </w:t>
      </w:r>
      <w:r w:rsidRPr="00DF5452">
        <w:rPr>
          <w:rFonts w:asciiTheme="majorBidi" w:hAnsiTheme="majorBidi" w:cstheme="majorBidi"/>
          <w:sz w:val="24"/>
          <w:szCs w:val="24"/>
          <w:lang w:val="id-ID"/>
        </w:rPr>
        <w:t xml:space="preserve">berpengaruh </w:t>
      </w:r>
      <w:r w:rsidRPr="00DF5452">
        <w:rPr>
          <w:rFonts w:asciiTheme="majorBidi" w:hAnsiTheme="majorBidi" w:cstheme="majorBidi"/>
          <w:bCs/>
          <w:sz w:val="24"/>
          <w:szCs w:val="24"/>
          <w:lang w:val="id-ID"/>
        </w:rPr>
        <w:t>signifikan</w:t>
      </w:r>
      <w:r w:rsidRPr="00DF5452">
        <w:rPr>
          <w:rFonts w:asciiTheme="majorBidi" w:hAnsiTheme="majorBidi" w:cstheme="majorBidi"/>
          <w:sz w:val="24"/>
          <w:szCs w:val="24"/>
          <w:lang w:val="id-ID"/>
        </w:rPr>
        <w:t xml:space="preserve"> terhadap hasil belajar</w:t>
      </w:r>
    </w:p>
    <w:p w:rsidR="004A3246" w:rsidRPr="00DF5452" w:rsidRDefault="004A3246" w:rsidP="004A3246">
      <w:pPr>
        <w:pStyle w:val="ListParagraph"/>
        <w:numPr>
          <w:ilvl w:val="0"/>
          <w:numId w:val="153"/>
        </w:numPr>
        <w:spacing w:after="0" w:line="480" w:lineRule="auto"/>
        <w:ind w:left="709" w:hanging="425"/>
        <w:jc w:val="both"/>
        <w:rPr>
          <w:rFonts w:asciiTheme="majorBidi" w:hAnsiTheme="majorBidi" w:cstheme="majorBidi"/>
          <w:bCs/>
          <w:sz w:val="24"/>
          <w:szCs w:val="24"/>
          <w:lang w:val="fi-FI"/>
        </w:rPr>
      </w:pPr>
      <w:r w:rsidRPr="00DF5452">
        <w:rPr>
          <w:rFonts w:asciiTheme="majorBidi" w:hAnsiTheme="majorBidi" w:cstheme="majorBidi"/>
          <w:bCs/>
          <w:sz w:val="24"/>
          <w:szCs w:val="24"/>
          <w:lang w:val="fi-FI"/>
        </w:rPr>
        <w:t>Tetapkan taraf signifikansi (α)</w:t>
      </w:r>
      <w:r w:rsidRPr="00DF5452">
        <w:rPr>
          <w:rFonts w:asciiTheme="majorBidi" w:hAnsiTheme="majorBidi" w:cstheme="majorBidi"/>
          <w:bCs/>
          <w:sz w:val="24"/>
          <w:szCs w:val="24"/>
          <w:lang w:val="id-ID"/>
        </w:rPr>
        <w:t xml:space="preserve">. Dalam penelitian ini peneliti mengambil </w:t>
      </w:r>
      <m:oMath>
        <m:r>
          <w:rPr>
            <w:rFonts w:ascii="Cambria Math" w:hAnsi="Cambria Math" w:cstheme="majorBidi"/>
            <w:sz w:val="24"/>
            <w:szCs w:val="24"/>
            <w:lang w:val="id-ID"/>
          </w:rPr>
          <m:t>α</m:t>
        </m:r>
      </m:oMath>
      <w:r w:rsidRPr="00DF5452">
        <w:rPr>
          <w:rFonts w:asciiTheme="majorBidi" w:eastAsiaTheme="minorEastAsia" w:hAnsiTheme="majorBidi" w:cstheme="majorBidi"/>
          <w:bCs/>
          <w:sz w:val="24"/>
          <w:szCs w:val="24"/>
          <w:lang w:val="id-ID"/>
        </w:rPr>
        <w:t xml:space="preserve"> </w:t>
      </w:r>
      <w:r w:rsidRPr="00DF5452">
        <w:rPr>
          <w:rFonts w:asciiTheme="majorBidi" w:hAnsiTheme="majorBidi" w:cstheme="majorBidi"/>
          <w:bCs/>
          <w:sz w:val="24"/>
          <w:szCs w:val="24"/>
          <w:lang w:val="id-ID"/>
        </w:rPr>
        <w:t>sebesar 5%</w:t>
      </w:r>
    </w:p>
    <w:p w:rsidR="004A3246" w:rsidRPr="00DF5452" w:rsidRDefault="004A3246" w:rsidP="004A3246">
      <w:pPr>
        <w:pStyle w:val="ListParagraph"/>
        <w:numPr>
          <w:ilvl w:val="0"/>
          <w:numId w:val="153"/>
        </w:numPr>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 xml:space="preserve">Menentukan </w:t>
      </w:r>
      <w:r w:rsidRPr="00DF5452">
        <w:rPr>
          <w:rFonts w:asciiTheme="majorBidi" w:eastAsiaTheme="minorEastAsia" w:hAnsiTheme="majorBidi" w:cstheme="majorBidi"/>
          <w:sz w:val="24"/>
          <w:szCs w:val="24"/>
          <w:lang w:val="id-ID"/>
        </w:rPr>
        <w:t>nilai statistik</w:t>
      </w:r>
    </w:p>
    <w:p w:rsidR="004A3246" w:rsidRPr="00DF5452" w:rsidRDefault="004A3246" w:rsidP="004A3246">
      <w:pPr>
        <w:autoSpaceDE w:val="0"/>
        <w:autoSpaceDN w:val="0"/>
        <w:adjustRightInd w:val="0"/>
        <w:spacing w:after="0" w:line="480" w:lineRule="auto"/>
        <w:ind w:left="709"/>
        <w:jc w:val="both"/>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Dari tabel 3.16 diperoleh nilai </w:t>
      </w:r>
      <w:r w:rsidRPr="00DF5452">
        <w:rPr>
          <w:rFonts w:asciiTheme="majorBidi" w:eastAsiaTheme="minorEastAsia" w:hAnsiTheme="majorBidi" w:cstheme="majorBidi"/>
          <w:i/>
          <w:iCs/>
          <w:sz w:val="24"/>
          <w:szCs w:val="24"/>
          <w:lang w:val="id-ID"/>
        </w:rPr>
        <w:t>sig =</w:t>
      </w:r>
      <w:r w:rsidRPr="00DF5452">
        <w:rPr>
          <w:rFonts w:asciiTheme="majorBidi" w:eastAsiaTheme="minorEastAsia" w:hAnsiTheme="majorBidi" w:cstheme="majorBidi"/>
          <w:sz w:val="24"/>
          <w:szCs w:val="24"/>
          <w:lang w:val="id-ID"/>
        </w:rPr>
        <w:t>0,</w:t>
      </w:r>
      <w:r>
        <w:rPr>
          <w:rFonts w:asciiTheme="majorBidi" w:eastAsiaTheme="minorEastAsia" w:hAnsiTheme="majorBidi" w:cstheme="majorBidi"/>
          <w:sz w:val="24"/>
          <w:szCs w:val="24"/>
          <w:lang w:val="id-ID"/>
        </w:rPr>
        <w:t xml:space="preserve">066 dan </w:t>
      </w:r>
      <m:oMath>
        <m:sSub>
          <m:sSubPr>
            <m:ctrlPr>
              <w:rPr>
                <w:rFonts w:ascii="Cambria Math" w:hAnsi="Cambria Math" w:cstheme="majorBidi"/>
                <w:i/>
                <w:color w:val="000000" w:themeColor="text1"/>
                <w:sz w:val="24"/>
                <w:szCs w:val="24"/>
                <w:lang w:val="id-ID"/>
              </w:rPr>
            </m:ctrlPr>
          </m:sSubPr>
          <m:e>
            <m:r>
              <w:rPr>
                <w:rFonts w:ascii="Cambria Math" w:hAnsi="Cambria Math" w:cstheme="majorBidi"/>
                <w:color w:val="000000" w:themeColor="text1"/>
                <w:sz w:val="24"/>
                <w:szCs w:val="24"/>
                <w:lang w:val="id-ID"/>
              </w:rPr>
              <m:t>t</m:t>
            </m:r>
          </m:e>
          <m:sub>
            <m:r>
              <w:rPr>
                <w:rFonts w:ascii="Cambria Math" w:hAnsi="Cambria Math" w:cstheme="majorBidi"/>
                <w:color w:val="000000" w:themeColor="text1"/>
                <w:sz w:val="24"/>
                <w:szCs w:val="24"/>
                <w:lang w:val="id-ID"/>
              </w:rPr>
              <m:t>hitung</m:t>
            </m:r>
          </m:sub>
        </m:sSub>
        <m:r>
          <w:rPr>
            <w:rFonts w:ascii="Cambria Math" w:hAnsi="Cambria Math" w:cstheme="majorBidi"/>
            <w:color w:val="000000" w:themeColor="text1"/>
            <w:sz w:val="24"/>
            <w:szCs w:val="24"/>
            <w:lang w:val="id-ID"/>
          </w:rPr>
          <m:t>=-1,940</m:t>
        </m:r>
      </m:oMath>
    </w:p>
    <w:p w:rsidR="004A3246" w:rsidRPr="00DF5452" w:rsidRDefault="004A3246" w:rsidP="004A3246">
      <w:pPr>
        <w:pStyle w:val="ListParagraph"/>
        <w:numPr>
          <w:ilvl w:val="0"/>
          <w:numId w:val="153"/>
        </w:numPr>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Kriteria pengujian</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&lt; 0,05, maka Ho ditolak</w:t>
      </w:r>
    </w:p>
    <w:p w:rsidR="004A3246"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Jika probabilitas &gt; 0,05, maka Ho diterima</w:t>
      </w:r>
    </w:p>
    <w:p w:rsidR="004A3246"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Pr>
          <w:rFonts w:asciiTheme="majorBidi" w:hAnsiTheme="majorBidi" w:cstheme="majorBidi"/>
          <w:sz w:val="24"/>
          <w:szCs w:val="24"/>
          <w:lang w:val="id-ID"/>
        </w:rPr>
        <w:t>Atau</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&lt;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 xml:space="preserve">diterima </w:t>
      </w:r>
    </w:p>
    <w:p w:rsidR="004A3246" w:rsidRPr="00DF5452" w:rsidRDefault="004A3246" w:rsidP="004A3246">
      <w:pPr>
        <w:autoSpaceDE w:val="0"/>
        <w:autoSpaceDN w:val="0"/>
        <w:adjustRightInd w:val="0"/>
        <w:spacing w:after="0" w:line="480" w:lineRule="auto"/>
        <w:ind w:left="709"/>
        <w:rPr>
          <w:rFonts w:asciiTheme="majorBidi" w:hAnsiTheme="majorBidi" w:cstheme="majorBidi"/>
          <w:sz w:val="24"/>
          <w:szCs w:val="24"/>
          <w:lang w:val="id-ID"/>
        </w:rPr>
      </w:pPr>
      <w:r w:rsidRPr="00DF5452">
        <w:rPr>
          <w:rFonts w:asciiTheme="majorBidi" w:eastAsiaTheme="minorEastAsia" w:hAnsiTheme="majorBidi" w:cstheme="majorBidi"/>
          <w:sz w:val="24"/>
          <w:szCs w:val="24"/>
          <w:lang w:val="id-ID"/>
        </w:rPr>
        <w:t xml:space="preserve">Jika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hitung</m:t>
            </m:r>
          </m:sub>
        </m:sSub>
        <m:r>
          <w:rPr>
            <w:rFonts w:ascii="Cambria Math" w:hAnsi="Cambria Math" w:cstheme="majorBidi"/>
            <w:sz w:val="24"/>
            <w:szCs w:val="24"/>
            <w:lang w:val="id-ID"/>
          </w:rPr>
          <m:t>≥</m:t>
        </m:r>
        <m:sSub>
          <m:sSubPr>
            <m:ctrlPr>
              <w:rPr>
                <w:rFonts w:ascii="Cambria Math" w:hAnsi="Cambria Math" w:cstheme="majorBidi"/>
                <w:i/>
                <w:sz w:val="24"/>
                <w:szCs w:val="24"/>
                <w:lang w:val="id-ID"/>
              </w:rPr>
            </m:ctrlPr>
          </m:sSubPr>
          <m:e>
            <m:r>
              <w:rPr>
                <w:rFonts w:ascii="Cambria Math" w:hAnsi="Cambria Math" w:cstheme="majorBidi"/>
                <w:sz w:val="24"/>
                <w:szCs w:val="24"/>
                <w:lang w:val="id-ID"/>
              </w:rPr>
              <m:t>t</m:t>
            </m:r>
          </m:e>
          <m:sub>
            <m:r>
              <w:rPr>
                <w:rFonts w:ascii="Cambria Math" w:hAnsi="Cambria Math" w:cstheme="majorBidi"/>
                <w:sz w:val="24"/>
                <w:szCs w:val="24"/>
                <w:lang w:val="id-ID"/>
              </w:rPr>
              <m:t>tabel</m:t>
            </m:r>
          </m:sub>
        </m:sSub>
        <m:r>
          <w:rPr>
            <w:rFonts w:ascii="Cambria Math" w:hAnsi="Cambria Math" w:cstheme="majorBidi"/>
            <w:sz w:val="24"/>
            <w:szCs w:val="24"/>
            <w:lang w:val="id-ID"/>
          </w:rPr>
          <m:t>,</m:t>
        </m:r>
      </m:oMath>
      <w:r w:rsidRPr="00DF5452">
        <w:rPr>
          <w:rFonts w:asciiTheme="majorBidi" w:eastAsiaTheme="minorEastAsia" w:hAnsiTheme="majorBidi" w:cstheme="majorBidi"/>
          <w:sz w:val="24"/>
          <w:szCs w:val="24"/>
          <w:lang w:val="id-ID"/>
        </w:rPr>
        <w:t xml:space="preserve"> maka </w:t>
      </w:r>
      <m:oMath>
        <m:sSub>
          <m:sSubPr>
            <m:ctrlPr>
              <w:rPr>
                <w:rFonts w:ascii="Cambria Math" w:eastAsiaTheme="minorEastAsia" w:hAnsi="Cambria Math" w:cstheme="majorBidi"/>
                <w:i/>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sidRPr="00DF5452">
        <w:rPr>
          <w:rFonts w:asciiTheme="majorBidi" w:eastAsiaTheme="minorEastAsia" w:hAnsiTheme="majorBidi" w:cstheme="majorBidi"/>
          <w:sz w:val="24"/>
          <w:szCs w:val="24"/>
          <w:lang w:val="id-ID"/>
        </w:rPr>
        <w:t>ditolak</w:t>
      </w:r>
    </w:p>
    <w:p w:rsidR="004A3246" w:rsidRPr="00DF5452" w:rsidRDefault="004A3246" w:rsidP="004A3246">
      <w:pPr>
        <w:pStyle w:val="ListParagraph"/>
        <w:numPr>
          <w:ilvl w:val="0"/>
          <w:numId w:val="153"/>
        </w:numPr>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 xml:space="preserve">Keputusan </w:t>
      </w:r>
    </w:p>
    <w:p w:rsidR="004A3246" w:rsidRPr="00C524A7" w:rsidRDefault="004A3246" w:rsidP="004A3246">
      <w:pPr>
        <w:autoSpaceDE w:val="0"/>
        <w:autoSpaceDN w:val="0"/>
        <w:adjustRightInd w:val="0"/>
        <w:spacing w:after="0" w:line="480" w:lineRule="auto"/>
        <w:ind w:left="709"/>
        <w:jc w:val="both"/>
        <w:rPr>
          <w:rFonts w:asciiTheme="majorBidi" w:hAnsiTheme="majorBidi" w:cstheme="majorBidi"/>
          <w:color w:val="000000" w:themeColor="text1"/>
          <w:sz w:val="24"/>
          <w:szCs w:val="24"/>
          <w:lang w:val="id-ID"/>
        </w:rPr>
      </w:pPr>
      <w:r w:rsidRPr="00C524A7">
        <w:rPr>
          <w:rFonts w:asciiTheme="majorBidi" w:hAnsiTheme="majorBidi" w:cstheme="majorBidi"/>
          <w:color w:val="000000" w:themeColor="text1"/>
          <w:sz w:val="24"/>
          <w:szCs w:val="24"/>
          <w:lang w:val="id-ID"/>
        </w:rPr>
        <w:t xml:space="preserve">Karena </w:t>
      </w:r>
      <w:r w:rsidRPr="00C524A7">
        <w:rPr>
          <w:rFonts w:asciiTheme="majorBidi" w:hAnsiTheme="majorBidi" w:cstheme="majorBidi"/>
          <w:i/>
          <w:iCs/>
          <w:color w:val="000000" w:themeColor="text1"/>
          <w:sz w:val="24"/>
          <w:szCs w:val="24"/>
          <w:lang w:val="id-ID"/>
        </w:rPr>
        <w:t>Sig</w:t>
      </w:r>
      <w:r w:rsidRPr="00C524A7">
        <w:rPr>
          <w:rFonts w:asciiTheme="majorBidi" w:hAnsiTheme="majorBidi" w:cstheme="majorBidi"/>
          <w:color w:val="000000" w:themeColor="text1"/>
          <w:sz w:val="24"/>
          <w:szCs w:val="24"/>
          <w:lang w:val="id-ID"/>
        </w:rPr>
        <w:t xml:space="preserve">(0,066) &gt; 0,05 dan </w:t>
      </w:r>
      <m:oMath>
        <m:sSub>
          <m:sSubPr>
            <m:ctrlPr>
              <w:rPr>
                <w:rFonts w:ascii="Cambria Math" w:hAnsi="Cambria Math" w:cstheme="majorBidi"/>
                <w:i/>
                <w:color w:val="000000" w:themeColor="text1"/>
                <w:sz w:val="24"/>
                <w:szCs w:val="24"/>
                <w:lang w:val="id-ID"/>
              </w:rPr>
            </m:ctrlPr>
          </m:sSubPr>
          <m:e>
            <m:r>
              <w:rPr>
                <w:rFonts w:ascii="Cambria Math" w:hAnsi="Cambria Math" w:cstheme="majorBidi"/>
                <w:color w:val="000000" w:themeColor="text1"/>
                <w:sz w:val="24"/>
                <w:szCs w:val="24"/>
                <w:lang w:val="id-ID"/>
              </w:rPr>
              <m:t>t</m:t>
            </m:r>
          </m:e>
          <m:sub>
            <m:r>
              <w:rPr>
                <w:rFonts w:ascii="Cambria Math" w:hAnsi="Cambria Math" w:cstheme="majorBidi"/>
                <w:color w:val="000000" w:themeColor="text1"/>
                <w:sz w:val="24"/>
                <w:szCs w:val="24"/>
                <w:lang w:val="id-ID"/>
              </w:rPr>
              <m:t>hitung</m:t>
            </m:r>
          </m:sub>
        </m:sSub>
        <m:d>
          <m:dPr>
            <m:ctrlPr>
              <w:rPr>
                <w:rFonts w:ascii="Cambria Math" w:hAnsi="Cambria Math" w:cstheme="majorBidi"/>
                <w:i/>
                <w:color w:val="000000" w:themeColor="text1"/>
                <w:sz w:val="24"/>
                <w:szCs w:val="24"/>
                <w:lang w:val="id-ID"/>
              </w:rPr>
            </m:ctrlPr>
          </m:dPr>
          <m:e>
            <m:r>
              <w:rPr>
                <w:rFonts w:ascii="Cambria Math" w:hAnsi="Cambria Math" w:cstheme="majorBidi"/>
                <w:color w:val="000000" w:themeColor="text1"/>
                <w:sz w:val="24"/>
                <w:szCs w:val="24"/>
                <w:lang w:val="id-ID"/>
              </w:rPr>
              <m:t>-1,940</m:t>
            </m:r>
          </m:e>
        </m:d>
        <m:r>
          <w:rPr>
            <w:rFonts w:ascii="Cambria Math" w:hAnsi="Cambria Math" w:cstheme="majorBidi"/>
            <w:color w:val="000000" w:themeColor="text1"/>
            <w:sz w:val="24"/>
            <w:szCs w:val="24"/>
            <w:lang w:val="id-ID"/>
          </w:rPr>
          <m:t>&lt;</m:t>
        </m:r>
        <m:sSub>
          <m:sSubPr>
            <m:ctrlPr>
              <w:rPr>
                <w:rFonts w:ascii="Cambria Math" w:eastAsiaTheme="minorEastAsia" w:hAnsi="Cambria Math" w:cstheme="majorBidi"/>
                <w:i/>
                <w:color w:val="000000" w:themeColor="text1"/>
                <w:sz w:val="24"/>
                <w:szCs w:val="24"/>
                <w:lang w:val="id-ID"/>
              </w:rPr>
            </m:ctrlPr>
          </m:sSubPr>
          <m:e>
            <m:r>
              <w:rPr>
                <w:rFonts w:ascii="Cambria Math" w:eastAsiaTheme="minorEastAsia" w:hAnsi="Cambria Math" w:cstheme="majorBidi"/>
                <w:color w:val="000000" w:themeColor="text1"/>
                <w:sz w:val="24"/>
                <w:szCs w:val="24"/>
                <w:lang w:val="id-ID"/>
              </w:rPr>
              <m:t>t</m:t>
            </m:r>
          </m:e>
          <m:sub>
            <m:r>
              <w:rPr>
                <w:rFonts w:ascii="Cambria Math" w:eastAsiaTheme="minorEastAsia" w:hAnsi="Cambria Math" w:cstheme="majorBidi"/>
                <w:color w:val="000000" w:themeColor="text1"/>
                <w:sz w:val="24"/>
                <w:szCs w:val="24"/>
                <w:lang w:val="id-ID"/>
              </w:rPr>
              <m:t>tabel</m:t>
            </m:r>
          </m:sub>
        </m:sSub>
        <m:r>
          <w:rPr>
            <w:rFonts w:ascii="Cambria Math" w:eastAsiaTheme="minorEastAsia" w:hAnsi="Cambria Math" w:cstheme="majorBidi"/>
            <w:color w:val="000000" w:themeColor="text1"/>
            <w:sz w:val="24"/>
            <w:szCs w:val="24"/>
            <w:lang w:val="id-ID"/>
          </w:rPr>
          <m:t>(-0,68635)</m:t>
        </m:r>
      </m:oMath>
      <w:r w:rsidRPr="00C524A7">
        <w:rPr>
          <w:rFonts w:asciiTheme="majorBidi" w:hAnsiTheme="majorBidi" w:cstheme="majorBidi"/>
          <w:color w:val="000000" w:themeColor="text1"/>
          <w:sz w:val="24"/>
          <w:szCs w:val="24"/>
          <w:lang w:val="id-ID"/>
        </w:rPr>
        <w:t xml:space="preserve">  maka Ho diterima</w:t>
      </w:r>
    </w:p>
    <w:p w:rsidR="004A3246" w:rsidRPr="00DF5452" w:rsidRDefault="004A3246" w:rsidP="004A3246">
      <w:pPr>
        <w:pStyle w:val="ListParagraph"/>
        <w:numPr>
          <w:ilvl w:val="0"/>
          <w:numId w:val="153"/>
        </w:numPr>
        <w:autoSpaceDE w:val="0"/>
        <w:autoSpaceDN w:val="0"/>
        <w:adjustRightInd w:val="0"/>
        <w:spacing w:after="0" w:line="480" w:lineRule="auto"/>
        <w:ind w:left="709" w:hanging="425"/>
        <w:rPr>
          <w:rFonts w:asciiTheme="majorBidi" w:hAnsiTheme="majorBidi" w:cstheme="majorBidi"/>
          <w:sz w:val="24"/>
          <w:szCs w:val="24"/>
          <w:lang w:val="id-ID"/>
        </w:rPr>
      </w:pPr>
      <w:r w:rsidRPr="00DF5452">
        <w:rPr>
          <w:rFonts w:asciiTheme="majorBidi" w:hAnsiTheme="majorBidi" w:cstheme="majorBidi"/>
          <w:sz w:val="24"/>
          <w:szCs w:val="24"/>
          <w:lang w:val="id-ID"/>
        </w:rPr>
        <w:t>Membuat kesimpulan</w:t>
      </w:r>
    </w:p>
    <w:p w:rsidR="004A3246" w:rsidRPr="00DF5452" w:rsidRDefault="004A3246" w:rsidP="004A3246">
      <w:pPr>
        <w:pStyle w:val="ListParagraph"/>
        <w:autoSpaceDE w:val="0"/>
        <w:autoSpaceDN w:val="0"/>
        <w:adjustRightInd w:val="0"/>
        <w:spacing w:after="0" w:line="480" w:lineRule="auto"/>
        <w:ind w:left="709"/>
        <w:jc w:val="both"/>
        <w:rPr>
          <w:rFonts w:asciiTheme="majorBidi" w:hAnsiTheme="majorBidi" w:cstheme="majorBidi"/>
          <w:sz w:val="24"/>
          <w:szCs w:val="24"/>
          <w:lang w:val="id-ID"/>
        </w:rPr>
      </w:pPr>
      <w:r w:rsidRPr="00DF5452">
        <w:rPr>
          <w:rFonts w:asciiTheme="majorBidi" w:hAnsiTheme="majorBidi" w:cstheme="majorBidi"/>
          <w:sz w:val="24"/>
          <w:szCs w:val="24"/>
          <w:lang w:val="id-ID"/>
        </w:rPr>
        <w:t xml:space="preserve">Gaya belajar tidak berpengaruh </w:t>
      </w:r>
      <w:r w:rsidRPr="00DF5452">
        <w:rPr>
          <w:rFonts w:asciiTheme="majorBidi" w:hAnsiTheme="majorBidi" w:cstheme="majorBidi"/>
          <w:bCs/>
          <w:sz w:val="24"/>
          <w:szCs w:val="24"/>
          <w:lang w:val="id-ID"/>
        </w:rPr>
        <w:t>signifikan</w:t>
      </w:r>
      <w:r w:rsidRPr="00DF5452">
        <w:rPr>
          <w:rFonts w:asciiTheme="majorBidi" w:hAnsiTheme="majorBidi" w:cstheme="majorBidi"/>
          <w:sz w:val="24"/>
          <w:szCs w:val="24"/>
          <w:lang w:val="id-ID"/>
        </w:rPr>
        <w:t xml:space="preserve"> terhadap hasil belajar</w:t>
      </w:r>
    </w:p>
    <w:p w:rsidR="004A3246" w:rsidRPr="00DF5452" w:rsidRDefault="004A3246" w:rsidP="004A3246">
      <w:pPr>
        <w:pStyle w:val="ListParagraph"/>
        <w:autoSpaceDE w:val="0"/>
        <w:autoSpaceDN w:val="0"/>
        <w:adjustRightInd w:val="0"/>
        <w:spacing w:after="0" w:line="360" w:lineRule="auto"/>
        <w:ind w:left="3119"/>
        <w:jc w:val="both"/>
        <w:rPr>
          <w:rFonts w:asciiTheme="majorBidi" w:hAnsiTheme="majorBidi" w:cstheme="majorBidi"/>
          <w:sz w:val="24"/>
          <w:szCs w:val="24"/>
          <w:lang w:val="id-ID"/>
        </w:rPr>
      </w:pPr>
    </w:p>
    <w:p w:rsidR="004A3246" w:rsidRPr="00EB752B" w:rsidRDefault="004A3246" w:rsidP="004A3246">
      <w:pPr>
        <w:pStyle w:val="ListParagraph"/>
        <w:numPr>
          <w:ilvl w:val="0"/>
          <w:numId w:val="158"/>
        </w:numPr>
        <w:autoSpaceDE w:val="0"/>
        <w:autoSpaceDN w:val="0"/>
        <w:adjustRightInd w:val="0"/>
        <w:spacing w:after="0" w:line="480" w:lineRule="auto"/>
        <w:ind w:left="426" w:hanging="426"/>
        <w:jc w:val="both"/>
        <w:rPr>
          <w:rFonts w:asciiTheme="majorBidi" w:hAnsiTheme="majorBidi" w:cstheme="majorBidi"/>
          <w:b/>
          <w:bCs/>
          <w:sz w:val="24"/>
          <w:szCs w:val="24"/>
          <w:lang w:val="id-ID"/>
        </w:rPr>
      </w:pPr>
      <w:r w:rsidRPr="00EB752B">
        <w:rPr>
          <w:rFonts w:asciiTheme="majorBidi" w:hAnsiTheme="majorBidi" w:cstheme="majorBidi"/>
          <w:b/>
          <w:bCs/>
          <w:sz w:val="24"/>
          <w:szCs w:val="24"/>
          <w:lang w:val="id-ID"/>
        </w:rPr>
        <w:t>Temuan Penelitian</w:t>
      </w:r>
    </w:p>
    <w:p w:rsidR="004A3246" w:rsidRDefault="004A3246" w:rsidP="004A3246">
      <w:pPr>
        <w:pStyle w:val="ListParagraph"/>
        <w:autoSpaceDE w:val="0"/>
        <w:autoSpaceDN w:val="0"/>
        <w:adjustRightInd w:val="0"/>
        <w:spacing w:after="0" w:line="480" w:lineRule="auto"/>
        <w:ind w:left="567"/>
        <w:jc w:val="both"/>
        <w:rPr>
          <w:rFonts w:asciiTheme="majorBidi" w:hAnsiTheme="majorBidi" w:cstheme="majorBidi"/>
          <w:sz w:val="24"/>
          <w:szCs w:val="24"/>
          <w:lang w:val="id-ID"/>
        </w:rPr>
      </w:pPr>
      <w:r w:rsidRPr="00DF5452">
        <w:rPr>
          <w:rFonts w:asciiTheme="majorBidi" w:hAnsiTheme="majorBidi" w:cstheme="majorBidi"/>
          <w:sz w:val="24"/>
          <w:szCs w:val="24"/>
          <w:lang w:val="id-ID"/>
        </w:rPr>
        <w:t>Berdasarkan  hasil penelitian, ditemukan beberapa hal sebagai berikut:</w:t>
      </w:r>
    </w:p>
    <w:p w:rsidR="004A3246" w:rsidRDefault="004A3246" w:rsidP="004A3246">
      <w:pPr>
        <w:pStyle w:val="ListParagraph"/>
        <w:numPr>
          <w:ilvl w:val="0"/>
          <w:numId w:val="157"/>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C14257">
        <w:rPr>
          <w:rFonts w:ascii="Times New Roman" w:hAnsi="Times New Roman" w:cs="Times New Roman"/>
          <w:color w:val="000000" w:themeColor="text1"/>
          <w:sz w:val="24"/>
          <w:szCs w:val="24"/>
          <w:lang w:val="id-ID"/>
        </w:rPr>
        <w:lastRenderedPageBreak/>
        <w:t>Motivasi belajar</w:t>
      </w:r>
      <w:r w:rsidRPr="00C14257">
        <w:rPr>
          <w:rFonts w:ascii="Times New Roman" w:hAnsi="Times New Roman" w:cs="Times New Roman"/>
          <w:color w:val="000000" w:themeColor="text1"/>
          <w:sz w:val="24"/>
          <w:szCs w:val="24"/>
        </w:rPr>
        <w:t xml:space="preserve"> siswa </w:t>
      </w:r>
      <w:r w:rsidRPr="00C14257">
        <w:rPr>
          <w:rFonts w:ascii="Times New Roman" w:hAnsi="Times New Roman" w:cs="Times New Roman"/>
          <w:color w:val="000000" w:themeColor="text1"/>
          <w:sz w:val="24"/>
          <w:szCs w:val="24"/>
          <w:lang w:val="id-ID"/>
        </w:rPr>
        <w:t>k</w:t>
      </w:r>
      <w:r w:rsidRPr="00C14257">
        <w:rPr>
          <w:rFonts w:ascii="Times New Roman" w:hAnsi="Times New Roman" w:cs="Times New Roman"/>
          <w:color w:val="000000" w:themeColor="text1"/>
          <w:sz w:val="24"/>
          <w:szCs w:val="24"/>
        </w:rPr>
        <w:t xml:space="preserve">elas </w:t>
      </w:r>
      <w:r w:rsidRPr="00C14257">
        <w:rPr>
          <w:rFonts w:ascii="Times New Roman" w:hAnsi="Times New Roman" w:cs="Times New Roman"/>
          <w:color w:val="000000" w:themeColor="text1"/>
          <w:sz w:val="24"/>
          <w:szCs w:val="24"/>
          <w:lang w:val="id-ID"/>
        </w:rPr>
        <w:t>VIIIA MTs. Hasaanuddin</w:t>
      </w:r>
      <w:r w:rsidRPr="00C14257">
        <w:rPr>
          <w:rFonts w:ascii="Times New Roman" w:hAnsi="Times New Roman" w:cs="Times New Roman"/>
          <w:color w:val="000000" w:themeColor="text1"/>
          <w:sz w:val="24"/>
          <w:szCs w:val="24"/>
        </w:rPr>
        <w:t xml:space="preserve"> pada </w:t>
      </w:r>
      <w:r>
        <w:rPr>
          <w:rFonts w:ascii="Times New Roman" w:hAnsi="Times New Roman" w:cs="Times New Roman"/>
          <w:color w:val="000000" w:themeColor="text1"/>
          <w:sz w:val="24"/>
          <w:szCs w:val="24"/>
          <w:lang w:val="id-ID"/>
        </w:rPr>
        <w:t xml:space="preserve">mata </w:t>
      </w:r>
      <w:r w:rsidRPr="00C14257">
        <w:rPr>
          <w:rFonts w:ascii="Times New Roman" w:hAnsi="Times New Roman" w:cs="Times New Roman"/>
          <w:color w:val="000000" w:themeColor="text1"/>
          <w:sz w:val="24"/>
          <w:szCs w:val="24"/>
        </w:rPr>
        <w:t xml:space="preserve">pelajaran </w:t>
      </w:r>
      <w:r w:rsidRPr="00C14257">
        <w:rPr>
          <w:rFonts w:ascii="Times New Roman" w:hAnsi="Times New Roman" w:cs="Times New Roman"/>
          <w:color w:val="000000" w:themeColor="text1"/>
          <w:sz w:val="24"/>
          <w:szCs w:val="24"/>
          <w:lang w:val="id-ID"/>
        </w:rPr>
        <w:t xml:space="preserve">matematika </w:t>
      </w:r>
      <w:r w:rsidRPr="00C14257">
        <w:rPr>
          <w:rFonts w:asciiTheme="majorBidi" w:hAnsiTheme="majorBidi" w:cstheme="majorBidi"/>
          <w:color w:val="000000" w:themeColor="text1"/>
          <w:sz w:val="24"/>
          <w:szCs w:val="24"/>
          <w:lang w:val="id-ID"/>
        </w:rPr>
        <w:t xml:space="preserve">berdasarkan kategori tinggi, sedang dan rendah, mempunyai kategori tinggi </w:t>
      </w:r>
      <w:r>
        <w:rPr>
          <w:rFonts w:asciiTheme="majorBidi" w:hAnsiTheme="majorBidi" w:cstheme="majorBidi"/>
          <w:color w:val="000000" w:themeColor="text1"/>
          <w:sz w:val="24"/>
          <w:szCs w:val="24"/>
          <w:lang w:val="id-ID"/>
        </w:rPr>
        <w:t>dengan frekuensi 2</w:t>
      </w:r>
      <w:r w:rsidRPr="00C14257">
        <w:rPr>
          <w:rFonts w:asciiTheme="majorBidi" w:hAnsiTheme="majorBidi" w:cstheme="majorBidi"/>
          <w:color w:val="000000" w:themeColor="text1"/>
          <w:sz w:val="24"/>
          <w:szCs w:val="24"/>
          <w:lang w:val="id-ID"/>
        </w:rPr>
        <w:t xml:space="preserve"> atau </w:t>
      </w:r>
      <w:r>
        <w:rPr>
          <w:rFonts w:asciiTheme="majorBidi" w:hAnsiTheme="majorBidi" w:cstheme="majorBidi"/>
          <w:color w:val="000000" w:themeColor="text1"/>
          <w:sz w:val="24"/>
          <w:szCs w:val="24"/>
          <w:lang w:val="id-ID"/>
        </w:rPr>
        <w:t>8,3</w:t>
      </w:r>
      <w:r w:rsidRPr="00C14257">
        <w:rPr>
          <w:rFonts w:asciiTheme="majorBidi" w:hAnsiTheme="majorBidi" w:cstheme="majorBidi"/>
          <w:color w:val="000000" w:themeColor="text1"/>
          <w:sz w:val="24"/>
          <w:szCs w:val="24"/>
          <w:lang w:val="id-ID"/>
        </w:rPr>
        <w:t xml:space="preserve">%, sedang dengan frekuensi </w:t>
      </w:r>
      <w:r>
        <w:rPr>
          <w:rFonts w:asciiTheme="majorBidi" w:hAnsiTheme="majorBidi" w:cstheme="majorBidi"/>
          <w:sz w:val="24"/>
          <w:szCs w:val="24"/>
          <w:lang w:val="id-ID"/>
        </w:rPr>
        <w:t>18</w:t>
      </w:r>
      <w:r w:rsidRPr="00DF5452">
        <w:rPr>
          <w:rFonts w:asciiTheme="majorBidi" w:hAnsiTheme="majorBidi" w:cstheme="majorBidi"/>
          <w:sz w:val="24"/>
          <w:szCs w:val="24"/>
          <w:lang w:val="id-ID"/>
        </w:rPr>
        <w:t xml:space="preserve"> atau</w:t>
      </w:r>
      <w:r>
        <w:rPr>
          <w:rFonts w:asciiTheme="majorBidi" w:hAnsiTheme="majorBidi" w:cstheme="majorBidi"/>
          <w:sz w:val="24"/>
          <w:szCs w:val="24"/>
          <w:lang w:val="id-ID"/>
        </w:rPr>
        <w:t xml:space="preserve"> 75</w:t>
      </w:r>
      <w:r w:rsidRPr="00DF5452">
        <w:rPr>
          <w:rFonts w:asciiTheme="majorBidi" w:hAnsiTheme="majorBidi" w:cstheme="majorBidi"/>
          <w:sz w:val="24"/>
          <w:szCs w:val="24"/>
          <w:lang w:val="id-ID"/>
        </w:rPr>
        <w:t xml:space="preserve">% dan rendah </w:t>
      </w:r>
      <w:r>
        <w:rPr>
          <w:rFonts w:asciiTheme="majorBidi" w:hAnsiTheme="majorBidi" w:cstheme="majorBidi"/>
          <w:sz w:val="24"/>
          <w:szCs w:val="24"/>
          <w:lang w:val="id-ID"/>
        </w:rPr>
        <w:t>dengan frekuensi 4</w:t>
      </w:r>
      <w:r w:rsidRPr="00DF5452">
        <w:rPr>
          <w:rFonts w:asciiTheme="majorBidi" w:hAnsiTheme="majorBidi" w:cstheme="majorBidi"/>
          <w:sz w:val="24"/>
          <w:szCs w:val="24"/>
          <w:lang w:val="id-ID"/>
        </w:rPr>
        <w:t xml:space="preserve"> atau</w:t>
      </w:r>
      <w:r>
        <w:rPr>
          <w:rFonts w:asciiTheme="majorBidi" w:hAnsiTheme="majorBidi" w:cstheme="majorBidi"/>
          <w:sz w:val="24"/>
          <w:szCs w:val="24"/>
          <w:lang w:val="id-ID"/>
        </w:rPr>
        <w:t xml:space="preserve"> 16,7</w:t>
      </w:r>
      <w:r w:rsidRPr="00DF5452">
        <w:rPr>
          <w:rFonts w:asciiTheme="majorBidi" w:hAnsiTheme="majorBidi" w:cstheme="majorBidi"/>
          <w:sz w:val="24"/>
          <w:szCs w:val="24"/>
          <w:lang w:val="id-ID"/>
        </w:rPr>
        <w:t>%.</w:t>
      </w:r>
    </w:p>
    <w:p w:rsidR="004A3246" w:rsidRPr="001B7350" w:rsidRDefault="004A3246" w:rsidP="004A3246">
      <w:pPr>
        <w:pStyle w:val="ListParagraph"/>
        <w:numPr>
          <w:ilvl w:val="0"/>
          <w:numId w:val="157"/>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1B7350">
        <w:rPr>
          <w:rFonts w:ascii="Times New Roman" w:hAnsi="Times New Roman" w:cs="Times New Roman"/>
          <w:color w:val="000000" w:themeColor="text1"/>
          <w:sz w:val="24"/>
          <w:szCs w:val="24"/>
          <w:lang w:val="id-ID"/>
        </w:rPr>
        <w:t>Gaya belajar pada s</w:t>
      </w:r>
      <w:r w:rsidRPr="001B7350">
        <w:rPr>
          <w:rFonts w:ascii="Times New Roman" w:hAnsi="Times New Roman" w:cs="Times New Roman"/>
          <w:color w:val="000000" w:themeColor="text1"/>
          <w:sz w:val="24"/>
          <w:szCs w:val="24"/>
        </w:rPr>
        <w:t xml:space="preserve">iswa </w:t>
      </w:r>
      <w:r w:rsidRPr="001B7350">
        <w:rPr>
          <w:rFonts w:ascii="Times New Roman" w:hAnsi="Times New Roman" w:cs="Times New Roman"/>
          <w:color w:val="000000" w:themeColor="text1"/>
          <w:sz w:val="24"/>
          <w:szCs w:val="24"/>
          <w:lang w:val="id-ID"/>
        </w:rPr>
        <w:t>k</w:t>
      </w:r>
      <w:r w:rsidRPr="001B7350">
        <w:rPr>
          <w:rFonts w:ascii="Times New Roman" w:hAnsi="Times New Roman" w:cs="Times New Roman"/>
          <w:color w:val="000000" w:themeColor="text1"/>
          <w:sz w:val="24"/>
          <w:szCs w:val="24"/>
        </w:rPr>
        <w:t xml:space="preserve">elas </w:t>
      </w:r>
      <w:r>
        <w:rPr>
          <w:rFonts w:ascii="Times New Roman" w:hAnsi="Times New Roman" w:cs="Times New Roman"/>
          <w:color w:val="000000" w:themeColor="text1"/>
          <w:sz w:val="24"/>
          <w:szCs w:val="24"/>
          <w:lang w:val="id-ID"/>
        </w:rPr>
        <w:t>VIIIA MTs. Has</w:t>
      </w:r>
      <w:r w:rsidRPr="001B7350">
        <w:rPr>
          <w:rFonts w:ascii="Times New Roman" w:hAnsi="Times New Roman" w:cs="Times New Roman"/>
          <w:color w:val="000000" w:themeColor="text1"/>
          <w:sz w:val="24"/>
          <w:szCs w:val="24"/>
          <w:lang w:val="id-ID"/>
        </w:rPr>
        <w:t>anuddin</w:t>
      </w:r>
      <w:r w:rsidRPr="001B73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b</w:t>
      </w:r>
      <w:r w:rsidRPr="001B7350">
        <w:rPr>
          <w:rFonts w:asciiTheme="majorBidi" w:hAnsiTheme="majorBidi" w:cstheme="majorBidi"/>
          <w:sz w:val="24"/>
          <w:szCs w:val="24"/>
          <w:lang w:val="id-ID"/>
        </w:rPr>
        <w:t xml:space="preserve">erdasarkan kategori visual, auditorial dan kinestetik, gaya belajar visual </w:t>
      </w:r>
      <w:r>
        <w:rPr>
          <w:rFonts w:asciiTheme="majorBidi" w:hAnsiTheme="majorBidi" w:cstheme="majorBidi"/>
          <w:sz w:val="24"/>
          <w:szCs w:val="24"/>
          <w:lang w:val="id-ID"/>
        </w:rPr>
        <w:t xml:space="preserve">mempunyai prosentase </w:t>
      </w:r>
      <w:r w:rsidRPr="001B7350">
        <w:rPr>
          <w:rFonts w:asciiTheme="majorBidi" w:hAnsiTheme="majorBidi" w:cstheme="majorBidi"/>
          <w:sz w:val="24"/>
          <w:szCs w:val="24"/>
          <w:lang w:val="id-ID"/>
        </w:rPr>
        <w:t>sebesar 45,8%, sedang auditorial 50% dan auditorial sebesar 4,2%. Berdasarkan kategori tinggi, sedang dan rendah, gaya belajar visual mempunyai kategori tinggi sebesar 12,5%, sedang sebesar 70,8% dan rendah sebesar 16,7%. Berdasarkan kategori tinggi, sedang dan rendah, gaya belajar auditorial mempunyai kategori tinggi sebesar 16,7%, sedang sebesar 79,2% dan rendah sebesar 4,2%. Berdasarkan kategori tinggi, sedang dan rendah, gaya belajar kinestetik mempunyai kategori tinggi sebesar 20,8%, sedang sebesar 62,5% dan rendah sebesar 16,7%.</w:t>
      </w:r>
    </w:p>
    <w:p w:rsidR="004A3246" w:rsidRDefault="004A3246" w:rsidP="004A3246">
      <w:pPr>
        <w:pStyle w:val="ListParagraph"/>
        <w:numPr>
          <w:ilvl w:val="0"/>
          <w:numId w:val="157"/>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3B6459">
        <w:rPr>
          <w:rFonts w:ascii="Times New Roman" w:hAnsi="Times New Roman" w:cs="Times New Roman"/>
          <w:color w:val="000000" w:themeColor="text1"/>
          <w:sz w:val="24"/>
          <w:szCs w:val="24"/>
          <w:lang w:val="id-ID"/>
        </w:rPr>
        <w:t xml:space="preserve">Hasil belajar </w:t>
      </w:r>
      <w:r w:rsidRPr="003B6459">
        <w:rPr>
          <w:rFonts w:ascii="Times New Roman" w:hAnsi="Times New Roman" w:cs="Times New Roman"/>
          <w:color w:val="000000" w:themeColor="text1"/>
          <w:sz w:val="24"/>
          <w:szCs w:val="24"/>
        </w:rPr>
        <w:t xml:space="preserve">siswa </w:t>
      </w:r>
      <w:r w:rsidRPr="003B6459">
        <w:rPr>
          <w:rFonts w:ascii="Times New Roman" w:hAnsi="Times New Roman" w:cs="Times New Roman"/>
          <w:color w:val="000000" w:themeColor="text1"/>
          <w:sz w:val="24"/>
          <w:szCs w:val="24"/>
          <w:lang w:val="id-ID"/>
        </w:rPr>
        <w:t>k</w:t>
      </w:r>
      <w:r w:rsidRPr="003B6459">
        <w:rPr>
          <w:rFonts w:ascii="Times New Roman" w:hAnsi="Times New Roman" w:cs="Times New Roman"/>
          <w:color w:val="000000" w:themeColor="text1"/>
          <w:sz w:val="24"/>
          <w:szCs w:val="24"/>
        </w:rPr>
        <w:t xml:space="preserve">elas </w:t>
      </w:r>
      <w:r>
        <w:rPr>
          <w:rFonts w:ascii="Times New Roman" w:hAnsi="Times New Roman" w:cs="Times New Roman"/>
          <w:color w:val="000000" w:themeColor="text1"/>
          <w:sz w:val="24"/>
          <w:szCs w:val="24"/>
          <w:lang w:val="id-ID"/>
        </w:rPr>
        <w:t>VIIIA MTs. Hasa</w:t>
      </w:r>
      <w:r w:rsidRPr="003B6459">
        <w:rPr>
          <w:rFonts w:ascii="Times New Roman" w:hAnsi="Times New Roman" w:cs="Times New Roman"/>
          <w:color w:val="000000" w:themeColor="text1"/>
          <w:sz w:val="24"/>
          <w:szCs w:val="24"/>
          <w:lang w:val="id-ID"/>
        </w:rPr>
        <w:t xml:space="preserve">nuddin pada pelajaran matematika </w:t>
      </w:r>
      <w:r w:rsidRPr="003B6459">
        <w:rPr>
          <w:rFonts w:asciiTheme="majorBidi" w:hAnsiTheme="majorBidi" w:cstheme="majorBidi"/>
          <w:color w:val="000000" w:themeColor="text1"/>
          <w:sz w:val="24"/>
          <w:szCs w:val="24"/>
          <w:lang w:val="id-ID"/>
        </w:rPr>
        <w:t xml:space="preserve">berdasarkan kategori tinggi, sedang dan rendah, mempunyai </w:t>
      </w:r>
      <w:r w:rsidRPr="00DF5452">
        <w:rPr>
          <w:rFonts w:asciiTheme="majorBidi" w:hAnsiTheme="majorBidi" w:cstheme="majorBidi"/>
          <w:sz w:val="24"/>
          <w:szCs w:val="24"/>
          <w:lang w:val="id-ID"/>
        </w:rPr>
        <w:t xml:space="preserve">kategori tinggi dengan frekuensi 4 atau 16,7%, sedang dengan </w:t>
      </w:r>
      <w:r>
        <w:rPr>
          <w:rFonts w:asciiTheme="majorBidi" w:hAnsiTheme="majorBidi" w:cstheme="majorBidi"/>
          <w:sz w:val="24"/>
          <w:szCs w:val="24"/>
          <w:lang w:val="id-ID"/>
        </w:rPr>
        <w:t>frekuensi 16 atau 66,7% dan rendah dengan frekuensi 4</w:t>
      </w:r>
      <w:r w:rsidRPr="00DF5452">
        <w:rPr>
          <w:rFonts w:asciiTheme="majorBidi" w:hAnsiTheme="majorBidi" w:cstheme="majorBidi"/>
          <w:sz w:val="24"/>
          <w:szCs w:val="24"/>
          <w:lang w:val="id-ID"/>
        </w:rPr>
        <w:t xml:space="preserve"> atau 16,7%.</w:t>
      </w:r>
    </w:p>
    <w:p w:rsidR="004A3246" w:rsidRDefault="004A3246" w:rsidP="004A3246">
      <w:pPr>
        <w:pStyle w:val="ListParagraph"/>
        <w:numPr>
          <w:ilvl w:val="0"/>
          <w:numId w:val="157"/>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1B7350">
        <w:rPr>
          <w:rFonts w:asciiTheme="majorBidi" w:hAnsiTheme="majorBidi" w:cstheme="majorBidi"/>
          <w:sz w:val="24"/>
          <w:szCs w:val="24"/>
          <w:lang w:val="id-ID"/>
        </w:rPr>
        <w:t xml:space="preserve">Ada pengaruh yang signifikan antara variabel motivasi belajar dan gaya belajar secara bersama-sama terhadap hasil belajar. </w:t>
      </w:r>
      <w:r w:rsidRPr="001B7350">
        <w:rPr>
          <w:rFonts w:asciiTheme="majorBidi" w:hAnsiTheme="majorBidi" w:cstheme="majorBidi"/>
          <w:sz w:val="24"/>
          <w:szCs w:val="24"/>
        </w:rPr>
        <w:t>Hal ini ditunjukkan oleh</w:t>
      </w:r>
      <w:r w:rsidRPr="001B7350">
        <w:rPr>
          <w:rFonts w:asciiTheme="majorBidi" w:eastAsiaTheme="minorEastAsia" w:hAnsiTheme="majorBidi" w:cstheme="majorBidi"/>
          <w:sz w:val="24"/>
          <w:szCs w:val="24"/>
        </w:rPr>
        <w:t xml:space="preserve"> </w:t>
      </w:r>
      <w:r w:rsidRPr="001B7350">
        <w:rPr>
          <w:rFonts w:asciiTheme="majorBidi" w:hAnsiTheme="majorBidi" w:cstheme="majorBidi"/>
          <w:sz w:val="24"/>
          <w:szCs w:val="24"/>
        </w:rPr>
        <w:t>nila</w:t>
      </w:r>
      <w:r w:rsidRPr="001B7350">
        <w:rPr>
          <w:rFonts w:asciiTheme="majorBidi" w:eastAsiaTheme="minorEastAsia" w:hAnsiTheme="majorBidi" w:cstheme="majorBidi"/>
          <w:sz w:val="24"/>
          <w:szCs w:val="24"/>
        </w:rPr>
        <w:t xml:space="preserve">i </w:t>
      </w:r>
      <w:r w:rsidRPr="001B7350">
        <w:rPr>
          <w:rFonts w:asciiTheme="majorBidi" w:eastAsiaTheme="minorEastAsia" w:hAnsiTheme="majorBidi" w:cstheme="majorBidi"/>
          <w:i/>
          <w:iCs/>
          <w:sz w:val="24"/>
          <w:szCs w:val="24"/>
          <w:lang w:val="id-ID"/>
        </w:rPr>
        <w:t>Sig</w:t>
      </w:r>
      <m:oMath>
        <m:d>
          <m:dPr>
            <m:ctrlPr>
              <w:rPr>
                <w:rFonts w:ascii="Cambria Math" w:hAnsi="Cambria Math" w:cstheme="majorBidi"/>
                <w:i/>
                <w:sz w:val="24"/>
                <w:szCs w:val="24"/>
              </w:rPr>
            </m:ctrlPr>
          </m:dPr>
          <m:e>
            <m:r>
              <w:rPr>
                <w:rFonts w:ascii="Cambria Math" w:hAnsi="Cambria Math" w:cstheme="majorBidi"/>
                <w:sz w:val="24"/>
                <w:szCs w:val="24"/>
              </w:rPr>
              <m:t>0,029</m:t>
            </m:r>
          </m:e>
        </m:d>
        <m:r>
          <w:rPr>
            <w:rFonts w:ascii="Cambria Math" w:hAnsi="Cambria Math" w:cstheme="majorBidi"/>
            <w:sz w:val="24"/>
            <w:szCs w:val="24"/>
          </w:rPr>
          <m:t>&lt; 0,05</m:t>
        </m:r>
      </m:oMath>
      <w:r w:rsidRPr="001B7350">
        <w:rPr>
          <w:rFonts w:asciiTheme="majorBidi" w:eastAsiaTheme="minorEastAsia" w:hAnsiTheme="majorBidi" w:cstheme="majorBidi"/>
          <w:i/>
          <w:sz w:val="24"/>
          <w:szCs w:val="24"/>
          <w:lang w:val="id-ID"/>
        </w:rPr>
        <w:t xml:space="preserve"> </w:t>
      </w:r>
      <w:r w:rsidRPr="001B7350">
        <w:rPr>
          <w:rFonts w:asciiTheme="majorBidi" w:eastAsiaTheme="minorEastAsia" w:hAnsiTheme="majorBidi" w:cstheme="majorBidi"/>
          <w:iCs/>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F</m:t>
            </m:r>
          </m:e>
          <m:sub>
            <m:r>
              <w:rPr>
                <w:rFonts w:ascii="Cambria Math" w:eastAsiaTheme="minorEastAsia" w:hAnsi="Cambria Math" w:cstheme="majorBidi"/>
                <w:sz w:val="24"/>
                <w:szCs w:val="24"/>
                <w:lang w:val="id-ID"/>
              </w:rPr>
              <m:t>hitung</m:t>
            </m:r>
          </m:sub>
        </m:sSub>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4,230</m:t>
            </m:r>
          </m:e>
        </m:d>
        <m:r>
          <w:rPr>
            <w:rFonts w:ascii="Cambria Math" w:eastAsiaTheme="minorEastAsia" w:hAnsi="Cambria Math" w:cstheme="majorBidi"/>
            <w:sz w:val="24"/>
            <w:szCs w:val="24"/>
            <w:lang w:val="id-ID"/>
          </w:rPr>
          <m:t>&gt;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F</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(3,47)</m:t>
        </m:r>
      </m:oMath>
      <w:r w:rsidRPr="001B7350">
        <w:rPr>
          <w:rFonts w:asciiTheme="majorBidi" w:hAnsiTheme="majorBidi" w:cstheme="majorBidi"/>
          <w:sz w:val="24"/>
          <w:szCs w:val="24"/>
        </w:rPr>
        <w:t xml:space="preserve"> pada tabel </w:t>
      </w:r>
      <w:r w:rsidRPr="001B7350">
        <w:rPr>
          <w:rFonts w:asciiTheme="majorBidi" w:hAnsiTheme="majorBidi" w:cstheme="majorBidi"/>
          <w:sz w:val="24"/>
          <w:szCs w:val="24"/>
          <w:lang w:val="id-ID"/>
        </w:rPr>
        <w:t>4.17</w:t>
      </w:r>
      <w:r w:rsidRPr="001B7350">
        <w:rPr>
          <w:rFonts w:asciiTheme="majorBidi" w:hAnsiTheme="majorBidi" w:cstheme="majorBidi"/>
          <w:sz w:val="24"/>
          <w:szCs w:val="24"/>
        </w:rPr>
        <w:t xml:space="preserve"> </w:t>
      </w:r>
      <w:r w:rsidRPr="001B7350">
        <w:rPr>
          <w:rFonts w:asciiTheme="majorBidi" w:hAnsiTheme="majorBidi" w:cstheme="majorBidi"/>
          <w:sz w:val="24"/>
          <w:szCs w:val="24"/>
          <w:lang w:val="id-ID"/>
        </w:rPr>
        <w:t xml:space="preserve">sehingga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0</m:t>
            </m:r>
          </m:sub>
        </m:sSub>
      </m:oMath>
      <w:r w:rsidRPr="001B7350">
        <w:rPr>
          <w:rFonts w:asciiTheme="majorBidi" w:eastAsiaTheme="minorEastAsia" w:hAnsiTheme="majorBidi" w:cstheme="majorBidi"/>
          <w:sz w:val="24"/>
          <w:szCs w:val="24"/>
          <w:lang w:val="id-ID"/>
        </w:rPr>
        <w:t xml:space="preserve"> ditolak</w:t>
      </w:r>
      <w:r w:rsidRPr="001B7350">
        <w:rPr>
          <w:rFonts w:asciiTheme="majorBidi" w:hAnsiTheme="majorBidi" w:cstheme="majorBidi"/>
          <w:sz w:val="24"/>
          <w:szCs w:val="24"/>
          <w:lang w:val="id-ID"/>
        </w:rPr>
        <w:t>.</w:t>
      </w:r>
      <w:r w:rsidRPr="001B7350">
        <w:rPr>
          <w:rFonts w:asciiTheme="majorBidi" w:hAnsiTheme="majorBidi" w:cstheme="majorBidi"/>
          <w:sz w:val="24"/>
          <w:szCs w:val="24"/>
        </w:rPr>
        <w:t xml:space="preserve"> </w:t>
      </w:r>
    </w:p>
    <w:p w:rsidR="004A3246" w:rsidRDefault="004A3246" w:rsidP="004A3246">
      <w:pPr>
        <w:pStyle w:val="ListParagraph"/>
        <w:numPr>
          <w:ilvl w:val="0"/>
          <w:numId w:val="157"/>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1B7350">
        <w:rPr>
          <w:rFonts w:asciiTheme="majorBidi" w:hAnsiTheme="majorBidi" w:cstheme="majorBidi"/>
          <w:sz w:val="24"/>
          <w:szCs w:val="24"/>
          <w:lang w:val="id-ID"/>
        </w:rPr>
        <w:lastRenderedPageBreak/>
        <w:t xml:space="preserve">Ada pengaruh yang signifikan variabel motivasi belajar terhadap hasil belajar. </w:t>
      </w:r>
      <w:r w:rsidRPr="001B7350">
        <w:rPr>
          <w:rFonts w:asciiTheme="majorBidi" w:hAnsiTheme="majorBidi" w:cstheme="majorBidi"/>
          <w:sz w:val="24"/>
          <w:szCs w:val="24"/>
        </w:rPr>
        <w:t>Hal ini ditunjukkan oleh</w:t>
      </w:r>
      <w:r w:rsidRPr="001B7350">
        <w:rPr>
          <w:rFonts w:asciiTheme="majorBidi" w:eastAsiaTheme="minorEastAsia" w:hAnsiTheme="majorBidi" w:cstheme="majorBidi"/>
          <w:sz w:val="24"/>
          <w:szCs w:val="24"/>
        </w:rPr>
        <w:t xml:space="preserve"> </w:t>
      </w:r>
      <w:r w:rsidRPr="001B7350">
        <w:rPr>
          <w:rFonts w:asciiTheme="majorBidi" w:hAnsiTheme="majorBidi" w:cstheme="majorBidi"/>
          <w:sz w:val="24"/>
          <w:szCs w:val="24"/>
        </w:rPr>
        <w:t>nila</w:t>
      </w:r>
      <w:r w:rsidRPr="001B7350">
        <w:rPr>
          <w:rFonts w:asciiTheme="majorBidi" w:eastAsiaTheme="minorEastAsia" w:hAnsiTheme="majorBidi" w:cstheme="majorBidi"/>
          <w:sz w:val="24"/>
          <w:szCs w:val="24"/>
        </w:rPr>
        <w:t>i sig</w:t>
      </w:r>
      <w:r w:rsidRPr="001B7350">
        <w:rPr>
          <w:rFonts w:asciiTheme="majorBidi" w:eastAsiaTheme="minorEastAsia" w:hAnsiTheme="majorBidi" w:cstheme="majorBidi"/>
          <w:sz w:val="24"/>
          <w:szCs w:val="24"/>
          <w:lang w:val="id-ID"/>
        </w:rPr>
        <w:t>nifikansi motivasi belajar</w:t>
      </w:r>
      <m:oMath>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0,033</m:t>
            </m:r>
          </m:e>
        </m:d>
        <m:r>
          <w:rPr>
            <w:rFonts w:ascii="Cambria Math" w:hAnsi="Cambria Math" w:cstheme="majorBidi"/>
            <w:sz w:val="24"/>
            <w:szCs w:val="24"/>
          </w:rPr>
          <m:t>&lt; 0,05</m:t>
        </m:r>
      </m:oMath>
      <w:r w:rsidRPr="001B7350">
        <w:rPr>
          <w:rFonts w:asciiTheme="majorBidi" w:hAnsiTheme="majorBidi" w:cstheme="majorBidi"/>
          <w:sz w:val="24"/>
          <w:szCs w:val="24"/>
        </w:rPr>
        <w:t xml:space="preserve"> </w:t>
      </w:r>
      <w:r w:rsidRPr="001B7350">
        <w:rPr>
          <w:rFonts w:asciiTheme="majorBidi" w:eastAsiaTheme="minorEastAsia" w:hAnsiTheme="majorBidi" w:cstheme="majorBidi"/>
          <w:iCs/>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hitung</m:t>
            </m:r>
          </m:sub>
        </m:sSub>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2,283</m:t>
            </m:r>
          </m:e>
        </m:d>
        <m:r>
          <w:rPr>
            <w:rFonts w:ascii="Cambria Math" w:eastAsiaTheme="minorEastAsia" w:hAnsi="Cambria Math" w:cstheme="majorBidi"/>
            <w:sz w:val="24"/>
            <w:szCs w:val="24"/>
            <w:lang w:val="id-ID"/>
          </w:rPr>
          <m:t>&gt;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(0,68635)</m:t>
        </m:r>
      </m:oMath>
      <w:r w:rsidRPr="001B7350">
        <w:rPr>
          <w:rFonts w:asciiTheme="majorBidi" w:hAnsiTheme="majorBidi" w:cstheme="majorBidi"/>
          <w:sz w:val="24"/>
          <w:szCs w:val="24"/>
        </w:rPr>
        <w:t xml:space="preserve"> pada tabel </w:t>
      </w:r>
      <w:r w:rsidRPr="001B7350">
        <w:rPr>
          <w:rFonts w:asciiTheme="majorBidi" w:hAnsiTheme="majorBidi" w:cstheme="majorBidi"/>
          <w:sz w:val="24"/>
          <w:szCs w:val="24"/>
          <w:lang w:val="id-ID"/>
        </w:rPr>
        <w:t>4.16</w:t>
      </w:r>
      <w:r w:rsidRPr="001B7350">
        <w:rPr>
          <w:rFonts w:asciiTheme="majorBidi" w:hAnsiTheme="majorBidi" w:cstheme="majorBidi"/>
          <w:sz w:val="24"/>
          <w:szCs w:val="24"/>
        </w:rPr>
        <w:t xml:space="preserve"> </w:t>
      </w:r>
      <w:r w:rsidRPr="001B7350">
        <w:rPr>
          <w:rFonts w:asciiTheme="majorBidi" w:hAnsiTheme="majorBidi" w:cstheme="majorBidi"/>
          <w:sz w:val="24"/>
          <w:szCs w:val="24"/>
          <w:lang w:val="id-ID"/>
        </w:rPr>
        <w:t xml:space="preserve">sehingga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0</m:t>
            </m:r>
          </m:sub>
        </m:sSub>
      </m:oMath>
      <w:r w:rsidRPr="001B7350">
        <w:rPr>
          <w:rFonts w:asciiTheme="majorBidi" w:eastAsiaTheme="minorEastAsia" w:hAnsiTheme="majorBidi" w:cstheme="majorBidi"/>
          <w:sz w:val="24"/>
          <w:szCs w:val="24"/>
          <w:lang w:val="id-ID"/>
        </w:rPr>
        <w:t xml:space="preserve"> diterima</w:t>
      </w:r>
      <w:r w:rsidRPr="001B7350">
        <w:rPr>
          <w:rFonts w:asciiTheme="majorBidi" w:hAnsiTheme="majorBidi" w:cstheme="majorBidi"/>
          <w:sz w:val="24"/>
          <w:szCs w:val="24"/>
          <w:lang w:val="id-ID"/>
        </w:rPr>
        <w:t>.</w:t>
      </w:r>
      <w:r w:rsidRPr="001B7350">
        <w:rPr>
          <w:rFonts w:asciiTheme="majorBidi" w:hAnsiTheme="majorBidi" w:cstheme="majorBidi"/>
          <w:sz w:val="24"/>
          <w:szCs w:val="24"/>
        </w:rPr>
        <w:t xml:space="preserve"> </w:t>
      </w:r>
    </w:p>
    <w:p w:rsidR="004A3246" w:rsidRPr="001B7350" w:rsidRDefault="004A3246" w:rsidP="004A3246">
      <w:pPr>
        <w:pStyle w:val="ListParagraph"/>
        <w:numPr>
          <w:ilvl w:val="0"/>
          <w:numId w:val="157"/>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1B7350">
        <w:rPr>
          <w:rFonts w:asciiTheme="majorBidi" w:hAnsiTheme="majorBidi" w:cstheme="majorBidi"/>
          <w:sz w:val="24"/>
          <w:szCs w:val="24"/>
          <w:lang w:val="id-ID"/>
        </w:rPr>
        <w:t xml:space="preserve">Tidak ada pengaruh yang signifikan variabel gaya belajar terhadap hasil belajar. </w:t>
      </w:r>
      <w:r w:rsidRPr="001B7350">
        <w:rPr>
          <w:rFonts w:asciiTheme="majorBidi" w:hAnsiTheme="majorBidi" w:cstheme="majorBidi"/>
          <w:sz w:val="24"/>
          <w:szCs w:val="24"/>
        </w:rPr>
        <w:t>Hal ini ditunjukkan oleh</w:t>
      </w:r>
      <w:r w:rsidRPr="001B7350">
        <w:rPr>
          <w:rFonts w:asciiTheme="majorBidi" w:eastAsiaTheme="minorEastAsia" w:hAnsiTheme="majorBidi" w:cstheme="majorBidi"/>
          <w:sz w:val="24"/>
          <w:szCs w:val="24"/>
        </w:rPr>
        <w:t xml:space="preserve"> </w:t>
      </w:r>
      <w:r w:rsidRPr="001B7350">
        <w:rPr>
          <w:rFonts w:asciiTheme="majorBidi" w:hAnsiTheme="majorBidi" w:cstheme="majorBidi"/>
          <w:sz w:val="24"/>
          <w:szCs w:val="24"/>
        </w:rPr>
        <w:t>nila</w:t>
      </w:r>
      <w:r w:rsidRPr="001B7350">
        <w:rPr>
          <w:rFonts w:asciiTheme="majorBidi" w:eastAsiaTheme="minorEastAsia" w:hAnsiTheme="majorBidi" w:cstheme="majorBidi"/>
          <w:sz w:val="24"/>
          <w:szCs w:val="24"/>
        </w:rPr>
        <w:t>i sig</w:t>
      </w:r>
      <w:r w:rsidRPr="001B7350">
        <w:rPr>
          <w:rFonts w:asciiTheme="majorBidi" w:eastAsiaTheme="minorEastAsia" w:hAnsiTheme="majorBidi" w:cstheme="majorBidi"/>
          <w:sz w:val="24"/>
          <w:szCs w:val="24"/>
          <w:lang w:val="id-ID"/>
        </w:rPr>
        <w:t>nifikansi gaya belajar</w:t>
      </w:r>
      <m:oMath>
        <m:r>
          <w:rPr>
            <w:rFonts w:ascii="Cambria Math" w:hAnsi="Cambria Math" w:cstheme="majorBidi"/>
            <w:sz w:val="24"/>
            <w:szCs w:val="24"/>
          </w:rPr>
          <m:t xml:space="preserve"> (0,066)&gt; 0,05</m:t>
        </m:r>
      </m:oMath>
      <w:r w:rsidRPr="001B7350">
        <w:rPr>
          <w:rFonts w:asciiTheme="majorBidi" w:hAnsiTheme="majorBidi" w:cstheme="majorBidi"/>
          <w:sz w:val="24"/>
          <w:szCs w:val="24"/>
        </w:rPr>
        <w:t xml:space="preserve"> </w:t>
      </w:r>
      <w:r w:rsidRPr="001B7350">
        <w:rPr>
          <w:rFonts w:asciiTheme="majorBidi" w:eastAsiaTheme="minorEastAsia" w:hAnsiTheme="majorBidi" w:cstheme="majorBidi"/>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hitung</m:t>
            </m:r>
          </m:sub>
        </m:sSub>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-1,940</m:t>
            </m:r>
          </m:e>
        </m:d>
        <m:r>
          <w:rPr>
            <w:rFonts w:ascii="Cambria Math" w:eastAsiaTheme="minorEastAsia" w:hAnsi="Cambria Math" w:cstheme="majorBidi"/>
            <w:sz w:val="24"/>
            <w:szCs w:val="24"/>
            <w:lang w:val="id-ID"/>
          </w:rPr>
          <m:t>&lt;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(-0,68635)</m:t>
        </m:r>
      </m:oMath>
      <w:r w:rsidRPr="001B7350">
        <w:rPr>
          <w:rFonts w:asciiTheme="majorBidi" w:hAnsiTheme="majorBidi" w:cstheme="majorBidi"/>
          <w:sz w:val="24"/>
          <w:szCs w:val="24"/>
        </w:rPr>
        <w:t xml:space="preserve"> pada tabel </w:t>
      </w:r>
      <w:r w:rsidRPr="001B7350">
        <w:rPr>
          <w:rFonts w:asciiTheme="majorBidi" w:hAnsiTheme="majorBidi" w:cstheme="majorBidi"/>
          <w:sz w:val="24"/>
          <w:szCs w:val="24"/>
          <w:lang w:val="id-ID"/>
        </w:rPr>
        <w:t>4.16</w:t>
      </w:r>
      <w:r w:rsidRPr="001B7350">
        <w:rPr>
          <w:rFonts w:asciiTheme="majorBidi" w:hAnsiTheme="majorBidi" w:cstheme="majorBidi"/>
          <w:sz w:val="24"/>
          <w:szCs w:val="24"/>
        </w:rPr>
        <w:t xml:space="preserve"> </w:t>
      </w:r>
      <w:r w:rsidRPr="001B7350">
        <w:rPr>
          <w:rFonts w:asciiTheme="majorBidi" w:hAnsiTheme="majorBidi" w:cstheme="majorBidi"/>
          <w:sz w:val="24"/>
          <w:szCs w:val="24"/>
          <w:lang w:val="id-ID"/>
        </w:rPr>
        <w:t xml:space="preserve">sehingga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0</m:t>
            </m:r>
          </m:sub>
        </m:sSub>
      </m:oMath>
      <w:r w:rsidRPr="001B7350">
        <w:rPr>
          <w:rFonts w:asciiTheme="majorBidi" w:eastAsiaTheme="minorEastAsia" w:hAnsiTheme="majorBidi" w:cstheme="majorBidi"/>
          <w:sz w:val="24"/>
          <w:szCs w:val="24"/>
          <w:lang w:val="id-ID"/>
        </w:rPr>
        <w:t xml:space="preserve"> diterima</w:t>
      </w:r>
      <w:r w:rsidRPr="001B7350">
        <w:rPr>
          <w:rFonts w:asciiTheme="majorBidi" w:hAnsiTheme="majorBidi" w:cstheme="majorBidi"/>
          <w:sz w:val="24"/>
          <w:szCs w:val="24"/>
          <w:lang w:val="id-ID"/>
        </w:rPr>
        <w:t>.</w:t>
      </w:r>
      <w:r w:rsidRPr="001B7350">
        <w:rPr>
          <w:rFonts w:asciiTheme="majorBidi" w:hAnsiTheme="majorBidi" w:cstheme="majorBidi"/>
          <w:sz w:val="24"/>
          <w:szCs w:val="24"/>
        </w:rPr>
        <w:t xml:space="preserve"> </w:t>
      </w:r>
    </w:p>
    <w:p w:rsidR="004A3246" w:rsidRPr="00DF5452" w:rsidRDefault="004A3246" w:rsidP="004A3246">
      <w:pPr>
        <w:pStyle w:val="ListParagraph"/>
        <w:autoSpaceDE w:val="0"/>
        <w:autoSpaceDN w:val="0"/>
        <w:adjustRightInd w:val="0"/>
        <w:spacing w:after="0" w:line="360" w:lineRule="auto"/>
        <w:ind w:left="426"/>
        <w:jc w:val="both"/>
        <w:rPr>
          <w:rFonts w:asciiTheme="majorBidi" w:hAnsiTheme="majorBidi" w:cstheme="majorBidi"/>
          <w:sz w:val="24"/>
          <w:szCs w:val="24"/>
          <w:lang w:val="id-ID"/>
        </w:rPr>
      </w:pPr>
    </w:p>
    <w:p w:rsidR="004A3246" w:rsidRPr="00FC428C" w:rsidRDefault="004A3246" w:rsidP="004A3246">
      <w:pPr>
        <w:pStyle w:val="ListParagraph"/>
        <w:numPr>
          <w:ilvl w:val="0"/>
          <w:numId w:val="158"/>
        </w:numPr>
        <w:autoSpaceDE w:val="0"/>
        <w:autoSpaceDN w:val="0"/>
        <w:adjustRightInd w:val="0"/>
        <w:spacing w:after="0" w:line="480" w:lineRule="auto"/>
        <w:ind w:left="426" w:hanging="426"/>
        <w:jc w:val="both"/>
        <w:rPr>
          <w:rFonts w:asciiTheme="majorBidi" w:hAnsiTheme="majorBidi" w:cstheme="majorBidi"/>
          <w:b/>
          <w:bCs/>
          <w:sz w:val="24"/>
          <w:szCs w:val="24"/>
          <w:lang w:val="id-ID"/>
        </w:rPr>
      </w:pPr>
      <w:r w:rsidRPr="00FC428C">
        <w:rPr>
          <w:rFonts w:asciiTheme="majorBidi" w:hAnsiTheme="majorBidi" w:cstheme="majorBidi"/>
          <w:b/>
          <w:bCs/>
          <w:sz w:val="24"/>
          <w:szCs w:val="24"/>
          <w:lang w:val="id-ID"/>
        </w:rPr>
        <w:t xml:space="preserve">Pembahasan </w:t>
      </w:r>
    </w:p>
    <w:p w:rsidR="004A3246" w:rsidRPr="00DF5452"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Berdasarkan </w:t>
      </w:r>
      <w:r w:rsidRPr="00DF5452">
        <w:rPr>
          <w:rFonts w:asciiTheme="majorBidi" w:hAnsiTheme="majorBidi" w:cstheme="majorBidi"/>
          <w:sz w:val="24"/>
          <w:szCs w:val="24"/>
          <w:lang w:val="id-ID"/>
        </w:rPr>
        <w:t>temuan penelitian</w:t>
      </w:r>
      <w:r w:rsidRPr="00DF5452">
        <w:rPr>
          <w:rFonts w:asciiTheme="majorBidi" w:hAnsiTheme="majorBidi" w:cstheme="majorBidi"/>
          <w:sz w:val="24"/>
          <w:szCs w:val="24"/>
        </w:rPr>
        <w:t xml:space="preserve"> tersebut, pada bagian ini di bahas hasil pengujian hipotesis sebagai dasar membuat kesimpulan. Adapun pembahasannya adalah sebagai berikut: </w:t>
      </w:r>
    </w:p>
    <w:p w:rsidR="004A3246" w:rsidRPr="00DF5452" w:rsidRDefault="004A3246" w:rsidP="004A3246">
      <w:pPr>
        <w:pStyle w:val="ListParagraph"/>
        <w:numPr>
          <w:ilvl w:val="0"/>
          <w:numId w:val="149"/>
        </w:numPr>
        <w:tabs>
          <w:tab w:val="clear" w:pos="720"/>
          <w:tab w:val="num" w:pos="7371"/>
        </w:tabs>
        <w:spacing w:after="0" w:line="480" w:lineRule="auto"/>
        <w:ind w:left="426"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Pengaruh motivasi belajar dan gaya belajar terhadap hasil belajar matematika siswa MTs. Hasanuddin</w:t>
      </w:r>
    </w:p>
    <w:p w:rsidR="004A3246"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rPr>
        <w:t xml:space="preserve">Berdasarkan hasil analisis data dengan menggunakan program </w:t>
      </w:r>
      <w:r w:rsidRPr="00DF5452">
        <w:rPr>
          <w:rFonts w:asciiTheme="majorBidi" w:hAnsiTheme="majorBidi" w:cstheme="majorBidi"/>
          <w:i/>
          <w:iCs/>
        </w:rPr>
        <w:t xml:space="preserve">SPSS 16.0 </w:t>
      </w:r>
      <w:r w:rsidRPr="00DF5452">
        <w:rPr>
          <w:rFonts w:asciiTheme="majorBidi" w:hAnsiTheme="majorBidi" w:cstheme="majorBidi"/>
        </w:rPr>
        <w:t xml:space="preserve">menunjukkan motivasi dan gaya belajar </w:t>
      </w:r>
      <w:r>
        <w:rPr>
          <w:rFonts w:asciiTheme="majorBidi" w:hAnsiTheme="majorBidi" w:cstheme="majorBidi"/>
          <w:lang w:val="id-ID"/>
        </w:rPr>
        <w:t xml:space="preserve">mempunyai  </w:t>
      </w:r>
      <w:r w:rsidRPr="00DF5452">
        <w:rPr>
          <w:rFonts w:asciiTheme="majorBidi" w:hAnsiTheme="majorBidi" w:cstheme="majorBidi"/>
          <w:lang w:val="id-ID"/>
        </w:rPr>
        <w:t xml:space="preserve">pengaruh </w:t>
      </w:r>
      <w:r>
        <w:rPr>
          <w:rFonts w:asciiTheme="majorBidi" w:hAnsiTheme="majorBidi" w:cstheme="majorBidi"/>
          <w:lang w:val="id-ID"/>
        </w:rPr>
        <w:t>yang</w:t>
      </w:r>
      <w:r w:rsidRPr="00DF5452">
        <w:rPr>
          <w:rFonts w:asciiTheme="majorBidi" w:hAnsiTheme="majorBidi" w:cstheme="majorBidi"/>
          <w:lang w:val="id-ID"/>
        </w:rPr>
        <w:t xml:space="preserve"> signifikan terhadap hasil belajar matematika</w:t>
      </w:r>
      <w:r w:rsidRPr="00DF5452">
        <w:rPr>
          <w:rFonts w:asciiTheme="majorBidi" w:hAnsiTheme="majorBidi" w:cstheme="majorBidi"/>
        </w:rPr>
        <w:t xml:space="preserve">. </w:t>
      </w:r>
      <w:r w:rsidRPr="007A4917">
        <w:rPr>
          <w:rFonts w:asciiTheme="majorBidi" w:hAnsiTheme="majorBidi" w:cstheme="majorBidi"/>
        </w:rPr>
        <w:t>Hal ini ditunjukkan oleh</w:t>
      </w:r>
      <w:r w:rsidRPr="007A4917">
        <w:rPr>
          <w:rFonts w:asciiTheme="majorBidi" w:eastAsiaTheme="minorEastAsia" w:hAnsiTheme="majorBidi" w:cstheme="majorBidi"/>
        </w:rPr>
        <w:t xml:space="preserve"> </w:t>
      </w:r>
      <w:r w:rsidRPr="007A4917">
        <w:rPr>
          <w:rFonts w:asciiTheme="majorBidi" w:hAnsiTheme="majorBidi" w:cstheme="majorBidi"/>
        </w:rPr>
        <w:t>nila</w:t>
      </w:r>
      <w:r w:rsidRPr="007A4917">
        <w:rPr>
          <w:rFonts w:asciiTheme="majorBidi" w:eastAsiaTheme="minorEastAsia" w:hAnsiTheme="majorBidi" w:cstheme="majorBidi"/>
        </w:rPr>
        <w:t xml:space="preserve">i </w:t>
      </w:r>
      <w:r w:rsidRPr="007A4917">
        <w:rPr>
          <w:rFonts w:asciiTheme="majorBidi" w:eastAsiaTheme="minorEastAsia" w:hAnsiTheme="majorBidi" w:cstheme="majorBidi"/>
          <w:i/>
          <w:iCs/>
          <w:lang w:val="id-ID"/>
        </w:rPr>
        <w:t>Sig</w:t>
      </w:r>
      <m:oMath>
        <m:d>
          <m:dPr>
            <m:ctrlPr>
              <w:rPr>
                <w:rFonts w:ascii="Cambria Math" w:hAnsi="Cambria Math" w:cstheme="majorBidi"/>
                <w:i/>
              </w:rPr>
            </m:ctrlPr>
          </m:dPr>
          <m:e>
            <m:r>
              <w:rPr>
                <w:rFonts w:ascii="Cambria Math" w:hAnsi="Cambria Math" w:cstheme="majorBidi"/>
              </w:rPr>
              <m:t>0,029</m:t>
            </m:r>
          </m:e>
        </m:d>
        <m:r>
          <w:rPr>
            <w:rFonts w:ascii="Cambria Math" w:hAnsi="Cambria Math" w:cstheme="majorBidi"/>
          </w:rPr>
          <m:t>&lt; 0,05</m:t>
        </m:r>
      </m:oMath>
      <w:r w:rsidRPr="007A4917">
        <w:rPr>
          <w:rFonts w:asciiTheme="majorBidi" w:eastAsiaTheme="minorEastAsia" w:hAnsiTheme="majorBidi" w:cstheme="majorBidi"/>
          <w:i/>
          <w:lang w:val="id-ID"/>
        </w:rPr>
        <w:t xml:space="preserve"> </w:t>
      </w:r>
      <w:r w:rsidRPr="007A4917">
        <w:rPr>
          <w:rFonts w:asciiTheme="majorBidi" w:eastAsiaTheme="minorEastAsia" w:hAnsiTheme="majorBidi" w:cstheme="majorBidi"/>
          <w:iCs/>
          <w:lang w:val="id-ID"/>
        </w:rPr>
        <w:t xml:space="preserve">dan </w:t>
      </w:r>
      <m:oMath>
        <m:sSub>
          <m:sSubPr>
            <m:ctrlPr>
              <w:rPr>
                <w:rFonts w:ascii="Cambria Math" w:eastAsiaTheme="minorEastAsia" w:hAnsi="Cambria Math" w:cstheme="majorBidi"/>
                <w:i/>
                <w:iCs/>
                <w:lang w:val="id-ID"/>
              </w:rPr>
            </m:ctrlPr>
          </m:sSubPr>
          <m:e>
            <m:r>
              <w:rPr>
                <w:rFonts w:ascii="Cambria Math" w:eastAsiaTheme="minorEastAsia" w:hAnsi="Cambria Math" w:cstheme="majorBidi"/>
                <w:lang w:val="id-ID"/>
              </w:rPr>
              <m:t>F</m:t>
            </m:r>
          </m:e>
          <m:sub>
            <m:r>
              <w:rPr>
                <w:rFonts w:ascii="Cambria Math" w:eastAsiaTheme="minorEastAsia" w:hAnsi="Cambria Math" w:cstheme="majorBidi"/>
                <w:lang w:val="id-ID"/>
              </w:rPr>
              <m:t>hitung</m:t>
            </m:r>
          </m:sub>
        </m:sSub>
        <m:d>
          <m:dPr>
            <m:ctrlPr>
              <w:rPr>
                <w:rFonts w:ascii="Cambria Math" w:eastAsiaTheme="minorEastAsia" w:hAnsi="Cambria Math" w:cstheme="majorBidi"/>
                <w:i/>
                <w:iCs/>
                <w:lang w:val="id-ID"/>
              </w:rPr>
            </m:ctrlPr>
          </m:dPr>
          <m:e>
            <m:r>
              <w:rPr>
                <w:rFonts w:ascii="Cambria Math" w:eastAsiaTheme="minorEastAsia" w:hAnsi="Cambria Math" w:cstheme="majorBidi"/>
                <w:lang w:val="id-ID"/>
              </w:rPr>
              <m:t>4,230</m:t>
            </m:r>
          </m:e>
        </m:d>
        <m:r>
          <w:rPr>
            <w:rFonts w:ascii="Cambria Math" w:eastAsiaTheme="minorEastAsia" w:hAnsi="Cambria Math" w:cstheme="majorBidi"/>
            <w:lang w:val="id-ID"/>
          </w:rPr>
          <m:t>&gt;</m:t>
        </m:r>
        <m:sSub>
          <m:sSubPr>
            <m:ctrlPr>
              <w:rPr>
                <w:rFonts w:ascii="Cambria Math" w:eastAsiaTheme="minorEastAsia" w:hAnsi="Cambria Math" w:cstheme="majorBidi"/>
                <w:i/>
                <w:iCs/>
                <w:lang w:val="id-ID"/>
              </w:rPr>
            </m:ctrlPr>
          </m:sSubPr>
          <m:e>
            <m:r>
              <w:rPr>
                <w:rFonts w:ascii="Cambria Math" w:eastAsiaTheme="minorEastAsia" w:hAnsi="Cambria Math" w:cstheme="majorBidi"/>
                <w:lang w:val="id-ID"/>
              </w:rPr>
              <m:t>F</m:t>
            </m:r>
          </m:e>
          <m:sub>
            <m:r>
              <w:rPr>
                <w:rFonts w:ascii="Cambria Math" w:eastAsiaTheme="minorEastAsia" w:hAnsi="Cambria Math" w:cstheme="majorBidi"/>
                <w:lang w:val="id-ID"/>
              </w:rPr>
              <m:t>tabel</m:t>
            </m:r>
          </m:sub>
        </m:sSub>
        <m:r>
          <w:rPr>
            <w:rFonts w:ascii="Cambria Math" w:eastAsiaTheme="minorEastAsia" w:hAnsi="Cambria Math" w:cstheme="majorBidi"/>
            <w:lang w:val="id-ID"/>
          </w:rPr>
          <m:t>(3,47)</m:t>
        </m:r>
      </m:oMath>
      <w:r w:rsidRPr="007A4917">
        <w:rPr>
          <w:rFonts w:asciiTheme="majorBidi" w:hAnsiTheme="majorBidi" w:cstheme="majorBidi"/>
        </w:rPr>
        <w:t xml:space="preserve"> pada tabel </w:t>
      </w:r>
      <w:r w:rsidRPr="007A4917">
        <w:rPr>
          <w:rFonts w:asciiTheme="majorBidi" w:hAnsiTheme="majorBidi" w:cstheme="majorBidi"/>
          <w:lang w:val="id-ID"/>
        </w:rPr>
        <w:t>4.17</w:t>
      </w:r>
      <w:r>
        <w:rPr>
          <w:rFonts w:asciiTheme="majorBidi" w:hAnsiTheme="majorBidi" w:cstheme="majorBidi"/>
          <w:lang w:val="id-ID"/>
        </w:rPr>
        <w:t>.</w:t>
      </w:r>
    </w:p>
    <w:p w:rsidR="004A3246" w:rsidRPr="00DF5452" w:rsidRDefault="004A3246" w:rsidP="004A3246">
      <w:pPr>
        <w:pStyle w:val="Default"/>
        <w:spacing w:line="480" w:lineRule="auto"/>
        <w:ind w:firstLine="567"/>
        <w:jc w:val="both"/>
        <w:rPr>
          <w:rFonts w:asciiTheme="majorBidi" w:hAnsiTheme="majorBidi" w:cstheme="majorBidi"/>
          <w:lang w:val="id-ID"/>
        </w:rPr>
      </w:pPr>
      <w:r w:rsidRPr="007A4917">
        <w:rPr>
          <w:rFonts w:asciiTheme="majorBidi" w:hAnsiTheme="majorBidi" w:cstheme="majorBidi"/>
          <w:lang w:val="id-ID"/>
        </w:rPr>
        <w:t xml:space="preserve">Berdasarkan </w:t>
      </w:r>
      <w:r w:rsidRPr="00DF5452">
        <w:rPr>
          <w:rFonts w:asciiTheme="majorBidi" w:hAnsiTheme="majorBidi" w:cstheme="majorBidi"/>
          <w:lang w:val="id-ID"/>
        </w:rPr>
        <w:t xml:space="preserve">anlisis </w:t>
      </w:r>
      <w:r w:rsidRPr="007A4917">
        <w:rPr>
          <w:rFonts w:asciiTheme="majorBidi" w:hAnsiTheme="majorBidi" w:cstheme="majorBidi"/>
          <w:lang w:val="id-ID"/>
        </w:rPr>
        <w:t xml:space="preserve">data hasil penelitian </w:t>
      </w:r>
      <w:r w:rsidRPr="00DF5452">
        <w:rPr>
          <w:rFonts w:asciiTheme="majorBidi" w:hAnsiTheme="majorBidi" w:cstheme="majorBidi"/>
          <w:lang w:val="id-ID"/>
        </w:rPr>
        <w:t>juga dapat</w:t>
      </w:r>
      <w:r w:rsidRPr="007A4917">
        <w:rPr>
          <w:rFonts w:asciiTheme="majorBidi" w:hAnsiTheme="majorBidi" w:cstheme="majorBidi"/>
          <w:lang w:val="id-ID"/>
        </w:rPr>
        <w:t xml:space="preserve"> disimpulkan bahwa</w:t>
      </w:r>
      <w:r>
        <w:rPr>
          <w:rFonts w:asciiTheme="majorBidi" w:hAnsiTheme="majorBidi" w:cstheme="majorBidi"/>
          <w:lang w:val="id-ID"/>
        </w:rPr>
        <w:t xml:space="preserve"> 21,9</w:t>
      </w:r>
      <w:r w:rsidRPr="007A4917">
        <w:rPr>
          <w:rFonts w:asciiTheme="majorBidi" w:hAnsiTheme="majorBidi" w:cstheme="majorBidi"/>
          <w:lang w:val="id-ID"/>
        </w:rPr>
        <w:t xml:space="preserve">% </w:t>
      </w:r>
      <w:r w:rsidRPr="00DF5452">
        <w:rPr>
          <w:rFonts w:asciiTheme="majorBidi" w:hAnsiTheme="majorBidi" w:cstheme="majorBidi"/>
          <w:lang w:val="id-ID"/>
        </w:rPr>
        <w:t>hasil belajar matematika</w:t>
      </w:r>
      <w:r w:rsidRPr="007A4917">
        <w:rPr>
          <w:rFonts w:asciiTheme="majorBidi" w:hAnsiTheme="majorBidi" w:cstheme="majorBidi"/>
          <w:lang w:val="id-ID"/>
        </w:rPr>
        <w:t xml:space="preserve"> dapat dipengaruhi </w:t>
      </w:r>
      <w:r w:rsidRPr="00DF5452">
        <w:rPr>
          <w:rFonts w:asciiTheme="majorBidi" w:hAnsiTheme="majorBidi" w:cstheme="majorBidi"/>
          <w:lang w:val="id-ID"/>
        </w:rPr>
        <w:t xml:space="preserve">secara signifikan </w:t>
      </w:r>
      <w:r w:rsidRPr="007A4917">
        <w:rPr>
          <w:rFonts w:asciiTheme="majorBidi" w:hAnsiTheme="majorBidi" w:cstheme="majorBidi"/>
          <w:lang w:val="id-ID"/>
        </w:rPr>
        <w:t xml:space="preserve">oleh motivasi dan gaya belajar siswa, sedangkan sisanya </w:t>
      </w:r>
      <w:r>
        <w:rPr>
          <w:rFonts w:asciiTheme="majorBidi" w:hAnsiTheme="majorBidi" w:cstheme="majorBidi"/>
          <w:lang w:val="id-ID"/>
        </w:rPr>
        <w:t>78,1</w:t>
      </w:r>
      <w:r w:rsidRPr="007A4917">
        <w:rPr>
          <w:rFonts w:asciiTheme="majorBidi" w:hAnsiTheme="majorBidi" w:cstheme="majorBidi"/>
          <w:lang w:val="id-ID"/>
        </w:rPr>
        <w:t xml:space="preserve">% dipengaruhi oleh variabel selain motivasi dan gaya belajar siswa. </w:t>
      </w:r>
      <w:r w:rsidRPr="00DF5452">
        <w:rPr>
          <w:rFonts w:asciiTheme="majorBidi" w:hAnsiTheme="majorBidi" w:cstheme="majorBidi"/>
        </w:rPr>
        <w:t xml:space="preserve">Pengaruh ini </w:t>
      </w:r>
      <w:r w:rsidRPr="00DF5452">
        <w:rPr>
          <w:rFonts w:asciiTheme="majorBidi" w:hAnsiTheme="majorBidi" w:cstheme="majorBidi"/>
          <w:lang w:val="id-ID"/>
        </w:rPr>
        <w:t>bisa dikatakan kecil terhadap hasil belajar matematika, sehingga perlu dicari lagi faktor lain yang berpengaruh.</w:t>
      </w:r>
    </w:p>
    <w:p w:rsidR="004A3246" w:rsidRPr="00DF5452"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lang w:val="id-ID"/>
        </w:rPr>
        <w:lastRenderedPageBreak/>
        <w:t>Menurut Slameto, faktor –faktor yang mempengaruhi belajar banyak jenisnya, tapi dapat digolongkan menjadi dua saja, yaitu faktor intern dan faktor  ekstern.</w:t>
      </w:r>
      <w:r w:rsidRPr="00DF5452">
        <w:rPr>
          <w:rStyle w:val="FootnoteReference"/>
          <w:rFonts w:asciiTheme="majorBidi" w:hAnsiTheme="majorBidi" w:cstheme="majorBidi"/>
          <w:lang w:val="id-ID"/>
        </w:rPr>
        <w:footnoteReference w:id="178"/>
      </w:r>
      <w:r w:rsidRPr="00DF5452">
        <w:rPr>
          <w:rFonts w:asciiTheme="majorBidi" w:hAnsiTheme="majorBidi" w:cstheme="majorBidi"/>
          <w:lang w:val="id-ID"/>
        </w:rPr>
        <w:t xml:space="preserve"> Motivasi belajar dan gaya belajar, keduanya adalah faktor intern atau yang datangnya dari dalam diri individu. Sehingga dalam penelitian ini faktor ekstern tidak diperhitungkan. Sedangkan faktor intern yang belum diperhitungkan juga masih banyak.</w:t>
      </w:r>
    </w:p>
    <w:p w:rsidR="004A3246" w:rsidRPr="007A4917"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rPr>
        <w:t xml:space="preserve">Variabel motivasi dan gaya belajar </w:t>
      </w:r>
      <w:r w:rsidRPr="00DF5452">
        <w:rPr>
          <w:rFonts w:asciiTheme="majorBidi" w:hAnsiTheme="majorBidi" w:cstheme="majorBidi"/>
          <w:lang w:val="id-ID"/>
        </w:rPr>
        <w:t>secara simultan</w:t>
      </w:r>
      <w:r w:rsidRPr="00DF5452">
        <w:rPr>
          <w:rFonts w:asciiTheme="majorBidi" w:hAnsiTheme="majorBidi" w:cstheme="majorBidi"/>
        </w:rPr>
        <w:t xml:space="preserve"> bisa memberikan pengaruh terhadap </w:t>
      </w:r>
      <w:r w:rsidRPr="00DF5452">
        <w:rPr>
          <w:rFonts w:asciiTheme="majorBidi" w:hAnsiTheme="majorBidi" w:cstheme="majorBidi"/>
          <w:lang w:val="id-ID"/>
        </w:rPr>
        <w:t>hasil belajar</w:t>
      </w:r>
      <w:r w:rsidRPr="00DF5452">
        <w:rPr>
          <w:rFonts w:asciiTheme="majorBidi" w:hAnsiTheme="majorBidi" w:cstheme="majorBidi"/>
        </w:rPr>
        <w:t xml:space="preserve">. </w:t>
      </w:r>
    </w:p>
    <w:p w:rsidR="004A3246" w:rsidRPr="00DF5452" w:rsidRDefault="004A3246" w:rsidP="004A3246">
      <w:pPr>
        <w:pStyle w:val="ListParagraph"/>
        <w:numPr>
          <w:ilvl w:val="0"/>
          <w:numId w:val="149"/>
        </w:numPr>
        <w:tabs>
          <w:tab w:val="clear" w:pos="720"/>
        </w:tabs>
        <w:spacing w:after="0" w:line="480" w:lineRule="auto"/>
        <w:ind w:left="426"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Pengaruh motivasi belajar terhadap hasil belajar matematika siswa MTs. Hasanuddin</w:t>
      </w:r>
    </w:p>
    <w:p w:rsidR="004A3246" w:rsidRPr="00CF6929"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rPr>
        <w:t xml:space="preserve">Hasil analisis data dengan menggunakan program </w:t>
      </w:r>
      <w:r w:rsidRPr="00DF5452">
        <w:rPr>
          <w:rFonts w:asciiTheme="majorBidi" w:hAnsiTheme="majorBidi" w:cstheme="majorBidi"/>
          <w:i/>
          <w:iCs/>
          <w:sz w:val="24"/>
          <w:szCs w:val="24"/>
        </w:rPr>
        <w:t xml:space="preserve">SPSS 16.0 </w:t>
      </w:r>
      <w:r w:rsidRPr="00DF5452">
        <w:rPr>
          <w:rFonts w:asciiTheme="majorBidi" w:hAnsiTheme="majorBidi" w:cstheme="majorBidi"/>
          <w:sz w:val="24"/>
          <w:szCs w:val="24"/>
        </w:rPr>
        <w:t xml:space="preserve">menunjukkan motivasi belajar </w:t>
      </w:r>
      <w:r w:rsidRPr="00DF5452">
        <w:rPr>
          <w:rFonts w:asciiTheme="majorBidi" w:hAnsiTheme="majorBidi" w:cstheme="majorBidi"/>
          <w:sz w:val="24"/>
          <w:szCs w:val="24"/>
          <w:lang w:val="id-ID"/>
        </w:rPr>
        <w:t>mempunyai</w:t>
      </w:r>
      <w:r w:rsidRPr="00DF5452">
        <w:rPr>
          <w:rFonts w:asciiTheme="majorBidi" w:hAnsiTheme="majorBidi" w:cstheme="majorBidi"/>
          <w:sz w:val="24"/>
          <w:szCs w:val="24"/>
        </w:rPr>
        <w:t xml:space="preserve"> pengaruh </w:t>
      </w:r>
      <w:r w:rsidRPr="00DF5452">
        <w:rPr>
          <w:rFonts w:asciiTheme="majorBidi" w:hAnsiTheme="majorBidi" w:cstheme="majorBidi"/>
          <w:sz w:val="24"/>
          <w:szCs w:val="24"/>
          <w:lang w:val="id-ID"/>
        </w:rPr>
        <w:t xml:space="preserve">yang signifikan </w:t>
      </w:r>
      <w:r w:rsidRPr="00DF5452">
        <w:rPr>
          <w:rFonts w:asciiTheme="majorBidi" w:hAnsiTheme="majorBidi" w:cstheme="majorBidi"/>
          <w:sz w:val="24"/>
          <w:szCs w:val="24"/>
        </w:rPr>
        <w:t xml:space="preserve">terhadap </w:t>
      </w:r>
      <w:r w:rsidRPr="00DF5452">
        <w:rPr>
          <w:rFonts w:asciiTheme="majorBidi" w:hAnsiTheme="majorBidi" w:cstheme="majorBidi"/>
          <w:sz w:val="24"/>
          <w:szCs w:val="24"/>
          <w:lang w:val="id-ID"/>
        </w:rPr>
        <w:t>hasil belajar matematika</w:t>
      </w:r>
      <w:r w:rsidRPr="00DF5452">
        <w:rPr>
          <w:rFonts w:asciiTheme="majorBidi" w:hAnsiTheme="majorBidi" w:cstheme="majorBidi"/>
          <w:sz w:val="24"/>
          <w:szCs w:val="24"/>
        </w:rPr>
        <w:t>. Hal ini ditunjukkan oleh</w:t>
      </w:r>
      <w:r w:rsidRPr="00DF5452">
        <w:rPr>
          <w:rFonts w:asciiTheme="majorBidi" w:eastAsiaTheme="minorEastAsia" w:hAnsiTheme="majorBidi" w:cstheme="majorBidi"/>
          <w:sz w:val="24"/>
          <w:szCs w:val="24"/>
        </w:rPr>
        <w:t xml:space="preserve"> </w:t>
      </w:r>
      <w:r w:rsidRPr="00DF5452">
        <w:rPr>
          <w:rFonts w:asciiTheme="majorBidi" w:hAnsiTheme="majorBidi" w:cstheme="majorBidi"/>
          <w:sz w:val="24"/>
          <w:szCs w:val="24"/>
        </w:rPr>
        <w:t>nila</w:t>
      </w:r>
      <w:r w:rsidRPr="00DF5452">
        <w:rPr>
          <w:rFonts w:asciiTheme="majorBidi" w:eastAsiaTheme="minorEastAsia" w:hAnsiTheme="majorBidi" w:cstheme="majorBidi"/>
          <w:sz w:val="24"/>
          <w:szCs w:val="24"/>
        </w:rPr>
        <w:t>i sig</w:t>
      </w:r>
      <w:r w:rsidRPr="00DF5452">
        <w:rPr>
          <w:rFonts w:asciiTheme="majorBidi" w:eastAsiaTheme="minorEastAsia" w:hAnsiTheme="majorBidi" w:cstheme="majorBidi"/>
          <w:sz w:val="24"/>
          <w:szCs w:val="24"/>
          <w:lang w:val="id-ID"/>
        </w:rPr>
        <w:t>nifikansi motivasi belajar</w:t>
      </w:r>
      <m:oMath>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0,033</m:t>
            </m:r>
          </m:e>
        </m:d>
        <m:r>
          <w:rPr>
            <w:rFonts w:ascii="Cambria Math" w:hAnsi="Cambria Math" w:cstheme="majorBidi"/>
            <w:sz w:val="24"/>
            <w:szCs w:val="24"/>
          </w:rPr>
          <m:t>&lt; 0,05</m:t>
        </m:r>
      </m:oMath>
      <w:r w:rsidRPr="00DF5452">
        <w:rPr>
          <w:rFonts w:asciiTheme="majorBidi" w:hAnsiTheme="majorBidi" w:cstheme="majorBidi"/>
          <w:sz w:val="24"/>
          <w:szCs w:val="24"/>
        </w:rPr>
        <w:t xml:space="preserve"> </w:t>
      </w:r>
      <w:r>
        <w:rPr>
          <w:rFonts w:asciiTheme="majorBidi" w:eastAsiaTheme="minorEastAsia" w:hAnsiTheme="majorBidi" w:cstheme="majorBidi"/>
          <w:iCs/>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hitung</m:t>
            </m:r>
          </m:sub>
        </m:sSub>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2,283</m:t>
            </m:r>
          </m:e>
        </m:d>
        <m:r>
          <w:rPr>
            <w:rFonts w:ascii="Cambria Math" w:eastAsiaTheme="minorEastAsia" w:hAnsi="Cambria Math" w:cstheme="majorBidi"/>
            <w:sz w:val="24"/>
            <w:szCs w:val="24"/>
            <w:lang w:val="id-ID"/>
          </w:rPr>
          <m:t>&gt;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(0,68635)</m:t>
        </m:r>
      </m:oMath>
      <w:r w:rsidRPr="00DF5452">
        <w:rPr>
          <w:rFonts w:asciiTheme="majorBidi" w:hAnsiTheme="majorBidi" w:cstheme="majorBidi"/>
          <w:sz w:val="24"/>
          <w:szCs w:val="24"/>
        </w:rPr>
        <w:t xml:space="preserve"> pada tabel </w:t>
      </w:r>
      <w:r w:rsidRPr="00DF5452">
        <w:rPr>
          <w:rFonts w:asciiTheme="majorBidi" w:hAnsiTheme="majorBidi" w:cstheme="majorBidi"/>
          <w:sz w:val="24"/>
          <w:szCs w:val="24"/>
          <w:lang w:val="id-ID"/>
        </w:rPr>
        <w:t>4.16</w:t>
      </w:r>
      <w:r>
        <w:rPr>
          <w:rFonts w:asciiTheme="majorBidi" w:hAnsiTheme="majorBidi" w:cstheme="majorBidi"/>
          <w:sz w:val="24"/>
          <w:szCs w:val="24"/>
          <w:lang w:val="id-ID"/>
        </w:rPr>
        <w:t>.</w:t>
      </w:r>
    </w:p>
    <w:p w:rsidR="004A3246"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sz w:val="24"/>
          <w:szCs w:val="24"/>
          <w:lang w:val="id-ID"/>
        </w:rPr>
        <w:t>Berdasarkan hasil analisi</w:t>
      </w:r>
      <w:r>
        <w:rPr>
          <w:rFonts w:asciiTheme="majorBidi" w:hAnsiTheme="majorBidi" w:cstheme="majorBidi"/>
          <w:sz w:val="24"/>
          <w:szCs w:val="24"/>
          <w:lang w:val="id-ID"/>
        </w:rPr>
        <w:t>s</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rPr>
        <w:t xml:space="preserve">diatas peneliti dapat menyimpulkan bahwa motivasi belajar </w:t>
      </w:r>
      <w:r w:rsidRPr="00DF5452">
        <w:rPr>
          <w:rFonts w:asciiTheme="majorBidi" w:hAnsiTheme="majorBidi" w:cstheme="majorBidi"/>
          <w:sz w:val="24"/>
          <w:szCs w:val="24"/>
          <w:lang w:val="id-ID"/>
        </w:rPr>
        <w:t xml:space="preserve">mempunyai pengaruh yang signifikan terhadap hasil belajar siswa MTs. Hasanuddin. Jadi jika siswa mempunyai motivasi belajar yang tinggi, </w:t>
      </w:r>
      <w:r>
        <w:rPr>
          <w:rFonts w:asciiTheme="majorBidi" w:hAnsiTheme="majorBidi" w:cstheme="majorBidi"/>
          <w:sz w:val="24"/>
          <w:szCs w:val="24"/>
          <w:lang w:val="id-ID"/>
        </w:rPr>
        <w:t>maka</w:t>
      </w:r>
      <w:r w:rsidRPr="00DF5452">
        <w:rPr>
          <w:rFonts w:asciiTheme="majorBidi" w:hAnsiTheme="majorBidi" w:cstheme="majorBidi"/>
          <w:sz w:val="24"/>
          <w:szCs w:val="24"/>
          <w:lang w:val="id-ID"/>
        </w:rPr>
        <w:t xml:space="preserve"> siswa tersebut </w:t>
      </w:r>
      <w:r>
        <w:rPr>
          <w:rFonts w:asciiTheme="majorBidi" w:hAnsiTheme="majorBidi" w:cstheme="majorBidi"/>
          <w:sz w:val="24"/>
          <w:szCs w:val="24"/>
          <w:lang w:val="id-ID"/>
        </w:rPr>
        <w:t xml:space="preserve">bisa </w:t>
      </w:r>
      <w:r w:rsidRPr="00DF5452">
        <w:rPr>
          <w:rFonts w:asciiTheme="majorBidi" w:hAnsiTheme="majorBidi" w:cstheme="majorBidi"/>
          <w:sz w:val="24"/>
          <w:szCs w:val="24"/>
          <w:lang w:val="id-ID"/>
        </w:rPr>
        <w:t>mempunyai hasil belajar matematika yang tinggi pula. Hal tersebut diperkuat dengan pernyataan bahwa motivasi adalah faktor yang mempengaruhi karakteristik afektif siswa.</w:t>
      </w:r>
      <w:r w:rsidRPr="00DF5452">
        <w:rPr>
          <w:rStyle w:val="FootnoteReference"/>
          <w:rFonts w:asciiTheme="majorBidi" w:hAnsiTheme="majorBidi" w:cstheme="majorBidi"/>
          <w:sz w:val="24"/>
          <w:szCs w:val="24"/>
          <w:lang w:val="id-ID"/>
        </w:rPr>
        <w:footnoteReference w:id="179"/>
      </w:r>
      <w:r w:rsidRPr="00DF5452">
        <w:rPr>
          <w:rFonts w:asciiTheme="majorBidi" w:hAnsiTheme="majorBidi" w:cstheme="majorBidi"/>
          <w:sz w:val="24"/>
          <w:szCs w:val="24"/>
          <w:lang w:val="id-ID"/>
        </w:rPr>
        <w:t xml:space="preserve"> Jadi motivasi belajar akan menjadikan perubahan yang baik pada tingkah laku belajar siswa, </w:t>
      </w:r>
      <w:r>
        <w:rPr>
          <w:rFonts w:asciiTheme="majorBidi" w:hAnsiTheme="majorBidi" w:cstheme="majorBidi"/>
          <w:sz w:val="24"/>
          <w:szCs w:val="24"/>
          <w:lang w:val="id-ID"/>
        </w:rPr>
        <w:t>sedangkan</w:t>
      </w:r>
      <w:r w:rsidRPr="00DF5452">
        <w:rPr>
          <w:rFonts w:asciiTheme="majorBidi" w:hAnsiTheme="majorBidi" w:cstheme="majorBidi"/>
          <w:sz w:val="24"/>
          <w:szCs w:val="24"/>
          <w:lang w:val="id-ID"/>
        </w:rPr>
        <w:t xml:space="preserve"> </w:t>
      </w:r>
      <w:r w:rsidRPr="00DF5452">
        <w:rPr>
          <w:rFonts w:asciiTheme="majorBidi" w:hAnsiTheme="majorBidi" w:cstheme="majorBidi"/>
          <w:sz w:val="24"/>
          <w:szCs w:val="24"/>
          <w:lang w:val="id-ID"/>
        </w:rPr>
        <w:lastRenderedPageBreak/>
        <w:t xml:space="preserve">tingkah laku belajar yang baik </w:t>
      </w:r>
      <w:r>
        <w:rPr>
          <w:rFonts w:asciiTheme="majorBidi" w:hAnsiTheme="majorBidi" w:cstheme="majorBidi"/>
          <w:sz w:val="24"/>
          <w:szCs w:val="24"/>
          <w:lang w:val="id-ID"/>
        </w:rPr>
        <w:t>bisa</w:t>
      </w:r>
      <w:r w:rsidRPr="00DF5452">
        <w:rPr>
          <w:rFonts w:asciiTheme="majorBidi" w:hAnsiTheme="majorBidi" w:cstheme="majorBidi"/>
          <w:sz w:val="24"/>
          <w:szCs w:val="24"/>
          <w:lang w:val="id-ID"/>
        </w:rPr>
        <w:t xml:space="preserve"> memberikan pengaruh secara signifikan terhadap hasil belajar matematika.</w:t>
      </w:r>
    </w:p>
    <w:p w:rsidR="004A3246" w:rsidRPr="000D6FF2" w:rsidRDefault="004A3246" w:rsidP="004A3246">
      <w:pPr>
        <w:spacing w:after="0" w:line="480" w:lineRule="auto"/>
        <w:ind w:firstLine="567"/>
        <w:jc w:val="both"/>
        <w:rPr>
          <w:rFonts w:asciiTheme="majorBidi" w:hAnsiTheme="majorBidi" w:cstheme="majorBidi"/>
          <w:sz w:val="24"/>
          <w:szCs w:val="24"/>
          <w:lang w:val="id-ID"/>
        </w:rPr>
      </w:pPr>
      <w:r>
        <w:rPr>
          <w:rFonts w:asciiTheme="majorBidi" w:hAnsiTheme="majorBidi" w:cstheme="majorBidi"/>
          <w:color w:val="000000"/>
          <w:sz w:val="24"/>
          <w:szCs w:val="24"/>
          <w:lang w:val="id-ID"/>
        </w:rPr>
        <w:t>Dalam model regresi, k</w:t>
      </w:r>
      <w:r w:rsidRPr="000D6FF2">
        <w:rPr>
          <w:rFonts w:asciiTheme="majorBidi" w:hAnsiTheme="majorBidi" w:cstheme="majorBidi"/>
          <w:color w:val="000000"/>
          <w:sz w:val="24"/>
          <w:szCs w:val="24"/>
        </w:rPr>
        <w:t xml:space="preserve">oefisien regresi </w:t>
      </w:r>
      <w:r>
        <w:rPr>
          <w:rFonts w:asciiTheme="majorBidi" w:eastAsiaTheme="minorEastAsia" w:hAnsiTheme="majorBidi" w:cstheme="majorBidi"/>
          <w:color w:val="000000"/>
          <w:sz w:val="24"/>
          <w:szCs w:val="24"/>
          <w:lang w:val="id-ID"/>
        </w:rPr>
        <w:t xml:space="preserve">motivasi belajar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m:t>
            </m:r>
          </m:sub>
        </m:sSub>
        <m:r>
          <w:rPr>
            <w:rFonts w:ascii="Cambria Math" w:hAnsi="Cambria Math" w:cstheme="majorBidi"/>
            <w:color w:val="000000"/>
            <w:sz w:val="24"/>
            <w:szCs w:val="24"/>
          </w:rPr>
          <m:t>)</m:t>
        </m:r>
      </m:oMath>
      <w:r w:rsidRPr="000D6FF2">
        <w:rPr>
          <w:rFonts w:asciiTheme="majorBidi" w:hAnsiTheme="majorBidi" w:cstheme="majorBidi"/>
          <w:color w:val="000000"/>
          <w:sz w:val="24"/>
          <w:szCs w:val="24"/>
        </w:rPr>
        <w:t xml:space="preserve"> </w:t>
      </w:r>
      <w:r>
        <w:rPr>
          <w:rFonts w:asciiTheme="majorBidi" w:hAnsiTheme="majorBidi" w:cstheme="majorBidi"/>
          <w:color w:val="000000"/>
          <w:sz w:val="24"/>
          <w:szCs w:val="24"/>
          <w:lang w:val="id-ID"/>
        </w:rPr>
        <w:t xml:space="preserve">adalah </w:t>
      </w:r>
      <w:r w:rsidRPr="000D6FF2">
        <w:rPr>
          <w:rFonts w:asciiTheme="majorBidi" w:hAnsiTheme="majorBidi" w:cstheme="majorBidi"/>
          <w:color w:val="000000"/>
          <w:sz w:val="24"/>
          <w:szCs w:val="24"/>
        </w:rPr>
        <w:t xml:space="preserve">sebesar </w:t>
      </w:r>
      <m:oMath>
        <m:r>
          <w:rPr>
            <w:rFonts w:ascii="Cambria Math" w:hAnsi="Cambria Math" w:cstheme="majorBidi"/>
            <w:color w:val="000000"/>
            <w:sz w:val="24"/>
            <w:szCs w:val="24"/>
            <w:lang w:val="id-ID"/>
          </w:rPr>
          <m:t>0,715</m:t>
        </m:r>
      </m:oMath>
      <w:r w:rsidRPr="000D6FF2">
        <w:rPr>
          <w:rFonts w:asciiTheme="majorBidi" w:hAnsiTheme="majorBidi" w:cstheme="majorBidi"/>
          <w:color w:val="000000"/>
          <w:sz w:val="24"/>
          <w:szCs w:val="24"/>
        </w:rPr>
        <w:t xml:space="preserve"> </w:t>
      </w:r>
      <w:r>
        <w:rPr>
          <w:rFonts w:asciiTheme="majorBidi" w:hAnsiTheme="majorBidi" w:cstheme="majorBidi"/>
          <w:color w:val="000000"/>
          <w:sz w:val="24"/>
          <w:szCs w:val="24"/>
          <w:lang w:val="id-ID"/>
        </w:rPr>
        <w:t>yang berarti</w:t>
      </w:r>
      <w:r w:rsidRPr="000D6FF2">
        <w:rPr>
          <w:rFonts w:asciiTheme="majorBidi" w:hAnsiTheme="majorBidi" w:cstheme="majorBidi"/>
          <w:color w:val="000000"/>
          <w:sz w:val="24"/>
          <w:szCs w:val="24"/>
        </w:rPr>
        <w:t xml:space="preserve"> bahwa setiap kenaikan satu skor motivasi akan meningkatkan </w:t>
      </w:r>
      <w:r w:rsidRPr="000D6FF2">
        <w:rPr>
          <w:rFonts w:asciiTheme="majorBidi" w:hAnsiTheme="majorBidi" w:cstheme="majorBidi"/>
          <w:color w:val="000000"/>
          <w:sz w:val="24"/>
          <w:szCs w:val="24"/>
          <w:lang w:val="id-ID"/>
        </w:rPr>
        <w:t>hasil belajar</w:t>
      </w:r>
      <w:r w:rsidRPr="000D6FF2">
        <w:rPr>
          <w:rFonts w:asciiTheme="majorBidi" w:hAnsiTheme="majorBidi" w:cstheme="majorBidi"/>
          <w:color w:val="000000"/>
          <w:sz w:val="24"/>
          <w:szCs w:val="24"/>
        </w:rPr>
        <w:t xml:space="preserve"> matematika sebesar </w:t>
      </w:r>
      <m:oMath>
        <m:r>
          <w:rPr>
            <w:rFonts w:ascii="Cambria Math" w:hAnsi="Cambria Math" w:cstheme="majorBidi"/>
            <w:color w:val="000000"/>
            <w:sz w:val="24"/>
            <w:szCs w:val="24"/>
            <w:lang w:val="id-ID"/>
          </w:rPr>
          <m:t>0,715</m:t>
        </m:r>
      </m:oMath>
      <w:r w:rsidRPr="000D6FF2">
        <w:rPr>
          <w:rFonts w:asciiTheme="majorBidi" w:hAnsiTheme="majorBidi" w:cstheme="majorBidi"/>
          <w:color w:val="000000"/>
          <w:sz w:val="24"/>
          <w:szCs w:val="24"/>
        </w:rPr>
        <w:t xml:space="preserve">. Dan sebaliknya, jika skor motivasi turun satu skor, maka </w:t>
      </w:r>
      <w:r w:rsidRPr="000D6FF2">
        <w:rPr>
          <w:rFonts w:asciiTheme="majorBidi" w:hAnsiTheme="majorBidi" w:cstheme="majorBidi"/>
          <w:color w:val="000000"/>
          <w:sz w:val="24"/>
          <w:szCs w:val="24"/>
          <w:lang w:val="id-ID"/>
        </w:rPr>
        <w:t xml:space="preserve">hasil belajar </w:t>
      </w:r>
      <w:r w:rsidRPr="000D6FF2">
        <w:rPr>
          <w:rFonts w:asciiTheme="majorBidi" w:hAnsiTheme="majorBidi" w:cstheme="majorBidi"/>
          <w:color w:val="000000"/>
          <w:sz w:val="24"/>
          <w:szCs w:val="24"/>
        </w:rPr>
        <w:t xml:space="preserve">matematika juga diprediksi mengalami penurunan sebesar </w:t>
      </w:r>
      <m:oMath>
        <m:r>
          <w:rPr>
            <w:rFonts w:ascii="Cambria Math" w:hAnsi="Cambria Math" w:cstheme="majorBidi"/>
            <w:color w:val="000000"/>
            <w:sz w:val="24"/>
            <w:szCs w:val="24"/>
            <w:lang w:val="id-ID"/>
          </w:rPr>
          <m:t>0,715</m:t>
        </m:r>
      </m:oMath>
      <w:r w:rsidRPr="000D6FF2">
        <w:rPr>
          <w:rFonts w:asciiTheme="majorBidi" w:eastAsiaTheme="minorEastAsia" w:hAnsiTheme="majorBidi" w:cstheme="majorBidi"/>
          <w:color w:val="000000"/>
          <w:sz w:val="24"/>
          <w:szCs w:val="24"/>
          <w:lang w:val="id-ID"/>
        </w:rPr>
        <w:t xml:space="preserve"> </w:t>
      </w:r>
      <w:r w:rsidRPr="000D6FF2">
        <w:rPr>
          <w:rFonts w:asciiTheme="majorBidi" w:hAnsiTheme="majorBidi" w:cstheme="majorBidi"/>
          <w:color w:val="000000"/>
          <w:sz w:val="24"/>
          <w:szCs w:val="24"/>
        </w:rPr>
        <w:t xml:space="preserve">dengan </w:t>
      </w:r>
      <w:r w:rsidRPr="000D6FF2">
        <w:rPr>
          <w:rFonts w:asciiTheme="majorBidi" w:hAnsiTheme="majorBidi" w:cstheme="majorBidi"/>
          <w:color w:val="000000"/>
          <w:sz w:val="24"/>
          <w:szCs w:val="24"/>
          <w:lang w:val="id-ID"/>
        </w:rPr>
        <w:t xml:space="preserve">asumsi </w:t>
      </w:r>
      <w:r>
        <w:rPr>
          <w:rFonts w:asciiTheme="majorBidi" w:eastAsiaTheme="minorEastAsia" w:hAnsiTheme="majorBidi" w:cstheme="majorBidi"/>
          <w:color w:val="000000"/>
          <w:sz w:val="24"/>
          <w:szCs w:val="24"/>
          <w:lang w:val="id-ID"/>
        </w:rPr>
        <w:t>gaya belajar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2</m:t>
            </m:r>
          </m:sub>
        </m:sSub>
      </m:oMath>
      <w:r>
        <w:rPr>
          <w:rFonts w:asciiTheme="majorBidi" w:eastAsiaTheme="minorEastAsia" w:hAnsiTheme="majorBidi" w:cstheme="majorBidi"/>
          <w:color w:val="000000"/>
          <w:sz w:val="24"/>
          <w:szCs w:val="24"/>
          <w:lang w:val="id-ID"/>
        </w:rPr>
        <w:t xml:space="preserve">) </w:t>
      </w:r>
      <w:r w:rsidRPr="000D6FF2">
        <w:rPr>
          <w:rFonts w:asciiTheme="majorBidi" w:hAnsiTheme="majorBidi" w:cstheme="majorBidi"/>
          <w:color w:val="000000"/>
          <w:sz w:val="24"/>
          <w:szCs w:val="24"/>
        </w:rPr>
        <w:t xml:space="preserve">tetap. </w:t>
      </w:r>
    </w:p>
    <w:p w:rsidR="004A3246" w:rsidRPr="00DF5452" w:rsidRDefault="004A3246" w:rsidP="004A3246">
      <w:pPr>
        <w:pStyle w:val="ListParagraph"/>
        <w:numPr>
          <w:ilvl w:val="0"/>
          <w:numId w:val="149"/>
        </w:numPr>
        <w:tabs>
          <w:tab w:val="clear" w:pos="720"/>
        </w:tabs>
        <w:spacing w:after="0" w:line="480" w:lineRule="auto"/>
        <w:ind w:left="426" w:hanging="425"/>
        <w:jc w:val="both"/>
        <w:rPr>
          <w:rFonts w:asciiTheme="majorBidi" w:hAnsiTheme="majorBidi" w:cstheme="majorBidi"/>
          <w:sz w:val="24"/>
          <w:szCs w:val="24"/>
          <w:lang w:val="id-ID"/>
        </w:rPr>
      </w:pPr>
      <w:r w:rsidRPr="00DF5452">
        <w:rPr>
          <w:rFonts w:asciiTheme="majorBidi" w:hAnsiTheme="majorBidi" w:cstheme="majorBidi"/>
          <w:sz w:val="24"/>
          <w:szCs w:val="24"/>
          <w:lang w:val="id-ID"/>
        </w:rPr>
        <w:t>Pengaruh gaya belajar terhadap hasil belajar matematika siswa MTs. Hasanuddin</w:t>
      </w:r>
    </w:p>
    <w:p w:rsidR="004A3246" w:rsidRPr="00B21B4F" w:rsidRDefault="004A3246" w:rsidP="004A3246">
      <w:pPr>
        <w:autoSpaceDE w:val="0"/>
        <w:autoSpaceDN w:val="0"/>
        <w:adjustRightInd w:val="0"/>
        <w:spacing w:after="0" w:line="480" w:lineRule="auto"/>
        <w:ind w:firstLine="567"/>
        <w:jc w:val="both"/>
        <w:rPr>
          <w:rFonts w:asciiTheme="majorBidi" w:hAnsiTheme="majorBidi" w:cstheme="majorBidi"/>
          <w:sz w:val="24"/>
          <w:szCs w:val="24"/>
          <w:lang w:val="id-ID"/>
        </w:rPr>
      </w:pPr>
      <w:r w:rsidRPr="00CB6F04">
        <w:rPr>
          <w:rFonts w:asciiTheme="majorBidi" w:hAnsiTheme="majorBidi" w:cstheme="majorBidi"/>
          <w:color w:val="000000"/>
          <w:sz w:val="24"/>
          <w:szCs w:val="24"/>
        </w:rPr>
        <w:t xml:space="preserve">Hasil analisis data dengan menggunakan program </w:t>
      </w:r>
      <w:r w:rsidRPr="00CB6F04">
        <w:rPr>
          <w:rFonts w:asciiTheme="majorBidi" w:hAnsiTheme="majorBidi" w:cstheme="majorBidi"/>
          <w:i/>
          <w:iCs/>
          <w:color w:val="000000"/>
          <w:sz w:val="24"/>
          <w:szCs w:val="24"/>
        </w:rPr>
        <w:t xml:space="preserve">SPSS 16.0 </w:t>
      </w:r>
      <w:r w:rsidRPr="00CB6F04">
        <w:rPr>
          <w:rFonts w:asciiTheme="majorBidi" w:hAnsiTheme="majorBidi" w:cstheme="majorBidi"/>
          <w:color w:val="000000"/>
          <w:sz w:val="24"/>
          <w:szCs w:val="24"/>
        </w:rPr>
        <w:t xml:space="preserve">menunjukkan gaya belajar </w:t>
      </w:r>
      <w:r w:rsidRPr="00CB6F04">
        <w:rPr>
          <w:rFonts w:asciiTheme="majorBidi" w:hAnsiTheme="majorBidi" w:cstheme="majorBidi"/>
          <w:color w:val="000000"/>
          <w:sz w:val="24"/>
          <w:szCs w:val="24"/>
          <w:lang w:val="id-ID"/>
        </w:rPr>
        <w:t xml:space="preserve">tidak mempunyai pengaruh yang signifikan </w:t>
      </w:r>
      <w:r w:rsidRPr="00CB6F04">
        <w:rPr>
          <w:rFonts w:asciiTheme="majorBidi" w:hAnsiTheme="majorBidi" w:cstheme="majorBidi"/>
          <w:color w:val="000000"/>
          <w:sz w:val="24"/>
          <w:szCs w:val="24"/>
        </w:rPr>
        <w:t xml:space="preserve">terhadap </w:t>
      </w:r>
      <w:r w:rsidRPr="00CB6F04">
        <w:rPr>
          <w:rFonts w:asciiTheme="majorBidi" w:hAnsiTheme="majorBidi" w:cstheme="majorBidi"/>
          <w:color w:val="000000"/>
          <w:sz w:val="24"/>
          <w:szCs w:val="24"/>
          <w:lang w:val="id-ID"/>
        </w:rPr>
        <w:t>hasil belajar matematika</w:t>
      </w:r>
      <w:r w:rsidRPr="00CB6F04">
        <w:rPr>
          <w:rFonts w:asciiTheme="majorBidi" w:hAnsiTheme="majorBidi" w:cstheme="majorBidi"/>
          <w:color w:val="000000"/>
          <w:sz w:val="24"/>
          <w:szCs w:val="24"/>
        </w:rPr>
        <w:t xml:space="preserve">. </w:t>
      </w:r>
      <w:r w:rsidRPr="00CB6F04">
        <w:rPr>
          <w:rFonts w:asciiTheme="majorBidi" w:hAnsiTheme="majorBidi" w:cstheme="majorBidi"/>
          <w:sz w:val="24"/>
          <w:szCs w:val="24"/>
        </w:rPr>
        <w:t>Hal ini ditunjukkan oleh</w:t>
      </w:r>
      <w:r w:rsidRPr="00CB6F04">
        <w:rPr>
          <w:rFonts w:asciiTheme="majorBidi" w:eastAsiaTheme="minorEastAsia" w:hAnsiTheme="majorBidi" w:cstheme="majorBidi"/>
          <w:sz w:val="24"/>
          <w:szCs w:val="24"/>
        </w:rPr>
        <w:t xml:space="preserve"> </w:t>
      </w:r>
      <w:r w:rsidRPr="00CB6F04">
        <w:rPr>
          <w:rFonts w:asciiTheme="majorBidi" w:hAnsiTheme="majorBidi" w:cstheme="majorBidi"/>
          <w:sz w:val="24"/>
          <w:szCs w:val="24"/>
        </w:rPr>
        <w:t>nila</w:t>
      </w:r>
      <w:r w:rsidRPr="00CB6F04">
        <w:rPr>
          <w:rFonts w:asciiTheme="majorBidi" w:eastAsiaTheme="minorEastAsia" w:hAnsiTheme="majorBidi" w:cstheme="majorBidi"/>
          <w:sz w:val="24"/>
          <w:szCs w:val="24"/>
        </w:rPr>
        <w:t>i sig</w:t>
      </w:r>
      <w:r w:rsidRPr="00CB6F04">
        <w:rPr>
          <w:rFonts w:asciiTheme="majorBidi" w:eastAsiaTheme="minorEastAsia" w:hAnsiTheme="majorBidi" w:cstheme="majorBidi"/>
          <w:sz w:val="24"/>
          <w:szCs w:val="24"/>
          <w:lang w:val="id-ID"/>
        </w:rPr>
        <w:t>nifikansi gaya belajar</w:t>
      </w:r>
      <m:oMath>
        <m:r>
          <w:rPr>
            <w:rFonts w:ascii="Cambria Math" w:hAnsi="Cambria Math" w:cstheme="majorBidi"/>
            <w:sz w:val="24"/>
            <w:szCs w:val="24"/>
          </w:rPr>
          <m:t xml:space="preserve"> (0,066)&gt; 0,05</m:t>
        </m:r>
      </m:oMath>
      <w:r w:rsidRPr="00CB6F04">
        <w:rPr>
          <w:rFonts w:asciiTheme="majorBidi" w:hAnsiTheme="majorBidi" w:cstheme="majorBidi"/>
          <w:sz w:val="24"/>
          <w:szCs w:val="24"/>
        </w:rPr>
        <w:t xml:space="preserve"> </w:t>
      </w:r>
      <w:r w:rsidRPr="00CB6F04">
        <w:rPr>
          <w:rFonts w:asciiTheme="majorBidi" w:eastAsiaTheme="minorEastAsia" w:hAnsiTheme="majorBidi" w:cstheme="majorBidi"/>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hitung</m:t>
            </m:r>
          </m:sub>
        </m:sSub>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-1,940</m:t>
            </m:r>
          </m:e>
        </m:d>
        <m:r>
          <w:rPr>
            <w:rFonts w:ascii="Cambria Math" w:eastAsiaTheme="minorEastAsia" w:hAnsi="Cambria Math" w:cstheme="majorBidi"/>
            <w:sz w:val="24"/>
            <w:szCs w:val="24"/>
            <w:lang w:val="id-ID"/>
          </w:rPr>
          <m:t>&lt;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(-0,68635)</m:t>
        </m:r>
      </m:oMath>
      <w:r w:rsidRPr="00CB6F04">
        <w:rPr>
          <w:rFonts w:asciiTheme="majorBidi" w:hAnsiTheme="majorBidi" w:cstheme="majorBidi"/>
          <w:sz w:val="24"/>
          <w:szCs w:val="24"/>
        </w:rPr>
        <w:t xml:space="preserve"> pada tabel </w:t>
      </w:r>
      <w:r w:rsidRPr="00CB6F04">
        <w:rPr>
          <w:rFonts w:asciiTheme="majorBidi" w:hAnsiTheme="majorBidi" w:cstheme="majorBidi"/>
          <w:sz w:val="24"/>
          <w:szCs w:val="24"/>
          <w:lang w:val="id-ID"/>
        </w:rPr>
        <w:t>4.16</w:t>
      </w:r>
      <w:r>
        <w:rPr>
          <w:rFonts w:asciiTheme="majorBidi" w:hAnsiTheme="majorBidi" w:cstheme="majorBidi"/>
          <w:sz w:val="24"/>
          <w:szCs w:val="24"/>
          <w:lang w:val="id-ID"/>
        </w:rPr>
        <w:t>.</w:t>
      </w:r>
    </w:p>
    <w:p w:rsidR="004A3246" w:rsidRPr="000E75FD" w:rsidRDefault="004A3246" w:rsidP="004A3246">
      <w:pPr>
        <w:autoSpaceDE w:val="0"/>
        <w:autoSpaceDN w:val="0"/>
        <w:adjustRightInd w:val="0"/>
        <w:spacing w:after="0" w:line="480" w:lineRule="auto"/>
        <w:ind w:firstLine="567"/>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Dalam persamaan regresi, k</w:t>
      </w:r>
      <w:r w:rsidRPr="000E75FD">
        <w:rPr>
          <w:rFonts w:asciiTheme="majorBidi" w:hAnsiTheme="majorBidi" w:cstheme="majorBidi"/>
          <w:color w:val="000000"/>
          <w:sz w:val="24"/>
          <w:szCs w:val="24"/>
          <w:lang w:val="id-ID"/>
        </w:rPr>
        <w:t>oefisien regresi</w:t>
      </w:r>
      <w:r>
        <w:rPr>
          <w:rFonts w:asciiTheme="majorBidi" w:hAnsiTheme="majorBidi" w:cstheme="majorBidi"/>
          <w:color w:val="000000"/>
          <w:sz w:val="24"/>
          <w:szCs w:val="24"/>
          <w:lang w:val="id-ID"/>
        </w:rPr>
        <w:t xml:space="preserve"> gaya belajar</w:t>
      </w:r>
      <w:r w:rsidRPr="000E75FD">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id-ID"/>
        </w:rPr>
        <w:t>(</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lang w:val="id-ID"/>
              </w:rPr>
              <m:t>X</m:t>
            </m:r>
          </m:e>
          <m:sub>
            <m:r>
              <w:rPr>
                <w:rFonts w:ascii="Cambria Math" w:hAnsi="Cambria Math" w:cstheme="majorBidi"/>
                <w:color w:val="000000"/>
                <w:sz w:val="24"/>
                <w:szCs w:val="24"/>
                <w:lang w:val="id-ID"/>
              </w:rPr>
              <m:t>2</m:t>
            </m:r>
          </m:sub>
        </m:sSub>
      </m:oMath>
      <w:r>
        <w:rPr>
          <w:rFonts w:asciiTheme="majorBidi" w:eastAsiaTheme="minorEastAsia" w:hAnsiTheme="majorBidi" w:cstheme="majorBidi"/>
          <w:color w:val="000000"/>
          <w:sz w:val="24"/>
          <w:szCs w:val="24"/>
          <w:lang w:val="id-ID"/>
        </w:rPr>
        <w:t>)</w:t>
      </w:r>
      <w:r w:rsidRPr="000E75FD">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lang w:val="id-ID"/>
        </w:rPr>
        <w:t xml:space="preserve">adalah </w:t>
      </w:r>
      <w:r w:rsidRPr="000E75FD">
        <w:rPr>
          <w:rFonts w:asciiTheme="majorBidi" w:hAnsiTheme="majorBidi" w:cstheme="majorBidi"/>
          <w:color w:val="000000"/>
          <w:sz w:val="24"/>
          <w:szCs w:val="24"/>
          <w:lang w:val="id-ID"/>
        </w:rPr>
        <w:t xml:space="preserve">sebesar </w:t>
      </w:r>
      <m:oMath>
        <m:r>
          <w:rPr>
            <w:rFonts w:ascii="Cambria Math" w:hAnsi="Cambria Math" w:cstheme="majorBidi"/>
            <w:color w:val="000000"/>
            <w:sz w:val="24"/>
            <w:szCs w:val="24"/>
            <w:lang w:val="id-ID"/>
          </w:rPr>
          <m:t>-0,663</m:t>
        </m:r>
      </m:oMath>
      <w:r w:rsidRPr="000E75FD">
        <w:rPr>
          <w:rFonts w:asciiTheme="majorBidi" w:eastAsiaTheme="minorEastAsia" w:hAnsiTheme="majorBidi" w:cstheme="majorBidi"/>
          <w:color w:val="000000"/>
          <w:sz w:val="24"/>
          <w:szCs w:val="24"/>
          <w:lang w:val="id-ID"/>
        </w:rPr>
        <w:t xml:space="preserve"> </w:t>
      </w:r>
      <w:r>
        <w:rPr>
          <w:rFonts w:asciiTheme="majorBidi" w:hAnsiTheme="majorBidi" w:cstheme="majorBidi"/>
          <w:color w:val="000000"/>
          <w:sz w:val="24"/>
          <w:szCs w:val="24"/>
          <w:lang w:val="id-ID"/>
        </w:rPr>
        <w:t>yaang menunjukkan</w:t>
      </w:r>
      <w:r w:rsidRPr="000E75FD">
        <w:rPr>
          <w:rFonts w:asciiTheme="majorBidi" w:hAnsiTheme="majorBidi" w:cstheme="majorBidi"/>
          <w:color w:val="000000"/>
          <w:sz w:val="24"/>
          <w:szCs w:val="24"/>
          <w:lang w:val="id-ID"/>
        </w:rPr>
        <w:t xml:space="preserve"> bahwa setiap kenaikan satu skor gaya belajar akan menurunkan hasil belajar matematika sebesar </w:t>
      </w:r>
      <m:oMath>
        <m:r>
          <w:rPr>
            <w:rFonts w:ascii="Cambria Math" w:hAnsi="Cambria Math" w:cstheme="majorBidi"/>
            <w:color w:val="000000"/>
            <w:sz w:val="24"/>
            <w:szCs w:val="24"/>
            <w:lang w:val="id-ID"/>
          </w:rPr>
          <m:t>0,663</m:t>
        </m:r>
      </m:oMath>
      <w:r w:rsidRPr="000E75FD">
        <w:rPr>
          <w:rFonts w:asciiTheme="majorBidi" w:hAnsiTheme="majorBidi" w:cstheme="majorBidi"/>
          <w:color w:val="000000"/>
          <w:sz w:val="24"/>
          <w:szCs w:val="24"/>
          <w:lang w:val="id-ID"/>
        </w:rPr>
        <w:t xml:space="preserve">. </w:t>
      </w:r>
      <w:r w:rsidRPr="000E75FD">
        <w:rPr>
          <w:rFonts w:asciiTheme="majorBidi" w:hAnsiTheme="majorBidi" w:cstheme="majorBidi"/>
          <w:color w:val="000000"/>
          <w:sz w:val="24"/>
          <w:szCs w:val="24"/>
        </w:rPr>
        <w:t xml:space="preserve">Dan sebaliknya, jika skor gaya belajar turun satu skor, maka </w:t>
      </w:r>
      <w:r w:rsidRPr="000E75FD">
        <w:rPr>
          <w:rFonts w:asciiTheme="majorBidi" w:hAnsiTheme="majorBidi" w:cstheme="majorBidi"/>
          <w:color w:val="000000"/>
          <w:sz w:val="24"/>
          <w:szCs w:val="24"/>
          <w:lang w:val="id-ID"/>
        </w:rPr>
        <w:t xml:space="preserve">hasil belajar </w:t>
      </w:r>
      <w:r w:rsidRPr="000E75FD">
        <w:rPr>
          <w:rFonts w:asciiTheme="majorBidi" w:hAnsiTheme="majorBidi" w:cstheme="majorBidi"/>
          <w:color w:val="000000"/>
          <w:sz w:val="24"/>
          <w:szCs w:val="24"/>
        </w:rPr>
        <w:t xml:space="preserve">matematika mengalami </w:t>
      </w:r>
      <w:r w:rsidRPr="000E75FD">
        <w:rPr>
          <w:rFonts w:asciiTheme="majorBidi" w:hAnsiTheme="majorBidi" w:cstheme="majorBidi"/>
          <w:color w:val="000000"/>
          <w:sz w:val="24"/>
          <w:szCs w:val="24"/>
          <w:lang w:val="id-ID"/>
        </w:rPr>
        <w:t xml:space="preserve">kenaikan </w:t>
      </w:r>
      <w:r w:rsidRPr="000E75FD">
        <w:rPr>
          <w:rFonts w:asciiTheme="majorBidi" w:hAnsiTheme="majorBidi" w:cstheme="majorBidi"/>
          <w:color w:val="000000"/>
          <w:sz w:val="24"/>
          <w:szCs w:val="24"/>
        </w:rPr>
        <w:t xml:space="preserve">sebesar </w:t>
      </w:r>
      <m:oMath>
        <m:r>
          <w:rPr>
            <w:rFonts w:ascii="Cambria Math" w:hAnsi="Cambria Math" w:cstheme="majorBidi"/>
            <w:color w:val="000000"/>
            <w:sz w:val="24"/>
            <w:szCs w:val="24"/>
            <w:lang w:val="id-ID"/>
          </w:rPr>
          <m:t>0,663</m:t>
        </m:r>
      </m:oMath>
      <w:r>
        <w:rPr>
          <w:rFonts w:asciiTheme="majorBidi" w:eastAsiaTheme="minorEastAsia" w:hAnsiTheme="majorBidi" w:cstheme="majorBidi"/>
          <w:color w:val="000000"/>
          <w:sz w:val="24"/>
          <w:szCs w:val="24"/>
          <w:lang w:val="id-ID"/>
        </w:rPr>
        <w:t xml:space="preserve"> </w:t>
      </w:r>
      <w:r w:rsidRPr="000E75FD">
        <w:rPr>
          <w:rFonts w:asciiTheme="majorBidi" w:hAnsiTheme="majorBidi" w:cstheme="majorBidi"/>
          <w:color w:val="000000"/>
          <w:sz w:val="24"/>
          <w:szCs w:val="24"/>
        </w:rPr>
        <w:t xml:space="preserve">dengan </w:t>
      </w:r>
      <w:r w:rsidRPr="000E75FD">
        <w:rPr>
          <w:rFonts w:asciiTheme="majorBidi" w:hAnsiTheme="majorBidi" w:cstheme="majorBidi"/>
          <w:color w:val="000000"/>
          <w:sz w:val="24"/>
          <w:szCs w:val="24"/>
          <w:lang w:val="id-ID"/>
        </w:rPr>
        <w:t>asumsi</w:t>
      </w:r>
      <w:r w:rsidRPr="000E75FD">
        <w:rPr>
          <w:rFonts w:asciiTheme="majorBidi" w:hAnsiTheme="majorBidi" w:cstheme="majorBidi"/>
          <w:color w:val="000000"/>
          <w:sz w:val="24"/>
          <w:szCs w:val="24"/>
        </w:rPr>
        <w:t xml:space="preserve"> </w:t>
      </w: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X</m:t>
            </m:r>
          </m:e>
          <m:sub>
            <m:r>
              <w:rPr>
                <w:rFonts w:ascii="Cambria Math" w:hAnsi="Cambria Math" w:cstheme="majorBidi"/>
                <w:color w:val="000000"/>
                <w:sz w:val="24"/>
                <w:szCs w:val="24"/>
              </w:rPr>
              <m:t>1</m:t>
            </m:r>
          </m:sub>
        </m:sSub>
        <m:r>
          <w:rPr>
            <w:rFonts w:ascii="Cambria Math" w:hAnsi="Cambria Math" w:cstheme="majorBidi"/>
            <w:color w:val="000000"/>
            <w:sz w:val="24"/>
            <w:szCs w:val="24"/>
          </w:rPr>
          <m:t xml:space="preserve"> </m:t>
        </m:r>
      </m:oMath>
      <w:r w:rsidRPr="000E75FD">
        <w:rPr>
          <w:rFonts w:asciiTheme="majorBidi" w:hAnsiTheme="majorBidi" w:cstheme="majorBidi"/>
          <w:color w:val="000000"/>
          <w:sz w:val="24"/>
          <w:szCs w:val="24"/>
        </w:rPr>
        <w:t xml:space="preserve">tetap. </w:t>
      </w:r>
    </w:p>
    <w:p w:rsidR="004A3246" w:rsidRDefault="004A3246" w:rsidP="004A3246">
      <w:pPr>
        <w:pStyle w:val="Default"/>
        <w:spacing w:line="480" w:lineRule="auto"/>
        <w:ind w:firstLine="567"/>
        <w:jc w:val="both"/>
        <w:rPr>
          <w:rFonts w:asciiTheme="majorBidi" w:hAnsiTheme="majorBidi" w:cstheme="majorBidi"/>
          <w:lang w:val="id-ID"/>
        </w:rPr>
      </w:pPr>
      <w:r>
        <w:rPr>
          <w:rFonts w:asciiTheme="majorBidi" w:hAnsiTheme="majorBidi" w:cstheme="majorBidi"/>
          <w:lang w:val="id-ID"/>
        </w:rPr>
        <w:t xml:space="preserve">Hal ini didukung pendapat </w:t>
      </w:r>
      <w:r w:rsidRPr="00DF5452">
        <w:rPr>
          <w:rFonts w:asciiTheme="majorBidi" w:hAnsiTheme="majorBidi" w:cstheme="majorBidi"/>
          <w:lang w:val="id-ID"/>
        </w:rPr>
        <w:t>windura dalam bukunya</w:t>
      </w:r>
      <w:r>
        <w:rPr>
          <w:rFonts w:asciiTheme="majorBidi" w:hAnsiTheme="majorBidi" w:cstheme="majorBidi"/>
          <w:lang w:val="id-ID"/>
        </w:rPr>
        <w:t xml:space="preserve"> yang menyatakan bahwa</w:t>
      </w:r>
      <w:r w:rsidRPr="00DF5452">
        <w:rPr>
          <w:rFonts w:asciiTheme="majorBidi" w:hAnsiTheme="majorBidi" w:cstheme="majorBidi"/>
          <w:lang w:val="id-ID"/>
        </w:rPr>
        <w:t xml:space="preserve"> mengetahui gaya belajar dominan anak didik adalah suatu cara jitu untuk dapat meningkatkan prestasinya di sekolah atau menumbuhkan kecintaannya akan belajar.</w:t>
      </w:r>
      <w:r w:rsidRPr="00DF5452">
        <w:rPr>
          <w:rStyle w:val="FootnoteReference"/>
          <w:rFonts w:asciiTheme="majorBidi" w:hAnsiTheme="majorBidi" w:cstheme="majorBidi"/>
          <w:lang w:val="id-ID"/>
        </w:rPr>
        <w:footnoteReference w:id="180"/>
      </w:r>
      <w:r w:rsidRPr="00DF5452">
        <w:rPr>
          <w:rFonts w:asciiTheme="majorBidi" w:hAnsiTheme="majorBidi" w:cstheme="majorBidi"/>
          <w:lang w:val="id-ID"/>
        </w:rPr>
        <w:t xml:space="preserve"> Dapat dilihat di </w:t>
      </w:r>
      <w:r w:rsidRPr="00DF5452">
        <w:rPr>
          <w:rFonts w:asciiTheme="majorBidi" w:hAnsiTheme="majorBidi" w:cstheme="majorBidi"/>
          <w:i/>
          <w:iCs/>
          <w:lang w:val="id-ID"/>
        </w:rPr>
        <w:t>lampiran 6</w:t>
      </w:r>
      <w:r w:rsidRPr="00DF5452">
        <w:rPr>
          <w:rFonts w:asciiTheme="majorBidi" w:hAnsiTheme="majorBidi" w:cstheme="majorBidi"/>
          <w:lang w:val="id-ID"/>
        </w:rPr>
        <w:t xml:space="preserve"> selisih skor untuk tiap gaya belajar sangat </w:t>
      </w:r>
      <w:r w:rsidRPr="00DF5452">
        <w:rPr>
          <w:rFonts w:asciiTheme="majorBidi" w:hAnsiTheme="majorBidi" w:cstheme="majorBidi"/>
          <w:lang w:val="id-ID"/>
        </w:rPr>
        <w:lastRenderedPageBreak/>
        <w:t>sedikit sehingga tidak bisa dikatakan sangat dominan.</w:t>
      </w:r>
      <w:r w:rsidRPr="00DF5452">
        <w:rPr>
          <w:rFonts w:asciiTheme="majorBidi" w:hAnsiTheme="majorBidi" w:cstheme="majorBidi"/>
        </w:rPr>
        <w:t xml:space="preserve"> </w:t>
      </w:r>
      <w:r w:rsidRPr="00DF5452">
        <w:rPr>
          <w:rFonts w:asciiTheme="majorBidi" w:hAnsiTheme="majorBidi" w:cstheme="majorBidi"/>
          <w:lang w:val="id-ID"/>
        </w:rPr>
        <w:t>Sehingga kemungkinan besar pengaruhnya pada hasil belajar menjadi sangat kecil</w:t>
      </w:r>
      <w:r>
        <w:rPr>
          <w:rFonts w:asciiTheme="majorBidi" w:hAnsiTheme="majorBidi" w:cstheme="majorBidi"/>
          <w:lang w:val="id-ID"/>
        </w:rPr>
        <w:t xml:space="preserve"> dan bahkan mempunyai pengaruh yang negatif terhadap hasil belajar matematika</w:t>
      </w:r>
      <w:r w:rsidRPr="00DF5452">
        <w:rPr>
          <w:rFonts w:asciiTheme="majorBidi" w:hAnsiTheme="majorBidi" w:cstheme="majorBidi"/>
          <w:lang w:val="id-ID"/>
        </w:rPr>
        <w:t>.</w:t>
      </w:r>
      <w:r>
        <w:rPr>
          <w:rFonts w:asciiTheme="majorBidi" w:hAnsiTheme="majorBidi" w:cstheme="majorBidi"/>
          <w:lang w:val="id-ID"/>
        </w:rPr>
        <w:t xml:space="preserve"> </w:t>
      </w:r>
    </w:p>
    <w:p w:rsidR="004A3246" w:rsidRPr="00DF5452" w:rsidRDefault="004A3246" w:rsidP="004A3246">
      <w:pPr>
        <w:pStyle w:val="Default"/>
        <w:spacing w:line="480" w:lineRule="auto"/>
        <w:ind w:left="426" w:firstLine="567"/>
        <w:jc w:val="both"/>
        <w:rPr>
          <w:rFonts w:asciiTheme="majorBidi" w:hAnsiTheme="majorBidi" w:cstheme="majorBidi"/>
          <w:lang w:val="id-ID"/>
        </w:rPr>
      </w:pPr>
    </w:p>
    <w:p w:rsidR="004A3246" w:rsidRPr="00DF5452" w:rsidRDefault="004A3246" w:rsidP="004A3246">
      <w:pPr>
        <w:rPr>
          <w:rFonts w:asciiTheme="majorBidi" w:hAnsiTheme="majorBidi" w:cstheme="majorBidi"/>
          <w:sz w:val="28"/>
          <w:szCs w:val="28"/>
          <w:lang w:val="id-ID"/>
        </w:rPr>
      </w:pPr>
      <w:r w:rsidRPr="00DF5452">
        <w:rPr>
          <w:rFonts w:asciiTheme="majorBidi" w:hAnsiTheme="majorBidi" w:cstheme="majorBidi"/>
          <w:sz w:val="28"/>
          <w:szCs w:val="28"/>
          <w:lang w:val="id-ID"/>
        </w:rPr>
        <w:br w:type="page"/>
      </w:r>
    </w:p>
    <w:p w:rsidR="004A3246" w:rsidRPr="007254B5" w:rsidRDefault="004A3246" w:rsidP="004A3246">
      <w:pPr>
        <w:pStyle w:val="ListParagraph"/>
        <w:spacing w:after="0" w:line="480" w:lineRule="auto"/>
        <w:ind w:left="426"/>
        <w:jc w:val="center"/>
        <w:rPr>
          <w:rFonts w:asciiTheme="majorBidi" w:hAnsiTheme="majorBidi" w:cstheme="majorBidi"/>
          <w:b/>
          <w:bCs/>
          <w:sz w:val="28"/>
          <w:szCs w:val="28"/>
          <w:lang w:val="id-ID"/>
        </w:rPr>
      </w:pPr>
      <w:r w:rsidRPr="007254B5">
        <w:rPr>
          <w:rFonts w:asciiTheme="majorBidi" w:hAnsiTheme="majorBidi" w:cstheme="majorBidi"/>
          <w:b/>
          <w:bCs/>
          <w:sz w:val="28"/>
          <w:szCs w:val="28"/>
          <w:lang w:val="id-ID"/>
        </w:rPr>
        <w:lastRenderedPageBreak/>
        <w:t>BAB V</w:t>
      </w:r>
    </w:p>
    <w:p w:rsidR="004A3246" w:rsidRPr="007254B5" w:rsidRDefault="004A3246" w:rsidP="004A3246">
      <w:pPr>
        <w:pStyle w:val="ListParagraph"/>
        <w:spacing w:after="0" w:line="480" w:lineRule="auto"/>
        <w:ind w:left="426"/>
        <w:jc w:val="center"/>
        <w:rPr>
          <w:rFonts w:asciiTheme="majorBidi" w:hAnsiTheme="majorBidi" w:cstheme="majorBidi"/>
          <w:b/>
          <w:bCs/>
          <w:sz w:val="28"/>
          <w:szCs w:val="28"/>
          <w:lang w:val="id-ID"/>
        </w:rPr>
      </w:pPr>
      <w:r w:rsidRPr="007254B5">
        <w:rPr>
          <w:rFonts w:asciiTheme="majorBidi" w:hAnsiTheme="majorBidi" w:cstheme="majorBidi"/>
          <w:b/>
          <w:bCs/>
          <w:sz w:val="28"/>
          <w:szCs w:val="28"/>
          <w:lang w:val="id-ID"/>
        </w:rPr>
        <w:t>PENUTUP</w:t>
      </w:r>
    </w:p>
    <w:p w:rsidR="004A3246" w:rsidRPr="007254B5" w:rsidRDefault="004A3246" w:rsidP="004A3246">
      <w:pPr>
        <w:spacing w:after="0" w:line="480" w:lineRule="auto"/>
        <w:rPr>
          <w:rFonts w:asciiTheme="majorBidi" w:hAnsiTheme="majorBidi" w:cstheme="majorBidi"/>
          <w:b/>
          <w:bCs/>
          <w:sz w:val="28"/>
          <w:szCs w:val="28"/>
          <w:lang w:val="id-ID"/>
        </w:rPr>
      </w:pPr>
    </w:p>
    <w:p w:rsidR="004A3246" w:rsidRPr="007254B5" w:rsidRDefault="004A3246" w:rsidP="004A3246">
      <w:pPr>
        <w:pStyle w:val="ListParagraph"/>
        <w:numPr>
          <w:ilvl w:val="0"/>
          <w:numId w:val="137"/>
        </w:numPr>
        <w:spacing w:after="0" w:line="480" w:lineRule="auto"/>
        <w:ind w:left="426" w:hanging="426"/>
        <w:rPr>
          <w:rFonts w:asciiTheme="majorBidi" w:hAnsiTheme="majorBidi" w:cstheme="majorBidi"/>
          <w:b/>
          <w:bCs/>
          <w:sz w:val="24"/>
          <w:szCs w:val="24"/>
          <w:lang w:val="id-ID"/>
        </w:rPr>
      </w:pPr>
      <w:r w:rsidRPr="007254B5">
        <w:rPr>
          <w:rFonts w:asciiTheme="majorBidi" w:hAnsiTheme="majorBidi" w:cstheme="majorBidi"/>
          <w:b/>
          <w:bCs/>
          <w:sz w:val="24"/>
          <w:szCs w:val="24"/>
          <w:lang w:val="id-ID"/>
        </w:rPr>
        <w:t xml:space="preserve">Kesimpulan </w:t>
      </w:r>
    </w:p>
    <w:p w:rsidR="004A3246" w:rsidRPr="00DF5452" w:rsidRDefault="004A3246" w:rsidP="004A3246">
      <w:pPr>
        <w:spacing w:after="0" w:line="480" w:lineRule="auto"/>
        <w:ind w:firstLine="567"/>
        <w:jc w:val="both"/>
        <w:rPr>
          <w:rFonts w:asciiTheme="majorBidi" w:hAnsiTheme="majorBidi" w:cstheme="majorBidi"/>
          <w:sz w:val="24"/>
          <w:szCs w:val="24"/>
          <w:lang w:val="id-ID"/>
        </w:rPr>
      </w:pPr>
      <w:r w:rsidRPr="00DF5452">
        <w:rPr>
          <w:rFonts w:asciiTheme="majorBidi" w:hAnsiTheme="majorBidi" w:cstheme="majorBidi"/>
          <w:color w:val="000000"/>
          <w:sz w:val="24"/>
          <w:szCs w:val="24"/>
        </w:rPr>
        <w:t>Berdasarkan rumusan masalah dan hipotesis penelitian yang diajukan, serta hasil penelitian yang didasarkan pada analisis data dan pengujian hipotesis, maka kesimpulan yang dapat dikemukakan dalam penelitian ini</w:t>
      </w:r>
      <w:r w:rsidRPr="00DF5452">
        <w:rPr>
          <w:rFonts w:asciiTheme="majorBidi" w:hAnsiTheme="majorBidi" w:cstheme="majorBidi"/>
          <w:color w:val="000000"/>
          <w:sz w:val="24"/>
          <w:szCs w:val="24"/>
          <w:lang w:val="id-ID"/>
        </w:rPr>
        <w:t xml:space="preserve"> adalah </w:t>
      </w:r>
      <w:r w:rsidRPr="00DF5452">
        <w:rPr>
          <w:rFonts w:asciiTheme="majorBidi" w:hAnsiTheme="majorBidi" w:cstheme="majorBidi"/>
          <w:color w:val="000000"/>
          <w:sz w:val="24"/>
          <w:szCs w:val="24"/>
        </w:rPr>
        <w:t>sebagai berikut:</w:t>
      </w:r>
    </w:p>
    <w:p w:rsidR="004A3246" w:rsidRPr="00DF5452" w:rsidRDefault="004A3246" w:rsidP="004A3246">
      <w:pPr>
        <w:pStyle w:val="ListParagraph"/>
        <w:numPr>
          <w:ilvl w:val="0"/>
          <w:numId w:val="159"/>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C14257">
        <w:rPr>
          <w:rFonts w:ascii="Times New Roman" w:hAnsi="Times New Roman" w:cs="Times New Roman"/>
          <w:color w:val="000000" w:themeColor="text1"/>
          <w:sz w:val="24"/>
          <w:szCs w:val="24"/>
          <w:lang w:val="id-ID"/>
        </w:rPr>
        <w:t>Motivasi belajar</w:t>
      </w:r>
      <w:r w:rsidRPr="00C14257">
        <w:rPr>
          <w:rFonts w:ascii="Times New Roman" w:hAnsi="Times New Roman" w:cs="Times New Roman"/>
          <w:color w:val="000000" w:themeColor="text1"/>
          <w:sz w:val="24"/>
          <w:szCs w:val="24"/>
        </w:rPr>
        <w:t xml:space="preserve"> siswa </w:t>
      </w:r>
      <w:r w:rsidRPr="00C14257">
        <w:rPr>
          <w:rFonts w:ascii="Times New Roman" w:hAnsi="Times New Roman" w:cs="Times New Roman"/>
          <w:color w:val="000000" w:themeColor="text1"/>
          <w:sz w:val="24"/>
          <w:szCs w:val="24"/>
          <w:lang w:val="id-ID"/>
        </w:rPr>
        <w:t>k</w:t>
      </w:r>
      <w:r w:rsidRPr="00C14257">
        <w:rPr>
          <w:rFonts w:ascii="Times New Roman" w:hAnsi="Times New Roman" w:cs="Times New Roman"/>
          <w:color w:val="000000" w:themeColor="text1"/>
          <w:sz w:val="24"/>
          <w:szCs w:val="24"/>
        </w:rPr>
        <w:t xml:space="preserve">elas </w:t>
      </w:r>
      <w:r w:rsidRPr="00C14257">
        <w:rPr>
          <w:rFonts w:ascii="Times New Roman" w:hAnsi="Times New Roman" w:cs="Times New Roman"/>
          <w:color w:val="000000" w:themeColor="text1"/>
          <w:sz w:val="24"/>
          <w:szCs w:val="24"/>
          <w:lang w:val="id-ID"/>
        </w:rPr>
        <w:t>VIIIA MTs. Hasaanuddin</w:t>
      </w:r>
      <w:r w:rsidRPr="00C14257">
        <w:rPr>
          <w:rFonts w:ascii="Times New Roman" w:hAnsi="Times New Roman" w:cs="Times New Roman"/>
          <w:color w:val="000000" w:themeColor="text1"/>
          <w:sz w:val="24"/>
          <w:szCs w:val="24"/>
        </w:rPr>
        <w:t xml:space="preserve"> pada pelajaran </w:t>
      </w:r>
      <w:r w:rsidRPr="00C14257">
        <w:rPr>
          <w:rFonts w:ascii="Times New Roman" w:hAnsi="Times New Roman" w:cs="Times New Roman"/>
          <w:color w:val="000000" w:themeColor="text1"/>
          <w:sz w:val="24"/>
          <w:szCs w:val="24"/>
          <w:lang w:val="id-ID"/>
        </w:rPr>
        <w:t xml:space="preserve">matematika </w:t>
      </w:r>
      <w:r w:rsidRPr="00C14257">
        <w:rPr>
          <w:rFonts w:asciiTheme="majorBidi" w:hAnsiTheme="majorBidi" w:cstheme="majorBidi"/>
          <w:color w:val="000000" w:themeColor="text1"/>
          <w:sz w:val="24"/>
          <w:szCs w:val="24"/>
          <w:lang w:val="id-ID"/>
        </w:rPr>
        <w:t xml:space="preserve">berdasarkan kategori tinggi, sedang dan rendah, mempunyai kategori tinggi </w:t>
      </w:r>
      <w:r>
        <w:rPr>
          <w:rFonts w:asciiTheme="majorBidi" w:hAnsiTheme="majorBidi" w:cstheme="majorBidi"/>
          <w:color w:val="000000" w:themeColor="text1"/>
          <w:sz w:val="24"/>
          <w:szCs w:val="24"/>
          <w:lang w:val="id-ID"/>
        </w:rPr>
        <w:t>dengan frekuensi 2</w:t>
      </w:r>
      <w:r w:rsidRPr="00C14257">
        <w:rPr>
          <w:rFonts w:asciiTheme="majorBidi" w:hAnsiTheme="majorBidi" w:cstheme="majorBidi"/>
          <w:color w:val="000000" w:themeColor="text1"/>
          <w:sz w:val="24"/>
          <w:szCs w:val="24"/>
          <w:lang w:val="id-ID"/>
        </w:rPr>
        <w:t xml:space="preserve"> atau </w:t>
      </w:r>
      <w:r>
        <w:rPr>
          <w:rFonts w:asciiTheme="majorBidi" w:hAnsiTheme="majorBidi" w:cstheme="majorBidi"/>
          <w:color w:val="000000" w:themeColor="text1"/>
          <w:sz w:val="24"/>
          <w:szCs w:val="24"/>
          <w:lang w:val="id-ID"/>
        </w:rPr>
        <w:t>8,3</w:t>
      </w:r>
      <w:r w:rsidRPr="00C14257">
        <w:rPr>
          <w:rFonts w:asciiTheme="majorBidi" w:hAnsiTheme="majorBidi" w:cstheme="majorBidi"/>
          <w:color w:val="000000" w:themeColor="text1"/>
          <w:sz w:val="24"/>
          <w:szCs w:val="24"/>
          <w:lang w:val="id-ID"/>
        </w:rPr>
        <w:t xml:space="preserve">%, sedang dengan frekuensi </w:t>
      </w:r>
      <w:r>
        <w:rPr>
          <w:rFonts w:asciiTheme="majorBidi" w:hAnsiTheme="majorBidi" w:cstheme="majorBidi"/>
          <w:sz w:val="24"/>
          <w:szCs w:val="24"/>
          <w:lang w:val="id-ID"/>
        </w:rPr>
        <w:t>18</w:t>
      </w:r>
      <w:r w:rsidRPr="00DF5452">
        <w:rPr>
          <w:rFonts w:asciiTheme="majorBidi" w:hAnsiTheme="majorBidi" w:cstheme="majorBidi"/>
          <w:sz w:val="24"/>
          <w:szCs w:val="24"/>
          <w:lang w:val="id-ID"/>
        </w:rPr>
        <w:t xml:space="preserve"> atau</w:t>
      </w:r>
      <w:r>
        <w:rPr>
          <w:rFonts w:asciiTheme="majorBidi" w:hAnsiTheme="majorBidi" w:cstheme="majorBidi"/>
          <w:sz w:val="24"/>
          <w:szCs w:val="24"/>
          <w:lang w:val="id-ID"/>
        </w:rPr>
        <w:t xml:space="preserve"> 75</w:t>
      </w:r>
      <w:r w:rsidRPr="00DF5452">
        <w:rPr>
          <w:rFonts w:asciiTheme="majorBidi" w:hAnsiTheme="majorBidi" w:cstheme="majorBidi"/>
          <w:sz w:val="24"/>
          <w:szCs w:val="24"/>
          <w:lang w:val="id-ID"/>
        </w:rPr>
        <w:t xml:space="preserve">% dan rendah </w:t>
      </w:r>
      <w:r>
        <w:rPr>
          <w:rFonts w:asciiTheme="majorBidi" w:hAnsiTheme="majorBidi" w:cstheme="majorBidi"/>
          <w:sz w:val="24"/>
          <w:szCs w:val="24"/>
          <w:lang w:val="id-ID"/>
        </w:rPr>
        <w:t>dengan frekuensi 4</w:t>
      </w:r>
      <w:r w:rsidRPr="00DF5452">
        <w:rPr>
          <w:rFonts w:asciiTheme="majorBidi" w:hAnsiTheme="majorBidi" w:cstheme="majorBidi"/>
          <w:sz w:val="24"/>
          <w:szCs w:val="24"/>
          <w:lang w:val="id-ID"/>
        </w:rPr>
        <w:t xml:space="preserve"> atau</w:t>
      </w:r>
      <w:r>
        <w:rPr>
          <w:rFonts w:asciiTheme="majorBidi" w:hAnsiTheme="majorBidi" w:cstheme="majorBidi"/>
          <w:sz w:val="24"/>
          <w:szCs w:val="24"/>
          <w:lang w:val="id-ID"/>
        </w:rPr>
        <w:t xml:space="preserve"> 16,7</w:t>
      </w:r>
      <w:r w:rsidRPr="00DF5452">
        <w:rPr>
          <w:rFonts w:asciiTheme="majorBidi" w:hAnsiTheme="majorBidi" w:cstheme="majorBidi"/>
          <w:sz w:val="24"/>
          <w:szCs w:val="24"/>
          <w:lang w:val="id-ID"/>
        </w:rPr>
        <w:t>%.</w:t>
      </w:r>
    </w:p>
    <w:p w:rsidR="004A3246" w:rsidRPr="00C14257" w:rsidRDefault="004A3246" w:rsidP="004A3246">
      <w:pPr>
        <w:pStyle w:val="ListParagraph"/>
        <w:numPr>
          <w:ilvl w:val="0"/>
          <w:numId w:val="159"/>
        </w:numPr>
        <w:autoSpaceDE w:val="0"/>
        <w:autoSpaceDN w:val="0"/>
        <w:adjustRightInd w:val="0"/>
        <w:spacing w:after="0" w:line="480" w:lineRule="auto"/>
        <w:ind w:left="426" w:hanging="425"/>
        <w:jc w:val="both"/>
        <w:rPr>
          <w:rFonts w:asciiTheme="majorBidi" w:hAnsiTheme="majorBidi" w:cstheme="majorBidi"/>
          <w:color w:val="000000" w:themeColor="text1"/>
          <w:sz w:val="24"/>
          <w:szCs w:val="24"/>
          <w:lang w:val="id-ID"/>
        </w:rPr>
      </w:pPr>
      <w:r w:rsidRPr="00C14257">
        <w:rPr>
          <w:rFonts w:ascii="Times New Roman" w:hAnsi="Times New Roman" w:cs="Times New Roman"/>
          <w:color w:val="000000" w:themeColor="text1"/>
          <w:sz w:val="24"/>
          <w:szCs w:val="24"/>
          <w:lang w:val="id-ID"/>
        </w:rPr>
        <w:t>Gaya belajar yang dominan pada s</w:t>
      </w:r>
      <w:r w:rsidRPr="00C14257">
        <w:rPr>
          <w:rFonts w:ascii="Times New Roman" w:hAnsi="Times New Roman" w:cs="Times New Roman"/>
          <w:color w:val="000000" w:themeColor="text1"/>
          <w:sz w:val="24"/>
          <w:szCs w:val="24"/>
        </w:rPr>
        <w:t xml:space="preserve">iswa </w:t>
      </w:r>
      <w:r w:rsidRPr="00C14257">
        <w:rPr>
          <w:rFonts w:ascii="Times New Roman" w:hAnsi="Times New Roman" w:cs="Times New Roman"/>
          <w:color w:val="000000" w:themeColor="text1"/>
          <w:sz w:val="24"/>
          <w:szCs w:val="24"/>
          <w:lang w:val="id-ID"/>
        </w:rPr>
        <w:t>k</w:t>
      </w:r>
      <w:r w:rsidRPr="00C14257">
        <w:rPr>
          <w:rFonts w:ascii="Times New Roman" w:hAnsi="Times New Roman" w:cs="Times New Roman"/>
          <w:color w:val="000000" w:themeColor="text1"/>
          <w:sz w:val="24"/>
          <w:szCs w:val="24"/>
        </w:rPr>
        <w:t xml:space="preserve">elas </w:t>
      </w:r>
      <w:r w:rsidRPr="00C14257">
        <w:rPr>
          <w:rFonts w:ascii="Times New Roman" w:hAnsi="Times New Roman" w:cs="Times New Roman"/>
          <w:color w:val="000000" w:themeColor="text1"/>
          <w:sz w:val="24"/>
          <w:szCs w:val="24"/>
          <w:lang w:val="id-ID"/>
        </w:rPr>
        <w:t>VIIIA MTs. Hasaanuddin</w:t>
      </w:r>
      <w:r w:rsidRPr="00C14257">
        <w:rPr>
          <w:rFonts w:ascii="Times New Roman" w:hAnsi="Times New Roman" w:cs="Times New Roman"/>
          <w:color w:val="000000" w:themeColor="text1"/>
          <w:sz w:val="24"/>
          <w:szCs w:val="24"/>
        </w:rPr>
        <w:t xml:space="preserve"> adalah gaya belajar</w:t>
      </w:r>
      <w:r w:rsidRPr="00C14257">
        <w:rPr>
          <w:rFonts w:ascii="Times New Roman" w:hAnsi="Times New Roman" w:cs="Times New Roman"/>
          <w:color w:val="000000" w:themeColor="text1"/>
          <w:sz w:val="24"/>
          <w:szCs w:val="24"/>
          <w:lang w:val="id-ID"/>
        </w:rPr>
        <w:t xml:space="preserve"> auditorial</w:t>
      </w:r>
      <w:r w:rsidRPr="00C14257">
        <w:rPr>
          <w:rFonts w:ascii="Times New Roman" w:hAnsi="Times New Roman" w:cs="Times New Roman"/>
          <w:color w:val="000000" w:themeColor="text1"/>
          <w:sz w:val="24"/>
          <w:szCs w:val="24"/>
        </w:rPr>
        <w:t xml:space="preserve"> dengan frekuensi </w:t>
      </w:r>
      <w:r w:rsidRPr="00C14257">
        <w:rPr>
          <w:rFonts w:ascii="Times New Roman" w:hAnsi="Times New Roman" w:cs="Times New Roman"/>
          <w:color w:val="000000" w:themeColor="text1"/>
          <w:sz w:val="24"/>
          <w:szCs w:val="24"/>
          <w:lang w:val="id-ID"/>
        </w:rPr>
        <w:t>12</w:t>
      </w:r>
      <w:r w:rsidRPr="00C14257">
        <w:rPr>
          <w:rFonts w:ascii="Times New Roman" w:hAnsi="Times New Roman" w:cs="Times New Roman"/>
          <w:color w:val="000000" w:themeColor="text1"/>
          <w:sz w:val="24"/>
          <w:szCs w:val="24"/>
        </w:rPr>
        <w:t xml:space="preserve"> presentase 5</w:t>
      </w:r>
      <w:r w:rsidRPr="00C14257">
        <w:rPr>
          <w:rFonts w:ascii="Times New Roman" w:hAnsi="Times New Roman" w:cs="Times New Roman"/>
          <w:color w:val="000000" w:themeColor="text1"/>
          <w:sz w:val="24"/>
          <w:szCs w:val="24"/>
          <w:lang w:val="id-ID"/>
        </w:rPr>
        <w:t>0</w:t>
      </w:r>
      <w:r w:rsidRPr="00C14257">
        <w:rPr>
          <w:rFonts w:ascii="Times New Roman" w:hAnsi="Times New Roman" w:cs="Times New Roman"/>
          <w:color w:val="000000" w:themeColor="text1"/>
          <w:sz w:val="24"/>
          <w:szCs w:val="24"/>
        </w:rPr>
        <w:t>%.</w:t>
      </w:r>
    </w:p>
    <w:p w:rsidR="004A3246" w:rsidRPr="00DF5452" w:rsidRDefault="004A3246" w:rsidP="004A3246">
      <w:pPr>
        <w:pStyle w:val="ListParagraph"/>
        <w:numPr>
          <w:ilvl w:val="0"/>
          <w:numId w:val="159"/>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3B6459">
        <w:rPr>
          <w:rFonts w:ascii="Times New Roman" w:hAnsi="Times New Roman" w:cs="Times New Roman"/>
          <w:color w:val="000000" w:themeColor="text1"/>
          <w:sz w:val="24"/>
          <w:szCs w:val="24"/>
          <w:lang w:val="id-ID"/>
        </w:rPr>
        <w:t xml:space="preserve">Hasil belajar </w:t>
      </w:r>
      <w:r w:rsidRPr="003B6459">
        <w:rPr>
          <w:rFonts w:ascii="Times New Roman" w:hAnsi="Times New Roman" w:cs="Times New Roman"/>
          <w:color w:val="000000" w:themeColor="text1"/>
          <w:sz w:val="24"/>
          <w:szCs w:val="24"/>
        </w:rPr>
        <w:t xml:space="preserve">siswa </w:t>
      </w:r>
      <w:r w:rsidRPr="003B6459">
        <w:rPr>
          <w:rFonts w:ascii="Times New Roman" w:hAnsi="Times New Roman" w:cs="Times New Roman"/>
          <w:color w:val="000000" w:themeColor="text1"/>
          <w:sz w:val="24"/>
          <w:szCs w:val="24"/>
          <w:lang w:val="id-ID"/>
        </w:rPr>
        <w:t>k</w:t>
      </w:r>
      <w:r w:rsidRPr="003B6459">
        <w:rPr>
          <w:rFonts w:ascii="Times New Roman" w:hAnsi="Times New Roman" w:cs="Times New Roman"/>
          <w:color w:val="000000" w:themeColor="text1"/>
          <w:sz w:val="24"/>
          <w:szCs w:val="24"/>
        </w:rPr>
        <w:t xml:space="preserve">elas </w:t>
      </w:r>
      <w:r w:rsidRPr="003B6459">
        <w:rPr>
          <w:rFonts w:ascii="Times New Roman" w:hAnsi="Times New Roman" w:cs="Times New Roman"/>
          <w:color w:val="000000" w:themeColor="text1"/>
          <w:sz w:val="24"/>
          <w:szCs w:val="24"/>
          <w:lang w:val="id-ID"/>
        </w:rPr>
        <w:t xml:space="preserve">VIIIA MTs. Hasaanuddin pada pelajaran matematika </w:t>
      </w:r>
      <w:r w:rsidRPr="003B6459">
        <w:rPr>
          <w:rFonts w:asciiTheme="majorBidi" w:hAnsiTheme="majorBidi" w:cstheme="majorBidi"/>
          <w:color w:val="000000" w:themeColor="text1"/>
          <w:sz w:val="24"/>
          <w:szCs w:val="24"/>
          <w:lang w:val="id-ID"/>
        </w:rPr>
        <w:t xml:space="preserve">berdasarkan kategori tinggi, sedang dan rendah, mempunyai </w:t>
      </w:r>
      <w:r w:rsidRPr="00DF5452">
        <w:rPr>
          <w:rFonts w:asciiTheme="majorBidi" w:hAnsiTheme="majorBidi" w:cstheme="majorBidi"/>
          <w:sz w:val="24"/>
          <w:szCs w:val="24"/>
          <w:lang w:val="id-ID"/>
        </w:rPr>
        <w:t xml:space="preserve">kategori tinggi dengan frekuensi 4 atau 16,7%, sedang dengan </w:t>
      </w:r>
      <w:r>
        <w:rPr>
          <w:rFonts w:asciiTheme="majorBidi" w:hAnsiTheme="majorBidi" w:cstheme="majorBidi"/>
          <w:sz w:val="24"/>
          <w:szCs w:val="24"/>
          <w:lang w:val="id-ID"/>
        </w:rPr>
        <w:t>frekuensi 16 atau 66,7% dan rendah dengan frekuensi 4</w:t>
      </w:r>
      <w:r w:rsidRPr="00DF5452">
        <w:rPr>
          <w:rFonts w:asciiTheme="majorBidi" w:hAnsiTheme="majorBidi" w:cstheme="majorBidi"/>
          <w:sz w:val="24"/>
          <w:szCs w:val="24"/>
          <w:lang w:val="id-ID"/>
        </w:rPr>
        <w:t xml:space="preserve"> atau 16,7%.</w:t>
      </w:r>
    </w:p>
    <w:p w:rsidR="004A3246" w:rsidRPr="0067322A" w:rsidRDefault="004A3246" w:rsidP="004A3246">
      <w:pPr>
        <w:pStyle w:val="ListParagraph"/>
        <w:numPr>
          <w:ilvl w:val="0"/>
          <w:numId w:val="159"/>
        </w:numPr>
        <w:autoSpaceDE w:val="0"/>
        <w:autoSpaceDN w:val="0"/>
        <w:adjustRightInd w:val="0"/>
        <w:spacing w:after="0" w:line="480" w:lineRule="auto"/>
        <w:ind w:left="426" w:hanging="425"/>
        <w:jc w:val="both"/>
        <w:rPr>
          <w:rFonts w:asciiTheme="majorBidi" w:hAnsiTheme="majorBidi" w:cstheme="majorBidi"/>
          <w:sz w:val="24"/>
          <w:szCs w:val="24"/>
          <w:lang w:val="id-ID"/>
        </w:rPr>
      </w:pPr>
      <w:r>
        <w:rPr>
          <w:rFonts w:asciiTheme="majorBidi" w:hAnsiTheme="majorBidi" w:cstheme="majorBidi"/>
          <w:color w:val="000000"/>
          <w:sz w:val="24"/>
          <w:szCs w:val="24"/>
          <w:lang w:val="id-ID"/>
        </w:rPr>
        <w:t>A</w:t>
      </w:r>
      <w:r w:rsidRPr="00DF5452">
        <w:rPr>
          <w:rFonts w:asciiTheme="majorBidi" w:hAnsiTheme="majorBidi" w:cstheme="majorBidi"/>
          <w:color w:val="000000"/>
          <w:sz w:val="24"/>
          <w:szCs w:val="24"/>
          <w:lang w:val="id-ID"/>
        </w:rPr>
        <w:t>da pengaruh yang signifikan antara motivasi belaj</w:t>
      </w:r>
      <w:r>
        <w:rPr>
          <w:rFonts w:asciiTheme="majorBidi" w:hAnsiTheme="majorBidi" w:cstheme="majorBidi"/>
          <w:color w:val="000000"/>
          <w:sz w:val="24"/>
          <w:szCs w:val="24"/>
          <w:lang w:val="id-ID"/>
        </w:rPr>
        <w:t>ar terhadap hasil belajar matem</w:t>
      </w:r>
      <w:r w:rsidRPr="00DF5452">
        <w:rPr>
          <w:rFonts w:asciiTheme="majorBidi" w:hAnsiTheme="majorBidi" w:cstheme="majorBidi"/>
          <w:color w:val="000000"/>
          <w:sz w:val="24"/>
          <w:szCs w:val="24"/>
          <w:lang w:val="id-ID"/>
        </w:rPr>
        <w:t xml:space="preserve">atika di MTs. Hasanuddin. </w:t>
      </w:r>
      <w:r w:rsidRPr="00DF5452">
        <w:rPr>
          <w:rFonts w:asciiTheme="majorBidi" w:hAnsiTheme="majorBidi" w:cstheme="majorBidi"/>
          <w:sz w:val="24"/>
          <w:szCs w:val="24"/>
        </w:rPr>
        <w:t>Hal ini ditunjukkan oleh</w:t>
      </w:r>
      <w:r w:rsidRPr="00DF5452">
        <w:rPr>
          <w:rFonts w:asciiTheme="majorBidi" w:eastAsiaTheme="minorEastAsia" w:hAnsiTheme="majorBidi" w:cstheme="majorBidi"/>
          <w:sz w:val="24"/>
          <w:szCs w:val="24"/>
        </w:rPr>
        <w:t xml:space="preserve"> </w:t>
      </w:r>
      <w:r w:rsidRPr="00DF5452">
        <w:rPr>
          <w:rFonts w:asciiTheme="majorBidi" w:hAnsiTheme="majorBidi" w:cstheme="majorBidi"/>
          <w:sz w:val="24"/>
          <w:szCs w:val="24"/>
        </w:rPr>
        <w:t>nila</w:t>
      </w:r>
      <w:r w:rsidRPr="00DF5452">
        <w:rPr>
          <w:rFonts w:asciiTheme="majorBidi" w:eastAsiaTheme="minorEastAsia" w:hAnsiTheme="majorBidi" w:cstheme="majorBidi"/>
          <w:sz w:val="24"/>
          <w:szCs w:val="24"/>
        </w:rPr>
        <w:t>i sig</w:t>
      </w:r>
      <w:r w:rsidRPr="00DF5452">
        <w:rPr>
          <w:rFonts w:asciiTheme="majorBidi" w:eastAsiaTheme="minorEastAsia" w:hAnsiTheme="majorBidi" w:cstheme="majorBidi"/>
          <w:sz w:val="24"/>
          <w:szCs w:val="24"/>
          <w:lang w:val="id-ID"/>
        </w:rPr>
        <w:t>nifikansi motivasi belajar</w:t>
      </w:r>
      <m:oMath>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0,033</m:t>
            </m:r>
          </m:e>
        </m:d>
        <m:r>
          <w:rPr>
            <w:rFonts w:ascii="Cambria Math" w:hAnsi="Cambria Math" w:cstheme="majorBidi"/>
            <w:sz w:val="24"/>
            <w:szCs w:val="24"/>
          </w:rPr>
          <m:t>&lt; 0,05</m:t>
        </m:r>
      </m:oMath>
      <w:r w:rsidRPr="00DF5452">
        <w:rPr>
          <w:rFonts w:asciiTheme="majorBidi" w:hAnsiTheme="majorBidi" w:cstheme="majorBidi"/>
          <w:sz w:val="24"/>
          <w:szCs w:val="24"/>
        </w:rPr>
        <w:t xml:space="preserve"> </w:t>
      </w:r>
      <w:r>
        <w:rPr>
          <w:rFonts w:asciiTheme="majorBidi" w:eastAsiaTheme="minorEastAsia" w:hAnsiTheme="majorBidi" w:cstheme="majorBidi"/>
          <w:iCs/>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hitung</m:t>
            </m:r>
          </m:sub>
        </m:sSub>
        <m:r>
          <w:rPr>
            <w:rFonts w:ascii="Cambria Math" w:eastAsiaTheme="minorEastAsia" w:hAnsi="Cambria Math" w:cstheme="majorBidi"/>
            <w:sz w:val="24"/>
            <w:szCs w:val="24"/>
            <w:lang w:val="id-ID"/>
          </w:rPr>
          <m:t xml:space="preserve"> </m:t>
        </m:r>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2,283</m:t>
            </m:r>
          </m:e>
        </m:d>
        <m:r>
          <w:rPr>
            <w:rFonts w:ascii="Cambria Math" w:eastAsiaTheme="minorEastAsia" w:hAnsi="Cambria Math" w:cstheme="majorBidi"/>
            <w:sz w:val="24"/>
            <w:szCs w:val="24"/>
            <w:lang w:val="id-ID"/>
          </w:rPr>
          <m:t>&gt;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 xml:space="preserve">(0,68635) </m:t>
        </m:r>
      </m:oMath>
      <w:r>
        <w:rPr>
          <w:rFonts w:asciiTheme="majorBidi" w:eastAsiaTheme="minorEastAsia" w:hAnsiTheme="majorBidi" w:cstheme="majorBidi"/>
          <w:iCs/>
          <w:sz w:val="24"/>
          <w:szCs w:val="24"/>
          <w:lang w:val="id-ID"/>
        </w:rPr>
        <w:t xml:space="preserve">sehingga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H</m:t>
            </m:r>
          </m:e>
          <m:sub>
            <m:r>
              <w:rPr>
                <w:rFonts w:ascii="Cambria Math" w:eastAsiaTheme="minorEastAsia" w:hAnsi="Cambria Math" w:cstheme="majorBidi"/>
                <w:sz w:val="24"/>
                <w:szCs w:val="24"/>
                <w:lang w:val="id-ID"/>
              </w:rPr>
              <m:t>0</m:t>
            </m:r>
          </m:sub>
        </m:sSub>
      </m:oMath>
      <w:r>
        <w:rPr>
          <w:rFonts w:asciiTheme="majorBidi" w:eastAsiaTheme="minorEastAsia" w:hAnsiTheme="majorBidi" w:cstheme="majorBidi"/>
          <w:iCs/>
          <w:sz w:val="24"/>
          <w:szCs w:val="24"/>
          <w:lang w:val="id-ID"/>
        </w:rPr>
        <w:t xml:space="preserve"> ditolak </w:t>
      </w:r>
      <w:r w:rsidRPr="0067322A">
        <w:rPr>
          <w:rFonts w:asciiTheme="majorBidi" w:hAnsiTheme="majorBidi" w:cstheme="majorBidi"/>
          <w:color w:val="000000"/>
          <w:sz w:val="24"/>
          <w:szCs w:val="24"/>
          <w:lang w:val="id-ID"/>
        </w:rPr>
        <w:t xml:space="preserve">yang artinya motivasi mempengaruhi hasil belajar matematika secara signifikan. </w:t>
      </w:r>
    </w:p>
    <w:p w:rsidR="004A3246" w:rsidRPr="00DF5452" w:rsidRDefault="004A3246" w:rsidP="004A3246">
      <w:pPr>
        <w:pStyle w:val="ListParagraph"/>
        <w:numPr>
          <w:ilvl w:val="0"/>
          <w:numId w:val="159"/>
        </w:numPr>
        <w:autoSpaceDE w:val="0"/>
        <w:autoSpaceDN w:val="0"/>
        <w:adjustRightInd w:val="0"/>
        <w:spacing w:after="0" w:line="480" w:lineRule="auto"/>
        <w:ind w:left="426" w:hanging="425"/>
        <w:jc w:val="both"/>
        <w:rPr>
          <w:rFonts w:asciiTheme="majorBidi" w:hAnsiTheme="majorBidi" w:cstheme="majorBidi"/>
          <w:sz w:val="24"/>
          <w:szCs w:val="24"/>
          <w:lang w:val="id-ID"/>
        </w:rPr>
      </w:pPr>
      <w:r w:rsidRPr="00DF5452">
        <w:rPr>
          <w:rFonts w:asciiTheme="majorBidi" w:hAnsiTheme="majorBidi" w:cstheme="majorBidi"/>
          <w:color w:val="000000"/>
          <w:sz w:val="24"/>
          <w:szCs w:val="24"/>
          <w:lang w:val="id-ID"/>
        </w:rPr>
        <w:lastRenderedPageBreak/>
        <w:t>Tidak ada pengaruh yang signifikan antara gaya belajar siswa terhadap hasil belajar matemaatika di MTs. Hasanuddin.</w:t>
      </w:r>
      <w:r w:rsidRPr="00DF5452">
        <w:rPr>
          <w:rFonts w:asciiTheme="majorBidi" w:hAnsiTheme="majorBidi" w:cstheme="majorBidi"/>
          <w:color w:val="000000"/>
          <w:sz w:val="24"/>
          <w:szCs w:val="24"/>
        </w:rPr>
        <w:t xml:space="preserve"> Hal tersebut dapat dilihat pada taraf sig</w:t>
      </w:r>
      <w:r w:rsidRPr="00DF5452">
        <w:rPr>
          <w:rFonts w:asciiTheme="majorBidi" w:hAnsiTheme="majorBidi" w:cstheme="majorBidi"/>
          <w:color w:val="000000"/>
          <w:sz w:val="24"/>
          <w:szCs w:val="24"/>
          <w:lang w:val="id-ID"/>
        </w:rPr>
        <w:t>nifikansi</w:t>
      </w:r>
      <w:r w:rsidRPr="00DF5452">
        <w:rPr>
          <w:rFonts w:asciiTheme="majorBidi" w:hAnsiTheme="majorBidi" w:cstheme="majorBidi"/>
          <w:color w:val="000000"/>
          <w:sz w:val="24"/>
          <w:szCs w:val="24"/>
        </w:rPr>
        <w:t xml:space="preserve"> gaya belajar </w:t>
      </w:r>
      <m:oMath>
        <m:r>
          <w:rPr>
            <w:rFonts w:ascii="Cambria Math" w:hAnsi="Cambria Math" w:cstheme="majorBidi"/>
            <w:sz w:val="24"/>
            <w:szCs w:val="24"/>
          </w:rPr>
          <m:t>(0,066)&gt; 0,05</m:t>
        </m:r>
      </m:oMath>
      <w:r w:rsidRPr="00DF5452">
        <w:rPr>
          <w:rFonts w:asciiTheme="majorBidi" w:hAnsiTheme="majorBidi" w:cstheme="majorBidi"/>
          <w:sz w:val="24"/>
          <w:szCs w:val="24"/>
        </w:rPr>
        <w:t xml:space="preserve"> </w:t>
      </w:r>
      <w:r>
        <w:rPr>
          <w:rFonts w:asciiTheme="majorBidi" w:eastAsiaTheme="minorEastAsia" w:hAnsiTheme="majorBidi" w:cstheme="majorBidi"/>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hitung</m:t>
            </m:r>
          </m:sub>
        </m:sSub>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-1,940</m:t>
            </m:r>
          </m:e>
        </m:d>
        <m:r>
          <w:rPr>
            <w:rFonts w:ascii="Cambria Math" w:eastAsiaTheme="minorEastAsia" w:hAnsi="Cambria Math" w:cstheme="majorBidi"/>
            <w:sz w:val="24"/>
            <w:szCs w:val="24"/>
            <w:lang w:val="id-ID"/>
          </w:rPr>
          <m:t>&lt;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t</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(-0,68635)</m:t>
        </m:r>
      </m:oMath>
      <w:r>
        <w:rPr>
          <w:rFonts w:asciiTheme="majorBidi" w:hAnsiTheme="majorBidi" w:cstheme="majorBidi"/>
          <w:color w:val="000000"/>
          <w:sz w:val="24"/>
          <w:szCs w:val="24"/>
          <w:lang w:val="id-ID"/>
        </w:rPr>
        <w:t xml:space="preserve"> </w:t>
      </w:r>
      <w:r w:rsidRPr="00DF5452">
        <w:rPr>
          <w:rFonts w:asciiTheme="majorBidi" w:hAnsiTheme="majorBidi" w:cstheme="majorBidi"/>
          <w:sz w:val="24"/>
          <w:szCs w:val="24"/>
          <w:lang w:val="id-ID"/>
        </w:rPr>
        <w:t xml:space="preserve">sehingga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0</m:t>
            </m:r>
          </m:sub>
        </m:sSub>
      </m:oMath>
      <w:r w:rsidRPr="00DF5452">
        <w:rPr>
          <w:rFonts w:asciiTheme="majorBidi" w:eastAsiaTheme="minorEastAsia" w:hAnsiTheme="majorBidi" w:cstheme="majorBidi"/>
          <w:sz w:val="24"/>
          <w:szCs w:val="24"/>
          <w:lang w:val="id-ID"/>
        </w:rPr>
        <w:t xml:space="preserve"> diterima</w:t>
      </w:r>
      <w:r w:rsidRPr="00DF5452">
        <w:rPr>
          <w:rFonts w:asciiTheme="majorBidi" w:hAnsiTheme="majorBidi" w:cstheme="majorBidi"/>
          <w:color w:val="000000"/>
          <w:sz w:val="24"/>
          <w:szCs w:val="24"/>
        </w:rPr>
        <w:t xml:space="preserve"> yang artinya gaya belajar tidak mempengaruhi </w:t>
      </w:r>
      <w:r w:rsidRPr="00DF5452">
        <w:rPr>
          <w:rFonts w:asciiTheme="majorBidi" w:hAnsiTheme="majorBidi" w:cstheme="majorBidi"/>
          <w:color w:val="000000"/>
          <w:sz w:val="24"/>
          <w:szCs w:val="24"/>
          <w:lang w:val="id-ID"/>
        </w:rPr>
        <w:t>hasil belajar matematika secara signifikan.</w:t>
      </w:r>
    </w:p>
    <w:p w:rsidR="004A3246" w:rsidRPr="00DF5452" w:rsidRDefault="004A3246" w:rsidP="004A3246">
      <w:pPr>
        <w:pStyle w:val="ListParagraph"/>
        <w:numPr>
          <w:ilvl w:val="0"/>
          <w:numId w:val="159"/>
        </w:numPr>
        <w:autoSpaceDE w:val="0"/>
        <w:autoSpaceDN w:val="0"/>
        <w:adjustRightInd w:val="0"/>
        <w:spacing w:after="0" w:line="480" w:lineRule="auto"/>
        <w:ind w:left="426" w:hanging="425"/>
        <w:jc w:val="both"/>
        <w:rPr>
          <w:rFonts w:asciiTheme="majorBidi" w:hAnsiTheme="majorBidi" w:cstheme="majorBidi"/>
          <w:sz w:val="24"/>
          <w:szCs w:val="24"/>
          <w:lang w:val="id-ID"/>
        </w:rPr>
      </w:pPr>
      <w:r>
        <w:rPr>
          <w:rFonts w:asciiTheme="majorBidi" w:hAnsiTheme="majorBidi" w:cstheme="majorBidi"/>
          <w:color w:val="000000"/>
          <w:sz w:val="24"/>
          <w:szCs w:val="24"/>
          <w:lang w:val="id-ID"/>
        </w:rPr>
        <w:t>A</w:t>
      </w:r>
      <w:r w:rsidRPr="00DF5452">
        <w:rPr>
          <w:rFonts w:asciiTheme="majorBidi" w:hAnsiTheme="majorBidi" w:cstheme="majorBidi"/>
          <w:color w:val="000000"/>
          <w:sz w:val="24"/>
          <w:szCs w:val="24"/>
        </w:rPr>
        <w:t xml:space="preserve">da pengaruh </w:t>
      </w:r>
      <w:r w:rsidRPr="00DF5452">
        <w:rPr>
          <w:rFonts w:asciiTheme="majorBidi" w:hAnsiTheme="majorBidi" w:cstheme="majorBidi"/>
          <w:color w:val="000000"/>
          <w:sz w:val="24"/>
          <w:szCs w:val="24"/>
          <w:lang w:val="id-ID"/>
        </w:rPr>
        <w:t xml:space="preserve">yang signifikan antara </w:t>
      </w:r>
      <w:r w:rsidRPr="00DF5452">
        <w:rPr>
          <w:rFonts w:asciiTheme="majorBidi" w:hAnsiTheme="majorBidi" w:cstheme="majorBidi"/>
          <w:color w:val="000000"/>
          <w:sz w:val="24"/>
          <w:szCs w:val="24"/>
        </w:rPr>
        <w:t>motivasi</w:t>
      </w:r>
      <w:r w:rsidRPr="00DF5452">
        <w:rPr>
          <w:rFonts w:asciiTheme="majorBidi" w:hAnsiTheme="majorBidi" w:cstheme="majorBidi"/>
          <w:color w:val="000000"/>
          <w:sz w:val="24"/>
          <w:szCs w:val="24"/>
          <w:lang w:val="id-ID"/>
        </w:rPr>
        <w:t xml:space="preserve"> belajar</w:t>
      </w:r>
      <w:r w:rsidRPr="00DF5452">
        <w:rPr>
          <w:rFonts w:asciiTheme="majorBidi" w:hAnsiTheme="majorBidi" w:cstheme="majorBidi"/>
          <w:color w:val="000000"/>
          <w:sz w:val="24"/>
          <w:szCs w:val="24"/>
        </w:rPr>
        <w:t xml:space="preserve"> dan gaya belajar siswa terhadap </w:t>
      </w:r>
      <w:r w:rsidRPr="00DF5452">
        <w:rPr>
          <w:rFonts w:asciiTheme="majorBidi" w:hAnsiTheme="majorBidi" w:cstheme="majorBidi"/>
          <w:color w:val="000000"/>
          <w:sz w:val="24"/>
          <w:szCs w:val="24"/>
          <w:lang w:val="id-ID"/>
        </w:rPr>
        <w:t xml:space="preserve">hasil belajar matemaatika di MTs. Hasanuddin. </w:t>
      </w:r>
      <w:r w:rsidRPr="00DF5452">
        <w:rPr>
          <w:rFonts w:asciiTheme="majorBidi" w:hAnsiTheme="majorBidi" w:cstheme="majorBidi"/>
          <w:color w:val="000000"/>
          <w:sz w:val="24"/>
          <w:szCs w:val="24"/>
        </w:rPr>
        <w:t>Hal tersebut dapat dilihat pada</w:t>
      </w:r>
      <w:r w:rsidRPr="00DF5452">
        <w:rPr>
          <w:rFonts w:asciiTheme="majorBidi" w:hAnsiTheme="majorBidi" w:cstheme="majorBidi"/>
          <w:color w:val="000000"/>
          <w:sz w:val="24"/>
          <w:szCs w:val="24"/>
          <w:lang w:val="id-ID"/>
        </w:rPr>
        <w:t xml:space="preserve"> </w:t>
      </w:r>
      <w:r w:rsidRPr="00DF5452">
        <w:rPr>
          <w:rFonts w:asciiTheme="majorBidi" w:hAnsiTheme="majorBidi" w:cstheme="majorBidi"/>
          <w:color w:val="000000"/>
          <w:sz w:val="24"/>
          <w:szCs w:val="24"/>
        </w:rPr>
        <w:t>taraf sig</w:t>
      </w:r>
      <w:r w:rsidRPr="00DF5452">
        <w:rPr>
          <w:rFonts w:asciiTheme="majorBidi" w:hAnsiTheme="majorBidi" w:cstheme="majorBidi"/>
          <w:color w:val="000000"/>
          <w:sz w:val="24"/>
          <w:szCs w:val="24"/>
          <w:lang w:val="id-ID"/>
        </w:rPr>
        <w:t>nifikansi tabel Anova</w:t>
      </w:r>
      <w:r w:rsidRPr="00DF5452">
        <w:rPr>
          <w:rFonts w:asciiTheme="majorBidi" w:hAnsiTheme="majorBidi" w:cstheme="majorBidi"/>
          <w:color w:val="000000"/>
          <w:sz w:val="24"/>
          <w:szCs w:val="24"/>
        </w:rPr>
        <w:t xml:space="preserve"> </w:t>
      </w:r>
      <m:oMath>
        <m:d>
          <m:dPr>
            <m:ctrlPr>
              <w:rPr>
                <w:rFonts w:ascii="Cambria Math" w:hAnsi="Cambria Math" w:cstheme="majorBidi"/>
                <w:i/>
                <w:sz w:val="24"/>
                <w:szCs w:val="24"/>
              </w:rPr>
            </m:ctrlPr>
          </m:dPr>
          <m:e>
            <m:r>
              <w:rPr>
                <w:rFonts w:ascii="Cambria Math" w:hAnsi="Cambria Math" w:cstheme="majorBidi"/>
                <w:sz w:val="24"/>
                <w:szCs w:val="24"/>
              </w:rPr>
              <m:t>0,029</m:t>
            </m:r>
          </m:e>
        </m:d>
        <m:r>
          <w:rPr>
            <w:rFonts w:ascii="Cambria Math" w:hAnsi="Cambria Math" w:cstheme="majorBidi"/>
            <w:sz w:val="24"/>
            <w:szCs w:val="24"/>
          </w:rPr>
          <m:t>&lt; 0,05</m:t>
        </m:r>
      </m:oMath>
      <w:r>
        <w:rPr>
          <w:rFonts w:asciiTheme="majorBidi" w:eastAsiaTheme="minorEastAsia" w:hAnsiTheme="majorBidi" w:cstheme="majorBidi"/>
          <w:i/>
          <w:sz w:val="24"/>
          <w:szCs w:val="24"/>
          <w:lang w:val="id-ID"/>
        </w:rPr>
        <w:t xml:space="preserve"> </w:t>
      </w:r>
      <w:r>
        <w:rPr>
          <w:rFonts w:asciiTheme="majorBidi" w:eastAsiaTheme="minorEastAsia" w:hAnsiTheme="majorBidi" w:cstheme="majorBidi"/>
          <w:iCs/>
          <w:sz w:val="24"/>
          <w:szCs w:val="24"/>
          <w:lang w:val="id-ID"/>
        </w:rPr>
        <w:t xml:space="preserve">dan </w:t>
      </w:r>
      <m:oMath>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F</m:t>
            </m:r>
          </m:e>
          <m:sub>
            <m:r>
              <w:rPr>
                <w:rFonts w:ascii="Cambria Math" w:eastAsiaTheme="minorEastAsia" w:hAnsi="Cambria Math" w:cstheme="majorBidi"/>
                <w:sz w:val="24"/>
                <w:szCs w:val="24"/>
                <w:lang w:val="id-ID"/>
              </w:rPr>
              <m:t>hitung</m:t>
            </m:r>
          </m:sub>
        </m:sSub>
        <m:d>
          <m:dPr>
            <m:ctrlPr>
              <w:rPr>
                <w:rFonts w:ascii="Cambria Math" w:eastAsiaTheme="minorEastAsia" w:hAnsi="Cambria Math" w:cstheme="majorBidi"/>
                <w:i/>
                <w:iCs/>
                <w:sz w:val="24"/>
                <w:szCs w:val="24"/>
                <w:lang w:val="id-ID"/>
              </w:rPr>
            </m:ctrlPr>
          </m:dPr>
          <m:e>
            <m:r>
              <w:rPr>
                <w:rFonts w:ascii="Cambria Math" w:eastAsiaTheme="minorEastAsia" w:hAnsi="Cambria Math" w:cstheme="majorBidi"/>
                <w:sz w:val="24"/>
                <w:szCs w:val="24"/>
                <w:lang w:val="id-ID"/>
              </w:rPr>
              <m:t>4,230</m:t>
            </m:r>
          </m:e>
        </m:d>
        <m:r>
          <w:rPr>
            <w:rFonts w:ascii="Cambria Math" w:eastAsiaTheme="minorEastAsia" w:hAnsi="Cambria Math" w:cstheme="majorBidi"/>
            <w:sz w:val="24"/>
            <w:szCs w:val="24"/>
            <w:lang w:val="id-ID"/>
          </w:rPr>
          <m:t>&gt;</m:t>
        </m:r>
        <m:sSub>
          <m:sSubPr>
            <m:ctrlPr>
              <w:rPr>
                <w:rFonts w:ascii="Cambria Math" w:eastAsiaTheme="minorEastAsia" w:hAnsi="Cambria Math" w:cstheme="majorBidi"/>
                <w:i/>
                <w:iCs/>
                <w:sz w:val="24"/>
                <w:szCs w:val="24"/>
                <w:lang w:val="id-ID"/>
              </w:rPr>
            </m:ctrlPr>
          </m:sSubPr>
          <m:e>
            <m:r>
              <w:rPr>
                <w:rFonts w:ascii="Cambria Math" w:eastAsiaTheme="minorEastAsia" w:hAnsi="Cambria Math" w:cstheme="majorBidi"/>
                <w:sz w:val="24"/>
                <w:szCs w:val="24"/>
                <w:lang w:val="id-ID"/>
              </w:rPr>
              <m:t>F</m:t>
            </m:r>
          </m:e>
          <m:sub>
            <m:r>
              <w:rPr>
                <w:rFonts w:ascii="Cambria Math" w:eastAsiaTheme="minorEastAsia" w:hAnsi="Cambria Math" w:cstheme="majorBidi"/>
                <w:sz w:val="24"/>
                <w:szCs w:val="24"/>
                <w:lang w:val="id-ID"/>
              </w:rPr>
              <m:t>tabel</m:t>
            </m:r>
          </m:sub>
        </m:sSub>
        <m:r>
          <w:rPr>
            <w:rFonts w:ascii="Cambria Math" w:eastAsiaTheme="minorEastAsia" w:hAnsi="Cambria Math" w:cstheme="majorBidi"/>
            <w:sz w:val="24"/>
            <w:szCs w:val="24"/>
            <w:lang w:val="id-ID"/>
          </w:rPr>
          <m:t>(3,47)</m:t>
        </m:r>
      </m:oMath>
      <w:r>
        <w:rPr>
          <w:rFonts w:asciiTheme="majorBidi" w:hAnsiTheme="majorBidi" w:cstheme="majorBidi"/>
          <w:sz w:val="24"/>
          <w:szCs w:val="24"/>
          <w:lang w:val="id-ID"/>
        </w:rPr>
        <w:t xml:space="preserve"> </w:t>
      </w:r>
      <w:r w:rsidRPr="00DF5452">
        <w:rPr>
          <w:rFonts w:asciiTheme="majorBidi" w:hAnsiTheme="majorBidi" w:cstheme="majorBidi"/>
          <w:sz w:val="24"/>
          <w:szCs w:val="24"/>
          <w:lang w:val="id-ID"/>
        </w:rPr>
        <w:t xml:space="preserve">sehingga </w:t>
      </w: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H</m:t>
            </m:r>
          </m:e>
          <m:sub>
            <m:r>
              <w:rPr>
                <w:rFonts w:ascii="Cambria Math" w:hAnsi="Cambria Math" w:cstheme="majorBidi"/>
                <w:sz w:val="24"/>
                <w:szCs w:val="24"/>
                <w:lang w:val="id-ID"/>
              </w:rPr>
              <m:t>0</m:t>
            </m:r>
          </m:sub>
        </m:sSub>
      </m:oMath>
      <w:r>
        <w:rPr>
          <w:rFonts w:asciiTheme="majorBidi" w:eastAsiaTheme="minorEastAsia" w:hAnsiTheme="majorBidi" w:cstheme="majorBidi"/>
          <w:sz w:val="24"/>
          <w:szCs w:val="24"/>
          <w:lang w:val="id-ID"/>
        </w:rPr>
        <w:t xml:space="preserve"> ditolak</w:t>
      </w:r>
      <w:r>
        <w:rPr>
          <w:rFonts w:asciiTheme="majorBidi" w:hAnsiTheme="majorBidi" w:cstheme="majorBidi"/>
          <w:sz w:val="24"/>
          <w:szCs w:val="24"/>
          <w:lang w:val="id-ID"/>
        </w:rPr>
        <w:t xml:space="preserve"> </w:t>
      </w:r>
      <w:r w:rsidRPr="00DF5452">
        <w:rPr>
          <w:rFonts w:asciiTheme="majorBidi" w:hAnsiTheme="majorBidi" w:cstheme="majorBidi"/>
          <w:color w:val="000000"/>
          <w:sz w:val="24"/>
          <w:szCs w:val="24"/>
        </w:rPr>
        <w:t xml:space="preserve">yang artinya </w:t>
      </w:r>
      <w:r>
        <w:rPr>
          <w:rFonts w:asciiTheme="majorBidi" w:hAnsiTheme="majorBidi" w:cstheme="majorBidi"/>
          <w:color w:val="000000"/>
          <w:sz w:val="24"/>
          <w:szCs w:val="24"/>
          <w:lang w:val="id-ID"/>
        </w:rPr>
        <w:t>hasil bela</w:t>
      </w:r>
      <w:r w:rsidRPr="00DF5452">
        <w:rPr>
          <w:rFonts w:asciiTheme="majorBidi" w:hAnsiTheme="majorBidi" w:cstheme="majorBidi"/>
          <w:color w:val="000000"/>
          <w:sz w:val="24"/>
          <w:szCs w:val="24"/>
          <w:lang w:val="id-ID"/>
        </w:rPr>
        <w:t>jar</w:t>
      </w:r>
      <w:r w:rsidRPr="00DF5452">
        <w:rPr>
          <w:rFonts w:asciiTheme="majorBidi" w:hAnsiTheme="majorBidi" w:cstheme="majorBidi"/>
          <w:color w:val="000000"/>
          <w:sz w:val="24"/>
          <w:szCs w:val="24"/>
        </w:rPr>
        <w:t xml:space="preserve"> matematika dapat dipengaruhi </w:t>
      </w:r>
      <w:r w:rsidRPr="00DF5452">
        <w:rPr>
          <w:rFonts w:asciiTheme="majorBidi" w:hAnsiTheme="majorBidi" w:cstheme="majorBidi"/>
          <w:color w:val="000000"/>
          <w:sz w:val="24"/>
          <w:szCs w:val="24"/>
          <w:lang w:val="id-ID"/>
        </w:rPr>
        <w:t xml:space="preserve">secara signifikan </w:t>
      </w:r>
      <w:r w:rsidRPr="00DF5452">
        <w:rPr>
          <w:rFonts w:asciiTheme="majorBidi" w:hAnsiTheme="majorBidi" w:cstheme="majorBidi"/>
          <w:color w:val="000000"/>
          <w:sz w:val="24"/>
          <w:szCs w:val="24"/>
        </w:rPr>
        <w:t xml:space="preserve">oleh motivasi dan gaya belajar siswa. Adapun pengaruhnya sebesar </w:t>
      </w:r>
      <w:r>
        <w:rPr>
          <w:rFonts w:asciiTheme="majorBidi" w:hAnsiTheme="majorBidi" w:cstheme="majorBidi"/>
          <w:color w:val="000000"/>
          <w:sz w:val="24"/>
          <w:szCs w:val="24"/>
          <w:lang w:val="id-ID"/>
        </w:rPr>
        <w:t>21,9</w:t>
      </w:r>
      <w:r w:rsidRPr="00DF5452">
        <w:rPr>
          <w:rFonts w:asciiTheme="majorBidi" w:hAnsiTheme="majorBidi" w:cstheme="majorBidi"/>
          <w:color w:val="000000"/>
          <w:sz w:val="24"/>
          <w:szCs w:val="24"/>
        </w:rPr>
        <w:t>%</w:t>
      </w:r>
      <w:r w:rsidRPr="00DF5452">
        <w:rPr>
          <w:rFonts w:asciiTheme="majorBidi" w:hAnsiTheme="majorBidi" w:cstheme="majorBidi"/>
          <w:color w:val="000000"/>
          <w:sz w:val="24"/>
          <w:szCs w:val="24"/>
          <w:lang w:val="id-ID"/>
        </w:rPr>
        <w:t>, s</w:t>
      </w:r>
      <w:r w:rsidRPr="00DF5452">
        <w:rPr>
          <w:rFonts w:asciiTheme="majorBidi" w:hAnsiTheme="majorBidi" w:cstheme="majorBidi"/>
          <w:color w:val="000000"/>
          <w:sz w:val="24"/>
          <w:szCs w:val="24"/>
        </w:rPr>
        <w:t xml:space="preserve">edangkan sisanya </w:t>
      </w:r>
      <w:r>
        <w:rPr>
          <w:rFonts w:asciiTheme="majorBidi" w:hAnsiTheme="majorBidi" w:cstheme="majorBidi"/>
          <w:color w:val="000000"/>
          <w:sz w:val="24"/>
          <w:szCs w:val="24"/>
          <w:lang w:val="id-ID"/>
        </w:rPr>
        <w:t>78,1</w:t>
      </w:r>
      <w:r w:rsidRPr="00DF5452">
        <w:rPr>
          <w:rFonts w:asciiTheme="majorBidi" w:hAnsiTheme="majorBidi" w:cstheme="majorBidi"/>
          <w:color w:val="000000"/>
          <w:sz w:val="24"/>
          <w:szCs w:val="24"/>
        </w:rPr>
        <w:t xml:space="preserve">% dipengaruhi oleh variabel lain selain motivasi </w:t>
      </w:r>
      <w:r w:rsidRPr="00DF5452">
        <w:rPr>
          <w:rFonts w:asciiTheme="majorBidi" w:hAnsiTheme="majorBidi" w:cstheme="majorBidi"/>
          <w:color w:val="000000"/>
          <w:sz w:val="24"/>
          <w:szCs w:val="24"/>
          <w:lang w:val="id-ID"/>
        </w:rPr>
        <w:t xml:space="preserve">belajar </w:t>
      </w:r>
      <w:r w:rsidRPr="00DF5452">
        <w:rPr>
          <w:rFonts w:asciiTheme="majorBidi" w:hAnsiTheme="majorBidi" w:cstheme="majorBidi"/>
          <w:color w:val="000000"/>
          <w:sz w:val="24"/>
          <w:szCs w:val="24"/>
        </w:rPr>
        <w:t xml:space="preserve">dan gaya belajar siswa. </w:t>
      </w:r>
    </w:p>
    <w:p w:rsidR="004A3246" w:rsidRPr="00DF5452" w:rsidRDefault="004A3246" w:rsidP="004A3246">
      <w:pPr>
        <w:pStyle w:val="ListParagraph"/>
        <w:autoSpaceDE w:val="0"/>
        <w:autoSpaceDN w:val="0"/>
        <w:adjustRightInd w:val="0"/>
        <w:spacing w:after="0" w:line="360" w:lineRule="auto"/>
        <w:ind w:left="851"/>
        <w:jc w:val="both"/>
        <w:rPr>
          <w:rFonts w:asciiTheme="majorBidi" w:hAnsiTheme="majorBidi" w:cstheme="majorBidi"/>
          <w:color w:val="000000"/>
          <w:sz w:val="24"/>
          <w:szCs w:val="24"/>
          <w:lang w:val="id-ID"/>
        </w:rPr>
      </w:pPr>
    </w:p>
    <w:p w:rsidR="004A3246" w:rsidRPr="007254B5" w:rsidRDefault="004A3246" w:rsidP="004A3246">
      <w:pPr>
        <w:pStyle w:val="ListParagraph"/>
        <w:numPr>
          <w:ilvl w:val="0"/>
          <w:numId w:val="137"/>
        </w:numPr>
        <w:spacing w:after="0" w:line="480" w:lineRule="auto"/>
        <w:ind w:left="426" w:hanging="426"/>
        <w:jc w:val="both"/>
        <w:rPr>
          <w:rFonts w:asciiTheme="majorBidi" w:hAnsiTheme="majorBidi" w:cstheme="majorBidi"/>
          <w:b/>
          <w:bCs/>
          <w:sz w:val="24"/>
          <w:szCs w:val="24"/>
          <w:lang w:val="id-ID"/>
        </w:rPr>
      </w:pPr>
      <w:r w:rsidRPr="007254B5">
        <w:rPr>
          <w:rFonts w:asciiTheme="majorBidi" w:hAnsiTheme="majorBidi" w:cstheme="majorBidi"/>
          <w:b/>
          <w:bCs/>
          <w:sz w:val="24"/>
          <w:szCs w:val="24"/>
          <w:lang w:val="id-ID"/>
        </w:rPr>
        <w:t>Saran- Saran</w:t>
      </w:r>
    </w:p>
    <w:p w:rsidR="004A3246" w:rsidRPr="00DF5452" w:rsidRDefault="004A3246" w:rsidP="004A3246">
      <w:pPr>
        <w:pStyle w:val="ListParagraph"/>
        <w:numPr>
          <w:ilvl w:val="0"/>
          <w:numId w:val="150"/>
        </w:numPr>
        <w:autoSpaceDE w:val="0"/>
        <w:autoSpaceDN w:val="0"/>
        <w:adjustRightInd w:val="0"/>
        <w:spacing w:after="0" w:line="480" w:lineRule="auto"/>
        <w:ind w:left="426" w:hanging="426"/>
        <w:jc w:val="both"/>
        <w:rPr>
          <w:rFonts w:asciiTheme="majorBidi" w:hAnsiTheme="majorBidi" w:cstheme="majorBidi"/>
          <w:color w:val="000000"/>
          <w:sz w:val="24"/>
          <w:szCs w:val="24"/>
        </w:rPr>
      </w:pPr>
      <w:r w:rsidRPr="00DF5452">
        <w:rPr>
          <w:rFonts w:asciiTheme="majorBidi" w:hAnsiTheme="majorBidi" w:cstheme="majorBidi"/>
          <w:color w:val="000000"/>
          <w:sz w:val="24"/>
          <w:szCs w:val="24"/>
        </w:rPr>
        <w:t xml:space="preserve">Bagi Sekolah </w:t>
      </w:r>
    </w:p>
    <w:p w:rsidR="004A3246"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lang w:val="id-ID"/>
        </w:rPr>
        <w:t xml:space="preserve">Berdasarkan hasil penelitian, pengaruh motivasi belajar dan gaya belajar terhadap gaya belajar ternyata </w:t>
      </w:r>
      <w:r>
        <w:rPr>
          <w:rFonts w:asciiTheme="majorBidi" w:hAnsiTheme="majorBidi" w:cstheme="majorBidi"/>
          <w:lang w:val="id-ID"/>
        </w:rPr>
        <w:t>signifikan terhadap hasil belajar matematika</w:t>
      </w:r>
      <w:r w:rsidRPr="00DF5452">
        <w:rPr>
          <w:rFonts w:asciiTheme="majorBidi" w:hAnsiTheme="majorBidi" w:cstheme="majorBidi"/>
          <w:lang w:val="id-ID"/>
        </w:rPr>
        <w:t xml:space="preserve">, </w:t>
      </w:r>
      <w:r>
        <w:rPr>
          <w:rFonts w:asciiTheme="majorBidi" w:hAnsiTheme="majorBidi" w:cstheme="majorBidi"/>
          <w:lang w:val="id-ID"/>
        </w:rPr>
        <w:t>sehingga</w:t>
      </w:r>
      <w:r w:rsidRPr="00DF5452">
        <w:rPr>
          <w:rFonts w:asciiTheme="majorBidi" w:hAnsiTheme="majorBidi" w:cstheme="majorBidi"/>
          <w:lang w:val="id-ID"/>
        </w:rPr>
        <w:t xml:space="preserve"> sekolah perlu menyadari pentingnya meningkatkan motivasi belajar dan menemukan gaya belajar yang cocok </w:t>
      </w:r>
      <w:r>
        <w:rPr>
          <w:rFonts w:asciiTheme="majorBidi" w:hAnsiTheme="majorBidi" w:cstheme="majorBidi"/>
          <w:lang w:val="id-ID"/>
        </w:rPr>
        <w:t>untuk meningkatkan hasil belajar matematika siwa yang merupakan indikator keberhasilan pembelajaran dan membentuk</w:t>
      </w:r>
      <w:r w:rsidRPr="00DF5452">
        <w:rPr>
          <w:rFonts w:asciiTheme="majorBidi" w:hAnsiTheme="majorBidi" w:cstheme="majorBidi"/>
          <w:lang w:val="id-ID"/>
        </w:rPr>
        <w:t xml:space="preserve"> perilaku belajar yang baik.</w:t>
      </w:r>
    </w:p>
    <w:p w:rsidR="004A3246" w:rsidRDefault="004A3246" w:rsidP="004A3246">
      <w:pPr>
        <w:pStyle w:val="Default"/>
        <w:spacing w:line="480" w:lineRule="auto"/>
        <w:ind w:firstLine="567"/>
        <w:jc w:val="both"/>
        <w:rPr>
          <w:rFonts w:asciiTheme="majorBidi" w:hAnsiTheme="majorBidi" w:cstheme="majorBidi"/>
          <w:lang w:val="id-ID"/>
        </w:rPr>
      </w:pPr>
    </w:p>
    <w:p w:rsidR="004A3246" w:rsidRPr="00DF5452" w:rsidRDefault="004A3246" w:rsidP="004A3246">
      <w:pPr>
        <w:pStyle w:val="Default"/>
        <w:spacing w:line="480" w:lineRule="auto"/>
        <w:ind w:firstLine="567"/>
        <w:jc w:val="both"/>
        <w:rPr>
          <w:rFonts w:asciiTheme="majorBidi" w:hAnsiTheme="majorBidi" w:cstheme="majorBidi"/>
          <w:lang w:val="id-ID"/>
        </w:rPr>
      </w:pPr>
    </w:p>
    <w:p w:rsidR="004A3246" w:rsidRPr="00DF5452" w:rsidRDefault="004A3246" w:rsidP="004A3246">
      <w:pPr>
        <w:pStyle w:val="ListParagraph"/>
        <w:numPr>
          <w:ilvl w:val="0"/>
          <w:numId w:val="150"/>
        </w:numPr>
        <w:autoSpaceDE w:val="0"/>
        <w:autoSpaceDN w:val="0"/>
        <w:adjustRightInd w:val="0"/>
        <w:spacing w:after="0" w:line="480" w:lineRule="auto"/>
        <w:ind w:left="426" w:hanging="426"/>
        <w:jc w:val="both"/>
        <w:rPr>
          <w:rFonts w:asciiTheme="majorBidi" w:hAnsiTheme="majorBidi" w:cstheme="majorBidi"/>
          <w:color w:val="000000"/>
          <w:sz w:val="24"/>
          <w:szCs w:val="24"/>
        </w:rPr>
      </w:pPr>
      <w:r w:rsidRPr="00DF5452">
        <w:rPr>
          <w:rFonts w:asciiTheme="majorBidi" w:hAnsiTheme="majorBidi" w:cstheme="majorBidi"/>
          <w:color w:val="000000"/>
          <w:sz w:val="24"/>
          <w:szCs w:val="24"/>
        </w:rPr>
        <w:lastRenderedPageBreak/>
        <w:t xml:space="preserve">Bagi Siswa </w:t>
      </w:r>
    </w:p>
    <w:p w:rsidR="004A3246"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rPr>
        <w:t xml:space="preserve">Hendaknya siswa mengenali gaya belajarnya, karena gaya belajar sebagai cara untuk mencari jalan agar belajar menjadi hal yang mudah dan menyenangkan. Jika siswa mengenali gaya belajarnya, maka siswa dapat mengelola pada kondisi apa, dimana, kapan dan bagaimana siswa dapat memaksimalkan belajarnya. </w:t>
      </w:r>
      <w:r w:rsidRPr="00DF5452">
        <w:rPr>
          <w:rFonts w:asciiTheme="majorBidi" w:hAnsiTheme="majorBidi" w:cstheme="majorBidi"/>
          <w:lang w:val="id-ID"/>
        </w:rPr>
        <w:t xml:space="preserve">Selain itu siswa juga perlu meningkatkan lagi motivasi belajarnya untuk mendapat </w:t>
      </w:r>
      <w:r>
        <w:rPr>
          <w:rFonts w:asciiTheme="majorBidi" w:hAnsiTheme="majorBidi" w:cstheme="majorBidi"/>
          <w:lang w:val="id-ID"/>
        </w:rPr>
        <w:t>semangat belajar lebih giat</w:t>
      </w:r>
      <w:r w:rsidRPr="00DF5452">
        <w:rPr>
          <w:rFonts w:asciiTheme="majorBidi" w:hAnsiTheme="majorBidi" w:cstheme="majorBidi"/>
          <w:lang w:val="id-ID"/>
        </w:rPr>
        <w:t>.</w:t>
      </w:r>
    </w:p>
    <w:p w:rsidR="004A3246" w:rsidRPr="00DF5452" w:rsidRDefault="004A3246" w:rsidP="004A3246">
      <w:pPr>
        <w:pStyle w:val="Default"/>
        <w:spacing w:line="360" w:lineRule="auto"/>
        <w:ind w:firstLine="567"/>
        <w:jc w:val="both"/>
        <w:rPr>
          <w:rFonts w:asciiTheme="majorBidi" w:hAnsiTheme="majorBidi" w:cstheme="majorBidi"/>
          <w:lang w:val="id-ID"/>
        </w:rPr>
      </w:pPr>
    </w:p>
    <w:p w:rsidR="004A3246" w:rsidRPr="00DF5452" w:rsidRDefault="004A3246" w:rsidP="004A3246">
      <w:pPr>
        <w:pStyle w:val="ListParagraph"/>
        <w:numPr>
          <w:ilvl w:val="0"/>
          <w:numId w:val="150"/>
        </w:numPr>
        <w:autoSpaceDE w:val="0"/>
        <w:autoSpaceDN w:val="0"/>
        <w:adjustRightInd w:val="0"/>
        <w:spacing w:after="0" w:line="480" w:lineRule="auto"/>
        <w:ind w:left="426" w:hanging="426"/>
        <w:jc w:val="both"/>
        <w:rPr>
          <w:rFonts w:asciiTheme="majorBidi" w:hAnsiTheme="majorBidi" w:cstheme="majorBidi"/>
          <w:color w:val="000000"/>
          <w:sz w:val="24"/>
          <w:szCs w:val="24"/>
        </w:rPr>
      </w:pPr>
      <w:r w:rsidRPr="00DF5452">
        <w:rPr>
          <w:rFonts w:asciiTheme="majorBidi" w:hAnsiTheme="majorBidi" w:cstheme="majorBidi"/>
          <w:color w:val="000000"/>
          <w:sz w:val="24"/>
          <w:szCs w:val="24"/>
        </w:rPr>
        <w:t xml:space="preserve">Bagi Guru </w:t>
      </w:r>
    </w:p>
    <w:p w:rsidR="004A3246" w:rsidRDefault="004A3246" w:rsidP="004A3246">
      <w:pPr>
        <w:pStyle w:val="Default"/>
        <w:spacing w:line="480" w:lineRule="auto"/>
        <w:ind w:firstLine="567"/>
        <w:jc w:val="both"/>
        <w:rPr>
          <w:rFonts w:asciiTheme="majorBidi" w:hAnsiTheme="majorBidi" w:cstheme="majorBidi"/>
          <w:lang w:val="id-ID"/>
        </w:rPr>
      </w:pPr>
      <w:r w:rsidRPr="00DF5452">
        <w:rPr>
          <w:rFonts w:asciiTheme="majorBidi" w:hAnsiTheme="majorBidi" w:cstheme="majorBidi"/>
        </w:rPr>
        <w:t xml:space="preserve">Guru hendaknya menyadari tidak semua siswa memiliki kesadaran untuk belajar matematika, bahkan mungkin sedikit sekali. Untuk itu guru harus senantiasa memotivasi siswa </w:t>
      </w:r>
      <w:r w:rsidRPr="00DF5452">
        <w:rPr>
          <w:rFonts w:asciiTheme="majorBidi" w:hAnsiTheme="majorBidi" w:cstheme="majorBidi"/>
          <w:lang w:val="id-ID"/>
        </w:rPr>
        <w:t xml:space="preserve">untuk meningkatkan motivasi belajar </w:t>
      </w:r>
      <w:r w:rsidRPr="00DF5452">
        <w:rPr>
          <w:rFonts w:asciiTheme="majorBidi" w:hAnsiTheme="majorBidi" w:cstheme="majorBidi"/>
        </w:rPr>
        <w:t xml:space="preserve">agar memiliki kesadaran untuk belajar. Selain itu guru hendaknya lebih memahami gaya belajar siswa. Dengan mengetahui gaya belajar siswa, diharapkan guru mampu mengorganisasikan kelas sedemikian rupa sebagai respon terhadap kebutuhan setiap individu siswanya, sehingga minimal guru berusaha menerapkan berbagai metode pembelajaran untuk mengakomodasikan berbagai gaya belajar siswanya. </w:t>
      </w:r>
    </w:p>
    <w:p w:rsidR="004A3246" w:rsidRPr="007254B5" w:rsidRDefault="004A3246" w:rsidP="004A3246">
      <w:pPr>
        <w:pStyle w:val="Default"/>
        <w:spacing w:line="360" w:lineRule="auto"/>
        <w:ind w:firstLine="567"/>
        <w:jc w:val="both"/>
        <w:rPr>
          <w:rFonts w:asciiTheme="majorBidi" w:hAnsiTheme="majorBidi" w:cstheme="majorBidi"/>
          <w:lang w:val="id-ID"/>
        </w:rPr>
      </w:pPr>
    </w:p>
    <w:p w:rsidR="004A3246" w:rsidRPr="00DF5452" w:rsidRDefault="004A3246" w:rsidP="004A3246">
      <w:pPr>
        <w:pStyle w:val="ListParagraph"/>
        <w:numPr>
          <w:ilvl w:val="0"/>
          <w:numId w:val="150"/>
        </w:numPr>
        <w:autoSpaceDE w:val="0"/>
        <w:autoSpaceDN w:val="0"/>
        <w:adjustRightInd w:val="0"/>
        <w:spacing w:after="0" w:line="480" w:lineRule="auto"/>
        <w:ind w:left="426" w:hanging="426"/>
        <w:jc w:val="both"/>
        <w:rPr>
          <w:rFonts w:asciiTheme="majorBidi" w:hAnsiTheme="majorBidi" w:cstheme="majorBidi"/>
          <w:color w:val="000000"/>
          <w:sz w:val="24"/>
          <w:szCs w:val="24"/>
          <w:lang w:val="id-ID"/>
        </w:rPr>
      </w:pPr>
      <w:r w:rsidRPr="00DF5452">
        <w:rPr>
          <w:rFonts w:asciiTheme="majorBidi" w:hAnsiTheme="majorBidi" w:cstheme="majorBidi"/>
          <w:color w:val="000000"/>
          <w:sz w:val="24"/>
          <w:szCs w:val="24"/>
          <w:lang w:val="id-ID"/>
        </w:rPr>
        <w:t xml:space="preserve">Bagi Peneliti Selanjutnya </w:t>
      </w:r>
    </w:p>
    <w:p w:rsidR="004A3246" w:rsidRDefault="004A3246" w:rsidP="004A3246">
      <w:pPr>
        <w:pStyle w:val="ListParagraph"/>
        <w:spacing w:after="0" w:line="480" w:lineRule="auto"/>
        <w:ind w:left="0" w:firstLine="567"/>
        <w:jc w:val="both"/>
        <w:rPr>
          <w:rFonts w:asciiTheme="majorBidi" w:hAnsiTheme="majorBidi" w:cstheme="majorBidi"/>
          <w:color w:val="000000"/>
          <w:sz w:val="24"/>
          <w:szCs w:val="24"/>
          <w:lang w:val="id-ID"/>
        </w:rPr>
      </w:pPr>
      <w:r w:rsidRPr="00DF5452">
        <w:rPr>
          <w:rFonts w:asciiTheme="majorBidi" w:hAnsiTheme="majorBidi" w:cstheme="majorBidi"/>
          <w:color w:val="000000"/>
          <w:sz w:val="24"/>
          <w:szCs w:val="24"/>
          <w:lang w:val="id-ID"/>
        </w:rPr>
        <w:t>Kepada peneliti selanjutnya semoga karya ilmiah ini dapat menjadikan kajian serta pemahaman ilmiah dan dapat mengembangkan wawasan ilmu yang berkaitan dengan motivasi belajar, gaya belajar serta hasil belajar.</w:t>
      </w:r>
    </w:p>
    <w:p w:rsidR="004A3246" w:rsidRDefault="004A3246" w:rsidP="004A3246">
      <w:pP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br w:type="page"/>
      </w:r>
    </w:p>
    <w:p w:rsidR="004A3246" w:rsidRPr="000E5FBA" w:rsidRDefault="004A3246" w:rsidP="004A3246">
      <w:pPr>
        <w:autoSpaceDE w:val="0"/>
        <w:autoSpaceDN w:val="0"/>
        <w:adjustRightInd w:val="0"/>
        <w:spacing w:after="0" w:line="480" w:lineRule="auto"/>
        <w:jc w:val="center"/>
        <w:rPr>
          <w:rFonts w:asciiTheme="majorBidi" w:hAnsiTheme="majorBidi" w:cstheme="majorBidi"/>
          <w:b/>
          <w:bCs/>
          <w:sz w:val="24"/>
          <w:szCs w:val="24"/>
          <w:lang w:val="id-ID"/>
        </w:rPr>
      </w:pPr>
      <w:r w:rsidRPr="000E5FBA">
        <w:rPr>
          <w:rFonts w:asciiTheme="majorBidi" w:hAnsiTheme="majorBidi" w:cstheme="majorBidi"/>
          <w:b/>
          <w:bCs/>
          <w:sz w:val="24"/>
          <w:szCs w:val="24"/>
          <w:lang w:val="id-ID"/>
        </w:rPr>
        <w:lastRenderedPageBreak/>
        <w:t xml:space="preserve">DAFTAR </w:t>
      </w:r>
      <w:r>
        <w:rPr>
          <w:rFonts w:asciiTheme="majorBidi" w:hAnsiTheme="majorBidi" w:cstheme="majorBidi"/>
          <w:b/>
          <w:bCs/>
          <w:sz w:val="24"/>
          <w:szCs w:val="24"/>
          <w:lang w:val="id-ID"/>
        </w:rPr>
        <w:t>RUJUKAN</w:t>
      </w:r>
    </w:p>
    <w:p w:rsidR="004A3246" w:rsidRPr="000E5FBA" w:rsidRDefault="004A3246" w:rsidP="004A3246">
      <w:pPr>
        <w:autoSpaceDE w:val="0"/>
        <w:autoSpaceDN w:val="0"/>
        <w:adjustRightInd w:val="0"/>
        <w:spacing w:after="0" w:line="360" w:lineRule="auto"/>
        <w:jc w:val="center"/>
        <w:rPr>
          <w:rFonts w:asciiTheme="majorBidi" w:hAnsiTheme="majorBidi" w:cstheme="majorBidi"/>
          <w:b/>
          <w:bCs/>
          <w:sz w:val="24"/>
          <w:szCs w:val="24"/>
          <w:lang w:val="id-ID"/>
        </w:rPr>
      </w:pPr>
    </w:p>
    <w:p w:rsidR="004A3246" w:rsidRPr="00984D65" w:rsidRDefault="004A3246" w:rsidP="004A3246">
      <w:pPr>
        <w:pStyle w:val="FootnoteText"/>
        <w:spacing w:before="240" w:after="200"/>
        <w:ind w:left="851" w:hanging="851"/>
        <w:jc w:val="both"/>
        <w:rPr>
          <w:rFonts w:asciiTheme="majorBidi" w:hAnsiTheme="majorBidi" w:cstheme="majorBidi"/>
          <w:sz w:val="24"/>
          <w:lang w:val="id-ID"/>
        </w:rPr>
      </w:pPr>
      <w:r w:rsidRPr="000E5FBA">
        <w:rPr>
          <w:rFonts w:asciiTheme="majorBidi" w:hAnsiTheme="majorBidi" w:cstheme="majorBidi"/>
          <w:i/>
          <w:iCs/>
          <w:sz w:val="24"/>
        </w:rPr>
        <w:t>Al-Qur’an dan Terjemahnya</w:t>
      </w:r>
      <w:r w:rsidRPr="000E5FBA">
        <w:rPr>
          <w:rFonts w:asciiTheme="majorBidi" w:hAnsiTheme="majorBidi" w:cstheme="majorBidi"/>
          <w:i/>
          <w:iCs/>
          <w:sz w:val="24"/>
          <w:lang w:val="id-ID"/>
        </w:rPr>
        <w:t xml:space="preserve"> Disertai Asbabun Nuzul</w:t>
      </w:r>
      <w:r w:rsidRPr="000E5FBA">
        <w:rPr>
          <w:rFonts w:asciiTheme="majorBidi" w:hAnsiTheme="majorBidi" w:cstheme="majorBidi"/>
          <w:sz w:val="24"/>
          <w:lang w:val="id-ID"/>
        </w:rPr>
        <w:t>.</w:t>
      </w:r>
      <w:r>
        <w:rPr>
          <w:rFonts w:asciiTheme="majorBidi" w:hAnsiTheme="majorBidi" w:cstheme="majorBidi"/>
          <w:sz w:val="24"/>
        </w:rPr>
        <w:t xml:space="preserve"> </w:t>
      </w:r>
      <w:r w:rsidRPr="000E5FBA">
        <w:rPr>
          <w:rFonts w:asciiTheme="majorBidi" w:hAnsiTheme="majorBidi" w:cstheme="majorBidi"/>
          <w:sz w:val="24"/>
          <w:lang w:val="id-ID"/>
        </w:rPr>
        <w:t>Surakarta</w:t>
      </w:r>
      <w:r w:rsidRPr="000E5FBA">
        <w:rPr>
          <w:rFonts w:asciiTheme="majorBidi" w:hAnsiTheme="majorBidi" w:cstheme="majorBidi"/>
          <w:sz w:val="24"/>
        </w:rPr>
        <w:t xml:space="preserve"> : </w:t>
      </w:r>
      <w:r w:rsidRPr="000E5FBA">
        <w:rPr>
          <w:rFonts w:asciiTheme="majorBidi" w:hAnsiTheme="majorBidi" w:cstheme="majorBidi"/>
          <w:sz w:val="24"/>
          <w:lang w:val="id-ID"/>
        </w:rPr>
        <w:t>CV Sahabat</w:t>
      </w:r>
      <w:r>
        <w:rPr>
          <w:rFonts w:asciiTheme="majorBidi" w:hAnsiTheme="majorBidi" w:cstheme="majorBidi"/>
          <w:sz w:val="24"/>
          <w:lang w:val="id-ID"/>
        </w:rPr>
        <w:t xml:space="preserve">. </w:t>
      </w:r>
      <w:r w:rsidRPr="000E5FBA">
        <w:rPr>
          <w:rFonts w:asciiTheme="majorBidi" w:hAnsiTheme="majorBidi" w:cstheme="majorBidi"/>
          <w:sz w:val="24"/>
          <w:lang w:val="id-ID"/>
        </w:rPr>
        <w:t>2014</w:t>
      </w:r>
      <w:r>
        <w:rPr>
          <w:rFonts w:asciiTheme="majorBidi" w:hAnsiTheme="majorBidi" w:cstheme="majorBidi"/>
          <w:sz w:val="24"/>
          <w:lang w:val="id-ID"/>
        </w:rPr>
        <w:t>.</w:t>
      </w:r>
    </w:p>
    <w:p w:rsidR="004A3246"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eastAsia="Times New Roman" w:hAnsiTheme="majorBidi" w:cstheme="majorBidi"/>
          <w:sz w:val="24"/>
          <w:szCs w:val="24"/>
          <w:lang w:val="id-ID"/>
        </w:rPr>
        <w:t>Amanah</w:t>
      </w:r>
      <w:r>
        <w:rPr>
          <w:rFonts w:asciiTheme="majorBidi" w:eastAsia="Times New Roman" w:hAnsiTheme="majorBidi" w:cstheme="majorBidi"/>
          <w:sz w:val="24"/>
          <w:szCs w:val="24"/>
          <w:lang w:val="id-ID"/>
        </w:rPr>
        <w:t>,</w:t>
      </w:r>
      <w:r w:rsidRPr="000E5FBA">
        <w:rPr>
          <w:rFonts w:asciiTheme="majorBidi" w:eastAsia="Times New Roman" w:hAnsiTheme="majorBidi" w:cstheme="majorBidi"/>
          <w:sz w:val="24"/>
          <w:szCs w:val="24"/>
          <w:lang w:val="id-ID"/>
        </w:rPr>
        <w:t xml:space="preserve"> Umi. 2013. </w:t>
      </w:r>
      <w:r w:rsidRPr="000E5FBA">
        <w:rPr>
          <w:rFonts w:asciiTheme="majorBidi" w:eastAsia="Times New Roman" w:hAnsiTheme="majorBidi" w:cstheme="majorBidi"/>
          <w:i/>
          <w:iCs/>
          <w:sz w:val="24"/>
          <w:szCs w:val="24"/>
          <w:lang w:val="id-ID"/>
        </w:rPr>
        <w:t>Pengaruh Pendekatan RME, Motivasi, Dan Jenis Kelamin Terhadap Hasil Belajar Matematika Materi Trigonometri Siswa Kelas  MAN Rejotangan</w:t>
      </w:r>
      <w:r w:rsidRPr="000E5FBA">
        <w:rPr>
          <w:rFonts w:asciiTheme="majorBidi" w:eastAsia="Times New Roman" w:hAnsiTheme="majorBidi" w:cstheme="majorBidi"/>
          <w:sz w:val="24"/>
          <w:szCs w:val="24"/>
          <w:lang w:val="id-ID"/>
        </w:rPr>
        <w:t>. Tulungagung: Skripsi tidak diterbitkan.</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lang w:val="id-ID"/>
        </w:rPr>
        <w:t xml:space="preserve">Arikunto, Suharsimi. 1997. </w:t>
      </w:r>
      <w:r w:rsidRPr="000E5FBA">
        <w:rPr>
          <w:rFonts w:asciiTheme="majorBidi" w:hAnsiTheme="majorBidi" w:cstheme="majorBidi"/>
          <w:i/>
          <w:iCs/>
          <w:sz w:val="24"/>
          <w:szCs w:val="24"/>
          <w:lang w:val="id-ID"/>
        </w:rPr>
        <w:t>Prosedur Penelitian Suatu Pendekatan Praktik</w:t>
      </w:r>
      <w:r w:rsidRPr="000E5FBA">
        <w:rPr>
          <w:rFonts w:asciiTheme="majorBidi" w:hAnsiTheme="majorBidi" w:cstheme="majorBidi"/>
          <w:sz w:val="24"/>
          <w:szCs w:val="24"/>
          <w:lang w:val="id-ID"/>
        </w:rPr>
        <w:t>. Jakarta: Rineka Cipta.</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________. 2002</w:t>
      </w:r>
      <w:r w:rsidRPr="000E5FBA">
        <w:rPr>
          <w:rFonts w:asciiTheme="majorBidi" w:hAnsiTheme="majorBidi" w:cstheme="majorBidi"/>
          <w:sz w:val="24"/>
          <w:szCs w:val="24"/>
          <w:lang w:val="id-ID"/>
        </w:rPr>
        <w:t xml:space="preserve">. </w:t>
      </w:r>
      <w:r w:rsidRPr="000E5FBA">
        <w:rPr>
          <w:rFonts w:asciiTheme="majorBidi" w:hAnsiTheme="majorBidi" w:cstheme="majorBidi"/>
          <w:i/>
          <w:iCs/>
          <w:sz w:val="24"/>
          <w:szCs w:val="24"/>
          <w:lang w:val="id-ID"/>
        </w:rPr>
        <w:t>Prosedur Penelitian Suatu Pendekatan Praktik</w:t>
      </w:r>
      <w:r w:rsidRPr="000E5FBA">
        <w:rPr>
          <w:rFonts w:asciiTheme="majorBidi" w:hAnsiTheme="majorBidi" w:cstheme="majorBidi"/>
          <w:sz w:val="24"/>
          <w:szCs w:val="24"/>
          <w:lang w:val="id-ID"/>
        </w:rPr>
        <w:t xml:space="preserve">. Jakarta: Rineka Cipta. </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________</w:t>
      </w:r>
      <w:r w:rsidRPr="000E5FBA">
        <w:rPr>
          <w:rFonts w:asciiTheme="majorBidi" w:hAnsiTheme="majorBidi" w:cstheme="majorBidi"/>
          <w:sz w:val="24"/>
          <w:szCs w:val="24"/>
          <w:lang w:val="id-ID"/>
        </w:rPr>
        <w:t xml:space="preserve">. 2006. </w:t>
      </w:r>
      <w:r w:rsidRPr="000E5FBA">
        <w:rPr>
          <w:rFonts w:asciiTheme="majorBidi" w:hAnsiTheme="majorBidi" w:cstheme="majorBidi"/>
          <w:i/>
          <w:iCs/>
          <w:sz w:val="24"/>
          <w:szCs w:val="24"/>
          <w:lang w:val="id-ID"/>
        </w:rPr>
        <w:t>Prosedur Penelitian Suatu Pendekatan Praktik</w:t>
      </w:r>
      <w:r w:rsidRPr="000E5FBA">
        <w:rPr>
          <w:rFonts w:asciiTheme="majorBidi" w:hAnsiTheme="majorBidi" w:cstheme="majorBidi"/>
          <w:sz w:val="24"/>
          <w:szCs w:val="24"/>
          <w:lang w:val="id-ID"/>
        </w:rPr>
        <w:t xml:space="preserve">. Jakarta: Rineka Cipta. </w:t>
      </w:r>
    </w:p>
    <w:p w:rsidR="004A3246" w:rsidRDefault="004A3246" w:rsidP="004A3246">
      <w:pPr>
        <w:spacing w:before="240" w:line="24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________</w:t>
      </w:r>
      <w:r w:rsidRPr="000E5FBA">
        <w:rPr>
          <w:rFonts w:asciiTheme="majorBidi" w:hAnsiTheme="majorBidi" w:cstheme="majorBidi"/>
          <w:sz w:val="24"/>
          <w:szCs w:val="24"/>
          <w:lang w:val="id-ID"/>
        </w:rPr>
        <w:t xml:space="preserve">. 2010. </w:t>
      </w:r>
      <w:r w:rsidRPr="000E5FBA">
        <w:rPr>
          <w:rFonts w:asciiTheme="majorBidi" w:hAnsiTheme="majorBidi" w:cstheme="majorBidi"/>
          <w:i/>
          <w:iCs/>
          <w:sz w:val="24"/>
          <w:szCs w:val="24"/>
          <w:lang w:val="id-ID"/>
        </w:rPr>
        <w:t>Prosedur Penelitian Suatu Pendekatan Praktik</w:t>
      </w:r>
      <w:r w:rsidRPr="000E5FBA">
        <w:rPr>
          <w:rFonts w:asciiTheme="majorBidi" w:hAnsiTheme="majorBidi" w:cstheme="majorBidi"/>
          <w:sz w:val="24"/>
          <w:szCs w:val="24"/>
          <w:lang w:val="id-ID"/>
        </w:rPr>
        <w:t xml:space="preserve">. Jakarta: Rineka Cipta. </w:t>
      </w:r>
    </w:p>
    <w:p w:rsidR="004A3246" w:rsidRPr="00A32080" w:rsidRDefault="004A3246" w:rsidP="004A3246">
      <w:pPr>
        <w:ind w:left="851" w:hanging="851"/>
        <w:jc w:val="both"/>
        <w:rPr>
          <w:rFonts w:asciiTheme="majorBidi" w:hAnsiTheme="majorBidi" w:cstheme="majorBidi"/>
          <w:sz w:val="24"/>
          <w:szCs w:val="24"/>
          <w:lang w:val="id-ID"/>
        </w:rPr>
      </w:pPr>
      <w:r>
        <w:rPr>
          <w:rFonts w:ascii="Times New Roman" w:hAnsi="Times New Roman" w:cs="Times New Roman"/>
          <w:sz w:val="24"/>
          <w:szCs w:val="24"/>
        </w:rPr>
        <w:t xml:space="preserve">Deporter, Bobbi dan Hernacki. 2003. </w:t>
      </w:r>
      <w:r>
        <w:rPr>
          <w:rFonts w:ascii="Times New Roman" w:hAnsi="Times New Roman" w:cs="Times New Roman"/>
          <w:i/>
          <w:iCs/>
          <w:sz w:val="24"/>
          <w:szCs w:val="24"/>
        </w:rPr>
        <w:t>Quantum Learning Membiasakan Belajar</w:t>
      </w:r>
      <w:r>
        <w:rPr>
          <w:rFonts w:asciiTheme="majorBidi" w:hAnsiTheme="majorBidi" w:cstheme="majorBidi"/>
          <w:sz w:val="24"/>
          <w:szCs w:val="24"/>
          <w:lang w:val="id-ID"/>
        </w:rPr>
        <w:t xml:space="preserve"> </w:t>
      </w:r>
      <w:r>
        <w:rPr>
          <w:rFonts w:ascii="Times New Roman" w:hAnsi="Times New Roman" w:cs="Times New Roman"/>
          <w:i/>
          <w:iCs/>
          <w:sz w:val="24"/>
          <w:szCs w:val="24"/>
        </w:rPr>
        <w:t xml:space="preserve">Nyaman </w:t>
      </w:r>
      <w:r>
        <w:rPr>
          <w:rFonts w:ascii="Times New Roman" w:hAnsi="Times New Roman" w:cs="Times New Roman"/>
          <w:i/>
          <w:iCs/>
          <w:sz w:val="24"/>
          <w:szCs w:val="24"/>
          <w:lang w:val="id-ID"/>
        </w:rPr>
        <w:t>d</w:t>
      </w:r>
      <w:r>
        <w:rPr>
          <w:rFonts w:ascii="Times New Roman" w:hAnsi="Times New Roman" w:cs="Times New Roman"/>
          <w:i/>
          <w:iCs/>
          <w:sz w:val="24"/>
          <w:szCs w:val="24"/>
        </w:rPr>
        <w:t xml:space="preserve">an Menyenangkan . </w:t>
      </w:r>
      <w:r>
        <w:rPr>
          <w:rFonts w:ascii="Times New Roman" w:hAnsi="Times New Roman" w:cs="Times New Roman"/>
          <w:sz w:val="24"/>
          <w:szCs w:val="24"/>
        </w:rPr>
        <w:t xml:space="preserve">Bandung: </w:t>
      </w:r>
      <w:r>
        <w:rPr>
          <w:rFonts w:ascii="Times New Roman" w:hAnsi="Times New Roman" w:cs="Times New Roman"/>
          <w:sz w:val="24"/>
          <w:szCs w:val="24"/>
          <w:lang w:val="id-ID"/>
        </w:rPr>
        <w:t>K</w:t>
      </w:r>
      <w:r>
        <w:rPr>
          <w:rFonts w:ascii="Times New Roman" w:hAnsi="Times New Roman" w:cs="Times New Roman"/>
          <w:sz w:val="24"/>
          <w:szCs w:val="24"/>
        </w:rPr>
        <w:t>aifa.</w:t>
      </w:r>
    </w:p>
    <w:p w:rsidR="004A3246" w:rsidRPr="005D1741"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rPr>
        <w:t>Drajat,</w:t>
      </w:r>
      <w:r>
        <w:rPr>
          <w:rFonts w:asciiTheme="majorBidi" w:hAnsiTheme="majorBidi" w:cstheme="majorBidi"/>
          <w:sz w:val="24"/>
          <w:szCs w:val="24"/>
          <w:lang w:val="id-ID"/>
        </w:rPr>
        <w:t xml:space="preserve">  </w:t>
      </w:r>
      <w:r w:rsidRPr="000E5FBA">
        <w:rPr>
          <w:rFonts w:asciiTheme="majorBidi" w:hAnsiTheme="majorBidi" w:cstheme="majorBidi"/>
          <w:sz w:val="24"/>
          <w:szCs w:val="24"/>
        </w:rPr>
        <w:t>Zakiah</w:t>
      </w:r>
      <w:r>
        <w:rPr>
          <w:rFonts w:asciiTheme="majorBidi" w:hAnsiTheme="majorBidi" w:cstheme="majorBidi"/>
          <w:sz w:val="24"/>
          <w:szCs w:val="24"/>
          <w:lang w:val="id-ID"/>
        </w:rPr>
        <w:t>.</w:t>
      </w:r>
      <w:r w:rsidRPr="000E5FBA">
        <w:rPr>
          <w:rFonts w:asciiTheme="majorBidi" w:hAnsiTheme="majorBidi" w:cstheme="majorBidi"/>
          <w:sz w:val="24"/>
          <w:szCs w:val="24"/>
        </w:rPr>
        <w:t xml:space="preserve"> </w:t>
      </w:r>
      <w:r w:rsidRPr="000E5FBA">
        <w:rPr>
          <w:rFonts w:asciiTheme="majorBidi" w:hAnsiTheme="majorBidi" w:cstheme="majorBidi"/>
          <w:sz w:val="24"/>
          <w:szCs w:val="24"/>
          <w:lang w:val="id-ID"/>
        </w:rPr>
        <w:t>2009</w:t>
      </w:r>
      <w:r>
        <w:rPr>
          <w:rFonts w:asciiTheme="majorBidi" w:hAnsiTheme="majorBidi" w:cstheme="majorBidi"/>
          <w:sz w:val="24"/>
          <w:szCs w:val="24"/>
          <w:lang w:val="id-ID"/>
        </w:rPr>
        <w:t xml:space="preserve">. </w:t>
      </w:r>
      <w:r>
        <w:rPr>
          <w:rFonts w:asciiTheme="majorBidi" w:hAnsiTheme="majorBidi" w:cstheme="majorBidi"/>
          <w:i/>
          <w:iCs/>
          <w:sz w:val="24"/>
          <w:szCs w:val="24"/>
        </w:rPr>
        <w:t xml:space="preserve">Ilmu </w:t>
      </w:r>
      <w:r>
        <w:rPr>
          <w:rFonts w:asciiTheme="majorBidi" w:hAnsiTheme="majorBidi" w:cstheme="majorBidi"/>
          <w:i/>
          <w:iCs/>
          <w:sz w:val="24"/>
          <w:szCs w:val="24"/>
          <w:lang w:val="id-ID"/>
        </w:rPr>
        <w:t>P</w:t>
      </w:r>
      <w:r w:rsidRPr="000E5FBA">
        <w:rPr>
          <w:rFonts w:asciiTheme="majorBidi" w:hAnsiTheme="majorBidi" w:cstheme="majorBidi"/>
          <w:i/>
          <w:iCs/>
          <w:sz w:val="24"/>
          <w:szCs w:val="24"/>
        </w:rPr>
        <w:t>endidikan Islam</w:t>
      </w:r>
      <w:r>
        <w:rPr>
          <w:rFonts w:asciiTheme="majorBidi" w:hAnsiTheme="majorBidi" w:cstheme="majorBidi"/>
          <w:sz w:val="24"/>
          <w:szCs w:val="24"/>
          <w:lang w:val="id-ID"/>
        </w:rPr>
        <w:t xml:space="preserve">. </w:t>
      </w:r>
      <w:r>
        <w:rPr>
          <w:rFonts w:asciiTheme="majorBidi" w:hAnsiTheme="majorBidi" w:cstheme="majorBidi"/>
          <w:sz w:val="24"/>
          <w:szCs w:val="24"/>
        </w:rPr>
        <w:t>Jakarta : Bumi Aksara</w:t>
      </w:r>
      <w:r>
        <w:rPr>
          <w:rFonts w:asciiTheme="majorBidi" w:hAnsiTheme="majorBidi" w:cstheme="majorBidi"/>
          <w:sz w:val="24"/>
          <w:szCs w:val="24"/>
          <w:lang w:val="id-ID"/>
        </w:rPr>
        <w:t>.</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lang w:val="id-ID"/>
        </w:rPr>
        <w:t xml:space="preserve">Drs.Dimyati, Dr.,Mudjiono. 2013. </w:t>
      </w:r>
      <w:r w:rsidRPr="000E5FBA">
        <w:rPr>
          <w:rFonts w:asciiTheme="majorBidi" w:hAnsiTheme="majorBidi" w:cstheme="majorBidi"/>
          <w:i/>
          <w:iCs/>
          <w:sz w:val="24"/>
          <w:szCs w:val="24"/>
          <w:lang w:val="id-ID"/>
        </w:rPr>
        <w:t xml:space="preserve">Belajar dan Pembelajaran. </w:t>
      </w:r>
      <w:r w:rsidRPr="000E5FBA">
        <w:rPr>
          <w:rFonts w:asciiTheme="majorBidi" w:hAnsiTheme="majorBidi" w:cstheme="majorBidi"/>
          <w:sz w:val="24"/>
          <w:szCs w:val="24"/>
          <w:lang w:val="id-ID"/>
        </w:rPr>
        <w:t>Jakarta:PT Rineka Cipta.</w:t>
      </w:r>
    </w:p>
    <w:p w:rsidR="004A3246" w:rsidRPr="001A69DB" w:rsidRDefault="004A3246" w:rsidP="004A3246">
      <w:pPr>
        <w:spacing w:before="240" w:line="240" w:lineRule="auto"/>
        <w:ind w:left="851" w:hanging="851"/>
        <w:jc w:val="both"/>
        <w:rPr>
          <w:rFonts w:asciiTheme="majorBidi" w:hAnsiTheme="majorBidi" w:cstheme="majorBidi"/>
          <w:sz w:val="24"/>
          <w:szCs w:val="24"/>
          <w:lang w:val="id-ID"/>
        </w:rPr>
      </w:pPr>
      <w:r>
        <w:rPr>
          <w:rFonts w:ascii="Times New Roman" w:hAnsi="Times New Roman" w:cs="Times New Roman"/>
          <w:sz w:val="24"/>
          <w:szCs w:val="24"/>
        </w:rPr>
        <w:t xml:space="preserve">Drygen, Gordon dan Jeannete Vos. 2001. </w:t>
      </w:r>
      <w:r>
        <w:rPr>
          <w:rFonts w:ascii="Times New Roman" w:hAnsi="Times New Roman" w:cs="Times New Roman"/>
          <w:i/>
          <w:iCs/>
          <w:sz w:val="24"/>
          <w:szCs w:val="24"/>
        </w:rPr>
        <w:t>Revolusi Cara Belajar, The Learning</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 xml:space="preserve">Revoulution </w:t>
      </w:r>
      <w:r>
        <w:rPr>
          <w:rFonts w:ascii="Times New Roman" w:hAnsi="Times New Roman" w:cs="Times New Roman"/>
          <w:sz w:val="24"/>
          <w:szCs w:val="24"/>
        </w:rPr>
        <w:t>. Bandung, PT Mizan.</w:t>
      </w:r>
    </w:p>
    <w:p w:rsidR="004A3246" w:rsidRPr="000E5FBA" w:rsidRDefault="004A3246" w:rsidP="004A3246">
      <w:pPr>
        <w:spacing w:before="240" w:line="240" w:lineRule="auto"/>
        <w:ind w:left="851" w:hanging="851"/>
        <w:jc w:val="both"/>
        <w:rPr>
          <w:rFonts w:asciiTheme="majorBidi" w:eastAsia="Times New Roman" w:hAnsiTheme="majorBidi" w:cstheme="majorBidi"/>
          <w:sz w:val="24"/>
          <w:szCs w:val="24"/>
          <w:lang w:val="id-ID"/>
        </w:rPr>
      </w:pPr>
      <w:r w:rsidRPr="000E5FBA">
        <w:rPr>
          <w:rFonts w:asciiTheme="majorBidi" w:hAnsiTheme="majorBidi" w:cstheme="majorBidi"/>
          <w:sz w:val="24"/>
          <w:szCs w:val="24"/>
          <w:lang w:val="id-ID"/>
        </w:rPr>
        <w:t xml:space="preserve">Eko Budi Prsetyo. 2013. </w:t>
      </w:r>
      <w:r w:rsidRPr="000E5FBA">
        <w:rPr>
          <w:rFonts w:asciiTheme="majorBidi" w:eastAsia="Times New Roman" w:hAnsiTheme="majorBidi" w:cstheme="majorBidi"/>
          <w:i/>
          <w:iCs/>
          <w:sz w:val="24"/>
          <w:szCs w:val="24"/>
          <w:lang w:val="id-ID"/>
        </w:rPr>
        <w:t>Pengaruh Penggunan Media Pembelajaran Mindjet Mindmanager, Motivasi, Dan Jenis Kelamin Terhadap Hasil Belajar Matematika Siswa Kelas VIII di MTsN. Karangrejo Tulunggung</w:t>
      </w:r>
      <w:r w:rsidRPr="000E5FBA">
        <w:rPr>
          <w:rFonts w:asciiTheme="majorBidi" w:eastAsia="Times New Roman" w:hAnsiTheme="majorBidi" w:cstheme="majorBidi"/>
          <w:sz w:val="24"/>
          <w:szCs w:val="24"/>
          <w:lang w:val="id-ID"/>
        </w:rPr>
        <w:t>. Tulungagung: Skripsi tidak di terbikan.</w:t>
      </w:r>
    </w:p>
    <w:p w:rsidR="004A3246" w:rsidRPr="000E5FBA" w:rsidRDefault="004A3246" w:rsidP="004A3246">
      <w:pPr>
        <w:spacing w:before="240" w:line="240" w:lineRule="auto"/>
        <w:ind w:left="851" w:hanging="851"/>
        <w:jc w:val="both"/>
        <w:rPr>
          <w:rFonts w:asciiTheme="majorBidi" w:eastAsia="Times New Roman" w:hAnsiTheme="majorBidi" w:cstheme="majorBidi"/>
          <w:sz w:val="24"/>
          <w:szCs w:val="24"/>
          <w:lang w:val="id-ID"/>
        </w:rPr>
      </w:pPr>
      <w:r w:rsidRPr="000E5FBA">
        <w:rPr>
          <w:rFonts w:asciiTheme="majorBidi" w:eastAsia="Times New Roman" w:hAnsiTheme="majorBidi" w:cstheme="majorBidi"/>
          <w:sz w:val="24"/>
          <w:szCs w:val="24"/>
          <w:lang w:val="id-ID"/>
        </w:rPr>
        <w:t xml:space="preserve">Eny Irwaun Ni’mah. 2013. </w:t>
      </w:r>
      <w:r w:rsidRPr="000E5FBA">
        <w:rPr>
          <w:rFonts w:asciiTheme="majorBidi" w:eastAsia="Times New Roman" w:hAnsiTheme="majorBidi" w:cstheme="majorBidi"/>
          <w:i/>
          <w:iCs/>
          <w:sz w:val="24"/>
          <w:szCs w:val="24"/>
          <w:lang w:val="id-ID"/>
        </w:rPr>
        <w:t xml:space="preserve">Pengaruh Metode Mathemagics, Jenis Kelamain, Dan Motivasi Terhadap Hasil Belajar Matematika Siswa Kelas VII MTsN. Tunggangri Tulungagung. </w:t>
      </w:r>
      <w:r w:rsidRPr="000E5FBA">
        <w:rPr>
          <w:rFonts w:asciiTheme="majorBidi" w:eastAsia="Times New Roman" w:hAnsiTheme="majorBidi" w:cstheme="majorBidi"/>
          <w:sz w:val="24"/>
          <w:szCs w:val="24"/>
          <w:lang w:val="id-ID"/>
        </w:rPr>
        <w:t>Tulungagung: Skripsi tidak diterbitkan</w:t>
      </w:r>
    </w:p>
    <w:p w:rsidR="004A3246" w:rsidRPr="00FA338F" w:rsidRDefault="004A3246" w:rsidP="004A3246">
      <w:pPr>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Irianto, Prof.Dr.H. Agus. 2007. </w:t>
      </w:r>
      <w:r>
        <w:rPr>
          <w:rFonts w:asciiTheme="majorBidi" w:hAnsiTheme="majorBidi" w:cstheme="majorBidi"/>
          <w:i/>
          <w:iCs/>
          <w:sz w:val="24"/>
          <w:szCs w:val="24"/>
          <w:lang w:val="id-ID"/>
        </w:rPr>
        <w:t>Statistika: Konsep Dasar dan Aplikasinya.</w:t>
      </w:r>
      <w:r>
        <w:rPr>
          <w:rFonts w:asciiTheme="majorBidi" w:hAnsiTheme="majorBidi" w:cstheme="majorBidi"/>
          <w:sz w:val="24"/>
          <w:szCs w:val="24"/>
          <w:lang w:val="id-ID"/>
        </w:rPr>
        <w:t xml:space="preserve"> Jakarta: Kencana.</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lang w:val="id-ID"/>
        </w:rPr>
        <w:t>KBBI offline 1.3. Software bias di download di http//:ebsoft.web.id.</w:t>
      </w:r>
    </w:p>
    <w:p w:rsidR="004A3246" w:rsidRDefault="004A3246" w:rsidP="004A3246">
      <w:pPr>
        <w:ind w:left="851" w:hanging="851"/>
        <w:jc w:val="both"/>
        <w:rPr>
          <w:rFonts w:asciiTheme="majorBidi" w:hAnsiTheme="majorBidi" w:cstheme="majorBidi"/>
          <w:sz w:val="24"/>
          <w:szCs w:val="24"/>
          <w:lang w:val="id-ID"/>
        </w:rPr>
      </w:pPr>
      <w:r w:rsidRPr="0077683C">
        <w:rPr>
          <w:rFonts w:asciiTheme="majorBidi" w:hAnsiTheme="majorBidi" w:cstheme="majorBidi"/>
          <w:sz w:val="24"/>
          <w:szCs w:val="24"/>
          <w:lang w:val="id-ID"/>
        </w:rPr>
        <w:lastRenderedPageBreak/>
        <w:t>Lisfatuzzahro</w:t>
      </w:r>
      <w:r>
        <w:rPr>
          <w:rFonts w:asciiTheme="majorBidi" w:hAnsiTheme="majorBidi" w:cstheme="majorBidi"/>
          <w:sz w:val="24"/>
          <w:szCs w:val="24"/>
          <w:lang w:val="id-ID"/>
        </w:rPr>
        <w:t>.</w:t>
      </w:r>
      <w:r w:rsidRPr="0077683C">
        <w:rPr>
          <w:rFonts w:asciiTheme="majorBidi" w:hAnsiTheme="majorBidi" w:cstheme="majorBidi"/>
          <w:sz w:val="24"/>
          <w:szCs w:val="24"/>
          <w:lang w:val="id-ID"/>
        </w:rPr>
        <w:t>2013</w:t>
      </w:r>
      <w:r>
        <w:rPr>
          <w:rFonts w:asciiTheme="majorBidi" w:hAnsiTheme="majorBidi" w:cstheme="majorBidi"/>
          <w:sz w:val="24"/>
          <w:szCs w:val="24"/>
          <w:lang w:val="id-ID"/>
        </w:rPr>
        <w:t>.</w:t>
      </w:r>
      <w:r w:rsidRPr="0077683C">
        <w:rPr>
          <w:rFonts w:asciiTheme="majorBidi" w:hAnsiTheme="majorBidi" w:cstheme="majorBidi"/>
          <w:sz w:val="24"/>
          <w:szCs w:val="24"/>
          <w:lang w:val="id-ID"/>
        </w:rPr>
        <w:t xml:space="preserve"> </w:t>
      </w:r>
      <w:r w:rsidRPr="0077683C">
        <w:rPr>
          <w:rFonts w:asciiTheme="majorBidi" w:hAnsiTheme="majorBidi" w:cstheme="majorBidi"/>
          <w:i/>
          <w:iCs/>
          <w:sz w:val="24"/>
          <w:szCs w:val="24"/>
          <w:lang w:val="id-ID"/>
        </w:rPr>
        <w:t>Analisis Pemahaman Materi Logika Matematika Ditinjau dari Gaya Belajar Siswa Kelas X Madrasah Aliyah Negeri Kunir Wonodadi Blitar di Pondok Pesantren Terpadu Al Kamal Tahun Ajaran 2013/2014</w:t>
      </w:r>
      <w:r>
        <w:rPr>
          <w:rFonts w:asciiTheme="majorBidi" w:hAnsiTheme="majorBidi" w:cstheme="majorBidi"/>
          <w:sz w:val="24"/>
          <w:szCs w:val="24"/>
          <w:lang w:val="id-ID"/>
        </w:rPr>
        <w:t xml:space="preserve">. </w:t>
      </w:r>
      <w:r w:rsidRPr="0077683C">
        <w:rPr>
          <w:rFonts w:asciiTheme="majorBidi" w:hAnsiTheme="majorBidi" w:cstheme="majorBidi"/>
          <w:sz w:val="24"/>
          <w:szCs w:val="24"/>
          <w:lang w:val="id-ID"/>
        </w:rPr>
        <w:t>Tulungagung: Skripsi tidak diterbitkan</w:t>
      </w:r>
      <w:r>
        <w:rPr>
          <w:rFonts w:asciiTheme="majorBidi" w:hAnsiTheme="majorBidi" w:cstheme="majorBidi"/>
          <w:sz w:val="24"/>
          <w:szCs w:val="24"/>
          <w:lang w:val="id-ID"/>
        </w:rPr>
        <w:t>.</w:t>
      </w:r>
    </w:p>
    <w:p w:rsidR="004A3246" w:rsidRPr="0077683C" w:rsidRDefault="004A3246" w:rsidP="004A3246">
      <w:pPr>
        <w:ind w:left="851" w:hanging="851"/>
        <w:jc w:val="both"/>
        <w:rPr>
          <w:rFonts w:asciiTheme="majorBidi" w:hAnsiTheme="majorBidi" w:cstheme="majorBidi"/>
          <w:sz w:val="24"/>
          <w:szCs w:val="24"/>
          <w:lang w:val="id-ID"/>
        </w:rPr>
      </w:pPr>
      <w:r w:rsidRPr="0077683C">
        <w:rPr>
          <w:rFonts w:asciiTheme="majorBidi" w:hAnsiTheme="majorBidi" w:cstheme="majorBidi"/>
          <w:sz w:val="24"/>
          <w:szCs w:val="24"/>
          <w:lang w:val="id-ID"/>
        </w:rPr>
        <w:t>Lutvianis</w:t>
      </w:r>
      <w:r>
        <w:rPr>
          <w:rFonts w:asciiTheme="majorBidi" w:hAnsiTheme="majorBidi" w:cstheme="majorBidi"/>
          <w:sz w:val="24"/>
          <w:szCs w:val="24"/>
          <w:lang w:val="id-ID"/>
        </w:rPr>
        <w:t xml:space="preserve">, </w:t>
      </w:r>
      <w:r w:rsidRPr="0077683C">
        <w:rPr>
          <w:rFonts w:asciiTheme="majorBidi" w:hAnsiTheme="majorBidi" w:cstheme="majorBidi"/>
          <w:sz w:val="24"/>
          <w:szCs w:val="24"/>
          <w:lang w:val="id-ID"/>
        </w:rPr>
        <w:t>Vina</w:t>
      </w:r>
      <w:r>
        <w:rPr>
          <w:rFonts w:asciiTheme="majorBidi" w:hAnsiTheme="majorBidi" w:cstheme="majorBidi"/>
          <w:sz w:val="24"/>
          <w:szCs w:val="24"/>
          <w:lang w:val="id-ID"/>
        </w:rPr>
        <w:t xml:space="preserve">. 2013. </w:t>
      </w:r>
      <w:r w:rsidRPr="0077683C">
        <w:rPr>
          <w:rFonts w:asciiTheme="majorBidi" w:hAnsiTheme="majorBidi" w:cstheme="majorBidi"/>
          <w:sz w:val="24"/>
          <w:szCs w:val="24"/>
          <w:lang w:val="id-ID"/>
        </w:rPr>
        <w:t xml:space="preserve"> </w:t>
      </w:r>
      <w:r w:rsidRPr="0077683C">
        <w:rPr>
          <w:rFonts w:asciiTheme="majorBidi" w:hAnsiTheme="majorBidi" w:cstheme="majorBidi"/>
          <w:i/>
          <w:iCs/>
          <w:sz w:val="24"/>
          <w:szCs w:val="24"/>
          <w:lang w:val="id-ID"/>
        </w:rPr>
        <w:t>Perbedaan Hasil Belajar Berdasarkan Gaya Kognitif Siswa pada Pelajaran Matematika Kelas VIII di UPTD SMP Negeri 2 Sumbergempol Tulungagung</w:t>
      </w:r>
      <w:r>
        <w:rPr>
          <w:rFonts w:asciiTheme="majorBidi" w:hAnsiTheme="majorBidi" w:cstheme="majorBidi"/>
          <w:sz w:val="24"/>
          <w:szCs w:val="24"/>
          <w:lang w:val="id-ID"/>
        </w:rPr>
        <w:t xml:space="preserve">. </w:t>
      </w:r>
      <w:r w:rsidRPr="0077683C">
        <w:rPr>
          <w:rFonts w:asciiTheme="majorBidi" w:hAnsiTheme="majorBidi" w:cstheme="majorBidi"/>
          <w:sz w:val="24"/>
          <w:szCs w:val="24"/>
          <w:lang w:val="id-ID"/>
        </w:rPr>
        <w:t>Tulungagung: Skripsi tidak diterbitkan</w:t>
      </w:r>
      <w:r>
        <w:rPr>
          <w:rFonts w:asciiTheme="majorBidi" w:hAnsiTheme="majorBidi" w:cstheme="majorBidi"/>
          <w:sz w:val="24"/>
          <w:szCs w:val="24"/>
          <w:lang w:val="id-ID"/>
        </w:rPr>
        <w:t>.</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4A1C62">
        <w:rPr>
          <w:rFonts w:asciiTheme="majorBidi" w:hAnsiTheme="majorBidi" w:cstheme="majorBidi"/>
          <w:sz w:val="24"/>
          <w:szCs w:val="24"/>
          <w:lang w:val="id-ID"/>
        </w:rPr>
        <w:t>Najmi</w:t>
      </w:r>
      <w:r>
        <w:rPr>
          <w:rFonts w:asciiTheme="majorBidi" w:hAnsiTheme="majorBidi" w:cstheme="majorBidi"/>
          <w:sz w:val="24"/>
          <w:szCs w:val="24"/>
          <w:lang w:val="id-ID"/>
        </w:rPr>
        <w:t xml:space="preserve">.  </w:t>
      </w:r>
      <w:r w:rsidRPr="004A1C62">
        <w:rPr>
          <w:rFonts w:asciiTheme="majorBidi" w:hAnsiTheme="majorBidi" w:cstheme="majorBidi"/>
          <w:sz w:val="24"/>
          <w:szCs w:val="24"/>
          <w:lang w:val="id-ID"/>
        </w:rPr>
        <w:t>2009</w:t>
      </w:r>
      <w:r>
        <w:rPr>
          <w:rFonts w:asciiTheme="majorBidi" w:hAnsiTheme="majorBidi" w:cstheme="majorBidi"/>
          <w:sz w:val="24"/>
          <w:szCs w:val="24"/>
          <w:lang w:val="id-ID"/>
        </w:rPr>
        <w:t xml:space="preserve">. </w:t>
      </w:r>
      <w:r w:rsidRPr="004A1C62">
        <w:rPr>
          <w:rFonts w:asciiTheme="majorBidi" w:hAnsiTheme="majorBidi" w:cstheme="majorBidi"/>
          <w:i/>
          <w:iCs/>
          <w:sz w:val="24"/>
          <w:szCs w:val="24"/>
          <w:lang w:val="id-ID"/>
        </w:rPr>
        <w:t>Upaya-Upaya Peningkatan Kualitas Hasil Belajar Siswa Di</w:t>
      </w:r>
      <w:r w:rsidRPr="000E5FBA">
        <w:rPr>
          <w:rFonts w:asciiTheme="majorBidi" w:hAnsiTheme="majorBidi" w:cstheme="majorBidi"/>
          <w:i/>
          <w:iCs/>
          <w:sz w:val="24"/>
          <w:szCs w:val="24"/>
          <w:lang w:val="id-ID"/>
        </w:rPr>
        <w:t xml:space="preserve"> </w:t>
      </w:r>
      <w:r w:rsidRPr="004A1C62">
        <w:rPr>
          <w:rFonts w:asciiTheme="majorBidi" w:hAnsiTheme="majorBidi" w:cstheme="majorBidi"/>
          <w:i/>
          <w:iCs/>
          <w:sz w:val="24"/>
          <w:szCs w:val="24"/>
          <w:lang w:val="id-ID"/>
        </w:rPr>
        <w:t>Pondok Pesantren Nurul Bayan Nusa Tenggara Barat NTB</w:t>
      </w:r>
      <w:r w:rsidRPr="000E5FBA">
        <w:rPr>
          <w:rFonts w:asciiTheme="majorBidi" w:hAnsiTheme="majorBidi" w:cstheme="majorBidi"/>
          <w:i/>
          <w:iCs/>
          <w:sz w:val="24"/>
          <w:szCs w:val="24"/>
          <w:lang w:val="id-ID"/>
        </w:rPr>
        <w:t xml:space="preserve">. </w:t>
      </w:r>
      <w:r w:rsidRPr="000E5FBA">
        <w:rPr>
          <w:rFonts w:asciiTheme="majorBidi" w:hAnsiTheme="majorBidi" w:cstheme="majorBidi"/>
          <w:sz w:val="24"/>
          <w:szCs w:val="24"/>
          <w:lang w:val="id-ID"/>
        </w:rPr>
        <w:t>Malang</w:t>
      </w:r>
      <w:r w:rsidRPr="000E5FBA">
        <w:rPr>
          <w:rFonts w:asciiTheme="majorBidi" w:hAnsiTheme="majorBidi" w:cstheme="majorBidi"/>
          <w:i/>
          <w:iCs/>
          <w:sz w:val="24"/>
          <w:szCs w:val="24"/>
          <w:lang w:val="id-ID"/>
        </w:rPr>
        <w:t xml:space="preserve">: </w:t>
      </w:r>
      <w:r w:rsidRPr="004A1C62">
        <w:rPr>
          <w:rFonts w:asciiTheme="majorBidi" w:hAnsiTheme="majorBidi" w:cstheme="majorBidi"/>
          <w:sz w:val="24"/>
          <w:szCs w:val="24"/>
          <w:lang w:val="id-ID"/>
        </w:rPr>
        <w:t>Skripsi</w:t>
      </w:r>
      <w:r w:rsidRPr="000E5FBA">
        <w:rPr>
          <w:rFonts w:asciiTheme="majorBidi" w:hAnsiTheme="majorBidi" w:cstheme="majorBidi"/>
          <w:sz w:val="24"/>
          <w:szCs w:val="24"/>
          <w:lang w:val="id-ID"/>
        </w:rPr>
        <w:t xml:space="preserve"> tidak diterbitkan</w:t>
      </w:r>
      <w:r>
        <w:rPr>
          <w:rFonts w:asciiTheme="majorBidi" w:hAnsiTheme="majorBidi" w:cstheme="majorBidi"/>
          <w:sz w:val="24"/>
          <w:szCs w:val="24"/>
          <w:lang w:val="id-ID"/>
        </w:rPr>
        <w:t>.</w:t>
      </w:r>
    </w:p>
    <w:p w:rsidR="004A3246" w:rsidRDefault="004A3246" w:rsidP="004A3246">
      <w:pPr>
        <w:ind w:left="851" w:hanging="851"/>
        <w:jc w:val="both"/>
        <w:rPr>
          <w:rFonts w:asciiTheme="majorBidi" w:hAnsiTheme="majorBidi" w:cstheme="majorBidi"/>
          <w:sz w:val="24"/>
          <w:szCs w:val="24"/>
          <w:lang w:val="id-ID"/>
        </w:rPr>
      </w:pPr>
      <w:r w:rsidRPr="00722F54">
        <w:rPr>
          <w:rFonts w:asciiTheme="majorBidi" w:hAnsiTheme="majorBidi" w:cstheme="majorBidi"/>
          <w:sz w:val="24"/>
          <w:szCs w:val="24"/>
          <w:lang w:val="id-ID"/>
        </w:rPr>
        <w:t>Nur’aeni,</w:t>
      </w:r>
      <w:r>
        <w:rPr>
          <w:rFonts w:asciiTheme="majorBidi" w:hAnsiTheme="majorBidi" w:cstheme="majorBidi"/>
          <w:sz w:val="24"/>
          <w:szCs w:val="24"/>
          <w:lang w:val="id-ID"/>
        </w:rPr>
        <w:t xml:space="preserve"> S.Psi, M.Si..</w:t>
      </w:r>
      <w:r w:rsidRPr="00722F54">
        <w:rPr>
          <w:rFonts w:asciiTheme="majorBidi" w:hAnsiTheme="majorBidi" w:cstheme="majorBidi"/>
          <w:sz w:val="24"/>
          <w:szCs w:val="24"/>
          <w:lang w:val="id-ID"/>
        </w:rPr>
        <w:t xml:space="preserve"> 2012</w:t>
      </w:r>
      <w:r>
        <w:rPr>
          <w:rFonts w:asciiTheme="majorBidi" w:hAnsiTheme="majorBidi" w:cstheme="majorBidi"/>
          <w:sz w:val="24"/>
          <w:szCs w:val="24"/>
          <w:lang w:val="id-ID"/>
        </w:rPr>
        <w:t xml:space="preserve">. </w:t>
      </w:r>
      <w:r w:rsidRPr="00722F54">
        <w:rPr>
          <w:rFonts w:asciiTheme="majorBidi" w:hAnsiTheme="majorBidi" w:cstheme="majorBidi"/>
          <w:i/>
          <w:iCs/>
          <w:sz w:val="24"/>
          <w:szCs w:val="24"/>
          <w:lang w:val="id-ID"/>
        </w:rPr>
        <w:t>Tes Psikologi:Tes Intelegensi dan Tes Bakat</w:t>
      </w:r>
      <w:r>
        <w:rPr>
          <w:rFonts w:asciiTheme="majorBidi" w:hAnsiTheme="majorBidi" w:cstheme="majorBidi"/>
          <w:sz w:val="24"/>
          <w:szCs w:val="24"/>
          <w:lang w:val="id-ID"/>
        </w:rPr>
        <w:t xml:space="preserve">. </w:t>
      </w:r>
      <w:r w:rsidRPr="00722F54">
        <w:rPr>
          <w:rFonts w:asciiTheme="majorBidi" w:hAnsiTheme="majorBidi" w:cstheme="majorBidi"/>
          <w:sz w:val="24"/>
          <w:szCs w:val="24"/>
          <w:lang w:val="id-ID"/>
        </w:rPr>
        <w:t xml:space="preserve">Yogyakart: </w:t>
      </w:r>
      <w:r>
        <w:rPr>
          <w:rFonts w:asciiTheme="majorBidi" w:hAnsiTheme="majorBidi" w:cstheme="majorBidi"/>
          <w:sz w:val="24"/>
          <w:szCs w:val="24"/>
          <w:lang w:val="id-ID"/>
        </w:rPr>
        <w:t>UM Purwokerto Press.</w:t>
      </w:r>
    </w:p>
    <w:p w:rsidR="004A3246" w:rsidRPr="006250B5" w:rsidRDefault="004A3246" w:rsidP="004A3246">
      <w:pPr>
        <w:spacing w:before="240" w:line="24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Purwanto,  Ngalim.</w:t>
      </w:r>
      <w:r w:rsidRPr="006250B5">
        <w:rPr>
          <w:rFonts w:asciiTheme="majorBidi" w:hAnsiTheme="majorBidi" w:cstheme="majorBidi"/>
          <w:sz w:val="24"/>
          <w:szCs w:val="24"/>
          <w:lang w:val="id-ID"/>
        </w:rPr>
        <w:t xml:space="preserve"> </w:t>
      </w:r>
      <w:r w:rsidRPr="000E5FBA">
        <w:rPr>
          <w:rFonts w:asciiTheme="majorBidi" w:hAnsiTheme="majorBidi" w:cstheme="majorBidi"/>
          <w:sz w:val="24"/>
          <w:szCs w:val="24"/>
          <w:lang w:val="id-ID"/>
        </w:rPr>
        <w:t>2013</w:t>
      </w:r>
      <w:r>
        <w:rPr>
          <w:rFonts w:asciiTheme="majorBidi" w:hAnsiTheme="majorBidi" w:cstheme="majorBidi"/>
          <w:sz w:val="24"/>
          <w:szCs w:val="24"/>
          <w:lang w:val="id-ID"/>
        </w:rPr>
        <w:t xml:space="preserve">. </w:t>
      </w:r>
      <w:r w:rsidRPr="006250B5">
        <w:rPr>
          <w:rFonts w:asciiTheme="majorBidi" w:hAnsiTheme="majorBidi" w:cstheme="majorBidi"/>
          <w:i/>
          <w:iCs/>
          <w:sz w:val="24"/>
          <w:szCs w:val="24"/>
          <w:lang w:val="id-ID"/>
        </w:rPr>
        <w:t>Psikologi P</w:t>
      </w:r>
      <w:r w:rsidRPr="000E5FBA">
        <w:rPr>
          <w:rFonts w:asciiTheme="majorBidi" w:hAnsiTheme="majorBidi" w:cstheme="majorBidi"/>
          <w:i/>
          <w:iCs/>
          <w:sz w:val="24"/>
          <w:szCs w:val="24"/>
        </w:rPr>
        <w:t>endidikan</w:t>
      </w:r>
      <w:r>
        <w:rPr>
          <w:rFonts w:asciiTheme="majorBidi" w:hAnsiTheme="majorBidi" w:cstheme="majorBidi"/>
          <w:sz w:val="24"/>
          <w:szCs w:val="24"/>
          <w:lang w:val="id-ID"/>
        </w:rPr>
        <w:t xml:space="preserve">. </w:t>
      </w:r>
      <w:r>
        <w:rPr>
          <w:rFonts w:asciiTheme="majorBidi" w:hAnsiTheme="majorBidi" w:cstheme="majorBidi"/>
          <w:sz w:val="24"/>
          <w:szCs w:val="24"/>
        </w:rPr>
        <w:t>Bandung: Remaja Rosda Karya</w:t>
      </w:r>
      <w:r>
        <w:rPr>
          <w:rFonts w:asciiTheme="majorBidi" w:hAnsiTheme="majorBidi" w:cstheme="majorBidi"/>
          <w:sz w:val="24"/>
          <w:szCs w:val="24"/>
          <w:lang w:val="id-ID"/>
        </w:rPr>
        <w:t>.</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lang w:val="id-ID"/>
        </w:rPr>
        <w:t>Purwanto</w:t>
      </w:r>
      <w:r>
        <w:rPr>
          <w:rFonts w:asciiTheme="majorBidi" w:hAnsiTheme="majorBidi" w:cstheme="majorBidi"/>
          <w:sz w:val="24"/>
          <w:szCs w:val="24"/>
          <w:lang w:val="id-ID"/>
        </w:rPr>
        <w:t xml:space="preserve">. </w:t>
      </w:r>
      <w:r w:rsidRPr="000E5FBA">
        <w:rPr>
          <w:rFonts w:asciiTheme="majorBidi" w:hAnsiTheme="majorBidi" w:cstheme="majorBidi"/>
          <w:sz w:val="24"/>
          <w:szCs w:val="24"/>
          <w:lang w:val="id-ID"/>
        </w:rPr>
        <w:t>2014</w:t>
      </w:r>
      <w:r>
        <w:rPr>
          <w:rFonts w:asciiTheme="majorBidi" w:hAnsiTheme="majorBidi" w:cstheme="majorBidi"/>
          <w:sz w:val="24"/>
          <w:szCs w:val="24"/>
          <w:lang w:val="id-ID"/>
        </w:rPr>
        <w:t xml:space="preserve">. </w:t>
      </w:r>
      <w:r w:rsidRPr="000E5FBA">
        <w:rPr>
          <w:rFonts w:asciiTheme="majorBidi" w:hAnsiTheme="majorBidi" w:cstheme="majorBidi"/>
          <w:i/>
          <w:iCs/>
          <w:sz w:val="24"/>
          <w:szCs w:val="24"/>
          <w:lang w:val="id-ID"/>
        </w:rPr>
        <w:t>Evaluasi Hasil Belajar</w:t>
      </w:r>
      <w:r>
        <w:rPr>
          <w:rFonts w:asciiTheme="majorBidi" w:hAnsiTheme="majorBidi" w:cstheme="majorBidi"/>
          <w:sz w:val="24"/>
          <w:szCs w:val="24"/>
          <w:lang w:val="id-ID"/>
        </w:rPr>
        <w:t>. Yogyakarta: Pustaka Pelajar.</w:t>
      </w:r>
    </w:p>
    <w:p w:rsidR="004A3246" w:rsidRDefault="004A3246" w:rsidP="004A3246">
      <w:pPr>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Sapury, M.Si., Rafy. 2009. </w:t>
      </w:r>
      <w:r w:rsidRPr="007F1338">
        <w:rPr>
          <w:rFonts w:asciiTheme="majorBidi" w:hAnsiTheme="majorBidi" w:cstheme="majorBidi"/>
          <w:i/>
          <w:iCs/>
          <w:sz w:val="24"/>
          <w:szCs w:val="24"/>
          <w:lang w:val="id-ID"/>
        </w:rPr>
        <w:t>Psikologi Islam</w:t>
      </w:r>
      <w:r>
        <w:rPr>
          <w:rFonts w:asciiTheme="majorBidi" w:hAnsiTheme="majorBidi" w:cstheme="majorBidi"/>
          <w:i/>
          <w:iCs/>
          <w:sz w:val="24"/>
          <w:szCs w:val="24"/>
          <w:lang w:val="id-ID"/>
        </w:rPr>
        <w:t>: Tuntunan Jiwa Manusia Modern</w:t>
      </w:r>
      <w:r>
        <w:rPr>
          <w:rFonts w:asciiTheme="majorBidi" w:hAnsiTheme="majorBidi" w:cstheme="majorBidi"/>
          <w:sz w:val="24"/>
          <w:szCs w:val="24"/>
          <w:lang w:val="id-ID"/>
        </w:rPr>
        <w:t>. Jakarta: Rajawali Press.</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lang w:val="id-ID"/>
        </w:rPr>
        <w:t>Sardiman</w:t>
      </w:r>
      <w:r>
        <w:rPr>
          <w:rFonts w:asciiTheme="majorBidi" w:hAnsiTheme="majorBidi" w:cstheme="majorBidi"/>
          <w:sz w:val="24"/>
          <w:szCs w:val="24"/>
          <w:lang w:val="id-ID"/>
        </w:rPr>
        <w:t xml:space="preserve">. </w:t>
      </w:r>
      <w:r w:rsidRPr="000E5FBA">
        <w:rPr>
          <w:rFonts w:asciiTheme="majorBidi" w:hAnsiTheme="majorBidi" w:cstheme="majorBidi"/>
          <w:sz w:val="24"/>
          <w:szCs w:val="24"/>
          <w:lang w:val="id-ID"/>
        </w:rPr>
        <w:t>2004</w:t>
      </w:r>
      <w:r>
        <w:rPr>
          <w:rFonts w:asciiTheme="majorBidi" w:hAnsiTheme="majorBidi" w:cstheme="majorBidi"/>
          <w:sz w:val="24"/>
          <w:szCs w:val="24"/>
          <w:lang w:val="id-ID"/>
        </w:rPr>
        <w:t xml:space="preserve">. </w:t>
      </w:r>
      <w:r w:rsidRPr="000E5FBA">
        <w:rPr>
          <w:rFonts w:asciiTheme="majorBidi" w:hAnsiTheme="majorBidi" w:cstheme="majorBidi"/>
          <w:i/>
          <w:iCs/>
          <w:sz w:val="24"/>
          <w:szCs w:val="24"/>
          <w:lang w:val="id-ID"/>
        </w:rPr>
        <w:t>Interaksi &amp; Motivasi Belajar Mengajar</w:t>
      </w:r>
      <w:r>
        <w:rPr>
          <w:rFonts w:asciiTheme="majorBidi" w:hAnsiTheme="majorBidi" w:cstheme="majorBidi"/>
          <w:sz w:val="24"/>
          <w:szCs w:val="24"/>
          <w:lang w:val="id-ID"/>
        </w:rPr>
        <w:t xml:space="preserve">. </w:t>
      </w:r>
      <w:r w:rsidRPr="000E5FBA">
        <w:rPr>
          <w:rFonts w:asciiTheme="majorBidi" w:hAnsiTheme="majorBidi" w:cstheme="majorBidi"/>
          <w:sz w:val="24"/>
          <w:szCs w:val="24"/>
          <w:lang w:val="id-ID"/>
        </w:rPr>
        <w:t>Jakarta: PT Raja Grafindo Pustaka</w:t>
      </w:r>
      <w:r>
        <w:rPr>
          <w:rFonts w:asciiTheme="majorBidi" w:hAnsiTheme="majorBidi" w:cstheme="majorBidi"/>
          <w:sz w:val="24"/>
          <w:szCs w:val="24"/>
          <w:lang w:val="id-ID"/>
        </w:rPr>
        <w:t>.</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Slameto.</w:t>
      </w:r>
      <w:r w:rsidRPr="000E5FBA">
        <w:rPr>
          <w:rFonts w:asciiTheme="majorBidi" w:hAnsiTheme="majorBidi" w:cstheme="majorBidi"/>
          <w:sz w:val="24"/>
          <w:szCs w:val="24"/>
          <w:lang w:val="id-ID"/>
        </w:rPr>
        <w:t xml:space="preserve"> 2013</w:t>
      </w:r>
      <w:r>
        <w:rPr>
          <w:rFonts w:asciiTheme="majorBidi" w:hAnsiTheme="majorBidi" w:cstheme="majorBidi"/>
          <w:sz w:val="24"/>
          <w:szCs w:val="24"/>
          <w:lang w:val="id-ID"/>
        </w:rPr>
        <w:t xml:space="preserve">. </w:t>
      </w:r>
      <w:r w:rsidRPr="000E5FBA">
        <w:rPr>
          <w:rFonts w:asciiTheme="majorBidi" w:hAnsiTheme="majorBidi" w:cstheme="majorBidi"/>
          <w:i/>
          <w:iCs/>
          <w:sz w:val="24"/>
          <w:szCs w:val="24"/>
          <w:lang w:val="id-ID"/>
        </w:rPr>
        <w:t>Belajar dan Faktor-Faktor yang Mempengaruhinya</w:t>
      </w:r>
      <w:r>
        <w:rPr>
          <w:rFonts w:asciiTheme="majorBidi" w:hAnsiTheme="majorBidi" w:cstheme="majorBidi"/>
          <w:sz w:val="24"/>
          <w:szCs w:val="24"/>
          <w:lang w:val="id-ID"/>
        </w:rPr>
        <w:t>. Jakarta: Rineka Cipta.</w:t>
      </w:r>
    </w:p>
    <w:p w:rsidR="004A3246" w:rsidRPr="000E5FBA" w:rsidRDefault="004A3246" w:rsidP="004A3246">
      <w:pPr>
        <w:pStyle w:val="FootnoteText"/>
        <w:tabs>
          <w:tab w:val="left" w:pos="1560"/>
        </w:tabs>
        <w:spacing w:before="240" w:after="200"/>
        <w:ind w:left="851" w:hanging="851"/>
        <w:jc w:val="both"/>
        <w:rPr>
          <w:rFonts w:asciiTheme="majorBidi" w:hAnsiTheme="majorBidi" w:cstheme="majorBidi"/>
          <w:sz w:val="24"/>
          <w:lang w:val="id-ID"/>
        </w:rPr>
      </w:pPr>
      <w:r w:rsidRPr="000E5FBA">
        <w:rPr>
          <w:rFonts w:asciiTheme="majorBidi" w:hAnsiTheme="majorBidi" w:cstheme="majorBidi"/>
          <w:sz w:val="24"/>
          <w:lang w:val="id-ID"/>
        </w:rPr>
        <w:t xml:space="preserve">Sugiono, Prof. Dr. 2011. </w:t>
      </w:r>
      <w:r w:rsidRPr="000E5FBA">
        <w:rPr>
          <w:rFonts w:asciiTheme="majorBidi" w:hAnsiTheme="majorBidi" w:cstheme="majorBidi"/>
          <w:i/>
          <w:iCs/>
          <w:sz w:val="24"/>
          <w:lang w:val="id-ID"/>
        </w:rPr>
        <w:t>Metode penelitian pendidikan pendekatan kuantitatif, kualitatif, dan R&amp;D</w:t>
      </w:r>
      <w:r w:rsidRPr="000E5FBA">
        <w:rPr>
          <w:rFonts w:asciiTheme="majorBidi" w:hAnsiTheme="majorBidi" w:cstheme="majorBidi"/>
          <w:sz w:val="24"/>
          <w:lang w:val="id-ID"/>
        </w:rPr>
        <w:t xml:space="preserve">. Bandung: Alfabeta. </w:t>
      </w:r>
    </w:p>
    <w:p w:rsidR="004A3246" w:rsidRDefault="004A3246" w:rsidP="004A3246">
      <w:pPr>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Susilo, M. Djoko. 2006. </w:t>
      </w:r>
      <w:r>
        <w:rPr>
          <w:rFonts w:asciiTheme="majorBidi" w:hAnsiTheme="majorBidi" w:cstheme="majorBidi"/>
          <w:i/>
          <w:iCs/>
          <w:sz w:val="24"/>
          <w:szCs w:val="24"/>
          <w:lang w:val="id-ID"/>
        </w:rPr>
        <w:t xml:space="preserve">Gaya Belajar Menjadi Makin Pintar. </w:t>
      </w:r>
      <w:r>
        <w:rPr>
          <w:rFonts w:asciiTheme="majorBidi" w:hAnsiTheme="majorBidi" w:cstheme="majorBidi"/>
          <w:sz w:val="24"/>
          <w:szCs w:val="24"/>
          <w:lang w:val="id-ID"/>
        </w:rPr>
        <w:t>Yogayakarta: Penerbit PINUS.</w:t>
      </w:r>
    </w:p>
    <w:p w:rsidR="004A3246" w:rsidRDefault="004A3246" w:rsidP="004A3246">
      <w:pPr>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Suyono, M.Pd,Prof. Dr., Hariyanto, M.S, Drs.. 2014. </w:t>
      </w:r>
      <w:r>
        <w:rPr>
          <w:rFonts w:asciiTheme="majorBidi" w:hAnsiTheme="majorBidi" w:cstheme="majorBidi"/>
          <w:i/>
          <w:iCs/>
          <w:sz w:val="24"/>
          <w:szCs w:val="24"/>
          <w:lang w:val="id-ID"/>
        </w:rPr>
        <w:t xml:space="preserve">Belajar dan Pembelajaran. </w:t>
      </w:r>
      <w:r>
        <w:rPr>
          <w:rFonts w:asciiTheme="majorBidi" w:hAnsiTheme="majorBidi" w:cstheme="majorBidi"/>
          <w:sz w:val="24"/>
          <w:szCs w:val="24"/>
          <w:lang w:val="id-ID"/>
        </w:rPr>
        <w:t>Bandung: PT Remaja Rosdakarya.</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6250B5">
        <w:rPr>
          <w:rFonts w:asciiTheme="majorBidi" w:hAnsiTheme="majorBidi" w:cstheme="majorBidi"/>
          <w:sz w:val="24"/>
          <w:szCs w:val="24"/>
          <w:lang w:val="id-ID"/>
        </w:rPr>
        <w:t>Syah</w:t>
      </w:r>
      <w:r>
        <w:rPr>
          <w:rFonts w:asciiTheme="majorBidi" w:hAnsiTheme="majorBidi" w:cstheme="majorBidi"/>
          <w:sz w:val="24"/>
          <w:szCs w:val="24"/>
          <w:lang w:val="id-ID"/>
        </w:rPr>
        <w:t>,</w:t>
      </w:r>
      <w:r w:rsidRPr="006250B5">
        <w:rPr>
          <w:rFonts w:asciiTheme="majorBidi" w:hAnsiTheme="majorBidi" w:cstheme="majorBidi"/>
          <w:sz w:val="24"/>
          <w:szCs w:val="24"/>
          <w:lang w:val="id-ID"/>
        </w:rPr>
        <w:t xml:space="preserve"> Muhibbin</w:t>
      </w:r>
      <w:r>
        <w:rPr>
          <w:rFonts w:asciiTheme="majorBidi" w:hAnsiTheme="majorBidi" w:cstheme="majorBidi"/>
          <w:sz w:val="24"/>
          <w:szCs w:val="24"/>
          <w:lang w:val="id-ID"/>
        </w:rPr>
        <w:t xml:space="preserve">. </w:t>
      </w:r>
      <w:r w:rsidRPr="000E5FBA">
        <w:rPr>
          <w:rFonts w:asciiTheme="majorBidi" w:hAnsiTheme="majorBidi" w:cstheme="majorBidi"/>
          <w:sz w:val="24"/>
          <w:szCs w:val="24"/>
          <w:lang w:val="id-ID"/>
        </w:rPr>
        <w:t>2011</w:t>
      </w:r>
      <w:r>
        <w:rPr>
          <w:rFonts w:asciiTheme="majorBidi" w:hAnsiTheme="majorBidi" w:cstheme="majorBidi"/>
          <w:sz w:val="24"/>
          <w:szCs w:val="24"/>
          <w:lang w:val="id-ID"/>
        </w:rPr>
        <w:t>.</w:t>
      </w:r>
      <w:r w:rsidRPr="006250B5">
        <w:rPr>
          <w:rFonts w:asciiTheme="majorBidi" w:hAnsiTheme="majorBidi" w:cstheme="majorBidi"/>
          <w:sz w:val="24"/>
          <w:szCs w:val="24"/>
          <w:lang w:val="id-ID"/>
        </w:rPr>
        <w:t xml:space="preserve"> </w:t>
      </w:r>
      <w:r w:rsidRPr="006250B5">
        <w:rPr>
          <w:rFonts w:asciiTheme="majorBidi" w:hAnsiTheme="majorBidi" w:cstheme="majorBidi"/>
          <w:i/>
          <w:iCs/>
          <w:sz w:val="24"/>
          <w:szCs w:val="24"/>
          <w:lang w:val="id-ID"/>
        </w:rPr>
        <w:t xml:space="preserve">Psikologi Pendidikan </w:t>
      </w:r>
      <w:r w:rsidRPr="000E5FBA">
        <w:rPr>
          <w:rFonts w:asciiTheme="majorBidi" w:hAnsiTheme="majorBidi" w:cstheme="majorBidi"/>
          <w:i/>
          <w:iCs/>
          <w:sz w:val="24"/>
          <w:szCs w:val="24"/>
          <w:lang w:val="id-ID"/>
        </w:rPr>
        <w:t>Dengan</w:t>
      </w:r>
      <w:r w:rsidRPr="006250B5">
        <w:rPr>
          <w:rFonts w:asciiTheme="majorBidi" w:hAnsiTheme="majorBidi" w:cstheme="majorBidi"/>
          <w:i/>
          <w:iCs/>
          <w:sz w:val="24"/>
          <w:szCs w:val="24"/>
          <w:lang w:val="id-ID"/>
        </w:rPr>
        <w:t xml:space="preserve"> Pendekatan Baru</w:t>
      </w:r>
      <w:r>
        <w:rPr>
          <w:rFonts w:asciiTheme="majorBidi" w:hAnsiTheme="majorBidi" w:cstheme="majorBidi"/>
          <w:sz w:val="24"/>
          <w:szCs w:val="24"/>
          <w:lang w:val="id-ID"/>
        </w:rPr>
        <w:t xml:space="preserve">. Bandung: </w:t>
      </w:r>
      <w:r>
        <w:rPr>
          <w:rFonts w:asciiTheme="majorBidi" w:hAnsiTheme="majorBidi" w:cstheme="majorBidi"/>
          <w:sz w:val="24"/>
          <w:szCs w:val="24"/>
        </w:rPr>
        <w:t>Remaja</w:t>
      </w:r>
      <w:r>
        <w:rPr>
          <w:rFonts w:asciiTheme="majorBidi" w:hAnsiTheme="majorBidi" w:cstheme="majorBidi"/>
          <w:sz w:val="24"/>
          <w:szCs w:val="24"/>
          <w:lang w:val="id-ID"/>
        </w:rPr>
        <w:t xml:space="preserve"> Rosda Karya.</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rPr>
        <w:t xml:space="preserve">T. Aritonang </w:t>
      </w:r>
      <w:r w:rsidRPr="000E5FBA">
        <w:rPr>
          <w:rFonts w:asciiTheme="majorBidi" w:hAnsiTheme="majorBidi" w:cstheme="majorBidi"/>
          <w:sz w:val="24"/>
          <w:szCs w:val="24"/>
          <w:lang w:val="id-ID"/>
        </w:rPr>
        <w:t xml:space="preserve">, </w:t>
      </w:r>
      <w:r w:rsidRPr="000E5FBA">
        <w:rPr>
          <w:rFonts w:asciiTheme="majorBidi" w:hAnsiTheme="majorBidi" w:cstheme="majorBidi"/>
          <w:sz w:val="24"/>
          <w:szCs w:val="24"/>
        </w:rPr>
        <w:t>Keke</w:t>
      </w:r>
      <w:r w:rsidRPr="000E5FBA">
        <w:rPr>
          <w:rFonts w:asciiTheme="majorBidi" w:hAnsiTheme="majorBidi" w:cstheme="majorBidi"/>
          <w:sz w:val="24"/>
          <w:szCs w:val="24"/>
          <w:lang w:val="id-ID"/>
        </w:rPr>
        <w:t xml:space="preserve">. 2008. </w:t>
      </w:r>
      <w:r w:rsidRPr="000E5FBA">
        <w:rPr>
          <w:rFonts w:asciiTheme="majorBidi" w:hAnsiTheme="majorBidi" w:cstheme="majorBidi"/>
          <w:sz w:val="24"/>
          <w:szCs w:val="24"/>
        </w:rPr>
        <w:t>Jurnal Pendidikan Penabur</w:t>
      </w:r>
      <w:r w:rsidRPr="000E5FBA">
        <w:rPr>
          <w:rFonts w:asciiTheme="majorBidi" w:hAnsiTheme="majorBidi" w:cstheme="majorBidi"/>
          <w:sz w:val="24"/>
          <w:szCs w:val="24"/>
          <w:lang w:val="id-ID"/>
        </w:rPr>
        <w:t xml:space="preserve">: </w:t>
      </w:r>
      <w:r w:rsidRPr="000E5FBA">
        <w:rPr>
          <w:rFonts w:asciiTheme="majorBidi" w:hAnsiTheme="majorBidi" w:cstheme="majorBidi"/>
          <w:i/>
          <w:iCs/>
          <w:sz w:val="24"/>
          <w:szCs w:val="24"/>
        </w:rPr>
        <w:t>Minat dan Motivasi</w:t>
      </w:r>
      <w:r w:rsidRPr="000E5FBA">
        <w:rPr>
          <w:rFonts w:asciiTheme="majorBidi" w:hAnsiTheme="majorBidi" w:cstheme="majorBidi"/>
          <w:i/>
          <w:iCs/>
          <w:sz w:val="24"/>
          <w:szCs w:val="24"/>
          <w:lang w:val="id-ID"/>
        </w:rPr>
        <w:t xml:space="preserve"> </w:t>
      </w:r>
      <w:r w:rsidRPr="000E5FBA">
        <w:rPr>
          <w:rFonts w:asciiTheme="majorBidi" w:hAnsiTheme="majorBidi" w:cstheme="majorBidi"/>
          <w:i/>
          <w:iCs/>
          <w:sz w:val="24"/>
          <w:szCs w:val="24"/>
        </w:rPr>
        <w:t>dalam</w:t>
      </w:r>
      <w:r w:rsidRPr="000E5FBA">
        <w:rPr>
          <w:rFonts w:asciiTheme="majorBidi" w:hAnsiTheme="majorBidi" w:cstheme="majorBidi"/>
          <w:i/>
          <w:iCs/>
          <w:sz w:val="24"/>
          <w:szCs w:val="24"/>
          <w:lang w:val="id-ID"/>
        </w:rPr>
        <w:t xml:space="preserve"> </w:t>
      </w:r>
      <w:r w:rsidRPr="000E5FBA">
        <w:rPr>
          <w:rFonts w:asciiTheme="majorBidi" w:hAnsiTheme="majorBidi" w:cstheme="majorBidi"/>
          <w:i/>
          <w:iCs/>
          <w:sz w:val="24"/>
          <w:szCs w:val="24"/>
        </w:rPr>
        <w:t>Meningkatkan</w:t>
      </w:r>
      <w:r w:rsidRPr="000E5FBA">
        <w:rPr>
          <w:rFonts w:asciiTheme="majorBidi" w:hAnsiTheme="majorBidi" w:cstheme="majorBidi"/>
          <w:i/>
          <w:iCs/>
          <w:sz w:val="24"/>
          <w:szCs w:val="24"/>
          <w:lang w:val="id-ID"/>
        </w:rPr>
        <w:t xml:space="preserve"> </w:t>
      </w:r>
      <w:r w:rsidRPr="000E5FBA">
        <w:rPr>
          <w:rFonts w:asciiTheme="majorBidi" w:hAnsiTheme="majorBidi" w:cstheme="majorBidi"/>
          <w:i/>
          <w:iCs/>
          <w:sz w:val="24"/>
          <w:szCs w:val="24"/>
        </w:rPr>
        <w:t>Hasil Belajar Siswa</w:t>
      </w:r>
      <w:r w:rsidRPr="000E5FBA">
        <w:rPr>
          <w:rFonts w:asciiTheme="majorBidi" w:hAnsiTheme="majorBidi" w:cstheme="majorBidi"/>
          <w:sz w:val="24"/>
          <w:szCs w:val="24"/>
          <w:lang w:val="id-ID"/>
        </w:rPr>
        <w:t xml:space="preserve">. Jakarta: </w:t>
      </w:r>
      <w:r w:rsidRPr="000E5FBA">
        <w:rPr>
          <w:rFonts w:asciiTheme="majorBidi" w:hAnsiTheme="majorBidi" w:cstheme="majorBidi"/>
          <w:sz w:val="24"/>
          <w:szCs w:val="24"/>
        </w:rPr>
        <w:t>SMPK 1 BPK PENABUR Jakarta</w:t>
      </w:r>
      <w:r w:rsidRPr="000E5FBA">
        <w:rPr>
          <w:rFonts w:asciiTheme="majorBidi" w:hAnsiTheme="majorBidi" w:cstheme="majorBidi"/>
          <w:sz w:val="24"/>
          <w:szCs w:val="24"/>
          <w:lang w:val="id-ID"/>
        </w:rPr>
        <w:t xml:space="preserve">. </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lang w:val="id-ID"/>
        </w:rPr>
        <w:lastRenderedPageBreak/>
        <w:t xml:space="preserve">Thobroni, Muhammad, Mustofa, Arif.  2013. </w:t>
      </w:r>
      <w:r w:rsidRPr="000E5FBA">
        <w:rPr>
          <w:rFonts w:asciiTheme="majorBidi" w:hAnsiTheme="majorBidi" w:cstheme="majorBidi"/>
          <w:i/>
          <w:iCs/>
          <w:sz w:val="24"/>
          <w:szCs w:val="24"/>
          <w:lang w:val="id-ID"/>
        </w:rPr>
        <w:t xml:space="preserve">Belajar dan Pembelajaran Pengembangan Wacana Dan Praktik Pembelajaran dalam Pembangunan Nasional. </w:t>
      </w:r>
      <w:r w:rsidRPr="000E5FBA">
        <w:rPr>
          <w:rFonts w:asciiTheme="majorBidi" w:hAnsiTheme="majorBidi" w:cstheme="majorBidi"/>
          <w:sz w:val="24"/>
          <w:szCs w:val="24"/>
          <w:lang w:val="id-ID"/>
        </w:rPr>
        <w:t xml:space="preserve">Yogyakarta:Ar Ruzz Media. </w:t>
      </w:r>
    </w:p>
    <w:p w:rsidR="004A3246" w:rsidRPr="00DD3D3D" w:rsidRDefault="004A3246" w:rsidP="004A3246">
      <w:pPr>
        <w:ind w:left="851" w:hanging="851"/>
        <w:jc w:val="both"/>
        <w:rPr>
          <w:rFonts w:asciiTheme="majorBidi" w:hAnsiTheme="majorBidi" w:cstheme="majorBidi"/>
          <w:sz w:val="24"/>
          <w:szCs w:val="24"/>
          <w:lang w:val="id-ID"/>
        </w:rPr>
      </w:pPr>
      <w:r w:rsidRPr="00312D91">
        <w:rPr>
          <w:rFonts w:asciiTheme="majorBidi" w:hAnsiTheme="majorBidi" w:cstheme="majorBidi"/>
          <w:sz w:val="24"/>
          <w:szCs w:val="24"/>
        </w:rPr>
        <w:t>Tim Pengembang Imu Pendidikan FIP-UPI</w:t>
      </w:r>
      <w:r>
        <w:rPr>
          <w:rFonts w:asciiTheme="majorBidi" w:hAnsiTheme="majorBidi" w:cstheme="majorBidi"/>
          <w:sz w:val="24"/>
          <w:szCs w:val="24"/>
          <w:lang w:val="id-ID"/>
        </w:rPr>
        <w:t xml:space="preserve">. </w:t>
      </w:r>
      <w:r w:rsidRPr="00312D91">
        <w:rPr>
          <w:rFonts w:asciiTheme="majorBidi" w:hAnsiTheme="majorBidi" w:cstheme="majorBidi"/>
          <w:sz w:val="24"/>
          <w:szCs w:val="24"/>
        </w:rPr>
        <w:t>2007</w:t>
      </w:r>
      <w:r>
        <w:rPr>
          <w:rFonts w:asciiTheme="majorBidi" w:hAnsiTheme="majorBidi" w:cstheme="majorBidi"/>
          <w:sz w:val="24"/>
          <w:szCs w:val="24"/>
          <w:lang w:val="id-ID"/>
        </w:rPr>
        <w:t>.</w:t>
      </w:r>
      <w:r w:rsidRPr="00312D91">
        <w:rPr>
          <w:rFonts w:asciiTheme="majorBidi" w:hAnsiTheme="majorBidi" w:cstheme="majorBidi"/>
          <w:sz w:val="24"/>
          <w:szCs w:val="24"/>
        </w:rPr>
        <w:t xml:space="preserve"> </w:t>
      </w:r>
      <w:r w:rsidRPr="00312D91">
        <w:rPr>
          <w:rFonts w:asciiTheme="majorBidi" w:hAnsiTheme="majorBidi" w:cstheme="majorBidi"/>
          <w:i/>
          <w:iCs/>
          <w:sz w:val="24"/>
          <w:szCs w:val="24"/>
        </w:rPr>
        <w:t>Ilmu &amp; Aplikasi Pendidikan Bagian 3 Pendidikan Disiplin Ilmu Pendidikan</w:t>
      </w:r>
      <w:r>
        <w:rPr>
          <w:rFonts w:asciiTheme="majorBidi" w:hAnsiTheme="majorBidi" w:cstheme="majorBidi"/>
          <w:sz w:val="24"/>
          <w:szCs w:val="24"/>
          <w:lang w:val="id-ID"/>
        </w:rPr>
        <w:t>.</w:t>
      </w:r>
      <w:r>
        <w:rPr>
          <w:rFonts w:asciiTheme="majorBidi" w:hAnsiTheme="majorBidi" w:cstheme="majorBidi"/>
          <w:sz w:val="24"/>
          <w:szCs w:val="24"/>
        </w:rPr>
        <w:t xml:space="preserve"> </w:t>
      </w:r>
      <w:r>
        <w:rPr>
          <w:rFonts w:asciiTheme="majorBidi" w:hAnsiTheme="majorBidi" w:cstheme="majorBidi"/>
          <w:sz w:val="24"/>
          <w:szCs w:val="24"/>
          <w:lang w:val="id-ID"/>
        </w:rPr>
        <w:t xml:space="preserve">t.t.p: </w:t>
      </w:r>
      <w:r w:rsidRPr="00312D91">
        <w:rPr>
          <w:rFonts w:asciiTheme="majorBidi" w:hAnsiTheme="majorBidi" w:cstheme="majorBidi"/>
          <w:sz w:val="24"/>
          <w:szCs w:val="24"/>
        </w:rPr>
        <w:t>Imperal Bhakti</w:t>
      </w:r>
      <w:r>
        <w:rPr>
          <w:rFonts w:asciiTheme="majorBidi" w:hAnsiTheme="majorBidi" w:cstheme="majorBidi"/>
          <w:sz w:val="24"/>
          <w:szCs w:val="24"/>
        </w:rPr>
        <w:t xml:space="preserve"> Utama</w:t>
      </w:r>
      <w:r>
        <w:rPr>
          <w:rFonts w:asciiTheme="majorBidi" w:hAnsiTheme="majorBidi" w:cstheme="majorBidi"/>
          <w:sz w:val="24"/>
          <w:szCs w:val="24"/>
          <w:lang w:val="id-ID"/>
        </w:rPr>
        <w:t>.</w:t>
      </w:r>
    </w:p>
    <w:p w:rsidR="004A3246" w:rsidRPr="00CF06BD"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rPr>
        <w:t xml:space="preserve">Undang-undang Republik Indonesia No. 20 Tahun 2003 , </w:t>
      </w:r>
      <w:r>
        <w:rPr>
          <w:rFonts w:asciiTheme="majorBidi" w:hAnsiTheme="majorBidi" w:cstheme="majorBidi"/>
          <w:i/>
          <w:sz w:val="24"/>
          <w:szCs w:val="24"/>
        </w:rPr>
        <w:t>Sistem Pendidikan Nasiona</w:t>
      </w:r>
      <w:r>
        <w:rPr>
          <w:rFonts w:asciiTheme="majorBidi" w:hAnsiTheme="majorBidi" w:cstheme="majorBidi"/>
          <w:i/>
          <w:sz w:val="24"/>
          <w:szCs w:val="24"/>
          <w:lang w:val="id-ID"/>
        </w:rPr>
        <w:t xml:space="preserve">l. </w:t>
      </w:r>
      <w:r w:rsidRPr="000E5FBA">
        <w:rPr>
          <w:rFonts w:asciiTheme="majorBidi" w:hAnsiTheme="majorBidi" w:cstheme="majorBidi"/>
          <w:sz w:val="24"/>
          <w:szCs w:val="24"/>
          <w:lang w:val="id-ID"/>
        </w:rPr>
        <w:t>Kantor Kementrian Pendidikan Nasional</w:t>
      </w:r>
      <w:r>
        <w:rPr>
          <w:rFonts w:asciiTheme="majorBidi" w:hAnsiTheme="majorBidi" w:cstheme="majorBidi"/>
          <w:sz w:val="24"/>
          <w:szCs w:val="24"/>
          <w:lang w:val="id-ID"/>
        </w:rPr>
        <w:t xml:space="preserve">. </w:t>
      </w:r>
      <w:r w:rsidRPr="000E5FBA">
        <w:rPr>
          <w:rFonts w:asciiTheme="majorBidi" w:hAnsiTheme="majorBidi" w:cstheme="majorBidi"/>
          <w:sz w:val="24"/>
          <w:szCs w:val="24"/>
        </w:rPr>
        <w:t>2003</w:t>
      </w:r>
      <w:r>
        <w:rPr>
          <w:rFonts w:asciiTheme="majorBidi" w:hAnsiTheme="majorBidi" w:cstheme="majorBidi"/>
          <w:sz w:val="24"/>
          <w:szCs w:val="24"/>
          <w:lang w:val="id-ID"/>
        </w:rPr>
        <w:t>.</w:t>
      </w:r>
    </w:p>
    <w:p w:rsidR="004A3246" w:rsidRDefault="004A3246" w:rsidP="004A3246">
      <w:pPr>
        <w:ind w:left="851" w:hanging="851"/>
        <w:jc w:val="both"/>
        <w:rPr>
          <w:rFonts w:asciiTheme="majorBidi" w:hAnsiTheme="majorBidi" w:cstheme="majorBidi"/>
          <w:sz w:val="24"/>
          <w:szCs w:val="24"/>
          <w:lang w:val="id-ID"/>
        </w:rPr>
      </w:pPr>
      <w:r w:rsidRPr="00A32080">
        <w:rPr>
          <w:rFonts w:asciiTheme="majorBidi" w:hAnsiTheme="majorBidi" w:cstheme="majorBidi"/>
          <w:sz w:val="24"/>
          <w:szCs w:val="24"/>
        </w:rPr>
        <w:t>Uno</w:t>
      </w:r>
      <w:r>
        <w:rPr>
          <w:rFonts w:asciiTheme="majorBidi" w:hAnsiTheme="majorBidi" w:cstheme="majorBidi"/>
          <w:sz w:val="24"/>
          <w:szCs w:val="24"/>
          <w:lang w:val="id-ID"/>
        </w:rPr>
        <w:t>,</w:t>
      </w:r>
      <w:r w:rsidRPr="00A32080">
        <w:rPr>
          <w:rFonts w:asciiTheme="majorBidi" w:hAnsiTheme="majorBidi" w:cstheme="majorBidi"/>
          <w:sz w:val="24"/>
          <w:szCs w:val="24"/>
        </w:rPr>
        <w:t xml:space="preserve"> Hamzah B.</w:t>
      </w:r>
      <w:r>
        <w:rPr>
          <w:rFonts w:asciiTheme="majorBidi" w:hAnsiTheme="majorBidi" w:cstheme="majorBidi"/>
          <w:sz w:val="24"/>
          <w:szCs w:val="24"/>
          <w:lang w:val="id-ID"/>
        </w:rPr>
        <w:t xml:space="preserve">. </w:t>
      </w:r>
      <w:r w:rsidRPr="00A32080">
        <w:rPr>
          <w:rFonts w:asciiTheme="majorBidi" w:hAnsiTheme="majorBidi" w:cstheme="majorBidi"/>
          <w:sz w:val="24"/>
          <w:szCs w:val="24"/>
        </w:rPr>
        <w:t xml:space="preserve"> 2012</w:t>
      </w:r>
      <w:r>
        <w:rPr>
          <w:rFonts w:asciiTheme="majorBidi" w:hAnsiTheme="majorBidi" w:cstheme="majorBidi"/>
          <w:sz w:val="24"/>
          <w:szCs w:val="24"/>
          <w:lang w:val="id-ID"/>
        </w:rPr>
        <w:t xml:space="preserve">. </w:t>
      </w:r>
      <w:r w:rsidRPr="00A32080">
        <w:rPr>
          <w:rFonts w:asciiTheme="majorBidi" w:hAnsiTheme="majorBidi" w:cstheme="majorBidi"/>
          <w:i/>
          <w:iCs/>
          <w:sz w:val="24"/>
          <w:szCs w:val="24"/>
        </w:rPr>
        <w:t>Orientasi Baru dalam Psikologi Pembelajaran</w:t>
      </w:r>
      <w:r>
        <w:rPr>
          <w:rFonts w:asciiTheme="majorBidi" w:hAnsiTheme="majorBidi" w:cstheme="majorBidi"/>
          <w:sz w:val="24"/>
          <w:szCs w:val="24"/>
          <w:lang w:val="id-ID"/>
        </w:rPr>
        <w:t>.</w:t>
      </w:r>
      <w:r>
        <w:rPr>
          <w:rFonts w:asciiTheme="majorBidi" w:hAnsiTheme="majorBidi" w:cstheme="majorBidi"/>
          <w:sz w:val="24"/>
          <w:szCs w:val="24"/>
        </w:rPr>
        <w:t xml:space="preserve"> Jakarta: Bumi Aksara</w:t>
      </w:r>
      <w:r>
        <w:rPr>
          <w:rFonts w:asciiTheme="majorBidi" w:hAnsiTheme="majorBidi" w:cstheme="majorBidi"/>
          <w:sz w:val="24"/>
          <w:szCs w:val="24"/>
          <w:lang w:val="id-ID"/>
        </w:rPr>
        <w:t>.</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________.</w:t>
      </w:r>
      <w:r w:rsidRPr="000E5FBA">
        <w:rPr>
          <w:rFonts w:asciiTheme="majorBidi" w:hAnsiTheme="majorBidi" w:cstheme="majorBidi"/>
          <w:sz w:val="24"/>
          <w:szCs w:val="24"/>
          <w:lang w:val="id-ID"/>
        </w:rPr>
        <w:t xml:space="preserve"> 2009</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Teori Motivasi dan Pengukurannya.</w:t>
      </w:r>
      <w:r w:rsidRPr="000E5FBA">
        <w:rPr>
          <w:rFonts w:asciiTheme="majorBidi" w:hAnsiTheme="majorBidi" w:cstheme="majorBidi"/>
          <w:i/>
          <w:iCs/>
          <w:sz w:val="24"/>
          <w:szCs w:val="24"/>
          <w:lang w:val="id-ID"/>
        </w:rPr>
        <w:t xml:space="preserve"> </w:t>
      </w:r>
      <w:r>
        <w:rPr>
          <w:rFonts w:asciiTheme="majorBidi" w:hAnsiTheme="majorBidi" w:cstheme="majorBidi"/>
          <w:sz w:val="24"/>
          <w:szCs w:val="24"/>
          <w:lang w:val="id-ID"/>
        </w:rPr>
        <w:t>J</w:t>
      </w:r>
      <w:r w:rsidRPr="000E5FBA">
        <w:rPr>
          <w:rFonts w:asciiTheme="majorBidi" w:hAnsiTheme="majorBidi" w:cstheme="majorBidi"/>
          <w:sz w:val="24"/>
          <w:szCs w:val="24"/>
          <w:lang w:val="id-ID"/>
        </w:rPr>
        <w:t>akarta: Bumi Aksara</w:t>
      </w:r>
      <w:r>
        <w:rPr>
          <w:rFonts w:asciiTheme="majorBidi" w:hAnsiTheme="majorBidi" w:cstheme="majorBidi"/>
          <w:sz w:val="24"/>
          <w:szCs w:val="24"/>
          <w:lang w:val="id-ID"/>
        </w:rPr>
        <w:t>.</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________.</w:t>
      </w:r>
      <w:r w:rsidRPr="000E5FBA">
        <w:rPr>
          <w:rFonts w:asciiTheme="majorBidi" w:hAnsiTheme="majorBidi" w:cstheme="majorBidi"/>
          <w:sz w:val="24"/>
          <w:szCs w:val="24"/>
          <w:lang w:val="id-ID"/>
        </w:rPr>
        <w:t xml:space="preserve"> 2014</w:t>
      </w:r>
      <w:r>
        <w:rPr>
          <w:rFonts w:asciiTheme="majorBidi" w:hAnsiTheme="majorBidi" w:cstheme="majorBidi"/>
          <w:sz w:val="24"/>
          <w:szCs w:val="24"/>
          <w:lang w:val="id-ID"/>
        </w:rPr>
        <w:t>.</w:t>
      </w:r>
      <w:r w:rsidRPr="000E5FBA">
        <w:rPr>
          <w:rFonts w:asciiTheme="majorBidi" w:hAnsiTheme="majorBidi" w:cstheme="majorBidi"/>
          <w:sz w:val="24"/>
          <w:szCs w:val="24"/>
          <w:lang w:val="id-ID"/>
        </w:rPr>
        <w:t xml:space="preserve"> </w:t>
      </w:r>
      <w:r w:rsidRPr="000E5FBA">
        <w:rPr>
          <w:rFonts w:asciiTheme="majorBidi" w:hAnsiTheme="majorBidi" w:cstheme="majorBidi"/>
          <w:i/>
          <w:iCs/>
          <w:sz w:val="24"/>
          <w:szCs w:val="24"/>
          <w:lang w:val="id-ID"/>
        </w:rPr>
        <w:t>Teori Motivasi &amp; Pengukurannya.</w:t>
      </w:r>
      <w:r>
        <w:rPr>
          <w:rFonts w:asciiTheme="majorBidi" w:hAnsiTheme="majorBidi" w:cstheme="majorBidi"/>
          <w:sz w:val="24"/>
          <w:szCs w:val="24"/>
          <w:lang w:val="id-ID"/>
        </w:rPr>
        <w:t xml:space="preserve"> </w:t>
      </w:r>
      <w:r w:rsidRPr="000E5FBA">
        <w:rPr>
          <w:rFonts w:asciiTheme="majorBidi" w:hAnsiTheme="majorBidi" w:cstheme="majorBidi"/>
          <w:sz w:val="24"/>
          <w:szCs w:val="24"/>
          <w:lang w:val="id-ID"/>
        </w:rPr>
        <w:t>Jakarta:PT. Bumi Aksara</w:t>
      </w:r>
      <w:r>
        <w:rPr>
          <w:rFonts w:asciiTheme="majorBidi" w:hAnsiTheme="majorBidi" w:cstheme="majorBidi"/>
          <w:sz w:val="24"/>
          <w:szCs w:val="24"/>
          <w:lang w:val="id-ID"/>
        </w:rPr>
        <w:t>.</w:t>
      </w:r>
    </w:p>
    <w:p w:rsidR="004A3246" w:rsidRDefault="004A3246" w:rsidP="004A3246">
      <w:pPr>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Usman, M.P.,M.T.,Prof. Dr. Husaini, Setiady Akbar, S.Pd.,M.Pd.,R. Purnomo. 2012. </w:t>
      </w:r>
      <w:r>
        <w:rPr>
          <w:rFonts w:asciiTheme="majorBidi" w:hAnsiTheme="majorBidi" w:cstheme="majorBidi"/>
          <w:i/>
          <w:iCs/>
          <w:sz w:val="24"/>
          <w:szCs w:val="24"/>
          <w:lang w:val="id-ID"/>
        </w:rPr>
        <w:t>Pengantar Statistika.</w:t>
      </w:r>
      <w:r>
        <w:rPr>
          <w:rFonts w:asciiTheme="majorBidi" w:hAnsiTheme="majorBidi" w:cstheme="majorBidi"/>
          <w:sz w:val="24"/>
          <w:szCs w:val="24"/>
          <w:lang w:val="id-ID"/>
        </w:rPr>
        <w:t xml:space="preserve"> Jakarta: PT Bumi Aksara.</w:t>
      </w:r>
    </w:p>
    <w:p w:rsidR="004A3246" w:rsidRPr="000E5FBA" w:rsidRDefault="004A3246" w:rsidP="004A3246">
      <w:pPr>
        <w:spacing w:before="240" w:line="240" w:lineRule="auto"/>
        <w:ind w:left="851" w:hanging="851"/>
        <w:jc w:val="both"/>
        <w:rPr>
          <w:rFonts w:asciiTheme="majorBidi" w:hAnsiTheme="majorBidi" w:cstheme="majorBidi"/>
          <w:sz w:val="24"/>
          <w:szCs w:val="24"/>
          <w:lang w:val="id-ID"/>
        </w:rPr>
      </w:pPr>
      <w:r w:rsidRPr="000E5FBA">
        <w:rPr>
          <w:rFonts w:asciiTheme="majorBidi" w:hAnsiTheme="majorBidi" w:cstheme="majorBidi"/>
          <w:sz w:val="24"/>
          <w:szCs w:val="24"/>
          <w:lang w:val="id-ID"/>
        </w:rPr>
        <w:t>Wibowo</w:t>
      </w:r>
      <w:r>
        <w:rPr>
          <w:rFonts w:asciiTheme="majorBidi" w:hAnsiTheme="majorBidi" w:cstheme="majorBidi"/>
          <w:sz w:val="24"/>
          <w:szCs w:val="24"/>
          <w:lang w:val="id-ID"/>
        </w:rPr>
        <w:t>,</w:t>
      </w:r>
      <w:r w:rsidRPr="000E5FBA">
        <w:rPr>
          <w:rFonts w:asciiTheme="majorBidi" w:hAnsiTheme="majorBidi" w:cstheme="majorBidi"/>
          <w:sz w:val="24"/>
          <w:szCs w:val="24"/>
          <w:lang w:val="id-ID"/>
        </w:rPr>
        <w:t xml:space="preserve"> Agung Edy</w:t>
      </w:r>
      <w:r>
        <w:rPr>
          <w:rFonts w:asciiTheme="majorBidi" w:hAnsiTheme="majorBidi" w:cstheme="majorBidi"/>
          <w:sz w:val="24"/>
          <w:szCs w:val="24"/>
          <w:lang w:val="id-ID"/>
        </w:rPr>
        <w:t>.</w:t>
      </w:r>
      <w:r w:rsidRPr="000E5FBA">
        <w:rPr>
          <w:rFonts w:asciiTheme="majorBidi" w:hAnsiTheme="majorBidi" w:cstheme="majorBidi"/>
          <w:sz w:val="24"/>
          <w:szCs w:val="24"/>
          <w:lang w:val="id-ID"/>
        </w:rPr>
        <w:t xml:space="preserve"> 2012</w:t>
      </w:r>
      <w:r>
        <w:rPr>
          <w:rFonts w:asciiTheme="majorBidi" w:hAnsiTheme="majorBidi" w:cstheme="majorBidi"/>
          <w:sz w:val="24"/>
          <w:szCs w:val="24"/>
          <w:lang w:val="id-ID"/>
        </w:rPr>
        <w:t>.</w:t>
      </w:r>
      <w:r w:rsidRPr="000E5FBA">
        <w:rPr>
          <w:rFonts w:asciiTheme="majorBidi" w:hAnsiTheme="majorBidi" w:cstheme="majorBidi"/>
          <w:sz w:val="24"/>
          <w:szCs w:val="24"/>
          <w:lang w:val="id-ID"/>
        </w:rPr>
        <w:t xml:space="preserve"> </w:t>
      </w:r>
      <w:r>
        <w:rPr>
          <w:rFonts w:asciiTheme="majorBidi" w:hAnsiTheme="majorBidi" w:cstheme="majorBidi"/>
          <w:i/>
          <w:iCs/>
          <w:sz w:val="24"/>
          <w:szCs w:val="24"/>
          <w:lang w:val="id-ID"/>
        </w:rPr>
        <w:t>Aplikasi P</w:t>
      </w:r>
      <w:r w:rsidRPr="000E5FBA">
        <w:rPr>
          <w:rFonts w:asciiTheme="majorBidi" w:hAnsiTheme="majorBidi" w:cstheme="majorBidi"/>
          <w:i/>
          <w:iCs/>
          <w:sz w:val="24"/>
          <w:szCs w:val="24"/>
          <w:lang w:val="id-ID"/>
        </w:rPr>
        <w:t xml:space="preserve">raktis </w:t>
      </w:r>
      <w:r>
        <w:rPr>
          <w:rFonts w:asciiTheme="majorBidi" w:hAnsiTheme="majorBidi" w:cstheme="majorBidi"/>
          <w:i/>
          <w:iCs/>
          <w:sz w:val="24"/>
          <w:szCs w:val="24"/>
          <w:lang w:val="id-ID"/>
        </w:rPr>
        <w:t>SPSS dalam P</w:t>
      </w:r>
      <w:r w:rsidRPr="000E5FBA">
        <w:rPr>
          <w:rFonts w:asciiTheme="majorBidi" w:hAnsiTheme="majorBidi" w:cstheme="majorBidi"/>
          <w:i/>
          <w:iCs/>
          <w:sz w:val="24"/>
          <w:szCs w:val="24"/>
          <w:lang w:val="id-ID"/>
        </w:rPr>
        <w:t>enelitian</w:t>
      </w:r>
      <w:r>
        <w:rPr>
          <w:rFonts w:asciiTheme="majorBidi" w:hAnsiTheme="majorBidi" w:cstheme="majorBidi"/>
          <w:sz w:val="24"/>
          <w:szCs w:val="24"/>
          <w:lang w:val="id-ID"/>
        </w:rPr>
        <w:t xml:space="preserve">. </w:t>
      </w:r>
      <w:r w:rsidRPr="000E5FBA">
        <w:rPr>
          <w:rFonts w:asciiTheme="majorBidi" w:hAnsiTheme="majorBidi" w:cstheme="majorBidi"/>
          <w:sz w:val="24"/>
          <w:szCs w:val="24"/>
          <w:lang w:val="id-ID"/>
        </w:rPr>
        <w:t>Yogyakarta: Penerbit Gava Media</w:t>
      </w:r>
      <w:r>
        <w:rPr>
          <w:rFonts w:asciiTheme="majorBidi" w:hAnsiTheme="majorBidi" w:cstheme="majorBidi"/>
          <w:sz w:val="24"/>
          <w:szCs w:val="24"/>
          <w:lang w:val="id-ID"/>
        </w:rPr>
        <w:t>.</w:t>
      </w:r>
    </w:p>
    <w:p w:rsidR="004A3246" w:rsidRDefault="004A3246" w:rsidP="004A3246">
      <w:pPr>
        <w:ind w:left="851" w:hanging="851"/>
        <w:jc w:val="both"/>
        <w:rPr>
          <w:rFonts w:asciiTheme="majorBidi" w:hAnsiTheme="majorBidi" w:cstheme="majorBidi"/>
          <w:sz w:val="24"/>
          <w:szCs w:val="24"/>
          <w:lang w:val="id-ID"/>
        </w:rPr>
      </w:pPr>
      <w:r w:rsidRPr="00C80B97">
        <w:rPr>
          <w:rFonts w:asciiTheme="majorBidi" w:hAnsiTheme="majorBidi" w:cstheme="majorBidi"/>
          <w:sz w:val="24"/>
          <w:szCs w:val="24"/>
          <w:lang w:val="id-ID"/>
        </w:rPr>
        <w:t>Widura</w:t>
      </w:r>
      <w:r>
        <w:rPr>
          <w:rFonts w:asciiTheme="majorBidi" w:hAnsiTheme="majorBidi" w:cstheme="majorBidi"/>
          <w:sz w:val="24"/>
          <w:szCs w:val="24"/>
          <w:lang w:val="id-ID"/>
        </w:rPr>
        <w:t>,</w:t>
      </w:r>
      <w:r w:rsidRPr="00C80B97">
        <w:rPr>
          <w:rFonts w:asciiTheme="majorBidi" w:hAnsiTheme="majorBidi" w:cstheme="majorBidi"/>
          <w:sz w:val="24"/>
          <w:szCs w:val="24"/>
          <w:lang w:val="id-ID"/>
        </w:rPr>
        <w:t xml:space="preserve"> Sutanto</w:t>
      </w:r>
      <w:r>
        <w:rPr>
          <w:rFonts w:asciiTheme="majorBidi" w:hAnsiTheme="majorBidi" w:cstheme="majorBidi"/>
          <w:sz w:val="24"/>
          <w:szCs w:val="24"/>
          <w:lang w:val="id-ID"/>
        </w:rPr>
        <w:t>.</w:t>
      </w:r>
      <w:r w:rsidRPr="00C80B97">
        <w:rPr>
          <w:rFonts w:asciiTheme="majorBidi" w:hAnsiTheme="majorBidi" w:cstheme="majorBidi"/>
          <w:sz w:val="24"/>
          <w:szCs w:val="24"/>
          <w:lang w:val="id-ID"/>
        </w:rPr>
        <w:t xml:space="preserve"> </w:t>
      </w:r>
      <w:r w:rsidRPr="00C80B97">
        <w:rPr>
          <w:rFonts w:asciiTheme="majorBidi" w:hAnsiTheme="majorBidi" w:cstheme="majorBidi"/>
          <w:sz w:val="24"/>
          <w:szCs w:val="24"/>
        </w:rPr>
        <w:t>2008</w:t>
      </w:r>
      <w:r>
        <w:rPr>
          <w:rFonts w:asciiTheme="majorBidi" w:hAnsiTheme="majorBidi" w:cstheme="majorBidi"/>
          <w:sz w:val="24"/>
          <w:szCs w:val="24"/>
          <w:lang w:val="id-ID"/>
        </w:rPr>
        <w:t xml:space="preserve">. </w:t>
      </w:r>
      <w:r w:rsidRPr="00C80B97">
        <w:rPr>
          <w:rFonts w:asciiTheme="majorBidi" w:hAnsiTheme="majorBidi" w:cstheme="majorBidi"/>
          <w:i/>
          <w:iCs/>
          <w:sz w:val="24"/>
          <w:szCs w:val="24"/>
        </w:rPr>
        <w:t>Brain Management S</w:t>
      </w:r>
      <w:r>
        <w:rPr>
          <w:rFonts w:asciiTheme="majorBidi" w:hAnsiTheme="majorBidi" w:cstheme="majorBidi"/>
          <w:i/>
          <w:iCs/>
          <w:sz w:val="24"/>
          <w:szCs w:val="24"/>
        </w:rPr>
        <w:t xml:space="preserve">eries For Learning Strategy Be </w:t>
      </w:r>
      <w:r>
        <w:rPr>
          <w:rFonts w:asciiTheme="majorBidi" w:hAnsiTheme="majorBidi" w:cstheme="majorBidi"/>
          <w:i/>
          <w:iCs/>
          <w:sz w:val="24"/>
          <w:szCs w:val="24"/>
          <w:lang w:val="id-ID"/>
        </w:rPr>
        <w:t>a</w:t>
      </w:r>
      <w:r w:rsidRPr="00C80B97">
        <w:rPr>
          <w:rFonts w:asciiTheme="majorBidi" w:hAnsiTheme="majorBidi" w:cstheme="majorBidi"/>
          <w:i/>
          <w:iCs/>
          <w:sz w:val="24"/>
          <w:szCs w:val="24"/>
        </w:rPr>
        <w:t>n Absolute Genius! Panduan Praktis Learn How To Learn Sesuai Cara Kerja Alami Otak</w:t>
      </w:r>
      <w:r>
        <w:rPr>
          <w:rFonts w:asciiTheme="majorBidi" w:hAnsiTheme="majorBidi" w:cstheme="majorBidi"/>
          <w:sz w:val="24"/>
          <w:szCs w:val="24"/>
          <w:lang w:val="id-ID"/>
        </w:rPr>
        <w:t>.</w:t>
      </w:r>
      <w:r>
        <w:rPr>
          <w:rFonts w:asciiTheme="majorBidi" w:hAnsiTheme="majorBidi" w:cstheme="majorBidi"/>
          <w:sz w:val="24"/>
          <w:szCs w:val="24"/>
        </w:rPr>
        <w:t xml:space="preserve"> </w:t>
      </w:r>
      <w:r w:rsidRPr="00C80B97">
        <w:rPr>
          <w:rFonts w:asciiTheme="majorBidi" w:hAnsiTheme="majorBidi" w:cstheme="majorBidi"/>
          <w:sz w:val="24"/>
          <w:szCs w:val="24"/>
        </w:rPr>
        <w:t>Jakarta: E</w:t>
      </w:r>
      <w:r>
        <w:rPr>
          <w:rFonts w:asciiTheme="majorBidi" w:hAnsiTheme="majorBidi" w:cstheme="majorBidi"/>
          <w:sz w:val="24"/>
          <w:szCs w:val="24"/>
        </w:rPr>
        <w:t>lex Media Komputindo</w:t>
      </w:r>
      <w:r>
        <w:rPr>
          <w:rFonts w:asciiTheme="majorBidi" w:hAnsiTheme="majorBidi" w:cstheme="majorBidi"/>
          <w:sz w:val="24"/>
          <w:szCs w:val="24"/>
          <w:lang w:val="id-ID"/>
        </w:rPr>
        <w:t>.</w:t>
      </w:r>
    </w:p>
    <w:p w:rsidR="004A3246" w:rsidRPr="00DF5452" w:rsidRDefault="004A3246" w:rsidP="004A3246">
      <w:pPr>
        <w:pStyle w:val="ListParagraph"/>
        <w:spacing w:after="0" w:line="480" w:lineRule="auto"/>
        <w:ind w:left="426" w:firstLine="567"/>
        <w:jc w:val="both"/>
        <w:rPr>
          <w:rFonts w:asciiTheme="majorBidi" w:hAnsiTheme="majorBidi" w:cstheme="majorBidi"/>
          <w:sz w:val="24"/>
          <w:szCs w:val="24"/>
          <w:lang w:val="id-ID"/>
        </w:rPr>
      </w:pPr>
    </w:p>
    <w:p w:rsidR="004A3246" w:rsidRPr="00DF5452" w:rsidRDefault="004A3246" w:rsidP="004A3246">
      <w:pPr>
        <w:spacing w:after="0" w:line="480" w:lineRule="auto"/>
        <w:rPr>
          <w:lang w:val="id-ID"/>
        </w:rPr>
      </w:pPr>
    </w:p>
    <w:p w:rsidR="004A3246" w:rsidRPr="00DF5452" w:rsidRDefault="004A3246" w:rsidP="004A3246">
      <w:pPr>
        <w:rPr>
          <w:rFonts w:asciiTheme="majorBidi" w:hAnsiTheme="majorBidi" w:cstheme="majorBidi"/>
          <w:sz w:val="24"/>
          <w:szCs w:val="24"/>
          <w:lang w:val="id-ID"/>
        </w:rPr>
      </w:pPr>
    </w:p>
    <w:p w:rsidR="004A3246" w:rsidRDefault="004A3246">
      <w:pPr>
        <w:rPr>
          <w:lang w:val="id-ID"/>
        </w:rPr>
      </w:pPr>
      <w:r>
        <w:rPr>
          <w:lang w:val="id-ID"/>
        </w:rPr>
        <w:br w:type="page"/>
      </w:r>
    </w:p>
    <w:p w:rsidR="007B4489" w:rsidRDefault="007B4489" w:rsidP="007B4489">
      <w:pPr>
        <w:rPr>
          <w:rFonts w:asciiTheme="majorBidi" w:hAnsiTheme="majorBidi" w:cstheme="majorBidi"/>
          <w:b/>
          <w:bCs/>
          <w:sz w:val="24"/>
          <w:szCs w:val="24"/>
          <w:lang w:val="id-ID"/>
        </w:rPr>
      </w:pPr>
      <w:r w:rsidRPr="00CC71CB">
        <w:rPr>
          <w:rFonts w:asciiTheme="majorBidi" w:hAnsiTheme="majorBidi" w:cstheme="majorBidi"/>
          <w:b/>
          <w:bCs/>
          <w:sz w:val="24"/>
          <w:szCs w:val="24"/>
          <w:lang w:val="id-ID"/>
        </w:rPr>
        <w:lastRenderedPageBreak/>
        <w:t>LAMPIRAN 01</w:t>
      </w:r>
    </w:p>
    <w:p w:rsidR="007B4489" w:rsidRPr="00CC71CB" w:rsidRDefault="007B4489" w:rsidP="007B4489">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VALIDASI AHLI</w:t>
      </w:r>
      <w:r w:rsidRPr="00CC71CB">
        <w:rPr>
          <w:rFonts w:asciiTheme="majorBidi" w:hAnsiTheme="majorBidi" w:cstheme="majorBidi"/>
          <w:b/>
          <w:bCs/>
          <w:sz w:val="24"/>
          <w:szCs w:val="24"/>
          <w:lang w:val="id-ID"/>
        </w:rPr>
        <w:br w:type="page"/>
      </w:r>
    </w:p>
    <w:p w:rsidR="007B4489" w:rsidRPr="00CC71CB" w:rsidRDefault="007B4489" w:rsidP="007B4489">
      <w:pPr>
        <w:rPr>
          <w:rFonts w:asciiTheme="majorBidi" w:hAnsiTheme="majorBidi" w:cstheme="majorBidi"/>
          <w:b/>
          <w:bCs/>
          <w:sz w:val="24"/>
          <w:szCs w:val="24"/>
          <w:lang w:val="id-ID"/>
        </w:rPr>
        <w:sectPr w:rsidR="007B4489" w:rsidRPr="00CC71CB" w:rsidSect="000C1BA6">
          <w:pgSz w:w="11907" w:h="16840" w:code="9"/>
          <w:pgMar w:top="2268" w:right="1701" w:bottom="1701" w:left="2268" w:header="709" w:footer="709" w:gutter="0"/>
          <w:pgNumType w:start="1"/>
          <w:cols w:space="708"/>
          <w:docGrid w:linePitch="360"/>
        </w:sectPr>
      </w:pPr>
    </w:p>
    <w:p w:rsidR="007B4489" w:rsidRPr="001D2DB1" w:rsidRDefault="007B4489" w:rsidP="007B4489">
      <w:pPr>
        <w:spacing w:line="240" w:lineRule="auto"/>
        <w:rPr>
          <w:rFonts w:asciiTheme="majorBidi" w:hAnsiTheme="majorBidi" w:cstheme="majorBidi"/>
          <w:b/>
          <w:bCs/>
          <w:sz w:val="24"/>
          <w:szCs w:val="24"/>
          <w:lang w:val="id-ID"/>
        </w:rPr>
      </w:pPr>
      <w:r w:rsidRPr="001D2DB1">
        <w:rPr>
          <w:rFonts w:asciiTheme="majorBidi" w:hAnsiTheme="majorBidi" w:cstheme="majorBidi"/>
          <w:b/>
          <w:bCs/>
          <w:sz w:val="24"/>
          <w:szCs w:val="24"/>
          <w:lang w:val="id-ID"/>
        </w:rPr>
        <w:lastRenderedPageBreak/>
        <w:t>LAMPIRAN 02</w:t>
      </w:r>
    </w:p>
    <w:p w:rsidR="007B4489" w:rsidRDefault="007B4489" w:rsidP="007B448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DATA HASIL UJI COBA</w:t>
      </w:r>
    </w:p>
    <w:p w:rsidR="007B4489"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MOTIVASI BELAJAR</w:t>
      </w:r>
    </w:p>
    <w:tbl>
      <w:tblPr>
        <w:tblW w:w="14071" w:type="dxa"/>
        <w:tblInd w:w="392" w:type="dxa"/>
        <w:tblLook w:val="04A0" w:firstRow="1" w:lastRow="0" w:firstColumn="1" w:lastColumn="0" w:noHBand="0" w:noVBand="1"/>
      </w:tblPr>
      <w:tblGrid>
        <w:gridCol w:w="1044"/>
        <w:gridCol w:w="328"/>
        <w:gridCol w:w="328"/>
        <w:gridCol w:w="328"/>
        <w:gridCol w:w="328"/>
        <w:gridCol w:w="328"/>
        <w:gridCol w:w="328"/>
        <w:gridCol w:w="328"/>
        <w:gridCol w:w="328"/>
        <w:gridCol w:w="328"/>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1339"/>
      </w:tblGrid>
      <w:tr w:rsidR="007B4489" w:rsidRPr="00741517" w:rsidTr="00C77D5F">
        <w:trPr>
          <w:trHeight w:val="300"/>
        </w:trPr>
        <w:tc>
          <w:tcPr>
            <w:tcW w:w="10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lang w:val="id-ID"/>
              </w:rPr>
            </w:pPr>
            <w:r w:rsidRPr="00192705">
              <w:rPr>
                <w:rFonts w:asciiTheme="majorBidi" w:eastAsia="Times New Roman" w:hAnsiTheme="majorBidi" w:cstheme="majorBidi"/>
                <w:b/>
                <w:bCs/>
                <w:color w:val="000000"/>
                <w:sz w:val="20"/>
                <w:szCs w:val="20"/>
                <w:lang w:val="id-ID"/>
              </w:rPr>
              <w:t>No Absen</w:t>
            </w:r>
          </w:p>
        </w:tc>
        <w:tc>
          <w:tcPr>
            <w:tcW w:w="13027" w:type="dxa"/>
            <w:gridSpan w:val="31"/>
            <w:tcBorders>
              <w:top w:val="single" w:sz="4" w:space="0" w:color="auto"/>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SKOR</w:t>
            </w:r>
          </w:p>
        </w:tc>
      </w:tr>
      <w:tr w:rsidR="007B4489" w:rsidRPr="00741517" w:rsidTr="00C77D5F">
        <w:trPr>
          <w:trHeight w:val="300"/>
        </w:trPr>
        <w:tc>
          <w:tcPr>
            <w:tcW w:w="1044" w:type="dxa"/>
            <w:vMerge/>
            <w:tcBorders>
              <w:top w:val="single" w:sz="4" w:space="0" w:color="auto"/>
              <w:left w:val="single" w:sz="4" w:space="0" w:color="auto"/>
              <w:bottom w:val="single" w:sz="4" w:space="0" w:color="000000"/>
              <w:right w:val="single" w:sz="4" w:space="0" w:color="auto"/>
            </w:tcBorders>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6</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7</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8</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30</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JUMLAH</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116</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86</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116</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83</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95</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6</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94</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7</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103</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8</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104</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9</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55</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10</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101</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92</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76</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104</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100</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98</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16</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85</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17</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96</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18</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109</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19</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90</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20</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76</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21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95</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noWrap/>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lastRenderedPageBreak/>
              <w:t>22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109</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23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115</w:t>
            </w:r>
          </w:p>
        </w:tc>
      </w:tr>
      <w:tr w:rsidR="007B4489" w:rsidRPr="00741517" w:rsidTr="00C77D5F">
        <w:trPr>
          <w:trHeight w:val="300"/>
        </w:trPr>
        <w:tc>
          <w:tcPr>
            <w:tcW w:w="1044" w:type="dxa"/>
            <w:tcBorders>
              <w:top w:val="nil"/>
              <w:left w:val="single" w:sz="4" w:space="0" w:color="auto"/>
              <w:bottom w:val="single" w:sz="4" w:space="0" w:color="auto"/>
              <w:right w:val="single" w:sz="4" w:space="0" w:color="auto"/>
            </w:tcBorders>
            <w:shd w:val="clear" w:color="auto" w:fill="auto"/>
            <w:vAlign w:val="center"/>
          </w:tcPr>
          <w:p w:rsidR="007B4489" w:rsidRPr="00741517" w:rsidRDefault="007B4489" w:rsidP="00C77D5F">
            <w:pPr>
              <w:spacing w:after="0" w:line="240" w:lineRule="auto"/>
              <w:jc w:val="center"/>
              <w:rPr>
                <w:rFonts w:asciiTheme="majorBidi" w:eastAsia="Times New Roman" w:hAnsiTheme="majorBidi" w:cstheme="majorBidi"/>
                <w:sz w:val="20"/>
                <w:szCs w:val="20"/>
                <w:lang w:val="id-ID"/>
              </w:rPr>
            </w:pPr>
            <w:r w:rsidRPr="003A07C2">
              <w:rPr>
                <w:rFonts w:asciiTheme="majorBidi" w:eastAsia="Times New Roman" w:hAnsiTheme="majorBidi" w:cstheme="majorBidi"/>
                <w:sz w:val="20"/>
                <w:szCs w:val="20"/>
                <w:lang w:val="id-ID"/>
              </w:rPr>
              <w:t>24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4</w:t>
            </w:r>
          </w:p>
        </w:tc>
        <w:tc>
          <w:tcPr>
            <w:tcW w:w="1339" w:type="dxa"/>
            <w:tcBorders>
              <w:top w:val="nil"/>
              <w:left w:val="nil"/>
              <w:bottom w:val="single" w:sz="4" w:space="0" w:color="auto"/>
              <w:right w:val="single" w:sz="4" w:space="0" w:color="auto"/>
            </w:tcBorders>
            <w:shd w:val="clear" w:color="auto" w:fill="auto"/>
            <w:noWrap/>
            <w:vAlign w:val="center"/>
            <w:hideMark/>
          </w:tcPr>
          <w:p w:rsidR="007B4489" w:rsidRPr="00741517" w:rsidRDefault="007B4489" w:rsidP="00C77D5F">
            <w:pPr>
              <w:spacing w:after="0" w:line="240" w:lineRule="auto"/>
              <w:jc w:val="center"/>
              <w:rPr>
                <w:rFonts w:asciiTheme="majorBidi" w:eastAsia="Times New Roman" w:hAnsiTheme="majorBidi" w:cstheme="majorBidi"/>
                <w:color w:val="000000"/>
              </w:rPr>
            </w:pPr>
            <w:r w:rsidRPr="00741517">
              <w:rPr>
                <w:rFonts w:asciiTheme="majorBidi" w:eastAsia="Times New Roman" w:hAnsiTheme="majorBidi" w:cstheme="majorBidi"/>
                <w:color w:val="000000"/>
              </w:rPr>
              <w:t>116</w:t>
            </w:r>
          </w:p>
        </w:tc>
      </w:tr>
    </w:tbl>
    <w:p w:rsidR="007B4489" w:rsidRDefault="007B4489" w:rsidP="007B4489">
      <w:pPr>
        <w:rPr>
          <w:rFonts w:asciiTheme="majorBidi" w:hAnsiTheme="majorBidi" w:cstheme="majorBidi"/>
          <w:sz w:val="24"/>
          <w:szCs w:val="24"/>
          <w:lang w:val="id-ID"/>
        </w:rPr>
      </w:pPr>
    </w:p>
    <w:p w:rsidR="007B4489" w:rsidRDefault="007B4489" w:rsidP="007B4489">
      <w:pPr>
        <w:rPr>
          <w:rFonts w:asciiTheme="majorBidi" w:hAnsiTheme="majorBidi" w:cstheme="majorBidi"/>
          <w:sz w:val="24"/>
          <w:szCs w:val="24"/>
          <w:lang w:val="id-ID"/>
        </w:rPr>
      </w:pPr>
      <w:r>
        <w:rPr>
          <w:rFonts w:asciiTheme="majorBidi" w:hAnsiTheme="majorBidi" w:cstheme="majorBidi"/>
          <w:sz w:val="24"/>
          <w:szCs w:val="24"/>
          <w:lang w:val="id-ID"/>
        </w:rPr>
        <w:t>GAYA BELAJAR</w:t>
      </w:r>
    </w:p>
    <w:tbl>
      <w:tblPr>
        <w:tblW w:w="13907" w:type="dxa"/>
        <w:tblInd w:w="392" w:type="dxa"/>
        <w:tblLook w:val="04A0" w:firstRow="1" w:lastRow="0" w:firstColumn="1" w:lastColumn="0" w:noHBand="0" w:noVBand="1"/>
      </w:tblPr>
      <w:tblGrid>
        <w:gridCol w:w="1136"/>
        <w:gridCol w:w="328"/>
        <w:gridCol w:w="328"/>
        <w:gridCol w:w="328"/>
        <w:gridCol w:w="328"/>
        <w:gridCol w:w="328"/>
        <w:gridCol w:w="328"/>
        <w:gridCol w:w="328"/>
        <w:gridCol w:w="328"/>
        <w:gridCol w:w="328"/>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1083"/>
      </w:tblGrid>
      <w:tr w:rsidR="007B4489" w:rsidRPr="00C07CFC" w:rsidTr="00C77D5F">
        <w:trPr>
          <w:trHeight w:val="300"/>
        </w:trPr>
        <w:tc>
          <w:tcPr>
            <w:tcW w:w="11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lang w:val="id-ID"/>
              </w:rPr>
            </w:pPr>
            <w:r w:rsidRPr="00192705">
              <w:rPr>
                <w:rFonts w:asciiTheme="majorBidi" w:eastAsia="Times New Roman" w:hAnsiTheme="majorBidi" w:cstheme="majorBidi"/>
                <w:b/>
                <w:bCs/>
                <w:color w:val="000000"/>
                <w:sz w:val="20"/>
                <w:szCs w:val="20"/>
              </w:rPr>
              <w:t>N</w:t>
            </w:r>
            <w:r w:rsidRPr="00192705">
              <w:rPr>
                <w:rFonts w:asciiTheme="majorBidi" w:eastAsia="Times New Roman" w:hAnsiTheme="majorBidi" w:cstheme="majorBidi"/>
                <w:b/>
                <w:bCs/>
                <w:color w:val="000000"/>
                <w:sz w:val="20"/>
                <w:szCs w:val="20"/>
                <w:lang w:val="id-ID"/>
              </w:rPr>
              <w:t>o Absen</w:t>
            </w:r>
          </w:p>
        </w:tc>
        <w:tc>
          <w:tcPr>
            <w:tcW w:w="12771" w:type="dxa"/>
            <w:gridSpan w:val="31"/>
            <w:tcBorders>
              <w:top w:val="single" w:sz="4" w:space="0" w:color="auto"/>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SKOR</w:t>
            </w:r>
          </w:p>
        </w:tc>
      </w:tr>
      <w:tr w:rsidR="007B4489" w:rsidRPr="00C07CFC" w:rsidTr="00C77D5F">
        <w:trPr>
          <w:trHeight w:val="300"/>
        </w:trPr>
        <w:tc>
          <w:tcPr>
            <w:tcW w:w="1136" w:type="dxa"/>
            <w:vMerge/>
            <w:tcBorders>
              <w:top w:val="single" w:sz="4" w:space="0" w:color="auto"/>
              <w:left w:val="single" w:sz="4" w:space="0" w:color="auto"/>
              <w:bottom w:val="single" w:sz="4" w:space="0" w:color="000000"/>
              <w:right w:val="single" w:sz="4" w:space="0" w:color="auto"/>
            </w:tcBorders>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6</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7</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8</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19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29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rPr>
            </w:pPr>
            <w:r w:rsidRPr="00192705">
              <w:rPr>
                <w:rFonts w:asciiTheme="majorBidi" w:eastAsia="Times New Roman" w:hAnsiTheme="majorBidi" w:cstheme="majorBidi"/>
                <w:b/>
                <w:bCs/>
                <w:color w:val="000000"/>
                <w:sz w:val="20"/>
                <w:szCs w:val="20"/>
              </w:rPr>
              <w:t>30</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lang w:val="id-ID"/>
              </w:rPr>
            </w:pPr>
            <w:r w:rsidRPr="00192705">
              <w:rPr>
                <w:rFonts w:asciiTheme="majorBidi" w:eastAsia="Times New Roman" w:hAnsiTheme="majorBidi" w:cstheme="majorBidi"/>
                <w:b/>
                <w:bCs/>
                <w:color w:val="000000"/>
                <w:sz w:val="20"/>
                <w:szCs w:val="20"/>
              </w:rPr>
              <w:t>J</w:t>
            </w:r>
            <w:r w:rsidRPr="00192705">
              <w:rPr>
                <w:rFonts w:asciiTheme="majorBidi" w:eastAsia="Times New Roman" w:hAnsiTheme="majorBidi" w:cstheme="majorBidi"/>
                <w:b/>
                <w:bCs/>
                <w:color w:val="000000"/>
                <w:sz w:val="20"/>
                <w:szCs w:val="20"/>
                <w:lang w:val="id-ID"/>
              </w:rPr>
              <w:t>UMLAH</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139</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97</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77</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102</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86</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6</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126</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7</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117</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8</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95</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9</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114</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10</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78</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100</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116</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113</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126</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115</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16</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115</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17</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102</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18</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98</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19</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91</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lastRenderedPageBreak/>
              <w:t>20</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97</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21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71</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22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94</w:t>
            </w:r>
          </w:p>
        </w:tc>
      </w:tr>
      <w:tr w:rsidR="007B4489" w:rsidRPr="00C07CFC" w:rsidTr="00C77D5F">
        <w:trPr>
          <w:trHeight w:val="300"/>
        </w:trPr>
        <w:tc>
          <w:tcPr>
            <w:tcW w:w="1136" w:type="dxa"/>
            <w:tcBorders>
              <w:top w:val="nil"/>
              <w:left w:val="single" w:sz="4" w:space="0" w:color="auto"/>
              <w:bottom w:val="single" w:sz="4" w:space="0" w:color="auto"/>
              <w:right w:val="single" w:sz="4" w:space="0" w:color="auto"/>
            </w:tcBorders>
            <w:shd w:val="clear" w:color="auto" w:fill="auto"/>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23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82</w:t>
            </w:r>
          </w:p>
        </w:tc>
      </w:tr>
      <w:tr w:rsidR="007B4489" w:rsidRPr="00C07CFC" w:rsidTr="00C77D5F">
        <w:trPr>
          <w:trHeight w:val="270"/>
        </w:trPr>
        <w:tc>
          <w:tcPr>
            <w:tcW w:w="1136" w:type="dxa"/>
            <w:tcBorders>
              <w:top w:val="nil"/>
              <w:left w:val="single" w:sz="4" w:space="0" w:color="auto"/>
              <w:bottom w:val="single" w:sz="4" w:space="0" w:color="auto"/>
              <w:right w:val="single" w:sz="4" w:space="0" w:color="auto"/>
            </w:tcBorders>
            <w:shd w:val="clear" w:color="auto" w:fill="auto"/>
            <w:vAlign w:val="center"/>
          </w:tcPr>
          <w:p w:rsidR="007B4489" w:rsidRPr="00C07CFC" w:rsidRDefault="007B4489" w:rsidP="00C77D5F">
            <w:pPr>
              <w:spacing w:after="0" w:line="240" w:lineRule="auto"/>
              <w:jc w:val="center"/>
              <w:rPr>
                <w:rFonts w:asciiTheme="majorBidi" w:eastAsia="Times New Roman" w:hAnsiTheme="majorBidi" w:cstheme="majorBidi"/>
                <w:sz w:val="20"/>
                <w:szCs w:val="20"/>
                <w:lang w:val="id-ID"/>
              </w:rPr>
            </w:pPr>
            <w:r w:rsidRPr="00581A8E">
              <w:rPr>
                <w:rFonts w:asciiTheme="majorBidi" w:eastAsia="Times New Roman" w:hAnsiTheme="majorBidi" w:cstheme="majorBidi"/>
                <w:sz w:val="20"/>
                <w:szCs w:val="20"/>
                <w:lang w:val="id-ID"/>
              </w:rPr>
              <w:t>24</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328"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2</w:t>
            </w:r>
          </w:p>
        </w:tc>
        <w:tc>
          <w:tcPr>
            <w:tcW w:w="1083" w:type="dxa"/>
            <w:tcBorders>
              <w:top w:val="nil"/>
              <w:left w:val="nil"/>
              <w:bottom w:val="single" w:sz="4" w:space="0" w:color="auto"/>
              <w:right w:val="single" w:sz="4" w:space="0" w:color="auto"/>
            </w:tcBorders>
            <w:shd w:val="clear" w:color="auto" w:fill="auto"/>
            <w:noWrap/>
            <w:vAlign w:val="center"/>
            <w:hideMark/>
          </w:tcPr>
          <w:p w:rsidR="007B4489" w:rsidRPr="00C07CFC" w:rsidRDefault="007B4489" w:rsidP="00C77D5F">
            <w:pPr>
              <w:spacing w:after="0" w:line="240" w:lineRule="auto"/>
              <w:jc w:val="center"/>
              <w:rPr>
                <w:rFonts w:asciiTheme="majorBidi" w:eastAsia="Times New Roman" w:hAnsiTheme="majorBidi" w:cstheme="majorBidi"/>
                <w:color w:val="000000"/>
              </w:rPr>
            </w:pPr>
            <w:r w:rsidRPr="00C07CFC">
              <w:rPr>
                <w:rFonts w:asciiTheme="majorBidi" w:eastAsia="Times New Roman" w:hAnsiTheme="majorBidi" w:cstheme="majorBidi"/>
                <w:color w:val="000000"/>
              </w:rPr>
              <w:t>65</w:t>
            </w:r>
          </w:p>
        </w:tc>
      </w:tr>
    </w:tbl>
    <w:p w:rsidR="007B4489" w:rsidRDefault="007B4489" w:rsidP="007B4489">
      <w:pPr>
        <w:rPr>
          <w:rFonts w:asciiTheme="majorBidi" w:hAnsiTheme="majorBidi" w:cstheme="majorBidi"/>
          <w:sz w:val="24"/>
          <w:szCs w:val="24"/>
          <w:lang w:val="id-ID"/>
        </w:rPr>
      </w:pPr>
    </w:p>
    <w:p w:rsidR="007B4489" w:rsidRDefault="007B4489" w:rsidP="007B4489">
      <w:pPr>
        <w:rPr>
          <w:rFonts w:asciiTheme="majorBidi" w:hAnsiTheme="majorBidi" w:cstheme="majorBidi"/>
          <w:sz w:val="24"/>
          <w:szCs w:val="24"/>
          <w:lang w:val="id-ID"/>
        </w:rPr>
      </w:pPr>
      <w:r>
        <w:rPr>
          <w:rFonts w:asciiTheme="majorBidi" w:hAnsiTheme="majorBidi" w:cstheme="majorBidi"/>
          <w:sz w:val="24"/>
          <w:szCs w:val="24"/>
          <w:lang w:val="id-ID"/>
        </w:rPr>
        <w:t>HASIL BELAJAR</w:t>
      </w:r>
    </w:p>
    <w:tbl>
      <w:tblPr>
        <w:tblW w:w="8698" w:type="dxa"/>
        <w:tblInd w:w="392" w:type="dxa"/>
        <w:tblLook w:val="04A0" w:firstRow="1" w:lastRow="0" w:firstColumn="1" w:lastColumn="0" w:noHBand="0" w:noVBand="1"/>
      </w:tblPr>
      <w:tblGrid>
        <w:gridCol w:w="640"/>
        <w:gridCol w:w="3344"/>
        <w:gridCol w:w="993"/>
        <w:gridCol w:w="992"/>
        <w:gridCol w:w="850"/>
        <w:gridCol w:w="851"/>
        <w:gridCol w:w="1028"/>
      </w:tblGrid>
      <w:tr w:rsidR="007B4489" w:rsidRPr="00D374B8" w:rsidTr="00C77D5F">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r w:rsidRPr="00D374B8">
              <w:rPr>
                <w:rFonts w:asciiTheme="majorBidi" w:eastAsia="Times New Roman" w:hAnsiTheme="majorBidi" w:cstheme="majorBidi"/>
                <w:b/>
                <w:bCs/>
                <w:color w:val="000000"/>
                <w:sz w:val="20"/>
                <w:szCs w:val="20"/>
              </w:rPr>
              <w:t>NO</w:t>
            </w:r>
          </w:p>
        </w:tc>
        <w:tc>
          <w:tcPr>
            <w:tcW w:w="33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r w:rsidRPr="00D374B8">
              <w:rPr>
                <w:rFonts w:asciiTheme="majorBidi" w:eastAsia="Times New Roman" w:hAnsiTheme="majorBidi" w:cstheme="majorBidi"/>
                <w:b/>
                <w:bCs/>
                <w:color w:val="000000"/>
                <w:sz w:val="20"/>
                <w:szCs w:val="20"/>
              </w:rPr>
              <w:t>NAMA</w:t>
            </w:r>
          </w:p>
        </w:tc>
        <w:tc>
          <w:tcPr>
            <w:tcW w:w="3686" w:type="dxa"/>
            <w:gridSpan w:val="4"/>
            <w:tcBorders>
              <w:top w:val="single" w:sz="4" w:space="0" w:color="auto"/>
              <w:left w:val="nil"/>
              <w:bottom w:val="single" w:sz="4" w:space="0" w:color="auto"/>
              <w:right w:val="nil"/>
            </w:tcBorders>
            <w:shd w:val="clear" w:color="auto" w:fill="auto"/>
            <w:noWrap/>
            <w:vAlign w:val="bottom"/>
            <w:hideMark/>
          </w:tcPr>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r w:rsidRPr="00D374B8">
              <w:rPr>
                <w:rFonts w:asciiTheme="majorBidi" w:eastAsia="Times New Roman" w:hAnsiTheme="majorBidi" w:cstheme="majorBidi"/>
                <w:b/>
                <w:bCs/>
                <w:color w:val="000000"/>
                <w:sz w:val="20"/>
                <w:szCs w:val="20"/>
              </w:rPr>
              <w:t>SKOR</w:t>
            </w:r>
          </w:p>
        </w:tc>
        <w:tc>
          <w:tcPr>
            <w:tcW w:w="1028" w:type="dxa"/>
            <w:vMerge w:val="restart"/>
            <w:tcBorders>
              <w:top w:val="single" w:sz="4" w:space="0" w:color="auto"/>
              <w:left w:val="single" w:sz="4" w:space="0" w:color="auto"/>
              <w:right w:val="single" w:sz="4" w:space="0" w:color="auto"/>
            </w:tcBorders>
            <w:shd w:val="clear" w:color="auto" w:fill="auto"/>
            <w:noWrap/>
            <w:vAlign w:val="bottom"/>
            <w:hideMark/>
          </w:tcPr>
          <w:p w:rsidR="007B4489" w:rsidRPr="00192705" w:rsidRDefault="007B4489" w:rsidP="00C77D5F">
            <w:pPr>
              <w:spacing w:after="0" w:line="240" w:lineRule="auto"/>
              <w:jc w:val="center"/>
              <w:rPr>
                <w:rFonts w:asciiTheme="majorBidi" w:eastAsia="Times New Roman" w:hAnsiTheme="majorBidi" w:cstheme="majorBidi"/>
                <w:b/>
                <w:bCs/>
                <w:color w:val="000000"/>
                <w:sz w:val="20"/>
                <w:szCs w:val="20"/>
                <w:lang w:val="id-ID"/>
              </w:rPr>
            </w:pPr>
            <w:r w:rsidRPr="00192705">
              <w:rPr>
                <w:rFonts w:asciiTheme="majorBidi" w:eastAsia="Times New Roman" w:hAnsiTheme="majorBidi" w:cstheme="majorBidi"/>
                <w:b/>
                <w:bCs/>
                <w:color w:val="000000"/>
                <w:sz w:val="20"/>
                <w:szCs w:val="20"/>
                <w:lang w:val="id-ID"/>
              </w:rPr>
              <w:t>TOTAL</w:t>
            </w:r>
          </w:p>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p>
        </w:tc>
      </w:tr>
      <w:tr w:rsidR="007B4489" w:rsidRPr="00D374B8" w:rsidTr="00C77D5F">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7B4489" w:rsidRPr="00D374B8" w:rsidRDefault="007B4489" w:rsidP="00C77D5F">
            <w:pPr>
              <w:spacing w:after="0" w:line="240" w:lineRule="auto"/>
              <w:rPr>
                <w:rFonts w:asciiTheme="majorBidi" w:eastAsia="Times New Roman" w:hAnsiTheme="majorBidi" w:cstheme="majorBidi"/>
                <w:color w:val="000000"/>
                <w:sz w:val="20"/>
                <w:szCs w:val="20"/>
              </w:rPr>
            </w:pPr>
          </w:p>
        </w:tc>
        <w:tc>
          <w:tcPr>
            <w:tcW w:w="3344" w:type="dxa"/>
            <w:vMerge/>
            <w:tcBorders>
              <w:top w:val="single" w:sz="4" w:space="0" w:color="auto"/>
              <w:left w:val="single" w:sz="4" w:space="0" w:color="auto"/>
              <w:bottom w:val="single" w:sz="4" w:space="0" w:color="000000"/>
              <w:right w:val="single" w:sz="4" w:space="0" w:color="auto"/>
            </w:tcBorders>
            <w:vAlign w:val="center"/>
            <w:hideMark/>
          </w:tcPr>
          <w:p w:rsidR="007B4489" w:rsidRPr="00D374B8" w:rsidRDefault="007B4489" w:rsidP="00C77D5F">
            <w:pPr>
              <w:spacing w:after="0" w:line="240" w:lineRule="auto"/>
              <w:rPr>
                <w:rFonts w:asciiTheme="majorBidi" w:eastAsia="Times New Roman" w:hAnsiTheme="majorBidi" w:cstheme="majorBidi"/>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r w:rsidRPr="00D374B8">
              <w:rPr>
                <w:rFonts w:asciiTheme="majorBidi" w:eastAsia="Times New Roman" w:hAnsiTheme="majorBidi" w:cstheme="majorBidi"/>
                <w:b/>
                <w:bCs/>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r w:rsidRPr="00D374B8">
              <w:rPr>
                <w:rFonts w:asciiTheme="majorBidi" w:eastAsia="Times New Roman" w:hAnsiTheme="majorBidi" w:cstheme="majorBidi"/>
                <w:b/>
                <w:bCs/>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r w:rsidRPr="00D374B8">
              <w:rPr>
                <w:rFonts w:asciiTheme="majorBidi" w:eastAsia="Times New Roman" w:hAnsiTheme="majorBidi" w:cstheme="majorBidi"/>
                <w:b/>
                <w:bCs/>
                <w:color w:val="000000"/>
                <w:sz w:val="20"/>
                <w:szCs w:val="20"/>
              </w:rPr>
              <w:t>3</w:t>
            </w:r>
          </w:p>
        </w:tc>
        <w:tc>
          <w:tcPr>
            <w:tcW w:w="851" w:type="dxa"/>
            <w:tcBorders>
              <w:top w:val="nil"/>
              <w:left w:val="nil"/>
              <w:bottom w:val="single" w:sz="4" w:space="0" w:color="auto"/>
              <w:right w:val="nil"/>
            </w:tcBorders>
            <w:shd w:val="clear" w:color="auto" w:fill="auto"/>
            <w:noWrap/>
            <w:vAlign w:val="bottom"/>
            <w:hideMark/>
          </w:tcPr>
          <w:p w:rsidR="007B4489" w:rsidRPr="00D374B8" w:rsidRDefault="007B4489" w:rsidP="00C77D5F">
            <w:pPr>
              <w:spacing w:after="0" w:line="240" w:lineRule="auto"/>
              <w:jc w:val="center"/>
              <w:rPr>
                <w:rFonts w:asciiTheme="majorBidi" w:eastAsia="Times New Roman" w:hAnsiTheme="majorBidi" w:cstheme="majorBidi"/>
                <w:b/>
                <w:bCs/>
                <w:color w:val="000000"/>
                <w:sz w:val="20"/>
                <w:szCs w:val="20"/>
              </w:rPr>
            </w:pPr>
            <w:r w:rsidRPr="00D374B8">
              <w:rPr>
                <w:rFonts w:asciiTheme="majorBidi" w:eastAsia="Times New Roman" w:hAnsiTheme="majorBidi" w:cstheme="majorBidi"/>
                <w:b/>
                <w:bCs/>
                <w:color w:val="000000"/>
                <w:sz w:val="20"/>
                <w:szCs w:val="20"/>
              </w:rPr>
              <w:t>4</w:t>
            </w:r>
          </w:p>
        </w:tc>
        <w:tc>
          <w:tcPr>
            <w:tcW w:w="1028" w:type="dxa"/>
            <w:vMerge/>
            <w:tcBorders>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ANNISAK ROSIDA</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FARIKHA NURIL MAWADAH</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NUR ROHMAH</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90</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4</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ALMIRA AMALIA NUR LAILI</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NUR SRI WAHYUNI</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38</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6</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FERDINA PRILIAN KUSUMA W.</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80</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7</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SYAHRUL ROMADHON</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WAHYU HARIS KURNIAWAN</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38</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9</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AHMAD NUR HUDA</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23</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DODY SETYAWAN</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11</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MIRA PUSPITA SARI</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30</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12</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NI'MATUL HIDAYAH</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39</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13</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HARIS PRAHASTA</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14</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DIMAS SAIFUL ANWAR</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7</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22</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DIANA WINDI SARI</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16</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AJI ENGLI SUBAKTIA</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26</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17</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ERYC HERMANTO</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78</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lastRenderedPageBreak/>
              <w:t>18</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ERSADUL HAKIM</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8</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36</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19</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NINING DEWI LARASATI</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75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M. NURYUDA</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21</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ANDESA BAGUS KAHARA</w:t>
            </w:r>
          </w:p>
        </w:tc>
        <w:tc>
          <w:tcPr>
            <w:tcW w:w="993"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22</w:t>
            </w:r>
          </w:p>
        </w:tc>
        <w:tc>
          <w:tcPr>
            <w:tcW w:w="3344" w:type="dxa"/>
            <w:tcBorders>
              <w:top w:val="nil"/>
              <w:left w:val="nil"/>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MUHAMMAD WAFAUL NAULA</w:t>
            </w:r>
          </w:p>
        </w:tc>
        <w:tc>
          <w:tcPr>
            <w:tcW w:w="993" w:type="dxa"/>
            <w:tcBorders>
              <w:top w:val="nil"/>
              <w:left w:val="nil"/>
              <w:bottom w:val="nil"/>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15</w:t>
            </w:r>
          </w:p>
        </w:tc>
        <w:tc>
          <w:tcPr>
            <w:tcW w:w="992" w:type="dxa"/>
            <w:tcBorders>
              <w:top w:val="nil"/>
              <w:left w:val="single" w:sz="4" w:space="0" w:color="auto"/>
              <w:bottom w:val="nil"/>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850" w:type="dxa"/>
            <w:tcBorders>
              <w:top w:val="nil"/>
              <w:left w:val="nil"/>
              <w:bottom w:val="nil"/>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851" w:type="dxa"/>
            <w:tcBorders>
              <w:top w:val="nil"/>
              <w:left w:val="nil"/>
              <w:bottom w:val="nil"/>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20</w:t>
            </w:r>
          </w:p>
        </w:tc>
        <w:tc>
          <w:tcPr>
            <w:tcW w:w="1028"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75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23</w:t>
            </w:r>
          </w:p>
        </w:tc>
        <w:tc>
          <w:tcPr>
            <w:tcW w:w="3344" w:type="dxa"/>
            <w:tcBorders>
              <w:top w:val="nil"/>
              <w:left w:val="nil"/>
              <w:bottom w:val="single" w:sz="4" w:space="0" w:color="auto"/>
              <w:right w:val="single" w:sz="4" w:space="0" w:color="auto"/>
            </w:tcBorders>
            <w:shd w:val="clear" w:color="auto" w:fill="auto"/>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 xml:space="preserve">NAZILATUL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5</w:t>
            </w:r>
          </w:p>
        </w:tc>
        <w:tc>
          <w:tcPr>
            <w:tcW w:w="992" w:type="dxa"/>
            <w:tcBorders>
              <w:top w:val="single" w:sz="4" w:space="0" w:color="auto"/>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35</w:t>
            </w:r>
          </w:p>
        </w:tc>
      </w:tr>
      <w:tr w:rsidR="007B4489" w:rsidRPr="00D374B8" w:rsidTr="00C77D5F">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7B4489" w:rsidRPr="00D374B8" w:rsidRDefault="007B4489" w:rsidP="00C77D5F">
            <w:pPr>
              <w:spacing w:after="0" w:line="240" w:lineRule="auto"/>
              <w:jc w:val="right"/>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24</w:t>
            </w:r>
          </w:p>
        </w:tc>
        <w:tc>
          <w:tcPr>
            <w:tcW w:w="3344" w:type="dxa"/>
            <w:tcBorders>
              <w:top w:val="nil"/>
              <w:left w:val="nil"/>
              <w:bottom w:val="single" w:sz="4" w:space="0" w:color="auto"/>
              <w:right w:val="single" w:sz="4" w:space="0" w:color="auto"/>
            </w:tcBorders>
            <w:shd w:val="clear" w:color="auto" w:fill="auto"/>
            <w:hideMark/>
          </w:tcPr>
          <w:p w:rsidR="007B4489" w:rsidRPr="00D374B8" w:rsidRDefault="007B4489" w:rsidP="00C77D5F">
            <w:pPr>
              <w:spacing w:after="0" w:line="240" w:lineRule="auto"/>
              <w:rPr>
                <w:rFonts w:asciiTheme="majorBidi" w:eastAsia="Times New Roman" w:hAnsiTheme="majorBidi" w:cstheme="majorBidi"/>
                <w:sz w:val="20"/>
                <w:szCs w:val="20"/>
              </w:rPr>
            </w:pPr>
            <w:r w:rsidRPr="00D374B8">
              <w:rPr>
                <w:rFonts w:asciiTheme="majorBidi" w:eastAsia="Times New Roman" w:hAnsiTheme="majorBidi" w:cstheme="majorBidi"/>
                <w:sz w:val="20"/>
                <w:szCs w:val="20"/>
              </w:rPr>
              <w:t>M.SUHAL ZAM ZAMI</w:t>
            </w:r>
          </w:p>
        </w:tc>
        <w:tc>
          <w:tcPr>
            <w:tcW w:w="993" w:type="dxa"/>
            <w:tcBorders>
              <w:top w:val="nil"/>
              <w:left w:val="nil"/>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10</w:t>
            </w:r>
          </w:p>
        </w:tc>
        <w:tc>
          <w:tcPr>
            <w:tcW w:w="992" w:type="dxa"/>
            <w:tcBorders>
              <w:top w:val="nil"/>
              <w:left w:val="nil"/>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13</w:t>
            </w:r>
          </w:p>
        </w:tc>
        <w:tc>
          <w:tcPr>
            <w:tcW w:w="850" w:type="dxa"/>
            <w:tcBorders>
              <w:top w:val="nil"/>
              <w:left w:val="single" w:sz="4" w:space="0" w:color="auto"/>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13</w:t>
            </w:r>
          </w:p>
        </w:tc>
        <w:tc>
          <w:tcPr>
            <w:tcW w:w="851" w:type="dxa"/>
            <w:tcBorders>
              <w:top w:val="nil"/>
              <w:left w:val="single" w:sz="4" w:space="0" w:color="auto"/>
              <w:bottom w:val="single" w:sz="4" w:space="0" w:color="auto"/>
              <w:right w:val="nil"/>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13</w:t>
            </w:r>
          </w:p>
        </w:tc>
        <w:tc>
          <w:tcPr>
            <w:tcW w:w="10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D374B8" w:rsidRDefault="007B4489" w:rsidP="00C77D5F">
            <w:pPr>
              <w:spacing w:after="0" w:line="240" w:lineRule="auto"/>
              <w:jc w:val="center"/>
              <w:rPr>
                <w:rFonts w:asciiTheme="majorBidi" w:eastAsia="Times New Roman" w:hAnsiTheme="majorBidi" w:cstheme="majorBidi"/>
                <w:color w:val="000000"/>
                <w:sz w:val="20"/>
                <w:szCs w:val="20"/>
              </w:rPr>
            </w:pPr>
            <w:r w:rsidRPr="00D374B8">
              <w:rPr>
                <w:rFonts w:asciiTheme="majorBidi" w:eastAsia="Times New Roman" w:hAnsiTheme="majorBidi" w:cstheme="majorBidi"/>
                <w:color w:val="000000"/>
                <w:sz w:val="20"/>
                <w:szCs w:val="20"/>
              </w:rPr>
              <w:t>49</w:t>
            </w:r>
          </w:p>
        </w:tc>
      </w:tr>
    </w:tbl>
    <w:p w:rsidR="007B4489" w:rsidRDefault="007B4489" w:rsidP="007B4489">
      <w:pPr>
        <w:rPr>
          <w:rFonts w:asciiTheme="majorBidi" w:hAnsiTheme="majorBidi" w:cstheme="majorBidi"/>
          <w:sz w:val="24"/>
          <w:szCs w:val="24"/>
          <w:lang w:val="id-ID"/>
        </w:rPr>
      </w:pPr>
    </w:p>
    <w:p w:rsidR="007B4489" w:rsidRDefault="007B4489" w:rsidP="007B4489">
      <w:pPr>
        <w:jc w:val="center"/>
        <w:rPr>
          <w:rFonts w:asciiTheme="majorBidi" w:hAnsiTheme="majorBidi" w:cstheme="majorBidi"/>
          <w:sz w:val="24"/>
          <w:szCs w:val="24"/>
          <w:lang w:val="id-ID"/>
        </w:rPr>
        <w:sectPr w:rsidR="007B4489" w:rsidSect="006707B8">
          <w:pgSz w:w="16840" w:h="11907" w:orient="landscape" w:code="9"/>
          <w:pgMar w:top="2268" w:right="1134" w:bottom="1134" w:left="1134" w:header="709" w:footer="709" w:gutter="0"/>
          <w:pgNumType w:start="2"/>
          <w:cols w:space="708"/>
          <w:docGrid w:linePitch="360"/>
        </w:sectPr>
      </w:pPr>
    </w:p>
    <w:p w:rsidR="007B4489" w:rsidRPr="001D2DB1" w:rsidRDefault="007B4489" w:rsidP="007B4489">
      <w:pPr>
        <w:rPr>
          <w:rFonts w:asciiTheme="majorBidi" w:eastAsiaTheme="minorEastAsia" w:hAnsiTheme="majorBidi" w:cstheme="majorBidi"/>
          <w:b/>
          <w:bCs/>
          <w:sz w:val="24"/>
          <w:szCs w:val="24"/>
          <w:lang w:val="id-ID"/>
        </w:rPr>
      </w:pPr>
      <w:r w:rsidRPr="001D2DB1">
        <w:rPr>
          <w:rFonts w:asciiTheme="majorBidi" w:eastAsiaTheme="minorEastAsia" w:hAnsiTheme="majorBidi" w:cstheme="majorBidi"/>
          <w:b/>
          <w:bCs/>
          <w:sz w:val="24"/>
          <w:szCs w:val="24"/>
          <w:lang w:val="id-ID"/>
        </w:rPr>
        <w:lastRenderedPageBreak/>
        <w:t>LAMPIRAN 03</w:t>
      </w:r>
    </w:p>
    <w:p w:rsidR="007B4489" w:rsidRDefault="007B4489" w:rsidP="007B4489">
      <w:pPr>
        <w:jc w:val="cente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TABEL r</w:t>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66D66FED" wp14:editId="4B90D640">
            <wp:extent cx="4828474" cy="7078717"/>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lum bright="-20000" contrast="40000"/>
                      <a:extLst>
                        <a:ext uri="{28A0092B-C50C-407E-A947-70E740481C1C}">
                          <a14:useLocalDpi xmlns:a14="http://schemas.microsoft.com/office/drawing/2010/main" val="0"/>
                        </a:ext>
                      </a:extLst>
                    </a:blip>
                    <a:srcRect b="36950"/>
                    <a:stretch/>
                  </pic:blipFill>
                  <pic:spPr bwMode="auto">
                    <a:xfrm>
                      <a:off x="0" y="0"/>
                      <a:ext cx="4832985" cy="7085331"/>
                    </a:xfrm>
                    <a:prstGeom prst="rect">
                      <a:avLst/>
                    </a:prstGeom>
                    <a:noFill/>
                    <a:ln>
                      <a:noFill/>
                    </a:ln>
                    <a:extLst>
                      <a:ext uri="{53640926-AAD7-44D8-BBD7-CCE9431645EC}">
                        <a14:shadowObscured xmlns:a14="http://schemas.microsoft.com/office/drawing/2010/main"/>
                      </a:ext>
                    </a:extLst>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br w:type="page"/>
      </w:r>
    </w:p>
    <w:p w:rsidR="007B4489" w:rsidRPr="007010CF" w:rsidRDefault="007B4489" w:rsidP="007B4489">
      <w:pPr>
        <w:spacing w:after="0"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04</w:t>
      </w:r>
    </w:p>
    <w:p w:rsidR="007B4489" w:rsidRPr="00C51D70" w:rsidRDefault="007B4489" w:rsidP="007B4489">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DATA SEKOLAH</w:t>
      </w:r>
    </w:p>
    <w:p w:rsidR="007B4489" w:rsidRPr="00C51D70" w:rsidRDefault="007B4489" w:rsidP="007B4489">
      <w:pPr>
        <w:spacing w:after="0" w:line="360" w:lineRule="auto"/>
        <w:jc w:val="center"/>
        <w:rPr>
          <w:rFonts w:asciiTheme="majorBidi" w:hAnsiTheme="majorBidi" w:cstheme="majorBidi"/>
          <w:sz w:val="24"/>
          <w:szCs w:val="24"/>
          <w:lang w:val="id-ID"/>
        </w:rPr>
      </w:pPr>
    </w:p>
    <w:p w:rsidR="007B4489" w:rsidRPr="00C51D70" w:rsidRDefault="007B4489" w:rsidP="007B4489">
      <w:pPr>
        <w:numPr>
          <w:ilvl w:val="0"/>
          <w:numId w:val="164"/>
        </w:numPr>
        <w:tabs>
          <w:tab w:val="clear" w:pos="720"/>
        </w:tabs>
        <w:spacing w:after="0" w:line="480" w:lineRule="auto"/>
        <w:ind w:left="426" w:hanging="426"/>
        <w:jc w:val="both"/>
        <w:rPr>
          <w:rFonts w:asciiTheme="majorBidi" w:hAnsiTheme="majorBidi" w:cstheme="majorBidi"/>
          <w:sz w:val="24"/>
          <w:szCs w:val="24"/>
          <w:lang w:val="id-ID"/>
        </w:rPr>
      </w:pPr>
      <w:r w:rsidRPr="00C51D70">
        <w:rPr>
          <w:rFonts w:asciiTheme="majorBidi" w:hAnsiTheme="majorBidi" w:cstheme="majorBidi"/>
          <w:sz w:val="24"/>
          <w:szCs w:val="24"/>
          <w:lang w:val="id-ID"/>
        </w:rPr>
        <w:t xml:space="preserve">Sejarah Berdirinya </w:t>
      </w:r>
      <w:r w:rsidRPr="00C51D70">
        <w:rPr>
          <w:rFonts w:asciiTheme="majorBidi" w:hAnsiTheme="majorBidi" w:cstheme="majorBidi"/>
          <w:sz w:val="24"/>
          <w:szCs w:val="24"/>
        </w:rPr>
        <w:t>Madrasah Tsanawiyah Hasanuddin Siraman Kecamatan Kesamben Kabupaten Blitar</w:t>
      </w:r>
      <w:r w:rsidRPr="00C51D70">
        <w:rPr>
          <w:rFonts w:asciiTheme="majorBidi" w:hAnsiTheme="majorBidi" w:cstheme="majorBidi"/>
          <w:sz w:val="24"/>
          <w:szCs w:val="24"/>
          <w:lang w:val="id-ID"/>
        </w:rPr>
        <w:tab/>
      </w:r>
    </w:p>
    <w:p w:rsidR="007B4489" w:rsidRPr="00C51D70" w:rsidRDefault="007B4489" w:rsidP="007B4489">
      <w:pPr>
        <w:tabs>
          <w:tab w:val="left" w:pos="935"/>
        </w:tabs>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lang w:val="id-ID"/>
        </w:rPr>
        <w:t xml:space="preserve">Madrasah Tsanawiyah Hasanuddin adalah sebuah lembaga pendidikan tingkat menengah pertama yang dikelola dan bernaung di bawah Yayasan Perguruan Hasanuddin (YP. </w:t>
      </w:r>
      <w:r w:rsidRPr="00C51D70">
        <w:rPr>
          <w:rFonts w:asciiTheme="majorBidi" w:hAnsiTheme="majorBidi" w:cstheme="majorBidi"/>
          <w:sz w:val="24"/>
          <w:szCs w:val="24"/>
        </w:rPr>
        <w:t>Hasanuddin). Madrasah ini berlokasi di Desa Siraman</w:t>
      </w:r>
      <w:r w:rsidRPr="00C51D70">
        <w:rPr>
          <w:rFonts w:asciiTheme="majorBidi" w:hAnsiTheme="majorBidi" w:cstheme="majorBidi"/>
          <w:sz w:val="24"/>
          <w:szCs w:val="24"/>
          <w:lang w:val="id-ID"/>
        </w:rPr>
        <w:t>,</w:t>
      </w:r>
      <w:r w:rsidRPr="00C51D70">
        <w:rPr>
          <w:rFonts w:asciiTheme="majorBidi" w:hAnsiTheme="majorBidi" w:cstheme="majorBidi"/>
          <w:sz w:val="24"/>
          <w:szCs w:val="24"/>
        </w:rPr>
        <w:t xml:space="preserve"> Kecamatan Kesamben</w:t>
      </w:r>
      <w:r w:rsidRPr="00C51D70">
        <w:rPr>
          <w:rFonts w:asciiTheme="majorBidi" w:hAnsiTheme="majorBidi" w:cstheme="majorBidi"/>
          <w:sz w:val="24"/>
          <w:szCs w:val="24"/>
          <w:lang w:val="id-ID"/>
        </w:rPr>
        <w:t>,</w:t>
      </w:r>
      <w:r w:rsidRPr="00C51D70">
        <w:rPr>
          <w:rFonts w:asciiTheme="majorBidi" w:hAnsiTheme="majorBidi" w:cstheme="majorBidi"/>
          <w:sz w:val="24"/>
          <w:szCs w:val="24"/>
        </w:rPr>
        <w:t xml:space="preserve"> Kabupaten Blitar.</w:t>
      </w:r>
    </w:p>
    <w:p w:rsidR="007B4489" w:rsidRPr="00C51D70" w:rsidRDefault="007B4489" w:rsidP="007B4489">
      <w:pPr>
        <w:tabs>
          <w:tab w:val="left" w:pos="935"/>
        </w:tabs>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rPr>
        <w:t>Rencana pembangunan madrasah ini bermula dari prakarsa Bapak KH. Abdul Aziz dan Bapak Surjan. Rencana tersebut akhirnya oleh mereka ditindaklanjuti dengan mengadakan rapat di rumah Bapak KH. Abdul Aziz guna membentuk panitia pembangunan gedung sekaligus musyawarah tentang tanah yang akan ditempati. Dalam musyawarah itu, ternyata salah satu dari penggagas, yaitu Bapak KH. Abdul Aziz dengan rela menyumbangkan tanahnya untuk ditempati gedung tersebut.</w:t>
      </w:r>
    </w:p>
    <w:p w:rsidR="007B4489" w:rsidRPr="00C51D70" w:rsidRDefault="007B4489" w:rsidP="007B4489">
      <w:pPr>
        <w:tabs>
          <w:tab w:val="left" w:pos="935"/>
        </w:tabs>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rPr>
        <w:t>Adapun latar belak</w:t>
      </w:r>
      <w:r w:rsidRPr="00C51D70">
        <w:rPr>
          <w:rFonts w:asciiTheme="majorBidi" w:hAnsiTheme="majorBidi" w:cstheme="majorBidi"/>
          <w:sz w:val="24"/>
          <w:szCs w:val="24"/>
          <w:lang w:val="id-ID"/>
        </w:rPr>
        <w:t>a</w:t>
      </w:r>
      <w:r w:rsidRPr="00C51D70">
        <w:rPr>
          <w:rFonts w:asciiTheme="majorBidi" w:hAnsiTheme="majorBidi" w:cstheme="majorBidi"/>
          <w:sz w:val="24"/>
          <w:szCs w:val="24"/>
        </w:rPr>
        <w:t>ng bedirinya madrasah ini adalah sebagai berikut:</w:t>
      </w:r>
    </w:p>
    <w:p w:rsidR="007B4489" w:rsidRPr="00C51D70" w:rsidRDefault="007B4489" w:rsidP="007B4489">
      <w:pPr>
        <w:numPr>
          <w:ilvl w:val="0"/>
          <w:numId w:val="166"/>
        </w:numPr>
        <w:spacing w:after="0" w:line="480" w:lineRule="auto"/>
        <w:ind w:left="851" w:hanging="425"/>
        <w:jc w:val="both"/>
        <w:rPr>
          <w:rFonts w:asciiTheme="majorBidi" w:hAnsiTheme="majorBidi" w:cstheme="majorBidi"/>
          <w:sz w:val="24"/>
          <w:szCs w:val="24"/>
          <w:lang w:val="id-ID"/>
        </w:rPr>
      </w:pPr>
      <w:r w:rsidRPr="00C51D70">
        <w:rPr>
          <w:rFonts w:asciiTheme="majorBidi" w:hAnsiTheme="majorBidi" w:cstheme="majorBidi"/>
          <w:sz w:val="24"/>
          <w:szCs w:val="24"/>
        </w:rPr>
        <w:t>Banyak siswa lulusan SD/MI di sekitarnya tidak dapat melanjutkan sekolah, alasan jauhnya dari SMP.</w:t>
      </w:r>
    </w:p>
    <w:p w:rsidR="007B4489" w:rsidRPr="00C51D70" w:rsidRDefault="007B4489" w:rsidP="007B4489">
      <w:pPr>
        <w:numPr>
          <w:ilvl w:val="0"/>
          <w:numId w:val="166"/>
        </w:numPr>
        <w:spacing w:after="0" w:line="480" w:lineRule="auto"/>
        <w:ind w:left="851"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Untuk menampung anak-anak yang keberadaan ekonomi orang tuanya kurang mampu.</w:t>
      </w:r>
    </w:p>
    <w:p w:rsidR="007B4489" w:rsidRPr="00C51D70" w:rsidRDefault="007B4489" w:rsidP="007B4489">
      <w:pPr>
        <w:numPr>
          <w:ilvl w:val="0"/>
          <w:numId w:val="166"/>
        </w:numPr>
        <w:spacing w:after="0" w:line="480" w:lineRule="auto"/>
        <w:ind w:left="851" w:hanging="425"/>
        <w:jc w:val="both"/>
        <w:rPr>
          <w:rFonts w:asciiTheme="majorBidi" w:hAnsiTheme="majorBidi" w:cstheme="majorBidi"/>
          <w:sz w:val="24"/>
          <w:szCs w:val="24"/>
          <w:lang w:val="id-ID"/>
        </w:rPr>
      </w:pPr>
      <w:r w:rsidRPr="00C51D70">
        <w:rPr>
          <w:rFonts w:asciiTheme="majorBidi" w:hAnsiTheme="majorBidi" w:cstheme="majorBidi"/>
          <w:sz w:val="24"/>
          <w:szCs w:val="24"/>
        </w:rPr>
        <w:t>Karena tidak adanya pendidikan tingkat menengah pertama yang berciri khas Islam di wilayah Kecamatan Kesamben.</w:t>
      </w:r>
    </w:p>
    <w:p w:rsidR="007B4489" w:rsidRPr="00C51D70" w:rsidRDefault="007B4489" w:rsidP="007B4489">
      <w:pPr>
        <w:numPr>
          <w:ilvl w:val="0"/>
          <w:numId w:val="166"/>
        </w:numPr>
        <w:spacing w:after="0" w:line="480" w:lineRule="auto"/>
        <w:ind w:left="851" w:hanging="425"/>
        <w:jc w:val="both"/>
        <w:rPr>
          <w:rFonts w:asciiTheme="majorBidi" w:hAnsiTheme="majorBidi" w:cstheme="majorBidi"/>
          <w:sz w:val="24"/>
          <w:szCs w:val="24"/>
          <w:lang w:val="id-ID"/>
        </w:rPr>
      </w:pPr>
      <w:r w:rsidRPr="00C51D70">
        <w:rPr>
          <w:rFonts w:asciiTheme="majorBidi" w:hAnsiTheme="majorBidi" w:cstheme="majorBidi"/>
          <w:sz w:val="24"/>
          <w:szCs w:val="24"/>
        </w:rPr>
        <w:t>Ingin membantu pemerintah untuk mencerdaskan kehidupan bangsa.</w:t>
      </w:r>
    </w:p>
    <w:p w:rsidR="007B4489" w:rsidRPr="00C51D70" w:rsidRDefault="007B4489" w:rsidP="007B4489">
      <w:pPr>
        <w:tabs>
          <w:tab w:val="left" w:pos="142"/>
          <w:tab w:val="left" w:pos="935"/>
        </w:tabs>
        <w:spacing w:after="0" w:line="480" w:lineRule="auto"/>
        <w:ind w:firstLine="567"/>
        <w:jc w:val="both"/>
        <w:rPr>
          <w:rFonts w:asciiTheme="majorBidi" w:hAnsiTheme="majorBidi" w:cstheme="majorBidi"/>
          <w:sz w:val="24"/>
          <w:szCs w:val="24"/>
          <w:lang w:val="id-ID"/>
        </w:rPr>
      </w:pPr>
      <w:r w:rsidRPr="00C51D70">
        <w:rPr>
          <w:rFonts w:asciiTheme="majorBidi" w:hAnsiTheme="majorBidi" w:cstheme="majorBidi"/>
          <w:sz w:val="24"/>
          <w:szCs w:val="24"/>
          <w:lang w:val="id-ID"/>
        </w:rPr>
        <w:lastRenderedPageBreak/>
        <w:t xml:space="preserve"> Dalam perkembangannya, Madrasah Tsanawiyah Hasanuddin ini senantiasa mengalami kemajuan yang cukup berarti dilihat dari peran serta masyarakat untuk memasukkan putra-putrinya untuk dididik menjadi manusia yang beriman dan bertaqwa kepada Allah SWT. Berkat pertolongan Allah SWT, dan diikuti dengan semangat yang tinggi dari semua pihak, maka perkembangan Madrasah Tsnawiyah Hasanuddin ini meningkat dengan kelengkapan tenaga pengajarnya.</w:t>
      </w:r>
    </w:p>
    <w:p w:rsidR="007B4489" w:rsidRPr="00C51D70" w:rsidRDefault="007B4489" w:rsidP="007B4489">
      <w:pPr>
        <w:tabs>
          <w:tab w:val="left" w:pos="142"/>
          <w:tab w:val="left" w:pos="935"/>
        </w:tabs>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rPr>
        <w:t>Ad</w:t>
      </w:r>
      <w:r w:rsidRPr="00C51D70">
        <w:rPr>
          <w:rFonts w:asciiTheme="majorBidi" w:hAnsiTheme="majorBidi" w:cstheme="majorBidi"/>
          <w:sz w:val="24"/>
          <w:szCs w:val="24"/>
          <w:lang w:val="id-ID"/>
        </w:rPr>
        <w:t>apu</w:t>
      </w:r>
      <w:r w:rsidRPr="00C51D70">
        <w:rPr>
          <w:rFonts w:asciiTheme="majorBidi" w:hAnsiTheme="majorBidi" w:cstheme="majorBidi"/>
          <w:sz w:val="24"/>
          <w:szCs w:val="24"/>
        </w:rPr>
        <w:t>n kepala yang pernah menjabat di Madrasah Tsanawiyah Hasanuddin ini adalah:</w:t>
      </w:r>
    </w:p>
    <w:p w:rsidR="007B4489" w:rsidRPr="00C51D70" w:rsidRDefault="007B4489" w:rsidP="007B4489">
      <w:pPr>
        <w:numPr>
          <w:ilvl w:val="0"/>
          <w:numId w:val="167"/>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Bapak KH. Abdul Aziz tahun 1976 sampai tahun 1980</w:t>
      </w:r>
    </w:p>
    <w:p w:rsidR="007B4489" w:rsidRPr="00C51D70" w:rsidRDefault="007B4489" w:rsidP="007B4489">
      <w:pPr>
        <w:numPr>
          <w:ilvl w:val="0"/>
          <w:numId w:val="167"/>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Bapak Imam Hanafi tahun 1980 sampa tahun 1997.</w:t>
      </w:r>
    </w:p>
    <w:p w:rsidR="007B4489" w:rsidRPr="00C51D70" w:rsidRDefault="007B4489" w:rsidP="007B4489">
      <w:pPr>
        <w:numPr>
          <w:ilvl w:val="0"/>
          <w:numId w:val="167"/>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Bapak Churori tahun 1997 sampai tahun 2004.</w:t>
      </w:r>
    </w:p>
    <w:p w:rsidR="007B4489" w:rsidRPr="00C51D70" w:rsidRDefault="007B4489" w:rsidP="007B4489">
      <w:pPr>
        <w:numPr>
          <w:ilvl w:val="0"/>
          <w:numId w:val="167"/>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 xml:space="preserve">Ibu Hj. Intingah tahun 2004 sampai </w:t>
      </w:r>
      <w:r w:rsidRPr="00C51D70">
        <w:rPr>
          <w:rFonts w:asciiTheme="majorBidi" w:hAnsiTheme="majorBidi" w:cstheme="majorBidi"/>
          <w:sz w:val="24"/>
          <w:szCs w:val="24"/>
          <w:lang w:val="id-ID"/>
        </w:rPr>
        <w:t>tahun 2014.</w:t>
      </w:r>
    </w:p>
    <w:p w:rsidR="007B4489" w:rsidRPr="00C51D70" w:rsidRDefault="007B4489" w:rsidP="007B4489">
      <w:pPr>
        <w:numPr>
          <w:ilvl w:val="0"/>
          <w:numId w:val="167"/>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lang w:val="id-ID"/>
        </w:rPr>
        <w:t>Bapak Moh. Fuad Fajrul Munir tahun 2014 sampai sekarang.</w:t>
      </w:r>
    </w:p>
    <w:p w:rsidR="007B4489" w:rsidRPr="00C51D70" w:rsidRDefault="007B4489" w:rsidP="007B4489">
      <w:pPr>
        <w:tabs>
          <w:tab w:val="left" w:pos="935"/>
        </w:tabs>
        <w:spacing w:after="0" w:line="360" w:lineRule="auto"/>
        <w:jc w:val="both"/>
        <w:rPr>
          <w:rFonts w:asciiTheme="majorBidi" w:hAnsiTheme="majorBidi" w:cstheme="majorBidi"/>
          <w:sz w:val="24"/>
          <w:szCs w:val="24"/>
          <w:lang w:val="id-ID"/>
        </w:rPr>
      </w:pPr>
    </w:p>
    <w:p w:rsidR="007B4489" w:rsidRPr="00C51D70" w:rsidRDefault="007B4489" w:rsidP="007B4489">
      <w:pPr>
        <w:numPr>
          <w:ilvl w:val="0"/>
          <w:numId w:val="164"/>
        </w:numPr>
        <w:tabs>
          <w:tab w:val="clear" w:pos="720"/>
          <w:tab w:val="right" w:pos="426"/>
        </w:tabs>
        <w:spacing w:after="0" w:line="480" w:lineRule="auto"/>
        <w:ind w:left="426" w:hanging="426"/>
        <w:jc w:val="both"/>
        <w:rPr>
          <w:rFonts w:asciiTheme="majorBidi" w:hAnsiTheme="majorBidi" w:cstheme="majorBidi"/>
          <w:sz w:val="24"/>
          <w:szCs w:val="24"/>
          <w:lang w:val="id-ID"/>
        </w:rPr>
      </w:pPr>
      <w:r w:rsidRPr="00C51D70">
        <w:rPr>
          <w:rFonts w:asciiTheme="majorBidi" w:hAnsiTheme="majorBidi" w:cstheme="majorBidi"/>
          <w:sz w:val="24"/>
          <w:szCs w:val="24"/>
          <w:lang w:val="id-ID"/>
        </w:rPr>
        <w:t>Visi – Misi dan Tujuan Madrasah</w:t>
      </w:r>
    </w:p>
    <w:p w:rsidR="007B4489" w:rsidRPr="00C51D70" w:rsidRDefault="007B4489" w:rsidP="007B4489">
      <w:pPr>
        <w:pStyle w:val="ListParagraph"/>
        <w:numPr>
          <w:ilvl w:val="0"/>
          <w:numId w:val="171"/>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Visi</w:t>
      </w:r>
    </w:p>
    <w:p w:rsidR="007B4489" w:rsidRPr="00C51D70" w:rsidRDefault="007B4489" w:rsidP="007B4489">
      <w:pPr>
        <w:spacing w:after="0" w:line="480" w:lineRule="auto"/>
        <w:jc w:val="center"/>
        <w:rPr>
          <w:rFonts w:ascii="Traditional Arabic" w:hAnsi="Traditional Arabic" w:cs="Traditional Arabic"/>
          <w:sz w:val="40"/>
          <w:szCs w:val="40"/>
        </w:rPr>
      </w:pPr>
      <w:r w:rsidRPr="00C51D70">
        <w:rPr>
          <w:rFonts w:ascii="Traditional Arabic" w:hAnsi="Traditional Arabic" w:cs="Traditional Arabic"/>
          <w:color w:val="000000"/>
          <w:sz w:val="40"/>
          <w:szCs w:val="40"/>
          <w:shd w:val="clear" w:color="auto" w:fill="FFFFFF"/>
          <w:rtl/>
        </w:rPr>
        <w:t>يَرْفَعِ اللَّهُ الَّذينَ آمَنُوا مِنْكُمْ وَ الَّذينَ أُوتُوا الْعِلْمَ دَرَجاتٍ وَ اللَّهُ بِما تَعْمَلُونَ خَبير</w:t>
      </w:r>
    </w:p>
    <w:p w:rsidR="007B4489" w:rsidRDefault="007B4489" w:rsidP="007B4489">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B</w:t>
      </w:r>
      <w:r w:rsidRPr="00C51D70">
        <w:rPr>
          <w:rFonts w:asciiTheme="majorBidi" w:hAnsiTheme="majorBidi" w:cstheme="majorBidi"/>
          <w:sz w:val="24"/>
          <w:szCs w:val="24"/>
          <w:lang w:val="id-ID"/>
        </w:rPr>
        <w:t xml:space="preserve">eriman, </w:t>
      </w:r>
      <w:r w:rsidRPr="00C51D70">
        <w:rPr>
          <w:rFonts w:asciiTheme="majorBidi" w:hAnsiTheme="majorBidi" w:cstheme="majorBidi"/>
          <w:sz w:val="24"/>
          <w:szCs w:val="24"/>
        </w:rPr>
        <w:t>B</w:t>
      </w:r>
      <w:r w:rsidRPr="00C51D70">
        <w:rPr>
          <w:rFonts w:asciiTheme="majorBidi" w:hAnsiTheme="majorBidi" w:cstheme="majorBidi"/>
          <w:sz w:val="24"/>
          <w:szCs w:val="24"/>
          <w:lang w:val="id-ID"/>
        </w:rPr>
        <w:t xml:space="preserve">erakhlaqul karimah, </w:t>
      </w:r>
      <w:r w:rsidRPr="00C51D70">
        <w:rPr>
          <w:rFonts w:asciiTheme="majorBidi" w:hAnsiTheme="majorBidi" w:cstheme="majorBidi"/>
          <w:sz w:val="24"/>
          <w:szCs w:val="24"/>
        </w:rPr>
        <w:t>T</w:t>
      </w:r>
      <w:r w:rsidRPr="00C51D70">
        <w:rPr>
          <w:rFonts w:asciiTheme="majorBidi" w:hAnsiTheme="majorBidi" w:cstheme="majorBidi"/>
          <w:sz w:val="24"/>
          <w:szCs w:val="24"/>
          <w:lang w:val="id-ID"/>
        </w:rPr>
        <w:t xml:space="preserve">erampil, </w:t>
      </w:r>
      <w:r w:rsidRPr="00C51D70">
        <w:rPr>
          <w:rFonts w:asciiTheme="majorBidi" w:hAnsiTheme="majorBidi" w:cstheme="majorBidi"/>
          <w:sz w:val="24"/>
          <w:szCs w:val="24"/>
        </w:rPr>
        <w:t>U</w:t>
      </w:r>
      <w:r w:rsidRPr="00C51D70">
        <w:rPr>
          <w:rFonts w:asciiTheme="majorBidi" w:hAnsiTheme="majorBidi" w:cstheme="majorBidi"/>
          <w:sz w:val="24"/>
          <w:szCs w:val="24"/>
          <w:lang w:val="id-ID"/>
        </w:rPr>
        <w:t>nggul dalam IPTEK</w:t>
      </w:r>
    </w:p>
    <w:p w:rsidR="007B4489" w:rsidRPr="00C51D70" w:rsidRDefault="007B4489" w:rsidP="007B4489">
      <w:pPr>
        <w:spacing w:after="0" w:line="360" w:lineRule="auto"/>
        <w:jc w:val="center"/>
        <w:rPr>
          <w:rFonts w:asciiTheme="majorBidi" w:hAnsiTheme="majorBidi" w:cstheme="majorBidi"/>
          <w:sz w:val="24"/>
          <w:szCs w:val="24"/>
          <w:lang w:val="id-ID"/>
        </w:rPr>
      </w:pPr>
    </w:p>
    <w:p w:rsidR="007B4489" w:rsidRPr="00C51D70" w:rsidRDefault="007B4489" w:rsidP="007B4489">
      <w:pPr>
        <w:pStyle w:val="ListParagraph"/>
        <w:numPr>
          <w:ilvl w:val="0"/>
          <w:numId w:val="171"/>
        </w:numPr>
        <w:spacing w:after="0" w:line="480" w:lineRule="auto"/>
        <w:ind w:left="851"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M</w:t>
      </w:r>
      <w:r w:rsidRPr="00C51D70">
        <w:rPr>
          <w:rFonts w:asciiTheme="majorBidi" w:hAnsiTheme="majorBidi" w:cstheme="majorBidi"/>
          <w:sz w:val="24"/>
          <w:szCs w:val="24"/>
        </w:rPr>
        <w:t>isi</w:t>
      </w:r>
    </w:p>
    <w:p w:rsidR="007B4489" w:rsidRPr="00C51D70" w:rsidRDefault="007B4489" w:rsidP="007B4489">
      <w:pPr>
        <w:pStyle w:val="ListParagraph"/>
        <w:numPr>
          <w:ilvl w:val="0"/>
          <w:numId w:val="169"/>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Mengupayakan terbentuknya karakter  siswa yang beriman</w:t>
      </w:r>
      <w:r w:rsidRPr="00C51D70">
        <w:rPr>
          <w:rFonts w:asciiTheme="majorBidi" w:hAnsiTheme="majorBidi" w:cstheme="majorBidi"/>
          <w:sz w:val="24"/>
          <w:szCs w:val="24"/>
        </w:rPr>
        <w:t>,</w:t>
      </w:r>
      <w:r w:rsidRPr="00C51D70">
        <w:rPr>
          <w:rFonts w:asciiTheme="majorBidi" w:hAnsiTheme="majorBidi" w:cstheme="majorBidi"/>
          <w:sz w:val="24"/>
          <w:szCs w:val="24"/>
          <w:lang w:val="id-ID"/>
        </w:rPr>
        <w:t xml:space="preserve"> bertaqwa dan berakhlakul karimah</w:t>
      </w:r>
      <w:r w:rsidRPr="00C51D70">
        <w:rPr>
          <w:rFonts w:asciiTheme="majorBidi" w:hAnsiTheme="majorBidi" w:cstheme="majorBidi"/>
          <w:sz w:val="24"/>
          <w:szCs w:val="24"/>
        </w:rPr>
        <w:t>.</w:t>
      </w:r>
    </w:p>
    <w:p w:rsidR="007B4489" w:rsidRPr="00C51D70" w:rsidRDefault="007B4489" w:rsidP="007B4489">
      <w:pPr>
        <w:pStyle w:val="ListParagraph"/>
        <w:numPr>
          <w:ilvl w:val="0"/>
          <w:numId w:val="169"/>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Mengupayakan pendidikan yang berkualitas dan unggul</w:t>
      </w:r>
      <w:r w:rsidRPr="00C51D70">
        <w:rPr>
          <w:rFonts w:asciiTheme="majorBidi" w:hAnsiTheme="majorBidi" w:cstheme="majorBidi"/>
          <w:sz w:val="24"/>
          <w:szCs w:val="24"/>
        </w:rPr>
        <w:t>.</w:t>
      </w:r>
    </w:p>
    <w:p w:rsidR="007B4489" w:rsidRPr="00C51D70" w:rsidRDefault="007B4489" w:rsidP="007B4489">
      <w:pPr>
        <w:pStyle w:val="ListParagraph"/>
        <w:numPr>
          <w:ilvl w:val="0"/>
          <w:numId w:val="169"/>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lastRenderedPageBreak/>
        <w:t>Meningkatkan</w:t>
      </w:r>
      <w:r w:rsidRPr="00C51D70">
        <w:rPr>
          <w:rFonts w:asciiTheme="majorBidi" w:hAnsiTheme="majorBidi" w:cstheme="majorBidi"/>
          <w:sz w:val="24"/>
          <w:szCs w:val="24"/>
        </w:rPr>
        <w:t xml:space="preserve"> </w:t>
      </w:r>
      <w:r w:rsidRPr="00C51D70">
        <w:rPr>
          <w:rFonts w:asciiTheme="majorBidi" w:hAnsiTheme="majorBidi" w:cstheme="majorBidi"/>
          <w:sz w:val="24"/>
          <w:szCs w:val="24"/>
          <w:lang w:val="id-ID"/>
        </w:rPr>
        <w:t>mutu  pendidikan agama, budi pekerti dan pendidikan kewarganegaraaan yang dapat diterapkan dalam kehidupan sehari-hari</w:t>
      </w:r>
      <w:r w:rsidRPr="00C51D70">
        <w:rPr>
          <w:rFonts w:asciiTheme="majorBidi" w:hAnsiTheme="majorBidi" w:cstheme="majorBidi"/>
          <w:sz w:val="24"/>
          <w:szCs w:val="24"/>
        </w:rPr>
        <w:t>.</w:t>
      </w:r>
    </w:p>
    <w:p w:rsidR="007B4489" w:rsidRPr="00C51D70" w:rsidRDefault="007B4489" w:rsidP="007B4489">
      <w:pPr>
        <w:pStyle w:val="ListParagraph"/>
        <w:numPr>
          <w:ilvl w:val="0"/>
          <w:numId w:val="169"/>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Meningkatkan program ket</w:t>
      </w:r>
      <w:r w:rsidRPr="00C51D70">
        <w:rPr>
          <w:rFonts w:asciiTheme="majorBidi" w:hAnsiTheme="majorBidi" w:cstheme="majorBidi"/>
          <w:sz w:val="24"/>
          <w:szCs w:val="24"/>
        </w:rPr>
        <w:t>e</w:t>
      </w:r>
      <w:r w:rsidRPr="00C51D70">
        <w:rPr>
          <w:rFonts w:asciiTheme="majorBidi" w:hAnsiTheme="majorBidi" w:cstheme="majorBidi"/>
          <w:sz w:val="24"/>
          <w:szCs w:val="24"/>
          <w:lang w:val="id-ID"/>
        </w:rPr>
        <w:t>rampilan sesuai dengan situasi dan kondisi lingkungan madrasah</w:t>
      </w:r>
      <w:r w:rsidRPr="00C51D70">
        <w:rPr>
          <w:rFonts w:asciiTheme="majorBidi" w:hAnsiTheme="majorBidi" w:cstheme="majorBidi"/>
          <w:sz w:val="24"/>
          <w:szCs w:val="24"/>
        </w:rPr>
        <w:t>.</w:t>
      </w:r>
    </w:p>
    <w:p w:rsidR="007B4489" w:rsidRPr="00C51D70" w:rsidRDefault="007B4489" w:rsidP="007B4489">
      <w:pPr>
        <w:pStyle w:val="ListParagraph"/>
        <w:numPr>
          <w:ilvl w:val="0"/>
          <w:numId w:val="169"/>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Meningkatkan prestasi akademik, olahraga, dan kesenian</w:t>
      </w:r>
      <w:r w:rsidRPr="00C51D70">
        <w:rPr>
          <w:rFonts w:asciiTheme="majorBidi" w:hAnsiTheme="majorBidi" w:cstheme="majorBidi"/>
          <w:sz w:val="24"/>
          <w:szCs w:val="24"/>
        </w:rPr>
        <w:t>.</w:t>
      </w:r>
    </w:p>
    <w:p w:rsidR="007B4489" w:rsidRPr="00C51D70" w:rsidRDefault="007B4489" w:rsidP="007B4489">
      <w:pPr>
        <w:pStyle w:val="ListParagraph"/>
        <w:numPr>
          <w:ilvl w:val="0"/>
          <w:numId w:val="169"/>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 xml:space="preserve">Meningkatkan sumber daya manusia dalam penguasaan iptek dan menerapkan </w:t>
      </w:r>
      <w:r w:rsidRPr="00C51D70">
        <w:rPr>
          <w:rFonts w:asciiTheme="majorBidi" w:hAnsiTheme="majorBidi" w:cstheme="majorBidi"/>
          <w:sz w:val="24"/>
          <w:szCs w:val="24"/>
        </w:rPr>
        <w:t>K</w:t>
      </w:r>
      <w:r w:rsidRPr="00C51D70">
        <w:rPr>
          <w:rFonts w:asciiTheme="majorBidi" w:hAnsiTheme="majorBidi" w:cstheme="majorBidi"/>
          <w:sz w:val="24"/>
          <w:szCs w:val="24"/>
          <w:lang w:val="id-ID"/>
        </w:rPr>
        <w:t xml:space="preserve">urikulum </w:t>
      </w:r>
      <w:r w:rsidRPr="00C51D70">
        <w:rPr>
          <w:rFonts w:asciiTheme="majorBidi" w:hAnsiTheme="majorBidi" w:cstheme="majorBidi"/>
          <w:sz w:val="24"/>
          <w:szCs w:val="24"/>
        </w:rPr>
        <w:t xml:space="preserve">sesuai dengan Standar Pendidkan Nasional. </w:t>
      </w:r>
    </w:p>
    <w:p w:rsidR="007B4489" w:rsidRPr="00C51D70" w:rsidRDefault="007B4489" w:rsidP="007B4489">
      <w:pPr>
        <w:pStyle w:val="ListParagraph"/>
        <w:spacing w:after="0" w:line="360" w:lineRule="auto"/>
        <w:jc w:val="both"/>
        <w:rPr>
          <w:rFonts w:asciiTheme="majorBidi" w:hAnsiTheme="majorBidi" w:cstheme="majorBidi"/>
          <w:sz w:val="24"/>
          <w:szCs w:val="24"/>
          <w:lang w:val="id-ID"/>
        </w:rPr>
      </w:pPr>
    </w:p>
    <w:p w:rsidR="007B4489" w:rsidRPr="00C51D70" w:rsidRDefault="007B4489" w:rsidP="007B4489">
      <w:pPr>
        <w:pStyle w:val="ListParagraph"/>
        <w:numPr>
          <w:ilvl w:val="0"/>
          <w:numId w:val="171"/>
        </w:numPr>
        <w:spacing w:after="0" w:line="480" w:lineRule="auto"/>
        <w:ind w:left="851"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T</w:t>
      </w:r>
      <w:r w:rsidRPr="00C51D70">
        <w:rPr>
          <w:rFonts w:asciiTheme="majorBidi" w:hAnsiTheme="majorBidi" w:cstheme="majorBidi"/>
          <w:sz w:val="24"/>
          <w:szCs w:val="24"/>
        </w:rPr>
        <w:t>ujuan Madrasah</w:t>
      </w:r>
    </w:p>
    <w:p w:rsidR="007B4489" w:rsidRPr="00C51D70" w:rsidRDefault="007B4489" w:rsidP="007B4489">
      <w:pPr>
        <w:pStyle w:val="ListParagraph"/>
        <w:numPr>
          <w:ilvl w:val="0"/>
          <w:numId w:val="170"/>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Terwujudnya siswa-siswa yang berkarakter, beriman</w:t>
      </w:r>
      <w:r w:rsidRPr="00C51D70">
        <w:rPr>
          <w:rFonts w:asciiTheme="majorBidi" w:hAnsiTheme="majorBidi" w:cstheme="majorBidi"/>
          <w:sz w:val="24"/>
          <w:szCs w:val="24"/>
        </w:rPr>
        <w:t>,</w:t>
      </w:r>
      <w:r w:rsidRPr="00C51D70">
        <w:rPr>
          <w:rFonts w:asciiTheme="majorBidi" w:hAnsiTheme="majorBidi" w:cstheme="majorBidi"/>
          <w:sz w:val="24"/>
          <w:szCs w:val="24"/>
          <w:lang w:val="id-ID"/>
        </w:rPr>
        <w:t xml:space="preserve"> bertaqwa dan berakhlaqu</w:t>
      </w:r>
      <w:r w:rsidRPr="00C51D70">
        <w:rPr>
          <w:rFonts w:asciiTheme="majorBidi" w:hAnsiTheme="majorBidi" w:cstheme="majorBidi"/>
          <w:sz w:val="24"/>
          <w:szCs w:val="24"/>
        </w:rPr>
        <w:t>l</w:t>
      </w:r>
      <w:r w:rsidRPr="00C51D70">
        <w:rPr>
          <w:rFonts w:asciiTheme="majorBidi" w:hAnsiTheme="majorBidi" w:cstheme="majorBidi"/>
          <w:sz w:val="24"/>
          <w:szCs w:val="24"/>
          <w:lang w:val="id-ID"/>
        </w:rPr>
        <w:t xml:space="preserve"> karimah</w:t>
      </w:r>
      <w:r w:rsidRPr="00C51D70">
        <w:rPr>
          <w:rFonts w:asciiTheme="majorBidi" w:hAnsiTheme="majorBidi" w:cstheme="majorBidi"/>
          <w:sz w:val="24"/>
          <w:szCs w:val="24"/>
        </w:rPr>
        <w:t>.</w:t>
      </w:r>
    </w:p>
    <w:p w:rsidR="007B4489" w:rsidRPr="00C51D70" w:rsidRDefault="007B4489" w:rsidP="007B4489">
      <w:pPr>
        <w:pStyle w:val="ListParagraph"/>
        <w:numPr>
          <w:ilvl w:val="0"/>
          <w:numId w:val="170"/>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Terwujudnya  pendidikan yang berkualitas dan unggul</w:t>
      </w:r>
      <w:r w:rsidRPr="00C51D70">
        <w:rPr>
          <w:rFonts w:asciiTheme="majorBidi" w:hAnsiTheme="majorBidi" w:cstheme="majorBidi"/>
          <w:sz w:val="24"/>
          <w:szCs w:val="24"/>
        </w:rPr>
        <w:t>.</w:t>
      </w:r>
      <w:r w:rsidRPr="00C51D70">
        <w:rPr>
          <w:rFonts w:asciiTheme="majorBidi" w:hAnsiTheme="majorBidi" w:cstheme="majorBidi"/>
          <w:sz w:val="24"/>
          <w:szCs w:val="24"/>
          <w:lang w:val="id-ID"/>
        </w:rPr>
        <w:t xml:space="preserve"> </w:t>
      </w:r>
    </w:p>
    <w:p w:rsidR="007B4489" w:rsidRPr="00C51D70" w:rsidRDefault="007B4489" w:rsidP="007B4489">
      <w:pPr>
        <w:pStyle w:val="ListParagraph"/>
        <w:numPr>
          <w:ilvl w:val="0"/>
          <w:numId w:val="170"/>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 xml:space="preserve"> Meningkatnya mutu pendidikan agama, budi pekerti dan pendidikan kewarganegaraan yang dapat diterapkan dalam kehidupan sehari-hari</w:t>
      </w:r>
      <w:r w:rsidRPr="00C51D70">
        <w:rPr>
          <w:rFonts w:asciiTheme="majorBidi" w:hAnsiTheme="majorBidi" w:cstheme="majorBidi"/>
          <w:sz w:val="24"/>
          <w:szCs w:val="24"/>
        </w:rPr>
        <w:t>.</w:t>
      </w:r>
    </w:p>
    <w:p w:rsidR="007B4489" w:rsidRPr="00C51D70" w:rsidRDefault="007B4489" w:rsidP="007B4489">
      <w:pPr>
        <w:pStyle w:val="ListParagraph"/>
        <w:numPr>
          <w:ilvl w:val="0"/>
          <w:numId w:val="170"/>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Terwujudnya kemandiriaan siswa dalam program life skill</w:t>
      </w:r>
      <w:r w:rsidRPr="00C51D70">
        <w:rPr>
          <w:rFonts w:asciiTheme="majorBidi" w:hAnsiTheme="majorBidi" w:cstheme="majorBidi"/>
          <w:sz w:val="24"/>
          <w:szCs w:val="24"/>
        </w:rPr>
        <w:t>.</w:t>
      </w:r>
    </w:p>
    <w:p w:rsidR="007B4489" w:rsidRPr="00C51D70" w:rsidRDefault="007B4489" w:rsidP="007B4489">
      <w:pPr>
        <w:pStyle w:val="ListParagraph"/>
        <w:numPr>
          <w:ilvl w:val="0"/>
          <w:numId w:val="170"/>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Meningkatnya prestasi di bidang akademik, olahraga dan kesenian</w:t>
      </w:r>
      <w:r w:rsidRPr="00C51D70">
        <w:rPr>
          <w:rFonts w:asciiTheme="majorBidi" w:hAnsiTheme="majorBidi" w:cstheme="majorBidi"/>
          <w:sz w:val="24"/>
          <w:szCs w:val="24"/>
        </w:rPr>
        <w:t>.</w:t>
      </w:r>
    </w:p>
    <w:p w:rsidR="007B4489" w:rsidRPr="00C51D70" w:rsidRDefault="007B4489" w:rsidP="007B4489">
      <w:pPr>
        <w:pStyle w:val="ListParagraph"/>
        <w:numPr>
          <w:ilvl w:val="0"/>
          <w:numId w:val="170"/>
        </w:numPr>
        <w:spacing w:after="0" w:line="480" w:lineRule="auto"/>
        <w:ind w:left="1276" w:hanging="425"/>
        <w:jc w:val="both"/>
        <w:rPr>
          <w:rFonts w:asciiTheme="majorBidi" w:hAnsiTheme="majorBidi" w:cstheme="majorBidi"/>
          <w:sz w:val="24"/>
          <w:szCs w:val="24"/>
          <w:lang w:val="id-ID"/>
        </w:rPr>
      </w:pPr>
      <w:r w:rsidRPr="00C51D70">
        <w:rPr>
          <w:rFonts w:asciiTheme="majorBidi" w:hAnsiTheme="majorBidi" w:cstheme="majorBidi"/>
          <w:sz w:val="24"/>
          <w:szCs w:val="24"/>
          <w:lang w:val="id-ID"/>
        </w:rPr>
        <w:t xml:space="preserve">Terwujudnya sumber daya manusia yang mampu menguasai IPTEK dan diterapkannya </w:t>
      </w:r>
      <w:r w:rsidRPr="00C51D70">
        <w:rPr>
          <w:rFonts w:asciiTheme="majorBidi" w:hAnsiTheme="majorBidi" w:cstheme="majorBidi"/>
          <w:sz w:val="24"/>
          <w:szCs w:val="24"/>
        </w:rPr>
        <w:t>K</w:t>
      </w:r>
      <w:r w:rsidRPr="00C51D70">
        <w:rPr>
          <w:rFonts w:asciiTheme="majorBidi" w:hAnsiTheme="majorBidi" w:cstheme="majorBidi"/>
          <w:sz w:val="24"/>
          <w:szCs w:val="24"/>
          <w:lang w:val="id-ID"/>
        </w:rPr>
        <w:t xml:space="preserve">urikulum </w:t>
      </w:r>
      <w:r w:rsidRPr="00C51D70">
        <w:rPr>
          <w:rFonts w:asciiTheme="majorBidi" w:hAnsiTheme="majorBidi" w:cstheme="majorBidi"/>
          <w:sz w:val="24"/>
          <w:szCs w:val="24"/>
        </w:rPr>
        <w:t xml:space="preserve">sesuai dengan Standar Pendidkan Nasional. </w:t>
      </w:r>
    </w:p>
    <w:p w:rsidR="007B4489" w:rsidRDefault="007B4489" w:rsidP="007B4489">
      <w:pPr>
        <w:tabs>
          <w:tab w:val="right" w:pos="426"/>
        </w:tabs>
        <w:spacing w:after="0" w:line="360" w:lineRule="auto"/>
        <w:ind w:left="720"/>
        <w:jc w:val="both"/>
        <w:rPr>
          <w:rFonts w:asciiTheme="majorBidi" w:hAnsiTheme="majorBidi" w:cstheme="majorBidi"/>
          <w:sz w:val="24"/>
          <w:szCs w:val="24"/>
          <w:lang w:val="id-ID"/>
        </w:rPr>
      </w:pPr>
    </w:p>
    <w:p w:rsidR="007B4489" w:rsidRPr="00C51D70" w:rsidRDefault="007B4489" w:rsidP="007B4489">
      <w:pPr>
        <w:tabs>
          <w:tab w:val="right" w:pos="426"/>
        </w:tabs>
        <w:spacing w:after="0" w:line="360" w:lineRule="auto"/>
        <w:ind w:left="720"/>
        <w:jc w:val="both"/>
        <w:rPr>
          <w:rFonts w:asciiTheme="majorBidi" w:hAnsiTheme="majorBidi" w:cstheme="majorBidi"/>
          <w:sz w:val="24"/>
          <w:szCs w:val="24"/>
          <w:lang w:val="id-ID"/>
        </w:rPr>
      </w:pPr>
    </w:p>
    <w:p w:rsidR="007B4489" w:rsidRPr="00C51D70" w:rsidRDefault="007B4489" w:rsidP="007B4489">
      <w:pPr>
        <w:numPr>
          <w:ilvl w:val="0"/>
          <w:numId w:val="164"/>
        </w:numPr>
        <w:tabs>
          <w:tab w:val="clear" w:pos="720"/>
        </w:tabs>
        <w:spacing w:after="0" w:line="480" w:lineRule="auto"/>
        <w:ind w:left="426" w:hanging="426"/>
        <w:jc w:val="both"/>
        <w:rPr>
          <w:rFonts w:asciiTheme="majorBidi" w:hAnsiTheme="majorBidi" w:cstheme="majorBidi"/>
          <w:sz w:val="24"/>
          <w:szCs w:val="24"/>
          <w:lang w:val="id-ID"/>
        </w:rPr>
      </w:pPr>
      <w:r w:rsidRPr="00C51D70">
        <w:rPr>
          <w:rFonts w:asciiTheme="majorBidi" w:hAnsiTheme="majorBidi" w:cstheme="majorBidi"/>
          <w:sz w:val="24"/>
          <w:szCs w:val="24"/>
        </w:rPr>
        <w:lastRenderedPageBreak/>
        <w:t>Profil Madrasah Tsanawiyah Hasanuddin Siraman Kecamatan Kesamben Kabupaten Blitar</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Nama Madrasah</w:t>
      </w:r>
      <w:r w:rsidRPr="00C51D70">
        <w:rPr>
          <w:rFonts w:asciiTheme="majorBidi" w:hAnsiTheme="majorBidi" w:cstheme="majorBidi"/>
          <w:sz w:val="24"/>
          <w:szCs w:val="24"/>
        </w:rPr>
        <w:tab/>
      </w:r>
      <w:r w:rsidRPr="00C51D70">
        <w:rPr>
          <w:rFonts w:asciiTheme="majorBidi" w:hAnsiTheme="majorBidi" w:cstheme="majorBidi"/>
          <w:sz w:val="24"/>
          <w:szCs w:val="24"/>
        </w:rPr>
        <w:tab/>
        <w:t>: MTs. Hasanuddin</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Alamat</w:t>
      </w:r>
      <w:r w:rsidRPr="00C51D70">
        <w:rPr>
          <w:rFonts w:asciiTheme="majorBidi" w:hAnsiTheme="majorBidi" w:cstheme="majorBidi"/>
          <w:sz w:val="24"/>
          <w:szCs w:val="24"/>
        </w:rPr>
        <w:tab/>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ab/>
        <w:t>:</w:t>
      </w:r>
    </w:p>
    <w:p w:rsidR="007B4489" w:rsidRPr="00C51D70" w:rsidRDefault="007B4489" w:rsidP="007B4489">
      <w:pPr>
        <w:spacing w:after="0" w:line="360" w:lineRule="auto"/>
        <w:ind w:left="709"/>
        <w:jc w:val="both"/>
        <w:rPr>
          <w:rFonts w:asciiTheme="majorBidi" w:hAnsiTheme="majorBidi" w:cstheme="majorBidi"/>
          <w:sz w:val="24"/>
          <w:szCs w:val="24"/>
        </w:rPr>
      </w:pPr>
      <w:r w:rsidRPr="00C51D70">
        <w:rPr>
          <w:rFonts w:asciiTheme="majorBidi" w:hAnsiTheme="majorBidi" w:cstheme="majorBidi"/>
          <w:sz w:val="24"/>
          <w:szCs w:val="24"/>
        </w:rPr>
        <w:t>Jalan</w:t>
      </w:r>
      <w:r w:rsidRPr="00C51D70">
        <w:rPr>
          <w:rFonts w:asciiTheme="majorBidi" w:hAnsiTheme="majorBidi" w:cstheme="majorBidi"/>
          <w:sz w:val="24"/>
          <w:szCs w:val="24"/>
        </w:rPr>
        <w:tab/>
      </w:r>
      <w:r w:rsidRPr="00C51D70">
        <w:rPr>
          <w:rFonts w:asciiTheme="majorBidi" w:hAnsiTheme="majorBidi" w:cstheme="majorBidi"/>
          <w:sz w:val="24"/>
          <w:szCs w:val="24"/>
        </w:rPr>
        <w:tab/>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 Hasan Achmad No. 01</w:t>
      </w:r>
    </w:p>
    <w:p w:rsidR="007B4489" w:rsidRPr="00C51D70" w:rsidRDefault="007B4489" w:rsidP="007B4489">
      <w:pPr>
        <w:spacing w:after="0" w:line="360" w:lineRule="auto"/>
        <w:ind w:left="709"/>
        <w:jc w:val="both"/>
        <w:rPr>
          <w:rFonts w:asciiTheme="majorBidi" w:hAnsiTheme="majorBidi" w:cstheme="majorBidi"/>
          <w:sz w:val="24"/>
          <w:szCs w:val="24"/>
        </w:rPr>
      </w:pPr>
      <w:r w:rsidRPr="00C51D70">
        <w:rPr>
          <w:rFonts w:asciiTheme="majorBidi" w:hAnsiTheme="majorBidi" w:cstheme="majorBidi"/>
          <w:sz w:val="24"/>
          <w:szCs w:val="24"/>
        </w:rPr>
        <w:t>Desa</w:t>
      </w:r>
      <w:r w:rsidRPr="00C51D70">
        <w:rPr>
          <w:rFonts w:asciiTheme="majorBidi" w:hAnsiTheme="majorBidi" w:cstheme="majorBidi"/>
          <w:sz w:val="24"/>
          <w:szCs w:val="24"/>
        </w:rPr>
        <w:tab/>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ab/>
        <w:t>: Siraman</w:t>
      </w:r>
    </w:p>
    <w:p w:rsidR="007B4489" w:rsidRPr="00C51D70" w:rsidRDefault="007B4489" w:rsidP="007B4489">
      <w:pPr>
        <w:spacing w:after="0" w:line="360" w:lineRule="auto"/>
        <w:ind w:left="709"/>
        <w:jc w:val="both"/>
        <w:rPr>
          <w:rFonts w:asciiTheme="majorBidi" w:hAnsiTheme="majorBidi" w:cstheme="majorBidi"/>
          <w:sz w:val="24"/>
          <w:szCs w:val="24"/>
        </w:rPr>
      </w:pPr>
      <w:r w:rsidRPr="00C51D70">
        <w:rPr>
          <w:rFonts w:asciiTheme="majorBidi" w:hAnsiTheme="majorBidi" w:cstheme="majorBidi"/>
          <w:sz w:val="24"/>
          <w:szCs w:val="24"/>
        </w:rPr>
        <w:t>Kecamatan</w:t>
      </w:r>
      <w:r w:rsidRPr="00C51D70">
        <w:rPr>
          <w:rFonts w:asciiTheme="majorBidi" w:hAnsiTheme="majorBidi" w:cstheme="majorBidi"/>
          <w:sz w:val="24"/>
          <w:szCs w:val="24"/>
        </w:rPr>
        <w:tab/>
      </w:r>
      <w:r w:rsidRPr="00C51D70">
        <w:rPr>
          <w:rFonts w:asciiTheme="majorBidi" w:hAnsiTheme="majorBidi" w:cstheme="majorBidi"/>
          <w:sz w:val="24"/>
          <w:szCs w:val="24"/>
        </w:rPr>
        <w:tab/>
      </w:r>
      <w:r w:rsidRPr="00C51D70">
        <w:rPr>
          <w:rFonts w:asciiTheme="majorBidi" w:hAnsiTheme="majorBidi" w:cstheme="majorBidi"/>
          <w:sz w:val="24"/>
          <w:szCs w:val="24"/>
        </w:rPr>
        <w:tab/>
        <w:t>: Kesamben</w:t>
      </w:r>
    </w:p>
    <w:p w:rsidR="007B4489" w:rsidRPr="00C51D70" w:rsidRDefault="007B4489" w:rsidP="007B4489">
      <w:pPr>
        <w:spacing w:after="0" w:line="360" w:lineRule="auto"/>
        <w:ind w:left="709"/>
        <w:jc w:val="both"/>
        <w:rPr>
          <w:rFonts w:asciiTheme="majorBidi" w:hAnsiTheme="majorBidi" w:cstheme="majorBidi"/>
          <w:sz w:val="24"/>
          <w:szCs w:val="24"/>
        </w:rPr>
      </w:pPr>
      <w:r w:rsidRPr="00C51D70">
        <w:rPr>
          <w:rFonts w:asciiTheme="majorBidi" w:hAnsiTheme="majorBidi" w:cstheme="majorBidi"/>
          <w:sz w:val="24"/>
          <w:szCs w:val="24"/>
        </w:rPr>
        <w:t>Kabupaten</w:t>
      </w:r>
      <w:r w:rsidRPr="00C51D70">
        <w:rPr>
          <w:rFonts w:asciiTheme="majorBidi" w:hAnsiTheme="majorBidi" w:cstheme="majorBidi"/>
          <w:sz w:val="24"/>
          <w:szCs w:val="24"/>
        </w:rPr>
        <w:tab/>
      </w:r>
      <w:r w:rsidRPr="00C51D70">
        <w:rPr>
          <w:rFonts w:asciiTheme="majorBidi" w:hAnsiTheme="majorBidi" w:cstheme="majorBidi"/>
          <w:sz w:val="24"/>
          <w:szCs w:val="24"/>
        </w:rPr>
        <w:tab/>
      </w:r>
      <w:r w:rsidRPr="00C51D70">
        <w:rPr>
          <w:rFonts w:asciiTheme="majorBidi" w:hAnsiTheme="majorBidi" w:cstheme="majorBidi"/>
          <w:sz w:val="24"/>
          <w:szCs w:val="24"/>
        </w:rPr>
        <w:tab/>
        <w:t>: Blitar</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Status Madrasah</w:t>
      </w:r>
      <w:r w:rsidRPr="00C51D70">
        <w:rPr>
          <w:rFonts w:asciiTheme="majorBidi" w:hAnsiTheme="majorBidi" w:cstheme="majorBidi"/>
          <w:sz w:val="24"/>
          <w:szCs w:val="24"/>
        </w:rPr>
        <w:tab/>
      </w:r>
      <w:r w:rsidRPr="00C51D70">
        <w:rPr>
          <w:rFonts w:asciiTheme="majorBidi" w:hAnsiTheme="majorBidi" w:cstheme="majorBidi"/>
          <w:sz w:val="24"/>
          <w:szCs w:val="24"/>
        </w:rPr>
        <w:tab/>
        <w:t>: Swasta</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Akreditasi Madrasah</w:t>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 B</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Tahun Berdiri</w:t>
      </w:r>
      <w:r w:rsidRPr="00C51D70">
        <w:rPr>
          <w:rFonts w:asciiTheme="majorBidi" w:hAnsiTheme="majorBidi" w:cstheme="majorBidi"/>
          <w:sz w:val="24"/>
          <w:szCs w:val="24"/>
        </w:rPr>
        <w:tab/>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 1976</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Nama Penyelanggara</w:t>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 YP. Hasanuddin Siraman</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Nama Kepala Madrasah</w:t>
      </w:r>
      <w:r w:rsidRPr="00C51D70">
        <w:rPr>
          <w:rFonts w:asciiTheme="majorBidi" w:hAnsiTheme="majorBidi" w:cstheme="majorBidi"/>
          <w:sz w:val="24"/>
          <w:szCs w:val="24"/>
        </w:rPr>
        <w:tab/>
        <w:t xml:space="preserve">: </w:t>
      </w:r>
      <w:r w:rsidRPr="00C51D70">
        <w:rPr>
          <w:rFonts w:asciiTheme="majorBidi" w:hAnsiTheme="majorBidi" w:cstheme="majorBidi"/>
          <w:sz w:val="24"/>
          <w:szCs w:val="24"/>
          <w:lang w:val="id-ID"/>
        </w:rPr>
        <w:t>Moh. Fuad Fajrul Munir, SS</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Status Tanah</w:t>
      </w:r>
      <w:r w:rsidRPr="00C51D70">
        <w:rPr>
          <w:rFonts w:asciiTheme="majorBidi" w:hAnsiTheme="majorBidi" w:cstheme="majorBidi"/>
          <w:sz w:val="24"/>
          <w:szCs w:val="24"/>
        </w:rPr>
        <w:tab/>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 Hak Milik</w:t>
      </w:r>
    </w:p>
    <w:p w:rsidR="007B4489" w:rsidRPr="00C51D70" w:rsidRDefault="007B4489" w:rsidP="007B4489">
      <w:pPr>
        <w:numPr>
          <w:ilvl w:val="0"/>
          <w:numId w:val="168"/>
        </w:numPr>
        <w:tabs>
          <w:tab w:val="right" w:pos="426"/>
        </w:tabs>
        <w:spacing w:after="0" w:line="360" w:lineRule="auto"/>
        <w:ind w:left="426" w:firstLine="0"/>
        <w:jc w:val="both"/>
        <w:rPr>
          <w:rFonts w:asciiTheme="majorBidi" w:hAnsiTheme="majorBidi" w:cstheme="majorBidi"/>
          <w:sz w:val="24"/>
          <w:szCs w:val="24"/>
        </w:rPr>
      </w:pPr>
      <w:r w:rsidRPr="00C51D70">
        <w:rPr>
          <w:rFonts w:asciiTheme="majorBidi" w:hAnsiTheme="majorBidi" w:cstheme="majorBidi"/>
          <w:sz w:val="24"/>
          <w:szCs w:val="24"/>
        </w:rPr>
        <w:t>Luas Tanah</w:t>
      </w:r>
      <w:r w:rsidRPr="00C51D70">
        <w:rPr>
          <w:rFonts w:asciiTheme="majorBidi" w:hAnsiTheme="majorBidi" w:cstheme="majorBidi"/>
          <w:sz w:val="24"/>
          <w:szCs w:val="24"/>
        </w:rPr>
        <w:tab/>
      </w:r>
      <w:r w:rsidRPr="00C51D70">
        <w:rPr>
          <w:rFonts w:asciiTheme="majorBidi" w:hAnsiTheme="majorBidi" w:cstheme="majorBidi"/>
          <w:sz w:val="24"/>
          <w:szCs w:val="24"/>
        </w:rPr>
        <w:tab/>
      </w:r>
      <w:r>
        <w:rPr>
          <w:rFonts w:asciiTheme="majorBidi" w:hAnsiTheme="majorBidi" w:cstheme="majorBidi"/>
          <w:sz w:val="24"/>
          <w:szCs w:val="24"/>
          <w:lang w:val="id-ID"/>
        </w:rPr>
        <w:tab/>
      </w:r>
      <w:r w:rsidRPr="00C51D70">
        <w:rPr>
          <w:rFonts w:asciiTheme="majorBidi" w:hAnsiTheme="majorBidi" w:cstheme="majorBidi"/>
          <w:sz w:val="24"/>
          <w:szCs w:val="24"/>
        </w:rPr>
        <w:t>: 1.096 m</w:t>
      </w:r>
      <w:r w:rsidRPr="00C51D70">
        <w:rPr>
          <w:rFonts w:asciiTheme="majorBidi" w:hAnsiTheme="majorBidi" w:cstheme="majorBidi"/>
          <w:sz w:val="24"/>
          <w:szCs w:val="24"/>
          <w:vertAlign w:val="superscript"/>
        </w:rPr>
        <w:t>2</w:t>
      </w:r>
    </w:p>
    <w:p w:rsidR="007B4489" w:rsidRDefault="007B4489" w:rsidP="007B4489">
      <w:pPr>
        <w:tabs>
          <w:tab w:val="right" w:pos="-3261"/>
        </w:tabs>
        <w:spacing w:after="0" w:line="360" w:lineRule="auto"/>
        <w:ind w:left="426"/>
        <w:jc w:val="both"/>
        <w:rPr>
          <w:rFonts w:asciiTheme="majorBidi" w:hAnsiTheme="majorBidi" w:cstheme="majorBidi"/>
          <w:sz w:val="24"/>
          <w:szCs w:val="24"/>
          <w:lang w:val="id-ID"/>
        </w:rPr>
      </w:pPr>
    </w:p>
    <w:p w:rsidR="007B4489" w:rsidRPr="00C51D70" w:rsidRDefault="007B4489" w:rsidP="007B4489">
      <w:pPr>
        <w:numPr>
          <w:ilvl w:val="0"/>
          <w:numId w:val="164"/>
        </w:numPr>
        <w:tabs>
          <w:tab w:val="clear" w:pos="720"/>
          <w:tab w:val="right" w:pos="-3261"/>
        </w:tabs>
        <w:spacing w:after="0" w:line="480" w:lineRule="auto"/>
        <w:ind w:left="426" w:hanging="426"/>
        <w:jc w:val="both"/>
        <w:rPr>
          <w:rFonts w:asciiTheme="majorBidi" w:hAnsiTheme="majorBidi" w:cstheme="majorBidi"/>
          <w:sz w:val="24"/>
          <w:szCs w:val="24"/>
          <w:lang w:val="id-ID"/>
        </w:rPr>
      </w:pPr>
      <w:r w:rsidRPr="00C51D70">
        <w:rPr>
          <w:rFonts w:asciiTheme="majorBidi" w:hAnsiTheme="majorBidi" w:cstheme="majorBidi"/>
          <w:sz w:val="24"/>
          <w:szCs w:val="24"/>
          <w:lang w:val="id-ID"/>
        </w:rPr>
        <w:t>Lokasi Madrasah</w:t>
      </w:r>
      <w:r w:rsidRPr="00C51D70">
        <w:rPr>
          <w:rFonts w:asciiTheme="majorBidi" w:hAnsiTheme="majorBidi" w:cstheme="majorBidi"/>
          <w:sz w:val="24"/>
          <w:szCs w:val="24"/>
        </w:rPr>
        <w:t xml:space="preserve"> Tsanawiyah Hasanuddin Siraman Kecamatan Kesamben Kabupaten Blitar</w:t>
      </w:r>
      <w:r w:rsidRPr="00C51D70">
        <w:rPr>
          <w:rFonts w:asciiTheme="majorBidi" w:hAnsiTheme="majorBidi" w:cstheme="majorBidi"/>
          <w:sz w:val="24"/>
          <w:szCs w:val="24"/>
          <w:lang w:val="id-ID"/>
        </w:rPr>
        <w:tab/>
      </w:r>
    </w:p>
    <w:p w:rsidR="007B4489" w:rsidRPr="00C51D70" w:rsidRDefault="007B4489" w:rsidP="007B4489">
      <w:pPr>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lang w:val="id-ID"/>
        </w:rPr>
        <w:tab/>
        <w:t xml:space="preserve">Madrasah </w:t>
      </w:r>
      <w:r w:rsidRPr="00C51D70">
        <w:rPr>
          <w:rFonts w:asciiTheme="majorBidi" w:hAnsiTheme="majorBidi" w:cstheme="majorBidi"/>
          <w:sz w:val="24"/>
          <w:szCs w:val="24"/>
        </w:rPr>
        <w:t>Tsanawiyah</w:t>
      </w:r>
      <w:r w:rsidRPr="00C51D70">
        <w:rPr>
          <w:rFonts w:asciiTheme="majorBidi" w:hAnsiTheme="majorBidi" w:cstheme="majorBidi"/>
          <w:sz w:val="24"/>
          <w:szCs w:val="24"/>
          <w:lang w:val="id-ID"/>
        </w:rPr>
        <w:t xml:space="preserve"> Hasanuddin Siraman ini berada di J</w:t>
      </w:r>
      <w:r w:rsidRPr="00C51D70">
        <w:rPr>
          <w:rFonts w:asciiTheme="majorBidi" w:hAnsiTheme="majorBidi" w:cstheme="majorBidi"/>
          <w:sz w:val="24"/>
          <w:szCs w:val="24"/>
        </w:rPr>
        <w:t xml:space="preserve">alan Hasan Achmad No. 01 </w:t>
      </w:r>
      <w:r w:rsidRPr="00C51D70">
        <w:rPr>
          <w:rFonts w:asciiTheme="majorBidi" w:hAnsiTheme="majorBidi" w:cstheme="majorBidi"/>
          <w:sz w:val="24"/>
          <w:szCs w:val="24"/>
          <w:lang w:val="id-ID"/>
        </w:rPr>
        <w:t xml:space="preserve">Desa Siraman, Kecamatan Kesamben, Kabupaten Blitar. </w:t>
      </w:r>
    </w:p>
    <w:p w:rsidR="007B4489" w:rsidRPr="00C51D70" w:rsidRDefault="007B4489" w:rsidP="007B4489">
      <w:pPr>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rPr>
        <w:t>Adapun batas desa tempat Madrasah Tsanawiyah Hasanuddin Siraman Kesamben Blitar adalah sebagai berikut:</w:t>
      </w:r>
    </w:p>
    <w:p w:rsidR="007B4489" w:rsidRPr="00C51D70" w:rsidRDefault="007B4489" w:rsidP="007B4489">
      <w:pPr>
        <w:numPr>
          <w:ilvl w:val="0"/>
          <w:numId w:val="165"/>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 xml:space="preserve">Sebelah barat berbatasan dengan </w:t>
      </w:r>
      <w:r w:rsidRPr="00C51D70">
        <w:rPr>
          <w:rFonts w:asciiTheme="majorBidi" w:hAnsiTheme="majorBidi" w:cstheme="majorBidi"/>
          <w:sz w:val="24"/>
          <w:szCs w:val="24"/>
          <w:lang w:val="id-ID"/>
        </w:rPr>
        <w:t>D</w:t>
      </w:r>
      <w:r w:rsidRPr="00C51D70">
        <w:rPr>
          <w:rFonts w:asciiTheme="majorBidi" w:hAnsiTheme="majorBidi" w:cstheme="majorBidi"/>
          <w:sz w:val="24"/>
          <w:szCs w:val="24"/>
        </w:rPr>
        <w:t>esa Ploso</w:t>
      </w:r>
    </w:p>
    <w:p w:rsidR="007B4489" w:rsidRPr="00C51D70" w:rsidRDefault="007B4489" w:rsidP="007B4489">
      <w:pPr>
        <w:numPr>
          <w:ilvl w:val="0"/>
          <w:numId w:val="165"/>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 xml:space="preserve">Sebelah timur berbatasan dengan </w:t>
      </w:r>
      <w:r w:rsidRPr="00C51D70">
        <w:rPr>
          <w:rFonts w:asciiTheme="majorBidi" w:hAnsiTheme="majorBidi" w:cstheme="majorBidi"/>
          <w:sz w:val="24"/>
          <w:szCs w:val="24"/>
          <w:lang w:val="id-ID"/>
        </w:rPr>
        <w:t>D</w:t>
      </w:r>
      <w:r w:rsidRPr="00C51D70">
        <w:rPr>
          <w:rFonts w:asciiTheme="majorBidi" w:hAnsiTheme="majorBidi" w:cstheme="majorBidi"/>
          <w:sz w:val="24"/>
          <w:szCs w:val="24"/>
        </w:rPr>
        <w:t>esa Kesamben.</w:t>
      </w:r>
    </w:p>
    <w:p w:rsidR="007B4489" w:rsidRPr="00C51D70" w:rsidRDefault="007B4489" w:rsidP="007B4489">
      <w:pPr>
        <w:numPr>
          <w:ilvl w:val="0"/>
          <w:numId w:val="165"/>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 xml:space="preserve">Sebelah utara berbatasan dengan </w:t>
      </w:r>
      <w:r w:rsidRPr="00C51D70">
        <w:rPr>
          <w:rFonts w:asciiTheme="majorBidi" w:hAnsiTheme="majorBidi" w:cstheme="majorBidi"/>
          <w:sz w:val="24"/>
          <w:szCs w:val="24"/>
          <w:lang w:val="id-ID"/>
        </w:rPr>
        <w:t>D</w:t>
      </w:r>
      <w:r w:rsidRPr="00C51D70">
        <w:rPr>
          <w:rFonts w:asciiTheme="majorBidi" w:hAnsiTheme="majorBidi" w:cstheme="majorBidi"/>
          <w:sz w:val="24"/>
          <w:szCs w:val="24"/>
        </w:rPr>
        <w:t>esa Popoh</w:t>
      </w:r>
    </w:p>
    <w:p w:rsidR="007B4489" w:rsidRPr="00C51D70" w:rsidRDefault="007B4489" w:rsidP="007B4489">
      <w:pPr>
        <w:numPr>
          <w:ilvl w:val="0"/>
          <w:numId w:val="165"/>
        </w:numPr>
        <w:spacing w:after="0" w:line="480" w:lineRule="auto"/>
        <w:ind w:left="851" w:hanging="425"/>
        <w:jc w:val="both"/>
        <w:rPr>
          <w:rFonts w:asciiTheme="majorBidi" w:hAnsiTheme="majorBidi" w:cstheme="majorBidi"/>
          <w:sz w:val="24"/>
          <w:szCs w:val="24"/>
        </w:rPr>
      </w:pPr>
      <w:r w:rsidRPr="00C51D70">
        <w:rPr>
          <w:rFonts w:asciiTheme="majorBidi" w:hAnsiTheme="majorBidi" w:cstheme="majorBidi"/>
          <w:sz w:val="24"/>
          <w:szCs w:val="24"/>
        </w:rPr>
        <w:t xml:space="preserve">Sebelah selatan berbatasan dengan </w:t>
      </w:r>
      <w:r w:rsidRPr="00C51D70">
        <w:rPr>
          <w:rFonts w:asciiTheme="majorBidi" w:hAnsiTheme="majorBidi" w:cstheme="majorBidi"/>
          <w:sz w:val="24"/>
          <w:szCs w:val="24"/>
          <w:lang w:val="id-ID"/>
        </w:rPr>
        <w:t>D</w:t>
      </w:r>
      <w:r w:rsidRPr="00C51D70">
        <w:rPr>
          <w:rFonts w:asciiTheme="majorBidi" w:hAnsiTheme="majorBidi" w:cstheme="majorBidi"/>
          <w:sz w:val="24"/>
          <w:szCs w:val="24"/>
        </w:rPr>
        <w:t>esa Kedungwungu.</w:t>
      </w:r>
    </w:p>
    <w:p w:rsidR="007B4489" w:rsidRDefault="007B4489" w:rsidP="007B4489">
      <w:pPr>
        <w:rPr>
          <w:rFonts w:asciiTheme="majorBidi" w:hAnsiTheme="majorBidi" w:cstheme="majorBidi"/>
          <w:sz w:val="24"/>
          <w:szCs w:val="24"/>
        </w:rPr>
      </w:pPr>
      <w:r>
        <w:rPr>
          <w:rFonts w:asciiTheme="majorBidi" w:hAnsiTheme="majorBidi" w:cstheme="majorBidi"/>
          <w:sz w:val="24"/>
          <w:szCs w:val="24"/>
        </w:rPr>
        <w:br w:type="page"/>
      </w:r>
    </w:p>
    <w:p w:rsidR="007B4489" w:rsidRPr="00C51D70" w:rsidRDefault="007B4489" w:rsidP="007B4489">
      <w:pPr>
        <w:numPr>
          <w:ilvl w:val="0"/>
          <w:numId w:val="164"/>
        </w:numPr>
        <w:tabs>
          <w:tab w:val="clear" w:pos="720"/>
          <w:tab w:val="num" w:pos="4536"/>
        </w:tabs>
        <w:spacing w:after="0" w:line="480" w:lineRule="auto"/>
        <w:ind w:left="426" w:hanging="426"/>
        <w:jc w:val="both"/>
        <w:rPr>
          <w:rFonts w:asciiTheme="majorBidi" w:hAnsiTheme="majorBidi" w:cstheme="majorBidi"/>
          <w:sz w:val="24"/>
          <w:szCs w:val="24"/>
          <w:lang w:val="id-ID"/>
        </w:rPr>
      </w:pPr>
      <w:r w:rsidRPr="00C51D70">
        <w:rPr>
          <w:rFonts w:asciiTheme="majorBidi" w:hAnsiTheme="majorBidi" w:cstheme="majorBidi"/>
          <w:sz w:val="24"/>
          <w:szCs w:val="24"/>
          <w:lang w:val="id-ID"/>
        </w:rPr>
        <w:lastRenderedPageBreak/>
        <w:t xml:space="preserve">Kondisi Obyektif Madrasah </w:t>
      </w:r>
      <w:r w:rsidRPr="00C51D70">
        <w:rPr>
          <w:rFonts w:asciiTheme="majorBidi" w:hAnsiTheme="majorBidi" w:cstheme="majorBidi"/>
          <w:sz w:val="24"/>
          <w:szCs w:val="24"/>
        </w:rPr>
        <w:t>Tsanawiyah Hasanuddin Siraman Kecamatan Kesamben Kabupaten Blitar</w:t>
      </w:r>
    </w:p>
    <w:p w:rsidR="007B4489" w:rsidRPr="00CC3847" w:rsidRDefault="007B4489" w:rsidP="007B4489">
      <w:pPr>
        <w:spacing w:after="0" w:line="480" w:lineRule="auto"/>
        <w:ind w:firstLine="567"/>
        <w:jc w:val="lowKashida"/>
        <w:rPr>
          <w:rFonts w:asciiTheme="majorBidi" w:hAnsiTheme="majorBidi" w:cstheme="majorBidi"/>
          <w:sz w:val="24"/>
          <w:szCs w:val="24"/>
          <w:lang w:val="id-ID"/>
        </w:rPr>
      </w:pPr>
      <w:r w:rsidRPr="00C51D70">
        <w:rPr>
          <w:rFonts w:asciiTheme="majorBidi" w:hAnsiTheme="majorBidi" w:cstheme="majorBidi"/>
          <w:sz w:val="24"/>
          <w:szCs w:val="24"/>
          <w:lang w:val="id-ID"/>
        </w:rPr>
        <w:t>Keadaan tanah dan  bangunan Madrasah Tsanawiyah Hasanuddin Siraman seluas 1.096 m</w:t>
      </w:r>
      <w:r w:rsidRPr="00C51D70">
        <w:rPr>
          <w:rFonts w:asciiTheme="majorBidi" w:hAnsiTheme="majorBidi" w:cstheme="majorBidi"/>
          <w:sz w:val="24"/>
          <w:szCs w:val="24"/>
          <w:vertAlign w:val="superscript"/>
          <w:lang w:val="id-ID"/>
        </w:rPr>
        <w:t xml:space="preserve">2 </w:t>
      </w:r>
      <w:r w:rsidRPr="00C51D70">
        <w:rPr>
          <w:rFonts w:asciiTheme="majorBidi" w:hAnsiTheme="majorBidi" w:cstheme="majorBidi"/>
          <w:sz w:val="24"/>
          <w:szCs w:val="24"/>
          <w:lang w:val="id-ID"/>
        </w:rPr>
        <w:t>,  yang terdiri dari ruang-ruang sebagai berikut :</w:t>
      </w:r>
    </w:p>
    <w:p w:rsidR="007B4489" w:rsidRPr="00C51D70" w:rsidRDefault="007B4489" w:rsidP="007B4489">
      <w:pPr>
        <w:spacing w:after="0" w:line="480" w:lineRule="auto"/>
        <w:ind w:left="709"/>
        <w:jc w:val="center"/>
        <w:rPr>
          <w:rFonts w:asciiTheme="majorBidi" w:hAnsiTheme="majorBidi" w:cstheme="majorBidi"/>
          <w:sz w:val="24"/>
          <w:szCs w:val="24"/>
        </w:rPr>
      </w:pPr>
      <w:r w:rsidRPr="00C51D70">
        <w:rPr>
          <w:rFonts w:asciiTheme="majorBidi" w:hAnsiTheme="majorBidi" w:cstheme="majorBidi"/>
          <w:sz w:val="24"/>
          <w:szCs w:val="24"/>
        </w:rPr>
        <w:t>DENAH LOKASI MADRASAH TSANAWIYAH HASANUDDIN</w:t>
      </w:r>
    </w:p>
    <w:p w:rsidR="007B4489" w:rsidRPr="00C51D70" w:rsidRDefault="007B4489" w:rsidP="007B4489">
      <w:pPr>
        <w:spacing w:after="0" w:line="480" w:lineRule="auto"/>
        <w:ind w:left="709"/>
        <w:jc w:val="center"/>
        <w:rPr>
          <w:rFonts w:asciiTheme="majorBidi" w:hAnsiTheme="majorBidi" w:cstheme="majorBidi"/>
          <w:sz w:val="24"/>
          <w:szCs w:val="24"/>
          <w:lang w:val="id-ID"/>
        </w:rPr>
      </w:pPr>
      <w:r w:rsidRPr="00C51D70">
        <w:rPr>
          <w:rFonts w:asciiTheme="majorBidi" w:hAnsiTheme="majorBidi" w:cstheme="majorBidi"/>
          <w:sz w:val="24"/>
          <w:szCs w:val="24"/>
        </w:rPr>
        <w:t>SIRAMAN KESAMBEN BLITAR</w:t>
      </w:r>
    </w:p>
    <w:p w:rsidR="007B4489" w:rsidRDefault="007B4489" w:rsidP="007B4489">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object w:dxaOrig="7830" w:dyaOrig="8813">
          <v:shape id="_x0000_i1097" type="#_x0000_t75" style="width:392.15pt;height:439.65pt" o:ole="">
            <v:imagedata r:id="rId70" o:title=""/>
          </v:shape>
          <o:OLEObject Type="Embed" ProgID="Word.Document.12" ShapeID="_x0000_i1097" DrawAspect="Content" ObjectID="_1513883347" r:id="rId71">
            <o:FieldCodes>\s</o:FieldCodes>
          </o:OLEObject>
        </w:object>
      </w:r>
    </w:p>
    <w:p w:rsidR="007B4489" w:rsidRPr="00C51D70" w:rsidRDefault="007B4489" w:rsidP="007B4489">
      <w:pPr>
        <w:numPr>
          <w:ilvl w:val="0"/>
          <w:numId w:val="164"/>
        </w:numPr>
        <w:tabs>
          <w:tab w:val="clear" w:pos="720"/>
          <w:tab w:val="num" w:pos="8647"/>
        </w:tabs>
        <w:spacing w:after="0" w:line="480" w:lineRule="auto"/>
        <w:ind w:left="426" w:hanging="426"/>
        <w:jc w:val="both"/>
        <w:rPr>
          <w:rFonts w:asciiTheme="majorBidi" w:hAnsiTheme="majorBidi" w:cstheme="majorBidi"/>
          <w:sz w:val="24"/>
          <w:szCs w:val="24"/>
          <w:lang w:val="id-ID"/>
        </w:rPr>
      </w:pPr>
      <w:r w:rsidRPr="00C51D70">
        <w:rPr>
          <w:rFonts w:asciiTheme="majorBidi" w:hAnsiTheme="majorBidi" w:cstheme="majorBidi"/>
          <w:sz w:val="24"/>
          <w:szCs w:val="24"/>
          <w:lang w:val="id-ID"/>
        </w:rPr>
        <w:lastRenderedPageBreak/>
        <w:t>Struktur Organisas</w:t>
      </w:r>
      <w:r w:rsidRPr="00C51D70">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11A711E1" wp14:editId="51659AC3">
                <wp:simplePos x="0" y="0"/>
                <wp:positionH relativeFrom="column">
                  <wp:posOffset>6858000</wp:posOffset>
                </wp:positionH>
                <wp:positionV relativeFrom="paragraph">
                  <wp:posOffset>4845050</wp:posOffset>
                </wp:positionV>
                <wp:extent cx="1485900" cy="0"/>
                <wp:effectExtent l="11430" t="8255" r="7620"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381.5pt" to="657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"/>
            </w:pict>
          </mc:Fallback>
        </mc:AlternateContent>
      </w:r>
      <w:r w:rsidRPr="00C51D70">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41EF0341" wp14:editId="095CBB58">
                <wp:simplePos x="0" y="0"/>
                <wp:positionH relativeFrom="column">
                  <wp:posOffset>6629400</wp:posOffset>
                </wp:positionH>
                <wp:positionV relativeFrom="paragraph">
                  <wp:posOffset>4725670</wp:posOffset>
                </wp:positionV>
                <wp:extent cx="0" cy="342900"/>
                <wp:effectExtent l="11430" t="12700" r="7620" b="63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72.1pt" to="522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5fHQ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"/>
            </w:pict>
          </mc:Fallback>
        </mc:AlternateContent>
      </w:r>
      <w:r w:rsidRPr="00C51D70">
        <w:rPr>
          <w:rFonts w:asciiTheme="majorBidi" w:hAnsiTheme="majorBidi" w:cstheme="majorBidi"/>
          <w:sz w:val="24"/>
          <w:szCs w:val="24"/>
          <w:lang w:val="id-ID"/>
        </w:rPr>
        <w:t>i</w:t>
      </w:r>
      <w:r w:rsidRPr="00C51D70">
        <w:rPr>
          <w:rFonts w:asciiTheme="majorBidi" w:hAnsiTheme="majorBidi" w:cstheme="majorBidi"/>
          <w:sz w:val="24"/>
          <w:szCs w:val="24"/>
        </w:rPr>
        <w:t xml:space="preserve"> </w:t>
      </w:r>
      <w:r w:rsidRPr="00C51D70">
        <w:rPr>
          <w:rFonts w:asciiTheme="majorBidi" w:hAnsiTheme="majorBidi" w:cstheme="majorBidi"/>
          <w:sz w:val="24"/>
          <w:szCs w:val="24"/>
          <w:lang w:val="id-ID"/>
        </w:rPr>
        <w:t xml:space="preserve">Madrasah </w:t>
      </w:r>
      <w:r w:rsidRPr="00C51D70">
        <w:rPr>
          <w:rFonts w:asciiTheme="majorBidi" w:hAnsiTheme="majorBidi" w:cstheme="majorBidi"/>
          <w:sz w:val="24"/>
          <w:szCs w:val="24"/>
        </w:rPr>
        <w:t>Tsanawiyah Hasanuddin Siraman Kecamatan Kesamben Kabupaten Blitar</w:t>
      </w:r>
    </w:p>
    <w:p w:rsidR="007B4489" w:rsidRPr="00C51D70" w:rsidRDefault="007B4489" w:rsidP="007B4489">
      <w:pPr>
        <w:spacing w:after="0" w:line="480" w:lineRule="auto"/>
        <w:ind w:left="709"/>
        <w:jc w:val="center"/>
        <w:rPr>
          <w:rFonts w:asciiTheme="majorBidi" w:hAnsiTheme="majorBidi" w:cstheme="majorBidi"/>
          <w:sz w:val="24"/>
          <w:szCs w:val="24"/>
        </w:rPr>
      </w:pPr>
      <w:r w:rsidRPr="00C51D70">
        <w:rPr>
          <w:rFonts w:asciiTheme="majorBidi" w:hAnsiTheme="majorBidi" w:cstheme="majorBidi"/>
          <w:sz w:val="24"/>
          <w:szCs w:val="24"/>
        </w:rPr>
        <w:t xml:space="preserve">STUKTUR ORGANISASI </w:t>
      </w:r>
    </w:p>
    <w:p w:rsidR="007B4489" w:rsidRPr="00C51D70" w:rsidRDefault="007B4489" w:rsidP="007B4489">
      <w:pPr>
        <w:spacing w:after="0" w:line="480" w:lineRule="auto"/>
        <w:ind w:left="709"/>
        <w:jc w:val="center"/>
        <w:rPr>
          <w:lang w:val="id-ID"/>
        </w:rPr>
      </w:pPr>
      <w:r w:rsidRPr="00C51D70">
        <w:rPr>
          <w:rFonts w:asciiTheme="majorBidi" w:hAnsiTheme="majorBidi" w:cstheme="majorBidi"/>
          <w:sz w:val="24"/>
          <w:szCs w:val="24"/>
        </w:rPr>
        <w:t>MADRASAH TSANAWIYAH HASANUDDIN SIRAMAN KESAMBEN BLITAR</w:t>
      </w:r>
    </w:p>
    <w:p w:rsidR="007B4489" w:rsidRPr="00C51D70" w:rsidRDefault="007B4489" w:rsidP="007B4489">
      <w:pPr>
        <w:spacing w:after="0" w:line="480" w:lineRule="auto"/>
        <w:rPr>
          <w:rFonts w:asciiTheme="majorBidi" w:hAnsiTheme="majorBidi" w:cstheme="majorBidi"/>
          <w:sz w:val="24"/>
          <w:szCs w:val="24"/>
          <w:lang w:val="id-ID"/>
        </w:rPr>
      </w:pPr>
      <w:r w:rsidRPr="00C51D70">
        <w:rPr>
          <w:rFonts w:asciiTheme="majorBidi" w:hAnsiTheme="majorBidi" w:cstheme="majorBidi"/>
          <w:sz w:val="24"/>
          <w:szCs w:val="24"/>
          <w:lang w:val="id-ID"/>
        </w:rPr>
        <w:object w:dxaOrig="8228" w:dyaOrig="8556">
          <v:shape id="_x0000_i1098" type="#_x0000_t75" style="width:412.85pt;height:426.65pt" o:ole="">
            <v:imagedata r:id="rId72" o:title=""/>
          </v:shape>
          <o:OLEObject Type="Embed" ProgID="Word.Document.12" ShapeID="_x0000_i1098" DrawAspect="Content" ObjectID="_1513883348" r:id="rId73">
            <o:FieldCodes>\s</o:FieldCodes>
          </o:OLEObject>
        </w:object>
      </w:r>
    </w:p>
    <w:p w:rsidR="007B4489" w:rsidRDefault="007B4489" w:rsidP="007B4489">
      <w:pPr>
        <w:rPr>
          <w:rFonts w:asciiTheme="majorBidi" w:hAnsiTheme="majorBidi" w:cstheme="majorBidi"/>
          <w:sz w:val="24"/>
          <w:szCs w:val="24"/>
        </w:rPr>
      </w:pPr>
      <w:r>
        <w:rPr>
          <w:rFonts w:asciiTheme="majorBidi" w:hAnsiTheme="majorBidi" w:cstheme="majorBidi"/>
          <w:sz w:val="24"/>
          <w:szCs w:val="24"/>
        </w:rPr>
        <w:br w:type="page"/>
      </w:r>
    </w:p>
    <w:p w:rsidR="007B4489" w:rsidRPr="00C51D70" w:rsidRDefault="007B4489" w:rsidP="007B4489">
      <w:pPr>
        <w:numPr>
          <w:ilvl w:val="0"/>
          <w:numId w:val="164"/>
        </w:numPr>
        <w:tabs>
          <w:tab w:val="clear" w:pos="720"/>
        </w:tabs>
        <w:autoSpaceDE w:val="0"/>
        <w:autoSpaceDN w:val="0"/>
        <w:adjustRightInd w:val="0"/>
        <w:spacing w:after="0" w:line="480" w:lineRule="auto"/>
        <w:ind w:left="426" w:hanging="426"/>
        <w:jc w:val="both"/>
        <w:rPr>
          <w:rFonts w:asciiTheme="majorBidi" w:hAnsiTheme="majorBidi" w:cstheme="majorBidi"/>
          <w:sz w:val="24"/>
          <w:szCs w:val="24"/>
        </w:rPr>
      </w:pPr>
      <w:r w:rsidRPr="00C51D70">
        <w:rPr>
          <w:rFonts w:asciiTheme="majorBidi" w:hAnsiTheme="majorBidi" w:cstheme="majorBidi"/>
          <w:sz w:val="24"/>
          <w:szCs w:val="24"/>
        </w:rPr>
        <w:lastRenderedPageBreak/>
        <w:t>Keadaan Siswa Madrasah Tsanawiyah Hasanuddin Siraman Kecamatan Kesamben Kabupaten Blitar</w:t>
      </w:r>
    </w:p>
    <w:p w:rsidR="007B4489" w:rsidRPr="00C51D70" w:rsidRDefault="007B4489" w:rsidP="007B4489">
      <w:pPr>
        <w:pStyle w:val="BodyTextIndent2"/>
        <w:spacing w:after="0"/>
        <w:ind w:left="0" w:firstLine="567"/>
        <w:jc w:val="both"/>
        <w:rPr>
          <w:rFonts w:asciiTheme="majorBidi" w:hAnsiTheme="majorBidi" w:cstheme="majorBidi"/>
        </w:rPr>
      </w:pPr>
      <w:r w:rsidRPr="00C51D70">
        <w:rPr>
          <w:rFonts w:asciiTheme="majorBidi" w:hAnsiTheme="majorBidi" w:cstheme="majorBidi"/>
        </w:rPr>
        <w:t>Siswa merupakan salah satu faktor yang sangat urgen dalam dunia pendidikan, karena tanpa adanya peserta didik maka proses belajar mengajar tidak akan terlaksana. Dalam hal ini peserta didik sangat berperan dalam pembelajaran baik dari segi minat, bakat dan motivasi yang menjadi ukuran keberhasilan peserta didik.</w:t>
      </w:r>
    </w:p>
    <w:p w:rsidR="007B4489" w:rsidRPr="00C51D70" w:rsidRDefault="007B4489" w:rsidP="007B4489">
      <w:pPr>
        <w:pStyle w:val="BodyTextIndent2"/>
        <w:spacing w:after="0"/>
        <w:ind w:left="0" w:firstLine="567"/>
        <w:jc w:val="both"/>
        <w:rPr>
          <w:rFonts w:asciiTheme="majorBidi" w:hAnsiTheme="majorBidi" w:cstheme="majorBidi"/>
        </w:rPr>
      </w:pPr>
      <w:r w:rsidRPr="00C51D70">
        <w:rPr>
          <w:rFonts w:asciiTheme="majorBidi" w:hAnsiTheme="majorBidi" w:cstheme="majorBidi"/>
        </w:rPr>
        <w:t>Berikut ini adalah tabel data keadaan siswa di Madrasah Tsanawiyah Hasanuddin Siraman Kesamben Blitar.</w:t>
      </w:r>
    </w:p>
    <w:p w:rsidR="007B4489" w:rsidRPr="00C51D70" w:rsidRDefault="007B4489" w:rsidP="007B4489">
      <w:pPr>
        <w:spacing w:after="0" w:line="480" w:lineRule="auto"/>
        <w:ind w:left="567"/>
        <w:jc w:val="center"/>
        <w:rPr>
          <w:rFonts w:asciiTheme="majorBidi" w:hAnsiTheme="majorBidi" w:cstheme="majorBidi"/>
          <w:sz w:val="24"/>
          <w:szCs w:val="24"/>
          <w:lang w:val="id-ID"/>
        </w:rPr>
      </w:pPr>
      <w:r w:rsidRPr="00C51D70">
        <w:rPr>
          <w:rFonts w:asciiTheme="majorBidi" w:hAnsiTheme="majorBidi" w:cstheme="majorBidi"/>
          <w:sz w:val="24"/>
          <w:szCs w:val="24"/>
          <w:lang w:val="id-ID"/>
        </w:rPr>
        <w:t xml:space="preserve">KEADAAN SISWA </w:t>
      </w:r>
      <w:r w:rsidRPr="00C51D70">
        <w:rPr>
          <w:rFonts w:asciiTheme="majorBidi" w:hAnsiTheme="majorBidi" w:cstheme="majorBidi"/>
          <w:sz w:val="24"/>
          <w:szCs w:val="24"/>
        </w:rPr>
        <w:t xml:space="preserve">MADRASAH TSANAWIYAH HASANUDDIN SIRAMAN </w:t>
      </w:r>
      <w:r w:rsidRPr="00C51D70">
        <w:rPr>
          <w:rFonts w:asciiTheme="majorBidi" w:hAnsiTheme="majorBidi" w:cstheme="majorBidi"/>
          <w:sz w:val="24"/>
          <w:szCs w:val="24"/>
          <w:lang w:val="id-ID"/>
        </w:rPr>
        <w:t xml:space="preserve">KECAMATAN </w:t>
      </w:r>
      <w:r w:rsidRPr="00C51D70">
        <w:rPr>
          <w:rFonts w:asciiTheme="majorBidi" w:hAnsiTheme="majorBidi" w:cstheme="majorBidi"/>
          <w:sz w:val="24"/>
          <w:szCs w:val="24"/>
        </w:rPr>
        <w:t>KESAMBEN</w:t>
      </w:r>
      <w:r w:rsidRPr="00C51D70">
        <w:rPr>
          <w:rFonts w:asciiTheme="majorBidi" w:hAnsiTheme="majorBidi" w:cstheme="majorBidi"/>
          <w:sz w:val="24"/>
          <w:szCs w:val="24"/>
          <w:lang w:val="id-ID"/>
        </w:rPr>
        <w:t xml:space="preserve"> KABUPATEN BLITAR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2055"/>
        <w:gridCol w:w="2055"/>
        <w:gridCol w:w="1939"/>
      </w:tblGrid>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KELAS</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L</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P</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JUMLAH</w:t>
            </w:r>
          </w:p>
        </w:tc>
      </w:tr>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VII A</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4</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13</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27</w:t>
            </w:r>
          </w:p>
        </w:tc>
      </w:tr>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VII B</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13</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5</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28</w:t>
            </w:r>
          </w:p>
        </w:tc>
      </w:tr>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VIII A</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1</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3</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24</w:t>
            </w:r>
          </w:p>
        </w:tc>
      </w:tr>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VIII B</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3</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2</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25</w:t>
            </w:r>
          </w:p>
        </w:tc>
      </w:tr>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IX A</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12</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14</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26</w:t>
            </w:r>
          </w:p>
        </w:tc>
      </w:tr>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IX B</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1</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16</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27</w:t>
            </w:r>
          </w:p>
        </w:tc>
      </w:tr>
      <w:tr w:rsidR="007B4489" w:rsidRPr="00C51D70" w:rsidTr="00C77D5F">
        <w:tc>
          <w:tcPr>
            <w:tcW w:w="1287"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JUMLAH</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7</w:t>
            </w:r>
            <w:r w:rsidRPr="00C51D70">
              <w:rPr>
                <w:rFonts w:asciiTheme="majorBidi" w:hAnsiTheme="majorBidi" w:cstheme="majorBidi"/>
                <w:sz w:val="24"/>
                <w:szCs w:val="24"/>
                <w:lang w:val="id-ID"/>
              </w:rPr>
              <w:t>4</w:t>
            </w:r>
          </w:p>
        </w:tc>
        <w:tc>
          <w:tcPr>
            <w:tcW w:w="2055"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t>83</w:t>
            </w:r>
          </w:p>
        </w:tc>
        <w:tc>
          <w:tcPr>
            <w:tcW w:w="1939" w:type="dxa"/>
            <w:vAlign w:val="center"/>
          </w:tcPr>
          <w:p w:rsidR="007B4489" w:rsidRPr="00C51D70" w:rsidRDefault="007B4489" w:rsidP="00C77D5F">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1</w:t>
            </w:r>
            <w:r w:rsidRPr="00C51D70">
              <w:rPr>
                <w:rFonts w:asciiTheme="majorBidi" w:hAnsiTheme="majorBidi" w:cstheme="majorBidi"/>
                <w:sz w:val="24"/>
                <w:szCs w:val="24"/>
                <w:lang w:val="id-ID"/>
              </w:rPr>
              <w:t>57</w:t>
            </w:r>
          </w:p>
        </w:tc>
      </w:tr>
    </w:tbl>
    <w:p w:rsidR="007B4489" w:rsidRPr="00C51D70" w:rsidRDefault="007B4489" w:rsidP="007B4489">
      <w:pPr>
        <w:spacing w:after="0" w:line="480" w:lineRule="auto"/>
        <w:ind w:left="709" w:hanging="283"/>
        <w:jc w:val="both"/>
        <w:rPr>
          <w:rFonts w:asciiTheme="majorBidi" w:hAnsiTheme="majorBidi" w:cstheme="majorBidi"/>
          <w:sz w:val="24"/>
          <w:szCs w:val="24"/>
        </w:rPr>
      </w:pPr>
    </w:p>
    <w:p w:rsidR="007B4489" w:rsidRDefault="007B4489" w:rsidP="007B4489">
      <w:pPr>
        <w:spacing w:after="0" w:line="480" w:lineRule="auto"/>
        <w:ind w:left="709" w:hanging="283"/>
        <w:jc w:val="both"/>
        <w:rPr>
          <w:rFonts w:asciiTheme="majorBidi" w:hAnsiTheme="majorBidi" w:cstheme="majorBidi"/>
          <w:sz w:val="24"/>
          <w:szCs w:val="24"/>
          <w:lang w:val="id-ID"/>
        </w:rPr>
      </w:pPr>
    </w:p>
    <w:p w:rsidR="007B4489" w:rsidRPr="001B467C" w:rsidRDefault="007B4489" w:rsidP="007B4489">
      <w:pPr>
        <w:spacing w:after="0" w:line="480" w:lineRule="auto"/>
        <w:ind w:left="709" w:hanging="283"/>
        <w:jc w:val="both"/>
        <w:rPr>
          <w:rFonts w:asciiTheme="majorBidi" w:hAnsiTheme="majorBidi" w:cstheme="majorBidi"/>
          <w:sz w:val="24"/>
          <w:szCs w:val="24"/>
          <w:lang w:val="id-ID"/>
        </w:rPr>
      </w:pPr>
    </w:p>
    <w:p w:rsidR="007B4489" w:rsidRPr="00C51D70" w:rsidRDefault="007B4489" w:rsidP="007B4489">
      <w:pPr>
        <w:numPr>
          <w:ilvl w:val="0"/>
          <w:numId w:val="164"/>
        </w:numPr>
        <w:tabs>
          <w:tab w:val="clear" w:pos="720"/>
        </w:tabs>
        <w:spacing w:after="0" w:line="480" w:lineRule="auto"/>
        <w:ind w:left="426" w:hanging="426"/>
        <w:jc w:val="both"/>
        <w:rPr>
          <w:rFonts w:asciiTheme="majorBidi" w:hAnsiTheme="majorBidi" w:cstheme="majorBidi"/>
          <w:sz w:val="24"/>
          <w:szCs w:val="24"/>
        </w:rPr>
      </w:pPr>
      <w:r w:rsidRPr="00C51D70">
        <w:rPr>
          <w:rFonts w:asciiTheme="majorBidi" w:hAnsiTheme="majorBidi" w:cstheme="majorBidi"/>
          <w:sz w:val="24"/>
          <w:szCs w:val="24"/>
        </w:rPr>
        <w:lastRenderedPageBreak/>
        <w:t>Keadaan Guru dan Pegawai Madrasah Tsanawiyah Hasanuddin Siraman Kecamatan Kesamben Kabupaten Blitar</w:t>
      </w:r>
    </w:p>
    <w:p w:rsidR="007B4489" w:rsidRPr="00C51D70" w:rsidRDefault="007B4489" w:rsidP="007B4489">
      <w:pPr>
        <w:spacing w:after="0" w:line="480" w:lineRule="auto"/>
        <w:ind w:firstLine="567"/>
        <w:jc w:val="both"/>
        <w:rPr>
          <w:rFonts w:asciiTheme="majorBidi" w:hAnsiTheme="majorBidi" w:cstheme="majorBidi"/>
          <w:sz w:val="24"/>
          <w:szCs w:val="24"/>
          <w:lang w:val="id-ID"/>
        </w:rPr>
      </w:pPr>
      <w:r w:rsidRPr="00C51D70">
        <w:rPr>
          <w:rFonts w:asciiTheme="majorBidi" w:hAnsiTheme="majorBidi" w:cstheme="majorBidi"/>
          <w:sz w:val="24"/>
          <w:szCs w:val="24"/>
          <w:lang w:val="id-ID"/>
        </w:rPr>
        <w:t>Guru memegang peranan yang paling utama dalam proses pendidikan karena akan menentukan tercapainya tujuan pendidikan tersebut. Dan guru dapat memberikan pengaruh bagi pembinaan perilaku dan kepribadian peserta didik.</w:t>
      </w:r>
    </w:p>
    <w:p w:rsidR="007B4489" w:rsidRPr="00C51D70" w:rsidRDefault="007B4489" w:rsidP="007B4489">
      <w:pPr>
        <w:spacing w:after="0" w:line="480" w:lineRule="auto"/>
        <w:ind w:firstLine="567"/>
        <w:jc w:val="both"/>
        <w:rPr>
          <w:rFonts w:asciiTheme="majorBidi" w:hAnsiTheme="majorBidi" w:cstheme="majorBidi"/>
          <w:sz w:val="24"/>
          <w:szCs w:val="24"/>
          <w:lang w:val="id-ID"/>
        </w:rPr>
      </w:pPr>
      <w:r w:rsidRPr="00C51D70">
        <w:rPr>
          <w:rFonts w:asciiTheme="majorBidi" w:hAnsiTheme="majorBidi" w:cstheme="majorBidi"/>
          <w:sz w:val="24"/>
          <w:szCs w:val="24"/>
          <w:lang w:val="id-ID"/>
        </w:rPr>
        <w:t>Adapun jumlah guru dan pegawai di Madrasah Tsanawiyah Hasanuddin Siraman Kesamben Blitar berdasarkan data kepegawaian pada tahun ajaran 2014/2015 adalah sebanyak 21 orang, yang terdiri dari 15 laki laki dan 6  wanita sebagaimana yang terlihat dalam tabel berikut ini:</w:t>
      </w:r>
    </w:p>
    <w:p w:rsidR="007B4489" w:rsidRPr="00C51D70" w:rsidRDefault="007B4489" w:rsidP="007B4489">
      <w:pPr>
        <w:spacing w:after="0" w:line="480" w:lineRule="auto"/>
        <w:ind w:left="360" w:firstLine="14"/>
        <w:jc w:val="center"/>
        <w:rPr>
          <w:rFonts w:asciiTheme="majorBidi" w:hAnsiTheme="majorBidi" w:cstheme="majorBidi"/>
          <w:sz w:val="24"/>
          <w:szCs w:val="24"/>
        </w:rPr>
      </w:pPr>
      <w:r w:rsidRPr="00C51D70">
        <w:rPr>
          <w:rFonts w:asciiTheme="majorBidi" w:hAnsiTheme="majorBidi" w:cstheme="majorBidi"/>
          <w:sz w:val="24"/>
          <w:szCs w:val="24"/>
          <w:lang w:val="id-ID"/>
        </w:rPr>
        <w:t xml:space="preserve">KEADAAN GURU </w:t>
      </w:r>
      <w:r w:rsidRPr="00C51D70">
        <w:rPr>
          <w:rFonts w:asciiTheme="majorBidi" w:hAnsiTheme="majorBidi" w:cstheme="majorBidi"/>
          <w:sz w:val="24"/>
          <w:szCs w:val="24"/>
        </w:rPr>
        <w:t xml:space="preserve">DAN PEGAWAI </w:t>
      </w:r>
    </w:p>
    <w:p w:rsidR="007B4489" w:rsidRPr="00C86AA4" w:rsidRDefault="007B4489" w:rsidP="007B4489">
      <w:pPr>
        <w:spacing w:after="0" w:line="480" w:lineRule="auto"/>
        <w:ind w:left="360"/>
        <w:jc w:val="center"/>
        <w:rPr>
          <w:rFonts w:asciiTheme="majorBidi" w:hAnsiTheme="majorBidi" w:cstheme="majorBidi"/>
          <w:sz w:val="24"/>
          <w:szCs w:val="24"/>
          <w:lang w:val="id-ID"/>
        </w:rPr>
      </w:pPr>
      <w:r w:rsidRPr="00C51D70">
        <w:rPr>
          <w:rFonts w:asciiTheme="majorBidi" w:hAnsiTheme="majorBidi" w:cstheme="majorBidi"/>
          <w:sz w:val="24"/>
          <w:szCs w:val="24"/>
        </w:rPr>
        <w:t>MADRASAH TSANAWIYAH HASANUDDIN SIRAMAN KESAMBEN BLITAR</w:t>
      </w: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3063"/>
        <w:gridCol w:w="1701"/>
        <w:gridCol w:w="1701"/>
        <w:gridCol w:w="816"/>
      </w:tblGrid>
      <w:tr w:rsidR="007B4489" w:rsidRPr="00C51D70" w:rsidTr="00C77D5F">
        <w:tc>
          <w:tcPr>
            <w:tcW w:w="511"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No</w:t>
            </w:r>
          </w:p>
        </w:tc>
        <w:tc>
          <w:tcPr>
            <w:tcW w:w="3063"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NAMA</w:t>
            </w:r>
          </w:p>
        </w:tc>
        <w:tc>
          <w:tcPr>
            <w:tcW w:w="1701"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PENDIDIKAN</w:t>
            </w:r>
          </w:p>
        </w:tc>
        <w:tc>
          <w:tcPr>
            <w:tcW w:w="1701"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JABATAN</w:t>
            </w:r>
          </w:p>
        </w:tc>
        <w:tc>
          <w:tcPr>
            <w:tcW w:w="816" w:type="dxa"/>
            <w:vAlign w:val="center"/>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KET.</w:t>
            </w: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w:t>
            </w:r>
          </w:p>
        </w:tc>
        <w:tc>
          <w:tcPr>
            <w:tcW w:w="3063" w:type="dxa"/>
          </w:tcPr>
          <w:p w:rsidR="007B4489" w:rsidRPr="00C51D70" w:rsidRDefault="007B4489" w:rsidP="00C77D5F">
            <w:pPr>
              <w:spacing w:after="0" w:line="480" w:lineRule="auto"/>
              <w:rPr>
                <w:rFonts w:asciiTheme="majorBidi" w:hAnsiTheme="majorBidi" w:cstheme="majorBidi"/>
                <w:sz w:val="24"/>
                <w:szCs w:val="24"/>
                <w:lang w:val="id-ID"/>
              </w:rPr>
            </w:pPr>
            <w:r w:rsidRPr="00C51D70">
              <w:rPr>
                <w:rFonts w:asciiTheme="majorBidi" w:hAnsiTheme="majorBidi" w:cstheme="majorBidi"/>
                <w:sz w:val="24"/>
                <w:szCs w:val="24"/>
              </w:rPr>
              <w:t>Moh. Fuad Fajrul M</w:t>
            </w:r>
            <w:r w:rsidRPr="00C51D70">
              <w:rPr>
                <w:rFonts w:asciiTheme="majorBidi" w:hAnsiTheme="majorBidi" w:cstheme="majorBidi"/>
                <w:sz w:val="24"/>
                <w:szCs w:val="24"/>
                <w:lang w:val="id-ID"/>
              </w:rPr>
              <w:t>unir, S.S</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Ka. Madrasah</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w:t>
            </w:r>
          </w:p>
        </w:tc>
        <w:tc>
          <w:tcPr>
            <w:tcW w:w="3063" w:type="dxa"/>
          </w:tcPr>
          <w:p w:rsidR="007B4489" w:rsidRPr="00C51D70" w:rsidRDefault="007B4489" w:rsidP="00C77D5F">
            <w:pPr>
              <w:tabs>
                <w:tab w:val="left" w:pos="1320"/>
              </w:tabs>
              <w:spacing w:after="0" w:line="480" w:lineRule="auto"/>
              <w:rPr>
                <w:rFonts w:asciiTheme="majorBidi" w:hAnsiTheme="majorBidi" w:cstheme="majorBidi"/>
                <w:sz w:val="24"/>
                <w:szCs w:val="24"/>
              </w:rPr>
            </w:pPr>
            <w:r w:rsidRPr="00C51D70">
              <w:rPr>
                <w:rFonts w:asciiTheme="majorBidi" w:hAnsiTheme="majorBidi" w:cstheme="majorBidi"/>
                <w:color w:val="000000"/>
                <w:sz w:val="24"/>
                <w:szCs w:val="24"/>
              </w:rPr>
              <w:t>Muslih Ali</w:t>
            </w:r>
            <w:r w:rsidRPr="00C51D70">
              <w:rPr>
                <w:rFonts w:asciiTheme="majorBidi" w:hAnsiTheme="majorBidi" w:cstheme="majorBidi"/>
                <w:color w:val="000000"/>
                <w:sz w:val="24"/>
                <w:szCs w:val="24"/>
              </w:rPr>
              <w:tab/>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MA</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3</w:t>
            </w:r>
          </w:p>
        </w:tc>
        <w:tc>
          <w:tcPr>
            <w:tcW w:w="3063" w:type="dxa"/>
          </w:tcPr>
          <w:p w:rsidR="007B4489" w:rsidRPr="00C51D70" w:rsidRDefault="007B4489" w:rsidP="00C77D5F">
            <w:pPr>
              <w:spacing w:after="0" w:line="480" w:lineRule="auto"/>
              <w:rPr>
                <w:rFonts w:asciiTheme="majorBidi" w:hAnsiTheme="majorBidi" w:cstheme="majorBidi"/>
                <w:sz w:val="24"/>
                <w:szCs w:val="24"/>
                <w:lang w:val="pl-PL"/>
              </w:rPr>
            </w:pPr>
            <w:r w:rsidRPr="00C51D70">
              <w:rPr>
                <w:rFonts w:asciiTheme="majorBidi" w:hAnsiTheme="majorBidi" w:cstheme="majorBidi"/>
                <w:color w:val="000000"/>
                <w:sz w:val="24"/>
                <w:szCs w:val="24"/>
                <w:lang w:val="pl-PL"/>
              </w:rPr>
              <w:t>Drs. Ali Afandi</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4</w:t>
            </w:r>
          </w:p>
        </w:tc>
        <w:tc>
          <w:tcPr>
            <w:tcW w:w="3063" w:type="dxa"/>
          </w:tcPr>
          <w:p w:rsidR="007B4489" w:rsidRPr="00C51D70" w:rsidRDefault="007B4489" w:rsidP="00C77D5F">
            <w:pPr>
              <w:spacing w:after="0" w:line="480" w:lineRule="auto"/>
              <w:rPr>
                <w:rFonts w:asciiTheme="majorBidi" w:hAnsiTheme="majorBidi" w:cstheme="majorBidi"/>
                <w:sz w:val="24"/>
                <w:szCs w:val="24"/>
                <w:lang w:val="pl-PL"/>
              </w:rPr>
            </w:pPr>
            <w:r w:rsidRPr="00C51D70">
              <w:rPr>
                <w:rFonts w:asciiTheme="majorBidi" w:hAnsiTheme="majorBidi" w:cstheme="majorBidi"/>
                <w:sz w:val="24"/>
                <w:szCs w:val="24"/>
                <w:lang w:val="pl-PL"/>
              </w:rPr>
              <w:t>Nurul Abidah, S.Pd</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5</w:t>
            </w:r>
          </w:p>
        </w:tc>
        <w:tc>
          <w:tcPr>
            <w:tcW w:w="3063" w:type="dxa"/>
          </w:tcPr>
          <w:p w:rsidR="007B4489" w:rsidRPr="00C51D70" w:rsidRDefault="007B4489" w:rsidP="00C77D5F">
            <w:pPr>
              <w:spacing w:after="0" w:line="480" w:lineRule="auto"/>
              <w:rPr>
                <w:rFonts w:asciiTheme="majorBidi" w:hAnsiTheme="majorBidi" w:cstheme="majorBidi"/>
                <w:sz w:val="24"/>
                <w:szCs w:val="24"/>
                <w:lang w:val="id-ID"/>
              </w:rPr>
            </w:pPr>
            <w:r w:rsidRPr="00C51D70">
              <w:rPr>
                <w:rFonts w:asciiTheme="majorBidi" w:hAnsiTheme="majorBidi" w:cstheme="majorBidi"/>
                <w:sz w:val="24"/>
                <w:szCs w:val="24"/>
                <w:lang w:val="id-ID"/>
              </w:rPr>
              <w:t>Joko Dwi Priyono, S.Pd</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6</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Mukhlison, S.Pd</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7</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Edy Supriono, A.Ma</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D.3</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8</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color w:val="000000"/>
                <w:sz w:val="24"/>
                <w:szCs w:val="24"/>
              </w:rPr>
              <w:t>Kusnan, S.Pd.</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9</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color w:val="000000"/>
                <w:sz w:val="24"/>
                <w:szCs w:val="24"/>
              </w:rPr>
              <w:t>Khozinatul Asrori, S.Ag.</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10</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Sudarto</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MA</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lastRenderedPageBreak/>
              <w:t>11</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Tatik Indartiwi, A.Ma</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D.3</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12</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Khusniatuz Zahro', S.Si</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13</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color w:val="000000"/>
                <w:sz w:val="24"/>
                <w:szCs w:val="24"/>
              </w:rPr>
              <w:t>Edy Wahyudi</w:t>
            </w:r>
            <w:r w:rsidRPr="00C51D70">
              <w:rPr>
                <w:rFonts w:asciiTheme="majorBidi" w:hAnsiTheme="majorBidi" w:cstheme="majorBidi"/>
                <w:sz w:val="24"/>
                <w:szCs w:val="24"/>
              </w:rPr>
              <w:t>, S.Pd.I</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14</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Toifatul Fitria, S.Pd</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15</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Drs.Musalam</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16</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color w:val="000000"/>
                <w:sz w:val="24"/>
                <w:szCs w:val="24"/>
              </w:rPr>
              <w:t>Muslimin, S.Pd.</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17</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Moh. Ikhsan Fauzi, S.Pd.I</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18</w:t>
            </w:r>
          </w:p>
        </w:tc>
        <w:tc>
          <w:tcPr>
            <w:tcW w:w="306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color w:val="000000"/>
                <w:sz w:val="24"/>
                <w:szCs w:val="24"/>
              </w:rPr>
              <w:t>Titin Sumarni</w:t>
            </w:r>
            <w:r w:rsidRPr="00C51D70">
              <w:rPr>
                <w:rFonts w:asciiTheme="majorBidi" w:hAnsiTheme="majorBidi" w:cstheme="majorBidi"/>
                <w:sz w:val="24"/>
                <w:szCs w:val="24"/>
              </w:rPr>
              <w:t>, SE</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19</w:t>
            </w:r>
          </w:p>
        </w:tc>
        <w:tc>
          <w:tcPr>
            <w:tcW w:w="3063" w:type="dxa"/>
          </w:tcPr>
          <w:p w:rsidR="007B4489" w:rsidRPr="00C51D70" w:rsidRDefault="007B4489" w:rsidP="00C77D5F">
            <w:pPr>
              <w:spacing w:after="0" w:line="480" w:lineRule="auto"/>
              <w:rPr>
                <w:rFonts w:asciiTheme="majorBidi" w:hAnsiTheme="majorBidi" w:cstheme="majorBidi"/>
                <w:color w:val="000000"/>
                <w:sz w:val="24"/>
                <w:szCs w:val="24"/>
              </w:rPr>
            </w:pPr>
            <w:r w:rsidRPr="00C51D70">
              <w:rPr>
                <w:rFonts w:asciiTheme="majorBidi" w:hAnsiTheme="majorBidi" w:cstheme="majorBidi"/>
                <w:color w:val="000000"/>
                <w:sz w:val="24"/>
                <w:szCs w:val="24"/>
              </w:rPr>
              <w:t>Febri Dana Kusuma,S.Pd.I</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20</w:t>
            </w:r>
          </w:p>
        </w:tc>
        <w:tc>
          <w:tcPr>
            <w:tcW w:w="3063" w:type="dxa"/>
          </w:tcPr>
          <w:p w:rsidR="007B4489" w:rsidRPr="00C51D70" w:rsidRDefault="007B4489" w:rsidP="00C77D5F">
            <w:pPr>
              <w:spacing w:after="0" w:line="480" w:lineRule="auto"/>
              <w:rPr>
                <w:rFonts w:asciiTheme="majorBidi" w:hAnsiTheme="majorBidi" w:cstheme="majorBidi"/>
                <w:color w:val="000000"/>
                <w:sz w:val="24"/>
                <w:szCs w:val="24"/>
                <w:lang w:val="id-ID"/>
              </w:rPr>
            </w:pPr>
            <w:r w:rsidRPr="00C51D70">
              <w:rPr>
                <w:rFonts w:asciiTheme="majorBidi" w:hAnsiTheme="majorBidi" w:cstheme="majorBidi"/>
                <w:color w:val="000000"/>
                <w:sz w:val="24"/>
                <w:szCs w:val="24"/>
                <w:lang w:val="id-ID"/>
              </w:rPr>
              <w:t>Maidah Assalamah, S.Pd</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S.1</w:t>
            </w:r>
          </w:p>
        </w:tc>
        <w:tc>
          <w:tcPr>
            <w:tcW w:w="1701" w:type="dxa"/>
          </w:tcPr>
          <w:p w:rsidR="007B4489" w:rsidRPr="00C51D70" w:rsidRDefault="007B4489" w:rsidP="00C77D5F">
            <w:pPr>
              <w:spacing w:after="0" w:line="480" w:lineRule="auto"/>
              <w:rPr>
                <w:rFonts w:asciiTheme="majorBidi" w:hAnsiTheme="majorBidi" w:cstheme="majorBidi"/>
                <w:sz w:val="24"/>
                <w:szCs w:val="24"/>
                <w:lang w:val="id-ID"/>
              </w:rPr>
            </w:pPr>
            <w:r w:rsidRPr="00C51D70">
              <w:rPr>
                <w:rFonts w:asciiTheme="majorBidi" w:hAnsiTheme="majorBidi" w:cstheme="majorBidi"/>
                <w:sz w:val="24"/>
                <w:szCs w:val="24"/>
                <w:lang w:val="id-ID"/>
              </w:rPr>
              <w:t>Guru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21</w:t>
            </w:r>
          </w:p>
        </w:tc>
        <w:tc>
          <w:tcPr>
            <w:tcW w:w="3063" w:type="dxa"/>
          </w:tcPr>
          <w:p w:rsidR="007B4489" w:rsidRPr="00C51D70" w:rsidRDefault="007B4489" w:rsidP="00C77D5F">
            <w:pPr>
              <w:spacing w:after="0" w:line="480" w:lineRule="auto"/>
              <w:rPr>
                <w:rFonts w:asciiTheme="majorBidi" w:hAnsiTheme="majorBidi" w:cstheme="majorBidi"/>
                <w:color w:val="000000"/>
                <w:sz w:val="24"/>
                <w:szCs w:val="24"/>
              </w:rPr>
            </w:pPr>
            <w:r w:rsidRPr="00C51D70">
              <w:rPr>
                <w:rFonts w:asciiTheme="majorBidi" w:hAnsiTheme="majorBidi" w:cstheme="majorBidi"/>
                <w:color w:val="000000"/>
                <w:sz w:val="24"/>
                <w:szCs w:val="24"/>
              </w:rPr>
              <w:t>Moh. Aufa Khusaini</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MA</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Staf TU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22</w:t>
            </w:r>
          </w:p>
        </w:tc>
        <w:tc>
          <w:tcPr>
            <w:tcW w:w="3063" w:type="dxa"/>
          </w:tcPr>
          <w:p w:rsidR="007B4489" w:rsidRPr="00C51D70" w:rsidRDefault="007B4489" w:rsidP="00C77D5F">
            <w:pPr>
              <w:spacing w:after="0" w:line="480" w:lineRule="auto"/>
              <w:rPr>
                <w:rFonts w:asciiTheme="majorBidi" w:hAnsiTheme="majorBidi" w:cstheme="majorBidi"/>
                <w:color w:val="000000"/>
                <w:sz w:val="24"/>
                <w:szCs w:val="24"/>
              </w:rPr>
            </w:pPr>
            <w:r w:rsidRPr="00C51D70">
              <w:rPr>
                <w:rFonts w:asciiTheme="majorBidi" w:hAnsiTheme="majorBidi" w:cstheme="majorBidi"/>
                <w:color w:val="000000"/>
                <w:sz w:val="24"/>
                <w:szCs w:val="24"/>
              </w:rPr>
              <w:t>M. Ato' Fatlulah</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MA</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Staf TU</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23</w:t>
            </w:r>
          </w:p>
        </w:tc>
        <w:tc>
          <w:tcPr>
            <w:tcW w:w="3063" w:type="dxa"/>
          </w:tcPr>
          <w:p w:rsidR="007B4489" w:rsidRPr="00C51D70" w:rsidRDefault="007B4489" w:rsidP="00C77D5F">
            <w:pPr>
              <w:spacing w:after="0" w:line="480" w:lineRule="auto"/>
              <w:rPr>
                <w:rFonts w:asciiTheme="majorBidi" w:hAnsiTheme="majorBidi" w:cstheme="majorBidi"/>
                <w:color w:val="000000"/>
                <w:sz w:val="24"/>
                <w:szCs w:val="24"/>
              </w:rPr>
            </w:pPr>
            <w:r w:rsidRPr="00C51D70">
              <w:rPr>
                <w:rFonts w:asciiTheme="majorBidi" w:hAnsiTheme="majorBidi" w:cstheme="majorBidi"/>
                <w:color w:val="000000"/>
                <w:sz w:val="24"/>
                <w:szCs w:val="24"/>
              </w:rPr>
              <w:t>Sajuri</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MA</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Bendahara</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24</w:t>
            </w:r>
          </w:p>
        </w:tc>
        <w:tc>
          <w:tcPr>
            <w:tcW w:w="3063" w:type="dxa"/>
          </w:tcPr>
          <w:p w:rsidR="007B4489" w:rsidRPr="00C51D70" w:rsidRDefault="007B4489" w:rsidP="00C77D5F">
            <w:pPr>
              <w:spacing w:after="0" w:line="480" w:lineRule="auto"/>
              <w:rPr>
                <w:rFonts w:asciiTheme="majorBidi" w:hAnsiTheme="majorBidi" w:cstheme="majorBidi"/>
                <w:color w:val="000000"/>
                <w:sz w:val="24"/>
                <w:szCs w:val="24"/>
                <w:lang w:val="id-ID"/>
              </w:rPr>
            </w:pPr>
            <w:r w:rsidRPr="00C51D70">
              <w:rPr>
                <w:rFonts w:asciiTheme="majorBidi" w:hAnsiTheme="majorBidi" w:cstheme="majorBidi"/>
                <w:color w:val="000000"/>
                <w:sz w:val="24"/>
                <w:szCs w:val="24"/>
                <w:lang w:val="id-ID"/>
              </w:rPr>
              <w:t>Kiki Febrianto</w:t>
            </w:r>
          </w:p>
        </w:tc>
        <w:tc>
          <w:tcPr>
            <w:tcW w:w="1701"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MA</w:t>
            </w:r>
          </w:p>
        </w:tc>
        <w:tc>
          <w:tcPr>
            <w:tcW w:w="1701"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Satpam</w:t>
            </w:r>
          </w:p>
        </w:tc>
        <w:tc>
          <w:tcPr>
            <w:tcW w:w="816" w:type="dxa"/>
          </w:tcPr>
          <w:p w:rsidR="007B4489" w:rsidRPr="00C51D70" w:rsidRDefault="007B4489" w:rsidP="00C77D5F">
            <w:pPr>
              <w:spacing w:after="0" w:line="480" w:lineRule="auto"/>
              <w:rPr>
                <w:rFonts w:asciiTheme="majorBidi" w:hAnsiTheme="majorBidi" w:cstheme="majorBidi"/>
                <w:sz w:val="24"/>
                <w:szCs w:val="24"/>
              </w:rPr>
            </w:pPr>
          </w:p>
        </w:tc>
      </w:tr>
    </w:tbl>
    <w:p w:rsidR="007B4489" w:rsidRPr="00C51D70" w:rsidRDefault="007B4489" w:rsidP="007B4489">
      <w:pPr>
        <w:spacing w:after="0" w:line="480" w:lineRule="auto"/>
        <w:ind w:left="284"/>
        <w:rPr>
          <w:rFonts w:asciiTheme="majorBidi" w:hAnsiTheme="majorBidi" w:cstheme="majorBidi"/>
          <w:i/>
          <w:iCs/>
          <w:sz w:val="24"/>
          <w:szCs w:val="24"/>
        </w:rPr>
      </w:pPr>
    </w:p>
    <w:p w:rsidR="007B4489" w:rsidRPr="00C51D70" w:rsidRDefault="007B4489" w:rsidP="007B4489">
      <w:pPr>
        <w:numPr>
          <w:ilvl w:val="0"/>
          <w:numId w:val="164"/>
        </w:numPr>
        <w:tabs>
          <w:tab w:val="clear" w:pos="720"/>
        </w:tabs>
        <w:spacing w:after="0" w:line="480" w:lineRule="auto"/>
        <w:ind w:left="426" w:hanging="426"/>
        <w:jc w:val="both"/>
        <w:rPr>
          <w:rFonts w:asciiTheme="majorBidi" w:hAnsiTheme="majorBidi" w:cstheme="majorBidi"/>
          <w:sz w:val="24"/>
          <w:szCs w:val="24"/>
        </w:rPr>
      </w:pPr>
      <w:r w:rsidRPr="00C51D70">
        <w:rPr>
          <w:rFonts w:asciiTheme="majorBidi" w:hAnsiTheme="majorBidi" w:cstheme="majorBidi"/>
          <w:sz w:val="24"/>
          <w:szCs w:val="24"/>
        </w:rPr>
        <w:t xml:space="preserve">Keadaan Sarana dan Prasarana </w:t>
      </w:r>
    </w:p>
    <w:p w:rsidR="007B4489" w:rsidRPr="00C51D70" w:rsidRDefault="007B4489" w:rsidP="007B4489">
      <w:pPr>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rPr>
        <w:t>Dalam suatu lembaga sarana dan prasarana merupakan alat penunjang keberhasilan dalam mencapai tujuan dari suatu hasil proses belajar dan mengajar di</w:t>
      </w:r>
      <w:r w:rsidRPr="00C51D70">
        <w:rPr>
          <w:rFonts w:asciiTheme="majorBidi" w:hAnsiTheme="majorBidi" w:cstheme="majorBidi"/>
          <w:sz w:val="24"/>
          <w:szCs w:val="24"/>
          <w:lang w:val="id-ID"/>
        </w:rPr>
        <w:t xml:space="preserve"> </w:t>
      </w:r>
      <w:r w:rsidRPr="00C51D70">
        <w:rPr>
          <w:rFonts w:asciiTheme="majorBidi" w:hAnsiTheme="majorBidi" w:cstheme="majorBidi"/>
          <w:sz w:val="24"/>
          <w:szCs w:val="24"/>
        </w:rPr>
        <w:t>suatu lembaga pendidikan/sekolah khususnya Madrasah Tsanawiyah Hasanuddin Siraman Kesamben Blitar.</w:t>
      </w:r>
    </w:p>
    <w:p w:rsidR="007B4489" w:rsidRPr="00C51D70" w:rsidRDefault="007B4489" w:rsidP="007B4489">
      <w:pPr>
        <w:spacing w:after="0" w:line="480" w:lineRule="auto"/>
        <w:ind w:firstLine="567"/>
        <w:jc w:val="both"/>
        <w:rPr>
          <w:rFonts w:asciiTheme="majorBidi" w:hAnsiTheme="majorBidi" w:cstheme="majorBidi"/>
          <w:sz w:val="24"/>
          <w:szCs w:val="24"/>
        </w:rPr>
      </w:pPr>
      <w:r w:rsidRPr="00C51D70">
        <w:rPr>
          <w:rFonts w:asciiTheme="majorBidi" w:hAnsiTheme="majorBidi" w:cstheme="majorBidi"/>
          <w:sz w:val="24"/>
          <w:szCs w:val="24"/>
        </w:rPr>
        <w:t xml:space="preserve">Sarana dan prasarana merupakan awal kesuksesan dalam pemberdayaan SDM untuk menjawab tantangan di era globalisasi, adapun sarana dan prasarana </w:t>
      </w:r>
      <w:r w:rsidRPr="00C51D70">
        <w:rPr>
          <w:rFonts w:asciiTheme="majorBidi" w:hAnsiTheme="majorBidi" w:cstheme="majorBidi"/>
          <w:sz w:val="24"/>
          <w:szCs w:val="24"/>
        </w:rPr>
        <w:lastRenderedPageBreak/>
        <w:t>yang digunakan di Madrasah Tsanawiyah Hasanuddin Siraman Kesamben Blitar adalah sebagai berikut :</w:t>
      </w:r>
    </w:p>
    <w:p w:rsidR="007B4489" w:rsidRPr="001B467C" w:rsidRDefault="007B4489" w:rsidP="007B4489">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rPr>
        <w:t>SARANA DAN PRASARANA DI MADRASAH TSANAWIYAH HASANUDDIN SIRAMAN KESAMBEN BLITAR</w:t>
      </w:r>
    </w:p>
    <w:tbl>
      <w:tblPr>
        <w:tblW w:w="0" w:type="auto"/>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2993"/>
        <w:gridCol w:w="1388"/>
        <w:gridCol w:w="1303"/>
        <w:gridCol w:w="1598"/>
      </w:tblGrid>
      <w:tr w:rsidR="007B4489" w:rsidRPr="00C51D70" w:rsidTr="00C77D5F">
        <w:tc>
          <w:tcPr>
            <w:tcW w:w="510"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No</w:t>
            </w:r>
          </w:p>
        </w:tc>
        <w:tc>
          <w:tcPr>
            <w:tcW w:w="299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Nama Barang</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Jumlah</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Keadaan</w:t>
            </w:r>
          </w:p>
        </w:tc>
        <w:tc>
          <w:tcPr>
            <w:tcW w:w="159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Keterangan</w:t>
            </w: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1</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Ruang Kelas</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6</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2</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Kantor</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3</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Ruang Perpustakaan</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4</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Ruang Praktek Komputer</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5</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Kamar Mandi Guru/WC</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6</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Kamar mandi Siswa/WC</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7</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Meja Murid</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52</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8</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Kursi Murid</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52</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9</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Meja Guru</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20</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10</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Kursi Guru</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20</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11</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Komputer</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10</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12</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Papan Tulis</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6</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13</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Peralatan Olah raga</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2 set</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14</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Peralatan IPA</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 set</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r w:rsidR="007B4489" w:rsidRPr="00C51D70" w:rsidTr="00C77D5F">
        <w:tc>
          <w:tcPr>
            <w:tcW w:w="510"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15</w:t>
            </w:r>
          </w:p>
        </w:tc>
        <w:tc>
          <w:tcPr>
            <w:tcW w:w="2993" w:type="dxa"/>
          </w:tcPr>
          <w:p w:rsidR="007B4489" w:rsidRPr="00C51D70" w:rsidRDefault="007B4489" w:rsidP="00C77D5F">
            <w:pPr>
              <w:spacing w:after="0" w:line="480" w:lineRule="auto"/>
              <w:rPr>
                <w:rFonts w:asciiTheme="majorBidi" w:hAnsiTheme="majorBidi" w:cstheme="majorBidi"/>
                <w:sz w:val="24"/>
                <w:szCs w:val="24"/>
              </w:rPr>
            </w:pPr>
            <w:r w:rsidRPr="00C51D70">
              <w:rPr>
                <w:rFonts w:asciiTheme="majorBidi" w:hAnsiTheme="majorBidi" w:cstheme="majorBidi"/>
                <w:sz w:val="24"/>
                <w:szCs w:val="24"/>
              </w:rPr>
              <w:t>Lab. Bahasa</w:t>
            </w:r>
          </w:p>
        </w:tc>
        <w:tc>
          <w:tcPr>
            <w:tcW w:w="1388"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1</w:t>
            </w:r>
          </w:p>
        </w:tc>
        <w:tc>
          <w:tcPr>
            <w:tcW w:w="1303" w:type="dxa"/>
          </w:tcPr>
          <w:p w:rsidR="007B4489" w:rsidRPr="00C51D70" w:rsidRDefault="007B4489" w:rsidP="00C77D5F">
            <w:pPr>
              <w:spacing w:after="0" w:line="480" w:lineRule="auto"/>
              <w:jc w:val="center"/>
              <w:rPr>
                <w:rFonts w:asciiTheme="majorBidi" w:hAnsiTheme="majorBidi" w:cstheme="majorBidi"/>
                <w:sz w:val="24"/>
                <w:szCs w:val="24"/>
              </w:rPr>
            </w:pPr>
            <w:r w:rsidRPr="00C51D70">
              <w:rPr>
                <w:rFonts w:asciiTheme="majorBidi" w:hAnsiTheme="majorBidi" w:cstheme="majorBidi"/>
                <w:sz w:val="24"/>
                <w:szCs w:val="24"/>
              </w:rPr>
              <w:t>Baik</w:t>
            </w:r>
          </w:p>
        </w:tc>
        <w:tc>
          <w:tcPr>
            <w:tcW w:w="1598" w:type="dxa"/>
          </w:tcPr>
          <w:p w:rsidR="007B4489" w:rsidRPr="00C51D70" w:rsidRDefault="007B4489" w:rsidP="00C77D5F">
            <w:pPr>
              <w:spacing w:after="0" w:line="480" w:lineRule="auto"/>
              <w:rPr>
                <w:rFonts w:asciiTheme="majorBidi" w:hAnsiTheme="majorBidi" w:cstheme="majorBidi"/>
                <w:sz w:val="24"/>
                <w:szCs w:val="24"/>
              </w:rPr>
            </w:pPr>
          </w:p>
        </w:tc>
      </w:tr>
    </w:tbl>
    <w:p w:rsidR="007B4489" w:rsidRDefault="007B4489" w:rsidP="007B4489">
      <w:pPr>
        <w:spacing w:after="0" w:line="480" w:lineRule="auto"/>
        <w:jc w:val="center"/>
        <w:rPr>
          <w:rFonts w:asciiTheme="majorBidi" w:hAnsiTheme="majorBidi" w:cstheme="majorBidi"/>
          <w:sz w:val="24"/>
          <w:szCs w:val="24"/>
          <w:lang w:val="id-ID"/>
        </w:rPr>
      </w:pPr>
    </w:p>
    <w:p w:rsidR="007B4489" w:rsidRDefault="007B4489" w:rsidP="007B4489">
      <w:pPr>
        <w:rPr>
          <w:rFonts w:asciiTheme="majorBidi" w:hAnsiTheme="majorBidi" w:cstheme="majorBidi"/>
          <w:sz w:val="24"/>
          <w:szCs w:val="24"/>
          <w:lang w:val="id-ID"/>
        </w:rPr>
      </w:pPr>
      <w:r>
        <w:rPr>
          <w:rFonts w:asciiTheme="majorBidi" w:hAnsiTheme="majorBidi" w:cstheme="majorBidi"/>
          <w:sz w:val="24"/>
          <w:szCs w:val="24"/>
          <w:lang w:val="id-ID"/>
        </w:rPr>
        <w:br w:type="page"/>
      </w:r>
    </w:p>
    <w:p w:rsidR="007B4489" w:rsidRPr="00C51D70" w:rsidRDefault="007B4489" w:rsidP="007B4489">
      <w:pPr>
        <w:spacing w:after="0" w:line="480" w:lineRule="auto"/>
        <w:jc w:val="center"/>
        <w:rPr>
          <w:rFonts w:asciiTheme="majorBidi" w:hAnsiTheme="majorBidi" w:cstheme="majorBidi"/>
          <w:sz w:val="24"/>
          <w:szCs w:val="24"/>
          <w:lang w:val="id-ID"/>
        </w:rPr>
      </w:pPr>
      <w:r w:rsidRPr="00C51D70">
        <w:rPr>
          <w:rFonts w:asciiTheme="majorBidi" w:hAnsiTheme="majorBidi" w:cstheme="majorBidi"/>
          <w:sz w:val="24"/>
          <w:szCs w:val="24"/>
          <w:lang w:val="id-ID"/>
        </w:rPr>
        <w:lastRenderedPageBreak/>
        <w:t>GAMBARAN UMUM TENTANG SEKOLAH</w:t>
      </w:r>
    </w:p>
    <w:p w:rsidR="007B4489" w:rsidRDefault="007B4489" w:rsidP="007B4489">
      <w:pPr>
        <w:spacing w:after="0" w:line="240" w:lineRule="auto"/>
        <w:rPr>
          <w:rFonts w:asciiTheme="majorBidi" w:hAnsiTheme="majorBidi" w:cstheme="majorBidi"/>
          <w:sz w:val="24"/>
          <w:szCs w:val="24"/>
          <w:lang w:val="id-ID"/>
        </w:rPr>
      </w:pPr>
      <w:r w:rsidRPr="00C51D70">
        <w:rPr>
          <w:rFonts w:asciiTheme="majorBidi" w:hAnsiTheme="majorBidi" w:cstheme="majorBidi"/>
          <w:sz w:val="24"/>
          <w:szCs w:val="24"/>
          <w:lang w:val="id-ID"/>
        </w:rPr>
        <w:t xml:space="preserve">Dengan Kepala Sekolah </w:t>
      </w:r>
    </w:p>
    <w:p w:rsidR="007B4489" w:rsidRPr="00C51D70"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4713362D" wp14:editId="47122D32">
            <wp:extent cx="2932043" cy="2199067"/>
            <wp:effectExtent l="0" t="0" r="1905" b="0"/>
            <wp:docPr id="50" name="Picture 50" descr="E:\SKRIPSI\FOTO\SAM_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FOTO\SAM_454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39876" cy="2204942"/>
                    </a:xfrm>
                    <a:prstGeom prst="rect">
                      <a:avLst/>
                    </a:prstGeom>
                    <a:noFill/>
                    <a:ln>
                      <a:noFill/>
                    </a:ln>
                  </pic:spPr>
                </pic:pic>
              </a:graphicData>
            </a:graphic>
          </wp:inline>
        </w:drawing>
      </w:r>
    </w:p>
    <w:p w:rsidR="007B4489" w:rsidRDefault="007B4489" w:rsidP="007B4489">
      <w:pPr>
        <w:spacing w:after="0" w:line="240" w:lineRule="auto"/>
        <w:rPr>
          <w:rFonts w:asciiTheme="majorBidi" w:hAnsiTheme="majorBidi" w:cstheme="majorBidi"/>
          <w:sz w:val="24"/>
          <w:szCs w:val="24"/>
          <w:lang w:val="id-ID"/>
        </w:rPr>
      </w:pPr>
      <w:r w:rsidRPr="00C51D70">
        <w:rPr>
          <w:rFonts w:asciiTheme="majorBidi" w:hAnsiTheme="majorBidi" w:cstheme="majorBidi"/>
          <w:sz w:val="24"/>
          <w:szCs w:val="24"/>
          <w:lang w:val="id-ID"/>
        </w:rPr>
        <w:t>Dengan Guru Pengajar Matematika</w:t>
      </w:r>
    </w:p>
    <w:p w:rsidR="007B4489" w:rsidRPr="00C51D70"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51A83234" wp14:editId="3C9AE79B">
            <wp:extent cx="2928681" cy="2196548"/>
            <wp:effectExtent l="0" t="0" r="5080" b="0"/>
            <wp:docPr id="51" name="Picture 51" descr="E:\SKRIPSI\FOTO\SAM_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FOTO\SAM_454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31573" cy="2198717"/>
                    </a:xfrm>
                    <a:prstGeom prst="rect">
                      <a:avLst/>
                    </a:prstGeom>
                    <a:noFill/>
                    <a:ln>
                      <a:noFill/>
                    </a:ln>
                  </pic:spPr>
                </pic:pic>
              </a:graphicData>
            </a:graphic>
          </wp:inline>
        </w:drawing>
      </w:r>
    </w:p>
    <w:p w:rsidR="007B4489" w:rsidRDefault="007B4489" w:rsidP="007B4489">
      <w:pPr>
        <w:spacing w:after="0" w:line="240" w:lineRule="auto"/>
        <w:rPr>
          <w:rFonts w:asciiTheme="majorBidi" w:hAnsiTheme="majorBidi" w:cstheme="majorBidi"/>
          <w:sz w:val="24"/>
          <w:szCs w:val="24"/>
          <w:lang w:val="id-ID"/>
        </w:rPr>
      </w:pPr>
      <w:r w:rsidRPr="00C51D70">
        <w:rPr>
          <w:rFonts w:asciiTheme="majorBidi" w:hAnsiTheme="majorBidi" w:cstheme="majorBidi"/>
          <w:sz w:val="24"/>
          <w:szCs w:val="24"/>
          <w:lang w:val="id-ID"/>
        </w:rPr>
        <w:t>Kantor TU</w:t>
      </w:r>
    </w:p>
    <w:p w:rsidR="007B4489" w:rsidRPr="00C51D70"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65CE6092" wp14:editId="395BA0E0">
            <wp:extent cx="2922104" cy="2191614"/>
            <wp:effectExtent l="0" t="0" r="0" b="0"/>
            <wp:docPr id="52" name="Picture 52" descr="E:\SKRIPSI\FOTO\SAM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KRIPSI\FOTO\SAM_454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28624" cy="2196504"/>
                    </a:xfrm>
                    <a:prstGeom prst="rect">
                      <a:avLst/>
                    </a:prstGeom>
                    <a:noFill/>
                    <a:ln>
                      <a:noFill/>
                    </a:ln>
                  </pic:spPr>
                </pic:pic>
              </a:graphicData>
            </a:graphic>
          </wp:inline>
        </w:drawing>
      </w:r>
    </w:p>
    <w:p w:rsidR="007B4489" w:rsidRDefault="007B4489" w:rsidP="007B4489">
      <w:pPr>
        <w:rPr>
          <w:rFonts w:asciiTheme="majorBidi" w:hAnsiTheme="majorBidi" w:cstheme="majorBidi"/>
          <w:sz w:val="24"/>
          <w:szCs w:val="24"/>
          <w:lang w:val="id-ID"/>
        </w:rPr>
      </w:pPr>
      <w:r>
        <w:rPr>
          <w:rFonts w:asciiTheme="majorBidi" w:hAnsiTheme="majorBidi" w:cstheme="majorBidi"/>
          <w:sz w:val="24"/>
          <w:szCs w:val="24"/>
          <w:lang w:val="id-ID"/>
        </w:rPr>
        <w:br w:type="page"/>
      </w:r>
    </w:p>
    <w:p w:rsidR="007B4489" w:rsidRDefault="007B4489" w:rsidP="007B4489">
      <w:pPr>
        <w:spacing w:after="0" w:line="240" w:lineRule="auto"/>
        <w:rPr>
          <w:rFonts w:asciiTheme="majorBidi" w:hAnsiTheme="majorBidi" w:cstheme="majorBidi"/>
          <w:sz w:val="24"/>
          <w:szCs w:val="24"/>
          <w:lang w:val="id-ID"/>
        </w:rPr>
      </w:pPr>
      <w:r w:rsidRPr="00C51D70">
        <w:rPr>
          <w:rFonts w:asciiTheme="majorBidi" w:hAnsiTheme="majorBidi" w:cstheme="majorBidi"/>
          <w:sz w:val="24"/>
          <w:szCs w:val="24"/>
          <w:lang w:val="id-ID"/>
        </w:rPr>
        <w:lastRenderedPageBreak/>
        <w:t>Masjid Sekolah</w:t>
      </w:r>
    </w:p>
    <w:p w:rsidR="007B4489" w:rsidRPr="00C51D70"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465194E9" wp14:editId="42CA7BD2">
            <wp:extent cx="2941983" cy="2206523"/>
            <wp:effectExtent l="0" t="0" r="0" b="3810"/>
            <wp:docPr id="53" name="Picture 53" descr="E:\SKRIPSI\FOTO\SAM_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RIPSI\FOTO\SAM_455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44838" cy="2208664"/>
                    </a:xfrm>
                    <a:prstGeom prst="rect">
                      <a:avLst/>
                    </a:prstGeom>
                    <a:noFill/>
                    <a:ln>
                      <a:noFill/>
                    </a:ln>
                  </pic:spPr>
                </pic:pic>
              </a:graphicData>
            </a:graphic>
          </wp:inline>
        </w:drawing>
      </w:r>
    </w:p>
    <w:p w:rsidR="007B4489" w:rsidRDefault="007B4489" w:rsidP="007B4489">
      <w:pPr>
        <w:spacing w:after="0" w:line="240" w:lineRule="auto"/>
        <w:rPr>
          <w:rFonts w:asciiTheme="majorBidi" w:hAnsiTheme="majorBidi" w:cstheme="majorBidi"/>
          <w:sz w:val="24"/>
          <w:szCs w:val="24"/>
          <w:lang w:val="id-ID"/>
        </w:rPr>
      </w:pPr>
      <w:r w:rsidRPr="00C51D70">
        <w:rPr>
          <w:rFonts w:asciiTheme="majorBidi" w:hAnsiTheme="majorBidi" w:cstheme="majorBidi"/>
          <w:sz w:val="24"/>
          <w:szCs w:val="24"/>
          <w:lang w:val="id-ID"/>
        </w:rPr>
        <w:t>Kantor Guru</w:t>
      </w:r>
    </w:p>
    <w:p w:rsidR="007B4489" w:rsidRPr="00C51D70"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7F95D3C0" wp14:editId="31E97293">
            <wp:extent cx="2941983" cy="2206524"/>
            <wp:effectExtent l="0" t="0" r="0" b="3810"/>
            <wp:docPr id="54" name="Picture 54" descr="E:\SKRIPSI\FOTO\SAM_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KRIPSI\FOTO\SAM_455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44836" cy="2208664"/>
                    </a:xfrm>
                    <a:prstGeom prst="rect">
                      <a:avLst/>
                    </a:prstGeom>
                    <a:noFill/>
                    <a:ln>
                      <a:noFill/>
                    </a:ln>
                  </pic:spPr>
                </pic:pic>
              </a:graphicData>
            </a:graphic>
          </wp:inline>
        </w:drawing>
      </w:r>
    </w:p>
    <w:p w:rsidR="007B4489"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Ruang Kelas</w:t>
      </w:r>
    </w:p>
    <w:p w:rsidR="007B4489" w:rsidRPr="00C51D70"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61527B92" wp14:editId="345B8694">
            <wp:extent cx="2941983" cy="2206524"/>
            <wp:effectExtent l="0" t="0" r="0" b="3810"/>
            <wp:docPr id="56" name="Picture 56" descr="E:\SKRIPSI\FOTO\SAM_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KRIPSI\FOTO\SAM_455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44886" cy="2208702"/>
                    </a:xfrm>
                    <a:prstGeom prst="rect">
                      <a:avLst/>
                    </a:prstGeom>
                    <a:noFill/>
                    <a:ln>
                      <a:noFill/>
                    </a:ln>
                  </pic:spPr>
                </pic:pic>
              </a:graphicData>
            </a:graphic>
          </wp:inline>
        </w:drawing>
      </w:r>
    </w:p>
    <w:p w:rsidR="007B4489" w:rsidRDefault="007B4489" w:rsidP="007B4489">
      <w:pPr>
        <w:rPr>
          <w:rFonts w:asciiTheme="majorBidi" w:hAnsiTheme="majorBidi" w:cstheme="majorBidi"/>
          <w:sz w:val="24"/>
          <w:szCs w:val="24"/>
          <w:lang w:val="id-ID"/>
        </w:rPr>
      </w:pPr>
      <w:r>
        <w:rPr>
          <w:rFonts w:asciiTheme="majorBidi" w:hAnsiTheme="majorBidi" w:cstheme="majorBidi"/>
          <w:sz w:val="24"/>
          <w:szCs w:val="24"/>
          <w:lang w:val="id-ID"/>
        </w:rPr>
        <w:br w:type="page"/>
      </w:r>
    </w:p>
    <w:p w:rsidR="007B4489" w:rsidRDefault="007B4489" w:rsidP="007B4489">
      <w:pPr>
        <w:spacing w:after="0" w:line="240" w:lineRule="auto"/>
        <w:rPr>
          <w:rFonts w:asciiTheme="majorBidi" w:hAnsiTheme="majorBidi" w:cstheme="majorBidi"/>
          <w:sz w:val="24"/>
          <w:szCs w:val="24"/>
          <w:lang w:val="id-ID"/>
        </w:rPr>
      </w:pPr>
      <w:r w:rsidRPr="00C51D70">
        <w:rPr>
          <w:rFonts w:asciiTheme="majorBidi" w:hAnsiTheme="majorBidi" w:cstheme="majorBidi"/>
          <w:sz w:val="24"/>
          <w:szCs w:val="24"/>
          <w:lang w:val="id-ID"/>
        </w:rPr>
        <w:lastRenderedPageBreak/>
        <w:t>Sa</w:t>
      </w:r>
      <w:r>
        <w:rPr>
          <w:rFonts w:asciiTheme="majorBidi" w:hAnsiTheme="majorBidi" w:cstheme="majorBidi"/>
          <w:sz w:val="24"/>
          <w:szCs w:val="24"/>
          <w:lang w:val="id-ID"/>
        </w:rPr>
        <w:t>a</w:t>
      </w:r>
      <w:r w:rsidRPr="00C51D70">
        <w:rPr>
          <w:rFonts w:asciiTheme="majorBidi" w:hAnsiTheme="majorBidi" w:cstheme="majorBidi"/>
          <w:sz w:val="24"/>
          <w:szCs w:val="24"/>
          <w:lang w:val="id-ID"/>
        </w:rPr>
        <w:t>t Pengisian Angket</w:t>
      </w:r>
    </w:p>
    <w:p w:rsidR="007B4489" w:rsidRDefault="007B4489" w:rsidP="007B4489">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55D17CB7" wp14:editId="60AA4F78">
            <wp:extent cx="3200400" cy="2401198"/>
            <wp:effectExtent l="0" t="0" r="0" b="0"/>
            <wp:docPr id="57" name="Picture 57" descr="E:\SKRIPSI\FOTO\SAM_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KRIPSI\FOTO\SAM_456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02353" cy="2402663"/>
                    </a:xfrm>
                    <a:prstGeom prst="rect">
                      <a:avLst/>
                    </a:prstGeom>
                    <a:noFill/>
                    <a:ln>
                      <a:noFill/>
                    </a:ln>
                  </pic:spPr>
                </pic:pic>
              </a:graphicData>
            </a:graphic>
          </wp:inline>
        </w:drawing>
      </w:r>
    </w:p>
    <w:p w:rsidR="007B4489" w:rsidRDefault="007B4489" w:rsidP="007B4489">
      <w:pPr>
        <w:spacing w:before="240" w:line="240" w:lineRule="auto"/>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2110016A" wp14:editId="7E12FF7F">
            <wp:extent cx="3193947" cy="2396359"/>
            <wp:effectExtent l="0" t="0" r="6985" b="4445"/>
            <wp:docPr id="58" name="Picture 58" descr="E:\SKRIPSI\FOTO\SAM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KRIPSI\FOTO\SAM_456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95019" cy="2397163"/>
                    </a:xfrm>
                    <a:prstGeom prst="rect">
                      <a:avLst/>
                    </a:prstGeom>
                    <a:noFill/>
                    <a:ln>
                      <a:noFill/>
                    </a:ln>
                  </pic:spPr>
                </pic:pic>
              </a:graphicData>
            </a:graphic>
          </wp:inline>
        </w:drawing>
      </w:r>
    </w:p>
    <w:p w:rsidR="007B4489" w:rsidRPr="00CC7EEA" w:rsidRDefault="007B4489" w:rsidP="007B4489">
      <w:pPr>
        <w:spacing w:after="0" w:line="240" w:lineRule="auto"/>
        <w:rPr>
          <w:rFonts w:asciiTheme="majorBidi" w:hAnsiTheme="majorBidi" w:cstheme="majorBidi"/>
          <w:sz w:val="24"/>
          <w:szCs w:val="24"/>
          <w:lang w:val="id-ID"/>
        </w:rPr>
        <w:sectPr w:rsidR="007B4489" w:rsidRPr="00CC7EEA" w:rsidSect="00460F11">
          <w:pgSz w:w="11907" w:h="16840" w:code="9"/>
          <w:pgMar w:top="2268" w:right="1701" w:bottom="1701" w:left="2268" w:header="709" w:footer="709" w:gutter="0"/>
          <w:pgNumType w:start="6"/>
          <w:cols w:space="708"/>
          <w:docGrid w:linePitch="360"/>
        </w:sectPr>
      </w:pPr>
      <w:r>
        <w:rPr>
          <w:rFonts w:asciiTheme="majorBidi" w:hAnsiTheme="majorBidi" w:cstheme="majorBidi"/>
          <w:noProof/>
          <w:sz w:val="24"/>
          <w:szCs w:val="24"/>
        </w:rPr>
        <w:drawing>
          <wp:inline distT="0" distB="0" distL="0" distR="0" wp14:anchorId="77C5B095" wp14:editId="76143AAA">
            <wp:extent cx="3193950" cy="2396358"/>
            <wp:effectExtent l="0" t="0" r="6985" b="4445"/>
            <wp:docPr id="59" name="Picture 59" descr="E:\SKRIPSI\FOTO\SAM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KRIPSI\FOTO\SAM_457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05150" cy="2404761"/>
                    </a:xfrm>
                    <a:prstGeom prst="rect">
                      <a:avLst/>
                    </a:prstGeom>
                    <a:noFill/>
                    <a:ln>
                      <a:noFill/>
                    </a:ln>
                  </pic:spPr>
                </pic:pic>
              </a:graphicData>
            </a:graphic>
          </wp:inline>
        </w:drawing>
      </w:r>
    </w:p>
    <w:p w:rsidR="007B4489" w:rsidRPr="00302D01" w:rsidRDefault="007B4489" w:rsidP="007B4489">
      <w:pPr>
        <w:spacing w:after="0" w:line="240" w:lineRule="auto"/>
        <w:rPr>
          <w:rFonts w:asciiTheme="majorBidi" w:eastAsiaTheme="minorEastAsia" w:hAnsiTheme="majorBidi" w:cstheme="majorBidi"/>
          <w:b/>
          <w:bCs/>
          <w:sz w:val="24"/>
          <w:szCs w:val="24"/>
          <w:lang w:val="id-ID"/>
        </w:rPr>
      </w:pPr>
      <w:r w:rsidRPr="00302D01">
        <w:rPr>
          <w:rFonts w:asciiTheme="majorBidi" w:eastAsiaTheme="minorEastAsia" w:hAnsiTheme="majorBidi" w:cstheme="majorBidi"/>
          <w:b/>
          <w:bCs/>
          <w:sz w:val="24"/>
          <w:szCs w:val="24"/>
          <w:lang w:val="id-ID"/>
        </w:rPr>
        <w:lastRenderedPageBreak/>
        <w:t>LAMPIRAN 05</w:t>
      </w:r>
    </w:p>
    <w:p w:rsidR="007B4489" w:rsidRDefault="007B4489" w:rsidP="007B4489">
      <w:pPr>
        <w:spacing w:after="0" w:line="240" w:lineRule="auto"/>
        <w:jc w:val="cente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SKOR ANGKET MOTIVASI BELAJAR</w:t>
      </w:r>
    </w:p>
    <w:tbl>
      <w:tblPr>
        <w:tblW w:w="13312" w:type="dxa"/>
        <w:jc w:val="center"/>
        <w:tblInd w:w="93" w:type="dxa"/>
        <w:tblLook w:val="04A0" w:firstRow="1" w:lastRow="0" w:firstColumn="1" w:lastColumn="0" w:noHBand="0" w:noVBand="1"/>
      </w:tblPr>
      <w:tblGrid>
        <w:gridCol w:w="728"/>
        <w:gridCol w:w="316"/>
        <w:gridCol w:w="316"/>
        <w:gridCol w:w="316"/>
        <w:gridCol w:w="316"/>
        <w:gridCol w:w="316"/>
        <w:gridCol w:w="316"/>
        <w:gridCol w:w="316"/>
        <w:gridCol w:w="316"/>
        <w:gridCol w:w="3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1004"/>
      </w:tblGrid>
      <w:tr w:rsidR="007B4489" w:rsidRPr="007E1D59" w:rsidTr="00C77D5F">
        <w:trPr>
          <w:trHeight w:val="300"/>
          <w:jc w:val="center"/>
        </w:trPr>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lang w:val="id-ID"/>
              </w:rPr>
            </w:pPr>
            <w:r w:rsidRPr="00805768">
              <w:rPr>
                <w:rFonts w:asciiTheme="majorBidi" w:eastAsia="Times New Roman" w:hAnsiTheme="majorBidi" w:cstheme="majorBidi"/>
                <w:color w:val="000000"/>
                <w:sz w:val="20"/>
                <w:szCs w:val="20"/>
              </w:rPr>
              <w:t>No</w:t>
            </w:r>
            <w:r>
              <w:rPr>
                <w:rFonts w:asciiTheme="majorBidi" w:eastAsia="Times New Roman" w:hAnsiTheme="majorBidi" w:cstheme="majorBidi"/>
                <w:color w:val="000000"/>
                <w:sz w:val="20"/>
                <w:szCs w:val="20"/>
                <w:lang w:val="id-ID"/>
              </w:rPr>
              <w:t xml:space="preserve"> Absen</w:t>
            </w:r>
          </w:p>
        </w:tc>
        <w:tc>
          <w:tcPr>
            <w:tcW w:w="12584" w:type="dxa"/>
            <w:gridSpan w:val="31"/>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Skor</w:t>
            </w:r>
          </w:p>
        </w:tc>
      </w:tr>
      <w:tr w:rsidR="007B4489" w:rsidRPr="007E1D59" w:rsidTr="00C77D5F">
        <w:trPr>
          <w:trHeight w:val="300"/>
          <w:jc w:val="center"/>
        </w:trPr>
        <w:tc>
          <w:tcPr>
            <w:tcW w:w="728" w:type="dxa"/>
            <w:vMerge/>
            <w:tcBorders>
              <w:top w:val="single" w:sz="4" w:space="0" w:color="auto"/>
              <w:left w:val="single" w:sz="4" w:space="0" w:color="auto"/>
              <w:bottom w:val="single" w:sz="4" w:space="0" w:color="auto"/>
              <w:right w:val="single" w:sz="4" w:space="0" w:color="auto"/>
            </w:tcBorders>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6</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7</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8</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30</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Jumlah</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85</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106</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93</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92</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93</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6</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nil"/>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87</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7</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85</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8</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96</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95</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10</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82</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96</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102</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98</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90</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86</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16</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94</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17</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92</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18</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93</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19</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96</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20</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92</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lastRenderedPageBreak/>
              <w:t>21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105</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91</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96</w:t>
            </w:r>
          </w:p>
        </w:tc>
      </w:tr>
      <w:tr w:rsidR="007B4489" w:rsidRPr="007E1D59" w:rsidTr="00C77D5F">
        <w:trPr>
          <w:trHeight w:val="315"/>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3</w:t>
            </w:r>
          </w:p>
        </w:tc>
        <w:tc>
          <w:tcPr>
            <w:tcW w:w="1004" w:type="dxa"/>
            <w:tcBorders>
              <w:top w:val="nil"/>
              <w:left w:val="nil"/>
              <w:bottom w:val="single" w:sz="4" w:space="0" w:color="auto"/>
              <w:right w:val="single" w:sz="4" w:space="0" w:color="auto"/>
            </w:tcBorders>
            <w:shd w:val="clear" w:color="auto" w:fill="auto"/>
            <w:noWrap/>
            <w:vAlign w:val="center"/>
            <w:hideMark/>
          </w:tcPr>
          <w:p w:rsidR="007B4489" w:rsidRPr="007E1D59" w:rsidRDefault="007B4489" w:rsidP="00C77D5F">
            <w:pPr>
              <w:spacing w:after="0" w:line="240" w:lineRule="auto"/>
              <w:jc w:val="center"/>
              <w:rPr>
                <w:rFonts w:asciiTheme="majorBidi" w:eastAsia="Times New Roman" w:hAnsiTheme="majorBidi" w:cstheme="majorBidi"/>
                <w:color w:val="000000"/>
                <w:sz w:val="20"/>
                <w:szCs w:val="20"/>
              </w:rPr>
            </w:pPr>
            <w:r w:rsidRPr="00805768">
              <w:rPr>
                <w:rFonts w:asciiTheme="majorBidi" w:eastAsia="Times New Roman" w:hAnsiTheme="majorBidi" w:cstheme="majorBidi"/>
                <w:color w:val="000000"/>
                <w:sz w:val="20"/>
                <w:szCs w:val="20"/>
              </w:rPr>
              <w:t>95</w:t>
            </w:r>
          </w:p>
        </w:tc>
      </w:tr>
    </w:tbl>
    <w:p w:rsidR="007B4489" w:rsidRDefault="007B4489" w:rsidP="007B4489">
      <w:pPr>
        <w:spacing w:after="0" w:line="240" w:lineRule="auto"/>
        <w:rPr>
          <w:rFonts w:asciiTheme="majorBidi" w:eastAsiaTheme="minorEastAsia" w:hAnsiTheme="majorBidi" w:cstheme="majorBidi"/>
          <w:b/>
          <w:bCs/>
          <w:sz w:val="24"/>
          <w:szCs w:val="24"/>
          <w:lang w:val="id-ID"/>
        </w:rPr>
      </w:pP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br w:type="page"/>
      </w:r>
    </w:p>
    <w:p w:rsidR="007B4489" w:rsidRPr="00302D01" w:rsidRDefault="007B4489" w:rsidP="007B4489">
      <w:pPr>
        <w:spacing w:after="0" w:line="240" w:lineRule="auto"/>
        <w:rPr>
          <w:rFonts w:asciiTheme="majorBidi" w:eastAsiaTheme="minorEastAsia" w:hAnsiTheme="majorBidi" w:cstheme="majorBidi"/>
          <w:b/>
          <w:bCs/>
          <w:sz w:val="24"/>
          <w:szCs w:val="24"/>
          <w:lang w:val="id-ID"/>
        </w:rPr>
      </w:pPr>
      <w:r w:rsidRPr="00302D01">
        <w:rPr>
          <w:rFonts w:asciiTheme="majorBidi" w:eastAsiaTheme="minorEastAsia" w:hAnsiTheme="majorBidi" w:cstheme="majorBidi"/>
          <w:b/>
          <w:bCs/>
          <w:sz w:val="24"/>
          <w:szCs w:val="24"/>
          <w:lang w:val="id-ID"/>
        </w:rPr>
        <w:lastRenderedPageBreak/>
        <w:t xml:space="preserve">LAMPIRAN </w:t>
      </w:r>
      <w:r>
        <w:rPr>
          <w:rFonts w:asciiTheme="majorBidi" w:eastAsiaTheme="minorEastAsia" w:hAnsiTheme="majorBidi" w:cstheme="majorBidi"/>
          <w:b/>
          <w:bCs/>
          <w:sz w:val="24"/>
          <w:szCs w:val="24"/>
          <w:lang w:val="id-ID"/>
        </w:rPr>
        <w:t>06</w:t>
      </w:r>
    </w:p>
    <w:p w:rsidR="007B4489" w:rsidRDefault="007B4489" w:rsidP="007B4489">
      <w:pPr>
        <w:spacing w:after="0" w:line="240" w:lineRule="auto"/>
        <w:jc w:val="cente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SKOR ANGKET GAYA BELAJAR</w:t>
      </w:r>
    </w:p>
    <w:tbl>
      <w:tblPr>
        <w:tblW w:w="15601" w:type="dxa"/>
        <w:jc w:val="center"/>
        <w:tblInd w:w="93" w:type="dxa"/>
        <w:tblLook w:val="04A0" w:firstRow="1" w:lastRow="0" w:firstColumn="1" w:lastColumn="0" w:noHBand="0" w:noVBand="1"/>
      </w:tblPr>
      <w:tblGrid>
        <w:gridCol w:w="628"/>
        <w:gridCol w:w="316"/>
        <w:gridCol w:w="316"/>
        <w:gridCol w:w="316"/>
        <w:gridCol w:w="316"/>
        <w:gridCol w:w="316"/>
        <w:gridCol w:w="316"/>
        <w:gridCol w:w="316"/>
        <w:gridCol w:w="316"/>
        <w:gridCol w:w="3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872"/>
        <w:gridCol w:w="10"/>
        <w:gridCol w:w="539"/>
        <w:gridCol w:w="619"/>
        <w:gridCol w:w="549"/>
        <w:gridCol w:w="10"/>
        <w:gridCol w:w="784"/>
        <w:gridCol w:w="10"/>
      </w:tblGrid>
      <w:tr w:rsidR="007B4489" w:rsidRPr="00974BA4" w:rsidTr="00C77D5F">
        <w:trPr>
          <w:trHeight w:val="321"/>
          <w:jc w:val="center"/>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lang w:val="id-ID"/>
              </w:rPr>
            </w:pPr>
            <w:r>
              <w:rPr>
                <w:rFonts w:asciiTheme="majorBidi" w:eastAsia="Times New Roman" w:hAnsiTheme="majorBidi" w:cstheme="majorBidi"/>
                <w:color w:val="000000"/>
                <w:sz w:val="20"/>
                <w:szCs w:val="20"/>
              </w:rPr>
              <w:t>N</w:t>
            </w:r>
            <w:r>
              <w:rPr>
                <w:rFonts w:asciiTheme="majorBidi" w:eastAsia="Times New Roman" w:hAnsiTheme="majorBidi" w:cstheme="majorBidi"/>
                <w:color w:val="000000"/>
                <w:sz w:val="20"/>
                <w:szCs w:val="20"/>
                <w:lang w:val="id-ID"/>
              </w:rPr>
              <w:t>o Abse</w:t>
            </w:r>
          </w:p>
        </w:tc>
        <w:tc>
          <w:tcPr>
            <w:tcW w:w="12462" w:type="dxa"/>
            <w:gridSpan w:val="32"/>
            <w:tcBorders>
              <w:top w:val="single" w:sz="4" w:space="0" w:color="auto"/>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SKOR</w:t>
            </w:r>
          </w:p>
        </w:tc>
        <w:tc>
          <w:tcPr>
            <w:tcW w:w="1717" w:type="dxa"/>
            <w:gridSpan w:val="4"/>
            <w:tcBorders>
              <w:top w:val="single" w:sz="4" w:space="0" w:color="auto"/>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p>
        </w:tc>
        <w:tc>
          <w:tcPr>
            <w:tcW w:w="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p>
        </w:tc>
      </w:tr>
      <w:tr w:rsidR="007B4489" w:rsidRPr="00974BA4" w:rsidTr="00C77D5F">
        <w:trPr>
          <w:gridAfter w:val="1"/>
          <w:wAfter w:w="10" w:type="dxa"/>
          <w:trHeight w:val="321"/>
          <w:jc w:val="center"/>
        </w:trPr>
        <w:tc>
          <w:tcPr>
            <w:tcW w:w="628" w:type="dxa"/>
            <w:vMerge/>
            <w:tcBorders>
              <w:top w:val="single" w:sz="4" w:space="0" w:color="auto"/>
              <w:left w:val="single" w:sz="4" w:space="0" w:color="auto"/>
              <w:bottom w:val="single" w:sz="4" w:space="0" w:color="auto"/>
              <w:right w:val="single" w:sz="4" w:space="0" w:color="auto"/>
            </w:tcBorders>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6</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7</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8</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20</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26</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27</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28</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29</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30</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lang w:val="id-ID"/>
              </w:rPr>
            </w:pPr>
            <w:r>
              <w:rPr>
                <w:rFonts w:asciiTheme="majorBidi" w:eastAsia="Times New Roman" w:hAnsiTheme="majorBidi" w:cstheme="majorBidi"/>
                <w:color w:val="000000"/>
                <w:sz w:val="20"/>
                <w:szCs w:val="20"/>
                <w:lang w:val="id-ID"/>
              </w:rPr>
              <w:t>TOTAL</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b/>
                <w:bCs/>
                <w:color w:val="000000"/>
                <w:sz w:val="20"/>
                <w:szCs w:val="20"/>
              </w:rPr>
            </w:pPr>
            <w:r w:rsidRPr="00974BA4">
              <w:rPr>
                <w:rFonts w:asciiTheme="majorBidi" w:eastAsia="Times New Roman" w:hAnsiTheme="majorBidi" w:cstheme="majorBidi"/>
                <w:b/>
                <w:bCs/>
                <w:color w:val="000000"/>
                <w:sz w:val="20"/>
                <w:szCs w:val="20"/>
              </w:rPr>
              <w:t>I</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b/>
                <w:bCs/>
                <w:color w:val="000000"/>
                <w:sz w:val="20"/>
                <w:szCs w:val="20"/>
              </w:rPr>
            </w:pPr>
            <w:r w:rsidRPr="00974BA4">
              <w:rPr>
                <w:rFonts w:asciiTheme="majorBidi" w:eastAsia="Times New Roman" w:hAnsiTheme="majorBidi" w:cstheme="majorBidi"/>
                <w:b/>
                <w:bCs/>
                <w:color w:val="000000"/>
                <w:sz w:val="20"/>
                <w:szCs w:val="20"/>
              </w:rPr>
              <w:t>II</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b/>
                <w:bCs/>
                <w:color w:val="000000"/>
                <w:sz w:val="20"/>
                <w:szCs w:val="20"/>
              </w:rPr>
            </w:pPr>
            <w:r w:rsidRPr="00974BA4">
              <w:rPr>
                <w:rFonts w:asciiTheme="majorBidi" w:eastAsia="Times New Roman" w:hAnsiTheme="majorBidi" w:cstheme="majorBidi"/>
                <w:b/>
                <w:bCs/>
                <w:color w:val="000000"/>
                <w:sz w:val="20"/>
                <w:szCs w:val="20"/>
              </w:rPr>
              <w:t>III</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GAYA</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98</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39</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28</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102</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37</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85</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35</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26</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24</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113</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38</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39</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36</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29</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38</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6</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92</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35</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25</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7</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95</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36</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37</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22</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8</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94</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94</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40</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21</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91</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30</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29</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88</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30</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26</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87</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23</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101</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36</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40</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25</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97</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35</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103</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37</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16</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89</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30</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27</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17</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94</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35</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27</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18</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94</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29</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19</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90</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26</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20</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95</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34</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29</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lastRenderedPageBreak/>
              <w:t>21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114</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45</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34</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35</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105</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36</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40</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29</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94</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32</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31</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r>
      <w:tr w:rsidR="007B4489" w:rsidRPr="00974BA4" w:rsidTr="00C77D5F">
        <w:trPr>
          <w:gridAfter w:val="1"/>
          <w:wAfter w:w="10" w:type="dxa"/>
          <w:trHeight w:val="321"/>
          <w:jc w:val="center"/>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3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416"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872"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94</w:t>
            </w:r>
          </w:p>
        </w:tc>
        <w:tc>
          <w:tcPr>
            <w:tcW w:w="549"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40</w:t>
            </w:r>
          </w:p>
        </w:tc>
        <w:tc>
          <w:tcPr>
            <w:tcW w:w="61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33</w:t>
            </w:r>
          </w:p>
        </w:tc>
        <w:tc>
          <w:tcPr>
            <w:tcW w:w="549"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21</w:t>
            </w:r>
          </w:p>
        </w:tc>
        <w:tc>
          <w:tcPr>
            <w:tcW w:w="794" w:type="dxa"/>
            <w:gridSpan w:val="2"/>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r>
    </w:tbl>
    <w:p w:rsidR="007B4489" w:rsidRDefault="007B4489" w:rsidP="007B4489">
      <w:pPr>
        <w:spacing w:after="0" w:line="240" w:lineRule="auto"/>
        <w:rPr>
          <w:rFonts w:asciiTheme="majorBidi" w:eastAsiaTheme="minorEastAsia" w:hAnsiTheme="majorBidi" w:cstheme="majorBidi"/>
          <w:sz w:val="24"/>
          <w:szCs w:val="24"/>
          <w:lang w:val="id-ID"/>
        </w:rPr>
      </w:pPr>
    </w:p>
    <w:p w:rsidR="007B4489" w:rsidRDefault="007B4489" w:rsidP="007B4489">
      <w:pPr>
        <w:spacing w:after="0" w:line="240" w:lineRule="auto"/>
        <w:rPr>
          <w:rFonts w:asciiTheme="majorBidi" w:eastAsiaTheme="minorEastAsia" w:hAnsiTheme="majorBidi" w:cstheme="majorBidi"/>
          <w:sz w:val="24"/>
          <w:szCs w:val="24"/>
          <w:lang w:val="id-ID"/>
        </w:rPr>
      </w:pP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br w:type="page"/>
      </w:r>
    </w:p>
    <w:p w:rsidR="007B4489" w:rsidRDefault="007B4489" w:rsidP="007B4489">
      <w:pPr>
        <w:spacing w:after="0" w:line="240" w:lineRule="auto"/>
        <w:rPr>
          <w:rFonts w:asciiTheme="majorBidi" w:eastAsiaTheme="minorEastAsia" w:hAnsiTheme="majorBidi" w:cstheme="majorBidi"/>
          <w:b/>
          <w:bCs/>
          <w:sz w:val="24"/>
          <w:szCs w:val="24"/>
          <w:lang w:val="id-ID"/>
        </w:rPr>
        <w:sectPr w:rsidR="007B4489" w:rsidSect="00302D01">
          <w:pgSz w:w="16840" w:h="11907" w:orient="landscape" w:code="9"/>
          <w:pgMar w:top="2268" w:right="1134" w:bottom="1701" w:left="1134" w:header="709" w:footer="709" w:gutter="0"/>
          <w:cols w:space="708"/>
          <w:docGrid w:linePitch="360"/>
        </w:sectPr>
      </w:pPr>
    </w:p>
    <w:p w:rsidR="007B4489" w:rsidRPr="00302D01" w:rsidRDefault="007B4489" w:rsidP="007B4489">
      <w:pPr>
        <w:spacing w:after="0" w:line="240" w:lineRule="auto"/>
        <w:rPr>
          <w:rFonts w:asciiTheme="majorBidi" w:eastAsiaTheme="minorEastAsia" w:hAnsiTheme="majorBidi" w:cstheme="majorBidi"/>
          <w:b/>
          <w:bCs/>
          <w:sz w:val="24"/>
          <w:szCs w:val="24"/>
          <w:lang w:val="id-ID"/>
        </w:rPr>
      </w:pPr>
      <w:r w:rsidRPr="00302D01">
        <w:rPr>
          <w:rFonts w:asciiTheme="majorBidi" w:eastAsiaTheme="minorEastAsia" w:hAnsiTheme="majorBidi" w:cstheme="majorBidi"/>
          <w:b/>
          <w:bCs/>
          <w:sz w:val="24"/>
          <w:szCs w:val="24"/>
          <w:lang w:val="id-ID"/>
        </w:rPr>
        <w:lastRenderedPageBreak/>
        <w:t xml:space="preserve">LAMPIRAN </w:t>
      </w:r>
      <w:r>
        <w:rPr>
          <w:rFonts w:asciiTheme="majorBidi" w:eastAsiaTheme="minorEastAsia" w:hAnsiTheme="majorBidi" w:cstheme="majorBidi"/>
          <w:b/>
          <w:bCs/>
          <w:sz w:val="24"/>
          <w:szCs w:val="24"/>
          <w:lang w:val="id-ID"/>
        </w:rPr>
        <w:t>07</w:t>
      </w:r>
    </w:p>
    <w:p w:rsidR="007B4489" w:rsidRDefault="007B4489" w:rsidP="007B4489">
      <w:pPr>
        <w:spacing w:line="240" w:lineRule="auto"/>
        <w:jc w:val="cente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SKOR TES HASIL BELAJAR</w:t>
      </w:r>
    </w:p>
    <w:tbl>
      <w:tblPr>
        <w:tblW w:w="7980" w:type="dxa"/>
        <w:tblLook w:val="04A0" w:firstRow="1" w:lastRow="0" w:firstColumn="1" w:lastColumn="0" w:noHBand="0" w:noVBand="1"/>
      </w:tblPr>
      <w:tblGrid>
        <w:gridCol w:w="540"/>
        <w:gridCol w:w="2640"/>
        <w:gridCol w:w="774"/>
        <w:gridCol w:w="774"/>
        <w:gridCol w:w="774"/>
        <w:gridCol w:w="774"/>
        <w:gridCol w:w="1704"/>
      </w:tblGrid>
      <w:tr w:rsidR="007B4489" w:rsidRPr="00974BA4" w:rsidTr="00C77D5F">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No</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Nama</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Skor</w:t>
            </w:r>
          </w:p>
        </w:tc>
      </w:tr>
      <w:tr w:rsidR="007B4489" w:rsidRPr="00974BA4" w:rsidTr="00C77D5F">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p>
        </w:tc>
        <w:tc>
          <w:tcPr>
            <w:tcW w:w="2640" w:type="dxa"/>
            <w:vMerge/>
            <w:tcBorders>
              <w:top w:val="single" w:sz="4" w:space="0" w:color="auto"/>
              <w:left w:val="single" w:sz="4" w:space="0" w:color="auto"/>
              <w:bottom w:val="single" w:sz="4" w:space="0" w:color="auto"/>
              <w:right w:val="single" w:sz="4" w:space="0" w:color="auto"/>
            </w:tcBorders>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Total</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Chalifatul Qusna</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7</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37</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Dewi Munadhiroh</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50</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3</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Imam Ahmad Nahrowi</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80</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4</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Iis Ismawati</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19</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8</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37</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5</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Muhamad Raihan A.</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18</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53</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6</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Mohamad Rifa'i</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65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7</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Wiji Lestari</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8</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Eko Widodo</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9</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Ira Yunita</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10</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Mohammad Makinun Amin</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11</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51</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11</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Desi Fitri Lestari</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19</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8</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37</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12</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Matlainuha Masbukhin</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8</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48</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13</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Umi Kulsum</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19</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8</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37</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14</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Febri Zulihanto</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0</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15</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M. Kelfin Rizal Azizi</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40</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16</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Sony Loeraen Hermansyah</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17</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Didik Santoso</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60</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18</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Ainun Najib</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8</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28</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19</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Imam Muslih</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65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20</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Isti Khotimah</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21</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Sinta Febriana</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40</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22</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sz w:val="20"/>
                <w:szCs w:val="20"/>
              </w:rPr>
            </w:pPr>
            <w:r w:rsidRPr="00974BA4">
              <w:rPr>
                <w:rFonts w:asciiTheme="majorBidi" w:eastAsia="Times New Roman" w:hAnsiTheme="majorBidi" w:cstheme="majorBidi"/>
                <w:sz w:val="20"/>
                <w:szCs w:val="20"/>
              </w:rPr>
              <w:t>Sirojulmuttaqin</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50</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23</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Mira Ani Tiningsih</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45</w:t>
            </w:r>
          </w:p>
        </w:tc>
      </w:tr>
      <w:tr w:rsidR="007B4489" w:rsidRPr="00974BA4" w:rsidTr="00C77D5F">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24</w:t>
            </w:r>
          </w:p>
        </w:tc>
        <w:tc>
          <w:tcPr>
            <w:tcW w:w="2640"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rPr>
                <w:rFonts w:asciiTheme="majorBidi" w:eastAsia="Times New Roman" w:hAnsiTheme="majorBidi" w:cstheme="majorBidi"/>
                <w:color w:val="000000"/>
                <w:sz w:val="20"/>
                <w:szCs w:val="20"/>
              </w:rPr>
            </w:pPr>
            <w:r w:rsidRPr="00974BA4">
              <w:rPr>
                <w:rFonts w:asciiTheme="majorBidi" w:eastAsia="Times New Roman" w:hAnsiTheme="majorBidi" w:cstheme="majorBidi"/>
                <w:color w:val="000000"/>
                <w:sz w:val="20"/>
                <w:szCs w:val="20"/>
              </w:rPr>
              <w:t>Alfa Fajar Ghufron</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25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10</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77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5</w:t>
            </w:r>
          </w:p>
        </w:tc>
        <w:tc>
          <w:tcPr>
            <w:tcW w:w="1704" w:type="dxa"/>
            <w:tcBorders>
              <w:top w:val="nil"/>
              <w:left w:val="nil"/>
              <w:bottom w:val="single" w:sz="4" w:space="0" w:color="auto"/>
              <w:right w:val="single" w:sz="4" w:space="0" w:color="auto"/>
            </w:tcBorders>
            <w:shd w:val="clear" w:color="auto" w:fill="auto"/>
            <w:noWrap/>
            <w:vAlign w:val="center"/>
            <w:hideMark/>
          </w:tcPr>
          <w:p w:rsidR="007B4489" w:rsidRPr="00974BA4" w:rsidRDefault="007B4489" w:rsidP="00C77D5F">
            <w:pPr>
              <w:spacing w:after="0" w:line="240" w:lineRule="auto"/>
              <w:jc w:val="center"/>
              <w:rPr>
                <w:rFonts w:asciiTheme="majorBidi" w:eastAsia="Times New Roman" w:hAnsiTheme="majorBidi" w:cstheme="majorBidi"/>
                <w:color w:val="000000"/>
              </w:rPr>
            </w:pPr>
            <w:r w:rsidRPr="00974BA4">
              <w:rPr>
                <w:rFonts w:asciiTheme="majorBidi" w:eastAsia="Times New Roman" w:hAnsiTheme="majorBidi" w:cstheme="majorBidi"/>
                <w:color w:val="000000"/>
              </w:rPr>
              <w:t>45</w:t>
            </w:r>
          </w:p>
        </w:tc>
      </w:tr>
    </w:tbl>
    <w:p w:rsidR="007B4489" w:rsidRDefault="007B4489" w:rsidP="007B4489">
      <w:pPr>
        <w:spacing w:line="240" w:lineRule="auto"/>
        <w:rPr>
          <w:rFonts w:asciiTheme="majorBidi" w:eastAsiaTheme="minorEastAsia" w:hAnsiTheme="majorBidi" w:cstheme="majorBidi"/>
          <w:sz w:val="24"/>
          <w:szCs w:val="24"/>
          <w:lang w:val="id-ID"/>
        </w:rPr>
        <w:sectPr w:rsidR="007B4489" w:rsidSect="00D755DA">
          <w:pgSz w:w="11907" w:h="16840" w:code="9"/>
          <w:pgMar w:top="2268" w:right="1701" w:bottom="1701" w:left="2268" w:header="709" w:footer="709" w:gutter="0"/>
          <w:cols w:space="708"/>
          <w:docGrid w:linePitch="360"/>
        </w:sectPr>
      </w:pPr>
    </w:p>
    <w:p w:rsidR="007B4489" w:rsidRDefault="007B4489" w:rsidP="007B4489">
      <w:pPr>
        <w:spacing w:after="0" w:line="240" w:lineRule="auto"/>
        <w:rPr>
          <w:rFonts w:asciiTheme="majorBidi" w:eastAsiaTheme="minorEastAsia" w:hAnsiTheme="majorBidi" w:cstheme="majorBidi"/>
          <w:b/>
          <w:bCs/>
          <w:sz w:val="24"/>
          <w:szCs w:val="24"/>
          <w:lang w:val="id-ID"/>
        </w:rPr>
      </w:pPr>
      <w:r w:rsidRPr="00302D01">
        <w:rPr>
          <w:rFonts w:asciiTheme="majorBidi" w:eastAsiaTheme="minorEastAsia" w:hAnsiTheme="majorBidi" w:cstheme="majorBidi"/>
          <w:b/>
          <w:bCs/>
          <w:sz w:val="24"/>
          <w:szCs w:val="24"/>
          <w:lang w:val="id-ID"/>
        </w:rPr>
        <w:lastRenderedPageBreak/>
        <w:t xml:space="preserve">LAMPIRAN </w:t>
      </w:r>
      <w:r>
        <w:rPr>
          <w:rFonts w:asciiTheme="majorBidi" w:eastAsiaTheme="minorEastAsia" w:hAnsiTheme="majorBidi" w:cstheme="majorBidi"/>
          <w:b/>
          <w:bCs/>
          <w:sz w:val="24"/>
          <w:szCs w:val="24"/>
          <w:lang w:val="id-ID"/>
        </w:rPr>
        <w:t>08</w:t>
      </w:r>
    </w:p>
    <w:p w:rsidR="007B4489" w:rsidRDefault="007B4489" w:rsidP="007B4489">
      <w:pPr>
        <w:spacing w:after="0" w:line="240" w:lineRule="auto"/>
        <w:rPr>
          <w:rFonts w:asciiTheme="majorBidi" w:eastAsiaTheme="minorEastAsia" w:hAnsiTheme="majorBidi" w:cstheme="majorBidi"/>
          <w:b/>
          <w:bCs/>
          <w:sz w:val="24"/>
          <w:szCs w:val="24"/>
          <w:lang w:val="id-ID"/>
        </w:rPr>
      </w:pPr>
    </w:p>
    <w:p w:rsidR="007B4489" w:rsidRPr="00EF5D67" w:rsidRDefault="007B4489" w:rsidP="007B4489">
      <w:pPr>
        <w:spacing w:after="0" w:line="240" w:lineRule="auto"/>
        <w:jc w:val="center"/>
        <w:rPr>
          <w:rFonts w:asciiTheme="majorBidi" w:eastAsiaTheme="minorEastAsia" w:hAnsiTheme="majorBidi" w:cstheme="majorBidi"/>
          <w:sz w:val="24"/>
          <w:szCs w:val="24"/>
          <w:lang w:val="id-ID"/>
        </w:rPr>
      </w:pPr>
      <w:r w:rsidRPr="00EF5D67">
        <w:rPr>
          <w:rFonts w:asciiTheme="majorBidi" w:eastAsiaTheme="minorEastAsia" w:hAnsiTheme="majorBidi" w:cstheme="majorBidi"/>
          <w:sz w:val="24"/>
          <w:szCs w:val="24"/>
          <w:lang w:val="id-ID"/>
        </w:rPr>
        <w:t>DESKRIPTIF STATISTIK DAN DISTRIBUSI FREKUENSI</w:t>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47094C6D" wp14:editId="4AC5D5C7">
            <wp:extent cx="4810125" cy="10001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0125" cy="100012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7CD80CB8" wp14:editId="076CF0C6">
            <wp:extent cx="4619625" cy="1171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19625" cy="117157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151F9CC9" wp14:editId="78CE7B7F">
            <wp:extent cx="4305300" cy="1285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05300" cy="128587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441A15F6" wp14:editId="37C963F9">
            <wp:extent cx="4305300" cy="1285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05300" cy="128587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42C3E052" wp14:editId="6F818C78">
            <wp:extent cx="4476750" cy="12858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128587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lastRenderedPageBreak/>
        <w:drawing>
          <wp:inline distT="0" distB="0" distL="0" distR="0" wp14:anchorId="2F469262" wp14:editId="416A8DAC">
            <wp:extent cx="4305300" cy="12858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28587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6C7DE403" wp14:editId="34A14532">
            <wp:extent cx="4305300" cy="12858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05300" cy="128587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noProof/>
          <w:sz w:val="24"/>
          <w:szCs w:val="24"/>
        </w:rPr>
        <w:drawing>
          <wp:inline distT="0" distB="0" distL="0" distR="0" wp14:anchorId="525C30B1" wp14:editId="35C4DC47">
            <wp:extent cx="4305300" cy="12858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05300" cy="1285875"/>
                    </a:xfrm>
                    <a:prstGeom prst="rect">
                      <a:avLst/>
                    </a:prstGeom>
                    <a:noFill/>
                  </pic:spPr>
                </pic:pic>
              </a:graphicData>
            </a:graphic>
          </wp:inline>
        </w:drawing>
      </w: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br w:type="page"/>
      </w:r>
    </w:p>
    <w:p w:rsidR="007B4489" w:rsidRDefault="007B4489" w:rsidP="007B4489">
      <w:pPr>
        <w:spacing w:after="0" w:line="240" w:lineRule="auto"/>
        <w:rPr>
          <w:rFonts w:asciiTheme="majorBidi" w:eastAsiaTheme="minorEastAsia" w:hAnsiTheme="majorBidi" w:cstheme="majorBidi"/>
          <w:b/>
          <w:bCs/>
          <w:sz w:val="24"/>
          <w:szCs w:val="24"/>
          <w:lang w:val="id-ID"/>
        </w:rPr>
      </w:pPr>
      <w:r w:rsidRPr="00302D01">
        <w:rPr>
          <w:rFonts w:asciiTheme="majorBidi" w:eastAsiaTheme="minorEastAsia" w:hAnsiTheme="majorBidi" w:cstheme="majorBidi"/>
          <w:b/>
          <w:bCs/>
          <w:sz w:val="24"/>
          <w:szCs w:val="24"/>
          <w:lang w:val="id-ID"/>
        </w:rPr>
        <w:lastRenderedPageBreak/>
        <w:t xml:space="preserve">LAMPIRAN </w:t>
      </w:r>
      <w:r>
        <w:rPr>
          <w:rFonts w:asciiTheme="majorBidi" w:eastAsiaTheme="minorEastAsia" w:hAnsiTheme="majorBidi" w:cstheme="majorBidi"/>
          <w:b/>
          <w:bCs/>
          <w:sz w:val="24"/>
          <w:szCs w:val="24"/>
          <w:lang w:val="id-ID"/>
        </w:rPr>
        <w:t>09</w:t>
      </w:r>
    </w:p>
    <w:p w:rsidR="007B4489" w:rsidRDefault="007B4489" w:rsidP="007B4489">
      <w:pPr>
        <w:spacing w:after="0" w:line="240" w:lineRule="auto"/>
        <w:jc w:val="cente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t>TABEL F</w:t>
      </w:r>
    </w:p>
    <w:p w:rsidR="007B4489" w:rsidRDefault="007B4489" w:rsidP="007B4489">
      <w:pPr>
        <w:spacing w:after="0" w:line="240" w:lineRule="auto"/>
        <w:jc w:val="center"/>
        <w:rPr>
          <w:rFonts w:asciiTheme="majorBidi" w:eastAsiaTheme="minorEastAsia" w:hAnsiTheme="majorBidi" w:cstheme="majorBidi"/>
          <w:sz w:val="24"/>
          <w:szCs w:val="24"/>
          <w:lang w:val="id-ID"/>
        </w:rPr>
      </w:pPr>
      <w:r>
        <w:rPr>
          <w:noProof/>
        </w:rPr>
        <w:drawing>
          <wp:inline distT="0" distB="0" distL="0" distR="0" wp14:anchorId="1A996D41" wp14:editId="0B0114A8">
            <wp:extent cx="4887310" cy="4855779"/>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extLst>
                        <a:ext uri="{BEBA8EAE-BF5A-486C-A8C5-ECC9F3942E4B}">
                          <a14:imgProps xmlns:a14="http://schemas.microsoft.com/office/drawing/2010/main">
                            <a14:imgLayer r:embed="rId91">
                              <a14:imgEffect>
                                <a14:brightnessContrast contrast="40000"/>
                              </a14:imgEffect>
                            </a14:imgLayer>
                          </a14:imgProps>
                        </a:ext>
                      </a:extLst>
                    </a:blip>
                    <a:srcRect l="11012" t="8127" r="13393"/>
                    <a:stretch/>
                  </pic:blipFill>
                  <pic:spPr bwMode="auto">
                    <a:xfrm>
                      <a:off x="0" y="0"/>
                      <a:ext cx="4913471" cy="4881771"/>
                    </a:xfrm>
                    <a:prstGeom prst="rect">
                      <a:avLst/>
                    </a:prstGeom>
                    <a:ln>
                      <a:noFill/>
                    </a:ln>
                    <a:extLst>
                      <a:ext uri="{53640926-AAD7-44D8-BBD7-CCE9431645EC}">
                        <a14:shadowObscured xmlns:a14="http://schemas.microsoft.com/office/drawing/2010/main"/>
                      </a:ext>
                    </a:extLst>
                  </pic:spPr>
                </pic:pic>
              </a:graphicData>
            </a:graphic>
          </wp:inline>
        </w:drawing>
      </w:r>
    </w:p>
    <w:p w:rsidR="007B4489" w:rsidRDefault="007B4489" w:rsidP="007B4489">
      <w:pPr>
        <w:spacing w:after="0" w:line="240" w:lineRule="auto"/>
        <w:jc w:val="center"/>
        <w:rPr>
          <w:rFonts w:asciiTheme="majorBidi" w:eastAsiaTheme="minorEastAsia" w:hAnsiTheme="majorBidi" w:cstheme="majorBidi"/>
          <w:sz w:val="24"/>
          <w:szCs w:val="24"/>
          <w:lang w:val="id-ID"/>
        </w:rPr>
      </w:pP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br w:type="page"/>
      </w:r>
    </w:p>
    <w:p w:rsidR="007B4489" w:rsidRDefault="007B4489" w:rsidP="007B4489">
      <w:pPr>
        <w:spacing w:after="0" w:line="240" w:lineRule="auto"/>
        <w:rPr>
          <w:rFonts w:asciiTheme="majorBidi" w:eastAsiaTheme="minorEastAsia" w:hAnsiTheme="majorBidi" w:cstheme="majorBidi"/>
          <w:b/>
          <w:bCs/>
          <w:sz w:val="24"/>
          <w:szCs w:val="24"/>
          <w:lang w:val="id-ID"/>
        </w:rPr>
      </w:pPr>
      <w:r w:rsidRPr="00302D01">
        <w:rPr>
          <w:rFonts w:asciiTheme="majorBidi" w:eastAsiaTheme="minorEastAsia" w:hAnsiTheme="majorBidi" w:cstheme="majorBidi"/>
          <w:b/>
          <w:bCs/>
          <w:sz w:val="24"/>
          <w:szCs w:val="24"/>
          <w:lang w:val="id-ID"/>
        </w:rPr>
        <w:lastRenderedPageBreak/>
        <w:t xml:space="preserve">LAMPIRAN </w:t>
      </w:r>
      <w:r>
        <w:rPr>
          <w:rFonts w:asciiTheme="majorBidi" w:eastAsiaTheme="minorEastAsia" w:hAnsiTheme="majorBidi" w:cstheme="majorBidi"/>
          <w:b/>
          <w:bCs/>
          <w:sz w:val="24"/>
          <w:szCs w:val="24"/>
          <w:lang w:val="id-ID"/>
        </w:rPr>
        <w:t>10</w:t>
      </w:r>
    </w:p>
    <w:p w:rsidR="007B4489" w:rsidRDefault="007B4489" w:rsidP="007B4489">
      <w:pPr>
        <w:spacing w:after="0" w:line="240" w:lineRule="auto"/>
        <w:jc w:val="cente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t>TABEL t</w:t>
      </w:r>
    </w:p>
    <w:p w:rsidR="007B4489" w:rsidRDefault="007B4489" w:rsidP="007B4489">
      <w:pPr>
        <w:spacing w:after="0" w:line="240" w:lineRule="auto"/>
        <w:jc w:val="center"/>
        <w:rPr>
          <w:rFonts w:asciiTheme="majorBidi" w:eastAsiaTheme="minorEastAsia" w:hAnsiTheme="majorBidi" w:cstheme="majorBidi"/>
          <w:b/>
          <w:bCs/>
          <w:sz w:val="24"/>
          <w:szCs w:val="24"/>
          <w:lang w:val="id-ID"/>
        </w:rPr>
      </w:pPr>
      <w:r>
        <w:rPr>
          <w:noProof/>
        </w:rPr>
        <w:drawing>
          <wp:inline distT="0" distB="0" distL="0" distR="0" wp14:anchorId="61C6F429" wp14:editId="2891A8A8">
            <wp:extent cx="4832655" cy="4981903"/>
            <wp:effectExtent l="0" t="0" r="635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4993" t="14141" r="21288"/>
                    <a:stretch/>
                  </pic:blipFill>
                  <pic:spPr bwMode="auto">
                    <a:xfrm>
                      <a:off x="0" y="0"/>
                      <a:ext cx="4836636" cy="4986007"/>
                    </a:xfrm>
                    <a:prstGeom prst="rect">
                      <a:avLst/>
                    </a:prstGeom>
                    <a:ln>
                      <a:noFill/>
                    </a:ln>
                    <a:extLst>
                      <a:ext uri="{53640926-AAD7-44D8-BBD7-CCE9431645EC}">
                        <a14:shadowObscured xmlns:a14="http://schemas.microsoft.com/office/drawing/2010/main"/>
                      </a:ext>
                    </a:extLst>
                  </pic:spPr>
                </pic:pic>
              </a:graphicData>
            </a:graphic>
          </wp:inline>
        </w:drawing>
      </w:r>
    </w:p>
    <w:p w:rsidR="007B4489" w:rsidRPr="006243E5" w:rsidRDefault="007B4489" w:rsidP="007B4489">
      <w:pPr>
        <w:spacing w:after="0" w:line="240" w:lineRule="auto"/>
        <w:rPr>
          <w:rFonts w:asciiTheme="majorBidi" w:eastAsiaTheme="minorEastAsia" w:hAnsiTheme="majorBidi" w:cstheme="majorBidi"/>
          <w:sz w:val="24"/>
          <w:szCs w:val="24"/>
          <w:lang w:val="id-ID"/>
        </w:rPr>
      </w:pPr>
    </w:p>
    <w:p w:rsidR="007B4489" w:rsidRDefault="007B4489" w:rsidP="007B4489">
      <w:pPr>
        <w:rPr>
          <w:rFonts w:asciiTheme="majorBidi" w:eastAsiaTheme="minorEastAsia" w:hAnsiTheme="majorBidi" w:cstheme="majorBidi"/>
          <w:sz w:val="24"/>
          <w:szCs w:val="24"/>
          <w:lang w:val="id-ID"/>
        </w:rPr>
      </w:pPr>
      <w:r>
        <w:rPr>
          <w:rFonts w:asciiTheme="majorBidi" w:eastAsiaTheme="minorEastAsia" w:hAnsiTheme="majorBidi" w:cstheme="majorBidi"/>
          <w:sz w:val="24"/>
          <w:szCs w:val="24"/>
          <w:lang w:val="id-ID"/>
        </w:rPr>
        <w:br w:type="page"/>
      </w:r>
    </w:p>
    <w:p w:rsidR="007B4489" w:rsidRPr="00F33319" w:rsidRDefault="007B4489" w:rsidP="007B4489">
      <w:pPr>
        <w:rPr>
          <w:rFonts w:asciiTheme="majorBidi" w:eastAsiaTheme="minorEastAsia" w:hAnsiTheme="majorBidi" w:cstheme="majorBidi"/>
          <w:sz w:val="24"/>
          <w:szCs w:val="24"/>
          <w:lang w:val="id-ID"/>
        </w:rPr>
      </w:pPr>
      <w:r w:rsidRPr="006707B8">
        <w:rPr>
          <w:rFonts w:asciiTheme="majorBidi" w:eastAsiaTheme="minorEastAsia" w:hAnsiTheme="majorBidi" w:cstheme="majorBidi"/>
          <w:b/>
          <w:bCs/>
          <w:sz w:val="24"/>
          <w:szCs w:val="24"/>
          <w:lang w:val="id-ID"/>
        </w:rPr>
        <w:lastRenderedPageBreak/>
        <w:t>LAMPIRAN 11</w:t>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drawing>
          <wp:anchor distT="0" distB="0" distL="114300" distR="114300" simplePos="0" relativeHeight="251675648" behindDoc="1" locked="0" layoutInCell="1" allowOverlap="1" wp14:anchorId="0F0852AA" wp14:editId="4D57F8CE">
            <wp:simplePos x="0" y="0"/>
            <wp:positionH relativeFrom="column">
              <wp:posOffset>-5518</wp:posOffset>
            </wp:positionH>
            <wp:positionV relativeFrom="paragraph">
              <wp:posOffset>-2737</wp:posOffset>
            </wp:positionV>
            <wp:extent cx="5044403" cy="6716110"/>
            <wp:effectExtent l="0" t="0" r="4445" b="8890"/>
            <wp:wrapNone/>
            <wp:docPr id="70" name="Picture 70" descr="E:\SKRIPSI\SCAN\M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SCAN\MB1-1.jpg"/>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b="19165"/>
                    <a:stretch/>
                  </pic:blipFill>
                  <pic:spPr bwMode="auto">
                    <a:xfrm>
                      <a:off x="0" y="0"/>
                      <a:ext cx="5044403" cy="671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2EF7A6B0" wp14:editId="6DC28407">
            <wp:extent cx="5040630" cy="8302214"/>
            <wp:effectExtent l="0" t="0" r="7620" b="3810"/>
            <wp:docPr id="71" name="Picture 71" descr="E:\SKRIPSI\SCAN\M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SCAN\MB1-2.jpg"/>
                    <pic:cNvPicPr>
                      <a:picLocks noChangeAspect="1" noChangeArrowheads="1"/>
                    </pic:cNvPicPr>
                  </pic:nvPicPr>
                  <pic:blipFill>
                    <a:blip r:embed="rId95" cstate="print">
                      <a:extLst>
                        <a:ext uri="{BEBA8EAE-BF5A-486C-A8C5-ECC9F3942E4B}">
                          <a14:imgProps xmlns:a14="http://schemas.microsoft.com/office/drawing/2010/main">
                            <a14:imgLayer r:embed="rId96">
                              <a14:imgEffect>
                                <a14:artisticPhotocopy/>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8302214"/>
                    </a:xfrm>
                    <a:prstGeom prst="rect">
                      <a:avLst/>
                    </a:prstGeom>
                    <a:noFill/>
                    <a:ln>
                      <a:noFill/>
                    </a:ln>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anchor distT="0" distB="0" distL="114300" distR="114300" simplePos="0" relativeHeight="251676672" behindDoc="1" locked="0" layoutInCell="1" allowOverlap="1" wp14:anchorId="48876496" wp14:editId="0D2AB05A">
            <wp:simplePos x="0" y="0"/>
            <wp:positionH relativeFrom="column">
              <wp:posOffset>10160</wp:posOffset>
            </wp:positionH>
            <wp:positionV relativeFrom="paragraph">
              <wp:posOffset>10160</wp:posOffset>
            </wp:positionV>
            <wp:extent cx="5040630" cy="8301990"/>
            <wp:effectExtent l="0" t="0" r="7620" b="3810"/>
            <wp:wrapThrough wrapText="bothSides">
              <wp:wrapPolygon edited="0">
                <wp:start x="0" y="0"/>
                <wp:lineTo x="0" y="21560"/>
                <wp:lineTo x="21551" y="21560"/>
                <wp:lineTo x="21551" y="0"/>
                <wp:lineTo x="0" y="0"/>
              </wp:wrapPolygon>
            </wp:wrapThrough>
            <wp:docPr id="72" name="Picture 72" descr="E:\SKRIPSI\SCAN\M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SCAN\MB2-1.jpg"/>
                    <pic:cNvPicPr>
                      <a:picLocks noChangeAspect="1" noChangeArrowheads="1"/>
                    </pic:cNvPicPr>
                  </pic:nvPicPr>
                  <pic:blipFill>
                    <a:blip r:embed="rId97" cstate="print">
                      <a:extLst>
                        <a:ext uri="{BEBA8EAE-BF5A-486C-A8C5-ECC9F3942E4B}">
                          <a14:imgProps xmlns:a14="http://schemas.microsoft.com/office/drawing/2010/main">
                            <a14:imgLayer r:embed="rId9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40630" cy="830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0272BAEB" wp14:editId="067972F6">
            <wp:extent cx="5040630" cy="8302214"/>
            <wp:effectExtent l="0" t="0" r="7620" b="3810"/>
            <wp:docPr id="73" name="Picture 73" descr="E:\SKRIPSI\SCAN\M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SCAN\MB2-2.jpg"/>
                    <pic:cNvPicPr>
                      <a:picLocks noChangeAspect="1" noChangeArrowheads="1"/>
                    </pic:cNvPicPr>
                  </pic:nvPicPr>
                  <pic:blipFill>
                    <a:blip r:embed="rId99" cstate="print">
                      <a:extLst>
                        <a:ext uri="{BEBA8EAE-BF5A-486C-A8C5-ECC9F3942E4B}">
                          <a14:imgProps xmlns:a14="http://schemas.microsoft.com/office/drawing/2010/main">
                            <a14:imgLayer r:embed="rId10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40630" cy="8302214"/>
                    </a:xfrm>
                    <a:prstGeom prst="rect">
                      <a:avLst/>
                    </a:prstGeom>
                    <a:noFill/>
                    <a:ln>
                      <a:noFill/>
                    </a:ln>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22FC45B0" wp14:editId="430A235D">
            <wp:extent cx="5040630" cy="8302214"/>
            <wp:effectExtent l="0" t="0" r="7620" b="3810"/>
            <wp:docPr id="74" name="Picture 74" descr="E:\SKRIPSI\SCAN\G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SCAN\GB1-1.jpg"/>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40630" cy="8302214"/>
                    </a:xfrm>
                    <a:prstGeom prst="rect">
                      <a:avLst/>
                    </a:prstGeom>
                    <a:noFill/>
                    <a:ln>
                      <a:noFill/>
                    </a:ln>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2AE99BA2" wp14:editId="5F045EE8">
            <wp:extent cx="5040630" cy="8302214"/>
            <wp:effectExtent l="0" t="0" r="7620" b="3810"/>
            <wp:docPr id="75" name="Picture 75" descr="E:\SKRIPSI\SCAN\G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SCAN\GB1-2.jpg"/>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40630" cy="8302214"/>
                    </a:xfrm>
                    <a:prstGeom prst="rect">
                      <a:avLst/>
                    </a:prstGeom>
                    <a:noFill/>
                    <a:ln>
                      <a:noFill/>
                    </a:ln>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03384458" wp14:editId="20A284A4">
            <wp:extent cx="5040630" cy="8302214"/>
            <wp:effectExtent l="0" t="0" r="7620" b="3810"/>
            <wp:docPr id="76" name="Picture 76" descr="E:\SKRIPSI\SCAN\G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SCAN\GB2-1.jpg"/>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40630" cy="8302214"/>
                    </a:xfrm>
                    <a:prstGeom prst="rect">
                      <a:avLst/>
                    </a:prstGeom>
                    <a:noFill/>
                    <a:ln>
                      <a:noFill/>
                    </a:ln>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1850E3D5" wp14:editId="7241163A">
            <wp:extent cx="5040630" cy="8302214"/>
            <wp:effectExtent l="0" t="0" r="7620" b="3810"/>
            <wp:docPr id="77" name="Picture 77" descr="E:\SKRIPSI\SCAN\G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SCAN\GB2-2.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40630" cy="8302214"/>
                    </a:xfrm>
                    <a:prstGeom prst="rect">
                      <a:avLst/>
                    </a:prstGeom>
                    <a:noFill/>
                    <a:ln>
                      <a:noFill/>
                    </a:ln>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54D6765A" wp14:editId="428731C3">
            <wp:extent cx="5034830" cy="7977351"/>
            <wp:effectExtent l="0" t="0" r="0" b="5080"/>
            <wp:docPr id="78" name="Picture 78" descr="E:\SKRIPSI\SCAN\H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SCAN\HB1.jpg"/>
                    <pic:cNvPicPr>
                      <a:picLocks noChangeAspect="1" noChangeArrowheads="1"/>
                    </pic:cNvPicPr>
                  </pic:nvPicPr>
                  <pic:blipFill rotWithShape="1">
                    <a:blip r:embed="rId109" cstate="print">
                      <a:extLst>
                        <a:ext uri="{BEBA8EAE-BF5A-486C-A8C5-ECC9F3942E4B}">
                          <a14:imgProps xmlns:a14="http://schemas.microsoft.com/office/drawing/2010/main">
                            <a14:imgLayer r:embed="rId110">
                              <a14:imgEffect>
                                <a14:artisticPhotocopy/>
                              </a14:imgEffect>
                            </a14:imgLayer>
                          </a14:imgProps>
                        </a:ext>
                        <a:ext uri="{28A0092B-C50C-407E-A947-70E740481C1C}">
                          <a14:useLocalDpi xmlns:a14="http://schemas.microsoft.com/office/drawing/2010/main" val="0"/>
                        </a:ext>
                      </a:extLst>
                    </a:blip>
                    <a:srcRect t="15209"/>
                    <a:stretch/>
                  </pic:blipFill>
                  <pic:spPr bwMode="auto">
                    <a:xfrm rot="10800000">
                      <a:off x="0" y="0"/>
                      <a:ext cx="5040630" cy="7986541"/>
                    </a:xfrm>
                    <a:prstGeom prst="rect">
                      <a:avLst/>
                    </a:prstGeom>
                    <a:noFill/>
                    <a:ln>
                      <a:noFill/>
                    </a:ln>
                    <a:extLst>
                      <a:ext uri="{53640926-AAD7-44D8-BBD7-CCE9431645EC}">
                        <a14:shadowObscured xmlns:a14="http://schemas.microsoft.com/office/drawing/2010/main"/>
                      </a:ext>
                    </a:extLst>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lastRenderedPageBreak/>
        <w:drawing>
          <wp:inline distT="0" distB="0" distL="0" distR="0" wp14:anchorId="52CFA37C" wp14:editId="02BFB2C7">
            <wp:extent cx="5034830" cy="8071944"/>
            <wp:effectExtent l="0" t="0" r="0" b="5715"/>
            <wp:docPr id="79" name="Picture 79" descr="E:\SKRIPSI\SCAN\H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SCAN\HB2.jpg"/>
                    <pic:cNvPicPr>
                      <a:picLocks noChangeAspect="1" noChangeArrowheads="1"/>
                    </pic:cNvPicPr>
                  </pic:nvPicPr>
                  <pic:blipFill rotWithShape="1">
                    <a:blip r:embed="rId111" cstate="print">
                      <a:extLst>
                        <a:ext uri="{BEBA8EAE-BF5A-486C-A8C5-ECC9F3942E4B}">
                          <a14:imgProps xmlns:a14="http://schemas.microsoft.com/office/drawing/2010/main">
                            <a14:imgLayer r:embed="rId112">
                              <a14:imgEffect>
                                <a14:artisticPhotocopy/>
                              </a14:imgEffect>
                            </a14:imgLayer>
                          </a14:imgProps>
                        </a:ext>
                        <a:ext uri="{28A0092B-C50C-407E-A947-70E740481C1C}">
                          <a14:useLocalDpi xmlns:a14="http://schemas.microsoft.com/office/drawing/2010/main" val="0"/>
                        </a:ext>
                      </a:extLst>
                    </a:blip>
                    <a:srcRect t="14093" b="11745"/>
                    <a:stretch/>
                  </pic:blipFill>
                  <pic:spPr bwMode="auto">
                    <a:xfrm rot="10800000">
                      <a:off x="0" y="0"/>
                      <a:ext cx="5040630" cy="8081243"/>
                    </a:xfrm>
                    <a:prstGeom prst="rect">
                      <a:avLst/>
                    </a:prstGeom>
                    <a:noFill/>
                    <a:ln>
                      <a:noFill/>
                    </a:ln>
                    <a:extLst>
                      <a:ext uri="{53640926-AAD7-44D8-BBD7-CCE9431645EC}">
                        <a14:shadowObscured xmlns:a14="http://schemas.microsoft.com/office/drawing/2010/main"/>
                      </a:ext>
                    </a:extLst>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lastRenderedPageBreak/>
        <w:t>LAMPIRAN 12</w:t>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drawing>
          <wp:inline distT="0" distB="0" distL="0" distR="0" wp14:anchorId="32E3CAEA" wp14:editId="67EC3DC9">
            <wp:extent cx="5044403" cy="7693572"/>
            <wp:effectExtent l="0" t="0" r="4445" b="3175"/>
            <wp:docPr id="80" name="Picture 80" descr="E:\SKRIPSI\SCAN\20150626225110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SCAN\20150626225110_00011.jpg"/>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artisticPhotocopy/>
                              </a14:imgEffect>
                            </a14:imgLayer>
                          </a14:imgProps>
                        </a:ext>
                        <a:ext uri="{28A0092B-C50C-407E-A947-70E740481C1C}">
                          <a14:useLocalDpi xmlns:a14="http://schemas.microsoft.com/office/drawing/2010/main" val="0"/>
                        </a:ext>
                      </a:extLst>
                    </a:blip>
                    <a:srcRect b="7401"/>
                    <a:stretch/>
                  </pic:blipFill>
                  <pic:spPr bwMode="auto">
                    <a:xfrm>
                      <a:off x="0" y="0"/>
                      <a:ext cx="5040630" cy="7687818"/>
                    </a:xfrm>
                    <a:prstGeom prst="rect">
                      <a:avLst/>
                    </a:prstGeom>
                    <a:noFill/>
                    <a:ln>
                      <a:noFill/>
                    </a:ln>
                    <a:extLst>
                      <a:ext uri="{53640926-AAD7-44D8-BBD7-CCE9431645EC}">
                        <a14:shadowObscured xmlns:a14="http://schemas.microsoft.com/office/drawing/2010/main"/>
                      </a:ext>
                    </a:extLst>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lastRenderedPageBreak/>
        <w:t>LAMPIRAN 14</w:t>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drawing>
          <wp:inline distT="0" distB="0" distL="0" distR="0" wp14:anchorId="65C44B15" wp14:editId="368141B1">
            <wp:extent cx="5044403" cy="7409793"/>
            <wp:effectExtent l="0" t="0" r="4445" b="1270"/>
            <wp:docPr id="81" name="Picture 81" descr="E:\SKRIPSI\SCAN\20150626225110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SCAN\20150626225110_00012.jpg"/>
                    <pic:cNvPicPr>
                      <a:picLocks noChangeAspect="1" noChangeArrowheads="1"/>
                    </pic:cNvPicPr>
                  </pic:nvPicPr>
                  <pic:blipFill rotWithShape="1">
                    <a:blip r:embed="rId115" cstate="print">
                      <a:extLst>
                        <a:ext uri="{BEBA8EAE-BF5A-486C-A8C5-ECC9F3942E4B}">
                          <a14:imgProps xmlns:a14="http://schemas.microsoft.com/office/drawing/2010/main">
                            <a14:imgLayer r:embed="rId116">
                              <a14:imgEffect>
                                <a14:artisticPhotocopy/>
                              </a14:imgEffect>
                            </a14:imgLayer>
                          </a14:imgProps>
                        </a:ext>
                        <a:ext uri="{28A0092B-C50C-407E-A947-70E740481C1C}">
                          <a14:useLocalDpi xmlns:a14="http://schemas.microsoft.com/office/drawing/2010/main" val="0"/>
                        </a:ext>
                      </a:extLst>
                    </a:blip>
                    <a:srcRect b="10816"/>
                    <a:stretch/>
                  </pic:blipFill>
                  <pic:spPr bwMode="auto">
                    <a:xfrm>
                      <a:off x="0" y="0"/>
                      <a:ext cx="5040630" cy="7404251"/>
                    </a:xfrm>
                    <a:prstGeom prst="rect">
                      <a:avLst/>
                    </a:prstGeom>
                    <a:noFill/>
                    <a:ln>
                      <a:noFill/>
                    </a:ln>
                    <a:extLst>
                      <a:ext uri="{53640926-AAD7-44D8-BBD7-CCE9431645EC}">
                        <a14:shadowObscured xmlns:a14="http://schemas.microsoft.com/office/drawing/2010/main"/>
                      </a:ext>
                    </a:extLst>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br w:type="page"/>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lastRenderedPageBreak/>
        <w:t>LAMPIRAN 15</w:t>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noProof/>
          <w:sz w:val="24"/>
          <w:szCs w:val="24"/>
        </w:rPr>
        <w:drawing>
          <wp:inline distT="0" distB="0" distL="0" distR="0" wp14:anchorId="07FEC38A" wp14:editId="53A02713">
            <wp:extent cx="5044403" cy="6369269"/>
            <wp:effectExtent l="0" t="0" r="4445" b="0"/>
            <wp:docPr id="82" name="Picture 82" descr="E:\SKRIPSI\SCAN\20150626225110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SCAN\20150626225110_00013.jpg"/>
                    <pic:cNvPicPr>
                      <a:picLocks noChangeAspect="1" noChangeArrowheads="1"/>
                    </pic:cNvPicPr>
                  </pic:nvPicPr>
                  <pic:blipFill rotWithShape="1">
                    <a:blip r:embed="rId117" cstate="print">
                      <a:extLst>
                        <a:ext uri="{BEBA8EAE-BF5A-486C-A8C5-ECC9F3942E4B}">
                          <a14:imgProps xmlns:a14="http://schemas.microsoft.com/office/drawing/2010/main">
                            <a14:imgLayer r:embed="rId118">
                              <a14:imgEffect>
                                <a14:artisticPhotocopy/>
                              </a14:imgEffect>
                            </a14:imgLayer>
                          </a14:imgProps>
                        </a:ext>
                        <a:ext uri="{28A0092B-C50C-407E-A947-70E740481C1C}">
                          <a14:useLocalDpi xmlns:a14="http://schemas.microsoft.com/office/drawing/2010/main" val="0"/>
                        </a:ext>
                      </a:extLst>
                    </a:blip>
                    <a:srcRect b="23340"/>
                    <a:stretch/>
                  </pic:blipFill>
                  <pic:spPr bwMode="auto">
                    <a:xfrm>
                      <a:off x="0" y="0"/>
                      <a:ext cx="5040630" cy="6364505"/>
                    </a:xfrm>
                    <a:prstGeom prst="rect">
                      <a:avLst/>
                    </a:prstGeom>
                    <a:noFill/>
                    <a:ln>
                      <a:noFill/>
                    </a:ln>
                    <a:extLst>
                      <a:ext uri="{53640926-AAD7-44D8-BBD7-CCE9431645EC}">
                        <a14:shadowObscured xmlns:a14="http://schemas.microsoft.com/office/drawing/2010/main"/>
                      </a:ext>
                    </a:extLst>
                  </pic:spPr>
                </pic:pic>
              </a:graphicData>
            </a:graphic>
          </wp:inline>
        </w:drawing>
      </w:r>
    </w:p>
    <w:p w:rsidR="007B4489" w:rsidRDefault="007B4489" w:rsidP="007B4489">
      <w:pPr>
        <w:rPr>
          <w:rFonts w:asciiTheme="majorBidi" w:eastAsiaTheme="minorEastAsia" w:hAnsiTheme="majorBidi" w:cstheme="majorBidi"/>
          <w:b/>
          <w:bCs/>
          <w:sz w:val="24"/>
          <w:szCs w:val="24"/>
          <w:lang w:val="id-ID"/>
        </w:rPr>
      </w:pPr>
      <w:r>
        <w:rPr>
          <w:rFonts w:asciiTheme="majorBidi" w:eastAsiaTheme="minorEastAsia" w:hAnsiTheme="majorBidi" w:cstheme="majorBidi"/>
          <w:b/>
          <w:bCs/>
          <w:sz w:val="24"/>
          <w:szCs w:val="24"/>
          <w:lang w:val="id-ID"/>
        </w:rPr>
        <w:br w:type="page"/>
      </w:r>
    </w:p>
    <w:p w:rsidR="007B4489" w:rsidRDefault="007B4489" w:rsidP="007B4489">
      <w:pPr>
        <w:spacing w:line="360" w:lineRule="auto"/>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16</w:t>
      </w:r>
    </w:p>
    <w:p w:rsidR="007B4489" w:rsidRPr="00866C66" w:rsidRDefault="007B4489" w:rsidP="007B4489">
      <w:pPr>
        <w:spacing w:line="360" w:lineRule="auto"/>
        <w:jc w:val="center"/>
        <w:rPr>
          <w:rFonts w:asciiTheme="majorBidi" w:hAnsiTheme="majorBidi" w:cstheme="majorBidi"/>
          <w:b/>
          <w:bCs/>
          <w:sz w:val="24"/>
          <w:szCs w:val="24"/>
          <w:lang w:val="id-ID"/>
        </w:rPr>
      </w:pPr>
      <w:r w:rsidRPr="00866C66">
        <w:rPr>
          <w:rFonts w:asciiTheme="majorBidi" w:hAnsiTheme="majorBidi" w:cstheme="majorBidi"/>
          <w:b/>
          <w:bCs/>
          <w:sz w:val="24"/>
          <w:szCs w:val="24"/>
          <w:lang w:val="id-ID"/>
        </w:rPr>
        <w:t>SURAT PERNYATAAN KEASLIAN SKRIPSI</w:t>
      </w:r>
    </w:p>
    <w:p w:rsidR="007B4489" w:rsidRDefault="007B4489" w:rsidP="007B448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yang bertanda tangan di bawah ini:</w:t>
      </w:r>
    </w:p>
    <w:p w:rsidR="007B4489" w:rsidRDefault="007B4489" w:rsidP="007B448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r>
      <w:r>
        <w:rPr>
          <w:rFonts w:asciiTheme="majorBidi" w:hAnsiTheme="majorBidi" w:cstheme="majorBidi"/>
          <w:sz w:val="24"/>
          <w:szCs w:val="24"/>
          <w:lang w:val="id-ID"/>
        </w:rPr>
        <w:tab/>
        <w:t>: Naily Jazilah</w:t>
      </w:r>
    </w:p>
    <w:p w:rsidR="007B4489" w:rsidRDefault="007B4489" w:rsidP="007B448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NIM</w:t>
      </w:r>
      <w:r>
        <w:rPr>
          <w:rFonts w:asciiTheme="majorBidi" w:hAnsiTheme="majorBidi" w:cstheme="majorBidi"/>
          <w:sz w:val="24"/>
          <w:szCs w:val="24"/>
          <w:lang w:val="id-ID"/>
        </w:rPr>
        <w:tab/>
      </w:r>
      <w:r>
        <w:rPr>
          <w:rFonts w:asciiTheme="majorBidi" w:hAnsiTheme="majorBidi" w:cstheme="majorBidi"/>
          <w:sz w:val="24"/>
          <w:szCs w:val="24"/>
          <w:lang w:val="id-ID"/>
        </w:rPr>
        <w:tab/>
        <w:t>: 3214113125</w:t>
      </w:r>
    </w:p>
    <w:p w:rsidR="007B4489" w:rsidRDefault="007B4489" w:rsidP="007B448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Jurusan</w:t>
      </w:r>
      <w:r>
        <w:rPr>
          <w:rFonts w:asciiTheme="majorBidi" w:hAnsiTheme="majorBidi" w:cstheme="majorBidi"/>
          <w:sz w:val="24"/>
          <w:szCs w:val="24"/>
          <w:lang w:val="id-ID"/>
        </w:rPr>
        <w:tab/>
        <w:t>: Tadris Matematika</w:t>
      </w:r>
    </w:p>
    <w:p w:rsidR="007B4489" w:rsidRDefault="007B4489" w:rsidP="007B4489">
      <w:pPr>
        <w:spacing w:after="0" w:line="360" w:lineRule="auto"/>
        <w:ind w:left="1418" w:hanging="1418"/>
        <w:jc w:val="both"/>
        <w:rPr>
          <w:rFonts w:asciiTheme="majorBidi" w:hAnsiTheme="majorBidi" w:cstheme="majorBidi"/>
          <w:sz w:val="24"/>
          <w:szCs w:val="24"/>
          <w:lang w:val="id-ID"/>
        </w:rPr>
      </w:pPr>
      <w:r>
        <w:rPr>
          <w:rFonts w:asciiTheme="majorBidi" w:hAnsiTheme="majorBidi" w:cstheme="majorBidi"/>
          <w:sz w:val="24"/>
          <w:szCs w:val="24"/>
          <w:lang w:val="id-ID"/>
        </w:rPr>
        <w:t>Judul Skripsi</w:t>
      </w:r>
      <w:r>
        <w:rPr>
          <w:rFonts w:asciiTheme="majorBidi" w:hAnsiTheme="majorBidi" w:cstheme="majorBidi"/>
          <w:sz w:val="24"/>
          <w:szCs w:val="24"/>
          <w:lang w:val="id-ID"/>
        </w:rPr>
        <w:tab/>
        <w:t>: Pengaruh Motivasi Belajar dan Gaya Belajar tehadap HasilBelajar</w:t>
      </w:r>
    </w:p>
    <w:p w:rsidR="007B4489" w:rsidRDefault="007B4489" w:rsidP="007B4489">
      <w:pPr>
        <w:spacing w:line="36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Siswa MTs. Hasanuddin Blitar Tahun Pelajaran 2014/2015</w:t>
      </w:r>
    </w:p>
    <w:p w:rsidR="007B4489" w:rsidRDefault="007B4489" w:rsidP="007B4489">
      <w:pPr>
        <w:spacing w:after="0"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Menyatakan dengan sesungguhnya bahwa skripsi ini benar-benar saya kerjakan sendiri.</w:t>
      </w:r>
    </w:p>
    <w:p w:rsidR="007B4489" w:rsidRDefault="007B4489" w:rsidP="007B4489">
      <w:pPr>
        <w:spacing w:after="0"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Skripsi ini bukan merupakan plagiarisme, pencurian hasil karya milik orang lain, hasil kerja orang lain untuk kepentingan saya karena hubungan material maupun non-material, ataupun segala kemungkinan lain yang hakekatnya bukan merupakan skripsi saya secara orisinil dan otentik.</w:t>
      </w:r>
    </w:p>
    <w:p w:rsidR="007B4489" w:rsidRDefault="007B4489" w:rsidP="007B4489">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Bila di kemudian hari ditemukan ketidaksesuaian antara fakta dengan kenyataan ini, saya bersedia diperiksa untuk melakukan verifikasi, dengan sanksi terberat berupa pembatalan kelulusan/kesarjanaan.</w:t>
      </w:r>
    </w:p>
    <w:p w:rsidR="007B4489" w:rsidRDefault="007B4489" w:rsidP="007B4489">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Pernyataan ini saya buat dengan kesadaran sendiri dan tidak atas tekanan atau paksaan dari pihak lain demi menegakkan integritas akademik di institusi ini.</w:t>
      </w:r>
    </w:p>
    <w:p w:rsidR="007B4489" w:rsidRDefault="007B4489" w:rsidP="007B448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Tulungagung, 30 Juni 2015</w:t>
      </w:r>
    </w:p>
    <w:p w:rsidR="007B4489" w:rsidRDefault="007B4489" w:rsidP="007B4489">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yang menyatakan,</w:t>
      </w:r>
    </w:p>
    <w:p w:rsidR="007B4489" w:rsidRDefault="007B4489" w:rsidP="007B4489">
      <w:pPr>
        <w:spacing w:line="360" w:lineRule="auto"/>
        <w:jc w:val="both"/>
        <w:rPr>
          <w:rFonts w:asciiTheme="majorBidi" w:hAnsiTheme="majorBidi" w:cstheme="majorBidi"/>
          <w:sz w:val="24"/>
          <w:szCs w:val="24"/>
          <w:lang w:val="id-ID"/>
        </w:rPr>
      </w:pPr>
    </w:p>
    <w:p w:rsidR="007B4489" w:rsidRDefault="007B4489" w:rsidP="007B4489">
      <w:pPr>
        <w:spacing w:line="360" w:lineRule="auto"/>
        <w:jc w:val="both"/>
        <w:rPr>
          <w:rFonts w:asciiTheme="majorBidi" w:hAnsiTheme="majorBidi" w:cstheme="majorBidi"/>
          <w:sz w:val="24"/>
          <w:szCs w:val="24"/>
          <w:lang w:val="id-ID"/>
        </w:rPr>
      </w:pPr>
    </w:p>
    <w:p w:rsidR="007B4489" w:rsidRDefault="007B4489" w:rsidP="007B4489">
      <w:pPr>
        <w:spacing w:line="360" w:lineRule="auto"/>
        <w:jc w:val="both"/>
        <w:rPr>
          <w:rFonts w:asciiTheme="majorBidi" w:hAnsiTheme="majorBidi" w:cstheme="majorBidi"/>
          <w:sz w:val="24"/>
          <w:szCs w:val="24"/>
          <w:lang w:val="id-ID"/>
        </w:rPr>
      </w:pPr>
      <w:r w:rsidRPr="006616BB">
        <w:rPr>
          <w:rFonts w:asciiTheme="majorBidi" w:hAnsiTheme="majorBidi" w:cstheme="majorBidi"/>
          <w:sz w:val="24"/>
          <w:szCs w:val="24"/>
          <w:u w:val="single"/>
          <w:lang w:val="id-ID"/>
        </w:rPr>
        <w:t>Naily Jazilah</w:t>
      </w:r>
      <w:r>
        <w:rPr>
          <w:rFonts w:asciiTheme="majorBidi" w:hAnsiTheme="majorBidi" w:cstheme="majorBidi"/>
          <w:sz w:val="24"/>
          <w:szCs w:val="24"/>
          <w:lang w:val="id-ID"/>
        </w:rPr>
        <w:br w:type="page"/>
      </w:r>
    </w:p>
    <w:p w:rsidR="007B4489" w:rsidRPr="00DC127F" w:rsidRDefault="007B4489" w:rsidP="007B4489">
      <w:pPr>
        <w:spacing w:line="360" w:lineRule="auto"/>
        <w:rPr>
          <w:rFonts w:asciiTheme="majorBidi" w:hAnsiTheme="majorBidi" w:cstheme="majorBidi"/>
          <w:b/>
          <w:bCs/>
          <w:sz w:val="24"/>
          <w:szCs w:val="24"/>
          <w:lang w:val="id-ID"/>
        </w:rPr>
      </w:pPr>
      <w:r w:rsidRPr="00DC127F">
        <w:rPr>
          <w:rFonts w:asciiTheme="majorBidi" w:hAnsiTheme="majorBidi" w:cstheme="majorBidi"/>
          <w:b/>
          <w:bCs/>
          <w:sz w:val="24"/>
          <w:szCs w:val="24"/>
          <w:lang w:val="id-ID"/>
        </w:rPr>
        <w:lastRenderedPageBreak/>
        <w:t>LAMPIRAN</w:t>
      </w:r>
      <w:r>
        <w:rPr>
          <w:rFonts w:asciiTheme="majorBidi" w:hAnsiTheme="majorBidi" w:cstheme="majorBidi"/>
          <w:b/>
          <w:bCs/>
          <w:sz w:val="24"/>
          <w:szCs w:val="24"/>
          <w:lang w:val="id-ID"/>
        </w:rPr>
        <w:t xml:space="preserve"> </w:t>
      </w:r>
      <w:r w:rsidRPr="00DC127F">
        <w:rPr>
          <w:rFonts w:asciiTheme="majorBidi" w:hAnsiTheme="majorBidi" w:cstheme="majorBidi"/>
          <w:b/>
          <w:bCs/>
          <w:sz w:val="24"/>
          <w:szCs w:val="24"/>
          <w:lang w:val="id-ID"/>
        </w:rPr>
        <w:t>17</w:t>
      </w:r>
    </w:p>
    <w:p w:rsidR="007B4489" w:rsidRPr="00DC127F" w:rsidRDefault="007B4489" w:rsidP="007B4489">
      <w:pPr>
        <w:spacing w:line="360" w:lineRule="auto"/>
        <w:jc w:val="center"/>
        <w:rPr>
          <w:rFonts w:asciiTheme="majorBidi" w:hAnsiTheme="majorBidi" w:cstheme="majorBidi"/>
          <w:b/>
          <w:bCs/>
          <w:sz w:val="24"/>
          <w:szCs w:val="24"/>
          <w:lang w:val="id-ID"/>
        </w:rPr>
      </w:pPr>
      <w:r w:rsidRPr="00DC127F">
        <w:rPr>
          <w:rFonts w:asciiTheme="majorBidi" w:hAnsiTheme="majorBidi" w:cstheme="majorBidi"/>
          <w:b/>
          <w:bCs/>
          <w:sz w:val="24"/>
          <w:szCs w:val="24"/>
          <w:lang w:val="id-ID"/>
        </w:rPr>
        <w:t>DAFTAR RIWAYAT HIDUP</w:t>
      </w:r>
    </w:p>
    <w:p w:rsidR="007B4489" w:rsidRDefault="007B4489" w:rsidP="007B4489">
      <w:pPr>
        <w:spacing w:line="360" w:lineRule="auto"/>
        <w:jc w:val="center"/>
        <w:rPr>
          <w:rFonts w:asciiTheme="majorBidi" w:hAnsiTheme="majorBidi" w:cstheme="majorBidi"/>
          <w:sz w:val="24"/>
          <w:szCs w:val="24"/>
          <w:lang w:val="id-ID"/>
        </w:rPr>
      </w:pPr>
    </w:p>
    <w:p w:rsidR="007B4489" w:rsidRDefault="007B4489" w:rsidP="007B4489">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Naily Jazilah</w:t>
      </w:r>
    </w:p>
    <w:p w:rsidR="007B4489" w:rsidRDefault="007B4489" w:rsidP="007B4489">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Tempat / Tanggal Lahir</w:t>
      </w:r>
      <w:r>
        <w:rPr>
          <w:rFonts w:asciiTheme="majorBidi" w:hAnsiTheme="majorBidi" w:cstheme="majorBidi"/>
          <w:sz w:val="24"/>
          <w:szCs w:val="24"/>
          <w:lang w:val="id-ID"/>
        </w:rPr>
        <w:tab/>
        <w:t>: Blitar, 13 Nopember 1992</w:t>
      </w:r>
    </w:p>
    <w:p w:rsidR="007B4489" w:rsidRDefault="007B4489" w:rsidP="007B4489">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Alamat Rumah</w:t>
      </w:r>
      <w:r>
        <w:rPr>
          <w:rFonts w:asciiTheme="majorBidi" w:hAnsiTheme="majorBidi" w:cstheme="majorBidi"/>
          <w:sz w:val="24"/>
          <w:szCs w:val="24"/>
          <w:lang w:val="id-ID"/>
        </w:rPr>
        <w:tab/>
      </w:r>
      <w:r>
        <w:rPr>
          <w:rFonts w:asciiTheme="majorBidi" w:hAnsiTheme="majorBidi" w:cstheme="majorBidi"/>
          <w:sz w:val="24"/>
          <w:szCs w:val="24"/>
          <w:lang w:val="id-ID"/>
        </w:rPr>
        <w:tab/>
        <w:t>: Dsn. Siraman RT 003 RW 001 Siraman Kesamben</w:t>
      </w:r>
    </w:p>
    <w:p w:rsidR="007B4489" w:rsidRDefault="007B4489" w:rsidP="007B4489">
      <w:pPr>
        <w:spacing w:line="240" w:lineRule="auto"/>
        <w:ind w:left="3119"/>
        <w:rPr>
          <w:rFonts w:asciiTheme="majorBidi" w:hAnsiTheme="majorBidi" w:cstheme="majorBidi"/>
          <w:sz w:val="24"/>
          <w:szCs w:val="24"/>
          <w:lang w:val="id-ID"/>
        </w:rPr>
      </w:pPr>
      <w:r>
        <w:rPr>
          <w:rFonts w:asciiTheme="majorBidi" w:hAnsiTheme="majorBidi" w:cstheme="majorBidi"/>
          <w:sz w:val="24"/>
          <w:szCs w:val="24"/>
          <w:lang w:val="id-ID"/>
        </w:rPr>
        <w:t>Blitar</w:t>
      </w:r>
    </w:p>
    <w:p w:rsidR="007B4489" w:rsidRDefault="007B4489" w:rsidP="007B4489">
      <w:pPr>
        <w:spacing w:line="240" w:lineRule="auto"/>
        <w:rPr>
          <w:rFonts w:asciiTheme="majorBidi" w:hAnsiTheme="majorBidi" w:cstheme="majorBidi"/>
          <w:sz w:val="24"/>
          <w:szCs w:val="24"/>
          <w:lang w:val="id-ID"/>
        </w:rPr>
      </w:pPr>
      <w:r>
        <w:rPr>
          <w:rFonts w:asciiTheme="majorBidi" w:hAnsiTheme="majorBidi" w:cstheme="majorBidi"/>
          <w:sz w:val="24"/>
          <w:szCs w:val="24"/>
          <w:lang w:val="id-ID"/>
        </w:rPr>
        <w:t>Orang Tua</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w:t>
      </w:r>
    </w:p>
    <w:p w:rsidR="007B4489" w:rsidRDefault="007B4489" w:rsidP="007B4489">
      <w:pPr>
        <w:spacing w:line="240" w:lineRule="auto"/>
        <w:ind w:left="720" w:firstLine="720"/>
        <w:rPr>
          <w:rFonts w:asciiTheme="majorBidi" w:hAnsiTheme="majorBidi" w:cstheme="majorBidi"/>
          <w:sz w:val="24"/>
          <w:szCs w:val="24"/>
          <w:lang w:val="id-ID"/>
        </w:rPr>
      </w:pPr>
      <w:r>
        <w:rPr>
          <w:rFonts w:asciiTheme="majorBidi" w:hAnsiTheme="majorBidi" w:cstheme="majorBidi"/>
          <w:sz w:val="24"/>
          <w:szCs w:val="24"/>
          <w:lang w:val="id-ID"/>
        </w:rPr>
        <w:t>Ayah</w:t>
      </w:r>
      <w:r>
        <w:rPr>
          <w:rFonts w:asciiTheme="majorBidi" w:hAnsiTheme="majorBidi" w:cstheme="majorBidi"/>
          <w:sz w:val="24"/>
          <w:szCs w:val="24"/>
          <w:lang w:val="id-ID"/>
        </w:rPr>
        <w:tab/>
      </w:r>
      <w:r>
        <w:rPr>
          <w:rFonts w:asciiTheme="majorBidi" w:hAnsiTheme="majorBidi" w:cstheme="majorBidi"/>
          <w:sz w:val="24"/>
          <w:szCs w:val="24"/>
          <w:lang w:val="id-ID"/>
        </w:rPr>
        <w:tab/>
        <w:t>: Guzairi</w:t>
      </w:r>
    </w:p>
    <w:p w:rsidR="007B4489" w:rsidRDefault="007B4489" w:rsidP="007B4489">
      <w:pPr>
        <w:spacing w:line="240" w:lineRule="auto"/>
        <w:ind w:left="1440"/>
        <w:rPr>
          <w:rFonts w:asciiTheme="majorBidi" w:hAnsiTheme="majorBidi" w:cstheme="majorBidi"/>
          <w:sz w:val="24"/>
          <w:szCs w:val="24"/>
          <w:lang w:val="id-ID"/>
        </w:rPr>
      </w:pPr>
      <w:r>
        <w:rPr>
          <w:rFonts w:asciiTheme="majorBidi" w:hAnsiTheme="majorBidi" w:cstheme="majorBidi"/>
          <w:sz w:val="24"/>
          <w:szCs w:val="24"/>
          <w:lang w:val="id-ID"/>
        </w:rPr>
        <w:t>Ibu</w:t>
      </w:r>
      <w:r>
        <w:rPr>
          <w:rFonts w:asciiTheme="majorBidi" w:hAnsiTheme="majorBidi" w:cstheme="majorBidi"/>
          <w:sz w:val="24"/>
          <w:szCs w:val="24"/>
          <w:lang w:val="id-ID"/>
        </w:rPr>
        <w:tab/>
      </w:r>
      <w:r>
        <w:rPr>
          <w:rFonts w:asciiTheme="majorBidi" w:hAnsiTheme="majorBidi" w:cstheme="majorBidi"/>
          <w:sz w:val="24"/>
          <w:szCs w:val="24"/>
          <w:lang w:val="id-ID"/>
        </w:rPr>
        <w:tab/>
        <w:t>: Khulaifah</w:t>
      </w:r>
    </w:p>
    <w:p w:rsidR="007B4489" w:rsidRDefault="007B4489" w:rsidP="007B4489">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Pendidikan</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w:t>
      </w:r>
    </w:p>
    <w:p w:rsidR="007B4489" w:rsidRDefault="007B4489" w:rsidP="007B4489">
      <w:pPr>
        <w:pStyle w:val="ListParagraph"/>
        <w:numPr>
          <w:ilvl w:val="0"/>
          <w:numId w:val="172"/>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MI Safinatul Ulum Blitar (1999 - 2005)</w:t>
      </w:r>
    </w:p>
    <w:p w:rsidR="007B4489" w:rsidRDefault="007B4489" w:rsidP="007B4489">
      <w:pPr>
        <w:pStyle w:val="ListParagraph"/>
        <w:numPr>
          <w:ilvl w:val="0"/>
          <w:numId w:val="172"/>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MTs.Hasanuddin Blitar (2005 - 2008)</w:t>
      </w:r>
    </w:p>
    <w:p w:rsidR="007B4489" w:rsidRDefault="007B4489" w:rsidP="007B4489">
      <w:pPr>
        <w:pStyle w:val="ListParagraph"/>
        <w:numPr>
          <w:ilvl w:val="0"/>
          <w:numId w:val="172"/>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MA Hasanudddin Blitar (2008 - 2011)</w:t>
      </w:r>
    </w:p>
    <w:p w:rsidR="007B4489" w:rsidRPr="00866C66" w:rsidRDefault="007B4489" w:rsidP="007B4489">
      <w:pPr>
        <w:pStyle w:val="ListParagraph"/>
        <w:numPr>
          <w:ilvl w:val="0"/>
          <w:numId w:val="172"/>
        </w:numPr>
        <w:spacing w:line="360" w:lineRule="auto"/>
        <w:rPr>
          <w:rFonts w:asciiTheme="majorBidi" w:hAnsiTheme="majorBidi" w:cstheme="majorBidi"/>
          <w:sz w:val="24"/>
          <w:szCs w:val="24"/>
          <w:lang w:val="id-ID"/>
        </w:rPr>
      </w:pPr>
      <w:r>
        <w:rPr>
          <w:rFonts w:asciiTheme="majorBidi" w:hAnsiTheme="majorBidi" w:cstheme="majorBidi"/>
          <w:sz w:val="24"/>
          <w:szCs w:val="24"/>
          <w:lang w:val="id-ID"/>
        </w:rPr>
        <w:t>IAIN Tulungagung (2011 - sekarang)</w:t>
      </w:r>
    </w:p>
    <w:p w:rsidR="007B4489" w:rsidRDefault="007B4489" w:rsidP="007B4489">
      <w:pPr>
        <w:spacing w:line="360" w:lineRule="auto"/>
        <w:rPr>
          <w:rFonts w:asciiTheme="majorBidi" w:hAnsiTheme="majorBidi" w:cstheme="majorBidi"/>
          <w:sz w:val="24"/>
          <w:szCs w:val="24"/>
          <w:lang w:val="id-ID"/>
        </w:rPr>
      </w:pPr>
    </w:p>
    <w:p w:rsidR="007B4489" w:rsidRPr="002F6945" w:rsidRDefault="007B4489" w:rsidP="007B4489">
      <w:pPr>
        <w:spacing w:line="360" w:lineRule="auto"/>
        <w:rPr>
          <w:rFonts w:asciiTheme="majorBidi" w:hAnsiTheme="majorBidi" w:cstheme="majorBidi"/>
          <w:sz w:val="24"/>
          <w:szCs w:val="24"/>
          <w:lang w:val="id-ID"/>
        </w:rPr>
      </w:pPr>
    </w:p>
    <w:p w:rsidR="007B4489" w:rsidRPr="006707B8" w:rsidRDefault="007B4489" w:rsidP="007B4489">
      <w:pPr>
        <w:rPr>
          <w:rFonts w:asciiTheme="majorBidi" w:eastAsiaTheme="minorEastAsia" w:hAnsiTheme="majorBidi" w:cstheme="majorBidi"/>
          <w:b/>
          <w:bCs/>
          <w:sz w:val="24"/>
          <w:szCs w:val="24"/>
          <w:lang w:val="id-ID"/>
        </w:rPr>
      </w:pPr>
    </w:p>
    <w:p w:rsidR="008F26CA" w:rsidRPr="004A3246" w:rsidRDefault="008F26CA" w:rsidP="004A3246">
      <w:pPr>
        <w:rPr>
          <w:lang w:val="id-ID"/>
        </w:rPr>
      </w:pPr>
      <w:bookmarkStart w:id="0" w:name="_GoBack"/>
      <w:bookmarkEnd w:id="0"/>
    </w:p>
    <w:sectPr w:rsidR="008F26CA" w:rsidRPr="004A3246" w:rsidSect="004A3246">
      <w:footerReference w:type="default" r:id="rId119"/>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246" w:rsidRDefault="004A3246" w:rsidP="004A3246">
      <w:pPr>
        <w:spacing w:after="0" w:line="240" w:lineRule="auto"/>
      </w:pPr>
      <w:r>
        <w:separator/>
      </w:r>
    </w:p>
  </w:endnote>
  <w:endnote w:type="continuationSeparator" w:id="0">
    <w:p w:rsidR="004A3246" w:rsidRDefault="004A3246" w:rsidP="004A3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29" w:rsidRDefault="007B4489" w:rsidP="004A3246">
    <w:pPr>
      <w:pStyle w:val="Footer"/>
      <w:jc w:val="center"/>
    </w:pPr>
  </w:p>
  <w:p w:rsidR="00791229" w:rsidRDefault="007B44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246" w:rsidRDefault="004A3246" w:rsidP="004A3246">
      <w:pPr>
        <w:spacing w:after="0" w:line="240" w:lineRule="auto"/>
      </w:pPr>
      <w:r>
        <w:separator/>
      </w:r>
    </w:p>
  </w:footnote>
  <w:footnote w:type="continuationSeparator" w:id="0">
    <w:p w:rsidR="004A3246" w:rsidRDefault="004A3246" w:rsidP="004A3246">
      <w:pPr>
        <w:spacing w:after="0" w:line="240" w:lineRule="auto"/>
      </w:pPr>
      <w:r>
        <w:continuationSeparator/>
      </w:r>
    </w:p>
  </w:footnote>
  <w:footnote w:id="1">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i/>
          <w:iCs/>
          <w:szCs w:val="20"/>
        </w:rPr>
        <w:t>Al-Qur’an dan Terjemahnya</w:t>
      </w:r>
      <w:r w:rsidRPr="0054048F">
        <w:rPr>
          <w:rFonts w:asciiTheme="majorBidi" w:hAnsiTheme="majorBidi" w:cstheme="majorBidi"/>
          <w:i/>
          <w:iCs/>
          <w:szCs w:val="20"/>
          <w:lang w:val="id-ID"/>
        </w:rPr>
        <w:t xml:space="preserve"> Disertai Asbabun Nuzul</w:t>
      </w:r>
      <w:r>
        <w:rPr>
          <w:rFonts w:asciiTheme="majorBidi" w:hAnsiTheme="majorBidi" w:cstheme="majorBidi"/>
          <w:szCs w:val="20"/>
          <w:lang w:val="id-ID"/>
        </w:rPr>
        <w:t>.</w:t>
      </w:r>
      <w:r w:rsidRPr="0054048F">
        <w:rPr>
          <w:rFonts w:asciiTheme="majorBidi" w:hAnsiTheme="majorBidi" w:cstheme="majorBidi"/>
          <w:szCs w:val="20"/>
        </w:rPr>
        <w:t xml:space="preserve"> (</w:t>
      </w:r>
      <w:r w:rsidRPr="0054048F">
        <w:rPr>
          <w:rFonts w:asciiTheme="majorBidi" w:hAnsiTheme="majorBidi" w:cstheme="majorBidi"/>
          <w:szCs w:val="20"/>
          <w:lang w:val="id-ID"/>
        </w:rPr>
        <w:t>Surakarta</w:t>
      </w:r>
      <w:r w:rsidRPr="0054048F">
        <w:rPr>
          <w:rFonts w:asciiTheme="majorBidi" w:hAnsiTheme="majorBidi" w:cstheme="majorBidi"/>
          <w:szCs w:val="20"/>
        </w:rPr>
        <w:t xml:space="preserve"> : </w:t>
      </w:r>
      <w:r w:rsidRPr="0054048F">
        <w:rPr>
          <w:rFonts w:asciiTheme="majorBidi" w:hAnsiTheme="majorBidi" w:cstheme="majorBidi"/>
          <w:szCs w:val="20"/>
          <w:lang w:val="id-ID"/>
        </w:rPr>
        <w:t>CV Sahabat</w:t>
      </w:r>
      <w:r w:rsidRPr="0054048F">
        <w:rPr>
          <w:rFonts w:asciiTheme="majorBidi" w:hAnsiTheme="majorBidi" w:cstheme="majorBidi"/>
          <w:szCs w:val="20"/>
        </w:rPr>
        <w:t xml:space="preserve">, </w:t>
      </w:r>
      <w:r w:rsidRPr="0054048F">
        <w:rPr>
          <w:rFonts w:asciiTheme="majorBidi" w:hAnsiTheme="majorBidi" w:cstheme="majorBidi"/>
          <w:szCs w:val="20"/>
          <w:lang w:val="id-ID"/>
        </w:rPr>
        <w:t>2014</w:t>
      </w:r>
      <w:r w:rsidRPr="0054048F">
        <w:rPr>
          <w:rFonts w:asciiTheme="majorBidi" w:hAnsiTheme="majorBidi" w:cstheme="majorBidi"/>
          <w:szCs w:val="20"/>
        </w:rPr>
        <w:t>), h</w:t>
      </w:r>
      <w:r w:rsidRPr="0054048F">
        <w:rPr>
          <w:rFonts w:asciiTheme="majorBidi" w:hAnsiTheme="majorBidi" w:cstheme="majorBidi"/>
          <w:szCs w:val="20"/>
          <w:lang w:val="id-ID"/>
        </w:rPr>
        <w:t>a</w:t>
      </w:r>
      <w:r w:rsidRPr="0054048F">
        <w:rPr>
          <w:rFonts w:asciiTheme="majorBidi" w:hAnsiTheme="majorBidi" w:cstheme="majorBidi"/>
          <w:szCs w:val="20"/>
        </w:rPr>
        <w:t xml:space="preserve">l. </w:t>
      </w:r>
      <w:r w:rsidRPr="0054048F">
        <w:rPr>
          <w:rFonts w:asciiTheme="majorBidi" w:hAnsiTheme="majorBidi" w:cstheme="majorBidi"/>
          <w:szCs w:val="20"/>
          <w:lang w:val="id-ID"/>
        </w:rPr>
        <w:t>543</w:t>
      </w:r>
    </w:p>
  </w:footnote>
  <w:footnote w:id="2">
    <w:p w:rsidR="004A3246" w:rsidRPr="0054048F" w:rsidRDefault="004A3246" w:rsidP="004A3246">
      <w:pPr>
        <w:pStyle w:val="FootnoteText"/>
        <w:spacing w:before="240"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Zakiah Drajat, </w:t>
      </w:r>
      <w:r w:rsidRPr="0054048F">
        <w:rPr>
          <w:rFonts w:asciiTheme="majorBidi" w:hAnsiTheme="majorBidi" w:cstheme="majorBidi"/>
          <w:i/>
          <w:iCs/>
          <w:szCs w:val="20"/>
        </w:rPr>
        <w:t>Ilmu pendidikan Islam</w:t>
      </w:r>
      <w:r>
        <w:rPr>
          <w:rFonts w:asciiTheme="majorBidi" w:hAnsiTheme="majorBidi" w:cstheme="majorBidi"/>
          <w:szCs w:val="20"/>
          <w:lang w:val="id-ID"/>
        </w:rPr>
        <w:t xml:space="preserve">. </w:t>
      </w:r>
      <w:r w:rsidRPr="0054048F">
        <w:rPr>
          <w:rFonts w:asciiTheme="majorBidi" w:hAnsiTheme="majorBidi" w:cstheme="majorBidi"/>
          <w:szCs w:val="20"/>
        </w:rPr>
        <w:t xml:space="preserve">(Jakarta : Bumi Aksara, </w:t>
      </w:r>
      <w:r w:rsidRPr="0054048F">
        <w:rPr>
          <w:rFonts w:asciiTheme="majorBidi" w:hAnsiTheme="majorBidi" w:cstheme="majorBidi"/>
          <w:szCs w:val="20"/>
          <w:lang w:val="id-ID"/>
        </w:rPr>
        <w:t>2009</w:t>
      </w:r>
      <w:r w:rsidRPr="0054048F">
        <w:rPr>
          <w:rFonts w:asciiTheme="majorBidi" w:hAnsiTheme="majorBidi" w:cstheme="majorBidi"/>
          <w:szCs w:val="20"/>
        </w:rPr>
        <w:t>), h</w:t>
      </w:r>
      <w:r w:rsidRPr="0054048F">
        <w:rPr>
          <w:rFonts w:asciiTheme="majorBidi" w:hAnsiTheme="majorBidi" w:cstheme="majorBidi"/>
          <w:szCs w:val="20"/>
          <w:lang w:val="id-ID"/>
        </w:rPr>
        <w:t>a</w:t>
      </w:r>
      <w:r w:rsidRPr="0054048F">
        <w:rPr>
          <w:rFonts w:asciiTheme="majorBidi" w:hAnsiTheme="majorBidi" w:cstheme="majorBidi"/>
          <w:szCs w:val="20"/>
        </w:rPr>
        <w:t>l.</w:t>
      </w:r>
      <w:r w:rsidRPr="0054048F">
        <w:rPr>
          <w:rFonts w:asciiTheme="majorBidi" w:hAnsiTheme="majorBidi" w:cstheme="majorBidi"/>
          <w:szCs w:val="20"/>
          <w:lang w:val="id-ID"/>
        </w:rPr>
        <w:t xml:space="preserve"> </w:t>
      </w:r>
      <w:r w:rsidRPr="0054048F">
        <w:rPr>
          <w:rFonts w:asciiTheme="majorBidi" w:hAnsiTheme="majorBidi" w:cstheme="majorBidi"/>
          <w:szCs w:val="20"/>
        </w:rPr>
        <w:t>7</w:t>
      </w:r>
    </w:p>
  </w:footnote>
  <w:footnote w:id="3">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Undang-undang Republik Indonesia No. 20 Tahun 2003 , </w:t>
      </w:r>
      <w:r>
        <w:rPr>
          <w:rFonts w:asciiTheme="majorBidi" w:hAnsiTheme="majorBidi" w:cstheme="majorBidi"/>
          <w:i/>
          <w:szCs w:val="20"/>
        </w:rPr>
        <w:t>Sistem Pendidikan Nasional</w:t>
      </w:r>
      <w:r>
        <w:rPr>
          <w:rFonts w:asciiTheme="majorBidi" w:hAnsiTheme="majorBidi" w:cstheme="majorBidi"/>
          <w:i/>
          <w:szCs w:val="20"/>
          <w:lang w:val="id-ID"/>
        </w:rPr>
        <w:t xml:space="preserve">. </w:t>
      </w:r>
      <w:r w:rsidRPr="0054048F">
        <w:rPr>
          <w:rFonts w:asciiTheme="majorBidi" w:hAnsiTheme="majorBidi" w:cstheme="majorBidi"/>
          <w:szCs w:val="20"/>
        </w:rPr>
        <w:t>(</w:t>
      </w:r>
      <w:r>
        <w:rPr>
          <w:rFonts w:asciiTheme="majorBidi" w:hAnsiTheme="majorBidi" w:cstheme="majorBidi"/>
          <w:szCs w:val="20"/>
          <w:lang w:val="id-ID"/>
        </w:rPr>
        <w:t>Kantor Kementrian Pendidikan Nasional</w:t>
      </w:r>
      <w:r w:rsidRPr="0054048F">
        <w:rPr>
          <w:rFonts w:asciiTheme="majorBidi" w:hAnsiTheme="majorBidi" w:cstheme="majorBidi"/>
          <w:szCs w:val="20"/>
        </w:rPr>
        <w:t>, 2003), h</w:t>
      </w:r>
      <w:r w:rsidRPr="0054048F">
        <w:rPr>
          <w:rFonts w:asciiTheme="majorBidi" w:hAnsiTheme="majorBidi" w:cstheme="majorBidi"/>
          <w:szCs w:val="20"/>
          <w:lang w:val="id-ID"/>
        </w:rPr>
        <w:t>al. 4</w:t>
      </w:r>
    </w:p>
  </w:footnote>
  <w:footnote w:id="4">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Slameto, </w:t>
      </w:r>
      <w:r>
        <w:rPr>
          <w:rFonts w:asciiTheme="majorBidi" w:hAnsiTheme="majorBidi" w:cstheme="majorBidi"/>
          <w:i/>
          <w:iCs/>
          <w:szCs w:val="20"/>
          <w:lang w:val="id-ID"/>
        </w:rPr>
        <w:t>Belajar dan Faktor-Faktor y</w:t>
      </w:r>
      <w:r w:rsidRPr="0054048F">
        <w:rPr>
          <w:rFonts w:asciiTheme="majorBidi" w:hAnsiTheme="majorBidi" w:cstheme="majorBidi"/>
          <w:i/>
          <w:iCs/>
          <w:szCs w:val="20"/>
          <w:lang w:val="id-ID"/>
        </w:rPr>
        <w:t>ang Mempengaruhinya</w:t>
      </w:r>
      <w:r>
        <w:rPr>
          <w:rFonts w:asciiTheme="majorBidi" w:hAnsiTheme="majorBidi" w:cstheme="majorBidi"/>
          <w:szCs w:val="20"/>
          <w:lang w:val="id-ID"/>
        </w:rPr>
        <w:t xml:space="preserve">. </w:t>
      </w:r>
      <w:r w:rsidRPr="0054048F">
        <w:rPr>
          <w:rFonts w:asciiTheme="majorBidi" w:hAnsiTheme="majorBidi" w:cstheme="majorBidi"/>
          <w:szCs w:val="20"/>
          <w:lang w:val="id-ID"/>
        </w:rPr>
        <w:t>(Jakarta: Rineka Cipta, 2013), hal. 54</w:t>
      </w:r>
    </w:p>
  </w:footnote>
  <w:footnote w:id="5">
    <w:p w:rsidR="004A3246" w:rsidRPr="0054048F" w:rsidRDefault="004A3246" w:rsidP="004A3246">
      <w:pPr>
        <w:pStyle w:val="FootnoteText"/>
        <w:spacing w:after="240"/>
        <w:ind w:firstLine="567"/>
        <w:jc w:val="both"/>
        <w:rPr>
          <w:rFonts w:asciiTheme="majorBidi" w:hAnsiTheme="majorBidi" w:cstheme="majorBidi"/>
          <w:szCs w:val="20"/>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Undang-undang Republik Indonesia No. 20 Tahun 2003 , </w:t>
      </w:r>
      <w:r w:rsidRPr="0054048F">
        <w:rPr>
          <w:rFonts w:asciiTheme="majorBidi" w:hAnsiTheme="majorBidi" w:cstheme="majorBidi"/>
          <w:i/>
          <w:szCs w:val="20"/>
        </w:rPr>
        <w:t xml:space="preserve">Sistem Pendidikan </w:t>
      </w:r>
      <w:r w:rsidRPr="0054048F">
        <w:rPr>
          <w:rFonts w:asciiTheme="majorBidi" w:hAnsiTheme="majorBidi" w:cstheme="majorBidi"/>
          <w:i/>
          <w:szCs w:val="20"/>
          <w:lang w:val="id-ID"/>
        </w:rPr>
        <w:t xml:space="preserve">..., </w:t>
      </w:r>
      <w:r w:rsidRPr="0054048F">
        <w:rPr>
          <w:rFonts w:asciiTheme="majorBidi" w:hAnsiTheme="majorBidi" w:cstheme="majorBidi"/>
          <w:szCs w:val="20"/>
        </w:rPr>
        <w:t>h</w:t>
      </w:r>
      <w:r w:rsidRPr="0054048F">
        <w:rPr>
          <w:rFonts w:asciiTheme="majorBidi" w:hAnsiTheme="majorBidi" w:cstheme="majorBidi"/>
          <w:szCs w:val="20"/>
          <w:lang w:val="id-ID"/>
        </w:rPr>
        <w:t>a</w:t>
      </w:r>
      <w:r w:rsidRPr="0054048F">
        <w:rPr>
          <w:rFonts w:asciiTheme="majorBidi" w:hAnsiTheme="majorBidi" w:cstheme="majorBidi"/>
          <w:szCs w:val="20"/>
        </w:rPr>
        <w:t xml:space="preserve">l. 7. </w:t>
      </w:r>
    </w:p>
  </w:footnote>
  <w:footnote w:id="6">
    <w:p w:rsidR="004A3246" w:rsidRPr="0054048F" w:rsidRDefault="004A3246" w:rsidP="004A3246">
      <w:pPr>
        <w:pStyle w:val="FootnoteText"/>
        <w:spacing w:after="240"/>
        <w:ind w:firstLine="567"/>
        <w:jc w:val="both"/>
        <w:rPr>
          <w:rFonts w:asciiTheme="majorBidi" w:hAnsiTheme="majorBidi" w:cstheme="majorBidi"/>
          <w:szCs w:val="20"/>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Sl</w:t>
      </w:r>
      <w:r>
        <w:rPr>
          <w:rFonts w:asciiTheme="majorBidi" w:hAnsiTheme="majorBidi" w:cstheme="majorBidi"/>
          <w:szCs w:val="20"/>
          <w:lang w:val="id-ID"/>
        </w:rPr>
        <w:t>a</w:t>
      </w:r>
      <w:r w:rsidRPr="0054048F">
        <w:rPr>
          <w:rFonts w:asciiTheme="majorBidi" w:hAnsiTheme="majorBidi" w:cstheme="majorBidi"/>
          <w:szCs w:val="20"/>
          <w:lang w:val="id-ID"/>
        </w:rPr>
        <w:t xml:space="preserve">meto, </w:t>
      </w:r>
      <w:r>
        <w:rPr>
          <w:rFonts w:asciiTheme="majorBidi" w:hAnsiTheme="majorBidi" w:cstheme="majorBidi"/>
          <w:i/>
          <w:iCs/>
          <w:szCs w:val="20"/>
          <w:lang w:val="id-ID"/>
        </w:rPr>
        <w:t>Belajar d</w:t>
      </w:r>
      <w:r w:rsidRPr="0054048F">
        <w:rPr>
          <w:rFonts w:asciiTheme="majorBidi" w:hAnsiTheme="majorBidi" w:cstheme="majorBidi"/>
          <w:i/>
          <w:iCs/>
          <w:szCs w:val="20"/>
          <w:lang w:val="id-ID"/>
        </w:rPr>
        <w:t>an Faktor-Faktor ...</w:t>
      </w:r>
      <w:r w:rsidRPr="0054048F">
        <w:rPr>
          <w:rFonts w:asciiTheme="majorBidi" w:hAnsiTheme="majorBidi" w:cstheme="majorBidi"/>
          <w:szCs w:val="20"/>
          <w:lang w:val="id-ID"/>
        </w:rPr>
        <w:t>, hal 56</w:t>
      </w:r>
    </w:p>
  </w:footnote>
  <w:footnote w:id="7">
    <w:p w:rsidR="004A3246" w:rsidRPr="0054048F" w:rsidRDefault="004A3246" w:rsidP="004A3246">
      <w:pPr>
        <w:pStyle w:val="FootnoteText"/>
        <w:spacing w:after="240"/>
        <w:ind w:firstLine="567"/>
        <w:jc w:val="both"/>
        <w:rPr>
          <w:rFonts w:asciiTheme="majorBidi" w:hAnsiTheme="majorBidi" w:cstheme="majorBidi"/>
          <w:szCs w:val="20"/>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Keke T. Aritonang</w:t>
      </w:r>
      <w:r w:rsidRPr="0054048F">
        <w:rPr>
          <w:rFonts w:asciiTheme="majorBidi" w:hAnsiTheme="majorBidi" w:cstheme="majorBidi"/>
          <w:szCs w:val="20"/>
          <w:lang w:val="id-ID"/>
        </w:rPr>
        <w:t xml:space="preserve">, </w:t>
      </w:r>
      <w:r w:rsidRPr="0054048F">
        <w:rPr>
          <w:rFonts w:asciiTheme="majorBidi" w:hAnsiTheme="majorBidi" w:cstheme="majorBidi"/>
          <w:szCs w:val="20"/>
        </w:rPr>
        <w:t>Jurnal Pendidikan Penabur</w:t>
      </w:r>
      <w:r w:rsidRPr="0054048F">
        <w:rPr>
          <w:rFonts w:asciiTheme="majorBidi" w:hAnsiTheme="majorBidi" w:cstheme="majorBidi"/>
          <w:szCs w:val="20"/>
          <w:lang w:val="id-ID"/>
        </w:rPr>
        <w:t xml:space="preserve">: </w:t>
      </w:r>
      <w:r w:rsidRPr="0054048F">
        <w:rPr>
          <w:rFonts w:asciiTheme="majorBidi" w:hAnsiTheme="majorBidi" w:cstheme="majorBidi"/>
          <w:i/>
          <w:iCs/>
          <w:szCs w:val="20"/>
        </w:rPr>
        <w:t>Minat dan Motivasi</w:t>
      </w:r>
      <w:r w:rsidRPr="0054048F">
        <w:rPr>
          <w:rFonts w:asciiTheme="majorBidi" w:hAnsiTheme="majorBidi" w:cstheme="majorBidi"/>
          <w:i/>
          <w:iCs/>
          <w:szCs w:val="20"/>
          <w:lang w:val="id-ID"/>
        </w:rPr>
        <w:t xml:space="preserve"> </w:t>
      </w:r>
      <w:r w:rsidRPr="0054048F">
        <w:rPr>
          <w:rFonts w:asciiTheme="majorBidi" w:hAnsiTheme="majorBidi" w:cstheme="majorBidi"/>
          <w:i/>
          <w:iCs/>
          <w:szCs w:val="20"/>
        </w:rPr>
        <w:t>dalam</w:t>
      </w:r>
      <w:r w:rsidRPr="0054048F">
        <w:rPr>
          <w:rFonts w:asciiTheme="majorBidi" w:hAnsiTheme="majorBidi" w:cstheme="majorBidi"/>
          <w:i/>
          <w:iCs/>
          <w:szCs w:val="20"/>
          <w:lang w:val="id-ID"/>
        </w:rPr>
        <w:t xml:space="preserve"> </w:t>
      </w:r>
      <w:r w:rsidRPr="0054048F">
        <w:rPr>
          <w:rFonts w:asciiTheme="majorBidi" w:hAnsiTheme="majorBidi" w:cstheme="majorBidi"/>
          <w:i/>
          <w:iCs/>
          <w:szCs w:val="20"/>
        </w:rPr>
        <w:t>Meningkatkan</w:t>
      </w:r>
      <w:r w:rsidRPr="0054048F">
        <w:rPr>
          <w:rFonts w:asciiTheme="majorBidi" w:hAnsiTheme="majorBidi" w:cstheme="majorBidi"/>
          <w:i/>
          <w:iCs/>
          <w:szCs w:val="20"/>
          <w:lang w:val="id-ID"/>
        </w:rPr>
        <w:t xml:space="preserve"> </w:t>
      </w:r>
      <w:r w:rsidRPr="0054048F">
        <w:rPr>
          <w:rFonts w:asciiTheme="majorBidi" w:hAnsiTheme="majorBidi" w:cstheme="majorBidi"/>
          <w:i/>
          <w:iCs/>
          <w:szCs w:val="20"/>
        </w:rPr>
        <w:t>Hasil Belajar Siswa</w:t>
      </w:r>
      <w:r>
        <w:rPr>
          <w:rFonts w:asciiTheme="majorBidi" w:hAnsiTheme="majorBidi" w:cstheme="majorBidi"/>
          <w:szCs w:val="20"/>
          <w:lang w:val="id-ID"/>
        </w:rPr>
        <w:t>.</w:t>
      </w:r>
      <w:r w:rsidRPr="0054048F">
        <w:rPr>
          <w:rFonts w:asciiTheme="majorBidi" w:hAnsiTheme="majorBidi" w:cstheme="majorBidi"/>
          <w:szCs w:val="20"/>
          <w:lang w:val="id-ID"/>
        </w:rPr>
        <w:t xml:space="preserve"> (Jakarta: </w:t>
      </w:r>
      <w:r w:rsidRPr="0054048F">
        <w:rPr>
          <w:rFonts w:asciiTheme="majorBidi" w:hAnsiTheme="majorBidi" w:cstheme="majorBidi"/>
          <w:szCs w:val="20"/>
        </w:rPr>
        <w:t>SMPK 1 BPK PENABUR Jakarta</w:t>
      </w:r>
      <w:r>
        <w:rPr>
          <w:rFonts w:asciiTheme="majorBidi" w:hAnsiTheme="majorBidi" w:cstheme="majorBidi"/>
          <w:szCs w:val="20"/>
          <w:lang w:val="id-ID"/>
        </w:rPr>
        <w:t>, 2008), h</w:t>
      </w:r>
      <w:r w:rsidRPr="0054048F">
        <w:rPr>
          <w:rFonts w:asciiTheme="majorBidi" w:hAnsiTheme="majorBidi" w:cstheme="majorBidi"/>
          <w:szCs w:val="20"/>
          <w:lang w:val="id-ID"/>
        </w:rPr>
        <w:t>al. 14</w:t>
      </w:r>
    </w:p>
  </w:footnote>
  <w:footnote w:id="8">
    <w:p w:rsidR="004A3246" w:rsidRPr="00A87578" w:rsidRDefault="004A3246" w:rsidP="004A3246">
      <w:pPr>
        <w:pStyle w:val="FootnoteText"/>
        <w:spacing w:after="240"/>
        <w:ind w:firstLine="567"/>
        <w:jc w:val="both"/>
        <w:rPr>
          <w:rFonts w:asciiTheme="majorBidi" w:hAnsiTheme="majorBidi" w:cstheme="majorBidi"/>
        </w:rPr>
      </w:pPr>
      <w:r w:rsidRPr="00A87578">
        <w:rPr>
          <w:rStyle w:val="FootnoteReference"/>
          <w:rFonts w:asciiTheme="majorBidi" w:hAnsiTheme="majorBidi" w:cstheme="majorBidi"/>
        </w:rPr>
        <w:footnoteRef/>
      </w:r>
      <w:r>
        <w:rPr>
          <w:rFonts w:asciiTheme="majorBidi" w:hAnsiTheme="majorBidi" w:cstheme="majorBidi"/>
        </w:rPr>
        <w:t xml:space="preserve"> Suyono</w:t>
      </w:r>
      <w:r>
        <w:rPr>
          <w:rFonts w:asciiTheme="majorBidi" w:hAnsiTheme="majorBidi" w:cstheme="majorBidi"/>
          <w:lang w:val="id-ID"/>
        </w:rPr>
        <w:t xml:space="preserve">, </w:t>
      </w:r>
      <w:r w:rsidRPr="00A87578">
        <w:rPr>
          <w:rFonts w:asciiTheme="majorBidi" w:hAnsiTheme="majorBidi" w:cstheme="majorBidi"/>
        </w:rPr>
        <w:t xml:space="preserve">Hariyanto, </w:t>
      </w:r>
      <w:r w:rsidRPr="00A87578">
        <w:rPr>
          <w:rFonts w:asciiTheme="majorBidi" w:hAnsiTheme="majorBidi" w:cstheme="majorBidi"/>
          <w:i/>
          <w:iCs/>
        </w:rPr>
        <w:t>Belajar dan Pembelajaran: Teori dan Konsep Dasar</w:t>
      </w:r>
      <w:r>
        <w:rPr>
          <w:rFonts w:asciiTheme="majorBidi" w:hAnsiTheme="majorBidi" w:cstheme="majorBidi"/>
        </w:rPr>
        <w:t xml:space="preserve">, (Bandung: </w:t>
      </w:r>
      <w:r w:rsidRPr="00A87578">
        <w:rPr>
          <w:rFonts w:asciiTheme="majorBidi" w:hAnsiTheme="majorBidi" w:cstheme="majorBidi"/>
        </w:rPr>
        <w:t>Remaja Rosdakar</w:t>
      </w:r>
      <w:r>
        <w:rPr>
          <w:rFonts w:asciiTheme="majorBidi" w:hAnsiTheme="majorBidi" w:cstheme="majorBidi"/>
        </w:rPr>
        <w:t>ya, 2014), hal</w:t>
      </w:r>
      <w:r w:rsidRPr="00A87578">
        <w:rPr>
          <w:rFonts w:asciiTheme="majorBidi" w:hAnsiTheme="majorBidi" w:cstheme="majorBidi"/>
        </w:rPr>
        <w:t>. 147</w:t>
      </w:r>
    </w:p>
  </w:footnote>
  <w:footnote w:id="9">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KBBI offline 1.3. Software bias di download di http//:ebsoft.web.id</w:t>
      </w:r>
    </w:p>
  </w:footnote>
  <w:footnote w:id="10">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Hamzah B. Uno, </w:t>
      </w:r>
      <w:r w:rsidRPr="0054048F">
        <w:rPr>
          <w:rFonts w:asciiTheme="majorBidi" w:hAnsiTheme="majorBidi" w:cstheme="majorBidi"/>
          <w:i/>
          <w:iCs/>
          <w:szCs w:val="20"/>
          <w:lang w:val="id-ID"/>
        </w:rPr>
        <w:t>Teori Motivasi &amp; Pengukurannya.</w:t>
      </w:r>
      <w:r w:rsidRPr="0054048F">
        <w:rPr>
          <w:rFonts w:asciiTheme="majorBidi" w:hAnsiTheme="majorBidi" w:cstheme="majorBidi"/>
          <w:szCs w:val="20"/>
          <w:lang w:val="id-ID"/>
        </w:rPr>
        <w:t xml:space="preserve"> (Jakarta:PT. Bumi Aksara, 2014), hal. 3</w:t>
      </w:r>
    </w:p>
  </w:footnote>
  <w:footnote w:id="11">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Slameto, </w:t>
      </w:r>
      <w:r w:rsidRPr="0054048F">
        <w:rPr>
          <w:rFonts w:asciiTheme="majorBidi" w:hAnsiTheme="majorBidi" w:cstheme="majorBidi"/>
          <w:i/>
          <w:iCs/>
          <w:szCs w:val="20"/>
          <w:lang w:val="id-ID"/>
        </w:rPr>
        <w:t>Belajar Dan Faktor-Faktor...</w:t>
      </w:r>
      <w:r w:rsidRPr="0054048F">
        <w:rPr>
          <w:rFonts w:asciiTheme="majorBidi" w:hAnsiTheme="majorBidi" w:cstheme="majorBidi"/>
          <w:szCs w:val="20"/>
          <w:lang w:val="id-ID"/>
        </w:rPr>
        <w:t>, hal. 170</w:t>
      </w:r>
    </w:p>
  </w:footnote>
  <w:footnote w:id="12">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KBBI offline 1.3. Software bi</w:t>
      </w:r>
      <w:r w:rsidRPr="0054048F">
        <w:rPr>
          <w:rFonts w:asciiTheme="majorBidi" w:hAnsiTheme="majorBidi" w:cstheme="majorBidi"/>
          <w:szCs w:val="20"/>
          <w:lang w:val="id-ID"/>
        </w:rPr>
        <w:t>s</w:t>
      </w:r>
      <w:r>
        <w:rPr>
          <w:rFonts w:asciiTheme="majorBidi" w:hAnsiTheme="majorBidi" w:cstheme="majorBidi"/>
          <w:szCs w:val="20"/>
          <w:lang w:val="id-ID"/>
        </w:rPr>
        <w:t>a</w:t>
      </w:r>
      <w:r w:rsidRPr="0054048F">
        <w:rPr>
          <w:rFonts w:asciiTheme="majorBidi" w:hAnsiTheme="majorBidi" w:cstheme="majorBidi"/>
          <w:szCs w:val="20"/>
          <w:lang w:val="id-ID"/>
        </w:rPr>
        <w:t xml:space="preserve"> di download di http//:ebsoft.web.id</w:t>
      </w:r>
    </w:p>
  </w:footnote>
  <w:footnote w:id="13">
    <w:p w:rsidR="004A3246" w:rsidRPr="00A53489"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Dimyati, </w:t>
      </w:r>
      <w:r w:rsidRPr="0054048F">
        <w:rPr>
          <w:rFonts w:asciiTheme="majorBidi" w:hAnsiTheme="majorBidi" w:cstheme="majorBidi"/>
          <w:szCs w:val="20"/>
          <w:lang w:val="id-ID"/>
        </w:rPr>
        <w:t xml:space="preserve">Mudjiono, </w:t>
      </w:r>
      <w:r>
        <w:rPr>
          <w:rFonts w:asciiTheme="majorBidi" w:hAnsiTheme="majorBidi" w:cstheme="majorBidi"/>
          <w:i/>
          <w:iCs/>
          <w:szCs w:val="20"/>
          <w:lang w:val="id-ID"/>
        </w:rPr>
        <w:t>Belajar dan Pembelajaran,</w:t>
      </w:r>
      <w:r w:rsidRPr="00A53489">
        <w:rPr>
          <w:rFonts w:asciiTheme="majorBidi" w:hAnsiTheme="majorBidi" w:cstheme="majorBidi"/>
          <w:i/>
          <w:iCs/>
          <w:szCs w:val="20"/>
          <w:lang w:val="id-ID"/>
        </w:rPr>
        <w:t xml:space="preserve"> </w:t>
      </w:r>
      <w:r>
        <w:rPr>
          <w:rFonts w:asciiTheme="majorBidi" w:hAnsiTheme="majorBidi" w:cstheme="majorBidi"/>
          <w:i/>
          <w:iCs/>
          <w:szCs w:val="20"/>
          <w:lang w:val="id-ID"/>
        </w:rPr>
        <w:t>(</w:t>
      </w:r>
      <w:r w:rsidRPr="00A53489">
        <w:rPr>
          <w:rFonts w:asciiTheme="majorBidi" w:hAnsiTheme="majorBidi" w:cstheme="majorBidi"/>
          <w:szCs w:val="20"/>
          <w:lang w:val="id-ID"/>
        </w:rPr>
        <w:t>Jakarta:PT Rineka Cipta</w:t>
      </w:r>
      <w:r>
        <w:rPr>
          <w:rFonts w:asciiTheme="majorBidi" w:hAnsiTheme="majorBidi" w:cstheme="majorBidi"/>
          <w:szCs w:val="20"/>
          <w:lang w:val="id-ID"/>
        </w:rPr>
        <w:t>, 2013),</w:t>
      </w:r>
      <w:r w:rsidRPr="00A53489">
        <w:rPr>
          <w:rFonts w:asciiTheme="majorBidi" w:hAnsiTheme="majorBidi" w:cstheme="majorBidi"/>
          <w:i/>
          <w:iCs/>
          <w:szCs w:val="20"/>
          <w:lang w:val="id-ID"/>
        </w:rPr>
        <w:t xml:space="preserve"> </w:t>
      </w:r>
      <w:r w:rsidRPr="00A53489">
        <w:rPr>
          <w:rFonts w:asciiTheme="majorBidi" w:hAnsiTheme="majorBidi" w:cstheme="majorBidi"/>
          <w:szCs w:val="20"/>
          <w:lang w:val="id-ID"/>
        </w:rPr>
        <w:t>hal. 20</w:t>
      </w:r>
    </w:p>
  </w:footnote>
  <w:footnote w:id="14">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9</w:t>
      </w:r>
    </w:p>
  </w:footnote>
  <w:footnote w:id="15">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10</w:t>
      </w:r>
      <w:r w:rsidRPr="00441AE9">
        <w:rPr>
          <w:rFonts w:asciiTheme="majorBidi" w:hAnsiTheme="majorBidi" w:cstheme="majorBidi"/>
          <w:szCs w:val="20"/>
          <w:lang w:val="id-ID"/>
        </w:rPr>
        <w:t xml:space="preserve"> </w:t>
      </w:r>
    </w:p>
  </w:footnote>
  <w:footnote w:id="16">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13</w:t>
      </w:r>
    </w:p>
  </w:footnote>
  <w:footnote w:id="17">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Hamzah B. Uno, </w:t>
      </w:r>
      <w:r w:rsidRPr="0054048F">
        <w:rPr>
          <w:rFonts w:asciiTheme="majorBidi" w:hAnsiTheme="majorBidi" w:cstheme="majorBidi"/>
          <w:i/>
          <w:iCs/>
          <w:szCs w:val="20"/>
          <w:lang w:val="id-ID"/>
        </w:rPr>
        <w:t xml:space="preserve">Teori Motivasi &amp;...,  </w:t>
      </w:r>
      <w:r w:rsidRPr="0054048F">
        <w:rPr>
          <w:rFonts w:asciiTheme="majorBidi" w:hAnsiTheme="majorBidi" w:cstheme="majorBidi"/>
          <w:szCs w:val="20"/>
          <w:lang w:val="id-ID"/>
        </w:rPr>
        <w:t>hal. 3</w:t>
      </w:r>
    </w:p>
  </w:footnote>
  <w:footnote w:id="18">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23</w:t>
      </w:r>
    </w:p>
  </w:footnote>
  <w:footnote w:id="19">
    <w:p w:rsidR="004A3246" w:rsidRPr="0054048F" w:rsidRDefault="004A3246" w:rsidP="004A3246">
      <w:pPr>
        <w:autoSpaceDE w:val="0"/>
        <w:autoSpaceDN w:val="0"/>
        <w:adjustRightInd w:val="0"/>
        <w:spacing w:after="240" w:line="240" w:lineRule="auto"/>
        <w:ind w:firstLine="567"/>
        <w:jc w:val="both"/>
        <w:rPr>
          <w:rFonts w:asciiTheme="majorBidi" w:hAnsiTheme="majorBidi" w:cstheme="majorBidi"/>
          <w:sz w:val="20"/>
          <w:szCs w:val="20"/>
          <w:lang w:val="id-ID"/>
        </w:rPr>
      </w:pPr>
      <w:r w:rsidRPr="0054048F">
        <w:rPr>
          <w:rStyle w:val="FootnoteReference"/>
          <w:rFonts w:asciiTheme="majorBidi" w:hAnsiTheme="majorBidi" w:cstheme="majorBidi"/>
          <w:sz w:val="20"/>
          <w:szCs w:val="20"/>
        </w:rPr>
        <w:footnoteRef/>
      </w:r>
      <w:r w:rsidRPr="0054048F">
        <w:rPr>
          <w:rFonts w:asciiTheme="majorBidi" w:hAnsiTheme="majorBidi" w:cstheme="majorBidi"/>
          <w:sz w:val="20"/>
          <w:szCs w:val="20"/>
        </w:rPr>
        <w:t xml:space="preserve"> Aritonang</w:t>
      </w:r>
      <w:r w:rsidRPr="0054048F">
        <w:rPr>
          <w:rFonts w:asciiTheme="majorBidi" w:hAnsiTheme="majorBidi" w:cstheme="majorBidi"/>
          <w:sz w:val="20"/>
          <w:szCs w:val="20"/>
          <w:lang w:val="id-ID"/>
        </w:rPr>
        <w:t xml:space="preserve">, </w:t>
      </w:r>
      <w:r w:rsidRPr="0054048F">
        <w:rPr>
          <w:rFonts w:asciiTheme="majorBidi" w:hAnsiTheme="majorBidi" w:cstheme="majorBidi"/>
          <w:sz w:val="20"/>
          <w:szCs w:val="20"/>
        </w:rPr>
        <w:t>Jurnal Pendidikan Penabur</w:t>
      </w:r>
      <w:r w:rsidRPr="0054048F">
        <w:rPr>
          <w:rFonts w:asciiTheme="majorBidi" w:hAnsiTheme="majorBidi" w:cstheme="majorBidi"/>
          <w:sz w:val="20"/>
          <w:szCs w:val="20"/>
          <w:lang w:val="id-ID"/>
        </w:rPr>
        <w:t xml:space="preserve">: </w:t>
      </w:r>
      <w:r w:rsidRPr="0054048F">
        <w:rPr>
          <w:rFonts w:asciiTheme="majorBidi" w:hAnsiTheme="majorBidi" w:cstheme="majorBidi"/>
          <w:i/>
          <w:iCs/>
          <w:sz w:val="20"/>
          <w:szCs w:val="20"/>
        </w:rPr>
        <w:t>Minat dan Motivasi</w:t>
      </w:r>
      <w:r w:rsidRPr="0054048F">
        <w:rPr>
          <w:rFonts w:asciiTheme="majorBidi" w:hAnsiTheme="majorBidi" w:cstheme="majorBidi"/>
          <w:i/>
          <w:iCs/>
          <w:sz w:val="20"/>
          <w:szCs w:val="20"/>
          <w:lang w:val="id-ID"/>
        </w:rPr>
        <w:t xml:space="preserve"> </w:t>
      </w:r>
      <w:r w:rsidRPr="0054048F">
        <w:rPr>
          <w:rFonts w:asciiTheme="majorBidi" w:hAnsiTheme="majorBidi" w:cstheme="majorBidi"/>
          <w:i/>
          <w:iCs/>
          <w:sz w:val="20"/>
          <w:szCs w:val="20"/>
        </w:rPr>
        <w:t>dalam</w:t>
      </w:r>
      <w:r w:rsidRPr="0054048F">
        <w:rPr>
          <w:rFonts w:asciiTheme="majorBidi" w:hAnsiTheme="majorBidi" w:cstheme="majorBidi"/>
          <w:i/>
          <w:iCs/>
          <w:sz w:val="20"/>
          <w:szCs w:val="20"/>
          <w:lang w:val="id-ID"/>
        </w:rPr>
        <w:t xml:space="preserve"> ..., </w:t>
      </w:r>
      <w:r w:rsidRPr="0054048F">
        <w:rPr>
          <w:rFonts w:asciiTheme="majorBidi" w:hAnsiTheme="majorBidi" w:cstheme="majorBidi"/>
          <w:sz w:val="20"/>
          <w:szCs w:val="20"/>
          <w:lang w:val="id-ID"/>
        </w:rPr>
        <w:t>hal. 14</w:t>
      </w:r>
    </w:p>
  </w:footnote>
  <w:footnote w:id="20">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Dimyati, Mudjiono, </w:t>
      </w:r>
      <w:r w:rsidRPr="0054048F">
        <w:rPr>
          <w:rFonts w:asciiTheme="majorBidi" w:hAnsiTheme="majorBidi" w:cstheme="majorBidi"/>
          <w:i/>
          <w:iCs/>
          <w:szCs w:val="20"/>
          <w:lang w:val="id-ID"/>
        </w:rPr>
        <w:t xml:space="preserve">Belajar &amp;..., </w:t>
      </w:r>
      <w:r w:rsidRPr="0054048F">
        <w:rPr>
          <w:rFonts w:asciiTheme="majorBidi" w:hAnsiTheme="majorBidi" w:cstheme="majorBidi"/>
          <w:szCs w:val="20"/>
          <w:lang w:val="id-ID"/>
        </w:rPr>
        <w:t>hal. 94</w:t>
      </w:r>
    </w:p>
  </w:footnote>
  <w:footnote w:id="21">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Uno, </w:t>
      </w:r>
      <w:r w:rsidRPr="0054048F">
        <w:rPr>
          <w:rFonts w:asciiTheme="majorBidi" w:hAnsiTheme="majorBidi" w:cstheme="majorBidi"/>
          <w:i/>
          <w:iCs/>
          <w:szCs w:val="20"/>
          <w:lang w:val="id-ID"/>
        </w:rPr>
        <w:t xml:space="preserve">Teori Motivasi &amp;...,  </w:t>
      </w:r>
      <w:r w:rsidRPr="0054048F">
        <w:rPr>
          <w:rFonts w:asciiTheme="majorBidi" w:hAnsiTheme="majorBidi" w:cstheme="majorBidi"/>
          <w:szCs w:val="20"/>
          <w:lang w:val="id-ID"/>
        </w:rPr>
        <w:t>hal. 27</w:t>
      </w:r>
    </w:p>
  </w:footnote>
  <w:footnote w:id="22">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Pr>
          <w:rFonts w:asciiTheme="majorBidi" w:hAnsiTheme="majorBidi" w:cstheme="majorBidi"/>
          <w:i/>
          <w:iCs/>
          <w:szCs w:val="20"/>
          <w:lang w:val="id-ID"/>
        </w:rPr>
        <w:t xml:space="preserve"> i</w:t>
      </w:r>
      <w:r w:rsidRPr="0054048F">
        <w:rPr>
          <w:rFonts w:asciiTheme="majorBidi" w:hAnsiTheme="majorBidi" w:cstheme="majorBidi"/>
          <w:i/>
          <w:iCs/>
          <w:szCs w:val="20"/>
          <w:lang w:val="id-ID"/>
        </w:rPr>
        <w:t>bid.</w:t>
      </w:r>
      <w:r w:rsidRPr="0054048F">
        <w:rPr>
          <w:rFonts w:asciiTheme="majorBidi" w:hAnsiTheme="majorBidi" w:cstheme="majorBidi"/>
          <w:szCs w:val="20"/>
          <w:lang w:val="id-ID"/>
        </w:rPr>
        <w:t>, hal. 28</w:t>
      </w:r>
    </w:p>
  </w:footnote>
  <w:footnote w:id="23">
    <w:p w:rsidR="004A3246" w:rsidRPr="0054048F" w:rsidRDefault="004A3246" w:rsidP="004A3246">
      <w:pPr>
        <w:pStyle w:val="FootnoteText"/>
        <w:spacing w:before="240" w:after="240"/>
        <w:ind w:firstLine="567"/>
        <w:rPr>
          <w:rFonts w:asciiTheme="majorBidi" w:hAnsiTheme="majorBidi" w:cstheme="majorBidi"/>
          <w:i/>
          <w:iCs/>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24">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Dimyati, Mudjiono</w:t>
      </w:r>
      <w:r w:rsidRPr="0054048F">
        <w:rPr>
          <w:rFonts w:asciiTheme="majorBidi" w:hAnsiTheme="majorBidi" w:cstheme="majorBidi"/>
          <w:szCs w:val="20"/>
          <w:lang w:val="id-ID"/>
        </w:rPr>
        <w:t xml:space="preserve">, </w:t>
      </w:r>
      <w:r w:rsidRPr="0054048F">
        <w:rPr>
          <w:rFonts w:asciiTheme="majorBidi" w:hAnsiTheme="majorBidi" w:cstheme="majorBidi"/>
          <w:i/>
          <w:iCs/>
          <w:szCs w:val="20"/>
          <w:lang w:val="id-ID"/>
        </w:rPr>
        <w:t xml:space="preserve">Belajar &amp;..., </w:t>
      </w:r>
      <w:r w:rsidRPr="0054048F">
        <w:rPr>
          <w:rFonts w:asciiTheme="majorBidi" w:hAnsiTheme="majorBidi" w:cstheme="majorBidi"/>
          <w:szCs w:val="20"/>
          <w:lang w:val="id-ID"/>
        </w:rPr>
        <w:t>hal. 98</w:t>
      </w:r>
    </w:p>
  </w:footnote>
  <w:footnote w:id="25">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r w:rsidRPr="00441AE9">
        <w:rPr>
          <w:rFonts w:asciiTheme="majorBidi" w:hAnsiTheme="majorBidi" w:cstheme="majorBidi"/>
          <w:szCs w:val="20"/>
          <w:lang w:val="id-ID"/>
        </w:rPr>
        <w:t xml:space="preserve"> </w:t>
      </w:r>
    </w:p>
  </w:footnote>
  <w:footnote w:id="26">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27">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Pr>
          <w:rFonts w:asciiTheme="majorBidi" w:hAnsiTheme="majorBidi" w:cstheme="majorBidi"/>
          <w:i/>
          <w:iCs/>
          <w:szCs w:val="20"/>
          <w:lang w:val="id-ID"/>
        </w:rPr>
        <w:t xml:space="preserve"> 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w:t>
      </w:r>
      <w:r>
        <w:rPr>
          <w:rFonts w:asciiTheme="majorBidi" w:hAnsiTheme="majorBidi" w:cstheme="majorBidi"/>
          <w:szCs w:val="20"/>
          <w:lang w:val="id-ID"/>
        </w:rPr>
        <w:t>.</w:t>
      </w:r>
      <w:r w:rsidRPr="0020404F">
        <w:rPr>
          <w:rFonts w:asciiTheme="majorBidi" w:hAnsiTheme="majorBidi" w:cstheme="majorBidi"/>
          <w:szCs w:val="20"/>
          <w:lang w:val="id-ID"/>
        </w:rPr>
        <w:t xml:space="preserve"> 99</w:t>
      </w:r>
    </w:p>
  </w:footnote>
  <w:footnote w:id="28">
    <w:p w:rsidR="004A3246" w:rsidRPr="0054048F" w:rsidRDefault="004A3246" w:rsidP="004A3246">
      <w:pPr>
        <w:pStyle w:val="FootnoteText"/>
        <w:spacing w:before="240"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Sardiman </w:t>
      </w:r>
      <w:r w:rsidRPr="0054048F">
        <w:rPr>
          <w:rFonts w:asciiTheme="majorBidi" w:hAnsiTheme="majorBidi" w:cstheme="majorBidi"/>
          <w:i/>
          <w:iCs/>
          <w:szCs w:val="20"/>
          <w:lang w:val="id-ID"/>
        </w:rPr>
        <w:t>Interaksi &amp; Motivasi Belajar Mengajar</w:t>
      </w:r>
      <w:r w:rsidRPr="0054048F">
        <w:rPr>
          <w:rFonts w:asciiTheme="majorBidi" w:hAnsiTheme="majorBidi" w:cstheme="majorBidi"/>
          <w:szCs w:val="20"/>
          <w:lang w:val="id-ID"/>
        </w:rPr>
        <w:t>, (Jakarta: PT Raja Grafindo Pustaka, 2004), hal. 89</w:t>
      </w:r>
    </w:p>
  </w:footnote>
  <w:footnote w:id="29">
    <w:p w:rsidR="004A3246" w:rsidRPr="00B27F48" w:rsidRDefault="004A3246" w:rsidP="004A3246">
      <w:pPr>
        <w:pStyle w:val="FootnoteText"/>
        <w:spacing w:after="240"/>
        <w:ind w:firstLine="567"/>
        <w:jc w:val="both"/>
        <w:rPr>
          <w:lang w:val="id-ID"/>
        </w:rPr>
      </w:pPr>
      <w:r>
        <w:rPr>
          <w:rStyle w:val="FootnoteReference"/>
        </w:rPr>
        <w:footnoteRef/>
      </w:r>
      <w:r>
        <w:t xml:space="preserve"> </w:t>
      </w:r>
      <w:r>
        <w:rPr>
          <w:lang w:val="id-ID"/>
        </w:rPr>
        <w:t xml:space="preserve">Hamzah B. Uno, </w:t>
      </w:r>
      <w:r>
        <w:rPr>
          <w:i/>
          <w:iCs/>
          <w:lang w:val="id-ID"/>
        </w:rPr>
        <w:t xml:space="preserve">Teori Motivasi dan Pengukurannya, </w:t>
      </w:r>
      <w:r>
        <w:rPr>
          <w:lang w:val="id-ID"/>
        </w:rPr>
        <w:t>(Jakarta: Bumi Aksara, 2009), hal. 23</w:t>
      </w:r>
    </w:p>
  </w:footnote>
  <w:footnote w:id="30">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r w:rsidRPr="0054048F">
        <w:rPr>
          <w:rFonts w:asciiTheme="majorBidi" w:hAnsiTheme="majorBidi" w:cstheme="majorBidi"/>
          <w:szCs w:val="20"/>
          <w:lang w:val="id-ID"/>
        </w:rPr>
        <w:t xml:space="preserve"> </w:t>
      </w:r>
      <w:r>
        <w:rPr>
          <w:rFonts w:asciiTheme="majorBidi" w:hAnsiTheme="majorBidi" w:cstheme="majorBidi"/>
          <w:szCs w:val="20"/>
          <w:lang w:val="id-ID"/>
        </w:rPr>
        <w:t>hal. 91</w:t>
      </w:r>
    </w:p>
  </w:footnote>
  <w:footnote w:id="31">
    <w:p w:rsidR="004A3246" w:rsidRPr="00B27F48" w:rsidRDefault="004A3246" w:rsidP="004A3246">
      <w:pPr>
        <w:pStyle w:val="FootnoteText"/>
        <w:spacing w:after="240"/>
        <w:ind w:firstLine="567"/>
        <w:jc w:val="both"/>
        <w:rPr>
          <w:lang w:val="id-ID"/>
        </w:rPr>
      </w:pPr>
      <w:r>
        <w:rPr>
          <w:rStyle w:val="FootnoteReference"/>
        </w:rPr>
        <w:footnoteRef/>
      </w:r>
      <w:r>
        <w:t xml:space="preserve"> </w:t>
      </w:r>
      <w:r>
        <w:rPr>
          <w:lang w:val="id-ID"/>
        </w:rPr>
        <w:t xml:space="preserve">Hamzah B. Uno, </w:t>
      </w:r>
      <w:r>
        <w:rPr>
          <w:i/>
          <w:iCs/>
          <w:lang w:val="id-ID"/>
        </w:rPr>
        <w:t xml:space="preserve">Teori Motivasi dan ..., </w:t>
      </w:r>
      <w:r>
        <w:rPr>
          <w:lang w:val="id-ID"/>
        </w:rPr>
        <w:t xml:space="preserve"> hal. 23</w:t>
      </w:r>
    </w:p>
  </w:footnote>
  <w:footnote w:id="32">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Muhibbin Syah, </w:t>
      </w:r>
      <w:r w:rsidRPr="0054048F">
        <w:rPr>
          <w:rFonts w:asciiTheme="majorBidi" w:hAnsiTheme="majorBidi" w:cstheme="majorBidi"/>
          <w:i/>
          <w:iCs/>
          <w:szCs w:val="20"/>
        </w:rPr>
        <w:t xml:space="preserve">Psikologi Pendidikan </w:t>
      </w:r>
      <w:r w:rsidRPr="0054048F">
        <w:rPr>
          <w:rFonts w:asciiTheme="majorBidi" w:hAnsiTheme="majorBidi" w:cstheme="majorBidi"/>
          <w:i/>
          <w:iCs/>
          <w:szCs w:val="20"/>
          <w:lang w:val="id-ID"/>
        </w:rPr>
        <w:t>Dengan</w:t>
      </w:r>
      <w:r w:rsidRPr="0054048F">
        <w:rPr>
          <w:rFonts w:asciiTheme="majorBidi" w:hAnsiTheme="majorBidi" w:cstheme="majorBidi"/>
          <w:i/>
          <w:iCs/>
          <w:szCs w:val="20"/>
        </w:rPr>
        <w:t xml:space="preserve"> Pendekatan Baru</w:t>
      </w:r>
      <w:r w:rsidRPr="0054048F">
        <w:rPr>
          <w:rFonts w:asciiTheme="majorBidi" w:hAnsiTheme="majorBidi" w:cstheme="majorBidi"/>
          <w:szCs w:val="20"/>
        </w:rPr>
        <w:t xml:space="preserve">, (Bandung: Rosda Karya, </w:t>
      </w:r>
      <w:r w:rsidRPr="0054048F">
        <w:rPr>
          <w:rFonts w:asciiTheme="majorBidi" w:hAnsiTheme="majorBidi" w:cstheme="majorBidi"/>
          <w:szCs w:val="20"/>
          <w:lang w:val="id-ID"/>
        </w:rPr>
        <w:t>2011</w:t>
      </w:r>
      <w:r w:rsidRPr="0054048F">
        <w:rPr>
          <w:rFonts w:asciiTheme="majorBidi" w:hAnsiTheme="majorBidi" w:cstheme="majorBidi"/>
          <w:szCs w:val="20"/>
        </w:rPr>
        <w:t>), h</w:t>
      </w:r>
      <w:r w:rsidRPr="0054048F">
        <w:rPr>
          <w:rFonts w:asciiTheme="majorBidi" w:hAnsiTheme="majorBidi" w:cstheme="majorBidi"/>
          <w:szCs w:val="20"/>
          <w:lang w:val="id-ID"/>
        </w:rPr>
        <w:t>a</w:t>
      </w:r>
      <w:r w:rsidRPr="0054048F">
        <w:rPr>
          <w:rFonts w:asciiTheme="majorBidi" w:hAnsiTheme="majorBidi" w:cstheme="majorBidi"/>
          <w:szCs w:val="20"/>
        </w:rPr>
        <w:t>l.13</w:t>
      </w:r>
      <w:r w:rsidRPr="0054048F">
        <w:rPr>
          <w:rFonts w:asciiTheme="majorBidi" w:hAnsiTheme="majorBidi" w:cstheme="majorBidi"/>
          <w:szCs w:val="20"/>
          <w:lang w:val="id-ID"/>
        </w:rPr>
        <w:t>4</w:t>
      </w:r>
    </w:p>
  </w:footnote>
  <w:footnote w:id="33">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Uno, </w:t>
      </w:r>
      <w:r w:rsidRPr="0054048F">
        <w:rPr>
          <w:rFonts w:asciiTheme="majorBidi" w:hAnsiTheme="majorBidi" w:cstheme="majorBidi"/>
          <w:i/>
          <w:iCs/>
          <w:szCs w:val="20"/>
          <w:lang w:val="id-ID"/>
        </w:rPr>
        <w:t xml:space="preserve">Teori Motivasi &amp;...,  </w:t>
      </w:r>
      <w:r w:rsidRPr="0054048F">
        <w:rPr>
          <w:rFonts w:asciiTheme="majorBidi" w:hAnsiTheme="majorBidi" w:cstheme="majorBidi"/>
          <w:szCs w:val="20"/>
          <w:lang w:val="id-ID"/>
        </w:rPr>
        <w:t>hal.  34</w:t>
      </w:r>
    </w:p>
  </w:footnote>
  <w:footnote w:id="34">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39</w:t>
      </w:r>
    </w:p>
  </w:footnote>
  <w:footnote w:id="35">
    <w:p w:rsidR="004A3246" w:rsidRPr="008F587A"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Ngalim Purwanto, </w:t>
      </w:r>
      <w:r w:rsidRPr="0054048F">
        <w:rPr>
          <w:rFonts w:asciiTheme="majorBidi" w:hAnsiTheme="majorBidi" w:cstheme="majorBidi"/>
          <w:i/>
          <w:iCs/>
          <w:szCs w:val="20"/>
        </w:rPr>
        <w:t>Psikologi Pendidikan</w:t>
      </w:r>
      <w:r w:rsidRPr="0054048F">
        <w:rPr>
          <w:rFonts w:asciiTheme="majorBidi" w:hAnsiTheme="majorBidi" w:cstheme="majorBidi"/>
          <w:szCs w:val="20"/>
        </w:rPr>
        <w:t xml:space="preserve">, (Bandung: Remaja Rosda Karya, </w:t>
      </w:r>
      <w:r w:rsidRPr="0054048F">
        <w:rPr>
          <w:rFonts w:asciiTheme="majorBidi" w:hAnsiTheme="majorBidi" w:cstheme="majorBidi"/>
          <w:szCs w:val="20"/>
          <w:lang w:val="id-ID"/>
        </w:rPr>
        <w:t>2013</w:t>
      </w:r>
      <w:r w:rsidRPr="0054048F">
        <w:rPr>
          <w:rFonts w:asciiTheme="majorBidi" w:hAnsiTheme="majorBidi" w:cstheme="majorBidi"/>
          <w:szCs w:val="20"/>
        </w:rPr>
        <w:t>), h</w:t>
      </w:r>
      <w:r w:rsidRPr="0054048F">
        <w:rPr>
          <w:rFonts w:asciiTheme="majorBidi" w:hAnsiTheme="majorBidi" w:cstheme="majorBidi"/>
          <w:szCs w:val="20"/>
          <w:lang w:val="id-ID"/>
        </w:rPr>
        <w:t>a</w:t>
      </w:r>
      <w:r>
        <w:rPr>
          <w:rFonts w:asciiTheme="majorBidi" w:hAnsiTheme="majorBidi" w:cstheme="majorBidi"/>
          <w:szCs w:val="20"/>
        </w:rPr>
        <w:t>l.74</w:t>
      </w:r>
    </w:p>
  </w:footnote>
  <w:footnote w:id="36">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77</w:t>
      </w:r>
    </w:p>
  </w:footnote>
  <w:footnote w:id="37">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Uno, </w:t>
      </w:r>
      <w:r w:rsidRPr="0054048F">
        <w:rPr>
          <w:rFonts w:asciiTheme="majorBidi" w:hAnsiTheme="majorBidi" w:cstheme="majorBidi"/>
          <w:i/>
          <w:iCs/>
          <w:szCs w:val="20"/>
          <w:lang w:val="id-ID"/>
        </w:rPr>
        <w:t xml:space="preserve">Teori Motivasi &amp;...,  </w:t>
      </w:r>
      <w:r w:rsidRPr="0054048F">
        <w:rPr>
          <w:rFonts w:asciiTheme="majorBidi" w:hAnsiTheme="majorBidi" w:cstheme="majorBidi"/>
          <w:szCs w:val="20"/>
          <w:lang w:val="id-ID"/>
        </w:rPr>
        <w:t>hal. 41</w:t>
      </w:r>
    </w:p>
  </w:footnote>
  <w:footnote w:id="38">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43</w:t>
      </w:r>
    </w:p>
  </w:footnote>
  <w:footnote w:id="39">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Ngalim, </w:t>
      </w:r>
      <w:r w:rsidRPr="0054048F">
        <w:rPr>
          <w:rFonts w:asciiTheme="majorBidi" w:hAnsiTheme="majorBidi" w:cstheme="majorBidi"/>
          <w:i/>
          <w:iCs/>
          <w:szCs w:val="20"/>
        </w:rPr>
        <w:t>Psikologi</w:t>
      </w:r>
      <w:r w:rsidRPr="0054048F">
        <w:rPr>
          <w:rFonts w:asciiTheme="majorBidi" w:hAnsiTheme="majorBidi" w:cstheme="majorBidi"/>
          <w:i/>
          <w:iCs/>
          <w:szCs w:val="20"/>
          <w:lang w:val="id-ID"/>
        </w:rPr>
        <w:t>...</w:t>
      </w:r>
      <w:r w:rsidRPr="0054048F">
        <w:rPr>
          <w:rFonts w:asciiTheme="majorBidi" w:hAnsiTheme="majorBidi" w:cstheme="majorBidi"/>
          <w:szCs w:val="20"/>
        </w:rPr>
        <w:t>, h</w:t>
      </w:r>
      <w:r w:rsidRPr="0054048F">
        <w:rPr>
          <w:rFonts w:asciiTheme="majorBidi" w:hAnsiTheme="majorBidi" w:cstheme="majorBidi"/>
          <w:szCs w:val="20"/>
          <w:lang w:val="id-ID"/>
        </w:rPr>
        <w:t>a</w:t>
      </w:r>
      <w:r w:rsidRPr="0054048F">
        <w:rPr>
          <w:rFonts w:asciiTheme="majorBidi" w:hAnsiTheme="majorBidi" w:cstheme="majorBidi"/>
          <w:szCs w:val="20"/>
        </w:rPr>
        <w:t>l.</w:t>
      </w:r>
      <w:r w:rsidRPr="0054048F">
        <w:rPr>
          <w:rFonts w:asciiTheme="majorBidi" w:hAnsiTheme="majorBidi" w:cstheme="majorBidi"/>
          <w:szCs w:val="20"/>
          <w:lang w:val="id-ID"/>
        </w:rPr>
        <w:t xml:space="preserve"> </w:t>
      </w:r>
      <w:r w:rsidRPr="0054048F">
        <w:rPr>
          <w:rFonts w:asciiTheme="majorBidi" w:hAnsiTheme="majorBidi" w:cstheme="majorBidi"/>
          <w:szCs w:val="20"/>
        </w:rPr>
        <w:t>75</w:t>
      </w:r>
    </w:p>
  </w:footnote>
  <w:footnote w:id="40">
    <w:p w:rsidR="004A3246" w:rsidRPr="00BC29A4"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Pr>
          <w:rFonts w:asciiTheme="majorBidi" w:hAnsiTheme="majorBidi" w:cstheme="majorBidi"/>
          <w:i/>
          <w:iCs/>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rPr>
        <w:t>bid</w:t>
      </w:r>
      <w:r w:rsidRPr="0054048F">
        <w:rPr>
          <w:rFonts w:asciiTheme="majorBidi" w:hAnsiTheme="majorBidi" w:cstheme="majorBidi"/>
          <w:szCs w:val="20"/>
        </w:rPr>
        <w:t>., h</w:t>
      </w:r>
      <w:r w:rsidRPr="0054048F">
        <w:rPr>
          <w:rFonts w:asciiTheme="majorBidi" w:hAnsiTheme="majorBidi" w:cstheme="majorBidi"/>
          <w:szCs w:val="20"/>
          <w:lang w:val="id-ID"/>
        </w:rPr>
        <w:t>a</w:t>
      </w:r>
      <w:r>
        <w:rPr>
          <w:rFonts w:asciiTheme="majorBidi" w:hAnsiTheme="majorBidi" w:cstheme="majorBidi"/>
          <w:szCs w:val="20"/>
        </w:rPr>
        <w:t>l. 76</w:t>
      </w:r>
    </w:p>
  </w:footnote>
  <w:footnote w:id="41">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p>
  </w:footnote>
  <w:footnote w:id="42">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Slameto, </w:t>
      </w:r>
      <w:r w:rsidRPr="0054048F">
        <w:rPr>
          <w:rFonts w:asciiTheme="majorBidi" w:hAnsiTheme="majorBidi" w:cstheme="majorBidi"/>
          <w:i/>
          <w:iCs/>
          <w:szCs w:val="20"/>
          <w:lang w:val="id-ID"/>
        </w:rPr>
        <w:t>Belajar Dan Faktor-Faktor...</w:t>
      </w:r>
      <w:r w:rsidRPr="0054048F">
        <w:rPr>
          <w:rFonts w:asciiTheme="majorBidi" w:hAnsiTheme="majorBidi" w:cstheme="majorBidi"/>
          <w:szCs w:val="20"/>
          <w:lang w:val="id-ID"/>
        </w:rPr>
        <w:t>, hal. 175</w:t>
      </w:r>
    </w:p>
  </w:footnote>
  <w:footnote w:id="43">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r w:rsidRPr="0054048F">
        <w:rPr>
          <w:rFonts w:asciiTheme="majorBidi" w:hAnsiTheme="majorBidi" w:cstheme="majorBidi"/>
          <w:szCs w:val="20"/>
          <w:lang w:val="id-ID"/>
        </w:rPr>
        <w:t>, hal. 176</w:t>
      </w:r>
    </w:p>
  </w:footnote>
  <w:footnote w:id="44">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179</w:t>
      </w:r>
    </w:p>
  </w:footnote>
  <w:footnote w:id="45">
    <w:p w:rsidR="004A3246" w:rsidRPr="00232BE3" w:rsidRDefault="004A3246" w:rsidP="004A3246">
      <w:pPr>
        <w:pStyle w:val="FootnoteText"/>
        <w:spacing w:after="240"/>
        <w:ind w:firstLine="567"/>
        <w:rPr>
          <w:lang w:val="id-ID"/>
        </w:rPr>
      </w:pPr>
      <w:r>
        <w:rPr>
          <w:rStyle w:val="FootnoteReference"/>
        </w:rPr>
        <w:footnoteRef/>
      </w:r>
      <w:r>
        <w:t xml:space="preserve"> </w:t>
      </w:r>
      <w:r>
        <w:rPr>
          <w:lang w:val="id-ID"/>
        </w:rPr>
        <w:t xml:space="preserve">Rafy Sapuri, </w:t>
      </w:r>
      <w:r>
        <w:rPr>
          <w:i/>
          <w:iCs/>
          <w:lang w:val="id-ID"/>
        </w:rPr>
        <w:t xml:space="preserve">Psikologi Islam, </w:t>
      </w:r>
      <w:r>
        <w:rPr>
          <w:lang w:val="id-ID"/>
        </w:rPr>
        <w:t>(Jakarta: Rajawali Pers, 2009), hal. 288</w:t>
      </w:r>
    </w:p>
  </w:footnote>
  <w:footnote w:id="46">
    <w:p w:rsidR="004A3246" w:rsidRPr="000A3E66"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D517D9">
        <w:rPr>
          <w:i/>
          <w:iCs/>
          <w:lang w:val="id-ID"/>
        </w:rPr>
        <w:t>bid</w:t>
      </w:r>
      <w:r>
        <w:rPr>
          <w:i/>
          <w:iCs/>
          <w:lang w:val="id-ID"/>
        </w:rPr>
        <w:t>.</w:t>
      </w:r>
    </w:p>
  </w:footnote>
  <w:footnote w:id="47">
    <w:p w:rsidR="004A3246" w:rsidRPr="005B6D66"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D517D9">
        <w:rPr>
          <w:i/>
          <w:iCs/>
          <w:lang w:val="id-ID"/>
        </w:rPr>
        <w:t>bid</w:t>
      </w:r>
      <w:r>
        <w:rPr>
          <w:lang w:val="id-ID"/>
        </w:rPr>
        <w:t>., hal. 289</w:t>
      </w:r>
    </w:p>
  </w:footnote>
  <w:footnote w:id="48">
    <w:p w:rsidR="004A3246" w:rsidRPr="00441F04" w:rsidRDefault="004A3246" w:rsidP="004A3246">
      <w:pPr>
        <w:pStyle w:val="FootnoteText"/>
        <w:spacing w:after="240"/>
        <w:ind w:firstLine="567"/>
        <w:jc w:val="both"/>
        <w:rPr>
          <w:rFonts w:asciiTheme="majorBidi" w:hAnsiTheme="majorBidi" w:cstheme="majorBidi"/>
        </w:rPr>
      </w:pPr>
      <w:r w:rsidRPr="00441F04">
        <w:rPr>
          <w:rStyle w:val="FootnoteReference"/>
          <w:rFonts w:asciiTheme="majorBidi" w:hAnsiTheme="majorBidi" w:cstheme="majorBidi"/>
        </w:rPr>
        <w:footnoteRef/>
      </w:r>
      <w:r>
        <w:rPr>
          <w:rFonts w:asciiTheme="majorBidi" w:hAnsiTheme="majorBidi" w:cstheme="majorBidi"/>
        </w:rPr>
        <w:t xml:space="preserve"> M. Joko Susilo</w:t>
      </w:r>
      <w:r w:rsidRPr="00441F04">
        <w:rPr>
          <w:rFonts w:asciiTheme="majorBidi" w:hAnsiTheme="majorBidi" w:cstheme="majorBidi"/>
        </w:rPr>
        <w:t xml:space="preserve">, </w:t>
      </w:r>
      <w:r w:rsidRPr="00441F04">
        <w:rPr>
          <w:rFonts w:asciiTheme="majorBidi" w:hAnsiTheme="majorBidi" w:cstheme="majorBidi"/>
          <w:i/>
          <w:iCs/>
        </w:rPr>
        <w:t>Gaya Belajar Menjadikan Makin Pintar</w:t>
      </w:r>
      <w:r w:rsidRPr="00441F04">
        <w:rPr>
          <w:rFonts w:asciiTheme="majorBidi" w:hAnsiTheme="majorBidi" w:cstheme="majorBidi"/>
        </w:rPr>
        <w:t>, (Yogyakarta:</w:t>
      </w:r>
      <w:r>
        <w:rPr>
          <w:rFonts w:asciiTheme="majorBidi" w:hAnsiTheme="majorBidi" w:cstheme="majorBidi"/>
        </w:rPr>
        <w:t xml:space="preserve"> </w:t>
      </w:r>
      <w:r>
        <w:rPr>
          <w:rFonts w:asciiTheme="majorBidi" w:hAnsiTheme="majorBidi" w:cstheme="majorBidi"/>
          <w:lang w:val="id-ID"/>
        </w:rPr>
        <w:t xml:space="preserve">Penerbit </w:t>
      </w:r>
      <w:r>
        <w:rPr>
          <w:rFonts w:asciiTheme="majorBidi" w:hAnsiTheme="majorBidi" w:cstheme="majorBidi"/>
        </w:rPr>
        <w:t>P</w:t>
      </w:r>
      <w:r>
        <w:rPr>
          <w:rFonts w:asciiTheme="majorBidi" w:hAnsiTheme="majorBidi" w:cstheme="majorBidi"/>
          <w:lang w:val="id-ID"/>
        </w:rPr>
        <w:t>INUS</w:t>
      </w:r>
      <w:r>
        <w:rPr>
          <w:rFonts w:asciiTheme="majorBidi" w:hAnsiTheme="majorBidi" w:cstheme="majorBidi"/>
        </w:rPr>
        <w:t>, 2006), hal</w:t>
      </w:r>
      <w:r w:rsidRPr="00441F04">
        <w:rPr>
          <w:rFonts w:asciiTheme="majorBidi" w:hAnsiTheme="majorBidi" w:cstheme="majorBidi"/>
        </w:rPr>
        <w:t>. 15</w:t>
      </w:r>
    </w:p>
  </w:footnote>
  <w:footnote w:id="49">
    <w:p w:rsidR="004A3246" w:rsidRPr="003F096E" w:rsidRDefault="004A3246" w:rsidP="004A3246">
      <w:pPr>
        <w:pStyle w:val="FootnoteText"/>
        <w:spacing w:after="240"/>
        <w:ind w:firstLine="567"/>
        <w:jc w:val="both"/>
        <w:rPr>
          <w:rFonts w:asciiTheme="majorBidi" w:hAnsiTheme="majorBidi" w:cstheme="majorBidi"/>
        </w:rPr>
      </w:pPr>
      <w:r w:rsidRPr="003F096E">
        <w:rPr>
          <w:rStyle w:val="FootnoteReference"/>
          <w:rFonts w:asciiTheme="majorBidi" w:hAnsiTheme="majorBidi" w:cstheme="majorBidi"/>
        </w:rPr>
        <w:footnoteRef/>
      </w:r>
      <w:r w:rsidRPr="003F096E">
        <w:rPr>
          <w:rFonts w:asciiTheme="majorBidi" w:hAnsiTheme="majorBidi" w:cstheme="majorBidi"/>
        </w:rPr>
        <w:t xml:space="preserve"> </w:t>
      </w:r>
      <w:r>
        <w:rPr>
          <w:rFonts w:asciiTheme="majorBidi" w:hAnsiTheme="majorBidi" w:cstheme="majorBidi"/>
          <w:i/>
          <w:iCs/>
          <w:lang w:val="id-ID"/>
        </w:rPr>
        <w:t>i</w:t>
      </w:r>
      <w:r w:rsidRPr="003F096E">
        <w:rPr>
          <w:rFonts w:asciiTheme="majorBidi" w:hAnsiTheme="majorBidi" w:cstheme="majorBidi"/>
          <w:i/>
          <w:iCs/>
        </w:rPr>
        <w:t>bid</w:t>
      </w:r>
      <w:r>
        <w:rPr>
          <w:rFonts w:asciiTheme="majorBidi" w:hAnsiTheme="majorBidi" w:cstheme="majorBidi"/>
        </w:rPr>
        <w:t>., hal</w:t>
      </w:r>
      <w:r w:rsidRPr="003F096E">
        <w:rPr>
          <w:rFonts w:asciiTheme="majorBidi" w:hAnsiTheme="majorBidi" w:cstheme="majorBidi"/>
        </w:rPr>
        <w:t>. 98</w:t>
      </w:r>
    </w:p>
  </w:footnote>
  <w:footnote w:id="50">
    <w:p w:rsidR="004A3246" w:rsidRPr="00441F04" w:rsidRDefault="004A3246" w:rsidP="004A3246">
      <w:pPr>
        <w:pStyle w:val="FootnoteText"/>
        <w:spacing w:after="240"/>
        <w:ind w:firstLine="567"/>
        <w:jc w:val="both"/>
        <w:rPr>
          <w:rFonts w:asciiTheme="majorBidi" w:hAnsiTheme="majorBidi" w:cstheme="majorBidi"/>
        </w:rPr>
      </w:pPr>
      <w:r w:rsidRPr="00441F04">
        <w:rPr>
          <w:rStyle w:val="FootnoteReference"/>
          <w:rFonts w:asciiTheme="majorBidi" w:hAnsiTheme="majorBidi" w:cstheme="majorBidi"/>
        </w:rPr>
        <w:footnoteRef/>
      </w:r>
      <w:r w:rsidRPr="00441F04">
        <w:rPr>
          <w:rFonts w:asciiTheme="majorBidi" w:hAnsiTheme="majorBidi" w:cstheme="majorBidi"/>
        </w:rPr>
        <w:t xml:space="preserve">Tim Pengembang Imu Pendidikan FIP-UPI, </w:t>
      </w:r>
      <w:r w:rsidRPr="00441F04">
        <w:rPr>
          <w:rFonts w:asciiTheme="majorBidi" w:hAnsiTheme="majorBidi" w:cstheme="majorBidi"/>
          <w:i/>
          <w:iCs/>
        </w:rPr>
        <w:t>Ilmu &amp; Aplikasi Pendidikan Bagian 3 Pendidikan Disiplin Ilmu Pendidikan</w:t>
      </w:r>
      <w:r>
        <w:rPr>
          <w:rFonts w:asciiTheme="majorBidi" w:hAnsiTheme="majorBidi" w:cstheme="majorBidi"/>
        </w:rPr>
        <w:t>, (</w:t>
      </w:r>
      <w:r w:rsidRPr="00441F04">
        <w:rPr>
          <w:rFonts w:asciiTheme="majorBidi" w:hAnsiTheme="majorBidi" w:cstheme="majorBidi"/>
        </w:rPr>
        <w:t>Imperal Bhakti</w:t>
      </w:r>
      <w:r>
        <w:rPr>
          <w:rFonts w:asciiTheme="majorBidi" w:hAnsiTheme="majorBidi" w:cstheme="majorBidi"/>
        </w:rPr>
        <w:t xml:space="preserve"> Utama, 2007), hal</w:t>
      </w:r>
      <w:r w:rsidRPr="00441F04">
        <w:rPr>
          <w:rFonts w:asciiTheme="majorBidi" w:hAnsiTheme="majorBidi" w:cstheme="majorBidi"/>
        </w:rPr>
        <w:t>. 212</w:t>
      </w:r>
    </w:p>
  </w:footnote>
  <w:footnote w:id="51">
    <w:p w:rsidR="004A3246" w:rsidRPr="000E7B37" w:rsidRDefault="004A3246" w:rsidP="004A3246">
      <w:pPr>
        <w:autoSpaceDE w:val="0"/>
        <w:autoSpaceDN w:val="0"/>
        <w:adjustRightInd w:val="0"/>
        <w:spacing w:after="0" w:line="240" w:lineRule="auto"/>
        <w:ind w:firstLine="567"/>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Bobbi Deporter dan Hernacki, </w:t>
      </w:r>
      <w:r>
        <w:rPr>
          <w:rFonts w:ascii="Times New Roman" w:hAnsi="Times New Roman" w:cs="Times New Roman"/>
          <w:i/>
          <w:iCs/>
          <w:sz w:val="20"/>
          <w:szCs w:val="20"/>
        </w:rPr>
        <w:t>Quantum Teaching</w:t>
      </w:r>
      <w:r>
        <w:rPr>
          <w:rFonts w:ascii="Times New Roman" w:hAnsi="Times New Roman" w:cs="Times New Roman"/>
          <w:sz w:val="20"/>
          <w:szCs w:val="20"/>
        </w:rPr>
        <w:t>, terj., Ary Nilandasari , (Bandung: kaifa</w:t>
      </w:r>
      <w:r>
        <w:rPr>
          <w:rFonts w:ascii="Times New Roman" w:hAnsi="Times New Roman" w:cs="Times New Roman"/>
          <w:sz w:val="20"/>
          <w:szCs w:val="20"/>
          <w:lang w:val="id-ID"/>
        </w:rPr>
        <w:t>,</w:t>
      </w:r>
      <w:r>
        <w:rPr>
          <w:rFonts w:ascii="Times New Roman" w:hAnsi="Times New Roman" w:cs="Times New Roman"/>
          <w:sz w:val="20"/>
          <w:szCs w:val="20"/>
        </w:rPr>
        <w:t>2003), hlm. 165</w:t>
      </w:r>
    </w:p>
  </w:footnote>
  <w:footnote w:id="52">
    <w:p w:rsidR="004A3246" w:rsidRPr="000E4440" w:rsidRDefault="004A3246" w:rsidP="004A3246">
      <w:pPr>
        <w:pStyle w:val="FootnoteText"/>
        <w:spacing w:before="240" w:after="240"/>
        <w:ind w:firstLine="567"/>
        <w:jc w:val="both"/>
        <w:rPr>
          <w:lang w:val="id-ID"/>
        </w:rPr>
      </w:pPr>
      <w:r>
        <w:rPr>
          <w:rStyle w:val="FootnoteReference"/>
        </w:rPr>
        <w:footnoteRef/>
      </w:r>
      <w:r>
        <w:t xml:space="preserve"> </w:t>
      </w:r>
      <w:r>
        <w:rPr>
          <w:lang w:val="id-ID"/>
        </w:rPr>
        <w:t xml:space="preserve">Suyono, Hariyanto, </w:t>
      </w:r>
      <w:r w:rsidRPr="00BA3007">
        <w:rPr>
          <w:i/>
          <w:iCs/>
          <w:lang w:val="id-ID"/>
        </w:rPr>
        <w:t>Belajar</w:t>
      </w:r>
      <w:r>
        <w:rPr>
          <w:i/>
          <w:iCs/>
          <w:lang w:val="id-ID"/>
        </w:rPr>
        <w:t>...</w:t>
      </w:r>
      <w:r>
        <w:rPr>
          <w:lang w:val="id-ID"/>
        </w:rPr>
        <w:t>, hal. 148</w:t>
      </w:r>
    </w:p>
  </w:footnote>
  <w:footnote w:id="53">
    <w:p w:rsidR="004A3246" w:rsidRPr="005E29AD"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9A0B0E">
        <w:rPr>
          <w:i/>
          <w:iCs/>
          <w:lang w:val="id-ID"/>
        </w:rPr>
        <w:t>bid</w:t>
      </w:r>
      <w:r>
        <w:rPr>
          <w:i/>
          <w:iCs/>
          <w:lang w:val="id-ID"/>
        </w:rPr>
        <w:t>.</w:t>
      </w:r>
    </w:p>
  </w:footnote>
  <w:footnote w:id="54">
    <w:p w:rsidR="004A3246" w:rsidRPr="006C476C" w:rsidRDefault="004A3246" w:rsidP="004A3246">
      <w:pPr>
        <w:pStyle w:val="FootnoteText"/>
        <w:spacing w:after="240"/>
        <w:ind w:firstLine="567"/>
        <w:jc w:val="both"/>
        <w:rPr>
          <w:lang w:val="id-ID"/>
        </w:rPr>
      </w:pPr>
      <w:r>
        <w:rPr>
          <w:rStyle w:val="FootnoteReference"/>
        </w:rPr>
        <w:footnoteRef/>
      </w:r>
      <w:r>
        <w:t xml:space="preserve"> </w:t>
      </w:r>
      <w:r>
        <w:rPr>
          <w:lang w:val="id-ID"/>
        </w:rPr>
        <w:t xml:space="preserve">Sutanto Windura, </w:t>
      </w:r>
      <w:r w:rsidRPr="007E4858">
        <w:rPr>
          <w:rFonts w:asciiTheme="majorBidi" w:hAnsiTheme="majorBidi" w:cstheme="majorBidi"/>
          <w:i/>
          <w:iCs/>
        </w:rPr>
        <w:t>Brain Management Series For Learning Strategy Be An Absolute Genius! Panduan Praktis Learn How To Learn Sesuai Cara Kerja Alami Otak</w:t>
      </w:r>
      <w:r>
        <w:rPr>
          <w:rFonts w:asciiTheme="majorBidi" w:hAnsiTheme="majorBidi" w:cstheme="majorBidi"/>
        </w:rPr>
        <w:t xml:space="preserve">, (Jakarta: </w:t>
      </w:r>
      <w:r w:rsidRPr="007E4858">
        <w:rPr>
          <w:rFonts w:asciiTheme="majorBidi" w:hAnsiTheme="majorBidi" w:cstheme="majorBidi"/>
        </w:rPr>
        <w:t>E</w:t>
      </w:r>
      <w:r>
        <w:rPr>
          <w:rFonts w:asciiTheme="majorBidi" w:hAnsiTheme="majorBidi" w:cstheme="majorBidi"/>
        </w:rPr>
        <w:t>lex Media Komputindo, 2008), hal.</w:t>
      </w:r>
      <w:r>
        <w:rPr>
          <w:lang w:val="id-ID"/>
        </w:rPr>
        <w:t xml:space="preserve"> 23</w:t>
      </w:r>
    </w:p>
  </w:footnote>
  <w:footnote w:id="55">
    <w:p w:rsidR="004A3246" w:rsidRPr="004B3778" w:rsidRDefault="004A3246" w:rsidP="004A3246">
      <w:pPr>
        <w:pStyle w:val="FootnoteText"/>
        <w:spacing w:after="240"/>
        <w:ind w:firstLine="567"/>
        <w:rPr>
          <w:lang w:val="id-ID"/>
        </w:rPr>
      </w:pPr>
      <w:r>
        <w:rPr>
          <w:rStyle w:val="FootnoteReference"/>
        </w:rPr>
        <w:footnoteRef/>
      </w:r>
      <w:r>
        <w:t xml:space="preserve"> </w:t>
      </w:r>
      <w:r>
        <w:rPr>
          <w:lang w:val="id-ID"/>
        </w:rPr>
        <w:t xml:space="preserve">Suyono, Hariyanto, </w:t>
      </w:r>
      <w:r w:rsidRPr="00BA3007">
        <w:rPr>
          <w:i/>
          <w:iCs/>
          <w:lang w:val="id-ID"/>
        </w:rPr>
        <w:t xml:space="preserve">Belajar </w:t>
      </w:r>
      <w:r>
        <w:rPr>
          <w:i/>
          <w:iCs/>
          <w:lang w:val="id-ID"/>
        </w:rPr>
        <w:t>...</w:t>
      </w:r>
      <w:r>
        <w:rPr>
          <w:lang w:val="id-ID"/>
        </w:rPr>
        <w:t>, hal.149</w:t>
      </w:r>
    </w:p>
  </w:footnote>
  <w:footnote w:id="56">
    <w:p w:rsidR="004A3246" w:rsidRPr="00067DE7"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1C7A19">
        <w:rPr>
          <w:i/>
          <w:iCs/>
          <w:lang w:val="id-ID"/>
        </w:rPr>
        <w:t>bid.</w:t>
      </w:r>
    </w:p>
  </w:footnote>
  <w:footnote w:id="57">
    <w:p w:rsidR="004A3246" w:rsidRPr="00433AE1"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1C7A19">
        <w:rPr>
          <w:i/>
          <w:iCs/>
          <w:lang w:val="id-ID"/>
        </w:rPr>
        <w:t>bid.</w:t>
      </w:r>
    </w:p>
  </w:footnote>
  <w:footnote w:id="58">
    <w:p w:rsidR="004A3246" w:rsidRPr="00F4711C" w:rsidRDefault="004A3246" w:rsidP="004A3246">
      <w:pPr>
        <w:pStyle w:val="FootnoteText"/>
        <w:spacing w:after="240"/>
        <w:ind w:firstLine="567"/>
        <w:rPr>
          <w:lang w:val="id-ID"/>
        </w:rPr>
      </w:pPr>
      <w:r>
        <w:rPr>
          <w:rStyle w:val="FootnoteReference"/>
        </w:rPr>
        <w:footnoteRef/>
      </w:r>
      <w:r>
        <w:t xml:space="preserve"> </w:t>
      </w:r>
      <w:r>
        <w:rPr>
          <w:lang w:val="id-ID"/>
        </w:rPr>
        <w:t xml:space="preserve">Widura, </w:t>
      </w:r>
      <w:r w:rsidRPr="007E4858">
        <w:rPr>
          <w:rFonts w:asciiTheme="majorBidi" w:hAnsiTheme="majorBidi" w:cstheme="majorBidi"/>
          <w:i/>
          <w:iCs/>
        </w:rPr>
        <w:t xml:space="preserve">Brain Management Series </w:t>
      </w:r>
      <w:r>
        <w:rPr>
          <w:rFonts w:asciiTheme="majorBidi" w:hAnsiTheme="majorBidi" w:cstheme="majorBidi"/>
          <w:i/>
          <w:iCs/>
          <w:lang w:val="id-ID"/>
        </w:rPr>
        <w:t>...</w:t>
      </w:r>
      <w:r>
        <w:rPr>
          <w:rFonts w:asciiTheme="majorBidi" w:hAnsiTheme="majorBidi" w:cstheme="majorBidi"/>
        </w:rPr>
        <w:t>, hal.</w:t>
      </w:r>
      <w:r>
        <w:rPr>
          <w:lang w:val="id-ID"/>
        </w:rPr>
        <w:t xml:space="preserve"> 24</w:t>
      </w:r>
    </w:p>
  </w:footnote>
  <w:footnote w:id="59">
    <w:p w:rsidR="004A3246" w:rsidRPr="00351F41" w:rsidRDefault="004A3246" w:rsidP="004A3246">
      <w:pPr>
        <w:pStyle w:val="FootnoteText"/>
        <w:spacing w:after="240"/>
        <w:ind w:firstLine="567"/>
        <w:jc w:val="both"/>
        <w:rPr>
          <w:rFonts w:asciiTheme="majorBidi" w:hAnsiTheme="majorBidi" w:cstheme="majorBidi"/>
        </w:rPr>
      </w:pPr>
      <w:r w:rsidRPr="00351F41">
        <w:rPr>
          <w:rStyle w:val="FootnoteReference"/>
          <w:rFonts w:asciiTheme="majorBidi" w:hAnsiTheme="majorBidi" w:cstheme="majorBidi"/>
        </w:rPr>
        <w:footnoteRef/>
      </w:r>
      <w:r w:rsidRPr="00351F41">
        <w:rPr>
          <w:rFonts w:asciiTheme="majorBidi" w:hAnsiTheme="majorBidi" w:cstheme="majorBidi"/>
        </w:rPr>
        <w:t xml:space="preserve"> Suyono, </w:t>
      </w:r>
      <w:r w:rsidRPr="00351F41">
        <w:rPr>
          <w:rFonts w:asciiTheme="majorBidi" w:hAnsiTheme="majorBidi" w:cstheme="majorBidi"/>
          <w:i/>
          <w:iCs/>
        </w:rPr>
        <w:t>Belajar dan...</w:t>
      </w:r>
      <w:r>
        <w:rPr>
          <w:rFonts w:asciiTheme="majorBidi" w:hAnsiTheme="majorBidi" w:cstheme="majorBidi"/>
        </w:rPr>
        <w:t>, hal</w:t>
      </w:r>
      <w:r w:rsidRPr="00351F41">
        <w:rPr>
          <w:rFonts w:asciiTheme="majorBidi" w:hAnsiTheme="majorBidi" w:cstheme="majorBidi"/>
        </w:rPr>
        <w:t>. 151</w:t>
      </w:r>
    </w:p>
  </w:footnote>
  <w:footnote w:id="60">
    <w:p w:rsidR="004A3246" w:rsidRPr="007E4858" w:rsidRDefault="004A3246" w:rsidP="004A3246">
      <w:pPr>
        <w:pStyle w:val="FootnoteText"/>
        <w:spacing w:after="240"/>
        <w:ind w:firstLine="567"/>
        <w:jc w:val="both"/>
        <w:rPr>
          <w:rFonts w:asciiTheme="majorBidi" w:hAnsiTheme="majorBidi" w:cstheme="majorBidi"/>
        </w:rPr>
      </w:pPr>
      <w:r w:rsidRPr="007E4858">
        <w:rPr>
          <w:rStyle w:val="FootnoteReference"/>
          <w:rFonts w:asciiTheme="majorBidi" w:hAnsiTheme="majorBidi" w:cstheme="majorBidi"/>
        </w:rPr>
        <w:footnoteRef/>
      </w:r>
      <w:r w:rsidRPr="007E4858">
        <w:rPr>
          <w:rFonts w:asciiTheme="majorBidi" w:hAnsiTheme="majorBidi" w:cstheme="majorBidi"/>
        </w:rPr>
        <w:t xml:space="preserve"> Windura, </w:t>
      </w:r>
      <w:r w:rsidRPr="007E4858">
        <w:rPr>
          <w:rFonts w:asciiTheme="majorBidi" w:hAnsiTheme="majorBidi" w:cstheme="majorBidi"/>
          <w:i/>
          <w:iCs/>
        </w:rPr>
        <w:t>Brain Management Series</w:t>
      </w:r>
      <w:r>
        <w:rPr>
          <w:rFonts w:asciiTheme="majorBidi" w:hAnsiTheme="majorBidi" w:cstheme="majorBidi"/>
          <w:lang w:val="id-ID"/>
        </w:rPr>
        <w:t>...</w:t>
      </w:r>
      <w:r>
        <w:rPr>
          <w:rFonts w:asciiTheme="majorBidi" w:hAnsiTheme="majorBidi" w:cstheme="majorBidi"/>
        </w:rPr>
        <w:t>, hal</w:t>
      </w:r>
      <w:r w:rsidRPr="007E4858">
        <w:rPr>
          <w:rFonts w:asciiTheme="majorBidi" w:hAnsiTheme="majorBidi" w:cstheme="majorBidi"/>
        </w:rPr>
        <w:t>. 25</w:t>
      </w:r>
    </w:p>
  </w:footnote>
  <w:footnote w:id="61">
    <w:p w:rsidR="004A3246" w:rsidRPr="007E4858" w:rsidRDefault="004A3246" w:rsidP="004A3246">
      <w:pPr>
        <w:pStyle w:val="FootnoteText"/>
        <w:spacing w:after="240"/>
        <w:ind w:firstLine="567"/>
        <w:jc w:val="both"/>
        <w:rPr>
          <w:rFonts w:asciiTheme="majorBidi" w:hAnsiTheme="majorBidi" w:cstheme="majorBidi"/>
        </w:rPr>
      </w:pPr>
      <w:r w:rsidRPr="007E4858">
        <w:rPr>
          <w:rStyle w:val="FootnoteReference"/>
          <w:rFonts w:asciiTheme="majorBidi" w:hAnsiTheme="majorBidi" w:cstheme="majorBidi"/>
        </w:rPr>
        <w:footnoteRef/>
      </w:r>
      <w:r w:rsidRPr="007E4858">
        <w:rPr>
          <w:rFonts w:asciiTheme="majorBidi" w:hAnsiTheme="majorBidi" w:cstheme="majorBidi"/>
        </w:rPr>
        <w:t xml:space="preserve"> Susilo, </w:t>
      </w:r>
      <w:r w:rsidRPr="007E4858">
        <w:rPr>
          <w:rFonts w:asciiTheme="majorBidi" w:hAnsiTheme="majorBidi" w:cstheme="majorBidi"/>
          <w:i/>
          <w:iCs/>
        </w:rPr>
        <w:t>Gaya Belajar Menjadikan...</w:t>
      </w:r>
      <w:r>
        <w:rPr>
          <w:rFonts w:asciiTheme="majorBidi" w:hAnsiTheme="majorBidi" w:cstheme="majorBidi"/>
        </w:rPr>
        <w:t>, hal</w:t>
      </w:r>
      <w:r w:rsidRPr="007E4858">
        <w:rPr>
          <w:rFonts w:asciiTheme="majorBidi" w:hAnsiTheme="majorBidi" w:cstheme="majorBidi"/>
        </w:rPr>
        <w:t>. 111</w:t>
      </w:r>
    </w:p>
  </w:footnote>
  <w:footnote w:id="62">
    <w:p w:rsidR="004A3246" w:rsidRPr="001B5746" w:rsidRDefault="004A3246" w:rsidP="004A3246">
      <w:pPr>
        <w:pStyle w:val="FootnoteText"/>
        <w:spacing w:after="240"/>
        <w:ind w:firstLine="567"/>
        <w:jc w:val="both"/>
        <w:rPr>
          <w:rFonts w:asciiTheme="majorBidi" w:hAnsiTheme="majorBidi" w:cstheme="majorBidi"/>
        </w:rPr>
      </w:pPr>
      <w:r w:rsidRPr="001B5746">
        <w:rPr>
          <w:rStyle w:val="FootnoteReference"/>
          <w:rFonts w:asciiTheme="majorBidi" w:hAnsiTheme="majorBidi" w:cstheme="majorBidi"/>
        </w:rPr>
        <w:footnoteRef/>
      </w:r>
      <w:r w:rsidRPr="001B5746">
        <w:rPr>
          <w:rFonts w:asciiTheme="majorBidi" w:hAnsiTheme="majorBidi" w:cstheme="majorBidi"/>
        </w:rPr>
        <w:t xml:space="preserve"> Windura, </w:t>
      </w:r>
      <w:r w:rsidRPr="001B5746">
        <w:rPr>
          <w:rFonts w:asciiTheme="majorBidi" w:hAnsiTheme="majorBidi" w:cstheme="majorBidi"/>
          <w:i/>
          <w:iCs/>
        </w:rPr>
        <w:t>Brain Management Series...</w:t>
      </w:r>
      <w:r>
        <w:rPr>
          <w:rFonts w:asciiTheme="majorBidi" w:hAnsiTheme="majorBidi" w:cstheme="majorBidi"/>
        </w:rPr>
        <w:t>, hal. 28-29</w:t>
      </w:r>
    </w:p>
  </w:footnote>
  <w:footnote w:id="63">
    <w:p w:rsidR="004A3246" w:rsidRPr="001B5746" w:rsidRDefault="004A3246" w:rsidP="004A3246">
      <w:pPr>
        <w:pStyle w:val="FootnoteText"/>
        <w:spacing w:after="240"/>
        <w:ind w:firstLine="567"/>
        <w:jc w:val="both"/>
        <w:rPr>
          <w:rFonts w:asciiTheme="majorBidi" w:hAnsiTheme="majorBidi" w:cstheme="majorBidi"/>
        </w:rPr>
      </w:pPr>
      <w:r w:rsidRPr="001B5746">
        <w:rPr>
          <w:rStyle w:val="FootnoteReference"/>
          <w:rFonts w:asciiTheme="majorBidi" w:hAnsiTheme="majorBidi" w:cstheme="majorBidi"/>
        </w:rPr>
        <w:footnoteRef/>
      </w:r>
      <w:r w:rsidRPr="001B5746">
        <w:rPr>
          <w:rFonts w:asciiTheme="majorBidi" w:hAnsiTheme="majorBidi" w:cstheme="majorBidi"/>
        </w:rPr>
        <w:t xml:space="preserve"> Susilo, </w:t>
      </w:r>
      <w:r w:rsidRPr="001B5746">
        <w:rPr>
          <w:rFonts w:asciiTheme="majorBidi" w:hAnsiTheme="majorBidi" w:cstheme="majorBidi"/>
          <w:i/>
          <w:iCs/>
        </w:rPr>
        <w:t>Gaya Belajar Menjadikan...</w:t>
      </w:r>
      <w:r>
        <w:rPr>
          <w:rFonts w:asciiTheme="majorBidi" w:hAnsiTheme="majorBidi" w:cstheme="majorBidi"/>
        </w:rPr>
        <w:t>, hal</w:t>
      </w:r>
      <w:r w:rsidRPr="001B5746">
        <w:rPr>
          <w:rFonts w:asciiTheme="majorBidi" w:hAnsiTheme="majorBidi" w:cstheme="majorBidi"/>
        </w:rPr>
        <w:t>. 112</w:t>
      </w:r>
    </w:p>
  </w:footnote>
  <w:footnote w:id="64">
    <w:p w:rsidR="004A3246" w:rsidRPr="001B5746" w:rsidRDefault="004A3246" w:rsidP="004A3246">
      <w:pPr>
        <w:pStyle w:val="FootnoteText"/>
        <w:spacing w:after="240"/>
        <w:ind w:firstLine="567"/>
        <w:jc w:val="both"/>
        <w:rPr>
          <w:rFonts w:asciiTheme="majorBidi" w:hAnsiTheme="majorBidi" w:cstheme="majorBidi"/>
        </w:rPr>
      </w:pPr>
      <w:r w:rsidRPr="001B5746">
        <w:rPr>
          <w:rStyle w:val="FootnoteReference"/>
          <w:rFonts w:asciiTheme="majorBidi" w:hAnsiTheme="majorBidi" w:cstheme="majorBidi"/>
        </w:rPr>
        <w:footnoteRef/>
      </w:r>
      <w:r w:rsidRPr="001B5746">
        <w:rPr>
          <w:rFonts w:asciiTheme="majorBidi" w:hAnsiTheme="majorBidi" w:cstheme="majorBidi"/>
        </w:rPr>
        <w:t xml:space="preserve"> </w:t>
      </w:r>
      <w:r w:rsidRPr="00B54D3E">
        <w:rPr>
          <w:rFonts w:asciiTheme="majorBidi" w:hAnsiTheme="majorBidi" w:cstheme="majorBidi"/>
        </w:rPr>
        <w:t xml:space="preserve">Hamzah B. Uno, </w:t>
      </w:r>
      <w:r w:rsidRPr="00B54D3E">
        <w:rPr>
          <w:rFonts w:asciiTheme="majorBidi" w:hAnsiTheme="majorBidi" w:cstheme="majorBidi"/>
          <w:i/>
          <w:iCs/>
        </w:rPr>
        <w:t>Orientasi Baru dalam Psikologi Pembelajaran</w:t>
      </w:r>
      <w:r>
        <w:rPr>
          <w:rFonts w:asciiTheme="majorBidi" w:hAnsiTheme="majorBidi" w:cstheme="majorBidi"/>
        </w:rPr>
        <w:t>, (Jakarta: Bumi Aksara, 2012), hal</w:t>
      </w:r>
      <w:r w:rsidRPr="00B54D3E">
        <w:rPr>
          <w:rFonts w:asciiTheme="majorBidi" w:hAnsiTheme="majorBidi" w:cstheme="majorBidi"/>
        </w:rPr>
        <w:t xml:space="preserve">. </w:t>
      </w:r>
      <w:r w:rsidRPr="001B5746">
        <w:rPr>
          <w:rFonts w:asciiTheme="majorBidi" w:hAnsiTheme="majorBidi" w:cstheme="majorBidi"/>
        </w:rPr>
        <w:t>182</w:t>
      </w:r>
    </w:p>
  </w:footnote>
  <w:footnote w:id="65">
    <w:p w:rsidR="004A3246" w:rsidRDefault="004A3246" w:rsidP="004A3246">
      <w:pPr>
        <w:pStyle w:val="FootnoteText"/>
        <w:spacing w:after="240"/>
        <w:ind w:firstLine="567"/>
        <w:jc w:val="both"/>
      </w:pPr>
      <w:r w:rsidRPr="00045B5C">
        <w:rPr>
          <w:rStyle w:val="FootnoteReference"/>
          <w:rFonts w:asciiTheme="majorBidi" w:hAnsiTheme="majorBidi"/>
        </w:rPr>
        <w:footnoteRef/>
      </w:r>
      <w:r w:rsidRPr="00045B5C">
        <w:rPr>
          <w:rFonts w:asciiTheme="majorBidi" w:hAnsiTheme="majorBidi" w:cs="Times New Roman"/>
        </w:rPr>
        <w:t xml:space="preserve"> </w:t>
      </w:r>
      <w:r w:rsidRPr="001B5746">
        <w:rPr>
          <w:rFonts w:asciiTheme="majorBidi" w:hAnsiTheme="majorBidi" w:cstheme="majorBidi"/>
        </w:rPr>
        <w:t xml:space="preserve">Windura, </w:t>
      </w:r>
      <w:r w:rsidRPr="001B5746">
        <w:rPr>
          <w:rFonts w:asciiTheme="majorBidi" w:hAnsiTheme="majorBidi" w:cstheme="majorBidi"/>
          <w:i/>
          <w:iCs/>
        </w:rPr>
        <w:t>Brain Management Series...</w:t>
      </w:r>
      <w:r>
        <w:rPr>
          <w:rFonts w:asciiTheme="majorBidi" w:hAnsiTheme="majorBidi" w:cstheme="majorBidi"/>
        </w:rPr>
        <w:t xml:space="preserve">, </w:t>
      </w:r>
      <w:r>
        <w:rPr>
          <w:rFonts w:asciiTheme="majorBidi" w:hAnsiTheme="majorBidi" w:cs="Times New Roman"/>
        </w:rPr>
        <w:t>hal</w:t>
      </w:r>
      <w:r w:rsidRPr="00045B5C">
        <w:rPr>
          <w:rFonts w:asciiTheme="majorBidi" w:hAnsiTheme="majorBidi" w:cs="Times New Roman"/>
        </w:rPr>
        <w:t>. 31</w:t>
      </w:r>
    </w:p>
  </w:footnote>
  <w:footnote w:id="66">
    <w:p w:rsidR="004A3246" w:rsidRPr="00BF381C" w:rsidRDefault="004A3246" w:rsidP="004A3246">
      <w:pPr>
        <w:pStyle w:val="FootnoteText"/>
        <w:spacing w:after="240"/>
        <w:ind w:firstLine="567"/>
        <w:jc w:val="both"/>
        <w:rPr>
          <w:rFonts w:asciiTheme="majorBidi" w:hAnsiTheme="majorBidi" w:cstheme="majorBidi"/>
        </w:rPr>
      </w:pPr>
      <w:r w:rsidRPr="00BF381C">
        <w:rPr>
          <w:rStyle w:val="FootnoteReference"/>
          <w:rFonts w:asciiTheme="majorBidi" w:hAnsiTheme="majorBidi" w:cstheme="majorBidi"/>
        </w:rPr>
        <w:footnoteRef/>
      </w:r>
      <w:r w:rsidRPr="00BF381C">
        <w:rPr>
          <w:rFonts w:asciiTheme="majorBidi" w:hAnsiTheme="majorBidi" w:cstheme="majorBidi"/>
        </w:rPr>
        <w:t xml:space="preserve"> Susilo, </w:t>
      </w:r>
      <w:r w:rsidRPr="00BF381C">
        <w:rPr>
          <w:rFonts w:asciiTheme="majorBidi" w:hAnsiTheme="majorBidi" w:cstheme="majorBidi"/>
          <w:i/>
          <w:iCs/>
        </w:rPr>
        <w:t>Gaya Belajar Menjadikan...</w:t>
      </w:r>
      <w:r>
        <w:rPr>
          <w:rFonts w:asciiTheme="majorBidi" w:hAnsiTheme="majorBidi" w:cstheme="majorBidi"/>
        </w:rPr>
        <w:t>, hal</w:t>
      </w:r>
      <w:r w:rsidRPr="00BF381C">
        <w:rPr>
          <w:rFonts w:asciiTheme="majorBidi" w:hAnsiTheme="majorBidi" w:cstheme="majorBidi"/>
        </w:rPr>
        <w:t>. 109</w:t>
      </w:r>
    </w:p>
  </w:footnote>
  <w:footnote w:id="67">
    <w:p w:rsidR="004A3246" w:rsidRDefault="004A3246" w:rsidP="004A3246">
      <w:pPr>
        <w:pStyle w:val="FootnoteText"/>
        <w:spacing w:after="240"/>
        <w:ind w:firstLine="567"/>
      </w:pPr>
      <w:r w:rsidRPr="00245B51">
        <w:rPr>
          <w:rStyle w:val="FootnoteReference"/>
          <w:rFonts w:asciiTheme="majorBidi" w:hAnsiTheme="majorBidi" w:cstheme="majorBidi"/>
        </w:rPr>
        <w:footnoteRef/>
      </w:r>
      <w:r w:rsidRPr="00245B51">
        <w:rPr>
          <w:rFonts w:asciiTheme="majorBidi" w:hAnsiTheme="majorBidi" w:cstheme="majorBidi"/>
        </w:rPr>
        <w:t xml:space="preserve"> Uno, </w:t>
      </w:r>
      <w:r w:rsidRPr="00245B51">
        <w:rPr>
          <w:rFonts w:asciiTheme="majorBidi" w:hAnsiTheme="majorBidi" w:cstheme="majorBidi"/>
          <w:i/>
          <w:iCs/>
        </w:rPr>
        <w:t>Orientasi</w:t>
      </w:r>
      <w:r w:rsidRPr="001B5746">
        <w:rPr>
          <w:rFonts w:asciiTheme="majorBidi" w:hAnsiTheme="majorBidi" w:cstheme="majorBidi"/>
          <w:i/>
          <w:iCs/>
        </w:rPr>
        <w:t xml:space="preserve"> Baru dalam...</w:t>
      </w:r>
      <w:r>
        <w:rPr>
          <w:rFonts w:asciiTheme="majorBidi" w:hAnsiTheme="majorBidi" w:cstheme="majorBidi"/>
        </w:rPr>
        <w:t>, hal</w:t>
      </w:r>
      <w:r w:rsidRPr="001B5746">
        <w:rPr>
          <w:rFonts w:asciiTheme="majorBidi" w:hAnsiTheme="majorBidi" w:cstheme="majorBidi"/>
        </w:rPr>
        <w:t>.</w:t>
      </w:r>
      <w:r>
        <w:rPr>
          <w:rFonts w:asciiTheme="majorBidi" w:hAnsiTheme="majorBidi" w:cstheme="majorBidi"/>
        </w:rPr>
        <w:t xml:space="preserve"> 182</w:t>
      </w:r>
    </w:p>
  </w:footnote>
  <w:footnote w:id="68">
    <w:p w:rsidR="004A3246" w:rsidRPr="00784F6C" w:rsidRDefault="004A3246" w:rsidP="004A3246">
      <w:pPr>
        <w:pStyle w:val="FootnoteText"/>
        <w:ind w:firstLine="567"/>
        <w:rPr>
          <w:lang w:val="id-ID"/>
        </w:rPr>
      </w:pPr>
      <w:r>
        <w:rPr>
          <w:rStyle w:val="FootnoteReference"/>
        </w:rPr>
        <w:footnoteRef/>
      </w:r>
      <w:r>
        <w:t xml:space="preserve"> </w:t>
      </w:r>
      <w:r>
        <w:rPr>
          <w:rFonts w:cs="Times New Roman"/>
          <w:i/>
          <w:iCs/>
          <w:szCs w:val="20"/>
          <w:lang w:val="id-ID"/>
        </w:rPr>
        <w:t>ibid,.</w:t>
      </w:r>
    </w:p>
  </w:footnote>
  <w:footnote w:id="69">
    <w:p w:rsidR="004A3246" w:rsidRPr="000C52EB" w:rsidRDefault="004A3246" w:rsidP="004A3246">
      <w:pPr>
        <w:pStyle w:val="FootnoteText"/>
        <w:spacing w:after="240"/>
        <w:ind w:firstLine="567"/>
        <w:rPr>
          <w:lang w:val="id-ID"/>
        </w:rPr>
      </w:pPr>
      <w:r>
        <w:rPr>
          <w:rStyle w:val="FootnoteReference"/>
        </w:rPr>
        <w:footnoteRef/>
      </w:r>
      <w:r>
        <w:t xml:space="preserve"> </w:t>
      </w:r>
      <w:r>
        <w:rPr>
          <w:rFonts w:cs="Times New Roman"/>
          <w:i/>
          <w:iCs/>
          <w:szCs w:val="20"/>
        </w:rPr>
        <w:t>Ibid</w:t>
      </w:r>
      <w:r>
        <w:rPr>
          <w:rFonts w:cs="Times New Roman"/>
          <w:szCs w:val="20"/>
        </w:rPr>
        <w:t>..</w:t>
      </w:r>
    </w:p>
  </w:footnote>
  <w:footnote w:id="70">
    <w:p w:rsidR="004A3246" w:rsidRPr="00BE06EB" w:rsidRDefault="004A3246" w:rsidP="004A3246">
      <w:pPr>
        <w:autoSpaceDE w:val="0"/>
        <w:autoSpaceDN w:val="0"/>
        <w:adjustRightInd w:val="0"/>
        <w:spacing w:after="240" w:line="240" w:lineRule="auto"/>
        <w:ind w:firstLine="567"/>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Gordon Drygen dan Jeannete Vos, </w:t>
      </w:r>
      <w:r>
        <w:rPr>
          <w:rFonts w:ascii="Times New Roman" w:hAnsi="Times New Roman" w:cs="Times New Roman"/>
          <w:i/>
          <w:iCs/>
          <w:sz w:val="20"/>
          <w:szCs w:val="20"/>
        </w:rPr>
        <w:t xml:space="preserve">Revolusi Cara Belajar, The Learning Revoulution </w:t>
      </w:r>
      <w:r>
        <w:rPr>
          <w:rFonts w:ascii="Times New Roman" w:hAnsi="Times New Roman" w:cs="Times New Roman"/>
          <w:sz w:val="20"/>
          <w:szCs w:val="20"/>
        </w:rPr>
        <w:t>(Bandung</w:t>
      </w:r>
      <w:r>
        <w:rPr>
          <w:rFonts w:ascii="Times New Roman" w:hAnsi="Times New Roman" w:cs="Times New Roman"/>
          <w:sz w:val="20"/>
          <w:szCs w:val="20"/>
          <w:lang w:val="id-ID"/>
        </w:rPr>
        <w:t xml:space="preserve">: </w:t>
      </w:r>
      <w:r>
        <w:rPr>
          <w:rFonts w:ascii="Times New Roman" w:hAnsi="Times New Roman" w:cs="Times New Roman"/>
          <w:sz w:val="20"/>
          <w:szCs w:val="20"/>
        </w:rPr>
        <w:t>PT Mizan, 2001). hal. 351</w:t>
      </w:r>
    </w:p>
  </w:footnote>
  <w:footnote w:id="71">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Dimyati, </w:t>
      </w:r>
      <w:r w:rsidRPr="0054048F">
        <w:rPr>
          <w:rFonts w:asciiTheme="majorBidi" w:hAnsiTheme="majorBidi" w:cstheme="majorBidi"/>
          <w:szCs w:val="20"/>
          <w:lang w:val="id-ID"/>
        </w:rPr>
        <w:t xml:space="preserve">Mudjiono, </w:t>
      </w:r>
      <w:r w:rsidRPr="0054048F">
        <w:rPr>
          <w:rFonts w:asciiTheme="majorBidi" w:hAnsiTheme="majorBidi" w:cstheme="majorBidi"/>
          <w:i/>
          <w:iCs/>
          <w:szCs w:val="20"/>
          <w:lang w:val="id-ID"/>
        </w:rPr>
        <w:t>Belajar</w:t>
      </w:r>
      <w:r>
        <w:rPr>
          <w:rFonts w:asciiTheme="majorBidi" w:hAnsiTheme="majorBidi" w:cstheme="majorBidi"/>
          <w:szCs w:val="20"/>
          <w:lang w:val="id-ID"/>
        </w:rPr>
        <w:t>...</w:t>
      </w:r>
      <w:r w:rsidRPr="0054048F">
        <w:rPr>
          <w:rFonts w:asciiTheme="majorBidi" w:hAnsiTheme="majorBidi" w:cstheme="majorBidi"/>
          <w:szCs w:val="20"/>
          <w:lang w:val="id-ID"/>
        </w:rPr>
        <w:t>, hal. 191</w:t>
      </w:r>
    </w:p>
  </w:footnote>
  <w:footnote w:id="72">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Purwanto</w:t>
      </w:r>
      <w:r w:rsidRPr="0054048F">
        <w:rPr>
          <w:rFonts w:asciiTheme="majorBidi" w:hAnsiTheme="majorBidi" w:cstheme="majorBidi"/>
          <w:szCs w:val="20"/>
          <w:lang w:val="id-ID"/>
        </w:rPr>
        <w:t xml:space="preserve">, </w:t>
      </w:r>
      <w:r w:rsidRPr="0054048F">
        <w:rPr>
          <w:rFonts w:asciiTheme="majorBidi" w:hAnsiTheme="majorBidi" w:cstheme="majorBidi"/>
          <w:i/>
          <w:iCs/>
          <w:szCs w:val="20"/>
          <w:lang w:val="id-ID"/>
        </w:rPr>
        <w:t>Evaluasi Hasil Belajar</w:t>
      </w:r>
      <w:r w:rsidRPr="0054048F">
        <w:rPr>
          <w:rFonts w:asciiTheme="majorBidi" w:hAnsiTheme="majorBidi" w:cstheme="majorBidi"/>
          <w:szCs w:val="20"/>
          <w:lang w:val="id-ID"/>
        </w:rPr>
        <w:t>. (Yogyakarta: Pustaka Pelajar,2014), hal. 2</w:t>
      </w:r>
    </w:p>
  </w:footnote>
  <w:footnote w:id="73">
    <w:p w:rsidR="004A3246" w:rsidRPr="0054048F" w:rsidRDefault="004A3246" w:rsidP="004A3246">
      <w:pPr>
        <w:pStyle w:val="FootnoteText"/>
        <w:spacing w:after="240"/>
        <w:ind w:firstLine="567"/>
        <w:jc w:val="both"/>
        <w:rPr>
          <w:rFonts w:asciiTheme="majorBidi" w:hAnsiTheme="majorBidi" w:cstheme="majorBidi"/>
          <w:i/>
          <w:iCs/>
          <w:szCs w:val="20"/>
          <w:lang w:val="id-ID"/>
        </w:rPr>
      </w:pPr>
      <w:r w:rsidRPr="0054048F">
        <w:rPr>
          <w:rStyle w:val="FootnoteReference"/>
          <w:rFonts w:asciiTheme="majorBidi" w:hAnsiTheme="majorBidi" w:cstheme="majorBidi"/>
          <w:i/>
          <w:iCs/>
          <w:szCs w:val="20"/>
        </w:rPr>
        <w:footnoteRef/>
      </w:r>
      <w:r w:rsidRPr="0054048F">
        <w:rPr>
          <w:rFonts w:asciiTheme="majorBidi" w:hAnsiTheme="majorBidi" w:cstheme="majorBidi"/>
          <w:i/>
          <w:iCs/>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74">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i/>
          <w:iCs/>
          <w:szCs w:val="20"/>
        </w:rPr>
        <w:footnoteRef/>
      </w:r>
      <w:r w:rsidRPr="0054048F">
        <w:rPr>
          <w:rFonts w:asciiTheme="majorBidi" w:hAnsiTheme="majorBidi" w:cstheme="majorBidi"/>
          <w:i/>
          <w:iCs/>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75">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Dimyati, </w:t>
      </w:r>
      <w:r w:rsidRPr="0054048F">
        <w:rPr>
          <w:rFonts w:asciiTheme="majorBidi" w:hAnsiTheme="majorBidi" w:cstheme="majorBidi"/>
          <w:szCs w:val="20"/>
          <w:lang w:val="id-ID"/>
        </w:rPr>
        <w:t xml:space="preserve">Mudjiono, </w:t>
      </w:r>
      <w:r w:rsidRPr="0054048F">
        <w:rPr>
          <w:rFonts w:asciiTheme="majorBidi" w:hAnsiTheme="majorBidi" w:cstheme="majorBidi"/>
          <w:i/>
          <w:iCs/>
          <w:szCs w:val="20"/>
          <w:lang w:val="id-ID"/>
        </w:rPr>
        <w:t xml:space="preserve">Belajar &amp;..., </w:t>
      </w:r>
      <w:r w:rsidRPr="0054048F">
        <w:rPr>
          <w:rFonts w:asciiTheme="majorBidi" w:hAnsiTheme="majorBidi" w:cstheme="majorBidi"/>
          <w:szCs w:val="20"/>
          <w:lang w:val="id-ID"/>
        </w:rPr>
        <w:t>hal. 191</w:t>
      </w:r>
    </w:p>
  </w:footnote>
  <w:footnote w:id="76">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Purwanto</w:t>
      </w:r>
      <w:r w:rsidRPr="0054048F">
        <w:rPr>
          <w:rFonts w:asciiTheme="majorBidi" w:hAnsiTheme="majorBidi" w:cstheme="majorBidi"/>
          <w:szCs w:val="20"/>
          <w:lang w:val="id-ID"/>
        </w:rPr>
        <w:t xml:space="preserve">, </w:t>
      </w:r>
      <w:r w:rsidRPr="0054048F">
        <w:rPr>
          <w:rFonts w:asciiTheme="majorBidi" w:hAnsiTheme="majorBidi" w:cstheme="majorBidi"/>
          <w:i/>
          <w:iCs/>
          <w:szCs w:val="20"/>
          <w:lang w:val="id-ID"/>
        </w:rPr>
        <w:t xml:space="preserve">Evaluasi Hasil..., </w:t>
      </w:r>
      <w:r w:rsidRPr="0054048F">
        <w:rPr>
          <w:rFonts w:asciiTheme="majorBidi" w:hAnsiTheme="majorBidi" w:cstheme="majorBidi"/>
          <w:szCs w:val="20"/>
          <w:lang w:val="id-ID"/>
        </w:rPr>
        <w:t>hal. 3</w:t>
      </w:r>
    </w:p>
  </w:footnote>
  <w:footnote w:id="77">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Dimyati, </w:t>
      </w:r>
      <w:r w:rsidRPr="0054048F">
        <w:rPr>
          <w:rFonts w:asciiTheme="majorBidi" w:hAnsiTheme="majorBidi" w:cstheme="majorBidi"/>
          <w:szCs w:val="20"/>
          <w:lang w:val="id-ID"/>
        </w:rPr>
        <w:t xml:space="preserve">Mudjiono, </w:t>
      </w:r>
      <w:r w:rsidRPr="0054048F">
        <w:rPr>
          <w:rFonts w:asciiTheme="majorBidi" w:hAnsiTheme="majorBidi" w:cstheme="majorBidi"/>
          <w:i/>
          <w:iCs/>
          <w:szCs w:val="20"/>
          <w:lang w:val="id-ID"/>
        </w:rPr>
        <w:t>Belajar</w:t>
      </w:r>
      <w:r w:rsidRPr="0054048F">
        <w:rPr>
          <w:rFonts w:asciiTheme="majorBidi" w:hAnsiTheme="majorBidi" w:cstheme="majorBidi"/>
          <w:szCs w:val="20"/>
          <w:lang w:val="id-ID"/>
        </w:rPr>
        <w:t xml:space="preserve"> &amp;..., hal. 200</w:t>
      </w:r>
    </w:p>
  </w:footnote>
  <w:footnote w:id="78">
    <w:p w:rsidR="004A3246" w:rsidRPr="0054048F" w:rsidRDefault="004A3246" w:rsidP="004A3246">
      <w:pPr>
        <w:pStyle w:val="FootnoteText"/>
        <w:spacing w:after="240"/>
        <w:ind w:left="567"/>
        <w:rPr>
          <w:rFonts w:asciiTheme="majorBidi" w:hAnsiTheme="majorBidi" w:cstheme="majorBidi"/>
          <w:i/>
          <w:iCs/>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79">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i/>
          <w:iCs/>
          <w:szCs w:val="20"/>
        </w:rPr>
        <w:footnoteRef/>
      </w:r>
      <w:r>
        <w:rPr>
          <w:rFonts w:asciiTheme="majorBidi" w:hAnsiTheme="majorBidi" w:cstheme="majorBidi"/>
          <w:i/>
          <w:iCs/>
          <w:szCs w:val="20"/>
          <w:lang w:val="id-ID"/>
        </w:rPr>
        <w:t xml:space="preserve"> i</w:t>
      </w:r>
      <w:r w:rsidRPr="0054048F">
        <w:rPr>
          <w:rFonts w:asciiTheme="majorBidi" w:hAnsiTheme="majorBidi" w:cstheme="majorBidi"/>
          <w:i/>
          <w:iCs/>
          <w:szCs w:val="20"/>
          <w:lang w:val="id-ID"/>
        </w:rPr>
        <w:t>bid.</w:t>
      </w:r>
    </w:p>
  </w:footnote>
  <w:footnote w:id="80">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Purwanto,</w:t>
      </w:r>
      <w:r w:rsidRPr="0054048F">
        <w:rPr>
          <w:rFonts w:asciiTheme="majorBidi" w:hAnsiTheme="majorBidi" w:cstheme="majorBidi"/>
          <w:szCs w:val="20"/>
          <w:lang w:val="id-ID"/>
        </w:rPr>
        <w:t xml:space="preserve"> </w:t>
      </w:r>
      <w:r w:rsidRPr="0054048F">
        <w:rPr>
          <w:rFonts w:asciiTheme="majorBidi" w:hAnsiTheme="majorBidi" w:cstheme="majorBidi"/>
          <w:i/>
          <w:iCs/>
          <w:szCs w:val="20"/>
          <w:lang w:val="id-ID"/>
        </w:rPr>
        <w:t>Evaluasi Hasil...</w:t>
      </w:r>
      <w:r w:rsidRPr="0054048F">
        <w:rPr>
          <w:rFonts w:asciiTheme="majorBidi" w:hAnsiTheme="majorBidi" w:cstheme="majorBidi"/>
          <w:szCs w:val="20"/>
          <w:lang w:val="id-ID"/>
        </w:rPr>
        <w:t>, hal. 3</w:t>
      </w:r>
    </w:p>
  </w:footnote>
  <w:footnote w:id="81">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5</w:t>
      </w:r>
    </w:p>
  </w:footnote>
  <w:footnote w:id="82">
    <w:p w:rsidR="004A3246" w:rsidRPr="0054048F" w:rsidRDefault="004A3246" w:rsidP="004A3246">
      <w:pPr>
        <w:autoSpaceDE w:val="0"/>
        <w:autoSpaceDN w:val="0"/>
        <w:adjustRightInd w:val="0"/>
        <w:spacing w:after="240" w:line="240" w:lineRule="auto"/>
        <w:ind w:firstLine="567"/>
        <w:jc w:val="both"/>
        <w:rPr>
          <w:rFonts w:asciiTheme="majorBidi" w:hAnsiTheme="majorBidi" w:cstheme="majorBidi"/>
          <w:b/>
          <w:bCs/>
          <w:i/>
          <w:iCs/>
          <w:sz w:val="20"/>
          <w:szCs w:val="20"/>
          <w:lang w:val="id-ID"/>
        </w:rPr>
      </w:pPr>
      <w:r w:rsidRPr="0054048F">
        <w:rPr>
          <w:rStyle w:val="FootnoteReference"/>
          <w:rFonts w:asciiTheme="majorBidi" w:hAnsiTheme="majorBidi" w:cstheme="majorBidi"/>
          <w:sz w:val="20"/>
          <w:szCs w:val="20"/>
        </w:rPr>
        <w:footnoteRef/>
      </w:r>
      <w:r w:rsidRPr="0054048F">
        <w:rPr>
          <w:rFonts w:asciiTheme="majorBidi" w:hAnsiTheme="majorBidi" w:cstheme="majorBidi"/>
          <w:sz w:val="20"/>
          <w:szCs w:val="20"/>
        </w:rPr>
        <w:t xml:space="preserve"> Najmi</w:t>
      </w:r>
      <w:r w:rsidRPr="0054048F">
        <w:rPr>
          <w:rFonts w:asciiTheme="majorBidi" w:hAnsiTheme="majorBidi" w:cstheme="majorBidi"/>
          <w:sz w:val="20"/>
          <w:szCs w:val="20"/>
          <w:lang w:val="id-ID"/>
        </w:rPr>
        <w:t xml:space="preserve">, </w:t>
      </w:r>
      <w:r w:rsidRPr="0054048F">
        <w:rPr>
          <w:rFonts w:asciiTheme="majorBidi" w:hAnsiTheme="majorBidi" w:cstheme="majorBidi"/>
          <w:i/>
          <w:iCs/>
          <w:sz w:val="20"/>
          <w:szCs w:val="20"/>
        </w:rPr>
        <w:t>Upaya-Upaya Peningkata</w:t>
      </w:r>
      <w:r>
        <w:rPr>
          <w:rFonts w:asciiTheme="majorBidi" w:hAnsiTheme="majorBidi" w:cstheme="majorBidi"/>
          <w:i/>
          <w:iCs/>
          <w:sz w:val="20"/>
          <w:szCs w:val="20"/>
        </w:rPr>
        <w:t xml:space="preserve">n Kualitas Hasil Belajar Siswa </w:t>
      </w:r>
      <w:r>
        <w:rPr>
          <w:rFonts w:asciiTheme="majorBidi" w:hAnsiTheme="majorBidi" w:cstheme="majorBidi"/>
          <w:i/>
          <w:iCs/>
          <w:sz w:val="20"/>
          <w:szCs w:val="20"/>
          <w:lang w:val="id-ID"/>
        </w:rPr>
        <w:t>d</w:t>
      </w:r>
      <w:r w:rsidRPr="0054048F">
        <w:rPr>
          <w:rFonts w:asciiTheme="majorBidi" w:hAnsiTheme="majorBidi" w:cstheme="majorBidi"/>
          <w:i/>
          <w:iCs/>
          <w:sz w:val="20"/>
          <w:szCs w:val="20"/>
        </w:rPr>
        <w:t>i</w:t>
      </w:r>
      <w:r w:rsidRPr="0054048F">
        <w:rPr>
          <w:rFonts w:asciiTheme="majorBidi" w:hAnsiTheme="majorBidi" w:cstheme="majorBidi"/>
          <w:i/>
          <w:iCs/>
          <w:sz w:val="20"/>
          <w:szCs w:val="20"/>
          <w:lang w:val="id-ID"/>
        </w:rPr>
        <w:t xml:space="preserve"> </w:t>
      </w:r>
      <w:r w:rsidRPr="0054048F">
        <w:rPr>
          <w:rFonts w:asciiTheme="majorBidi" w:hAnsiTheme="majorBidi" w:cstheme="majorBidi"/>
          <w:i/>
          <w:iCs/>
          <w:sz w:val="20"/>
          <w:szCs w:val="20"/>
        </w:rPr>
        <w:t>Pondok Pesantren Nurul</w:t>
      </w:r>
      <w:r>
        <w:rPr>
          <w:rFonts w:asciiTheme="majorBidi" w:hAnsiTheme="majorBidi" w:cstheme="majorBidi"/>
          <w:i/>
          <w:iCs/>
          <w:sz w:val="20"/>
          <w:szCs w:val="20"/>
        </w:rPr>
        <w:t xml:space="preserve"> Bayan Nusa Tenggara Barat NTB</w:t>
      </w:r>
      <w:r>
        <w:rPr>
          <w:rFonts w:asciiTheme="majorBidi" w:hAnsiTheme="majorBidi" w:cstheme="majorBidi"/>
          <w:i/>
          <w:iCs/>
          <w:sz w:val="20"/>
          <w:szCs w:val="20"/>
          <w:lang w:val="id-ID"/>
        </w:rPr>
        <w:t xml:space="preserve">. </w:t>
      </w:r>
      <w:r w:rsidRPr="0054048F">
        <w:rPr>
          <w:rFonts w:asciiTheme="majorBidi" w:hAnsiTheme="majorBidi" w:cstheme="majorBidi"/>
          <w:i/>
          <w:iCs/>
          <w:sz w:val="20"/>
          <w:szCs w:val="20"/>
          <w:lang w:val="id-ID"/>
        </w:rPr>
        <w:t>(</w:t>
      </w:r>
      <w:r w:rsidRPr="0054048F">
        <w:rPr>
          <w:rFonts w:asciiTheme="majorBidi" w:hAnsiTheme="majorBidi" w:cstheme="majorBidi"/>
          <w:sz w:val="20"/>
          <w:szCs w:val="20"/>
          <w:lang w:val="id-ID"/>
        </w:rPr>
        <w:t>Malang</w:t>
      </w:r>
      <w:r w:rsidRPr="0054048F">
        <w:rPr>
          <w:rFonts w:asciiTheme="majorBidi" w:hAnsiTheme="majorBidi" w:cstheme="majorBidi"/>
          <w:i/>
          <w:iCs/>
          <w:sz w:val="20"/>
          <w:szCs w:val="20"/>
          <w:lang w:val="id-ID"/>
        </w:rPr>
        <w:t xml:space="preserve">: </w:t>
      </w:r>
      <w:r w:rsidRPr="0054048F">
        <w:rPr>
          <w:rFonts w:asciiTheme="majorBidi" w:hAnsiTheme="majorBidi" w:cstheme="majorBidi"/>
          <w:sz w:val="20"/>
          <w:szCs w:val="20"/>
        </w:rPr>
        <w:t>Skripsi</w:t>
      </w:r>
      <w:r w:rsidRPr="0054048F">
        <w:rPr>
          <w:rFonts w:asciiTheme="majorBidi" w:hAnsiTheme="majorBidi" w:cstheme="majorBidi"/>
          <w:sz w:val="20"/>
          <w:szCs w:val="20"/>
          <w:lang w:val="id-ID"/>
        </w:rPr>
        <w:t xml:space="preserve"> tidak diterbitkan, </w:t>
      </w:r>
      <w:r w:rsidRPr="0054048F">
        <w:rPr>
          <w:rFonts w:asciiTheme="majorBidi" w:hAnsiTheme="majorBidi" w:cstheme="majorBidi"/>
          <w:sz w:val="20"/>
          <w:szCs w:val="20"/>
        </w:rPr>
        <w:t>2009</w:t>
      </w:r>
      <w:r w:rsidRPr="0054048F">
        <w:rPr>
          <w:rFonts w:asciiTheme="majorBidi" w:hAnsiTheme="majorBidi" w:cstheme="majorBidi"/>
          <w:sz w:val="20"/>
          <w:szCs w:val="20"/>
          <w:lang w:val="id-ID"/>
        </w:rPr>
        <w:t>), hal. 29</w:t>
      </w:r>
    </w:p>
  </w:footnote>
  <w:footnote w:id="83">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Pr>
          <w:rFonts w:asciiTheme="majorBidi" w:hAnsiTheme="majorBidi" w:cstheme="majorBidi"/>
          <w:szCs w:val="20"/>
          <w:lang w:val="id-ID"/>
        </w:rPr>
        <w:t xml:space="preserve"> </w:t>
      </w:r>
      <w:r w:rsidRPr="0054048F">
        <w:rPr>
          <w:rFonts w:asciiTheme="majorBidi" w:hAnsiTheme="majorBidi" w:cstheme="majorBidi"/>
          <w:szCs w:val="20"/>
          <w:lang w:val="id-ID"/>
        </w:rPr>
        <w:t xml:space="preserve">Dimyati, Mudjiono, </w:t>
      </w:r>
      <w:r w:rsidRPr="0054048F">
        <w:rPr>
          <w:rFonts w:asciiTheme="majorBidi" w:hAnsiTheme="majorBidi" w:cstheme="majorBidi"/>
          <w:i/>
          <w:iCs/>
          <w:szCs w:val="20"/>
          <w:lang w:val="id-ID"/>
        </w:rPr>
        <w:t>Belajar</w:t>
      </w:r>
      <w:r w:rsidRPr="0054048F">
        <w:rPr>
          <w:rFonts w:asciiTheme="majorBidi" w:hAnsiTheme="majorBidi" w:cstheme="majorBidi"/>
          <w:szCs w:val="20"/>
          <w:lang w:val="id-ID"/>
        </w:rPr>
        <w:t xml:space="preserve"> &amp;..., hal. 201</w:t>
      </w:r>
    </w:p>
  </w:footnote>
  <w:footnote w:id="84">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Purwanto, </w:t>
      </w:r>
      <w:r w:rsidRPr="0054048F">
        <w:rPr>
          <w:rFonts w:asciiTheme="majorBidi" w:hAnsiTheme="majorBidi" w:cstheme="majorBidi"/>
          <w:i/>
          <w:iCs/>
          <w:szCs w:val="20"/>
          <w:lang w:val="id-ID"/>
        </w:rPr>
        <w:t xml:space="preserve">Evaluasi Hasil ..., </w:t>
      </w:r>
      <w:r w:rsidRPr="0054048F">
        <w:rPr>
          <w:rFonts w:asciiTheme="majorBidi" w:hAnsiTheme="majorBidi" w:cstheme="majorBidi"/>
          <w:szCs w:val="20"/>
          <w:lang w:val="id-ID"/>
        </w:rPr>
        <w:t>hal. 10</w:t>
      </w:r>
    </w:p>
  </w:footnote>
  <w:footnote w:id="85">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Dimyati, Mudjiono, </w:t>
      </w:r>
      <w:r w:rsidRPr="0054048F">
        <w:rPr>
          <w:rFonts w:asciiTheme="majorBidi" w:hAnsiTheme="majorBidi" w:cstheme="majorBidi"/>
          <w:i/>
          <w:iCs/>
          <w:szCs w:val="20"/>
          <w:lang w:val="id-ID"/>
        </w:rPr>
        <w:t>Belajar</w:t>
      </w:r>
      <w:r w:rsidRPr="0054048F">
        <w:rPr>
          <w:rFonts w:asciiTheme="majorBidi" w:hAnsiTheme="majorBidi" w:cstheme="majorBidi"/>
          <w:szCs w:val="20"/>
          <w:lang w:val="id-ID"/>
        </w:rPr>
        <w:t xml:space="preserve"> &amp;..., hal. 201</w:t>
      </w:r>
    </w:p>
  </w:footnote>
  <w:footnote w:id="86">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Purwanto, </w:t>
      </w:r>
      <w:r w:rsidRPr="0054048F">
        <w:rPr>
          <w:rFonts w:asciiTheme="majorBidi" w:hAnsiTheme="majorBidi" w:cstheme="majorBidi"/>
          <w:i/>
          <w:iCs/>
          <w:szCs w:val="20"/>
          <w:lang w:val="id-ID"/>
        </w:rPr>
        <w:t xml:space="preserve">Evaluasi Hasil ..., </w:t>
      </w:r>
      <w:r w:rsidRPr="0054048F">
        <w:rPr>
          <w:rFonts w:asciiTheme="majorBidi" w:hAnsiTheme="majorBidi" w:cstheme="majorBidi"/>
          <w:szCs w:val="20"/>
          <w:lang w:val="id-ID"/>
        </w:rPr>
        <w:t>hal. 8</w:t>
      </w:r>
    </w:p>
  </w:footnote>
  <w:footnote w:id="87">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Dimyati, Mudjiono, </w:t>
      </w:r>
      <w:r w:rsidRPr="0054048F">
        <w:rPr>
          <w:rFonts w:asciiTheme="majorBidi" w:hAnsiTheme="majorBidi" w:cstheme="majorBidi"/>
          <w:i/>
          <w:iCs/>
          <w:szCs w:val="20"/>
          <w:lang w:val="id-ID"/>
        </w:rPr>
        <w:t>Belajar</w:t>
      </w:r>
      <w:r w:rsidRPr="0054048F">
        <w:rPr>
          <w:rFonts w:asciiTheme="majorBidi" w:hAnsiTheme="majorBidi" w:cstheme="majorBidi"/>
          <w:szCs w:val="20"/>
          <w:lang w:val="id-ID"/>
        </w:rPr>
        <w:t xml:space="preserve"> &amp;..., hal. 201</w:t>
      </w:r>
    </w:p>
  </w:footnote>
  <w:footnote w:id="88">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89">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Purwanto,</w:t>
      </w:r>
      <w:r w:rsidRPr="0054048F">
        <w:rPr>
          <w:rFonts w:asciiTheme="majorBidi" w:hAnsiTheme="majorBidi" w:cstheme="majorBidi"/>
          <w:szCs w:val="20"/>
          <w:lang w:val="id-ID"/>
        </w:rPr>
        <w:t xml:space="preserve"> </w:t>
      </w:r>
      <w:r w:rsidRPr="0054048F">
        <w:rPr>
          <w:rFonts w:asciiTheme="majorBidi" w:hAnsiTheme="majorBidi" w:cstheme="majorBidi"/>
          <w:i/>
          <w:iCs/>
          <w:szCs w:val="20"/>
          <w:lang w:val="id-ID"/>
        </w:rPr>
        <w:t xml:space="preserve">Evaluasi Hasil ..., </w:t>
      </w:r>
      <w:r w:rsidRPr="0054048F">
        <w:rPr>
          <w:rFonts w:asciiTheme="majorBidi" w:hAnsiTheme="majorBidi" w:cstheme="majorBidi"/>
          <w:szCs w:val="20"/>
          <w:lang w:val="id-ID"/>
        </w:rPr>
        <w:t>hal. 10</w:t>
      </w:r>
    </w:p>
  </w:footnote>
  <w:footnote w:id="90">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91">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w:t>
      </w:r>
      <w:r w:rsidRPr="0054048F">
        <w:rPr>
          <w:rFonts w:asciiTheme="majorBidi" w:hAnsiTheme="majorBidi" w:cstheme="majorBidi"/>
          <w:i/>
          <w:iCs/>
          <w:szCs w:val="20"/>
          <w:lang w:val="id-ID"/>
        </w:rPr>
        <w:t xml:space="preserve"> </w:t>
      </w:r>
      <w:r w:rsidRPr="0054048F">
        <w:rPr>
          <w:rFonts w:asciiTheme="majorBidi" w:hAnsiTheme="majorBidi" w:cstheme="majorBidi"/>
          <w:szCs w:val="20"/>
          <w:lang w:val="id-ID"/>
        </w:rPr>
        <w:t>14</w:t>
      </w:r>
    </w:p>
  </w:footnote>
  <w:footnote w:id="92">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KBBI offline 1.3. Software bias di download di http//:ebsoft.web.id</w:t>
      </w:r>
    </w:p>
  </w:footnote>
  <w:footnote w:id="93">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Muhammad Thobroni,  Arif Mustofa, </w:t>
      </w:r>
      <w:r w:rsidRPr="0054048F">
        <w:rPr>
          <w:rFonts w:asciiTheme="majorBidi" w:hAnsiTheme="majorBidi" w:cstheme="majorBidi"/>
          <w:i/>
          <w:iCs/>
          <w:szCs w:val="20"/>
          <w:lang w:val="id-ID"/>
        </w:rPr>
        <w:t xml:space="preserve">Belajar dan Pembelajaran Pengembangan Wacana Dan Praktik Pembelajaran dalam Pembangunan Nasional. </w:t>
      </w:r>
      <w:r w:rsidRPr="0054048F">
        <w:rPr>
          <w:rFonts w:asciiTheme="majorBidi" w:hAnsiTheme="majorBidi" w:cstheme="majorBidi"/>
          <w:szCs w:val="20"/>
          <w:lang w:val="id-ID"/>
        </w:rPr>
        <w:t>(Yogyakarta: Ar Ruzz Media, 2013), Hal. 22</w:t>
      </w:r>
    </w:p>
  </w:footnote>
  <w:footnote w:id="94">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Purwanto, </w:t>
      </w:r>
      <w:r w:rsidRPr="0054048F">
        <w:rPr>
          <w:rFonts w:asciiTheme="majorBidi" w:hAnsiTheme="majorBidi" w:cstheme="majorBidi"/>
          <w:i/>
          <w:iCs/>
          <w:szCs w:val="20"/>
          <w:lang w:val="id-ID"/>
        </w:rPr>
        <w:t xml:space="preserve">Evaluasi Hasil..., </w:t>
      </w:r>
      <w:r w:rsidRPr="0054048F">
        <w:rPr>
          <w:rFonts w:asciiTheme="majorBidi" w:hAnsiTheme="majorBidi" w:cstheme="majorBidi"/>
          <w:szCs w:val="20"/>
          <w:lang w:val="id-ID"/>
        </w:rPr>
        <w:t>hal 42</w:t>
      </w:r>
    </w:p>
  </w:footnote>
  <w:footnote w:id="95">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96">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Dimyati, Mudjiono, </w:t>
      </w:r>
      <w:r w:rsidRPr="0054048F">
        <w:rPr>
          <w:rFonts w:asciiTheme="majorBidi" w:hAnsiTheme="majorBidi" w:cstheme="majorBidi"/>
          <w:i/>
          <w:iCs/>
          <w:szCs w:val="20"/>
          <w:lang w:val="id-ID"/>
        </w:rPr>
        <w:t>Belajar</w:t>
      </w:r>
      <w:r w:rsidRPr="0054048F">
        <w:rPr>
          <w:rFonts w:asciiTheme="majorBidi" w:hAnsiTheme="majorBidi" w:cstheme="majorBidi"/>
          <w:szCs w:val="20"/>
          <w:lang w:val="id-ID"/>
        </w:rPr>
        <w:t xml:space="preserve"> &amp;..., hal. 200</w:t>
      </w:r>
    </w:p>
  </w:footnote>
  <w:footnote w:id="97">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208</w:t>
      </w:r>
    </w:p>
  </w:footnote>
  <w:footnote w:id="98">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209</w:t>
      </w:r>
    </w:p>
  </w:footnote>
  <w:footnote w:id="99">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210</w:t>
      </w:r>
    </w:p>
  </w:footnote>
  <w:footnote w:id="100">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218</w:t>
      </w:r>
    </w:p>
  </w:footnote>
  <w:footnote w:id="101">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218</w:t>
      </w:r>
    </w:p>
  </w:footnote>
  <w:footnote w:id="102">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219</w:t>
      </w:r>
      <w:r w:rsidRPr="00441AE9">
        <w:rPr>
          <w:rFonts w:asciiTheme="majorBidi" w:hAnsiTheme="majorBidi" w:cstheme="majorBidi"/>
          <w:szCs w:val="20"/>
          <w:lang w:val="id-ID"/>
        </w:rPr>
        <w:t xml:space="preserve"> </w:t>
      </w:r>
    </w:p>
  </w:footnote>
  <w:footnote w:id="103">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r>
        <w:rPr>
          <w:rFonts w:asciiTheme="majorBidi" w:hAnsiTheme="majorBidi" w:cstheme="majorBidi"/>
          <w:szCs w:val="20"/>
          <w:lang w:val="id-ID"/>
        </w:rPr>
        <w:t>.</w:t>
      </w:r>
    </w:p>
  </w:footnote>
  <w:footnote w:id="104">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220</w:t>
      </w:r>
      <w:r w:rsidRPr="00441AE9">
        <w:rPr>
          <w:rFonts w:asciiTheme="majorBidi" w:hAnsiTheme="majorBidi" w:cstheme="majorBidi"/>
          <w:szCs w:val="20"/>
          <w:lang w:val="id-ID"/>
        </w:rPr>
        <w:t xml:space="preserve"> </w:t>
      </w:r>
    </w:p>
  </w:footnote>
  <w:footnote w:id="105">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106">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szCs w:val="20"/>
          <w:lang w:val="id-ID"/>
        </w:rPr>
        <w:t xml:space="preserve">Purwanto, </w:t>
      </w:r>
      <w:r w:rsidRPr="0054048F">
        <w:rPr>
          <w:rFonts w:asciiTheme="majorBidi" w:hAnsiTheme="majorBidi" w:cstheme="majorBidi"/>
          <w:szCs w:val="20"/>
          <w:lang w:val="id-ID"/>
        </w:rPr>
        <w:t xml:space="preserve"> </w:t>
      </w:r>
      <w:r w:rsidRPr="0054048F">
        <w:rPr>
          <w:rFonts w:asciiTheme="majorBidi" w:hAnsiTheme="majorBidi" w:cstheme="majorBidi"/>
          <w:i/>
          <w:iCs/>
          <w:szCs w:val="20"/>
          <w:lang w:val="id-ID"/>
        </w:rPr>
        <w:t>Evaluasi Hasil ...</w:t>
      </w:r>
      <w:r w:rsidRPr="0054048F">
        <w:rPr>
          <w:rFonts w:asciiTheme="majorBidi" w:hAnsiTheme="majorBidi" w:cstheme="majorBidi"/>
          <w:szCs w:val="20"/>
          <w:lang w:val="id-ID"/>
        </w:rPr>
        <w:t>, hal. 67</w:t>
      </w:r>
    </w:p>
  </w:footnote>
  <w:footnote w:id="107">
    <w:p w:rsidR="004A3246" w:rsidRPr="0054048F" w:rsidRDefault="004A3246" w:rsidP="004A3246">
      <w:pPr>
        <w:pStyle w:val="FootnoteText"/>
        <w:tabs>
          <w:tab w:val="left" w:pos="5812"/>
        </w:tabs>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67</w:t>
      </w:r>
    </w:p>
  </w:footnote>
  <w:footnote w:id="108">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68</w:t>
      </w:r>
      <w:r w:rsidRPr="00441AE9">
        <w:rPr>
          <w:rFonts w:asciiTheme="majorBidi" w:hAnsiTheme="majorBidi" w:cstheme="majorBidi"/>
          <w:szCs w:val="20"/>
          <w:lang w:val="id-ID"/>
        </w:rPr>
        <w:t xml:space="preserve"> </w:t>
      </w:r>
    </w:p>
  </w:footnote>
  <w:footnote w:id="109">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69</w:t>
      </w:r>
    </w:p>
  </w:footnote>
  <w:footnote w:id="110">
    <w:p w:rsidR="004A3246" w:rsidRPr="0054048F" w:rsidRDefault="004A3246" w:rsidP="004A3246">
      <w:pPr>
        <w:pStyle w:val="FootnoteText"/>
        <w:spacing w:after="240"/>
        <w:ind w:firstLine="567"/>
        <w:rPr>
          <w:rFonts w:asciiTheme="majorBidi" w:hAnsiTheme="majorBidi" w:cstheme="majorBidi"/>
          <w:i/>
          <w:iCs/>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r w:rsidRPr="00441AE9">
        <w:rPr>
          <w:rFonts w:asciiTheme="majorBidi" w:hAnsiTheme="majorBidi" w:cstheme="majorBidi"/>
          <w:szCs w:val="20"/>
          <w:lang w:val="id-ID"/>
        </w:rPr>
        <w:t xml:space="preserve"> </w:t>
      </w:r>
    </w:p>
  </w:footnote>
  <w:footnote w:id="111">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lang w:val="id-ID"/>
        </w:rPr>
        <w:t xml:space="preserve"> Eko Budi Prsetyo, </w:t>
      </w:r>
      <w:r w:rsidRPr="0054048F">
        <w:rPr>
          <w:rFonts w:asciiTheme="majorBidi" w:hAnsiTheme="majorBidi" w:cstheme="majorBidi"/>
          <w:i/>
          <w:iCs/>
          <w:szCs w:val="20"/>
          <w:lang w:val="id-ID"/>
        </w:rPr>
        <w:t>Pengaruh Penggunan Media Pembelajaran Mindjet Mindmanager, Motivasi, Dan Jenis Kelamin Terhadap Hasil Belajar Matematika Siswa Kelas VIII di MTsN. Karangrejo Tulunggung</w:t>
      </w:r>
      <w:r>
        <w:rPr>
          <w:rFonts w:asciiTheme="majorBidi" w:hAnsiTheme="majorBidi" w:cstheme="majorBidi"/>
          <w:szCs w:val="20"/>
          <w:lang w:val="id-ID"/>
        </w:rPr>
        <w:t>.</w:t>
      </w:r>
      <w:r w:rsidRPr="0054048F">
        <w:rPr>
          <w:rFonts w:asciiTheme="majorBidi" w:hAnsiTheme="majorBidi" w:cstheme="majorBidi"/>
          <w:szCs w:val="20"/>
          <w:lang w:val="id-ID"/>
        </w:rPr>
        <w:t xml:space="preserve"> ( Tulungagung: Skripsi tidak di terbikan, 2013). Hal. 65</w:t>
      </w:r>
    </w:p>
  </w:footnote>
  <w:footnote w:id="112">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lang w:val="id-ID"/>
        </w:rPr>
        <w:t xml:space="preserve"> Eny Irwaun Ni’mah, </w:t>
      </w:r>
      <w:r w:rsidRPr="0054048F">
        <w:rPr>
          <w:rFonts w:asciiTheme="majorBidi" w:hAnsiTheme="majorBidi" w:cstheme="majorBidi"/>
          <w:i/>
          <w:iCs/>
          <w:szCs w:val="20"/>
          <w:lang w:val="id-ID"/>
        </w:rPr>
        <w:t>Pengaruh Metode Mathemagics, Jenis Kelamain, Dan Motivasi Terhadap Hasil Belajar Matematika Siswa Kelas VII MTsN. Tunggangri Tulungagung,</w:t>
      </w:r>
      <w:r w:rsidRPr="0054048F">
        <w:rPr>
          <w:rFonts w:asciiTheme="majorBidi" w:hAnsiTheme="majorBidi" w:cstheme="majorBidi"/>
          <w:szCs w:val="20"/>
          <w:lang w:val="id-ID"/>
        </w:rPr>
        <w:t xml:space="preserve"> (Tulungagung: Skripsi tidak diterbitkan, 2013) hal. 70</w:t>
      </w:r>
    </w:p>
  </w:footnote>
  <w:footnote w:id="113">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lang w:val="id-ID"/>
        </w:rPr>
        <w:t xml:space="preserve"> Umi Amanah , </w:t>
      </w:r>
      <w:r w:rsidRPr="0054048F">
        <w:rPr>
          <w:rFonts w:asciiTheme="majorBidi" w:hAnsiTheme="majorBidi" w:cstheme="majorBidi"/>
          <w:i/>
          <w:iCs/>
          <w:szCs w:val="20"/>
          <w:lang w:val="id-ID"/>
        </w:rPr>
        <w:t>Pengaruh Pendekatan RME, Motivasi, Dan Jenis Kelamin Terhadap Hasil Belajar Matematika Materi Trigonometri Siswa Kelas</w:t>
      </w:r>
      <w:r>
        <w:rPr>
          <w:rFonts w:asciiTheme="majorBidi" w:hAnsiTheme="majorBidi" w:cstheme="majorBidi"/>
          <w:i/>
          <w:iCs/>
          <w:szCs w:val="20"/>
          <w:lang w:val="id-ID"/>
        </w:rPr>
        <w:t xml:space="preserve"> X</w:t>
      </w:r>
      <w:r w:rsidRPr="0054048F">
        <w:rPr>
          <w:rFonts w:asciiTheme="majorBidi" w:hAnsiTheme="majorBidi" w:cstheme="majorBidi"/>
          <w:i/>
          <w:iCs/>
          <w:szCs w:val="20"/>
          <w:lang w:val="id-ID"/>
        </w:rPr>
        <w:t xml:space="preserve">  MAN Rejotangan</w:t>
      </w:r>
      <w:r w:rsidRPr="0054048F">
        <w:rPr>
          <w:rFonts w:asciiTheme="majorBidi" w:hAnsiTheme="majorBidi" w:cstheme="majorBidi"/>
          <w:szCs w:val="20"/>
          <w:lang w:val="id-ID"/>
        </w:rPr>
        <w:t>, ( Tulungagung: Skripsi tidak diterbitkan, 2013) hal. 81</w:t>
      </w:r>
    </w:p>
  </w:footnote>
  <w:footnote w:id="114">
    <w:p w:rsidR="004A3246" w:rsidRPr="00360C2E" w:rsidRDefault="004A3246" w:rsidP="004A3246">
      <w:pPr>
        <w:pStyle w:val="FootnoteText"/>
        <w:spacing w:after="240"/>
        <w:ind w:firstLine="567"/>
        <w:jc w:val="both"/>
        <w:rPr>
          <w:lang w:val="id-ID"/>
        </w:rPr>
      </w:pPr>
      <w:r>
        <w:rPr>
          <w:rStyle w:val="FootnoteReference"/>
        </w:rPr>
        <w:footnoteRef/>
      </w:r>
      <w:r w:rsidRPr="00360C2E">
        <w:rPr>
          <w:lang w:val="id-ID"/>
        </w:rPr>
        <w:t xml:space="preserve"> </w:t>
      </w:r>
      <w:r w:rsidRPr="00360C2E">
        <w:rPr>
          <w:rFonts w:asciiTheme="majorBidi" w:hAnsiTheme="majorBidi" w:cstheme="majorBidi"/>
          <w:szCs w:val="20"/>
          <w:lang w:val="id-ID"/>
        </w:rPr>
        <w:t xml:space="preserve">Vina Lutvianis, </w:t>
      </w:r>
      <w:r w:rsidRPr="00360C2E">
        <w:rPr>
          <w:rFonts w:asciiTheme="majorBidi" w:hAnsiTheme="majorBidi" w:cstheme="majorBidi"/>
          <w:i/>
          <w:iCs/>
          <w:szCs w:val="20"/>
          <w:lang w:val="id-ID"/>
        </w:rPr>
        <w:t>Perbedaan Hasil Belajar Berdasarkan Gaya Kognitif Siswa pada Pelajaran Matematika Kelas VIII di UPTD SMP Negeri 2 Sumbergempol Tulungagung</w:t>
      </w:r>
      <w:r w:rsidRPr="00360C2E">
        <w:rPr>
          <w:rFonts w:asciiTheme="majorBidi" w:hAnsiTheme="majorBidi" w:cstheme="majorBidi"/>
          <w:szCs w:val="20"/>
          <w:lang w:val="id-ID"/>
        </w:rPr>
        <w:t>, (Tulungagung: Skripsi tidak diterbitkan, 2013), hal. 83</w:t>
      </w:r>
    </w:p>
  </w:footnote>
  <w:footnote w:id="115">
    <w:p w:rsidR="004A3246" w:rsidRPr="003D3A11" w:rsidRDefault="004A3246" w:rsidP="004A3246">
      <w:pPr>
        <w:pStyle w:val="FootnoteText"/>
        <w:spacing w:after="240"/>
        <w:ind w:firstLine="567"/>
        <w:jc w:val="both"/>
        <w:rPr>
          <w:lang w:val="id-ID"/>
        </w:rPr>
      </w:pPr>
      <w:r>
        <w:rPr>
          <w:rStyle w:val="FootnoteReference"/>
        </w:rPr>
        <w:footnoteRef/>
      </w:r>
      <w:r w:rsidRPr="003D3A11">
        <w:rPr>
          <w:lang w:val="id-ID"/>
        </w:rPr>
        <w:t xml:space="preserve"> </w:t>
      </w:r>
      <w:r w:rsidRPr="00647F11">
        <w:rPr>
          <w:rFonts w:asciiTheme="majorBidi" w:hAnsiTheme="majorBidi" w:cstheme="majorBidi"/>
          <w:szCs w:val="20"/>
          <w:lang w:val="id-ID"/>
        </w:rPr>
        <w:t xml:space="preserve">Lisfatuzzahro, </w:t>
      </w:r>
      <w:r w:rsidRPr="00647F11">
        <w:rPr>
          <w:rFonts w:asciiTheme="majorBidi" w:hAnsiTheme="majorBidi" w:cstheme="majorBidi"/>
          <w:i/>
          <w:iCs/>
          <w:szCs w:val="20"/>
          <w:lang w:val="id-ID"/>
        </w:rPr>
        <w:t>Analisis Pemahaman Materi Logika Matematika Ditinjau dari Gaya Belajar Siswa Kelas X Madrasah Aliyah Negeri Kunir Wonodadi Blitar di Pondok Pesantren Terpadu Al Kamal Tahun Ajaran 2013/2014</w:t>
      </w:r>
      <w:r w:rsidRPr="00647F11">
        <w:rPr>
          <w:rFonts w:asciiTheme="majorBidi" w:hAnsiTheme="majorBidi" w:cstheme="majorBidi"/>
          <w:szCs w:val="20"/>
          <w:lang w:val="id-ID"/>
        </w:rPr>
        <w:t>, (Tulungagung: Skripsi tidak diterbitkan, 2013), hal. 103</w:t>
      </w:r>
    </w:p>
  </w:footnote>
  <w:footnote w:id="116">
    <w:p w:rsidR="004A3246" w:rsidRPr="0054048F" w:rsidRDefault="004A3246" w:rsidP="004A3246">
      <w:pPr>
        <w:autoSpaceDE w:val="0"/>
        <w:autoSpaceDN w:val="0"/>
        <w:adjustRightInd w:val="0"/>
        <w:spacing w:after="240" w:line="240" w:lineRule="auto"/>
        <w:ind w:firstLine="567"/>
        <w:jc w:val="both"/>
        <w:rPr>
          <w:rFonts w:asciiTheme="majorBidi" w:hAnsiTheme="majorBidi" w:cstheme="majorBidi"/>
          <w:sz w:val="20"/>
          <w:szCs w:val="20"/>
        </w:rPr>
      </w:pPr>
      <w:r w:rsidRPr="0054048F">
        <w:rPr>
          <w:rStyle w:val="FootnoteReference"/>
          <w:rFonts w:asciiTheme="majorBidi" w:hAnsiTheme="majorBidi" w:cstheme="majorBidi"/>
          <w:sz w:val="20"/>
          <w:szCs w:val="20"/>
        </w:rPr>
        <w:footnoteRef/>
      </w:r>
      <w:r w:rsidRPr="0054048F">
        <w:rPr>
          <w:rFonts w:asciiTheme="majorBidi" w:hAnsiTheme="majorBidi" w:cstheme="majorBidi"/>
          <w:sz w:val="20"/>
          <w:szCs w:val="20"/>
        </w:rPr>
        <w:t xml:space="preserve"> </w:t>
      </w:r>
      <w:r w:rsidRPr="0054048F">
        <w:rPr>
          <w:rFonts w:asciiTheme="majorBidi" w:hAnsiTheme="majorBidi" w:cstheme="majorBidi"/>
          <w:szCs w:val="20"/>
          <w:lang w:val="id-ID"/>
        </w:rPr>
        <w:t>Suharsimi Arikunto</w:t>
      </w:r>
      <w:r w:rsidRPr="0054048F">
        <w:rPr>
          <w:rFonts w:asciiTheme="majorBidi" w:hAnsiTheme="majorBidi" w:cstheme="majorBidi"/>
          <w:sz w:val="20"/>
          <w:szCs w:val="20"/>
        </w:rPr>
        <w:t xml:space="preserve">, </w:t>
      </w:r>
      <w:r w:rsidRPr="0054048F">
        <w:rPr>
          <w:rFonts w:asciiTheme="majorBidi" w:hAnsiTheme="majorBidi" w:cstheme="majorBidi"/>
          <w:i/>
          <w:iCs/>
          <w:sz w:val="20"/>
          <w:szCs w:val="20"/>
        </w:rPr>
        <w:t>Prosedur Penelitian: Suatu Pendekatan Praktik</w:t>
      </w:r>
      <w:r w:rsidRPr="0054048F">
        <w:rPr>
          <w:rFonts w:asciiTheme="majorBidi" w:hAnsiTheme="majorBidi" w:cstheme="majorBidi"/>
          <w:sz w:val="20"/>
          <w:szCs w:val="20"/>
        </w:rPr>
        <w:t xml:space="preserve">., </w:t>
      </w:r>
      <w:r w:rsidRPr="0054048F">
        <w:rPr>
          <w:rFonts w:asciiTheme="majorBidi" w:hAnsiTheme="majorBidi" w:cstheme="majorBidi"/>
          <w:sz w:val="20"/>
          <w:szCs w:val="20"/>
          <w:lang w:val="id-ID"/>
        </w:rPr>
        <w:t>(</w:t>
      </w:r>
      <w:r w:rsidRPr="0054048F">
        <w:rPr>
          <w:rFonts w:asciiTheme="majorBidi" w:hAnsiTheme="majorBidi" w:cstheme="majorBidi"/>
          <w:sz w:val="20"/>
          <w:szCs w:val="20"/>
        </w:rPr>
        <w:t>Jakarta</w:t>
      </w:r>
      <w:r w:rsidRPr="0054048F">
        <w:rPr>
          <w:rFonts w:asciiTheme="majorBidi" w:hAnsiTheme="majorBidi" w:cstheme="majorBidi"/>
          <w:sz w:val="20"/>
          <w:szCs w:val="20"/>
          <w:lang w:val="id-ID"/>
        </w:rPr>
        <w:t>:</w:t>
      </w:r>
      <w:r w:rsidRPr="0054048F">
        <w:rPr>
          <w:rFonts w:asciiTheme="majorBidi" w:hAnsiTheme="majorBidi" w:cstheme="majorBidi"/>
          <w:sz w:val="20"/>
          <w:szCs w:val="20"/>
        </w:rPr>
        <w:t xml:space="preserve"> Rineka Cipta</w:t>
      </w:r>
      <w:r w:rsidRPr="0054048F">
        <w:rPr>
          <w:rFonts w:asciiTheme="majorBidi" w:hAnsiTheme="majorBidi" w:cstheme="majorBidi"/>
          <w:sz w:val="20"/>
          <w:szCs w:val="20"/>
          <w:lang w:val="id-ID"/>
        </w:rPr>
        <w:t>,</w:t>
      </w:r>
      <w:r w:rsidRPr="0054048F">
        <w:rPr>
          <w:rFonts w:asciiTheme="majorBidi" w:hAnsiTheme="majorBidi" w:cstheme="majorBidi"/>
          <w:sz w:val="20"/>
          <w:szCs w:val="20"/>
        </w:rPr>
        <w:t>2006</w:t>
      </w:r>
      <w:r w:rsidRPr="0054048F">
        <w:rPr>
          <w:rFonts w:asciiTheme="majorBidi" w:hAnsiTheme="majorBidi" w:cstheme="majorBidi"/>
          <w:sz w:val="20"/>
          <w:szCs w:val="20"/>
          <w:lang w:val="id-ID"/>
        </w:rPr>
        <w:t>)</w:t>
      </w:r>
      <w:r w:rsidRPr="0054048F">
        <w:rPr>
          <w:rFonts w:asciiTheme="majorBidi" w:hAnsiTheme="majorBidi" w:cstheme="majorBidi"/>
          <w:sz w:val="20"/>
          <w:szCs w:val="20"/>
        </w:rPr>
        <w:t xml:space="preserve"> h</w:t>
      </w:r>
      <w:r w:rsidRPr="0054048F">
        <w:rPr>
          <w:rFonts w:asciiTheme="majorBidi" w:hAnsiTheme="majorBidi" w:cstheme="majorBidi"/>
          <w:sz w:val="20"/>
          <w:szCs w:val="20"/>
          <w:lang w:val="id-ID"/>
        </w:rPr>
        <w:t>al</w:t>
      </w:r>
      <w:r w:rsidRPr="0054048F">
        <w:rPr>
          <w:rFonts w:asciiTheme="majorBidi" w:hAnsiTheme="majorBidi" w:cstheme="majorBidi"/>
          <w:sz w:val="20"/>
          <w:szCs w:val="20"/>
        </w:rPr>
        <w:t>. 71.</w:t>
      </w:r>
    </w:p>
  </w:footnote>
  <w:footnote w:id="117">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Sugiono, </w:t>
      </w:r>
      <w:r w:rsidRPr="0054048F">
        <w:rPr>
          <w:rFonts w:asciiTheme="majorBidi" w:hAnsiTheme="majorBidi" w:cstheme="majorBidi"/>
          <w:i/>
          <w:iCs/>
          <w:szCs w:val="20"/>
          <w:lang w:val="id-ID"/>
        </w:rPr>
        <w:t>Metode penelitian pendidikan pendekatan kuantitatif, kualitatif, dan R&amp;D</w:t>
      </w:r>
      <w:r w:rsidRPr="0054048F">
        <w:rPr>
          <w:rFonts w:asciiTheme="majorBidi" w:hAnsiTheme="majorBidi" w:cstheme="majorBidi"/>
          <w:szCs w:val="20"/>
          <w:lang w:val="id-ID"/>
        </w:rPr>
        <w:t>, (Bandung: Alfabeta, 2011),</w:t>
      </w:r>
      <w:r>
        <w:rPr>
          <w:rFonts w:asciiTheme="majorBidi" w:hAnsiTheme="majorBidi" w:cstheme="majorBidi"/>
          <w:szCs w:val="20"/>
          <w:lang w:val="id-ID"/>
        </w:rPr>
        <w:t xml:space="preserve"> h</w:t>
      </w:r>
      <w:r w:rsidRPr="0054048F">
        <w:rPr>
          <w:rFonts w:asciiTheme="majorBidi" w:hAnsiTheme="majorBidi" w:cstheme="majorBidi"/>
          <w:szCs w:val="20"/>
          <w:lang w:val="id-ID"/>
        </w:rPr>
        <w:t>al. 12</w:t>
      </w:r>
    </w:p>
  </w:footnote>
  <w:footnote w:id="118">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r w:rsidRPr="0054048F">
        <w:rPr>
          <w:rFonts w:asciiTheme="majorBidi" w:hAnsiTheme="majorBidi" w:cstheme="majorBidi"/>
          <w:szCs w:val="20"/>
          <w:lang w:val="id-ID"/>
        </w:rPr>
        <w:t>., Hal. 117</w:t>
      </w:r>
    </w:p>
  </w:footnote>
  <w:footnote w:id="119">
    <w:p w:rsidR="004A3246" w:rsidRPr="0054048F" w:rsidRDefault="004A3246" w:rsidP="004A3246">
      <w:pPr>
        <w:pStyle w:val="FootnoteText"/>
        <w:spacing w:before="240"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r w:rsidRPr="0054048F">
        <w:rPr>
          <w:rFonts w:asciiTheme="majorBidi" w:hAnsiTheme="majorBidi" w:cstheme="majorBidi"/>
          <w:szCs w:val="20"/>
          <w:lang w:val="id-ID"/>
        </w:rPr>
        <w:t xml:space="preserve"> Hal.118</w:t>
      </w:r>
    </w:p>
  </w:footnote>
  <w:footnote w:id="120">
    <w:p w:rsidR="004A3246" w:rsidRPr="0054048F" w:rsidRDefault="004A3246" w:rsidP="004A3246">
      <w:pPr>
        <w:pStyle w:val="FootnoteText"/>
        <w:spacing w:after="240"/>
        <w:ind w:firstLine="567"/>
        <w:jc w:val="both"/>
        <w:rPr>
          <w:rFonts w:asciiTheme="majorBidi" w:hAnsiTheme="majorBidi" w:cstheme="majorBidi"/>
          <w:szCs w:val="20"/>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Suharsimi Arikunto, </w:t>
      </w:r>
      <w:r w:rsidRPr="0054048F">
        <w:rPr>
          <w:rFonts w:asciiTheme="majorBidi" w:hAnsiTheme="majorBidi" w:cstheme="majorBidi"/>
          <w:i/>
          <w:iCs/>
          <w:szCs w:val="20"/>
          <w:lang w:val="id-ID"/>
        </w:rPr>
        <w:t>Prosedur Penelitian Suatu Pendekatan Praktik</w:t>
      </w:r>
      <w:r w:rsidRPr="0054048F">
        <w:rPr>
          <w:rFonts w:asciiTheme="majorBidi" w:hAnsiTheme="majorBidi" w:cstheme="majorBidi"/>
          <w:szCs w:val="20"/>
          <w:lang w:val="id-ID"/>
        </w:rPr>
        <w:t>, (</w:t>
      </w:r>
      <w:r>
        <w:rPr>
          <w:rFonts w:asciiTheme="majorBidi" w:hAnsiTheme="majorBidi" w:cstheme="majorBidi"/>
          <w:szCs w:val="20"/>
          <w:lang w:val="id-ID"/>
        </w:rPr>
        <w:t>Jakarta: Rineka Cipta, 1997),  h</w:t>
      </w:r>
      <w:r w:rsidRPr="0054048F">
        <w:rPr>
          <w:rFonts w:asciiTheme="majorBidi" w:hAnsiTheme="majorBidi" w:cstheme="majorBidi"/>
          <w:szCs w:val="20"/>
          <w:lang w:val="id-ID"/>
        </w:rPr>
        <w:t>al. 112</w:t>
      </w:r>
    </w:p>
  </w:footnote>
  <w:footnote w:id="121">
    <w:p w:rsidR="004A3246" w:rsidRPr="00797BE8" w:rsidRDefault="004A3246" w:rsidP="004A3246">
      <w:pPr>
        <w:pStyle w:val="FootnoteText"/>
        <w:spacing w:after="240"/>
        <w:ind w:firstLine="567"/>
        <w:rPr>
          <w:lang w:val="id-ID"/>
        </w:rPr>
      </w:pPr>
      <w:r>
        <w:rPr>
          <w:rStyle w:val="FootnoteReference"/>
        </w:rPr>
        <w:footnoteRef/>
      </w:r>
      <w:r>
        <w:t xml:space="preserve"> </w:t>
      </w:r>
      <w:r w:rsidRPr="0054048F">
        <w:rPr>
          <w:rFonts w:asciiTheme="majorBidi" w:hAnsiTheme="majorBidi" w:cstheme="majorBidi"/>
          <w:szCs w:val="20"/>
          <w:lang w:val="id-ID"/>
        </w:rPr>
        <w:t xml:space="preserve">Sugiono, </w:t>
      </w:r>
      <w:r w:rsidRPr="0054048F">
        <w:rPr>
          <w:rFonts w:asciiTheme="majorBidi" w:hAnsiTheme="majorBidi" w:cstheme="majorBidi"/>
          <w:i/>
          <w:iCs/>
          <w:szCs w:val="20"/>
          <w:lang w:val="id-ID"/>
        </w:rPr>
        <w:t>Metode penelitian</w:t>
      </w:r>
      <w:r>
        <w:rPr>
          <w:rFonts w:asciiTheme="majorBidi" w:hAnsiTheme="majorBidi" w:cstheme="majorBidi"/>
          <w:i/>
          <w:iCs/>
          <w:szCs w:val="20"/>
          <w:lang w:val="id-ID"/>
        </w:rPr>
        <w:t xml:space="preserve">..., </w:t>
      </w:r>
      <w:r w:rsidRPr="00AC3773">
        <w:rPr>
          <w:rFonts w:asciiTheme="majorBidi" w:hAnsiTheme="majorBidi" w:cstheme="majorBidi"/>
          <w:szCs w:val="20"/>
          <w:lang w:val="id-ID"/>
        </w:rPr>
        <w:t>hal</w:t>
      </w:r>
      <w:r w:rsidRPr="0054048F">
        <w:rPr>
          <w:rFonts w:asciiTheme="majorBidi" w:hAnsiTheme="majorBidi" w:cstheme="majorBidi"/>
          <w:szCs w:val="20"/>
          <w:lang w:val="id-ID"/>
        </w:rPr>
        <w:t xml:space="preserve">. </w:t>
      </w:r>
      <w:r>
        <w:rPr>
          <w:lang w:val="id-ID"/>
        </w:rPr>
        <w:t>120</w:t>
      </w:r>
    </w:p>
  </w:footnote>
  <w:footnote w:id="122">
    <w:p w:rsidR="004A3246" w:rsidRPr="00422AE9" w:rsidRDefault="004A3246" w:rsidP="004A3246">
      <w:pPr>
        <w:pStyle w:val="FootnoteText"/>
        <w:spacing w:after="240"/>
        <w:ind w:firstLine="567"/>
        <w:rPr>
          <w:lang w:val="id-ID"/>
        </w:rPr>
      </w:pPr>
      <w:r>
        <w:rPr>
          <w:rStyle w:val="FootnoteReference"/>
        </w:rPr>
        <w:footnoteRef/>
      </w:r>
      <w:r>
        <w:t xml:space="preserve"> </w:t>
      </w:r>
      <w:r>
        <w:rPr>
          <w:rFonts w:asciiTheme="majorBidi" w:hAnsiTheme="majorBidi" w:cstheme="majorBidi"/>
          <w:i/>
          <w:iCs/>
          <w:szCs w:val="20"/>
          <w:lang w:val="id-ID"/>
        </w:rPr>
        <w:t>i</w:t>
      </w:r>
      <w:r w:rsidRPr="004F08D7">
        <w:rPr>
          <w:rFonts w:asciiTheme="majorBidi" w:hAnsiTheme="majorBidi" w:cstheme="majorBidi"/>
          <w:i/>
          <w:iCs/>
          <w:szCs w:val="20"/>
          <w:lang w:val="id-ID"/>
        </w:rPr>
        <w:t>bid</w:t>
      </w:r>
      <w:r>
        <w:rPr>
          <w:rFonts w:asciiTheme="majorBidi" w:hAnsiTheme="majorBidi" w:cstheme="majorBidi"/>
          <w:szCs w:val="20"/>
          <w:lang w:val="id-ID"/>
        </w:rPr>
        <w:t>.</w:t>
      </w:r>
      <w:r>
        <w:rPr>
          <w:rFonts w:asciiTheme="majorBidi" w:hAnsiTheme="majorBidi" w:cstheme="majorBidi"/>
          <w:i/>
          <w:iCs/>
          <w:szCs w:val="20"/>
          <w:lang w:val="id-ID"/>
        </w:rPr>
        <w:t xml:space="preserve">, </w:t>
      </w:r>
      <w:r>
        <w:rPr>
          <w:rFonts w:asciiTheme="majorBidi" w:hAnsiTheme="majorBidi" w:cstheme="majorBidi"/>
          <w:szCs w:val="20"/>
          <w:lang w:val="id-ID"/>
        </w:rPr>
        <w:t>h</w:t>
      </w:r>
      <w:r w:rsidRPr="0054048F">
        <w:rPr>
          <w:rFonts w:asciiTheme="majorBidi" w:hAnsiTheme="majorBidi" w:cstheme="majorBidi"/>
          <w:szCs w:val="20"/>
          <w:lang w:val="id-ID"/>
        </w:rPr>
        <w:t>al.</w:t>
      </w:r>
      <w:r>
        <w:rPr>
          <w:lang w:val="id-ID"/>
        </w:rPr>
        <w:t>124</w:t>
      </w:r>
    </w:p>
  </w:footnote>
  <w:footnote w:id="123">
    <w:p w:rsidR="004A3246" w:rsidRPr="001B3CE9" w:rsidRDefault="004A3246" w:rsidP="004A3246">
      <w:pPr>
        <w:pStyle w:val="FootnoteText"/>
        <w:spacing w:after="240"/>
        <w:ind w:firstLine="567"/>
        <w:rPr>
          <w:lang w:val="id-ID"/>
        </w:rPr>
      </w:pPr>
      <w:r>
        <w:rPr>
          <w:rStyle w:val="FootnoteReference"/>
        </w:rPr>
        <w:footnoteRef/>
      </w:r>
      <w:r>
        <w:t xml:space="preserve"> </w:t>
      </w:r>
      <w:r>
        <w:rPr>
          <w:rFonts w:asciiTheme="majorBidi" w:hAnsiTheme="majorBidi" w:cstheme="majorBidi"/>
          <w:i/>
          <w:iCs/>
          <w:szCs w:val="20"/>
          <w:lang w:val="id-ID"/>
        </w:rPr>
        <w:t>i</w:t>
      </w:r>
      <w:r w:rsidRPr="004F08D7">
        <w:rPr>
          <w:rFonts w:asciiTheme="majorBidi" w:hAnsiTheme="majorBidi" w:cstheme="majorBidi"/>
          <w:i/>
          <w:iCs/>
          <w:szCs w:val="20"/>
          <w:lang w:val="id-ID"/>
        </w:rPr>
        <w:t>bid</w:t>
      </w:r>
      <w:r>
        <w:rPr>
          <w:rFonts w:asciiTheme="majorBidi" w:hAnsiTheme="majorBidi" w:cstheme="majorBidi"/>
          <w:szCs w:val="20"/>
          <w:lang w:val="id-ID"/>
        </w:rPr>
        <w:t>.</w:t>
      </w:r>
      <w:r>
        <w:rPr>
          <w:rFonts w:asciiTheme="majorBidi" w:hAnsiTheme="majorBidi" w:cstheme="majorBidi"/>
          <w:i/>
          <w:iCs/>
          <w:szCs w:val="20"/>
          <w:lang w:val="id-ID"/>
        </w:rPr>
        <w:t xml:space="preserve">, </w:t>
      </w:r>
      <w:r>
        <w:rPr>
          <w:rFonts w:asciiTheme="majorBidi" w:hAnsiTheme="majorBidi" w:cstheme="majorBidi"/>
          <w:szCs w:val="20"/>
          <w:lang w:val="id-ID"/>
        </w:rPr>
        <w:t>h</w:t>
      </w:r>
      <w:r w:rsidRPr="0054048F">
        <w:rPr>
          <w:rFonts w:asciiTheme="majorBidi" w:hAnsiTheme="majorBidi" w:cstheme="majorBidi"/>
          <w:szCs w:val="20"/>
          <w:lang w:val="id-ID"/>
        </w:rPr>
        <w:t>al.</w:t>
      </w:r>
      <w:r>
        <w:rPr>
          <w:lang w:val="id-ID"/>
        </w:rPr>
        <w:t>193</w:t>
      </w:r>
    </w:p>
  </w:footnote>
  <w:footnote w:id="124">
    <w:p w:rsidR="004A3246" w:rsidRPr="001B3CE9" w:rsidRDefault="004A3246" w:rsidP="004A3246">
      <w:pPr>
        <w:pStyle w:val="FootnoteText"/>
        <w:spacing w:before="240" w:after="240"/>
        <w:ind w:firstLine="567"/>
        <w:rPr>
          <w:lang w:val="id-ID"/>
        </w:rPr>
      </w:pPr>
      <w:r>
        <w:rPr>
          <w:rStyle w:val="FootnoteReference"/>
        </w:rPr>
        <w:footnoteRef/>
      </w:r>
      <w:r>
        <w:t xml:space="preserve"> </w:t>
      </w:r>
      <w:r>
        <w:rPr>
          <w:i/>
          <w:iCs/>
          <w:lang w:val="id-ID"/>
        </w:rPr>
        <w:t>i</w:t>
      </w:r>
      <w:r w:rsidRPr="002D75CC">
        <w:rPr>
          <w:i/>
          <w:iCs/>
          <w:lang w:val="id-ID"/>
        </w:rPr>
        <w:t>bid</w:t>
      </w:r>
      <w:r>
        <w:rPr>
          <w:i/>
          <w:iCs/>
          <w:lang w:val="id-ID"/>
        </w:rPr>
        <w:t>.</w:t>
      </w:r>
    </w:p>
  </w:footnote>
  <w:footnote w:id="125">
    <w:p w:rsidR="004A3246" w:rsidRPr="008B6428"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2D75CC">
        <w:rPr>
          <w:i/>
          <w:iCs/>
          <w:lang w:val="id-ID"/>
        </w:rPr>
        <w:t>bid</w:t>
      </w:r>
      <w:r>
        <w:rPr>
          <w:i/>
          <w:iCs/>
          <w:lang w:val="id-ID"/>
        </w:rPr>
        <w:t>.,</w:t>
      </w:r>
      <w:r>
        <w:rPr>
          <w:lang w:val="id-ID"/>
        </w:rPr>
        <w:t xml:space="preserve"> hal 133</w:t>
      </w:r>
    </w:p>
  </w:footnote>
  <w:footnote w:id="126">
    <w:p w:rsidR="004A3246" w:rsidRPr="0094446B"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2D75CC">
        <w:rPr>
          <w:i/>
          <w:iCs/>
          <w:lang w:val="id-ID"/>
        </w:rPr>
        <w:t>bid</w:t>
      </w:r>
      <w:r>
        <w:rPr>
          <w:i/>
          <w:iCs/>
          <w:lang w:val="id-ID"/>
        </w:rPr>
        <w:t>.,</w:t>
      </w:r>
      <w:r>
        <w:rPr>
          <w:lang w:val="id-ID"/>
        </w:rPr>
        <w:t xml:space="preserve"> hal. 134</w:t>
      </w:r>
    </w:p>
  </w:footnote>
  <w:footnote w:id="127">
    <w:p w:rsidR="004A3246" w:rsidRPr="000C1D39" w:rsidRDefault="004A3246" w:rsidP="004A3246">
      <w:pPr>
        <w:pStyle w:val="FootnoteText"/>
        <w:spacing w:after="240"/>
        <w:ind w:firstLine="567"/>
        <w:rPr>
          <w:lang w:val="id-ID"/>
        </w:rPr>
      </w:pPr>
      <w:r>
        <w:rPr>
          <w:rStyle w:val="FootnoteReference"/>
        </w:rPr>
        <w:footnoteRef/>
      </w:r>
      <w:r>
        <w:t xml:space="preserve"> </w:t>
      </w:r>
      <w:r>
        <w:rPr>
          <w:i/>
          <w:iCs/>
          <w:lang w:val="id-ID"/>
        </w:rPr>
        <w:t xml:space="preserve">ibid., </w:t>
      </w:r>
      <w:r w:rsidRPr="00E17D25">
        <w:rPr>
          <w:lang w:val="id-ID"/>
        </w:rPr>
        <w:t>hal.</w:t>
      </w:r>
      <w:r>
        <w:rPr>
          <w:lang w:val="id-ID"/>
        </w:rPr>
        <w:t>199</w:t>
      </w:r>
    </w:p>
  </w:footnote>
  <w:footnote w:id="128">
    <w:p w:rsidR="004A3246" w:rsidRPr="00FD77C4" w:rsidRDefault="004A3246" w:rsidP="004A3246">
      <w:pPr>
        <w:pStyle w:val="FootnoteText"/>
        <w:spacing w:after="240"/>
        <w:ind w:firstLine="567"/>
        <w:jc w:val="both"/>
        <w:rPr>
          <w:lang w:val="id-ID"/>
        </w:rPr>
      </w:pPr>
      <w:r>
        <w:rPr>
          <w:rStyle w:val="FootnoteReference"/>
        </w:rPr>
        <w:footnoteRef/>
      </w:r>
      <w:r>
        <w:t xml:space="preserve"> </w:t>
      </w:r>
      <w:r w:rsidRPr="0054048F">
        <w:rPr>
          <w:rFonts w:asciiTheme="majorBidi" w:hAnsiTheme="majorBidi" w:cstheme="majorBidi"/>
          <w:szCs w:val="20"/>
          <w:lang w:val="id-ID"/>
        </w:rPr>
        <w:t xml:space="preserve">Suharsimi Arikunto, </w:t>
      </w:r>
      <w:r w:rsidRPr="0054048F">
        <w:rPr>
          <w:rFonts w:asciiTheme="majorBidi" w:hAnsiTheme="majorBidi" w:cstheme="majorBidi"/>
          <w:i/>
          <w:iCs/>
          <w:szCs w:val="20"/>
          <w:lang w:val="id-ID"/>
        </w:rPr>
        <w:t>Prosedur Penelitian Suatu Pendekatan Praktik</w:t>
      </w:r>
      <w:r w:rsidRPr="0054048F">
        <w:rPr>
          <w:rFonts w:asciiTheme="majorBidi" w:hAnsiTheme="majorBidi" w:cstheme="majorBidi"/>
          <w:szCs w:val="20"/>
          <w:lang w:val="id-ID"/>
        </w:rPr>
        <w:t>, (</w:t>
      </w:r>
      <w:r>
        <w:rPr>
          <w:rFonts w:asciiTheme="majorBidi" w:hAnsiTheme="majorBidi" w:cstheme="majorBidi"/>
          <w:szCs w:val="20"/>
          <w:lang w:val="id-ID"/>
        </w:rPr>
        <w:t>Jakarta: Rineka Cipta, 2002),  h</w:t>
      </w:r>
      <w:r w:rsidRPr="0054048F">
        <w:rPr>
          <w:rFonts w:asciiTheme="majorBidi" w:hAnsiTheme="majorBidi" w:cstheme="majorBidi"/>
          <w:szCs w:val="20"/>
          <w:lang w:val="id-ID"/>
        </w:rPr>
        <w:t xml:space="preserve">al. </w:t>
      </w:r>
      <w:r>
        <w:rPr>
          <w:lang w:val="id-ID"/>
        </w:rPr>
        <w:t>198</w:t>
      </w:r>
    </w:p>
  </w:footnote>
  <w:footnote w:id="129">
    <w:p w:rsidR="004A3246" w:rsidRPr="008D5DD6" w:rsidRDefault="004A3246" w:rsidP="004A3246">
      <w:pPr>
        <w:pStyle w:val="FootnoteText"/>
        <w:spacing w:after="240"/>
        <w:ind w:firstLine="567"/>
        <w:rPr>
          <w:lang w:val="id-ID"/>
        </w:rPr>
      </w:pPr>
      <w:r>
        <w:rPr>
          <w:rStyle w:val="FootnoteReference"/>
        </w:rPr>
        <w:footnoteRef/>
      </w:r>
      <w:r>
        <w:t xml:space="preserve"> </w:t>
      </w:r>
      <w:r w:rsidRPr="0054048F">
        <w:rPr>
          <w:rFonts w:asciiTheme="majorBidi" w:hAnsiTheme="majorBidi" w:cstheme="majorBidi"/>
          <w:szCs w:val="20"/>
          <w:lang w:val="id-ID"/>
        </w:rPr>
        <w:t xml:space="preserve">Sugiono, </w:t>
      </w:r>
      <w:r w:rsidRPr="0054048F">
        <w:rPr>
          <w:rFonts w:asciiTheme="majorBidi" w:hAnsiTheme="majorBidi" w:cstheme="majorBidi"/>
          <w:i/>
          <w:iCs/>
          <w:szCs w:val="20"/>
          <w:lang w:val="id-ID"/>
        </w:rPr>
        <w:t>Metode penelitian</w:t>
      </w:r>
      <w:r>
        <w:rPr>
          <w:rFonts w:asciiTheme="majorBidi" w:hAnsiTheme="majorBidi" w:cstheme="majorBidi"/>
          <w:i/>
          <w:iCs/>
          <w:szCs w:val="20"/>
          <w:lang w:val="id-ID"/>
        </w:rPr>
        <w:t xml:space="preserve">..., </w:t>
      </w:r>
      <w:r w:rsidRPr="00AC3773">
        <w:rPr>
          <w:rFonts w:asciiTheme="majorBidi" w:hAnsiTheme="majorBidi" w:cstheme="majorBidi"/>
          <w:szCs w:val="20"/>
          <w:lang w:val="id-ID"/>
        </w:rPr>
        <w:t>hal</w:t>
      </w:r>
      <w:r w:rsidRPr="0054048F">
        <w:rPr>
          <w:rFonts w:asciiTheme="majorBidi" w:hAnsiTheme="majorBidi" w:cstheme="majorBidi"/>
          <w:szCs w:val="20"/>
          <w:lang w:val="id-ID"/>
        </w:rPr>
        <w:t xml:space="preserve">. </w:t>
      </w:r>
      <w:r>
        <w:rPr>
          <w:lang w:val="id-ID"/>
        </w:rPr>
        <w:t>204</w:t>
      </w:r>
    </w:p>
  </w:footnote>
  <w:footnote w:id="130">
    <w:p w:rsidR="004A3246" w:rsidRPr="00B261D8" w:rsidRDefault="004A3246" w:rsidP="004A3246">
      <w:pPr>
        <w:pStyle w:val="FootnoteText"/>
        <w:ind w:firstLine="567"/>
      </w:pPr>
      <w:r>
        <w:rPr>
          <w:rStyle w:val="FootnoteReference"/>
        </w:rPr>
        <w:footnoteRef/>
      </w:r>
      <w:r>
        <w:t xml:space="preserve"> </w:t>
      </w:r>
      <w:r>
        <w:rPr>
          <w:i/>
          <w:iCs/>
          <w:lang w:val="id-ID"/>
        </w:rPr>
        <w:t>ibid.</w:t>
      </w:r>
    </w:p>
  </w:footnote>
  <w:footnote w:id="131">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Suharsimi Arikunto, </w:t>
      </w:r>
      <w:r w:rsidRPr="0054048F">
        <w:rPr>
          <w:rFonts w:asciiTheme="majorBidi" w:hAnsiTheme="majorBidi" w:cstheme="majorBidi"/>
          <w:i/>
          <w:iCs/>
          <w:szCs w:val="20"/>
          <w:lang w:val="id-ID"/>
        </w:rPr>
        <w:t>Prosedur Penelitian Suatu Pendekatan Praktik</w:t>
      </w:r>
      <w:r w:rsidRPr="0054048F">
        <w:rPr>
          <w:rFonts w:asciiTheme="majorBidi" w:hAnsiTheme="majorBidi" w:cstheme="majorBidi"/>
          <w:szCs w:val="20"/>
          <w:lang w:val="id-ID"/>
        </w:rPr>
        <w:t>, (</w:t>
      </w:r>
      <w:r>
        <w:rPr>
          <w:rFonts w:asciiTheme="majorBidi" w:hAnsiTheme="majorBidi" w:cstheme="majorBidi"/>
          <w:szCs w:val="20"/>
          <w:lang w:val="id-ID"/>
        </w:rPr>
        <w:t>Jakarta: Rineka Cipta, 2010),  h</w:t>
      </w:r>
      <w:r w:rsidRPr="0054048F">
        <w:rPr>
          <w:rFonts w:asciiTheme="majorBidi" w:hAnsiTheme="majorBidi" w:cstheme="majorBidi"/>
          <w:szCs w:val="20"/>
          <w:lang w:val="id-ID"/>
        </w:rPr>
        <w:t>al. 211</w:t>
      </w:r>
    </w:p>
  </w:footnote>
  <w:footnote w:id="132">
    <w:p w:rsidR="004A3246" w:rsidRPr="00F51EF7" w:rsidRDefault="004A3246" w:rsidP="004A3246">
      <w:pPr>
        <w:pStyle w:val="FootnoteText"/>
        <w:spacing w:after="240"/>
        <w:ind w:firstLine="567"/>
        <w:jc w:val="both"/>
        <w:rPr>
          <w:lang w:val="id-ID"/>
        </w:rPr>
      </w:pPr>
      <w:r>
        <w:rPr>
          <w:rStyle w:val="FootnoteReference"/>
        </w:rPr>
        <w:footnoteRef/>
      </w:r>
      <w:r>
        <w:t xml:space="preserve"> </w:t>
      </w:r>
      <w:r>
        <w:rPr>
          <w:lang w:val="id-ID"/>
        </w:rPr>
        <w:t xml:space="preserve">Nur’aeni, </w:t>
      </w:r>
      <w:r>
        <w:rPr>
          <w:i/>
          <w:iCs/>
          <w:lang w:val="id-ID"/>
        </w:rPr>
        <w:t>Tes Psikologi:Tes Intelegensi dan Tes Bakat</w:t>
      </w:r>
      <w:r>
        <w:rPr>
          <w:lang w:val="id-ID"/>
        </w:rPr>
        <w:t xml:space="preserve">, (Yogyakart: UM Purwokerto Press, 2012), hal. </w:t>
      </w:r>
      <w:r>
        <w:rPr>
          <w:rFonts w:asciiTheme="majorBidi" w:hAnsiTheme="majorBidi" w:cstheme="majorBidi"/>
          <w:szCs w:val="20"/>
          <w:lang w:val="id-ID"/>
        </w:rPr>
        <w:t>37</w:t>
      </w:r>
    </w:p>
  </w:footnote>
  <w:footnote w:id="133">
    <w:p w:rsidR="004A3246" w:rsidRPr="00F94AF1" w:rsidRDefault="004A3246" w:rsidP="004A3246">
      <w:pPr>
        <w:pStyle w:val="FootnoteText"/>
        <w:spacing w:after="240"/>
        <w:ind w:firstLine="567"/>
        <w:rPr>
          <w:lang w:val="id-ID"/>
        </w:rPr>
      </w:pPr>
      <w:r>
        <w:rPr>
          <w:rStyle w:val="FootnoteReference"/>
        </w:rPr>
        <w:footnoteRef/>
      </w:r>
      <w:r>
        <w:t xml:space="preserve"> </w:t>
      </w:r>
      <w:r w:rsidRPr="0054048F">
        <w:rPr>
          <w:rFonts w:asciiTheme="majorBidi" w:hAnsiTheme="majorBidi" w:cstheme="majorBidi"/>
          <w:szCs w:val="20"/>
          <w:lang w:val="id-ID"/>
        </w:rPr>
        <w:t xml:space="preserve">Sugiono, </w:t>
      </w:r>
      <w:r w:rsidRPr="0054048F">
        <w:rPr>
          <w:rFonts w:asciiTheme="majorBidi" w:hAnsiTheme="majorBidi" w:cstheme="majorBidi"/>
          <w:i/>
          <w:iCs/>
          <w:szCs w:val="20"/>
          <w:lang w:val="id-ID"/>
        </w:rPr>
        <w:t>Metode penelitian</w:t>
      </w:r>
      <w:r>
        <w:rPr>
          <w:rFonts w:asciiTheme="majorBidi" w:hAnsiTheme="majorBidi" w:cstheme="majorBidi"/>
          <w:i/>
          <w:iCs/>
          <w:szCs w:val="20"/>
          <w:lang w:val="id-ID"/>
        </w:rPr>
        <w:t xml:space="preserve">..., </w:t>
      </w:r>
      <w:r w:rsidRPr="00AC3773">
        <w:rPr>
          <w:rFonts w:asciiTheme="majorBidi" w:hAnsiTheme="majorBidi" w:cstheme="majorBidi"/>
          <w:szCs w:val="20"/>
          <w:lang w:val="id-ID"/>
        </w:rPr>
        <w:t>hal</w:t>
      </w:r>
      <w:r w:rsidRPr="0054048F">
        <w:rPr>
          <w:rFonts w:asciiTheme="majorBidi" w:hAnsiTheme="majorBidi" w:cstheme="majorBidi"/>
          <w:szCs w:val="20"/>
          <w:lang w:val="id-ID"/>
        </w:rPr>
        <w:t xml:space="preserve">. </w:t>
      </w:r>
      <w:r>
        <w:rPr>
          <w:lang w:val="id-ID"/>
        </w:rPr>
        <w:t>177</w:t>
      </w:r>
    </w:p>
  </w:footnote>
  <w:footnote w:id="134">
    <w:p w:rsidR="004A3246" w:rsidRPr="00D25805"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DA6D0C">
        <w:rPr>
          <w:i/>
          <w:iCs/>
          <w:lang w:val="id-ID"/>
        </w:rPr>
        <w:t>bid</w:t>
      </w:r>
      <w:r>
        <w:rPr>
          <w:i/>
          <w:iCs/>
          <w:lang w:val="id-ID"/>
        </w:rPr>
        <w:t>.</w:t>
      </w:r>
    </w:p>
  </w:footnote>
  <w:footnote w:id="135">
    <w:p w:rsidR="004A3246" w:rsidRPr="00F51EF7" w:rsidRDefault="004A3246" w:rsidP="004A3246">
      <w:pPr>
        <w:pStyle w:val="FootnoteText"/>
        <w:spacing w:after="240"/>
        <w:ind w:firstLine="567"/>
        <w:rPr>
          <w:lang w:val="id-ID"/>
        </w:rPr>
      </w:pPr>
      <w:r>
        <w:rPr>
          <w:rStyle w:val="FootnoteReference"/>
        </w:rPr>
        <w:footnoteRef/>
      </w:r>
      <w:r>
        <w:t xml:space="preserve"> </w:t>
      </w:r>
      <w:r>
        <w:rPr>
          <w:lang w:val="id-ID"/>
        </w:rPr>
        <w:t xml:space="preserve">Nur’aeni, </w:t>
      </w:r>
      <w:r>
        <w:rPr>
          <w:i/>
          <w:iCs/>
          <w:lang w:val="id-ID"/>
        </w:rPr>
        <w:t>Tes Psikologi:...</w:t>
      </w:r>
      <w:r>
        <w:rPr>
          <w:lang w:val="id-ID"/>
        </w:rPr>
        <w:t>, hal. 36</w:t>
      </w:r>
    </w:p>
  </w:footnote>
  <w:footnote w:id="136">
    <w:p w:rsidR="004A3246" w:rsidRPr="0060690C" w:rsidRDefault="004A3246" w:rsidP="004A3246">
      <w:pPr>
        <w:pStyle w:val="FootnoteText"/>
        <w:spacing w:after="240"/>
        <w:ind w:firstLine="567"/>
        <w:rPr>
          <w:lang w:val="id-ID"/>
        </w:rPr>
      </w:pPr>
      <w:r>
        <w:rPr>
          <w:rStyle w:val="FootnoteReference"/>
        </w:rPr>
        <w:footnoteRef/>
      </w:r>
      <w:r>
        <w:t xml:space="preserve"> </w:t>
      </w:r>
      <w:r w:rsidRPr="0054048F">
        <w:rPr>
          <w:rFonts w:asciiTheme="majorBidi" w:hAnsiTheme="majorBidi" w:cstheme="majorBidi"/>
          <w:szCs w:val="20"/>
          <w:lang w:val="id-ID"/>
        </w:rPr>
        <w:t xml:space="preserve">Sugiono, </w:t>
      </w:r>
      <w:r w:rsidRPr="0054048F">
        <w:rPr>
          <w:rFonts w:asciiTheme="majorBidi" w:hAnsiTheme="majorBidi" w:cstheme="majorBidi"/>
          <w:i/>
          <w:iCs/>
          <w:szCs w:val="20"/>
          <w:lang w:val="id-ID"/>
        </w:rPr>
        <w:t>Metode penelitian</w:t>
      </w:r>
      <w:r>
        <w:rPr>
          <w:rFonts w:asciiTheme="majorBidi" w:hAnsiTheme="majorBidi" w:cstheme="majorBidi"/>
          <w:i/>
          <w:iCs/>
          <w:szCs w:val="20"/>
          <w:lang w:val="id-ID"/>
        </w:rPr>
        <w:t xml:space="preserve">..., </w:t>
      </w:r>
      <w:r w:rsidRPr="00AC3773">
        <w:rPr>
          <w:rFonts w:asciiTheme="majorBidi" w:hAnsiTheme="majorBidi" w:cstheme="majorBidi"/>
          <w:szCs w:val="20"/>
          <w:lang w:val="id-ID"/>
        </w:rPr>
        <w:t>hal</w:t>
      </w:r>
      <w:r w:rsidRPr="0054048F">
        <w:rPr>
          <w:rFonts w:asciiTheme="majorBidi" w:hAnsiTheme="majorBidi" w:cstheme="majorBidi"/>
          <w:szCs w:val="20"/>
          <w:lang w:val="id-ID"/>
        </w:rPr>
        <w:t xml:space="preserve">. </w:t>
      </w:r>
      <w:r>
        <w:rPr>
          <w:lang w:val="id-ID"/>
        </w:rPr>
        <w:t>182</w:t>
      </w:r>
    </w:p>
  </w:footnote>
  <w:footnote w:id="137">
    <w:p w:rsidR="004A3246" w:rsidRPr="00F51EF7" w:rsidRDefault="004A3246" w:rsidP="004A3246">
      <w:pPr>
        <w:pStyle w:val="FootnoteText"/>
        <w:spacing w:after="240"/>
        <w:ind w:firstLine="567"/>
        <w:rPr>
          <w:lang w:val="id-ID"/>
        </w:rPr>
      </w:pPr>
      <w:r>
        <w:rPr>
          <w:rStyle w:val="FootnoteReference"/>
        </w:rPr>
        <w:footnoteRef/>
      </w:r>
      <w:r>
        <w:t xml:space="preserve"> </w:t>
      </w:r>
      <w:r>
        <w:rPr>
          <w:lang w:val="id-ID"/>
        </w:rPr>
        <w:t xml:space="preserve">Nur’aeni, </w:t>
      </w:r>
      <w:r>
        <w:rPr>
          <w:i/>
          <w:iCs/>
          <w:lang w:val="id-ID"/>
        </w:rPr>
        <w:t>Tes Psikologi:...</w:t>
      </w:r>
      <w:r>
        <w:rPr>
          <w:lang w:val="id-ID"/>
        </w:rPr>
        <w:t>, hal. 36</w:t>
      </w:r>
    </w:p>
  </w:footnote>
  <w:footnote w:id="138">
    <w:p w:rsidR="004A3246" w:rsidRPr="00D57CAF" w:rsidRDefault="004A3246" w:rsidP="004A3246">
      <w:pPr>
        <w:pStyle w:val="FootnoteText"/>
        <w:spacing w:after="240"/>
        <w:ind w:firstLine="567"/>
        <w:rPr>
          <w:lang w:val="id-ID"/>
        </w:rPr>
      </w:pPr>
      <w:r>
        <w:rPr>
          <w:rStyle w:val="FootnoteReference"/>
        </w:rPr>
        <w:footnoteRef/>
      </w:r>
      <w:r>
        <w:t xml:space="preserve"> </w:t>
      </w:r>
      <w:r w:rsidRPr="0054048F">
        <w:rPr>
          <w:rFonts w:asciiTheme="majorBidi" w:hAnsiTheme="majorBidi" w:cstheme="majorBidi"/>
          <w:szCs w:val="20"/>
          <w:lang w:val="id-ID"/>
        </w:rPr>
        <w:t xml:space="preserve">Sugiono, </w:t>
      </w:r>
      <w:r w:rsidRPr="0054048F">
        <w:rPr>
          <w:rFonts w:asciiTheme="majorBidi" w:hAnsiTheme="majorBidi" w:cstheme="majorBidi"/>
          <w:i/>
          <w:iCs/>
          <w:szCs w:val="20"/>
          <w:lang w:val="id-ID"/>
        </w:rPr>
        <w:t>Metode penelitian</w:t>
      </w:r>
      <w:r>
        <w:rPr>
          <w:rFonts w:asciiTheme="majorBidi" w:hAnsiTheme="majorBidi" w:cstheme="majorBidi"/>
          <w:i/>
          <w:iCs/>
          <w:szCs w:val="20"/>
          <w:lang w:val="id-ID"/>
        </w:rPr>
        <w:t xml:space="preserve">..., </w:t>
      </w:r>
      <w:r w:rsidRPr="00AC3773">
        <w:rPr>
          <w:rFonts w:asciiTheme="majorBidi" w:hAnsiTheme="majorBidi" w:cstheme="majorBidi"/>
          <w:szCs w:val="20"/>
          <w:lang w:val="id-ID"/>
        </w:rPr>
        <w:t>hal</w:t>
      </w:r>
      <w:r w:rsidRPr="0054048F">
        <w:rPr>
          <w:rFonts w:asciiTheme="majorBidi" w:hAnsiTheme="majorBidi" w:cstheme="majorBidi"/>
          <w:szCs w:val="20"/>
          <w:lang w:val="id-ID"/>
        </w:rPr>
        <w:t xml:space="preserve">. </w:t>
      </w:r>
      <w:r>
        <w:rPr>
          <w:lang w:val="id-ID"/>
        </w:rPr>
        <w:t>183</w:t>
      </w:r>
    </w:p>
  </w:footnote>
  <w:footnote w:id="139">
    <w:p w:rsidR="004A3246" w:rsidRPr="00932DC9"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672CE3">
        <w:rPr>
          <w:i/>
          <w:iCs/>
          <w:lang w:val="id-ID"/>
        </w:rPr>
        <w:t>bid.</w:t>
      </w:r>
    </w:p>
  </w:footnote>
  <w:footnote w:id="140">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Agung Edy Wibowo</w:t>
      </w:r>
      <w:r>
        <w:rPr>
          <w:rFonts w:asciiTheme="majorBidi" w:hAnsiTheme="majorBidi" w:cstheme="majorBidi"/>
          <w:szCs w:val="20"/>
          <w:lang w:val="id-ID"/>
        </w:rPr>
        <w:t>,</w:t>
      </w:r>
      <w:r w:rsidRPr="0054048F">
        <w:rPr>
          <w:rFonts w:asciiTheme="majorBidi" w:hAnsiTheme="majorBidi" w:cstheme="majorBidi"/>
          <w:szCs w:val="20"/>
          <w:lang w:val="id-ID"/>
        </w:rPr>
        <w:t xml:space="preserve"> </w:t>
      </w:r>
      <w:r>
        <w:rPr>
          <w:rFonts w:asciiTheme="majorBidi" w:hAnsiTheme="majorBidi" w:cstheme="majorBidi"/>
          <w:i/>
          <w:iCs/>
          <w:szCs w:val="20"/>
          <w:lang w:val="id-ID"/>
        </w:rPr>
        <w:t>Aplikasi P</w:t>
      </w:r>
      <w:r w:rsidRPr="00C10428">
        <w:rPr>
          <w:rFonts w:asciiTheme="majorBidi" w:hAnsiTheme="majorBidi" w:cstheme="majorBidi"/>
          <w:i/>
          <w:iCs/>
          <w:szCs w:val="20"/>
          <w:lang w:val="id-ID"/>
        </w:rPr>
        <w:t xml:space="preserve">raktis </w:t>
      </w:r>
      <w:r>
        <w:rPr>
          <w:rFonts w:asciiTheme="majorBidi" w:hAnsiTheme="majorBidi" w:cstheme="majorBidi"/>
          <w:i/>
          <w:iCs/>
          <w:szCs w:val="20"/>
          <w:lang w:val="id-ID"/>
        </w:rPr>
        <w:t>SPSS dalam P</w:t>
      </w:r>
      <w:r w:rsidRPr="00C10428">
        <w:rPr>
          <w:rFonts w:asciiTheme="majorBidi" w:hAnsiTheme="majorBidi" w:cstheme="majorBidi"/>
          <w:i/>
          <w:iCs/>
          <w:szCs w:val="20"/>
          <w:lang w:val="id-ID"/>
        </w:rPr>
        <w:t>enelitian</w:t>
      </w:r>
      <w:r w:rsidRPr="0054048F">
        <w:rPr>
          <w:rFonts w:asciiTheme="majorBidi" w:hAnsiTheme="majorBidi" w:cstheme="majorBidi"/>
          <w:szCs w:val="20"/>
          <w:lang w:val="id-ID"/>
        </w:rPr>
        <w:t>, (Yogyakarta: Pen</w:t>
      </w:r>
      <w:r>
        <w:rPr>
          <w:rFonts w:asciiTheme="majorBidi" w:hAnsiTheme="majorBidi" w:cstheme="majorBidi"/>
          <w:szCs w:val="20"/>
          <w:lang w:val="id-ID"/>
        </w:rPr>
        <w:t>erbit Gava Media, 2012), hal. 48</w:t>
      </w:r>
    </w:p>
  </w:footnote>
  <w:footnote w:id="141">
    <w:p w:rsidR="004A3246" w:rsidRPr="0061258E" w:rsidRDefault="004A3246" w:rsidP="004A3246">
      <w:pPr>
        <w:pStyle w:val="FootnoteText"/>
        <w:spacing w:after="240"/>
        <w:ind w:firstLine="567"/>
        <w:jc w:val="both"/>
        <w:rPr>
          <w:rFonts w:asciiTheme="majorBidi" w:hAnsiTheme="majorBidi" w:cstheme="majorBidi"/>
          <w:szCs w:val="20"/>
          <w:lang w:val="id-ID"/>
        </w:rPr>
      </w:pPr>
      <w:r>
        <w:rPr>
          <w:rStyle w:val="FootnoteReference"/>
        </w:rPr>
        <w:footnoteRef/>
      </w:r>
      <w:r>
        <w:t xml:space="preserve"> </w:t>
      </w:r>
      <w:r w:rsidRPr="0054048F">
        <w:rPr>
          <w:rFonts w:asciiTheme="majorBidi" w:hAnsiTheme="majorBidi" w:cstheme="majorBidi"/>
          <w:szCs w:val="20"/>
          <w:lang w:val="id-ID"/>
        </w:rPr>
        <w:t xml:space="preserve">Suharsimi Arikunto, </w:t>
      </w:r>
      <w:r>
        <w:rPr>
          <w:rFonts w:asciiTheme="majorBidi" w:hAnsiTheme="majorBidi" w:cstheme="majorBidi"/>
          <w:i/>
          <w:iCs/>
          <w:szCs w:val="20"/>
          <w:lang w:val="id-ID"/>
        </w:rPr>
        <w:t xml:space="preserve">Prosedur Penelitian..., </w:t>
      </w:r>
      <w:r w:rsidRPr="0054048F">
        <w:rPr>
          <w:rFonts w:asciiTheme="majorBidi" w:hAnsiTheme="majorBidi" w:cstheme="majorBidi"/>
          <w:i/>
          <w:iCs/>
          <w:szCs w:val="20"/>
          <w:lang w:val="id-ID"/>
        </w:rPr>
        <w:t xml:space="preserve"> </w:t>
      </w:r>
      <w:r>
        <w:rPr>
          <w:rFonts w:asciiTheme="majorBidi" w:hAnsiTheme="majorBidi" w:cstheme="majorBidi"/>
          <w:szCs w:val="20"/>
          <w:lang w:val="id-ID"/>
        </w:rPr>
        <w:t>h</w:t>
      </w:r>
      <w:r w:rsidRPr="0054048F">
        <w:rPr>
          <w:rFonts w:asciiTheme="majorBidi" w:hAnsiTheme="majorBidi" w:cstheme="majorBidi"/>
          <w:szCs w:val="20"/>
          <w:lang w:val="id-ID"/>
        </w:rPr>
        <w:t>al. 213</w:t>
      </w:r>
    </w:p>
  </w:footnote>
  <w:footnote w:id="142">
    <w:p w:rsidR="004A3246" w:rsidRPr="00C84BAA" w:rsidRDefault="004A3246" w:rsidP="004A3246">
      <w:pPr>
        <w:pStyle w:val="FootnoteText"/>
        <w:spacing w:after="240"/>
        <w:ind w:firstLine="567"/>
        <w:rPr>
          <w:lang w:val="id-ID"/>
        </w:rPr>
      </w:pPr>
      <w:r>
        <w:rPr>
          <w:rStyle w:val="FootnoteReference"/>
        </w:rPr>
        <w:footnoteRef/>
      </w:r>
      <w:r>
        <w:t xml:space="preserve"> </w:t>
      </w:r>
      <w:r w:rsidRPr="0054048F">
        <w:rPr>
          <w:rFonts w:asciiTheme="majorBidi" w:hAnsiTheme="majorBidi" w:cstheme="majorBidi"/>
          <w:szCs w:val="20"/>
          <w:lang w:val="id-ID"/>
        </w:rPr>
        <w:t>Agung Edy Wibowo</w:t>
      </w:r>
      <w:r>
        <w:rPr>
          <w:rFonts w:asciiTheme="majorBidi" w:hAnsiTheme="majorBidi" w:cstheme="majorBidi"/>
          <w:szCs w:val="20"/>
          <w:lang w:val="id-ID"/>
        </w:rPr>
        <w:t>,</w:t>
      </w:r>
      <w:r w:rsidRPr="0054048F">
        <w:rPr>
          <w:rFonts w:asciiTheme="majorBidi" w:hAnsiTheme="majorBidi" w:cstheme="majorBidi"/>
          <w:szCs w:val="20"/>
          <w:lang w:val="id-ID"/>
        </w:rPr>
        <w:t xml:space="preserve"> </w:t>
      </w:r>
      <w:r>
        <w:rPr>
          <w:rFonts w:asciiTheme="majorBidi" w:hAnsiTheme="majorBidi" w:cstheme="majorBidi"/>
          <w:i/>
          <w:iCs/>
          <w:szCs w:val="20"/>
          <w:lang w:val="id-ID"/>
        </w:rPr>
        <w:t>Aplikasi P</w:t>
      </w:r>
      <w:r w:rsidRPr="00C10428">
        <w:rPr>
          <w:rFonts w:asciiTheme="majorBidi" w:hAnsiTheme="majorBidi" w:cstheme="majorBidi"/>
          <w:i/>
          <w:iCs/>
          <w:szCs w:val="20"/>
          <w:lang w:val="id-ID"/>
        </w:rPr>
        <w:t xml:space="preserve">raktis </w:t>
      </w:r>
      <w:r>
        <w:rPr>
          <w:rFonts w:asciiTheme="majorBidi" w:hAnsiTheme="majorBidi" w:cstheme="majorBidi"/>
          <w:i/>
          <w:iCs/>
          <w:szCs w:val="20"/>
          <w:lang w:val="id-ID"/>
        </w:rPr>
        <w:t>SPSS ...</w:t>
      </w:r>
      <w:r>
        <w:rPr>
          <w:rFonts w:asciiTheme="majorBidi" w:hAnsiTheme="majorBidi" w:cstheme="majorBidi"/>
          <w:szCs w:val="20"/>
          <w:lang w:val="id-ID"/>
        </w:rPr>
        <w:t xml:space="preserve">, hal. </w:t>
      </w:r>
      <w:r>
        <w:rPr>
          <w:lang w:val="id-ID"/>
        </w:rPr>
        <w:t>51</w:t>
      </w:r>
    </w:p>
  </w:footnote>
  <w:footnote w:id="143">
    <w:p w:rsidR="004A3246" w:rsidRPr="0054048F" w:rsidRDefault="004A3246" w:rsidP="004A3246">
      <w:pPr>
        <w:pStyle w:val="FootnoteText"/>
        <w:spacing w:after="240"/>
        <w:ind w:firstLine="567"/>
        <w:jc w:val="both"/>
        <w:rPr>
          <w:rFonts w:asciiTheme="majorBidi" w:hAnsiTheme="majorBidi" w:cstheme="majorBidi"/>
          <w:i/>
          <w:iCs/>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Suharsimi Arikunto, </w:t>
      </w:r>
      <w:r>
        <w:rPr>
          <w:rFonts w:asciiTheme="majorBidi" w:hAnsiTheme="majorBidi" w:cstheme="majorBidi"/>
          <w:i/>
          <w:iCs/>
          <w:szCs w:val="20"/>
          <w:lang w:val="id-ID"/>
        </w:rPr>
        <w:t xml:space="preserve">Prosedur Penelitian..., </w:t>
      </w:r>
      <w:r w:rsidRPr="0054048F">
        <w:rPr>
          <w:rFonts w:asciiTheme="majorBidi" w:hAnsiTheme="majorBidi" w:cstheme="majorBidi"/>
          <w:i/>
          <w:iCs/>
          <w:szCs w:val="20"/>
          <w:lang w:val="id-ID"/>
        </w:rPr>
        <w:t xml:space="preserve"> </w:t>
      </w:r>
      <w:r>
        <w:rPr>
          <w:rFonts w:asciiTheme="majorBidi" w:hAnsiTheme="majorBidi" w:cstheme="majorBidi"/>
          <w:szCs w:val="20"/>
          <w:lang w:val="id-ID"/>
        </w:rPr>
        <w:t>h</w:t>
      </w:r>
      <w:r w:rsidRPr="0054048F">
        <w:rPr>
          <w:rFonts w:asciiTheme="majorBidi" w:hAnsiTheme="majorBidi" w:cstheme="majorBidi"/>
          <w:szCs w:val="20"/>
          <w:lang w:val="id-ID"/>
        </w:rPr>
        <w:t xml:space="preserve">al. </w:t>
      </w:r>
      <w:r>
        <w:rPr>
          <w:rFonts w:asciiTheme="majorBidi" w:hAnsiTheme="majorBidi" w:cstheme="majorBidi"/>
          <w:szCs w:val="20"/>
          <w:lang w:val="id-ID"/>
        </w:rPr>
        <w:t>221</w:t>
      </w:r>
    </w:p>
  </w:footnote>
  <w:footnote w:id="144">
    <w:p w:rsidR="004A3246" w:rsidRPr="00A36C3A" w:rsidRDefault="004A3246" w:rsidP="004A3246">
      <w:pPr>
        <w:pStyle w:val="FootnoteText"/>
        <w:spacing w:after="240"/>
        <w:ind w:firstLine="567"/>
        <w:rPr>
          <w:lang w:val="id-ID"/>
        </w:rPr>
      </w:pPr>
      <w:r>
        <w:rPr>
          <w:rStyle w:val="FootnoteReference"/>
        </w:rPr>
        <w:footnoteRef/>
      </w:r>
      <w:r>
        <w:t xml:space="preserve"> </w:t>
      </w:r>
      <w:r>
        <w:rPr>
          <w:lang w:val="id-ID"/>
        </w:rPr>
        <w:t xml:space="preserve">Nur’aeni, </w:t>
      </w:r>
      <w:r>
        <w:rPr>
          <w:i/>
          <w:iCs/>
          <w:lang w:val="id-ID"/>
        </w:rPr>
        <w:t>Tes Psikologi:...</w:t>
      </w:r>
      <w:r>
        <w:rPr>
          <w:lang w:val="id-ID"/>
        </w:rPr>
        <w:t>, hal. 38</w:t>
      </w:r>
    </w:p>
  </w:footnote>
  <w:footnote w:id="145">
    <w:p w:rsidR="004A3246" w:rsidRPr="00A36C3A" w:rsidRDefault="004A3246" w:rsidP="004A3246">
      <w:pPr>
        <w:pStyle w:val="FootnoteText"/>
        <w:spacing w:after="240"/>
        <w:ind w:firstLine="567"/>
        <w:rPr>
          <w:lang w:val="id-ID"/>
        </w:rPr>
      </w:pPr>
      <w:r>
        <w:rPr>
          <w:rStyle w:val="FootnoteReference"/>
        </w:rPr>
        <w:footnoteRef/>
      </w:r>
      <w: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146">
    <w:p w:rsidR="004A3246" w:rsidRPr="00CA14D4" w:rsidRDefault="004A3246" w:rsidP="004A3246">
      <w:pPr>
        <w:pStyle w:val="FootnoteText"/>
        <w:spacing w:after="240"/>
        <w:ind w:firstLine="567"/>
        <w:rPr>
          <w:rFonts w:asciiTheme="majorBidi" w:hAnsiTheme="majorBidi" w:cstheme="majorBidi"/>
          <w:i/>
          <w:iCs/>
          <w:szCs w:val="20"/>
          <w:lang w:val="id-ID"/>
        </w:rPr>
      </w:pPr>
      <w:r>
        <w:rPr>
          <w:rStyle w:val="FootnoteReference"/>
        </w:rPr>
        <w:footnoteRef/>
      </w:r>
      <w: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bid.</w:t>
      </w:r>
    </w:p>
  </w:footnote>
  <w:footnote w:id="147">
    <w:p w:rsidR="004A3246" w:rsidRPr="0054048F" w:rsidRDefault="004A3246" w:rsidP="004A3246">
      <w:pPr>
        <w:pStyle w:val="FootnoteText"/>
        <w:spacing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 xml:space="preserve">Suharsimi Arikunto, </w:t>
      </w:r>
      <w:r>
        <w:rPr>
          <w:rFonts w:asciiTheme="majorBidi" w:hAnsiTheme="majorBidi" w:cstheme="majorBidi"/>
          <w:i/>
          <w:iCs/>
          <w:szCs w:val="20"/>
          <w:lang w:val="id-ID"/>
        </w:rPr>
        <w:t xml:space="preserve">Prosedur Penelitian..., </w:t>
      </w:r>
      <w:r w:rsidRPr="0054048F">
        <w:rPr>
          <w:rFonts w:asciiTheme="majorBidi" w:hAnsiTheme="majorBidi" w:cstheme="majorBidi"/>
          <w:i/>
          <w:iCs/>
          <w:szCs w:val="20"/>
          <w:lang w:val="id-ID"/>
        </w:rPr>
        <w:t xml:space="preserve"> </w:t>
      </w:r>
      <w:r>
        <w:rPr>
          <w:rFonts w:asciiTheme="majorBidi" w:hAnsiTheme="majorBidi" w:cstheme="majorBidi"/>
          <w:szCs w:val="20"/>
          <w:lang w:val="id-ID"/>
        </w:rPr>
        <w:t>h</w:t>
      </w:r>
      <w:r w:rsidRPr="0054048F">
        <w:rPr>
          <w:rFonts w:asciiTheme="majorBidi" w:hAnsiTheme="majorBidi" w:cstheme="majorBidi"/>
          <w:szCs w:val="20"/>
          <w:lang w:val="id-ID"/>
        </w:rPr>
        <w:t>al. 239</w:t>
      </w:r>
    </w:p>
  </w:footnote>
  <w:footnote w:id="148">
    <w:p w:rsidR="004A3246" w:rsidRPr="00A550DD" w:rsidRDefault="004A3246" w:rsidP="004A3246">
      <w:pPr>
        <w:pStyle w:val="FootnoteText"/>
        <w:spacing w:after="240"/>
        <w:ind w:firstLine="567"/>
        <w:jc w:val="both"/>
        <w:rPr>
          <w:lang w:val="id-ID"/>
        </w:rPr>
      </w:pPr>
      <w:r>
        <w:rPr>
          <w:rStyle w:val="FootnoteReference"/>
        </w:rPr>
        <w:footnoteRef/>
      </w:r>
      <w:r>
        <w:t xml:space="preserve"> </w:t>
      </w:r>
      <w:r>
        <w:rPr>
          <w:lang w:val="id-ID"/>
        </w:rPr>
        <w:t xml:space="preserve">Husain Usman, Purnomo Setiady Akbar, </w:t>
      </w:r>
      <w:r>
        <w:rPr>
          <w:i/>
          <w:iCs/>
          <w:lang w:val="id-ID"/>
        </w:rPr>
        <w:t>Pengantar Statistika, (</w:t>
      </w:r>
      <w:r>
        <w:rPr>
          <w:lang w:val="id-ID"/>
        </w:rPr>
        <w:t>Jakarta: PT Bumi Aksara, 2012), hal. 291</w:t>
      </w:r>
    </w:p>
  </w:footnote>
  <w:footnote w:id="149">
    <w:p w:rsidR="004A3246" w:rsidRPr="00BB1BF2"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005575">
        <w:rPr>
          <w:i/>
          <w:iCs/>
          <w:lang w:val="id-ID"/>
        </w:rPr>
        <w:t>bid.</w:t>
      </w:r>
    </w:p>
  </w:footnote>
  <w:footnote w:id="150">
    <w:p w:rsidR="004A3246" w:rsidRPr="009046AA" w:rsidRDefault="004A3246" w:rsidP="004A3246">
      <w:pPr>
        <w:pStyle w:val="FootnoteText"/>
        <w:spacing w:after="240"/>
        <w:ind w:firstLine="567"/>
        <w:rPr>
          <w:lang w:val="id-ID"/>
        </w:rPr>
      </w:pPr>
      <w:r>
        <w:rPr>
          <w:rStyle w:val="FootnoteReference"/>
        </w:rPr>
        <w:footnoteRef/>
      </w:r>
      <w:r>
        <w:t xml:space="preserve"> </w:t>
      </w:r>
      <w:r w:rsidRPr="0054048F">
        <w:rPr>
          <w:rFonts w:asciiTheme="majorBidi" w:hAnsiTheme="majorBidi" w:cstheme="majorBidi"/>
          <w:szCs w:val="20"/>
          <w:lang w:val="id-ID"/>
        </w:rPr>
        <w:t>Agung Edy Wibowo</w:t>
      </w:r>
      <w:r>
        <w:rPr>
          <w:rFonts w:asciiTheme="majorBidi" w:hAnsiTheme="majorBidi" w:cstheme="majorBidi"/>
          <w:szCs w:val="20"/>
          <w:lang w:val="id-ID"/>
        </w:rPr>
        <w:t>,</w:t>
      </w:r>
      <w:r w:rsidRPr="0054048F">
        <w:rPr>
          <w:rFonts w:asciiTheme="majorBidi" w:hAnsiTheme="majorBidi" w:cstheme="majorBidi"/>
          <w:szCs w:val="20"/>
          <w:lang w:val="id-ID"/>
        </w:rPr>
        <w:t xml:space="preserve"> </w:t>
      </w:r>
      <w:r>
        <w:rPr>
          <w:rFonts w:asciiTheme="majorBidi" w:hAnsiTheme="majorBidi" w:cstheme="majorBidi"/>
          <w:i/>
          <w:iCs/>
          <w:szCs w:val="20"/>
          <w:lang w:val="id-ID"/>
        </w:rPr>
        <w:t>Aplikasi P</w:t>
      </w:r>
      <w:r w:rsidRPr="00C10428">
        <w:rPr>
          <w:rFonts w:asciiTheme="majorBidi" w:hAnsiTheme="majorBidi" w:cstheme="majorBidi"/>
          <w:i/>
          <w:iCs/>
          <w:szCs w:val="20"/>
          <w:lang w:val="id-ID"/>
        </w:rPr>
        <w:t xml:space="preserve">raktis </w:t>
      </w:r>
      <w:r>
        <w:rPr>
          <w:rFonts w:asciiTheme="majorBidi" w:hAnsiTheme="majorBidi" w:cstheme="majorBidi"/>
          <w:i/>
          <w:iCs/>
          <w:szCs w:val="20"/>
          <w:lang w:val="id-ID"/>
        </w:rPr>
        <w:t>SPSS ...</w:t>
      </w:r>
      <w:r>
        <w:rPr>
          <w:rFonts w:asciiTheme="majorBidi" w:hAnsiTheme="majorBidi" w:cstheme="majorBidi"/>
          <w:szCs w:val="20"/>
          <w:lang w:val="id-ID"/>
        </w:rPr>
        <w:t xml:space="preserve">, hal. </w:t>
      </w:r>
      <w:r>
        <w:rPr>
          <w:lang w:val="id-ID"/>
        </w:rPr>
        <w:t>60</w:t>
      </w:r>
    </w:p>
  </w:footnote>
  <w:footnote w:id="151">
    <w:p w:rsidR="004A3246" w:rsidRPr="0054048F" w:rsidRDefault="004A3246" w:rsidP="004A3246">
      <w:pPr>
        <w:pStyle w:val="FootnoteText"/>
        <w:spacing w:before="240" w:after="240"/>
        <w:ind w:firstLine="567"/>
        <w:jc w:val="both"/>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sidRPr="0054048F">
        <w:rPr>
          <w:rFonts w:asciiTheme="majorBidi" w:hAnsiTheme="majorBidi" w:cstheme="majorBidi"/>
          <w:szCs w:val="20"/>
          <w:lang w:val="id-ID"/>
        </w:rPr>
        <w:t>Edy Wibowo</w:t>
      </w:r>
      <w:r>
        <w:rPr>
          <w:rFonts w:asciiTheme="majorBidi" w:hAnsiTheme="majorBidi" w:cstheme="majorBidi"/>
          <w:szCs w:val="20"/>
          <w:lang w:val="id-ID"/>
        </w:rPr>
        <w:t>,</w:t>
      </w:r>
      <w:r w:rsidRPr="0054048F">
        <w:rPr>
          <w:rFonts w:asciiTheme="majorBidi" w:hAnsiTheme="majorBidi" w:cstheme="majorBidi"/>
          <w:szCs w:val="20"/>
          <w:lang w:val="id-ID"/>
        </w:rPr>
        <w:t xml:space="preserve"> </w:t>
      </w:r>
      <w:r>
        <w:rPr>
          <w:rFonts w:asciiTheme="majorBidi" w:hAnsiTheme="majorBidi" w:cstheme="majorBidi"/>
          <w:i/>
          <w:iCs/>
          <w:szCs w:val="20"/>
          <w:lang w:val="id-ID"/>
        </w:rPr>
        <w:t>Aplikasi P</w:t>
      </w:r>
      <w:r w:rsidRPr="00C10428">
        <w:rPr>
          <w:rFonts w:asciiTheme="majorBidi" w:hAnsiTheme="majorBidi" w:cstheme="majorBidi"/>
          <w:i/>
          <w:iCs/>
          <w:szCs w:val="20"/>
          <w:lang w:val="id-ID"/>
        </w:rPr>
        <w:t xml:space="preserve">raktis </w:t>
      </w:r>
      <w:r>
        <w:rPr>
          <w:rFonts w:asciiTheme="majorBidi" w:hAnsiTheme="majorBidi" w:cstheme="majorBidi"/>
          <w:i/>
          <w:iCs/>
          <w:szCs w:val="20"/>
          <w:lang w:val="id-ID"/>
        </w:rPr>
        <w:t>SPSS ...</w:t>
      </w:r>
      <w:r w:rsidRPr="0054048F">
        <w:rPr>
          <w:rFonts w:asciiTheme="majorBidi" w:hAnsiTheme="majorBidi" w:cstheme="majorBidi"/>
          <w:szCs w:val="20"/>
          <w:lang w:val="id-ID"/>
        </w:rPr>
        <w:t>, hal. 61</w:t>
      </w:r>
    </w:p>
  </w:footnote>
  <w:footnote w:id="152">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62</w:t>
      </w:r>
    </w:p>
  </w:footnote>
  <w:footnote w:id="153">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72</w:t>
      </w:r>
    </w:p>
  </w:footnote>
  <w:footnote w:id="154">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78</w:t>
      </w:r>
    </w:p>
  </w:footnote>
  <w:footnote w:id="155">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87</w:t>
      </w:r>
    </w:p>
  </w:footnote>
  <w:footnote w:id="156">
    <w:p w:rsidR="004A3246" w:rsidRPr="0054048F" w:rsidRDefault="004A3246" w:rsidP="004A3246">
      <w:pPr>
        <w:pStyle w:val="FootnoteText"/>
        <w:spacing w:before="240"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93</w:t>
      </w:r>
    </w:p>
  </w:footnote>
  <w:footnote w:id="157">
    <w:p w:rsidR="004A3246" w:rsidRPr="0054048F" w:rsidRDefault="004A3246" w:rsidP="004A3246">
      <w:pPr>
        <w:pStyle w:val="FootnoteText"/>
        <w:tabs>
          <w:tab w:val="left" w:pos="2554"/>
        </w:tabs>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101</w:t>
      </w:r>
      <w:r>
        <w:rPr>
          <w:rFonts w:asciiTheme="majorBidi" w:hAnsiTheme="majorBidi" w:cstheme="majorBidi"/>
          <w:szCs w:val="20"/>
          <w:lang w:val="id-ID"/>
        </w:rPr>
        <w:tab/>
      </w:r>
    </w:p>
  </w:footnote>
  <w:footnote w:id="158">
    <w:p w:rsidR="004A3246" w:rsidRPr="0054048F" w:rsidRDefault="004A3246" w:rsidP="004A3246">
      <w:pPr>
        <w:pStyle w:val="FootnoteText"/>
        <w:spacing w:after="240"/>
        <w:ind w:firstLine="567"/>
        <w:rPr>
          <w:rFonts w:asciiTheme="majorBidi" w:hAnsiTheme="majorBidi" w:cstheme="majorBidi"/>
          <w:szCs w:val="20"/>
          <w:lang w:val="id-ID"/>
        </w:rPr>
      </w:pPr>
      <w:r w:rsidRPr="0054048F">
        <w:rPr>
          <w:rStyle w:val="FootnoteReference"/>
          <w:rFonts w:asciiTheme="majorBidi" w:hAnsiTheme="majorBidi" w:cstheme="majorBidi"/>
          <w:szCs w:val="20"/>
        </w:rPr>
        <w:footnoteRef/>
      </w:r>
      <w:r w:rsidRPr="0054048F">
        <w:rPr>
          <w:rFonts w:asciiTheme="majorBidi" w:hAnsiTheme="majorBidi" w:cstheme="majorBidi"/>
          <w:szCs w:val="20"/>
        </w:rPr>
        <w:t xml:space="preserve"> </w:t>
      </w:r>
      <w:r>
        <w:rPr>
          <w:rFonts w:asciiTheme="majorBidi" w:hAnsiTheme="majorBidi" w:cstheme="majorBidi"/>
          <w:i/>
          <w:iCs/>
          <w:szCs w:val="20"/>
          <w:lang w:val="id-ID"/>
        </w:rPr>
        <w:t>i</w:t>
      </w:r>
      <w:r w:rsidRPr="0054048F">
        <w:rPr>
          <w:rFonts w:asciiTheme="majorBidi" w:hAnsiTheme="majorBidi" w:cstheme="majorBidi"/>
          <w:i/>
          <w:iCs/>
          <w:szCs w:val="20"/>
          <w:lang w:val="id-ID"/>
        </w:rPr>
        <w:t xml:space="preserve">bid., </w:t>
      </w:r>
      <w:r w:rsidRPr="0054048F">
        <w:rPr>
          <w:rFonts w:asciiTheme="majorBidi" w:hAnsiTheme="majorBidi" w:cstheme="majorBidi"/>
          <w:szCs w:val="20"/>
          <w:lang w:val="id-ID"/>
        </w:rPr>
        <w:t>hal. 106</w:t>
      </w:r>
    </w:p>
  </w:footnote>
  <w:footnote w:id="159">
    <w:p w:rsidR="004A3246" w:rsidRPr="009B4D60" w:rsidRDefault="004A3246" w:rsidP="004A3246">
      <w:pPr>
        <w:pStyle w:val="FootnoteText"/>
        <w:spacing w:after="240"/>
        <w:ind w:firstLine="567"/>
        <w:jc w:val="both"/>
        <w:rPr>
          <w:lang w:val="id-ID"/>
        </w:rPr>
      </w:pPr>
      <w:r>
        <w:rPr>
          <w:rStyle w:val="FootnoteReference"/>
        </w:rPr>
        <w:footnoteRef/>
      </w:r>
      <w:r>
        <w:t xml:space="preserve"> </w:t>
      </w:r>
      <w:r>
        <w:rPr>
          <w:lang w:val="id-ID"/>
        </w:rPr>
        <w:t xml:space="preserve">Agus Irianto, </w:t>
      </w:r>
      <w:r>
        <w:rPr>
          <w:i/>
          <w:iCs/>
          <w:lang w:val="id-ID"/>
        </w:rPr>
        <w:t xml:space="preserve">Statistik: Konsep Dasar dan Aplikasinya, </w:t>
      </w:r>
      <w:r>
        <w:rPr>
          <w:lang w:val="id-ID"/>
        </w:rPr>
        <w:t>(Jakarta: Kencana, 2007), hal. 193</w:t>
      </w:r>
    </w:p>
  </w:footnote>
  <w:footnote w:id="160">
    <w:p w:rsidR="004A3246" w:rsidRPr="004B266D" w:rsidRDefault="004A3246" w:rsidP="004A3246">
      <w:pPr>
        <w:pStyle w:val="FootnoteText"/>
        <w:spacing w:after="240"/>
        <w:ind w:firstLine="567"/>
        <w:rPr>
          <w:lang w:val="id-ID"/>
        </w:rPr>
      </w:pPr>
      <w:r>
        <w:rPr>
          <w:rStyle w:val="FootnoteReference"/>
        </w:rPr>
        <w:footnoteRef/>
      </w:r>
      <w:r>
        <w:t xml:space="preserve"> </w:t>
      </w:r>
      <w:r>
        <w:rPr>
          <w:lang w:val="id-ID"/>
        </w:rPr>
        <w:t xml:space="preserve">Setiady Akbar, </w:t>
      </w:r>
      <w:r>
        <w:rPr>
          <w:i/>
          <w:iCs/>
          <w:lang w:val="id-ID"/>
        </w:rPr>
        <w:t xml:space="preserve">Pengantar ..., </w:t>
      </w:r>
      <w:r>
        <w:rPr>
          <w:lang w:val="id-ID"/>
        </w:rPr>
        <w:t>hal. 245</w:t>
      </w:r>
    </w:p>
  </w:footnote>
  <w:footnote w:id="161">
    <w:p w:rsidR="004A3246" w:rsidRPr="004B266D"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FC281A">
        <w:rPr>
          <w:i/>
          <w:iCs/>
          <w:lang w:val="id-ID"/>
        </w:rPr>
        <w:t>bid.</w:t>
      </w:r>
    </w:p>
  </w:footnote>
  <w:footnote w:id="162">
    <w:p w:rsidR="004A3246" w:rsidRPr="004B266D"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FC281A">
        <w:rPr>
          <w:i/>
          <w:iCs/>
          <w:lang w:val="id-ID"/>
        </w:rPr>
        <w:t>bid.</w:t>
      </w:r>
    </w:p>
  </w:footnote>
  <w:footnote w:id="163">
    <w:p w:rsidR="004A3246" w:rsidRPr="006E4B61"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05117C">
        <w:rPr>
          <w:i/>
          <w:iCs/>
          <w:lang w:val="id-ID"/>
        </w:rPr>
        <w:t>bid.</w:t>
      </w:r>
    </w:p>
  </w:footnote>
  <w:footnote w:id="164">
    <w:p w:rsidR="004A3246" w:rsidRPr="008641B9" w:rsidRDefault="004A3246" w:rsidP="004A3246">
      <w:pPr>
        <w:pStyle w:val="FootnoteText"/>
        <w:spacing w:after="240"/>
        <w:ind w:firstLine="567"/>
        <w:rPr>
          <w:lang w:val="id-ID"/>
        </w:rPr>
      </w:pPr>
      <w:r>
        <w:rPr>
          <w:rStyle w:val="FootnoteReference"/>
        </w:rPr>
        <w:footnoteRef/>
      </w:r>
      <w:r>
        <w:t xml:space="preserve"> </w:t>
      </w:r>
      <w:r>
        <w:rPr>
          <w:lang w:val="id-ID"/>
        </w:rPr>
        <w:t xml:space="preserve">Agus Irianto, </w:t>
      </w:r>
      <w:r>
        <w:rPr>
          <w:i/>
          <w:iCs/>
          <w:lang w:val="id-ID"/>
        </w:rPr>
        <w:t>Statistik: Konsep Dasar</w:t>
      </w:r>
      <w:r>
        <w:rPr>
          <w:lang w:val="id-ID"/>
        </w:rPr>
        <w:t>..., hal. 204</w:t>
      </w:r>
    </w:p>
  </w:footnote>
  <w:footnote w:id="165">
    <w:p w:rsidR="004A3246" w:rsidRPr="002719A8"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F928A4">
        <w:rPr>
          <w:i/>
          <w:iCs/>
          <w:lang w:val="id-ID"/>
        </w:rPr>
        <w:t>bid.</w:t>
      </w:r>
    </w:p>
  </w:footnote>
  <w:footnote w:id="166">
    <w:p w:rsidR="004A3246" w:rsidRPr="00B12C87"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F928A4">
        <w:rPr>
          <w:i/>
          <w:iCs/>
          <w:lang w:val="id-ID"/>
        </w:rPr>
        <w:t>bid</w:t>
      </w:r>
      <w:r>
        <w:rPr>
          <w:lang w:val="id-ID"/>
        </w:rPr>
        <w:t>., hal. 205</w:t>
      </w:r>
    </w:p>
  </w:footnote>
  <w:footnote w:id="167">
    <w:p w:rsidR="004A3246" w:rsidRPr="00C9411C"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F928A4">
        <w:rPr>
          <w:i/>
          <w:iCs/>
          <w:lang w:val="id-ID"/>
        </w:rPr>
        <w:t>bid</w:t>
      </w:r>
      <w:r>
        <w:rPr>
          <w:lang w:val="id-ID"/>
        </w:rPr>
        <w:t>.</w:t>
      </w:r>
    </w:p>
  </w:footnote>
  <w:footnote w:id="168">
    <w:p w:rsidR="004A3246" w:rsidRPr="002719A8" w:rsidRDefault="004A3246" w:rsidP="004A3246">
      <w:pPr>
        <w:pStyle w:val="FootnoteText"/>
        <w:spacing w:before="240" w:after="240"/>
        <w:ind w:firstLine="567"/>
        <w:rPr>
          <w:lang w:val="id-ID"/>
        </w:rPr>
      </w:pPr>
      <w:r>
        <w:rPr>
          <w:rStyle w:val="FootnoteReference"/>
        </w:rPr>
        <w:footnoteRef/>
      </w:r>
      <w:r>
        <w:t xml:space="preserve"> </w:t>
      </w:r>
      <w:r>
        <w:rPr>
          <w:i/>
          <w:iCs/>
          <w:lang w:val="id-ID"/>
        </w:rPr>
        <w:t>i</w:t>
      </w:r>
      <w:r w:rsidRPr="00436E5C">
        <w:rPr>
          <w:i/>
          <w:iCs/>
          <w:lang w:val="id-ID"/>
        </w:rPr>
        <w:t>bid.</w:t>
      </w:r>
    </w:p>
  </w:footnote>
  <w:footnote w:id="169">
    <w:p w:rsidR="004A3246" w:rsidRPr="00B12C87"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436E5C">
        <w:rPr>
          <w:i/>
          <w:iCs/>
          <w:lang w:val="id-ID"/>
        </w:rPr>
        <w:t>bid.</w:t>
      </w:r>
      <w:r>
        <w:rPr>
          <w:i/>
          <w:iCs/>
          <w:lang w:val="id-ID"/>
        </w:rPr>
        <w:t xml:space="preserve">, </w:t>
      </w:r>
      <w:r w:rsidRPr="00436E5C">
        <w:rPr>
          <w:lang w:val="id-ID"/>
        </w:rPr>
        <w:t xml:space="preserve">hal. </w:t>
      </w:r>
      <w:r>
        <w:rPr>
          <w:lang w:val="id-ID"/>
        </w:rPr>
        <w:t>205</w:t>
      </w:r>
    </w:p>
  </w:footnote>
  <w:footnote w:id="170">
    <w:p w:rsidR="004A3246" w:rsidRPr="00C9411C" w:rsidRDefault="004A3246" w:rsidP="004A3246">
      <w:pPr>
        <w:pStyle w:val="FootnoteText"/>
        <w:spacing w:after="240"/>
        <w:ind w:firstLine="567"/>
        <w:rPr>
          <w:lang w:val="id-ID"/>
        </w:rPr>
      </w:pPr>
      <w:r>
        <w:rPr>
          <w:rStyle w:val="FootnoteReference"/>
        </w:rPr>
        <w:footnoteRef/>
      </w:r>
      <w:r>
        <w:t xml:space="preserve"> </w:t>
      </w:r>
      <w:r>
        <w:rPr>
          <w:i/>
          <w:iCs/>
          <w:lang w:val="id-ID"/>
        </w:rPr>
        <w:t>i</w:t>
      </w:r>
      <w:r w:rsidRPr="000A1AA5">
        <w:rPr>
          <w:i/>
          <w:iCs/>
          <w:lang w:val="id-ID"/>
        </w:rPr>
        <w:t>bid.</w:t>
      </w:r>
    </w:p>
  </w:footnote>
  <w:footnote w:id="171">
    <w:p w:rsidR="004A3246" w:rsidRPr="00AB5905" w:rsidRDefault="004A3246" w:rsidP="004A3246">
      <w:pPr>
        <w:pStyle w:val="FootnoteText"/>
        <w:spacing w:after="240"/>
        <w:ind w:firstLine="567"/>
        <w:jc w:val="both"/>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AB5905">
        <w:rPr>
          <w:rFonts w:asciiTheme="majorBidi" w:hAnsiTheme="majorBidi" w:cstheme="majorBidi"/>
          <w:lang w:val="id-ID"/>
        </w:rPr>
        <w:t xml:space="preserve">Edy Wibowo, </w:t>
      </w:r>
      <w:r w:rsidRPr="00AB5905">
        <w:rPr>
          <w:rFonts w:asciiTheme="majorBidi" w:hAnsiTheme="majorBidi" w:cstheme="majorBidi"/>
          <w:i/>
          <w:iCs/>
          <w:lang w:val="id-ID"/>
        </w:rPr>
        <w:t>Aplikasi Praktis SPSS ...</w:t>
      </w:r>
      <w:r w:rsidRPr="00AB5905">
        <w:rPr>
          <w:rFonts w:asciiTheme="majorBidi" w:hAnsiTheme="majorBidi" w:cstheme="majorBidi"/>
          <w:lang w:val="id-ID"/>
        </w:rPr>
        <w:t>, hal. 73</w:t>
      </w:r>
    </w:p>
  </w:footnote>
  <w:footnote w:id="172">
    <w:p w:rsidR="004A3246" w:rsidRPr="00AB5905" w:rsidRDefault="004A3246" w:rsidP="004A3246">
      <w:pPr>
        <w:pStyle w:val="FootnoteText"/>
        <w:spacing w:after="240"/>
        <w:ind w:firstLine="720"/>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AB5905">
        <w:rPr>
          <w:rFonts w:asciiTheme="majorBidi" w:hAnsiTheme="majorBidi" w:cstheme="majorBidi"/>
          <w:i/>
          <w:iCs/>
          <w:lang w:val="id-ID"/>
        </w:rPr>
        <w:t>ibid</w:t>
      </w:r>
      <w:r w:rsidRPr="00AB5905">
        <w:rPr>
          <w:rFonts w:asciiTheme="majorBidi" w:hAnsiTheme="majorBidi" w:cstheme="majorBidi"/>
          <w:lang w:val="id-ID"/>
        </w:rPr>
        <w:t>., hal. 77</w:t>
      </w:r>
    </w:p>
  </w:footnote>
  <w:footnote w:id="173">
    <w:p w:rsidR="004A3246" w:rsidRPr="00AB5905" w:rsidRDefault="004A3246" w:rsidP="004A3246">
      <w:pPr>
        <w:pStyle w:val="FootnoteText"/>
        <w:spacing w:after="240"/>
        <w:ind w:firstLine="567"/>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AB5905">
        <w:rPr>
          <w:rFonts w:asciiTheme="majorBidi" w:hAnsiTheme="majorBidi" w:cstheme="majorBidi"/>
          <w:i/>
          <w:iCs/>
          <w:lang w:val="id-ID"/>
        </w:rPr>
        <w:t>ibid</w:t>
      </w:r>
      <w:r w:rsidRPr="00AB5905">
        <w:rPr>
          <w:rFonts w:asciiTheme="majorBidi" w:hAnsiTheme="majorBidi" w:cstheme="majorBidi"/>
          <w:lang w:val="id-ID"/>
        </w:rPr>
        <w:t>., hal. 93</w:t>
      </w:r>
    </w:p>
  </w:footnote>
  <w:footnote w:id="174">
    <w:p w:rsidR="004A3246" w:rsidRPr="00AB5905" w:rsidRDefault="004A3246" w:rsidP="004A3246">
      <w:pPr>
        <w:pStyle w:val="FootnoteText"/>
        <w:spacing w:after="240"/>
        <w:ind w:firstLine="567"/>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i/>
          <w:iCs/>
          <w:lang w:val="id-ID"/>
        </w:rPr>
        <w:t>ibid</w:t>
      </w:r>
      <w:r w:rsidRPr="00AB5905">
        <w:rPr>
          <w:rFonts w:asciiTheme="majorBidi" w:hAnsiTheme="majorBidi" w:cstheme="majorBidi"/>
          <w:lang w:val="id-ID"/>
        </w:rPr>
        <w:t>.</w:t>
      </w:r>
    </w:p>
  </w:footnote>
  <w:footnote w:id="175">
    <w:p w:rsidR="004A3246" w:rsidRPr="00AB5905" w:rsidRDefault="004A3246" w:rsidP="004A3246">
      <w:pPr>
        <w:pStyle w:val="FootnoteText"/>
        <w:spacing w:after="240"/>
        <w:ind w:firstLine="567"/>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AB5905">
        <w:rPr>
          <w:rFonts w:asciiTheme="majorBidi" w:hAnsiTheme="majorBidi" w:cstheme="majorBidi"/>
          <w:i/>
          <w:iCs/>
          <w:lang w:val="id-ID"/>
        </w:rPr>
        <w:t>ibid</w:t>
      </w:r>
      <w:r w:rsidRPr="00AB5905">
        <w:rPr>
          <w:rFonts w:asciiTheme="majorBidi" w:hAnsiTheme="majorBidi" w:cstheme="majorBidi"/>
          <w:lang w:val="id-ID"/>
        </w:rPr>
        <w:t>., hal. 101</w:t>
      </w:r>
    </w:p>
  </w:footnote>
  <w:footnote w:id="176">
    <w:p w:rsidR="004A3246" w:rsidRPr="00AB5905" w:rsidRDefault="004A3246" w:rsidP="004A3246">
      <w:pPr>
        <w:pStyle w:val="FootnoteText"/>
        <w:spacing w:after="240"/>
        <w:ind w:firstLine="567"/>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AB5905">
        <w:rPr>
          <w:rFonts w:asciiTheme="majorBidi" w:hAnsiTheme="majorBidi" w:cstheme="majorBidi"/>
          <w:i/>
          <w:iCs/>
          <w:lang w:val="id-ID"/>
        </w:rPr>
        <w:t>ibid</w:t>
      </w:r>
      <w:r w:rsidRPr="00AB5905">
        <w:rPr>
          <w:rFonts w:asciiTheme="majorBidi" w:hAnsiTheme="majorBidi" w:cstheme="majorBidi"/>
          <w:lang w:val="id-ID"/>
        </w:rPr>
        <w:t>., hal. 106</w:t>
      </w:r>
    </w:p>
  </w:footnote>
  <w:footnote w:id="177">
    <w:p w:rsidR="004A3246" w:rsidRPr="00AB5905" w:rsidRDefault="004A3246" w:rsidP="004A3246">
      <w:pPr>
        <w:pStyle w:val="FootnoteText"/>
        <w:spacing w:after="240"/>
        <w:ind w:firstLine="567"/>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AB5905">
        <w:rPr>
          <w:rFonts w:asciiTheme="majorBidi" w:hAnsiTheme="majorBidi" w:cstheme="majorBidi"/>
          <w:i/>
          <w:iCs/>
          <w:lang w:val="id-ID"/>
        </w:rPr>
        <w:t>ibid</w:t>
      </w:r>
      <w:r w:rsidRPr="00AB5905">
        <w:rPr>
          <w:rFonts w:asciiTheme="majorBidi" w:hAnsiTheme="majorBidi" w:cstheme="majorBidi"/>
          <w:lang w:val="id-ID"/>
        </w:rPr>
        <w:t>., hal. 126</w:t>
      </w:r>
    </w:p>
  </w:footnote>
  <w:footnote w:id="178">
    <w:p w:rsidR="004A3246" w:rsidRPr="00AB5905" w:rsidRDefault="004A3246" w:rsidP="004A3246">
      <w:pPr>
        <w:pStyle w:val="FootnoteText"/>
        <w:spacing w:after="240"/>
        <w:ind w:firstLine="567"/>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54048F">
        <w:rPr>
          <w:rFonts w:asciiTheme="majorBidi" w:hAnsiTheme="majorBidi" w:cstheme="majorBidi"/>
          <w:szCs w:val="20"/>
          <w:lang w:val="id-ID"/>
        </w:rPr>
        <w:t xml:space="preserve">Slameto, </w:t>
      </w:r>
      <w:r w:rsidRPr="0054048F">
        <w:rPr>
          <w:rFonts w:asciiTheme="majorBidi" w:hAnsiTheme="majorBidi" w:cstheme="majorBidi"/>
          <w:i/>
          <w:iCs/>
          <w:szCs w:val="20"/>
          <w:lang w:val="id-ID"/>
        </w:rPr>
        <w:t>Belajar Dan Faktor-Faktor...</w:t>
      </w:r>
      <w:r w:rsidRPr="0054048F">
        <w:rPr>
          <w:rFonts w:asciiTheme="majorBidi" w:hAnsiTheme="majorBidi" w:cstheme="majorBidi"/>
          <w:szCs w:val="20"/>
          <w:lang w:val="id-ID"/>
        </w:rPr>
        <w:t xml:space="preserve">, hal. </w:t>
      </w:r>
      <w:r w:rsidRPr="00AB5905">
        <w:rPr>
          <w:rFonts w:asciiTheme="majorBidi" w:hAnsiTheme="majorBidi" w:cstheme="majorBidi"/>
          <w:lang w:val="id-ID"/>
        </w:rPr>
        <w:t>54</w:t>
      </w:r>
    </w:p>
  </w:footnote>
  <w:footnote w:id="179">
    <w:p w:rsidR="004A3246" w:rsidRPr="00AB5905" w:rsidRDefault="004A3246" w:rsidP="004A3246">
      <w:pPr>
        <w:pStyle w:val="FootnoteText"/>
        <w:spacing w:after="240"/>
        <w:ind w:firstLine="567"/>
        <w:rPr>
          <w:rFonts w:asciiTheme="majorBidi" w:hAnsiTheme="majorBidi" w:cstheme="majorBidi"/>
          <w:lang w:val="id-ID"/>
        </w:rPr>
      </w:pPr>
      <w:r w:rsidRPr="00AB5905">
        <w:rPr>
          <w:rStyle w:val="FootnoteReference"/>
          <w:rFonts w:asciiTheme="majorBidi" w:hAnsiTheme="majorBidi" w:cstheme="majorBidi"/>
        </w:rPr>
        <w:footnoteRef/>
      </w:r>
      <w:r w:rsidRPr="00AB5905">
        <w:rPr>
          <w:rFonts w:asciiTheme="majorBidi" w:hAnsiTheme="majorBidi" w:cstheme="majorBidi"/>
        </w:rPr>
        <w:t xml:space="preserve"> </w:t>
      </w:r>
      <w:r w:rsidRPr="0054048F">
        <w:rPr>
          <w:rFonts w:asciiTheme="majorBidi" w:hAnsiTheme="majorBidi" w:cstheme="majorBidi"/>
          <w:szCs w:val="20"/>
          <w:lang w:val="id-ID"/>
        </w:rPr>
        <w:t xml:space="preserve">Slameto, </w:t>
      </w:r>
      <w:r w:rsidRPr="0054048F">
        <w:rPr>
          <w:rFonts w:asciiTheme="majorBidi" w:hAnsiTheme="majorBidi" w:cstheme="majorBidi"/>
          <w:i/>
          <w:iCs/>
          <w:szCs w:val="20"/>
          <w:lang w:val="id-ID"/>
        </w:rPr>
        <w:t>Belajar Dan Faktor-Faktor...</w:t>
      </w:r>
      <w:r w:rsidRPr="0054048F">
        <w:rPr>
          <w:rFonts w:asciiTheme="majorBidi" w:hAnsiTheme="majorBidi" w:cstheme="majorBidi"/>
          <w:szCs w:val="20"/>
          <w:lang w:val="id-ID"/>
        </w:rPr>
        <w:t xml:space="preserve">, hal. </w:t>
      </w:r>
      <w:r w:rsidRPr="00AB5905">
        <w:rPr>
          <w:rFonts w:asciiTheme="majorBidi" w:hAnsiTheme="majorBidi" w:cstheme="majorBidi"/>
          <w:lang w:val="id-ID"/>
        </w:rPr>
        <w:t>170</w:t>
      </w:r>
    </w:p>
  </w:footnote>
  <w:footnote w:id="180">
    <w:p w:rsidR="004A3246" w:rsidRPr="00AB5905" w:rsidRDefault="004A3246" w:rsidP="004A3246">
      <w:pPr>
        <w:pStyle w:val="FootnoteText"/>
        <w:spacing w:after="240"/>
        <w:ind w:firstLine="567"/>
        <w:jc w:val="both"/>
        <w:rPr>
          <w:rFonts w:asciiTheme="majorBidi" w:hAnsiTheme="majorBidi" w:cstheme="majorBidi"/>
          <w:lang w:val="id-ID"/>
        </w:rPr>
      </w:pPr>
      <w:r w:rsidRPr="00AB5905">
        <w:rPr>
          <w:rStyle w:val="FootnoteReference"/>
          <w:rFonts w:asciiTheme="majorBidi" w:hAnsiTheme="majorBidi" w:cstheme="majorBidi"/>
        </w:rPr>
        <w:footnoteRef/>
      </w:r>
      <w:r>
        <w:rPr>
          <w:rFonts w:asciiTheme="majorBidi" w:hAnsiTheme="majorBidi" w:cstheme="majorBidi"/>
          <w:lang w:val="id-ID"/>
        </w:rPr>
        <w:t xml:space="preserve">Windura, </w:t>
      </w:r>
      <w:r w:rsidRPr="007E4858">
        <w:rPr>
          <w:rFonts w:asciiTheme="majorBidi" w:hAnsiTheme="majorBidi" w:cstheme="majorBidi"/>
          <w:i/>
          <w:iCs/>
        </w:rPr>
        <w:t xml:space="preserve">Brain Management Series </w:t>
      </w:r>
      <w:r>
        <w:rPr>
          <w:rFonts w:asciiTheme="majorBidi" w:hAnsiTheme="majorBidi" w:cstheme="majorBidi"/>
          <w:i/>
          <w:iCs/>
          <w:lang w:val="id-ID"/>
        </w:rPr>
        <w:t>...</w:t>
      </w:r>
      <w:r>
        <w:rPr>
          <w:rFonts w:asciiTheme="majorBidi" w:hAnsiTheme="majorBidi" w:cstheme="majorBidi"/>
        </w:rPr>
        <w:t>, hal.</w:t>
      </w:r>
      <w:r>
        <w:rPr>
          <w:lang w:val="id-ID"/>
        </w:rPr>
        <w:t xml:space="preserve"> </w:t>
      </w:r>
      <w:r w:rsidRPr="00AB5905">
        <w:rPr>
          <w:rFonts w:asciiTheme="majorBidi" w:hAnsiTheme="majorBidi" w:cstheme="majorBidi"/>
          <w:lang w:val="id-ID"/>
        </w:rPr>
        <w:t>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402746"/>
      <w:docPartObj>
        <w:docPartGallery w:val="Page Numbers (Top of Page)"/>
        <w:docPartUnique/>
      </w:docPartObj>
    </w:sdtPr>
    <w:sdtEndPr>
      <w:rPr>
        <w:noProof/>
      </w:rPr>
    </w:sdtEndPr>
    <w:sdtContent>
      <w:p w:rsidR="004A3246" w:rsidRDefault="004A3246">
        <w:pPr>
          <w:pStyle w:val="Header"/>
          <w:jc w:val="right"/>
        </w:pPr>
        <w:r>
          <w:fldChar w:fldCharType="begin"/>
        </w:r>
        <w:r>
          <w:instrText xml:space="preserve"> PAGE   \* MERGEFORMAT </w:instrText>
        </w:r>
        <w:r>
          <w:fldChar w:fldCharType="separate"/>
        </w:r>
        <w:r w:rsidR="007B4489">
          <w:rPr>
            <w:noProof/>
          </w:rPr>
          <w:t>7</w:t>
        </w:r>
        <w:r>
          <w:rPr>
            <w:noProof/>
          </w:rPr>
          <w:fldChar w:fldCharType="end"/>
        </w:r>
      </w:p>
    </w:sdtContent>
  </w:sdt>
  <w:p w:rsidR="004A3246" w:rsidRDefault="004A32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69E"/>
    <w:multiLevelType w:val="hybridMultilevel"/>
    <w:tmpl w:val="DD1C07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72EFE"/>
    <w:multiLevelType w:val="hybridMultilevel"/>
    <w:tmpl w:val="F1B2E0B0"/>
    <w:lvl w:ilvl="0" w:tplc="A1EA0966">
      <w:start w:val="1"/>
      <w:numFmt w:val="decimal"/>
      <w:lvlText w:val="%1."/>
      <w:lvlJc w:val="left"/>
      <w:pPr>
        <w:ind w:left="720" w:hanging="360"/>
      </w:pPr>
      <w:rPr>
        <w:rFonts w:hint="default"/>
        <w:b/>
      </w:rPr>
    </w:lvl>
    <w:lvl w:ilvl="1" w:tplc="04090011">
      <w:start w:val="1"/>
      <w:numFmt w:val="decimal"/>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F272A"/>
    <w:multiLevelType w:val="hybridMultilevel"/>
    <w:tmpl w:val="3C10B7FE"/>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
    <w:nsid w:val="048D4783"/>
    <w:multiLevelType w:val="hybridMultilevel"/>
    <w:tmpl w:val="DD64D7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D2C94"/>
    <w:multiLevelType w:val="hybridMultilevel"/>
    <w:tmpl w:val="1646F7D0"/>
    <w:lvl w:ilvl="0" w:tplc="AF48F4B0">
      <w:start w:val="1"/>
      <w:numFmt w:val="decimal"/>
      <w:lvlText w:val="%1."/>
      <w:lvlJc w:val="left"/>
      <w:pPr>
        <w:tabs>
          <w:tab w:val="num" w:pos="2595"/>
        </w:tabs>
        <w:ind w:left="2595" w:hanging="975"/>
      </w:pPr>
      <w:rPr>
        <w:rFonts w:hint="default"/>
      </w:rPr>
    </w:lvl>
    <w:lvl w:ilvl="1" w:tplc="04090017">
      <w:start w:val="1"/>
      <w:numFmt w:val="lowerLetter"/>
      <w:lvlText w:val="%2)"/>
      <w:lvlJc w:val="left"/>
      <w:pPr>
        <w:tabs>
          <w:tab w:val="num" w:pos="2700"/>
        </w:tabs>
        <w:ind w:left="2700" w:hanging="360"/>
      </w:pPr>
    </w:lvl>
    <w:lvl w:ilvl="2" w:tplc="890E506A">
      <w:start w:val="1"/>
      <w:numFmt w:val="lowerLetter"/>
      <w:lvlText w:val="(%3)"/>
      <w:lvlJc w:val="left"/>
      <w:pPr>
        <w:tabs>
          <w:tab w:val="num" w:pos="3600"/>
        </w:tabs>
        <w:ind w:left="3600" w:hanging="360"/>
      </w:pPr>
      <w:rPr>
        <w:rFonts w:hint="default"/>
      </w:rPr>
    </w:lvl>
    <w:lvl w:ilvl="3" w:tplc="76D4092E">
      <w:start w:val="1"/>
      <w:numFmt w:val="lowerLetter"/>
      <w:lvlText w:val="%4)"/>
      <w:lvlJc w:val="left"/>
      <w:pPr>
        <w:tabs>
          <w:tab w:val="num" w:pos="4140"/>
        </w:tabs>
        <w:ind w:left="4140" w:hanging="360"/>
      </w:pPr>
      <w:rPr>
        <w:rFonts w:ascii="Times New Roman" w:eastAsia="Times New Roman" w:hAnsi="Times New Roman" w:cs="Times New Roman"/>
      </w:r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5">
    <w:nsid w:val="066D3EC2"/>
    <w:multiLevelType w:val="hybridMultilevel"/>
    <w:tmpl w:val="C8AA99E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C90CFF"/>
    <w:multiLevelType w:val="hybridMultilevel"/>
    <w:tmpl w:val="759ECA70"/>
    <w:lvl w:ilvl="0" w:tplc="04090011">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08704EF1"/>
    <w:multiLevelType w:val="hybridMultilevel"/>
    <w:tmpl w:val="82DE0FC6"/>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08722884"/>
    <w:multiLevelType w:val="hybridMultilevel"/>
    <w:tmpl w:val="F21001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093E2D"/>
    <w:multiLevelType w:val="hybridMultilevel"/>
    <w:tmpl w:val="FCA4CD4E"/>
    <w:lvl w:ilvl="0" w:tplc="640C8788">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AE040A"/>
    <w:multiLevelType w:val="hybridMultilevel"/>
    <w:tmpl w:val="2106666E"/>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1">
    <w:nsid w:val="0B5322DA"/>
    <w:multiLevelType w:val="hybridMultilevel"/>
    <w:tmpl w:val="792E3A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5E3BD4"/>
    <w:multiLevelType w:val="hybridMultilevel"/>
    <w:tmpl w:val="0D442DE0"/>
    <w:lvl w:ilvl="0" w:tplc="2B7818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C3E6A50"/>
    <w:multiLevelType w:val="hybridMultilevel"/>
    <w:tmpl w:val="7E064F6A"/>
    <w:lvl w:ilvl="0" w:tplc="206C4E1C">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BB67F0"/>
    <w:multiLevelType w:val="hybridMultilevel"/>
    <w:tmpl w:val="392225D4"/>
    <w:lvl w:ilvl="0" w:tplc="890E506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0DCB4789"/>
    <w:multiLevelType w:val="hybridMultilevel"/>
    <w:tmpl w:val="5FCC9FD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6315FE"/>
    <w:multiLevelType w:val="hybridMultilevel"/>
    <w:tmpl w:val="D11EF86A"/>
    <w:lvl w:ilvl="0" w:tplc="890E506A">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0EDC44CB"/>
    <w:multiLevelType w:val="hybridMultilevel"/>
    <w:tmpl w:val="DED0943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FBB3602"/>
    <w:multiLevelType w:val="hybridMultilevel"/>
    <w:tmpl w:val="9A10E092"/>
    <w:lvl w:ilvl="0" w:tplc="04090011">
      <w:start w:val="1"/>
      <w:numFmt w:val="decimal"/>
      <w:lvlText w:val="%1)"/>
      <w:lvlJc w:val="left"/>
      <w:pPr>
        <w:tabs>
          <w:tab w:val="num" w:pos="1069"/>
        </w:tabs>
        <w:ind w:left="1069" w:hanging="360"/>
      </w:pPr>
      <w:rPr>
        <w:rFonts w:cs="Times New Roman"/>
      </w:rPr>
    </w:lvl>
    <w:lvl w:ilvl="1" w:tplc="04090011">
      <w:start w:val="1"/>
      <w:numFmt w:val="decimal"/>
      <w:lvlText w:val="%2)"/>
      <w:lvlJc w:val="left"/>
      <w:pPr>
        <w:tabs>
          <w:tab w:val="num" w:pos="1789"/>
        </w:tabs>
        <w:ind w:left="1789" w:hanging="360"/>
      </w:pPr>
      <w:rPr>
        <w:rFonts w:hint="default"/>
      </w:rPr>
    </w:lvl>
    <w:lvl w:ilvl="2" w:tplc="0409001B">
      <w:start w:val="1"/>
      <w:numFmt w:val="lowerRoman"/>
      <w:lvlText w:val="%3."/>
      <w:lvlJc w:val="right"/>
      <w:pPr>
        <w:tabs>
          <w:tab w:val="num" w:pos="2509"/>
        </w:tabs>
        <w:ind w:left="2509" w:hanging="180"/>
      </w:pPr>
      <w:rPr>
        <w:rFonts w:cs="Times New Roman"/>
      </w:rPr>
    </w:lvl>
    <w:lvl w:ilvl="3" w:tplc="0409000F">
      <w:start w:val="1"/>
      <w:numFmt w:val="decimal"/>
      <w:lvlText w:val="%4."/>
      <w:lvlJc w:val="left"/>
      <w:pPr>
        <w:tabs>
          <w:tab w:val="num" w:pos="3229"/>
        </w:tabs>
        <w:ind w:left="3229" w:hanging="360"/>
      </w:pPr>
      <w:rPr>
        <w:rFonts w:cs="Times New Roman"/>
      </w:rPr>
    </w:lvl>
    <w:lvl w:ilvl="4" w:tplc="04090019">
      <w:start w:val="1"/>
      <w:numFmt w:val="lowerLetter"/>
      <w:lvlText w:val="%5."/>
      <w:lvlJc w:val="left"/>
      <w:pPr>
        <w:tabs>
          <w:tab w:val="num" w:pos="3949"/>
        </w:tabs>
        <w:ind w:left="3949" w:hanging="360"/>
      </w:pPr>
      <w:rPr>
        <w:rFonts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abstractNum w:abstractNumId="19">
    <w:nsid w:val="10FB1662"/>
    <w:multiLevelType w:val="hybridMultilevel"/>
    <w:tmpl w:val="D03E982C"/>
    <w:lvl w:ilvl="0" w:tplc="0409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11645D30"/>
    <w:multiLevelType w:val="hybridMultilevel"/>
    <w:tmpl w:val="7ED89852"/>
    <w:lvl w:ilvl="0" w:tplc="890E506A">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125D295E"/>
    <w:multiLevelType w:val="hybridMultilevel"/>
    <w:tmpl w:val="55DA0D04"/>
    <w:lvl w:ilvl="0" w:tplc="25E08C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6E3E6D"/>
    <w:multiLevelType w:val="hybridMultilevel"/>
    <w:tmpl w:val="8B4C8476"/>
    <w:lvl w:ilvl="0" w:tplc="04090019">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C009A5"/>
    <w:multiLevelType w:val="hybridMultilevel"/>
    <w:tmpl w:val="4B4C08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FA0FCB"/>
    <w:multiLevelType w:val="hybridMultilevel"/>
    <w:tmpl w:val="1CE2737C"/>
    <w:lvl w:ilvl="0" w:tplc="E570B1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065C00"/>
    <w:multiLevelType w:val="hybridMultilevel"/>
    <w:tmpl w:val="7BBC59E2"/>
    <w:lvl w:ilvl="0" w:tplc="F7B230DE">
      <w:start w:val="4"/>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842D82"/>
    <w:multiLevelType w:val="hybridMultilevel"/>
    <w:tmpl w:val="66A67A46"/>
    <w:lvl w:ilvl="0" w:tplc="04090015">
      <w:start w:val="1"/>
      <w:numFmt w:val="upperLetter"/>
      <w:lvlText w:val="%1."/>
      <w:lvlJc w:val="left"/>
      <w:pPr>
        <w:ind w:left="720" w:hanging="360"/>
      </w:pPr>
    </w:lvl>
    <w:lvl w:ilvl="1" w:tplc="530E93B0">
      <w:start w:val="1"/>
      <w:numFmt w:val="decimal"/>
      <w:lvlText w:val="%2."/>
      <w:lvlJc w:val="left"/>
      <w:pPr>
        <w:ind w:left="1695" w:hanging="615"/>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AA4201"/>
    <w:multiLevelType w:val="hybridMultilevel"/>
    <w:tmpl w:val="B1CC86AA"/>
    <w:lvl w:ilvl="0" w:tplc="890E506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nsid w:val="15C67A93"/>
    <w:multiLevelType w:val="hybridMultilevel"/>
    <w:tmpl w:val="3DB25F98"/>
    <w:lvl w:ilvl="0" w:tplc="890E506A">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4C0F57"/>
    <w:multiLevelType w:val="hybridMultilevel"/>
    <w:tmpl w:val="44FA773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362ABF"/>
    <w:multiLevelType w:val="hybridMultilevel"/>
    <w:tmpl w:val="432C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3F08BA"/>
    <w:multiLevelType w:val="hybridMultilevel"/>
    <w:tmpl w:val="C0BA41EE"/>
    <w:lvl w:ilvl="0" w:tplc="D2F822FA">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32">
    <w:nsid w:val="17A13066"/>
    <w:multiLevelType w:val="hybridMultilevel"/>
    <w:tmpl w:val="EDD45D96"/>
    <w:lvl w:ilvl="0" w:tplc="4CC49106">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AC4F47"/>
    <w:multiLevelType w:val="hybridMultilevel"/>
    <w:tmpl w:val="FA868BB4"/>
    <w:lvl w:ilvl="0" w:tplc="890E506A">
      <w:start w:val="1"/>
      <w:numFmt w:val="lowerLetter"/>
      <w:lvlText w:val="(%1)"/>
      <w:lvlJc w:val="left"/>
      <w:pPr>
        <w:ind w:left="720" w:hanging="360"/>
      </w:pPr>
      <w:rPr>
        <w:rFonts w:hint="default"/>
      </w:rPr>
    </w:lvl>
    <w:lvl w:ilvl="1" w:tplc="890E50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EE2FBD"/>
    <w:multiLevelType w:val="hybridMultilevel"/>
    <w:tmpl w:val="45B81526"/>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5">
    <w:nsid w:val="194C394A"/>
    <w:multiLevelType w:val="hybridMultilevel"/>
    <w:tmpl w:val="896A3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615EB6"/>
    <w:multiLevelType w:val="hybridMultilevel"/>
    <w:tmpl w:val="9B46443A"/>
    <w:lvl w:ilvl="0" w:tplc="D3282EC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9F2042E"/>
    <w:multiLevelType w:val="hybridMultilevel"/>
    <w:tmpl w:val="F9723B7E"/>
    <w:lvl w:ilvl="0" w:tplc="890E506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nsid w:val="1A612872"/>
    <w:multiLevelType w:val="hybridMultilevel"/>
    <w:tmpl w:val="AB06885C"/>
    <w:lvl w:ilvl="0" w:tplc="0E289B2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A86673"/>
    <w:multiLevelType w:val="hybridMultilevel"/>
    <w:tmpl w:val="6832BE0A"/>
    <w:lvl w:ilvl="0" w:tplc="EF0655F0">
      <w:start w:val="1"/>
      <w:numFmt w:val="upperLetter"/>
      <w:lvlText w:val="%1."/>
      <w:lvlJc w:val="left"/>
      <w:pPr>
        <w:ind w:left="720" w:hanging="360"/>
      </w:pPr>
      <w:rPr>
        <w:rFonts w:hint="default"/>
      </w:rPr>
    </w:lvl>
    <w:lvl w:ilvl="1" w:tplc="F9607C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1C33ED"/>
    <w:multiLevelType w:val="hybridMultilevel"/>
    <w:tmpl w:val="91BEAF70"/>
    <w:lvl w:ilvl="0" w:tplc="087A7760">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6F3637"/>
    <w:multiLevelType w:val="hybridMultilevel"/>
    <w:tmpl w:val="30A494F4"/>
    <w:lvl w:ilvl="0" w:tplc="148A4B74">
      <w:start w:val="1"/>
      <w:numFmt w:val="decimal"/>
      <w:lvlText w:val="0%1"/>
      <w:lvlJc w:val="left"/>
      <w:pPr>
        <w:ind w:left="1350" w:hanging="9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ED71AF"/>
    <w:multiLevelType w:val="hybridMultilevel"/>
    <w:tmpl w:val="2A1A9F28"/>
    <w:lvl w:ilvl="0" w:tplc="3BFC86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4E5A8E"/>
    <w:multiLevelType w:val="hybridMultilevel"/>
    <w:tmpl w:val="CE5C25EC"/>
    <w:lvl w:ilvl="0" w:tplc="890E50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1E501C9F"/>
    <w:multiLevelType w:val="hybridMultilevel"/>
    <w:tmpl w:val="8BC80FAA"/>
    <w:lvl w:ilvl="0" w:tplc="C22C839A">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8A2BFE"/>
    <w:multiLevelType w:val="hybridMultilevel"/>
    <w:tmpl w:val="8E3E8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4D1F63"/>
    <w:multiLevelType w:val="hybridMultilevel"/>
    <w:tmpl w:val="DAD4A3D8"/>
    <w:lvl w:ilvl="0" w:tplc="753281D2">
      <w:start w:val="1"/>
      <w:numFmt w:val="lowerLetter"/>
      <w:lvlText w:val="%1."/>
      <w:lvlJc w:val="left"/>
      <w:pPr>
        <w:ind w:left="780" w:hanging="420"/>
      </w:pPr>
      <w:rPr>
        <w:rFonts w:hint="default"/>
      </w:rPr>
    </w:lvl>
    <w:lvl w:ilvl="1" w:tplc="7EBA0832">
      <w:start w:val="1"/>
      <w:numFmt w:val="lowerLetter"/>
      <w:lvlText w:val="%2."/>
      <w:lvlJc w:val="left"/>
      <w:pPr>
        <w:ind w:left="1665" w:hanging="58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C74264"/>
    <w:multiLevelType w:val="hybridMultilevel"/>
    <w:tmpl w:val="E5383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40B01DF"/>
    <w:multiLevelType w:val="hybridMultilevel"/>
    <w:tmpl w:val="D910C86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9">
    <w:nsid w:val="244E7105"/>
    <w:multiLevelType w:val="hybridMultilevel"/>
    <w:tmpl w:val="7A440F5A"/>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24DE1196"/>
    <w:multiLevelType w:val="hybridMultilevel"/>
    <w:tmpl w:val="F29CEE78"/>
    <w:lvl w:ilvl="0" w:tplc="0409000F">
      <w:start w:val="1"/>
      <w:numFmt w:val="decimal"/>
      <w:lvlText w:val="%1."/>
      <w:lvlJc w:val="left"/>
      <w:pPr>
        <w:ind w:left="869" w:hanging="585"/>
      </w:pPr>
      <w:rPr>
        <w:rFonts w:hint="default"/>
      </w:rPr>
    </w:lvl>
    <w:lvl w:ilvl="1" w:tplc="0526D204">
      <w:start w:val="1"/>
      <w:numFmt w:val="decimal"/>
      <w:lvlText w:val="%2)"/>
      <w:lvlJc w:val="left"/>
      <w:pPr>
        <w:ind w:left="1604" w:hanging="60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252657C2"/>
    <w:multiLevelType w:val="hybridMultilevel"/>
    <w:tmpl w:val="EF9AA60E"/>
    <w:lvl w:ilvl="0" w:tplc="37D8A284">
      <w:start w:val="1"/>
      <w:numFmt w:val="decimal"/>
      <w:lvlText w:val="%1)"/>
      <w:lvlJc w:val="left"/>
      <w:pPr>
        <w:ind w:left="3000" w:hanging="360"/>
      </w:pPr>
      <w:rPr>
        <w:rFonts w:hint="default"/>
      </w:rPr>
    </w:lvl>
    <w:lvl w:ilvl="1" w:tplc="04090011">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nsid w:val="25C22A01"/>
    <w:multiLevelType w:val="hybridMultilevel"/>
    <w:tmpl w:val="5ADAD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2D4531"/>
    <w:multiLevelType w:val="hybridMultilevel"/>
    <w:tmpl w:val="0F94016A"/>
    <w:lvl w:ilvl="0" w:tplc="04090001">
      <w:start w:val="1"/>
      <w:numFmt w:val="bullet"/>
      <w:lvlText w:val=""/>
      <w:lvlJc w:val="left"/>
      <w:pPr>
        <w:ind w:left="1849" w:hanging="360"/>
      </w:pPr>
      <w:rPr>
        <w:rFonts w:ascii="Symbol" w:hAnsi="Symbol" w:hint="default"/>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54">
    <w:nsid w:val="27A46730"/>
    <w:multiLevelType w:val="hybridMultilevel"/>
    <w:tmpl w:val="A4C825B8"/>
    <w:lvl w:ilvl="0" w:tplc="890E506A">
      <w:start w:val="1"/>
      <w:numFmt w:val="lowerLetter"/>
      <w:lvlText w:val="(%1)"/>
      <w:lvlJc w:val="left"/>
      <w:pPr>
        <w:ind w:left="2487"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8020F04"/>
    <w:multiLevelType w:val="hybridMultilevel"/>
    <w:tmpl w:val="67722230"/>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6">
    <w:nsid w:val="28F20252"/>
    <w:multiLevelType w:val="hybridMultilevel"/>
    <w:tmpl w:val="86E8E756"/>
    <w:lvl w:ilvl="0" w:tplc="890E506A">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966579F"/>
    <w:multiLevelType w:val="hybridMultilevel"/>
    <w:tmpl w:val="75C2F41A"/>
    <w:lvl w:ilvl="0" w:tplc="890E506A">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8">
    <w:nsid w:val="2A7451E4"/>
    <w:multiLevelType w:val="hybridMultilevel"/>
    <w:tmpl w:val="94EA7D1C"/>
    <w:lvl w:ilvl="0" w:tplc="48068B68">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9">
    <w:nsid w:val="2BA3415C"/>
    <w:multiLevelType w:val="hybridMultilevel"/>
    <w:tmpl w:val="C254941C"/>
    <w:lvl w:ilvl="0" w:tplc="0A969B34">
      <w:start w:val="1"/>
      <w:numFmt w:val="decimal"/>
      <w:lvlText w:val="%1."/>
      <w:lvlJc w:val="left"/>
      <w:pPr>
        <w:ind w:left="915" w:hanging="555"/>
      </w:pPr>
      <w:rPr>
        <w:rFonts w:hint="default"/>
      </w:rPr>
    </w:lvl>
    <w:lvl w:ilvl="1" w:tplc="819A50EA">
      <w:start w:val="1"/>
      <w:numFmt w:val="upperLetter"/>
      <w:lvlText w:val="%2."/>
      <w:lvlJc w:val="left"/>
      <w:pPr>
        <w:ind w:left="1440" w:hanging="360"/>
      </w:pPr>
      <w:rPr>
        <w:rFonts w:hint="default"/>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3B12F0"/>
    <w:multiLevelType w:val="hybridMultilevel"/>
    <w:tmpl w:val="8342E62E"/>
    <w:lvl w:ilvl="0" w:tplc="4F1C71FC">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D3C1679"/>
    <w:multiLevelType w:val="hybridMultilevel"/>
    <w:tmpl w:val="8580F574"/>
    <w:lvl w:ilvl="0" w:tplc="ACA01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D780CAF"/>
    <w:multiLevelType w:val="hybridMultilevel"/>
    <w:tmpl w:val="1B5E32D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3">
    <w:nsid w:val="2DF9692B"/>
    <w:multiLevelType w:val="hybridMultilevel"/>
    <w:tmpl w:val="B920BA72"/>
    <w:lvl w:ilvl="0" w:tplc="890E506A">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E6520A2"/>
    <w:multiLevelType w:val="hybridMultilevel"/>
    <w:tmpl w:val="3EFCB1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F06265E"/>
    <w:multiLevelType w:val="hybridMultilevel"/>
    <w:tmpl w:val="2556DC16"/>
    <w:lvl w:ilvl="0" w:tplc="1004CF1E">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FCF672F"/>
    <w:multiLevelType w:val="hybridMultilevel"/>
    <w:tmpl w:val="9886D6BC"/>
    <w:lvl w:ilvl="0" w:tplc="890E506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nsid w:val="31250DEC"/>
    <w:multiLevelType w:val="hybridMultilevel"/>
    <w:tmpl w:val="2AB83632"/>
    <w:lvl w:ilvl="0" w:tplc="04090011">
      <w:start w:val="1"/>
      <w:numFmt w:val="decimal"/>
      <w:lvlText w:val="%1)"/>
      <w:lvlJc w:val="left"/>
      <w:pPr>
        <w:ind w:left="148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AE7ECB"/>
    <w:multiLevelType w:val="hybridMultilevel"/>
    <w:tmpl w:val="9D0E9FCE"/>
    <w:lvl w:ilvl="0" w:tplc="04090011">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E940D1"/>
    <w:multiLevelType w:val="hybridMultilevel"/>
    <w:tmpl w:val="5DB2E3BE"/>
    <w:lvl w:ilvl="0" w:tplc="185C00EA">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337A05C9"/>
    <w:multiLevelType w:val="hybridMultilevel"/>
    <w:tmpl w:val="61FA5326"/>
    <w:lvl w:ilvl="0" w:tplc="8B745496">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3E224AF"/>
    <w:multiLevelType w:val="hybridMultilevel"/>
    <w:tmpl w:val="C3B226F4"/>
    <w:lvl w:ilvl="0" w:tplc="B3520694">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72">
    <w:nsid w:val="34211082"/>
    <w:multiLevelType w:val="hybridMultilevel"/>
    <w:tmpl w:val="FE86FB40"/>
    <w:lvl w:ilvl="0" w:tplc="04090001">
      <w:start w:val="1"/>
      <w:numFmt w:val="bullet"/>
      <w:lvlText w:val=""/>
      <w:lvlJc w:val="left"/>
      <w:pPr>
        <w:ind w:left="1849" w:hanging="360"/>
      </w:pPr>
      <w:rPr>
        <w:rFonts w:ascii="Symbol" w:hAnsi="Symbol" w:hint="default"/>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73">
    <w:nsid w:val="348336F0"/>
    <w:multiLevelType w:val="hybridMultilevel"/>
    <w:tmpl w:val="24AE9678"/>
    <w:lvl w:ilvl="0" w:tplc="D7B614E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nsid w:val="35136887"/>
    <w:multiLevelType w:val="hybridMultilevel"/>
    <w:tmpl w:val="2B06FA12"/>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5">
    <w:nsid w:val="36E23BEC"/>
    <w:multiLevelType w:val="hybridMultilevel"/>
    <w:tmpl w:val="25243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8066CE3"/>
    <w:multiLevelType w:val="hybridMultilevel"/>
    <w:tmpl w:val="12A0CB04"/>
    <w:lvl w:ilvl="0" w:tplc="62026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83623A5"/>
    <w:multiLevelType w:val="hybridMultilevel"/>
    <w:tmpl w:val="C20A8B2E"/>
    <w:lvl w:ilvl="0" w:tplc="0E763B4C">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78">
    <w:nsid w:val="398E33A4"/>
    <w:multiLevelType w:val="hybridMultilevel"/>
    <w:tmpl w:val="D9147E1A"/>
    <w:lvl w:ilvl="0" w:tplc="04090001">
      <w:start w:val="1"/>
      <w:numFmt w:val="bullet"/>
      <w:lvlText w:val=""/>
      <w:lvlJc w:val="left"/>
      <w:pPr>
        <w:ind w:left="1849" w:hanging="360"/>
      </w:pPr>
      <w:rPr>
        <w:rFonts w:ascii="Symbol" w:hAnsi="Symbol" w:hint="default"/>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79">
    <w:nsid w:val="3B090F24"/>
    <w:multiLevelType w:val="hybridMultilevel"/>
    <w:tmpl w:val="06D44426"/>
    <w:lvl w:ilvl="0" w:tplc="04090011">
      <w:start w:val="1"/>
      <w:numFmt w:val="decimal"/>
      <w:lvlText w:val="%1)"/>
      <w:lvlJc w:val="left"/>
      <w:pPr>
        <w:tabs>
          <w:tab w:val="num" w:pos="1260"/>
        </w:tabs>
        <w:ind w:left="1260" w:hanging="360"/>
      </w:pPr>
    </w:lvl>
    <w:lvl w:ilvl="1" w:tplc="890E506A">
      <w:start w:val="1"/>
      <w:numFmt w:val="lowerLetter"/>
      <w:lvlText w:val="(%2)"/>
      <w:lvlJc w:val="left"/>
      <w:pPr>
        <w:tabs>
          <w:tab w:val="num" w:pos="1980"/>
        </w:tabs>
        <w:ind w:left="1980" w:hanging="36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0">
    <w:nsid w:val="3B3B04E1"/>
    <w:multiLevelType w:val="hybridMultilevel"/>
    <w:tmpl w:val="D77EAC32"/>
    <w:lvl w:ilvl="0" w:tplc="EF0A1CA6">
      <w:start w:val="2"/>
      <w:numFmt w:val="decimal"/>
      <w:lvlText w:val="%1."/>
      <w:lvlJc w:val="left"/>
      <w:pPr>
        <w:ind w:left="2044"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E405A45"/>
    <w:multiLevelType w:val="hybridMultilevel"/>
    <w:tmpl w:val="2D2C40C0"/>
    <w:lvl w:ilvl="0" w:tplc="04090011">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82">
    <w:nsid w:val="3EF6378F"/>
    <w:multiLevelType w:val="hybridMultilevel"/>
    <w:tmpl w:val="E58E10BE"/>
    <w:lvl w:ilvl="0" w:tplc="88CA3454">
      <w:start w:val="1"/>
      <w:numFmt w:val="lowerLetter"/>
      <w:lvlText w:val="(%1)"/>
      <w:lvlJc w:val="left"/>
      <w:pPr>
        <w:ind w:left="1920" w:hanging="360"/>
      </w:pPr>
      <w:rPr>
        <w:rFonts w:asciiTheme="majorBidi" w:eastAsiaTheme="minorEastAsia" w:hAnsiTheme="majorBidi" w:cs="Times New Roman"/>
      </w:rPr>
    </w:lvl>
    <w:lvl w:ilvl="1" w:tplc="04210019" w:tentative="1">
      <w:start w:val="1"/>
      <w:numFmt w:val="lowerLetter"/>
      <w:lvlText w:val="%2."/>
      <w:lvlJc w:val="left"/>
      <w:pPr>
        <w:ind w:left="2640" w:hanging="360"/>
      </w:pPr>
      <w:rPr>
        <w:rFonts w:cs="Times New Roman"/>
      </w:rPr>
    </w:lvl>
    <w:lvl w:ilvl="2" w:tplc="0421001B" w:tentative="1">
      <w:start w:val="1"/>
      <w:numFmt w:val="lowerRoman"/>
      <w:lvlText w:val="%3."/>
      <w:lvlJc w:val="right"/>
      <w:pPr>
        <w:ind w:left="3360" w:hanging="180"/>
      </w:pPr>
      <w:rPr>
        <w:rFonts w:cs="Times New Roman"/>
      </w:rPr>
    </w:lvl>
    <w:lvl w:ilvl="3" w:tplc="0421000F" w:tentative="1">
      <w:start w:val="1"/>
      <w:numFmt w:val="decimal"/>
      <w:lvlText w:val="%4."/>
      <w:lvlJc w:val="left"/>
      <w:pPr>
        <w:ind w:left="4080" w:hanging="360"/>
      </w:pPr>
      <w:rPr>
        <w:rFonts w:cs="Times New Roman"/>
      </w:rPr>
    </w:lvl>
    <w:lvl w:ilvl="4" w:tplc="04210019" w:tentative="1">
      <w:start w:val="1"/>
      <w:numFmt w:val="lowerLetter"/>
      <w:lvlText w:val="%5."/>
      <w:lvlJc w:val="left"/>
      <w:pPr>
        <w:ind w:left="4800" w:hanging="360"/>
      </w:pPr>
      <w:rPr>
        <w:rFonts w:cs="Times New Roman"/>
      </w:rPr>
    </w:lvl>
    <w:lvl w:ilvl="5" w:tplc="0421001B" w:tentative="1">
      <w:start w:val="1"/>
      <w:numFmt w:val="lowerRoman"/>
      <w:lvlText w:val="%6."/>
      <w:lvlJc w:val="right"/>
      <w:pPr>
        <w:ind w:left="5520" w:hanging="180"/>
      </w:pPr>
      <w:rPr>
        <w:rFonts w:cs="Times New Roman"/>
      </w:rPr>
    </w:lvl>
    <w:lvl w:ilvl="6" w:tplc="0421000F" w:tentative="1">
      <w:start w:val="1"/>
      <w:numFmt w:val="decimal"/>
      <w:lvlText w:val="%7."/>
      <w:lvlJc w:val="left"/>
      <w:pPr>
        <w:ind w:left="6240" w:hanging="360"/>
      </w:pPr>
      <w:rPr>
        <w:rFonts w:cs="Times New Roman"/>
      </w:rPr>
    </w:lvl>
    <w:lvl w:ilvl="7" w:tplc="04210019" w:tentative="1">
      <w:start w:val="1"/>
      <w:numFmt w:val="lowerLetter"/>
      <w:lvlText w:val="%8."/>
      <w:lvlJc w:val="left"/>
      <w:pPr>
        <w:ind w:left="6960" w:hanging="360"/>
      </w:pPr>
      <w:rPr>
        <w:rFonts w:cs="Times New Roman"/>
      </w:rPr>
    </w:lvl>
    <w:lvl w:ilvl="8" w:tplc="0421001B" w:tentative="1">
      <w:start w:val="1"/>
      <w:numFmt w:val="lowerRoman"/>
      <w:lvlText w:val="%9."/>
      <w:lvlJc w:val="right"/>
      <w:pPr>
        <w:ind w:left="7680" w:hanging="180"/>
      </w:pPr>
      <w:rPr>
        <w:rFonts w:cs="Times New Roman"/>
      </w:rPr>
    </w:lvl>
  </w:abstractNum>
  <w:abstractNum w:abstractNumId="83">
    <w:nsid w:val="3F5A1DC0"/>
    <w:multiLevelType w:val="hybridMultilevel"/>
    <w:tmpl w:val="0D6675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07A5322"/>
    <w:multiLevelType w:val="hybridMultilevel"/>
    <w:tmpl w:val="08EEE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261148"/>
    <w:multiLevelType w:val="hybridMultilevel"/>
    <w:tmpl w:val="2EFE41B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6">
    <w:nsid w:val="41800DB1"/>
    <w:multiLevelType w:val="hybridMultilevel"/>
    <w:tmpl w:val="D85CD48C"/>
    <w:lvl w:ilvl="0" w:tplc="0066931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1E063E3"/>
    <w:multiLevelType w:val="hybridMultilevel"/>
    <w:tmpl w:val="8CE484FA"/>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8">
    <w:nsid w:val="431C5DEB"/>
    <w:multiLevelType w:val="hybridMultilevel"/>
    <w:tmpl w:val="77706696"/>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9">
    <w:nsid w:val="4368372A"/>
    <w:multiLevelType w:val="hybridMultilevel"/>
    <w:tmpl w:val="1AE05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4162FA7"/>
    <w:multiLevelType w:val="hybridMultilevel"/>
    <w:tmpl w:val="B20AA31C"/>
    <w:lvl w:ilvl="0" w:tplc="5F082916">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44B2CB9"/>
    <w:multiLevelType w:val="hybridMultilevel"/>
    <w:tmpl w:val="2F72AD94"/>
    <w:lvl w:ilvl="0" w:tplc="73FACBC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46B763A"/>
    <w:multiLevelType w:val="hybridMultilevel"/>
    <w:tmpl w:val="D75C7D4E"/>
    <w:lvl w:ilvl="0" w:tplc="97FC2AB2">
      <w:start w:val="1"/>
      <w:numFmt w:val="lowerLetter"/>
      <w:lvlText w:val="(%1)"/>
      <w:lvlJc w:val="left"/>
      <w:pPr>
        <w:ind w:left="1636" w:hanging="360"/>
      </w:pPr>
      <w:rPr>
        <w:rFonts w:asciiTheme="majorBidi" w:eastAsiaTheme="minorEastAsia" w:hAnsiTheme="majorBidi"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3">
    <w:nsid w:val="455F1F74"/>
    <w:multiLevelType w:val="hybridMultilevel"/>
    <w:tmpl w:val="A440C0D6"/>
    <w:lvl w:ilvl="0" w:tplc="890E506A">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58B28B9"/>
    <w:multiLevelType w:val="hybridMultilevel"/>
    <w:tmpl w:val="3AB83636"/>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15">
      <w:start w:val="1"/>
      <w:numFmt w:val="upperLetter"/>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5">
    <w:nsid w:val="48F51206"/>
    <w:multiLevelType w:val="hybridMultilevel"/>
    <w:tmpl w:val="445AC68C"/>
    <w:lvl w:ilvl="0" w:tplc="1EB08924">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8F80618"/>
    <w:multiLevelType w:val="hybridMultilevel"/>
    <w:tmpl w:val="BE3CAFD6"/>
    <w:lvl w:ilvl="0" w:tplc="04090019">
      <w:start w:val="1"/>
      <w:numFmt w:val="lowerLetter"/>
      <w:lvlText w:val="%1."/>
      <w:lvlJc w:val="left"/>
      <w:pPr>
        <w:ind w:left="148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A630F5D"/>
    <w:multiLevelType w:val="hybridMultilevel"/>
    <w:tmpl w:val="1494BB3E"/>
    <w:lvl w:ilvl="0" w:tplc="B8C053EA">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lvl>
    <w:lvl w:ilvl="2" w:tplc="0421001B" w:tentative="1">
      <w:start w:val="1"/>
      <w:numFmt w:val="lowerRoman"/>
      <w:lvlText w:val="%3."/>
      <w:lvlJc w:val="right"/>
      <w:pPr>
        <w:ind w:left="3289" w:hanging="180"/>
      </w:pPr>
    </w:lvl>
    <w:lvl w:ilvl="3" w:tplc="0421000F" w:tentative="1">
      <w:start w:val="1"/>
      <w:numFmt w:val="decimal"/>
      <w:lvlText w:val="%4."/>
      <w:lvlJc w:val="left"/>
      <w:pPr>
        <w:ind w:left="4009" w:hanging="360"/>
      </w:pPr>
    </w:lvl>
    <w:lvl w:ilvl="4" w:tplc="04210019" w:tentative="1">
      <w:start w:val="1"/>
      <w:numFmt w:val="lowerLetter"/>
      <w:lvlText w:val="%5."/>
      <w:lvlJc w:val="left"/>
      <w:pPr>
        <w:ind w:left="4729" w:hanging="360"/>
      </w:pPr>
    </w:lvl>
    <w:lvl w:ilvl="5" w:tplc="0421001B" w:tentative="1">
      <w:start w:val="1"/>
      <w:numFmt w:val="lowerRoman"/>
      <w:lvlText w:val="%6."/>
      <w:lvlJc w:val="right"/>
      <w:pPr>
        <w:ind w:left="5449" w:hanging="180"/>
      </w:pPr>
    </w:lvl>
    <w:lvl w:ilvl="6" w:tplc="0421000F" w:tentative="1">
      <w:start w:val="1"/>
      <w:numFmt w:val="decimal"/>
      <w:lvlText w:val="%7."/>
      <w:lvlJc w:val="left"/>
      <w:pPr>
        <w:ind w:left="6169" w:hanging="360"/>
      </w:pPr>
    </w:lvl>
    <w:lvl w:ilvl="7" w:tplc="04210019" w:tentative="1">
      <w:start w:val="1"/>
      <w:numFmt w:val="lowerLetter"/>
      <w:lvlText w:val="%8."/>
      <w:lvlJc w:val="left"/>
      <w:pPr>
        <w:ind w:left="6889" w:hanging="360"/>
      </w:pPr>
    </w:lvl>
    <w:lvl w:ilvl="8" w:tplc="0421001B" w:tentative="1">
      <w:start w:val="1"/>
      <w:numFmt w:val="lowerRoman"/>
      <w:lvlText w:val="%9."/>
      <w:lvlJc w:val="right"/>
      <w:pPr>
        <w:ind w:left="7609" w:hanging="180"/>
      </w:pPr>
    </w:lvl>
  </w:abstractNum>
  <w:abstractNum w:abstractNumId="98">
    <w:nsid w:val="4A810965"/>
    <w:multiLevelType w:val="hybridMultilevel"/>
    <w:tmpl w:val="44EA5AF6"/>
    <w:lvl w:ilvl="0" w:tplc="6E589E12">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A8D5670"/>
    <w:multiLevelType w:val="hybridMultilevel"/>
    <w:tmpl w:val="9AEA7EEE"/>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00">
    <w:nsid w:val="4ADD4EEB"/>
    <w:multiLevelType w:val="hybridMultilevel"/>
    <w:tmpl w:val="A4388BF8"/>
    <w:lvl w:ilvl="0" w:tplc="0E16A11E">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B3040FD"/>
    <w:multiLevelType w:val="hybridMultilevel"/>
    <w:tmpl w:val="F18629EC"/>
    <w:lvl w:ilvl="0" w:tplc="0A969B34">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E5C6D94"/>
    <w:multiLevelType w:val="hybridMultilevel"/>
    <w:tmpl w:val="14FA0AB8"/>
    <w:lvl w:ilvl="0" w:tplc="890E506A">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F0123C7"/>
    <w:multiLevelType w:val="hybridMultilevel"/>
    <w:tmpl w:val="8A78889C"/>
    <w:lvl w:ilvl="0" w:tplc="04090011">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4">
    <w:nsid w:val="4F301861"/>
    <w:multiLevelType w:val="hybridMultilevel"/>
    <w:tmpl w:val="EE5011A4"/>
    <w:lvl w:ilvl="0" w:tplc="9766D2C6">
      <w:start w:val="2"/>
      <w:numFmt w:val="lowerLetter"/>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0AB7020"/>
    <w:multiLevelType w:val="hybridMultilevel"/>
    <w:tmpl w:val="1E760B3A"/>
    <w:lvl w:ilvl="0" w:tplc="19DC6A6C">
      <w:start w:val="1"/>
      <w:numFmt w:val="decimal"/>
      <w:lvlText w:val="%1."/>
      <w:lvlJc w:val="left"/>
      <w:pPr>
        <w:ind w:left="720" w:hanging="360"/>
      </w:pPr>
      <w:rPr>
        <w:rFonts w:hint="default"/>
        <w:b w:val="0"/>
        <w:bCs/>
      </w:rPr>
    </w:lvl>
    <w:lvl w:ilvl="1" w:tplc="04090011">
      <w:start w:val="1"/>
      <w:numFmt w:val="decimal"/>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0E4075C"/>
    <w:multiLevelType w:val="hybridMultilevel"/>
    <w:tmpl w:val="17A686DA"/>
    <w:lvl w:ilvl="0" w:tplc="4DF03DAE">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1127377"/>
    <w:multiLevelType w:val="hybridMultilevel"/>
    <w:tmpl w:val="5B3A1314"/>
    <w:lvl w:ilvl="0" w:tplc="B71650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1E04AAB"/>
    <w:multiLevelType w:val="hybridMultilevel"/>
    <w:tmpl w:val="4574D4BC"/>
    <w:lvl w:ilvl="0" w:tplc="E2D0D792">
      <w:start w:val="5"/>
      <w:numFmt w:val="upperLetter"/>
      <w:lvlText w:val="%1."/>
      <w:lvlJc w:val="left"/>
      <w:pPr>
        <w:ind w:left="144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59598A"/>
    <w:multiLevelType w:val="hybridMultilevel"/>
    <w:tmpl w:val="6650A0E2"/>
    <w:lvl w:ilvl="0" w:tplc="805237BA">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52607272"/>
    <w:multiLevelType w:val="hybridMultilevel"/>
    <w:tmpl w:val="A946722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1">
    <w:nsid w:val="52985B77"/>
    <w:multiLevelType w:val="hybridMultilevel"/>
    <w:tmpl w:val="11203DA4"/>
    <w:lvl w:ilvl="0" w:tplc="890E50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52B104F9"/>
    <w:multiLevelType w:val="hybridMultilevel"/>
    <w:tmpl w:val="D0341AEA"/>
    <w:lvl w:ilvl="0" w:tplc="4C745D32">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3122B31"/>
    <w:multiLevelType w:val="hybridMultilevel"/>
    <w:tmpl w:val="560C71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32F0657"/>
    <w:multiLevelType w:val="hybridMultilevel"/>
    <w:tmpl w:val="3CDE999C"/>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15">
    <w:nsid w:val="5338405F"/>
    <w:multiLevelType w:val="hybridMultilevel"/>
    <w:tmpl w:val="90ACBE5A"/>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6">
    <w:nsid w:val="5346741E"/>
    <w:multiLevelType w:val="hybridMultilevel"/>
    <w:tmpl w:val="0A104906"/>
    <w:lvl w:ilvl="0" w:tplc="CEB0C7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4B27D4C"/>
    <w:multiLevelType w:val="hybridMultilevel"/>
    <w:tmpl w:val="253E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4E81613"/>
    <w:multiLevelType w:val="hybridMultilevel"/>
    <w:tmpl w:val="52E22A2C"/>
    <w:lvl w:ilvl="0" w:tplc="890E50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58A4A9D"/>
    <w:multiLevelType w:val="hybridMultilevel"/>
    <w:tmpl w:val="771C0124"/>
    <w:lvl w:ilvl="0" w:tplc="04090011">
      <w:start w:val="1"/>
      <w:numFmt w:val="decimal"/>
      <w:lvlText w:val="%1)"/>
      <w:lvlJc w:val="left"/>
      <w:pPr>
        <w:ind w:left="1571" w:hanging="360"/>
      </w:pPr>
      <w:rPr>
        <w:rFonts w:hint="default"/>
      </w:rPr>
    </w:lvl>
    <w:lvl w:ilvl="1" w:tplc="C0261FE6">
      <w:start w:val="1"/>
      <w:numFmt w:val="decimal"/>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596266C"/>
    <w:multiLevelType w:val="hybridMultilevel"/>
    <w:tmpl w:val="50C63A6C"/>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1">
    <w:nsid w:val="5818540E"/>
    <w:multiLevelType w:val="hybridMultilevel"/>
    <w:tmpl w:val="0650740C"/>
    <w:lvl w:ilvl="0" w:tplc="0409000F">
      <w:start w:val="1"/>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8C37FD4"/>
    <w:multiLevelType w:val="hybridMultilevel"/>
    <w:tmpl w:val="F00213D0"/>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3">
    <w:nsid w:val="595F613C"/>
    <w:multiLevelType w:val="hybridMultilevel"/>
    <w:tmpl w:val="60BA5918"/>
    <w:lvl w:ilvl="0" w:tplc="890E506A">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96D6A9E"/>
    <w:multiLevelType w:val="hybridMultilevel"/>
    <w:tmpl w:val="47F887E6"/>
    <w:lvl w:ilvl="0" w:tplc="E3DAC04A">
      <w:start w:val="1"/>
      <w:numFmt w:val="lowerLetter"/>
      <w:lvlText w:val="(%1)"/>
      <w:lvlJc w:val="left"/>
      <w:pPr>
        <w:ind w:left="1636" w:hanging="360"/>
      </w:pPr>
      <w:rPr>
        <w:rFonts w:asciiTheme="majorBidi" w:eastAsiaTheme="minorEastAsia" w:hAnsiTheme="majorBidi"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25">
    <w:nsid w:val="598B72C4"/>
    <w:multiLevelType w:val="hybridMultilevel"/>
    <w:tmpl w:val="639A91F6"/>
    <w:lvl w:ilvl="0" w:tplc="04090011">
      <w:start w:val="1"/>
      <w:numFmt w:val="decimal"/>
      <w:lvlText w:val="%1)"/>
      <w:lvlJc w:val="left"/>
      <w:pPr>
        <w:tabs>
          <w:tab w:val="num" w:pos="1260"/>
        </w:tabs>
        <w:ind w:left="1260" w:hanging="360"/>
      </w:pPr>
    </w:lvl>
    <w:lvl w:ilvl="1" w:tplc="89E6E300">
      <w:start w:val="1"/>
      <w:numFmt w:val="decimal"/>
      <w:lvlText w:val="%2."/>
      <w:lvlJc w:val="left"/>
      <w:pPr>
        <w:tabs>
          <w:tab w:val="num" w:pos="1980"/>
        </w:tabs>
        <w:ind w:left="1980" w:hanging="36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6">
    <w:nsid w:val="598D48AC"/>
    <w:multiLevelType w:val="hybridMultilevel"/>
    <w:tmpl w:val="61D0C70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
    <w:nsid w:val="59C0609D"/>
    <w:multiLevelType w:val="hybridMultilevel"/>
    <w:tmpl w:val="5E14AC6C"/>
    <w:lvl w:ilvl="0" w:tplc="890E506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8">
    <w:nsid w:val="5A105182"/>
    <w:multiLevelType w:val="hybridMultilevel"/>
    <w:tmpl w:val="0A38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AC61CB1"/>
    <w:multiLevelType w:val="hybridMultilevel"/>
    <w:tmpl w:val="05E2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D2B167B"/>
    <w:multiLevelType w:val="hybridMultilevel"/>
    <w:tmpl w:val="58622B30"/>
    <w:lvl w:ilvl="0" w:tplc="50BEE72A">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131">
    <w:nsid w:val="5F2307BB"/>
    <w:multiLevelType w:val="hybridMultilevel"/>
    <w:tmpl w:val="637E5278"/>
    <w:lvl w:ilvl="0" w:tplc="890E506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2">
    <w:nsid w:val="5F2965F9"/>
    <w:multiLevelType w:val="hybridMultilevel"/>
    <w:tmpl w:val="BBFC388E"/>
    <w:lvl w:ilvl="0" w:tplc="BC325582">
      <w:start w:val="4"/>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FEB0676"/>
    <w:multiLevelType w:val="hybridMultilevel"/>
    <w:tmpl w:val="FD6E1A8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4">
    <w:nsid w:val="60FE2DEF"/>
    <w:multiLevelType w:val="hybridMultilevel"/>
    <w:tmpl w:val="E3722E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18155BA"/>
    <w:multiLevelType w:val="hybridMultilevel"/>
    <w:tmpl w:val="8460EEEA"/>
    <w:lvl w:ilvl="0" w:tplc="04090011">
      <w:start w:val="1"/>
      <w:numFmt w:val="decimal"/>
      <w:lvlText w:val="%1)"/>
      <w:lvlJc w:val="left"/>
      <w:pPr>
        <w:tabs>
          <w:tab w:val="num" w:pos="1260"/>
        </w:tabs>
        <w:ind w:left="1260" w:hanging="360"/>
      </w:pPr>
    </w:lvl>
    <w:lvl w:ilvl="1" w:tplc="752440F6">
      <w:start w:val="1"/>
      <w:numFmt w:val="lowerLetter"/>
      <w:lvlText w:val="(%2)"/>
      <w:lvlJc w:val="left"/>
      <w:pPr>
        <w:tabs>
          <w:tab w:val="num" w:pos="1980"/>
        </w:tabs>
        <w:ind w:left="1980" w:hanging="36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6">
    <w:nsid w:val="6210464C"/>
    <w:multiLevelType w:val="hybridMultilevel"/>
    <w:tmpl w:val="46D2771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7">
    <w:nsid w:val="623B2E8C"/>
    <w:multiLevelType w:val="hybridMultilevel"/>
    <w:tmpl w:val="C0B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2ED5CE9"/>
    <w:multiLevelType w:val="hybridMultilevel"/>
    <w:tmpl w:val="50EAB9D4"/>
    <w:lvl w:ilvl="0" w:tplc="FE385FFC">
      <w:start w:val="2"/>
      <w:numFmt w:val="decimal"/>
      <w:lvlText w:val="%1)"/>
      <w:lvlJc w:val="left"/>
      <w:pPr>
        <w:ind w:left="148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2F35618"/>
    <w:multiLevelType w:val="hybridMultilevel"/>
    <w:tmpl w:val="54A4ACBE"/>
    <w:lvl w:ilvl="0" w:tplc="04090011">
      <w:start w:val="1"/>
      <w:numFmt w:val="decimal"/>
      <w:lvlText w:val="%1)"/>
      <w:lvlJc w:val="left"/>
      <w:pPr>
        <w:tabs>
          <w:tab w:val="num" w:pos="1260"/>
        </w:tabs>
        <w:ind w:left="1260" w:hanging="360"/>
      </w:pPr>
    </w:lvl>
    <w:lvl w:ilvl="1" w:tplc="04090011">
      <w:start w:val="1"/>
      <w:numFmt w:val="decimal"/>
      <w:lvlText w:val="%2)"/>
      <w:lvlJc w:val="left"/>
      <w:pPr>
        <w:tabs>
          <w:tab w:val="num" w:pos="1980"/>
        </w:tabs>
        <w:ind w:left="1980" w:hanging="36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40">
    <w:nsid w:val="64056B98"/>
    <w:multiLevelType w:val="hybridMultilevel"/>
    <w:tmpl w:val="D65AC186"/>
    <w:lvl w:ilvl="0" w:tplc="508464A0">
      <w:start w:val="2"/>
      <w:numFmt w:val="lowerLetter"/>
      <w:lvlText w:val="%1."/>
      <w:lvlJc w:val="left"/>
      <w:pPr>
        <w:ind w:left="780" w:hanging="42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46E0B4C"/>
    <w:multiLevelType w:val="hybridMultilevel"/>
    <w:tmpl w:val="3EB4EEB2"/>
    <w:lvl w:ilvl="0" w:tplc="A508AE06">
      <w:start w:val="5"/>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560569C"/>
    <w:multiLevelType w:val="hybridMultilevel"/>
    <w:tmpl w:val="6BF4D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5A65EF8"/>
    <w:multiLevelType w:val="hybridMultilevel"/>
    <w:tmpl w:val="1F90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84B4B3F"/>
    <w:multiLevelType w:val="hybridMultilevel"/>
    <w:tmpl w:val="35E4F748"/>
    <w:lvl w:ilvl="0" w:tplc="04090011">
      <w:start w:val="1"/>
      <w:numFmt w:val="decimal"/>
      <w:lvlText w:val="%1)"/>
      <w:lvlJc w:val="left"/>
      <w:pPr>
        <w:ind w:left="2988" w:hanging="360"/>
      </w:pPr>
    </w:lvl>
    <w:lvl w:ilvl="1" w:tplc="890E506A">
      <w:start w:val="1"/>
      <w:numFmt w:val="lowerLetter"/>
      <w:lvlText w:val="(%2)"/>
      <w:lvlJc w:val="left"/>
      <w:pPr>
        <w:ind w:left="3708"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5">
    <w:nsid w:val="684D11B8"/>
    <w:multiLevelType w:val="hybridMultilevel"/>
    <w:tmpl w:val="E0104B74"/>
    <w:lvl w:ilvl="0" w:tplc="511C38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AAD4FC2"/>
    <w:multiLevelType w:val="hybridMultilevel"/>
    <w:tmpl w:val="0804E2FE"/>
    <w:lvl w:ilvl="0" w:tplc="678CC180">
      <w:start w:val="6"/>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C327ED2"/>
    <w:multiLevelType w:val="hybridMultilevel"/>
    <w:tmpl w:val="96781CF0"/>
    <w:lvl w:ilvl="0" w:tplc="1F0A1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CCA5BDB"/>
    <w:multiLevelType w:val="hybridMultilevel"/>
    <w:tmpl w:val="636C860C"/>
    <w:lvl w:ilvl="0" w:tplc="890E506A">
      <w:start w:val="1"/>
      <w:numFmt w:val="lowerLetter"/>
      <w:lvlText w:val="(%1)"/>
      <w:lvlJc w:val="left"/>
      <w:pPr>
        <w:ind w:left="2847" w:hanging="360"/>
      </w:pPr>
      <w:rPr>
        <w:rFonts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49">
    <w:nsid w:val="6D187C7F"/>
    <w:multiLevelType w:val="hybridMultilevel"/>
    <w:tmpl w:val="DB701ADE"/>
    <w:lvl w:ilvl="0" w:tplc="1910DA80">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EF50745"/>
    <w:multiLevelType w:val="hybridMultilevel"/>
    <w:tmpl w:val="AC8AD9B6"/>
    <w:lvl w:ilvl="0" w:tplc="890E506A">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F805E56"/>
    <w:multiLevelType w:val="hybridMultilevel"/>
    <w:tmpl w:val="ECD40CB8"/>
    <w:lvl w:ilvl="0" w:tplc="6782536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2">
    <w:nsid w:val="6FB132FF"/>
    <w:multiLevelType w:val="hybridMultilevel"/>
    <w:tmpl w:val="BA586044"/>
    <w:lvl w:ilvl="0" w:tplc="80DE442C">
      <w:start w:val="7"/>
      <w:numFmt w:val="upperLetter"/>
      <w:pStyle w:val="Heading2"/>
      <w:lvlText w:val="%1."/>
      <w:lvlJc w:val="left"/>
      <w:pPr>
        <w:tabs>
          <w:tab w:val="num" w:pos="720"/>
        </w:tabs>
        <w:ind w:left="720" w:hanging="360"/>
      </w:pPr>
      <w:rPr>
        <w:rFonts w:hint="default"/>
        <w:b/>
        <w:bCs/>
      </w:rPr>
    </w:lvl>
    <w:lvl w:ilvl="1" w:tplc="14AEAE62">
      <w:start w:val="1"/>
      <w:numFmt w:val="decimal"/>
      <w:lvlText w:val="%2."/>
      <w:lvlJc w:val="left"/>
      <w:pPr>
        <w:tabs>
          <w:tab w:val="num" w:pos="1800"/>
        </w:tabs>
        <w:ind w:left="1800" w:hanging="720"/>
      </w:pPr>
      <w:rPr>
        <w:rFonts w:hint="default"/>
      </w:rPr>
    </w:lvl>
    <w:lvl w:ilvl="2" w:tplc="C16E0D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FF6741D"/>
    <w:multiLevelType w:val="hybridMultilevel"/>
    <w:tmpl w:val="7A00AF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3042BC1"/>
    <w:multiLevelType w:val="hybridMultilevel"/>
    <w:tmpl w:val="8D9E7D0A"/>
    <w:lvl w:ilvl="0" w:tplc="754E9A8C">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lvl>
    <w:lvl w:ilvl="2" w:tplc="0421001B" w:tentative="1">
      <w:start w:val="1"/>
      <w:numFmt w:val="lowerRoman"/>
      <w:lvlText w:val="%3."/>
      <w:lvlJc w:val="right"/>
      <w:pPr>
        <w:ind w:left="3289" w:hanging="180"/>
      </w:pPr>
    </w:lvl>
    <w:lvl w:ilvl="3" w:tplc="0421000F" w:tentative="1">
      <w:start w:val="1"/>
      <w:numFmt w:val="decimal"/>
      <w:lvlText w:val="%4."/>
      <w:lvlJc w:val="left"/>
      <w:pPr>
        <w:ind w:left="4009" w:hanging="360"/>
      </w:pPr>
    </w:lvl>
    <w:lvl w:ilvl="4" w:tplc="04210019" w:tentative="1">
      <w:start w:val="1"/>
      <w:numFmt w:val="lowerLetter"/>
      <w:lvlText w:val="%5."/>
      <w:lvlJc w:val="left"/>
      <w:pPr>
        <w:ind w:left="4729" w:hanging="360"/>
      </w:pPr>
    </w:lvl>
    <w:lvl w:ilvl="5" w:tplc="0421001B" w:tentative="1">
      <w:start w:val="1"/>
      <w:numFmt w:val="lowerRoman"/>
      <w:lvlText w:val="%6."/>
      <w:lvlJc w:val="right"/>
      <w:pPr>
        <w:ind w:left="5449" w:hanging="180"/>
      </w:pPr>
    </w:lvl>
    <w:lvl w:ilvl="6" w:tplc="0421000F" w:tentative="1">
      <w:start w:val="1"/>
      <w:numFmt w:val="decimal"/>
      <w:lvlText w:val="%7."/>
      <w:lvlJc w:val="left"/>
      <w:pPr>
        <w:ind w:left="6169" w:hanging="360"/>
      </w:pPr>
    </w:lvl>
    <w:lvl w:ilvl="7" w:tplc="04210019" w:tentative="1">
      <w:start w:val="1"/>
      <w:numFmt w:val="lowerLetter"/>
      <w:lvlText w:val="%8."/>
      <w:lvlJc w:val="left"/>
      <w:pPr>
        <w:ind w:left="6889" w:hanging="360"/>
      </w:pPr>
    </w:lvl>
    <w:lvl w:ilvl="8" w:tplc="0421001B" w:tentative="1">
      <w:start w:val="1"/>
      <w:numFmt w:val="lowerRoman"/>
      <w:lvlText w:val="%9."/>
      <w:lvlJc w:val="right"/>
      <w:pPr>
        <w:ind w:left="7609" w:hanging="180"/>
      </w:pPr>
    </w:lvl>
  </w:abstractNum>
  <w:abstractNum w:abstractNumId="155">
    <w:nsid w:val="737D5490"/>
    <w:multiLevelType w:val="hybridMultilevel"/>
    <w:tmpl w:val="B9D0EB5C"/>
    <w:lvl w:ilvl="0" w:tplc="890E506A">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56">
    <w:nsid w:val="74BD3522"/>
    <w:multiLevelType w:val="multilevel"/>
    <w:tmpl w:val="C016BC32"/>
    <w:lvl w:ilvl="0">
      <w:start w:val="1"/>
      <w:numFmt w:val="decimal"/>
      <w:lvlText w:val="%1."/>
      <w:lvlJc w:val="left"/>
      <w:pPr>
        <w:ind w:left="2061" w:hanging="360"/>
      </w:pPr>
      <w:rPr>
        <w:rFonts w:hint="default"/>
      </w:rPr>
    </w:lvl>
    <w:lvl w:ilvl="1">
      <w:start w:val="3"/>
      <w:numFmt w:val="decimal"/>
      <w:isLgl/>
      <w:lvlText w:val="%1.%2"/>
      <w:lvlJc w:val="left"/>
      <w:pPr>
        <w:ind w:left="2421" w:hanging="72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157">
    <w:nsid w:val="759473AE"/>
    <w:multiLevelType w:val="hybridMultilevel"/>
    <w:tmpl w:val="6EBCBA02"/>
    <w:lvl w:ilvl="0" w:tplc="BA62B150">
      <w:start w:val="1"/>
      <w:numFmt w:val="decimal"/>
      <w:lvlText w:val="%1)"/>
      <w:lvlJc w:val="left"/>
      <w:pPr>
        <w:tabs>
          <w:tab w:val="num" w:pos="2421"/>
        </w:tabs>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6146E1"/>
    <w:multiLevelType w:val="hybridMultilevel"/>
    <w:tmpl w:val="A5B6C7F2"/>
    <w:lvl w:ilvl="0" w:tplc="2E865266">
      <w:start w:val="1"/>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8465EDC"/>
    <w:multiLevelType w:val="hybridMultilevel"/>
    <w:tmpl w:val="F7367208"/>
    <w:lvl w:ilvl="0" w:tplc="890E506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0">
    <w:nsid w:val="78BA5B5C"/>
    <w:multiLevelType w:val="hybridMultilevel"/>
    <w:tmpl w:val="8F7053D8"/>
    <w:lvl w:ilvl="0" w:tplc="FBAA6B26">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rPr>
        <w:rFonts w:cs="Times New Roman"/>
      </w:rPr>
    </w:lvl>
    <w:lvl w:ilvl="2" w:tplc="0421001B" w:tentative="1">
      <w:start w:val="1"/>
      <w:numFmt w:val="lowerRoman"/>
      <w:lvlText w:val="%3."/>
      <w:lvlJc w:val="right"/>
      <w:pPr>
        <w:ind w:left="3289" w:hanging="180"/>
      </w:pPr>
      <w:rPr>
        <w:rFonts w:cs="Times New Roman"/>
      </w:rPr>
    </w:lvl>
    <w:lvl w:ilvl="3" w:tplc="0421000F" w:tentative="1">
      <w:start w:val="1"/>
      <w:numFmt w:val="decimal"/>
      <w:lvlText w:val="%4."/>
      <w:lvlJc w:val="left"/>
      <w:pPr>
        <w:ind w:left="4009" w:hanging="360"/>
      </w:pPr>
      <w:rPr>
        <w:rFonts w:cs="Times New Roman"/>
      </w:rPr>
    </w:lvl>
    <w:lvl w:ilvl="4" w:tplc="04210019" w:tentative="1">
      <w:start w:val="1"/>
      <w:numFmt w:val="lowerLetter"/>
      <w:lvlText w:val="%5."/>
      <w:lvlJc w:val="left"/>
      <w:pPr>
        <w:ind w:left="4729" w:hanging="360"/>
      </w:pPr>
      <w:rPr>
        <w:rFonts w:cs="Times New Roman"/>
      </w:rPr>
    </w:lvl>
    <w:lvl w:ilvl="5" w:tplc="0421001B" w:tentative="1">
      <w:start w:val="1"/>
      <w:numFmt w:val="lowerRoman"/>
      <w:lvlText w:val="%6."/>
      <w:lvlJc w:val="right"/>
      <w:pPr>
        <w:ind w:left="5449" w:hanging="180"/>
      </w:pPr>
      <w:rPr>
        <w:rFonts w:cs="Times New Roman"/>
      </w:rPr>
    </w:lvl>
    <w:lvl w:ilvl="6" w:tplc="0421000F" w:tentative="1">
      <w:start w:val="1"/>
      <w:numFmt w:val="decimal"/>
      <w:lvlText w:val="%7."/>
      <w:lvlJc w:val="left"/>
      <w:pPr>
        <w:ind w:left="6169" w:hanging="360"/>
      </w:pPr>
      <w:rPr>
        <w:rFonts w:cs="Times New Roman"/>
      </w:rPr>
    </w:lvl>
    <w:lvl w:ilvl="7" w:tplc="04210019" w:tentative="1">
      <w:start w:val="1"/>
      <w:numFmt w:val="lowerLetter"/>
      <w:lvlText w:val="%8."/>
      <w:lvlJc w:val="left"/>
      <w:pPr>
        <w:ind w:left="6889" w:hanging="360"/>
      </w:pPr>
      <w:rPr>
        <w:rFonts w:cs="Times New Roman"/>
      </w:rPr>
    </w:lvl>
    <w:lvl w:ilvl="8" w:tplc="0421001B" w:tentative="1">
      <w:start w:val="1"/>
      <w:numFmt w:val="lowerRoman"/>
      <w:lvlText w:val="%9."/>
      <w:lvlJc w:val="right"/>
      <w:pPr>
        <w:ind w:left="7609" w:hanging="180"/>
      </w:pPr>
      <w:rPr>
        <w:rFonts w:cs="Times New Roman"/>
      </w:rPr>
    </w:lvl>
  </w:abstractNum>
  <w:abstractNum w:abstractNumId="161">
    <w:nsid w:val="78CB5DD6"/>
    <w:multiLevelType w:val="hybridMultilevel"/>
    <w:tmpl w:val="4D02938A"/>
    <w:lvl w:ilvl="0" w:tplc="04090011">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969105D"/>
    <w:multiLevelType w:val="hybridMultilevel"/>
    <w:tmpl w:val="09648D6E"/>
    <w:lvl w:ilvl="0" w:tplc="804A2C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D1F57D8"/>
    <w:multiLevelType w:val="hybridMultilevel"/>
    <w:tmpl w:val="65968D4A"/>
    <w:lvl w:ilvl="0" w:tplc="271E096E">
      <w:start w:val="1"/>
      <w:numFmt w:val="decimal"/>
      <w:lvlText w:val="%1)"/>
      <w:lvlJc w:val="left"/>
      <w:pPr>
        <w:ind w:left="214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D347730"/>
    <w:multiLevelType w:val="hybridMultilevel"/>
    <w:tmpl w:val="A8E4D426"/>
    <w:lvl w:ilvl="0" w:tplc="04090019">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D643A2B"/>
    <w:multiLevelType w:val="hybridMultilevel"/>
    <w:tmpl w:val="A9327588"/>
    <w:lvl w:ilvl="0" w:tplc="04090019">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66">
    <w:nsid w:val="7DAD3283"/>
    <w:multiLevelType w:val="hybridMultilevel"/>
    <w:tmpl w:val="8B62A0D0"/>
    <w:lvl w:ilvl="0" w:tplc="C52CCB58">
      <w:start w:val="1"/>
      <w:numFmt w:val="lowerLetter"/>
      <w:lvlText w:val="(%1)"/>
      <w:lvlJc w:val="left"/>
      <w:pPr>
        <w:ind w:left="1636" w:hanging="360"/>
      </w:pPr>
      <w:rPr>
        <w:rFonts w:asciiTheme="majorBidi" w:eastAsiaTheme="minorEastAsia" w:hAnsiTheme="majorBidi"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7">
    <w:nsid w:val="7E846BD8"/>
    <w:multiLevelType w:val="hybridMultilevel"/>
    <w:tmpl w:val="BC348CC6"/>
    <w:lvl w:ilvl="0" w:tplc="00B0CCB4">
      <w:start w:val="1"/>
      <w:numFmt w:val="lowerLetter"/>
      <w:lvlText w:val="(%1)"/>
      <w:lvlJc w:val="left"/>
      <w:pPr>
        <w:ind w:left="1849" w:hanging="360"/>
      </w:pPr>
      <w:rPr>
        <w:rFonts w:asciiTheme="majorBidi" w:eastAsiaTheme="minorEastAsia" w:hAnsiTheme="majorBidi" w:cs="Times New Roman"/>
      </w:rPr>
    </w:lvl>
    <w:lvl w:ilvl="1" w:tplc="04210019" w:tentative="1">
      <w:start w:val="1"/>
      <w:numFmt w:val="lowerLetter"/>
      <w:lvlText w:val="%2."/>
      <w:lvlJc w:val="left"/>
      <w:pPr>
        <w:ind w:left="2569" w:hanging="360"/>
      </w:pPr>
    </w:lvl>
    <w:lvl w:ilvl="2" w:tplc="0421001B" w:tentative="1">
      <w:start w:val="1"/>
      <w:numFmt w:val="lowerRoman"/>
      <w:lvlText w:val="%3."/>
      <w:lvlJc w:val="right"/>
      <w:pPr>
        <w:ind w:left="3289" w:hanging="180"/>
      </w:pPr>
    </w:lvl>
    <w:lvl w:ilvl="3" w:tplc="0421000F" w:tentative="1">
      <w:start w:val="1"/>
      <w:numFmt w:val="decimal"/>
      <w:lvlText w:val="%4."/>
      <w:lvlJc w:val="left"/>
      <w:pPr>
        <w:ind w:left="4009" w:hanging="360"/>
      </w:pPr>
    </w:lvl>
    <w:lvl w:ilvl="4" w:tplc="04210019" w:tentative="1">
      <w:start w:val="1"/>
      <w:numFmt w:val="lowerLetter"/>
      <w:lvlText w:val="%5."/>
      <w:lvlJc w:val="left"/>
      <w:pPr>
        <w:ind w:left="4729" w:hanging="360"/>
      </w:pPr>
    </w:lvl>
    <w:lvl w:ilvl="5" w:tplc="0421001B" w:tentative="1">
      <w:start w:val="1"/>
      <w:numFmt w:val="lowerRoman"/>
      <w:lvlText w:val="%6."/>
      <w:lvlJc w:val="right"/>
      <w:pPr>
        <w:ind w:left="5449" w:hanging="180"/>
      </w:pPr>
    </w:lvl>
    <w:lvl w:ilvl="6" w:tplc="0421000F" w:tentative="1">
      <w:start w:val="1"/>
      <w:numFmt w:val="decimal"/>
      <w:lvlText w:val="%7."/>
      <w:lvlJc w:val="left"/>
      <w:pPr>
        <w:ind w:left="6169" w:hanging="360"/>
      </w:pPr>
    </w:lvl>
    <w:lvl w:ilvl="7" w:tplc="04210019" w:tentative="1">
      <w:start w:val="1"/>
      <w:numFmt w:val="lowerLetter"/>
      <w:lvlText w:val="%8."/>
      <w:lvlJc w:val="left"/>
      <w:pPr>
        <w:ind w:left="6889" w:hanging="360"/>
      </w:pPr>
    </w:lvl>
    <w:lvl w:ilvl="8" w:tplc="0421001B" w:tentative="1">
      <w:start w:val="1"/>
      <w:numFmt w:val="lowerRoman"/>
      <w:lvlText w:val="%9."/>
      <w:lvlJc w:val="right"/>
      <w:pPr>
        <w:ind w:left="7609" w:hanging="180"/>
      </w:pPr>
    </w:lvl>
  </w:abstractNum>
  <w:abstractNum w:abstractNumId="168">
    <w:nsid w:val="7EA129BA"/>
    <w:multiLevelType w:val="hybridMultilevel"/>
    <w:tmpl w:val="12ACB2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F2166D1"/>
    <w:multiLevelType w:val="hybridMultilevel"/>
    <w:tmpl w:val="1C1EF8E4"/>
    <w:lvl w:ilvl="0" w:tplc="7D68A1C8">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F442990"/>
    <w:multiLevelType w:val="hybridMultilevel"/>
    <w:tmpl w:val="646032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F541D7E"/>
    <w:multiLevelType w:val="hybridMultilevel"/>
    <w:tmpl w:val="A8C04962"/>
    <w:lvl w:ilvl="0" w:tplc="8A821972">
      <w:start w:val="1"/>
      <w:numFmt w:val="upperLetter"/>
      <w:lvlText w:val="%1."/>
      <w:lvlJc w:val="left"/>
      <w:pPr>
        <w:ind w:left="1994" w:hanging="360"/>
      </w:pPr>
      <w:rPr>
        <w:b w:val="0"/>
        <w:bCs w:val="0"/>
      </w:rPr>
    </w:lvl>
    <w:lvl w:ilvl="1" w:tplc="04090019" w:tentative="1">
      <w:start w:val="1"/>
      <w:numFmt w:val="lowerLetter"/>
      <w:lvlText w:val="%2."/>
      <w:lvlJc w:val="left"/>
      <w:pPr>
        <w:ind w:left="2714" w:hanging="360"/>
      </w:pPr>
    </w:lvl>
    <w:lvl w:ilvl="2" w:tplc="0409001B" w:tentative="1">
      <w:start w:val="1"/>
      <w:numFmt w:val="lowerRoman"/>
      <w:lvlText w:val="%3."/>
      <w:lvlJc w:val="right"/>
      <w:pPr>
        <w:ind w:left="3434" w:hanging="180"/>
      </w:pPr>
    </w:lvl>
    <w:lvl w:ilvl="3" w:tplc="0409000F" w:tentative="1">
      <w:start w:val="1"/>
      <w:numFmt w:val="decimal"/>
      <w:lvlText w:val="%4."/>
      <w:lvlJc w:val="left"/>
      <w:pPr>
        <w:ind w:left="4154" w:hanging="360"/>
      </w:pPr>
    </w:lvl>
    <w:lvl w:ilvl="4" w:tplc="04090019" w:tentative="1">
      <w:start w:val="1"/>
      <w:numFmt w:val="lowerLetter"/>
      <w:lvlText w:val="%5."/>
      <w:lvlJc w:val="left"/>
      <w:pPr>
        <w:ind w:left="4874" w:hanging="360"/>
      </w:pPr>
    </w:lvl>
    <w:lvl w:ilvl="5" w:tplc="0409001B" w:tentative="1">
      <w:start w:val="1"/>
      <w:numFmt w:val="lowerRoman"/>
      <w:lvlText w:val="%6."/>
      <w:lvlJc w:val="right"/>
      <w:pPr>
        <w:ind w:left="5594" w:hanging="180"/>
      </w:pPr>
    </w:lvl>
    <w:lvl w:ilvl="6" w:tplc="0409000F" w:tentative="1">
      <w:start w:val="1"/>
      <w:numFmt w:val="decimal"/>
      <w:lvlText w:val="%7."/>
      <w:lvlJc w:val="left"/>
      <w:pPr>
        <w:ind w:left="6314" w:hanging="360"/>
      </w:pPr>
    </w:lvl>
    <w:lvl w:ilvl="7" w:tplc="04090019" w:tentative="1">
      <w:start w:val="1"/>
      <w:numFmt w:val="lowerLetter"/>
      <w:lvlText w:val="%8."/>
      <w:lvlJc w:val="left"/>
      <w:pPr>
        <w:ind w:left="7034" w:hanging="360"/>
      </w:pPr>
    </w:lvl>
    <w:lvl w:ilvl="8" w:tplc="0409001B" w:tentative="1">
      <w:start w:val="1"/>
      <w:numFmt w:val="lowerRoman"/>
      <w:lvlText w:val="%9."/>
      <w:lvlJc w:val="right"/>
      <w:pPr>
        <w:ind w:left="7754" w:hanging="180"/>
      </w:pPr>
    </w:lvl>
  </w:abstractNum>
  <w:num w:numId="1">
    <w:abstractNumId w:val="85"/>
  </w:num>
  <w:num w:numId="2">
    <w:abstractNumId w:val="171"/>
  </w:num>
  <w:num w:numId="3">
    <w:abstractNumId w:val="36"/>
  </w:num>
  <w:num w:numId="4">
    <w:abstractNumId w:val="11"/>
  </w:num>
  <w:num w:numId="5">
    <w:abstractNumId w:val="113"/>
  </w:num>
  <w:num w:numId="6">
    <w:abstractNumId w:val="8"/>
  </w:num>
  <w:num w:numId="7">
    <w:abstractNumId w:val="122"/>
  </w:num>
  <w:num w:numId="8">
    <w:abstractNumId w:val="165"/>
  </w:num>
  <w:num w:numId="9">
    <w:abstractNumId w:val="58"/>
  </w:num>
  <w:num w:numId="10">
    <w:abstractNumId w:val="112"/>
  </w:num>
  <w:num w:numId="11">
    <w:abstractNumId w:val="70"/>
  </w:num>
  <w:num w:numId="12">
    <w:abstractNumId w:val="156"/>
  </w:num>
  <w:num w:numId="13">
    <w:abstractNumId w:val="34"/>
  </w:num>
  <w:num w:numId="14">
    <w:abstractNumId w:val="10"/>
  </w:num>
  <w:num w:numId="15">
    <w:abstractNumId w:val="55"/>
  </w:num>
  <w:num w:numId="16">
    <w:abstractNumId w:val="100"/>
  </w:num>
  <w:num w:numId="17">
    <w:abstractNumId w:val="88"/>
  </w:num>
  <w:num w:numId="18">
    <w:abstractNumId w:val="120"/>
  </w:num>
  <w:num w:numId="19">
    <w:abstractNumId w:val="114"/>
  </w:num>
  <w:num w:numId="20">
    <w:abstractNumId w:val="95"/>
  </w:num>
  <w:num w:numId="21">
    <w:abstractNumId w:val="168"/>
  </w:num>
  <w:num w:numId="22">
    <w:abstractNumId w:val="41"/>
  </w:num>
  <w:num w:numId="23">
    <w:abstractNumId w:val="99"/>
  </w:num>
  <w:num w:numId="24">
    <w:abstractNumId w:val="2"/>
  </w:num>
  <w:num w:numId="25">
    <w:abstractNumId w:val="26"/>
  </w:num>
  <w:num w:numId="26">
    <w:abstractNumId w:val="101"/>
  </w:num>
  <w:num w:numId="27">
    <w:abstractNumId w:val="59"/>
  </w:num>
  <w:num w:numId="28">
    <w:abstractNumId w:val="83"/>
  </w:num>
  <w:num w:numId="29">
    <w:abstractNumId w:val="45"/>
  </w:num>
  <w:num w:numId="30">
    <w:abstractNumId w:val="147"/>
  </w:num>
  <w:num w:numId="31">
    <w:abstractNumId w:val="169"/>
  </w:num>
  <w:num w:numId="32">
    <w:abstractNumId w:val="47"/>
  </w:num>
  <w:num w:numId="33">
    <w:abstractNumId w:val="128"/>
  </w:num>
  <w:num w:numId="34">
    <w:abstractNumId w:val="62"/>
  </w:num>
  <w:num w:numId="35">
    <w:abstractNumId w:val="68"/>
  </w:num>
  <w:num w:numId="36">
    <w:abstractNumId w:val="81"/>
  </w:num>
  <w:num w:numId="37">
    <w:abstractNumId w:val="13"/>
  </w:num>
  <w:num w:numId="38">
    <w:abstractNumId w:val="110"/>
  </w:num>
  <w:num w:numId="39">
    <w:abstractNumId w:val="98"/>
  </w:num>
  <w:num w:numId="40">
    <w:abstractNumId w:val="60"/>
  </w:num>
  <w:num w:numId="41">
    <w:abstractNumId w:val="18"/>
  </w:num>
  <w:num w:numId="42">
    <w:abstractNumId w:val="163"/>
  </w:num>
  <w:num w:numId="43">
    <w:abstractNumId w:val="25"/>
  </w:num>
  <w:num w:numId="44">
    <w:abstractNumId w:val="141"/>
  </w:num>
  <w:num w:numId="45">
    <w:abstractNumId w:val="146"/>
  </w:num>
  <w:num w:numId="46">
    <w:abstractNumId w:val="106"/>
  </w:num>
  <w:num w:numId="47">
    <w:abstractNumId w:val="90"/>
  </w:num>
  <w:num w:numId="48">
    <w:abstractNumId w:val="126"/>
  </w:num>
  <w:num w:numId="49">
    <w:abstractNumId w:val="153"/>
  </w:num>
  <w:num w:numId="50">
    <w:abstractNumId w:val="0"/>
  </w:num>
  <w:num w:numId="51">
    <w:abstractNumId w:val="57"/>
  </w:num>
  <w:num w:numId="52">
    <w:abstractNumId w:val="23"/>
  </w:num>
  <w:num w:numId="53">
    <w:abstractNumId w:val="17"/>
  </w:num>
  <w:num w:numId="54">
    <w:abstractNumId w:val="51"/>
  </w:num>
  <w:num w:numId="55">
    <w:abstractNumId w:val="111"/>
  </w:num>
  <w:num w:numId="56">
    <w:abstractNumId w:val="105"/>
  </w:num>
  <w:num w:numId="57">
    <w:abstractNumId w:val="46"/>
  </w:num>
  <w:num w:numId="58">
    <w:abstractNumId w:val="164"/>
  </w:num>
  <w:num w:numId="59">
    <w:abstractNumId w:val="67"/>
  </w:num>
  <w:num w:numId="60">
    <w:abstractNumId w:val="22"/>
  </w:num>
  <w:num w:numId="61">
    <w:abstractNumId w:val="50"/>
  </w:num>
  <w:num w:numId="62">
    <w:abstractNumId w:val="15"/>
  </w:num>
  <w:num w:numId="63">
    <w:abstractNumId w:val="107"/>
  </w:num>
  <w:num w:numId="64">
    <w:abstractNumId w:val="116"/>
  </w:num>
  <w:num w:numId="65">
    <w:abstractNumId w:val="1"/>
  </w:num>
  <w:num w:numId="66">
    <w:abstractNumId w:val="138"/>
  </w:num>
  <w:num w:numId="67">
    <w:abstractNumId w:val="140"/>
  </w:num>
  <w:num w:numId="68">
    <w:abstractNumId w:val="4"/>
  </w:num>
  <w:num w:numId="69">
    <w:abstractNumId w:val="125"/>
  </w:num>
  <w:num w:numId="70">
    <w:abstractNumId w:val="96"/>
  </w:num>
  <w:num w:numId="71">
    <w:abstractNumId w:val="43"/>
  </w:num>
  <w:num w:numId="72">
    <w:abstractNumId w:val="54"/>
  </w:num>
  <w:num w:numId="73">
    <w:abstractNumId w:val="48"/>
  </w:num>
  <w:num w:numId="74">
    <w:abstractNumId w:val="152"/>
  </w:num>
  <w:num w:numId="75">
    <w:abstractNumId w:val="38"/>
  </w:num>
  <w:num w:numId="76">
    <w:abstractNumId w:val="149"/>
  </w:num>
  <w:num w:numId="77">
    <w:abstractNumId w:val="76"/>
  </w:num>
  <w:num w:numId="78">
    <w:abstractNumId w:val="108"/>
  </w:num>
  <w:num w:numId="79">
    <w:abstractNumId w:val="16"/>
  </w:num>
  <w:num w:numId="80">
    <w:abstractNumId w:val="102"/>
  </w:num>
  <w:num w:numId="81">
    <w:abstractNumId w:val="148"/>
  </w:num>
  <w:num w:numId="82">
    <w:abstractNumId w:val="20"/>
  </w:num>
  <w:num w:numId="83">
    <w:abstractNumId w:val="37"/>
  </w:num>
  <w:num w:numId="84">
    <w:abstractNumId w:val="93"/>
  </w:num>
  <w:num w:numId="85">
    <w:abstractNumId w:val="63"/>
  </w:num>
  <w:num w:numId="86">
    <w:abstractNumId w:val="14"/>
  </w:num>
  <w:num w:numId="87">
    <w:abstractNumId w:val="27"/>
  </w:num>
  <w:num w:numId="88">
    <w:abstractNumId w:val="159"/>
  </w:num>
  <w:num w:numId="89">
    <w:abstractNumId w:val="131"/>
  </w:num>
  <w:num w:numId="90">
    <w:abstractNumId w:val="127"/>
  </w:num>
  <w:num w:numId="91">
    <w:abstractNumId w:val="161"/>
  </w:num>
  <w:num w:numId="92">
    <w:abstractNumId w:val="66"/>
  </w:num>
  <w:num w:numId="93">
    <w:abstractNumId w:val="28"/>
  </w:num>
  <w:num w:numId="94">
    <w:abstractNumId w:val="170"/>
  </w:num>
  <w:num w:numId="95">
    <w:abstractNumId w:val="136"/>
  </w:num>
  <w:num w:numId="96">
    <w:abstractNumId w:val="103"/>
  </w:num>
  <w:num w:numId="97">
    <w:abstractNumId w:val="44"/>
  </w:num>
  <w:num w:numId="98">
    <w:abstractNumId w:val="79"/>
  </w:num>
  <w:num w:numId="99">
    <w:abstractNumId w:val="135"/>
  </w:num>
  <w:num w:numId="100">
    <w:abstractNumId w:val="162"/>
  </w:num>
  <w:num w:numId="101">
    <w:abstractNumId w:val="64"/>
  </w:num>
  <w:num w:numId="102">
    <w:abstractNumId w:val="123"/>
  </w:num>
  <w:num w:numId="103">
    <w:abstractNumId w:val="33"/>
  </w:num>
  <w:num w:numId="104">
    <w:abstractNumId w:val="61"/>
  </w:num>
  <w:num w:numId="105">
    <w:abstractNumId w:val="80"/>
  </w:num>
  <w:num w:numId="106">
    <w:abstractNumId w:val="40"/>
  </w:num>
  <w:num w:numId="107">
    <w:abstractNumId w:val="87"/>
  </w:num>
  <w:num w:numId="108">
    <w:abstractNumId w:val="72"/>
  </w:num>
  <w:num w:numId="109">
    <w:abstractNumId w:val="82"/>
  </w:num>
  <w:num w:numId="110">
    <w:abstractNumId w:val="71"/>
  </w:num>
  <w:num w:numId="111">
    <w:abstractNumId w:val="78"/>
  </w:num>
  <w:num w:numId="112">
    <w:abstractNumId w:val="31"/>
  </w:num>
  <w:num w:numId="113">
    <w:abstractNumId w:val="130"/>
  </w:num>
  <w:num w:numId="114">
    <w:abstractNumId w:val="53"/>
  </w:num>
  <w:num w:numId="115">
    <w:abstractNumId w:val="77"/>
  </w:num>
  <w:num w:numId="116">
    <w:abstractNumId w:val="160"/>
  </w:num>
  <w:num w:numId="117">
    <w:abstractNumId w:val="166"/>
  </w:num>
  <w:num w:numId="118">
    <w:abstractNumId w:val="124"/>
  </w:num>
  <w:num w:numId="119">
    <w:abstractNumId w:val="92"/>
  </w:num>
  <w:num w:numId="120">
    <w:abstractNumId w:val="7"/>
  </w:num>
  <w:num w:numId="121">
    <w:abstractNumId w:val="167"/>
  </w:num>
  <w:num w:numId="122">
    <w:abstractNumId w:val="154"/>
  </w:num>
  <w:num w:numId="123">
    <w:abstractNumId w:val="97"/>
  </w:num>
  <w:num w:numId="124">
    <w:abstractNumId w:val="151"/>
  </w:num>
  <w:num w:numId="125">
    <w:abstractNumId w:val="42"/>
  </w:num>
  <w:num w:numId="126">
    <w:abstractNumId w:val="91"/>
  </w:num>
  <w:num w:numId="127">
    <w:abstractNumId w:val="69"/>
  </w:num>
  <w:num w:numId="128">
    <w:abstractNumId w:val="29"/>
  </w:num>
  <w:num w:numId="129">
    <w:abstractNumId w:val="30"/>
  </w:num>
  <w:num w:numId="130">
    <w:abstractNumId w:val="143"/>
  </w:num>
  <w:num w:numId="131">
    <w:abstractNumId w:val="139"/>
  </w:num>
  <w:num w:numId="132">
    <w:abstractNumId w:val="137"/>
  </w:num>
  <w:num w:numId="133">
    <w:abstractNumId w:val="117"/>
  </w:num>
  <w:num w:numId="134">
    <w:abstractNumId w:val="9"/>
  </w:num>
  <w:num w:numId="135">
    <w:abstractNumId w:val="155"/>
  </w:num>
  <w:num w:numId="136">
    <w:abstractNumId w:val="145"/>
  </w:num>
  <w:num w:numId="137">
    <w:abstractNumId w:val="39"/>
  </w:num>
  <w:num w:numId="138">
    <w:abstractNumId w:val="49"/>
  </w:num>
  <w:num w:numId="139">
    <w:abstractNumId w:val="6"/>
  </w:num>
  <w:num w:numId="140">
    <w:abstractNumId w:val="115"/>
  </w:num>
  <w:num w:numId="141">
    <w:abstractNumId w:val="158"/>
  </w:num>
  <w:num w:numId="142">
    <w:abstractNumId w:val="74"/>
  </w:num>
  <w:num w:numId="143">
    <w:abstractNumId w:val="119"/>
  </w:num>
  <w:num w:numId="144">
    <w:abstractNumId w:val="150"/>
  </w:num>
  <w:num w:numId="145">
    <w:abstractNumId w:val="56"/>
  </w:num>
  <w:num w:numId="146">
    <w:abstractNumId w:val="121"/>
  </w:num>
  <w:num w:numId="147">
    <w:abstractNumId w:val="144"/>
  </w:num>
  <w:num w:numId="148">
    <w:abstractNumId w:val="118"/>
  </w:num>
  <w:num w:numId="149">
    <w:abstractNumId w:val="24"/>
  </w:num>
  <w:num w:numId="150">
    <w:abstractNumId w:val="84"/>
  </w:num>
  <w:num w:numId="151">
    <w:abstractNumId w:val="32"/>
  </w:num>
  <w:num w:numId="152">
    <w:abstractNumId w:val="21"/>
  </w:num>
  <w:num w:numId="153">
    <w:abstractNumId w:val="157"/>
  </w:num>
  <w:num w:numId="154">
    <w:abstractNumId w:val="132"/>
  </w:num>
  <w:num w:numId="155">
    <w:abstractNumId w:val="52"/>
  </w:num>
  <w:num w:numId="156">
    <w:abstractNumId w:val="5"/>
  </w:num>
  <w:num w:numId="157">
    <w:abstractNumId w:val="65"/>
  </w:num>
  <w:num w:numId="158">
    <w:abstractNumId w:val="86"/>
  </w:num>
  <w:num w:numId="159">
    <w:abstractNumId w:val="133"/>
  </w:num>
  <w:num w:numId="160">
    <w:abstractNumId w:val="94"/>
  </w:num>
  <w:num w:numId="161">
    <w:abstractNumId w:val="19"/>
  </w:num>
  <w:num w:numId="162">
    <w:abstractNumId w:val="104"/>
  </w:num>
  <w:num w:numId="163">
    <w:abstractNumId w:val="134"/>
  </w:num>
  <w:num w:numId="164">
    <w:abstractNumId w:val="109"/>
  </w:num>
  <w:num w:numId="165">
    <w:abstractNumId w:val="73"/>
  </w:num>
  <w:num w:numId="166">
    <w:abstractNumId w:val="142"/>
  </w:num>
  <w:num w:numId="167">
    <w:abstractNumId w:val="129"/>
  </w:num>
  <w:num w:numId="168">
    <w:abstractNumId w:val="12"/>
  </w:num>
  <w:num w:numId="169">
    <w:abstractNumId w:val="35"/>
  </w:num>
  <w:num w:numId="170">
    <w:abstractNumId w:val="3"/>
  </w:num>
  <w:num w:numId="171">
    <w:abstractNumId w:val="75"/>
  </w:num>
  <w:num w:numId="172">
    <w:abstractNumId w:val="89"/>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46"/>
    <w:rsid w:val="00086EAF"/>
    <w:rsid w:val="000C65D7"/>
    <w:rsid w:val="00100992"/>
    <w:rsid w:val="001123EF"/>
    <w:rsid w:val="00115E6B"/>
    <w:rsid w:val="001251BD"/>
    <w:rsid w:val="001853BE"/>
    <w:rsid w:val="0019463D"/>
    <w:rsid w:val="001C3EAB"/>
    <w:rsid w:val="002040CA"/>
    <w:rsid w:val="00292398"/>
    <w:rsid w:val="002A0976"/>
    <w:rsid w:val="002A60A5"/>
    <w:rsid w:val="002A63D5"/>
    <w:rsid w:val="002F4D7B"/>
    <w:rsid w:val="002F6AB0"/>
    <w:rsid w:val="00305D25"/>
    <w:rsid w:val="003173AD"/>
    <w:rsid w:val="00334A33"/>
    <w:rsid w:val="003350A7"/>
    <w:rsid w:val="00362548"/>
    <w:rsid w:val="003F1AFC"/>
    <w:rsid w:val="00406CCD"/>
    <w:rsid w:val="00444748"/>
    <w:rsid w:val="00466351"/>
    <w:rsid w:val="0047617E"/>
    <w:rsid w:val="00494A9F"/>
    <w:rsid w:val="004A0501"/>
    <w:rsid w:val="004A3246"/>
    <w:rsid w:val="004C0900"/>
    <w:rsid w:val="004D0362"/>
    <w:rsid w:val="004D3739"/>
    <w:rsid w:val="004D4985"/>
    <w:rsid w:val="004E1364"/>
    <w:rsid w:val="004E3DAD"/>
    <w:rsid w:val="004E4545"/>
    <w:rsid w:val="0051009E"/>
    <w:rsid w:val="00575FC0"/>
    <w:rsid w:val="005955A4"/>
    <w:rsid w:val="005D5841"/>
    <w:rsid w:val="00615B5D"/>
    <w:rsid w:val="006168D4"/>
    <w:rsid w:val="00617BDA"/>
    <w:rsid w:val="00636342"/>
    <w:rsid w:val="0064084D"/>
    <w:rsid w:val="00672913"/>
    <w:rsid w:val="006935E0"/>
    <w:rsid w:val="006B0BE3"/>
    <w:rsid w:val="006D2032"/>
    <w:rsid w:val="00771968"/>
    <w:rsid w:val="00790728"/>
    <w:rsid w:val="00792920"/>
    <w:rsid w:val="007A277F"/>
    <w:rsid w:val="007B4489"/>
    <w:rsid w:val="007C0232"/>
    <w:rsid w:val="007D1E04"/>
    <w:rsid w:val="007D75E2"/>
    <w:rsid w:val="007F6A09"/>
    <w:rsid w:val="00800B9D"/>
    <w:rsid w:val="00816707"/>
    <w:rsid w:val="00834E49"/>
    <w:rsid w:val="00845416"/>
    <w:rsid w:val="00865A6C"/>
    <w:rsid w:val="00871A8C"/>
    <w:rsid w:val="008F26CA"/>
    <w:rsid w:val="0090790D"/>
    <w:rsid w:val="00912A51"/>
    <w:rsid w:val="0091314E"/>
    <w:rsid w:val="00947887"/>
    <w:rsid w:val="00967A59"/>
    <w:rsid w:val="009C2F79"/>
    <w:rsid w:val="009D1FFF"/>
    <w:rsid w:val="009E2793"/>
    <w:rsid w:val="009E2E06"/>
    <w:rsid w:val="009E3EE5"/>
    <w:rsid w:val="009E7D9E"/>
    <w:rsid w:val="00A01FEF"/>
    <w:rsid w:val="00A11885"/>
    <w:rsid w:val="00A17E2D"/>
    <w:rsid w:val="00A309AA"/>
    <w:rsid w:val="00A71EAC"/>
    <w:rsid w:val="00AA2E6B"/>
    <w:rsid w:val="00AB2554"/>
    <w:rsid w:val="00AB39B4"/>
    <w:rsid w:val="00AF419B"/>
    <w:rsid w:val="00B01E6B"/>
    <w:rsid w:val="00B21FCF"/>
    <w:rsid w:val="00B321F8"/>
    <w:rsid w:val="00B51C8D"/>
    <w:rsid w:val="00BB0E48"/>
    <w:rsid w:val="00BD4A61"/>
    <w:rsid w:val="00BD5EB6"/>
    <w:rsid w:val="00BE6F9A"/>
    <w:rsid w:val="00BF4606"/>
    <w:rsid w:val="00BF6EBF"/>
    <w:rsid w:val="00C04134"/>
    <w:rsid w:val="00C1070D"/>
    <w:rsid w:val="00C1788B"/>
    <w:rsid w:val="00C23C66"/>
    <w:rsid w:val="00C323ED"/>
    <w:rsid w:val="00C86F5F"/>
    <w:rsid w:val="00C96355"/>
    <w:rsid w:val="00CC5386"/>
    <w:rsid w:val="00D01B97"/>
    <w:rsid w:val="00D15B50"/>
    <w:rsid w:val="00D15DC0"/>
    <w:rsid w:val="00D31477"/>
    <w:rsid w:val="00D51AFE"/>
    <w:rsid w:val="00D662B1"/>
    <w:rsid w:val="00DF2E13"/>
    <w:rsid w:val="00E112EE"/>
    <w:rsid w:val="00E160A7"/>
    <w:rsid w:val="00E17479"/>
    <w:rsid w:val="00E33F80"/>
    <w:rsid w:val="00EA2126"/>
    <w:rsid w:val="00EB516E"/>
    <w:rsid w:val="00EC321E"/>
    <w:rsid w:val="00EC6462"/>
    <w:rsid w:val="00ED3068"/>
    <w:rsid w:val="00F11A9A"/>
    <w:rsid w:val="00F229E4"/>
    <w:rsid w:val="00F33D97"/>
    <w:rsid w:val="00F56323"/>
    <w:rsid w:val="00F60B16"/>
    <w:rsid w:val="00F70843"/>
    <w:rsid w:val="00F70E9F"/>
    <w:rsid w:val="00F74603"/>
    <w:rsid w:val="00F858D6"/>
    <w:rsid w:val="00F9264D"/>
    <w:rsid w:val="00FA5579"/>
    <w:rsid w:val="00FC1A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46"/>
  </w:style>
  <w:style w:type="paragraph" w:styleId="Heading2">
    <w:name w:val="heading 2"/>
    <w:basedOn w:val="Normal"/>
    <w:next w:val="Normal"/>
    <w:link w:val="Heading2Char"/>
    <w:qFormat/>
    <w:rsid w:val="004A3246"/>
    <w:pPr>
      <w:keepNext/>
      <w:numPr>
        <w:numId w:val="74"/>
      </w:numPr>
      <w:spacing w:after="0" w:line="480" w:lineRule="auto"/>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246"/>
    <w:pPr>
      <w:ind w:left="720"/>
      <w:contextualSpacing/>
    </w:pPr>
  </w:style>
  <w:style w:type="table" w:styleId="TableGrid">
    <w:name w:val="Table Grid"/>
    <w:basedOn w:val="TableNormal"/>
    <w:uiPriority w:val="59"/>
    <w:rsid w:val="004A3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A3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246"/>
  </w:style>
  <w:style w:type="character" w:customStyle="1" w:styleId="hps">
    <w:name w:val="hps"/>
    <w:basedOn w:val="DefaultParagraphFont"/>
    <w:rsid w:val="004A3246"/>
  </w:style>
  <w:style w:type="character" w:customStyle="1" w:styleId="shorttext">
    <w:name w:val="short_text"/>
    <w:basedOn w:val="DefaultParagraphFont"/>
    <w:rsid w:val="004A3246"/>
  </w:style>
  <w:style w:type="paragraph" w:styleId="BalloonText">
    <w:name w:val="Balloon Text"/>
    <w:basedOn w:val="Normal"/>
    <w:link w:val="BalloonTextChar"/>
    <w:uiPriority w:val="99"/>
    <w:semiHidden/>
    <w:unhideWhenUsed/>
    <w:rsid w:val="004A3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246"/>
    <w:rPr>
      <w:rFonts w:ascii="Tahoma" w:hAnsi="Tahoma" w:cs="Tahoma"/>
      <w:sz w:val="16"/>
      <w:szCs w:val="16"/>
    </w:rPr>
  </w:style>
  <w:style w:type="character" w:customStyle="1" w:styleId="Heading2Char">
    <w:name w:val="Heading 2 Char"/>
    <w:basedOn w:val="DefaultParagraphFont"/>
    <w:link w:val="Heading2"/>
    <w:rsid w:val="004A3246"/>
    <w:rPr>
      <w:rFonts w:ascii="Times New Roman" w:eastAsia="Times New Roman" w:hAnsi="Times New Roman" w:cs="Times New Roman"/>
      <w:b/>
      <w:bCs/>
      <w:sz w:val="24"/>
      <w:szCs w:val="24"/>
    </w:rPr>
  </w:style>
  <w:style w:type="character" w:styleId="FootnoteReference">
    <w:name w:val="footnote reference"/>
    <w:basedOn w:val="DefaultParagraphFont"/>
    <w:uiPriority w:val="99"/>
    <w:semiHidden/>
    <w:unhideWhenUsed/>
    <w:rsid w:val="004A3246"/>
    <w:rPr>
      <w:vertAlign w:val="superscript"/>
    </w:rPr>
  </w:style>
  <w:style w:type="paragraph" w:styleId="BodyTextIndent">
    <w:name w:val="Body Text Indent"/>
    <w:basedOn w:val="Normal"/>
    <w:link w:val="BodyTextIndentChar"/>
    <w:uiPriority w:val="99"/>
    <w:rsid w:val="004A3246"/>
    <w:pPr>
      <w:spacing w:after="0" w:line="480" w:lineRule="auto"/>
    </w:pPr>
    <w:rPr>
      <w:rFonts w:ascii="Times New Roman" w:eastAsia="Times New Roman" w:hAnsi="Times New Roman" w:cs="Traditional Arabic"/>
      <w:sz w:val="24"/>
      <w:szCs w:val="28"/>
    </w:rPr>
  </w:style>
  <w:style w:type="character" w:customStyle="1" w:styleId="BodyTextIndentChar">
    <w:name w:val="Body Text Indent Char"/>
    <w:basedOn w:val="DefaultParagraphFont"/>
    <w:link w:val="BodyTextIndent"/>
    <w:uiPriority w:val="99"/>
    <w:rsid w:val="004A3246"/>
    <w:rPr>
      <w:rFonts w:ascii="Times New Roman" w:eastAsia="Times New Roman" w:hAnsi="Times New Roman" w:cs="Traditional Arabic"/>
      <w:sz w:val="24"/>
      <w:szCs w:val="28"/>
    </w:rPr>
  </w:style>
  <w:style w:type="paragraph" w:styleId="FootnoteText">
    <w:name w:val="footnote text"/>
    <w:basedOn w:val="Normal"/>
    <w:link w:val="FootnoteTextChar"/>
    <w:uiPriority w:val="99"/>
    <w:rsid w:val="004A3246"/>
    <w:pPr>
      <w:spacing w:after="0" w:line="240" w:lineRule="auto"/>
    </w:pPr>
    <w:rPr>
      <w:rFonts w:ascii="Times New Roman" w:eastAsia="Times New Roman" w:hAnsi="Times New Roman" w:cs="Traditional Arabic"/>
      <w:sz w:val="20"/>
      <w:szCs w:val="24"/>
    </w:rPr>
  </w:style>
  <w:style w:type="character" w:customStyle="1" w:styleId="FootnoteTextChar">
    <w:name w:val="Footnote Text Char"/>
    <w:basedOn w:val="DefaultParagraphFont"/>
    <w:link w:val="FootnoteText"/>
    <w:uiPriority w:val="99"/>
    <w:rsid w:val="004A3246"/>
    <w:rPr>
      <w:rFonts w:ascii="Times New Roman" w:eastAsia="Times New Roman" w:hAnsi="Times New Roman" w:cs="Traditional Arabic"/>
      <w:sz w:val="20"/>
      <w:szCs w:val="24"/>
    </w:rPr>
  </w:style>
  <w:style w:type="paragraph" w:styleId="Header">
    <w:name w:val="header"/>
    <w:basedOn w:val="Normal"/>
    <w:link w:val="HeaderChar"/>
    <w:uiPriority w:val="99"/>
    <w:unhideWhenUsed/>
    <w:rsid w:val="004A3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246"/>
  </w:style>
  <w:style w:type="paragraph" w:styleId="BodyTextIndent3">
    <w:name w:val="Body Text Indent 3"/>
    <w:basedOn w:val="Normal"/>
    <w:link w:val="BodyTextIndent3Char"/>
    <w:uiPriority w:val="99"/>
    <w:unhideWhenUsed/>
    <w:rsid w:val="004A3246"/>
    <w:pPr>
      <w:spacing w:after="120"/>
      <w:ind w:left="283"/>
    </w:pPr>
    <w:rPr>
      <w:sz w:val="16"/>
      <w:szCs w:val="16"/>
    </w:rPr>
  </w:style>
  <w:style w:type="character" w:customStyle="1" w:styleId="BodyTextIndent3Char">
    <w:name w:val="Body Text Indent 3 Char"/>
    <w:basedOn w:val="DefaultParagraphFont"/>
    <w:link w:val="BodyTextIndent3"/>
    <w:uiPriority w:val="99"/>
    <w:rsid w:val="004A3246"/>
    <w:rPr>
      <w:sz w:val="16"/>
      <w:szCs w:val="16"/>
    </w:rPr>
  </w:style>
  <w:style w:type="paragraph" w:customStyle="1" w:styleId="Default">
    <w:name w:val="Default"/>
    <w:rsid w:val="004A3246"/>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4A32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3246"/>
    <w:rPr>
      <w:sz w:val="20"/>
      <w:szCs w:val="20"/>
    </w:rPr>
  </w:style>
  <w:style w:type="character" w:styleId="EndnoteReference">
    <w:name w:val="endnote reference"/>
    <w:basedOn w:val="DefaultParagraphFont"/>
    <w:uiPriority w:val="99"/>
    <w:semiHidden/>
    <w:unhideWhenUsed/>
    <w:rsid w:val="004A3246"/>
    <w:rPr>
      <w:vertAlign w:val="superscript"/>
    </w:rPr>
  </w:style>
  <w:style w:type="character" w:styleId="PlaceholderText">
    <w:name w:val="Placeholder Text"/>
    <w:basedOn w:val="DefaultParagraphFont"/>
    <w:uiPriority w:val="99"/>
    <w:semiHidden/>
    <w:rsid w:val="004A3246"/>
    <w:rPr>
      <w:color w:val="808080"/>
    </w:rPr>
  </w:style>
  <w:style w:type="paragraph" w:customStyle="1" w:styleId="xl65">
    <w:name w:val="xl65"/>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rPr>
  </w:style>
  <w:style w:type="paragraph" w:customStyle="1" w:styleId="xl68">
    <w:name w:val="xl68"/>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69">
    <w:name w:val="xl69"/>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70">
    <w:name w:val="xl70"/>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rPr>
  </w:style>
  <w:style w:type="paragraph" w:customStyle="1" w:styleId="xl71">
    <w:name w:val="xl71"/>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72">
    <w:name w:val="xl72"/>
    <w:basedOn w:val="Normal"/>
    <w:rsid w:val="007B44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3">
    <w:name w:val="xl73"/>
    <w:basedOn w:val="Normal"/>
    <w:rsid w:val="007B44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4">
    <w:name w:val="xl74"/>
    <w:basedOn w:val="Normal"/>
    <w:rsid w:val="007B44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5">
    <w:name w:val="xl75"/>
    <w:basedOn w:val="Normal"/>
    <w:rsid w:val="007B44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character" w:styleId="Hyperlink">
    <w:name w:val="Hyperlink"/>
    <w:basedOn w:val="DefaultParagraphFont"/>
    <w:uiPriority w:val="99"/>
    <w:semiHidden/>
    <w:unhideWhenUsed/>
    <w:rsid w:val="007B4489"/>
    <w:rPr>
      <w:color w:val="0000FF"/>
      <w:u w:val="single"/>
    </w:rPr>
  </w:style>
  <w:style w:type="character" w:styleId="FollowedHyperlink">
    <w:name w:val="FollowedHyperlink"/>
    <w:basedOn w:val="DefaultParagraphFont"/>
    <w:uiPriority w:val="99"/>
    <w:semiHidden/>
    <w:unhideWhenUsed/>
    <w:rsid w:val="007B4489"/>
    <w:rPr>
      <w:color w:val="800080"/>
      <w:u w:val="single"/>
    </w:rPr>
  </w:style>
  <w:style w:type="paragraph" w:customStyle="1" w:styleId="xl76">
    <w:name w:val="xl76"/>
    <w:basedOn w:val="Normal"/>
    <w:rsid w:val="007B4489"/>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7B448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7B4489"/>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7B448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7B448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styleId="BodyTextIndent2">
    <w:name w:val="Body Text Indent 2"/>
    <w:basedOn w:val="Normal"/>
    <w:link w:val="BodyTextIndent2Char"/>
    <w:rsid w:val="007B4489"/>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B448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46"/>
  </w:style>
  <w:style w:type="paragraph" w:styleId="Heading2">
    <w:name w:val="heading 2"/>
    <w:basedOn w:val="Normal"/>
    <w:next w:val="Normal"/>
    <w:link w:val="Heading2Char"/>
    <w:qFormat/>
    <w:rsid w:val="004A3246"/>
    <w:pPr>
      <w:keepNext/>
      <w:numPr>
        <w:numId w:val="74"/>
      </w:numPr>
      <w:spacing w:after="0" w:line="480" w:lineRule="auto"/>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246"/>
    <w:pPr>
      <w:ind w:left="720"/>
      <w:contextualSpacing/>
    </w:pPr>
  </w:style>
  <w:style w:type="table" w:styleId="TableGrid">
    <w:name w:val="Table Grid"/>
    <w:basedOn w:val="TableNormal"/>
    <w:uiPriority w:val="59"/>
    <w:rsid w:val="004A3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A3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246"/>
  </w:style>
  <w:style w:type="character" w:customStyle="1" w:styleId="hps">
    <w:name w:val="hps"/>
    <w:basedOn w:val="DefaultParagraphFont"/>
    <w:rsid w:val="004A3246"/>
  </w:style>
  <w:style w:type="character" w:customStyle="1" w:styleId="shorttext">
    <w:name w:val="short_text"/>
    <w:basedOn w:val="DefaultParagraphFont"/>
    <w:rsid w:val="004A3246"/>
  </w:style>
  <w:style w:type="paragraph" w:styleId="BalloonText">
    <w:name w:val="Balloon Text"/>
    <w:basedOn w:val="Normal"/>
    <w:link w:val="BalloonTextChar"/>
    <w:uiPriority w:val="99"/>
    <w:semiHidden/>
    <w:unhideWhenUsed/>
    <w:rsid w:val="004A3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246"/>
    <w:rPr>
      <w:rFonts w:ascii="Tahoma" w:hAnsi="Tahoma" w:cs="Tahoma"/>
      <w:sz w:val="16"/>
      <w:szCs w:val="16"/>
    </w:rPr>
  </w:style>
  <w:style w:type="character" w:customStyle="1" w:styleId="Heading2Char">
    <w:name w:val="Heading 2 Char"/>
    <w:basedOn w:val="DefaultParagraphFont"/>
    <w:link w:val="Heading2"/>
    <w:rsid w:val="004A3246"/>
    <w:rPr>
      <w:rFonts w:ascii="Times New Roman" w:eastAsia="Times New Roman" w:hAnsi="Times New Roman" w:cs="Times New Roman"/>
      <w:b/>
      <w:bCs/>
      <w:sz w:val="24"/>
      <w:szCs w:val="24"/>
    </w:rPr>
  </w:style>
  <w:style w:type="character" w:styleId="FootnoteReference">
    <w:name w:val="footnote reference"/>
    <w:basedOn w:val="DefaultParagraphFont"/>
    <w:uiPriority w:val="99"/>
    <w:semiHidden/>
    <w:unhideWhenUsed/>
    <w:rsid w:val="004A3246"/>
    <w:rPr>
      <w:vertAlign w:val="superscript"/>
    </w:rPr>
  </w:style>
  <w:style w:type="paragraph" w:styleId="BodyTextIndent">
    <w:name w:val="Body Text Indent"/>
    <w:basedOn w:val="Normal"/>
    <w:link w:val="BodyTextIndentChar"/>
    <w:uiPriority w:val="99"/>
    <w:rsid w:val="004A3246"/>
    <w:pPr>
      <w:spacing w:after="0" w:line="480" w:lineRule="auto"/>
    </w:pPr>
    <w:rPr>
      <w:rFonts w:ascii="Times New Roman" w:eastAsia="Times New Roman" w:hAnsi="Times New Roman" w:cs="Traditional Arabic"/>
      <w:sz w:val="24"/>
      <w:szCs w:val="28"/>
    </w:rPr>
  </w:style>
  <w:style w:type="character" w:customStyle="1" w:styleId="BodyTextIndentChar">
    <w:name w:val="Body Text Indent Char"/>
    <w:basedOn w:val="DefaultParagraphFont"/>
    <w:link w:val="BodyTextIndent"/>
    <w:uiPriority w:val="99"/>
    <w:rsid w:val="004A3246"/>
    <w:rPr>
      <w:rFonts w:ascii="Times New Roman" w:eastAsia="Times New Roman" w:hAnsi="Times New Roman" w:cs="Traditional Arabic"/>
      <w:sz w:val="24"/>
      <w:szCs w:val="28"/>
    </w:rPr>
  </w:style>
  <w:style w:type="paragraph" w:styleId="FootnoteText">
    <w:name w:val="footnote text"/>
    <w:basedOn w:val="Normal"/>
    <w:link w:val="FootnoteTextChar"/>
    <w:uiPriority w:val="99"/>
    <w:rsid w:val="004A3246"/>
    <w:pPr>
      <w:spacing w:after="0" w:line="240" w:lineRule="auto"/>
    </w:pPr>
    <w:rPr>
      <w:rFonts w:ascii="Times New Roman" w:eastAsia="Times New Roman" w:hAnsi="Times New Roman" w:cs="Traditional Arabic"/>
      <w:sz w:val="20"/>
      <w:szCs w:val="24"/>
    </w:rPr>
  </w:style>
  <w:style w:type="character" w:customStyle="1" w:styleId="FootnoteTextChar">
    <w:name w:val="Footnote Text Char"/>
    <w:basedOn w:val="DefaultParagraphFont"/>
    <w:link w:val="FootnoteText"/>
    <w:uiPriority w:val="99"/>
    <w:rsid w:val="004A3246"/>
    <w:rPr>
      <w:rFonts w:ascii="Times New Roman" w:eastAsia="Times New Roman" w:hAnsi="Times New Roman" w:cs="Traditional Arabic"/>
      <w:sz w:val="20"/>
      <w:szCs w:val="24"/>
    </w:rPr>
  </w:style>
  <w:style w:type="paragraph" w:styleId="Header">
    <w:name w:val="header"/>
    <w:basedOn w:val="Normal"/>
    <w:link w:val="HeaderChar"/>
    <w:uiPriority w:val="99"/>
    <w:unhideWhenUsed/>
    <w:rsid w:val="004A3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246"/>
  </w:style>
  <w:style w:type="paragraph" w:styleId="BodyTextIndent3">
    <w:name w:val="Body Text Indent 3"/>
    <w:basedOn w:val="Normal"/>
    <w:link w:val="BodyTextIndent3Char"/>
    <w:uiPriority w:val="99"/>
    <w:unhideWhenUsed/>
    <w:rsid w:val="004A3246"/>
    <w:pPr>
      <w:spacing w:after="120"/>
      <w:ind w:left="283"/>
    </w:pPr>
    <w:rPr>
      <w:sz w:val="16"/>
      <w:szCs w:val="16"/>
    </w:rPr>
  </w:style>
  <w:style w:type="character" w:customStyle="1" w:styleId="BodyTextIndent3Char">
    <w:name w:val="Body Text Indent 3 Char"/>
    <w:basedOn w:val="DefaultParagraphFont"/>
    <w:link w:val="BodyTextIndent3"/>
    <w:uiPriority w:val="99"/>
    <w:rsid w:val="004A3246"/>
    <w:rPr>
      <w:sz w:val="16"/>
      <w:szCs w:val="16"/>
    </w:rPr>
  </w:style>
  <w:style w:type="paragraph" w:customStyle="1" w:styleId="Default">
    <w:name w:val="Default"/>
    <w:rsid w:val="004A3246"/>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4A32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3246"/>
    <w:rPr>
      <w:sz w:val="20"/>
      <w:szCs w:val="20"/>
    </w:rPr>
  </w:style>
  <w:style w:type="character" w:styleId="EndnoteReference">
    <w:name w:val="endnote reference"/>
    <w:basedOn w:val="DefaultParagraphFont"/>
    <w:uiPriority w:val="99"/>
    <w:semiHidden/>
    <w:unhideWhenUsed/>
    <w:rsid w:val="004A3246"/>
    <w:rPr>
      <w:vertAlign w:val="superscript"/>
    </w:rPr>
  </w:style>
  <w:style w:type="character" w:styleId="PlaceholderText">
    <w:name w:val="Placeholder Text"/>
    <w:basedOn w:val="DefaultParagraphFont"/>
    <w:uiPriority w:val="99"/>
    <w:semiHidden/>
    <w:rsid w:val="004A3246"/>
    <w:rPr>
      <w:color w:val="808080"/>
    </w:rPr>
  </w:style>
  <w:style w:type="paragraph" w:customStyle="1" w:styleId="xl65">
    <w:name w:val="xl65"/>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rPr>
  </w:style>
  <w:style w:type="paragraph" w:customStyle="1" w:styleId="xl68">
    <w:name w:val="xl68"/>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69">
    <w:name w:val="xl69"/>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70">
    <w:name w:val="xl70"/>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rPr>
  </w:style>
  <w:style w:type="paragraph" w:customStyle="1" w:styleId="xl71">
    <w:name w:val="xl71"/>
    <w:basedOn w:val="Normal"/>
    <w:rsid w:val="007B44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72">
    <w:name w:val="xl72"/>
    <w:basedOn w:val="Normal"/>
    <w:rsid w:val="007B44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3">
    <w:name w:val="xl73"/>
    <w:basedOn w:val="Normal"/>
    <w:rsid w:val="007B44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4">
    <w:name w:val="xl74"/>
    <w:basedOn w:val="Normal"/>
    <w:rsid w:val="007B44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75">
    <w:name w:val="xl75"/>
    <w:basedOn w:val="Normal"/>
    <w:rsid w:val="007B44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character" w:styleId="Hyperlink">
    <w:name w:val="Hyperlink"/>
    <w:basedOn w:val="DefaultParagraphFont"/>
    <w:uiPriority w:val="99"/>
    <w:semiHidden/>
    <w:unhideWhenUsed/>
    <w:rsid w:val="007B4489"/>
    <w:rPr>
      <w:color w:val="0000FF"/>
      <w:u w:val="single"/>
    </w:rPr>
  </w:style>
  <w:style w:type="character" w:styleId="FollowedHyperlink">
    <w:name w:val="FollowedHyperlink"/>
    <w:basedOn w:val="DefaultParagraphFont"/>
    <w:uiPriority w:val="99"/>
    <w:semiHidden/>
    <w:unhideWhenUsed/>
    <w:rsid w:val="007B4489"/>
    <w:rPr>
      <w:color w:val="800080"/>
      <w:u w:val="single"/>
    </w:rPr>
  </w:style>
  <w:style w:type="paragraph" w:customStyle="1" w:styleId="xl76">
    <w:name w:val="xl76"/>
    <w:basedOn w:val="Normal"/>
    <w:rsid w:val="007B4489"/>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7B448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7B4489"/>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7B448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7B448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styleId="BodyTextIndent2">
    <w:name w:val="Body Text Indent 2"/>
    <w:basedOn w:val="Normal"/>
    <w:link w:val="BodyTextIndent2Char"/>
    <w:rsid w:val="007B4489"/>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B448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7.jpeg"/><Relationship Id="rId21" Type="http://schemas.openxmlformats.org/officeDocument/2006/relationships/oleObject" Target="embeddings/oleObject2.bin"/><Relationship Id="rId42" Type="http://schemas.openxmlformats.org/officeDocument/2006/relationships/oleObject" Target="embeddings/oleObject21.bin"/><Relationship Id="rId47" Type="http://schemas.openxmlformats.org/officeDocument/2006/relationships/oleObject" Target="embeddings/oleObject26.bin"/><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image" Target="media/image37.jpeg"/><Relationship Id="rId89" Type="http://schemas.openxmlformats.org/officeDocument/2006/relationships/image" Target="media/image42.jpeg"/><Relationship Id="rId112" Type="http://schemas.microsoft.com/office/2007/relationships/hdphoto" Target="media/hdphoto11.wdp"/><Relationship Id="rId16" Type="http://schemas.openxmlformats.org/officeDocument/2006/relationships/image" Target="media/image7.jpeg"/><Relationship Id="rId107" Type="http://schemas.openxmlformats.org/officeDocument/2006/relationships/image" Target="media/image52.jpeg"/><Relationship Id="rId11" Type="http://schemas.openxmlformats.org/officeDocument/2006/relationships/header" Target="header1.xml"/><Relationship Id="rId32" Type="http://schemas.openxmlformats.org/officeDocument/2006/relationships/oleObject" Target="embeddings/oleObject11.bin"/><Relationship Id="rId37" Type="http://schemas.openxmlformats.org/officeDocument/2006/relationships/oleObject" Target="embeddings/oleObject16.bin"/><Relationship Id="rId53" Type="http://schemas.openxmlformats.org/officeDocument/2006/relationships/oleObject" Target="embeddings/oleObject32.bin"/><Relationship Id="rId58" Type="http://schemas.openxmlformats.org/officeDocument/2006/relationships/image" Target="media/image13.jpeg"/><Relationship Id="rId74" Type="http://schemas.openxmlformats.org/officeDocument/2006/relationships/image" Target="media/image27.jpeg"/><Relationship Id="rId79" Type="http://schemas.openxmlformats.org/officeDocument/2006/relationships/image" Target="media/image32.jpeg"/><Relationship Id="rId102" Type="http://schemas.microsoft.com/office/2007/relationships/hdphoto" Target="media/hdphoto6.wdp"/><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5.jpeg"/><Relationship Id="rId90" Type="http://schemas.openxmlformats.org/officeDocument/2006/relationships/image" Target="media/image43.png"/><Relationship Id="rId95" Type="http://schemas.openxmlformats.org/officeDocument/2006/relationships/image" Target="media/image46.jpeg"/><Relationship Id="rId1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oleObject" Target="embeddings/oleObject35.bin"/><Relationship Id="rId64" Type="http://schemas.openxmlformats.org/officeDocument/2006/relationships/image" Target="media/image19.jpeg"/><Relationship Id="rId69" Type="http://schemas.openxmlformats.org/officeDocument/2006/relationships/image" Target="media/image24.emf"/><Relationship Id="rId77" Type="http://schemas.openxmlformats.org/officeDocument/2006/relationships/image" Target="media/image30.jpeg"/><Relationship Id="rId100" Type="http://schemas.microsoft.com/office/2007/relationships/hdphoto" Target="media/hdphoto5.wdp"/><Relationship Id="rId105" Type="http://schemas.openxmlformats.org/officeDocument/2006/relationships/image" Target="media/image51.jpeg"/><Relationship Id="rId113" Type="http://schemas.openxmlformats.org/officeDocument/2006/relationships/image" Target="media/image55.jpeg"/><Relationship Id="rId118" Type="http://schemas.microsoft.com/office/2007/relationships/hdphoto" Target="media/hdphoto14.wdp"/><Relationship Id="rId8" Type="http://schemas.openxmlformats.org/officeDocument/2006/relationships/endnotes" Target="endnotes.xml"/><Relationship Id="rId51" Type="http://schemas.openxmlformats.org/officeDocument/2006/relationships/oleObject" Target="embeddings/oleObject30.bin"/><Relationship Id="rId72" Type="http://schemas.openxmlformats.org/officeDocument/2006/relationships/image" Target="media/image26.emf"/><Relationship Id="rId80" Type="http://schemas.openxmlformats.org/officeDocument/2006/relationships/image" Target="media/image33.jpeg"/><Relationship Id="rId85" Type="http://schemas.openxmlformats.org/officeDocument/2006/relationships/image" Target="media/image38.jpeg"/><Relationship Id="rId93" Type="http://schemas.openxmlformats.org/officeDocument/2006/relationships/image" Target="media/image45.jpeg"/><Relationship Id="rId98" Type="http://schemas.microsoft.com/office/2007/relationships/hdphoto" Target="media/hdphoto4.wdp"/><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14.jpeg"/><Relationship Id="rId67" Type="http://schemas.openxmlformats.org/officeDocument/2006/relationships/image" Target="media/image22.jpeg"/><Relationship Id="rId103" Type="http://schemas.openxmlformats.org/officeDocument/2006/relationships/image" Target="media/image50.jpeg"/><Relationship Id="rId108" Type="http://schemas.microsoft.com/office/2007/relationships/hdphoto" Target="media/hdphoto9.wdp"/><Relationship Id="rId116" Type="http://schemas.microsoft.com/office/2007/relationships/hdphoto" Target="media/hdphoto13.wdp"/><Relationship Id="rId20" Type="http://schemas.openxmlformats.org/officeDocument/2006/relationships/image" Target="media/image10.wmf"/><Relationship Id="rId41" Type="http://schemas.openxmlformats.org/officeDocument/2006/relationships/oleObject" Target="embeddings/oleObject20.bin"/><Relationship Id="rId54" Type="http://schemas.openxmlformats.org/officeDocument/2006/relationships/oleObject" Target="embeddings/oleObject33.bin"/><Relationship Id="rId62" Type="http://schemas.openxmlformats.org/officeDocument/2006/relationships/image" Target="media/image17.jpeg"/><Relationship Id="rId70" Type="http://schemas.openxmlformats.org/officeDocument/2006/relationships/image" Target="media/image25.emf"/><Relationship Id="rId75" Type="http://schemas.openxmlformats.org/officeDocument/2006/relationships/image" Target="media/image28.jpeg"/><Relationship Id="rId83" Type="http://schemas.openxmlformats.org/officeDocument/2006/relationships/image" Target="media/image36.jpeg"/><Relationship Id="rId88" Type="http://schemas.openxmlformats.org/officeDocument/2006/relationships/image" Target="media/image41.jpeg"/><Relationship Id="rId91" Type="http://schemas.microsoft.com/office/2007/relationships/hdphoto" Target="media/hdphoto1.wdp"/><Relationship Id="rId96" Type="http://schemas.microsoft.com/office/2007/relationships/hdphoto" Target="media/hdphoto3.wdp"/><Relationship Id="rId11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8.bin"/><Relationship Id="rId57" Type="http://schemas.openxmlformats.org/officeDocument/2006/relationships/oleObject" Target="embeddings/oleObject36.bin"/><Relationship Id="rId106" Type="http://schemas.microsoft.com/office/2007/relationships/hdphoto" Target="media/hdphoto8.wdp"/><Relationship Id="rId114" Type="http://schemas.microsoft.com/office/2007/relationships/hdphoto" Target="media/hdphoto12.wdp"/><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package" Target="embeddings/Microsoft_Word_Document2.docx"/><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image" Target="media/image39.jpeg"/><Relationship Id="rId94" Type="http://schemas.microsoft.com/office/2007/relationships/hdphoto" Target="media/hdphoto2.wdp"/><Relationship Id="rId99" Type="http://schemas.openxmlformats.org/officeDocument/2006/relationships/image" Target="media/image48.jpeg"/><Relationship Id="rId101"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wmf"/><Relationship Id="rId39" Type="http://schemas.openxmlformats.org/officeDocument/2006/relationships/oleObject" Target="embeddings/oleObject18.bin"/><Relationship Id="rId109" Type="http://schemas.openxmlformats.org/officeDocument/2006/relationships/image" Target="media/image53.jpeg"/><Relationship Id="rId34" Type="http://schemas.openxmlformats.org/officeDocument/2006/relationships/oleObject" Target="embeddings/oleObject13.bin"/><Relationship Id="rId50" Type="http://schemas.openxmlformats.org/officeDocument/2006/relationships/oleObject" Target="embeddings/oleObject29.bin"/><Relationship Id="rId55" Type="http://schemas.openxmlformats.org/officeDocument/2006/relationships/oleObject" Target="embeddings/oleObject34.bin"/><Relationship Id="rId76" Type="http://schemas.openxmlformats.org/officeDocument/2006/relationships/image" Target="media/image29.jpeg"/><Relationship Id="rId97" Type="http://schemas.openxmlformats.org/officeDocument/2006/relationships/image" Target="media/image47.jpeg"/><Relationship Id="rId104" Type="http://schemas.microsoft.com/office/2007/relationships/hdphoto" Target="media/hdphoto7.wdp"/><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Word_Document1.docx"/><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4.bin"/><Relationship Id="rId40" Type="http://schemas.openxmlformats.org/officeDocument/2006/relationships/oleObject" Target="embeddings/oleObject19.bin"/><Relationship Id="rId45" Type="http://schemas.openxmlformats.org/officeDocument/2006/relationships/oleObject" Target="embeddings/oleObject24.bin"/><Relationship Id="rId66" Type="http://schemas.openxmlformats.org/officeDocument/2006/relationships/image" Target="media/image21.jpeg"/><Relationship Id="rId87" Type="http://schemas.openxmlformats.org/officeDocument/2006/relationships/image" Target="media/image40.jpeg"/><Relationship Id="rId110" Type="http://schemas.microsoft.com/office/2007/relationships/hdphoto" Target="media/hdphoto10.wdp"/><Relationship Id="rId115"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06A08-0288-48AD-9311-41C7D41F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224</Pages>
  <Words>30977</Words>
  <Characters>176571</Characters>
  <Application>Microsoft Office Word</Application>
  <DocSecurity>0</DocSecurity>
  <Lines>1471</Lines>
  <Paragraphs>414</Paragraphs>
  <ScaleCrop>false</ScaleCrop>
  <Company/>
  <LinksUpToDate>false</LinksUpToDate>
  <CharactersWithSpaces>207134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2016-01-09T15:12:00Z</dcterms:created>
  <dcterms:modified xsi:type="dcterms:W3CDTF">2016-01-09T15:21:00Z</dcterms:modified>
</cp:coreProperties>
</file>