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DF8" w:rsidRPr="0040763D" w:rsidRDefault="00BB545A" w:rsidP="0011490D">
      <w:pPr>
        <w:spacing w:line="480" w:lineRule="auto"/>
        <w:jc w:val="center"/>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773952" behindDoc="0" locked="0" layoutInCell="1" allowOverlap="1">
                <wp:simplePos x="0" y="0"/>
                <wp:positionH relativeFrom="column">
                  <wp:posOffset>4893945</wp:posOffset>
                </wp:positionH>
                <wp:positionV relativeFrom="paragraph">
                  <wp:posOffset>-955675</wp:posOffset>
                </wp:positionV>
                <wp:extent cx="200025" cy="2286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00025" cy="2286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85.35pt;margin-top:-75.25pt;width:15.75pt;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" fillcolor="white [3201]" strokecolor="white [3212]" strokeweight="2pt"/>
            </w:pict>
          </mc:Fallback>
        </mc:AlternateContent>
      </w:r>
      <w:r w:rsidR="0040763D" w:rsidRPr="0040763D">
        <w:rPr>
          <w:rFonts w:asciiTheme="majorBidi" w:hAnsiTheme="majorBidi" w:cstheme="majorBidi"/>
          <w:b/>
          <w:bCs/>
          <w:sz w:val="24"/>
          <w:szCs w:val="24"/>
        </w:rPr>
        <w:t>BAB II</w:t>
      </w:r>
    </w:p>
    <w:p w:rsidR="00CB5861" w:rsidRDefault="0040763D" w:rsidP="0011490D">
      <w:pPr>
        <w:spacing w:line="480" w:lineRule="auto"/>
        <w:jc w:val="center"/>
        <w:rPr>
          <w:rFonts w:asciiTheme="majorBidi" w:hAnsiTheme="majorBidi" w:cstheme="majorBidi"/>
          <w:b/>
          <w:sz w:val="24"/>
          <w:szCs w:val="24"/>
        </w:rPr>
      </w:pPr>
      <w:r>
        <w:rPr>
          <w:rFonts w:asciiTheme="majorBidi" w:hAnsiTheme="majorBidi" w:cstheme="majorBidi"/>
          <w:b/>
          <w:sz w:val="24"/>
          <w:szCs w:val="24"/>
        </w:rPr>
        <w:t>KAJIAN PUSTAKA</w:t>
      </w:r>
    </w:p>
    <w:p w:rsidR="0040763D" w:rsidRDefault="0040763D" w:rsidP="0011490D">
      <w:pPr>
        <w:spacing w:line="480" w:lineRule="auto"/>
        <w:jc w:val="center"/>
        <w:rPr>
          <w:rFonts w:asciiTheme="majorBidi" w:hAnsiTheme="majorBidi" w:cstheme="majorBidi"/>
          <w:b/>
          <w:sz w:val="24"/>
          <w:szCs w:val="24"/>
        </w:rPr>
      </w:pPr>
    </w:p>
    <w:p w:rsidR="00CB5861" w:rsidRPr="00CE0820" w:rsidRDefault="009F2C0A" w:rsidP="0011490D">
      <w:pPr>
        <w:pStyle w:val="ListParagraph"/>
        <w:numPr>
          <w:ilvl w:val="0"/>
          <w:numId w:val="40"/>
        </w:numPr>
        <w:spacing w:line="480" w:lineRule="auto"/>
        <w:jc w:val="both"/>
        <w:rPr>
          <w:rFonts w:asciiTheme="majorBidi" w:hAnsiTheme="majorBidi" w:cstheme="majorBidi"/>
          <w:b/>
          <w:bCs/>
          <w:sz w:val="24"/>
          <w:szCs w:val="24"/>
        </w:rPr>
      </w:pPr>
      <w:r>
        <w:rPr>
          <w:rFonts w:asciiTheme="majorBidi" w:hAnsiTheme="majorBidi" w:cstheme="majorBidi"/>
          <w:b/>
          <w:sz w:val="24"/>
          <w:szCs w:val="24"/>
        </w:rPr>
        <w:t xml:space="preserve">Nilai </w:t>
      </w:r>
      <w:r w:rsidR="00CB5861" w:rsidRPr="00CE0820">
        <w:rPr>
          <w:rFonts w:asciiTheme="majorBidi" w:hAnsiTheme="majorBidi" w:cstheme="majorBidi"/>
          <w:b/>
          <w:sz w:val="24"/>
          <w:szCs w:val="24"/>
        </w:rPr>
        <w:t>Religius</w:t>
      </w:r>
    </w:p>
    <w:p w:rsidR="00CB5861" w:rsidRPr="00635516" w:rsidRDefault="00CB5861" w:rsidP="0011490D">
      <w:pPr>
        <w:pStyle w:val="ListParagraph"/>
        <w:numPr>
          <w:ilvl w:val="0"/>
          <w:numId w:val="30"/>
        </w:numPr>
        <w:spacing w:line="480" w:lineRule="auto"/>
        <w:jc w:val="both"/>
        <w:rPr>
          <w:rFonts w:asciiTheme="majorBidi" w:hAnsiTheme="majorBidi" w:cstheme="majorBidi"/>
          <w:b/>
          <w:bCs/>
          <w:sz w:val="24"/>
          <w:szCs w:val="24"/>
        </w:rPr>
      </w:pPr>
      <w:r>
        <w:rPr>
          <w:rFonts w:asciiTheme="majorBidi" w:hAnsiTheme="majorBidi" w:cstheme="majorBidi"/>
          <w:b/>
          <w:sz w:val="24"/>
          <w:szCs w:val="24"/>
        </w:rPr>
        <w:t>Definisi Religius</w:t>
      </w:r>
    </w:p>
    <w:p w:rsidR="00196945" w:rsidRDefault="000928B5" w:rsidP="00871F15">
      <w:pPr>
        <w:spacing w:line="480" w:lineRule="auto"/>
        <w:ind w:left="1134" w:firstLine="306"/>
        <w:jc w:val="both"/>
        <w:rPr>
          <w:rFonts w:asciiTheme="majorBidi" w:hAnsiTheme="majorBidi" w:cstheme="majorBidi"/>
          <w:sz w:val="24"/>
          <w:szCs w:val="24"/>
          <w:rtl/>
          <w:lang w:eastAsia="id-ID"/>
        </w:rPr>
      </w:pPr>
      <w:r>
        <w:rPr>
          <w:rFonts w:asciiTheme="majorBidi" w:hAnsiTheme="majorBidi" w:cstheme="majorBidi"/>
          <w:sz w:val="24"/>
          <w:szCs w:val="24"/>
          <w:lang w:eastAsia="id-ID"/>
        </w:rPr>
        <w:t xml:space="preserve">    </w:t>
      </w:r>
      <w:proofErr w:type="gramStart"/>
      <w:r w:rsidR="00CB5861" w:rsidRPr="00635516">
        <w:rPr>
          <w:rFonts w:asciiTheme="majorBidi" w:hAnsiTheme="majorBidi" w:cstheme="majorBidi"/>
          <w:sz w:val="24"/>
          <w:szCs w:val="24"/>
          <w:lang w:eastAsia="id-ID"/>
        </w:rPr>
        <w:t xml:space="preserve">Secara etimologi, </w:t>
      </w:r>
      <w:r w:rsidR="00612774">
        <w:rPr>
          <w:rFonts w:asciiTheme="majorBidi" w:hAnsiTheme="majorBidi" w:cstheme="majorBidi"/>
          <w:sz w:val="24"/>
          <w:szCs w:val="24"/>
          <w:lang w:eastAsia="id-ID"/>
        </w:rPr>
        <w:t>apa</w:t>
      </w:r>
      <w:r w:rsidR="00CB5861" w:rsidRPr="00635516">
        <w:rPr>
          <w:rFonts w:asciiTheme="majorBidi" w:hAnsiTheme="majorBidi" w:cstheme="majorBidi"/>
          <w:sz w:val="24"/>
          <w:szCs w:val="24"/>
          <w:lang w:eastAsia="id-ID"/>
        </w:rPr>
        <w:t xml:space="preserve">bila ditelusuri dari asal katanya, </w:t>
      </w:r>
      <w:r w:rsidR="00871F15" w:rsidRPr="004D370A">
        <w:rPr>
          <w:rFonts w:asciiTheme="majorBidi" w:hAnsiTheme="majorBidi" w:cstheme="majorBidi"/>
          <w:sz w:val="24"/>
          <w:szCs w:val="24"/>
          <w:lang w:eastAsia="id-ID"/>
        </w:rPr>
        <w:t xml:space="preserve">kata </w:t>
      </w:r>
      <w:r w:rsidR="00871F15">
        <w:rPr>
          <w:rFonts w:asciiTheme="majorBidi" w:hAnsiTheme="majorBidi" w:cstheme="majorBidi"/>
          <w:sz w:val="24"/>
          <w:szCs w:val="24"/>
          <w:lang w:eastAsia="id-ID"/>
        </w:rPr>
        <w:t>religius</w:t>
      </w:r>
      <w:r w:rsidR="00871F15" w:rsidRPr="004D370A">
        <w:rPr>
          <w:rFonts w:asciiTheme="majorBidi" w:hAnsiTheme="majorBidi" w:cstheme="majorBidi"/>
          <w:sz w:val="24"/>
          <w:szCs w:val="24"/>
          <w:lang w:eastAsia="id-ID"/>
        </w:rPr>
        <w:t xml:space="preserve"> berasal bahasa </w:t>
      </w:r>
      <w:r w:rsidR="00871F15">
        <w:rPr>
          <w:rFonts w:asciiTheme="majorBidi" w:hAnsiTheme="majorBidi" w:cstheme="majorBidi"/>
          <w:sz w:val="24"/>
          <w:szCs w:val="24"/>
          <w:lang w:eastAsia="id-ID"/>
        </w:rPr>
        <w:t xml:space="preserve">Inggris </w:t>
      </w:r>
      <w:r w:rsidR="00871F15" w:rsidRPr="00871F15">
        <w:rPr>
          <w:rFonts w:asciiTheme="majorBidi" w:hAnsiTheme="majorBidi" w:cstheme="majorBidi"/>
          <w:i/>
          <w:iCs/>
          <w:sz w:val="24"/>
          <w:szCs w:val="24"/>
          <w:lang w:eastAsia="id-ID"/>
        </w:rPr>
        <w:t>religion</w:t>
      </w:r>
      <w:r w:rsidR="00871F15">
        <w:rPr>
          <w:rFonts w:asciiTheme="majorBidi" w:hAnsiTheme="majorBidi" w:cstheme="majorBidi"/>
          <w:sz w:val="24"/>
          <w:szCs w:val="24"/>
          <w:lang w:eastAsia="id-ID"/>
        </w:rPr>
        <w:t xml:space="preserve"> yang artinya agama atau </w:t>
      </w:r>
      <w:r w:rsidR="00871F15" w:rsidRPr="00871F15">
        <w:rPr>
          <w:rFonts w:asciiTheme="majorBidi" w:hAnsiTheme="majorBidi" w:cstheme="majorBidi"/>
          <w:i/>
          <w:iCs/>
          <w:sz w:val="24"/>
          <w:szCs w:val="24"/>
          <w:lang w:eastAsia="id-ID"/>
        </w:rPr>
        <w:t>religious</w:t>
      </w:r>
      <w:r w:rsidR="00871F15">
        <w:rPr>
          <w:rFonts w:asciiTheme="majorBidi" w:hAnsiTheme="majorBidi" w:cstheme="majorBidi"/>
          <w:sz w:val="24"/>
          <w:szCs w:val="24"/>
          <w:lang w:eastAsia="id-ID"/>
        </w:rPr>
        <w:t xml:space="preserve"> yang artinya beragama.</w:t>
      </w:r>
      <w:proofErr w:type="gramEnd"/>
      <w:r w:rsidR="00871F15">
        <w:rPr>
          <w:rFonts w:asciiTheme="majorBidi" w:hAnsiTheme="majorBidi" w:cstheme="majorBidi"/>
          <w:sz w:val="24"/>
          <w:szCs w:val="24"/>
          <w:lang w:eastAsia="id-ID"/>
        </w:rPr>
        <w:t xml:space="preserve"> </w:t>
      </w:r>
      <w:proofErr w:type="gramStart"/>
      <w:r w:rsidR="00871F15">
        <w:rPr>
          <w:rFonts w:asciiTheme="majorBidi" w:hAnsiTheme="majorBidi" w:cstheme="majorBidi"/>
          <w:sz w:val="24"/>
          <w:szCs w:val="24"/>
          <w:lang w:eastAsia="id-ID"/>
        </w:rPr>
        <w:t>P</w:t>
      </w:r>
      <w:r w:rsidR="00CB5861" w:rsidRPr="00635516">
        <w:rPr>
          <w:rFonts w:asciiTheme="majorBidi" w:hAnsiTheme="majorBidi" w:cstheme="majorBidi"/>
          <w:sz w:val="24"/>
          <w:szCs w:val="24"/>
          <w:lang w:eastAsia="id-ID"/>
        </w:rPr>
        <w:t>ercaya kepada Allah yang menguasai alam semesta serta semua yang ada di dalamnya, hal ihwal agama.</w:t>
      </w:r>
      <w:proofErr w:type="gramEnd"/>
      <w:r w:rsidR="00CB5861">
        <w:rPr>
          <w:rStyle w:val="FootnoteReference"/>
          <w:rFonts w:asciiTheme="majorBidi" w:hAnsiTheme="majorBidi"/>
          <w:sz w:val="24"/>
          <w:szCs w:val="24"/>
          <w:lang w:eastAsia="id-ID"/>
        </w:rPr>
        <w:footnoteReference w:id="1"/>
      </w:r>
      <w:r w:rsidR="00790180">
        <w:rPr>
          <w:rFonts w:asciiTheme="majorBidi" w:hAnsiTheme="majorBidi" w:cstheme="majorBidi"/>
          <w:sz w:val="24"/>
          <w:szCs w:val="24"/>
          <w:lang w:eastAsia="id-ID"/>
        </w:rPr>
        <w:t xml:space="preserve"> </w:t>
      </w:r>
      <w:proofErr w:type="gramStart"/>
      <w:r w:rsidR="001844FA">
        <w:rPr>
          <w:rFonts w:asciiTheme="majorBidi" w:hAnsiTheme="majorBidi" w:cstheme="majorBidi"/>
          <w:sz w:val="24"/>
          <w:szCs w:val="24"/>
          <w:lang w:eastAsia="id-ID"/>
        </w:rPr>
        <w:t>Segala sesuatu y</w:t>
      </w:r>
      <w:r w:rsidR="00CB5861" w:rsidRPr="00635516">
        <w:rPr>
          <w:rFonts w:asciiTheme="majorBidi" w:hAnsiTheme="majorBidi" w:cstheme="majorBidi"/>
          <w:sz w:val="24"/>
          <w:szCs w:val="24"/>
          <w:lang w:eastAsia="id-ID"/>
        </w:rPr>
        <w:t>ang berhubungan dengan agama.</w:t>
      </w:r>
      <w:proofErr w:type="gramEnd"/>
      <w:r w:rsidR="00CB5861">
        <w:rPr>
          <w:rStyle w:val="FootnoteReference"/>
          <w:rFonts w:asciiTheme="majorBidi" w:hAnsiTheme="majorBidi"/>
          <w:sz w:val="24"/>
          <w:szCs w:val="24"/>
          <w:lang w:eastAsia="id-ID"/>
        </w:rPr>
        <w:footnoteReference w:id="2"/>
      </w:r>
      <w:r w:rsidR="001844FA">
        <w:rPr>
          <w:rFonts w:asciiTheme="majorBidi" w:hAnsiTheme="majorBidi" w:cstheme="majorBidi"/>
          <w:sz w:val="24"/>
          <w:szCs w:val="24"/>
          <w:lang w:eastAsia="id-ID"/>
        </w:rPr>
        <w:t xml:space="preserve"> </w:t>
      </w:r>
      <w:r w:rsidR="00CB5861" w:rsidRPr="00635516">
        <w:rPr>
          <w:rFonts w:asciiTheme="majorBidi" w:hAnsiTheme="majorBidi" w:cstheme="majorBidi"/>
          <w:sz w:val="24"/>
          <w:szCs w:val="24"/>
          <w:lang w:eastAsia="id-ID"/>
        </w:rPr>
        <w:t xml:space="preserve"> </w:t>
      </w:r>
    </w:p>
    <w:p w:rsidR="000928B5" w:rsidRDefault="00CB5861" w:rsidP="00B7643D">
      <w:pPr>
        <w:spacing w:line="480" w:lineRule="auto"/>
        <w:ind w:left="1134" w:firstLine="720"/>
        <w:jc w:val="both"/>
        <w:rPr>
          <w:rFonts w:asciiTheme="majorBidi" w:hAnsiTheme="majorBidi" w:cstheme="majorBidi"/>
          <w:sz w:val="24"/>
          <w:szCs w:val="24"/>
          <w:lang w:eastAsia="id-ID"/>
        </w:rPr>
      </w:pPr>
      <w:r w:rsidRPr="00635516">
        <w:rPr>
          <w:rFonts w:asciiTheme="majorBidi" w:hAnsiTheme="majorBidi" w:cstheme="majorBidi"/>
          <w:sz w:val="24"/>
          <w:szCs w:val="24"/>
          <w:lang w:eastAsia="id-ID"/>
        </w:rPr>
        <w:t xml:space="preserve">Secara terminologi, religius dimaknai keadaan dalam diri seseorang yang mendorongnya untuk bertingkah laku sesuai </w:t>
      </w:r>
      <w:proofErr w:type="gramStart"/>
      <w:r w:rsidRPr="00635516">
        <w:rPr>
          <w:rFonts w:asciiTheme="majorBidi" w:hAnsiTheme="majorBidi" w:cstheme="majorBidi"/>
          <w:sz w:val="24"/>
          <w:szCs w:val="24"/>
          <w:lang w:eastAsia="id-ID"/>
        </w:rPr>
        <w:t>kadar</w:t>
      </w:r>
      <w:proofErr w:type="gramEnd"/>
      <w:r w:rsidRPr="00635516">
        <w:rPr>
          <w:rFonts w:asciiTheme="majorBidi" w:hAnsiTheme="majorBidi" w:cstheme="majorBidi"/>
          <w:sz w:val="24"/>
          <w:szCs w:val="24"/>
          <w:lang w:eastAsia="id-ID"/>
        </w:rPr>
        <w:t xml:space="preserve"> ketaatannya terhadap agama.</w:t>
      </w:r>
      <w:r w:rsidR="004E4356">
        <w:rPr>
          <w:rFonts w:asciiTheme="majorBidi" w:hAnsiTheme="majorBidi" w:cstheme="majorBidi"/>
          <w:sz w:val="24"/>
          <w:szCs w:val="24"/>
          <w:lang w:eastAsia="id-ID"/>
        </w:rPr>
        <w:t xml:space="preserve"> </w:t>
      </w:r>
      <w:proofErr w:type="gramStart"/>
      <w:r w:rsidR="004E4356">
        <w:rPr>
          <w:rFonts w:asciiTheme="majorBidi" w:hAnsiTheme="majorBidi" w:cstheme="majorBidi"/>
          <w:sz w:val="24"/>
          <w:szCs w:val="24"/>
          <w:lang w:eastAsia="id-ID"/>
        </w:rPr>
        <w:t>Keseluruhan tingkah laku manusia yang terpuji yang dilaksanakan untuk memperoleh ridha Allah.</w:t>
      </w:r>
      <w:r w:rsidR="00A97D5D">
        <w:rPr>
          <w:rFonts w:asciiTheme="majorBidi" w:hAnsiTheme="majorBidi" w:cstheme="majorBidi"/>
          <w:sz w:val="24"/>
          <w:szCs w:val="24"/>
          <w:lang w:eastAsia="id-ID"/>
        </w:rPr>
        <w:t>Agama meliputi keseluruhan tingkah laku itu membentuk keutuhan manusia berbudi luhur (</w:t>
      </w:r>
      <w:r w:rsidR="00A97D5D" w:rsidRPr="00A97D5D">
        <w:rPr>
          <w:rFonts w:asciiTheme="majorBidi" w:hAnsiTheme="majorBidi" w:cstheme="majorBidi"/>
          <w:i/>
          <w:iCs/>
          <w:sz w:val="24"/>
          <w:szCs w:val="24"/>
          <w:lang w:eastAsia="id-ID"/>
        </w:rPr>
        <w:t>akhlaq</w:t>
      </w:r>
      <w:r w:rsidR="00A97D5D">
        <w:rPr>
          <w:rFonts w:asciiTheme="majorBidi" w:hAnsiTheme="majorBidi" w:cstheme="majorBidi"/>
          <w:i/>
          <w:iCs/>
          <w:sz w:val="24"/>
          <w:szCs w:val="24"/>
          <w:lang w:eastAsia="id-ID"/>
        </w:rPr>
        <w:t>ul</w:t>
      </w:r>
      <w:r w:rsidR="00A97D5D" w:rsidRPr="00A97D5D">
        <w:rPr>
          <w:rFonts w:asciiTheme="majorBidi" w:hAnsiTheme="majorBidi" w:cstheme="majorBidi"/>
          <w:i/>
          <w:iCs/>
          <w:sz w:val="24"/>
          <w:szCs w:val="24"/>
          <w:lang w:eastAsia="id-ID"/>
        </w:rPr>
        <w:t xml:space="preserve"> karimah</w:t>
      </w:r>
      <w:r w:rsidR="00A97D5D">
        <w:rPr>
          <w:rFonts w:asciiTheme="majorBidi" w:hAnsiTheme="majorBidi" w:cstheme="majorBidi"/>
          <w:sz w:val="24"/>
          <w:szCs w:val="24"/>
          <w:lang w:eastAsia="id-ID"/>
        </w:rPr>
        <w:t>), atas dasar percaya atau iman kepada Allah dan tanggungjawab pribadi di hari kemudian.</w:t>
      </w:r>
      <w:proofErr w:type="gramEnd"/>
      <w:r w:rsidR="00A97D5D">
        <w:rPr>
          <w:rStyle w:val="FootnoteReference"/>
          <w:rFonts w:asciiTheme="majorBidi" w:hAnsiTheme="majorBidi"/>
          <w:sz w:val="24"/>
          <w:szCs w:val="24"/>
          <w:lang w:eastAsia="id-ID"/>
        </w:rPr>
        <w:footnoteReference w:id="3"/>
      </w:r>
      <w:r w:rsidRPr="00635516">
        <w:rPr>
          <w:rFonts w:asciiTheme="majorBidi" w:hAnsiTheme="majorBidi" w:cstheme="majorBidi"/>
          <w:sz w:val="24"/>
          <w:szCs w:val="24"/>
          <w:lang w:eastAsia="id-ID"/>
        </w:rPr>
        <w:t xml:space="preserve"> </w:t>
      </w:r>
    </w:p>
    <w:p w:rsidR="00A97D5D" w:rsidRDefault="002823BF" w:rsidP="00B7643D">
      <w:pPr>
        <w:spacing w:line="480" w:lineRule="auto"/>
        <w:ind w:left="1134" w:firstLine="720"/>
        <w:jc w:val="both"/>
        <w:rPr>
          <w:rFonts w:asciiTheme="majorBidi" w:hAnsiTheme="majorBidi" w:cstheme="majorBidi"/>
          <w:sz w:val="24"/>
          <w:szCs w:val="24"/>
          <w:lang w:eastAsia="id-ID"/>
        </w:rPr>
      </w:pPr>
      <w:r>
        <w:rPr>
          <w:rFonts w:asciiTheme="majorBidi" w:hAnsiTheme="majorBidi" w:cstheme="majorBidi"/>
          <w:noProof/>
          <w:sz w:val="24"/>
          <w:szCs w:val="24"/>
        </w:rPr>
        <mc:AlternateContent>
          <mc:Choice Requires="wps">
            <w:drawing>
              <wp:anchor distT="0" distB="0" distL="114300" distR="114300" simplePos="0" relativeHeight="251774976" behindDoc="0" locked="0" layoutInCell="1" allowOverlap="1">
                <wp:simplePos x="0" y="0"/>
                <wp:positionH relativeFrom="column">
                  <wp:posOffset>2646045</wp:posOffset>
                </wp:positionH>
                <wp:positionV relativeFrom="paragraph">
                  <wp:posOffset>2249805</wp:posOffset>
                </wp:positionV>
                <wp:extent cx="390525" cy="276225"/>
                <wp:effectExtent l="0" t="0" r="0" b="0"/>
                <wp:wrapNone/>
                <wp:docPr id="1" name="Rounded Rectangle 1"/>
                <wp:cNvGraphicFramePr/>
                <a:graphic xmlns:a="http://schemas.openxmlformats.org/drawingml/2006/main">
                  <a:graphicData uri="http://schemas.microsoft.com/office/word/2010/wordprocessingShape">
                    <wps:wsp>
                      <wps:cNvSpPr/>
                      <wps:spPr>
                        <a:xfrm>
                          <a:off x="0" y="0"/>
                          <a:ext cx="390525" cy="276225"/>
                        </a:xfrm>
                        <a:prstGeom prst="round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2823BF" w:rsidRDefault="002823BF" w:rsidP="002823BF">
                            <w:pPr>
                              <w:jc w:val="center"/>
                            </w:pPr>
                            <w:r>
                              <w:t>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208.35pt;margin-top:177.15pt;width:30.75pt;height:21.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" filled="f" stroked="f" strokeweight="2pt">
                <v:textbox>
                  <w:txbxContent>
                    <w:p w:rsidR="002823BF" w:rsidRDefault="002823BF" w:rsidP="002823BF">
                      <w:pPr>
                        <w:jc w:val="center"/>
                      </w:pPr>
                      <w:r>
                        <w:t>23</w:t>
                      </w:r>
                    </w:p>
                  </w:txbxContent>
                </v:textbox>
              </v:roundrect>
            </w:pict>
          </mc:Fallback>
        </mc:AlternateContent>
      </w:r>
      <w:proofErr w:type="gramStart"/>
      <w:r w:rsidR="00A97D5D">
        <w:rPr>
          <w:rFonts w:asciiTheme="majorBidi" w:hAnsiTheme="majorBidi" w:cstheme="majorBidi"/>
          <w:sz w:val="24"/>
          <w:szCs w:val="24"/>
          <w:lang w:eastAsia="id-ID"/>
        </w:rPr>
        <w:t>Sikap dan perilaku religius merupakan sikap dan perilaku yang diketahui dengan hal-hal spiritual.</w:t>
      </w:r>
      <w:proofErr w:type="gramEnd"/>
      <w:r w:rsidR="00A97D5D">
        <w:rPr>
          <w:rFonts w:asciiTheme="majorBidi" w:hAnsiTheme="majorBidi" w:cstheme="majorBidi"/>
          <w:sz w:val="24"/>
          <w:szCs w:val="24"/>
          <w:lang w:eastAsia="id-ID"/>
        </w:rPr>
        <w:t xml:space="preserve"> </w:t>
      </w:r>
      <w:proofErr w:type="gramStart"/>
      <w:r w:rsidR="00A97D5D">
        <w:rPr>
          <w:rFonts w:asciiTheme="majorBidi" w:hAnsiTheme="majorBidi" w:cstheme="majorBidi"/>
          <w:sz w:val="24"/>
          <w:szCs w:val="24"/>
          <w:lang w:eastAsia="id-ID"/>
        </w:rPr>
        <w:t xml:space="preserve">Seseorang dikatakan religius ketika dia merasa perlu untuk berusaha mendekatkan diri kepada Tuhan </w:t>
      </w:r>
      <w:r w:rsidR="00A97D5D">
        <w:rPr>
          <w:rFonts w:asciiTheme="majorBidi" w:hAnsiTheme="majorBidi" w:cstheme="majorBidi"/>
          <w:sz w:val="24"/>
          <w:szCs w:val="24"/>
          <w:lang w:eastAsia="id-ID"/>
        </w:rPr>
        <w:lastRenderedPageBreak/>
        <w:t>Yang Maha Esa dan patuh melaksanakan ajaran agama yang dian</w:t>
      </w:r>
      <w:r w:rsidR="00330C7B">
        <w:rPr>
          <w:rFonts w:asciiTheme="majorBidi" w:hAnsiTheme="majorBidi" w:cstheme="majorBidi"/>
          <w:sz w:val="24"/>
          <w:szCs w:val="24"/>
          <w:lang w:eastAsia="id-ID"/>
        </w:rPr>
        <w:t>ut</w:t>
      </w:r>
      <w:r w:rsidR="00A97D5D">
        <w:rPr>
          <w:rFonts w:asciiTheme="majorBidi" w:hAnsiTheme="majorBidi" w:cstheme="majorBidi"/>
          <w:sz w:val="24"/>
          <w:szCs w:val="24"/>
          <w:lang w:eastAsia="id-ID"/>
        </w:rPr>
        <w:t>nya.</w:t>
      </w:r>
      <w:proofErr w:type="gramEnd"/>
      <w:r w:rsidR="00A97D5D">
        <w:rPr>
          <w:rStyle w:val="FootnoteReference"/>
          <w:rFonts w:asciiTheme="majorBidi" w:hAnsiTheme="majorBidi"/>
          <w:sz w:val="24"/>
          <w:szCs w:val="24"/>
          <w:lang w:eastAsia="id-ID"/>
        </w:rPr>
        <w:footnoteReference w:id="4"/>
      </w:r>
    </w:p>
    <w:p w:rsidR="00330C7B" w:rsidRDefault="00A97D5D" w:rsidP="00330C7B">
      <w:pPr>
        <w:spacing w:line="480" w:lineRule="auto"/>
        <w:ind w:left="1134" w:firstLine="720"/>
        <w:jc w:val="both"/>
        <w:rPr>
          <w:rFonts w:asciiTheme="majorBidi" w:hAnsiTheme="majorBidi" w:cstheme="majorBidi"/>
          <w:sz w:val="24"/>
          <w:szCs w:val="24"/>
          <w:lang w:eastAsia="id-ID"/>
        </w:rPr>
      </w:pPr>
      <w:proofErr w:type="gramStart"/>
      <w:r>
        <w:rPr>
          <w:rFonts w:asciiTheme="majorBidi" w:hAnsiTheme="majorBidi" w:cstheme="majorBidi"/>
          <w:sz w:val="24"/>
          <w:szCs w:val="24"/>
          <w:lang w:eastAsia="id-ID"/>
        </w:rPr>
        <w:t>Religiusitas merupakan sikap batin seseorang ketika mengalami langsung</w:t>
      </w:r>
      <w:r w:rsidR="00133A8A">
        <w:rPr>
          <w:rFonts w:asciiTheme="majorBidi" w:hAnsiTheme="majorBidi" w:cstheme="majorBidi"/>
          <w:sz w:val="24"/>
          <w:szCs w:val="24"/>
          <w:lang w:eastAsia="id-ID"/>
        </w:rPr>
        <w:t xml:space="preserve"> realitas kehidupan dirinya mulai dari kelahiran, kehidupan, bencana, nikmat, </w:t>
      </w:r>
      <w:r w:rsidR="00330C7B">
        <w:rPr>
          <w:rFonts w:asciiTheme="majorBidi" w:hAnsiTheme="majorBidi" w:cstheme="majorBidi"/>
          <w:sz w:val="24"/>
          <w:szCs w:val="24"/>
          <w:lang w:eastAsia="id-ID"/>
        </w:rPr>
        <w:t>dan ke</w:t>
      </w:r>
      <w:r w:rsidR="00133A8A">
        <w:rPr>
          <w:rFonts w:asciiTheme="majorBidi" w:hAnsiTheme="majorBidi" w:cstheme="majorBidi"/>
          <w:sz w:val="24"/>
          <w:szCs w:val="24"/>
          <w:lang w:eastAsia="id-ID"/>
        </w:rPr>
        <w:t>mati</w:t>
      </w:r>
      <w:r w:rsidR="00330C7B">
        <w:rPr>
          <w:rFonts w:asciiTheme="majorBidi" w:hAnsiTheme="majorBidi" w:cstheme="majorBidi"/>
          <w:sz w:val="24"/>
          <w:szCs w:val="24"/>
          <w:lang w:eastAsia="id-ID"/>
        </w:rPr>
        <w:t>an</w:t>
      </w:r>
      <w:r w:rsidR="00133A8A">
        <w:rPr>
          <w:rFonts w:asciiTheme="majorBidi" w:hAnsiTheme="majorBidi" w:cstheme="majorBidi"/>
          <w:sz w:val="24"/>
          <w:szCs w:val="24"/>
          <w:lang w:eastAsia="id-ID"/>
        </w:rPr>
        <w:t>.</w:t>
      </w:r>
      <w:proofErr w:type="gramEnd"/>
      <w:r w:rsidR="00133A8A">
        <w:rPr>
          <w:rStyle w:val="FootnoteReference"/>
          <w:rFonts w:asciiTheme="majorBidi" w:hAnsiTheme="majorBidi"/>
          <w:sz w:val="24"/>
          <w:szCs w:val="24"/>
          <w:lang w:eastAsia="id-ID"/>
        </w:rPr>
        <w:footnoteReference w:id="5"/>
      </w:r>
      <w:r w:rsidR="00330C7B">
        <w:rPr>
          <w:rFonts w:asciiTheme="majorBidi" w:hAnsiTheme="majorBidi" w:cstheme="majorBidi"/>
          <w:sz w:val="24"/>
          <w:szCs w:val="24"/>
          <w:lang w:eastAsia="id-ID"/>
        </w:rPr>
        <w:t xml:space="preserve"> </w:t>
      </w:r>
    </w:p>
    <w:p w:rsidR="00A97D5D" w:rsidRDefault="00330C7B" w:rsidP="00330C7B">
      <w:pPr>
        <w:spacing w:line="480" w:lineRule="auto"/>
        <w:ind w:left="1134" w:firstLine="720"/>
        <w:jc w:val="both"/>
        <w:rPr>
          <w:rFonts w:asciiTheme="majorBidi" w:hAnsiTheme="majorBidi" w:cstheme="majorBidi"/>
          <w:sz w:val="24"/>
          <w:szCs w:val="24"/>
          <w:lang w:eastAsia="id-ID"/>
        </w:rPr>
      </w:pPr>
      <w:proofErr w:type="gramStart"/>
      <w:r>
        <w:rPr>
          <w:rFonts w:asciiTheme="majorBidi" w:hAnsiTheme="majorBidi" w:cstheme="majorBidi"/>
          <w:sz w:val="24"/>
          <w:szCs w:val="24"/>
          <w:lang w:eastAsia="id-ID"/>
        </w:rPr>
        <w:t>Perilaku religius dapat dikembangkan di sekolah melalui pembiasaan.</w:t>
      </w:r>
      <w:proofErr w:type="gramEnd"/>
      <w:r>
        <w:rPr>
          <w:rStyle w:val="FootnoteReference"/>
          <w:rFonts w:asciiTheme="majorBidi" w:hAnsiTheme="majorBidi"/>
          <w:sz w:val="24"/>
          <w:szCs w:val="24"/>
          <w:lang w:eastAsia="id-ID"/>
        </w:rPr>
        <w:footnoteReference w:id="6"/>
      </w:r>
      <w:r>
        <w:rPr>
          <w:rFonts w:asciiTheme="majorBidi" w:hAnsiTheme="majorBidi" w:cstheme="majorBidi"/>
          <w:sz w:val="24"/>
          <w:szCs w:val="24"/>
          <w:lang w:eastAsia="id-ID"/>
        </w:rPr>
        <w:t xml:space="preserve"> </w:t>
      </w:r>
      <w:proofErr w:type="gramStart"/>
      <w:r>
        <w:rPr>
          <w:rFonts w:asciiTheme="majorBidi" w:hAnsiTheme="majorBidi" w:cstheme="majorBidi"/>
          <w:sz w:val="24"/>
          <w:szCs w:val="24"/>
          <w:lang w:eastAsia="id-ID"/>
        </w:rPr>
        <w:t>Diantaranya adalah berdoa ketika hendak dan seusai belajar.</w:t>
      </w:r>
      <w:proofErr w:type="gramEnd"/>
      <w:r>
        <w:rPr>
          <w:rFonts w:asciiTheme="majorBidi" w:hAnsiTheme="majorBidi" w:cstheme="majorBidi"/>
          <w:sz w:val="24"/>
          <w:szCs w:val="24"/>
          <w:lang w:eastAsia="id-ID"/>
        </w:rPr>
        <w:t xml:space="preserve"> Hal ini kelihatannya ringan, </w:t>
      </w:r>
      <w:proofErr w:type="gramStart"/>
      <w:r>
        <w:rPr>
          <w:rFonts w:asciiTheme="majorBidi" w:hAnsiTheme="majorBidi" w:cstheme="majorBidi"/>
          <w:sz w:val="24"/>
          <w:szCs w:val="24"/>
          <w:lang w:eastAsia="id-ID"/>
        </w:rPr>
        <w:t>akan</w:t>
      </w:r>
      <w:proofErr w:type="gramEnd"/>
      <w:r>
        <w:rPr>
          <w:rFonts w:asciiTheme="majorBidi" w:hAnsiTheme="majorBidi" w:cstheme="majorBidi"/>
          <w:sz w:val="24"/>
          <w:szCs w:val="24"/>
          <w:lang w:eastAsia="id-ID"/>
        </w:rPr>
        <w:t xml:space="preserve"> tetapi kalau tidak ada pembiasaan, maka</w:t>
      </w:r>
      <w:r w:rsidR="00B7643D">
        <w:rPr>
          <w:rFonts w:asciiTheme="majorBidi" w:hAnsiTheme="majorBidi" w:cstheme="majorBidi"/>
          <w:sz w:val="24"/>
          <w:szCs w:val="24"/>
          <w:lang w:eastAsia="id-ID"/>
        </w:rPr>
        <w:t xml:space="preserve"> juga tidak akan dilakukan oleh peserta didik.</w:t>
      </w:r>
      <w:r>
        <w:rPr>
          <w:rFonts w:asciiTheme="majorBidi" w:hAnsiTheme="majorBidi" w:cstheme="majorBidi"/>
          <w:sz w:val="24"/>
          <w:szCs w:val="24"/>
          <w:lang w:eastAsia="id-ID"/>
        </w:rPr>
        <w:t xml:space="preserve"> </w:t>
      </w:r>
    </w:p>
    <w:p w:rsidR="00133A8A" w:rsidRDefault="00133A8A" w:rsidP="00330C7B">
      <w:pPr>
        <w:spacing w:line="480" w:lineRule="auto"/>
        <w:ind w:left="1134" w:firstLine="720"/>
        <w:jc w:val="both"/>
        <w:rPr>
          <w:rFonts w:asciiTheme="majorBidi" w:hAnsiTheme="majorBidi" w:cstheme="majorBidi"/>
          <w:sz w:val="24"/>
          <w:szCs w:val="24"/>
          <w:lang w:eastAsia="id-ID"/>
        </w:rPr>
      </w:pPr>
      <w:proofErr w:type="gramStart"/>
      <w:r>
        <w:rPr>
          <w:rFonts w:asciiTheme="majorBidi" w:hAnsiTheme="majorBidi" w:cstheme="majorBidi"/>
          <w:sz w:val="24"/>
          <w:szCs w:val="24"/>
          <w:lang w:eastAsia="id-ID"/>
        </w:rPr>
        <w:t>Nilai pembentukan karakter pada manusia dikatakan sebagai nilai religius itu sendiri.</w:t>
      </w:r>
      <w:proofErr w:type="gramEnd"/>
      <w:r>
        <w:rPr>
          <w:rFonts w:asciiTheme="majorBidi" w:hAnsiTheme="majorBidi" w:cstheme="majorBidi"/>
          <w:sz w:val="24"/>
          <w:szCs w:val="24"/>
          <w:lang w:eastAsia="id-ID"/>
        </w:rPr>
        <w:t xml:space="preserve"> </w:t>
      </w:r>
      <w:proofErr w:type="gramStart"/>
      <w:r>
        <w:rPr>
          <w:rFonts w:asciiTheme="majorBidi" w:hAnsiTheme="majorBidi" w:cstheme="majorBidi"/>
          <w:sz w:val="24"/>
          <w:szCs w:val="24"/>
          <w:lang w:eastAsia="id-ID"/>
        </w:rPr>
        <w:t>Nilai religius itu sangat penting karena corak keberagaman manusia tergantung pada nilai religius itu sendiri.</w:t>
      </w:r>
      <w:proofErr w:type="gramEnd"/>
      <w:r>
        <w:rPr>
          <w:rFonts w:asciiTheme="majorBidi" w:hAnsiTheme="majorBidi" w:cstheme="majorBidi"/>
          <w:sz w:val="24"/>
          <w:szCs w:val="24"/>
          <w:lang w:eastAsia="id-ID"/>
        </w:rPr>
        <w:t xml:space="preserve"> </w:t>
      </w:r>
      <w:proofErr w:type="gramStart"/>
      <w:r>
        <w:rPr>
          <w:rFonts w:asciiTheme="majorBidi" w:hAnsiTheme="majorBidi" w:cstheme="majorBidi"/>
          <w:sz w:val="24"/>
          <w:szCs w:val="24"/>
          <w:lang w:eastAsia="id-ID"/>
        </w:rPr>
        <w:t>Manusia yang memiliki karakter merupakan indikator manusia yang religius.</w:t>
      </w:r>
      <w:proofErr w:type="gramEnd"/>
      <w:r>
        <w:rPr>
          <w:rStyle w:val="FootnoteReference"/>
          <w:rFonts w:asciiTheme="majorBidi" w:hAnsiTheme="majorBidi"/>
          <w:sz w:val="24"/>
          <w:szCs w:val="24"/>
          <w:lang w:eastAsia="id-ID"/>
        </w:rPr>
        <w:footnoteReference w:id="7"/>
      </w:r>
    </w:p>
    <w:p w:rsidR="00A77995" w:rsidRDefault="000928B5" w:rsidP="00A37DFC">
      <w:pPr>
        <w:spacing w:line="480" w:lineRule="auto"/>
        <w:ind w:left="1134" w:firstLine="437"/>
        <w:jc w:val="both"/>
        <w:rPr>
          <w:rFonts w:asciiTheme="majorBidi" w:hAnsiTheme="majorBidi" w:cstheme="majorBidi"/>
          <w:sz w:val="24"/>
          <w:szCs w:val="24"/>
          <w:lang w:eastAsia="id-ID"/>
        </w:rPr>
      </w:pPr>
      <w:r>
        <w:rPr>
          <w:rFonts w:asciiTheme="majorBidi" w:hAnsiTheme="majorBidi" w:cstheme="majorBidi"/>
          <w:sz w:val="24"/>
          <w:szCs w:val="24"/>
          <w:lang w:eastAsia="id-ID"/>
        </w:rPr>
        <w:t xml:space="preserve">   </w:t>
      </w:r>
      <w:r w:rsidR="00CB5861" w:rsidRPr="00635516">
        <w:rPr>
          <w:rFonts w:asciiTheme="majorBidi" w:hAnsiTheme="majorBidi" w:cstheme="majorBidi"/>
          <w:sz w:val="24"/>
          <w:szCs w:val="24"/>
          <w:lang w:eastAsia="id-ID"/>
        </w:rPr>
        <w:t>Berdasarkan publikasi Pusat Kurikulum Badan Penelitian dan Pengembangan Kement</w:t>
      </w:r>
      <w:r w:rsidR="0040763D">
        <w:rPr>
          <w:rFonts w:asciiTheme="majorBidi" w:hAnsiTheme="majorBidi" w:cstheme="majorBidi"/>
          <w:sz w:val="24"/>
          <w:szCs w:val="24"/>
          <w:lang w:eastAsia="id-ID"/>
        </w:rPr>
        <w:t>e</w:t>
      </w:r>
      <w:r w:rsidR="00CB5861" w:rsidRPr="00635516">
        <w:rPr>
          <w:rFonts w:asciiTheme="majorBidi" w:hAnsiTheme="majorBidi" w:cstheme="majorBidi"/>
          <w:sz w:val="24"/>
          <w:szCs w:val="24"/>
          <w:lang w:eastAsia="id-ID"/>
        </w:rPr>
        <w:t xml:space="preserve">rian Pendidikan Nasional berjudul Pedoman Pelaksanaan Pendidikan Karakter (2011), telah mengidentifikasi 18 nilai pembentuk karakter yang merupakan hasil kajian empirik Pusat Kurikulum yang bersumber dari agama, pancasila, budaya dan tujuan </w:t>
      </w:r>
      <w:r w:rsidR="00CB5861" w:rsidRPr="00635516">
        <w:rPr>
          <w:rFonts w:asciiTheme="majorBidi" w:hAnsiTheme="majorBidi" w:cstheme="majorBidi"/>
          <w:sz w:val="24"/>
          <w:szCs w:val="24"/>
          <w:lang w:eastAsia="id-ID"/>
        </w:rPr>
        <w:lastRenderedPageBreak/>
        <w:t>pendidikan nasional.</w:t>
      </w:r>
      <w:r w:rsidR="00CB5861" w:rsidRPr="004D370A">
        <w:rPr>
          <w:rStyle w:val="FootnoteReference"/>
          <w:rFonts w:asciiTheme="majorBidi" w:hAnsiTheme="majorBidi" w:cstheme="majorBidi"/>
          <w:sz w:val="24"/>
          <w:szCs w:val="24"/>
          <w:lang w:eastAsia="id-ID"/>
        </w:rPr>
        <w:footnoteReference w:id="8"/>
      </w:r>
      <w:r w:rsidR="00CB5861" w:rsidRPr="00635516">
        <w:rPr>
          <w:rFonts w:asciiTheme="majorBidi" w:hAnsiTheme="majorBidi" w:cstheme="majorBidi"/>
          <w:i/>
          <w:iCs/>
          <w:sz w:val="24"/>
          <w:szCs w:val="24"/>
          <w:lang w:eastAsia="id-ID"/>
        </w:rPr>
        <w:t xml:space="preserve"> </w:t>
      </w:r>
      <w:proofErr w:type="gramStart"/>
      <w:r w:rsidR="00CB5861" w:rsidRPr="00635516">
        <w:rPr>
          <w:rFonts w:asciiTheme="majorBidi" w:hAnsiTheme="majorBidi" w:cstheme="majorBidi"/>
          <w:sz w:val="24"/>
          <w:szCs w:val="24"/>
          <w:lang w:eastAsia="id-ID"/>
        </w:rPr>
        <w:t>Salah satu karakter yang tercantum tersebut adalah religius.</w:t>
      </w:r>
      <w:proofErr w:type="gramEnd"/>
    </w:p>
    <w:p w:rsidR="00CB5861" w:rsidRDefault="00CB5861" w:rsidP="0011490D">
      <w:pPr>
        <w:pStyle w:val="ListParagraph"/>
        <w:numPr>
          <w:ilvl w:val="0"/>
          <w:numId w:val="30"/>
        </w:numPr>
        <w:spacing w:line="480" w:lineRule="auto"/>
        <w:jc w:val="both"/>
        <w:rPr>
          <w:rFonts w:asciiTheme="majorBidi" w:hAnsiTheme="majorBidi" w:cstheme="majorBidi"/>
          <w:b/>
          <w:bCs/>
          <w:sz w:val="24"/>
          <w:szCs w:val="24"/>
          <w:lang w:eastAsia="id-ID"/>
        </w:rPr>
      </w:pPr>
      <w:r w:rsidRPr="008F034F">
        <w:rPr>
          <w:rFonts w:asciiTheme="majorBidi" w:hAnsiTheme="majorBidi" w:cstheme="majorBidi"/>
          <w:b/>
          <w:bCs/>
          <w:sz w:val="24"/>
          <w:szCs w:val="24"/>
          <w:lang w:eastAsia="id-ID"/>
        </w:rPr>
        <w:t xml:space="preserve">Dasar Hukum </w:t>
      </w:r>
      <w:r w:rsidR="00B7643D">
        <w:rPr>
          <w:rFonts w:asciiTheme="majorBidi" w:hAnsiTheme="majorBidi" w:cstheme="majorBidi"/>
          <w:b/>
          <w:bCs/>
          <w:sz w:val="24"/>
          <w:szCs w:val="24"/>
          <w:lang w:eastAsia="id-ID"/>
        </w:rPr>
        <w:t>Implementasi Nilai-nilai</w:t>
      </w:r>
      <w:r w:rsidRPr="008F034F">
        <w:rPr>
          <w:rFonts w:asciiTheme="majorBidi" w:hAnsiTheme="majorBidi" w:cstheme="majorBidi"/>
          <w:b/>
          <w:bCs/>
          <w:sz w:val="24"/>
          <w:szCs w:val="24"/>
          <w:lang w:eastAsia="id-ID"/>
        </w:rPr>
        <w:t xml:space="preserve"> Religius di Sekolah</w:t>
      </w:r>
    </w:p>
    <w:p w:rsidR="00CB5861" w:rsidRDefault="00CB5861" w:rsidP="0011490D">
      <w:pPr>
        <w:spacing w:line="480" w:lineRule="auto"/>
        <w:ind w:left="1069" w:firstLine="720"/>
        <w:jc w:val="both"/>
        <w:rPr>
          <w:rFonts w:asciiTheme="majorBidi" w:hAnsiTheme="majorBidi" w:cstheme="majorBidi"/>
          <w:sz w:val="24"/>
          <w:szCs w:val="24"/>
          <w:lang w:eastAsia="id-ID"/>
        </w:rPr>
      </w:pPr>
      <w:r w:rsidRPr="00635516">
        <w:rPr>
          <w:rFonts w:asciiTheme="majorBidi" w:hAnsiTheme="majorBidi" w:cstheme="majorBidi"/>
          <w:sz w:val="24"/>
          <w:szCs w:val="24"/>
          <w:lang w:eastAsia="id-ID"/>
        </w:rPr>
        <w:t xml:space="preserve">Dalam implementasinya di sekolah, ada dasar hukum yang menjadi pelaksanaan pendidikan karakter </w:t>
      </w:r>
      <w:proofErr w:type="gramStart"/>
      <w:r w:rsidRPr="00635516">
        <w:rPr>
          <w:rFonts w:asciiTheme="majorBidi" w:hAnsiTheme="majorBidi" w:cstheme="majorBidi"/>
          <w:sz w:val="24"/>
          <w:szCs w:val="24"/>
          <w:lang w:eastAsia="id-ID"/>
        </w:rPr>
        <w:t>yaitu :</w:t>
      </w:r>
      <w:proofErr w:type="gramEnd"/>
      <w:r w:rsidRPr="004D370A">
        <w:rPr>
          <w:rStyle w:val="FootnoteReference"/>
          <w:rFonts w:asciiTheme="majorBidi" w:hAnsiTheme="majorBidi" w:cstheme="majorBidi"/>
          <w:sz w:val="24"/>
          <w:szCs w:val="24"/>
          <w:lang w:eastAsia="id-ID"/>
        </w:rPr>
        <w:footnoteReference w:id="9"/>
      </w:r>
    </w:p>
    <w:p w:rsidR="0098134E" w:rsidRDefault="00CB5861" w:rsidP="0011490D">
      <w:pPr>
        <w:pStyle w:val="ListParagraph"/>
        <w:numPr>
          <w:ilvl w:val="0"/>
          <w:numId w:val="34"/>
        </w:numPr>
        <w:spacing w:line="480" w:lineRule="auto"/>
        <w:ind w:left="1418"/>
        <w:jc w:val="both"/>
        <w:rPr>
          <w:rFonts w:asciiTheme="majorBidi" w:hAnsiTheme="majorBidi" w:cstheme="majorBidi"/>
          <w:sz w:val="24"/>
          <w:szCs w:val="24"/>
        </w:rPr>
      </w:pPr>
      <w:r w:rsidRPr="0098134E">
        <w:rPr>
          <w:rFonts w:asciiTheme="majorBidi" w:hAnsiTheme="majorBidi" w:cstheme="majorBidi"/>
          <w:sz w:val="24"/>
          <w:szCs w:val="24"/>
        </w:rPr>
        <w:t>Undang-Undang Dasar 1945 Amandemen</w:t>
      </w:r>
    </w:p>
    <w:p w:rsidR="0098134E" w:rsidRDefault="00CB5861" w:rsidP="0011490D">
      <w:pPr>
        <w:pStyle w:val="ListParagraph"/>
        <w:numPr>
          <w:ilvl w:val="0"/>
          <w:numId w:val="34"/>
        </w:numPr>
        <w:spacing w:line="480" w:lineRule="auto"/>
        <w:ind w:left="1418"/>
        <w:jc w:val="both"/>
        <w:rPr>
          <w:rFonts w:asciiTheme="majorBidi" w:hAnsiTheme="majorBidi" w:cstheme="majorBidi"/>
          <w:sz w:val="24"/>
          <w:szCs w:val="24"/>
        </w:rPr>
      </w:pPr>
      <w:r w:rsidRPr="0098134E">
        <w:rPr>
          <w:rFonts w:asciiTheme="majorBidi" w:hAnsiTheme="majorBidi" w:cstheme="majorBidi"/>
          <w:sz w:val="24"/>
          <w:szCs w:val="24"/>
        </w:rPr>
        <w:t xml:space="preserve">Undang-Undang Nomor 20 Tahun </w:t>
      </w:r>
      <w:r w:rsidR="009858D1" w:rsidRPr="0098134E">
        <w:rPr>
          <w:rFonts w:asciiTheme="majorBidi" w:hAnsiTheme="majorBidi" w:cstheme="majorBidi"/>
          <w:sz w:val="24"/>
          <w:szCs w:val="24"/>
        </w:rPr>
        <w:t>2003 tentang Sistem</w:t>
      </w:r>
      <w:r w:rsidR="005100F7" w:rsidRPr="0098134E">
        <w:rPr>
          <w:rFonts w:asciiTheme="majorBidi" w:hAnsiTheme="majorBidi" w:cstheme="majorBidi"/>
          <w:sz w:val="24"/>
          <w:szCs w:val="24"/>
        </w:rPr>
        <w:t xml:space="preserve"> </w:t>
      </w:r>
      <w:r w:rsidR="009858D1" w:rsidRPr="0098134E">
        <w:rPr>
          <w:rFonts w:asciiTheme="majorBidi" w:hAnsiTheme="majorBidi" w:cstheme="majorBidi"/>
          <w:sz w:val="24"/>
          <w:szCs w:val="24"/>
        </w:rPr>
        <w:t xml:space="preserve">Pendidikan </w:t>
      </w:r>
      <w:r w:rsidRPr="0098134E">
        <w:rPr>
          <w:rFonts w:asciiTheme="majorBidi" w:hAnsiTheme="majorBidi" w:cstheme="majorBidi"/>
          <w:sz w:val="24"/>
          <w:szCs w:val="24"/>
        </w:rPr>
        <w:t>Nasional</w:t>
      </w:r>
    </w:p>
    <w:p w:rsidR="0098134E" w:rsidRDefault="00CB5861" w:rsidP="0011490D">
      <w:pPr>
        <w:pStyle w:val="ListParagraph"/>
        <w:numPr>
          <w:ilvl w:val="0"/>
          <w:numId w:val="34"/>
        </w:numPr>
        <w:spacing w:line="480" w:lineRule="auto"/>
        <w:ind w:left="1418"/>
        <w:jc w:val="both"/>
        <w:rPr>
          <w:rFonts w:asciiTheme="majorBidi" w:hAnsiTheme="majorBidi" w:cstheme="majorBidi"/>
          <w:sz w:val="24"/>
          <w:szCs w:val="24"/>
        </w:rPr>
      </w:pPr>
      <w:r w:rsidRPr="0098134E">
        <w:rPr>
          <w:rFonts w:asciiTheme="majorBidi" w:hAnsiTheme="majorBidi" w:cstheme="majorBidi"/>
          <w:sz w:val="24"/>
          <w:szCs w:val="24"/>
        </w:rPr>
        <w:t>Peraturan Pemerintah Nomor 19 Tahun 2005 tentang Standar Nasional    Pendidikan</w:t>
      </w:r>
    </w:p>
    <w:p w:rsidR="0098134E" w:rsidRDefault="00CB5861" w:rsidP="0011490D">
      <w:pPr>
        <w:pStyle w:val="ListParagraph"/>
        <w:numPr>
          <w:ilvl w:val="0"/>
          <w:numId w:val="34"/>
        </w:numPr>
        <w:spacing w:line="480" w:lineRule="auto"/>
        <w:ind w:left="1418"/>
        <w:jc w:val="both"/>
        <w:rPr>
          <w:rFonts w:asciiTheme="majorBidi" w:hAnsiTheme="majorBidi" w:cstheme="majorBidi"/>
          <w:sz w:val="24"/>
          <w:szCs w:val="24"/>
        </w:rPr>
      </w:pPr>
      <w:r w:rsidRPr="0098134E">
        <w:rPr>
          <w:rFonts w:asciiTheme="majorBidi" w:hAnsiTheme="majorBidi" w:cstheme="majorBidi"/>
          <w:sz w:val="24"/>
          <w:szCs w:val="24"/>
        </w:rPr>
        <w:t>Permendiknas Nomor 39 Tahun 2008 tentang Pembinaan Kepeserta didikan</w:t>
      </w:r>
    </w:p>
    <w:p w:rsidR="0098134E" w:rsidRDefault="00CB5861" w:rsidP="0011490D">
      <w:pPr>
        <w:pStyle w:val="ListParagraph"/>
        <w:numPr>
          <w:ilvl w:val="0"/>
          <w:numId w:val="34"/>
        </w:numPr>
        <w:spacing w:line="480" w:lineRule="auto"/>
        <w:ind w:left="1418"/>
        <w:jc w:val="both"/>
        <w:rPr>
          <w:rFonts w:asciiTheme="majorBidi" w:hAnsiTheme="majorBidi" w:cstheme="majorBidi"/>
          <w:sz w:val="24"/>
          <w:szCs w:val="24"/>
        </w:rPr>
      </w:pPr>
      <w:r w:rsidRPr="0098134E">
        <w:rPr>
          <w:rFonts w:asciiTheme="majorBidi" w:hAnsiTheme="majorBidi" w:cstheme="majorBidi"/>
          <w:sz w:val="24"/>
          <w:szCs w:val="24"/>
        </w:rPr>
        <w:t>Permendiknas Nomor 22 Tahun 2006 tentang Standar Isi</w:t>
      </w:r>
    </w:p>
    <w:p w:rsidR="0098134E" w:rsidRDefault="00CB5861" w:rsidP="0011490D">
      <w:pPr>
        <w:pStyle w:val="ListParagraph"/>
        <w:numPr>
          <w:ilvl w:val="0"/>
          <w:numId w:val="34"/>
        </w:numPr>
        <w:spacing w:line="480" w:lineRule="auto"/>
        <w:ind w:left="1418"/>
        <w:jc w:val="both"/>
        <w:rPr>
          <w:rFonts w:asciiTheme="majorBidi" w:hAnsiTheme="majorBidi" w:cstheme="majorBidi"/>
          <w:sz w:val="24"/>
          <w:szCs w:val="24"/>
        </w:rPr>
      </w:pPr>
      <w:r w:rsidRPr="0098134E">
        <w:rPr>
          <w:rFonts w:asciiTheme="majorBidi" w:hAnsiTheme="majorBidi" w:cstheme="majorBidi"/>
          <w:sz w:val="24"/>
          <w:szCs w:val="24"/>
        </w:rPr>
        <w:t>Permendiknas Nomor 23 Tahun 2006 tentang Standar Kompetensi Lulusan</w:t>
      </w:r>
    </w:p>
    <w:p w:rsidR="0098134E" w:rsidRPr="0098134E" w:rsidRDefault="00CB5861" w:rsidP="0011490D">
      <w:pPr>
        <w:pStyle w:val="ListParagraph"/>
        <w:numPr>
          <w:ilvl w:val="0"/>
          <w:numId w:val="34"/>
        </w:numPr>
        <w:spacing w:line="480" w:lineRule="auto"/>
        <w:ind w:left="1418"/>
        <w:jc w:val="both"/>
        <w:rPr>
          <w:rFonts w:asciiTheme="majorBidi" w:hAnsiTheme="majorBidi" w:cstheme="majorBidi"/>
          <w:sz w:val="24"/>
          <w:szCs w:val="24"/>
        </w:rPr>
      </w:pPr>
      <w:r w:rsidRPr="0098134E">
        <w:rPr>
          <w:rFonts w:asciiTheme="majorBidi" w:hAnsiTheme="majorBidi" w:cstheme="majorBidi"/>
          <w:sz w:val="24"/>
          <w:szCs w:val="24"/>
          <w:lang w:val="sv-SE"/>
        </w:rPr>
        <w:t>Rencana Pemerintah Jangka Menengah Nasional 2</w:t>
      </w:r>
      <w:r w:rsidR="001E4202" w:rsidRPr="0098134E">
        <w:rPr>
          <w:rFonts w:asciiTheme="majorBidi" w:hAnsiTheme="majorBidi" w:cstheme="majorBidi"/>
          <w:sz w:val="24"/>
          <w:szCs w:val="24"/>
          <w:lang w:val="sv-SE"/>
        </w:rPr>
        <w:t>01</w:t>
      </w:r>
      <w:r w:rsidRPr="0098134E">
        <w:rPr>
          <w:rFonts w:asciiTheme="majorBidi" w:hAnsiTheme="majorBidi" w:cstheme="majorBidi"/>
          <w:sz w:val="24"/>
          <w:szCs w:val="24"/>
          <w:lang w:val="sv-SE"/>
        </w:rPr>
        <w:t>0- 2</w:t>
      </w:r>
      <w:r w:rsidR="001E4202" w:rsidRPr="0098134E">
        <w:rPr>
          <w:rFonts w:asciiTheme="majorBidi" w:hAnsiTheme="majorBidi" w:cstheme="majorBidi"/>
          <w:sz w:val="24"/>
          <w:szCs w:val="24"/>
          <w:lang w:val="sv-SE"/>
        </w:rPr>
        <w:t>01</w:t>
      </w:r>
      <w:r w:rsidRPr="0098134E">
        <w:rPr>
          <w:rFonts w:asciiTheme="majorBidi" w:hAnsiTheme="majorBidi" w:cstheme="majorBidi"/>
          <w:sz w:val="24"/>
          <w:szCs w:val="24"/>
          <w:lang w:val="sv-SE"/>
        </w:rPr>
        <w:t>4</w:t>
      </w:r>
    </w:p>
    <w:p w:rsidR="00B7643D" w:rsidRPr="00A37DFC" w:rsidRDefault="00CB5861" w:rsidP="00A37DFC">
      <w:pPr>
        <w:pStyle w:val="ListParagraph"/>
        <w:numPr>
          <w:ilvl w:val="0"/>
          <w:numId w:val="34"/>
        </w:numPr>
        <w:spacing w:line="480" w:lineRule="auto"/>
        <w:ind w:left="1418"/>
        <w:jc w:val="both"/>
        <w:rPr>
          <w:rFonts w:asciiTheme="majorBidi" w:hAnsiTheme="majorBidi" w:cstheme="majorBidi"/>
          <w:sz w:val="24"/>
          <w:szCs w:val="24"/>
        </w:rPr>
      </w:pPr>
      <w:r w:rsidRPr="0098134E">
        <w:rPr>
          <w:rFonts w:asciiTheme="majorBidi" w:hAnsiTheme="majorBidi" w:cstheme="majorBidi"/>
          <w:sz w:val="24"/>
          <w:szCs w:val="24"/>
        </w:rPr>
        <w:t>Re</w:t>
      </w:r>
      <w:r w:rsidR="001E4202" w:rsidRPr="0098134E">
        <w:rPr>
          <w:rFonts w:asciiTheme="majorBidi" w:hAnsiTheme="majorBidi" w:cstheme="majorBidi"/>
          <w:sz w:val="24"/>
          <w:szCs w:val="24"/>
        </w:rPr>
        <w:t>nstra Kemendiknas Tahun 2010-201</w:t>
      </w:r>
      <w:r w:rsidRPr="0098134E">
        <w:rPr>
          <w:rFonts w:asciiTheme="majorBidi" w:hAnsiTheme="majorBidi" w:cstheme="majorBidi"/>
          <w:sz w:val="24"/>
          <w:szCs w:val="24"/>
        </w:rPr>
        <w:t>4</w:t>
      </w:r>
    </w:p>
    <w:p w:rsidR="00CB5861" w:rsidRPr="005A16C5" w:rsidRDefault="00CB5861" w:rsidP="00B7643D">
      <w:pPr>
        <w:pStyle w:val="ListParagraph"/>
        <w:numPr>
          <w:ilvl w:val="0"/>
          <w:numId w:val="30"/>
        </w:numPr>
        <w:spacing w:line="480" w:lineRule="auto"/>
        <w:jc w:val="both"/>
        <w:rPr>
          <w:rFonts w:asciiTheme="majorBidi" w:hAnsiTheme="majorBidi" w:cstheme="majorBidi"/>
          <w:b/>
          <w:bCs/>
          <w:sz w:val="24"/>
          <w:szCs w:val="24"/>
        </w:rPr>
      </w:pPr>
      <w:r w:rsidRPr="008F034F">
        <w:rPr>
          <w:rFonts w:asciiTheme="majorBidi" w:hAnsiTheme="majorBidi" w:cstheme="majorBidi"/>
          <w:b/>
          <w:bCs/>
          <w:sz w:val="24"/>
          <w:szCs w:val="24"/>
        </w:rPr>
        <w:t xml:space="preserve"> </w:t>
      </w:r>
      <w:r w:rsidRPr="005A16C5">
        <w:rPr>
          <w:rFonts w:asciiTheme="majorBidi" w:hAnsiTheme="majorBidi" w:cstheme="majorBidi"/>
          <w:b/>
          <w:bCs/>
          <w:sz w:val="24"/>
          <w:szCs w:val="24"/>
        </w:rPr>
        <w:t>Nilai</w:t>
      </w:r>
      <w:r>
        <w:rPr>
          <w:rFonts w:asciiTheme="majorBidi" w:hAnsiTheme="majorBidi" w:cstheme="majorBidi"/>
          <w:b/>
          <w:bCs/>
          <w:sz w:val="24"/>
          <w:szCs w:val="24"/>
        </w:rPr>
        <w:t>-nilai Religius</w:t>
      </w:r>
      <w:r w:rsidRPr="005A16C5">
        <w:rPr>
          <w:rFonts w:asciiTheme="majorBidi" w:hAnsiTheme="majorBidi" w:cstheme="majorBidi"/>
          <w:b/>
          <w:bCs/>
          <w:sz w:val="24"/>
          <w:szCs w:val="24"/>
        </w:rPr>
        <w:t xml:space="preserve"> di Sekolah</w:t>
      </w:r>
    </w:p>
    <w:p w:rsidR="00CF5229" w:rsidRPr="00003D8A" w:rsidRDefault="00CB5861" w:rsidP="0011490D">
      <w:pPr>
        <w:pStyle w:val="ListParagraph"/>
        <w:spacing w:line="480" w:lineRule="auto"/>
        <w:ind w:left="1134" w:firstLine="708"/>
        <w:jc w:val="both"/>
        <w:rPr>
          <w:rFonts w:asciiTheme="majorBidi" w:hAnsiTheme="majorBidi" w:cstheme="majorBidi"/>
          <w:sz w:val="24"/>
          <w:szCs w:val="24"/>
          <w:lang w:eastAsia="id-ID"/>
        </w:rPr>
      </w:pPr>
      <w:r w:rsidRPr="004D370A">
        <w:rPr>
          <w:rFonts w:asciiTheme="majorBidi" w:hAnsiTheme="majorBidi" w:cstheme="majorBidi"/>
          <w:sz w:val="24"/>
          <w:szCs w:val="24"/>
          <w:lang w:eastAsia="id-ID"/>
        </w:rPr>
        <w:t>Kement</w:t>
      </w:r>
      <w:r w:rsidR="00B7643D">
        <w:rPr>
          <w:rFonts w:asciiTheme="majorBidi" w:hAnsiTheme="majorBidi" w:cstheme="majorBidi"/>
          <w:sz w:val="24"/>
          <w:szCs w:val="24"/>
          <w:lang w:eastAsia="id-ID"/>
        </w:rPr>
        <w:t>e</w:t>
      </w:r>
      <w:r w:rsidRPr="004D370A">
        <w:rPr>
          <w:rFonts w:asciiTheme="majorBidi" w:hAnsiTheme="majorBidi" w:cstheme="majorBidi"/>
          <w:sz w:val="24"/>
          <w:szCs w:val="24"/>
          <w:lang w:eastAsia="id-ID"/>
        </w:rPr>
        <w:t>rian Pendidikan Nasional</w:t>
      </w:r>
      <w:r w:rsidR="00AD2AF7">
        <w:rPr>
          <w:rFonts w:asciiTheme="majorBidi" w:hAnsiTheme="majorBidi" w:cstheme="majorBidi" w:hint="cs"/>
          <w:sz w:val="24"/>
          <w:szCs w:val="24"/>
          <w:rtl/>
          <w:lang w:eastAsia="id-ID"/>
        </w:rPr>
        <w:t xml:space="preserve"> </w:t>
      </w:r>
      <w:r w:rsidR="00AD2AF7">
        <w:rPr>
          <w:rFonts w:asciiTheme="majorBidi" w:hAnsiTheme="majorBidi" w:cstheme="majorBidi"/>
          <w:sz w:val="24"/>
          <w:szCs w:val="24"/>
          <w:lang w:eastAsia="id-ID"/>
        </w:rPr>
        <w:t>(2010) melansir bahwa</w:t>
      </w:r>
      <w:r w:rsidRPr="004D370A">
        <w:rPr>
          <w:rFonts w:asciiTheme="majorBidi" w:hAnsiTheme="majorBidi" w:cstheme="majorBidi"/>
          <w:sz w:val="24"/>
          <w:szCs w:val="24"/>
          <w:lang w:eastAsia="id-ID"/>
        </w:rPr>
        <w:t xml:space="preserve"> </w:t>
      </w:r>
      <w:r w:rsidR="00AD2AF7">
        <w:rPr>
          <w:rFonts w:asciiTheme="majorBidi" w:hAnsiTheme="majorBidi" w:cstheme="majorBidi"/>
          <w:sz w:val="24"/>
          <w:szCs w:val="24"/>
          <w:lang w:eastAsia="id-ID"/>
        </w:rPr>
        <w:t>berdasarkan nilai- nilai agama, no</w:t>
      </w:r>
      <w:r w:rsidR="00A96A16">
        <w:rPr>
          <w:rFonts w:asciiTheme="majorBidi" w:hAnsiTheme="majorBidi" w:cstheme="majorBidi"/>
          <w:sz w:val="24"/>
          <w:szCs w:val="24"/>
          <w:lang w:eastAsia="id-ID"/>
        </w:rPr>
        <w:t>rma- norma sos</w:t>
      </w:r>
      <w:r w:rsidR="00E87B90">
        <w:rPr>
          <w:rFonts w:asciiTheme="majorBidi" w:hAnsiTheme="majorBidi" w:cstheme="majorBidi"/>
          <w:sz w:val="24"/>
          <w:szCs w:val="24"/>
          <w:lang w:eastAsia="id-ID"/>
        </w:rPr>
        <w:t>ial, peraturan/ hu</w:t>
      </w:r>
      <w:r w:rsidR="00AD2AF7">
        <w:rPr>
          <w:rFonts w:asciiTheme="majorBidi" w:hAnsiTheme="majorBidi" w:cstheme="majorBidi"/>
          <w:sz w:val="24"/>
          <w:szCs w:val="24"/>
          <w:lang w:eastAsia="id-ID"/>
        </w:rPr>
        <w:t xml:space="preserve">kum, etika akademik dan prinsip –prinsip HAM telah teridentifikasi </w:t>
      </w:r>
      <w:r w:rsidR="00AD2AF7">
        <w:rPr>
          <w:rFonts w:asciiTheme="majorBidi" w:hAnsiTheme="majorBidi" w:cstheme="majorBidi"/>
          <w:sz w:val="24"/>
          <w:szCs w:val="24"/>
          <w:lang w:eastAsia="id-ID"/>
        </w:rPr>
        <w:lastRenderedPageBreak/>
        <w:t>80 butir nilai karakter yang dikelompokkan menjadi 5</w:t>
      </w:r>
      <w:r w:rsidR="004E375F">
        <w:rPr>
          <w:rFonts w:asciiTheme="majorBidi" w:hAnsiTheme="majorBidi" w:cstheme="majorBidi"/>
          <w:sz w:val="24"/>
          <w:szCs w:val="24"/>
          <w:lang w:eastAsia="id-ID"/>
        </w:rPr>
        <w:t xml:space="preserve"> yaitu; 1) nilai- nilai perilaku manusia dalam hubungannya dengan Tuhan Yang Maha Esa, 2) nilai- nilai perilaku manusia dalam hubungannya dengan diri sendiri, 3) nilai- nilai perilaku manusia dalam hubungannya dengan sesama manusia, 4) nilai- nilai perilaku manusia dalam hubungannya dengan lingkungan, 5) nilai- nilai perilaku manusia dala</w:t>
      </w:r>
      <w:r w:rsidR="008C5BA1">
        <w:rPr>
          <w:rFonts w:asciiTheme="majorBidi" w:hAnsiTheme="majorBidi" w:cstheme="majorBidi"/>
          <w:sz w:val="24"/>
          <w:szCs w:val="24"/>
          <w:lang w:eastAsia="id-ID"/>
        </w:rPr>
        <w:t>m hubungannya dengan kebangsaan</w:t>
      </w:r>
      <w:r w:rsidRPr="004D370A">
        <w:rPr>
          <w:rFonts w:asciiTheme="majorBidi" w:hAnsiTheme="majorBidi" w:cstheme="majorBidi"/>
          <w:sz w:val="24"/>
          <w:szCs w:val="24"/>
          <w:lang w:eastAsia="id-ID"/>
        </w:rPr>
        <w:t>.</w:t>
      </w:r>
      <w:r w:rsidRPr="00C82080">
        <w:rPr>
          <w:rStyle w:val="FootnoteReference"/>
          <w:rFonts w:asciiTheme="majorBidi" w:hAnsiTheme="majorBidi" w:cstheme="majorBidi"/>
          <w:sz w:val="24"/>
          <w:szCs w:val="24"/>
          <w:lang w:eastAsia="id-ID"/>
        </w:rPr>
        <w:t xml:space="preserve"> </w:t>
      </w:r>
      <w:r w:rsidRPr="004D370A">
        <w:rPr>
          <w:rStyle w:val="FootnoteReference"/>
          <w:rFonts w:asciiTheme="majorBidi" w:hAnsiTheme="majorBidi" w:cstheme="majorBidi"/>
          <w:sz w:val="24"/>
          <w:szCs w:val="24"/>
          <w:lang w:eastAsia="id-ID"/>
        </w:rPr>
        <w:footnoteReference w:id="10"/>
      </w:r>
      <w:r w:rsidRPr="004D370A">
        <w:rPr>
          <w:rFonts w:asciiTheme="majorBidi" w:hAnsiTheme="majorBidi" w:cstheme="majorBidi"/>
          <w:sz w:val="24"/>
          <w:szCs w:val="24"/>
          <w:lang w:eastAsia="id-ID"/>
        </w:rPr>
        <w:t xml:space="preserve"> </w:t>
      </w:r>
      <w:r>
        <w:rPr>
          <w:rFonts w:asciiTheme="majorBidi" w:hAnsiTheme="majorBidi" w:cstheme="majorBidi"/>
          <w:sz w:val="24"/>
          <w:szCs w:val="24"/>
          <w:lang w:eastAsia="id-ID"/>
        </w:rPr>
        <w:t>Salah satu</w:t>
      </w:r>
      <w:r w:rsidRPr="004D370A">
        <w:rPr>
          <w:rFonts w:asciiTheme="majorBidi" w:hAnsiTheme="majorBidi" w:cstheme="majorBidi"/>
          <w:sz w:val="24"/>
          <w:szCs w:val="24"/>
          <w:lang w:eastAsia="id-ID"/>
        </w:rPr>
        <w:t xml:space="preserve"> </w:t>
      </w:r>
      <w:r>
        <w:rPr>
          <w:rFonts w:asciiTheme="majorBidi" w:hAnsiTheme="majorBidi" w:cstheme="majorBidi"/>
          <w:sz w:val="24"/>
          <w:szCs w:val="24"/>
          <w:lang w:eastAsia="id-ID"/>
        </w:rPr>
        <w:t>n</w:t>
      </w:r>
      <w:r w:rsidRPr="004D370A">
        <w:rPr>
          <w:rFonts w:asciiTheme="majorBidi" w:hAnsiTheme="majorBidi" w:cstheme="majorBidi"/>
          <w:sz w:val="24"/>
          <w:szCs w:val="24"/>
          <w:lang w:eastAsia="id-ID"/>
        </w:rPr>
        <w:t xml:space="preserve">ilai-nilai tersebut </w:t>
      </w:r>
      <w:r>
        <w:rPr>
          <w:rFonts w:asciiTheme="majorBidi" w:hAnsiTheme="majorBidi" w:cstheme="majorBidi"/>
          <w:sz w:val="24"/>
          <w:szCs w:val="24"/>
          <w:lang w:eastAsia="id-ID"/>
        </w:rPr>
        <w:t>dapat di</w:t>
      </w:r>
      <w:r w:rsidR="00003D8A">
        <w:rPr>
          <w:rFonts w:asciiTheme="majorBidi" w:hAnsiTheme="majorBidi" w:cstheme="majorBidi"/>
          <w:sz w:val="24"/>
          <w:szCs w:val="24"/>
          <w:lang w:eastAsia="id-ID"/>
        </w:rPr>
        <w:t>lihat pada bagan sebagai beriku</w:t>
      </w:r>
    </w:p>
    <w:p w:rsidR="00003D8A" w:rsidRPr="00003D8A" w:rsidRDefault="00D0323C" w:rsidP="0011490D">
      <w:pPr>
        <w:spacing w:line="480" w:lineRule="auto"/>
        <w:jc w:val="center"/>
        <w:rPr>
          <w:rFonts w:asciiTheme="majorBidi" w:hAnsiTheme="majorBidi" w:cstheme="majorBidi"/>
          <w:b/>
          <w:bCs/>
          <w:sz w:val="24"/>
          <w:szCs w:val="24"/>
          <w:lang w:eastAsia="id-ID"/>
        </w:rPr>
      </w:pPr>
      <w:r w:rsidRPr="00003D8A">
        <w:rPr>
          <w:rFonts w:asciiTheme="majorBidi" w:hAnsiTheme="majorBidi" w:cstheme="majorBidi"/>
          <w:b/>
          <w:bCs/>
          <w:sz w:val="24"/>
          <w:szCs w:val="24"/>
          <w:lang w:eastAsia="id-ID"/>
        </w:rPr>
        <w:t>Tabel 1.1</w:t>
      </w:r>
    </w:p>
    <w:tbl>
      <w:tblPr>
        <w:tblStyle w:val="MediumShading1-Accent2"/>
        <w:tblW w:w="7751" w:type="dxa"/>
        <w:tblInd w:w="1032" w:type="dxa"/>
        <w:shd w:val="pct5" w:color="auto" w:fill="C4BC96" w:themeFill="background2" w:themeFillShade="BF"/>
        <w:tblLayout w:type="fixed"/>
        <w:tblLook w:val="04A0" w:firstRow="1" w:lastRow="0" w:firstColumn="1" w:lastColumn="0" w:noHBand="0" w:noVBand="1"/>
      </w:tblPr>
      <w:tblGrid>
        <w:gridCol w:w="564"/>
        <w:gridCol w:w="1831"/>
        <w:gridCol w:w="5356"/>
      </w:tblGrid>
      <w:tr w:rsidR="00CB5861" w:rsidRPr="00E16B7F" w:rsidTr="00E0570E">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64" w:type="dxa"/>
            <w:tcBorders>
              <w:top w:val="none" w:sz="0" w:space="0" w:color="auto"/>
              <w:left w:val="none" w:sz="0" w:space="0" w:color="auto"/>
              <w:bottom w:val="none" w:sz="0" w:space="0" w:color="auto"/>
              <w:right w:val="none" w:sz="0" w:space="0" w:color="auto"/>
            </w:tcBorders>
            <w:shd w:val="pct5" w:color="auto" w:fill="C4BC96" w:themeFill="background2" w:themeFillShade="BF"/>
          </w:tcPr>
          <w:p w:rsidR="00CB5861" w:rsidRPr="00E16B7F" w:rsidRDefault="00CB5861" w:rsidP="0011490D">
            <w:pPr>
              <w:pStyle w:val="ListParagraph"/>
              <w:spacing w:line="480" w:lineRule="auto"/>
              <w:rPr>
                <w:rFonts w:asciiTheme="majorBidi" w:hAnsiTheme="majorBidi" w:cstheme="majorBidi"/>
                <w:color w:val="auto"/>
                <w:sz w:val="24"/>
                <w:szCs w:val="24"/>
                <w:lang w:eastAsia="id-ID"/>
              </w:rPr>
            </w:pPr>
            <w:r w:rsidRPr="00E16B7F">
              <w:rPr>
                <w:rFonts w:asciiTheme="majorBidi" w:hAnsiTheme="majorBidi" w:cstheme="majorBidi"/>
                <w:color w:val="auto"/>
                <w:sz w:val="24"/>
                <w:szCs w:val="24"/>
                <w:lang w:eastAsia="id-ID"/>
              </w:rPr>
              <w:t>No</w:t>
            </w:r>
          </w:p>
        </w:tc>
        <w:tc>
          <w:tcPr>
            <w:tcW w:w="1831" w:type="dxa"/>
            <w:tcBorders>
              <w:top w:val="none" w:sz="0" w:space="0" w:color="auto"/>
              <w:left w:val="none" w:sz="0" w:space="0" w:color="auto"/>
              <w:bottom w:val="none" w:sz="0" w:space="0" w:color="auto"/>
              <w:right w:val="none" w:sz="0" w:space="0" w:color="auto"/>
            </w:tcBorders>
            <w:shd w:val="pct5" w:color="auto" w:fill="C4BC96" w:themeFill="background2" w:themeFillShade="BF"/>
          </w:tcPr>
          <w:p w:rsidR="00CB5861" w:rsidRPr="00E16B7F" w:rsidRDefault="00CB5861" w:rsidP="0011490D">
            <w:pPr>
              <w:pStyle w:val="ListParagraph"/>
              <w:spacing w:line="48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lang w:eastAsia="id-ID"/>
              </w:rPr>
            </w:pPr>
            <w:r w:rsidRPr="00E16B7F">
              <w:rPr>
                <w:rFonts w:asciiTheme="majorBidi" w:hAnsiTheme="majorBidi" w:cstheme="majorBidi"/>
                <w:color w:val="auto"/>
                <w:sz w:val="24"/>
                <w:szCs w:val="24"/>
                <w:lang w:eastAsia="id-ID"/>
              </w:rPr>
              <w:t>Nilai Karakter</w:t>
            </w:r>
          </w:p>
        </w:tc>
        <w:tc>
          <w:tcPr>
            <w:tcW w:w="5356" w:type="dxa"/>
            <w:tcBorders>
              <w:top w:val="none" w:sz="0" w:space="0" w:color="auto"/>
              <w:left w:val="none" w:sz="0" w:space="0" w:color="auto"/>
              <w:bottom w:val="none" w:sz="0" w:space="0" w:color="auto"/>
              <w:right w:val="none" w:sz="0" w:space="0" w:color="auto"/>
            </w:tcBorders>
            <w:shd w:val="pct5" w:color="auto" w:fill="C4BC96" w:themeFill="background2" w:themeFillShade="BF"/>
          </w:tcPr>
          <w:p w:rsidR="00CB5861" w:rsidRPr="00E16B7F" w:rsidRDefault="00CB5861" w:rsidP="0011490D">
            <w:pPr>
              <w:pStyle w:val="ListParagraph"/>
              <w:spacing w:line="48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lang w:eastAsia="id-ID"/>
              </w:rPr>
            </w:pPr>
            <w:r w:rsidRPr="00E16B7F">
              <w:rPr>
                <w:rFonts w:asciiTheme="majorBidi" w:hAnsiTheme="majorBidi" w:cstheme="majorBidi"/>
                <w:color w:val="auto"/>
                <w:sz w:val="24"/>
                <w:szCs w:val="24"/>
                <w:lang w:eastAsia="id-ID"/>
              </w:rPr>
              <w:t>Deskripsi</w:t>
            </w:r>
            <w:r w:rsidR="006C51DE">
              <w:rPr>
                <w:rFonts w:asciiTheme="majorBidi" w:hAnsiTheme="majorBidi" w:cstheme="majorBidi"/>
                <w:color w:val="auto"/>
                <w:sz w:val="24"/>
                <w:szCs w:val="24"/>
                <w:lang w:eastAsia="id-ID"/>
              </w:rPr>
              <w:t xml:space="preserve"> Perilaku</w:t>
            </w:r>
          </w:p>
        </w:tc>
      </w:tr>
      <w:tr w:rsidR="00CB5861" w:rsidRPr="005C0217" w:rsidTr="00E0570E">
        <w:trPr>
          <w:cnfStyle w:val="000000100000" w:firstRow="0" w:lastRow="0" w:firstColumn="0" w:lastColumn="0" w:oddVBand="0" w:evenVBand="0" w:oddHBand="1" w:evenHBand="0" w:firstRowFirstColumn="0" w:firstRowLastColumn="0" w:lastRowFirstColumn="0" w:lastRowLastColumn="0"/>
          <w:trHeight w:val="1163"/>
        </w:trPr>
        <w:tc>
          <w:tcPr>
            <w:cnfStyle w:val="001000000000" w:firstRow="0" w:lastRow="0" w:firstColumn="1" w:lastColumn="0" w:oddVBand="0" w:evenVBand="0" w:oddHBand="0" w:evenHBand="0" w:firstRowFirstColumn="0" w:firstRowLastColumn="0" w:lastRowFirstColumn="0" w:lastRowLastColumn="0"/>
            <w:tcW w:w="564" w:type="dxa"/>
            <w:tcBorders>
              <w:right w:val="none" w:sz="0" w:space="0" w:color="auto"/>
            </w:tcBorders>
            <w:shd w:val="pct5" w:color="auto" w:fill="C4BC96" w:themeFill="background2" w:themeFillShade="BF"/>
          </w:tcPr>
          <w:p w:rsidR="00CB5861" w:rsidRPr="00E16B7F" w:rsidRDefault="00CB5861" w:rsidP="0011490D">
            <w:pPr>
              <w:pStyle w:val="ListParagraph"/>
              <w:spacing w:line="480" w:lineRule="auto"/>
              <w:rPr>
                <w:rFonts w:asciiTheme="majorBidi" w:hAnsiTheme="majorBidi" w:cstheme="majorBidi"/>
                <w:sz w:val="24"/>
                <w:szCs w:val="24"/>
                <w:lang w:eastAsia="id-ID"/>
              </w:rPr>
            </w:pPr>
            <w:r w:rsidRPr="00E16B7F">
              <w:rPr>
                <w:rFonts w:asciiTheme="majorBidi" w:hAnsiTheme="majorBidi" w:cstheme="majorBidi"/>
                <w:sz w:val="24"/>
                <w:szCs w:val="24"/>
                <w:lang w:eastAsia="id-ID"/>
              </w:rPr>
              <w:t>1</w:t>
            </w:r>
          </w:p>
        </w:tc>
        <w:tc>
          <w:tcPr>
            <w:tcW w:w="1831" w:type="dxa"/>
            <w:tcBorders>
              <w:left w:val="none" w:sz="0" w:space="0" w:color="auto"/>
              <w:right w:val="none" w:sz="0" w:space="0" w:color="auto"/>
            </w:tcBorders>
            <w:shd w:val="pct5" w:color="auto" w:fill="C4BC96" w:themeFill="background2" w:themeFillShade="BF"/>
          </w:tcPr>
          <w:p w:rsidR="00CB5861" w:rsidRPr="00E16B7F" w:rsidRDefault="006C51DE" w:rsidP="0011490D">
            <w:pPr>
              <w:pStyle w:val="ListParagraph"/>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eastAsia="id-ID"/>
              </w:rPr>
            </w:pPr>
            <w:r>
              <w:rPr>
                <w:rFonts w:asciiTheme="majorBidi" w:hAnsiTheme="majorBidi" w:cstheme="majorBidi"/>
                <w:sz w:val="24"/>
                <w:szCs w:val="24"/>
                <w:lang w:eastAsia="id-ID"/>
              </w:rPr>
              <w:t>Nilai karakter dalam hubungannya dengan Tuhan Yang Maha Esa (</w:t>
            </w:r>
            <w:r w:rsidR="00CB5861" w:rsidRPr="00E16B7F">
              <w:rPr>
                <w:rFonts w:asciiTheme="majorBidi" w:hAnsiTheme="majorBidi" w:cstheme="majorBidi"/>
                <w:sz w:val="24"/>
                <w:szCs w:val="24"/>
                <w:lang w:eastAsia="id-ID"/>
              </w:rPr>
              <w:t>Religius</w:t>
            </w:r>
            <w:r>
              <w:rPr>
                <w:rFonts w:asciiTheme="majorBidi" w:hAnsiTheme="majorBidi" w:cstheme="majorBidi"/>
                <w:sz w:val="24"/>
                <w:szCs w:val="24"/>
                <w:lang w:eastAsia="id-ID"/>
              </w:rPr>
              <w:t>).</w:t>
            </w:r>
          </w:p>
        </w:tc>
        <w:tc>
          <w:tcPr>
            <w:tcW w:w="5356" w:type="dxa"/>
            <w:tcBorders>
              <w:left w:val="none" w:sz="0" w:space="0" w:color="auto"/>
            </w:tcBorders>
            <w:shd w:val="pct5" w:color="auto" w:fill="C4BC96" w:themeFill="background2" w:themeFillShade="BF"/>
          </w:tcPr>
          <w:p w:rsidR="00CB5861" w:rsidRPr="00E16B7F" w:rsidRDefault="006C51DE" w:rsidP="0011490D">
            <w:pPr>
              <w:pStyle w:val="ListParagraph"/>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eastAsia="id-ID"/>
              </w:rPr>
            </w:pPr>
            <w:r>
              <w:rPr>
                <w:rFonts w:asciiTheme="majorBidi" w:hAnsiTheme="majorBidi" w:cstheme="majorBidi"/>
                <w:sz w:val="24"/>
                <w:szCs w:val="24"/>
                <w:lang w:eastAsia="id-ID"/>
              </w:rPr>
              <w:t>Yang berkaitan dengan nilai ini adalah pikiran</w:t>
            </w:r>
            <w:r w:rsidR="008F11C7">
              <w:rPr>
                <w:rFonts w:asciiTheme="majorBidi" w:hAnsiTheme="majorBidi" w:cstheme="majorBidi"/>
                <w:sz w:val="24"/>
                <w:szCs w:val="24"/>
                <w:lang w:eastAsia="id-ID"/>
              </w:rPr>
              <w:t>, perkataan dan tindakan seseorang yang diupayakan selalu berdasarkan pada nilai- nilai ketuhanan dan atau ajaran agamanya.</w:t>
            </w:r>
          </w:p>
        </w:tc>
      </w:tr>
    </w:tbl>
    <w:p w:rsidR="00B7643D" w:rsidRPr="00D0323C" w:rsidRDefault="00B7643D" w:rsidP="0011490D">
      <w:pPr>
        <w:spacing w:line="480" w:lineRule="auto"/>
        <w:jc w:val="both"/>
        <w:rPr>
          <w:rFonts w:asciiTheme="majorBidi" w:hAnsiTheme="majorBidi" w:cstheme="majorBidi"/>
          <w:b/>
          <w:bCs/>
          <w:sz w:val="24"/>
          <w:szCs w:val="24"/>
        </w:rPr>
      </w:pPr>
    </w:p>
    <w:p w:rsidR="00CB5861" w:rsidRDefault="0098134E" w:rsidP="00B7643D">
      <w:pPr>
        <w:pStyle w:val="ListParagraph"/>
        <w:numPr>
          <w:ilvl w:val="0"/>
          <w:numId w:val="30"/>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T</w:t>
      </w:r>
      <w:r w:rsidR="00CB5861">
        <w:rPr>
          <w:rFonts w:asciiTheme="majorBidi" w:hAnsiTheme="majorBidi" w:cstheme="majorBidi"/>
          <w:b/>
          <w:bCs/>
          <w:sz w:val="24"/>
          <w:szCs w:val="24"/>
        </w:rPr>
        <w:t xml:space="preserve">ujuan </w:t>
      </w:r>
      <w:r w:rsidR="00B7643D">
        <w:rPr>
          <w:rFonts w:asciiTheme="majorBidi" w:hAnsiTheme="majorBidi" w:cstheme="majorBidi"/>
          <w:b/>
          <w:bCs/>
          <w:sz w:val="24"/>
          <w:szCs w:val="24"/>
        </w:rPr>
        <w:t>Implementasi Nilai-nilai</w:t>
      </w:r>
      <w:r w:rsidR="00CB5861">
        <w:rPr>
          <w:rFonts w:asciiTheme="majorBidi" w:hAnsiTheme="majorBidi" w:cstheme="majorBidi"/>
          <w:b/>
          <w:bCs/>
          <w:sz w:val="24"/>
          <w:szCs w:val="24"/>
        </w:rPr>
        <w:t xml:space="preserve"> Religius</w:t>
      </w:r>
      <w:r w:rsidR="00CB5861" w:rsidRPr="005A16C5">
        <w:rPr>
          <w:rFonts w:asciiTheme="majorBidi" w:hAnsiTheme="majorBidi" w:cstheme="majorBidi"/>
          <w:b/>
          <w:bCs/>
          <w:sz w:val="24"/>
          <w:szCs w:val="24"/>
        </w:rPr>
        <w:t xml:space="preserve"> di Sekolah</w:t>
      </w:r>
    </w:p>
    <w:p w:rsidR="00C0319E" w:rsidRDefault="00C0319E" w:rsidP="00B7643D">
      <w:pPr>
        <w:pStyle w:val="ListParagraph"/>
        <w:spacing w:line="480" w:lineRule="auto"/>
        <w:ind w:left="1069" w:firstLine="720"/>
        <w:jc w:val="both"/>
      </w:pPr>
      <w:r>
        <w:rPr>
          <w:rFonts w:asciiTheme="majorBidi" w:hAnsiTheme="majorBidi" w:cstheme="majorBidi"/>
          <w:sz w:val="24"/>
          <w:szCs w:val="24"/>
          <w:lang w:eastAsia="id-ID"/>
        </w:rPr>
        <w:t>Pen</w:t>
      </w:r>
      <w:r w:rsidR="00B7643D">
        <w:rPr>
          <w:rFonts w:asciiTheme="majorBidi" w:hAnsiTheme="majorBidi" w:cstheme="majorBidi"/>
          <w:sz w:val="24"/>
          <w:szCs w:val="24"/>
          <w:lang w:eastAsia="id-ID"/>
        </w:rPr>
        <w:t>erapan nilai-nilai religius</w:t>
      </w:r>
      <w:r>
        <w:rPr>
          <w:rFonts w:asciiTheme="majorBidi" w:hAnsiTheme="majorBidi" w:cstheme="majorBidi"/>
          <w:sz w:val="24"/>
          <w:szCs w:val="24"/>
          <w:lang w:eastAsia="id-ID"/>
        </w:rPr>
        <w:t xml:space="preserve"> pada tingkat satuan pendidikan mengarah pada pembentukan budaya sekolah/ madrasah, </w:t>
      </w:r>
      <w:proofErr w:type="gramStart"/>
      <w:r>
        <w:rPr>
          <w:rFonts w:asciiTheme="majorBidi" w:hAnsiTheme="majorBidi" w:cstheme="majorBidi"/>
          <w:sz w:val="24"/>
          <w:szCs w:val="24"/>
          <w:lang w:eastAsia="id-ID"/>
        </w:rPr>
        <w:t xml:space="preserve">yaitu </w:t>
      </w:r>
      <w:r w:rsidR="0086282F">
        <w:rPr>
          <w:rFonts w:asciiTheme="majorBidi" w:hAnsiTheme="majorBidi" w:cstheme="majorBidi"/>
          <w:sz w:val="24"/>
          <w:szCs w:val="24"/>
          <w:lang w:eastAsia="id-ID"/>
        </w:rPr>
        <w:t>:</w:t>
      </w:r>
      <w:proofErr w:type="gramEnd"/>
    </w:p>
    <w:p w:rsidR="00C0319E" w:rsidRDefault="00E87B90" w:rsidP="0011490D">
      <w:pPr>
        <w:pStyle w:val="ListParagraph"/>
        <w:numPr>
          <w:ilvl w:val="0"/>
          <w:numId w:val="35"/>
        </w:numPr>
        <w:spacing w:line="480" w:lineRule="auto"/>
        <w:jc w:val="both"/>
        <w:rPr>
          <w:rFonts w:asciiTheme="majorBidi" w:hAnsiTheme="majorBidi" w:cstheme="majorBidi"/>
          <w:sz w:val="24"/>
          <w:szCs w:val="24"/>
          <w:lang w:eastAsia="id-ID"/>
        </w:rPr>
      </w:pPr>
      <w:r>
        <w:rPr>
          <w:rFonts w:asciiTheme="majorBidi" w:hAnsiTheme="majorBidi" w:cstheme="majorBidi"/>
          <w:sz w:val="24"/>
          <w:szCs w:val="24"/>
          <w:lang w:eastAsia="id-ID"/>
        </w:rPr>
        <w:t>N</w:t>
      </w:r>
      <w:r w:rsidR="00C0319E">
        <w:rPr>
          <w:rFonts w:asciiTheme="majorBidi" w:hAnsiTheme="majorBidi" w:cstheme="majorBidi"/>
          <w:sz w:val="24"/>
          <w:szCs w:val="24"/>
          <w:lang w:eastAsia="id-ID"/>
        </w:rPr>
        <w:t>i</w:t>
      </w:r>
      <w:r w:rsidR="00C0319E" w:rsidRPr="00C0319E">
        <w:rPr>
          <w:rFonts w:asciiTheme="majorBidi" w:hAnsiTheme="majorBidi" w:cstheme="majorBidi"/>
          <w:sz w:val="24"/>
          <w:szCs w:val="24"/>
          <w:lang w:eastAsia="id-ID"/>
        </w:rPr>
        <w:t>lai- nilai</w:t>
      </w:r>
      <w:r w:rsidR="00C0319E">
        <w:rPr>
          <w:rFonts w:asciiTheme="majorBidi" w:hAnsiTheme="majorBidi" w:cstheme="majorBidi"/>
          <w:sz w:val="24"/>
          <w:szCs w:val="24"/>
          <w:lang w:eastAsia="id-ID"/>
        </w:rPr>
        <w:t xml:space="preserve"> yang melandasi perilaku</w:t>
      </w:r>
      <w:r w:rsidR="0086282F">
        <w:rPr>
          <w:rFonts w:asciiTheme="majorBidi" w:hAnsiTheme="majorBidi" w:cstheme="majorBidi"/>
          <w:sz w:val="24"/>
          <w:szCs w:val="24"/>
          <w:lang w:eastAsia="id-ID"/>
        </w:rPr>
        <w:t>.</w:t>
      </w:r>
      <w:r w:rsidR="00C0319E" w:rsidRPr="004D370A">
        <w:rPr>
          <w:rStyle w:val="FootnoteReference"/>
          <w:rFonts w:asciiTheme="majorBidi" w:hAnsiTheme="majorBidi" w:cstheme="majorBidi"/>
          <w:sz w:val="24"/>
          <w:szCs w:val="24"/>
          <w:lang w:eastAsia="id-ID"/>
        </w:rPr>
        <w:t xml:space="preserve"> </w:t>
      </w:r>
    </w:p>
    <w:p w:rsidR="0086282F" w:rsidRDefault="00E87B90" w:rsidP="0011490D">
      <w:pPr>
        <w:pStyle w:val="ListParagraph"/>
        <w:numPr>
          <w:ilvl w:val="0"/>
          <w:numId w:val="35"/>
        </w:numPr>
        <w:spacing w:line="480" w:lineRule="auto"/>
        <w:jc w:val="both"/>
        <w:rPr>
          <w:rFonts w:asciiTheme="majorBidi" w:hAnsiTheme="majorBidi" w:cstheme="majorBidi"/>
          <w:sz w:val="24"/>
          <w:szCs w:val="24"/>
          <w:lang w:eastAsia="id-ID"/>
        </w:rPr>
      </w:pPr>
      <w:r>
        <w:rPr>
          <w:rFonts w:asciiTheme="majorBidi" w:hAnsiTheme="majorBidi" w:cstheme="majorBidi"/>
          <w:sz w:val="24"/>
          <w:szCs w:val="24"/>
          <w:lang w:eastAsia="id-ID"/>
        </w:rPr>
        <w:t>N</w:t>
      </w:r>
      <w:r w:rsidR="0086282F">
        <w:rPr>
          <w:rFonts w:asciiTheme="majorBidi" w:hAnsiTheme="majorBidi" w:cstheme="majorBidi"/>
          <w:sz w:val="24"/>
          <w:szCs w:val="24"/>
          <w:lang w:eastAsia="id-ID"/>
        </w:rPr>
        <w:t>ilai- nilai tradisi.</w:t>
      </w:r>
    </w:p>
    <w:p w:rsidR="0086282F" w:rsidRDefault="00E87B90" w:rsidP="0011490D">
      <w:pPr>
        <w:pStyle w:val="ListParagraph"/>
        <w:numPr>
          <w:ilvl w:val="0"/>
          <w:numId w:val="35"/>
        </w:numPr>
        <w:spacing w:line="480" w:lineRule="auto"/>
        <w:jc w:val="both"/>
        <w:rPr>
          <w:rFonts w:asciiTheme="majorBidi" w:hAnsiTheme="majorBidi" w:cstheme="majorBidi"/>
          <w:sz w:val="24"/>
          <w:szCs w:val="24"/>
          <w:lang w:eastAsia="id-ID"/>
        </w:rPr>
      </w:pPr>
      <w:r>
        <w:rPr>
          <w:rFonts w:asciiTheme="majorBidi" w:hAnsiTheme="majorBidi" w:cstheme="majorBidi"/>
          <w:sz w:val="24"/>
          <w:szCs w:val="24"/>
          <w:lang w:eastAsia="id-ID"/>
        </w:rPr>
        <w:lastRenderedPageBreak/>
        <w:t>K</w:t>
      </w:r>
      <w:r w:rsidR="0086282F">
        <w:rPr>
          <w:rFonts w:asciiTheme="majorBidi" w:hAnsiTheme="majorBidi" w:cstheme="majorBidi"/>
          <w:sz w:val="24"/>
          <w:szCs w:val="24"/>
          <w:lang w:eastAsia="id-ID"/>
        </w:rPr>
        <w:t>ebiasaan sehari – hari.</w:t>
      </w:r>
    </w:p>
    <w:p w:rsidR="00415324" w:rsidRDefault="00E87B90" w:rsidP="0011490D">
      <w:pPr>
        <w:pStyle w:val="ListParagraph"/>
        <w:numPr>
          <w:ilvl w:val="0"/>
          <w:numId w:val="35"/>
        </w:numPr>
        <w:spacing w:line="480" w:lineRule="auto"/>
        <w:jc w:val="both"/>
        <w:rPr>
          <w:rFonts w:asciiTheme="majorBidi" w:hAnsiTheme="majorBidi" w:cstheme="majorBidi"/>
          <w:sz w:val="24"/>
          <w:szCs w:val="24"/>
          <w:lang w:eastAsia="id-ID"/>
        </w:rPr>
      </w:pPr>
      <w:r>
        <w:rPr>
          <w:rFonts w:asciiTheme="majorBidi" w:hAnsiTheme="majorBidi" w:cstheme="majorBidi"/>
          <w:sz w:val="24"/>
          <w:szCs w:val="24"/>
          <w:lang w:eastAsia="id-ID"/>
        </w:rPr>
        <w:t>S</w:t>
      </w:r>
      <w:r w:rsidR="0086282F">
        <w:rPr>
          <w:rFonts w:asciiTheme="majorBidi" w:hAnsiTheme="majorBidi" w:cstheme="majorBidi"/>
          <w:sz w:val="24"/>
          <w:szCs w:val="24"/>
          <w:lang w:eastAsia="id-ID"/>
        </w:rPr>
        <w:t xml:space="preserve">imbol- </w:t>
      </w:r>
      <w:r w:rsidR="001E7306">
        <w:rPr>
          <w:rFonts w:asciiTheme="majorBidi" w:hAnsiTheme="majorBidi" w:cstheme="majorBidi"/>
          <w:sz w:val="24"/>
          <w:szCs w:val="24"/>
          <w:lang w:eastAsia="id-ID"/>
        </w:rPr>
        <w:t xml:space="preserve">simbol </w:t>
      </w:r>
      <w:proofErr w:type="gramStart"/>
      <w:r w:rsidR="001E7306">
        <w:rPr>
          <w:rFonts w:asciiTheme="majorBidi" w:hAnsiTheme="majorBidi" w:cstheme="majorBidi"/>
          <w:sz w:val="24"/>
          <w:szCs w:val="24"/>
          <w:lang w:eastAsia="id-ID"/>
        </w:rPr>
        <w:t>( yang</w:t>
      </w:r>
      <w:proofErr w:type="gramEnd"/>
      <w:r w:rsidR="001E7306">
        <w:rPr>
          <w:rFonts w:asciiTheme="majorBidi" w:hAnsiTheme="majorBidi" w:cstheme="majorBidi"/>
          <w:sz w:val="24"/>
          <w:szCs w:val="24"/>
          <w:lang w:eastAsia="id-ID"/>
        </w:rPr>
        <w:t xml:space="preserve"> dipraktikkan oleh semua warga sekolah/ madrasah, dan masy</w:t>
      </w:r>
      <w:r w:rsidR="00675188">
        <w:rPr>
          <w:rFonts w:asciiTheme="majorBidi" w:hAnsiTheme="majorBidi" w:cstheme="majorBidi"/>
          <w:sz w:val="24"/>
          <w:szCs w:val="24"/>
          <w:lang w:eastAsia="id-ID"/>
        </w:rPr>
        <w:t>a</w:t>
      </w:r>
      <w:r w:rsidR="001E7306">
        <w:rPr>
          <w:rFonts w:asciiTheme="majorBidi" w:hAnsiTheme="majorBidi" w:cstheme="majorBidi"/>
          <w:sz w:val="24"/>
          <w:szCs w:val="24"/>
          <w:lang w:eastAsia="id-ID"/>
        </w:rPr>
        <w:t>rakat sekitarnya )</w:t>
      </w:r>
      <w:r w:rsidR="0086282F">
        <w:rPr>
          <w:rFonts w:asciiTheme="majorBidi" w:hAnsiTheme="majorBidi" w:cstheme="majorBidi"/>
          <w:sz w:val="24"/>
          <w:szCs w:val="24"/>
          <w:lang w:eastAsia="id-ID"/>
        </w:rPr>
        <w:t>.</w:t>
      </w:r>
      <w:r w:rsidR="0086282F" w:rsidRPr="004D370A">
        <w:rPr>
          <w:rStyle w:val="FootnoteReference"/>
          <w:rFonts w:asciiTheme="majorBidi" w:hAnsiTheme="majorBidi" w:cstheme="majorBidi"/>
          <w:sz w:val="24"/>
          <w:szCs w:val="24"/>
          <w:lang w:eastAsia="id-ID"/>
        </w:rPr>
        <w:t xml:space="preserve"> </w:t>
      </w:r>
      <w:r w:rsidR="00CB5861" w:rsidRPr="004D370A">
        <w:rPr>
          <w:rStyle w:val="FootnoteReference"/>
          <w:rFonts w:asciiTheme="majorBidi" w:hAnsiTheme="majorBidi" w:cstheme="majorBidi"/>
          <w:sz w:val="24"/>
          <w:szCs w:val="24"/>
          <w:lang w:eastAsia="id-ID"/>
        </w:rPr>
        <w:footnoteReference w:id="11"/>
      </w:r>
    </w:p>
    <w:p w:rsidR="00E87B90" w:rsidRPr="00A37DFC" w:rsidRDefault="0086282F" w:rsidP="00A37DFC">
      <w:pPr>
        <w:pStyle w:val="ListParagraph"/>
        <w:spacing w:line="480" w:lineRule="auto"/>
        <w:ind w:left="1440" w:firstLine="720"/>
        <w:jc w:val="both"/>
        <w:rPr>
          <w:rFonts w:asciiTheme="majorBidi" w:hAnsiTheme="majorBidi" w:cstheme="majorBidi"/>
          <w:i/>
          <w:iCs/>
          <w:sz w:val="24"/>
          <w:szCs w:val="24"/>
          <w:lang w:eastAsia="id-ID"/>
        </w:rPr>
      </w:pPr>
      <w:proofErr w:type="gramStart"/>
      <w:r>
        <w:rPr>
          <w:rFonts w:asciiTheme="majorBidi" w:hAnsiTheme="majorBidi" w:cstheme="majorBidi"/>
          <w:sz w:val="24"/>
          <w:szCs w:val="24"/>
          <w:lang w:eastAsia="id-ID"/>
        </w:rPr>
        <w:t>Budaya sekolah/ madrasah merupakan ciri khas, karakter atau watak, dan citra sekolah/ madrasah tersebut di mata masyarakat luas</w:t>
      </w:r>
      <w:r>
        <w:rPr>
          <w:rFonts w:asciiTheme="majorBidi" w:hAnsiTheme="majorBidi" w:cstheme="majorBidi"/>
          <w:i/>
          <w:iCs/>
          <w:sz w:val="24"/>
          <w:szCs w:val="24"/>
          <w:lang w:eastAsia="id-ID"/>
        </w:rPr>
        <w:t>.</w:t>
      </w:r>
      <w:proofErr w:type="gramEnd"/>
    </w:p>
    <w:p w:rsidR="00CB5861" w:rsidRPr="008F034F" w:rsidRDefault="00A37DFC" w:rsidP="0011490D">
      <w:pPr>
        <w:pStyle w:val="ListParagraph"/>
        <w:numPr>
          <w:ilvl w:val="0"/>
          <w:numId w:val="30"/>
        </w:numPr>
        <w:spacing w:line="480" w:lineRule="auto"/>
        <w:jc w:val="both"/>
        <w:rPr>
          <w:rFonts w:asciiTheme="majorBidi" w:hAnsiTheme="majorBidi" w:cstheme="majorBidi"/>
          <w:b/>
          <w:bCs/>
          <w:sz w:val="24"/>
          <w:szCs w:val="24"/>
        </w:rPr>
      </w:pPr>
      <w:r>
        <w:rPr>
          <w:rFonts w:asciiTheme="majorBidi" w:hAnsiTheme="majorBidi" w:cstheme="majorBidi"/>
          <w:b/>
          <w:bCs/>
          <w:sz w:val="24"/>
          <w:szCs w:val="24"/>
          <w:lang w:eastAsia="id-ID"/>
        </w:rPr>
        <w:t>Pelaksanaan</w:t>
      </w:r>
      <w:r w:rsidR="00B7643D">
        <w:rPr>
          <w:rFonts w:asciiTheme="majorBidi" w:hAnsiTheme="majorBidi" w:cstheme="majorBidi"/>
          <w:b/>
          <w:bCs/>
          <w:sz w:val="24"/>
          <w:szCs w:val="24"/>
          <w:lang w:eastAsia="id-ID"/>
        </w:rPr>
        <w:t xml:space="preserve"> Nilai-nilai</w:t>
      </w:r>
      <w:r w:rsidR="00CB5861" w:rsidRPr="008F034F">
        <w:rPr>
          <w:rFonts w:asciiTheme="majorBidi" w:hAnsiTheme="majorBidi" w:cstheme="majorBidi"/>
          <w:b/>
          <w:bCs/>
          <w:sz w:val="24"/>
          <w:szCs w:val="24"/>
          <w:lang w:eastAsia="id-ID"/>
        </w:rPr>
        <w:t xml:space="preserve"> Religius di Sekolah</w:t>
      </w:r>
    </w:p>
    <w:p w:rsidR="00A37DFC" w:rsidRDefault="00CB5861" w:rsidP="00A37DFC">
      <w:pPr>
        <w:pStyle w:val="ListParagraph"/>
        <w:spacing w:line="480" w:lineRule="auto"/>
        <w:ind w:left="1069" w:firstLine="720"/>
        <w:jc w:val="both"/>
        <w:rPr>
          <w:rFonts w:asciiTheme="majorBidi" w:hAnsiTheme="majorBidi" w:cstheme="majorBidi"/>
          <w:sz w:val="24"/>
          <w:szCs w:val="24"/>
          <w:lang w:eastAsia="id-ID"/>
        </w:rPr>
      </w:pPr>
      <w:r>
        <w:rPr>
          <w:rFonts w:asciiTheme="majorBidi" w:hAnsiTheme="majorBidi" w:cstheme="majorBidi"/>
          <w:sz w:val="24"/>
          <w:szCs w:val="24"/>
          <w:lang w:eastAsia="id-ID"/>
        </w:rPr>
        <w:t>Ko</w:t>
      </w:r>
      <w:r w:rsidRPr="004D370A">
        <w:rPr>
          <w:rFonts w:asciiTheme="majorBidi" w:hAnsiTheme="majorBidi" w:cstheme="majorBidi"/>
          <w:sz w:val="24"/>
          <w:szCs w:val="24"/>
          <w:lang w:eastAsia="id-ID"/>
        </w:rPr>
        <w:t>nteks makro pendidikan karakter di Indonesia dapat digambarkan seperti di bawah ini:</w:t>
      </w:r>
    </w:p>
    <w:p w:rsidR="005E5554" w:rsidRDefault="0011490D" w:rsidP="0011490D">
      <w:pPr>
        <w:spacing w:after="200" w:line="480" w:lineRule="auto"/>
        <w:rPr>
          <w:rFonts w:asciiTheme="majorBidi" w:hAnsiTheme="majorBidi" w:cstheme="majorBidi"/>
          <w:sz w:val="24"/>
          <w:szCs w:val="24"/>
          <w:lang w:eastAsia="id-ID"/>
        </w:rPr>
      </w:pPr>
      <w:r w:rsidRPr="005C0217">
        <w:rPr>
          <w:rFonts w:asciiTheme="majorBidi" w:hAnsiTheme="majorBidi" w:cstheme="majorBidi"/>
          <w:noProof/>
          <w:color w:val="FFFFFF" w:themeColor="background1"/>
          <w:sz w:val="24"/>
          <w:szCs w:val="24"/>
        </w:rPr>
        <w:drawing>
          <wp:anchor distT="0" distB="0" distL="114300" distR="114300" simplePos="0" relativeHeight="251770880" behindDoc="1" locked="0" layoutInCell="1" allowOverlap="1" wp14:anchorId="4D7A945C" wp14:editId="729A6D2D">
            <wp:simplePos x="0" y="0"/>
            <wp:positionH relativeFrom="column">
              <wp:posOffset>360045</wp:posOffset>
            </wp:positionH>
            <wp:positionV relativeFrom="paragraph">
              <wp:posOffset>337820</wp:posOffset>
            </wp:positionV>
            <wp:extent cx="4657725" cy="2777490"/>
            <wp:effectExtent l="171450" t="171450" r="390525" b="365760"/>
            <wp:wrapNone/>
            <wp:docPr id="5" name="Picture 2" descr="D:\Tesis Johan\Proposal Tesis 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esis Johan\Proposal Tesis image\2.png"/>
                    <pic:cNvPicPr>
                      <a:picLocks noChangeAspect="1" noChangeArrowheads="1"/>
                    </pic:cNvPicPr>
                  </pic:nvPicPr>
                  <pic:blipFill>
                    <a:blip r:embed="rId9" cstate="print"/>
                    <a:srcRect/>
                    <a:stretch>
                      <a:fillRect/>
                    </a:stretch>
                  </pic:blipFill>
                  <pic:spPr bwMode="auto">
                    <a:xfrm>
                      <a:off x="0" y="0"/>
                      <a:ext cx="4657725" cy="277749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CB5861" w:rsidRDefault="00CB5861" w:rsidP="0011490D">
      <w:pPr>
        <w:pStyle w:val="ListParagraph"/>
        <w:spacing w:line="480" w:lineRule="auto"/>
        <w:ind w:left="1069" w:firstLine="720"/>
        <w:jc w:val="both"/>
        <w:rPr>
          <w:rFonts w:asciiTheme="majorBidi" w:hAnsiTheme="majorBidi" w:cstheme="majorBidi"/>
          <w:sz w:val="24"/>
          <w:szCs w:val="24"/>
          <w:lang w:eastAsia="id-ID"/>
        </w:rPr>
      </w:pPr>
    </w:p>
    <w:p w:rsidR="00827F2F" w:rsidRDefault="00827F2F" w:rsidP="0011490D">
      <w:pPr>
        <w:pStyle w:val="ListParagraph"/>
        <w:spacing w:line="480" w:lineRule="auto"/>
        <w:ind w:left="1069" w:firstLine="720"/>
        <w:jc w:val="both"/>
        <w:rPr>
          <w:rFonts w:asciiTheme="majorBidi" w:hAnsiTheme="majorBidi" w:cstheme="majorBidi"/>
          <w:sz w:val="24"/>
          <w:szCs w:val="24"/>
          <w:lang w:eastAsia="id-ID"/>
        </w:rPr>
      </w:pPr>
    </w:p>
    <w:p w:rsidR="00827F2F" w:rsidRDefault="00827F2F" w:rsidP="0011490D">
      <w:pPr>
        <w:pStyle w:val="ListParagraph"/>
        <w:spacing w:line="480" w:lineRule="auto"/>
        <w:ind w:left="1069" w:firstLine="720"/>
        <w:jc w:val="both"/>
        <w:rPr>
          <w:rFonts w:asciiTheme="majorBidi" w:hAnsiTheme="majorBidi" w:cstheme="majorBidi"/>
          <w:sz w:val="24"/>
          <w:szCs w:val="24"/>
          <w:lang w:eastAsia="id-ID"/>
        </w:rPr>
      </w:pPr>
    </w:p>
    <w:p w:rsidR="00827F2F" w:rsidRDefault="00827F2F" w:rsidP="0011490D">
      <w:pPr>
        <w:pStyle w:val="ListParagraph"/>
        <w:spacing w:line="480" w:lineRule="auto"/>
        <w:ind w:left="1069" w:firstLine="720"/>
        <w:jc w:val="both"/>
        <w:rPr>
          <w:rFonts w:asciiTheme="majorBidi" w:hAnsiTheme="majorBidi" w:cstheme="majorBidi"/>
          <w:sz w:val="24"/>
          <w:szCs w:val="24"/>
          <w:lang w:eastAsia="id-ID"/>
        </w:rPr>
      </w:pPr>
    </w:p>
    <w:p w:rsidR="00827F2F" w:rsidRDefault="00827F2F" w:rsidP="0011490D">
      <w:pPr>
        <w:pStyle w:val="ListParagraph"/>
        <w:spacing w:line="480" w:lineRule="auto"/>
        <w:ind w:left="1069" w:firstLine="720"/>
        <w:jc w:val="both"/>
        <w:rPr>
          <w:rFonts w:asciiTheme="majorBidi" w:hAnsiTheme="majorBidi" w:cstheme="majorBidi"/>
          <w:sz w:val="24"/>
          <w:szCs w:val="24"/>
          <w:lang w:eastAsia="id-ID"/>
        </w:rPr>
      </w:pPr>
    </w:p>
    <w:p w:rsidR="00827F2F" w:rsidRDefault="00827F2F" w:rsidP="0011490D">
      <w:pPr>
        <w:pStyle w:val="ListParagraph"/>
        <w:spacing w:line="480" w:lineRule="auto"/>
        <w:ind w:left="1069" w:firstLine="720"/>
        <w:jc w:val="both"/>
        <w:rPr>
          <w:rFonts w:asciiTheme="majorBidi" w:hAnsiTheme="majorBidi" w:cstheme="majorBidi"/>
          <w:sz w:val="24"/>
          <w:szCs w:val="24"/>
          <w:lang w:eastAsia="id-ID"/>
        </w:rPr>
      </w:pPr>
    </w:p>
    <w:p w:rsidR="00CB5861" w:rsidRPr="00CF5229" w:rsidRDefault="00CB5861" w:rsidP="0011490D">
      <w:pPr>
        <w:spacing w:line="480" w:lineRule="auto"/>
        <w:jc w:val="both"/>
        <w:rPr>
          <w:rFonts w:asciiTheme="majorBidi" w:hAnsiTheme="majorBidi" w:cstheme="majorBidi"/>
          <w:sz w:val="24"/>
          <w:szCs w:val="24"/>
          <w:lang w:eastAsia="id-ID"/>
        </w:rPr>
      </w:pPr>
    </w:p>
    <w:p w:rsidR="0011490D" w:rsidRDefault="0011490D" w:rsidP="0011490D">
      <w:pPr>
        <w:pStyle w:val="ListParagraph"/>
        <w:spacing w:line="480" w:lineRule="auto"/>
        <w:ind w:left="426"/>
        <w:jc w:val="center"/>
        <w:rPr>
          <w:rFonts w:asciiTheme="majorBidi" w:hAnsiTheme="majorBidi" w:cstheme="majorBidi"/>
          <w:b/>
          <w:bCs/>
          <w:sz w:val="24"/>
          <w:szCs w:val="24"/>
          <w:lang w:eastAsia="id-ID"/>
        </w:rPr>
      </w:pPr>
    </w:p>
    <w:p w:rsidR="0011490D" w:rsidRDefault="0011490D" w:rsidP="0011490D">
      <w:pPr>
        <w:pStyle w:val="ListParagraph"/>
        <w:spacing w:line="480" w:lineRule="auto"/>
        <w:ind w:left="426"/>
        <w:jc w:val="center"/>
        <w:rPr>
          <w:rFonts w:asciiTheme="majorBidi" w:hAnsiTheme="majorBidi" w:cstheme="majorBidi"/>
          <w:b/>
          <w:bCs/>
          <w:sz w:val="24"/>
          <w:szCs w:val="24"/>
          <w:lang w:eastAsia="id-ID"/>
        </w:rPr>
      </w:pPr>
    </w:p>
    <w:p w:rsidR="00CB5861" w:rsidRDefault="00D0323C" w:rsidP="0011490D">
      <w:pPr>
        <w:pStyle w:val="ListParagraph"/>
        <w:spacing w:line="480" w:lineRule="auto"/>
        <w:ind w:left="426"/>
        <w:jc w:val="center"/>
        <w:rPr>
          <w:rFonts w:asciiTheme="majorBidi" w:hAnsiTheme="majorBidi" w:cstheme="majorBidi"/>
          <w:b/>
          <w:bCs/>
          <w:sz w:val="24"/>
          <w:szCs w:val="24"/>
          <w:lang w:eastAsia="id-ID"/>
        </w:rPr>
      </w:pPr>
      <w:r w:rsidRPr="000A6903">
        <w:rPr>
          <w:rFonts w:asciiTheme="majorBidi" w:hAnsiTheme="majorBidi" w:cstheme="majorBidi"/>
          <w:b/>
          <w:bCs/>
          <w:sz w:val="24"/>
          <w:szCs w:val="24"/>
          <w:lang w:eastAsia="id-ID"/>
        </w:rPr>
        <w:t xml:space="preserve">Gambar 1.1 </w:t>
      </w:r>
    </w:p>
    <w:p w:rsidR="00D0323C" w:rsidRDefault="00D0323C" w:rsidP="0011490D">
      <w:pPr>
        <w:pStyle w:val="ListParagraph"/>
        <w:spacing w:line="480" w:lineRule="auto"/>
        <w:ind w:left="426"/>
        <w:jc w:val="center"/>
        <w:rPr>
          <w:rFonts w:asciiTheme="majorBidi" w:hAnsiTheme="majorBidi" w:cstheme="majorBidi"/>
          <w:b/>
          <w:bCs/>
          <w:sz w:val="24"/>
          <w:szCs w:val="24"/>
          <w:lang w:eastAsia="id-ID"/>
        </w:rPr>
      </w:pPr>
      <w:r w:rsidRPr="00B43B38">
        <w:rPr>
          <w:rFonts w:asciiTheme="majorBidi" w:hAnsiTheme="majorBidi" w:cstheme="majorBidi"/>
          <w:b/>
          <w:bCs/>
          <w:sz w:val="24"/>
          <w:szCs w:val="24"/>
          <w:lang w:eastAsia="id-ID"/>
        </w:rPr>
        <w:t>Konteks Makro Pendidikan Karakter di Indonesia</w:t>
      </w:r>
      <w:r w:rsidRPr="00475A42">
        <w:rPr>
          <w:rStyle w:val="FootnoteReference"/>
          <w:rFonts w:asciiTheme="majorBidi" w:hAnsiTheme="majorBidi"/>
          <w:sz w:val="24"/>
          <w:szCs w:val="24"/>
          <w:lang w:eastAsia="id-ID"/>
        </w:rPr>
        <w:footnoteReference w:id="12"/>
      </w:r>
    </w:p>
    <w:p w:rsidR="00827F2F" w:rsidRPr="00D0323C" w:rsidRDefault="00827F2F" w:rsidP="0011490D">
      <w:pPr>
        <w:pStyle w:val="ListParagraph"/>
        <w:spacing w:line="480" w:lineRule="auto"/>
        <w:ind w:left="426"/>
        <w:jc w:val="center"/>
        <w:rPr>
          <w:rFonts w:asciiTheme="majorBidi" w:hAnsiTheme="majorBidi" w:cstheme="majorBidi"/>
          <w:b/>
          <w:bCs/>
          <w:sz w:val="24"/>
          <w:szCs w:val="24"/>
          <w:lang w:eastAsia="id-ID"/>
        </w:rPr>
      </w:pPr>
    </w:p>
    <w:p w:rsidR="00CB5861" w:rsidRDefault="00CB5861" w:rsidP="0011490D">
      <w:pPr>
        <w:spacing w:line="480" w:lineRule="auto"/>
        <w:ind w:firstLine="720"/>
        <w:jc w:val="both"/>
        <w:rPr>
          <w:rFonts w:asciiTheme="majorBidi" w:hAnsiTheme="majorBidi" w:cstheme="majorBidi"/>
          <w:sz w:val="24"/>
          <w:szCs w:val="24"/>
          <w:lang w:eastAsia="id-ID"/>
        </w:rPr>
      </w:pPr>
      <w:proofErr w:type="gramStart"/>
      <w:r w:rsidRPr="00855A40">
        <w:rPr>
          <w:rFonts w:asciiTheme="majorBidi" w:hAnsiTheme="majorBidi" w:cstheme="majorBidi"/>
          <w:sz w:val="24"/>
          <w:szCs w:val="24"/>
          <w:lang w:eastAsia="id-ID"/>
        </w:rPr>
        <w:t>Secara makro, pengembangan karakter dibagi menjadi tiga tahap, yaitu perencanaan, pe</w:t>
      </w:r>
      <w:r w:rsidR="00A37DFC">
        <w:rPr>
          <w:rFonts w:asciiTheme="majorBidi" w:hAnsiTheme="majorBidi" w:cstheme="majorBidi"/>
          <w:sz w:val="24"/>
          <w:szCs w:val="24"/>
          <w:lang w:eastAsia="id-ID"/>
        </w:rPr>
        <w:t>laksanaan, dan evaluasi hasil.</w:t>
      </w:r>
      <w:proofErr w:type="gramEnd"/>
      <w:r w:rsidR="00A37DFC">
        <w:rPr>
          <w:rFonts w:asciiTheme="majorBidi" w:hAnsiTheme="majorBidi" w:cstheme="majorBidi"/>
          <w:sz w:val="24"/>
          <w:szCs w:val="24"/>
          <w:lang w:eastAsia="id-ID"/>
        </w:rPr>
        <w:t xml:space="preserve"> Tiga</w:t>
      </w:r>
      <w:r w:rsidRPr="00855A40">
        <w:rPr>
          <w:rFonts w:asciiTheme="majorBidi" w:hAnsiTheme="majorBidi" w:cstheme="majorBidi"/>
          <w:sz w:val="24"/>
          <w:szCs w:val="24"/>
          <w:lang w:eastAsia="id-ID"/>
        </w:rPr>
        <w:t xml:space="preserve"> proses ini berlangsung dalam tiga pilar pendidikan yakni di sekolah, keluarga dan masyarakat.</w:t>
      </w:r>
    </w:p>
    <w:p w:rsidR="001E7306" w:rsidRDefault="00CB5861" w:rsidP="0011490D">
      <w:pPr>
        <w:spacing w:line="480" w:lineRule="auto"/>
        <w:ind w:firstLine="720"/>
        <w:jc w:val="both"/>
        <w:rPr>
          <w:rFonts w:asciiTheme="majorBidi" w:hAnsiTheme="majorBidi" w:cstheme="majorBidi"/>
          <w:sz w:val="24"/>
          <w:szCs w:val="24"/>
          <w:lang w:eastAsia="id-ID"/>
        </w:rPr>
      </w:pPr>
      <w:r w:rsidRPr="004D370A">
        <w:rPr>
          <w:rFonts w:asciiTheme="majorBidi" w:hAnsiTheme="majorBidi" w:cstheme="majorBidi"/>
          <w:sz w:val="24"/>
          <w:szCs w:val="24"/>
          <w:lang w:eastAsia="id-ID"/>
        </w:rPr>
        <w:t xml:space="preserve">Pada tahap pelaksanaan (implementasi), dikembangkan pengalaman belajar dan proses pembelajaran yang bermuara pada pembentukan karakter dalam diri peserta didik. Proses ini berlangsung dalam tiga pilar pendidikan yakni di sekolah, keluarga dan masyarakat. </w:t>
      </w:r>
    </w:p>
    <w:p w:rsidR="001E7306" w:rsidRDefault="00CB5861" w:rsidP="0011490D">
      <w:pPr>
        <w:spacing w:line="480" w:lineRule="auto"/>
        <w:ind w:firstLine="720"/>
        <w:jc w:val="both"/>
        <w:rPr>
          <w:rFonts w:asciiTheme="majorBidi" w:hAnsiTheme="majorBidi" w:cstheme="majorBidi"/>
          <w:sz w:val="24"/>
          <w:szCs w:val="24"/>
          <w:lang w:eastAsia="id-ID"/>
        </w:rPr>
      </w:pPr>
      <w:proofErr w:type="gramStart"/>
      <w:r w:rsidRPr="004D370A">
        <w:rPr>
          <w:rFonts w:asciiTheme="majorBidi" w:hAnsiTheme="majorBidi" w:cstheme="majorBidi"/>
          <w:sz w:val="24"/>
          <w:szCs w:val="24"/>
          <w:lang w:eastAsia="id-ID"/>
        </w:rPr>
        <w:t>Di setiap pilar pendidikan ada dua jenis pengalaman belajar yang dibangun melalui i</w:t>
      </w:r>
      <w:r w:rsidR="00BA72B2">
        <w:rPr>
          <w:rFonts w:asciiTheme="majorBidi" w:hAnsiTheme="majorBidi" w:cstheme="majorBidi"/>
          <w:sz w:val="24"/>
          <w:szCs w:val="24"/>
          <w:lang w:eastAsia="id-ID"/>
        </w:rPr>
        <w:t>ntervensi dan habituasi.</w:t>
      </w:r>
      <w:proofErr w:type="gramEnd"/>
      <w:r w:rsidR="00BA72B2">
        <w:rPr>
          <w:rFonts w:asciiTheme="majorBidi" w:hAnsiTheme="majorBidi" w:cstheme="majorBidi"/>
          <w:sz w:val="24"/>
          <w:szCs w:val="24"/>
          <w:lang w:eastAsia="id-ID"/>
        </w:rPr>
        <w:t xml:space="preserve"> </w:t>
      </w:r>
      <w:proofErr w:type="gramStart"/>
      <w:r w:rsidR="00BA72B2">
        <w:rPr>
          <w:rFonts w:asciiTheme="majorBidi" w:hAnsiTheme="majorBidi" w:cstheme="majorBidi"/>
          <w:sz w:val="24"/>
          <w:szCs w:val="24"/>
          <w:lang w:eastAsia="id-ID"/>
        </w:rPr>
        <w:t>I</w:t>
      </w:r>
      <w:r w:rsidRPr="004D370A">
        <w:rPr>
          <w:rFonts w:asciiTheme="majorBidi" w:hAnsiTheme="majorBidi" w:cstheme="majorBidi"/>
          <w:sz w:val="24"/>
          <w:szCs w:val="24"/>
          <w:lang w:eastAsia="id-ID"/>
        </w:rPr>
        <w:t>ntervensi dikembangkan suasana interaksi pembelajaran yang dirancang untuk mencapai tujuan</w:t>
      </w:r>
      <w:r w:rsidR="00BA72B2">
        <w:rPr>
          <w:rFonts w:asciiTheme="majorBidi" w:hAnsiTheme="majorBidi" w:cstheme="majorBidi"/>
          <w:sz w:val="24"/>
          <w:szCs w:val="24"/>
          <w:lang w:eastAsia="id-ID"/>
        </w:rPr>
        <w:t>.</w:t>
      </w:r>
      <w:proofErr w:type="gramEnd"/>
      <w:r w:rsidRPr="004D370A">
        <w:rPr>
          <w:rFonts w:asciiTheme="majorBidi" w:hAnsiTheme="majorBidi" w:cstheme="majorBidi"/>
          <w:sz w:val="24"/>
          <w:szCs w:val="24"/>
          <w:lang w:eastAsia="id-ID"/>
        </w:rPr>
        <w:t xml:space="preserve"> </w:t>
      </w:r>
      <w:r w:rsidR="00BA72B2">
        <w:rPr>
          <w:rFonts w:asciiTheme="majorBidi" w:hAnsiTheme="majorBidi" w:cstheme="majorBidi"/>
          <w:sz w:val="24"/>
          <w:szCs w:val="24"/>
          <w:lang w:eastAsia="id-ID"/>
        </w:rPr>
        <w:t>H</w:t>
      </w:r>
      <w:r w:rsidRPr="004D370A">
        <w:rPr>
          <w:rFonts w:asciiTheme="majorBidi" w:hAnsiTheme="majorBidi" w:cstheme="majorBidi"/>
          <w:sz w:val="24"/>
          <w:szCs w:val="24"/>
          <w:lang w:eastAsia="id-ID"/>
        </w:rPr>
        <w:t>abituasi diciptakan situasi dan kond</w:t>
      </w:r>
      <w:r w:rsidR="001E4202">
        <w:rPr>
          <w:rFonts w:asciiTheme="majorBidi" w:hAnsiTheme="majorBidi" w:cstheme="majorBidi"/>
          <w:sz w:val="24"/>
          <w:szCs w:val="24"/>
          <w:lang w:eastAsia="id-ID"/>
        </w:rPr>
        <w:t>isi yang memungkinkan para peserta didik</w:t>
      </w:r>
      <w:r w:rsidRPr="004D370A">
        <w:rPr>
          <w:rFonts w:asciiTheme="majorBidi" w:hAnsiTheme="majorBidi" w:cstheme="majorBidi"/>
          <w:sz w:val="24"/>
          <w:szCs w:val="24"/>
          <w:lang w:eastAsia="id-ID"/>
        </w:rPr>
        <w:t xml:space="preserve"> di mana saja membiasakan diri berperilaku sesuai nilai dan </w:t>
      </w:r>
      <w:r w:rsidR="00BA72B2">
        <w:rPr>
          <w:rFonts w:asciiTheme="majorBidi" w:hAnsiTheme="majorBidi" w:cstheme="majorBidi"/>
          <w:sz w:val="24"/>
          <w:szCs w:val="24"/>
          <w:lang w:eastAsia="id-ID"/>
        </w:rPr>
        <w:t xml:space="preserve">telah menjadi karakter dirinya, </w:t>
      </w:r>
      <w:r w:rsidRPr="004D370A">
        <w:rPr>
          <w:rFonts w:asciiTheme="majorBidi" w:hAnsiTheme="majorBidi" w:cstheme="majorBidi"/>
          <w:sz w:val="24"/>
          <w:szCs w:val="24"/>
          <w:lang w:eastAsia="id-ID"/>
        </w:rPr>
        <w:t xml:space="preserve">karena telah diinternalisasi dan dipersonifikasi melalui proses intervensi. </w:t>
      </w:r>
    </w:p>
    <w:p w:rsidR="0011490D" w:rsidRDefault="00CB5861" w:rsidP="00A37DFC">
      <w:pPr>
        <w:spacing w:line="480" w:lineRule="auto"/>
        <w:ind w:firstLine="720"/>
        <w:jc w:val="both"/>
        <w:rPr>
          <w:rFonts w:asciiTheme="majorBidi" w:hAnsiTheme="majorBidi" w:cstheme="majorBidi"/>
          <w:sz w:val="24"/>
          <w:szCs w:val="24"/>
          <w:lang w:eastAsia="id-ID"/>
        </w:rPr>
      </w:pPr>
      <w:proofErr w:type="gramStart"/>
      <w:r>
        <w:rPr>
          <w:rFonts w:asciiTheme="majorBidi" w:hAnsiTheme="majorBidi" w:cstheme="majorBidi"/>
          <w:sz w:val="24"/>
          <w:szCs w:val="24"/>
          <w:lang w:eastAsia="id-ID"/>
        </w:rPr>
        <w:t>Sedangkan p</w:t>
      </w:r>
      <w:r w:rsidRPr="004D370A">
        <w:rPr>
          <w:rFonts w:asciiTheme="majorBidi" w:hAnsiTheme="majorBidi" w:cstheme="majorBidi"/>
          <w:sz w:val="24"/>
          <w:szCs w:val="24"/>
          <w:lang w:eastAsia="id-ID"/>
        </w:rPr>
        <w:t xml:space="preserve">ada </w:t>
      </w:r>
      <w:r w:rsidR="00BA72B2">
        <w:rPr>
          <w:rFonts w:asciiTheme="majorBidi" w:hAnsiTheme="majorBidi" w:cstheme="majorBidi"/>
          <w:sz w:val="24"/>
          <w:szCs w:val="24"/>
          <w:lang w:eastAsia="id-ID"/>
        </w:rPr>
        <w:t>tahap evaluasi hasil, dilakukan penilaian</w:t>
      </w:r>
      <w:r w:rsidRPr="004D370A">
        <w:rPr>
          <w:rFonts w:asciiTheme="majorBidi" w:hAnsiTheme="majorBidi" w:cstheme="majorBidi"/>
          <w:sz w:val="24"/>
          <w:szCs w:val="24"/>
          <w:lang w:eastAsia="id-ID"/>
        </w:rPr>
        <w:t xml:space="preserve"> untuk perbaikan berkelanjutan yang sengaja dirancang </w:t>
      </w:r>
      <w:r>
        <w:rPr>
          <w:rFonts w:asciiTheme="majorBidi" w:hAnsiTheme="majorBidi" w:cstheme="majorBidi"/>
          <w:sz w:val="24"/>
          <w:szCs w:val="24"/>
          <w:lang w:eastAsia="id-ID"/>
        </w:rPr>
        <w:t xml:space="preserve">dan dilaksanakan </w:t>
      </w:r>
      <w:r w:rsidRPr="004D370A">
        <w:rPr>
          <w:rFonts w:asciiTheme="majorBidi" w:hAnsiTheme="majorBidi" w:cstheme="majorBidi"/>
          <w:sz w:val="24"/>
          <w:szCs w:val="24"/>
          <w:lang w:eastAsia="id-ID"/>
        </w:rPr>
        <w:t>untuk mendeteksi aktualisasi karakter dalam diri peserta didik.</w:t>
      </w:r>
      <w:proofErr w:type="gramEnd"/>
      <w:r>
        <w:rPr>
          <w:rStyle w:val="FootnoteReference"/>
          <w:rFonts w:asciiTheme="majorBidi" w:hAnsiTheme="majorBidi"/>
          <w:sz w:val="24"/>
          <w:szCs w:val="24"/>
          <w:lang w:eastAsia="id-ID"/>
        </w:rPr>
        <w:footnoteReference w:id="13"/>
      </w:r>
    </w:p>
    <w:p w:rsidR="00A37DFC" w:rsidRDefault="00A37DFC" w:rsidP="00A37DFC">
      <w:pPr>
        <w:spacing w:line="480" w:lineRule="auto"/>
        <w:ind w:firstLine="720"/>
        <w:jc w:val="both"/>
        <w:rPr>
          <w:rFonts w:asciiTheme="majorBidi" w:hAnsiTheme="majorBidi" w:cstheme="majorBidi"/>
          <w:sz w:val="24"/>
          <w:szCs w:val="24"/>
          <w:lang w:eastAsia="id-ID"/>
        </w:rPr>
      </w:pPr>
    </w:p>
    <w:p w:rsidR="00A37DFC" w:rsidRDefault="00A37DFC" w:rsidP="00A37DFC">
      <w:pPr>
        <w:spacing w:line="480" w:lineRule="auto"/>
        <w:ind w:firstLine="720"/>
        <w:jc w:val="both"/>
        <w:rPr>
          <w:rFonts w:asciiTheme="majorBidi" w:hAnsiTheme="majorBidi" w:cstheme="majorBidi"/>
          <w:sz w:val="24"/>
          <w:szCs w:val="24"/>
          <w:lang w:eastAsia="id-ID"/>
        </w:rPr>
      </w:pPr>
    </w:p>
    <w:p w:rsidR="00A37DFC" w:rsidRDefault="00A37DFC" w:rsidP="00A37DFC">
      <w:pPr>
        <w:spacing w:line="480" w:lineRule="auto"/>
        <w:ind w:firstLine="720"/>
        <w:jc w:val="both"/>
        <w:rPr>
          <w:rFonts w:asciiTheme="majorBidi" w:hAnsiTheme="majorBidi" w:cstheme="majorBidi"/>
          <w:sz w:val="24"/>
          <w:szCs w:val="24"/>
          <w:lang w:eastAsia="id-ID"/>
        </w:rPr>
      </w:pPr>
    </w:p>
    <w:p w:rsidR="00A37DFC" w:rsidRDefault="00A37DFC" w:rsidP="00A37DFC">
      <w:pPr>
        <w:spacing w:line="480" w:lineRule="auto"/>
        <w:ind w:firstLine="720"/>
        <w:jc w:val="both"/>
        <w:rPr>
          <w:rFonts w:asciiTheme="majorBidi" w:hAnsiTheme="majorBidi" w:cstheme="majorBidi"/>
          <w:sz w:val="24"/>
          <w:szCs w:val="24"/>
          <w:lang w:eastAsia="id-ID"/>
        </w:rPr>
      </w:pPr>
    </w:p>
    <w:p w:rsidR="00A37DFC" w:rsidRDefault="00A37DFC" w:rsidP="00A37DFC">
      <w:pPr>
        <w:spacing w:line="480" w:lineRule="auto"/>
        <w:ind w:firstLine="720"/>
        <w:jc w:val="both"/>
        <w:rPr>
          <w:rFonts w:asciiTheme="majorBidi" w:hAnsiTheme="majorBidi" w:cstheme="majorBidi"/>
          <w:sz w:val="24"/>
          <w:szCs w:val="24"/>
          <w:lang w:eastAsia="id-ID"/>
        </w:rPr>
      </w:pPr>
    </w:p>
    <w:p w:rsidR="00CB5861" w:rsidRDefault="00CB5861" w:rsidP="00CB5861">
      <w:pPr>
        <w:jc w:val="both"/>
        <w:rPr>
          <w:rFonts w:asciiTheme="majorBidi" w:hAnsiTheme="majorBidi" w:cstheme="majorBidi"/>
          <w:sz w:val="24"/>
          <w:szCs w:val="24"/>
          <w:lang w:eastAsia="id-ID"/>
        </w:rPr>
      </w:pPr>
      <w:r>
        <w:rPr>
          <w:noProof/>
        </w:rPr>
        <w:lastRenderedPageBreak/>
        <w:drawing>
          <wp:anchor distT="0" distB="0" distL="114300" distR="114300" simplePos="0" relativeHeight="251771904" behindDoc="1" locked="0" layoutInCell="1" allowOverlap="1" wp14:anchorId="7097EF5E" wp14:editId="0FC6D5D6">
            <wp:simplePos x="0" y="0"/>
            <wp:positionH relativeFrom="column">
              <wp:posOffset>273187</wp:posOffset>
            </wp:positionH>
            <wp:positionV relativeFrom="paragraph">
              <wp:posOffset>207645</wp:posOffset>
            </wp:positionV>
            <wp:extent cx="4629375" cy="2552700"/>
            <wp:effectExtent l="0" t="0" r="0" b="0"/>
            <wp:wrapNone/>
            <wp:docPr id="8" name="Picture 8" descr="D:\Tesis Johan\Proposal Tesis 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esis Johan\Proposal Tesis image\1.png"/>
                    <pic:cNvPicPr>
                      <a:picLocks noChangeAspect="1" noChangeArrowheads="1"/>
                    </pic:cNvPicPr>
                  </pic:nvPicPr>
                  <pic:blipFill>
                    <a:blip r:embed="rId10" cstate="print"/>
                    <a:srcRect/>
                    <a:stretch>
                      <a:fillRect/>
                    </a:stretch>
                  </pic:blipFill>
                  <pic:spPr bwMode="auto">
                    <a:xfrm>
                      <a:off x="0" y="0"/>
                      <a:ext cx="4629375" cy="2552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B5861" w:rsidRDefault="00CB5861" w:rsidP="00CB5861">
      <w:pPr>
        <w:jc w:val="both"/>
        <w:rPr>
          <w:rFonts w:asciiTheme="majorBidi" w:hAnsiTheme="majorBidi" w:cstheme="majorBidi"/>
          <w:sz w:val="24"/>
          <w:szCs w:val="24"/>
          <w:lang w:eastAsia="id-ID"/>
        </w:rPr>
      </w:pPr>
    </w:p>
    <w:p w:rsidR="00CB5861" w:rsidRDefault="00CB5861" w:rsidP="00CB5861">
      <w:pPr>
        <w:jc w:val="both"/>
        <w:rPr>
          <w:rFonts w:asciiTheme="majorBidi" w:hAnsiTheme="majorBidi" w:cstheme="majorBidi"/>
          <w:sz w:val="24"/>
          <w:szCs w:val="24"/>
          <w:lang w:eastAsia="id-ID"/>
        </w:rPr>
      </w:pPr>
    </w:p>
    <w:p w:rsidR="00CB5861" w:rsidRDefault="00CB5861" w:rsidP="00CB5861">
      <w:pPr>
        <w:jc w:val="both"/>
        <w:rPr>
          <w:rFonts w:asciiTheme="majorBidi" w:hAnsiTheme="majorBidi" w:cstheme="majorBidi"/>
          <w:sz w:val="24"/>
          <w:szCs w:val="24"/>
          <w:lang w:eastAsia="id-ID"/>
        </w:rPr>
      </w:pPr>
    </w:p>
    <w:p w:rsidR="00CB5861" w:rsidRDefault="00CB5861" w:rsidP="00CB5861">
      <w:pPr>
        <w:jc w:val="both"/>
        <w:rPr>
          <w:rFonts w:asciiTheme="majorBidi" w:hAnsiTheme="majorBidi" w:cstheme="majorBidi"/>
          <w:sz w:val="24"/>
          <w:szCs w:val="24"/>
          <w:lang w:eastAsia="id-ID"/>
        </w:rPr>
      </w:pPr>
    </w:p>
    <w:p w:rsidR="00CB5861" w:rsidRDefault="00CB5861" w:rsidP="00CB5861">
      <w:pPr>
        <w:jc w:val="both"/>
        <w:rPr>
          <w:rFonts w:asciiTheme="majorBidi" w:hAnsiTheme="majorBidi" w:cstheme="majorBidi"/>
          <w:sz w:val="24"/>
          <w:szCs w:val="24"/>
          <w:lang w:eastAsia="id-ID"/>
        </w:rPr>
      </w:pPr>
    </w:p>
    <w:p w:rsidR="00CB5861" w:rsidRDefault="00CB5861" w:rsidP="00CB5861">
      <w:pPr>
        <w:jc w:val="both"/>
        <w:rPr>
          <w:rFonts w:asciiTheme="majorBidi" w:hAnsiTheme="majorBidi" w:cstheme="majorBidi"/>
          <w:sz w:val="24"/>
          <w:szCs w:val="24"/>
          <w:lang w:eastAsia="id-ID"/>
        </w:rPr>
      </w:pPr>
    </w:p>
    <w:p w:rsidR="00CB5861" w:rsidRDefault="00CB5861" w:rsidP="00CB5861">
      <w:pPr>
        <w:jc w:val="both"/>
        <w:rPr>
          <w:rFonts w:asciiTheme="majorBidi" w:hAnsiTheme="majorBidi" w:cstheme="majorBidi"/>
          <w:sz w:val="24"/>
          <w:szCs w:val="24"/>
          <w:lang w:eastAsia="id-ID"/>
        </w:rPr>
      </w:pPr>
    </w:p>
    <w:p w:rsidR="00CB5861" w:rsidRDefault="00CB5861" w:rsidP="00CB5861">
      <w:pPr>
        <w:jc w:val="both"/>
        <w:rPr>
          <w:rFonts w:asciiTheme="majorBidi" w:hAnsiTheme="majorBidi" w:cstheme="majorBidi"/>
          <w:sz w:val="24"/>
          <w:szCs w:val="24"/>
          <w:lang w:eastAsia="id-ID"/>
        </w:rPr>
      </w:pPr>
    </w:p>
    <w:p w:rsidR="00CB5861" w:rsidRDefault="00CB5861" w:rsidP="00CB5861">
      <w:pPr>
        <w:jc w:val="both"/>
        <w:rPr>
          <w:rFonts w:asciiTheme="majorBidi" w:hAnsiTheme="majorBidi" w:cstheme="majorBidi"/>
          <w:sz w:val="24"/>
          <w:szCs w:val="24"/>
          <w:lang w:eastAsia="id-ID"/>
        </w:rPr>
      </w:pPr>
    </w:p>
    <w:p w:rsidR="00CB5861" w:rsidRDefault="00CB5861" w:rsidP="00CB5861">
      <w:pPr>
        <w:jc w:val="both"/>
        <w:rPr>
          <w:rFonts w:asciiTheme="majorBidi" w:hAnsiTheme="majorBidi" w:cstheme="majorBidi"/>
          <w:sz w:val="24"/>
          <w:szCs w:val="24"/>
          <w:lang w:eastAsia="id-ID"/>
        </w:rPr>
      </w:pPr>
    </w:p>
    <w:p w:rsidR="00CF5229" w:rsidRDefault="00CF5229" w:rsidP="008E2A63">
      <w:pPr>
        <w:spacing w:line="276" w:lineRule="auto"/>
        <w:ind w:left="900"/>
        <w:jc w:val="center"/>
        <w:rPr>
          <w:rFonts w:asciiTheme="majorBidi" w:hAnsiTheme="majorBidi" w:cstheme="majorBidi"/>
          <w:b/>
          <w:bCs/>
          <w:sz w:val="24"/>
          <w:szCs w:val="24"/>
          <w:lang w:eastAsia="id-ID"/>
        </w:rPr>
      </w:pPr>
    </w:p>
    <w:p w:rsidR="00D0323C" w:rsidRDefault="00D0323C" w:rsidP="0011490D">
      <w:pPr>
        <w:spacing w:line="480" w:lineRule="auto"/>
        <w:ind w:left="900"/>
        <w:jc w:val="center"/>
        <w:rPr>
          <w:rFonts w:asciiTheme="majorBidi" w:hAnsiTheme="majorBidi" w:cstheme="majorBidi"/>
          <w:b/>
          <w:bCs/>
          <w:sz w:val="24"/>
          <w:szCs w:val="24"/>
          <w:lang w:eastAsia="id-ID"/>
        </w:rPr>
      </w:pPr>
      <w:r>
        <w:rPr>
          <w:rFonts w:asciiTheme="majorBidi" w:hAnsiTheme="majorBidi" w:cstheme="majorBidi"/>
          <w:b/>
          <w:bCs/>
          <w:sz w:val="24"/>
          <w:szCs w:val="24"/>
          <w:lang w:eastAsia="id-ID"/>
        </w:rPr>
        <w:t>Gambar 1.2</w:t>
      </w:r>
    </w:p>
    <w:p w:rsidR="008E2A63" w:rsidRPr="006B5756" w:rsidRDefault="008E2A63" w:rsidP="0011490D">
      <w:pPr>
        <w:spacing w:line="480" w:lineRule="auto"/>
        <w:ind w:left="900"/>
        <w:jc w:val="center"/>
        <w:rPr>
          <w:rFonts w:asciiTheme="majorBidi" w:hAnsiTheme="majorBidi" w:cstheme="majorBidi"/>
          <w:b/>
          <w:bCs/>
          <w:sz w:val="24"/>
          <w:szCs w:val="24"/>
          <w:lang w:eastAsia="id-ID"/>
        </w:rPr>
      </w:pPr>
      <w:r w:rsidRPr="006B5756">
        <w:rPr>
          <w:rFonts w:asciiTheme="majorBidi" w:hAnsiTheme="majorBidi" w:cstheme="majorBidi"/>
          <w:b/>
          <w:bCs/>
          <w:sz w:val="24"/>
          <w:szCs w:val="24"/>
          <w:lang w:eastAsia="id-ID"/>
        </w:rPr>
        <w:t>Konteks Mikro Pendidikan Karakter di Indonesia</w:t>
      </w:r>
      <w:r w:rsidRPr="00D0323C">
        <w:rPr>
          <w:rStyle w:val="FootnoteReference"/>
          <w:rFonts w:asciiTheme="majorBidi" w:hAnsiTheme="majorBidi"/>
          <w:sz w:val="24"/>
          <w:szCs w:val="24"/>
          <w:lang w:eastAsia="id-ID"/>
        </w:rPr>
        <w:footnoteReference w:id="14"/>
      </w:r>
    </w:p>
    <w:p w:rsidR="008E2A63" w:rsidRPr="004D370A" w:rsidRDefault="008E2A63" w:rsidP="008E2A63">
      <w:pPr>
        <w:ind w:left="851" w:firstLine="720"/>
        <w:rPr>
          <w:rFonts w:asciiTheme="majorBidi" w:hAnsiTheme="majorBidi" w:cstheme="majorBidi"/>
          <w:sz w:val="24"/>
          <w:szCs w:val="24"/>
        </w:rPr>
      </w:pPr>
    </w:p>
    <w:p w:rsidR="00E2313D" w:rsidRDefault="008E2A63" w:rsidP="00A37DFC">
      <w:pPr>
        <w:spacing w:line="480" w:lineRule="auto"/>
        <w:ind w:left="426" w:firstLine="708"/>
        <w:jc w:val="both"/>
        <w:rPr>
          <w:rFonts w:asciiTheme="majorBidi" w:hAnsiTheme="majorBidi" w:cstheme="majorBidi"/>
          <w:sz w:val="24"/>
          <w:szCs w:val="24"/>
          <w:lang w:eastAsia="id-ID"/>
        </w:rPr>
      </w:pPr>
      <w:r>
        <w:rPr>
          <w:rFonts w:asciiTheme="majorBidi" w:hAnsiTheme="majorBidi" w:cstheme="majorBidi"/>
          <w:sz w:val="24"/>
          <w:szCs w:val="24"/>
          <w:lang w:eastAsia="id-ID"/>
        </w:rPr>
        <w:t>D</w:t>
      </w:r>
      <w:r w:rsidRPr="004D370A">
        <w:rPr>
          <w:rFonts w:asciiTheme="majorBidi" w:hAnsiTheme="majorBidi" w:cstheme="majorBidi"/>
          <w:sz w:val="24"/>
          <w:szCs w:val="24"/>
          <w:lang w:eastAsia="id-ID"/>
        </w:rPr>
        <w:t xml:space="preserve">alam ranah mikro, sekolah sebagai </w:t>
      </w:r>
      <w:r w:rsidRPr="004D370A">
        <w:rPr>
          <w:rFonts w:asciiTheme="majorBidi" w:hAnsiTheme="majorBidi" w:cstheme="majorBidi"/>
          <w:i/>
          <w:sz w:val="24"/>
          <w:szCs w:val="24"/>
          <w:lang w:eastAsia="id-ID"/>
        </w:rPr>
        <w:t>leading sector</w:t>
      </w:r>
      <w:r w:rsidRPr="004D370A">
        <w:rPr>
          <w:rFonts w:asciiTheme="majorBidi" w:hAnsiTheme="majorBidi" w:cstheme="majorBidi"/>
          <w:sz w:val="24"/>
          <w:szCs w:val="24"/>
          <w:lang w:eastAsia="id-ID"/>
        </w:rPr>
        <w:t xml:space="preserve"> berupaya memanfaatkan dan memberdayakan semua lingkungan belajar yang ada untuk inisiasi, memperbaiki, meng</w:t>
      </w:r>
      <w:r w:rsidR="00E2313D">
        <w:rPr>
          <w:rFonts w:asciiTheme="majorBidi" w:hAnsiTheme="majorBidi" w:cstheme="majorBidi"/>
          <w:sz w:val="24"/>
          <w:szCs w:val="24"/>
          <w:lang w:eastAsia="id-ID"/>
        </w:rPr>
        <w:t xml:space="preserve">uatkan, </w:t>
      </w:r>
      <w:proofErr w:type="gramStart"/>
      <w:r w:rsidR="00E2313D">
        <w:rPr>
          <w:rFonts w:asciiTheme="majorBidi" w:hAnsiTheme="majorBidi" w:cstheme="majorBidi"/>
          <w:sz w:val="24"/>
          <w:szCs w:val="24"/>
          <w:lang w:eastAsia="id-ID"/>
        </w:rPr>
        <w:t>dan</w:t>
      </w:r>
      <w:proofErr w:type="gramEnd"/>
      <w:r w:rsidR="00E2313D">
        <w:rPr>
          <w:rFonts w:asciiTheme="majorBidi" w:hAnsiTheme="majorBidi" w:cstheme="majorBidi"/>
          <w:sz w:val="24"/>
          <w:szCs w:val="24"/>
          <w:lang w:eastAsia="id-ID"/>
        </w:rPr>
        <w:t xml:space="preserve"> menyempurnakan secar</w:t>
      </w:r>
      <w:r w:rsidRPr="004D370A">
        <w:rPr>
          <w:rFonts w:asciiTheme="majorBidi" w:hAnsiTheme="majorBidi" w:cstheme="majorBidi"/>
          <w:sz w:val="24"/>
          <w:szCs w:val="24"/>
          <w:lang w:eastAsia="id-ID"/>
        </w:rPr>
        <w:t>a terus menerus proses pendidikan karakter di sekolah.</w:t>
      </w:r>
      <w:r>
        <w:rPr>
          <w:rFonts w:asciiTheme="majorBidi" w:hAnsiTheme="majorBidi" w:cstheme="majorBidi"/>
          <w:sz w:val="24"/>
          <w:szCs w:val="24"/>
          <w:lang w:eastAsia="id-ID"/>
        </w:rPr>
        <w:t xml:space="preserve"> Dalam konteks mikro ini, p</w:t>
      </w:r>
      <w:r w:rsidRPr="004D370A">
        <w:rPr>
          <w:rFonts w:asciiTheme="majorBidi" w:hAnsiTheme="majorBidi" w:cstheme="majorBidi"/>
          <w:sz w:val="24"/>
          <w:szCs w:val="24"/>
          <w:lang w:eastAsia="id-ID"/>
        </w:rPr>
        <w:t>engembangan nilai karakter dibagi dalam empat pilar, yaitu kegiatan pembelajaran di kelas, kegiatan keseharian dalam bentuk budaya sekolah, kegiatan kokurikuler dan atau ekstra kurikuler, serta kegiatan keseharian di rumah dan masyarakat.</w:t>
      </w:r>
      <w:r>
        <w:rPr>
          <w:rStyle w:val="FootnoteReference"/>
          <w:rFonts w:asciiTheme="majorBidi" w:hAnsiTheme="majorBidi"/>
          <w:sz w:val="24"/>
          <w:szCs w:val="24"/>
          <w:lang w:eastAsia="id-ID"/>
        </w:rPr>
        <w:footnoteReference w:id="15"/>
      </w:r>
    </w:p>
    <w:p w:rsidR="00A37DFC" w:rsidRDefault="00A37DFC" w:rsidP="00A37DFC">
      <w:pPr>
        <w:spacing w:line="480" w:lineRule="auto"/>
        <w:ind w:left="426" w:firstLine="708"/>
        <w:jc w:val="both"/>
        <w:rPr>
          <w:rFonts w:asciiTheme="majorBidi" w:hAnsiTheme="majorBidi" w:cstheme="majorBidi"/>
          <w:sz w:val="24"/>
          <w:szCs w:val="24"/>
          <w:lang w:eastAsia="id-ID"/>
        </w:rPr>
      </w:pPr>
    </w:p>
    <w:p w:rsidR="00A37DFC" w:rsidRPr="008F034F" w:rsidRDefault="00A37DFC" w:rsidP="00A37DFC">
      <w:pPr>
        <w:spacing w:line="480" w:lineRule="auto"/>
        <w:ind w:left="426" w:firstLine="708"/>
        <w:jc w:val="both"/>
        <w:rPr>
          <w:rFonts w:asciiTheme="majorBidi" w:hAnsiTheme="majorBidi" w:cstheme="majorBidi"/>
          <w:sz w:val="24"/>
          <w:szCs w:val="24"/>
        </w:rPr>
      </w:pPr>
    </w:p>
    <w:p w:rsidR="00CB5861" w:rsidRPr="00415324" w:rsidRDefault="00415324" w:rsidP="0011490D">
      <w:pPr>
        <w:spacing w:line="480" w:lineRule="auto"/>
        <w:jc w:val="both"/>
        <w:rPr>
          <w:rFonts w:asciiTheme="majorBidi" w:hAnsiTheme="majorBidi" w:cstheme="majorBidi"/>
          <w:sz w:val="24"/>
          <w:szCs w:val="24"/>
          <w:lang w:eastAsia="id-ID"/>
        </w:rPr>
      </w:pPr>
      <w:proofErr w:type="gramStart"/>
      <w:r>
        <w:rPr>
          <w:rFonts w:asciiTheme="majorBidi" w:hAnsiTheme="majorBidi" w:cstheme="majorBidi"/>
          <w:b/>
          <w:bCs/>
          <w:sz w:val="24"/>
          <w:szCs w:val="24"/>
          <w:lang w:eastAsia="id-ID"/>
        </w:rPr>
        <w:lastRenderedPageBreak/>
        <w:t xml:space="preserve">f.  </w:t>
      </w:r>
      <w:r w:rsidR="00CB5861" w:rsidRPr="00415324">
        <w:rPr>
          <w:rFonts w:asciiTheme="majorBidi" w:hAnsiTheme="majorBidi" w:cstheme="majorBidi"/>
          <w:b/>
          <w:bCs/>
          <w:sz w:val="24"/>
          <w:szCs w:val="24"/>
          <w:lang w:eastAsia="id-ID"/>
        </w:rPr>
        <w:t>Prinsip</w:t>
      </w:r>
      <w:proofErr w:type="gramEnd"/>
      <w:r w:rsidR="00CB5861" w:rsidRPr="00415324">
        <w:rPr>
          <w:rFonts w:asciiTheme="majorBidi" w:hAnsiTheme="majorBidi" w:cstheme="majorBidi"/>
          <w:b/>
          <w:bCs/>
          <w:sz w:val="24"/>
          <w:szCs w:val="24"/>
          <w:lang w:eastAsia="id-ID"/>
        </w:rPr>
        <w:t xml:space="preserve"> Implementasi Pendidikan Karakter di Sekolah</w:t>
      </w:r>
    </w:p>
    <w:p w:rsidR="00454C1F" w:rsidRPr="00440994" w:rsidRDefault="00CB5861" w:rsidP="00440994">
      <w:pPr>
        <w:pStyle w:val="ListParagraph"/>
        <w:spacing w:line="480" w:lineRule="auto"/>
        <w:ind w:left="284" w:firstLine="851"/>
        <w:contextualSpacing w:val="0"/>
        <w:jc w:val="both"/>
        <w:rPr>
          <w:rFonts w:asciiTheme="majorBidi" w:hAnsiTheme="majorBidi" w:cstheme="majorBidi"/>
          <w:sz w:val="24"/>
          <w:szCs w:val="24"/>
          <w:lang w:eastAsia="id-ID"/>
        </w:rPr>
      </w:pPr>
      <w:r>
        <w:rPr>
          <w:rFonts w:asciiTheme="majorBidi" w:hAnsiTheme="majorBidi" w:cstheme="majorBidi"/>
          <w:i/>
          <w:iCs/>
          <w:sz w:val="24"/>
          <w:szCs w:val="24"/>
          <w:lang w:eastAsia="id-ID"/>
        </w:rPr>
        <w:t xml:space="preserve">Character Education Quality Standards </w:t>
      </w:r>
      <w:r w:rsidR="00E0570E">
        <w:rPr>
          <w:rFonts w:asciiTheme="majorBidi" w:hAnsiTheme="majorBidi" w:cstheme="majorBidi"/>
          <w:sz w:val="24"/>
          <w:szCs w:val="24"/>
          <w:lang w:eastAsia="id-ID"/>
        </w:rPr>
        <w:t xml:space="preserve">merekomendasikan ada 11 </w:t>
      </w:r>
      <w:r>
        <w:rPr>
          <w:rFonts w:asciiTheme="majorBidi" w:hAnsiTheme="majorBidi" w:cstheme="majorBidi"/>
          <w:sz w:val="24"/>
          <w:szCs w:val="24"/>
          <w:lang w:eastAsia="id-ID"/>
        </w:rPr>
        <w:t>prinsip untuk mewujudkan pendidikan karak</w:t>
      </w:r>
      <w:r w:rsidR="008B36E3">
        <w:rPr>
          <w:rFonts w:asciiTheme="majorBidi" w:hAnsiTheme="majorBidi" w:cstheme="majorBidi"/>
          <w:sz w:val="24"/>
          <w:szCs w:val="24"/>
          <w:lang w:eastAsia="id-ID"/>
        </w:rPr>
        <w:t xml:space="preserve">ter yang efektif sebagai berikut, </w:t>
      </w:r>
      <w:proofErr w:type="gramStart"/>
      <w:r w:rsidR="00C92C2C">
        <w:rPr>
          <w:rFonts w:asciiTheme="majorBidi" w:hAnsiTheme="majorBidi" w:cstheme="majorBidi"/>
          <w:sz w:val="24"/>
          <w:szCs w:val="24"/>
          <w:lang w:eastAsia="id-ID"/>
        </w:rPr>
        <w:t>yaitu</w:t>
      </w:r>
      <w:r>
        <w:rPr>
          <w:rFonts w:asciiTheme="majorBidi" w:hAnsiTheme="majorBidi" w:cstheme="majorBidi"/>
          <w:sz w:val="24"/>
          <w:szCs w:val="24"/>
          <w:lang w:eastAsia="id-ID"/>
        </w:rPr>
        <w:t xml:space="preserve"> :</w:t>
      </w:r>
      <w:proofErr w:type="gramEnd"/>
      <w:r w:rsidR="005100F7" w:rsidRPr="005100F7">
        <w:rPr>
          <w:rFonts w:asciiTheme="majorBidi" w:hAnsiTheme="majorBidi" w:cstheme="majorBidi"/>
          <w:sz w:val="24"/>
          <w:szCs w:val="24"/>
          <w:lang w:eastAsia="id-ID"/>
        </w:rPr>
        <w:t xml:space="preserve"> </w:t>
      </w:r>
    </w:p>
    <w:p w:rsidR="00E0570E" w:rsidRDefault="00CB5861" w:rsidP="0011490D">
      <w:pPr>
        <w:pStyle w:val="ListParagraph"/>
        <w:numPr>
          <w:ilvl w:val="0"/>
          <w:numId w:val="36"/>
        </w:numPr>
        <w:spacing w:line="480" w:lineRule="auto"/>
        <w:ind w:left="426" w:hanging="77"/>
        <w:contextualSpacing w:val="0"/>
        <w:jc w:val="both"/>
        <w:rPr>
          <w:rFonts w:asciiTheme="majorBidi" w:hAnsiTheme="majorBidi" w:cstheme="majorBidi"/>
          <w:sz w:val="24"/>
          <w:szCs w:val="24"/>
          <w:lang w:eastAsia="id-ID"/>
        </w:rPr>
      </w:pPr>
      <w:r w:rsidRPr="005100F7">
        <w:rPr>
          <w:rFonts w:asciiTheme="majorBidi" w:hAnsiTheme="majorBidi" w:cstheme="majorBidi"/>
          <w:sz w:val="24"/>
          <w:szCs w:val="24"/>
          <w:lang w:eastAsia="id-ID"/>
        </w:rPr>
        <w:t>Mempromosikan nilai- nilai das</w:t>
      </w:r>
      <w:r w:rsidR="0098134E">
        <w:rPr>
          <w:rFonts w:asciiTheme="majorBidi" w:hAnsiTheme="majorBidi" w:cstheme="majorBidi"/>
          <w:sz w:val="24"/>
          <w:szCs w:val="24"/>
          <w:lang w:eastAsia="id-ID"/>
        </w:rPr>
        <w:t>ar etika sebagai basis karakter</w:t>
      </w:r>
      <w:r w:rsidR="00F94E58">
        <w:rPr>
          <w:rFonts w:asciiTheme="majorBidi" w:hAnsiTheme="majorBidi" w:cstheme="majorBidi"/>
          <w:sz w:val="24"/>
          <w:szCs w:val="24"/>
          <w:lang w:eastAsia="id-ID"/>
        </w:rPr>
        <w:t>.</w:t>
      </w:r>
    </w:p>
    <w:p w:rsidR="00E0570E" w:rsidRDefault="0098134E" w:rsidP="0011490D">
      <w:pPr>
        <w:pStyle w:val="ListParagraph"/>
        <w:numPr>
          <w:ilvl w:val="0"/>
          <w:numId w:val="36"/>
        </w:numPr>
        <w:spacing w:line="480" w:lineRule="auto"/>
        <w:ind w:left="709"/>
        <w:contextualSpacing w:val="0"/>
        <w:jc w:val="both"/>
        <w:rPr>
          <w:rFonts w:asciiTheme="majorBidi" w:hAnsiTheme="majorBidi" w:cstheme="majorBidi"/>
          <w:sz w:val="24"/>
          <w:szCs w:val="24"/>
          <w:lang w:eastAsia="id-ID"/>
        </w:rPr>
      </w:pPr>
      <w:r w:rsidRPr="00E0570E">
        <w:rPr>
          <w:rFonts w:asciiTheme="majorBidi" w:hAnsiTheme="majorBidi" w:cstheme="majorBidi"/>
          <w:sz w:val="24"/>
          <w:szCs w:val="24"/>
          <w:lang w:eastAsia="id-ID"/>
        </w:rPr>
        <w:t>M</w:t>
      </w:r>
      <w:r w:rsidR="008E2A63" w:rsidRPr="00E0570E">
        <w:rPr>
          <w:rFonts w:asciiTheme="majorBidi" w:hAnsiTheme="majorBidi" w:cstheme="majorBidi"/>
          <w:sz w:val="24"/>
          <w:szCs w:val="24"/>
          <w:lang w:eastAsia="id-ID"/>
        </w:rPr>
        <w:t>e</w:t>
      </w:r>
      <w:r w:rsidRPr="00E0570E">
        <w:rPr>
          <w:rFonts w:asciiTheme="majorBidi" w:hAnsiTheme="majorBidi" w:cstheme="majorBidi"/>
          <w:sz w:val="24"/>
          <w:szCs w:val="24"/>
          <w:lang w:eastAsia="id-ID"/>
        </w:rPr>
        <w:t>n</w:t>
      </w:r>
      <w:r w:rsidR="00CB5861" w:rsidRPr="00E0570E">
        <w:rPr>
          <w:rFonts w:asciiTheme="majorBidi" w:hAnsiTheme="majorBidi" w:cstheme="majorBidi"/>
          <w:sz w:val="24"/>
          <w:szCs w:val="24"/>
          <w:lang w:eastAsia="id-ID"/>
        </w:rPr>
        <w:t>gidentifikasi karakter secara komprehensif supaya mencakup pemikiran, perasaan, dan perilaku</w:t>
      </w:r>
      <w:r w:rsidR="00F94E58">
        <w:rPr>
          <w:rFonts w:asciiTheme="majorBidi" w:hAnsiTheme="majorBidi" w:cstheme="majorBidi"/>
          <w:sz w:val="24"/>
          <w:szCs w:val="24"/>
          <w:lang w:eastAsia="id-ID"/>
        </w:rPr>
        <w:t>.</w:t>
      </w:r>
    </w:p>
    <w:p w:rsidR="00E0570E" w:rsidRDefault="00CB5861" w:rsidP="0011490D">
      <w:pPr>
        <w:pStyle w:val="ListParagraph"/>
        <w:numPr>
          <w:ilvl w:val="0"/>
          <w:numId w:val="36"/>
        </w:numPr>
        <w:spacing w:line="480" w:lineRule="auto"/>
        <w:ind w:left="709"/>
        <w:contextualSpacing w:val="0"/>
        <w:jc w:val="both"/>
        <w:rPr>
          <w:rFonts w:asciiTheme="majorBidi" w:hAnsiTheme="majorBidi" w:cstheme="majorBidi"/>
          <w:sz w:val="24"/>
          <w:szCs w:val="24"/>
          <w:lang w:eastAsia="id-ID"/>
        </w:rPr>
      </w:pPr>
      <w:r w:rsidRPr="00E0570E">
        <w:rPr>
          <w:rFonts w:asciiTheme="majorBidi" w:hAnsiTheme="majorBidi" w:cstheme="majorBidi"/>
          <w:sz w:val="24"/>
          <w:szCs w:val="24"/>
          <w:lang w:eastAsia="id-ID"/>
        </w:rPr>
        <w:t xml:space="preserve">Mengunakan pendekatan yang tajam, proaktif, dan efektif untuk </w:t>
      </w:r>
      <w:r w:rsidR="00415324" w:rsidRPr="00E0570E">
        <w:rPr>
          <w:rFonts w:asciiTheme="majorBidi" w:hAnsiTheme="majorBidi" w:cstheme="majorBidi"/>
          <w:sz w:val="24"/>
          <w:szCs w:val="24"/>
          <w:lang w:eastAsia="id-ID"/>
        </w:rPr>
        <w:t xml:space="preserve">  </w:t>
      </w:r>
      <w:r w:rsidRPr="00E0570E">
        <w:rPr>
          <w:rFonts w:asciiTheme="majorBidi" w:hAnsiTheme="majorBidi" w:cstheme="majorBidi"/>
          <w:sz w:val="24"/>
          <w:szCs w:val="24"/>
          <w:lang w:eastAsia="id-ID"/>
        </w:rPr>
        <w:t>membangun karakter</w:t>
      </w:r>
      <w:r w:rsidR="00F94E58">
        <w:rPr>
          <w:rFonts w:asciiTheme="majorBidi" w:hAnsiTheme="majorBidi" w:cstheme="majorBidi"/>
          <w:sz w:val="24"/>
          <w:szCs w:val="24"/>
          <w:lang w:eastAsia="id-ID"/>
        </w:rPr>
        <w:t>.</w:t>
      </w:r>
    </w:p>
    <w:p w:rsidR="00E0570E" w:rsidRDefault="00CB5861" w:rsidP="0011490D">
      <w:pPr>
        <w:pStyle w:val="ListParagraph"/>
        <w:numPr>
          <w:ilvl w:val="0"/>
          <w:numId w:val="36"/>
        </w:numPr>
        <w:spacing w:line="480" w:lineRule="auto"/>
        <w:ind w:left="709"/>
        <w:contextualSpacing w:val="0"/>
        <w:jc w:val="both"/>
        <w:rPr>
          <w:rFonts w:asciiTheme="majorBidi" w:hAnsiTheme="majorBidi" w:cstheme="majorBidi"/>
          <w:sz w:val="24"/>
          <w:szCs w:val="24"/>
          <w:lang w:eastAsia="id-ID"/>
        </w:rPr>
      </w:pPr>
      <w:r w:rsidRPr="00E0570E">
        <w:rPr>
          <w:rFonts w:asciiTheme="majorBidi" w:hAnsiTheme="majorBidi" w:cstheme="majorBidi"/>
          <w:sz w:val="24"/>
          <w:szCs w:val="24"/>
          <w:lang w:eastAsia="id-ID"/>
        </w:rPr>
        <w:t>Menciptakan komunitas sekolah yang memiliki kepedulian</w:t>
      </w:r>
      <w:r w:rsidR="00F94E58">
        <w:rPr>
          <w:rFonts w:asciiTheme="majorBidi" w:hAnsiTheme="majorBidi" w:cstheme="majorBidi"/>
          <w:sz w:val="24"/>
          <w:szCs w:val="24"/>
          <w:lang w:eastAsia="id-ID"/>
        </w:rPr>
        <w:t>.</w:t>
      </w:r>
    </w:p>
    <w:p w:rsidR="00E0570E" w:rsidRDefault="00CB5861" w:rsidP="0011490D">
      <w:pPr>
        <w:pStyle w:val="ListParagraph"/>
        <w:numPr>
          <w:ilvl w:val="0"/>
          <w:numId w:val="36"/>
        </w:numPr>
        <w:spacing w:line="480" w:lineRule="auto"/>
        <w:ind w:left="709"/>
        <w:contextualSpacing w:val="0"/>
        <w:jc w:val="both"/>
        <w:rPr>
          <w:rFonts w:asciiTheme="majorBidi" w:hAnsiTheme="majorBidi" w:cstheme="majorBidi"/>
          <w:sz w:val="24"/>
          <w:szCs w:val="24"/>
          <w:lang w:eastAsia="id-ID"/>
        </w:rPr>
      </w:pPr>
      <w:r w:rsidRPr="00E0570E">
        <w:rPr>
          <w:rFonts w:asciiTheme="majorBidi" w:hAnsiTheme="majorBidi" w:cstheme="majorBidi"/>
          <w:sz w:val="24"/>
          <w:szCs w:val="24"/>
          <w:lang w:eastAsia="id-ID"/>
        </w:rPr>
        <w:t>Member</w:t>
      </w:r>
      <w:r w:rsidR="005100F7" w:rsidRPr="00E0570E">
        <w:rPr>
          <w:rFonts w:asciiTheme="majorBidi" w:hAnsiTheme="majorBidi" w:cstheme="majorBidi"/>
          <w:sz w:val="24"/>
          <w:szCs w:val="24"/>
          <w:lang w:eastAsia="id-ID"/>
        </w:rPr>
        <w:t>i</w:t>
      </w:r>
      <w:r w:rsidRPr="00E0570E">
        <w:rPr>
          <w:rFonts w:asciiTheme="majorBidi" w:hAnsiTheme="majorBidi" w:cstheme="majorBidi"/>
          <w:sz w:val="24"/>
          <w:szCs w:val="24"/>
          <w:lang w:eastAsia="id-ID"/>
        </w:rPr>
        <w:t xml:space="preserve"> kesempatan kepada peserta didik untu</w:t>
      </w:r>
      <w:r w:rsidR="005100F7" w:rsidRPr="00E0570E">
        <w:rPr>
          <w:rFonts w:asciiTheme="majorBidi" w:hAnsiTheme="majorBidi" w:cstheme="majorBidi"/>
          <w:sz w:val="24"/>
          <w:szCs w:val="24"/>
          <w:lang w:eastAsia="id-ID"/>
        </w:rPr>
        <w:t>k menunjukkan perilaku yang bai</w:t>
      </w:r>
      <w:r w:rsidR="00415324" w:rsidRPr="00E0570E">
        <w:rPr>
          <w:rFonts w:asciiTheme="majorBidi" w:hAnsiTheme="majorBidi" w:cstheme="majorBidi"/>
          <w:sz w:val="24"/>
          <w:szCs w:val="24"/>
          <w:lang w:eastAsia="id-ID"/>
        </w:rPr>
        <w:t>k</w:t>
      </w:r>
      <w:r w:rsidR="00F94E58">
        <w:rPr>
          <w:rFonts w:asciiTheme="majorBidi" w:hAnsiTheme="majorBidi" w:cstheme="majorBidi"/>
          <w:sz w:val="24"/>
          <w:szCs w:val="24"/>
          <w:lang w:eastAsia="id-ID"/>
        </w:rPr>
        <w:t>.</w:t>
      </w:r>
    </w:p>
    <w:p w:rsidR="00E0570E" w:rsidRDefault="00CB5861" w:rsidP="0011490D">
      <w:pPr>
        <w:pStyle w:val="ListParagraph"/>
        <w:numPr>
          <w:ilvl w:val="0"/>
          <w:numId w:val="36"/>
        </w:numPr>
        <w:spacing w:line="480" w:lineRule="auto"/>
        <w:ind w:left="709"/>
        <w:contextualSpacing w:val="0"/>
        <w:jc w:val="both"/>
        <w:rPr>
          <w:rFonts w:asciiTheme="majorBidi" w:hAnsiTheme="majorBidi" w:cstheme="majorBidi"/>
          <w:sz w:val="24"/>
          <w:szCs w:val="24"/>
          <w:lang w:eastAsia="id-ID"/>
        </w:rPr>
      </w:pPr>
      <w:r w:rsidRPr="00E0570E">
        <w:rPr>
          <w:rFonts w:asciiTheme="majorBidi" w:hAnsiTheme="majorBidi" w:cstheme="majorBidi"/>
          <w:sz w:val="24"/>
          <w:szCs w:val="24"/>
          <w:lang w:eastAsia="id-ID"/>
        </w:rPr>
        <w:t>Memiliki cakupan terhadap kurikulum yang bermakna dan menantang yang menghargai semua peserta didik, membangun karakter mereka, dan membantu mereka untuk sukses</w:t>
      </w:r>
      <w:r w:rsidR="00F94E58">
        <w:rPr>
          <w:rFonts w:asciiTheme="majorBidi" w:hAnsiTheme="majorBidi" w:cstheme="majorBidi"/>
          <w:sz w:val="24"/>
          <w:szCs w:val="24"/>
          <w:lang w:eastAsia="id-ID"/>
        </w:rPr>
        <w:t>.</w:t>
      </w:r>
    </w:p>
    <w:p w:rsidR="00E0570E" w:rsidRDefault="00CB5861" w:rsidP="0011490D">
      <w:pPr>
        <w:pStyle w:val="ListParagraph"/>
        <w:numPr>
          <w:ilvl w:val="0"/>
          <w:numId w:val="36"/>
        </w:numPr>
        <w:spacing w:line="480" w:lineRule="auto"/>
        <w:ind w:left="709"/>
        <w:contextualSpacing w:val="0"/>
        <w:jc w:val="both"/>
        <w:rPr>
          <w:rFonts w:asciiTheme="majorBidi" w:hAnsiTheme="majorBidi" w:cstheme="majorBidi"/>
          <w:sz w:val="24"/>
          <w:szCs w:val="24"/>
          <w:lang w:eastAsia="id-ID"/>
        </w:rPr>
      </w:pPr>
      <w:r w:rsidRPr="00E0570E">
        <w:rPr>
          <w:rFonts w:asciiTheme="majorBidi" w:hAnsiTheme="majorBidi" w:cstheme="majorBidi"/>
          <w:sz w:val="24"/>
          <w:szCs w:val="24"/>
          <w:lang w:eastAsia="id-ID"/>
        </w:rPr>
        <w:t>Mengusahakan tumbuhnya motivasi pada diri peserta didik</w:t>
      </w:r>
      <w:r w:rsidR="00F94E58">
        <w:rPr>
          <w:rFonts w:asciiTheme="majorBidi" w:hAnsiTheme="majorBidi" w:cstheme="majorBidi"/>
          <w:sz w:val="24"/>
          <w:szCs w:val="24"/>
          <w:lang w:eastAsia="id-ID"/>
        </w:rPr>
        <w:t>.</w:t>
      </w:r>
    </w:p>
    <w:p w:rsidR="00E0570E" w:rsidRDefault="00CB5861" w:rsidP="0011490D">
      <w:pPr>
        <w:pStyle w:val="ListParagraph"/>
        <w:numPr>
          <w:ilvl w:val="0"/>
          <w:numId w:val="36"/>
        </w:numPr>
        <w:spacing w:line="480" w:lineRule="auto"/>
        <w:ind w:left="709"/>
        <w:contextualSpacing w:val="0"/>
        <w:jc w:val="both"/>
        <w:rPr>
          <w:rFonts w:asciiTheme="majorBidi" w:hAnsiTheme="majorBidi" w:cstheme="majorBidi"/>
          <w:sz w:val="24"/>
          <w:szCs w:val="24"/>
          <w:lang w:eastAsia="id-ID"/>
        </w:rPr>
      </w:pPr>
      <w:r w:rsidRPr="00E0570E">
        <w:rPr>
          <w:rFonts w:asciiTheme="majorBidi" w:hAnsiTheme="majorBidi" w:cstheme="majorBidi"/>
          <w:sz w:val="24"/>
          <w:szCs w:val="24"/>
          <w:lang w:eastAsia="id-ID"/>
        </w:rPr>
        <w:t xml:space="preserve">Memfungsikan seluruh staf sekolah sebagai komunitas moral yang berbagi tanggungjawab untuk pendidikan karakter dan setia kepada nilai dasar yang </w:t>
      </w:r>
      <w:proofErr w:type="gramStart"/>
      <w:r w:rsidRPr="00E0570E">
        <w:rPr>
          <w:rFonts w:asciiTheme="majorBidi" w:hAnsiTheme="majorBidi" w:cstheme="majorBidi"/>
          <w:sz w:val="24"/>
          <w:szCs w:val="24"/>
          <w:lang w:eastAsia="id-ID"/>
        </w:rPr>
        <w:t>sama</w:t>
      </w:r>
      <w:proofErr w:type="gramEnd"/>
      <w:r w:rsidR="00F94E58">
        <w:rPr>
          <w:rFonts w:asciiTheme="majorBidi" w:hAnsiTheme="majorBidi" w:cstheme="majorBidi"/>
          <w:sz w:val="24"/>
          <w:szCs w:val="24"/>
          <w:lang w:eastAsia="id-ID"/>
        </w:rPr>
        <w:t>.</w:t>
      </w:r>
    </w:p>
    <w:p w:rsidR="00E0570E" w:rsidRDefault="00CB5861" w:rsidP="0011490D">
      <w:pPr>
        <w:pStyle w:val="ListParagraph"/>
        <w:numPr>
          <w:ilvl w:val="0"/>
          <w:numId w:val="36"/>
        </w:numPr>
        <w:spacing w:line="480" w:lineRule="auto"/>
        <w:ind w:left="709"/>
        <w:contextualSpacing w:val="0"/>
        <w:jc w:val="both"/>
        <w:rPr>
          <w:rFonts w:asciiTheme="majorBidi" w:hAnsiTheme="majorBidi" w:cstheme="majorBidi"/>
          <w:sz w:val="24"/>
          <w:szCs w:val="24"/>
          <w:lang w:eastAsia="id-ID"/>
        </w:rPr>
      </w:pPr>
      <w:r w:rsidRPr="00E0570E">
        <w:rPr>
          <w:rFonts w:asciiTheme="majorBidi" w:hAnsiTheme="majorBidi" w:cstheme="majorBidi"/>
          <w:sz w:val="24"/>
          <w:szCs w:val="24"/>
          <w:lang w:eastAsia="id-ID"/>
        </w:rPr>
        <w:t>Adanya pembagian kepemimpinan moral dan dukungan luas dalam membangun inisiatif pendidikan karakter</w:t>
      </w:r>
      <w:r w:rsidR="00F94E58">
        <w:rPr>
          <w:rFonts w:asciiTheme="majorBidi" w:hAnsiTheme="majorBidi" w:cstheme="majorBidi"/>
          <w:sz w:val="24"/>
          <w:szCs w:val="24"/>
          <w:lang w:eastAsia="id-ID"/>
        </w:rPr>
        <w:t>.</w:t>
      </w:r>
    </w:p>
    <w:p w:rsidR="00E0570E" w:rsidRDefault="00CB5861" w:rsidP="0011490D">
      <w:pPr>
        <w:pStyle w:val="ListParagraph"/>
        <w:numPr>
          <w:ilvl w:val="0"/>
          <w:numId w:val="36"/>
        </w:numPr>
        <w:spacing w:line="480" w:lineRule="auto"/>
        <w:ind w:left="709"/>
        <w:contextualSpacing w:val="0"/>
        <w:jc w:val="both"/>
        <w:rPr>
          <w:rFonts w:asciiTheme="majorBidi" w:hAnsiTheme="majorBidi" w:cstheme="majorBidi"/>
          <w:sz w:val="24"/>
          <w:szCs w:val="24"/>
          <w:lang w:eastAsia="id-ID"/>
        </w:rPr>
      </w:pPr>
      <w:r w:rsidRPr="00E0570E">
        <w:rPr>
          <w:rFonts w:asciiTheme="majorBidi" w:hAnsiTheme="majorBidi" w:cstheme="majorBidi"/>
          <w:sz w:val="24"/>
          <w:szCs w:val="24"/>
          <w:lang w:eastAsia="id-ID"/>
        </w:rPr>
        <w:t>Memfungsikan keluarga dan anggota masyarakat sebagai mitra dalam usaha membangun karakter</w:t>
      </w:r>
      <w:r w:rsidR="00F94E58">
        <w:rPr>
          <w:rFonts w:asciiTheme="majorBidi" w:hAnsiTheme="majorBidi" w:cstheme="majorBidi"/>
          <w:sz w:val="24"/>
          <w:szCs w:val="24"/>
          <w:lang w:eastAsia="id-ID"/>
        </w:rPr>
        <w:t>.</w:t>
      </w:r>
    </w:p>
    <w:p w:rsidR="00AD1F3D" w:rsidRPr="00A37DFC" w:rsidRDefault="00CB5861" w:rsidP="00A37DFC">
      <w:pPr>
        <w:pStyle w:val="ListParagraph"/>
        <w:numPr>
          <w:ilvl w:val="0"/>
          <w:numId w:val="36"/>
        </w:numPr>
        <w:spacing w:line="480" w:lineRule="auto"/>
        <w:ind w:left="709"/>
        <w:contextualSpacing w:val="0"/>
        <w:jc w:val="both"/>
        <w:rPr>
          <w:rFonts w:asciiTheme="majorBidi" w:hAnsiTheme="majorBidi" w:cstheme="majorBidi"/>
          <w:sz w:val="24"/>
          <w:szCs w:val="24"/>
          <w:lang w:eastAsia="id-ID"/>
        </w:rPr>
      </w:pPr>
      <w:r w:rsidRPr="00E0570E">
        <w:rPr>
          <w:rFonts w:asciiTheme="majorBidi" w:hAnsiTheme="majorBidi" w:cstheme="majorBidi"/>
          <w:sz w:val="24"/>
          <w:szCs w:val="24"/>
          <w:lang w:eastAsia="id-ID"/>
        </w:rPr>
        <w:lastRenderedPageBreak/>
        <w:t xml:space="preserve">Mengevaluasi karakter sekolah, fungsi staf sekolah sebagai </w:t>
      </w:r>
      <w:r w:rsidR="00974A4F" w:rsidRPr="00E0570E">
        <w:rPr>
          <w:rFonts w:asciiTheme="majorBidi" w:hAnsiTheme="majorBidi" w:cstheme="majorBidi"/>
          <w:sz w:val="24"/>
          <w:szCs w:val="24"/>
          <w:lang w:eastAsia="id-ID"/>
        </w:rPr>
        <w:t>pendidik</w:t>
      </w:r>
      <w:r w:rsidRPr="00E0570E">
        <w:rPr>
          <w:rFonts w:asciiTheme="majorBidi" w:hAnsiTheme="majorBidi" w:cstheme="majorBidi"/>
          <w:sz w:val="24"/>
          <w:szCs w:val="24"/>
          <w:lang w:eastAsia="id-ID"/>
        </w:rPr>
        <w:t xml:space="preserve"> karakter, dan manifestasi karakter positif dalam kehidupan peserta didik.</w:t>
      </w:r>
      <w:r>
        <w:rPr>
          <w:rStyle w:val="FootnoteReference"/>
          <w:rFonts w:asciiTheme="majorBidi" w:hAnsiTheme="majorBidi"/>
          <w:sz w:val="24"/>
          <w:szCs w:val="24"/>
          <w:lang w:eastAsia="id-ID"/>
        </w:rPr>
        <w:footnoteReference w:id="16"/>
      </w:r>
    </w:p>
    <w:p w:rsidR="00CB5861" w:rsidRPr="00415324" w:rsidRDefault="00CB5861" w:rsidP="0011490D">
      <w:pPr>
        <w:spacing w:line="480" w:lineRule="auto"/>
        <w:jc w:val="both"/>
        <w:rPr>
          <w:rFonts w:asciiTheme="majorBidi" w:hAnsiTheme="majorBidi" w:cstheme="majorBidi"/>
          <w:b/>
          <w:bCs/>
          <w:sz w:val="24"/>
          <w:szCs w:val="24"/>
          <w:lang w:eastAsia="id-ID"/>
        </w:rPr>
      </w:pPr>
      <w:proofErr w:type="gramStart"/>
      <w:r w:rsidRPr="00415324">
        <w:rPr>
          <w:rFonts w:asciiTheme="majorBidi" w:hAnsiTheme="majorBidi" w:cstheme="majorBidi"/>
          <w:b/>
          <w:bCs/>
          <w:sz w:val="24"/>
          <w:szCs w:val="24"/>
          <w:lang w:eastAsia="id-ID"/>
        </w:rPr>
        <w:t>g</w:t>
      </w:r>
      <w:proofErr w:type="gramEnd"/>
      <w:r w:rsidRPr="00415324">
        <w:rPr>
          <w:rFonts w:asciiTheme="majorBidi" w:hAnsiTheme="majorBidi" w:cstheme="majorBidi"/>
          <w:b/>
          <w:bCs/>
          <w:sz w:val="24"/>
          <w:szCs w:val="24"/>
          <w:lang w:eastAsia="id-ID"/>
        </w:rPr>
        <w:t>. Tahapan Implementasi Pendidikan Karakter di Sekolah</w:t>
      </w:r>
    </w:p>
    <w:p w:rsidR="00CB5861" w:rsidRDefault="00CB5861" w:rsidP="0011490D">
      <w:pPr>
        <w:pStyle w:val="ListParagraph"/>
        <w:spacing w:line="480" w:lineRule="auto"/>
        <w:ind w:left="426" w:firstLine="709"/>
        <w:contextualSpacing w:val="0"/>
        <w:jc w:val="both"/>
        <w:rPr>
          <w:rFonts w:asciiTheme="majorBidi" w:hAnsiTheme="majorBidi" w:cstheme="majorBidi"/>
          <w:sz w:val="24"/>
          <w:szCs w:val="24"/>
          <w:lang w:eastAsia="id-ID"/>
        </w:rPr>
      </w:pPr>
      <w:r>
        <w:rPr>
          <w:rFonts w:asciiTheme="majorBidi" w:hAnsiTheme="majorBidi" w:cstheme="majorBidi"/>
          <w:sz w:val="24"/>
          <w:szCs w:val="24"/>
          <w:lang w:eastAsia="id-ID"/>
        </w:rPr>
        <w:t>Menurut Lickona (dalam Muchlas Samani), dalam rangka menginternalisasika</w:t>
      </w:r>
      <w:r w:rsidR="009858D1">
        <w:rPr>
          <w:rFonts w:asciiTheme="majorBidi" w:hAnsiTheme="majorBidi" w:cstheme="majorBidi"/>
          <w:sz w:val="24"/>
          <w:szCs w:val="24"/>
          <w:lang w:eastAsia="id-ID"/>
        </w:rPr>
        <w:t>n</w:t>
      </w:r>
      <w:r>
        <w:rPr>
          <w:rFonts w:asciiTheme="majorBidi" w:hAnsiTheme="majorBidi" w:cstheme="majorBidi"/>
          <w:sz w:val="24"/>
          <w:szCs w:val="24"/>
          <w:lang w:eastAsia="id-ID"/>
        </w:rPr>
        <w:t xml:space="preserve"> pendidikan religius menuju akhlak yang mulia dalam diri setiap peserta didik, ada tahapan-tahapan strategi yang harus dilalui sebagaimana dalam gambar berikut </w:t>
      </w:r>
      <w:proofErr w:type="gramStart"/>
      <w:r>
        <w:rPr>
          <w:rFonts w:asciiTheme="majorBidi" w:hAnsiTheme="majorBidi" w:cstheme="majorBidi"/>
          <w:sz w:val="24"/>
          <w:szCs w:val="24"/>
          <w:lang w:eastAsia="id-ID"/>
        </w:rPr>
        <w:t>ini :</w:t>
      </w:r>
      <w:proofErr w:type="gramEnd"/>
    </w:p>
    <w:p w:rsidR="005A7BE7" w:rsidRDefault="005A7BE7" w:rsidP="0011490D">
      <w:pPr>
        <w:pStyle w:val="ListParagraph"/>
        <w:spacing w:line="480" w:lineRule="auto"/>
        <w:ind w:left="426" w:firstLine="709"/>
        <w:contextualSpacing w:val="0"/>
        <w:jc w:val="both"/>
        <w:rPr>
          <w:rFonts w:asciiTheme="majorBidi" w:hAnsiTheme="majorBidi" w:cstheme="majorBidi"/>
          <w:sz w:val="24"/>
          <w:szCs w:val="24"/>
          <w:lang w:eastAsia="id-ID"/>
        </w:rPr>
      </w:pPr>
    </w:p>
    <w:p w:rsidR="00F94E58" w:rsidRDefault="00F94E58" w:rsidP="0011490D">
      <w:pPr>
        <w:pStyle w:val="ListParagraph"/>
        <w:spacing w:line="480" w:lineRule="auto"/>
        <w:contextualSpacing w:val="0"/>
        <w:jc w:val="both"/>
        <w:rPr>
          <w:rFonts w:asciiTheme="majorBidi" w:hAnsiTheme="majorBidi" w:cstheme="majorBidi"/>
          <w:noProof/>
          <w:sz w:val="24"/>
          <w:szCs w:val="24"/>
        </w:rPr>
      </w:pPr>
    </w:p>
    <w:p w:rsidR="00454C1F" w:rsidRDefault="00CB5861" w:rsidP="0011490D">
      <w:pPr>
        <w:pStyle w:val="ListParagraph"/>
        <w:spacing w:line="480" w:lineRule="auto"/>
        <w:contextualSpacing w:val="0"/>
        <w:jc w:val="center"/>
        <w:rPr>
          <w:rFonts w:asciiTheme="majorBidi" w:hAnsiTheme="majorBidi" w:cstheme="majorBidi"/>
          <w:b/>
          <w:bCs/>
          <w:sz w:val="24"/>
          <w:szCs w:val="24"/>
          <w:lang w:eastAsia="id-ID"/>
        </w:rPr>
      </w:pPr>
      <w:r>
        <w:rPr>
          <w:rFonts w:asciiTheme="majorBidi" w:hAnsiTheme="majorBidi" w:cstheme="majorBidi"/>
          <w:noProof/>
          <w:sz w:val="24"/>
          <w:szCs w:val="24"/>
        </w:rPr>
        <w:drawing>
          <wp:inline distT="0" distB="0" distL="0" distR="0" wp14:anchorId="0CB884FE" wp14:editId="1DD2BFC5">
            <wp:extent cx="5219700" cy="2943225"/>
            <wp:effectExtent l="0" t="0" r="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94E58" w:rsidRDefault="00CB5861" w:rsidP="0011490D">
      <w:pPr>
        <w:pStyle w:val="ListParagraph"/>
        <w:spacing w:line="480" w:lineRule="auto"/>
        <w:contextualSpacing w:val="0"/>
        <w:jc w:val="center"/>
        <w:rPr>
          <w:rFonts w:asciiTheme="majorBidi" w:hAnsiTheme="majorBidi" w:cstheme="majorBidi"/>
          <w:b/>
          <w:bCs/>
          <w:sz w:val="24"/>
          <w:szCs w:val="24"/>
          <w:lang w:eastAsia="id-ID"/>
        </w:rPr>
      </w:pPr>
      <w:r w:rsidRPr="00F94E58">
        <w:rPr>
          <w:rFonts w:asciiTheme="majorBidi" w:hAnsiTheme="majorBidi" w:cstheme="majorBidi"/>
          <w:b/>
          <w:bCs/>
          <w:sz w:val="24"/>
          <w:szCs w:val="24"/>
          <w:lang w:eastAsia="id-ID"/>
        </w:rPr>
        <w:t>Gambar</w:t>
      </w:r>
      <w:r w:rsidR="00D0323C" w:rsidRPr="00F94E58">
        <w:rPr>
          <w:rFonts w:asciiTheme="majorBidi" w:hAnsiTheme="majorBidi" w:cstheme="majorBidi"/>
          <w:b/>
          <w:bCs/>
          <w:sz w:val="24"/>
          <w:szCs w:val="24"/>
          <w:lang w:eastAsia="id-ID"/>
        </w:rPr>
        <w:t xml:space="preserve"> 1.3</w:t>
      </w:r>
    </w:p>
    <w:p w:rsidR="00CB5861" w:rsidRDefault="00CB5861" w:rsidP="00A37DFC">
      <w:pPr>
        <w:pStyle w:val="ListParagraph"/>
        <w:spacing w:line="480" w:lineRule="auto"/>
        <w:contextualSpacing w:val="0"/>
        <w:jc w:val="center"/>
        <w:rPr>
          <w:rFonts w:asciiTheme="majorBidi" w:hAnsiTheme="majorBidi" w:cstheme="majorBidi"/>
          <w:b/>
          <w:bCs/>
          <w:sz w:val="24"/>
          <w:szCs w:val="24"/>
          <w:lang w:eastAsia="id-ID"/>
        </w:rPr>
      </w:pPr>
      <w:r w:rsidRPr="00F94E58">
        <w:rPr>
          <w:rFonts w:asciiTheme="majorBidi" w:hAnsiTheme="majorBidi" w:cstheme="majorBidi"/>
          <w:b/>
          <w:bCs/>
          <w:sz w:val="24"/>
          <w:szCs w:val="24"/>
          <w:lang w:eastAsia="id-ID"/>
        </w:rPr>
        <w:t>Tahapan Implementasi Pendidikan Karakter di Sekolah</w:t>
      </w:r>
      <w:r w:rsidRPr="00D0323C">
        <w:rPr>
          <w:rStyle w:val="FootnoteReference"/>
          <w:rFonts w:asciiTheme="majorBidi" w:hAnsiTheme="majorBidi"/>
          <w:sz w:val="24"/>
          <w:szCs w:val="24"/>
          <w:lang w:eastAsia="id-ID"/>
        </w:rPr>
        <w:footnoteReference w:id="17"/>
      </w:r>
    </w:p>
    <w:p w:rsidR="00A37DFC" w:rsidRDefault="00A37DFC" w:rsidP="00A37DFC">
      <w:pPr>
        <w:pStyle w:val="ListParagraph"/>
        <w:spacing w:line="480" w:lineRule="auto"/>
        <w:contextualSpacing w:val="0"/>
        <w:jc w:val="center"/>
        <w:rPr>
          <w:rFonts w:asciiTheme="majorBidi" w:hAnsiTheme="majorBidi" w:cstheme="majorBidi"/>
          <w:b/>
          <w:bCs/>
          <w:sz w:val="24"/>
          <w:szCs w:val="24"/>
          <w:lang w:eastAsia="id-ID"/>
        </w:rPr>
      </w:pPr>
    </w:p>
    <w:p w:rsidR="00A37DFC" w:rsidRPr="00A37DFC" w:rsidRDefault="00A37DFC" w:rsidP="00A37DFC">
      <w:pPr>
        <w:pStyle w:val="ListParagraph"/>
        <w:spacing w:line="480" w:lineRule="auto"/>
        <w:contextualSpacing w:val="0"/>
        <w:jc w:val="center"/>
        <w:rPr>
          <w:rFonts w:asciiTheme="majorBidi" w:hAnsiTheme="majorBidi" w:cstheme="majorBidi"/>
          <w:sz w:val="24"/>
          <w:szCs w:val="24"/>
          <w:lang w:eastAsia="id-ID"/>
        </w:rPr>
      </w:pPr>
    </w:p>
    <w:p w:rsidR="00CB5861" w:rsidRPr="0098134E" w:rsidRDefault="00D02DA9" w:rsidP="0011490D">
      <w:pPr>
        <w:pStyle w:val="ListParagraph"/>
        <w:numPr>
          <w:ilvl w:val="0"/>
          <w:numId w:val="37"/>
        </w:numPr>
        <w:spacing w:line="480" w:lineRule="auto"/>
        <w:jc w:val="both"/>
        <w:rPr>
          <w:rFonts w:asciiTheme="majorBidi" w:hAnsiTheme="majorBidi" w:cstheme="majorBidi"/>
          <w:b/>
          <w:bCs/>
          <w:i/>
          <w:iCs/>
          <w:sz w:val="24"/>
          <w:szCs w:val="24"/>
          <w:lang w:eastAsia="id-ID"/>
        </w:rPr>
      </w:pPr>
      <w:r w:rsidRPr="0098134E">
        <w:rPr>
          <w:rFonts w:asciiTheme="majorBidi" w:hAnsiTheme="majorBidi" w:cstheme="majorBidi"/>
          <w:b/>
          <w:bCs/>
          <w:i/>
          <w:iCs/>
          <w:sz w:val="24"/>
          <w:szCs w:val="24"/>
          <w:lang w:eastAsia="id-ID"/>
        </w:rPr>
        <w:lastRenderedPageBreak/>
        <w:t xml:space="preserve"> </w:t>
      </w:r>
      <w:r w:rsidR="00CB5861" w:rsidRPr="0098134E">
        <w:rPr>
          <w:rFonts w:asciiTheme="majorBidi" w:hAnsiTheme="majorBidi" w:cstheme="majorBidi"/>
          <w:b/>
          <w:bCs/>
          <w:i/>
          <w:iCs/>
          <w:sz w:val="24"/>
          <w:szCs w:val="24"/>
          <w:lang w:eastAsia="id-ID"/>
        </w:rPr>
        <w:t>Moral Knowing</w:t>
      </w:r>
    </w:p>
    <w:p w:rsidR="000159B8" w:rsidRDefault="00CB5861" w:rsidP="0011490D">
      <w:pPr>
        <w:pStyle w:val="ListParagraph"/>
        <w:spacing w:line="480" w:lineRule="auto"/>
        <w:ind w:left="851" w:firstLine="709"/>
        <w:contextualSpacing w:val="0"/>
        <w:jc w:val="both"/>
        <w:rPr>
          <w:rFonts w:asciiTheme="majorBidi" w:hAnsiTheme="majorBidi" w:cstheme="majorBidi"/>
          <w:sz w:val="24"/>
          <w:szCs w:val="24"/>
          <w:lang w:eastAsia="id-ID"/>
        </w:rPr>
      </w:pPr>
      <w:r>
        <w:rPr>
          <w:rFonts w:asciiTheme="majorBidi" w:hAnsiTheme="majorBidi" w:cstheme="majorBidi"/>
          <w:sz w:val="24"/>
          <w:szCs w:val="24"/>
          <w:lang w:eastAsia="id-ID"/>
        </w:rPr>
        <w:t xml:space="preserve">Peserta didik diharapkan mampu memahami secara logis dan rasional </w:t>
      </w:r>
      <w:r w:rsidR="00C24429">
        <w:rPr>
          <w:rFonts w:asciiTheme="majorBidi" w:hAnsiTheme="majorBidi" w:cstheme="majorBidi"/>
          <w:sz w:val="24"/>
          <w:szCs w:val="24"/>
          <w:lang w:eastAsia="id-ID"/>
        </w:rPr>
        <w:t>tentang pentingnya akhlak mulia</w:t>
      </w:r>
      <w:r>
        <w:rPr>
          <w:rFonts w:asciiTheme="majorBidi" w:hAnsiTheme="majorBidi" w:cstheme="majorBidi"/>
          <w:sz w:val="24"/>
          <w:szCs w:val="24"/>
          <w:lang w:eastAsia="id-ID"/>
        </w:rPr>
        <w:t xml:space="preserve"> dan peserta didik diharapkan mampu mencari sosok figur yang bisa dijadikan panutan dalam berakhlak mulia, misalnya Rasulullah saw.</w:t>
      </w:r>
      <w:r>
        <w:rPr>
          <w:rStyle w:val="FootnoteReference"/>
          <w:rFonts w:asciiTheme="majorBidi" w:hAnsiTheme="majorBidi"/>
          <w:sz w:val="24"/>
          <w:szCs w:val="24"/>
          <w:lang w:eastAsia="id-ID"/>
        </w:rPr>
        <w:footnoteReference w:id="18"/>
      </w:r>
    </w:p>
    <w:p w:rsidR="000159B8" w:rsidRPr="00A37DFC" w:rsidRDefault="00C24429" w:rsidP="00A37DFC">
      <w:pPr>
        <w:pStyle w:val="ListParagraph"/>
        <w:spacing w:line="480" w:lineRule="auto"/>
        <w:ind w:left="851" w:firstLine="709"/>
        <w:contextualSpacing w:val="0"/>
        <w:jc w:val="both"/>
        <w:rPr>
          <w:rFonts w:asciiTheme="majorBidi" w:hAnsiTheme="majorBidi" w:cstheme="majorBidi"/>
          <w:sz w:val="24"/>
          <w:szCs w:val="24"/>
          <w:lang w:eastAsia="id-ID"/>
        </w:rPr>
      </w:pPr>
      <w:r>
        <w:rPr>
          <w:rFonts w:asciiTheme="majorBidi" w:hAnsiTheme="majorBidi" w:cstheme="majorBidi"/>
          <w:sz w:val="24"/>
          <w:szCs w:val="24"/>
          <w:lang w:eastAsia="id-ID"/>
        </w:rPr>
        <w:t xml:space="preserve">Nabi Muhammad saw adalah sosok manusia yang memiliki budi pekerti yang mulia. </w:t>
      </w:r>
      <w:proofErr w:type="gramStart"/>
      <w:r>
        <w:rPr>
          <w:rFonts w:asciiTheme="majorBidi" w:hAnsiTheme="majorBidi" w:cstheme="majorBidi"/>
          <w:sz w:val="24"/>
          <w:szCs w:val="24"/>
          <w:lang w:eastAsia="id-ID"/>
        </w:rPr>
        <w:t>Beliau diutus oleh Allah menjadi seorang nabi dan rosul.</w:t>
      </w:r>
      <w:proofErr w:type="gramEnd"/>
      <w:r>
        <w:rPr>
          <w:rFonts w:asciiTheme="majorBidi" w:hAnsiTheme="majorBidi" w:cstheme="majorBidi"/>
          <w:sz w:val="24"/>
          <w:szCs w:val="24"/>
          <w:lang w:eastAsia="id-ID"/>
        </w:rPr>
        <w:t xml:space="preserve"> </w:t>
      </w:r>
      <w:proofErr w:type="gramStart"/>
      <w:r>
        <w:rPr>
          <w:rFonts w:asciiTheme="majorBidi" w:hAnsiTheme="majorBidi" w:cstheme="majorBidi"/>
          <w:sz w:val="24"/>
          <w:szCs w:val="24"/>
          <w:lang w:eastAsia="id-ID"/>
        </w:rPr>
        <w:t>Beliau diberi wahyu oleh Allah untuk disampaikan kepada seluruh umat manusia.</w:t>
      </w:r>
      <w:proofErr w:type="gramEnd"/>
      <w:r>
        <w:rPr>
          <w:rFonts w:asciiTheme="majorBidi" w:hAnsiTheme="majorBidi" w:cstheme="majorBidi"/>
          <w:sz w:val="24"/>
          <w:szCs w:val="24"/>
          <w:lang w:eastAsia="id-ID"/>
        </w:rPr>
        <w:t xml:space="preserve"> </w:t>
      </w:r>
    </w:p>
    <w:p w:rsidR="00CB5861" w:rsidRPr="0098134E" w:rsidRDefault="00D02DA9" w:rsidP="0011490D">
      <w:pPr>
        <w:pStyle w:val="ListParagraph"/>
        <w:numPr>
          <w:ilvl w:val="0"/>
          <w:numId w:val="37"/>
        </w:numPr>
        <w:spacing w:line="480" w:lineRule="auto"/>
        <w:jc w:val="both"/>
        <w:rPr>
          <w:rFonts w:asciiTheme="majorBidi" w:hAnsiTheme="majorBidi" w:cstheme="majorBidi"/>
          <w:b/>
          <w:bCs/>
          <w:i/>
          <w:iCs/>
          <w:sz w:val="24"/>
          <w:szCs w:val="24"/>
          <w:lang w:eastAsia="id-ID"/>
        </w:rPr>
      </w:pPr>
      <w:r w:rsidRPr="0098134E">
        <w:rPr>
          <w:rFonts w:asciiTheme="majorBidi" w:hAnsiTheme="majorBidi" w:cstheme="majorBidi"/>
          <w:b/>
          <w:bCs/>
          <w:i/>
          <w:iCs/>
          <w:sz w:val="24"/>
          <w:szCs w:val="24"/>
          <w:lang w:eastAsia="id-ID"/>
        </w:rPr>
        <w:t xml:space="preserve"> </w:t>
      </w:r>
      <w:r w:rsidR="00CB5861" w:rsidRPr="0098134E">
        <w:rPr>
          <w:rFonts w:asciiTheme="majorBidi" w:hAnsiTheme="majorBidi" w:cstheme="majorBidi"/>
          <w:b/>
          <w:bCs/>
          <w:i/>
          <w:iCs/>
          <w:sz w:val="24"/>
          <w:szCs w:val="24"/>
          <w:lang w:eastAsia="id-ID"/>
        </w:rPr>
        <w:t xml:space="preserve">Moral Feeling </w:t>
      </w:r>
      <w:r w:rsidR="00CB5861" w:rsidRPr="0098134E">
        <w:rPr>
          <w:rFonts w:asciiTheme="majorBidi" w:hAnsiTheme="majorBidi" w:cstheme="majorBidi"/>
          <w:b/>
          <w:bCs/>
          <w:sz w:val="24"/>
          <w:szCs w:val="24"/>
          <w:lang w:eastAsia="id-ID"/>
        </w:rPr>
        <w:t>atau</w:t>
      </w:r>
      <w:r w:rsidR="00CB5861" w:rsidRPr="0098134E">
        <w:rPr>
          <w:rFonts w:asciiTheme="majorBidi" w:hAnsiTheme="majorBidi" w:cstheme="majorBidi"/>
          <w:b/>
          <w:bCs/>
          <w:i/>
          <w:iCs/>
          <w:sz w:val="24"/>
          <w:szCs w:val="24"/>
          <w:lang w:eastAsia="id-ID"/>
        </w:rPr>
        <w:t xml:space="preserve"> Moral Loving</w:t>
      </w:r>
    </w:p>
    <w:p w:rsidR="00440994" w:rsidRDefault="00CB5861" w:rsidP="00A37DFC">
      <w:pPr>
        <w:pStyle w:val="ListParagraph"/>
        <w:spacing w:line="480" w:lineRule="auto"/>
        <w:ind w:left="851" w:firstLine="709"/>
        <w:contextualSpacing w:val="0"/>
        <w:jc w:val="both"/>
        <w:rPr>
          <w:rFonts w:asciiTheme="majorBidi" w:hAnsiTheme="majorBidi" w:cstheme="majorBidi"/>
          <w:sz w:val="24"/>
          <w:szCs w:val="24"/>
          <w:lang w:eastAsia="id-ID"/>
        </w:rPr>
      </w:pPr>
      <w:proofErr w:type="gramStart"/>
      <w:r>
        <w:rPr>
          <w:rFonts w:asciiTheme="majorBidi" w:hAnsiTheme="majorBidi" w:cstheme="majorBidi"/>
          <w:sz w:val="24"/>
          <w:szCs w:val="24"/>
          <w:lang w:eastAsia="id-ID"/>
        </w:rPr>
        <w:t>Tahapan ini dimaksudkan untuk menumbuhkan rasa cinta dan rasa butuh terhadap nilai-nilai akhlak mulia.</w:t>
      </w:r>
      <w:proofErr w:type="gramEnd"/>
      <w:r w:rsidR="00415324">
        <w:rPr>
          <w:rFonts w:asciiTheme="majorBidi" w:hAnsiTheme="majorBidi" w:cstheme="majorBidi"/>
          <w:sz w:val="24"/>
          <w:szCs w:val="24"/>
          <w:lang w:eastAsia="id-ID"/>
        </w:rPr>
        <w:t xml:space="preserve"> </w:t>
      </w:r>
      <w:proofErr w:type="gramStart"/>
      <w:r w:rsidR="00415324">
        <w:rPr>
          <w:rFonts w:asciiTheme="majorBidi" w:hAnsiTheme="majorBidi" w:cstheme="majorBidi"/>
          <w:sz w:val="24"/>
          <w:szCs w:val="24"/>
          <w:lang w:eastAsia="id-ID"/>
        </w:rPr>
        <w:t>Pendidik berupaya menyentuh emosi peserta didik sehingga dia sadar bahwa dirinya butuh untuk berakhlak mulia.</w:t>
      </w:r>
      <w:proofErr w:type="gramEnd"/>
      <w:r w:rsidR="002C5753">
        <w:rPr>
          <w:rFonts w:asciiTheme="majorBidi" w:hAnsiTheme="majorBidi" w:cstheme="majorBidi"/>
          <w:sz w:val="24"/>
          <w:szCs w:val="24"/>
          <w:lang w:eastAsia="id-ID"/>
        </w:rPr>
        <w:t xml:space="preserve"> </w:t>
      </w:r>
      <w:proofErr w:type="gramStart"/>
      <w:r w:rsidR="002C5753">
        <w:rPr>
          <w:rFonts w:asciiTheme="majorBidi" w:hAnsiTheme="majorBidi" w:cstheme="majorBidi"/>
          <w:sz w:val="24"/>
          <w:szCs w:val="24"/>
          <w:lang w:eastAsia="id-ID"/>
        </w:rPr>
        <w:t>Akhlak pengertiannya lebih luas dari etika, etika dibatasi hanya pada sopan santun pada sesame manusia, serta hanya berkaitan dengan tingkah laku yang bersifat lahiriyah saja.</w:t>
      </w:r>
      <w:proofErr w:type="gramEnd"/>
      <w:r w:rsidR="005E0ACD">
        <w:rPr>
          <w:rFonts w:asciiTheme="majorBidi" w:hAnsiTheme="majorBidi" w:cstheme="majorBidi"/>
          <w:sz w:val="24"/>
          <w:szCs w:val="24"/>
          <w:lang w:eastAsia="id-ID"/>
        </w:rPr>
        <w:t xml:space="preserve"> Akhlak mencakup sifat lahiriyah dan beberapa hal yang tidak merupakan sifat lahiriyah seperti akhlak kepada </w:t>
      </w:r>
      <w:proofErr w:type="gramStart"/>
      <w:r w:rsidR="005E0ACD">
        <w:rPr>
          <w:rFonts w:asciiTheme="majorBidi" w:hAnsiTheme="majorBidi" w:cstheme="majorBidi"/>
          <w:sz w:val="24"/>
          <w:szCs w:val="24"/>
          <w:lang w:eastAsia="id-ID"/>
        </w:rPr>
        <w:t>allah</w:t>
      </w:r>
      <w:proofErr w:type="gramEnd"/>
      <w:r w:rsidR="005E0ACD">
        <w:rPr>
          <w:rFonts w:asciiTheme="majorBidi" w:hAnsiTheme="majorBidi" w:cstheme="majorBidi"/>
          <w:sz w:val="24"/>
          <w:szCs w:val="24"/>
          <w:lang w:eastAsia="id-ID"/>
        </w:rPr>
        <w:t>, akhlak kepada sesama manusia, akhlak terhadap ciptaan Allah lainnya.</w:t>
      </w:r>
      <w:r w:rsidR="005E0ACD">
        <w:rPr>
          <w:rStyle w:val="FootnoteReference"/>
          <w:rFonts w:asciiTheme="majorBidi" w:hAnsiTheme="majorBidi"/>
          <w:sz w:val="24"/>
          <w:szCs w:val="24"/>
          <w:lang w:eastAsia="id-ID"/>
        </w:rPr>
        <w:footnoteReference w:id="19"/>
      </w:r>
      <w:r w:rsidR="00AB0AA1">
        <w:rPr>
          <w:rFonts w:asciiTheme="majorBidi" w:hAnsiTheme="majorBidi" w:cstheme="majorBidi"/>
          <w:sz w:val="24"/>
          <w:szCs w:val="24"/>
          <w:lang w:eastAsia="id-ID"/>
        </w:rPr>
        <w:t xml:space="preserve"> </w:t>
      </w:r>
    </w:p>
    <w:p w:rsidR="00A37DFC" w:rsidRDefault="00A37DFC" w:rsidP="00A37DFC">
      <w:pPr>
        <w:pStyle w:val="ListParagraph"/>
        <w:spacing w:line="480" w:lineRule="auto"/>
        <w:ind w:left="851" w:firstLine="709"/>
        <w:contextualSpacing w:val="0"/>
        <w:jc w:val="both"/>
        <w:rPr>
          <w:rFonts w:asciiTheme="majorBidi" w:hAnsiTheme="majorBidi" w:cstheme="majorBidi"/>
          <w:sz w:val="24"/>
          <w:szCs w:val="24"/>
          <w:lang w:eastAsia="id-ID"/>
        </w:rPr>
      </w:pPr>
    </w:p>
    <w:p w:rsidR="00612774" w:rsidRDefault="00612774">
      <w:pPr>
        <w:spacing w:after="200" w:line="276" w:lineRule="auto"/>
        <w:rPr>
          <w:rFonts w:asciiTheme="majorBidi" w:hAnsiTheme="majorBidi" w:cstheme="majorBidi"/>
          <w:sz w:val="24"/>
          <w:szCs w:val="24"/>
          <w:lang w:eastAsia="id-ID"/>
        </w:rPr>
      </w:pPr>
      <w:r>
        <w:rPr>
          <w:rFonts w:asciiTheme="majorBidi" w:hAnsiTheme="majorBidi" w:cstheme="majorBidi"/>
          <w:sz w:val="24"/>
          <w:szCs w:val="24"/>
          <w:lang w:eastAsia="id-ID"/>
        </w:rPr>
        <w:br w:type="page"/>
      </w:r>
    </w:p>
    <w:p w:rsidR="00A37DFC" w:rsidRPr="00A37DFC" w:rsidRDefault="00A37DFC" w:rsidP="00A37DFC">
      <w:pPr>
        <w:pStyle w:val="ListParagraph"/>
        <w:spacing w:line="480" w:lineRule="auto"/>
        <w:ind w:left="851" w:firstLine="709"/>
        <w:contextualSpacing w:val="0"/>
        <w:jc w:val="both"/>
        <w:rPr>
          <w:rFonts w:asciiTheme="majorBidi" w:hAnsiTheme="majorBidi" w:cstheme="majorBidi"/>
          <w:sz w:val="24"/>
          <w:szCs w:val="24"/>
          <w:lang w:eastAsia="id-ID"/>
        </w:rPr>
      </w:pPr>
    </w:p>
    <w:p w:rsidR="00CB5861" w:rsidRPr="00A1563A" w:rsidRDefault="00D02DA9" w:rsidP="00A1563A">
      <w:pPr>
        <w:pStyle w:val="ListParagraph"/>
        <w:numPr>
          <w:ilvl w:val="0"/>
          <w:numId w:val="37"/>
        </w:numPr>
        <w:jc w:val="both"/>
        <w:rPr>
          <w:rFonts w:asciiTheme="majorBidi" w:hAnsiTheme="majorBidi" w:cstheme="majorBidi"/>
          <w:b/>
          <w:bCs/>
          <w:i/>
          <w:iCs/>
          <w:sz w:val="24"/>
          <w:szCs w:val="24"/>
          <w:lang w:eastAsia="id-ID"/>
        </w:rPr>
      </w:pPr>
      <w:r w:rsidRPr="00A1563A">
        <w:rPr>
          <w:rFonts w:asciiTheme="majorBidi" w:hAnsiTheme="majorBidi" w:cstheme="majorBidi"/>
          <w:b/>
          <w:bCs/>
          <w:sz w:val="24"/>
          <w:szCs w:val="24"/>
          <w:lang w:eastAsia="id-ID"/>
        </w:rPr>
        <w:t xml:space="preserve"> </w:t>
      </w:r>
      <w:r w:rsidR="00CB5861" w:rsidRPr="00A1563A">
        <w:rPr>
          <w:rFonts w:asciiTheme="majorBidi" w:hAnsiTheme="majorBidi" w:cstheme="majorBidi"/>
          <w:b/>
          <w:bCs/>
          <w:i/>
          <w:iCs/>
          <w:sz w:val="24"/>
          <w:szCs w:val="24"/>
          <w:lang w:eastAsia="id-ID"/>
        </w:rPr>
        <w:t xml:space="preserve">Moral Doing </w:t>
      </w:r>
      <w:r w:rsidR="00CB5861" w:rsidRPr="00A1563A">
        <w:rPr>
          <w:rFonts w:asciiTheme="majorBidi" w:hAnsiTheme="majorBidi" w:cstheme="majorBidi"/>
          <w:b/>
          <w:bCs/>
          <w:sz w:val="24"/>
          <w:szCs w:val="24"/>
          <w:lang w:eastAsia="id-ID"/>
        </w:rPr>
        <w:t xml:space="preserve">atau </w:t>
      </w:r>
      <w:r w:rsidR="00CB5861" w:rsidRPr="00A1563A">
        <w:rPr>
          <w:rFonts w:asciiTheme="majorBidi" w:hAnsiTheme="majorBidi" w:cstheme="majorBidi"/>
          <w:b/>
          <w:bCs/>
          <w:i/>
          <w:iCs/>
          <w:sz w:val="24"/>
          <w:szCs w:val="24"/>
          <w:lang w:eastAsia="id-ID"/>
        </w:rPr>
        <w:t>Moral Action</w:t>
      </w:r>
    </w:p>
    <w:p w:rsidR="00CB5861" w:rsidRDefault="00CB5861" w:rsidP="00612774">
      <w:pPr>
        <w:pStyle w:val="ListParagraph"/>
        <w:spacing w:line="480" w:lineRule="auto"/>
        <w:ind w:left="851" w:firstLine="709"/>
        <w:contextualSpacing w:val="0"/>
        <w:jc w:val="both"/>
        <w:rPr>
          <w:rFonts w:asciiTheme="majorBidi" w:hAnsiTheme="majorBidi" w:cstheme="majorBidi"/>
          <w:sz w:val="24"/>
          <w:szCs w:val="24"/>
          <w:lang w:eastAsia="id-ID"/>
        </w:rPr>
      </w:pPr>
      <w:proofErr w:type="gramStart"/>
      <w:r>
        <w:rPr>
          <w:rFonts w:asciiTheme="majorBidi" w:hAnsiTheme="majorBidi" w:cstheme="majorBidi"/>
          <w:sz w:val="24"/>
          <w:szCs w:val="24"/>
          <w:lang w:eastAsia="id-ID"/>
        </w:rPr>
        <w:t>Tahap ini merupakan tahap p</w:t>
      </w:r>
      <w:r w:rsidR="008E2A63">
        <w:rPr>
          <w:rFonts w:asciiTheme="majorBidi" w:hAnsiTheme="majorBidi" w:cstheme="majorBidi"/>
          <w:sz w:val="24"/>
          <w:szCs w:val="24"/>
          <w:lang w:eastAsia="id-ID"/>
        </w:rPr>
        <w:t>uncak keberhasilan dalam implementasi nilai</w:t>
      </w:r>
      <w:r>
        <w:rPr>
          <w:rFonts w:asciiTheme="majorBidi" w:hAnsiTheme="majorBidi" w:cstheme="majorBidi"/>
          <w:sz w:val="24"/>
          <w:szCs w:val="24"/>
          <w:lang w:eastAsia="id-ID"/>
        </w:rPr>
        <w:t xml:space="preserve"> religius, yakni ketika peserta didik sudah mampu mempraktikkannya dalam kehidupan sehari-hari secara sadar.</w:t>
      </w:r>
      <w:proofErr w:type="gramEnd"/>
      <w:r>
        <w:rPr>
          <w:rFonts w:asciiTheme="majorBidi" w:hAnsiTheme="majorBidi" w:cstheme="majorBidi"/>
          <w:sz w:val="24"/>
          <w:szCs w:val="24"/>
          <w:lang w:eastAsia="id-ID"/>
        </w:rPr>
        <w:t xml:space="preserve"> </w:t>
      </w:r>
    </w:p>
    <w:p w:rsidR="00612774" w:rsidRPr="00184A40" w:rsidRDefault="00612774" w:rsidP="00184A40">
      <w:pPr>
        <w:spacing w:line="480" w:lineRule="auto"/>
        <w:jc w:val="both"/>
        <w:rPr>
          <w:rFonts w:asciiTheme="majorBidi" w:hAnsiTheme="majorBidi" w:cstheme="majorBidi"/>
          <w:sz w:val="24"/>
          <w:szCs w:val="24"/>
          <w:lang w:eastAsia="id-ID"/>
        </w:rPr>
      </w:pPr>
    </w:p>
    <w:p w:rsidR="00AD1F3D" w:rsidRPr="00CE0820" w:rsidRDefault="009F2C0A" w:rsidP="0011490D">
      <w:pPr>
        <w:pStyle w:val="ListParagraph"/>
        <w:numPr>
          <w:ilvl w:val="0"/>
          <w:numId w:val="39"/>
        </w:numPr>
        <w:spacing w:line="480" w:lineRule="auto"/>
        <w:jc w:val="both"/>
        <w:rPr>
          <w:rFonts w:asciiTheme="majorBidi" w:hAnsiTheme="majorBidi" w:cstheme="majorBidi"/>
          <w:b/>
          <w:bCs/>
          <w:sz w:val="24"/>
          <w:szCs w:val="24"/>
        </w:rPr>
      </w:pPr>
      <w:r>
        <w:rPr>
          <w:rFonts w:asciiTheme="majorBidi" w:hAnsiTheme="majorBidi" w:cstheme="majorBidi"/>
          <w:b/>
          <w:bCs/>
          <w:sz w:val="24"/>
          <w:szCs w:val="24"/>
          <w:lang w:eastAsia="id-ID"/>
        </w:rPr>
        <w:t xml:space="preserve">Nilai-nilai </w:t>
      </w:r>
      <w:r w:rsidR="00CB5861" w:rsidRPr="00CE0820">
        <w:rPr>
          <w:rFonts w:asciiTheme="majorBidi" w:hAnsiTheme="majorBidi" w:cstheme="majorBidi"/>
          <w:b/>
          <w:bCs/>
          <w:sz w:val="24"/>
          <w:szCs w:val="24"/>
          <w:lang w:eastAsia="id-ID"/>
        </w:rPr>
        <w:t>Religius</w:t>
      </w:r>
    </w:p>
    <w:p w:rsidR="00CB5861" w:rsidRPr="00A2554D" w:rsidRDefault="000760BD" w:rsidP="0011490D">
      <w:pPr>
        <w:spacing w:line="480" w:lineRule="auto"/>
        <w:jc w:val="both"/>
        <w:rPr>
          <w:rFonts w:asciiTheme="majorBidi" w:hAnsiTheme="majorBidi" w:cstheme="majorBidi"/>
          <w:b/>
          <w:bCs/>
          <w:sz w:val="24"/>
          <w:szCs w:val="24"/>
          <w:lang w:eastAsia="id-ID"/>
        </w:rPr>
      </w:pPr>
      <w:r>
        <w:rPr>
          <w:rFonts w:asciiTheme="majorBidi" w:hAnsiTheme="majorBidi" w:cstheme="majorBidi"/>
          <w:b/>
          <w:bCs/>
          <w:sz w:val="24"/>
          <w:szCs w:val="24"/>
          <w:lang w:eastAsia="id-ID"/>
        </w:rPr>
        <w:t xml:space="preserve">           </w:t>
      </w:r>
      <w:proofErr w:type="gramStart"/>
      <w:r>
        <w:rPr>
          <w:rFonts w:asciiTheme="majorBidi" w:hAnsiTheme="majorBidi" w:cstheme="majorBidi"/>
          <w:b/>
          <w:bCs/>
          <w:sz w:val="24"/>
          <w:szCs w:val="24"/>
          <w:lang w:eastAsia="id-ID"/>
        </w:rPr>
        <w:t>a</w:t>
      </w:r>
      <w:proofErr w:type="gramEnd"/>
      <w:r>
        <w:rPr>
          <w:rFonts w:asciiTheme="majorBidi" w:hAnsiTheme="majorBidi" w:cstheme="majorBidi"/>
          <w:b/>
          <w:bCs/>
          <w:sz w:val="24"/>
          <w:szCs w:val="24"/>
          <w:lang w:eastAsia="id-ID"/>
        </w:rPr>
        <w:t xml:space="preserve">. </w:t>
      </w:r>
      <w:r w:rsidR="00CB5861" w:rsidRPr="00A2554D">
        <w:rPr>
          <w:rFonts w:asciiTheme="majorBidi" w:hAnsiTheme="majorBidi" w:cstheme="majorBidi"/>
          <w:b/>
          <w:bCs/>
          <w:sz w:val="24"/>
          <w:szCs w:val="24"/>
          <w:lang w:eastAsia="id-ID"/>
        </w:rPr>
        <w:t>Definisi Nilai</w:t>
      </w:r>
      <w:r w:rsidR="009F2C0A">
        <w:rPr>
          <w:rFonts w:asciiTheme="majorBidi" w:hAnsiTheme="majorBidi" w:cstheme="majorBidi"/>
          <w:b/>
          <w:bCs/>
          <w:sz w:val="24"/>
          <w:szCs w:val="24"/>
          <w:lang w:eastAsia="id-ID"/>
        </w:rPr>
        <w:t>-nilai</w:t>
      </w:r>
      <w:r w:rsidR="00CB5861" w:rsidRPr="00A2554D">
        <w:rPr>
          <w:rFonts w:asciiTheme="majorBidi" w:hAnsiTheme="majorBidi" w:cstheme="majorBidi"/>
          <w:b/>
          <w:bCs/>
          <w:sz w:val="24"/>
          <w:szCs w:val="24"/>
          <w:lang w:eastAsia="id-ID"/>
        </w:rPr>
        <w:t xml:space="preserve"> Religius</w:t>
      </w:r>
    </w:p>
    <w:p w:rsidR="002C3A5A" w:rsidRDefault="002C3A5A" w:rsidP="0011490D">
      <w:pPr>
        <w:pStyle w:val="ListParagraph"/>
        <w:spacing w:line="480" w:lineRule="auto"/>
        <w:ind w:left="709" w:firstLine="709"/>
        <w:contextualSpacing w:val="0"/>
        <w:jc w:val="both"/>
        <w:rPr>
          <w:rStyle w:val="Strong"/>
          <w:rFonts w:asciiTheme="majorBidi" w:hAnsiTheme="majorBidi" w:cstheme="majorBidi"/>
          <w:color w:val="000000"/>
          <w:sz w:val="24"/>
          <w:szCs w:val="24"/>
        </w:rPr>
      </w:pPr>
      <w:proofErr w:type="gramStart"/>
      <w:r w:rsidRPr="004D370A">
        <w:rPr>
          <w:rFonts w:asciiTheme="majorBidi" w:hAnsiTheme="majorBidi" w:cstheme="majorBidi"/>
          <w:color w:val="000000"/>
          <w:sz w:val="24"/>
          <w:szCs w:val="24"/>
        </w:rPr>
        <w:t>Salah satu kenyataan yang terjadi dalam sepanjang sejarah perjalanan umat manusia adalah fenomena keberagamaan (</w:t>
      </w:r>
      <w:r w:rsidRPr="004D370A">
        <w:rPr>
          <w:rStyle w:val="Emphasis"/>
          <w:rFonts w:asciiTheme="majorBidi" w:hAnsiTheme="majorBidi" w:cstheme="majorBidi"/>
          <w:color w:val="000000"/>
          <w:sz w:val="24"/>
          <w:szCs w:val="24"/>
        </w:rPr>
        <w:t>religiousity</w:t>
      </w:r>
      <w:r w:rsidRPr="004D370A">
        <w:rPr>
          <w:rFonts w:asciiTheme="majorBidi" w:hAnsiTheme="majorBidi" w:cstheme="majorBidi"/>
          <w:color w:val="000000"/>
          <w:sz w:val="24"/>
          <w:szCs w:val="24"/>
        </w:rPr>
        <w:t>).</w:t>
      </w:r>
      <w:proofErr w:type="gramEnd"/>
      <w:r w:rsidRPr="004D370A">
        <w:rPr>
          <w:rFonts w:asciiTheme="majorBidi" w:hAnsiTheme="majorBidi" w:cstheme="majorBidi"/>
          <w:color w:val="000000"/>
          <w:sz w:val="24"/>
          <w:szCs w:val="24"/>
        </w:rPr>
        <w:t xml:space="preserve"> </w:t>
      </w:r>
      <w:proofErr w:type="gramStart"/>
      <w:r w:rsidRPr="004D370A">
        <w:rPr>
          <w:rFonts w:asciiTheme="majorBidi" w:hAnsiTheme="majorBidi" w:cstheme="majorBidi"/>
          <w:color w:val="000000"/>
          <w:sz w:val="24"/>
          <w:szCs w:val="24"/>
        </w:rPr>
        <w:t>Sepanjang itu pula, bermunculan beberapa konsep religiusitas.</w:t>
      </w:r>
      <w:proofErr w:type="gramEnd"/>
      <w:r w:rsidRPr="004D370A">
        <w:rPr>
          <w:rFonts w:asciiTheme="majorBidi" w:hAnsiTheme="majorBidi" w:cstheme="majorBidi"/>
          <w:color w:val="000000"/>
          <w:sz w:val="24"/>
          <w:szCs w:val="24"/>
        </w:rPr>
        <w:t xml:space="preserve"> </w:t>
      </w:r>
      <w:proofErr w:type="gramStart"/>
      <w:r w:rsidRPr="004D370A">
        <w:rPr>
          <w:rFonts w:asciiTheme="majorBidi" w:hAnsiTheme="majorBidi" w:cstheme="majorBidi"/>
          <w:color w:val="000000"/>
          <w:sz w:val="24"/>
          <w:szCs w:val="24"/>
        </w:rPr>
        <w:t>Namun d</w:t>
      </w:r>
      <w:r w:rsidR="002564E3">
        <w:rPr>
          <w:rFonts w:asciiTheme="majorBidi" w:hAnsiTheme="majorBidi" w:cstheme="majorBidi"/>
          <w:color w:val="000000"/>
          <w:sz w:val="24"/>
          <w:szCs w:val="24"/>
        </w:rPr>
        <w:t>emikian, para ahli sepakat</w:t>
      </w:r>
      <w:r w:rsidRPr="004D370A">
        <w:rPr>
          <w:rFonts w:asciiTheme="majorBidi" w:hAnsiTheme="majorBidi" w:cstheme="majorBidi"/>
          <w:color w:val="000000"/>
          <w:sz w:val="24"/>
          <w:szCs w:val="24"/>
        </w:rPr>
        <w:t xml:space="preserve"> b</w:t>
      </w:r>
      <w:r>
        <w:rPr>
          <w:rFonts w:asciiTheme="majorBidi" w:hAnsiTheme="majorBidi" w:cstheme="majorBidi"/>
          <w:color w:val="000000"/>
          <w:sz w:val="24"/>
          <w:szCs w:val="24"/>
        </w:rPr>
        <w:t>ahwa agama berpengaruh kuat terh</w:t>
      </w:r>
      <w:r w:rsidRPr="004D370A">
        <w:rPr>
          <w:rFonts w:asciiTheme="majorBidi" w:hAnsiTheme="majorBidi" w:cstheme="majorBidi"/>
          <w:color w:val="000000"/>
          <w:sz w:val="24"/>
          <w:szCs w:val="24"/>
        </w:rPr>
        <w:t>adap tabiat personal dan sosial manusia</w:t>
      </w:r>
      <w:r w:rsidRPr="004D370A">
        <w:rPr>
          <w:rStyle w:val="Strong"/>
          <w:rFonts w:asciiTheme="majorBidi" w:hAnsiTheme="majorBidi" w:cstheme="majorBidi"/>
          <w:color w:val="000000"/>
          <w:sz w:val="24"/>
          <w:szCs w:val="24"/>
        </w:rPr>
        <w:t>.</w:t>
      </w:r>
      <w:proofErr w:type="gramEnd"/>
    </w:p>
    <w:p w:rsidR="002564E3" w:rsidRPr="002564E3" w:rsidRDefault="002C3A5A" w:rsidP="0011490D">
      <w:pPr>
        <w:pStyle w:val="ListParagraph"/>
        <w:spacing w:line="480" w:lineRule="auto"/>
        <w:ind w:left="709" w:firstLine="709"/>
        <w:contextualSpacing w:val="0"/>
        <w:jc w:val="both"/>
        <w:rPr>
          <w:rFonts w:asciiTheme="majorBidi" w:hAnsiTheme="majorBidi" w:cstheme="majorBidi"/>
          <w:bCs/>
          <w:color w:val="000000"/>
          <w:sz w:val="24"/>
          <w:szCs w:val="24"/>
        </w:rPr>
      </w:pPr>
      <w:proofErr w:type="gramStart"/>
      <w:r w:rsidRPr="00BF5DCD">
        <w:rPr>
          <w:rFonts w:asciiTheme="majorBidi" w:hAnsiTheme="majorBidi" w:cstheme="majorBidi"/>
          <w:bCs/>
          <w:color w:val="000000"/>
          <w:sz w:val="24"/>
          <w:szCs w:val="24"/>
        </w:rPr>
        <w:t xml:space="preserve">Secara bahasa, kata religiusitas adalah kata kerja yang berasal dari kata benda </w:t>
      </w:r>
      <w:r w:rsidRPr="00BF5DCD">
        <w:rPr>
          <w:rStyle w:val="Emphasis"/>
          <w:rFonts w:asciiTheme="majorBidi" w:hAnsiTheme="majorBidi" w:cstheme="majorBidi"/>
          <w:bCs/>
          <w:color w:val="000000"/>
          <w:sz w:val="24"/>
          <w:szCs w:val="24"/>
        </w:rPr>
        <w:t>religion</w:t>
      </w:r>
      <w:r w:rsidRPr="00BF5DCD">
        <w:rPr>
          <w:rFonts w:asciiTheme="majorBidi" w:hAnsiTheme="majorBidi" w:cstheme="majorBidi"/>
          <w:bCs/>
          <w:color w:val="000000"/>
          <w:sz w:val="24"/>
          <w:szCs w:val="24"/>
        </w:rPr>
        <w:t>.</w:t>
      </w:r>
      <w:proofErr w:type="gramEnd"/>
      <w:r w:rsidRPr="00BF5DCD">
        <w:rPr>
          <w:rFonts w:asciiTheme="majorBidi" w:hAnsiTheme="majorBidi" w:cstheme="majorBidi"/>
          <w:bCs/>
          <w:color w:val="000000"/>
          <w:sz w:val="24"/>
          <w:szCs w:val="24"/>
        </w:rPr>
        <w:t xml:space="preserve"> </w:t>
      </w:r>
      <w:proofErr w:type="gramStart"/>
      <w:r w:rsidRPr="00BF5DCD">
        <w:rPr>
          <w:rFonts w:asciiTheme="majorBidi" w:hAnsiTheme="majorBidi" w:cstheme="majorBidi"/>
          <w:bCs/>
          <w:color w:val="000000"/>
          <w:sz w:val="24"/>
          <w:szCs w:val="24"/>
        </w:rPr>
        <w:t xml:space="preserve">Religi itu sendiri berasal dari kata </w:t>
      </w:r>
      <w:r w:rsidRPr="00BF5DCD">
        <w:rPr>
          <w:rStyle w:val="Emphasis"/>
          <w:rFonts w:asciiTheme="majorBidi" w:hAnsiTheme="majorBidi" w:cstheme="majorBidi"/>
          <w:bCs/>
          <w:color w:val="000000"/>
          <w:sz w:val="24"/>
          <w:szCs w:val="24"/>
        </w:rPr>
        <w:t xml:space="preserve">re </w:t>
      </w:r>
      <w:r w:rsidRPr="00BF5DCD">
        <w:rPr>
          <w:rFonts w:asciiTheme="majorBidi" w:hAnsiTheme="majorBidi" w:cstheme="majorBidi"/>
          <w:bCs/>
          <w:color w:val="000000"/>
          <w:sz w:val="24"/>
          <w:szCs w:val="24"/>
        </w:rPr>
        <w:t xml:space="preserve">dan </w:t>
      </w:r>
      <w:r w:rsidRPr="00BF5DCD">
        <w:rPr>
          <w:rStyle w:val="Emphasis"/>
          <w:rFonts w:asciiTheme="majorBidi" w:hAnsiTheme="majorBidi" w:cstheme="majorBidi"/>
          <w:bCs/>
          <w:color w:val="000000"/>
          <w:sz w:val="24"/>
          <w:szCs w:val="24"/>
        </w:rPr>
        <w:t xml:space="preserve">ligare </w:t>
      </w:r>
      <w:r w:rsidRPr="00BF5DCD">
        <w:rPr>
          <w:rFonts w:asciiTheme="majorBidi" w:hAnsiTheme="majorBidi" w:cstheme="majorBidi"/>
          <w:bCs/>
          <w:color w:val="000000"/>
          <w:sz w:val="24"/>
          <w:szCs w:val="24"/>
        </w:rPr>
        <w:t>artinya menghubungkan kembali yang telah putus, yaitu menghubungkan kembali tali hubungan antara Tuhan dan manusia yang telah terputus oleh dosa-dosanya.</w:t>
      </w:r>
      <w:proofErr w:type="gramEnd"/>
      <w:r w:rsidRPr="004D370A">
        <w:rPr>
          <w:rStyle w:val="FootnoteReference"/>
          <w:rFonts w:asciiTheme="majorBidi" w:hAnsiTheme="majorBidi" w:cstheme="majorBidi"/>
          <w:bCs/>
          <w:color w:val="000000"/>
          <w:sz w:val="24"/>
          <w:szCs w:val="24"/>
        </w:rPr>
        <w:footnoteReference w:id="20"/>
      </w:r>
      <w:r w:rsidR="00193CCB">
        <w:rPr>
          <w:rFonts w:asciiTheme="majorBidi" w:hAnsiTheme="majorBidi" w:cstheme="majorBidi"/>
          <w:bCs/>
          <w:color w:val="000000"/>
          <w:sz w:val="24"/>
          <w:szCs w:val="24"/>
        </w:rPr>
        <w:t xml:space="preserve"> </w:t>
      </w:r>
    </w:p>
    <w:p w:rsidR="00BA72B2" w:rsidRDefault="002564E3" w:rsidP="0011490D">
      <w:pPr>
        <w:pStyle w:val="ListParagraph"/>
        <w:spacing w:line="480" w:lineRule="auto"/>
        <w:ind w:left="709" w:firstLine="709"/>
        <w:contextualSpacing w:val="0"/>
        <w:jc w:val="both"/>
        <w:rPr>
          <w:rFonts w:asciiTheme="majorBidi" w:hAnsiTheme="majorBidi" w:cstheme="majorBidi"/>
          <w:sz w:val="24"/>
          <w:szCs w:val="24"/>
          <w:lang w:eastAsia="id-ID"/>
        </w:rPr>
      </w:pPr>
      <w:proofErr w:type="gramStart"/>
      <w:r w:rsidRPr="004D370A">
        <w:rPr>
          <w:rFonts w:asciiTheme="majorBidi" w:hAnsiTheme="majorBidi" w:cstheme="majorBidi"/>
          <w:sz w:val="24"/>
          <w:szCs w:val="24"/>
          <w:lang w:eastAsia="id-ID"/>
        </w:rPr>
        <w:t xml:space="preserve">Secara etimologi, bila ditelusuri dari asal katanya, kata </w:t>
      </w:r>
      <w:r>
        <w:rPr>
          <w:rFonts w:asciiTheme="majorBidi" w:hAnsiTheme="majorBidi" w:cstheme="majorBidi"/>
          <w:sz w:val="24"/>
          <w:szCs w:val="24"/>
          <w:lang w:eastAsia="id-ID"/>
        </w:rPr>
        <w:t>religius</w:t>
      </w:r>
      <w:r w:rsidRPr="004D370A">
        <w:rPr>
          <w:rFonts w:asciiTheme="majorBidi" w:hAnsiTheme="majorBidi" w:cstheme="majorBidi"/>
          <w:sz w:val="24"/>
          <w:szCs w:val="24"/>
          <w:lang w:eastAsia="id-ID"/>
        </w:rPr>
        <w:t xml:space="preserve"> berasal bahasa </w:t>
      </w:r>
      <w:r>
        <w:rPr>
          <w:rFonts w:asciiTheme="majorBidi" w:hAnsiTheme="majorBidi" w:cstheme="majorBidi"/>
          <w:sz w:val="24"/>
          <w:szCs w:val="24"/>
          <w:lang w:eastAsia="id-ID"/>
        </w:rPr>
        <w:t>Inggris religion artinya agama.</w:t>
      </w:r>
      <w:proofErr w:type="gramEnd"/>
      <w:r>
        <w:rPr>
          <w:rFonts w:asciiTheme="majorBidi" w:hAnsiTheme="majorBidi" w:cstheme="majorBidi"/>
          <w:sz w:val="24"/>
          <w:szCs w:val="24"/>
          <w:lang w:eastAsia="id-ID"/>
        </w:rPr>
        <w:t xml:space="preserve"> </w:t>
      </w:r>
      <w:proofErr w:type="gramStart"/>
      <w:r>
        <w:rPr>
          <w:rFonts w:asciiTheme="majorBidi" w:hAnsiTheme="majorBidi" w:cstheme="majorBidi"/>
          <w:sz w:val="24"/>
          <w:szCs w:val="24"/>
          <w:lang w:eastAsia="id-ID"/>
        </w:rPr>
        <w:t>Secara kata kerja dapat diartikan beragama, keagamaan, saleh.</w:t>
      </w:r>
      <w:proofErr w:type="gramEnd"/>
      <w:r>
        <w:rPr>
          <w:rStyle w:val="FootnoteReference"/>
          <w:rFonts w:asciiTheme="majorBidi" w:hAnsiTheme="majorBidi"/>
          <w:sz w:val="24"/>
          <w:szCs w:val="24"/>
          <w:lang w:eastAsia="id-ID"/>
        </w:rPr>
        <w:footnoteReference w:id="21"/>
      </w:r>
      <w:r w:rsidR="00591D09">
        <w:rPr>
          <w:rFonts w:asciiTheme="majorBidi" w:hAnsiTheme="majorBidi" w:cstheme="majorBidi"/>
          <w:sz w:val="24"/>
          <w:szCs w:val="24"/>
          <w:lang w:eastAsia="id-ID"/>
        </w:rPr>
        <w:t xml:space="preserve"> Memiliki acuan untuk </w:t>
      </w:r>
      <w:r w:rsidR="00591D09">
        <w:rPr>
          <w:rFonts w:asciiTheme="majorBidi" w:hAnsiTheme="majorBidi" w:cstheme="majorBidi"/>
          <w:sz w:val="24"/>
          <w:szCs w:val="24"/>
          <w:lang w:eastAsia="id-ID"/>
        </w:rPr>
        <w:lastRenderedPageBreak/>
        <w:t xml:space="preserve">memuliakan sang pencipta, dengan </w:t>
      </w:r>
      <w:proofErr w:type="gramStart"/>
      <w:r w:rsidR="00591D09">
        <w:rPr>
          <w:rFonts w:asciiTheme="majorBidi" w:hAnsiTheme="majorBidi" w:cstheme="majorBidi"/>
          <w:sz w:val="24"/>
          <w:szCs w:val="24"/>
          <w:lang w:eastAsia="id-ID"/>
        </w:rPr>
        <w:t>cara</w:t>
      </w:r>
      <w:proofErr w:type="gramEnd"/>
      <w:r w:rsidR="00591D09">
        <w:rPr>
          <w:rFonts w:asciiTheme="majorBidi" w:hAnsiTheme="majorBidi" w:cstheme="majorBidi"/>
          <w:sz w:val="24"/>
          <w:szCs w:val="24"/>
          <w:lang w:eastAsia="id-ID"/>
        </w:rPr>
        <w:t xml:space="preserve">- cara yang diajarkan oleh agama. Cara- </w:t>
      </w:r>
      <w:proofErr w:type="gramStart"/>
      <w:r w:rsidR="00591D09">
        <w:rPr>
          <w:rFonts w:asciiTheme="majorBidi" w:hAnsiTheme="majorBidi" w:cstheme="majorBidi"/>
          <w:sz w:val="24"/>
          <w:szCs w:val="24"/>
          <w:lang w:eastAsia="id-ID"/>
        </w:rPr>
        <w:t>cara</w:t>
      </w:r>
      <w:proofErr w:type="gramEnd"/>
      <w:r w:rsidR="00591D09">
        <w:rPr>
          <w:rFonts w:asciiTheme="majorBidi" w:hAnsiTheme="majorBidi" w:cstheme="majorBidi"/>
          <w:sz w:val="24"/>
          <w:szCs w:val="24"/>
          <w:lang w:eastAsia="id-ID"/>
        </w:rPr>
        <w:t xml:space="preserve"> yang diajarkan agama mengandung makna bahwa semua memiliki landasan dalam menciptakan tahapan- tahapan tersebut. </w:t>
      </w:r>
    </w:p>
    <w:p w:rsidR="00BA72B2" w:rsidRDefault="002564E3" w:rsidP="0011490D">
      <w:pPr>
        <w:pStyle w:val="ListParagraph"/>
        <w:spacing w:line="480" w:lineRule="auto"/>
        <w:ind w:left="709" w:firstLine="709"/>
        <w:contextualSpacing w:val="0"/>
        <w:jc w:val="both"/>
        <w:rPr>
          <w:rFonts w:asciiTheme="majorBidi" w:hAnsiTheme="majorBidi" w:cstheme="majorBidi"/>
          <w:sz w:val="24"/>
          <w:szCs w:val="24"/>
          <w:lang w:eastAsia="id-ID"/>
        </w:rPr>
      </w:pPr>
      <w:proofErr w:type="gramStart"/>
      <w:r>
        <w:rPr>
          <w:rFonts w:asciiTheme="majorBidi" w:hAnsiTheme="majorBidi" w:cstheme="majorBidi"/>
          <w:sz w:val="24"/>
          <w:szCs w:val="24"/>
          <w:lang w:eastAsia="id-ID"/>
        </w:rPr>
        <w:t>Percaya kepada Allah yang menguasai alam semesta serta semua yang ada di dalamnya, hal ihwal agama.</w:t>
      </w:r>
      <w:proofErr w:type="gramEnd"/>
      <w:r>
        <w:rPr>
          <w:rStyle w:val="FootnoteReference"/>
          <w:rFonts w:asciiTheme="majorBidi" w:hAnsiTheme="majorBidi"/>
          <w:sz w:val="24"/>
          <w:szCs w:val="24"/>
          <w:lang w:eastAsia="id-ID"/>
        </w:rPr>
        <w:footnoteReference w:id="22"/>
      </w:r>
      <w:r w:rsidR="00B25B8F">
        <w:rPr>
          <w:rFonts w:asciiTheme="majorBidi" w:hAnsiTheme="majorBidi" w:cstheme="majorBidi"/>
          <w:sz w:val="24"/>
          <w:szCs w:val="24"/>
          <w:lang w:eastAsia="id-ID"/>
        </w:rPr>
        <w:t xml:space="preserve"> Meyakini Allah sebagai tuhan diwujudkan dengan membaca </w:t>
      </w:r>
      <w:r w:rsidR="00B25B8F" w:rsidRPr="00B25B8F">
        <w:rPr>
          <w:rFonts w:asciiTheme="majorBidi" w:hAnsiTheme="majorBidi" w:cstheme="majorBidi"/>
          <w:i/>
          <w:iCs/>
          <w:sz w:val="24"/>
          <w:szCs w:val="24"/>
          <w:lang w:eastAsia="id-ID"/>
        </w:rPr>
        <w:t>syahadat</w:t>
      </w:r>
      <w:r w:rsidR="00B25B8F">
        <w:rPr>
          <w:rFonts w:asciiTheme="majorBidi" w:hAnsiTheme="majorBidi" w:cstheme="majorBidi"/>
          <w:sz w:val="24"/>
          <w:szCs w:val="24"/>
          <w:lang w:eastAsia="id-ID"/>
        </w:rPr>
        <w:t xml:space="preserve"> yang bermakna penyaksian diri kita melalui ucapan, hati dan periliku kita bahwa tiada tuhan selain Allah dan Nabi Muhammad saw adalah </w:t>
      </w:r>
      <w:r w:rsidR="00B25B8F" w:rsidRPr="00B25B8F">
        <w:rPr>
          <w:rFonts w:asciiTheme="majorBidi" w:hAnsiTheme="majorBidi" w:cstheme="majorBidi"/>
          <w:i/>
          <w:iCs/>
          <w:sz w:val="24"/>
          <w:szCs w:val="24"/>
          <w:lang w:eastAsia="id-ID"/>
        </w:rPr>
        <w:t>rosul</w:t>
      </w:r>
      <w:r w:rsidR="00B25B8F">
        <w:rPr>
          <w:rFonts w:asciiTheme="majorBidi" w:hAnsiTheme="majorBidi" w:cstheme="majorBidi"/>
          <w:sz w:val="24"/>
          <w:szCs w:val="24"/>
          <w:lang w:eastAsia="id-ID"/>
        </w:rPr>
        <w:t xml:space="preserve"> </w:t>
      </w:r>
      <w:proofErr w:type="gramStart"/>
      <w:r w:rsidR="00B25B8F">
        <w:rPr>
          <w:rFonts w:asciiTheme="majorBidi" w:hAnsiTheme="majorBidi" w:cstheme="majorBidi"/>
          <w:sz w:val="24"/>
          <w:szCs w:val="24"/>
          <w:lang w:eastAsia="id-ID"/>
        </w:rPr>
        <w:t>( utusan</w:t>
      </w:r>
      <w:proofErr w:type="gramEnd"/>
      <w:r w:rsidR="00B25B8F">
        <w:rPr>
          <w:rFonts w:asciiTheme="majorBidi" w:hAnsiTheme="majorBidi" w:cstheme="majorBidi"/>
          <w:sz w:val="24"/>
          <w:szCs w:val="24"/>
          <w:lang w:eastAsia="id-ID"/>
        </w:rPr>
        <w:t xml:space="preserve"> ) Dia. Dalam konsep syahadat, terdapat syahadat tauhid dan syahadat rosul. </w:t>
      </w:r>
      <w:r w:rsidR="00BA72B2">
        <w:rPr>
          <w:rFonts w:asciiTheme="majorBidi" w:hAnsiTheme="majorBidi" w:cstheme="majorBidi"/>
          <w:sz w:val="24"/>
          <w:szCs w:val="24"/>
          <w:lang w:eastAsia="id-ID"/>
        </w:rPr>
        <w:t xml:space="preserve">Manusia yang dengan sadar ingin masuk agama </w:t>
      </w:r>
      <w:proofErr w:type="gramStart"/>
      <w:r w:rsidR="00BA72B2">
        <w:rPr>
          <w:rFonts w:asciiTheme="majorBidi" w:hAnsiTheme="majorBidi" w:cstheme="majorBidi"/>
          <w:sz w:val="24"/>
          <w:szCs w:val="24"/>
          <w:lang w:eastAsia="id-ID"/>
        </w:rPr>
        <w:t>islam</w:t>
      </w:r>
      <w:proofErr w:type="gramEnd"/>
      <w:r w:rsidR="00BA72B2">
        <w:rPr>
          <w:rFonts w:asciiTheme="majorBidi" w:hAnsiTheme="majorBidi" w:cstheme="majorBidi"/>
          <w:sz w:val="24"/>
          <w:szCs w:val="24"/>
          <w:lang w:eastAsia="id-ID"/>
        </w:rPr>
        <w:t xml:space="preserve">, maka harus membaca syahadat. </w:t>
      </w:r>
    </w:p>
    <w:p w:rsidR="002C3A5A" w:rsidRPr="00BA72B2" w:rsidRDefault="00581B71" w:rsidP="0011490D">
      <w:pPr>
        <w:pStyle w:val="ListParagraph"/>
        <w:spacing w:line="480" w:lineRule="auto"/>
        <w:ind w:left="709" w:firstLine="709"/>
        <w:contextualSpacing w:val="0"/>
        <w:jc w:val="both"/>
        <w:rPr>
          <w:rFonts w:asciiTheme="majorBidi" w:hAnsiTheme="majorBidi" w:cstheme="majorBidi"/>
          <w:sz w:val="24"/>
          <w:szCs w:val="24"/>
          <w:lang w:eastAsia="id-ID"/>
        </w:rPr>
      </w:pPr>
      <w:r w:rsidRPr="00BA72B2">
        <w:rPr>
          <w:rFonts w:asciiTheme="majorBidi" w:hAnsiTheme="majorBidi" w:cstheme="majorBidi"/>
          <w:sz w:val="24"/>
          <w:szCs w:val="24"/>
          <w:lang w:eastAsia="id-ID"/>
        </w:rPr>
        <w:t xml:space="preserve">Agama </w:t>
      </w:r>
      <w:r w:rsidR="00BA72B2">
        <w:rPr>
          <w:rFonts w:asciiTheme="majorBidi" w:hAnsiTheme="majorBidi" w:cstheme="majorBidi"/>
          <w:sz w:val="24"/>
          <w:szCs w:val="24"/>
          <w:lang w:eastAsia="id-ID"/>
        </w:rPr>
        <w:t xml:space="preserve">juga </w:t>
      </w:r>
      <w:r w:rsidRPr="00BA72B2">
        <w:rPr>
          <w:rFonts w:asciiTheme="majorBidi" w:hAnsiTheme="majorBidi" w:cstheme="majorBidi"/>
          <w:sz w:val="24"/>
          <w:szCs w:val="24"/>
          <w:lang w:eastAsia="id-ID"/>
        </w:rPr>
        <w:t xml:space="preserve">bermakna </w:t>
      </w:r>
      <w:r w:rsidRPr="00BA72B2">
        <w:rPr>
          <w:rFonts w:asciiTheme="majorBidi" w:hAnsiTheme="majorBidi" w:cstheme="majorBidi"/>
          <w:i/>
          <w:iCs/>
          <w:sz w:val="24"/>
          <w:szCs w:val="24"/>
          <w:lang w:eastAsia="id-ID"/>
        </w:rPr>
        <w:t xml:space="preserve">al </w:t>
      </w:r>
      <w:proofErr w:type="gramStart"/>
      <w:r w:rsidRPr="00BA72B2">
        <w:rPr>
          <w:rFonts w:asciiTheme="majorBidi" w:hAnsiTheme="majorBidi" w:cstheme="majorBidi"/>
          <w:i/>
          <w:iCs/>
          <w:sz w:val="24"/>
          <w:szCs w:val="24"/>
          <w:lang w:eastAsia="id-ID"/>
        </w:rPr>
        <w:t>huda</w:t>
      </w:r>
      <w:proofErr w:type="gramEnd"/>
      <w:r w:rsidRPr="00BA72B2">
        <w:rPr>
          <w:rFonts w:asciiTheme="majorBidi" w:hAnsiTheme="majorBidi" w:cstheme="majorBidi"/>
          <w:sz w:val="24"/>
          <w:szCs w:val="24"/>
          <w:lang w:eastAsia="id-ID"/>
        </w:rPr>
        <w:t xml:space="preserve"> yaitu petunjuk yang harus diikuti adalah petunjuk Allah.</w:t>
      </w:r>
      <w:r w:rsidR="00193CCB">
        <w:rPr>
          <w:rStyle w:val="FootnoteReference"/>
          <w:rFonts w:asciiTheme="majorBidi" w:hAnsiTheme="majorBidi"/>
          <w:sz w:val="24"/>
          <w:szCs w:val="24"/>
          <w:lang w:eastAsia="id-ID"/>
        </w:rPr>
        <w:footnoteReference w:id="23"/>
      </w:r>
      <w:r w:rsidR="00B25B8F" w:rsidRPr="00BA72B2">
        <w:rPr>
          <w:rFonts w:asciiTheme="majorBidi" w:hAnsiTheme="majorBidi" w:cstheme="majorBidi"/>
          <w:sz w:val="24"/>
          <w:szCs w:val="24"/>
          <w:lang w:eastAsia="id-ID"/>
        </w:rPr>
        <w:t xml:space="preserve"> </w:t>
      </w:r>
      <w:r w:rsidR="002C3A5A" w:rsidRPr="00BA72B2">
        <w:rPr>
          <w:rFonts w:asciiTheme="majorBidi" w:hAnsiTheme="majorBidi"/>
          <w:color w:val="000000"/>
          <w:sz w:val="24"/>
          <w:szCs w:val="24"/>
        </w:rPr>
        <w:t>Menurut Daradjat, ada dua istilah yang dikenal dalam agama yaitu kesadaran beragama (</w:t>
      </w:r>
      <w:r w:rsidR="002C3A5A" w:rsidRPr="00BA72B2">
        <w:rPr>
          <w:rStyle w:val="Emphasis"/>
          <w:rFonts w:asciiTheme="majorBidi" w:hAnsiTheme="majorBidi"/>
          <w:color w:val="000000"/>
          <w:sz w:val="24"/>
          <w:szCs w:val="24"/>
        </w:rPr>
        <w:t>religious conciousness</w:t>
      </w:r>
      <w:r w:rsidR="002C3A5A" w:rsidRPr="00BA72B2">
        <w:rPr>
          <w:rFonts w:asciiTheme="majorBidi" w:hAnsiTheme="majorBidi"/>
          <w:color w:val="000000"/>
          <w:sz w:val="24"/>
          <w:szCs w:val="24"/>
        </w:rPr>
        <w:t>) dan pengalaman beragama (</w:t>
      </w:r>
      <w:r w:rsidR="002C3A5A" w:rsidRPr="00BA72B2">
        <w:rPr>
          <w:rStyle w:val="Emphasis"/>
          <w:rFonts w:asciiTheme="majorBidi" w:hAnsiTheme="majorBidi"/>
          <w:color w:val="000000"/>
          <w:sz w:val="24"/>
          <w:szCs w:val="24"/>
        </w:rPr>
        <w:t>religious experience</w:t>
      </w:r>
      <w:r w:rsidR="002C3A5A" w:rsidRPr="00BA72B2">
        <w:rPr>
          <w:rFonts w:asciiTheme="majorBidi" w:hAnsiTheme="majorBidi"/>
          <w:color w:val="000000"/>
          <w:sz w:val="24"/>
          <w:szCs w:val="24"/>
        </w:rPr>
        <w:t xml:space="preserve">). </w:t>
      </w:r>
      <w:proofErr w:type="gramStart"/>
      <w:r w:rsidR="002C3A5A" w:rsidRPr="00BA72B2">
        <w:rPr>
          <w:rFonts w:asciiTheme="majorBidi" w:hAnsiTheme="majorBidi"/>
          <w:color w:val="000000"/>
          <w:sz w:val="24"/>
          <w:szCs w:val="24"/>
        </w:rPr>
        <w:t>Kesadaran beragama adalah segi agama yang terasa dalam fikiran dan dapat diuji melalui introspeksi atau dapat dikatakan sebagai aspek mental dari aktivitas agama.</w:t>
      </w:r>
      <w:proofErr w:type="gramEnd"/>
      <w:r w:rsidR="002C3A5A" w:rsidRPr="00BA72B2">
        <w:rPr>
          <w:rFonts w:asciiTheme="majorBidi" w:hAnsiTheme="majorBidi"/>
          <w:color w:val="000000"/>
          <w:sz w:val="24"/>
          <w:szCs w:val="24"/>
        </w:rPr>
        <w:t xml:space="preserve"> </w:t>
      </w:r>
      <w:proofErr w:type="gramStart"/>
      <w:r w:rsidR="002C3A5A" w:rsidRPr="00BA72B2">
        <w:rPr>
          <w:rFonts w:asciiTheme="majorBidi" w:hAnsiTheme="majorBidi"/>
          <w:color w:val="000000"/>
          <w:sz w:val="24"/>
          <w:szCs w:val="24"/>
        </w:rPr>
        <w:t>Sedangkan pengalaman beragama adalah unsur perasaan dalam kesadaran beragama yaitu perasaan yang membawa kepada keyakinan yang dihasilkan oleh tindakan.</w:t>
      </w:r>
      <w:proofErr w:type="gramEnd"/>
      <w:r w:rsidR="002C3A5A" w:rsidRPr="00BF5DCD">
        <w:rPr>
          <w:rStyle w:val="FootnoteReference"/>
          <w:rFonts w:asciiTheme="majorBidi" w:hAnsiTheme="majorBidi" w:cstheme="majorBidi"/>
          <w:color w:val="000000"/>
          <w:sz w:val="24"/>
          <w:szCs w:val="24"/>
        </w:rPr>
        <w:footnoteReference w:id="24"/>
      </w:r>
    </w:p>
    <w:p w:rsidR="00AD1F3D" w:rsidRPr="00A37DFC" w:rsidRDefault="002C3A5A" w:rsidP="00A37DFC">
      <w:pPr>
        <w:pStyle w:val="ListParagraph"/>
        <w:autoSpaceDE w:val="0"/>
        <w:autoSpaceDN w:val="0"/>
        <w:adjustRightInd w:val="0"/>
        <w:spacing w:line="480" w:lineRule="auto"/>
        <w:ind w:left="720" w:firstLine="698"/>
        <w:jc w:val="both"/>
        <w:rPr>
          <w:rFonts w:asciiTheme="majorBidi" w:hAnsiTheme="majorBidi"/>
          <w:color w:val="000000"/>
          <w:sz w:val="24"/>
          <w:szCs w:val="24"/>
        </w:rPr>
      </w:pPr>
      <w:proofErr w:type="gramStart"/>
      <w:r w:rsidRPr="00BF5DCD">
        <w:rPr>
          <w:rFonts w:asciiTheme="majorBidi" w:hAnsiTheme="majorBidi"/>
          <w:color w:val="000000"/>
          <w:sz w:val="24"/>
          <w:szCs w:val="24"/>
        </w:rPr>
        <w:t>Untuk mengukur religiusitas tersebut, kita mengenal tiga dimensi dalam Islam yaitu aspek akidah</w:t>
      </w:r>
      <w:r w:rsidRPr="00BF5DCD">
        <w:rPr>
          <w:rStyle w:val="Emphasis"/>
          <w:rFonts w:asciiTheme="majorBidi" w:hAnsiTheme="majorBidi"/>
          <w:color w:val="000000"/>
          <w:sz w:val="24"/>
          <w:szCs w:val="24"/>
        </w:rPr>
        <w:t xml:space="preserve"> </w:t>
      </w:r>
      <w:r w:rsidRPr="00BF5DCD">
        <w:rPr>
          <w:rFonts w:asciiTheme="majorBidi" w:hAnsiTheme="majorBidi"/>
          <w:color w:val="000000"/>
          <w:sz w:val="24"/>
          <w:szCs w:val="24"/>
        </w:rPr>
        <w:t>(keyakinan</w:t>
      </w:r>
      <w:r w:rsidRPr="00BF5DCD">
        <w:rPr>
          <w:rStyle w:val="Emphasis"/>
          <w:rFonts w:asciiTheme="majorBidi" w:hAnsiTheme="majorBidi"/>
          <w:color w:val="000000"/>
          <w:sz w:val="24"/>
          <w:szCs w:val="24"/>
        </w:rPr>
        <w:t>)</w:t>
      </w:r>
      <w:r w:rsidRPr="00BF5DCD">
        <w:rPr>
          <w:rFonts w:asciiTheme="majorBidi" w:hAnsiTheme="majorBidi"/>
          <w:color w:val="000000"/>
          <w:sz w:val="24"/>
          <w:szCs w:val="24"/>
        </w:rPr>
        <w:t xml:space="preserve">, syariah (praktik agama, ritual </w:t>
      </w:r>
      <w:r w:rsidRPr="00BF5DCD">
        <w:rPr>
          <w:rFonts w:asciiTheme="majorBidi" w:hAnsiTheme="majorBidi"/>
          <w:color w:val="000000"/>
          <w:sz w:val="24"/>
          <w:szCs w:val="24"/>
        </w:rPr>
        <w:lastRenderedPageBreak/>
        <w:t>formal) dan akhlak (pengamalan dari akidah dan syariah).</w:t>
      </w:r>
      <w:proofErr w:type="gramEnd"/>
      <w:r w:rsidRPr="00BF5DCD">
        <w:rPr>
          <w:rStyle w:val="FootnoteReference"/>
          <w:rFonts w:asciiTheme="majorBidi" w:hAnsiTheme="majorBidi" w:cstheme="majorBidi"/>
          <w:color w:val="000000"/>
          <w:sz w:val="24"/>
          <w:szCs w:val="24"/>
        </w:rPr>
        <w:footnoteReference w:id="25"/>
      </w:r>
      <w:r w:rsidRPr="00BF5DCD">
        <w:rPr>
          <w:rFonts w:asciiTheme="majorBidi" w:hAnsiTheme="majorBidi"/>
          <w:color w:val="000000"/>
          <w:sz w:val="24"/>
          <w:szCs w:val="24"/>
        </w:rPr>
        <w:t xml:space="preserve"> </w:t>
      </w:r>
      <w:proofErr w:type="gramStart"/>
      <w:r>
        <w:rPr>
          <w:rFonts w:asciiTheme="majorBidi" w:hAnsiTheme="majorBidi"/>
          <w:color w:val="000000"/>
          <w:sz w:val="24"/>
          <w:szCs w:val="24"/>
        </w:rPr>
        <w:t>Aspek akidah itu tercakup dalam 6 rukun iman yaitu iman kepada Allah, iman kepada malaikat, iman kepada kitab, iman kepada rosul, iman kepada qoda qodar dan iman kepada hari a</w:t>
      </w:r>
      <w:r w:rsidR="00BA72B2">
        <w:rPr>
          <w:rFonts w:asciiTheme="majorBidi" w:hAnsiTheme="majorBidi"/>
          <w:color w:val="000000"/>
          <w:sz w:val="24"/>
          <w:szCs w:val="24"/>
        </w:rPr>
        <w:t>khir.</w:t>
      </w:r>
      <w:proofErr w:type="gramEnd"/>
      <w:r w:rsidR="00BA72B2">
        <w:rPr>
          <w:rFonts w:asciiTheme="majorBidi" w:hAnsiTheme="majorBidi"/>
          <w:color w:val="000000"/>
          <w:sz w:val="24"/>
          <w:szCs w:val="24"/>
        </w:rPr>
        <w:t xml:space="preserve"> </w:t>
      </w:r>
      <w:proofErr w:type="gramStart"/>
      <w:r w:rsidR="00BA72B2">
        <w:rPr>
          <w:rFonts w:asciiTheme="majorBidi" w:hAnsiTheme="majorBidi"/>
          <w:color w:val="000000"/>
          <w:sz w:val="24"/>
          <w:szCs w:val="24"/>
        </w:rPr>
        <w:t>Aspek syariah meliputi sha</w:t>
      </w:r>
      <w:r>
        <w:rPr>
          <w:rFonts w:asciiTheme="majorBidi" w:hAnsiTheme="majorBidi"/>
          <w:color w:val="000000"/>
          <w:sz w:val="24"/>
          <w:szCs w:val="24"/>
        </w:rPr>
        <w:t>lat, thoharah.</w:t>
      </w:r>
      <w:proofErr w:type="gramEnd"/>
      <w:r>
        <w:rPr>
          <w:rFonts w:asciiTheme="majorBidi" w:hAnsiTheme="majorBidi"/>
          <w:color w:val="000000"/>
          <w:sz w:val="24"/>
          <w:szCs w:val="24"/>
        </w:rPr>
        <w:t xml:space="preserve"> Aspek akhlak mencakup mengormati tamu, menganggap sesama </w:t>
      </w:r>
      <w:proofErr w:type="gramStart"/>
      <w:r>
        <w:rPr>
          <w:rFonts w:asciiTheme="majorBidi" w:hAnsiTheme="majorBidi"/>
          <w:color w:val="000000"/>
          <w:sz w:val="24"/>
          <w:szCs w:val="24"/>
        </w:rPr>
        <w:t>muslim</w:t>
      </w:r>
      <w:proofErr w:type="gramEnd"/>
      <w:r>
        <w:rPr>
          <w:rFonts w:asciiTheme="majorBidi" w:hAnsiTheme="majorBidi"/>
          <w:color w:val="000000"/>
          <w:sz w:val="24"/>
          <w:szCs w:val="24"/>
        </w:rPr>
        <w:t xml:space="preserve"> itu sauda</w:t>
      </w:r>
      <w:r w:rsidR="00BA72B2">
        <w:rPr>
          <w:rFonts w:asciiTheme="majorBidi" w:hAnsiTheme="majorBidi"/>
          <w:color w:val="000000"/>
          <w:sz w:val="24"/>
          <w:szCs w:val="24"/>
        </w:rPr>
        <w:t>ra, menyingkirkan duri di jalan dan lain- lain.</w:t>
      </w:r>
    </w:p>
    <w:p w:rsidR="00CB5861" w:rsidRPr="00A2554D" w:rsidRDefault="00CB5861" w:rsidP="0011490D">
      <w:pPr>
        <w:spacing w:line="480" w:lineRule="auto"/>
        <w:jc w:val="both"/>
        <w:rPr>
          <w:rFonts w:asciiTheme="majorBidi" w:hAnsiTheme="majorBidi" w:cstheme="majorBidi"/>
          <w:b/>
          <w:bCs/>
          <w:sz w:val="24"/>
          <w:szCs w:val="24"/>
        </w:rPr>
      </w:pPr>
      <w:r>
        <w:rPr>
          <w:rFonts w:asciiTheme="majorBidi" w:hAnsiTheme="majorBidi" w:cstheme="majorBidi"/>
          <w:b/>
          <w:bCs/>
          <w:sz w:val="24"/>
          <w:szCs w:val="24"/>
          <w:lang w:eastAsia="id-ID"/>
        </w:rPr>
        <w:t xml:space="preserve">      </w:t>
      </w:r>
      <w:proofErr w:type="gramStart"/>
      <w:r>
        <w:rPr>
          <w:rFonts w:asciiTheme="majorBidi" w:hAnsiTheme="majorBidi" w:cstheme="majorBidi"/>
          <w:b/>
          <w:bCs/>
          <w:sz w:val="24"/>
          <w:szCs w:val="24"/>
          <w:lang w:eastAsia="id-ID"/>
        </w:rPr>
        <w:t xml:space="preserve">b. </w:t>
      </w:r>
      <w:r w:rsidRPr="00A2554D">
        <w:rPr>
          <w:rFonts w:asciiTheme="majorBidi" w:hAnsiTheme="majorBidi" w:cstheme="majorBidi"/>
          <w:b/>
          <w:bCs/>
          <w:sz w:val="24"/>
          <w:szCs w:val="24"/>
          <w:lang w:eastAsia="id-ID"/>
        </w:rPr>
        <w:t>Aspek-aspek</w:t>
      </w:r>
      <w:proofErr w:type="gramEnd"/>
      <w:r w:rsidRPr="00A2554D">
        <w:rPr>
          <w:rFonts w:asciiTheme="majorBidi" w:hAnsiTheme="majorBidi" w:cstheme="majorBidi"/>
          <w:b/>
          <w:bCs/>
          <w:sz w:val="24"/>
          <w:szCs w:val="24"/>
          <w:lang w:eastAsia="id-ID"/>
        </w:rPr>
        <w:t xml:space="preserve"> Religius</w:t>
      </w:r>
    </w:p>
    <w:p w:rsidR="00CB5861" w:rsidRPr="004D370A" w:rsidRDefault="00CB5861" w:rsidP="0011490D">
      <w:pPr>
        <w:autoSpaceDE w:val="0"/>
        <w:autoSpaceDN w:val="0"/>
        <w:adjustRightInd w:val="0"/>
        <w:spacing w:line="480" w:lineRule="auto"/>
        <w:ind w:left="709" w:firstLine="708"/>
        <w:jc w:val="both"/>
        <w:rPr>
          <w:rFonts w:asciiTheme="majorBidi" w:eastAsiaTheme="minorHAnsi" w:hAnsiTheme="majorBidi" w:cstheme="majorBidi"/>
          <w:sz w:val="24"/>
          <w:szCs w:val="24"/>
        </w:rPr>
      </w:pPr>
      <w:r w:rsidRPr="004D370A">
        <w:rPr>
          <w:rFonts w:asciiTheme="majorBidi" w:eastAsiaTheme="minorHAnsi" w:hAnsiTheme="majorBidi" w:cstheme="majorBidi"/>
          <w:sz w:val="24"/>
          <w:szCs w:val="24"/>
        </w:rPr>
        <w:t xml:space="preserve">Aspek religiusitas menurut </w:t>
      </w:r>
      <w:r>
        <w:rPr>
          <w:rFonts w:asciiTheme="majorBidi" w:eastAsiaTheme="minorHAnsi" w:hAnsiTheme="majorBidi" w:cstheme="majorBidi"/>
          <w:sz w:val="24"/>
          <w:szCs w:val="24"/>
        </w:rPr>
        <w:t>K</w:t>
      </w:r>
      <w:r w:rsidRPr="004D370A">
        <w:rPr>
          <w:rFonts w:asciiTheme="majorBidi" w:eastAsiaTheme="minorHAnsi" w:hAnsiTheme="majorBidi" w:cstheme="majorBidi"/>
          <w:sz w:val="24"/>
          <w:szCs w:val="24"/>
        </w:rPr>
        <w:t>ement</w:t>
      </w:r>
      <w:r w:rsidR="00612774">
        <w:rPr>
          <w:rFonts w:asciiTheme="majorBidi" w:eastAsiaTheme="minorHAnsi" w:hAnsiTheme="majorBidi" w:cstheme="majorBidi"/>
          <w:sz w:val="24"/>
          <w:szCs w:val="24"/>
        </w:rPr>
        <w:t>e</w:t>
      </w:r>
      <w:r w:rsidRPr="004D370A">
        <w:rPr>
          <w:rFonts w:asciiTheme="majorBidi" w:eastAsiaTheme="minorHAnsi" w:hAnsiTheme="majorBidi" w:cstheme="majorBidi"/>
          <w:sz w:val="24"/>
          <w:szCs w:val="24"/>
        </w:rPr>
        <w:t xml:space="preserve">rian </w:t>
      </w:r>
      <w:r>
        <w:rPr>
          <w:rFonts w:asciiTheme="majorBidi" w:eastAsiaTheme="minorHAnsi" w:hAnsiTheme="majorBidi" w:cstheme="majorBidi"/>
          <w:sz w:val="24"/>
          <w:szCs w:val="24"/>
        </w:rPr>
        <w:t>L</w:t>
      </w:r>
      <w:r w:rsidRPr="004D370A">
        <w:rPr>
          <w:rFonts w:asciiTheme="majorBidi" w:eastAsiaTheme="minorHAnsi" w:hAnsiTheme="majorBidi" w:cstheme="majorBidi"/>
          <w:sz w:val="24"/>
          <w:szCs w:val="24"/>
        </w:rPr>
        <w:t xml:space="preserve">ingkungan </w:t>
      </w:r>
      <w:r>
        <w:rPr>
          <w:rFonts w:asciiTheme="majorBidi" w:eastAsiaTheme="minorHAnsi" w:hAnsiTheme="majorBidi" w:cstheme="majorBidi"/>
          <w:sz w:val="24"/>
          <w:szCs w:val="24"/>
        </w:rPr>
        <w:t>H</w:t>
      </w:r>
      <w:r w:rsidRPr="004D370A">
        <w:rPr>
          <w:rFonts w:asciiTheme="majorBidi" w:eastAsiaTheme="minorHAnsi" w:hAnsiTheme="majorBidi" w:cstheme="majorBidi"/>
          <w:sz w:val="24"/>
          <w:szCs w:val="24"/>
        </w:rPr>
        <w:t>idup RI 1987 religiusitas (agama Islam) terdiri dalam lima aspek</w:t>
      </w:r>
      <w:r w:rsidR="002C3A5A">
        <w:rPr>
          <w:rFonts w:asciiTheme="majorBidi" w:eastAsiaTheme="minorHAnsi" w:hAnsiTheme="majorBidi" w:cstheme="majorBidi"/>
          <w:sz w:val="24"/>
          <w:szCs w:val="24"/>
        </w:rPr>
        <w:t xml:space="preserve">, </w:t>
      </w:r>
      <w:proofErr w:type="gramStart"/>
      <w:r w:rsidR="002C3A5A">
        <w:rPr>
          <w:rFonts w:asciiTheme="majorBidi" w:eastAsiaTheme="minorHAnsi" w:hAnsiTheme="majorBidi" w:cstheme="majorBidi"/>
          <w:sz w:val="24"/>
          <w:szCs w:val="24"/>
        </w:rPr>
        <w:t>yaitu :</w:t>
      </w:r>
      <w:proofErr w:type="gramEnd"/>
    </w:p>
    <w:p w:rsidR="002C3A5A" w:rsidRDefault="002C3A5A" w:rsidP="0011490D">
      <w:pPr>
        <w:pStyle w:val="ListParagraph"/>
        <w:numPr>
          <w:ilvl w:val="6"/>
          <w:numId w:val="4"/>
        </w:numPr>
        <w:autoSpaceDE w:val="0"/>
        <w:autoSpaceDN w:val="0"/>
        <w:adjustRightInd w:val="0"/>
        <w:spacing w:line="480" w:lineRule="auto"/>
        <w:ind w:left="709" w:hanging="283"/>
        <w:jc w:val="both"/>
        <w:rPr>
          <w:rFonts w:asciiTheme="majorBidi" w:eastAsiaTheme="minorHAnsi" w:hAnsiTheme="majorBidi" w:cstheme="majorBidi"/>
          <w:sz w:val="24"/>
          <w:szCs w:val="24"/>
        </w:rPr>
      </w:pPr>
      <w:r w:rsidRPr="004D370A">
        <w:rPr>
          <w:rFonts w:asciiTheme="majorBidi" w:eastAsiaTheme="minorHAnsi" w:hAnsiTheme="majorBidi" w:cstheme="majorBidi"/>
          <w:sz w:val="24"/>
          <w:szCs w:val="24"/>
        </w:rPr>
        <w:t>Aspek iman menyangkut keyakinan dan hubungan manusia dengan Tuhan, malaikat, pa</w:t>
      </w:r>
      <w:r>
        <w:rPr>
          <w:rFonts w:asciiTheme="majorBidi" w:eastAsiaTheme="minorHAnsi" w:hAnsiTheme="majorBidi" w:cstheme="majorBidi"/>
          <w:sz w:val="24"/>
          <w:szCs w:val="24"/>
        </w:rPr>
        <w:t>ra nabi, kitab- kitab yang telah diturunkan, qada dan qodar serta hari akhir atau hari kiamat.</w:t>
      </w:r>
    </w:p>
    <w:p w:rsidR="002C3A5A" w:rsidRDefault="002C3A5A" w:rsidP="0011490D">
      <w:pPr>
        <w:pStyle w:val="ListParagraph"/>
        <w:numPr>
          <w:ilvl w:val="6"/>
          <w:numId w:val="4"/>
        </w:numPr>
        <w:autoSpaceDE w:val="0"/>
        <w:autoSpaceDN w:val="0"/>
        <w:adjustRightInd w:val="0"/>
        <w:spacing w:line="480" w:lineRule="auto"/>
        <w:ind w:left="709" w:hanging="283"/>
        <w:jc w:val="both"/>
        <w:rPr>
          <w:rFonts w:asciiTheme="majorBidi" w:eastAsiaTheme="minorHAnsi" w:hAnsiTheme="majorBidi" w:cstheme="majorBidi"/>
          <w:sz w:val="24"/>
          <w:szCs w:val="24"/>
        </w:rPr>
      </w:pPr>
      <w:r w:rsidRPr="000C7375">
        <w:rPr>
          <w:rFonts w:asciiTheme="majorBidi" w:eastAsiaTheme="minorHAnsi" w:hAnsiTheme="majorBidi" w:cstheme="majorBidi"/>
          <w:sz w:val="24"/>
          <w:szCs w:val="24"/>
        </w:rPr>
        <w:t xml:space="preserve">Aspek Islam menyangkut freluensi, intensitas pelaksanaan ibadah yang telah ditetapkan, misalnya </w:t>
      </w:r>
      <w:r>
        <w:rPr>
          <w:rFonts w:asciiTheme="majorBidi" w:eastAsiaTheme="minorHAnsi" w:hAnsiTheme="majorBidi" w:cstheme="majorBidi"/>
          <w:sz w:val="24"/>
          <w:szCs w:val="24"/>
        </w:rPr>
        <w:t>membaca kalimat syahadat, sholat, puasa,</w:t>
      </w:r>
      <w:r w:rsidRPr="000C7375">
        <w:rPr>
          <w:rFonts w:asciiTheme="majorBidi" w:eastAsiaTheme="minorHAnsi" w:hAnsiTheme="majorBidi" w:cstheme="majorBidi"/>
          <w:sz w:val="24"/>
          <w:szCs w:val="24"/>
        </w:rPr>
        <w:t xml:space="preserve"> zakat</w:t>
      </w:r>
      <w:r>
        <w:rPr>
          <w:rFonts w:asciiTheme="majorBidi" w:eastAsiaTheme="minorHAnsi" w:hAnsiTheme="majorBidi" w:cstheme="majorBidi"/>
          <w:sz w:val="24"/>
          <w:szCs w:val="24"/>
        </w:rPr>
        <w:t xml:space="preserve"> dan </w:t>
      </w:r>
      <w:proofErr w:type="gramStart"/>
      <w:r>
        <w:rPr>
          <w:rFonts w:asciiTheme="majorBidi" w:eastAsiaTheme="minorHAnsi" w:hAnsiTheme="majorBidi" w:cstheme="majorBidi"/>
          <w:sz w:val="24"/>
          <w:szCs w:val="24"/>
        </w:rPr>
        <w:t xml:space="preserve">haji </w:t>
      </w:r>
      <w:r w:rsidRPr="000C7375">
        <w:rPr>
          <w:rFonts w:asciiTheme="majorBidi" w:eastAsiaTheme="minorHAnsi" w:hAnsiTheme="majorBidi" w:cstheme="majorBidi"/>
          <w:sz w:val="24"/>
          <w:szCs w:val="24"/>
        </w:rPr>
        <w:t>.</w:t>
      </w:r>
      <w:proofErr w:type="gramEnd"/>
    </w:p>
    <w:p w:rsidR="002C3A5A" w:rsidRDefault="002C3A5A" w:rsidP="0011490D">
      <w:pPr>
        <w:pStyle w:val="ListParagraph"/>
        <w:numPr>
          <w:ilvl w:val="6"/>
          <w:numId w:val="4"/>
        </w:numPr>
        <w:autoSpaceDE w:val="0"/>
        <w:autoSpaceDN w:val="0"/>
        <w:adjustRightInd w:val="0"/>
        <w:spacing w:line="480" w:lineRule="auto"/>
        <w:ind w:left="709" w:hanging="283"/>
        <w:jc w:val="both"/>
        <w:rPr>
          <w:rFonts w:asciiTheme="majorBidi" w:eastAsiaTheme="minorHAnsi" w:hAnsiTheme="majorBidi" w:cstheme="majorBidi"/>
          <w:sz w:val="24"/>
          <w:szCs w:val="24"/>
        </w:rPr>
      </w:pPr>
      <w:r w:rsidRPr="000C7375">
        <w:rPr>
          <w:rFonts w:asciiTheme="majorBidi" w:eastAsiaTheme="minorHAnsi" w:hAnsiTheme="majorBidi" w:cstheme="majorBidi"/>
          <w:sz w:val="24"/>
          <w:szCs w:val="24"/>
        </w:rPr>
        <w:t>Aspek ihsan menyangkut pengalaman dan perasaan tentang kehadiran Tuhan, takut mel</w:t>
      </w:r>
      <w:r>
        <w:rPr>
          <w:rFonts w:asciiTheme="majorBidi" w:eastAsiaTheme="minorHAnsi" w:hAnsiTheme="majorBidi" w:cstheme="majorBidi"/>
          <w:sz w:val="24"/>
          <w:szCs w:val="24"/>
        </w:rPr>
        <w:t>a</w:t>
      </w:r>
      <w:r w:rsidRPr="000C7375">
        <w:rPr>
          <w:rFonts w:asciiTheme="majorBidi" w:eastAsiaTheme="minorHAnsi" w:hAnsiTheme="majorBidi" w:cstheme="majorBidi"/>
          <w:sz w:val="24"/>
          <w:szCs w:val="24"/>
        </w:rPr>
        <w:t>nggar larangan</w:t>
      </w:r>
      <w:r>
        <w:rPr>
          <w:rFonts w:asciiTheme="majorBidi" w:eastAsiaTheme="minorHAnsi" w:hAnsiTheme="majorBidi" w:cstheme="majorBidi"/>
          <w:sz w:val="24"/>
          <w:szCs w:val="24"/>
        </w:rPr>
        <w:t>, melaksanakan perintah semampunya</w:t>
      </w:r>
      <w:r w:rsidRPr="000C7375">
        <w:rPr>
          <w:rFonts w:asciiTheme="majorBidi" w:eastAsiaTheme="minorHAnsi" w:hAnsiTheme="majorBidi" w:cstheme="majorBidi"/>
          <w:sz w:val="24"/>
          <w:szCs w:val="24"/>
        </w:rPr>
        <w:t xml:space="preserve"> dan lain-lain.</w:t>
      </w:r>
    </w:p>
    <w:p w:rsidR="004D26C0" w:rsidRPr="00A1563A" w:rsidRDefault="002C3A5A" w:rsidP="0011490D">
      <w:pPr>
        <w:pStyle w:val="ListParagraph"/>
        <w:numPr>
          <w:ilvl w:val="6"/>
          <w:numId w:val="4"/>
        </w:numPr>
        <w:autoSpaceDE w:val="0"/>
        <w:autoSpaceDN w:val="0"/>
        <w:adjustRightInd w:val="0"/>
        <w:spacing w:line="480" w:lineRule="auto"/>
        <w:ind w:left="709" w:hanging="283"/>
        <w:jc w:val="both"/>
        <w:rPr>
          <w:rFonts w:asciiTheme="majorBidi" w:eastAsiaTheme="minorHAnsi" w:hAnsiTheme="majorBidi" w:cstheme="majorBidi"/>
          <w:sz w:val="24"/>
          <w:szCs w:val="24"/>
        </w:rPr>
      </w:pPr>
      <w:r w:rsidRPr="000C7375">
        <w:rPr>
          <w:rFonts w:asciiTheme="majorBidi" w:eastAsiaTheme="minorHAnsi" w:hAnsiTheme="majorBidi" w:cstheme="majorBidi"/>
          <w:sz w:val="24"/>
          <w:szCs w:val="24"/>
        </w:rPr>
        <w:t>Aspek ilmu yang menyangkut pengetahuan seseorang tentang ajaran-ajaran agama</w:t>
      </w:r>
      <w:r>
        <w:rPr>
          <w:rFonts w:asciiTheme="majorBidi" w:eastAsiaTheme="minorHAnsi" w:hAnsiTheme="majorBidi" w:cstheme="majorBidi"/>
          <w:sz w:val="24"/>
          <w:szCs w:val="24"/>
        </w:rPr>
        <w:t xml:space="preserve"> seperti mengetahui pokok- pokok sumber hukum islam yaitu al-quran, hadist, ijma’ dan qiyas</w:t>
      </w:r>
      <w:r w:rsidRPr="000C7375">
        <w:rPr>
          <w:rFonts w:asciiTheme="majorBidi" w:eastAsiaTheme="minorHAnsi" w:hAnsiTheme="majorBidi" w:cstheme="majorBidi"/>
          <w:sz w:val="24"/>
          <w:szCs w:val="24"/>
        </w:rPr>
        <w:t>.</w:t>
      </w:r>
      <w:r w:rsidR="004D26C0">
        <w:rPr>
          <w:rFonts w:asciiTheme="majorBidi" w:eastAsiaTheme="minorHAnsi" w:hAnsiTheme="majorBidi" w:cstheme="majorBidi"/>
          <w:sz w:val="24"/>
          <w:szCs w:val="24"/>
        </w:rPr>
        <w:t xml:space="preserve"> </w:t>
      </w:r>
      <w:r w:rsidR="004D26C0" w:rsidRPr="00A61328">
        <w:rPr>
          <w:rFonts w:ascii="Times New Roman" w:hAnsi="Times New Roman"/>
          <w:sz w:val="24"/>
          <w:szCs w:val="24"/>
        </w:rPr>
        <w:t xml:space="preserve">Islam adalah agama samawi yang </w:t>
      </w:r>
      <w:r w:rsidR="004D26C0" w:rsidRPr="00A61328">
        <w:rPr>
          <w:rFonts w:ascii="Times New Roman" w:hAnsi="Times New Roman"/>
          <w:sz w:val="24"/>
          <w:szCs w:val="24"/>
        </w:rPr>
        <w:lastRenderedPageBreak/>
        <w:t xml:space="preserve">diturunkan oleh Allah kepada nabi Muhammad </w:t>
      </w:r>
      <w:r w:rsidR="004D26C0">
        <w:rPr>
          <w:rFonts w:ascii="Times New Roman" w:hAnsi="Times New Roman"/>
          <w:sz w:val="24"/>
          <w:szCs w:val="24"/>
        </w:rPr>
        <w:t xml:space="preserve">saw melalui perantaraan </w:t>
      </w:r>
      <w:r w:rsidR="00AC2A37">
        <w:rPr>
          <w:rFonts w:ascii="Times New Roman" w:hAnsi="Times New Roman"/>
          <w:sz w:val="24"/>
          <w:szCs w:val="24"/>
        </w:rPr>
        <w:t xml:space="preserve">malaikat </w:t>
      </w:r>
      <w:r w:rsidR="004D26C0">
        <w:rPr>
          <w:rFonts w:ascii="Times New Roman" w:hAnsi="Times New Roman"/>
          <w:sz w:val="24"/>
          <w:szCs w:val="24"/>
        </w:rPr>
        <w:t>J</w:t>
      </w:r>
      <w:r w:rsidR="004D26C0" w:rsidRPr="00A61328">
        <w:rPr>
          <w:rFonts w:ascii="Times New Roman" w:hAnsi="Times New Roman"/>
          <w:sz w:val="24"/>
          <w:szCs w:val="24"/>
        </w:rPr>
        <w:t>ibril yang menunjukkan jalan yang lurus.</w:t>
      </w:r>
      <w:r w:rsidR="00581B71" w:rsidRPr="00A61328">
        <w:rPr>
          <w:rFonts w:ascii="Times New Roman" w:hAnsi="Times New Roman"/>
          <w:sz w:val="24"/>
          <w:szCs w:val="24"/>
        </w:rPr>
        <w:t xml:space="preserve"> </w:t>
      </w:r>
      <w:r w:rsidR="004D26C0" w:rsidRPr="00A61328">
        <w:rPr>
          <w:rFonts w:ascii="Times New Roman" w:hAnsi="Times New Roman"/>
          <w:sz w:val="24"/>
          <w:szCs w:val="24"/>
        </w:rPr>
        <w:t xml:space="preserve">Menurut Kuntowijyo, Islam adalah </w:t>
      </w:r>
      <w:proofErr w:type="gramStart"/>
      <w:r w:rsidR="004D26C0" w:rsidRPr="00A61328">
        <w:rPr>
          <w:rFonts w:ascii="Times New Roman" w:hAnsi="Times New Roman"/>
          <w:sz w:val="24"/>
          <w:szCs w:val="24"/>
        </w:rPr>
        <w:t>sebuah  humanisme</w:t>
      </w:r>
      <w:proofErr w:type="gramEnd"/>
      <w:r w:rsidR="004D26C0" w:rsidRPr="00A61328">
        <w:rPr>
          <w:rFonts w:ascii="Times New Roman" w:hAnsi="Times New Roman"/>
          <w:sz w:val="24"/>
          <w:szCs w:val="24"/>
        </w:rPr>
        <w:t>,  yaitu  agama  yang  mementingkan  manusia  sebagai  tujuan sentral</w:t>
      </w:r>
      <w:r w:rsidR="004D26C0">
        <w:t xml:space="preserve">. </w:t>
      </w:r>
    </w:p>
    <w:p w:rsidR="00454C1F" w:rsidRPr="00A37DFC" w:rsidRDefault="002C3A5A" w:rsidP="00A37DFC">
      <w:pPr>
        <w:pStyle w:val="ListParagraph"/>
        <w:numPr>
          <w:ilvl w:val="6"/>
          <w:numId w:val="4"/>
        </w:numPr>
        <w:autoSpaceDE w:val="0"/>
        <w:autoSpaceDN w:val="0"/>
        <w:adjustRightInd w:val="0"/>
        <w:spacing w:line="480" w:lineRule="auto"/>
        <w:ind w:left="709" w:hanging="283"/>
        <w:jc w:val="both"/>
        <w:rPr>
          <w:rFonts w:asciiTheme="majorBidi" w:eastAsiaTheme="minorHAnsi" w:hAnsiTheme="majorBidi" w:cstheme="majorBidi"/>
          <w:sz w:val="24"/>
          <w:szCs w:val="24"/>
        </w:rPr>
      </w:pPr>
      <w:r>
        <w:rPr>
          <w:rFonts w:asciiTheme="majorBidi" w:eastAsiaTheme="minorHAnsi" w:hAnsiTheme="majorBidi" w:cstheme="majorBidi"/>
          <w:sz w:val="24"/>
          <w:szCs w:val="24"/>
        </w:rPr>
        <w:t xml:space="preserve"> </w:t>
      </w:r>
      <w:r w:rsidR="004D26C0" w:rsidRPr="000C7375">
        <w:rPr>
          <w:rFonts w:asciiTheme="majorBidi" w:eastAsiaTheme="minorHAnsi" w:hAnsiTheme="majorBidi" w:cstheme="majorBidi"/>
          <w:sz w:val="24"/>
          <w:szCs w:val="24"/>
        </w:rPr>
        <w:t xml:space="preserve">Aspek amal menyangkut tingkah laku dalam kehidupan bermasyarakat, </w:t>
      </w:r>
      <w:r w:rsidR="004D26C0">
        <w:rPr>
          <w:rFonts w:asciiTheme="majorBidi" w:eastAsiaTheme="minorHAnsi" w:hAnsiTheme="majorBidi" w:cstheme="majorBidi"/>
          <w:sz w:val="24"/>
          <w:szCs w:val="24"/>
        </w:rPr>
        <w:t xml:space="preserve">  </w:t>
      </w:r>
      <w:r w:rsidR="004D26C0" w:rsidRPr="000C7375">
        <w:rPr>
          <w:rFonts w:asciiTheme="majorBidi" w:eastAsiaTheme="minorHAnsi" w:hAnsiTheme="majorBidi" w:cstheme="majorBidi"/>
          <w:sz w:val="24"/>
          <w:szCs w:val="24"/>
        </w:rPr>
        <w:t>misalnya menolong orang lain, membela orang lemah, bekerja dan sebagainya.</w:t>
      </w:r>
      <w:r w:rsidR="004D26C0" w:rsidRPr="004D370A">
        <w:rPr>
          <w:rStyle w:val="FootnoteReference"/>
          <w:rFonts w:asciiTheme="majorBidi" w:eastAsiaTheme="minorHAnsi" w:hAnsiTheme="majorBidi" w:cstheme="majorBidi"/>
          <w:sz w:val="24"/>
          <w:szCs w:val="24"/>
        </w:rPr>
        <w:footnoteReference w:id="26"/>
      </w:r>
    </w:p>
    <w:p w:rsidR="00CB5861" w:rsidRPr="002C3A5A" w:rsidRDefault="00CB5861" w:rsidP="0011490D">
      <w:pPr>
        <w:autoSpaceDE w:val="0"/>
        <w:autoSpaceDN w:val="0"/>
        <w:adjustRightInd w:val="0"/>
        <w:spacing w:line="480" w:lineRule="auto"/>
        <w:ind w:firstLine="426"/>
        <w:jc w:val="both"/>
        <w:rPr>
          <w:rFonts w:asciiTheme="majorBidi" w:eastAsiaTheme="minorHAnsi" w:hAnsiTheme="majorBidi" w:cstheme="majorBidi"/>
          <w:sz w:val="24"/>
          <w:szCs w:val="24"/>
        </w:rPr>
      </w:pPr>
      <w:r w:rsidRPr="00014264">
        <w:rPr>
          <w:rFonts w:asciiTheme="majorBidi" w:hAnsiTheme="majorBidi" w:cstheme="majorBidi"/>
          <w:b/>
          <w:bCs/>
          <w:sz w:val="24"/>
          <w:szCs w:val="24"/>
          <w:lang w:eastAsia="id-ID"/>
        </w:rPr>
        <w:t xml:space="preserve">c. </w:t>
      </w:r>
      <w:r w:rsidR="00014264">
        <w:rPr>
          <w:rFonts w:asciiTheme="majorBidi" w:hAnsiTheme="majorBidi" w:cstheme="majorBidi"/>
          <w:b/>
          <w:bCs/>
          <w:sz w:val="24"/>
          <w:szCs w:val="24"/>
          <w:lang w:eastAsia="id-ID"/>
        </w:rPr>
        <w:t xml:space="preserve">Faktor yang </w:t>
      </w:r>
      <w:r w:rsidR="00014264" w:rsidRPr="00014264">
        <w:rPr>
          <w:rFonts w:asciiTheme="majorBidi" w:hAnsiTheme="majorBidi" w:cstheme="majorBidi"/>
          <w:b/>
          <w:bCs/>
          <w:iCs/>
          <w:sz w:val="24"/>
          <w:szCs w:val="24"/>
          <w:lang w:eastAsia="id-ID"/>
        </w:rPr>
        <w:t>Menghambat</w:t>
      </w:r>
      <w:r w:rsidR="009F7A67">
        <w:rPr>
          <w:rFonts w:asciiTheme="majorBidi" w:hAnsiTheme="majorBidi" w:cstheme="majorBidi"/>
          <w:b/>
          <w:bCs/>
          <w:iCs/>
          <w:sz w:val="24"/>
          <w:szCs w:val="24"/>
          <w:lang w:eastAsia="id-ID"/>
        </w:rPr>
        <w:t xml:space="preserve"> Implementasi </w:t>
      </w:r>
      <w:r w:rsidRPr="002C3A5A">
        <w:rPr>
          <w:rFonts w:asciiTheme="majorBidi" w:hAnsiTheme="majorBidi" w:cstheme="majorBidi"/>
          <w:b/>
          <w:bCs/>
          <w:sz w:val="24"/>
          <w:szCs w:val="24"/>
          <w:lang w:eastAsia="id-ID"/>
        </w:rPr>
        <w:t>Nilai</w:t>
      </w:r>
      <w:r w:rsidR="009F2C0A">
        <w:rPr>
          <w:rFonts w:asciiTheme="majorBidi" w:hAnsiTheme="majorBidi" w:cstheme="majorBidi"/>
          <w:b/>
          <w:bCs/>
          <w:sz w:val="24"/>
          <w:szCs w:val="24"/>
          <w:lang w:eastAsia="id-ID"/>
        </w:rPr>
        <w:t>-nilai</w:t>
      </w:r>
      <w:r w:rsidRPr="002C3A5A">
        <w:rPr>
          <w:rFonts w:asciiTheme="majorBidi" w:hAnsiTheme="majorBidi" w:cstheme="majorBidi"/>
          <w:b/>
          <w:bCs/>
          <w:sz w:val="24"/>
          <w:szCs w:val="24"/>
          <w:lang w:eastAsia="id-ID"/>
        </w:rPr>
        <w:t xml:space="preserve"> Religius di Sekolah</w:t>
      </w:r>
    </w:p>
    <w:p w:rsidR="005A7BE7" w:rsidRPr="00A37DFC" w:rsidRDefault="00014264" w:rsidP="00A37DFC">
      <w:pPr>
        <w:pStyle w:val="ListParagraph"/>
        <w:spacing w:line="480" w:lineRule="auto"/>
        <w:ind w:left="720" w:firstLine="720"/>
        <w:jc w:val="both"/>
        <w:rPr>
          <w:rFonts w:ascii="Times New Roman" w:hAnsi="Times New Roman"/>
          <w:sz w:val="24"/>
          <w:szCs w:val="24"/>
        </w:rPr>
      </w:pPr>
      <w:proofErr w:type="gramStart"/>
      <w:r w:rsidRPr="003372E8">
        <w:rPr>
          <w:rFonts w:ascii="Times New Roman" w:hAnsi="Times New Roman"/>
          <w:sz w:val="24"/>
          <w:szCs w:val="24"/>
        </w:rPr>
        <w:t>Perkembangan beragama seseorang dipengaruhi oleh faktor-faktor pembawaan dan lingkungan</w:t>
      </w:r>
      <w:r>
        <w:rPr>
          <w:rFonts w:ascii="Times New Roman" w:hAnsi="Times New Roman"/>
          <w:sz w:val="24"/>
          <w:szCs w:val="24"/>
        </w:rPr>
        <w:t>.</w:t>
      </w:r>
      <w:proofErr w:type="gramEnd"/>
      <w:r>
        <w:rPr>
          <w:rStyle w:val="FootnoteReference"/>
          <w:rFonts w:ascii="Times New Roman" w:hAnsi="Times New Roman"/>
          <w:sz w:val="24"/>
          <w:szCs w:val="24"/>
        </w:rPr>
        <w:footnoteReference w:id="27"/>
      </w:r>
      <w:r w:rsidR="009F7A67">
        <w:rPr>
          <w:rFonts w:ascii="Times New Roman" w:hAnsi="Times New Roman"/>
          <w:sz w:val="24"/>
          <w:szCs w:val="24"/>
        </w:rPr>
        <w:t xml:space="preserve"> Penerapan nilai religius memiliki beberapa kendala dan hambatan antara lain, </w:t>
      </w:r>
      <w:proofErr w:type="gramStart"/>
      <w:r w:rsidR="009F7A67">
        <w:rPr>
          <w:rFonts w:ascii="Times New Roman" w:hAnsi="Times New Roman"/>
          <w:sz w:val="24"/>
          <w:szCs w:val="24"/>
        </w:rPr>
        <w:t>yaitu :</w:t>
      </w:r>
      <w:proofErr w:type="gramEnd"/>
      <w:r w:rsidR="00A1563A">
        <w:rPr>
          <w:rFonts w:ascii="Times New Roman" w:hAnsi="Times New Roman"/>
          <w:sz w:val="24"/>
          <w:szCs w:val="24"/>
        </w:rPr>
        <w:t xml:space="preserve"> </w:t>
      </w:r>
    </w:p>
    <w:p w:rsidR="004411E7" w:rsidRPr="00E0138D" w:rsidRDefault="00A1563A" w:rsidP="0011490D">
      <w:pPr>
        <w:spacing w:line="480" w:lineRule="auto"/>
        <w:ind w:firstLine="540"/>
        <w:jc w:val="both"/>
        <w:rPr>
          <w:rFonts w:ascii="Times New Roman" w:hAnsi="Times New Roman"/>
          <w:b/>
          <w:sz w:val="24"/>
          <w:szCs w:val="24"/>
        </w:rPr>
      </w:pPr>
      <w:r>
        <w:rPr>
          <w:rFonts w:ascii="Times New Roman" w:hAnsi="Times New Roman"/>
          <w:b/>
          <w:sz w:val="24"/>
          <w:szCs w:val="24"/>
        </w:rPr>
        <w:t>1)</w:t>
      </w:r>
      <w:r w:rsidR="00014264">
        <w:rPr>
          <w:rFonts w:ascii="Times New Roman" w:hAnsi="Times New Roman"/>
          <w:b/>
          <w:sz w:val="24"/>
          <w:szCs w:val="24"/>
        </w:rPr>
        <w:t xml:space="preserve"> Faktor Pembawaan (</w:t>
      </w:r>
      <w:r w:rsidR="00014264" w:rsidRPr="00EE594F">
        <w:rPr>
          <w:rFonts w:ascii="Times New Roman" w:hAnsi="Times New Roman"/>
          <w:b/>
          <w:i/>
          <w:iCs/>
          <w:sz w:val="24"/>
          <w:szCs w:val="24"/>
        </w:rPr>
        <w:t>Internal</w:t>
      </w:r>
      <w:r w:rsidR="00014264" w:rsidRPr="003372E8">
        <w:rPr>
          <w:rFonts w:ascii="Times New Roman" w:hAnsi="Times New Roman"/>
          <w:b/>
          <w:sz w:val="24"/>
          <w:szCs w:val="24"/>
        </w:rPr>
        <w:t>)</w:t>
      </w:r>
    </w:p>
    <w:p w:rsidR="004411E7" w:rsidRPr="003372E8" w:rsidRDefault="004411E7" w:rsidP="0011490D">
      <w:pPr>
        <w:spacing w:line="480" w:lineRule="auto"/>
        <w:ind w:left="540" w:firstLine="720"/>
        <w:jc w:val="both"/>
        <w:rPr>
          <w:rFonts w:ascii="Times New Roman" w:hAnsi="Times New Roman"/>
          <w:sz w:val="24"/>
          <w:szCs w:val="24"/>
        </w:rPr>
      </w:pPr>
      <w:r>
        <w:rPr>
          <w:rFonts w:ascii="Times New Roman" w:hAnsi="Times New Roman"/>
          <w:sz w:val="24"/>
          <w:szCs w:val="24"/>
        </w:rPr>
        <w:t xml:space="preserve">Fitrah beragama merupakan </w:t>
      </w:r>
      <w:proofErr w:type="gramStart"/>
      <w:r>
        <w:rPr>
          <w:rFonts w:ascii="Times New Roman" w:hAnsi="Times New Roman"/>
          <w:sz w:val="24"/>
          <w:szCs w:val="24"/>
        </w:rPr>
        <w:t>disposisi  atau</w:t>
      </w:r>
      <w:proofErr w:type="gramEnd"/>
      <w:r>
        <w:rPr>
          <w:rFonts w:ascii="Times New Roman" w:hAnsi="Times New Roman"/>
          <w:sz w:val="24"/>
          <w:szCs w:val="24"/>
        </w:rPr>
        <w:t xml:space="preserve"> kemampuan dasar</w:t>
      </w:r>
      <w:r w:rsidRPr="003372E8">
        <w:rPr>
          <w:rFonts w:ascii="Times New Roman" w:hAnsi="Times New Roman"/>
          <w:sz w:val="24"/>
          <w:szCs w:val="24"/>
        </w:rPr>
        <w:t xml:space="preserve"> yang mengandung kemungkinan atau peluang untuk berkembang. Namun, mengenai arah kualitas perkembangan agama pada anak bergantu</w:t>
      </w:r>
      <w:r>
        <w:rPr>
          <w:rFonts w:ascii="Times New Roman" w:hAnsi="Times New Roman"/>
          <w:sz w:val="24"/>
          <w:szCs w:val="24"/>
        </w:rPr>
        <w:t>n</w:t>
      </w:r>
      <w:r w:rsidRPr="003372E8">
        <w:rPr>
          <w:rFonts w:ascii="Times New Roman" w:hAnsi="Times New Roman"/>
          <w:sz w:val="24"/>
          <w:szCs w:val="24"/>
        </w:rPr>
        <w:t>g kepada proses pendidikan yang diterimanya. Hal ini sebagaimana yang telah dinyatakan dalam oleh Nabi Muhammad SAW: “</w:t>
      </w:r>
      <w:r w:rsidRPr="006D59F2">
        <w:rPr>
          <w:rFonts w:ascii="Times New Roman" w:hAnsi="Times New Roman"/>
          <w:iCs/>
          <w:sz w:val="24"/>
          <w:szCs w:val="24"/>
        </w:rPr>
        <w:t>setiap anak dilahirkan dalam keadaan fitrah, hanya karena orangtuanyalah, anak itu menjadi yahudi, nasrani, dan majusi”.</w:t>
      </w:r>
      <w:r w:rsidRPr="003372E8">
        <w:rPr>
          <w:rFonts w:ascii="Times New Roman" w:hAnsi="Times New Roman"/>
          <w:sz w:val="24"/>
          <w:szCs w:val="24"/>
        </w:rPr>
        <w:t xml:space="preserve"> </w:t>
      </w:r>
      <w:proofErr w:type="gramStart"/>
      <w:r w:rsidRPr="003372E8">
        <w:rPr>
          <w:rFonts w:ascii="Times New Roman" w:hAnsi="Times New Roman"/>
          <w:sz w:val="24"/>
          <w:szCs w:val="24"/>
        </w:rPr>
        <w:t>Hadits ini mengisyar</w:t>
      </w:r>
      <w:r w:rsidR="00581B71">
        <w:rPr>
          <w:rFonts w:ascii="Times New Roman" w:hAnsi="Times New Roman"/>
          <w:sz w:val="24"/>
          <w:szCs w:val="24"/>
        </w:rPr>
        <w:t>atkan bahwa faktor lingkungan </w:t>
      </w:r>
      <w:r w:rsidRPr="003372E8">
        <w:rPr>
          <w:rFonts w:ascii="Times New Roman" w:hAnsi="Times New Roman"/>
          <w:sz w:val="24"/>
          <w:szCs w:val="24"/>
        </w:rPr>
        <w:t>terutama orang</w:t>
      </w:r>
      <w:r w:rsidR="00581B71">
        <w:rPr>
          <w:rFonts w:ascii="Times New Roman" w:hAnsi="Times New Roman"/>
          <w:sz w:val="24"/>
          <w:szCs w:val="24"/>
        </w:rPr>
        <w:t xml:space="preserve"> tua</w:t>
      </w:r>
      <w:r w:rsidRPr="003372E8">
        <w:rPr>
          <w:rFonts w:ascii="Times New Roman" w:hAnsi="Times New Roman"/>
          <w:sz w:val="24"/>
          <w:szCs w:val="24"/>
        </w:rPr>
        <w:t xml:space="preserve"> sangat berperan dalam mempengaruhi perkembangan fitrah keberagamaan anak.</w:t>
      </w:r>
      <w:proofErr w:type="gramEnd"/>
    </w:p>
    <w:p w:rsidR="004411E7" w:rsidRDefault="004411E7" w:rsidP="0011490D">
      <w:pPr>
        <w:spacing w:line="480" w:lineRule="auto"/>
        <w:ind w:left="540" w:firstLine="720"/>
        <w:jc w:val="both"/>
        <w:rPr>
          <w:rFonts w:ascii="Times New Roman" w:hAnsi="Times New Roman"/>
          <w:sz w:val="24"/>
          <w:szCs w:val="24"/>
        </w:rPr>
      </w:pPr>
      <w:proofErr w:type="gramStart"/>
      <w:r w:rsidRPr="003372E8">
        <w:rPr>
          <w:rFonts w:ascii="Times New Roman" w:hAnsi="Times New Roman"/>
          <w:sz w:val="24"/>
          <w:szCs w:val="24"/>
        </w:rPr>
        <w:lastRenderedPageBreak/>
        <w:t xml:space="preserve">Jiwa beragama atau kesadaran beragama merujuk kepada aspek rohaniah individu yang berkaitan dengan keimanan kepada Allah yang direfleksikan ke dalam peribadatan kepada-Nya, baik yang bersifat </w:t>
      </w:r>
      <w:r w:rsidRPr="003372E8">
        <w:rPr>
          <w:rFonts w:ascii="Times New Roman" w:hAnsi="Times New Roman"/>
          <w:i/>
          <w:sz w:val="24"/>
          <w:szCs w:val="24"/>
        </w:rPr>
        <w:t>ha</w:t>
      </w:r>
      <w:r w:rsidR="002C5753">
        <w:rPr>
          <w:rFonts w:ascii="Times New Roman" w:hAnsi="Times New Roman"/>
          <w:i/>
          <w:sz w:val="24"/>
          <w:szCs w:val="24"/>
        </w:rPr>
        <w:t>b</w:t>
      </w:r>
      <w:r w:rsidRPr="003372E8">
        <w:rPr>
          <w:rFonts w:ascii="Times New Roman" w:hAnsi="Times New Roman"/>
          <w:i/>
          <w:sz w:val="24"/>
          <w:szCs w:val="24"/>
        </w:rPr>
        <w:t>lu</w:t>
      </w:r>
      <w:r w:rsidR="002C5753">
        <w:rPr>
          <w:rFonts w:ascii="Times New Roman" w:hAnsi="Times New Roman"/>
          <w:i/>
          <w:sz w:val="24"/>
          <w:szCs w:val="24"/>
        </w:rPr>
        <w:t xml:space="preserve">n </w:t>
      </w:r>
      <w:r w:rsidRPr="003372E8">
        <w:rPr>
          <w:rFonts w:ascii="Times New Roman" w:hAnsi="Times New Roman"/>
          <w:i/>
          <w:sz w:val="24"/>
          <w:szCs w:val="24"/>
        </w:rPr>
        <w:t xml:space="preserve">minallah </w:t>
      </w:r>
      <w:r w:rsidRPr="003372E8">
        <w:rPr>
          <w:rFonts w:ascii="Times New Roman" w:hAnsi="Times New Roman"/>
          <w:sz w:val="24"/>
          <w:szCs w:val="24"/>
        </w:rPr>
        <w:t xml:space="preserve">maupun </w:t>
      </w:r>
      <w:r w:rsidRPr="003372E8">
        <w:rPr>
          <w:rFonts w:ascii="Times New Roman" w:hAnsi="Times New Roman"/>
          <w:i/>
          <w:sz w:val="24"/>
          <w:szCs w:val="24"/>
        </w:rPr>
        <w:t>hablu</w:t>
      </w:r>
      <w:r w:rsidR="002C5753">
        <w:rPr>
          <w:rFonts w:ascii="Times New Roman" w:hAnsi="Times New Roman"/>
          <w:i/>
          <w:sz w:val="24"/>
          <w:szCs w:val="24"/>
        </w:rPr>
        <w:t xml:space="preserve">n </w:t>
      </w:r>
      <w:r w:rsidRPr="003372E8">
        <w:rPr>
          <w:rFonts w:ascii="Times New Roman" w:hAnsi="Times New Roman"/>
          <w:i/>
          <w:sz w:val="24"/>
          <w:szCs w:val="24"/>
        </w:rPr>
        <w:t>minannas.</w:t>
      </w:r>
      <w:proofErr w:type="gramEnd"/>
    </w:p>
    <w:p w:rsidR="00014264" w:rsidRPr="003372E8" w:rsidRDefault="00014264" w:rsidP="0011490D">
      <w:pPr>
        <w:spacing w:line="480" w:lineRule="auto"/>
        <w:ind w:left="540" w:firstLine="720"/>
        <w:jc w:val="both"/>
        <w:rPr>
          <w:rFonts w:ascii="Times New Roman" w:hAnsi="Times New Roman"/>
          <w:sz w:val="24"/>
          <w:szCs w:val="24"/>
        </w:rPr>
      </w:pPr>
      <w:proofErr w:type="gramStart"/>
      <w:r w:rsidRPr="003372E8">
        <w:rPr>
          <w:rFonts w:ascii="Times New Roman" w:hAnsi="Times New Roman"/>
          <w:sz w:val="24"/>
          <w:szCs w:val="24"/>
        </w:rPr>
        <w:t>Perbedaan hakiki antara manusia dan hewan adalah bahwa manusia mempunyai fitrah (pembawaan) beragama (</w:t>
      </w:r>
      <w:r w:rsidRPr="00014264">
        <w:rPr>
          <w:rFonts w:ascii="Times New Roman" w:hAnsi="Times New Roman"/>
          <w:i/>
          <w:iCs/>
          <w:sz w:val="24"/>
          <w:szCs w:val="24"/>
        </w:rPr>
        <w:t>homo religious</w:t>
      </w:r>
      <w:r w:rsidRPr="003372E8">
        <w:rPr>
          <w:rFonts w:ascii="Times New Roman" w:hAnsi="Times New Roman"/>
          <w:sz w:val="24"/>
          <w:szCs w:val="24"/>
        </w:rPr>
        <w:t>).</w:t>
      </w:r>
      <w:proofErr w:type="gramEnd"/>
      <w:r w:rsidR="003672B6">
        <w:rPr>
          <w:rFonts w:ascii="Times New Roman" w:hAnsi="Times New Roman"/>
          <w:sz w:val="24"/>
          <w:szCs w:val="24"/>
        </w:rPr>
        <w:t xml:space="preserve"> </w:t>
      </w:r>
      <w:proofErr w:type="gramStart"/>
      <w:r w:rsidRPr="003372E8">
        <w:rPr>
          <w:rFonts w:ascii="Times New Roman" w:hAnsi="Times New Roman"/>
          <w:sz w:val="24"/>
          <w:szCs w:val="24"/>
        </w:rPr>
        <w:t>Setiap manusia yang lahir ke dunia ini, baik yang masih primitive, bersahaja, maupun kapitalis, baik yang lahir dari orangtua yang saleh maupun jahat.</w:t>
      </w:r>
      <w:proofErr w:type="gramEnd"/>
      <w:r w:rsidRPr="003372E8">
        <w:rPr>
          <w:rFonts w:ascii="Times New Roman" w:hAnsi="Times New Roman"/>
          <w:sz w:val="24"/>
          <w:szCs w:val="24"/>
        </w:rPr>
        <w:t xml:space="preserve"> </w:t>
      </w:r>
      <w:proofErr w:type="gramStart"/>
      <w:r w:rsidRPr="003372E8">
        <w:rPr>
          <w:rFonts w:ascii="Times New Roman" w:hAnsi="Times New Roman"/>
          <w:sz w:val="24"/>
          <w:szCs w:val="24"/>
        </w:rPr>
        <w:t>Sejak Nabi Adam sampai akhir zaman, menurut fitrah kejadiannya mempunyai potensi beragama atau keimanan kepada tuhan atau percaya adanya kekuatan di luar dirinya yang mengatur hidup</w:t>
      </w:r>
      <w:r w:rsidR="003672B6">
        <w:rPr>
          <w:rFonts w:ascii="Times New Roman" w:hAnsi="Times New Roman"/>
          <w:sz w:val="24"/>
          <w:szCs w:val="24"/>
        </w:rPr>
        <w:t xml:space="preserve"> </w:t>
      </w:r>
      <w:r w:rsidRPr="003372E8">
        <w:rPr>
          <w:rFonts w:ascii="Times New Roman" w:hAnsi="Times New Roman"/>
          <w:sz w:val="24"/>
          <w:szCs w:val="24"/>
        </w:rPr>
        <w:t>dan kehidupan alam semesta.</w:t>
      </w:r>
      <w:proofErr w:type="gramEnd"/>
    </w:p>
    <w:p w:rsidR="00014264" w:rsidRPr="003372E8" w:rsidRDefault="00014264" w:rsidP="0011490D">
      <w:pPr>
        <w:spacing w:line="480" w:lineRule="auto"/>
        <w:ind w:left="540" w:firstLine="720"/>
        <w:jc w:val="both"/>
        <w:rPr>
          <w:rFonts w:ascii="Times New Roman" w:hAnsi="Times New Roman"/>
          <w:sz w:val="24"/>
          <w:szCs w:val="24"/>
        </w:rPr>
      </w:pPr>
      <w:proofErr w:type="gramStart"/>
      <w:r w:rsidRPr="003372E8">
        <w:rPr>
          <w:rFonts w:ascii="Times New Roman" w:hAnsi="Times New Roman"/>
          <w:sz w:val="24"/>
          <w:szCs w:val="24"/>
        </w:rPr>
        <w:t>Di masy</w:t>
      </w:r>
      <w:r>
        <w:rPr>
          <w:rFonts w:ascii="Times New Roman" w:hAnsi="Times New Roman"/>
          <w:sz w:val="24"/>
          <w:szCs w:val="24"/>
        </w:rPr>
        <w:t>a</w:t>
      </w:r>
      <w:r w:rsidR="00932C62">
        <w:rPr>
          <w:rFonts w:ascii="Times New Roman" w:hAnsi="Times New Roman"/>
          <w:sz w:val="24"/>
          <w:szCs w:val="24"/>
        </w:rPr>
        <w:t>rakat yang masih primitif</w:t>
      </w:r>
      <w:r w:rsidRPr="003372E8">
        <w:rPr>
          <w:rFonts w:ascii="Times New Roman" w:hAnsi="Times New Roman"/>
          <w:sz w:val="24"/>
          <w:szCs w:val="24"/>
        </w:rPr>
        <w:t xml:space="preserve"> muncul kepercayaan terhadap roh-roh gaib yang dapat memberikan kebaikan atau bahkan malapetaka.</w:t>
      </w:r>
      <w:proofErr w:type="gramEnd"/>
      <w:r w:rsidRPr="003372E8">
        <w:rPr>
          <w:rFonts w:ascii="Times New Roman" w:hAnsi="Times New Roman"/>
          <w:sz w:val="24"/>
          <w:szCs w:val="24"/>
        </w:rPr>
        <w:t xml:space="preserve"> </w:t>
      </w:r>
      <w:proofErr w:type="gramStart"/>
      <w:r w:rsidRPr="003372E8">
        <w:rPr>
          <w:rFonts w:ascii="Times New Roman" w:hAnsi="Times New Roman"/>
          <w:sz w:val="24"/>
          <w:szCs w:val="24"/>
        </w:rPr>
        <w:t>Agar roh-roh itu tidak berperilaku jahat, maka mereka berusaha men</w:t>
      </w:r>
      <w:r w:rsidR="00D01681">
        <w:rPr>
          <w:rFonts w:ascii="Times New Roman" w:hAnsi="Times New Roman"/>
          <w:sz w:val="24"/>
          <w:szCs w:val="24"/>
        </w:rPr>
        <w:t>dekatinya melalui sajian-sajian</w:t>
      </w:r>
      <w:r w:rsidRPr="003372E8">
        <w:rPr>
          <w:rFonts w:ascii="Times New Roman" w:hAnsi="Times New Roman"/>
          <w:sz w:val="24"/>
          <w:szCs w:val="24"/>
        </w:rPr>
        <w:t xml:space="preserve"> yang dipersembahkan kep</w:t>
      </w:r>
      <w:r w:rsidR="002C5753">
        <w:rPr>
          <w:rFonts w:ascii="Times New Roman" w:hAnsi="Times New Roman"/>
          <w:sz w:val="24"/>
          <w:szCs w:val="24"/>
        </w:rPr>
        <w:t>ada roh-roh tersebut.</w:t>
      </w:r>
      <w:proofErr w:type="gramEnd"/>
      <w:r w:rsidR="002C5753">
        <w:rPr>
          <w:rFonts w:ascii="Times New Roman" w:hAnsi="Times New Roman"/>
          <w:sz w:val="24"/>
          <w:szCs w:val="24"/>
        </w:rPr>
        <w:t xml:space="preserve"> Bahkan di</w:t>
      </w:r>
      <w:r w:rsidRPr="003372E8">
        <w:rPr>
          <w:rFonts w:ascii="Times New Roman" w:hAnsi="Times New Roman"/>
          <w:sz w:val="24"/>
          <w:szCs w:val="24"/>
        </w:rPr>
        <w:t>kalangan masyarakat modern pun masih ada yang mempunyai kepercayaan kepada hal-hal yang sifatnya takhayul tersebut, seperti mempercayai bahwa barang-barang terte</w:t>
      </w:r>
      <w:r w:rsidR="00D22B99">
        <w:rPr>
          <w:rFonts w:ascii="Times New Roman" w:hAnsi="Times New Roman"/>
          <w:sz w:val="24"/>
          <w:szCs w:val="24"/>
        </w:rPr>
        <w:t xml:space="preserve">ntu </w:t>
      </w:r>
      <w:proofErr w:type="gramStart"/>
      <w:r w:rsidR="00D22B99">
        <w:rPr>
          <w:rFonts w:ascii="Times New Roman" w:hAnsi="Times New Roman"/>
          <w:sz w:val="24"/>
          <w:szCs w:val="24"/>
        </w:rPr>
        <w:t>(</w:t>
      </w:r>
      <w:r>
        <w:rPr>
          <w:rFonts w:ascii="Times New Roman" w:hAnsi="Times New Roman"/>
          <w:sz w:val="24"/>
          <w:szCs w:val="24"/>
        </w:rPr>
        <w:t xml:space="preserve"> keris</w:t>
      </w:r>
      <w:proofErr w:type="gramEnd"/>
      <w:r>
        <w:rPr>
          <w:rFonts w:ascii="Times New Roman" w:hAnsi="Times New Roman"/>
          <w:sz w:val="24"/>
          <w:szCs w:val="24"/>
        </w:rPr>
        <w:t xml:space="preserve"> atau batu dan sebagiannya</w:t>
      </w:r>
      <w:r w:rsidRPr="003372E8">
        <w:rPr>
          <w:rFonts w:ascii="Times New Roman" w:hAnsi="Times New Roman"/>
          <w:sz w:val="24"/>
          <w:szCs w:val="24"/>
        </w:rPr>
        <w:t xml:space="preserve">) </w:t>
      </w:r>
      <w:r w:rsidR="00D22B99">
        <w:rPr>
          <w:rFonts w:ascii="Times New Roman" w:hAnsi="Times New Roman"/>
          <w:sz w:val="24"/>
          <w:szCs w:val="24"/>
        </w:rPr>
        <w:t xml:space="preserve">yang dianggap </w:t>
      </w:r>
      <w:r w:rsidRPr="003372E8">
        <w:rPr>
          <w:rFonts w:ascii="Times New Roman" w:hAnsi="Times New Roman"/>
          <w:sz w:val="24"/>
          <w:szCs w:val="24"/>
        </w:rPr>
        <w:t xml:space="preserve">mempunyai kekuatan-kekuatan yang dapat mendatangkan kebaikan, </w:t>
      </w:r>
      <w:r>
        <w:rPr>
          <w:rFonts w:ascii="Times New Roman" w:hAnsi="Times New Roman"/>
          <w:sz w:val="24"/>
          <w:szCs w:val="24"/>
        </w:rPr>
        <w:t>sehingga tidak sediki</w:t>
      </w:r>
      <w:r w:rsidR="002C5753">
        <w:rPr>
          <w:rFonts w:ascii="Times New Roman" w:hAnsi="Times New Roman"/>
          <w:sz w:val="24"/>
          <w:szCs w:val="24"/>
        </w:rPr>
        <w:t>t di</w:t>
      </w:r>
      <w:r>
        <w:rPr>
          <w:rFonts w:ascii="Times New Roman" w:hAnsi="Times New Roman"/>
          <w:sz w:val="24"/>
          <w:szCs w:val="24"/>
        </w:rPr>
        <w:t>kalan</w:t>
      </w:r>
      <w:r w:rsidRPr="003372E8">
        <w:rPr>
          <w:rFonts w:ascii="Times New Roman" w:hAnsi="Times New Roman"/>
          <w:sz w:val="24"/>
          <w:szCs w:val="24"/>
        </w:rPr>
        <w:t>gan mereka yang mengeramatannya.</w:t>
      </w:r>
    </w:p>
    <w:p w:rsidR="00014264" w:rsidRPr="003372E8" w:rsidRDefault="00014264" w:rsidP="0011490D">
      <w:pPr>
        <w:spacing w:line="480" w:lineRule="auto"/>
        <w:ind w:left="540" w:firstLine="720"/>
        <w:jc w:val="both"/>
        <w:rPr>
          <w:rFonts w:ascii="Times New Roman" w:hAnsi="Times New Roman"/>
          <w:sz w:val="24"/>
          <w:szCs w:val="24"/>
        </w:rPr>
      </w:pPr>
      <w:proofErr w:type="gramStart"/>
      <w:r w:rsidRPr="003372E8">
        <w:rPr>
          <w:rFonts w:ascii="Times New Roman" w:hAnsi="Times New Roman"/>
          <w:sz w:val="24"/>
          <w:szCs w:val="24"/>
        </w:rPr>
        <w:lastRenderedPageBreak/>
        <w:t>Kenyataan di atas menunjukkan bahwa manusia itu memiliki fitrah untuk mempercayai sua</w:t>
      </w:r>
      <w:r>
        <w:rPr>
          <w:rFonts w:ascii="Times New Roman" w:hAnsi="Times New Roman"/>
          <w:sz w:val="24"/>
          <w:szCs w:val="24"/>
        </w:rPr>
        <w:t>tu</w:t>
      </w:r>
      <w:r w:rsidRPr="003372E8">
        <w:rPr>
          <w:rFonts w:ascii="Times New Roman" w:hAnsi="Times New Roman"/>
          <w:sz w:val="24"/>
          <w:szCs w:val="24"/>
        </w:rPr>
        <w:t xml:space="preserve"> zat yang memp</w:t>
      </w:r>
      <w:r>
        <w:rPr>
          <w:rFonts w:ascii="Times New Roman" w:hAnsi="Times New Roman"/>
          <w:sz w:val="24"/>
          <w:szCs w:val="24"/>
        </w:rPr>
        <w:t>unyai kekuatan baik memberikan s</w:t>
      </w:r>
      <w:r w:rsidRPr="003372E8">
        <w:rPr>
          <w:rFonts w:ascii="Times New Roman" w:hAnsi="Times New Roman"/>
          <w:sz w:val="24"/>
          <w:szCs w:val="24"/>
        </w:rPr>
        <w:t xml:space="preserve">esuatu yang bermanfaat maupun yang </w:t>
      </w:r>
      <w:r w:rsidRPr="003372E8">
        <w:rPr>
          <w:rFonts w:ascii="Times New Roman" w:hAnsi="Times New Roman"/>
          <w:i/>
          <w:sz w:val="24"/>
          <w:szCs w:val="24"/>
        </w:rPr>
        <w:t xml:space="preserve">mudhorot </w:t>
      </w:r>
      <w:r w:rsidR="009F7A67">
        <w:rPr>
          <w:rFonts w:ascii="Times New Roman" w:hAnsi="Times New Roman"/>
          <w:sz w:val="24"/>
          <w:szCs w:val="24"/>
        </w:rPr>
        <w:t>atau malapetaka</w:t>
      </w:r>
      <w:r w:rsidRPr="003372E8">
        <w:rPr>
          <w:rFonts w:ascii="Times New Roman" w:hAnsi="Times New Roman"/>
          <w:sz w:val="24"/>
          <w:szCs w:val="24"/>
        </w:rPr>
        <w:t>.</w:t>
      </w:r>
      <w:proofErr w:type="gramEnd"/>
      <w:r w:rsidR="00EE594F">
        <w:rPr>
          <w:rFonts w:ascii="Times New Roman" w:hAnsi="Times New Roman"/>
          <w:sz w:val="24"/>
          <w:szCs w:val="24"/>
        </w:rPr>
        <w:tab/>
      </w:r>
    </w:p>
    <w:p w:rsidR="00E0138D" w:rsidRPr="00A37DFC" w:rsidRDefault="00014264" w:rsidP="00A37DFC">
      <w:pPr>
        <w:spacing w:line="480" w:lineRule="auto"/>
        <w:ind w:left="540" w:firstLine="720"/>
        <w:jc w:val="both"/>
        <w:rPr>
          <w:rFonts w:ascii="Times New Roman" w:hAnsi="Times New Roman"/>
          <w:sz w:val="24"/>
          <w:szCs w:val="24"/>
        </w:rPr>
      </w:pPr>
      <w:proofErr w:type="gramStart"/>
      <w:r w:rsidRPr="003372E8">
        <w:rPr>
          <w:rFonts w:ascii="Times New Roman" w:hAnsi="Times New Roman"/>
          <w:sz w:val="24"/>
          <w:szCs w:val="24"/>
        </w:rPr>
        <w:t>Dalam perkembangannya, fitrah beragama itu ada yang berjalan secara alamiah (seperti contoh keper</w:t>
      </w:r>
      <w:r w:rsidR="00D22B99">
        <w:rPr>
          <w:rFonts w:ascii="Times New Roman" w:hAnsi="Times New Roman"/>
          <w:sz w:val="24"/>
          <w:szCs w:val="24"/>
        </w:rPr>
        <w:t>cayaan-kepercayaan di atas), juga ada</w:t>
      </w:r>
      <w:r w:rsidRPr="003372E8">
        <w:rPr>
          <w:rFonts w:ascii="Times New Roman" w:hAnsi="Times New Roman"/>
          <w:sz w:val="24"/>
          <w:szCs w:val="24"/>
        </w:rPr>
        <w:t xml:space="preserve"> yang mendapat bimbingan dari para Rasul Allah SWT, </w:t>
      </w:r>
      <w:r w:rsidR="00D22B99">
        <w:rPr>
          <w:rFonts w:ascii="Times New Roman" w:hAnsi="Times New Roman"/>
          <w:sz w:val="24"/>
          <w:szCs w:val="24"/>
        </w:rPr>
        <w:t>sehingga dapat berjalan sesuai dengan pedoman umat Islam.</w:t>
      </w:r>
      <w:proofErr w:type="gramEnd"/>
    </w:p>
    <w:p w:rsidR="00EE594F" w:rsidRPr="003372E8" w:rsidRDefault="005A7BE7" w:rsidP="0011490D">
      <w:pPr>
        <w:spacing w:line="480" w:lineRule="auto"/>
        <w:jc w:val="both"/>
        <w:rPr>
          <w:rFonts w:ascii="Times New Roman" w:hAnsi="Times New Roman"/>
          <w:sz w:val="24"/>
          <w:szCs w:val="24"/>
        </w:rPr>
      </w:pPr>
      <w:r>
        <w:rPr>
          <w:rFonts w:asciiTheme="majorBidi" w:hAnsiTheme="majorBidi" w:cstheme="majorBidi"/>
          <w:b/>
          <w:bCs/>
          <w:sz w:val="24"/>
          <w:szCs w:val="24"/>
        </w:rPr>
        <w:t xml:space="preserve">   </w:t>
      </w:r>
      <w:r w:rsidR="00A1563A">
        <w:rPr>
          <w:rFonts w:asciiTheme="majorBidi" w:hAnsiTheme="majorBidi" w:cstheme="majorBidi"/>
          <w:b/>
          <w:bCs/>
          <w:sz w:val="24"/>
          <w:szCs w:val="24"/>
        </w:rPr>
        <w:t>2)</w:t>
      </w:r>
      <w:r w:rsidR="00EE594F" w:rsidRPr="00EE594F">
        <w:rPr>
          <w:rFonts w:asciiTheme="majorBidi" w:hAnsiTheme="majorBidi" w:cstheme="majorBidi"/>
          <w:b/>
          <w:bCs/>
          <w:sz w:val="24"/>
          <w:szCs w:val="24"/>
        </w:rPr>
        <w:t xml:space="preserve"> Faktor</w:t>
      </w:r>
      <w:r w:rsidR="00EE594F" w:rsidRPr="003372E8">
        <w:rPr>
          <w:rFonts w:ascii="Times New Roman" w:hAnsi="Times New Roman"/>
          <w:b/>
          <w:sz w:val="24"/>
          <w:szCs w:val="24"/>
        </w:rPr>
        <w:t xml:space="preserve"> L</w:t>
      </w:r>
      <w:r w:rsidR="00EE594F">
        <w:rPr>
          <w:rFonts w:ascii="Times New Roman" w:hAnsi="Times New Roman"/>
          <w:b/>
          <w:sz w:val="24"/>
          <w:szCs w:val="24"/>
        </w:rPr>
        <w:t xml:space="preserve">ingkungan </w:t>
      </w:r>
      <w:r w:rsidR="00EE594F" w:rsidRPr="003372E8">
        <w:rPr>
          <w:rFonts w:ascii="Times New Roman" w:hAnsi="Times New Roman"/>
          <w:b/>
          <w:sz w:val="24"/>
          <w:szCs w:val="24"/>
        </w:rPr>
        <w:t>(</w:t>
      </w:r>
      <w:r w:rsidR="00EE594F">
        <w:rPr>
          <w:rFonts w:ascii="Times New Roman" w:hAnsi="Times New Roman"/>
          <w:b/>
          <w:i/>
          <w:iCs/>
          <w:sz w:val="24"/>
          <w:szCs w:val="24"/>
        </w:rPr>
        <w:t>Ekstrenal</w:t>
      </w:r>
      <w:r w:rsidR="00EE594F" w:rsidRPr="003372E8">
        <w:rPr>
          <w:rFonts w:ascii="Times New Roman" w:hAnsi="Times New Roman"/>
          <w:b/>
          <w:sz w:val="24"/>
          <w:szCs w:val="24"/>
        </w:rPr>
        <w:t>)</w:t>
      </w:r>
    </w:p>
    <w:p w:rsidR="003672B6" w:rsidRPr="003372E8" w:rsidRDefault="00EE594F" w:rsidP="00A37DFC">
      <w:pPr>
        <w:spacing w:line="480" w:lineRule="auto"/>
        <w:ind w:left="567" w:firstLine="873"/>
        <w:jc w:val="both"/>
        <w:rPr>
          <w:rFonts w:ascii="Times New Roman" w:hAnsi="Times New Roman"/>
          <w:sz w:val="24"/>
          <w:szCs w:val="24"/>
        </w:rPr>
      </w:pPr>
      <w:proofErr w:type="gramStart"/>
      <w:r w:rsidRPr="003372E8">
        <w:rPr>
          <w:rFonts w:ascii="Times New Roman" w:hAnsi="Times New Roman"/>
          <w:sz w:val="24"/>
          <w:szCs w:val="24"/>
        </w:rPr>
        <w:t>Faktor pembawaan atau fitrah beragama merupakan potensi yang mempunyai kecenderungan untuk berkembang.</w:t>
      </w:r>
      <w:proofErr w:type="gramEnd"/>
      <w:r w:rsidRPr="003372E8">
        <w:rPr>
          <w:rFonts w:ascii="Times New Roman" w:hAnsi="Times New Roman"/>
          <w:sz w:val="24"/>
          <w:szCs w:val="24"/>
        </w:rPr>
        <w:t xml:space="preserve"> Namun, faktor perkembangan itu tidak </w:t>
      </w:r>
      <w:proofErr w:type="gramStart"/>
      <w:r w:rsidRPr="003372E8">
        <w:rPr>
          <w:rFonts w:ascii="Times New Roman" w:hAnsi="Times New Roman"/>
          <w:sz w:val="24"/>
          <w:szCs w:val="24"/>
        </w:rPr>
        <w:t>akan</w:t>
      </w:r>
      <w:proofErr w:type="gramEnd"/>
      <w:r w:rsidRPr="003372E8">
        <w:rPr>
          <w:rFonts w:ascii="Times New Roman" w:hAnsi="Times New Roman"/>
          <w:sz w:val="24"/>
          <w:szCs w:val="24"/>
        </w:rPr>
        <w:t xml:space="preserve"> terjadi manakala tidak ada faktor luar (</w:t>
      </w:r>
      <w:r w:rsidRPr="00EE594F">
        <w:rPr>
          <w:rFonts w:ascii="Times New Roman" w:hAnsi="Times New Roman"/>
          <w:i/>
          <w:iCs/>
          <w:sz w:val="24"/>
          <w:szCs w:val="24"/>
        </w:rPr>
        <w:t>eksternal</w:t>
      </w:r>
      <w:r w:rsidRPr="003372E8">
        <w:rPr>
          <w:rFonts w:ascii="Times New Roman" w:hAnsi="Times New Roman"/>
          <w:sz w:val="24"/>
          <w:szCs w:val="24"/>
        </w:rPr>
        <w:t xml:space="preserve">) yang memberikan rangsangan atau stimulus yang memungkinkan fitrah itu berkembang dengan sebaik-baiknya. </w:t>
      </w:r>
      <w:proofErr w:type="gramStart"/>
      <w:r w:rsidRPr="003372E8">
        <w:rPr>
          <w:rFonts w:ascii="Times New Roman" w:hAnsi="Times New Roman"/>
          <w:sz w:val="24"/>
          <w:szCs w:val="24"/>
        </w:rPr>
        <w:t>Faktor eksternal itu adalah lingkungan dimana individu itu hidup.</w:t>
      </w:r>
      <w:proofErr w:type="gramEnd"/>
      <w:r w:rsidRPr="003372E8">
        <w:rPr>
          <w:rFonts w:ascii="Times New Roman" w:hAnsi="Times New Roman"/>
          <w:sz w:val="24"/>
          <w:szCs w:val="24"/>
        </w:rPr>
        <w:t xml:space="preserve"> </w:t>
      </w:r>
      <w:proofErr w:type="gramStart"/>
      <w:r w:rsidRPr="003372E8">
        <w:rPr>
          <w:rFonts w:ascii="Times New Roman" w:hAnsi="Times New Roman"/>
          <w:sz w:val="24"/>
          <w:szCs w:val="24"/>
        </w:rPr>
        <w:t>Lingkungan itu adalah keluarga, sekolah, da</w:t>
      </w:r>
      <w:r>
        <w:rPr>
          <w:rFonts w:ascii="Times New Roman" w:hAnsi="Times New Roman"/>
          <w:sz w:val="24"/>
          <w:szCs w:val="24"/>
        </w:rPr>
        <w:t>n</w:t>
      </w:r>
      <w:r w:rsidRPr="003372E8">
        <w:rPr>
          <w:rFonts w:ascii="Times New Roman" w:hAnsi="Times New Roman"/>
          <w:sz w:val="24"/>
          <w:szCs w:val="24"/>
        </w:rPr>
        <w:t xml:space="preserve"> masyarakat.</w:t>
      </w:r>
      <w:proofErr w:type="gramEnd"/>
    </w:p>
    <w:p w:rsidR="00EE594F" w:rsidRPr="003372E8" w:rsidRDefault="00EE594F" w:rsidP="0011490D">
      <w:pPr>
        <w:tabs>
          <w:tab w:val="num" w:pos="900"/>
        </w:tabs>
        <w:spacing w:line="480" w:lineRule="auto"/>
        <w:ind w:hanging="360"/>
        <w:jc w:val="both"/>
        <w:rPr>
          <w:rFonts w:ascii="Times New Roman" w:hAnsi="Times New Roman"/>
          <w:sz w:val="24"/>
          <w:szCs w:val="24"/>
        </w:rPr>
      </w:pPr>
      <w:r>
        <w:rPr>
          <w:rFonts w:ascii="Times New Roman" w:hAnsi="Times New Roman"/>
          <w:b/>
          <w:sz w:val="24"/>
          <w:szCs w:val="24"/>
        </w:rPr>
        <w:tab/>
      </w:r>
      <w:r w:rsidRPr="003372E8">
        <w:rPr>
          <w:rFonts w:ascii="Times New Roman" w:hAnsi="Times New Roman"/>
          <w:b/>
          <w:sz w:val="24"/>
          <w:szCs w:val="24"/>
        </w:rPr>
        <w:t>a</w:t>
      </w:r>
      <w:r>
        <w:rPr>
          <w:rFonts w:ascii="Times New Roman" w:hAnsi="Times New Roman"/>
          <w:b/>
          <w:sz w:val="24"/>
          <w:szCs w:val="24"/>
        </w:rPr>
        <w:t>)</w:t>
      </w:r>
      <w:r w:rsidR="001A34D3">
        <w:rPr>
          <w:rFonts w:ascii="Times New Roman" w:hAnsi="Times New Roman"/>
          <w:b/>
          <w:sz w:val="24"/>
          <w:szCs w:val="24"/>
        </w:rPr>
        <w:t xml:space="preserve"> </w:t>
      </w:r>
      <w:r w:rsidR="007D7868">
        <w:rPr>
          <w:rFonts w:ascii="Times New Roman" w:hAnsi="Times New Roman"/>
          <w:b/>
          <w:sz w:val="14"/>
          <w:szCs w:val="14"/>
        </w:rPr>
        <w:t> </w:t>
      </w:r>
      <w:r w:rsidRPr="003372E8">
        <w:rPr>
          <w:rFonts w:ascii="Times New Roman" w:hAnsi="Times New Roman"/>
          <w:b/>
          <w:sz w:val="24"/>
          <w:szCs w:val="24"/>
        </w:rPr>
        <w:t>Lingkungan Keluarga</w:t>
      </w:r>
    </w:p>
    <w:p w:rsidR="00EE594F" w:rsidRPr="003372E8" w:rsidRDefault="00EE594F" w:rsidP="0011490D">
      <w:pPr>
        <w:spacing w:line="480" w:lineRule="auto"/>
        <w:ind w:left="426" w:firstLine="834"/>
        <w:jc w:val="both"/>
        <w:rPr>
          <w:rFonts w:ascii="Times New Roman" w:hAnsi="Times New Roman"/>
          <w:sz w:val="24"/>
          <w:szCs w:val="24"/>
        </w:rPr>
      </w:pPr>
      <w:proofErr w:type="gramStart"/>
      <w:r>
        <w:rPr>
          <w:rFonts w:ascii="Times New Roman" w:hAnsi="Times New Roman"/>
          <w:sz w:val="24"/>
          <w:szCs w:val="24"/>
        </w:rPr>
        <w:t>K</w:t>
      </w:r>
      <w:r w:rsidRPr="003372E8">
        <w:rPr>
          <w:rFonts w:ascii="Times New Roman" w:hAnsi="Times New Roman"/>
          <w:sz w:val="24"/>
          <w:szCs w:val="24"/>
        </w:rPr>
        <w:t>eluarga merupakan lingkungan pertama dan utama bagi anak.</w:t>
      </w:r>
      <w:proofErr w:type="gramEnd"/>
      <w:r w:rsidRPr="003372E8">
        <w:rPr>
          <w:rFonts w:ascii="Times New Roman" w:hAnsi="Times New Roman"/>
          <w:sz w:val="24"/>
          <w:szCs w:val="24"/>
        </w:rPr>
        <w:t xml:space="preserve"> Oleh karena itu kedudukan keluarga dalam kep</w:t>
      </w:r>
      <w:r>
        <w:rPr>
          <w:rFonts w:ascii="Times New Roman" w:hAnsi="Times New Roman"/>
          <w:sz w:val="24"/>
          <w:szCs w:val="24"/>
        </w:rPr>
        <w:t>ribadian anak sangatlah dominan</w:t>
      </w:r>
      <w:r w:rsidRPr="003372E8">
        <w:rPr>
          <w:rFonts w:ascii="Times New Roman" w:hAnsi="Times New Roman"/>
          <w:sz w:val="24"/>
          <w:szCs w:val="24"/>
        </w:rPr>
        <w:t>.Dalam hal ini, orang</w:t>
      </w:r>
      <w:r>
        <w:rPr>
          <w:rFonts w:ascii="Times New Roman" w:hAnsi="Times New Roman"/>
          <w:sz w:val="24"/>
          <w:szCs w:val="24"/>
        </w:rPr>
        <w:t xml:space="preserve"> </w:t>
      </w:r>
      <w:r w:rsidRPr="003372E8">
        <w:rPr>
          <w:rFonts w:ascii="Times New Roman" w:hAnsi="Times New Roman"/>
          <w:sz w:val="24"/>
          <w:szCs w:val="24"/>
        </w:rPr>
        <w:t xml:space="preserve">tua mempunyai peranan yang sangat peting dalam </w:t>
      </w:r>
      <w:r w:rsidR="009F7A67">
        <w:rPr>
          <w:rFonts w:ascii="Times New Roman" w:hAnsi="Times New Roman"/>
          <w:sz w:val="24"/>
          <w:szCs w:val="24"/>
        </w:rPr>
        <w:t xml:space="preserve">menumbuhkan fitrah </w:t>
      </w:r>
      <w:proofErr w:type="gramStart"/>
      <w:r w:rsidR="009F7A67">
        <w:rPr>
          <w:rFonts w:ascii="Times New Roman" w:hAnsi="Times New Roman"/>
          <w:sz w:val="24"/>
          <w:szCs w:val="24"/>
        </w:rPr>
        <w:t>bergama</w:t>
      </w:r>
      <w:proofErr w:type="gramEnd"/>
      <w:r w:rsidR="009F7A67">
        <w:rPr>
          <w:rFonts w:ascii="Times New Roman" w:hAnsi="Times New Roman"/>
          <w:sz w:val="24"/>
          <w:szCs w:val="24"/>
        </w:rPr>
        <w:t xml:space="preserve"> anak. </w:t>
      </w:r>
      <w:r w:rsidRPr="003372E8">
        <w:rPr>
          <w:rFonts w:ascii="Times New Roman" w:hAnsi="Times New Roman"/>
          <w:sz w:val="24"/>
          <w:szCs w:val="24"/>
        </w:rPr>
        <w:t>Menurut Hurlock (1956: 434), keluarga merupakan “</w:t>
      </w:r>
      <w:r w:rsidR="007D7868">
        <w:rPr>
          <w:rFonts w:ascii="Times New Roman" w:hAnsi="Times New Roman"/>
          <w:i/>
          <w:iCs/>
          <w:sz w:val="24"/>
          <w:szCs w:val="24"/>
        </w:rPr>
        <w:t>training c</w:t>
      </w:r>
      <w:r>
        <w:rPr>
          <w:rFonts w:ascii="Times New Roman" w:hAnsi="Times New Roman"/>
          <w:i/>
          <w:iCs/>
          <w:sz w:val="24"/>
          <w:szCs w:val="24"/>
        </w:rPr>
        <w:t>en</w:t>
      </w:r>
      <w:r w:rsidRPr="00EE594F">
        <w:rPr>
          <w:rFonts w:ascii="Times New Roman" w:hAnsi="Times New Roman"/>
          <w:i/>
          <w:iCs/>
          <w:sz w:val="24"/>
          <w:szCs w:val="24"/>
        </w:rPr>
        <w:t>tre</w:t>
      </w:r>
      <w:r w:rsidRPr="003372E8">
        <w:rPr>
          <w:rFonts w:ascii="Times New Roman" w:hAnsi="Times New Roman"/>
          <w:sz w:val="24"/>
          <w:szCs w:val="24"/>
        </w:rPr>
        <w:t xml:space="preserve">” bagi penanaman nilai-nilai. </w:t>
      </w:r>
      <w:proofErr w:type="gramStart"/>
      <w:r w:rsidRPr="003372E8">
        <w:rPr>
          <w:rFonts w:ascii="Times New Roman" w:hAnsi="Times New Roman"/>
          <w:sz w:val="24"/>
          <w:szCs w:val="24"/>
        </w:rPr>
        <w:t xml:space="preserve">Perkembangan fitrah atau jiwa beragama, seyogyanya bersamaan dengan perkembangan keperibadiannya, yaitu sejak lahir bahkan lebih dari itu sejak </w:t>
      </w:r>
      <w:r w:rsidRPr="003372E8">
        <w:rPr>
          <w:rFonts w:ascii="Times New Roman" w:hAnsi="Times New Roman"/>
          <w:sz w:val="24"/>
          <w:szCs w:val="24"/>
        </w:rPr>
        <w:lastRenderedPageBreak/>
        <w:t>dalam kandungan.</w:t>
      </w:r>
      <w:proofErr w:type="gramEnd"/>
      <w:r w:rsidRPr="003372E8">
        <w:rPr>
          <w:rFonts w:ascii="Times New Roman" w:hAnsi="Times New Roman"/>
          <w:sz w:val="24"/>
          <w:szCs w:val="24"/>
        </w:rPr>
        <w:t xml:space="preserve"> Pandangan ini didasarkan pengamatan para ahli jiwa terhadap orang-prang yang mengalami gangguan jiwa; ternyata, mereka itu dipengaruhi oleh keadaan emosi atau sikap orangtua (terutama ibu) pada masa mereka dalam kandungan.</w:t>
      </w:r>
    </w:p>
    <w:p w:rsidR="003672B6" w:rsidRPr="003372E8" w:rsidRDefault="00EE594F" w:rsidP="00A37DFC">
      <w:pPr>
        <w:spacing w:line="480" w:lineRule="auto"/>
        <w:ind w:left="426" w:firstLine="834"/>
        <w:jc w:val="both"/>
        <w:rPr>
          <w:rFonts w:ascii="Times New Roman" w:hAnsi="Times New Roman"/>
          <w:sz w:val="24"/>
          <w:szCs w:val="24"/>
        </w:rPr>
      </w:pPr>
      <w:proofErr w:type="gramStart"/>
      <w:r w:rsidRPr="003372E8">
        <w:rPr>
          <w:rFonts w:ascii="Times New Roman" w:hAnsi="Times New Roman"/>
          <w:sz w:val="24"/>
          <w:szCs w:val="24"/>
        </w:rPr>
        <w:t>Oleh kerena itu, sebaiknya pada saat bayi masih be</w:t>
      </w:r>
      <w:r w:rsidR="00932C62">
        <w:rPr>
          <w:rFonts w:ascii="Times New Roman" w:hAnsi="Times New Roman"/>
          <w:sz w:val="24"/>
          <w:szCs w:val="24"/>
        </w:rPr>
        <w:t>rada dalam kandungan, Orangtua</w:t>
      </w:r>
      <w:r w:rsidRPr="003372E8">
        <w:rPr>
          <w:rFonts w:ascii="Times New Roman" w:hAnsi="Times New Roman"/>
          <w:sz w:val="24"/>
          <w:szCs w:val="24"/>
        </w:rPr>
        <w:t xml:space="preserve"> seyogyanya lebih meningkatkan amal ibadahnya kepada Allah, seperti melaksanakan salat wajib dan sunahnya, berdoa, berzikir, membaca Al-Qur’an dan memberi sedekah</w:t>
      </w:r>
      <w:r>
        <w:rPr>
          <w:rFonts w:ascii="Times New Roman" w:hAnsi="Times New Roman"/>
          <w:sz w:val="24"/>
          <w:szCs w:val="24"/>
        </w:rPr>
        <w:t>.</w:t>
      </w:r>
      <w:proofErr w:type="gramEnd"/>
      <w:r>
        <w:rPr>
          <w:rStyle w:val="FootnoteReference"/>
          <w:rFonts w:ascii="Times New Roman" w:hAnsi="Times New Roman"/>
          <w:sz w:val="24"/>
          <w:szCs w:val="24"/>
        </w:rPr>
        <w:footnoteReference w:id="28"/>
      </w:r>
    </w:p>
    <w:p w:rsidR="001A34D3" w:rsidRDefault="007D7868" w:rsidP="0011490D">
      <w:pPr>
        <w:tabs>
          <w:tab w:val="num" w:pos="900"/>
        </w:tabs>
        <w:spacing w:line="480" w:lineRule="auto"/>
        <w:ind w:hanging="360"/>
        <w:jc w:val="both"/>
        <w:rPr>
          <w:rFonts w:ascii="Times New Roman" w:hAnsi="Times New Roman"/>
          <w:sz w:val="24"/>
          <w:szCs w:val="24"/>
        </w:rPr>
      </w:pPr>
      <w:r>
        <w:rPr>
          <w:rFonts w:ascii="Times New Roman" w:hAnsi="Times New Roman"/>
          <w:b/>
          <w:sz w:val="24"/>
          <w:szCs w:val="24"/>
        </w:rPr>
        <w:tab/>
      </w:r>
      <w:r w:rsidR="00EE594F" w:rsidRPr="003372E8">
        <w:rPr>
          <w:rFonts w:ascii="Times New Roman" w:hAnsi="Times New Roman"/>
          <w:b/>
          <w:sz w:val="24"/>
          <w:szCs w:val="24"/>
        </w:rPr>
        <w:t>b</w:t>
      </w:r>
      <w:r w:rsidR="00974A4F">
        <w:rPr>
          <w:rFonts w:ascii="Times New Roman" w:hAnsi="Times New Roman"/>
          <w:b/>
          <w:sz w:val="24"/>
          <w:szCs w:val="24"/>
        </w:rPr>
        <w:t>)</w:t>
      </w:r>
      <w:r>
        <w:rPr>
          <w:rFonts w:ascii="Times New Roman" w:hAnsi="Times New Roman"/>
          <w:b/>
          <w:sz w:val="14"/>
          <w:szCs w:val="14"/>
        </w:rPr>
        <w:t>     </w:t>
      </w:r>
      <w:r w:rsidR="00440994">
        <w:rPr>
          <w:rFonts w:ascii="Times New Roman" w:hAnsi="Times New Roman"/>
          <w:b/>
          <w:sz w:val="24"/>
          <w:szCs w:val="24"/>
        </w:rPr>
        <w:t>Lingkungan S</w:t>
      </w:r>
      <w:r w:rsidR="00EE594F" w:rsidRPr="003372E8">
        <w:rPr>
          <w:rFonts w:ascii="Times New Roman" w:hAnsi="Times New Roman"/>
          <w:b/>
          <w:sz w:val="24"/>
          <w:szCs w:val="24"/>
        </w:rPr>
        <w:t>ekolah</w:t>
      </w:r>
    </w:p>
    <w:p w:rsidR="00EE594F" w:rsidRPr="003372E8" w:rsidRDefault="001A34D3" w:rsidP="0011490D">
      <w:pPr>
        <w:spacing w:line="480" w:lineRule="auto"/>
        <w:ind w:left="426" w:firstLine="294"/>
        <w:jc w:val="both"/>
        <w:rPr>
          <w:rFonts w:ascii="Times New Roman" w:hAnsi="Times New Roman"/>
          <w:sz w:val="24"/>
          <w:szCs w:val="24"/>
        </w:rPr>
      </w:pPr>
      <w:r>
        <w:rPr>
          <w:rFonts w:ascii="Times New Roman" w:hAnsi="Times New Roman"/>
          <w:sz w:val="24"/>
          <w:szCs w:val="24"/>
        </w:rPr>
        <w:t xml:space="preserve">     </w:t>
      </w:r>
      <w:proofErr w:type="gramStart"/>
      <w:r w:rsidR="00EE594F" w:rsidRPr="003372E8">
        <w:rPr>
          <w:rFonts w:ascii="Times New Roman" w:hAnsi="Times New Roman"/>
          <w:sz w:val="24"/>
          <w:szCs w:val="24"/>
        </w:rPr>
        <w:t xml:space="preserve">Sekolah merupakan lembaga pendidikan </w:t>
      </w:r>
      <w:r w:rsidR="0095128A">
        <w:rPr>
          <w:rFonts w:ascii="Times New Roman" w:hAnsi="Times New Roman"/>
          <w:sz w:val="24"/>
          <w:szCs w:val="24"/>
        </w:rPr>
        <w:t xml:space="preserve">legal </w:t>
      </w:r>
      <w:r w:rsidR="00EE594F" w:rsidRPr="003372E8">
        <w:rPr>
          <w:rFonts w:ascii="Times New Roman" w:hAnsi="Times New Roman"/>
          <w:sz w:val="24"/>
          <w:szCs w:val="24"/>
        </w:rPr>
        <w:t>formal yang mempunyai program yang sistemik dalam melaksanakan bimbingan, pengajaran</w:t>
      </w:r>
      <w:r w:rsidR="0095128A">
        <w:rPr>
          <w:rFonts w:ascii="Times New Roman" w:hAnsi="Times New Roman"/>
          <w:sz w:val="24"/>
          <w:szCs w:val="24"/>
        </w:rPr>
        <w:t xml:space="preserve"> dan latihan kepada anak</w:t>
      </w:r>
      <w:r w:rsidR="00EE594F" w:rsidRPr="003372E8">
        <w:rPr>
          <w:rFonts w:ascii="Times New Roman" w:hAnsi="Times New Roman"/>
          <w:sz w:val="24"/>
          <w:szCs w:val="24"/>
        </w:rPr>
        <w:t xml:space="preserve"> agar mereka berkembang sesuai de</w:t>
      </w:r>
      <w:r w:rsidR="0095128A">
        <w:rPr>
          <w:rFonts w:ascii="Times New Roman" w:hAnsi="Times New Roman"/>
          <w:sz w:val="24"/>
          <w:szCs w:val="24"/>
        </w:rPr>
        <w:t>ngan potensinya secara optimal.</w:t>
      </w:r>
      <w:proofErr w:type="gramEnd"/>
    </w:p>
    <w:p w:rsidR="001A34D3" w:rsidRDefault="00EE594F" w:rsidP="0011490D">
      <w:pPr>
        <w:spacing w:line="480" w:lineRule="auto"/>
        <w:ind w:left="426" w:firstLine="720"/>
        <w:jc w:val="both"/>
        <w:rPr>
          <w:rFonts w:ascii="Times New Roman" w:hAnsi="Times New Roman"/>
          <w:sz w:val="24"/>
          <w:szCs w:val="24"/>
        </w:rPr>
      </w:pPr>
      <w:proofErr w:type="gramStart"/>
      <w:r w:rsidRPr="003372E8">
        <w:rPr>
          <w:rFonts w:ascii="Times New Roman" w:hAnsi="Times New Roman"/>
          <w:sz w:val="24"/>
          <w:szCs w:val="24"/>
        </w:rPr>
        <w:t xml:space="preserve">Menurut Hurlock (1959) sekolah mempunyai pengaruh yang sangat besar terhadap kepribadian anak, karena sekolah merupakan substansi dari keluarga dan </w:t>
      </w:r>
      <w:r w:rsidR="00974A4F">
        <w:rPr>
          <w:rFonts w:ascii="Times New Roman" w:hAnsi="Times New Roman"/>
          <w:sz w:val="24"/>
          <w:szCs w:val="24"/>
        </w:rPr>
        <w:t>pendidik</w:t>
      </w:r>
      <w:r w:rsidRPr="003372E8">
        <w:rPr>
          <w:rFonts w:ascii="Times New Roman" w:hAnsi="Times New Roman"/>
          <w:sz w:val="24"/>
          <w:szCs w:val="24"/>
        </w:rPr>
        <w:t xml:space="preserve"> substitusi dari oran</w:t>
      </w:r>
      <w:r w:rsidR="007D7868">
        <w:rPr>
          <w:rFonts w:ascii="Times New Roman" w:hAnsi="Times New Roman"/>
          <w:sz w:val="24"/>
          <w:szCs w:val="24"/>
        </w:rPr>
        <w:t>g tua.</w:t>
      </w:r>
      <w:proofErr w:type="gramEnd"/>
      <w:r w:rsidR="007D7868">
        <w:rPr>
          <w:rFonts w:ascii="Times New Roman" w:hAnsi="Times New Roman"/>
          <w:sz w:val="24"/>
          <w:szCs w:val="24"/>
        </w:rPr>
        <w:t xml:space="preserve"> </w:t>
      </w:r>
      <w:proofErr w:type="gramStart"/>
      <w:r w:rsidRPr="003372E8">
        <w:rPr>
          <w:rFonts w:ascii="Times New Roman" w:hAnsi="Times New Roman"/>
          <w:sz w:val="24"/>
          <w:szCs w:val="24"/>
        </w:rPr>
        <w:t xml:space="preserve">Mengenai peranan </w:t>
      </w:r>
      <w:r w:rsidR="00974A4F">
        <w:rPr>
          <w:rFonts w:ascii="Times New Roman" w:hAnsi="Times New Roman"/>
          <w:sz w:val="24"/>
          <w:szCs w:val="24"/>
        </w:rPr>
        <w:t>pendidik</w:t>
      </w:r>
      <w:r w:rsidRPr="003372E8">
        <w:rPr>
          <w:rFonts w:ascii="Times New Roman" w:hAnsi="Times New Roman"/>
          <w:sz w:val="24"/>
          <w:szCs w:val="24"/>
        </w:rPr>
        <w:t xml:space="preserve"> dalam pendidikan akhlak, Imam Al-Ghazali mengemukakan bahwa penyembuhan badan memerlukan seorang dokter yang tahu tentang tabiat badan serta macam-macam penyakit dan cara-cara penyembuhannya.</w:t>
      </w:r>
      <w:proofErr w:type="gramEnd"/>
      <w:r w:rsidRPr="003372E8">
        <w:rPr>
          <w:rFonts w:ascii="Times New Roman" w:hAnsi="Times New Roman"/>
          <w:sz w:val="24"/>
          <w:szCs w:val="24"/>
        </w:rPr>
        <w:t xml:space="preserve"> </w:t>
      </w:r>
    </w:p>
    <w:p w:rsidR="00EE594F" w:rsidRPr="003372E8" w:rsidRDefault="00EE594F" w:rsidP="0011490D">
      <w:pPr>
        <w:spacing w:line="480" w:lineRule="auto"/>
        <w:ind w:left="426" w:firstLine="720"/>
        <w:jc w:val="both"/>
        <w:rPr>
          <w:rFonts w:ascii="Times New Roman" w:hAnsi="Times New Roman"/>
          <w:sz w:val="24"/>
          <w:szCs w:val="24"/>
        </w:rPr>
      </w:pPr>
      <w:proofErr w:type="gramStart"/>
      <w:r w:rsidRPr="003372E8">
        <w:rPr>
          <w:rFonts w:ascii="Times New Roman" w:hAnsi="Times New Roman"/>
          <w:sz w:val="24"/>
          <w:szCs w:val="24"/>
        </w:rPr>
        <w:t>Demikian pula halnya dengan penyembuhan jiwa dan akhlak.</w:t>
      </w:r>
      <w:proofErr w:type="gramEnd"/>
      <w:r w:rsidRPr="003372E8">
        <w:rPr>
          <w:rFonts w:ascii="Times New Roman" w:hAnsi="Times New Roman"/>
          <w:sz w:val="24"/>
          <w:szCs w:val="24"/>
        </w:rPr>
        <w:t xml:space="preserve"> Keduanya membutuhkan </w:t>
      </w:r>
      <w:r w:rsidR="00974A4F">
        <w:rPr>
          <w:rFonts w:ascii="Times New Roman" w:hAnsi="Times New Roman"/>
          <w:sz w:val="24"/>
          <w:szCs w:val="24"/>
        </w:rPr>
        <w:t>pendidik</w:t>
      </w:r>
      <w:r w:rsidR="00AB0AA1">
        <w:rPr>
          <w:rFonts w:ascii="Times New Roman" w:hAnsi="Times New Roman"/>
          <w:sz w:val="24"/>
          <w:szCs w:val="24"/>
        </w:rPr>
        <w:t xml:space="preserve"> </w:t>
      </w:r>
      <w:r w:rsidRPr="003372E8">
        <w:rPr>
          <w:rFonts w:ascii="Times New Roman" w:hAnsi="Times New Roman"/>
          <w:sz w:val="24"/>
          <w:szCs w:val="24"/>
        </w:rPr>
        <w:t xml:space="preserve">yang tahu tentang tabiat dan kekurangan jiwa manusia serta tentang </w:t>
      </w:r>
      <w:proofErr w:type="gramStart"/>
      <w:r w:rsidRPr="003372E8">
        <w:rPr>
          <w:rFonts w:ascii="Times New Roman" w:hAnsi="Times New Roman"/>
          <w:sz w:val="24"/>
          <w:szCs w:val="24"/>
        </w:rPr>
        <w:t>cara</w:t>
      </w:r>
      <w:proofErr w:type="gramEnd"/>
      <w:r w:rsidRPr="003372E8">
        <w:rPr>
          <w:rFonts w:ascii="Times New Roman" w:hAnsi="Times New Roman"/>
          <w:sz w:val="24"/>
          <w:szCs w:val="24"/>
        </w:rPr>
        <w:t xml:space="preserve"> memperbaiki dan mendidiknya. </w:t>
      </w:r>
      <w:r w:rsidRPr="003372E8">
        <w:rPr>
          <w:rFonts w:ascii="Times New Roman" w:hAnsi="Times New Roman"/>
          <w:sz w:val="24"/>
          <w:szCs w:val="24"/>
          <w:lang w:val="sv-SE"/>
        </w:rPr>
        <w:t xml:space="preserve">Kebodohan </w:t>
      </w:r>
      <w:r w:rsidRPr="003372E8">
        <w:rPr>
          <w:rFonts w:ascii="Times New Roman" w:hAnsi="Times New Roman"/>
          <w:sz w:val="24"/>
          <w:szCs w:val="24"/>
          <w:lang w:val="sv-SE"/>
        </w:rPr>
        <w:lastRenderedPageBreak/>
        <w:t>dokter akan merusak kesehatan or</w:t>
      </w:r>
      <w:r w:rsidR="00974A4F">
        <w:rPr>
          <w:rFonts w:ascii="Times New Roman" w:hAnsi="Times New Roman"/>
          <w:sz w:val="24"/>
          <w:szCs w:val="24"/>
          <w:lang w:val="sv-SE"/>
        </w:rPr>
        <w:t>ang sakit. Begitupun kebodohan pendidik akan merusak akhlak peserta didiknya</w:t>
      </w:r>
      <w:r w:rsidRPr="003372E8">
        <w:rPr>
          <w:rFonts w:ascii="Times New Roman" w:hAnsi="Times New Roman"/>
          <w:sz w:val="24"/>
          <w:szCs w:val="24"/>
          <w:lang w:val="sv-SE"/>
        </w:rPr>
        <w:t>.</w:t>
      </w:r>
    </w:p>
    <w:p w:rsidR="00EE594F" w:rsidRPr="00974A4F" w:rsidRDefault="00974A4F" w:rsidP="0011490D">
      <w:pPr>
        <w:spacing w:line="480" w:lineRule="auto"/>
        <w:ind w:left="426" w:firstLine="720"/>
        <w:jc w:val="both"/>
        <w:rPr>
          <w:rFonts w:ascii="Times New Roman" w:hAnsi="Times New Roman"/>
          <w:sz w:val="24"/>
          <w:szCs w:val="24"/>
          <w:lang w:val="sv-SE"/>
        </w:rPr>
      </w:pPr>
      <w:r>
        <w:rPr>
          <w:rFonts w:ascii="Times New Roman" w:hAnsi="Times New Roman"/>
          <w:sz w:val="24"/>
          <w:szCs w:val="24"/>
          <w:lang w:val="sv-SE"/>
        </w:rPr>
        <w:t xml:space="preserve">Dalam </w:t>
      </w:r>
      <w:r w:rsidR="00EE594F" w:rsidRPr="003372E8">
        <w:rPr>
          <w:rFonts w:ascii="Times New Roman" w:hAnsi="Times New Roman"/>
          <w:sz w:val="24"/>
          <w:szCs w:val="24"/>
          <w:lang w:val="sv-SE"/>
        </w:rPr>
        <w:t>k</w:t>
      </w:r>
      <w:r>
        <w:rPr>
          <w:rFonts w:ascii="Times New Roman" w:hAnsi="Times New Roman"/>
          <w:sz w:val="24"/>
          <w:szCs w:val="24"/>
          <w:lang w:val="sv-SE"/>
        </w:rPr>
        <w:t>a</w:t>
      </w:r>
      <w:r w:rsidR="00EE594F" w:rsidRPr="003372E8">
        <w:rPr>
          <w:rFonts w:ascii="Times New Roman" w:hAnsi="Times New Roman"/>
          <w:sz w:val="24"/>
          <w:szCs w:val="24"/>
          <w:lang w:val="sv-SE"/>
        </w:rPr>
        <w:t xml:space="preserve">itannya dengan upaya mengembangkan </w:t>
      </w:r>
      <w:r w:rsidR="004C470F">
        <w:rPr>
          <w:rFonts w:ascii="Times New Roman" w:hAnsi="Times New Roman"/>
          <w:sz w:val="24"/>
          <w:szCs w:val="24"/>
          <w:lang w:val="sv-SE"/>
        </w:rPr>
        <w:t>fitrah beragama peserta didik</w:t>
      </w:r>
      <w:r w:rsidR="00EE594F" w:rsidRPr="003372E8">
        <w:rPr>
          <w:rFonts w:ascii="Times New Roman" w:hAnsi="Times New Roman"/>
          <w:sz w:val="24"/>
          <w:szCs w:val="24"/>
          <w:lang w:val="sv-SE"/>
        </w:rPr>
        <w:t xml:space="preserve">, sekolah mempunyai peranan yang sangat penting. Peranan ini terkait mengembangkan pemahaman, pembiasaan mengamalkan ibadah atau akhlak yang mulia, serta sikap apresiatif terhadap ajaran atau hukum-hukum agama. </w:t>
      </w:r>
      <w:r w:rsidR="00EE594F" w:rsidRPr="00974A4F">
        <w:rPr>
          <w:rFonts w:ascii="Times New Roman" w:hAnsi="Times New Roman"/>
          <w:sz w:val="24"/>
          <w:szCs w:val="24"/>
          <w:lang w:val="sv-SE"/>
        </w:rPr>
        <w:t>Upaya-upaya itu adalah sebagai berikut:</w:t>
      </w:r>
    </w:p>
    <w:p w:rsidR="00974A4F" w:rsidRDefault="00EE594F" w:rsidP="0011490D">
      <w:pPr>
        <w:pStyle w:val="ListParagraph"/>
        <w:numPr>
          <w:ilvl w:val="0"/>
          <w:numId w:val="33"/>
        </w:numPr>
        <w:spacing w:before="100" w:beforeAutospacing="1" w:after="100" w:afterAutospacing="1" w:line="480" w:lineRule="auto"/>
        <w:jc w:val="both"/>
        <w:rPr>
          <w:rFonts w:ascii="Times New Roman" w:hAnsi="Times New Roman"/>
          <w:sz w:val="24"/>
          <w:szCs w:val="24"/>
          <w:lang w:val="sv-SE"/>
        </w:rPr>
      </w:pPr>
      <w:r w:rsidRPr="00974A4F">
        <w:rPr>
          <w:rFonts w:ascii="Times New Roman" w:hAnsi="Times New Roman"/>
          <w:sz w:val="24"/>
          <w:szCs w:val="24"/>
          <w:lang w:val="sv-SE"/>
        </w:rPr>
        <w:t xml:space="preserve">Dalam mengajar, </w:t>
      </w:r>
      <w:r w:rsidR="00974A4F">
        <w:rPr>
          <w:rFonts w:ascii="Times New Roman" w:hAnsi="Times New Roman"/>
          <w:sz w:val="24"/>
          <w:szCs w:val="24"/>
          <w:lang w:val="sv-SE"/>
        </w:rPr>
        <w:t>pendidik</w:t>
      </w:r>
      <w:r w:rsidRPr="00974A4F">
        <w:rPr>
          <w:rFonts w:ascii="Times New Roman" w:hAnsi="Times New Roman"/>
          <w:sz w:val="24"/>
          <w:szCs w:val="24"/>
          <w:lang w:val="sv-SE"/>
        </w:rPr>
        <w:t xml:space="preserve"> he</w:t>
      </w:r>
      <w:r w:rsidR="007D7868">
        <w:rPr>
          <w:rFonts w:ascii="Times New Roman" w:hAnsi="Times New Roman"/>
          <w:sz w:val="24"/>
          <w:szCs w:val="24"/>
          <w:lang w:val="sv-SE"/>
        </w:rPr>
        <w:t xml:space="preserve">ndaknya menggunakan pendekatan dan metode  yang bervariasi </w:t>
      </w:r>
      <w:r w:rsidRPr="00974A4F">
        <w:rPr>
          <w:rFonts w:ascii="Times New Roman" w:hAnsi="Times New Roman"/>
          <w:sz w:val="24"/>
          <w:szCs w:val="24"/>
          <w:lang w:val="sv-SE"/>
        </w:rPr>
        <w:t>seperti ceramah, tanya jawab, di</w:t>
      </w:r>
      <w:r w:rsidR="007D7868">
        <w:rPr>
          <w:rFonts w:ascii="Times New Roman" w:hAnsi="Times New Roman"/>
          <w:sz w:val="24"/>
          <w:szCs w:val="24"/>
          <w:lang w:val="sv-SE"/>
        </w:rPr>
        <w:t>skusi, demontrasi, dan berkisah</w:t>
      </w:r>
      <w:r w:rsidRPr="00974A4F">
        <w:rPr>
          <w:rFonts w:ascii="Times New Roman" w:hAnsi="Times New Roman"/>
          <w:sz w:val="24"/>
          <w:szCs w:val="24"/>
          <w:lang w:val="sv-SE"/>
        </w:rPr>
        <w:t>, sehingga anak tidak merasa jenuh mengikutinya.</w:t>
      </w:r>
    </w:p>
    <w:p w:rsidR="00974A4F" w:rsidRDefault="00EE594F" w:rsidP="0011490D">
      <w:pPr>
        <w:pStyle w:val="ListParagraph"/>
        <w:numPr>
          <w:ilvl w:val="0"/>
          <w:numId w:val="33"/>
        </w:numPr>
        <w:spacing w:before="100" w:beforeAutospacing="1" w:after="100" w:afterAutospacing="1" w:line="480" w:lineRule="auto"/>
        <w:jc w:val="both"/>
        <w:rPr>
          <w:rFonts w:ascii="Times New Roman" w:hAnsi="Times New Roman"/>
          <w:sz w:val="24"/>
          <w:szCs w:val="24"/>
          <w:lang w:val="sv-SE"/>
        </w:rPr>
      </w:pPr>
      <w:r w:rsidRPr="00974A4F">
        <w:rPr>
          <w:rFonts w:ascii="Times New Roman" w:hAnsi="Times New Roman"/>
          <w:sz w:val="24"/>
          <w:szCs w:val="24"/>
          <w:lang w:val="sv-SE"/>
        </w:rPr>
        <w:t xml:space="preserve">Dalam menjelaskan materi pelajaran, </w:t>
      </w:r>
      <w:r w:rsidR="00974A4F">
        <w:rPr>
          <w:rFonts w:ascii="Times New Roman" w:hAnsi="Times New Roman"/>
          <w:sz w:val="24"/>
          <w:szCs w:val="24"/>
          <w:lang w:val="sv-SE"/>
        </w:rPr>
        <w:t>pendidik</w:t>
      </w:r>
      <w:r w:rsidRPr="00974A4F">
        <w:rPr>
          <w:rFonts w:ascii="Times New Roman" w:hAnsi="Times New Roman"/>
          <w:sz w:val="24"/>
          <w:szCs w:val="24"/>
          <w:lang w:val="sv-SE"/>
        </w:rPr>
        <w:t xml:space="preserve"> agama hendaknya tidak terpaku kepada teks atau materi itu saja (bersifat tekstual), tetapi materi itu sebaiknya peristiwa-peristiwa yang terjadi di masyarakat (</w:t>
      </w:r>
      <w:r w:rsidRPr="00974A4F">
        <w:rPr>
          <w:rFonts w:ascii="Times New Roman" w:hAnsi="Times New Roman"/>
          <w:i/>
          <w:iCs/>
          <w:sz w:val="24"/>
          <w:szCs w:val="24"/>
          <w:lang w:val="sv-SE"/>
        </w:rPr>
        <w:t>kontekstual</w:t>
      </w:r>
      <w:r w:rsidRPr="00974A4F">
        <w:rPr>
          <w:rFonts w:ascii="Times New Roman" w:hAnsi="Times New Roman"/>
          <w:sz w:val="24"/>
          <w:szCs w:val="24"/>
          <w:lang w:val="sv-SE"/>
        </w:rPr>
        <w:t>).</w:t>
      </w:r>
    </w:p>
    <w:p w:rsidR="00974A4F" w:rsidRDefault="00974A4F" w:rsidP="0011490D">
      <w:pPr>
        <w:pStyle w:val="ListParagraph"/>
        <w:numPr>
          <w:ilvl w:val="0"/>
          <w:numId w:val="33"/>
        </w:numPr>
        <w:spacing w:before="100" w:beforeAutospacing="1" w:after="100" w:afterAutospacing="1" w:line="480" w:lineRule="auto"/>
        <w:jc w:val="both"/>
        <w:rPr>
          <w:rFonts w:ascii="Times New Roman" w:hAnsi="Times New Roman"/>
          <w:sz w:val="24"/>
          <w:szCs w:val="24"/>
          <w:lang w:val="sv-SE"/>
        </w:rPr>
      </w:pPr>
      <w:r>
        <w:rPr>
          <w:rFonts w:ascii="Times New Roman" w:hAnsi="Times New Roman"/>
          <w:sz w:val="24"/>
          <w:szCs w:val="24"/>
          <w:lang w:val="sv-SE"/>
        </w:rPr>
        <w:t>Pendidik</w:t>
      </w:r>
      <w:r w:rsidR="00EE594F" w:rsidRPr="00974A4F">
        <w:rPr>
          <w:rFonts w:ascii="Times New Roman" w:hAnsi="Times New Roman"/>
          <w:sz w:val="24"/>
          <w:szCs w:val="24"/>
          <w:lang w:val="sv-SE"/>
        </w:rPr>
        <w:t xml:space="preserve"> hendaknya memberikan penjelasan kepada siswa, bahwa semua ibadah ritual (</w:t>
      </w:r>
      <w:r w:rsidR="00EE594F" w:rsidRPr="00974A4F">
        <w:rPr>
          <w:rFonts w:ascii="Times New Roman" w:hAnsi="Times New Roman"/>
          <w:i/>
          <w:iCs/>
          <w:sz w:val="24"/>
          <w:szCs w:val="24"/>
          <w:lang w:val="sv-SE"/>
        </w:rPr>
        <w:t>mahdloh</w:t>
      </w:r>
      <w:r w:rsidR="00EE594F" w:rsidRPr="00974A4F">
        <w:rPr>
          <w:rFonts w:ascii="Times New Roman" w:hAnsi="Times New Roman"/>
          <w:sz w:val="24"/>
          <w:szCs w:val="24"/>
          <w:lang w:val="sv-SE"/>
        </w:rPr>
        <w:t>) akan memberikan makna yang lebih tinggi di hadapan Allah, apabila nilai-nilai yang terkandung dalam setiap ibadah tersebut direfleksikan dalam kehidupan sehari-hari.</w:t>
      </w:r>
    </w:p>
    <w:p w:rsidR="00974A4F" w:rsidRPr="00974A4F" w:rsidRDefault="00974A4F" w:rsidP="0011490D">
      <w:pPr>
        <w:pStyle w:val="ListParagraph"/>
        <w:numPr>
          <w:ilvl w:val="0"/>
          <w:numId w:val="33"/>
        </w:numPr>
        <w:spacing w:before="100" w:beforeAutospacing="1" w:after="100" w:afterAutospacing="1" w:line="480" w:lineRule="auto"/>
        <w:jc w:val="both"/>
        <w:rPr>
          <w:rFonts w:ascii="Times New Roman" w:hAnsi="Times New Roman"/>
          <w:sz w:val="24"/>
          <w:szCs w:val="24"/>
          <w:lang w:val="sv-SE"/>
        </w:rPr>
      </w:pPr>
      <w:r>
        <w:rPr>
          <w:rFonts w:ascii="Times New Roman" w:hAnsi="Times New Roman"/>
          <w:sz w:val="24"/>
          <w:szCs w:val="24"/>
        </w:rPr>
        <w:t>Pendidik</w:t>
      </w:r>
      <w:r w:rsidR="00EE594F" w:rsidRPr="00974A4F">
        <w:rPr>
          <w:rFonts w:ascii="Times New Roman" w:hAnsi="Times New Roman"/>
          <w:sz w:val="24"/>
          <w:szCs w:val="24"/>
        </w:rPr>
        <w:t xml:space="preserve"> hendaknya memiliki kepribadian yang baik</w:t>
      </w:r>
      <w:r w:rsidR="004C470F">
        <w:rPr>
          <w:rFonts w:ascii="Times New Roman" w:hAnsi="Times New Roman"/>
          <w:sz w:val="24"/>
          <w:szCs w:val="24"/>
        </w:rPr>
        <w:t xml:space="preserve"> atau akhlak mulia</w:t>
      </w:r>
      <w:r w:rsidR="00EE594F" w:rsidRPr="00974A4F">
        <w:rPr>
          <w:rFonts w:ascii="Times New Roman" w:hAnsi="Times New Roman"/>
          <w:sz w:val="24"/>
          <w:szCs w:val="24"/>
        </w:rPr>
        <w:t>.</w:t>
      </w:r>
    </w:p>
    <w:p w:rsidR="00974A4F" w:rsidRDefault="00974A4F" w:rsidP="0011490D">
      <w:pPr>
        <w:pStyle w:val="ListParagraph"/>
        <w:numPr>
          <w:ilvl w:val="0"/>
          <w:numId w:val="33"/>
        </w:numPr>
        <w:spacing w:before="100" w:beforeAutospacing="1" w:after="100" w:afterAutospacing="1" w:line="480" w:lineRule="auto"/>
        <w:jc w:val="both"/>
        <w:rPr>
          <w:rFonts w:ascii="Times New Roman" w:hAnsi="Times New Roman"/>
          <w:sz w:val="24"/>
          <w:szCs w:val="24"/>
          <w:lang w:val="sv-SE"/>
        </w:rPr>
      </w:pPr>
      <w:r>
        <w:rPr>
          <w:rFonts w:ascii="Times New Roman" w:hAnsi="Times New Roman"/>
          <w:sz w:val="24"/>
          <w:szCs w:val="24"/>
          <w:lang w:val="sv-SE"/>
        </w:rPr>
        <w:t>Pendidik</w:t>
      </w:r>
      <w:r w:rsidR="00EE594F" w:rsidRPr="00974A4F">
        <w:rPr>
          <w:rFonts w:ascii="Times New Roman" w:hAnsi="Times New Roman"/>
          <w:sz w:val="24"/>
          <w:szCs w:val="24"/>
          <w:lang w:val="sv-SE"/>
        </w:rPr>
        <w:t xml:space="preserve"> hendaknya menguasai bidang studi yang diajarkannya secara memadai, minimal materi-materi yang terkandung dalam kurikulum.</w:t>
      </w:r>
    </w:p>
    <w:p w:rsidR="00974A4F" w:rsidRDefault="00974A4F" w:rsidP="0011490D">
      <w:pPr>
        <w:pStyle w:val="ListParagraph"/>
        <w:numPr>
          <w:ilvl w:val="0"/>
          <w:numId w:val="33"/>
        </w:numPr>
        <w:spacing w:before="100" w:beforeAutospacing="1" w:after="100" w:afterAutospacing="1" w:line="480" w:lineRule="auto"/>
        <w:jc w:val="both"/>
        <w:rPr>
          <w:rFonts w:ascii="Times New Roman" w:hAnsi="Times New Roman"/>
          <w:sz w:val="24"/>
          <w:szCs w:val="24"/>
          <w:lang w:val="sv-SE"/>
        </w:rPr>
      </w:pPr>
      <w:r>
        <w:rPr>
          <w:rFonts w:ascii="Times New Roman" w:hAnsi="Times New Roman"/>
          <w:sz w:val="24"/>
          <w:szCs w:val="24"/>
          <w:lang w:val="sv-SE"/>
        </w:rPr>
        <w:lastRenderedPageBreak/>
        <w:t>Pendidik</w:t>
      </w:r>
      <w:r w:rsidR="00EE594F" w:rsidRPr="00974A4F">
        <w:rPr>
          <w:rFonts w:ascii="Times New Roman" w:hAnsi="Times New Roman"/>
          <w:sz w:val="24"/>
          <w:szCs w:val="24"/>
          <w:lang w:val="sv-SE"/>
        </w:rPr>
        <w:t xml:space="preserve"> hendaknya memahami ilmu-ilmu lain yang relevan atau yang menunjang kemampuannya dalam mengelola proses belajar mengajar, seperti psikologi pendidikan, bimbingan konseling, metodologi pengajaran, administrasi pendidikanm teknik evaluasi, dan psikologi belajar agama.</w:t>
      </w:r>
    </w:p>
    <w:p w:rsidR="00974A4F" w:rsidRDefault="00EE594F" w:rsidP="0011490D">
      <w:pPr>
        <w:pStyle w:val="ListParagraph"/>
        <w:numPr>
          <w:ilvl w:val="0"/>
          <w:numId w:val="33"/>
        </w:numPr>
        <w:spacing w:before="100" w:beforeAutospacing="1" w:after="100" w:afterAutospacing="1" w:line="480" w:lineRule="auto"/>
        <w:jc w:val="both"/>
        <w:rPr>
          <w:rFonts w:ascii="Times New Roman" w:hAnsi="Times New Roman"/>
          <w:sz w:val="24"/>
          <w:szCs w:val="24"/>
          <w:lang w:val="sv-SE"/>
        </w:rPr>
      </w:pPr>
      <w:r w:rsidRPr="00974A4F">
        <w:rPr>
          <w:rFonts w:ascii="Times New Roman" w:hAnsi="Times New Roman"/>
          <w:sz w:val="24"/>
          <w:szCs w:val="24"/>
          <w:lang w:val="sv-SE"/>
        </w:rPr>
        <w:t xml:space="preserve">Pimpinan sekolah, </w:t>
      </w:r>
      <w:r w:rsidR="00974A4F">
        <w:rPr>
          <w:rFonts w:ascii="Times New Roman" w:hAnsi="Times New Roman"/>
          <w:sz w:val="24"/>
          <w:szCs w:val="24"/>
          <w:lang w:val="sv-SE"/>
        </w:rPr>
        <w:t>pendidik</w:t>
      </w:r>
      <w:r w:rsidRPr="00974A4F">
        <w:rPr>
          <w:rFonts w:ascii="Times New Roman" w:hAnsi="Times New Roman"/>
          <w:sz w:val="24"/>
          <w:szCs w:val="24"/>
          <w:lang w:val="sv-SE"/>
        </w:rPr>
        <w:t>-</w:t>
      </w:r>
      <w:r w:rsidR="00974A4F">
        <w:rPr>
          <w:rFonts w:ascii="Times New Roman" w:hAnsi="Times New Roman"/>
          <w:sz w:val="24"/>
          <w:szCs w:val="24"/>
          <w:lang w:val="sv-SE"/>
        </w:rPr>
        <w:t>pendidik</w:t>
      </w:r>
      <w:r w:rsidRPr="00974A4F">
        <w:rPr>
          <w:rFonts w:ascii="Times New Roman" w:hAnsi="Times New Roman"/>
          <w:sz w:val="24"/>
          <w:szCs w:val="24"/>
          <w:lang w:val="sv-SE"/>
        </w:rPr>
        <w:t xml:space="preserve"> dan pihak sekolah lainnya hendaknya memberikan contoh, tauladan yang baik dalam mengamalkan ajaran agama, seperti dalam melaksanakan ibadah shalat, menjalin tali persaudaraan, memelihara kebersihan, mengucapkan dan menjawab salam, semangat dalam menuntut ilmu, dan berpakaian </w:t>
      </w:r>
      <w:r w:rsidR="007D7868">
        <w:rPr>
          <w:rFonts w:ascii="Times New Roman" w:hAnsi="Times New Roman"/>
          <w:sz w:val="24"/>
          <w:szCs w:val="24"/>
          <w:lang w:val="sv-SE"/>
        </w:rPr>
        <w:t>menutup aurat.</w:t>
      </w:r>
    </w:p>
    <w:p w:rsidR="00974A4F" w:rsidRDefault="00974A4F" w:rsidP="0011490D">
      <w:pPr>
        <w:pStyle w:val="ListParagraph"/>
        <w:numPr>
          <w:ilvl w:val="0"/>
          <w:numId w:val="33"/>
        </w:numPr>
        <w:spacing w:before="100" w:beforeAutospacing="1" w:after="100" w:afterAutospacing="1" w:line="480" w:lineRule="auto"/>
        <w:jc w:val="both"/>
        <w:rPr>
          <w:rFonts w:ascii="Times New Roman" w:hAnsi="Times New Roman"/>
          <w:sz w:val="24"/>
          <w:szCs w:val="24"/>
          <w:lang w:val="sv-SE"/>
        </w:rPr>
      </w:pPr>
      <w:r>
        <w:rPr>
          <w:rFonts w:ascii="Times New Roman" w:hAnsi="Times New Roman"/>
          <w:sz w:val="24"/>
          <w:szCs w:val="24"/>
          <w:lang w:val="sv-SE"/>
        </w:rPr>
        <w:t>Pendidik</w:t>
      </w:r>
      <w:r w:rsidR="00EE594F" w:rsidRPr="00974A4F">
        <w:rPr>
          <w:rFonts w:ascii="Times New Roman" w:hAnsi="Times New Roman"/>
          <w:sz w:val="24"/>
          <w:szCs w:val="24"/>
          <w:lang w:val="sv-SE"/>
        </w:rPr>
        <w:t>-</w:t>
      </w:r>
      <w:r>
        <w:rPr>
          <w:rFonts w:ascii="Times New Roman" w:hAnsi="Times New Roman"/>
          <w:sz w:val="24"/>
          <w:szCs w:val="24"/>
          <w:lang w:val="sv-SE"/>
        </w:rPr>
        <w:t>pendidik</w:t>
      </w:r>
      <w:r w:rsidR="00EE594F" w:rsidRPr="00974A4F">
        <w:rPr>
          <w:rFonts w:ascii="Times New Roman" w:hAnsi="Times New Roman"/>
          <w:sz w:val="24"/>
          <w:szCs w:val="24"/>
          <w:lang w:val="sv-SE"/>
        </w:rPr>
        <w:t xml:space="preserve"> yang mengajar bukan pendidikan agama hendaknya mengintegrasikan nilai-nilai agama ke dalam materi-materi pelajaran yang diajarkannya.</w:t>
      </w:r>
    </w:p>
    <w:p w:rsidR="00974A4F" w:rsidRDefault="00EE594F" w:rsidP="0011490D">
      <w:pPr>
        <w:pStyle w:val="ListParagraph"/>
        <w:numPr>
          <w:ilvl w:val="0"/>
          <w:numId w:val="33"/>
        </w:numPr>
        <w:spacing w:before="100" w:beforeAutospacing="1" w:after="100" w:afterAutospacing="1" w:line="480" w:lineRule="auto"/>
        <w:jc w:val="both"/>
        <w:rPr>
          <w:rFonts w:ascii="Times New Roman" w:hAnsi="Times New Roman"/>
          <w:sz w:val="24"/>
          <w:szCs w:val="24"/>
          <w:lang w:val="sv-SE"/>
        </w:rPr>
      </w:pPr>
      <w:r w:rsidRPr="00974A4F">
        <w:rPr>
          <w:rFonts w:ascii="Times New Roman" w:hAnsi="Times New Roman"/>
          <w:sz w:val="24"/>
          <w:szCs w:val="24"/>
          <w:lang w:val="sv-SE"/>
        </w:rPr>
        <w:t>Sekolah hendaknya menyediakan saran</w:t>
      </w:r>
      <w:r w:rsidR="007D7868">
        <w:rPr>
          <w:rFonts w:ascii="Times New Roman" w:hAnsi="Times New Roman"/>
          <w:sz w:val="24"/>
          <w:szCs w:val="24"/>
          <w:lang w:val="sv-SE"/>
        </w:rPr>
        <w:t xml:space="preserve">a ibadah </w:t>
      </w:r>
      <w:r w:rsidRPr="00974A4F">
        <w:rPr>
          <w:rFonts w:ascii="Times New Roman" w:hAnsi="Times New Roman"/>
          <w:sz w:val="24"/>
          <w:szCs w:val="24"/>
          <w:lang w:val="sv-SE"/>
        </w:rPr>
        <w:t>yang memadai dan memfungsikannya secara optimal.</w:t>
      </w:r>
    </w:p>
    <w:p w:rsidR="00EE594F" w:rsidRPr="00974A4F" w:rsidRDefault="00EE594F" w:rsidP="002823BF">
      <w:pPr>
        <w:pStyle w:val="ListParagraph"/>
        <w:numPr>
          <w:ilvl w:val="0"/>
          <w:numId w:val="33"/>
        </w:numPr>
        <w:spacing w:before="100" w:beforeAutospacing="1" w:after="100" w:afterAutospacing="1" w:line="480" w:lineRule="auto"/>
        <w:jc w:val="both"/>
        <w:rPr>
          <w:rFonts w:ascii="Times New Roman" w:hAnsi="Times New Roman"/>
          <w:sz w:val="24"/>
          <w:szCs w:val="24"/>
          <w:lang w:val="sv-SE"/>
        </w:rPr>
      </w:pPr>
      <w:r w:rsidRPr="00974A4F">
        <w:rPr>
          <w:rFonts w:ascii="Times New Roman" w:hAnsi="Times New Roman"/>
          <w:sz w:val="24"/>
          <w:szCs w:val="24"/>
          <w:lang w:val="sv-SE"/>
        </w:rPr>
        <w:t>Sekolah hendaknya menyelenggarakan kegiatan ektrakuli</w:t>
      </w:r>
      <w:r w:rsidR="001A34D3">
        <w:rPr>
          <w:rFonts w:ascii="Times New Roman" w:hAnsi="Times New Roman"/>
          <w:sz w:val="24"/>
          <w:szCs w:val="24"/>
          <w:lang w:val="sv-SE"/>
        </w:rPr>
        <w:t>kuler kerohanian bagi para peserta didik</w:t>
      </w:r>
      <w:r w:rsidRPr="00974A4F">
        <w:rPr>
          <w:rFonts w:ascii="Times New Roman" w:hAnsi="Times New Roman"/>
          <w:sz w:val="24"/>
          <w:szCs w:val="24"/>
          <w:lang w:val="sv-SE"/>
        </w:rPr>
        <w:t xml:space="preserve"> dan ceramah-ceramah atau diskusi keagamaan </w:t>
      </w:r>
      <w:r w:rsidR="007D7868">
        <w:rPr>
          <w:rFonts w:ascii="Times New Roman" w:hAnsi="Times New Roman"/>
          <w:sz w:val="24"/>
          <w:szCs w:val="24"/>
          <w:lang w:val="sv-SE"/>
        </w:rPr>
        <w:t>secara rutin.</w:t>
      </w:r>
    </w:p>
    <w:p w:rsidR="00411D61" w:rsidRPr="00686CCF" w:rsidRDefault="001A34D3" w:rsidP="00686CCF">
      <w:pPr>
        <w:tabs>
          <w:tab w:val="num" w:pos="900"/>
        </w:tabs>
        <w:spacing w:after="100" w:line="480" w:lineRule="auto"/>
        <w:ind w:hanging="360"/>
        <w:jc w:val="both"/>
        <w:rPr>
          <w:rFonts w:ascii="Times New Roman" w:hAnsi="Times New Roman"/>
          <w:sz w:val="24"/>
          <w:szCs w:val="24"/>
        </w:rPr>
      </w:pPr>
      <w:r>
        <w:rPr>
          <w:rFonts w:ascii="Times New Roman" w:hAnsi="Times New Roman"/>
          <w:b/>
          <w:sz w:val="24"/>
          <w:szCs w:val="24"/>
          <w:lang w:val="sv-SE"/>
        </w:rPr>
        <w:tab/>
      </w:r>
      <w:r w:rsidR="00EE594F" w:rsidRPr="003372E8">
        <w:rPr>
          <w:rFonts w:ascii="Times New Roman" w:hAnsi="Times New Roman"/>
          <w:b/>
          <w:sz w:val="24"/>
          <w:szCs w:val="24"/>
          <w:lang w:val="sv-SE"/>
        </w:rPr>
        <w:t>c</w:t>
      </w:r>
      <w:r w:rsidR="00974A4F">
        <w:rPr>
          <w:rFonts w:ascii="Times New Roman" w:hAnsi="Times New Roman"/>
          <w:b/>
          <w:sz w:val="24"/>
          <w:szCs w:val="24"/>
          <w:lang w:val="sv-SE"/>
        </w:rPr>
        <w:t>)</w:t>
      </w:r>
      <w:r>
        <w:rPr>
          <w:rFonts w:ascii="Times New Roman" w:hAnsi="Times New Roman"/>
          <w:b/>
          <w:sz w:val="14"/>
          <w:szCs w:val="14"/>
          <w:lang w:val="sv-SE"/>
        </w:rPr>
        <w:t>  </w:t>
      </w:r>
      <w:r w:rsidR="00EE594F" w:rsidRPr="003372E8">
        <w:rPr>
          <w:rFonts w:ascii="Times New Roman" w:hAnsi="Times New Roman"/>
          <w:b/>
          <w:sz w:val="14"/>
          <w:szCs w:val="14"/>
          <w:lang w:val="sv-SE"/>
        </w:rPr>
        <w:t xml:space="preserve"> </w:t>
      </w:r>
      <w:r w:rsidR="00974A4F">
        <w:rPr>
          <w:rFonts w:ascii="Times New Roman" w:hAnsi="Times New Roman"/>
          <w:b/>
          <w:sz w:val="24"/>
          <w:szCs w:val="24"/>
          <w:lang w:val="sv-SE"/>
        </w:rPr>
        <w:t>L</w:t>
      </w:r>
      <w:r w:rsidR="00440994">
        <w:rPr>
          <w:rFonts w:ascii="Times New Roman" w:hAnsi="Times New Roman"/>
          <w:b/>
          <w:sz w:val="24"/>
          <w:szCs w:val="24"/>
          <w:lang w:val="sv-SE"/>
        </w:rPr>
        <w:t>ingkungan M</w:t>
      </w:r>
      <w:r w:rsidR="00EE594F" w:rsidRPr="003372E8">
        <w:rPr>
          <w:rFonts w:ascii="Times New Roman" w:hAnsi="Times New Roman"/>
          <w:b/>
          <w:sz w:val="24"/>
          <w:szCs w:val="24"/>
          <w:lang w:val="sv-SE"/>
        </w:rPr>
        <w:t>asyarakat</w:t>
      </w:r>
    </w:p>
    <w:p w:rsidR="00EE594F" w:rsidRPr="003372E8" w:rsidRDefault="00EE594F" w:rsidP="0011490D">
      <w:pPr>
        <w:spacing w:after="100" w:line="480" w:lineRule="auto"/>
        <w:ind w:left="284" w:firstLine="436"/>
        <w:jc w:val="both"/>
        <w:rPr>
          <w:rFonts w:ascii="Times New Roman" w:hAnsi="Times New Roman"/>
          <w:sz w:val="24"/>
          <w:szCs w:val="24"/>
        </w:rPr>
      </w:pPr>
      <w:r w:rsidRPr="003372E8">
        <w:rPr>
          <w:rFonts w:ascii="Times New Roman" w:hAnsi="Times New Roman"/>
          <w:sz w:val="24"/>
          <w:szCs w:val="24"/>
          <w:lang w:val="sv-SE"/>
        </w:rPr>
        <w:t>Yang dimaksud lingkungan masyarakat di sini adalah situasi atau kondisi interaksi sosial yang secara potensial berpengaruh terhadap perkembangan fitrah beragama atau kesadaran beragama individu.</w:t>
      </w:r>
    </w:p>
    <w:p w:rsidR="00EE594F" w:rsidRPr="003372E8" w:rsidRDefault="00EE594F" w:rsidP="0011490D">
      <w:pPr>
        <w:spacing w:line="480" w:lineRule="auto"/>
        <w:ind w:left="284" w:firstLine="720"/>
        <w:jc w:val="both"/>
        <w:rPr>
          <w:rFonts w:ascii="Times New Roman" w:hAnsi="Times New Roman"/>
          <w:sz w:val="24"/>
          <w:szCs w:val="24"/>
        </w:rPr>
      </w:pPr>
      <w:proofErr w:type="gramStart"/>
      <w:r w:rsidRPr="003372E8">
        <w:rPr>
          <w:rFonts w:ascii="Times New Roman" w:hAnsi="Times New Roman"/>
          <w:sz w:val="24"/>
          <w:szCs w:val="24"/>
        </w:rPr>
        <w:lastRenderedPageBreak/>
        <w:t>Dalam masyarakat, anak atau remaja melakukan interaksi sosial dengan teman sebayanya (</w:t>
      </w:r>
      <w:r w:rsidRPr="003372E8">
        <w:rPr>
          <w:rFonts w:ascii="Times New Roman" w:hAnsi="Times New Roman"/>
          <w:i/>
          <w:iCs/>
          <w:sz w:val="24"/>
          <w:szCs w:val="24"/>
        </w:rPr>
        <w:t>peer group</w:t>
      </w:r>
      <w:r w:rsidRPr="003372E8">
        <w:rPr>
          <w:rFonts w:ascii="Times New Roman" w:hAnsi="Times New Roman"/>
          <w:sz w:val="24"/>
          <w:szCs w:val="24"/>
        </w:rPr>
        <w:t>) atau anggota masyarakat lainnya.</w:t>
      </w:r>
      <w:proofErr w:type="gramEnd"/>
      <w:r w:rsidRPr="003372E8">
        <w:rPr>
          <w:rFonts w:ascii="Times New Roman" w:hAnsi="Times New Roman"/>
          <w:sz w:val="24"/>
          <w:szCs w:val="24"/>
        </w:rPr>
        <w:t xml:space="preserve"> </w:t>
      </w:r>
      <w:proofErr w:type="gramStart"/>
      <w:r w:rsidRPr="003372E8">
        <w:rPr>
          <w:rFonts w:ascii="Times New Roman" w:hAnsi="Times New Roman"/>
          <w:sz w:val="24"/>
          <w:szCs w:val="24"/>
        </w:rPr>
        <w:t>Apabila teman sepergaulan itu menampilkan perilaku yang sesuai dengan nilai-nilai agama (berakhlak mulia), maka anak cenderung berakhlak mulia.</w:t>
      </w:r>
      <w:proofErr w:type="gramEnd"/>
      <w:r w:rsidRPr="003372E8">
        <w:rPr>
          <w:rFonts w:ascii="Times New Roman" w:hAnsi="Times New Roman"/>
          <w:sz w:val="24"/>
          <w:szCs w:val="24"/>
        </w:rPr>
        <w:t xml:space="preserve"> Namun apabila sebaliknya yaitu perilaku teman sepergaulannya itu menunjukan kebobrokan moral, maka anak cenderung </w:t>
      </w:r>
      <w:proofErr w:type="gramStart"/>
      <w:r w:rsidRPr="003372E8">
        <w:rPr>
          <w:rFonts w:ascii="Times New Roman" w:hAnsi="Times New Roman"/>
          <w:sz w:val="24"/>
          <w:szCs w:val="24"/>
        </w:rPr>
        <w:t>akan</w:t>
      </w:r>
      <w:proofErr w:type="gramEnd"/>
      <w:r w:rsidRPr="003372E8">
        <w:rPr>
          <w:rFonts w:ascii="Times New Roman" w:hAnsi="Times New Roman"/>
          <w:sz w:val="24"/>
          <w:szCs w:val="24"/>
        </w:rPr>
        <w:t xml:space="preserve"> terpegaruh untuk berp</w:t>
      </w:r>
      <w:r w:rsidR="002823BF">
        <w:rPr>
          <w:rFonts w:ascii="Times New Roman" w:hAnsi="Times New Roman"/>
          <w:sz w:val="24"/>
          <w:szCs w:val="24"/>
        </w:rPr>
        <w:t>e</w:t>
      </w:r>
      <w:r w:rsidRPr="003372E8">
        <w:rPr>
          <w:rFonts w:ascii="Times New Roman" w:hAnsi="Times New Roman"/>
          <w:sz w:val="24"/>
          <w:szCs w:val="24"/>
        </w:rPr>
        <w:t xml:space="preserve">rilaku seperti temannya tersebut. </w:t>
      </w:r>
      <w:proofErr w:type="gramStart"/>
      <w:r w:rsidRPr="003372E8">
        <w:rPr>
          <w:rFonts w:ascii="Times New Roman" w:hAnsi="Times New Roman"/>
          <w:sz w:val="24"/>
          <w:szCs w:val="24"/>
        </w:rPr>
        <w:t>Hal ini terjadi, apabila anak kurang mendapat bimbingan agama dari orang</w:t>
      </w:r>
      <w:r w:rsidR="00440994">
        <w:rPr>
          <w:rFonts w:ascii="Times New Roman" w:hAnsi="Times New Roman"/>
          <w:sz w:val="24"/>
          <w:szCs w:val="24"/>
        </w:rPr>
        <w:t xml:space="preserve"> </w:t>
      </w:r>
      <w:r w:rsidRPr="003372E8">
        <w:rPr>
          <w:rFonts w:ascii="Times New Roman" w:hAnsi="Times New Roman"/>
          <w:sz w:val="24"/>
          <w:szCs w:val="24"/>
        </w:rPr>
        <w:t>tuanya.</w:t>
      </w:r>
      <w:proofErr w:type="gramEnd"/>
    </w:p>
    <w:p w:rsidR="001A34D3" w:rsidRDefault="00EE594F" w:rsidP="00612774">
      <w:pPr>
        <w:spacing w:line="480" w:lineRule="auto"/>
        <w:ind w:left="284" w:firstLine="436"/>
        <w:jc w:val="both"/>
        <w:rPr>
          <w:rFonts w:ascii="Times New Roman" w:hAnsi="Times New Roman"/>
          <w:sz w:val="24"/>
          <w:szCs w:val="24"/>
        </w:rPr>
      </w:pPr>
      <w:proofErr w:type="gramStart"/>
      <w:r w:rsidRPr="003372E8">
        <w:rPr>
          <w:rFonts w:ascii="Times New Roman" w:hAnsi="Times New Roman"/>
          <w:sz w:val="24"/>
          <w:szCs w:val="24"/>
        </w:rPr>
        <w:t>Mengenai dominannya pengaruh kelompok teman sebaya, Hurlock (</w:t>
      </w:r>
      <w:r w:rsidR="00A1563A">
        <w:rPr>
          <w:rFonts w:ascii="Times New Roman" w:hAnsi="Times New Roman"/>
          <w:sz w:val="24"/>
          <w:szCs w:val="24"/>
        </w:rPr>
        <w:t>1956:436) mengemukakan, bahwa “s</w:t>
      </w:r>
      <w:r w:rsidRPr="003372E8">
        <w:rPr>
          <w:rFonts w:ascii="Times New Roman" w:hAnsi="Times New Roman"/>
          <w:sz w:val="24"/>
          <w:szCs w:val="24"/>
        </w:rPr>
        <w:t>tandar atau aturan-aturan ‘</w:t>
      </w:r>
      <w:r w:rsidRPr="00A1563A">
        <w:rPr>
          <w:rFonts w:ascii="Times New Roman" w:hAnsi="Times New Roman"/>
          <w:i/>
          <w:iCs/>
          <w:sz w:val="24"/>
          <w:szCs w:val="24"/>
        </w:rPr>
        <w:t>gang</w:t>
      </w:r>
      <w:r w:rsidR="00E2313D">
        <w:rPr>
          <w:rFonts w:ascii="Times New Roman" w:hAnsi="Times New Roman"/>
          <w:sz w:val="24"/>
          <w:szCs w:val="24"/>
        </w:rPr>
        <w:t>’</w:t>
      </w:r>
      <w:r w:rsidR="00612774">
        <w:rPr>
          <w:rFonts w:ascii="Times New Roman" w:hAnsi="Times New Roman"/>
          <w:sz w:val="24"/>
          <w:szCs w:val="24"/>
        </w:rPr>
        <w:t xml:space="preserve"> </w:t>
      </w:r>
      <w:r w:rsidRPr="003372E8">
        <w:rPr>
          <w:rFonts w:ascii="Times New Roman" w:hAnsi="Times New Roman"/>
          <w:sz w:val="24"/>
          <w:szCs w:val="24"/>
        </w:rPr>
        <w:t xml:space="preserve">(kelompok bermain) </w:t>
      </w:r>
      <w:r w:rsidRPr="00A1563A">
        <w:rPr>
          <w:rFonts w:ascii="Times New Roman" w:hAnsi="Times New Roman"/>
          <w:sz w:val="24"/>
          <w:szCs w:val="24"/>
        </w:rPr>
        <w:t>memberikan</w:t>
      </w:r>
      <w:r w:rsidRPr="003372E8">
        <w:rPr>
          <w:rFonts w:ascii="Times New Roman" w:hAnsi="Times New Roman"/>
          <w:sz w:val="24"/>
          <w:szCs w:val="24"/>
        </w:rPr>
        <w:t xml:space="preserve"> pengaruh kepada pandangan moral dan tingkah laku para anggotanya”.</w:t>
      </w:r>
      <w:proofErr w:type="gramEnd"/>
      <w:r w:rsidRPr="003372E8">
        <w:rPr>
          <w:rFonts w:ascii="Times New Roman" w:hAnsi="Times New Roman"/>
          <w:sz w:val="24"/>
          <w:szCs w:val="24"/>
        </w:rPr>
        <w:t xml:space="preserve"> </w:t>
      </w:r>
      <w:proofErr w:type="gramStart"/>
      <w:r w:rsidRPr="003372E8">
        <w:rPr>
          <w:rFonts w:ascii="Times New Roman" w:hAnsi="Times New Roman"/>
          <w:sz w:val="24"/>
          <w:szCs w:val="24"/>
        </w:rPr>
        <w:t>Corak perilaku anak atau remaja merupakan cermin dari perilaku</w:t>
      </w:r>
      <w:r w:rsidR="00D01681">
        <w:rPr>
          <w:rFonts w:ascii="Times New Roman" w:hAnsi="Times New Roman"/>
          <w:sz w:val="24"/>
          <w:szCs w:val="24"/>
        </w:rPr>
        <w:t xml:space="preserve"> warga masyarakat atau orang dewasa</w:t>
      </w:r>
      <w:r w:rsidRPr="003372E8">
        <w:rPr>
          <w:rFonts w:ascii="Times New Roman" w:hAnsi="Times New Roman"/>
          <w:sz w:val="24"/>
          <w:szCs w:val="24"/>
        </w:rPr>
        <w:t xml:space="preserve"> pada umumnya.</w:t>
      </w:r>
      <w:proofErr w:type="gramEnd"/>
      <w:r w:rsidRPr="003372E8">
        <w:rPr>
          <w:rFonts w:ascii="Times New Roman" w:hAnsi="Times New Roman"/>
          <w:sz w:val="24"/>
          <w:szCs w:val="24"/>
        </w:rPr>
        <w:t xml:space="preserve"> </w:t>
      </w:r>
      <w:proofErr w:type="gramStart"/>
      <w:r w:rsidRPr="003372E8">
        <w:rPr>
          <w:rFonts w:ascii="Times New Roman" w:hAnsi="Times New Roman"/>
          <w:sz w:val="24"/>
          <w:szCs w:val="24"/>
        </w:rPr>
        <w:t>Oleh karena itu, di sini dapat dikatakan bahwa kualitas perkembangan kesadaran beragama anak sangat bergantung kepada kualitas perilaku atau akhlak</w:t>
      </w:r>
      <w:r w:rsidR="00D01681">
        <w:rPr>
          <w:rFonts w:ascii="Times New Roman" w:hAnsi="Times New Roman"/>
          <w:sz w:val="24"/>
          <w:szCs w:val="24"/>
        </w:rPr>
        <w:t xml:space="preserve"> warga masyarakat atau orang dewasa</w:t>
      </w:r>
      <w:r w:rsidRPr="003372E8">
        <w:rPr>
          <w:rFonts w:ascii="Times New Roman" w:hAnsi="Times New Roman"/>
          <w:sz w:val="24"/>
          <w:szCs w:val="24"/>
        </w:rPr>
        <w:t xml:space="preserve"> itu sendiri</w:t>
      </w:r>
      <w:r w:rsidR="00D01681">
        <w:rPr>
          <w:rFonts w:ascii="Times New Roman" w:hAnsi="Times New Roman"/>
          <w:sz w:val="24"/>
          <w:szCs w:val="24"/>
        </w:rPr>
        <w:t>.</w:t>
      </w:r>
      <w:proofErr w:type="gramEnd"/>
    </w:p>
    <w:p w:rsidR="002823BF" w:rsidRPr="00A37DFC" w:rsidRDefault="002823BF" w:rsidP="00A37DFC">
      <w:pPr>
        <w:spacing w:line="480" w:lineRule="auto"/>
        <w:ind w:left="284"/>
        <w:jc w:val="both"/>
        <w:rPr>
          <w:rFonts w:ascii="Times New Roman" w:hAnsi="Times New Roman"/>
          <w:i/>
          <w:iCs/>
          <w:sz w:val="24"/>
          <w:szCs w:val="24"/>
        </w:rPr>
      </w:pPr>
    </w:p>
    <w:p w:rsidR="000916AD" w:rsidRPr="001A34D3" w:rsidRDefault="009F2C0A" w:rsidP="0011490D">
      <w:pPr>
        <w:spacing w:line="480" w:lineRule="auto"/>
        <w:jc w:val="both"/>
        <w:rPr>
          <w:rFonts w:asciiTheme="majorBidi" w:hAnsiTheme="majorBidi" w:cstheme="majorBidi"/>
          <w:sz w:val="24"/>
          <w:szCs w:val="24"/>
        </w:rPr>
      </w:pPr>
      <w:r>
        <w:rPr>
          <w:rFonts w:asciiTheme="majorBidi" w:hAnsiTheme="majorBidi" w:cstheme="majorBidi"/>
          <w:b/>
          <w:sz w:val="24"/>
          <w:szCs w:val="24"/>
        </w:rPr>
        <w:t>C</w:t>
      </w:r>
      <w:r w:rsidR="00E2504C">
        <w:rPr>
          <w:rFonts w:asciiTheme="majorBidi" w:hAnsiTheme="majorBidi" w:cstheme="majorBidi"/>
          <w:b/>
          <w:sz w:val="24"/>
          <w:szCs w:val="24"/>
        </w:rPr>
        <w:t xml:space="preserve">. </w:t>
      </w:r>
      <w:r w:rsidR="00597A3D" w:rsidRPr="00EB007E">
        <w:rPr>
          <w:rFonts w:asciiTheme="majorBidi" w:hAnsiTheme="majorBidi" w:cstheme="majorBidi"/>
          <w:b/>
          <w:sz w:val="24"/>
          <w:szCs w:val="24"/>
        </w:rPr>
        <w:t>Peneliti</w:t>
      </w:r>
      <w:r w:rsidR="00EB007E">
        <w:rPr>
          <w:rFonts w:asciiTheme="majorBidi" w:hAnsiTheme="majorBidi" w:cstheme="majorBidi"/>
          <w:b/>
          <w:sz w:val="24"/>
          <w:szCs w:val="24"/>
        </w:rPr>
        <w:t>an</w:t>
      </w:r>
      <w:r w:rsidR="00597A3D" w:rsidRPr="00EB007E">
        <w:rPr>
          <w:rFonts w:asciiTheme="majorBidi" w:hAnsiTheme="majorBidi" w:cstheme="majorBidi"/>
          <w:b/>
          <w:sz w:val="24"/>
          <w:szCs w:val="24"/>
        </w:rPr>
        <w:t xml:space="preserve"> Terdahulu</w:t>
      </w:r>
    </w:p>
    <w:p w:rsidR="00B77891" w:rsidRDefault="00597A3D" w:rsidP="0011490D">
      <w:pPr>
        <w:pStyle w:val="ListParagraph"/>
        <w:spacing w:line="480" w:lineRule="auto"/>
        <w:ind w:left="426" w:firstLine="708"/>
        <w:jc w:val="both"/>
        <w:rPr>
          <w:rFonts w:asciiTheme="majorBidi" w:hAnsiTheme="majorBidi" w:cstheme="majorBidi"/>
          <w:sz w:val="24"/>
          <w:szCs w:val="24"/>
          <w:lang w:val="pl-PL"/>
        </w:rPr>
      </w:pPr>
      <w:r>
        <w:rPr>
          <w:rFonts w:asciiTheme="majorBidi" w:hAnsiTheme="majorBidi" w:cstheme="majorBidi"/>
          <w:sz w:val="24"/>
          <w:szCs w:val="24"/>
          <w:lang w:val="pl-PL"/>
        </w:rPr>
        <w:t>Penelusuran</w:t>
      </w:r>
      <w:r w:rsidR="004976F3">
        <w:rPr>
          <w:rFonts w:asciiTheme="majorBidi" w:hAnsiTheme="majorBidi" w:cstheme="majorBidi"/>
          <w:sz w:val="24"/>
          <w:szCs w:val="24"/>
          <w:lang w:val="pl-PL"/>
        </w:rPr>
        <w:t xml:space="preserve"> </w:t>
      </w:r>
      <w:r>
        <w:rPr>
          <w:rFonts w:asciiTheme="majorBidi" w:hAnsiTheme="majorBidi" w:cstheme="majorBidi"/>
          <w:sz w:val="24"/>
          <w:szCs w:val="24"/>
          <w:lang w:val="pl-PL"/>
        </w:rPr>
        <w:t>karya- karya dan penelitian dengan tema yang sama atau mirip pada masa sebelum</w:t>
      </w:r>
      <w:r w:rsidR="004976F3">
        <w:rPr>
          <w:rFonts w:asciiTheme="majorBidi" w:hAnsiTheme="majorBidi" w:cstheme="majorBidi"/>
          <w:sz w:val="24"/>
          <w:szCs w:val="24"/>
          <w:lang w:val="pl-PL"/>
        </w:rPr>
        <w:t>n</w:t>
      </w:r>
      <w:r>
        <w:rPr>
          <w:rFonts w:asciiTheme="majorBidi" w:hAnsiTheme="majorBidi" w:cstheme="majorBidi"/>
          <w:sz w:val="24"/>
          <w:szCs w:val="24"/>
          <w:lang w:val="pl-PL"/>
        </w:rPr>
        <w:t>ya</w:t>
      </w:r>
      <w:r w:rsidR="004976F3">
        <w:rPr>
          <w:rFonts w:asciiTheme="majorBidi" w:hAnsiTheme="majorBidi" w:cstheme="majorBidi"/>
          <w:sz w:val="24"/>
          <w:szCs w:val="24"/>
          <w:lang w:val="pl-PL"/>
        </w:rPr>
        <w:t xml:space="preserve"> dimaksudkan untuk</w:t>
      </w:r>
      <w:r w:rsidR="00C22E1D" w:rsidRPr="00B77891">
        <w:rPr>
          <w:rFonts w:asciiTheme="majorBidi" w:hAnsiTheme="majorBidi" w:cstheme="majorBidi"/>
          <w:sz w:val="24"/>
          <w:szCs w:val="24"/>
          <w:lang w:val="pl-PL"/>
        </w:rPr>
        <w:t xml:space="preserve"> menghindari adanya pengulangan kajian dan juga untuk mencari posisi dari penelitian </w:t>
      </w:r>
      <w:r w:rsidR="007C0764">
        <w:rPr>
          <w:rFonts w:asciiTheme="majorBidi" w:hAnsiTheme="majorBidi" w:cstheme="majorBidi"/>
          <w:sz w:val="24"/>
          <w:szCs w:val="24"/>
          <w:lang w:val="pl-PL"/>
        </w:rPr>
        <w:t xml:space="preserve">ini, berikut akan dipaparkan </w:t>
      </w:r>
      <w:r w:rsidR="00EB6D5C">
        <w:rPr>
          <w:rFonts w:asciiTheme="majorBidi" w:hAnsiTheme="majorBidi" w:cstheme="majorBidi"/>
          <w:sz w:val="24"/>
          <w:szCs w:val="24"/>
          <w:lang w:val="pl-PL"/>
        </w:rPr>
        <w:t>lim</w:t>
      </w:r>
      <w:r w:rsidR="00C22E1D" w:rsidRPr="00B77891">
        <w:rPr>
          <w:rFonts w:asciiTheme="majorBidi" w:hAnsiTheme="majorBidi" w:cstheme="majorBidi"/>
          <w:sz w:val="24"/>
          <w:szCs w:val="24"/>
          <w:lang w:val="pl-PL"/>
        </w:rPr>
        <w:t xml:space="preserve">a </w:t>
      </w:r>
      <w:r w:rsidR="00A66A7E" w:rsidRPr="00B77891">
        <w:rPr>
          <w:rFonts w:asciiTheme="majorBidi" w:hAnsiTheme="majorBidi" w:cstheme="majorBidi"/>
          <w:sz w:val="24"/>
          <w:szCs w:val="24"/>
          <w:lang w:val="pl-PL"/>
        </w:rPr>
        <w:t>penelitian terdahulu</w:t>
      </w:r>
      <w:r w:rsidR="00C22E1D" w:rsidRPr="00B77891">
        <w:rPr>
          <w:rFonts w:asciiTheme="majorBidi" w:hAnsiTheme="majorBidi" w:cstheme="majorBidi"/>
          <w:sz w:val="24"/>
          <w:szCs w:val="24"/>
          <w:lang w:val="pl-PL"/>
        </w:rPr>
        <w:t xml:space="preserve"> sejauh yang dapat dilacak oleh peneliti.</w:t>
      </w:r>
    </w:p>
    <w:p w:rsidR="00B77891" w:rsidRDefault="00E06154" w:rsidP="0011490D">
      <w:pPr>
        <w:pStyle w:val="ListParagraph"/>
        <w:spacing w:line="480" w:lineRule="auto"/>
        <w:ind w:left="426" w:firstLine="708"/>
        <w:jc w:val="both"/>
        <w:rPr>
          <w:rFonts w:asciiTheme="majorBidi" w:hAnsiTheme="majorBidi" w:cstheme="majorBidi"/>
          <w:sz w:val="24"/>
          <w:szCs w:val="24"/>
        </w:rPr>
      </w:pPr>
      <w:r w:rsidRPr="00B77891">
        <w:rPr>
          <w:rFonts w:asciiTheme="majorBidi" w:hAnsiTheme="majorBidi" w:cstheme="majorBidi"/>
          <w:sz w:val="24"/>
          <w:szCs w:val="24"/>
          <w:lang w:val="pl-PL"/>
        </w:rPr>
        <w:lastRenderedPageBreak/>
        <w:t>Pertama, p</w:t>
      </w:r>
      <w:r w:rsidR="00445483" w:rsidRPr="00B77891">
        <w:rPr>
          <w:rFonts w:asciiTheme="majorBidi" w:hAnsiTheme="majorBidi" w:cstheme="majorBidi"/>
          <w:sz w:val="24"/>
          <w:szCs w:val="24"/>
          <w:lang w:val="pl-PL"/>
        </w:rPr>
        <w:t xml:space="preserve">enelitian yang dilakukan oleh </w:t>
      </w:r>
      <w:r w:rsidR="00A02803" w:rsidRPr="00B77891">
        <w:rPr>
          <w:rFonts w:asciiTheme="majorBidi" w:hAnsiTheme="majorBidi" w:cstheme="majorBidi"/>
          <w:sz w:val="24"/>
          <w:szCs w:val="24"/>
          <w:lang w:val="pl-PL"/>
        </w:rPr>
        <w:t>Siti Mutholingah</w:t>
      </w:r>
      <w:r w:rsidR="00F6533F" w:rsidRPr="00B77891">
        <w:rPr>
          <w:rFonts w:asciiTheme="majorBidi" w:hAnsiTheme="majorBidi" w:cstheme="majorBidi"/>
          <w:sz w:val="24"/>
          <w:szCs w:val="24"/>
          <w:lang w:val="pl-PL"/>
        </w:rPr>
        <w:t xml:space="preserve"> </w:t>
      </w:r>
      <w:r w:rsidR="00445483" w:rsidRPr="00B77891">
        <w:rPr>
          <w:rFonts w:asciiTheme="majorBidi" w:hAnsiTheme="majorBidi" w:cstheme="majorBidi"/>
          <w:sz w:val="24"/>
          <w:szCs w:val="24"/>
          <w:lang w:val="pl-PL"/>
        </w:rPr>
        <w:t xml:space="preserve">tahun </w:t>
      </w:r>
      <w:r w:rsidR="00C22E1D" w:rsidRPr="00B77891">
        <w:rPr>
          <w:rFonts w:asciiTheme="majorBidi" w:hAnsiTheme="majorBidi" w:cstheme="majorBidi"/>
          <w:sz w:val="24"/>
          <w:szCs w:val="24"/>
          <w:lang w:val="pl-PL"/>
        </w:rPr>
        <w:t>2</w:t>
      </w:r>
      <w:r w:rsidR="00724362">
        <w:rPr>
          <w:rFonts w:asciiTheme="majorBidi" w:hAnsiTheme="majorBidi" w:cstheme="majorBidi"/>
          <w:sz w:val="24"/>
          <w:szCs w:val="24"/>
          <w:lang w:val="pl-PL"/>
        </w:rPr>
        <w:t>01</w:t>
      </w:r>
      <w:r w:rsidR="00A02803" w:rsidRPr="00B77891">
        <w:rPr>
          <w:rFonts w:asciiTheme="majorBidi" w:hAnsiTheme="majorBidi" w:cstheme="majorBidi"/>
          <w:sz w:val="24"/>
          <w:szCs w:val="24"/>
          <w:lang w:val="pl-PL"/>
        </w:rPr>
        <w:t>1</w:t>
      </w:r>
      <w:r w:rsidR="00445483" w:rsidRPr="00B77891">
        <w:rPr>
          <w:rFonts w:asciiTheme="majorBidi" w:hAnsiTheme="majorBidi" w:cstheme="majorBidi"/>
          <w:sz w:val="24"/>
          <w:szCs w:val="24"/>
          <w:lang w:val="pl-PL"/>
        </w:rPr>
        <w:t xml:space="preserve">, dengan judul </w:t>
      </w:r>
      <w:r w:rsidR="00B524AF" w:rsidRPr="00B77891">
        <w:rPr>
          <w:rFonts w:asciiTheme="majorBidi" w:hAnsiTheme="majorBidi" w:cstheme="majorBidi"/>
          <w:sz w:val="24"/>
          <w:szCs w:val="24"/>
          <w:lang w:val="pl-PL"/>
        </w:rPr>
        <w:t>"</w:t>
      </w:r>
      <w:r w:rsidR="00A02803" w:rsidRPr="006A746B">
        <w:rPr>
          <w:rStyle w:val="Strong"/>
          <w:rFonts w:asciiTheme="majorBidi" w:hAnsiTheme="majorBidi" w:cstheme="majorBidi"/>
          <w:b w:val="0"/>
          <w:bCs w:val="0"/>
          <w:sz w:val="24"/>
          <w:szCs w:val="24"/>
          <w:lang w:val="pl-PL"/>
        </w:rPr>
        <w:t xml:space="preserve">Manajemen Pembinaan Keagamaan bagi </w:t>
      </w:r>
      <w:r w:rsidR="00C54731" w:rsidRPr="006A746B">
        <w:rPr>
          <w:rStyle w:val="Strong"/>
          <w:rFonts w:asciiTheme="majorBidi" w:hAnsiTheme="majorBidi" w:cstheme="majorBidi"/>
          <w:b w:val="0"/>
          <w:bCs w:val="0"/>
          <w:sz w:val="24"/>
          <w:szCs w:val="24"/>
          <w:lang w:val="pl-PL"/>
        </w:rPr>
        <w:t>Peserta didik</w:t>
      </w:r>
      <w:r w:rsidR="00A02803" w:rsidRPr="006A746B">
        <w:rPr>
          <w:rStyle w:val="Strong"/>
          <w:rFonts w:asciiTheme="majorBidi" w:hAnsiTheme="majorBidi" w:cstheme="majorBidi"/>
          <w:b w:val="0"/>
          <w:bCs w:val="0"/>
          <w:sz w:val="24"/>
          <w:szCs w:val="24"/>
          <w:lang w:val="pl-PL"/>
        </w:rPr>
        <w:t xml:space="preserve"> di SMAN 1 Malang</w:t>
      </w:r>
      <w:r w:rsidR="00B524AF" w:rsidRPr="00B77891">
        <w:rPr>
          <w:rStyle w:val="Strong"/>
          <w:rFonts w:asciiTheme="majorBidi" w:hAnsiTheme="majorBidi" w:cstheme="majorBidi"/>
          <w:b w:val="0"/>
          <w:bCs w:val="0"/>
          <w:i/>
          <w:iCs/>
          <w:sz w:val="24"/>
          <w:szCs w:val="24"/>
          <w:lang w:val="pl-PL"/>
        </w:rPr>
        <w:t>”</w:t>
      </w:r>
      <w:r w:rsidR="005D741B">
        <w:rPr>
          <w:rFonts w:asciiTheme="majorBidi" w:hAnsiTheme="majorBidi" w:cstheme="majorBidi"/>
          <w:sz w:val="24"/>
          <w:szCs w:val="24"/>
          <w:lang w:val="pl-PL"/>
        </w:rPr>
        <w:t xml:space="preserve">, merupakan </w:t>
      </w:r>
      <w:r w:rsidR="00B524AF" w:rsidRPr="00B77891">
        <w:rPr>
          <w:rFonts w:asciiTheme="majorBidi" w:hAnsiTheme="majorBidi" w:cstheme="majorBidi"/>
          <w:sz w:val="24"/>
          <w:szCs w:val="24"/>
          <w:lang w:val="pl-PL"/>
        </w:rPr>
        <w:t>s</w:t>
      </w:r>
      <w:r w:rsidR="00C22E1D" w:rsidRPr="00B77891">
        <w:rPr>
          <w:rFonts w:asciiTheme="majorBidi" w:hAnsiTheme="majorBidi" w:cstheme="majorBidi"/>
          <w:sz w:val="24"/>
          <w:szCs w:val="24"/>
          <w:lang w:val="pl-PL"/>
        </w:rPr>
        <w:t xml:space="preserve">kripsi </w:t>
      </w:r>
      <w:r w:rsidR="00130020" w:rsidRPr="00B77891">
        <w:rPr>
          <w:rFonts w:asciiTheme="majorBidi" w:hAnsiTheme="majorBidi" w:cstheme="majorBidi"/>
          <w:sz w:val="24"/>
          <w:szCs w:val="24"/>
          <w:lang w:val="pl-PL"/>
        </w:rPr>
        <w:t>di Jurusan PAI,</w:t>
      </w:r>
      <w:r w:rsidR="00C22E1D" w:rsidRPr="00B77891">
        <w:rPr>
          <w:rFonts w:asciiTheme="majorBidi" w:hAnsiTheme="majorBidi" w:cstheme="majorBidi"/>
          <w:sz w:val="24"/>
          <w:szCs w:val="24"/>
          <w:lang w:val="pl-PL"/>
        </w:rPr>
        <w:t xml:space="preserve"> Fakultas Tarbiyah</w:t>
      </w:r>
      <w:r w:rsidR="00130020" w:rsidRPr="00B77891">
        <w:rPr>
          <w:rFonts w:asciiTheme="majorBidi" w:hAnsiTheme="majorBidi" w:cstheme="majorBidi"/>
          <w:sz w:val="24"/>
          <w:szCs w:val="24"/>
          <w:lang w:val="pl-PL"/>
        </w:rPr>
        <w:t>,</w:t>
      </w:r>
      <w:r w:rsidR="00C22E1D" w:rsidRPr="00B77891">
        <w:rPr>
          <w:rFonts w:asciiTheme="majorBidi" w:hAnsiTheme="majorBidi" w:cstheme="majorBidi"/>
          <w:sz w:val="24"/>
          <w:szCs w:val="24"/>
          <w:lang w:val="pl-PL"/>
        </w:rPr>
        <w:t xml:space="preserve"> Universitas Islam Negeri Maulana Malik Ibrahim Malang. </w:t>
      </w:r>
      <w:r w:rsidR="009E75A0" w:rsidRPr="00B77891">
        <w:rPr>
          <w:rFonts w:asciiTheme="majorBidi" w:hAnsiTheme="majorBidi" w:cstheme="majorBidi"/>
          <w:sz w:val="24"/>
          <w:szCs w:val="24"/>
          <w:lang w:val="pl-PL"/>
        </w:rPr>
        <w:t>F</w:t>
      </w:r>
      <w:r w:rsidR="00634D90" w:rsidRPr="00B77891">
        <w:rPr>
          <w:rFonts w:asciiTheme="majorBidi" w:hAnsiTheme="majorBidi" w:cstheme="majorBidi"/>
          <w:sz w:val="24"/>
          <w:szCs w:val="24"/>
          <w:lang w:val="pl-PL"/>
        </w:rPr>
        <w:t>okus</w:t>
      </w:r>
      <w:r w:rsidR="00A02803" w:rsidRPr="00B77891">
        <w:rPr>
          <w:rFonts w:asciiTheme="majorBidi" w:hAnsiTheme="majorBidi" w:cstheme="majorBidi"/>
          <w:sz w:val="24"/>
          <w:szCs w:val="24"/>
          <w:lang w:val="pl-PL"/>
        </w:rPr>
        <w:t xml:space="preserve"> penelitian dari penelitian </w:t>
      </w:r>
      <w:r w:rsidR="009E75A0" w:rsidRPr="00B77891">
        <w:rPr>
          <w:rFonts w:asciiTheme="majorBidi" w:hAnsiTheme="majorBidi" w:cstheme="majorBidi"/>
          <w:sz w:val="24"/>
          <w:szCs w:val="24"/>
          <w:lang w:val="pl-PL"/>
        </w:rPr>
        <w:t>ini yaitu mencakup upaya-</w:t>
      </w:r>
      <w:r w:rsidR="00C54731">
        <w:rPr>
          <w:rFonts w:asciiTheme="majorBidi" w:hAnsiTheme="majorBidi" w:cstheme="majorBidi"/>
          <w:sz w:val="24"/>
          <w:szCs w:val="24"/>
          <w:lang w:val="pl-PL"/>
        </w:rPr>
        <w:t xml:space="preserve"> </w:t>
      </w:r>
      <w:r w:rsidR="009E75A0" w:rsidRPr="00B77891">
        <w:rPr>
          <w:rFonts w:asciiTheme="majorBidi" w:hAnsiTheme="majorBidi" w:cstheme="majorBidi"/>
          <w:sz w:val="24"/>
          <w:szCs w:val="24"/>
          <w:lang w:val="pl-PL"/>
        </w:rPr>
        <w:t>upaya managerial yang terdiri dari desain, implementasi, serta evaluasi yang dilakukan oleh SMAN 1 Malang dalam</w:t>
      </w:r>
      <w:r w:rsidR="000916AD">
        <w:rPr>
          <w:rFonts w:asciiTheme="majorBidi" w:hAnsiTheme="majorBidi" w:cstheme="majorBidi"/>
          <w:sz w:val="24"/>
          <w:szCs w:val="24"/>
          <w:lang w:val="pl-PL"/>
        </w:rPr>
        <w:t xml:space="preserve"> rangka membina keagamaan </w:t>
      </w:r>
      <w:r w:rsidR="000916AD">
        <w:rPr>
          <w:rFonts w:asciiTheme="majorBidi" w:hAnsiTheme="majorBidi" w:cstheme="majorBidi"/>
          <w:sz w:val="24"/>
          <w:szCs w:val="24"/>
        </w:rPr>
        <w:t>peserta didik</w:t>
      </w:r>
      <w:r w:rsidR="009E75A0" w:rsidRPr="00B77891">
        <w:rPr>
          <w:rFonts w:asciiTheme="majorBidi" w:hAnsiTheme="majorBidi" w:cstheme="majorBidi"/>
          <w:sz w:val="24"/>
          <w:szCs w:val="24"/>
          <w:lang w:val="pl-PL"/>
        </w:rPr>
        <w:t xml:space="preserve">. Adapun hasil dari penelitian ini yaitu mendeskripsikan desain pembinaan keagamaan yang meliputi desain tujuan dan program, implementasi pembinaan keagamaan yang meliputi pelaksanaan program-program pembinaan keagamaan secara intrakurikuler maupun ekstrakurikuler, serta evaluasi pembinaan kegamaan bagi </w:t>
      </w:r>
      <w:r w:rsidR="00C54731">
        <w:rPr>
          <w:rFonts w:asciiTheme="majorBidi" w:hAnsiTheme="majorBidi" w:cstheme="majorBidi"/>
          <w:sz w:val="24"/>
          <w:szCs w:val="24"/>
          <w:lang w:val="pl-PL"/>
        </w:rPr>
        <w:t>peserta didik</w:t>
      </w:r>
      <w:r w:rsidR="009E75A0" w:rsidRPr="00B77891">
        <w:rPr>
          <w:rFonts w:asciiTheme="majorBidi" w:hAnsiTheme="majorBidi" w:cstheme="majorBidi"/>
          <w:sz w:val="24"/>
          <w:szCs w:val="24"/>
          <w:lang w:val="pl-PL"/>
        </w:rPr>
        <w:t xml:space="preserve"> di SMAN 1 Malang yang meliputi evalusi</w:t>
      </w:r>
      <w:r w:rsidR="00AC05E7" w:rsidRPr="00B77891">
        <w:rPr>
          <w:rFonts w:asciiTheme="majorBidi" w:hAnsiTheme="majorBidi" w:cstheme="majorBidi"/>
          <w:sz w:val="24"/>
          <w:szCs w:val="24"/>
        </w:rPr>
        <w:t xml:space="preserve"> secara formal dan non formal (</w:t>
      </w:r>
      <w:r w:rsidR="00AC05E7" w:rsidRPr="00C54731">
        <w:rPr>
          <w:rFonts w:asciiTheme="majorBidi" w:hAnsiTheme="majorBidi" w:cstheme="majorBidi"/>
          <w:i/>
          <w:iCs/>
          <w:sz w:val="24"/>
          <w:szCs w:val="24"/>
        </w:rPr>
        <w:t>insidental</w:t>
      </w:r>
      <w:r w:rsidR="00AC05E7" w:rsidRPr="00B77891">
        <w:rPr>
          <w:rFonts w:asciiTheme="majorBidi" w:hAnsiTheme="majorBidi" w:cstheme="majorBidi"/>
          <w:sz w:val="24"/>
          <w:szCs w:val="24"/>
        </w:rPr>
        <w:t xml:space="preserve">). </w:t>
      </w:r>
    </w:p>
    <w:p w:rsidR="00B77891" w:rsidRDefault="00E06154" w:rsidP="0011490D">
      <w:pPr>
        <w:pStyle w:val="ListParagraph"/>
        <w:spacing w:line="480" w:lineRule="auto"/>
        <w:ind w:left="426" w:firstLine="708"/>
        <w:jc w:val="both"/>
        <w:rPr>
          <w:rFonts w:asciiTheme="majorBidi" w:hAnsiTheme="majorBidi" w:cstheme="majorBidi"/>
          <w:sz w:val="24"/>
          <w:szCs w:val="24"/>
        </w:rPr>
      </w:pPr>
      <w:proofErr w:type="gramStart"/>
      <w:r w:rsidRPr="00B77891">
        <w:rPr>
          <w:rFonts w:asciiTheme="majorBidi" w:hAnsiTheme="majorBidi" w:cstheme="majorBidi"/>
          <w:sz w:val="24"/>
          <w:szCs w:val="24"/>
        </w:rPr>
        <w:t>Kedua, p</w:t>
      </w:r>
      <w:r w:rsidR="00ED0DFC" w:rsidRPr="00B77891">
        <w:rPr>
          <w:rFonts w:asciiTheme="majorBidi" w:hAnsiTheme="majorBidi" w:cstheme="majorBidi"/>
          <w:sz w:val="24"/>
          <w:szCs w:val="24"/>
          <w:lang w:val="pl-PL"/>
        </w:rPr>
        <w:t xml:space="preserve">enelitian yang dilakukan oleh </w:t>
      </w:r>
      <w:r w:rsidR="00D26535" w:rsidRPr="00B77891">
        <w:rPr>
          <w:rFonts w:asciiTheme="majorBidi" w:hAnsiTheme="majorBidi" w:cstheme="majorBidi"/>
          <w:sz w:val="24"/>
          <w:szCs w:val="24"/>
          <w:lang w:val="pl-PL"/>
        </w:rPr>
        <w:t>Jiddi Masyfu’</w:t>
      </w:r>
      <w:r w:rsidR="00ED0DFC" w:rsidRPr="00B77891">
        <w:rPr>
          <w:rFonts w:asciiTheme="majorBidi" w:hAnsiTheme="majorBidi" w:cstheme="majorBidi"/>
          <w:sz w:val="24"/>
          <w:szCs w:val="24"/>
          <w:lang w:val="pl-PL"/>
        </w:rPr>
        <w:t xml:space="preserve">, </w:t>
      </w:r>
      <w:r w:rsidR="00B524AF" w:rsidRPr="00B77891">
        <w:rPr>
          <w:rFonts w:asciiTheme="majorBidi" w:hAnsiTheme="majorBidi" w:cstheme="majorBidi"/>
          <w:sz w:val="24"/>
          <w:szCs w:val="24"/>
          <w:lang w:val="pl-PL"/>
        </w:rPr>
        <w:t>"</w:t>
      </w:r>
      <w:r w:rsidR="00634D90" w:rsidRPr="006A746B">
        <w:rPr>
          <w:rFonts w:asciiTheme="majorBidi" w:hAnsiTheme="majorBidi" w:cstheme="majorBidi"/>
          <w:iCs/>
          <w:sz w:val="24"/>
          <w:szCs w:val="24"/>
          <w:lang w:val="pl-PL"/>
        </w:rPr>
        <w:t xml:space="preserve">Upaya </w:t>
      </w:r>
      <w:r w:rsidR="00974A4F">
        <w:rPr>
          <w:rFonts w:asciiTheme="majorBidi" w:hAnsiTheme="majorBidi" w:cstheme="majorBidi"/>
          <w:iCs/>
          <w:sz w:val="24"/>
          <w:szCs w:val="24"/>
          <w:lang w:val="pl-PL"/>
        </w:rPr>
        <w:t>Pendidik</w:t>
      </w:r>
      <w:r w:rsidR="00634D90" w:rsidRPr="006A746B">
        <w:rPr>
          <w:rFonts w:asciiTheme="majorBidi" w:hAnsiTheme="majorBidi" w:cstheme="majorBidi"/>
          <w:iCs/>
          <w:sz w:val="24"/>
          <w:szCs w:val="24"/>
          <w:lang w:val="pl-PL"/>
        </w:rPr>
        <w:t xml:space="preserve"> PAI dalam Mengembangkan Budaya Religius (Studi Kasus di SMAN 1 Malang)</w:t>
      </w:r>
      <w:r w:rsidR="00B524AF" w:rsidRPr="006A746B">
        <w:rPr>
          <w:rFonts w:asciiTheme="majorBidi" w:hAnsiTheme="majorBidi" w:cstheme="majorBidi"/>
          <w:iCs/>
          <w:sz w:val="24"/>
          <w:szCs w:val="24"/>
          <w:lang w:val="pl-PL"/>
        </w:rPr>
        <w:t>”</w:t>
      </w:r>
      <w:r w:rsidR="00634D90" w:rsidRPr="00B77891">
        <w:rPr>
          <w:rFonts w:asciiTheme="majorBidi" w:hAnsiTheme="majorBidi" w:cstheme="majorBidi"/>
          <w:i/>
          <w:sz w:val="24"/>
          <w:szCs w:val="24"/>
          <w:lang w:val="pl-PL"/>
        </w:rPr>
        <w:t xml:space="preserve">, </w:t>
      </w:r>
      <w:r w:rsidR="00ED0DFC" w:rsidRPr="00B77891">
        <w:rPr>
          <w:rFonts w:asciiTheme="majorBidi" w:hAnsiTheme="majorBidi" w:cstheme="majorBidi"/>
          <w:sz w:val="24"/>
          <w:szCs w:val="24"/>
          <w:lang w:val="pl-PL"/>
        </w:rPr>
        <w:t>yang merupakan tesis</w:t>
      </w:r>
      <w:r w:rsidR="00ED0DFC" w:rsidRPr="00B77891">
        <w:rPr>
          <w:rFonts w:asciiTheme="majorBidi" w:hAnsiTheme="majorBidi" w:cstheme="majorBidi"/>
          <w:i/>
          <w:sz w:val="24"/>
          <w:szCs w:val="24"/>
          <w:lang w:val="pl-PL"/>
        </w:rPr>
        <w:t xml:space="preserve"> </w:t>
      </w:r>
      <w:r w:rsidR="00ED0DFC" w:rsidRPr="00B77891">
        <w:rPr>
          <w:rFonts w:asciiTheme="majorBidi" w:hAnsiTheme="majorBidi" w:cstheme="majorBidi"/>
          <w:sz w:val="24"/>
          <w:szCs w:val="24"/>
          <w:lang w:val="pl-PL"/>
        </w:rPr>
        <w:t xml:space="preserve">di Program Magister Pendidikan </w:t>
      </w:r>
      <w:r w:rsidR="00130020" w:rsidRPr="00B77891">
        <w:rPr>
          <w:rFonts w:asciiTheme="majorBidi" w:hAnsiTheme="majorBidi" w:cstheme="majorBidi"/>
          <w:sz w:val="24"/>
          <w:szCs w:val="24"/>
          <w:lang w:val="pl-PL"/>
        </w:rPr>
        <w:t xml:space="preserve">Agama </w:t>
      </w:r>
      <w:r w:rsidR="00ED0DFC" w:rsidRPr="00B77891">
        <w:rPr>
          <w:rFonts w:asciiTheme="majorBidi" w:hAnsiTheme="majorBidi" w:cstheme="majorBidi"/>
          <w:sz w:val="24"/>
          <w:szCs w:val="24"/>
          <w:lang w:val="pl-PL"/>
        </w:rPr>
        <w:t>Islam</w:t>
      </w:r>
      <w:r w:rsidR="00130020" w:rsidRPr="00B77891">
        <w:rPr>
          <w:rFonts w:asciiTheme="majorBidi" w:hAnsiTheme="majorBidi" w:cstheme="majorBidi"/>
          <w:sz w:val="24"/>
          <w:szCs w:val="24"/>
          <w:lang w:val="pl-PL"/>
        </w:rPr>
        <w:t>,</w:t>
      </w:r>
      <w:r w:rsidR="00ED0DFC" w:rsidRPr="00B77891">
        <w:rPr>
          <w:rFonts w:asciiTheme="majorBidi" w:hAnsiTheme="majorBidi" w:cstheme="majorBidi"/>
          <w:sz w:val="24"/>
          <w:szCs w:val="24"/>
          <w:lang w:val="pl-PL"/>
        </w:rPr>
        <w:t xml:space="preserve"> </w:t>
      </w:r>
      <w:r w:rsidR="00634D90" w:rsidRPr="00B77891">
        <w:rPr>
          <w:rFonts w:asciiTheme="majorBidi" w:hAnsiTheme="majorBidi" w:cstheme="majorBidi"/>
          <w:sz w:val="24"/>
          <w:szCs w:val="24"/>
          <w:lang w:val="pl-PL"/>
        </w:rPr>
        <w:t>UIN Maliki Malang</w:t>
      </w:r>
      <w:r w:rsidR="00ED0DFC" w:rsidRPr="00B77891">
        <w:rPr>
          <w:rFonts w:asciiTheme="majorBidi" w:hAnsiTheme="majorBidi" w:cstheme="majorBidi"/>
          <w:sz w:val="24"/>
          <w:szCs w:val="24"/>
          <w:lang w:val="pl-PL"/>
        </w:rPr>
        <w:t xml:space="preserve"> tahun 2</w:t>
      </w:r>
      <w:r w:rsidR="00724362">
        <w:rPr>
          <w:rFonts w:asciiTheme="majorBidi" w:hAnsiTheme="majorBidi" w:cstheme="majorBidi"/>
          <w:sz w:val="24"/>
          <w:szCs w:val="24"/>
          <w:lang w:val="pl-PL"/>
        </w:rPr>
        <w:t>01</w:t>
      </w:r>
      <w:r w:rsidR="00634D90" w:rsidRPr="00B77891">
        <w:rPr>
          <w:rFonts w:asciiTheme="majorBidi" w:hAnsiTheme="majorBidi" w:cstheme="majorBidi"/>
          <w:sz w:val="24"/>
          <w:szCs w:val="24"/>
          <w:lang w:val="pl-PL"/>
        </w:rPr>
        <w:t>2</w:t>
      </w:r>
      <w:r w:rsidR="00ED0DFC" w:rsidRPr="00B77891">
        <w:rPr>
          <w:rFonts w:asciiTheme="majorBidi" w:hAnsiTheme="majorBidi" w:cstheme="majorBidi"/>
          <w:sz w:val="24"/>
          <w:szCs w:val="24"/>
          <w:lang w:val="pl-PL"/>
        </w:rPr>
        <w:t>.</w:t>
      </w:r>
      <w:proofErr w:type="gramEnd"/>
      <w:r w:rsidR="00ED0DFC" w:rsidRPr="00B77891">
        <w:rPr>
          <w:rFonts w:asciiTheme="majorBidi" w:hAnsiTheme="majorBidi" w:cstheme="majorBidi"/>
          <w:sz w:val="24"/>
          <w:szCs w:val="24"/>
          <w:lang w:val="pl-PL"/>
        </w:rPr>
        <w:t xml:space="preserve"> </w:t>
      </w:r>
      <w:proofErr w:type="gramStart"/>
      <w:r w:rsidR="003B55CE" w:rsidRPr="00B77891">
        <w:rPr>
          <w:rFonts w:asciiTheme="majorBidi" w:hAnsiTheme="majorBidi" w:cstheme="majorBidi"/>
          <w:sz w:val="24"/>
          <w:szCs w:val="24"/>
        </w:rPr>
        <w:t>F</w:t>
      </w:r>
      <w:r w:rsidR="00634D90" w:rsidRPr="00B77891">
        <w:rPr>
          <w:rFonts w:asciiTheme="majorBidi" w:hAnsiTheme="majorBidi" w:cstheme="majorBidi"/>
          <w:sz w:val="24"/>
          <w:szCs w:val="24"/>
        </w:rPr>
        <w:t>o</w:t>
      </w:r>
      <w:r w:rsidR="00181BFD" w:rsidRPr="00B77891">
        <w:rPr>
          <w:rFonts w:asciiTheme="majorBidi" w:hAnsiTheme="majorBidi" w:cstheme="majorBidi"/>
          <w:sz w:val="24"/>
          <w:szCs w:val="24"/>
        </w:rPr>
        <w:t>k</w:t>
      </w:r>
      <w:r w:rsidR="003B55CE" w:rsidRPr="00B77891">
        <w:rPr>
          <w:rFonts w:asciiTheme="majorBidi" w:hAnsiTheme="majorBidi" w:cstheme="majorBidi"/>
          <w:sz w:val="24"/>
          <w:szCs w:val="24"/>
        </w:rPr>
        <w:t xml:space="preserve">us dari penelitian ini yaitu mengenai strategi </w:t>
      </w:r>
      <w:r w:rsidR="00974A4F">
        <w:rPr>
          <w:rFonts w:asciiTheme="majorBidi" w:hAnsiTheme="majorBidi" w:cstheme="majorBidi"/>
          <w:sz w:val="24"/>
          <w:szCs w:val="24"/>
        </w:rPr>
        <w:t>pendidik</w:t>
      </w:r>
      <w:r w:rsidR="003B55CE" w:rsidRPr="00B77891">
        <w:rPr>
          <w:rFonts w:asciiTheme="majorBidi" w:hAnsiTheme="majorBidi" w:cstheme="majorBidi"/>
          <w:sz w:val="24"/>
          <w:szCs w:val="24"/>
        </w:rPr>
        <w:t xml:space="preserve"> PAI dalam mengembangkan budaya religius di SMAN 1 Malang, serta faktor pendukung dan penghambat dalam mengembangkan budaya religius tersebut.</w:t>
      </w:r>
      <w:proofErr w:type="gramEnd"/>
      <w:r w:rsidR="003B55CE" w:rsidRPr="00B77891">
        <w:rPr>
          <w:rFonts w:asciiTheme="majorBidi" w:hAnsiTheme="majorBidi" w:cstheme="majorBidi"/>
          <w:sz w:val="24"/>
          <w:szCs w:val="24"/>
        </w:rPr>
        <w:t xml:space="preserve"> Sedangkan hasil dari penelitian ini yaitu ada 7 strategi yang digunakan oleh </w:t>
      </w:r>
      <w:r w:rsidR="00974A4F">
        <w:rPr>
          <w:rFonts w:asciiTheme="majorBidi" w:hAnsiTheme="majorBidi" w:cstheme="majorBidi"/>
          <w:sz w:val="24"/>
          <w:szCs w:val="24"/>
        </w:rPr>
        <w:t>pendidik</w:t>
      </w:r>
      <w:r w:rsidR="003B55CE" w:rsidRPr="00B77891">
        <w:rPr>
          <w:rFonts w:asciiTheme="majorBidi" w:hAnsiTheme="majorBidi" w:cstheme="majorBidi"/>
          <w:sz w:val="24"/>
          <w:szCs w:val="24"/>
        </w:rPr>
        <w:t xml:space="preserve"> PAI di SMAN 1 Malang</w:t>
      </w:r>
      <w:r w:rsidR="00BF687F">
        <w:rPr>
          <w:rFonts w:asciiTheme="majorBidi" w:hAnsiTheme="majorBidi" w:cstheme="majorBidi"/>
          <w:sz w:val="24"/>
          <w:szCs w:val="24"/>
        </w:rPr>
        <w:t>, dan ada beberapa fak</w:t>
      </w:r>
      <w:r w:rsidR="00130020" w:rsidRPr="00B77891">
        <w:rPr>
          <w:rFonts w:asciiTheme="majorBidi" w:hAnsiTheme="majorBidi" w:cstheme="majorBidi"/>
          <w:sz w:val="24"/>
          <w:szCs w:val="24"/>
        </w:rPr>
        <w:t xml:space="preserve">tor pendukung dan penghambat yang dihadapi oleh </w:t>
      </w:r>
      <w:r w:rsidR="00974A4F">
        <w:rPr>
          <w:rFonts w:asciiTheme="majorBidi" w:hAnsiTheme="majorBidi" w:cstheme="majorBidi"/>
          <w:sz w:val="24"/>
          <w:szCs w:val="24"/>
        </w:rPr>
        <w:lastRenderedPageBreak/>
        <w:t>pendidik</w:t>
      </w:r>
      <w:r w:rsidR="00130020" w:rsidRPr="00B77891">
        <w:rPr>
          <w:rFonts w:asciiTheme="majorBidi" w:hAnsiTheme="majorBidi" w:cstheme="majorBidi"/>
          <w:sz w:val="24"/>
          <w:szCs w:val="24"/>
        </w:rPr>
        <w:t xml:space="preserve"> PAI dalam menciptakan budaya religius tersebut diantaranya</w:t>
      </w:r>
      <w:r w:rsidR="00BF687F">
        <w:rPr>
          <w:rFonts w:asciiTheme="majorBidi" w:hAnsiTheme="majorBidi" w:cstheme="majorBidi"/>
          <w:sz w:val="24"/>
          <w:szCs w:val="24"/>
        </w:rPr>
        <w:t xml:space="preserve"> fak</w:t>
      </w:r>
      <w:r w:rsidR="00130020" w:rsidRPr="00B77891">
        <w:rPr>
          <w:rFonts w:asciiTheme="majorBidi" w:hAnsiTheme="majorBidi" w:cstheme="majorBidi"/>
          <w:sz w:val="24"/>
          <w:szCs w:val="24"/>
        </w:rPr>
        <w:t xml:space="preserve">tor </w:t>
      </w:r>
      <w:r w:rsidR="00974A4F">
        <w:rPr>
          <w:rFonts w:asciiTheme="majorBidi" w:hAnsiTheme="majorBidi" w:cstheme="majorBidi"/>
          <w:sz w:val="24"/>
          <w:szCs w:val="24"/>
        </w:rPr>
        <w:t>pendidik</w:t>
      </w:r>
      <w:r w:rsidR="00130020" w:rsidRPr="00B77891">
        <w:rPr>
          <w:rFonts w:asciiTheme="majorBidi" w:hAnsiTheme="majorBidi" w:cstheme="majorBidi"/>
          <w:sz w:val="24"/>
          <w:szCs w:val="24"/>
        </w:rPr>
        <w:t>, lingkunga</w:t>
      </w:r>
      <w:r w:rsidR="00104061">
        <w:rPr>
          <w:rFonts w:asciiTheme="majorBidi" w:hAnsiTheme="majorBidi" w:cstheme="majorBidi"/>
          <w:sz w:val="24"/>
          <w:szCs w:val="24"/>
        </w:rPr>
        <w:t>n</w:t>
      </w:r>
      <w:r w:rsidR="00130020" w:rsidRPr="00B77891">
        <w:rPr>
          <w:rFonts w:asciiTheme="majorBidi" w:hAnsiTheme="majorBidi" w:cstheme="majorBidi"/>
          <w:sz w:val="24"/>
          <w:szCs w:val="24"/>
        </w:rPr>
        <w:t>, dan sarana-</w:t>
      </w:r>
      <w:r w:rsidR="00BF687F">
        <w:rPr>
          <w:rFonts w:asciiTheme="majorBidi" w:hAnsiTheme="majorBidi" w:cstheme="majorBidi"/>
          <w:sz w:val="24"/>
          <w:szCs w:val="24"/>
        </w:rPr>
        <w:t xml:space="preserve"> </w:t>
      </w:r>
      <w:r w:rsidR="00130020" w:rsidRPr="00B77891">
        <w:rPr>
          <w:rFonts w:asciiTheme="majorBidi" w:hAnsiTheme="majorBidi" w:cstheme="majorBidi"/>
          <w:sz w:val="24"/>
          <w:szCs w:val="24"/>
        </w:rPr>
        <w:t>prasarana.</w:t>
      </w:r>
    </w:p>
    <w:p w:rsidR="0073122E" w:rsidRDefault="00E06154" w:rsidP="0011490D">
      <w:pPr>
        <w:pStyle w:val="ListParagraph"/>
        <w:spacing w:line="480" w:lineRule="auto"/>
        <w:ind w:left="426" w:firstLine="708"/>
        <w:jc w:val="both"/>
        <w:rPr>
          <w:rFonts w:asciiTheme="majorBidi" w:hAnsiTheme="majorBidi" w:cstheme="majorBidi"/>
          <w:sz w:val="24"/>
          <w:szCs w:val="24"/>
        </w:rPr>
      </w:pPr>
      <w:proofErr w:type="gramStart"/>
      <w:r w:rsidRPr="00B77891">
        <w:rPr>
          <w:rFonts w:asciiTheme="majorBidi" w:hAnsiTheme="majorBidi" w:cstheme="majorBidi"/>
          <w:sz w:val="24"/>
          <w:szCs w:val="24"/>
        </w:rPr>
        <w:t>Ketiga, p</w:t>
      </w:r>
      <w:r w:rsidR="00515A2F" w:rsidRPr="00B77891">
        <w:rPr>
          <w:rFonts w:asciiTheme="majorBidi" w:hAnsiTheme="majorBidi" w:cstheme="majorBidi"/>
          <w:sz w:val="24"/>
          <w:szCs w:val="24"/>
        </w:rPr>
        <w:t xml:space="preserve">enelitian yang ketiga dilakukan oleh </w:t>
      </w:r>
      <w:r w:rsidR="00EF454D" w:rsidRPr="00B77891">
        <w:rPr>
          <w:rFonts w:asciiTheme="majorBidi" w:hAnsiTheme="majorBidi" w:cstheme="majorBidi"/>
          <w:sz w:val="24"/>
          <w:szCs w:val="24"/>
        </w:rPr>
        <w:t>Mohammad Johan</w:t>
      </w:r>
      <w:r w:rsidR="00AF4158" w:rsidRPr="00B77891">
        <w:rPr>
          <w:rFonts w:asciiTheme="majorBidi" w:hAnsiTheme="majorBidi" w:cstheme="majorBidi"/>
          <w:sz w:val="24"/>
          <w:szCs w:val="24"/>
        </w:rPr>
        <w:t xml:space="preserve"> yang</w:t>
      </w:r>
      <w:r w:rsidR="00515A2F" w:rsidRPr="00B77891">
        <w:rPr>
          <w:rFonts w:asciiTheme="majorBidi" w:hAnsiTheme="majorBidi" w:cstheme="majorBidi"/>
          <w:sz w:val="24"/>
          <w:szCs w:val="24"/>
        </w:rPr>
        <w:t xml:space="preserve"> berjudul </w:t>
      </w:r>
      <w:r w:rsidR="00AF4158" w:rsidRPr="00B77891">
        <w:rPr>
          <w:rFonts w:asciiTheme="majorBidi" w:hAnsiTheme="majorBidi" w:cstheme="majorBidi"/>
          <w:sz w:val="24"/>
          <w:szCs w:val="24"/>
        </w:rPr>
        <w:t>“</w:t>
      </w:r>
      <w:r w:rsidR="00A67641" w:rsidRPr="006C0DDA">
        <w:rPr>
          <w:rFonts w:asciiTheme="majorBidi" w:hAnsiTheme="majorBidi" w:cstheme="majorBidi"/>
          <w:bCs/>
          <w:iCs/>
          <w:sz w:val="24"/>
          <w:szCs w:val="24"/>
        </w:rPr>
        <w:t xml:space="preserve">Implementasi Pendidikan Karakter </w:t>
      </w:r>
      <w:r w:rsidR="00CD42CD" w:rsidRPr="006C0DDA">
        <w:rPr>
          <w:rFonts w:asciiTheme="majorBidi" w:hAnsiTheme="majorBidi" w:cstheme="majorBidi"/>
          <w:bCs/>
          <w:iCs/>
          <w:sz w:val="24"/>
          <w:szCs w:val="24"/>
        </w:rPr>
        <w:t>d</w:t>
      </w:r>
      <w:r w:rsidR="00A67641" w:rsidRPr="006C0DDA">
        <w:rPr>
          <w:rFonts w:asciiTheme="majorBidi" w:hAnsiTheme="majorBidi" w:cstheme="majorBidi"/>
          <w:bCs/>
          <w:iCs/>
          <w:sz w:val="24"/>
          <w:szCs w:val="24"/>
        </w:rPr>
        <w:t xml:space="preserve">i Pondok Pesantren (Studi Kasus </w:t>
      </w:r>
      <w:r w:rsidR="00B77891" w:rsidRPr="006C0DDA">
        <w:rPr>
          <w:rFonts w:asciiTheme="majorBidi" w:hAnsiTheme="majorBidi" w:cstheme="majorBidi"/>
          <w:bCs/>
          <w:iCs/>
          <w:sz w:val="24"/>
          <w:szCs w:val="24"/>
        </w:rPr>
        <w:t>d</w:t>
      </w:r>
      <w:r w:rsidR="00A67641" w:rsidRPr="006C0DDA">
        <w:rPr>
          <w:rFonts w:asciiTheme="majorBidi" w:hAnsiTheme="majorBidi" w:cstheme="majorBidi"/>
          <w:bCs/>
          <w:iCs/>
          <w:sz w:val="24"/>
          <w:szCs w:val="24"/>
        </w:rPr>
        <w:t>i Tarbi</w:t>
      </w:r>
      <w:r w:rsidR="006A746B">
        <w:rPr>
          <w:rFonts w:asciiTheme="majorBidi" w:hAnsiTheme="majorBidi" w:cstheme="majorBidi"/>
          <w:bCs/>
          <w:iCs/>
          <w:sz w:val="24"/>
          <w:szCs w:val="24"/>
        </w:rPr>
        <w:t>yatul Mu’allimien Al-Islamiyah (TMI)</w:t>
      </w:r>
      <w:r w:rsidR="00A67641" w:rsidRPr="006C0DDA">
        <w:rPr>
          <w:rFonts w:asciiTheme="majorBidi" w:hAnsiTheme="majorBidi" w:cstheme="majorBidi"/>
          <w:bCs/>
          <w:iCs/>
          <w:sz w:val="24"/>
          <w:szCs w:val="24"/>
        </w:rPr>
        <w:t xml:space="preserve"> Pondok Pesantren Al-Amien Prenduan Sumenep)</w:t>
      </w:r>
      <w:r w:rsidR="00AF4158" w:rsidRPr="006C0DDA">
        <w:rPr>
          <w:rFonts w:asciiTheme="majorBidi" w:hAnsiTheme="majorBidi" w:cstheme="majorBidi"/>
          <w:bCs/>
          <w:iCs/>
          <w:sz w:val="24"/>
          <w:szCs w:val="24"/>
        </w:rPr>
        <w:t>”</w:t>
      </w:r>
      <w:r w:rsidR="00515A2F" w:rsidRPr="006C0DDA">
        <w:rPr>
          <w:rFonts w:asciiTheme="majorBidi" w:hAnsiTheme="majorBidi" w:cstheme="majorBidi"/>
          <w:bCs/>
          <w:iCs/>
          <w:sz w:val="24"/>
          <w:szCs w:val="24"/>
        </w:rPr>
        <w:t>,</w:t>
      </w:r>
      <w:r w:rsidR="00515A2F" w:rsidRPr="00B77891">
        <w:rPr>
          <w:rFonts w:asciiTheme="majorBidi" w:hAnsiTheme="majorBidi" w:cstheme="majorBidi"/>
          <w:bCs/>
          <w:sz w:val="24"/>
          <w:szCs w:val="24"/>
        </w:rPr>
        <w:t xml:space="preserve"> merupakan tesis di </w:t>
      </w:r>
      <w:r w:rsidR="00130020" w:rsidRPr="00B77891">
        <w:rPr>
          <w:rFonts w:asciiTheme="majorBidi" w:hAnsiTheme="majorBidi" w:cstheme="majorBidi"/>
          <w:bCs/>
          <w:sz w:val="24"/>
          <w:szCs w:val="24"/>
        </w:rPr>
        <w:t>P</w:t>
      </w:r>
      <w:r w:rsidR="00515A2F" w:rsidRPr="00B77891">
        <w:rPr>
          <w:rFonts w:asciiTheme="majorBidi" w:hAnsiTheme="majorBidi" w:cstheme="majorBidi"/>
          <w:bCs/>
          <w:sz w:val="24"/>
          <w:szCs w:val="24"/>
        </w:rPr>
        <w:t xml:space="preserve">rogram </w:t>
      </w:r>
      <w:r w:rsidR="00130020" w:rsidRPr="00B77891">
        <w:rPr>
          <w:rFonts w:asciiTheme="majorBidi" w:hAnsiTheme="majorBidi" w:cstheme="majorBidi"/>
          <w:bCs/>
          <w:sz w:val="24"/>
          <w:szCs w:val="24"/>
        </w:rPr>
        <w:t>Magister</w:t>
      </w:r>
      <w:r w:rsidR="00515A2F" w:rsidRPr="00B77891">
        <w:rPr>
          <w:rFonts w:asciiTheme="majorBidi" w:hAnsiTheme="majorBidi" w:cstheme="majorBidi"/>
          <w:bCs/>
          <w:sz w:val="24"/>
          <w:szCs w:val="24"/>
        </w:rPr>
        <w:t xml:space="preserve"> </w:t>
      </w:r>
      <w:r w:rsidR="00AF4158" w:rsidRPr="00B77891">
        <w:rPr>
          <w:rFonts w:asciiTheme="majorBidi" w:hAnsiTheme="majorBidi" w:cstheme="majorBidi"/>
          <w:bCs/>
          <w:sz w:val="24"/>
          <w:szCs w:val="24"/>
        </w:rPr>
        <w:t>P</w:t>
      </w:r>
      <w:r w:rsidR="00515A2F" w:rsidRPr="00B77891">
        <w:rPr>
          <w:rFonts w:asciiTheme="majorBidi" w:hAnsiTheme="majorBidi" w:cstheme="majorBidi"/>
          <w:bCs/>
          <w:sz w:val="24"/>
          <w:szCs w:val="24"/>
        </w:rPr>
        <w:t xml:space="preserve">endidikan </w:t>
      </w:r>
      <w:r w:rsidR="00AF4158" w:rsidRPr="00B77891">
        <w:rPr>
          <w:rFonts w:asciiTheme="majorBidi" w:hAnsiTheme="majorBidi" w:cstheme="majorBidi"/>
          <w:bCs/>
          <w:sz w:val="24"/>
          <w:szCs w:val="24"/>
        </w:rPr>
        <w:t xml:space="preserve">Agama </w:t>
      </w:r>
      <w:r w:rsidR="00515A2F" w:rsidRPr="00B77891">
        <w:rPr>
          <w:rFonts w:asciiTheme="majorBidi" w:hAnsiTheme="majorBidi" w:cstheme="majorBidi"/>
          <w:bCs/>
          <w:sz w:val="24"/>
          <w:szCs w:val="24"/>
        </w:rPr>
        <w:t>Islam</w:t>
      </w:r>
      <w:r w:rsidR="00130020" w:rsidRPr="00B77891">
        <w:rPr>
          <w:rFonts w:asciiTheme="majorBidi" w:hAnsiTheme="majorBidi" w:cstheme="majorBidi"/>
          <w:bCs/>
          <w:sz w:val="24"/>
          <w:szCs w:val="24"/>
        </w:rPr>
        <w:t>,</w:t>
      </w:r>
      <w:r w:rsidR="00515A2F" w:rsidRPr="00B77891">
        <w:rPr>
          <w:rFonts w:asciiTheme="majorBidi" w:hAnsiTheme="majorBidi" w:cstheme="majorBidi"/>
          <w:bCs/>
          <w:sz w:val="24"/>
          <w:szCs w:val="24"/>
        </w:rPr>
        <w:t xml:space="preserve"> UIN Maulana Malik Ibrahim Malang</w:t>
      </w:r>
      <w:r w:rsidR="00130020" w:rsidRPr="00B77891">
        <w:rPr>
          <w:rFonts w:asciiTheme="majorBidi" w:hAnsiTheme="majorBidi" w:cstheme="majorBidi"/>
          <w:bCs/>
          <w:sz w:val="24"/>
          <w:szCs w:val="24"/>
        </w:rPr>
        <w:t xml:space="preserve"> tahun 2</w:t>
      </w:r>
      <w:r w:rsidR="00724362">
        <w:rPr>
          <w:rFonts w:asciiTheme="majorBidi" w:hAnsiTheme="majorBidi" w:cstheme="majorBidi"/>
          <w:bCs/>
          <w:sz w:val="24"/>
          <w:szCs w:val="24"/>
        </w:rPr>
        <w:t>01</w:t>
      </w:r>
      <w:r w:rsidR="00130020" w:rsidRPr="00B77891">
        <w:rPr>
          <w:rFonts w:asciiTheme="majorBidi" w:hAnsiTheme="majorBidi" w:cstheme="majorBidi"/>
          <w:bCs/>
          <w:sz w:val="24"/>
          <w:szCs w:val="24"/>
        </w:rPr>
        <w:t>2</w:t>
      </w:r>
      <w:r w:rsidR="00515A2F" w:rsidRPr="00B77891">
        <w:rPr>
          <w:rFonts w:asciiTheme="majorBidi" w:hAnsiTheme="majorBidi" w:cstheme="majorBidi"/>
          <w:bCs/>
          <w:sz w:val="24"/>
          <w:szCs w:val="24"/>
        </w:rPr>
        <w:t>.</w:t>
      </w:r>
      <w:proofErr w:type="gramEnd"/>
      <w:r w:rsidR="00515A2F" w:rsidRPr="00B77891">
        <w:rPr>
          <w:rFonts w:asciiTheme="majorBidi" w:hAnsiTheme="majorBidi" w:cstheme="majorBidi"/>
          <w:bCs/>
          <w:sz w:val="24"/>
          <w:szCs w:val="24"/>
        </w:rPr>
        <w:t xml:space="preserve"> </w:t>
      </w:r>
      <w:proofErr w:type="gramStart"/>
      <w:r w:rsidR="00CD42CD" w:rsidRPr="00B77891">
        <w:rPr>
          <w:rFonts w:asciiTheme="majorBidi" w:hAnsiTheme="majorBidi" w:cstheme="majorBidi"/>
          <w:sz w:val="24"/>
          <w:szCs w:val="24"/>
        </w:rPr>
        <w:t>Fokus dari penelitian ini yaitu mengenai implementasi pendidikan karakter dalam kegiatan intrakurikuler, ekstrakurikuler, dan kegiatan sehari-</w:t>
      </w:r>
      <w:r w:rsidR="00BF687F">
        <w:rPr>
          <w:rFonts w:asciiTheme="majorBidi" w:hAnsiTheme="majorBidi" w:cstheme="majorBidi"/>
          <w:sz w:val="24"/>
          <w:szCs w:val="24"/>
        </w:rPr>
        <w:t xml:space="preserve"> </w:t>
      </w:r>
      <w:r w:rsidR="00CD42CD" w:rsidRPr="00B77891">
        <w:rPr>
          <w:rFonts w:asciiTheme="majorBidi" w:hAnsiTheme="majorBidi" w:cstheme="majorBidi"/>
          <w:sz w:val="24"/>
          <w:szCs w:val="24"/>
        </w:rPr>
        <w:t>hari yang ada di Pondok Pesantren al-</w:t>
      </w:r>
      <w:r w:rsidR="00BF687F">
        <w:rPr>
          <w:rFonts w:asciiTheme="majorBidi" w:hAnsiTheme="majorBidi" w:cstheme="majorBidi"/>
          <w:sz w:val="24"/>
          <w:szCs w:val="24"/>
        </w:rPr>
        <w:t xml:space="preserve"> </w:t>
      </w:r>
      <w:r w:rsidR="00CD42CD" w:rsidRPr="00B77891">
        <w:rPr>
          <w:rFonts w:asciiTheme="majorBidi" w:hAnsiTheme="majorBidi" w:cstheme="majorBidi"/>
          <w:sz w:val="24"/>
          <w:szCs w:val="24"/>
        </w:rPr>
        <w:t>Amin.</w:t>
      </w:r>
      <w:proofErr w:type="gramEnd"/>
      <w:r w:rsidR="00CD42CD" w:rsidRPr="00B77891">
        <w:rPr>
          <w:rFonts w:asciiTheme="majorBidi" w:hAnsiTheme="majorBidi" w:cstheme="majorBidi"/>
          <w:sz w:val="24"/>
          <w:szCs w:val="24"/>
        </w:rPr>
        <w:t xml:space="preserve"> Adapun </w:t>
      </w:r>
      <w:r w:rsidRPr="00B77891">
        <w:rPr>
          <w:rFonts w:asciiTheme="majorBidi" w:hAnsiTheme="majorBidi" w:cstheme="majorBidi"/>
          <w:sz w:val="24"/>
          <w:szCs w:val="24"/>
        </w:rPr>
        <w:t>hasil dari penelitian ini yaitu implementasi pendidikan karakter melalui m</w:t>
      </w:r>
      <w:r w:rsidR="00DC155B">
        <w:rPr>
          <w:rFonts w:asciiTheme="majorBidi" w:hAnsiTheme="majorBidi" w:cstheme="majorBidi"/>
          <w:sz w:val="24"/>
          <w:szCs w:val="24"/>
        </w:rPr>
        <w:t>ata pelajaran kepesantrenan, di</w:t>
      </w:r>
      <w:r w:rsidRPr="00B77891">
        <w:rPr>
          <w:rFonts w:asciiTheme="majorBidi" w:hAnsiTheme="majorBidi" w:cstheme="majorBidi"/>
          <w:sz w:val="24"/>
          <w:szCs w:val="24"/>
        </w:rPr>
        <w:t>integrasikan ke dalam setiap mata pelajaran, diintegrasikan ke</w:t>
      </w:r>
      <w:r w:rsidR="00BA2EBD">
        <w:rPr>
          <w:rFonts w:asciiTheme="majorBidi" w:hAnsiTheme="majorBidi" w:cstheme="majorBidi"/>
          <w:sz w:val="24"/>
          <w:szCs w:val="24"/>
        </w:rPr>
        <w:t xml:space="preserve"> dalam setiap peraturan, diada</w:t>
      </w:r>
      <w:r w:rsidRPr="00B77891">
        <w:rPr>
          <w:rFonts w:asciiTheme="majorBidi" w:hAnsiTheme="majorBidi" w:cstheme="majorBidi"/>
          <w:sz w:val="24"/>
          <w:szCs w:val="24"/>
        </w:rPr>
        <w:t xml:space="preserve">kan kegiatan ekstrakurikuler, dan </w:t>
      </w:r>
      <w:r w:rsidRPr="00B77891">
        <w:rPr>
          <w:rFonts w:asciiTheme="majorBidi" w:hAnsiTheme="majorBidi" w:cstheme="majorBidi"/>
          <w:i/>
          <w:iCs/>
          <w:sz w:val="24"/>
          <w:szCs w:val="24"/>
        </w:rPr>
        <w:t>sunah-</w:t>
      </w:r>
      <w:r w:rsidR="00BF687F">
        <w:rPr>
          <w:rFonts w:asciiTheme="majorBidi" w:hAnsiTheme="majorBidi" w:cstheme="majorBidi"/>
          <w:i/>
          <w:iCs/>
          <w:sz w:val="24"/>
          <w:szCs w:val="24"/>
        </w:rPr>
        <w:t xml:space="preserve"> </w:t>
      </w:r>
      <w:r w:rsidRPr="00B77891">
        <w:rPr>
          <w:rFonts w:asciiTheme="majorBidi" w:hAnsiTheme="majorBidi" w:cstheme="majorBidi"/>
          <w:i/>
          <w:iCs/>
          <w:sz w:val="24"/>
          <w:szCs w:val="24"/>
        </w:rPr>
        <w:t xml:space="preserve">sunah kepesantrenan </w:t>
      </w:r>
      <w:r w:rsidRPr="00B77891">
        <w:rPr>
          <w:rFonts w:asciiTheme="majorBidi" w:hAnsiTheme="majorBidi" w:cstheme="majorBidi"/>
          <w:sz w:val="24"/>
          <w:szCs w:val="24"/>
        </w:rPr>
        <w:t>di Pondok Pesantren al-</w:t>
      </w:r>
      <w:r w:rsidR="00BF687F">
        <w:rPr>
          <w:rFonts w:asciiTheme="majorBidi" w:hAnsiTheme="majorBidi" w:cstheme="majorBidi"/>
          <w:sz w:val="24"/>
          <w:szCs w:val="24"/>
        </w:rPr>
        <w:t xml:space="preserve"> </w:t>
      </w:r>
      <w:r w:rsidRPr="00B77891">
        <w:rPr>
          <w:rFonts w:asciiTheme="majorBidi" w:hAnsiTheme="majorBidi" w:cstheme="majorBidi"/>
          <w:sz w:val="24"/>
          <w:szCs w:val="24"/>
        </w:rPr>
        <w:t>Amin.</w:t>
      </w:r>
    </w:p>
    <w:p w:rsidR="00CD2CBE" w:rsidRPr="00DC155B" w:rsidRDefault="00CD2CBE" w:rsidP="0011490D">
      <w:pPr>
        <w:pStyle w:val="ListParagraph"/>
        <w:spacing w:line="480" w:lineRule="auto"/>
        <w:ind w:left="426" w:firstLine="708"/>
        <w:jc w:val="both"/>
        <w:rPr>
          <w:rFonts w:ascii="Arial" w:hAnsi="Arial" w:cs="Arial"/>
          <w:b/>
          <w:bCs/>
          <w:color w:val="000000"/>
          <w:sz w:val="24"/>
          <w:szCs w:val="24"/>
          <w:shd w:val="clear" w:color="auto" w:fill="FFFFFF"/>
        </w:rPr>
      </w:pPr>
      <w:r>
        <w:rPr>
          <w:rFonts w:asciiTheme="majorBidi" w:hAnsiTheme="majorBidi" w:cstheme="majorBidi"/>
          <w:sz w:val="24"/>
          <w:szCs w:val="24"/>
        </w:rPr>
        <w:t xml:space="preserve">Keempat, penelitian yang dilakukan oleh M. Rifan Fauzi yang berjudul </w:t>
      </w:r>
      <w:r w:rsidR="00FD0D8D">
        <w:rPr>
          <w:rFonts w:asciiTheme="majorBidi" w:hAnsiTheme="majorBidi" w:cstheme="majorBidi"/>
          <w:sz w:val="24"/>
          <w:szCs w:val="24"/>
        </w:rPr>
        <w:t>“</w:t>
      </w:r>
      <w:r w:rsidRPr="00FD0D8D">
        <w:rPr>
          <w:rFonts w:asciiTheme="majorBidi" w:hAnsiTheme="majorBidi" w:cstheme="majorBidi"/>
          <w:color w:val="000000"/>
          <w:sz w:val="24"/>
          <w:szCs w:val="24"/>
          <w:shd w:val="clear" w:color="auto" w:fill="FFFFFF"/>
        </w:rPr>
        <w:t xml:space="preserve">Internalisasi Nilai-Nilai Keislaman Melalui Pembiasaan Praktik Keagamaan dalam Meningkatkan Ketaatan Ibadah Siswa </w:t>
      </w:r>
      <w:r w:rsidR="00724362">
        <w:rPr>
          <w:rFonts w:asciiTheme="majorBidi" w:hAnsiTheme="majorBidi" w:cstheme="majorBidi"/>
          <w:color w:val="000000"/>
          <w:sz w:val="24"/>
          <w:szCs w:val="24"/>
          <w:shd w:val="clear" w:color="auto" w:fill="FFFFFF"/>
        </w:rPr>
        <w:t>Di Lembaga Pendidikan Ma'arif NU</w:t>
      </w:r>
      <w:r w:rsidRPr="00FD0D8D">
        <w:rPr>
          <w:rFonts w:asciiTheme="majorBidi" w:hAnsiTheme="majorBidi" w:cstheme="majorBidi"/>
          <w:color w:val="000000"/>
          <w:sz w:val="24"/>
          <w:szCs w:val="24"/>
          <w:shd w:val="clear" w:color="auto" w:fill="FFFFFF"/>
        </w:rPr>
        <w:t xml:space="preserve"> Sekolah Dasar Islam (SDI) Garum Blitar</w:t>
      </w:r>
      <w:r w:rsidR="00FD0D8D">
        <w:rPr>
          <w:rFonts w:asciiTheme="majorBidi" w:hAnsiTheme="majorBidi" w:cstheme="majorBidi"/>
          <w:color w:val="000000"/>
          <w:sz w:val="24"/>
          <w:szCs w:val="24"/>
          <w:shd w:val="clear" w:color="auto" w:fill="FFFFFF"/>
        </w:rPr>
        <w:t>”</w:t>
      </w:r>
      <w:r w:rsidR="00DC155B">
        <w:rPr>
          <w:rFonts w:asciiTheme="majorBidi" w:hAnsiTheme="majorBidi" w:cstheme="majorBidi"/>
          <w:color w:val="000000"/>
          <w:sz w:val="24"/>
          <w:szCs w:val="24"/>
          <w:shd w:val="clear" w:color="auto" w:fill="FFFFFF"/>
        </w:rPr>
        <w:t xml:space="preserve"> F</w:t>
      </w:r>
      <w:r w:rsidR="00475EDB">
        <w:rPr>
          <w:rFonts w:asciiTheme="majorBidi" w:hAnsiTheme="majorBidi" w:cstheme="majorBidi"/>
          <w:color w:val="000000"/>
          <w:sz w:val="24"/>
          <w:szCs w:val="24"/>
          <w:shd w:val="clear" w:color="auto" w:fill="FFFFFF"/>
        </w:rPr>
        <w:t>okus dari penelitian ini adalah</w:t>
      </w:r>
      <w:r w:rsidR="00DC155B" w:rsidRPr="00DC155B">
        <w:rPr>
          <w:rFonts w:asciiTheme="majorBidi" w:hAnsiTheme="majorBidi" w:cstheme="majorBidi"/>
          <w:color w:val="000000"/>
          <w:sz w:val="24"/>
          <w:szCs w:val="24"/>
        </w:rPr>
        <w:t xml:space="preserve"> internalisasi nilai-nilai keislaman melalui</w:t>
      </w:r>
      <w:r w:rsidR="00DC155B" w:rsidRPr="00DC155B">
        <w:rPr>
          <w:rFonts w:asciiTheme="majorBidi" w:hAnsiTheme="majorBidi" w:cstheme="majorBidi"/>
          <w:color w:val="000000"/>
          <w:sz w:val="24"/>
          <w:szCs w:val="24"/>
        </w:rPr>
        <w:br/>
        <w:t>pembias</w:t>
      </w:r>
      <w:r w:rsidR="00DC155B">
        <w:rPr>
          <w:rFonts w:asciiTheme="majorBidi" w:hAnsiTheme="majorBidi" w:cstheme="majorBidi"/>
          <w:color w:val="000000"/>
          <w:sz w:val="24"/>
          <w:szCs w:val="24"/>
        </w:rPr>
        <w:t>a</w:t>
      </w:r>
      <w:r w:rsidR="00DC155B" w:rsidRPr="00DC155B">
        <w:rPr>
          <w:rFonts w:asciiTheme="majorBidi" w:hAnsiTheme="majorBidi" w:cstheme="majorBidi"/>
          <w:color w:val="000000"/>
          <w:sz w:val="24"/>
          <w:szCs w:val="24"/>
        </w:rPr>
        <w:t>aan praktek keagamaan dalam meningkatkan ketaatan ibadah siswa</w:t>
      </w:r>
      <w:r w:rsidR="00DC155B">
        <w:rPr>
          <w:rFonts w:asciiTheme="majorBidi" w:hAnsiTheme="majorBidi" w:cstheme="majorBidi"/>
          <w:color w:val="000000"/>
          <w:sz w:val="24"/>
          <w:szCs w:val="24"/>
        </w:rPr>
        <w:t>. Adapun hasil dari penelitian ini yaitu</w:t>
      </w:r>
      <w:r w:rsidR="008D0E27">
        <w:rPr>
          <w:rFonts w:asciiTheme="majorBidi" w:hAnsiTheme="majorBidi" w:cstheme="majorBidi"/>
          <w:color w:val="000000"/>
          <w:sz w:val="24"/>
          <w:szCs w:val="24"/>
        </w:rPr>
        <w:t xml:space="preserve"> </w:t>
      </w:r>
      <w:r w:rsidR="00DC155B" w:rsidRPr="00DC155B">
        <w:rPr>
          <w:rFonts w:asciiTheme="majorBidi" w:hAnsiTheme="majorBidi" w:cstheme="majorBidi"/>
          <w:color w:val="000000"/>
          <w:sz w:val="24"/>
          <w:szCs w:val="24"/>
        </w:rPr>
        <w:br/>
        <w:t>praktek pembiasaan sholat dhuha berjamaah, pem</w:t>
      </w:r>
      <w:r w:rsidR="00DC155B">
        <w:rPr>
          <w:rFonts w:asciiTheme="majorBidi" w:hAnsiTheme="majorBidi" w:cstheme="majorBidi"/>
          <w:color w:val="000000"/>
          <w:sz w:val="24"/>
          <w:szCs w:val="24"/>
        </w:rPr>
        <w:t xml:space="preserve">biasaan sholat dhuhur dan ashar </w:t>
      </w:r>
      <w:r w:rsidR="009F7A67">
        <w:rPr>
          <w:rFonts w:asciiTheme="majorBidi" w:hAnsiTheme="majorBidi" w:cstheme="majorBidi"/>
          <w:color w:val="000000"/>
          <w:sz w:val="24"/>
          <w:szCs w:val="24"/>
        </w:rPr>
        <w:t xml:space="preserve">berjamaah, </w:t>
      </w:r>
      <w:r w:rsidR="009F7A67" w:rsidRPr="009F7A67">
        <w:rPr>
          <w:rFonts w:asciiTheme="majorBidi" w:hAnsiTheme="majorBidi" w:cstheme="majorBidi"/>
          <w:i/>
          <w:iCs/>
          <w:color w:val="000000"/>
          <w:sz w:val="24"/>
          <w:szCs w:val="24"/>
        </w:rPr>
        <w:t>qira</w:t>
      </w:r>
      <w:r w:rsidR="00DC155B" w:rsidRPr="009F7A67">
        <w:rPr>
          <w:rFonts w:asciiTheme="majorBidi" w:hAnsiTheme="majorBidi" w:cstheme="majorBidi"/>
          <w:i/>
          <w:iCs/>
          <w:color w:val="000000"/>
          <w:sz w:val="24"/>
          <w:szCs w:val="24"/>
        </w:rPr>
        <w:t>atul</w:t>
      </w:r>
      <w:r w:rsidR="00DC155B" w:rsidRPr="00DC155B">
        <w:rPr>
          <w:rFonts w:asciiTheme="majorBidi" w:hAnsiTheme="majorBidi" w:cstheme="majorBidi"/>
          <w:color w:val="000000"/>
          <w:sz w:val="24"/>
          <w:szCs w:val="24"/>
        </w:rPr>
        <w:t xml:space="preserve"> Qur’an, </w:t>
      </w:r>
      <w:r w:rsidR="00DC155B" w:rsidRPr="009F7A67">
        <w:rPr>
          <w:rFonts w:asciiTheme="majorBidi" w:hAnsiTheme="majorBidi" w:cstheme="majorBidi"/>
          <w:i/>
          <w:iCs/>
          <w:color w:val="000000"/>
          <w:sz w:val="24"/>
          <w:szCs w:val="24"/>
        </w:rPr>
        <w:t>istihgosah</w:t>
      </w:r>
      <w:r w:rsidR="009F7A67">
        <w:rPr>
          <w:rFonts w:asciiTheme="majorBidi" w:hAnsiTheme="majorBidi" w:cstheme="majorBidi"/>
          <w:color w:val="000000"/>
          <w:sz w:val="24"/>
          <w:szCs w:val="24"/>
        </w:rPr>
        <w:t>,</w:t>
      </w:r>
      <w:r w:rsidR="00DC155B" w:rsidRPr="00DC155B">
        <w:rPr>
          <w:rFonts w:asciiTheme="majorBidi" w:hAnsiTheme="majorBidi" w:cstheme="majorBidi"/>
          <w:color w:val="000000"/>
          <w:sz w:val="24"/>
          <w:szCs w:val="24"/>
        </w:rPr>
        <w:t xml:space="preserve"> doa bersama</w:t>
      </w:r>
      <w:r w:rsidR="008D0E27">
        <w:rPr>
          <w:rFonts w:asciiTheme="majorBidi" w:hAnsiTheme="majorBidi" w:cstheme="majorBidi"/>
          <w:color w:val="000000"/>
          <w:sz w:val="24"/>
          <w:szCs w:val="24"/>
        </w:rPr>
        <w:t xml:space="preserve">, </w:t>
      </w:r>
      <w:r w:rsidR="008D0E27" w:rsidRPr="009F7A67">
        <w:rPr>
          <w:rFonts w:asciiTheme="majorBidi" w:hAnsiTheme="majorBidi" w:cstheme="majorBidi"/>
          <w:i/>
          <w:iCs/>
          <w:color w:val="000000"/>
          <w:sz w:val="24"/>
          <w:szCs w:val="24"/>
        </w:rPr>
        <w:t>khotmil</w:t>
      </w:r>
      <w:r w:rsidR="008D0E27">
        <w:rPr>
          <w:rFonts w:asciiTheme="majorBidi" w:hAnsiTheme="majorBidi" w:cstheme="majorBidi"/>
          <w:color w:val="000000"/>
          <w:sz w:val="24"/>
          <w:szCs w:val="24"/>
        </w:rPr>
        <w:t xml:space="preserve"> Qur’an </w:t>
      </w:r>
      <w:r w:rsidR="008D0E27">
        <w:rPr>
          <w:rFonts w:asciiTheme="majorBidi" w:hAnsiTheme="majorBidi" w:cstheme="majorBidi"/>
          <w:color w:val="000000"/>
          <w:sz w:val="24"/>
          <w:szCs w:val="24"/>
        </w:rPr>
        <w:lastRenderedPageBreak/>
        <w:t xml:space="preserve">dan </w:t>
      </w:r>
      <w:r w:rsidR="00DC155B" w:rsidRPr="00DC155B">
        <w:rPr>
          <w:rFonts w:asciiTheme="majorBidi" w:hAnsiTheme="majorBidi" w:cstheme="majorBidi"/>
          <w:color w:val="000000"/>
          <w:sz w:val="24"/>
          <w:szCs w:val="24"/>
        </w:rPr>
        <w:t>tahlilan, tausyiyah pagi, hidup bersih, tegur sapa</w:t>
      </w:r>
      <w:r w:rsidR="00DC155B">
        <w:rPr>
          <w:rFonts w:asciiTheme="majorBidi" w:hAnsiTheme="majorBidi" w:cstheme="majorBidi"/>
          <w:color w:val="000000"/>
          <w:sz w:val="24"/>
          <w:szCs w:val="24"/>
        </w:rPr>
        <w:t xml:space="preserve">, dan pembiasaan berdoa sebelum </w:t>
      </w:r>
      <w:r w:rsidR="00DC155B" w:rsidRPr="00DC155B">
        <w:rPr>
          <w:rFonts w:asciiTheme="majorBidi" w:hAnsiTheme="majorBidi" w:cstheme="majorBidi"/>
          <w:color w:val="000000"/>
          <w:sz w:val="24"/>
          <w:szCs w:val="24"/>
        </w:rPr>
        <w:t>dan sesudah belajar untuk meningkatkan ketaatan ibadah siswa.</w:t>
      </w:r>
    </w:p>
    <w:p w:rsidR="00625631" w:rsidRPr="004C470F" w:rsidRDefault="00625631" w:rsidP="0011490D">
      <w:pPr>
        <w:spacing w:line="480" w:lineRule="auto"/>
        <w:ind w:left="426" w:firstLine="720"/>
        <w:jc w:val="both"/>
        <w:rPr>
          <w:rFonts w:asciiTheme="majorBidi" w:hAnsiTheme="majorBidi" w:cstheme="majorBidi"/>
          <w:sz w:val="24"/>
          <w:szCs w:val="24"/>
        </w:rPr>
      </w:pPr>
      <w:r w:rsidRPr="00FD0D8D">
        <w:rPr>
          <w:rFonts w:asciiTheme="majorBidi" w:hAnsiTheme="majorBidi" w:cstheme="majorBidi"/>
          <w:color w:val="000000"/>
          <w:sz w:val="24"/>
          <w:szCs w:val="24"/>
          <w:shd w:val="clear" w:color="auto" w:fill="FFFFFF"/>
        </w:rPr>
        <w:t>Kelima</w:t>
      </w:r>
      <w:proofErr w:type="gramStart"/>
      <w:r w:rsidRPr="00FD0D8D">
        <w:rPr>
          <w:rFonts w:asciiTheme="majorBidi" w:hAnsiTheme="majorBidi" w:cstheme="majorBidi"/>
          <w:color w:val="000000"/>
          <w:sz w:val="24"/>
          <w:szCs w:val="24"/>
          <w:shd w:val="clear" w:color="auto" w:fill="FFFFFF"/>
        </w:rPr>
        <w:t>,oleh</w:t>
      </w:r>
      <w:proofErr w:type="gramEnd"/>
      <w:r w:rsidRPr="00FD0D8D">
        <w:rPr>
          <w:rFonts w:asciiTheme="majorBidi" w:hAnsiTheme="majorBidi" w:cstheme="majorBidi"/>
          <w:color w:val="000000"/>
          <w:sz w:val="24"/>
          <w:szCs w:val="24"/>
          <w:shd w:val="clear" w:color="auto" w:fill="FFFFFF"/>
        </w:rPr>
        <w:t xml:space="preserve"> </w:t>
      </w:r>
      <w:r w:rsidR="00FD0D8D">
        <w:rPr>
          <w:rFonts w:asciiTheme="majorBidi" w:hAnsiTheme="majorBidi" w:cstheme="majorBidi"/>
          <w:color w:val="000000"/>
          <w:sz w:val="24"/>
          <w:szCs w:val="24"/>
          <w:shd w:val="clear" w:color="auto" w:fill="FFFFFF"/>
        </w:rPr>
        <w:t>Desy Anindia Rosyida</w:t>
      </w:r>
      <w:r w:rsidRPr="00FD0D8D">
        <w:rPr>
          <w:rFonts w:asciiTheme="majorBidi" w:hAnsiTheme="majorBidi" w:cstheme="majorBidi"/>
          <w:color w:val="000000"/>
          <w:sz w:val="24"/>
          <w:szCs w:val="24"/>
          <w:shd w:val="clear" w:color="auto" w:fill="FFFFFF"/>
        </w:rPr>
        <w:t xml:space="preserve"> </w:t>
      </w:r>
      <w:r w:rsidR="008D0E27">
        <w:rPr>
          <w:rFonts w:asciiTheme="majorBidi" w:hAnsiTheme="majorBidi" w:cstheme="majorBidi"/>
          <w:color w:val="000000"/>
          <w:sz w:val="24"/>
          <w:szCs w:val="24"/>
          <w:shd w:val="clear" w:color="auto" w:fill="FFFFFF"/>
        </w:rPr>
        <w:t>“</w:t>
      </w:r>
      <w:r w:rsidR="00FD0D8D">
        <w:rPr>
          <w:rFonts w:asciiTheme="majorBidi" w:hAnsiTheme="majorBidi" w:cstheme="majorBidi"/>
          <w:color w:val="000000"/>
          <w:sz w:val="24"/>
          <w:szCs w:val="24"/>
          <w:shd w:val="clear" w:color="auto" w:fill="FFFFFF"/>
        </w:rPr>
        <w:t>Implementasi Pendidikan</w:t>
      </w:r>
      <w:r w:rsidRPr="00FD0D8D">
        <w:rPr>
          <w:rFonts w:asciiTheme="majorBidi" w:hAnsiTheme="majorBidi" w:cstheme="majorBidi"/>
          <w:color w:val="000000"/>
          <w:sz w:val="24"/>
          <w:szCs w:val="24"/>
          <w:shd w:val="clear" w:color="auto" w:fill="FFFFFF"/>
        </w:rPr>
        <w:t xml:space="preserve"> </w:t>
      </w:r>
      <w:r w:rsidR="00FD0D8D">
        <w:rPr>
          <w:rFonts w:asciiTheme="majorBidi" w:hAnsiTheme="majorBidi" w:cstheme="majorBidi"/>
          <w:color w:val="000000"/>
          <w:sz w:val="24"/>
          <w:szCs w:val="24"/>
          <w:shd w:val="clear" w:color="auto" w:fill="FFFFFF"/>
        </w:rPr>
        <w:t>Karakter Siswa Melalui</w:t>
      </w:r>
      <w:r w:rsidRPr="00FD0D8D">
        <w:rPr>
          <w:rFonts w:asciiTheme="majorBidi" w:hAnsiTheme="majorBidi" w:cstheme="majorBidi"/>
          <w:color w:val="000000"/>
          <w:sz w:val="24"/>
          <w:szCs w:val="24"/>
          <w:shd w:val="clear" w:color="auto" w:fill="FFFFFF"/>
        </w:rPr>
        <w:t xml:space="preserve"> K</w:t>
      </w:r>
      <w:r w:rsidR="00FD0D8D">
        <w:rPr>
          <w:rFonts w:asciiTheme="majorBidi" w:hAnsiTheme="majorBidi" w:cstheme="majorBidi"/>
          <w:color w:val="000000"/>
          <w:sz w:val="24"/>
          <w:szCs w:val="24"/>
          <w:shd w:val="clear" w:color="auto" w:fill="FFFFFF"/>
        </w:rPr>
        <w:t>egiatan</w:t>
      </w:r>
      <w:r w:rsidRPr="00FD0D8D">
        <w:rPr>
          <w:rFonts w:asciiTheme="majorBidi" w:hAnsiTheme="majorBidi" w:cstheme="majorBidi"/>
          <w:color w:val="000000"/>
          <w:sz w:val="24"/>
          <w:szCs w:val="24"/>
          <w:shd w:val="clear" w:color="auto" w:fill="FFFFFF"/>
        </w:rPr>
        <w:t xml:space="preserve"> K</w:t>
      </w:r>
      <w:r w:rsidR="00FD0D8D">
        <w:rPr>
          <w:rFonts w:asciiTheme="majorBidi" w:hAnsiTheme="majorBidi" w:cstheme="majorBidi"/>
          <w:color w:val="000000"/>
          <w:sz w:val="24"/>
          <w:szCs w:val="24"/>
          <w:shd w:val="clear" w:color="auto" w:fill="FFFFFF"/>
        </w:rPr>
        <w:t>eagamaan di MI Roudlotun Nasyiin</w:t>
      </w:r>
      <w:r w:rsidRPr="00FD0D8D">
        <w:rPr>
          <w:rFonts w:asciiTheme="majorBidi" w:hAnsiTheme="majorBidi" w:cstheme="majorBidi"/>
          <w:color w:val="000000"/>
          <w:sz w:val="24"/>
          <w:szCs w:val="24"/>
          <w:shd w:val="clear" w:color="auto" w:fill="FFFFFF"/>
        </w:rPr>
        <w:t xml:space="preserve"> P</w:t>
      </w:r>
      <w:r w:rsidR="00FD0D8D">
        <w:rPr>
          <w:rFonts w:asciiTheme="majorBidi" w:hAnsiTheme="majorBidi" w:cstheme="majorBidi"/>
          <w:color w:val="000000"/>
          <w:sz w:val="24"/>
          <w:szCs w:val="24"/>
          <w:shd w:val="clear" w:color="auto" w:fill="FFFFFF"/>
        </w:rPr>
        <w:t>urwokerto</w:t>
      </w:r>
      <w:r w:rsidRPr="00FD0D8D">
        <w:rPr>
          <w:rFonts w:asciiTheme="majorBidi" w:hAnsiTheme="majorBidi" w:cstheme="majorBidi"/>
          <w:color w:val="000000"/>
          <w:sz w:val="24"/>
          <w:szCs w:val="24"/>
          <w:shd w:val="clear" w:color="auto" w:fill="FFFFFF"/>
        </w:rPr>
        <w:t xml:space="preserve"> S</w:t>
      </w:r>
      <w:r w:rsidR="00FD0D8D">
        <w:rPr>
          <w:rFonts w:asciiTheme="majorBidi" w:hAnsiTheme="majorBidi" w:cstheme="majorBidi"/>
          <w:color w:val="000000"/>
          <w:sz w:val="24"/>
          <w:szCs w:val="24"/>
          <w:shd w:val="clear" w:color="auto" w:fill="FFFFFF"/>
        </w:rPr>
        <w:t>rengat</w:t>
      </w:r>
      <w:r w:rsidRPr="00FD0D8D">
        <w:rPr>
          <w:rFonts w:asciiTheme="majorBidi" w:hAnsiTheme="majorBidi" w:cstheme="majorBidi"/>
          <w:color w:val="000000"/>
          <w:sz w:val="24"/>
          <w:szCs w:val="24"/>
          <w:shd w:val="clear" w:color="auto" w:fill="FFFFFF"/>
        </w:rPr>
        <w:t xml:space="preserve"> B</w:t>
      </w:r>
      <w:r w:rsidR="00FD0D8D">
        <w:rPr>
          <w:rFonts w:asciiTheme="majorBidi" w:hAnsiTheme="majorBidi" w:cstheme="majorBidi"/>
          <w:color w:val="000000"/>
          <w:sz w:val="24"/>
          <w:szCs w:val="24"/>
          <w:shd w:val="clear" w:color="auto" w:fill="FFFFFF"/>
        </w:rPr>
        <w:t>litar</w:t>
      </w:r>
      <w:r w:rsidR="008D0E27">
        <w:rPr>
          <w:rFonts w:asciiTheme="majorBidi" w:hAnsiTheme="majorBidi" w:cstheme="majorBidi"/>
          <w:color w:val="000000"/>
          <w:sz w:val="24"/>
          <w:szCs w:val="24"/>
          <w:shd w:val="clear" w:color="auto" w:fill="FFFFFF"/>
        </w:rPr>
        <w:t xml:space="preserve">” Fokus dari penelitian ini yaitu </w:t>
      </w:r>
      <w:r w:rsidR="008D0E27" w:rsidRPr="00475EDB">
        <w:rPr>
          <w:rFonts w:asciiTheme="majorBidi" w:hAnsiTheme="majorBidi" w:cstheme="majorBidi"/>
          <w:color w:val="000000"/>
          <w:sz w:val="24"/>
          <w:szCs w:val="24"/>
          <w:shd w:val="clear" w:color="auto" w:fill="FFFFFF"/>
        </w:rPr>
        <w:t>implementasi pendidikan karakter s</w:t>
      </w:r>
      <w:r w:rsidR="00475EDB">
        <w:rPr>
          <w:rFonts w:asciiTheme="majorBidi" w:hAnsiTheme="majorBidi" w:cstheme="majorBidi"/>
          <w:color w:val="000000"/>
          <w:sz w:val="24"/>
          <w:szCs w:val="24"/>
          <w:shd w:val="clear" w:color="auto" w:fill="FFFFFF"/>
        </w:rPr>
        <w:t xml:space="preserve">iswa melalui kegiatan keagamaan, </w:t>
      </w:r>
      <w:r w:rsidR="00475EDB" w:rsidRPr="00475EDB">
        <w:rPr>
          <w:rFonts w:asciiTheme="majorBidi" w:hAnsiTheme="majorBidi" w:cstheme="majorBidi"/>
          <w:color w:val="000000"/>
          <w:sz w:val="24"/>
          <w:szCs w:val="24"/>
          <w:shd w:val="clear" w:color="auto" w:fill="FFFFFF"/>
        </w:rPr>
        <w:t>kendala</w:t>
      </w:r>
      <w:r w:rsidR="008D0E27" w:rsidRPr="00475EDB">
        <w:rPr>
          <w:rFonts w:asciiTheme="majorBidi" w:hAnsiTheme="majorBidi" w:cstheme="majorBidi"/>
          <w:color w:val="000000"/>
          <w:sz w:val="24"/>
          <w:szCs w:val="24"/>
          <w:shd w:val="clear" w:color="auto" w:fill="FFFFFF"/>
        </w:rPr>
        <w:t xml:space="preserve"> yang dihadapi dan solusinya dalam menanamkan pendidikan karakter s</w:t>
      </w:r>
      <w:r w:rsidR="00475EDB">
        <w:rPr>
          <w:rFonts w:asciiTheme="majorBidi" w:hAnsiTheme="majorBidi" w:cstheme="majorBidi"/>
          <w:color w:val="000000"/>
          <w:sz w:val="24"/>
          <w:szCs w:val="24"/>
          <w:shd w:val="clear" w:color="auto" w:fill="FFFFFF"/>
        </w:rPr>
        <w:t xml:space="preserve">iswa melalui kegiatan keagamaan. </w:t>
      </w:r>
      <w:proofErr w:type="gramStart"/>
      <w:r w:rsidR="00475EDB">
        <w:rPr>
          <w:rFonts w:asciiTheme="majorBidi" w:hAnsiTheme="majorBidi" w:cstheme="majorBidi"/>
          <w:color w:val="000000"/>
          <w:sz w:val="24"/>
          <w:szCs w:val="24"/>
          <w:shd w:val="clear" w:color="auto" w:fill="FFFFFF"/>
        </w:rPr>
        <w:t xml:space="preserve">Adapun hasil dari penelitian ini yaitu implementasi pendidikan karakter siswa melalui </w:t>
      </w:r>
      <w:r w:rsidR="00475EDB" w:rsidRPr="00475EDB">
        <w:rPr>
          <w:rFonts w:asciiTheme="majorBidi" w:hAnsiTheme="majorBidi" w:cstheme="majorBidi"/>
          <w:color w:val="000000"/>
          <w:sz w:val="24"/>
          <w:szCs w:val="24"/>
          <w:shd w:val="clear" w:color="auto" w:fill="FFFFFF"/>
        </w:rPr>
        <w:t>KBM dan kegiatan keagamaan</w:t>
      </w:r>
      <w:r w:rsidR="00475EDB">
        <w:rPr>
          <w:rFonts w:asciiTheme="majorBidi" w:hAnsiTheme="majorBidi" w:cstheme="majorBidi"/>
          <w:color w:val="000000"/>
          <w:sz w:val="18"/>
          <w:szCs w:val="18"/>
          <w:shd w:val="clear" w:color="auto" w:fill="FFFFFF"/>
        </w:rPr>
        <w:t xml:space="preserve">, </w:t>
      </w:r>
      <w:r w:rsidR="00475EDB" w:rsidRPr="00475EDB">
        <w:rPr>
          <w:rFonts w:asciiTheme="majorBidi" w:hAnsiTheme="majorBidi" w:cstheme="majorBidi"/>
          <w:color w:val="000000"/>
          <w:sz w:val="24"/>
          <w:szCs w:val="24"/>
          <w:shd w:val="clear" w:color="auto" w:fill="FFFFFF"/>
        </w:rPr>
        <w:t xml:space="preserve">kendala yang dihadapi dan solusinya </w:t>
      </w:r>
      <w:r w:rsidR="00475EDB">
        <w:rPr>
          <w:rFonts w:asciiTheme="majorBidi" w:hAnsiTheme="majorBidi" w:cstheme="majorBidi"/>
          <w:color w:val="000000"/>
          <w:sz w:val="24"/>
          <w:szCs w:val="24"/>
          <w:shd w:val="clear" w:color="auto" w:fill="FFFFFF"/>
        </w:rPr>
        <w:t xml:space="preserve">yaitu </w:t>
      </w:r>
      <w:r w:rsidR="00475EDB" w:rsidRPr="00475EDB">
        <w:rPr>
          <w:rFonts w:asciiTheme="majorBidi" w:hAnsiTheme="majorBidi" w:cstheme="majorBidi"/>
          <w:color w:val="000000"/>
          <w:sz w:val="24"/>
          <w:szCs w:val="24"/>
          <w:shd w:val="clear" w:color="auto" w:fill="FFFFFF"/>
        </w:rPr>
        <w:t xml:space="preserve">faktor lingkungan (dengan penerapan budaya madrasah yang baik), faktor sarana dan prasarana (dengan mempunyai sarana dan prasarana sendiri dan memadai), faktor dari </w:t>
      </w:r>
      <w:r w:rsidR="0011490D">
        <w:rPr>
          <w:rFonts w:asciiTheme="majorBidi" w:hAnsiTheme="majorBidi" w:cstheme="majorBidi"/>
          <w:color w:val="000000"/>
          <w:sz w:val="24"/>
          <w:szCs w:val="24"/>
          <w:shd w:val="clear" w:color="auto" w:fill="FFFFFF"/>
        </w:rPr>
        <w:t>siswa (dengan mengikut</w:t>
      </w:r>
      <w:r w:rsidR="00475EDB" w:rsidRPr="00475EDB">
        <w:rPr>
          <w:rFonts w:asciiTheme="majorBidi" w:hAnsiTheme="majorBidi" w:cstheme="majorBidi"/>
          <w:color w:val="000000"/>
          <w:sz w:val="24"/>
          <w:szCs w:val="24"/>
          <w:shd w:val="clear" w:color="auto" w:fill="FFFFFF"/>
        </w:rPr>
        <w:t>sertakan siswa dalam berbagai kegiatan keagamaan), faktor kurikulum (dengan penambahan jam pelajaran agama).</w:t>
      </w:r>
      <w:proofErr w:type="gramEnd"/>
    </w:p>
    <w:p w:rsidR="0021394C" w:rsidRDefault="00FD0D8D" w:rsidP="0011490D">
      <w:pPr>
        <w:pStyle w:val="ListParagraph"/>
        <w:spacing w:line="480" w:lineRule="auto"/>
        <w:ind w:left="426" w:firstLine="708"/>
        <w:jc w:val="both"/>
        <w:rPr>
          <w:rFonts w:asciiTheme="majorBidi" w:hAnsiTheme="majorBidi" w:cstheme="majorBidi"/>
          <w:sz w:val="24"/>
          <w:szCs w:val="24"/>
          <w:lang w:val="pl-PL"/>
        </w:rPr>
      </w:pPr>
      <w:r>
        <w:rPr>
          <w:rFonts w:asciiTheme="majorBidi" w:hAnsiTheme="majorBidi" w:cstheme="majorBidi"/>
          <w:sz w:val="24"/>
          <w:szCs w:val="24"/>
          <w:lang w:val="pl-PL"/>
        </w:rPr>
        <w:t>Dari kelima</w:t>
      </w:r>
      <w:r w:rsidR="00515A2F" w:rsidRPr="0073122E">
        <w:rPr>
          <w:rFonts w:asciiTheme="majorBidi" w:hAnsiTheme="majorBidi" w:cstheme="majorBidi"/>
          <w:sz w:val="24"/>
          <w:szCs w:val="24"/>
          <w:lang w:val="pl-PL"/>
        </w:rPr>
        <w:t xml:space="preserve"> penelitian di atas dapat diketahui bahwa fokus penelitian pada penelitian pertama adalah </w:t>
      </w:r>
      <w:r w:rsidR="00A67641" w:rsidRPr="0073122E">
        <w:rPr>
          <w:rFonts w:asciiTheme="majorBidi" w:hAnsiTheme="majorBidi" w:cstheme="majorBidi"/>
          <w:sz w:val="24"/>
          <w:szCs w:val="24"/>
          <w:lang w:val="pl-PL"/>
        </w:rPr>
        <w:t>manajemen pembinaan keagamaan</w:t>
      </w:r>
      <w:r w:rsidR="00515A2F" w:rsidRPr="0073122E">
        <w:rPr>
          <w:rFonts w:asciiTheme="majorBidi" w:hAnsiTheme="majorBidi" w:cstheme="majorBidi"/>
          <w:sz w:val="24"/>
          <w:szCs w:val="24"/>
          <w:lang w:val="pl-PL"/>
        </w:rPr>
        <w:t xml:space="preserve">, penelitian kedua berfokus pada </w:t>
      </w:r>
      <w:r w:rsidR="00A67641" w:rsidRPr="0073122E">
        <w:rPr>
          <w:rFonts w:asciiTheme="majorBidi" w:hAnsiTheme="majorBidi" w:cstheme="majorBidi"/>
          <w:sz w:val="24"/>
          <w:szCs w:val="24"/>
          <w:lang w:val="pl-PL"/>
        </w:rPr>
        <w:t xml:space="preserve">upaya </w:t>
      </w:r>
      <w:r w:rsidR="00974A4F">
        <w:rPr>
          <w:rFonts w:asciiTheme="majorBidi" w:hAnsiTheme="majorBidi" w:cstheme="majorBidi"/>
          <w:sz w:val="24"/>
          <w:szCs w:val="24"/>
          <w:lang w:val="pl-PL"/>
        </w:rPr>
        <w:t>pendidik</w:t>
      </w:r>
      <w:r w:rsidR="00A67641" w:rsidRPr="0073122E">
        <w:rPr>
          <w:rFonts w:asciiTheme="majorBidi" w:hAnsiTheme="majorBidi" w:cstheme="majorBidi"/>
          <w:sz w:val="24"/>
          <w:szCs w:val="24"/>
          <w:lang w:val="pl-PL"/>
        </w:rPr>
        <w:t xml:space="preserve"> PAI</w:t>
      </w:r>
      <w:r w:rsidR="00475EDB">
        <w:rPr>
          <w:rFonts w:asciiTheme="majorBidi" w:hAnsiTheme="majorBidi" w:cstheme="majorBidi"/>
          <w:sz w:val="24"/>
          <w:szCs w:val="24"/>
          <w:lang w:val="pl-PL"/>
        </w:rPr>
        <w:t xml:space="preserve">, </w:t>
      </w:r>
      <w:r w:rsidR="00752824">
        <w:rPr>
          <w:rFonts w:asciiTheme="majorBidi" w:hAnsiTheme="majorBidi" w:cstheme="majorBidi"/>
          <w:sz w:val="24"/>
          <w:szCs w:val="24"/>
          <w:lang w:val="pl-PL"/>
        </w:rPr>
        <w:t>peneliti</w:t>
      </w:r>
      <w:r w:rsidR="00515A2F" w:rsidRPr="0073122E">
        <w:rPr>
          <w:rFonts w:asciiTheme="majorBidi" w:hAnsiTheme="majorBidi" w:cstheme="majorBidi"/>
          <w:sz w:val="24"/>
          <w:szCs w:val="24"/>
          <w:lang w:val="pl-PL"/>
        </w:rPr>
        <w:t>an ketiga fokus pada manajemen pendidikan karakter</w:t>
      </w:r>
      <w:r w:rsidR="00A67641" w:rsidRPr="0073122E">
        <w:rPr>
          <w:rFonts w:asciiTheme="majorBidi" w:hAnsiTheme="majorBidi" w:cstheme="majorBidi"/>
          <w:sz w:val="24"/>
          <w:szCs w:val="24"/>
          <w:lang w:val="pl-PL"/>
        </w:rPr>
        <w:t xml:space="preserve"> di pesantren</w:t>
      </w:r>
      <w:r w:rsidR="00515A2F" w:rsidRPr="0073122E">
        <w:rPr>
          <w:rFonts w:asciiTheme="majorBidi" w:hAnsiTheme="majorBidi" w:cstheme="majorBidi"/>
          <w:sz w:val="24"/>
          <w:szCs w:val="24"/>
          <w:lang w:val="pl-PL"/>
        </w:rPr>
        <w:t xml:space="preserve">. </w:t>
      </w:r>
      <w:r w:rsidR="00475EDB">
        <w:rPr>
          <w:rFonts w:asciiTheme="majorBidi" w:hAnsiTheme="majorBidi" w:cstheme="majorBidi"/>
          <w:sz w:val="24"/>
          <w:szCs w:val="24"/>
          <w:lang w:val="pl-PL"/>
        </w:rPr>
        <w:t xml:space="preserve">Penelitian keempat fokus pada </w:t>
      </w:r>
      <w:r w:rsidR="00E27789" w:rsidRPr="00E27789">
        <w:rPr>
          <w:rFonts w:asciiTheme="majorBidi" w:hAnsiTheme="majorBidi" w:cstheme="majorBidi"/>
          <w:color w:val="000000"/>
          <w:sz w:val="24"/>
          <w:szCs w:val="24"/>
          <w:lang w:val="pl-PL"/>
        </w:rPr>
        <w:t>internalisasi nilai-nilai keislaman</w:t>
      </w:r>
      <w:r w:rsidR="00156047">
        <w:rPr>
          <w:rFonts w:asciiTheme="majorBidi" w:hAnsiTheme="majorBidi" w:cstheme="majorBidi"/>
          <w:color w:val="000000"/>
          <w:sz w:val="24"/>
          <w:szCs w:val="24"/>
          <w:lang w:val="pl-PL"/>
        </w:rPr>
        <w:t xml:space="preserve">. Sedangkan penelitian kelima fokus pada </w:t>
      </w:r>
      <w:r w:rsidR="00156047" w:rsidRPr="00475EDB">
        <w:rPr>
          <w:rFonts w:asciiTheme="majorBidi" w:hAnsiTheme="majorBidi" w:cstheme="majorBidi"/>
          <w:color w:val="000000"/>
          <w:sz w:val="24"/>
          <w:szCs w:val="24"/>
          <w:shd w:val="clear" w:color="auto" w:fill="FFFFFF"/>
        </w:rPr>
        <w:t>implementasi pendidikan karakter s</w:t>
      </w:r>
      <w:r w:rsidR="00156047">
        <w:rPr>
          <w:rFonts w:asciiTheme="majorBidi" w:hAnsiTheme="majorBidi" w:cstheme="majorBidi"/>
          <w:color w:val="000000"/>
          <w:sz w:val="24"/>
          <w:szCs w:val="24"/>
          <w:shd w:val="clear" w:color="auto" w:fill="FFFFFF"/>
        </w:rPr>
        <w:t>iswa.</w:t>
      </w:r>
      <w:r w:rsidR="00156047">
        <w:rPr>
          <w:rFonts w:asciiTheme="majorBidi" w:hAnsiTheme="majorBidi" w:cstheme="majorBidi"/>
          <w:color w:val="000000"/>
          <w:sz w:val="24"/>
          <w:szCs w:val="24"/>
          <w:lang w:val="pl-PL"/>
        </w:rPr>
        <w:t xml:space="preserve"> </w:t>
      </w:r>
      <w:r w:rsidR="00515A2F" w:rsidRPr="00E27789">
        <w:rPr>
          <w:rFonts w:asciiTheme="majorBidi" w:hAnsiTheme="majorBidi" w:cstheme="majorBidi"/>
          <w:sz w:val="24"/>
          <w:szCs w:val="24"/>
          <w:lang w:val="pl-PL"/>
        </w:rPr>
        <w:t xml:space="preserve">Sementara penelitian yang akan dilakukan oleh peneliti saat ini terfokus pada </w:t>
      </w:r>
      <w:r w:rsidR="00593141" w:rsidRPr="00E27789">
        <w:rPr>
          <w:rFonts w:asciiTheme="majorBidi" w:hAnsiTheme="majorBidi" w:cstheme="majorBidi"/>
          <w:sz w:val="24"/>
          <w:szCs w:val="24"/>
          <w:lang w:val="pl-PL"/>
        </w:rPr>
        <w:t>implementas</w:t>
      </w:r>
      <w:r w:rsidR="00A67641" w:rsidRPr="00E27789">
        <w:rPr>
          <w:rFonts w:asciiTheme="majorBidi" w:hAnsiTheme="majorBidi" w:cstheme="majorBidi"/>
          <w:sz w:val="24"/>
          <w:szCs w:val="24"/>
          <w:lang w:val="pl-PL"/>
        </w:rPr>
        <w:t xml:space="preserve">i nilai </w:t>
      </w:r>
      <w:r w:rsidR="004131FE" w:rsidRPr="00E27789">
        <w:rPr>
          <w:rFonts w:asciiTheme="majorBidi" w:hAnsiTheme="majorBidi" w:cstheme="majorBidi"/>
          <w:sz w:val="24"/>
          <w:szCs w:val="24"/>
          <w:lang w:val="pl-PL"/>
        </w:rPr>
        <w:t>religi</w:t>
      </w:r>
      <w:r w:rsidR="00752824" w:rsidRPr="00E27789">
        <w:rPr>
          <w:rFonts w:asciiTheme="majorBidi" w:hAnsiTheme="majorBidi" w:cstheme="majorBidi"/>
          <w:sz w:val="24"/>
          <w:szCs w:val="24"/>
          <w:lang w:val="pl-PL"/>
        </w:rPr>
        <w:t>us</w:t>
      </w:r>
      <w:r w:rsidR="00AE73F6" w:rsidRPr="00E27789">
        <w:rPr>
          <w:rFonts w:asciiTheme="majorBidi" w:hAnsiTheme="majorBidi" w:cstheme="majorBidi"/>
          <w:sz w:val="24"/>
          <w:szCs w:val="24"/>
          <w:lang w:val="pl-PL"/>
        </w:rPr>
        <w:t>.</w:t>
      </w:r>
      <w:r w:rsidR="00260CCD" w:rsidRPr="00E27789">
        <w:rPr>
          <w:rFonts w:asciiTheme="majorBidi" w:hAnsiTheme="majorBidi" w:cstheme="majorBidi"/>
          <w:sz w:val="24"/>
          <w:szCs w:val="24"/>
          <w:lang w:val="pl-PL"/>
        </w:rPr>
        <w:t xml:space="preserve"> </w:t>
      </w:r>
      <w:r w:rsidR="00260CCD" w:rsidRPr="0073122E">
        <w:rPr>
          <w:rFonts w:asciiTheme="majorBidi" w:hAnsiTheme="majorBidi" w:cstheme="majorBidi"/>
          <w:sz w:val="24"/>
          <w:szCs w:val="24"/>
          <w:lang w:val="pl-PL"/>
        </w:rPr>
        <w:t xml:space="preserve">Perbedaan substantif penelitian ini dengan </w:t>
      </w:r>
      <w:r w:rsidR="00156047">
        <w:rPr>
          <w:rFonts w:asciiTheme="majorBidi" w:hAnsiTheme="majorBidi" w:cstheme="majorBidi"/>
          <w:sz w:val="24"/>
          <w:szCs w:val="24"/>
          <w:lang w:val="pl-PL"/>
        </w:rPr>
        <w:t>kelim</w:t>
      </w:r>
      <w:r w:rsidR="00A67641" w:rsidRPr="0073122E">
        <w:rPr>
          <w:rFonts w:asciiTheme="majorBidi" w:hAnsiTheme="majorBidi" w:cstheme="majorBidi"/>
          <w:sz w:val="24"/>
          <w:szCs w:val="24"/>
          <w:lang w:val="pl-PL"/>
        </w:rPr>
        <w:t xml:space="preserve">a penelitian di atas yaitu </w:t>
      </w:r>
      <w:r w:rsidR="00A67641" w:rsidRPr="0073122E">
        <w:rPr>
          <w:rFonts w:asciiTheme="majorBidi" w:hAnsiTheme="majorBidi" w:cstheme="majorBidi"/>
          <w:sz w:val="24"/>
          <w:szCs w:val="24"/>
          <w:lang w:val="pl-PL"/>
        </w:rPr>
        <w:lastRenderedPageBreak/>
        <w:t>penelitian ini lebih bersifat komprehensif</w:t>
      </w:r>
      <w:r w:rsidR="00E0138D">
        <w:rPr>
          <w:rFonts w:asciiTheme="majorBidi" w:hAnsiTheme="majorBidi" w:cstheme="majorBidi"/>
          <w:sz w:val="24"/>
          <w:szCs w:val="24"/>
          <w:lang w:val="pl-PL"/>
        </w:rPr>
        <w:t xml:space="preserve"> yaitu secara obyek lebih luas dan secara isi lebih lengkap</w:t>
      </w:r>
      <w:r w:rsidR="00A67641" w:rsidRPr="0073122E">
        <w:rPr>
          <w:rFonts w:asciiTheme="majorBidi" w:hAnsiTheme="majorBidi" w:cstheme="majorBidi"/>
          <w:sz w:val="24"/>
          <w:szCs w:val="24"/>
          <w:lang w:val="pl-PL"/>
        </w:rPr>
        <w:t xml:space="preserve"> karena tida</w:t>
      </w:r>
      <w:r w:rsidR="009A2F67">
        <w:rPr>
          <w:rFonts w:asciiTheme="majorBidi" w:hAnsiTheme="majorBidi" w:cstheme="majorBidi"/>
          <w:sz w:val="24"/>
          <w:szCs w:val="24"/>
          <w:lang w:val="pl-PL"/>
        </w:rPr>
        <w:t>k</w:t>
      </w:r>
      <w:r w:rsidR="00A67641" w:rsidRPr="0073122E">
        <w:rPr>
          <w:rFonts w:asciiTheme="majorBidi" w:hAnsiTheme="majorBidi" w:cstheme="majorBidi"/>
          <w:sz w:val="24"/>
          <w:szCs w:val="24"/>
          <w:lang w:val="pl-PL"/>
        </w:rPr>
        <w:t xml:space="preserve"> hanya </w:t>
      </w:r>
      <w:r w:rsidR="00752824">
        <w:rPr>
          <w:rFonts w:asciiTheme="majorBidi" w:hAnsiTheme="majorBidi" w:cstheme="majorBidi"/>
          <w:sz w:val="24"/>
          <w:szCs w:val="24"/>
          <w:lang w:val="pl-PL"/>
        </w:rPr>
        <w:t>satu kasus melainkan multi kasus</w:t>
      </w:r>
      <w:r w:rsidR="00260CCD" w:rsidRPr="0073122E">
        <w:rPr>
          <w:rFonts w:asciiTheme="majorBidi" w:hAnsiTheme="majorBidi" w:cstheme="majorBidi"/>
          <w:sz w:val="24"/>
          <w:szCs w:val="24"/>
          <w:lang w:val="pl-PL"/>
        </w:rPr>
        <w:t>.</w:t>
      </w:r>
      <w:r w:rsidR="00E0138D">
        <w:rPr>
          <w:rFonts w:asciiTheme="majorBidi" w:hAnsiTheme="majorBidi" w:cstheme="majorBidi"/>
          <w:sz w:val="24"/>
          <w:szCs w:val="24"/>
          <w:lang w:val="pl-PL"/>
        </w:rPr>
        <w:t xml:space="preserve"> </w:t>
      </w:r>
      <w:r w:rsidR="00260CCD" w:rsidRPr="0073122E">
        <w:rPr>
          <w:rFonts w:asciiTheme="majorBidi" w:hAnsiTheme="majorBidi" w:cstheme="majorBidi"/>
          <w:sz w:val="24"/>
          <w:szCs w:val="24"/>
          <w:lang w:val="pl-PL"/>
        </w:rPr>
        <w:t xml:space="preserve"> </w:t>
      </w:r>
    </w:p>
    <w:p w:rsidR="00686CCF" w:rsidRPr="00686CCF" w:rsidRDefault="00432F10" w:rsidP="00686CCF">
      <w:pPr>
        <w:pStyle w:val="ListParagraph"/>
        <w:spacing w:line="480" w:lineRule="auto"/>
        <w:ind w:left="426" w:firstLine="708"/>
        <w:jc w:val="both"/>
        <w:rPr>
          <w:rFonts w:asciiTheme="majorBidi" w:hAnsiTheme="majorBidi" w:cstheme="majorBidi"/>
          <w:sz w:val="24"/>
          <w:szCs w:val="24"/>
          <w:lang w:val="pl-PL"/>
        </w:rPr>
      </w:pPr>
      <w:r w:rsidRPr="0073122E">
        <w:rPr>
          <w:rFonts w:asciiTheme="majorBidi" w:hAnsiTheme="majorBidi" w:cstheme="majorBidi"/>
          <w:sz w:val="24"/>
          <w:szCs w:val="24"/>
          <w:lang w:val="pl-PL"/>
        </w:rPr>
        <w:t>Persamaan, perbedaan dan originalitas penelitian ini dengan penelitian terdahulu, dapat dilihat pada tabel berikut:</w:t>
      </w:r>
    </w:p>
    <w:p w:rsidR="00432F10" w:rsidRDefault="00432F10" w:rsidP="009B0FD6">
      <w:pPr>
        <w:jc w:val="center"/>
        <w:rPr>
          <w:rFonts w:asciiTheme="majorBidi" w:hAnsiTheme="majorBidi" w:cstheme="majorBidi"/>
          <w:b/>
          <w:bCs/>
          <w:sz w:val="24"/>
          <w:szCs w:val="24"/>
          <w:lang w:val="pl-PL"/>
        </w:rPr>
      </w:pPr>
      <w:r>
        <w:rPr>
          <w:rFonts w:asciiTheme="majorBidi" w:hAnsiTheme="majorBidi" w:cstheme="majorBidi"/>
          <w:b/>
          <w:bCs/>
          <w:sz w:val="24"/>
          <w:szCs w:val="24"/>
          <w:lang w:val="pl-PL"/>
        </w:rPr>
        <w:t>Tabel 1.2</w:t>
      </w:r>
    </w:p>
    <w:p w:rsidR="009B0FD6" w:rsidRPr="0073122E" w:rsidRDefault="00432F10" w:rsidP="009B0FD6">
      <w:pPr>
        <w:jc w:val="center"/>
        <w:rPr>
          <w:rFonts w:asciiTheme="majorBidi" w:hAnsiTheme="majorBidi" w:cstheme="majorBidi"/>
          <w:b/>
          <w:bCs/>
          <w:sz w:val="24"/>
          <w:szCs w:val="24"/>
          <w:lang w:val="pl-PL"/>
        </w:rPr>
      </w:pPr>
      <w:r w:rsidRPr="0073122E">
        <w:rPr>
          <w:rFonts w:asciiTheme="majorBidi" w:hAnsiTheme="majorBidi" w:cstheme="majorBidi"/>
          <w:b/>
          <w:bCs/>
          <w:sz w:val="24"/>
          <w:szCs w:val="24"/>
          <w:lang w:val="pl-PL"/>
        </w:rPr>
        <w:t xml:space="preserve"> Tabel Orisinalitas Penelitian</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2006"/>
        <w:gridCol w:w="1501"/>
        <w:gridCol w:w="1559"/>
        <w:gridCol w:w="2552"/>
      </w:tblGrid>
      <w:tr w:rsidR="00432F10" w:rsidRPr="004D370A" w:rsidTr="00D32B94">
        <w:trPr>
          <w:trHeight w:val="869"/>
        </w:trPr>
        <w:tc>
          <w:tcPr>
            <w:tcW w:w="604" w:type="dxa"/>
            <w:shd w:val="clear" w:color="auto" w:fill="FBD4B4" w:themeFill="accent6" w:themeFillTint="66"/>
            <w:vAlign w:val="center"/>
          </w:tcPr>
          <w:p w:rsidR="00432F10" w:rsidRPr="00A667B8" w:rsidRDefault="00432F10" w:rsidP="00D32B94">
            <w:pPr>
              <w:spacing w:line="240" w:lineRule="auto"/>
              <w:jc w:val="center"/>
              <w:rPr>
                <w:rFonts w:asciiTheme="majorBidi" w:hAnsiTheme="majorBidi" w:cstheme="majorBidi"/>
                <w:b/>
                <w:sz w:val="24"/>
                <w:szCs w:val="24"/>
                <w:lang w:val="pl-PL"/>
              </w:rPr>
            </w:pPr>
            <w:r w:rsidRPr="00A667B8">
              <w:rPr>
                <w:rFonts w:asciiTheme="majorBidi" w:hAnsiTheme="majorBidi" w:cstheme="majorBidi"/>
                <w:b/>
                <w:sz w:val="24"/>
                <w:szCs w:val="24"/>
                <w:lang w:val="pl-PL"/>
              </w:rPr>
              <w:t>No.</w:t>
            </w:r>
          </w:p>
        </w:tc>
        <w:tc>
          <w:tcPr>
            <w:tcW w:w="2006" w:type="dxa"/>
            <w:shd w:val="clear" w:color="auto" w:fill="FBD4B4" w:themeFill="accent6" w:themeFillTint="66"/>
            <w:vAlign w:val="center"/>
          </w:tcPr>
          <w:p w:rsidR="00432F10" w:rsidRPr="0073122E" w:rsidRDefault="00432F10" w:rsidP="00D32B94">
            <w:pPr>
              <w:spacing w:line="240" w:lineRule="auto"/>
              <w:jc w:val="center"/>
              <w:rPr>
                <w:rFonts w:asciiTheme="majorBidi" w:hAnsiTheme="majorBidi" w:cstheme="majorBidi"/>
                <w:b/>
                <w:sz w:val="24"/>
                <w:szCs w:val="24"/>
                <w:lang w:val="pl-PL"/>
              </w:rPr>
            </w:pPr>
            <w:r w:rsidRPr="0073122E">
              <w:rPr>
                <w:rFonts w:asciiTheme="majorBidi" w:hAnsiTheme="majorBidi" w:cstheme="majorBidi"/>
                <w:b/>
                <w:sz w:val="24"/>
                <w:szCs w:val="24"/>
                <w:lang w:val="pl-PL"/>
              </w:rPr>
              <w:t xml:space="preserve">Nama Peneliti, Judul dan Tahun </w:t>
            </w:r>
          </w:p>
        </w:tc>
        <w:tc>
          <w:tcPr>
            <w:tcW w:w="1501" w:type="dxa"/>
            <w:shd w:val="clear" w:color="auto" w:fill="FBD4B4" w:themeFill="accent6" w:themeFillTint="66"/>
            <w:vAlign w:val="center"/>
          </w:tcPr>
          <w:p w:rsidR="00432F10" w:rsidRPr="0073122E" w:rsidRDefault="00432F10" w:rsidP="00D32B94">
            <w:pPr>
              <w:spacing w:line="240" w:lineRule="auto"/>
              <w:jc w:val="center"/>
              <w:rPr>
                <w:rFonts w:asciiTheme="majorBidi" w:hAnsiTheme="majorBidi" w:cstheme="majorBidi"/>
                <w:b/>
                <w:sz w:val="24"/>
                <w:szCs w:val="24"/>
                <w:lang w:val="pl-PL"/>
              </w:rPr>
            </w:pPr>
            <w:r w:rsidRPr="0073122E">
              <w:rPr>
                <w:rFonts w:asciiTheme="majorBidi" w:hAnsiTheme="majorBidi" w:cstheme="majorBidi"/>
                <w:b/>
                <w:sz w:val="24"/>
                <w:szCs w:val="24"/>
                <w:lang w:val="pl-PL"/>
              </w:rPr>
              <w:t>Persamaan</w:t>
            </w:r>
          </w:p>
        </w:tc>
        <w:tc>
          <w:tcPr>
            <w:tcW w:w="1559" w:type="dxa"/>
            <w:shd w:val="clear" w:color="auto" w:fill="FBD4B4" w:themeFill="accent6" w:themeFillTint="66"/>
            <w:vAlign w:val="center"/>
          </w:tcPr>
          <w:p w:rsidR="00432F10" w:rsidRPr="0073122E" w:rsidRDefault="00432F10" w:rsidP="00D32B94">
            <w:pPr>
              <w:spacing w:line="240" w:lineRule="auto"/>
              <w:jc w:val="center"/>
              <w:rPr>
                <w:rFonts w:asciiTheme="majorBidi" w:hAnsiTheme="majorBidi" w:cstheme="majorBidi"/>
                <w:b/>
                <w:sz w:val="24"/>
                <w:szCs w:val="24"/>
                <w:lang w:val="pl-PL"/>
              </w:rPr>
            </w:pPr>
            <w:r w:rsidRPr="0073122E">
              <w:rPr>
                <w:rFonts w:asciiTheme="majorBidi" w:hAnsiTheme="majorBidi" w:cstheme="majorBidi"/>
                <w:b/>
                <w:sz w:val="24"/>
                <w:szCs w:val="24"/>
                <w:lang w:val="pl-PL"/>
              </w:rPr>
              <w:t>Perbedaan</w:t>
            </w:r>
          </w:p>
        </w:tc>
        <w:tc>
          <w:tcPr>
            <w:tcW w:w="2552" w:type="dxa"/>
            <w:shd w:val="clear" w:color="auto" w:fill="FBD4B4" w:themeFill="accent6" w:themeFillTint="66"/>
            <w:vAlign w:val="center"/>
          </w:tcPr>
          <w:p w:rsidR="00432F10" w:rsidRPr="0073122E" w:rsidRDefault="00432F10" w:rsidP="00D32B94">
            <w:pPr>
              <w:spacing w:line="240" w:lineRule="auto"/>
              <w:jc w:val="center"/>
              <w:rPr>
                <w:rFonts w:asciiTheme="majorBidi" w:hAnsiTheme="majorBidi" w:cstheme="majorBidi"/>
                <w:b/>
                <w:sz w:val="24"/>
                <w:szCs w:val="24"/>
                <w:lang w:val="pl-PL"/>
              </w:rPr>
            </w:pPr>
            <w:r w:rsidRPr="0073122E">
              <w:rPr>
                <w:rFonts w:asciiTheme="majorBidi" w:hAnsiTheme="majorBidi" w:cstheme="majorBidi"/>
                <w:b/>
                <w:sz w:val="24"/>
                <w:szCs w:val="24"/>
                <w:lang w:val="pl-PL"/>
              </w:rPr>
              <w:t>Orisinalitas Penelitian</w:t>
            </w:r>
          </w:p>
        </w:tc>
      </w:tr>
      <w:tr w:rsidR="00432F10" w:rsidRPr="004D370A" w:rsidTr="00D32B94">
        <w:trPr>
          <w:trHeight w:val="869"/>
        </w:trPr>
        <w:tc>
          <w:tcPr>
            <w:tcW w:w="604" w:type="dxa"/>
          </w:tcPr>
          <w:p w:rsidR="00432F10" w:rsidRPr="00A667B8" w:rsidRDefault="00432F10" w:rsidP="00D32B94">
            <w:pPr>
              <w:jc w:val="center"/>
              <w:rPr>
                <w:rFonts w:asciiTheme="majorBidi" w:hAnsiTheme="majorBidi" w:cstheme="majorBidi"/>
                <w:b/>
                <w:sz w:val="24"/>
                <w:szCs w:val="24"/>
                <w:lang w:val="pl-PL"/>
              </w:rPr>
            </w:pPr>
            <w:r w:rsidRPr="00A667B8">
              <w:rPr>
                <w:rFonts w:asciiTheme="majorBidi" w:hAnsiTheme="majorBidi" w:cstheme="majorBidi"/>
                <w:b/>
                <w:sz w:val="24"/>
                <w:szCs w:val="24"/>
                <w:lang w:val="pl-PL"/>
              </w:rPr>
              <w:t>1</w:t>
            </w:r>
          </w:p>
        </w:tc>
        <w:tc>
          <w:tcPr>
            <w:tcW w:w="2006" w:type="dxa"/>
          </w:tcPr>
          <w:p w:rsidR="00432F10" w:rsidRPr="004D370A" w:rsidRDefault="00432F10" w:rsidP="003672B6">
            <w:pPr>
              <w:spacing w:line="240" w:lineRule="auto"/>
              <w:jc w:val="both"/>
              <w:rPr>
                <w:rFonts w:asciiTheme="majorBidi" w:hAnsiTheme="majorBidi" w:cstheme="majorBidi"/>
                <w:sz w:val="24"/>
                <w:szCs w:val="24"/>
                <w:lang w:val="pl-PL"/>
              </w:rPr>
            </w:pPr>
            <w:r>
              <w:rPr>
                <w:rFonts w:asciiTheme="majorBidi" w:hAnsiTheme="majorBidi" w:cstheme="majorBidi"/>
                <w:sz w:val="24"/>
                <w:szCs w:val="24"/>
                <w:lang w:val="pl-PL"/>
              </w:rPr>
              <w:t xml:space="preserve">Siti Mutholingah, </w:t>
            </w:r>
            <w:r w:rsidRPr="004D370A">
              <w:rPr>
                <w:rStyle w:val="Strong"/>
                <w:rFonts w:asciiTheme="majorBidi" w:hAnsiTheme="majorBidi" w:cstheme="majorBidi"/>
                <w:b w:val="0"/>
                <w:bCs w:val="0"/>
                <w:i/>
                <w:iCs/>
                <w:sz w:val="24"/>
                <w:szCs w:val="24"/>
                <w:lang w:val="pl-PL"/>
              </w:rPr>
              <w:t xml:space="preserve">Manajemen Pembinaan Keagamaan bagi </w:t>
            </w:r>
            <w:r>
              <w:rPr>
                <w:rStyle w:val="Strong"/>
                <w:rFonts w:asciiTheme="majorBidi" w:hAnsiTheme="majorBidi" w:cstheme="majorBidi"/>
                <w:b w:val="0"/>
                <w:bCs w:val="0"/>
                <w:i/>
                <w:iCs/>
                <w:sz w:val="24"/>
                <w:szCs w:val="24"/>
                <w:lang w:val="pl-PL"/>
              </w:rPr>
              <w:t>Peserta didik</w:t>
            </w:r>
            <w:r w:rsidRPr="004D370A">
              <w:rPr>
                <w:rStyle w:val="Strong"/>
                <w:rFonts w:asciiTheme="majorBidi" w:hAnsiTheme="majorBidi" w:cstheme="majorBidi"/>
                <w:b w:val="0"/>
                <w:bCs w:val="0"/>
                <w:i/>
                <w:iCs/>
                <w:sz w:val="24"/>
                <w:szCs w:val="24"/>
                <w:lang w:val="pl-PL"/>
              </w:rPr>
              <w:t xml:space="preserve"> di SMAN 1 Malang</w:t>
            </w:r>
            <w:r w:rsidRPr="004D370A">
              <w:rPr>
                <w:rFonts w:asciiTheme="majorBidi" w:hAnsiTheme="majorBidi" w:cstheme="majorBidi"/>
                <w:sz w:val="24"/>
                <w:szCs w:val="24"/>
                <w:lang w:val="pl-PL"/>
              </w:rPr>
              <w:t>, (</w:t>
            </w:r>
            <w:r w:rsidR="003672B6">
              <w:rPr>
                <w:rFonts w:asciiTheme="majorBidi" w:hAnsiTheme="majorBidi" w:cstheme="majorBidi"/>
                <w:sz w:val="24"/>
                <w:szCs w:val="24"/>
                <w:lang w:val="pl-PL"/>
              </w:rPr>
              <w:t xml:space="preserve">Fakultas Tarbiyah </w:t>
            </w:r>
            <w:r w:rsidRPr="004D370A">
              <w:rPr>
                <w:rFonts w:asciiTheme="majorBidi" w:hAnsiTheme="majorBidi" w:cstheme="majorBidi"/>
                <w:sz w:val="24"/>
                <w:szCs w:val="24"/>
                <w:lang w:val="pl-PL"/>
              </w:rPr>
              <w:t>Universitas Islam Negeri Maulana Malik Ibrahim Malang)</w:t>
            </w:r>
            <w:r>
              <w:rPr>
                <w:rFonts w:asciiTheme="majorBidi" w:hAnsiTheme="majorBidi" w:cstheme="majorBidi"/>
                <w:sz w:val="24"/>
                <w:szCs w:val="24"/>
                <w:lang w:val="pl-PL"/>
              </w:rPr>
              <w:t xml:space="preserve">, </w:t>
            </w:r>
            <w:r w:rsidRPr="004D370A">
              <w:rPr>
                <w:rFonts w:asciiTheme="majorBidi" w:hAnsiTheme="majorBidi" w:cstheme="majorBidi"/>
                <w:sz w:val="24"/>
                <w:szCs w:val="24"/>
                <w:lang w:val="pl-PL"/>
              </w:rPr>
              <w:t>tahun 2011</w:t>
            </w:r>
            <w:r>
              <w:rPr>
                <w:rFonts w:asciiTheme="majorBidi" w:hAnsiTheme="majorBidi" w:cstheme="majorBidi"/>
                <w:sz w:val="24"/>
                <w:szCs w:val="24"/>
                <w:lang w:val="pl-PL"/>
              </w:rPr>
              <w:t>.</w:t>
            </w:r>
          </w:p>
        </w:tc>
        <w:tc>
          <w:tcPr>
            <w:tcW w:w="1501" w:type="dxa"/>
          </w:tcPr>
          <w:p w:rsidR="00432F10" w:rsidRPr="005244DE" w:rsidRDefault="00432F10" w:rsidP="0011490D">
            <w:pPr>
              <w:spacing w:line="240" w:lineRule="auto"/>
              <w:jc w:val="both"/>
              <w:rPr>
                <w:rFonts w:asciiTheme="majorBidi" w:hAnsiTheme="majorBidi" w:cstheme="majorBidi"/>
                <w:i/>
                <w:iCs/>
                <w:sz w:val="24"/>
                <w:szCs w:val="24"/>
                <w:lang w:val="pl-PL"/>
              </w:rPr>
            </w:pPr>
            <w:r w:rsidRPr="004D370A">
              <w:rPr>
                <w:rFonts w:asciiTheme="majorBidi" w:hAnsiTheme="majorBidi" w:cstheme="majorBidi"/>
                <w:sz w:val="24"/>
                <w:szCs w:val="24"/>
                <w:lang w:val="pl-PL"/>
              </w:rPr>
              <w:t>Sama-sama meneliti di sekolah umum yang berkaitan dengan keagamaan</w:t>
            </w:r>
            <w:r>
              <w:rPr>
                <w:rFonts w:asciiTheme="majorBidi" w:hAnsiTheme="majorBidi" w:cstheme="majorBidi"/>
                <w:sz w:val="24"/>
                <w:szCs w:val="24"/>
                <w:lang w:val="pl-PL"/>
              </w:rPr>
              <w:t xml:space="preserve"> atau </w:t>
            </w:r>
            <w:r>
              <w:rPr>
                <w:rFonts w:asciiTheme="majorBidi" w:hAnsiTheme="majorBidi" w:cstheme="majorBidi"/>
                <w:i/>
                <w:iCs/>
                <w:sz w:val="24"/>
                <w:szCs w:val="24"/>
                <w:lang w:val="pl-PL"/>
              </w:rPr>
              <w:t>religius</w:t>
            </w:r>
          </w:p>
        </w:tc>
        <w:tc>
          <w:tcPr>
            <w:tcW w:w="1559" w:type="dxa"/>
          </w:tcPr>
          <w:p w:rsidR="00432F10" w:rsidRPr="004D370A" w:rsidRDefault="00432F10" w:rsidP="00D32B94">
            <w:pPr>
              <w:spacing w:line="240" w:lineRule="auto"/>
              <w:jc w:val="both"/>
              <w:rPr>
                <w:rFonts w:asciiTheme="majorBidi" w:hAnsiTheme="majorBidi" w:cstheme="majorBidi"/>
                <w:sz w:val="24"/>
                <w:szCs w:val="24"/>
                <w:lang w:val="pl-PL"/>
              </w:rPr>
            </w:pPr>
            <w:r w:rsidRPr="004D370A">
              <w:rPr>
                <w:rFonts w:asciiTheme="majorBidi" w:hAnsiTheme="majorBidi" w:cstheme="majorBidi"/>
                <w:sz w:val="24"/>
                <w:szCs w:val="24"/>
                <w:lang w:val="pl-PL"/>
              </w:rPr>
              <w:t>Penelitian terdahulu hanya membahas pembin</w:t>
            </w:r>
            <w:r>
              <w:rPr>
                <w:rFonts w:asciiTheme="majorBidi" w:hAnsiTheme="majorBidi" w:cstheme="majorBidi"/>
                <w:sz w:val="24"/>
                <w:szCs w:val="24"/>
                <w:lang w:val="pl-PL"/>
              </w:rPr>
              <w:t>aan keagamaan secara managerial yakni terfokus</w:t>
            </w:r>
            <w:r w:rsidRPr="004D370A">
              <w:rPr>
                <w:rFonts w:asciiTheme="majorBidi" w:hAnsiTheme="majorBidi" w:cstheme="majorBidi"/>
                <w:sz w:val="24"/>
                <w:szCs w:val="24"/>
                <w:lang w:val="pl-PL"/>
              </w:rPr>
              <w:t xml:space="preserve"> pada </w:t>
            </w:r>
            <w:r>
              <w:rPr>
                <w:rFonts w:asciiTheme="majorBidi" w:hAnsiTheme="majorBidi" w:cstheme="majorBidi"/>
                <w:sz w:val="24"/>
                <w:szCs w:val="24"/>
                <w:lang w:val="pl-PL"/>
              </w:rPr>
              <w:t xml:space="preserve">desain, implementas, </w:t>
            </w:r>
            <w:r w:rsidRPr="004D370A">
              <w:rPr>
                <w:rFonts w:asciiTheme="majorBidi" w:hAnsiTheme="majorBidi" w:cstheme="majorBidi"/>
                <w:sz w:val="24"/>
                <w:szCs w:val="24"/>
                <w:lang w:val="pl-PL"/>
              </w:rPr>
              <w:t>dan evaluasi pembinaan</w:t>
            </w:r>
            <w:r>
              <w:rPr>
                <w:rFonts w:asciiTheme="majorBidi" w:hAnsiTheme="majorBidi" w:cstheme="majorBidi"/>
                <w:sz w:val="24"/>
                <w:szCs w:val="24"/>
                <w:lang w:val="pl-PL"/>
              </w:rPr>
              <w:t>. Selain itu penelitian terdahulu hanya satu kasus</w:t>
            </w:r>
          </w:p>
        </w:tc>
        <w:tc>
          <w:tcPr>
            <w:tcW w:w="2552" w:type="dxa"/>
          </w:tcPr>
          <w:p w:rsidR="00432F10" w:rsidRPr="004D370A" w:rsidRDefault="00FF7491" w:rsidP="00FF7491">
            <w:pPr>
              <w:spacing w:line="240" w:lineRule="auto"/>
              <w:jc w:val="both"/>
              <w:rPr>
                <w:rFonts w:asciiTheme="majorBidi" w:hAnsiTheme="majorBidi" w:cstheme="majorBidi"/>
                <w:sz w:val="24"/>
                <w:szCs w:val="24"/>
                <w:lang w:val="pl-PL"/>
              </w:rPr>
            </w:pPr>
            <w:r>
              <w:rPr>
                <w:rFonts w:asciiTheme="majorBidi" w:hAnsiTheme="majorBidi" w:cstheme="majorBidi"/>
                <w:sz w:val="24"/>
                <w:szCs w:val="24"/>
                <w:lang w:val="pl-PL"/>
              </w:rPr>
              <w:t xml:space="preserve">Penelitian </w:t>
            </w:r>
            <w:r w:rsidR="00432F10" w:rsidRPr="004D370A">
              <w:rPr>
                <w:rFonts w:asciiTheme="majorBidi" w:hAnsiTheme="majorBidi" w:cstheme="majorBidi"/>
                <w:sz w:val="24"/>
                <w:szCs w:val="24"/>
                <w:lang w:val="pl-PL"/>
              </w:rPr>
              <w:t xml:space="preserve">bagaimana nilai keagamaan itu diinternalisasikan dan menjadi sebuah karakter bagi </w:t>
            </w:r>
            <w:r w:rsidR="00432F10">
              <w:rPr>
                <w:rFonts w:asciiTheme="majorBidi" w:hAnsiTheme="majorBidi" w:cstheme="majorBidi"/>
                <w:sz w:val="24"/>
                <w:szCs w:val="24"/>
                <w:lang w:val="pl-PL"/>
              </w:rPr>
              <w:t>peserta didik</w:t>
            </w:r>
            <w:r w:rsidR="00432F10" w:rsidRPr="004D370A">
              <w:rPr>
                <w:rFonts w:asciiTheme="majorBidi" w:hAnsiTheme="majorBidi" w:cstheme="majorBidi"/>
                <w:sz w:val="24"/>
                <w:szCs w:val="24"/>
                <w:lang w:val="pl-PL"/>
              </w:rPr>
              <w:t>. Selain itu, dalam penelitian ini, peneliti akan berusaha mencari model internalisasi nilai karakter religius di sekolah umum, apakah sama dengan model-model yang dit</w:t>
            </w:r>
            <w:r>
              <w:rPr>
                <w:rFonts w:asciiTheme="majorBidi" w:hAnsiTheme="majorBidi" w:cstheme="majorBidi"/>
                <w:sz w:val="24"/>
                <w:szCs w:val="24"/>
                <w:lang w:val="pl-PL"/>
              </w:rPr>
              <w:t>awarkan oleh para pakar, ataukah</w:t>
            </w:r>
            <w:r w:rsidR="00432F10" w:rsidRPr="004D370A">
              <w:rPr>
                <w:rFonts w:asciiTheme="majorBidi" w:hAnsiTheme="majorBidi" w:cstheme="majorBidi"/>
                <w:sz w:val="24"/>
                <w:szCs w:val="24"/>
                <w:lang w:val="pl-PL"/>
              </w:rPr>
              <w:t xml:space="preserve"> akan muncul model yang berbeda, dan penelitian multi kasus </w:t>
            </w:r>
          </w:p>
        </w:tc>
      </w:tr>
      <w:tr w:rsidR="00432F10" w:rsidRPr="004D370A" w:rsidTr="00D32B94">
        <w:trPr>
          <w:trHeight w:val="869"/>
        </w:trPr>
        <w:tc>
          <w:tcPr>
            <w:tcW w:w="604" w:type="dxa"/>
          </w:tcPr>
          <w:p w:rsidR="00432F10" w:rsidRPr="00A667B8" w:rsidRDefault="00432F10" w:rsidP="00D32B94">
            <w:pPr>
              <w:jc w:val="center"/>
              <w:rPr>
                <w:rFonts w:asciiTheme="majorBidi" w:hAnsiTheme="majorBidi" w:cstheme="majorBidi"/>
                <w:b/>
                <w:sz w:val="24"/>
                <w:szCs w:val="24"/>
                <w:lang w:val="pl-PL"/>
              </w:rPr>
            </w:pPr>
            <w:r>
              <w:rPr>
                <w:rFonts w:asciiTheme="majorBidi" w:hAnsiTheme="majorBidi" w:cstheme="majorBidi"/>
                <w:b/>
                <w:sz w:val="24"/>
                <w:szCs w:val="24"/>
                <w:lang w:val="pl-PL"/>
              </w:rPr>
              <w:t>2</w:t>
            </w:r>
          </w:p>
        </w:tc>
        <w:tc>
          <w:tcPr>
            <w:tcW w:w="2006" w:type="dxa"/>
          </w:tcPr>
          <w:p w:rsidR="00432F10" w:rsidRPr="004D370A" w:rsidRDefault="00432F10" w:rsidP="00D32B94">
            <w:pPr>
              <w:spacing w:line="240" w:lineRule="auto"/>
              <w:jc w:val="both"/>
              <w:rPr>
                <w:rFonts w:asciiTheme="majorBidi" w:hAnsiTheme="majorBidi" w:cstheme="majorBidi"/>
                <w:sz w:val="24"/>
                <w:szCs w:val="24"/>
                <w:lang w:val="pl-PL"/>
              </w:rPr>
            </w:pPr>
            <w:r w:rsidRPr="004D370A">
              <w:rPr>
                <w:rFonts w:asciiTheme="majorBidi" w:hAnsiTheme="majorBidi" w:cstheme="majorBidi"/>
                <w:sz w:val="24"/>
                <w:szCs w:val="24"/>
                <w:lang w:val="pl-PL"/>
              </w:rPr>
              <w:t xml:space="preserve">Jiddi Masyfu’, </w:t>
            </w:r>
            <w:r w:rsidRPr="004D370A">
              <w:rPr>
                <w:rFonts w:asciiTheme="majorBidi" w:hAnsiTheme="majorBidi" w:cstheme="majorBidi"/>
                <w:i/>
                <w:sz w:val="24"/>
                <w:szCs w:val="24"/>
                <w:lang w:val="pl-PL"/>
              </w:rPr>
              <w:t xml:space="preserve">Upaya Guru PAI dalam Mengembangkan Budaya Religius (Studi Kasus di SMAN 1 Malang), </w:t>
            </w:r>
            <w:r w:rsidRPr="004D370A">
              <w:rPr>
                <w:rFonts w:asciiTheme="majorBidi" w:hAnsiTheme="majorBidi" w:cstheme="majorBidi"/>
                <w:sz w:val="24"/>
                <w:szCs w:val="24"/>
                <w:lang w:val="pl-PL"/>
              </w:rPr>
              <w:t>yang merupakan tesis</w:t>
            </w:r>
            <w:r w:rsidRPr="004D370A">
              <w:rPr>
                <w:rFonts w:asciiTheme="majorBidi" w:hAnsiTheme="majorBidi" w:cstheme="majorBidi"/>
                <w:i/>
                <w:sz w:val="24"/>
                <w:szCs w:val="24"/>
                <w:lang w:val="pl-PL"/>
              </w:rPr>
              <w:t xml:space="preserve"> </w:t>
            </w:r>
            <w:r w:rsidRPr="004D370A">
              <w:rPr>
                <w:rFonts w:asciiTheme="majorBidi" w:hAnsiTheme="majorBidi" w:cstheme="majorBidi"/>
                <w:sz w:val="24"/>
                <w:szCs w:val="24"/>
                <w:lang w:val="pl-PL"/>
              </w:rPr>
              <w:t>di Program Magister Pendidikan Islam UIN Maliki Malang</w:t>
            </w:r>
            <w:r>
              <w:rPr>
                <w:rFonts w:asciiTheme="majorBidi" w:hAnsiTheme="majorBidi" w:cstheme="majorBidi"/>
                <w:sz w:val="24"/>
                <w:szCs w:val="24"/>
                <w:lang w:val="pl-PL"/>
              </w:rPr>
              <w:t>,</w:t>
            </w:r>
            <w:r w:rsidRPr="004D370A">
              <w:rPr>
                <w:rFonts w:asciiTheme="majorBidi" w:hAnsiTheme="majorBidi" w:cstheme="majorBidi"/>
                <w:sz w:val="24"/>
                <w:szCs w:val="24"/>
                <w:lang w:val="pl-PL"/>
              </w:rPr>
              <w:t xml:space="preserve"> tahun </w:t>
            </w:r>
            <w:r w:rsidRPr="004D370A">
              <w:rPr>
                <w:rFonts w:asciiTheme="majorBidi" w:hAnsiTheme="majorBidi" w:cstheme="majorBidi"/>
                <w:sz w:val="24"/>
                <w:szCs w:val="24"/>
                <w:lang w:val="pl-PL"/>
              </w:rPr>
              <w:lastRenderedPageBreak/>
              <w:t>2012</w:t>
            </w:r>
            <w:r>
              <w:rPr>
                <w:rFonts w:asciiTheme="majorBidi" w:hAnsiTheme="majorBidi" w:cstheme="majorBidi"/>
                <w:sz w:val="24"/>
                <w:szCs w:val="24"/>
                <w:lang w:val="pl-PL"/>
              </w:rPr>
              <w:t>.</w:t>
            </w:r>
          </w:p>
        </w:tc>
        <w:tc>
          <w:tcPr>
            <w:tcW w:w="1501" w:type="dxa"/>
          </w:tcPr>
          <w:p w:rsidR="00432F10" w:rsidRPr="004D370A" w:rsidRDefault="00432F10" w:rsidP="00D32B94">
            <w:pPr>
              <w:spacing w:line="240" w:lineRule="auto"/>
              <w:jc w:val="both"/>
              <w:rPr>
                <w:rFonts w:asciiTheme="majorBidi" w:hAnsiTheme="majorBidi" w:cstheme="majorBidi"/>
                <w:sz w:val="24"/>
                <w:szCs w:val="24"/>
                <w:lang w:val="pl-PL"/>
              </w:rPr>
            </w:pPr>
            <w:r w:rsidRPr="004D370A">
              <w:rPr>
                <w:rFonts w:asciiTheme="majorBidi" w:hAnsiTheme="majorBidi" w:cstheme="majorBidi"/>
                <w:sz w:val="24"/>
                <w:szCs w:val="24"/>
                <w:lang w:val="pl-PL"/>
              </w:rPr>
              <w:lastRenderedPageBreak/>
              <w:t xml:space="preserve">Sama-sama berkaitan dengan religius </w:t>
            </w:r>
            <w:r>
              <w:rPr>
                <w:rFonts w:asciiTheme="majorBidi" w:hAnsiTheme="majorBidi" w:cstheme="majorBidi"/>
                <w:sz w:val="24"/>
                <w:szCs w:val="24"/>
                <w:lang w:val="pl-PL"/>
              </w:rPr>
              <w:t>atau</w:t>
            </w:r>
            <w:r w:rsidRPr="004D370A">
              <w:rPr>
                <w:rFonts w:asciiTheme="majorBidi" w:hAnsiTheme="majorBidi" w:cstheme="majorBidi"/>
                <w:sz w:val="24"/>
                <w:szCs w:val="24"/>
                <w:lang w:val="pl-PL"/>
              </w:rPr>
              <w:t xml:space="preserve"> keagamaa</w:t>
            </w:r>
            <w:r w:rsidR="00CD50DC">
              <w:rPr>
                <w:rFonts w:asciiTheme="majorBidi" w:hAnsiTheme="majorBidi" w:cstheme="majorBidi"/>
                <w:sz w:val="24"/>
                <w:szCs w:val="24"/>
                <w:lang w:val="pl-PL"/>
              </w:rPr>
              <w:t>n.</w:t>
            </w:r>
          </w:p>
        </w:tc>
        <w:tc>
          <w:tcPr>
            <w:tcW w:w="1559" w:type="dxa"/>
          </w:tcPr>
          <w:p w:rsidR="00432F10" w:rsidRPr="004D370A" w:rsidRDefault="00432F10" w:rsidP="00CD50DC">
            <w:pPr>
              <w:spacing w:line="240" w:lineRule="auto"/>
              <w:jc w:val="both"/>
              <w:rPr>
                <w:rFonts w:asciiTheme="majorBidi" w:hAnsiTheme="majorBidi" w:cstheme="majorBidi"/>
                <w:sz w:val="24"/>
                <w:szCs w:val="24"/>
                <w:lang w:val="pl-PL"/>
              </w:rPr>
            </w:pPr>
            <w:r w:rsidRPr="004D370A">
              <w:rPr>
                <w:rFonts w:asciiTheme="majorBidi" w:hAnsiTheme="majorBidi" w:cstheme="majorBidi"/>
                <w:sz w:val="24"/>
                <w:szCs w:val="24"/>
                <w:lang w:val="pl-PL"/>
              </w:rPr>
              <w:t xml:space="preserve">Penelitian </w:t>
            </w:r>
            <w:r w:rsidR="00CD50DC">
              <w:rPr>
                <w:rFonts w:asciiTheme="majorBidi" w:hAnsiTheme="majorBidi" w:cstheme="majorBidi"/>
                <w:sz w:val="24"/>
                <w:szCs w:val="24"/>
                <w:lang w:val="pl-PL"/>
              </w:rPr>
              <w:t xml:space="preserve">ini </w:t>
            </w:r>
            <w:r w:rsidRPr="004D370A">
              <w:rPr>
                <w:rFonts w:asciiTheme="majorBidi" w:hAnsiTheme="majorBidi" w:cstheme="majorBidi"/>
                <w:sz w:val="24"/>
                <w:szCs w:val="24"/>
                <w:lang w:val="pl-PL"/>
              </w:rPr>
              <w:t>melihat religius sebagai suatu budaya tidak sampai menekankan pada aspek karakter jadi lebih bersifat umum</w:t>
            </w:r>
            <w:r>
              <w:rPr>
                <w:rFonts w:asciiTheme="majorBidi" w:hAnsiTheme="majorBidi" w:cstheme="majorBidi"/>
                <w:sz w:val="24"/>
                <w:szCs w:val="24"/>
                <w:lang w:val="pl-PL"/>
              </w:rPr>
              <w:t xml:space="preserve"> dan f</w:t>
            </w:r>
            <w:r w:rsidRPr="004D370A">
              <w:rPr>
                <w:rFonts w:asciiTheme="majorBidi" w:hAnsiTheme="majorBidi" w:cstheme="majorBidi"/>
                <w:sz w:val="24"/>
                <w:szCs w:val="24"/>
                <w:lang w:val="pl-PL"/>
              </w:rPr>
              <w:t xml:space="preserve">okus pada upaya guru </w:t>
            </w:r>
            <w:r w:rsidRPr="004D370A">
              <w:rPr>
                <w:rFonts w:asciiTheme="majorBidi" w:hAnsiTheme="majorBidi" w:cstheme="majorBidi"/>
                <w:sz w:val="24"/>
                <w:szCs w:val="24"/>
                <w:lang w:val="pl-PL"/>
              </w:rPr>
              <w:lastRenderedPageBreak/>
              <w:t>PAI saja dalam mengembangkan budaya religius</w:t>
            </w:r>
          </w:p>
        </w:tc>
        <w:tc>
          <w:tcPr>
            <w:tcW w:w="2552" w:type="dxa"/>
          </w:tcPr>
          <w:p w:rsidR="00432F10" w:rsidRPr="004D370A" w:rsidRDefault="00432F10" w:rsidP="00D32B94">
            <w:pPr>
              <w:spacing w:line="240" w:lineRule="auto"/>
              <w:jc w:val="both"/>
              <w:rPr>
                <w:rFonts w:asciiTheme="majorBidi" w:hAnsiTheme="majorBidi" w:cstheme="majorBidi"/>
                <w:sz w:val="24"/>
                <w:szCs w:val="24"/>
                <w:lang w:val="pl-PL"/>
              </w:rPr>
            </w:pPr>
            <w:r>
              <w:rPr>
                <w:rFonts w:asciiTheme="majorBidi" w:hAnsiTheme="majorBidi" w:cstheme="majorBidi"/>
                <w:sz w:val="24"/>
                <w:szCs w:val="24"/>
                <w:lang w:val="pl-PL"/>
              </w:rPr>
              <w:lastRenderedPageBreak/>
              <w:t xml:space="preserve">Penelitian </w:t>
            </w:r>
            <w:r w:rsidRPr="004D370A">
              <w:rPr>
                <w:rFonts w:asciiTheme="majorBidi" w:hAnsiTheme="majorBidi" w:cstheme="majorBidi"/>
                <w:sz w:val="24"/>
                <w:szCs w:val="24"/>
                <w:lang w:val="pl-PL"/>
              </w:rPr>
              <w:t xml:space="preserve">saat ini memfokuskan pada religius sebagai suatu karakter yang harus diinternalisasikan pada setiap </w:t>
            </w:r>
            <w:r>
              <w:rPr>
                <w:rFonts w:asciiTheme="majorBidi" w:hAnsiTheme="majorBidi" w:cstheme="majorBidi"/>
                <w:sz w:val="24"/>
                <w:szCs w:val="24"/>
                <w:lang w:val="pl-PL"/>
              </w:rPr>
              <w:t>peserta didik</w:t>
            </w:r>
            <w:r w:rsidRPr="004D370A">
              <w:rPr>
                <w:rFonts w:asciiTheme="majorBidi" w:hAnsiTheme="majorBidi" w:cstheme="majorBidi"/>
                <w:sz w:val="24"/>
                <w:szCs w:val="24"/>
                <w:lang w:val="pl-PL"/>
              </w:rPr>
              <w:t>. Selain itu, dalam penelitian ini, peneliti akan berusaha mencari model internalisasi nilai karakter religius di sekolah umum, apakah sama dengan model-</w:t>
            </w:r>
            <w:r w:rsidRPr="004D370A">
              <w:rPr>
                <w:rFonts w:asciiTheme="majorBidi" w:hAnsiTheme="majorBidi" w:cstheme="majorBidi"/>
                <w:sz w:val="24"/>
                <w:szCs w:val="24"/>
                <w:lang w:val="pl-PL"/>
              </w:rPr>
              <w:lastRenderedPageBreak/>
              <w:t>model yang ditawarkan oleh para pakar, ataukan akan muncul model yang berbeda</w:t>
            </w:r>
            <w:r w:rsidR="00CD50DC">
              <w:rPr>
                <w:rFonts w:asciiTheme="majorBidi" w:hAnsiTheme="majorBidi" w:cstheme="majorBidi"/>
                <w:sz w:val="24"/>
                <w:szCs w:val="24"/>
                <w:lang w:val="pl-PL"/>
              </w:rPr>
              <w:t>.</w:t>
            </w:r>
          </w:p>
        </w:tc>
      </w:tr>
      <w:tr w:rsidR="00432F10" w:rsidRPr="004D370A" w:rsidTr="00D32B94">
        <w:trPr>
          <w:trHeight w:val="869"/>
        </w:trPr>
        <w:tc>
          <w:tcPr>
            <w:tcW w:w="604" w:type="dxa"/>
          </w:tcPr>
          <w:p w:rsidR="00432F10" w:rsidRDefault="00432F10" w:rsidP="00D32B94">
            <w:pPr>
              <w:jc w:val="center"/>
              <w:rPr>
                <w:rFonts w:asciiTheme="majorBidi" w:hAnsiTheme="majorBidi" w:cstheme="majorBidi"/>
                <w:b/>
                <w:sz w:val="24"/>
                <w:szCs w:val="24"/>
                <w:lang w:val="pl-PL"/>
              </w:rPr>
            </w:pPr>
            <w:r>
              <w:rPr>
                <w:rFonts w:asciiTheme="majorBidi" w:hAnsiTheme="majorBidi" w:cstheme="majorBidi"/>
                <w:b/>
                <w:sz w:val="24"/>
                <w:szCs w:val="24"/>
                <w:lang w:val="pl-PL"/>
              </w:rPr>
              <w:lastRenderedPageBreak/>
              <w:t>3</w:t>
            </w:r>
          </w:p>
        </w:tc>
        <w:tc>
          <w:tcPr>
            <w:tcW w:w="2006" w:type="dxa"/>
          </w:tcPr>
          <w:p w:rsidR="00432F10" w:rsidRPr="004D370A" w:rsidRDefault="0011490D" w:rsidP="00D32B94">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Mohammad Johan, </w:t>
            </w:r>
            <w:r w:rsidR="00432F10" w:rsidRPr="004D370A">
              <w:rPr>
                <w:rFonts w:asciiTheme="majorBidi" w:hAnsiTheme="majorBidi" w:cstheme="majorBidi"/>
                <w:bCs/>
                <w:i/>
                <w:sz w:val="24"/>
                <w:szCs w:val="24"/>
              </w:rPr>
              <w:t>Implementasi Pendidikan Karakter Di Pondok Pesantren (Studi Kasus Di Tarbiyatul Mu’allimien Al-Islamiyah [TMI] Pondok Pesantren Al-Amien Prenduan Sumenep),</w:t>
            </w:r>
            <w:r>
              <w:rPr>
                <w:rFonts w:asciiTheme="majorBidi" w:hAnsiTheme="majorBidi" w:cstheme="majorBidi"/>
                <w:bCs/>
                <w:sz w:val="24"/>
                <w:szCs w:val="24"/>
              </w:rPr>
              <w:t xml:space="preserve"> </w:t>
            </w:r>
            <w:r w:rsidR="00432F10" w:rsidRPr="004D370A">
              <w:rPr>
                <w:rFonts w:asciiTheme="majorBidi" w:hAnsiTheme="majorBidi" w:cstheme="majorBidi"/>
                <w:bCs/>
                <w:sz w:val="24"/>
                <w:szCs w:val="24"/>
              </w:rPr>
              <w:t>merupakan tesis S-2 di program studi Pendidikan Agama Islam di UIN Maulana Malik Ibrahim Malang</w:t>
            </w:r>
            <w:r>
              <w:rPr>
                <w:rFonts w:asciiTheme="majorBidi" w:hAnsiTheme="majorBidi" w:cstheme="majorBidi"/>
                <w:bCs/>
                <w:sz w:val="24"/>
                <w:szCs w:val="24"/>
              </w:rPr>
              <w:t xml:space="preserve">, </w:t>
            </w:r>
            <w:r w:rsidR="00432F10">
              <w:rPr>
                <w:rFonts w:asciiTheme="majorBidi" w:hAnsiTheme="majorBidi" w:cstheme="majorBidi"/>
                <w:bCs/>
                <w:sz w:val="24"/>
                <w:szCs w:val="24"/>
              </w:rPr>
              <w:t>tahun 2010.</w:t>
            </w:r>
          </w:p>
        </w:tc>
        <w:tc>
          <w:tcPr>
            <w:tcW w:w="1501" w:type="dxa"/>
          </w:tcPr>
          <w:p w:rsidR="00432F10" w:rsidRPr="004D370A" w:rsidRDefault="00432F10" w:rsidP="00D32B94">
            <w:pPr>
              <w:spacing w:line="240" w:lineRule="auto"/>
              <w:jc w:val="both"/>
              <w:rPr>
                <w:rFonts w:asciiTheme="majorBidi" w:hAnsiTheme="majorBidi" w:cstheme="majorBidi"/>
                <w:sz w:val="24"/>
                <w:szCs w:val="24"/>
                <w:lang w:val="pl-PL"/>
              </w:rPr>
            </w:pPr>
            <w:r w:rsidRPr="004D370A">
              <w:rPr>
                <w:rFonts w:asciiTheme="majorBidi" w:hAnsiTheme="majorBidi" w:cstheme="majorBidi"/>
                <w:sz w:val="24"/>
                <w:szCs w:val="24"/>
                <w:lang w:val="pl-PL"/>
              </w:rPr>
              <w:t>Sama-sama membahas pendidikan karakter</w:t>
            </w:r>
          </w:p>
        </w:tc>
        <w:tc>
          <w:tcPr>
            <w:tcW w:w="1559" w:type="dxa"/>
          </w:tcPr>
          <w:p w:rsidR="00432F10" w:rsidRPr="004D370A" w:rsidRDefault="00432F10" w:rsidP="00D32B94">
            <w:pPr>
              <w:spacing w:line="240" w:lineRule="auto"/>
              <w:jc w:val="both"/>
              <w:rPr>
                <w:rFonts w:asciiTheme="majorBidi" w:hAnsiTheme="majorBidi" w:cstheme="majorBidi"/>
                <w:sz w:val="24"/>
                <w:szCs w:val="24"/>
                <w:lang w:val="pl-PL"/>
              </w:rPr>
            </w:pPr>
            <w:r w:rsidRPr="004D370A">
              <w:rPr>
                <w:rFonts w:asciiTheme="majorBidi" w:hAnsiTheme="majorBidi" w:cstheme="majorBidi"/>
                <w:sz w:val="24"/>
                <w:szCs w:val="24"/>
                <w:lang w:val="pl-PL"/>
              </w:rPr>
              <w:t>Penelitian terdahulu tidak membahas nilai karakter secara spesifik,</w:t>
            </w:r>
            <w:r>
              <w:rPr>
                <w:rFonts w:asciiTheme="majorBidi" w:hAnsiTheme="majorBidi" w:cstheme="majorBidi"/>
                <w:sz w:val="24"/>
                <w:szCs w:val="24"/>
                <w:lang w:val="pl-PL"/>
              </w:rPr>
              <w:t xml:space="preserve"> dan f</w:t>
            </w:r>
            <w:r w:rsidRPr="004D370A">
              <w:rPr>
                <w:rFonts w:asciiTheme="majorBidi" w:hAnsiTheme="majorBidi" w:cstheme="majorBidi"/>
                <w:sz w:val="24"/>
                <w:szCs w:val="24"/>
              </w:rPr>
              <w:t>okus pada pengembangan manajemen</w:t>
            </w:r>
            <w:r w:rsidRPr="004D370A">
              <w:rPr>
                <w:rFonts w:asciiTheme="majorBidi" w:hAnsiTheme="majorBidi" w:cstheme="majorBidi"/>
                <w:sz w:val="24"/>
                <w:szCs w:val="24"/>
              </w:rPr>
              <w:br/>
              <w:t>pendidikan karakter yang diterapkan di pondok pesantren</w:t>
            </w:r>
          </w:p>
        </w:tc>
        <w:tc>
          <w:tcPr>
            <w:tcW w:w="2552" w:type="dxa"/>
          </w:tcPr>
          <w:p w:rsidR="00432F10" w:rsidRDefault="00432F10" w:rsidP="00D32B94">
            <w:pPr>
              <w:spacing w:line="240" w:lineRule="auto"/>
              <w:jc w:val="both"/>
              <w:rPr>
                <w:rFonts w:asciiTheme="majorBidi" w:hAnsiTheme="majorBidi" w:cstheme="majorBidi"/>
                <w:sz w:val="24"/>
                <w:szCs w:val="24"/>
                <w:lang w:val="pl-PL"/>
              </w:rPr>
            </w:pPr>
            <w:r>
              <w:rPr>
                <w:rFonts w:asciiTheme="majorBidi" w:hAnsiTheme="majorBidi" w:cstheme="majorBidi"/>
                <w:sz w:val="24"/>
                <w:szCs w:val="24"/>
                <w:lang w:val="pl-PL"/>
              </w:rPr>
              <w:t>Penelitian</w:t>
            </w:r>
            <w:r w:rsidRPr="004D370A">
              <w:rPr>
                <w:rFonts w:asciiTheme="majorBidi" w:hAnsiTheme="majorBidi" w:cstheme="majorBidi"/>
                <w:sz w:val="24"/>
                <w:szCs w:val="24"/>
                <w:lang w:val="pl-PL"/>
              </w:rPr>
              <w:t xml:space="preserve"> saat ini lebih memfokuskan pada satu nilai karakter saja yaitu nilai karakter religius. Dalam penelitian ini, peneliti akan berusaha mencari model internalisasi nilai karakter religius di sekolah umum, apakah sama dengan model-model yang ditawarkan oleh para pakar, ataukan akan muncul model yang berbeda. Selain itu karakter dari lokasi penelitian juga berbeda karena penelitian terdahulu di pesantren, sementara penelitian saat ini di sekolah umum</w:t>
            </w:r>
          </w:p>
          <w:p w:rsidR="00432F10" w:rsidRPr="00E25073" w:rsidRDefault="00432F10" w:rsidP="00D32B94">
            <w:pPr>
              <w:spacing w:line="240" w:lineRule="auto"/>
              <w:jc w:val="both"/>
              <w:rPr>
                <w:rFonts w:asciiTheme="majorBidi" w:hAnsiTheme="majorBidi" w:cstheme="majorBidi"/>
                <w:sz w:val="24"/>
                <w:szCs w:val="24"/>
              </w:rPr>
            </w:pPr>
          </w:p>
        </w:tc>
      </w:tr>
      <w:tr w:rsidR="00432F10" w:rsidRPr="009A31C1" w:rsidTr="00D32B94">
        <w:trPr>
          <w:trHeight w:val="869"/>
        </w:trPr>
        <w:tc>
          <w:tcPr>
            <w:tcW w:w="604" w:type="dxa"/>
          </w:tcPr>
          <w:p w:rsidR="00432F10" w:rsidRDefault="00432F10" w:rsidP="00D32B94">
            <w:pPr>
              <w:jc w:val="center"/>
              <w:rPr>
                <w:rFonts w:asciiTheme="majorBidi" w:hAnsiTheme="majorBidi" w:cstheme="majorBidi"/>
                <w:b/>
                <w:sz w:val="24"/>
                <w:szCs w:val="24"/>
                <w:lang w:val="pl-PL"/>
              </w:rPr>
            </w:pPr>
            <w:r>
              <w:rPr>
                <w:rFonts w:asciiTheme="majorBidi" w:hAnsiTheme="majorBidi" w:cstheme="majorBidi"/>
                <w:b/>
                <w:sz w:val="24"/>
                <w:szCs w:val="24"/>
                <w:lang w:val="pl-PL"/>
              </w:rPr>
              <w:t>4</w:t>
            </w:r>
          </w:p>
        </w:tc>
        <w:tc>
          <w:tcPr>
            <w:tcW w:w="2006" w:type="dxa"/>
          </w:tcPr>
          <w:p w:rsidR="00432F10" w:rsidRPr="00766478" w:rsidRDefault="00766478" w:rsidP="00D32B94">
            <w:pPr>
              <w:spacing w:line="240" w:lineRule="auto"/>
              <w:jc w:val="both"/>
              <w:rPr>
                <w:rFonts w:asciiTheme="majorBidi" w:hAnsiTheme="majorBidi" w:cstheme="majorBidi"/>
                <w:sz w:val="24"/>
                <w:szCs w:val="24"/>
                <w:lang w:val="pl-PL"/>
              </w:rPr>
            </w:pPr>
            <w:r w:rsidRPr="00766478">
              <w:rPr>
                <w:rFonts w:asciiTheme="majorBidi" w:hAnsiTheme="majorBidi" w:cstheme="majorBidi"/>
                <w:sz w:val="24"/>
                <w:szCs w:val="24"/>
                <w:lang w:val="pl-PL"/>
              </w:rPr>
              <w:t>M. Rifan Fauzi yang berjudul “</w:t>
            </w:r>
            <w:r w:rsidRPr="00766478">
              <w:rPr>
                <w:rFonts w:asciiTheme="majorBidi" w:hAnsiTheme="majorBidi" w:cstheme="majorBidi"/>
                <w:color w:val="000000"/>
                <w:sz w:val="24"/>
                <w:szCs w:val="24"/>
                <w:shd w:val="clear" w:color="auto" w:fill="FFFFFF"/>
                <w:lang w:val="pl-PL"/>
              </w:rPr>
              <w:t xml:space="preserve">Internalisasi Nilai-Nilai Keislaman Melalui Pembiasaan Praktik Keagamaan dalam Meningkatkan Ketaatan Ibadah Siswa </w:t>
            </w:r>
            <w:r>
              <w:rPr>
                <w:rFonts w:asciiTheme="majorBidi" w:hAnsiTheme="majorBidi" w:cstheme="majorBidi"/>
                <w:color w:val="000000"/>
                <w:sz w:val="24"/>
                <w:szCs w:val="24"/>
                <w:shd w:val="clear" w:color="auto" w:fill="FFFFFF"/>
                <w:lang w:val="pl-PL"/>
              </w:rPr>
              <w:t>d</w:t>
            </w:r>
            <w:r w:rsidRPr="00766478">
              <w:rPr>
                <w:rFonts w:asciiTheme="majorBidi" w:hAnsiTheme="majorBidi" w:cstheme="majorBidi"/>
                <w:color w:val="000000"/>
                <w:sz w:val="24"/>
                <w:szCs w:val="24"/>
                <w:shd w:val="clear" w:color="auto" w:fill="FFFFFF"/>
                <w:lang w:val="pl-PL"/>
              </w:rPr>
              <w:t>i Lembaga Pendidikan Ma'arif NU Sekolah Dasar Islam (SDI) Garum Blitar”</w:t>
            </w:r>
          </w:p>
        </w:tc>
        <w:tc>
          <w:tcPr>
            <w:tcW w:w="1501" w:type="dxa"/>
          </w:tcPr>
          <w:p w:rsidR="00432F10" w:rsidRPr="004D370A" w:rsidRDefault="00397844" w:rsidP="00397844">
            <w:pPr>
              <w:spacing w:line="240" w:lineRule="auto"/>
              <w:rPr>
                <w:rFonts w:asciiTheme="majorBidi" w:hAnsiTheme="majorBidi" w:cstheme="majorBidi"/>
                <w:sz w:val="24"/>
                <w:szCs w:val="24"/>
                <w:lang w:val="pl-PL"/>
              </w:rPr>
            </w:pPr>
            <w:r>
              <w:rPr>
                <w:rFonts w:asciiTheme="majorBidi" w:hAnsiTheme="majorBidi" w:cstheme="majorBidi"/>
                <w:color w:val="000000"/>
                <w:sz w:val="24"/>
                <w:szCs w:val="24"/>
              </w:rPr>
              <w:t>Sama- sama meneliti terkait</w:t>
            </w:r>
            <w:r w:rsidR="00BD17BC">
              <w:rPr>
                <w:rFonts w:asciiTheme="majorBidi" w:hAnsiTheme="majorBidi" w:cstheme="majorBidi"/>
                <w:color w:val="000000"/>
                <w:sz w:val="24"/>
                <w:szCs w:val="24"/>
              </w:rPr>
              <w:t xml:space="preserve"> nilai keislaman diantaranya melalui pembiasaan praktik</w:t>
            </w:r>
            <w:r>
              <w:rPr>
                <w:rFonts w:asciiTheme="majorBidi" w:hAnsiTheme="majorBidi" w:cstheme="majorBidi"/>
                <w:color w:val="000000"/>
                <w:sz w:val="24"/>
                <w:szCs w:val="24"/>
              </w:rPr>
              <w:t xml:space="preserve"> </w:t>
            </w:r>
            <w:r w:rsidR="00766478" w:rsidRPr="00DC155B">
              <w:rPr>
                <w:rFonts w:asciiTheme="majorBidi" w:hAnsiTheme="majorBidi" w:cstheme="majorBidi"/>
                <w:color w:val="000000"/>
                <w:sz w:val="24"/>
                <w:szCs w:val="24"/>
              </w:rPr>
              <w:t xml:space="preserve">keagamaan </w:t>
            </w:r>
          </w:p>
        </w:tc>
        <w:tc>
          <w:tcPr>
            <w:tcW w:w="1559" w:type="dxa"/>
          </w:tcPr>
          <w:p w:rsidR="00432F10" w:rsidRPr="009A31C1" w:rsidRDefault="00397844" w:rsidP="00D32B94">
            <w:pPr>
              <w:spacing w:line="240" w:lineRule="auto"/>
              <w:jc w:val="both"/>
              <w:rPr>
                <w:rFonts w:asciiTheme="majorBidi" w:hAnsiTheme="majorBidi" w:cstheme="majorBidi"/>
                <w:sz w:val="24"/>
                <w:szCs w:val="24"/>
                <w:lang w:val="pl-PL"/>
              </w:rPr>
            </w:pPr>
            <w:r w:rsidRPr="00397844">
              <w:rPr>
                <w:rFonts w:asciiTheme="majorBidi" w:hAnsiTheme="majorBidi" w:cstheme="majorBidi"/>
                <w:color w:val="000000"/>
                <w:sz w:val="24"/>
                <w:szCs w:val="24"/>
                <w:lang w:val="pl-PL"/>
              </w:rPr>
              <w:t>Internalisasi nilai-nilai keislaman melalui</w:t>
            </w:r>
            <w:r w:rsidRPr="00397844">
              <w:rPr>
                <w:rFonts w:asciiTheme="majorBidi" w:hAnsiTheme="majorBidi" w:cstheme="majorBidi"/>
                <w:color w:val="000000"/>
                <w:sz w:val="24"/>
                <w:szCs w:val="24"/>
                <w:lang w:val="pl-PL"/>
              </w:rPr>
              <w:br/>
              <w:t>pembiasaaan praktek keagamaan dalam meningkatkan ketaatan ibadah siswa</w:t>
            </w:r>
            <w:r w:rsidR="00BD17BC">
              <w:rPr>
                <w:rFonts w:asciiTheme="majorBidi" w:hAnsiTheme="majorBidi" w:cstheme="majorBidi"/>
                <w:color w:val="000000"/>
                <w:sz w:val="24"/>
                <w:szCs w:val="24"/>
                <w:lang w:val="pl-PL"/>
              </w:rPr>
              <w:t xml:space="preserve"> ynag diterapkan di SDI</w:t>
            </w:r>
            <w:r>
              <w:rPr>
                <w:rFonts w:asciiTheme="majorBidi" w:hAnsiTheme="majorBidi" w:cstheme="majorBidi"/>
                <w:color w:val="000000"/>
                <w:sz w:val="24"/>
                <w:szCs w:val="24"/>
                <w:lang w:val="pl-PL"/>
              </w:rPr>
              <w:t>,</w:t>
            </w:r>
            <w:r>
              <w:rPr>
                <w:rFonts w:asciiTheme="majorBidi" w:hAnsiTheme="majorBidi" w:cstheme="majorBidi"/>
                <w:sz w:val="24"/>
                <w:szCs w:val="24"/>
                <w:lang w:val="pl-PL"/>
              </w:rPr>
              <w:t xml:space="preserve"> 1 kasus</w:t>
            </w:r>
          </w:p>
        </w:tc>
        <w:tc>
          <w:tcPr>
            <w:tcW w:w="2552" w:type="dxa"/>
          </w:tcPr>
          <w:p w:rsidR="00432F10" w:rsidRPr="00B20B05" w:rsidRDefault="00CE75C2" w:rsidP="00D32B94">
            <w:pPr>
              <w:spacing w:line="240" w:lineRule="auto"/>
              <w:jc w:val="both"/>
              <w:rPr>
                <w:rFonts w:asciiTheme="majorBidi" w:hAnsiTheme="majorBidi" w:cstheme="majorBidi"/>
                <w:sz w:val="24"/>
                <w:szCs w:val="24"/>
                <w:lang w:val="pl-PL"/>
              </w:rPr>
            </w:pPr>
            <w:r>
              <w:rPr>
                <w:rFonts w:asciiTheme="majorBidi" w:hAnsiTheme="majorBidi" w:cstheme="majorBidi"/>
                <w:sz w:val="24"/>
                <w:szCs w:val="24"/>
                <w:lang w:val="pl-PL"/>
              </w:rPr>
              <w:t>Penelitian</w:t>
            </w:r>
            <w:r w:rsidR="00CF0C7B">
              <w:rPr>
                <w:rFonts w:asciiTheme="majorBidi" w:hAnsiTheme="majorBidi" w:cstheme="majorBidi"/>
                <w:sz w:val="24"/>
                <w:szCs w:val="24"/>
                <w:lang w:val="pl-PL"/>
              </w:rPr>
              <w:t xml:space="preserve"> ini </w:t>
            </w:r>
            <w:r w:rsidR="00CF0C7B" w:rsidRPr="00CF0C7B">
              <w:rPr>
                <w:rFonts w:asciiTheme="majorBidi" w:hAnsiTheme="majorBidi" w:cstheme="majorBidi"/>
                <w:color w:val="000000"/>
                <w:sz w:val="24"/>
                <w:szCs w:val="24"/>
                <w:lang w:val="pl-PL"/>
              </w:rPr>
              <w:t>internalisasi nilai-nilai keislaman melalui</w:t>
            </w:r>
            <w:r w:rsidR="00CF0C7B" w:rsidRPr="00CF0C7B">
              <w:rPr>
                <w:rFonts w:asciiTheme="majorBidi" w:hAnsiTheme="majorBidi" w:cstheme="majorBidi"/>
                <w:color w:val="000000"/>
                <w:sz w:val="24"/>
                <w:szCs w:val="24"/>
                <w:lang w:val="pl-PL"/>
              </w:rPr>
              <w:br/>
              <w:t xml:space="preserve">pembiasaaan praktek keagamaan dalam meningkatkan ketaatan ibadah siswa. Adapun hasil dari penelitian ini yaitu </w:t>
            </w:r>
            <w:r w:rsidR="00CF0C7B" w:rsidRPr="00CF0C7B">
              <w:rPr>
                <w:rFonts w:asciiTheme="majorBidi" w:hAnsiTheme="majorBidi" w:cstheme="majorBidi"/>
                <w:color w:val="000000"/>
                <w:sz w:val="24"/>
                <w:szCs w:val="24"/>
                <w:lang w:val="pl-PL"/>
              </w:rPr>
              <w:br/>
              <w:t>praktek pembiasaan</w:t>
            </w:r>
            <w:r w:rsidR="00CF0C7B">
              <w:rPr>
                <w:rFonts w:asciiTheme="majorBidi" w:hAnsiTheme="majorBidi" w:cstheme="majorBidi"/>
                <w:color w:val="000000"/>
                <w:sz w:val="24"/>
                <w:szCs w:val="24"/>
                <w:lang w:val="pl-PL"/>
              </w:rPr>
              <w:t xml:space="preserve"> keagamaan siswa.</w:t>
            </w:r>
          </w:p>
        </w:tc>
      </w:tr>
      <w:tr w:rsidR="00432F10" w:rsidRPr="001E11EE" w:rsidTr="00D32B94">
        <w:trPr>
          <w:trHeight w:val="869"/>
        </w:trPr>
        <w:tc>
          <w:tcPr>
            <w:tcW w:w="604" w:type="dxa"/>
          </w:tcPr>
          <w:p w:rsidR="00432F10" w:rsidRDefault="00432F10" w:rsidP="00D32B94">
            <w:pPr>
              <w:jc w:val="center"/>
              <w:rPr>
                <w:rFonts w:asciiTheme="majorBidi" w:hAnsiTheme="majorBidi" w:cstheme="majorBidi"/>
                <w:b/>
                <w:sz w:val="24"/>
                <w:szCs w:val="24"/>
                <w:lang w:val="pl-PL"/>
              </w:rPr>
            </w:pPr>
            <w:r>
              <w:rPr>
                <w:rFonts w:asciiTheme="majorBidi" w:hAnsiTheme="majorBidi" w:cstheme="majorBidi"/>
                <w:b/>
                <w:sz w:val="24"/>
                <w:szCs w:val="24"/>
                <w:lang w:val="pl-PL"/>
              </w:rPr>
              <w:lastRenderedPageBreak/>
              <w:t>5</w:t>
            </w:r>
          </w:p>
        </w:tc>
        <w:tc>
          <w:tcPr>
            <w:tcW w:w="2006" w:type="dxa"/>
          </w:tcPr>
          <w:p w:rsidR="00432F10" w:rsidRDefault="00766478" w:rsidP="00D32B94">
            <w:pPr>
              <w:spacing w:line="240" w:lineRule="auto"/>
              <w:jc w:val="both"/>
              <w:rPr>
                <w:rFonts w:asciiTheme="majorBidi" w:hAnsiTheme="majorBidi" w:cstheme="majorBidi"/>
                <w:sz w:val="24"/>
                <w:szCs w:val="24"/>
                <w:lang w:val="pl-PL"/>
              </w:rPr>
            </w:pPr>
            <w:r>
              <w:rPr>
                <w:rFonts w:asciiTheme="majorBidi" w:hAnsiTheme="majorBidi" w:cstheme="majorBidi"/>
                <w:color w:val="000000"/>
                <w:sz w:val="24"/>
                <w:szCs w:val="24"/>
                <w:shd w:val="clear" w:color="auto" w:fill="FFFFFF"/>
              </w:rPr>
              <w:t>Desy Anindia Rosyida</w:t>
            </w:r>
            <w:r w:rsidRPr="00FD0D8D">
              <w:rPr>
                <w:rFonts w:asciiTheme="majorBidi" w:hAnsiTheme="majorBidi" w:cstheme="majorBidi"/>
                <w:color w:val="000000"/>
                <w:sz w:val="24"/>
                <w:szCs w:val="24"/>
                <w:shd w:val="clear" w:color="auto" w:fill="FFFFFF"/>
              </w:rPr>
              <w:t xml:space="preserve"> </w:t>
            </w:r>
            <w:r>
              <w:rPr>
                <w:rFonts w:asciiTheme="majorBidi" w:hAnsiTheme="majorBidi" w:cstheme="majorBidi"/>
                <w:color w:val="000000"/>
                <w:sz w:val="24"/>
                <w:szCs w:val="24"/>
                <w:shd w:val="clear" w:color="auto" w:fill="FFFFFF"/>
              </w:rPr>
              <w:t>“</w:t>
            </w:r>
            <w:r w:rsidRPr="00766478">
              <w:rPr>
                <w:rFonts w:asciiTheme="majorBidi" w:hAnsiTheme="majorBidi" w:cstheme="majorBidi"/>
                <w:i/>
                <w:iCs/>
                <w:color w:val="000000"/>
                <w:sz w:val="24"/>
                <w:szCs w:val="24"/>
                <w:shd w:val="clear" w:color="auto" w:fill="FFFFFF"/>
              </w:rPr>
              <w:t>Implementasi Pendidikan Karakter Siswa Melalui Kegiatan Keagamaan</w:t>
            </w:r>
            <w:r>
              <w:rPr>
                <w:rFonts w:asciiTheme="majorBidi" w:hAnsiTheme="majorBidi" w:cstheme="majorBidi"/>
                <w:color w:val="000000"/>
                <w:sz w:val="24"/>
                <w:szCs w:val="24"/>
                <w:shd w:val="clear" w:color="auto" w:fill="FFFFFF"/>
              </w:rPr>
              <w:t>” di MI Roudlotun Nasyiin</w:t>
            </w:r>
            <w:r w:rsidRPr="00FD0D8D">
              <w:rPr>
                <w:rFonts w:asciiTheme="majorBidi" w:hAnsiTheme="majorBidi" w:cstheme="majorBidi"/>
                <w:color w:val="000000"/>
                <w:sz w:val="24"/>
                <w:szCs w:val="24"/>
                <w:shd w:val="clear" w:color="auto" w:fill="FFFFFF"/>
              </w:rPr>
              <w:t xml:space="preserve"> P</w:t>
            </w:r>
            <w:r>
              <w:rPr>
                <w:rFonts w:asciiTheme="majorBidi" w:hAnsiTheme="majorBidi" w:cstheme="majorBidi"/>
                <w:color w:val="000000"/>
                <w:sz w:val="24"/>
                <w:szCs w:val="24"/>
                <w:shd w:val="clear" w:color="auto" w:fill="FFFFFF"/>
              </w:rPr>
              <w:t>urwokerto</w:t>
            </w:r>
            <w:r w:rsidRPr="00FD0D8D">
              <w:rPr>
                <w:rFonts w:asciiTheme="majorBidi" w:hAnsiTheme="majorBidi" w:cstheme="majorBidi"/>
                <w:color w:val="000000"/>
                <w:sz w:val="24"/>
                <w:szCs w:val="24"/>
                <w:shd w:val="clear" w:color="auto" w:fill="FFFFFF"/>
              </w:rPr>
              <w:t xml:space="preserve"> S</w:t>
            </w:r>
            <w:r>
              <w:rPr>
                <w:rFonts w:asciiTheme="majorBidi" w:hAnsiTheme="majorBidi" w:cstheme="majorBidi"/>
                <w:color w:val="000000"/>
                <w:sz w:val="24"/>
                <w:szCs w:val="24"/>
                <w:shd w:val="clear" w:color="auto" w:fill="FFFFFF"/>
              </w:rPr>
              <w:t>rengat</w:t>
            </w:r>
            <w:r w:rsidRPr="00FD0D8D">
              <w:rPr>
                <w:rFonts w:asciiTheme="majorBidi" w:hAnsiTheme="majorBidi" w:cstheme="majorBidi"/>
                <w:color w:val="000000"/>
                <w:sz w:val="24"/>
                <w:szCs w:val="24"/>
                <w:shd w:val="clear" w:color="auto" w:fill="FFFFFF"/>
              </w:rPr>
              <w:t xml:space="preserve"> B</w:t>
            </w:r>
            <w:r>
              <w:rPr>
                <w:rFonts w:asciiTheme="majorBidi" w:hAnsiTheme="majorBidi" w:cstheme="majorBidi"/>
                <w:color w:val="000000"/>
                <w:sz w:val="24"/>
                <w:szCs w:val="24"/>
                <w:shd w:val="clear" w:color="auto" w:fill="FFFFFF"/>
              </w:rPr>
              <w:t>litar.</w:t>
            </w:r>
          </w:p>
        </w:tc>
        <w:tc>
          <w:tcPr>
            <w:tcW w:w="1501" w:type="dxa"/>
          </w:tcPr>
          <w:p w:rsidR="00432F10" w:rsidRPr="00766478" w:rsidRDefault="00BD17BC" w:rsidP="00D32B94">
            <w:pPr>
              <w:spacing w:line="240" w:lineRule="auto"/>
              <w:jc w:val="both"/>
              <w:rPr>
                <w:rFonts w:asciiTheme="majorBidi" w:hAnsiTheme="majorBidi" w:cstheme="majorBidi"/>
                <w:sz w:val="24"/>
                <w:szCs w:val="24"/>
                <w:lang w:val="pl-PL"/>
              </w:rPr>
            </w:pPr>
            <w:r>
              <w:rPr>
                <w:rFonts w:asciiTheme="majorBidi" w:hAnsiTheme="majorBidi" w:cstheme="majorBidi"/>
                <w:color w:val="000000"/>
                <w:sz w:val="24"/>
                <w:szCs w:val="24"/>
                <w:shd w:val="clear" w:color="auto" w:fill="FFFFFF"/>
                <w:lang w:val="pl-PL"/>
              </w:rPr>
              <w:t>Sama- sama meneliti terkait i</w:t>
            </w:r>
            <w:r w:rsidR="00766478">
              <w:rPr>
                <w:rFonts w:asciiTheme="majorBidi" w:hAnsiTheme="majorBidi" w:cstheme="majorBidi"/>
                <w:color w:val="000000"/>
                <w:sz w:val="24"/>
                <w:szCs w:val="24"/>
                <w:shd w:val="clear" w:color="auto" w:fill="FFFFFF"/>
                <w:lang w:val="pl-PL"/>
              </w:rPr>
              <w:t xml:space="preserve">mplementasi pendidikan karakter </w:t>
            </w:r>
            <w:r w:rsidR="00766478" w:rsidRPr="00766478">
              <w:rPr>
                <w:rFonts w:asciiTheme="majorBidi" w:hAnsiTheme="majorBidi" w:cstheme="majorBidi"/>
                <w:color w:val="000000"/>
                <w:sz w:val="24"/>
                <w:szCs w:val="24"/>
                <w:shd w:val="clear" w:color="auto" w:fill="FFFFFF"/>
                <w:lang w:val="pl-PL"/>
              </w:rPr>
              <w:t>siswa melalui kegiatan keagamaan, kendala yang dihadapi dan solusinya dalam menanamkan pendidikan karakter s</w:t>
            </w:r>
            <w:r w:rsidR="00CE75C2">
              <w:rPr>
                <w:rFonts w:asciiTheme="majorBidi" w:hAnsiTheme="majorBidi" w:cstheme="majorBidi"/>
                <w:color w:val="000000"/>
                <w:sz w:val="24"/>
                <w:szCs w:val="24"/>
                <w:shd w:val="clear" w:color="auto" w:fill="FFFFFF"/>
                <w:lang w:val="pl-PL"/>
              </w:rPr>
              <w:t>iswa melalui kegiatan keagamaan, serta lokasi penelitian di sekolah tingkat dasar.</w:t>
            </w:r>
          </w:p>
        </w:tc>
        <w:tc>
          <w:tcPr>
            <w:tcW w:w="1559" w:type="dxa"/>
          </w:tcPr>
          <w:p w:rsidR="00432F10" w:rsidRPr="009A31C1" w:rsidRDefault="009A31C1" w:rsidP="00D32B94">
            <w:pPr>
              <w:spacing w:line="240" w:lineRule="auto"/>
              <w:jc w:val="both"/>
              <w:rPr>
                <w:rFonts w:asciiTheme="majorBidi" w:hAnsiTheme="majorBidi" w:cstheme="majorBidi"/>
                <w:sz w:val="24"/>
                <w:szCs w:val="24"/>
                <w:lang w:val="pl-PL"/>
              </w:rPr>
            </w:pPr>
            <w:r>
              <w:rPr>
                <w:rFonts w:asciiTheme="majorBidi" w:hAnsiTheme="majorBidi" w:cstheme="majorBidi"/>
                <w:color w:val="000000"/>
                <w:sz w:val="24"/>
                <w:szCs w:val="24"/>
                <w:shd w:val="clear" w:color="auto" w:fill="FFFFFF"/>
                <w:lang w:val="pl-PL"/>
              </w:rPr>
              <w:t>I</w:t>
            </w:r>
            <w:r w:rsidRPr="009A31C1">
              <w:rPr>
                <w:rFonts w:asciiTheme="majorBidi" w:hAnsiTheme="majorBidi" w:cstheme="majorBidi"/>
                <w:color w:val="000000"/>
                <w:sz w:val="24"/>
                <w:szCs w:val="24"/>
                <w:shd w:val="clear" w:color="auto" w:fill="FFFFFF"/>
                <w:lang w:val="pl-PL"/>
              </w:rPr>
              <w:t>mplementasi pendidikan karakter siswa melalui KBM dan kegiatan keagamaan</w:t>
            </w:r>
            <w:r w:rsidRPr="009A31C1">
              <w:rPr>
                <w:rFonts w:asciiTheme="majorBidi" w:hAnsiTheme="majorBidi" w:cstheme="majorBidi"/>
                <w:color w:val="000000"/>
                <w:sz w:val="18"/>
                <w:szCs w:val="18"/>
                <w:shd w:val="clear" w:color="auto" w:fill="FFFFFF"/>
                <w:lang w:val="pl-PL"/>
              </w:rPr>
              <w:t xml:space="preserve">, </w:t>
            </w:r>
            <w:r w:rsidRPr="009A31C1">
              <w:rPr>
                <w:rFonts w:asciiTheme="majorBidi" w:hAnsiTheme="majorBidi" w:cstheme="majorBidi"/>
                <w:color w:val="000000"/>
                <w:sz w:val="24"/>
                <w:szCs w:val="24"/>
                <w:shd w:val="clear" w:color="auto" w:fill="FFFFFF"/>
                <w:lang w:val="pl-PL"/>
              </w:rPr>
              <w:t>kendala yang dihadapi dan solusinya yaitu faktor lingkungan (dengan penerapan budaya madrasah yang baik), faktor sarana dan prasarana (dengan mempunyai sarana dan prasarana sendiri dan memadai), faktor dari siswa (dengan mengikut sertakan siswa dalam berbagai kegiatan keagamaan), faktor kurikulum (dengan penambahan jam pelajaran agama).</w:t>
            </w:r>
          </w:p>
        </w:tc>
        <w:tc>
          <w:tcPr>
            <w:tcW w:w="2552" w:type="dxa"/>
          </w:tcPr>
          <w:p w:rsidR="00432F10" w:rsidRPr="00CF0C7B" w:rsidRDefault="00CF0C7B" w:rsidP="00950C87">
            <w:pPr>
              <w:spacing w:line="240" w:lineRule="auto"/>
              <w:jc w:val="both"/>
              <w:rPr>
                <w:rFonts w:asciiTheme="majorBidi" w:hAnsiTheme="majorBidi" w:cstheme="majorBidi"/>
                <w:sz w:val="24"/>
                <w:szCs w:val="24"/>
                <w:lang w:val="pl-PL"/>
              </w:rPr>
            </w:pPr>
            <w:r>
              <w:rPr>
                <w:rFonts w:asciiTheme="majorBidi" w:hAnsiTheme="majorBidi" w:cstheme="majorBidi"/>
                <w:color w:val="000000"/>
                <w:sz w:val="24"/>
                <w:szCs w:val="24"/>
                <w:shd w:val="clear" w:color="auto" w:fill="FFFFFF"/>
                <w:lang w:val="pl-PL"/>
              </w:rPr>
              <w:t xml:space="preserve">Penelitian ini fokus pada </w:t>
            </w:r>
            <w:r w:rsidRPr="00CF0C7B">
              <w:rPr>
                <w:rFonts w:asciiTheme="majorBidi" w:hAnsiTheme="majorBidi" w:cstheme="majorBidi"/>
                <w:color w:val="000000"/>
                <w:sz w:val="24"/>
                <w:szCs w:val="24"/>
                <w:shd w:val="clear" w:color="auto" w:fill="FFFFFF"/>
                <w:lang w:val="pl-PL"/>
              </w:rPr>
              <w:t xml:space="preserve">implementasi pendidikan karakter siswa melalui kegiatan keagamaan, kendala yang dihadapi dan solusinya dalam menanamkan pendidikan karakter siswa melalui kegiatan keagamaan. Adapun hasil implementasi pendidikan karakter siswa </w:t>
            </w:r>
            <w:r>
              <w:rPr>
                <w:rFonts w:asciiTheme="majorBidi" w:hAnsiTheme="majorBidi" w:cstheme="majorBidi"/>
                <w:color w:val="000000"/>
                <w:sz w:val="24"/>
                <w:szCs w:val="24"/>
                <w:shd w:val="clear" w:color="auto" w:fill="FFFFFF"/>
                <w:lang w:val="pl-PL"/>
              </w:rPr>
              <w:t xml:space="preserve"> yaitu </w:t>
            </w:r>
            <w:r w:rsidRPr="00CF0C7B">
              <w:rPr>
                <w:rFonts w:asciiTheme="majorBidi" w:hAnsiTheme="majorBidi" w:cstheme="majorBidi"/>
                <w:color w:val="000000"/>
                <w:sz w:val="24"/>
                <w:szCs w:val="24"/>
                <w:shd w:val="clear" w:color="auto" w:fill="FFFFFF"/>
                <w:lang w:val="pl-PL"/>
              </w:rPr>
              <w:t>melalui KBM dan kegiatan keagamaan</w:t>
            </w:r>
            <w:r w:rsidRPr="00CF0C7B">
              <w:rPr>
                <w:rFonts w:asciiTheme="majorBidi" w:hAnsiTheme="majorBidi" w:cstheme="majorBidi"/>
                <w:color w:val="000000"/>
                <w:sz w:val="18"/>
                <w:szCs w:val="18"/>
                <w:shd w:val="clear" w:color="auto" w:fill="FFFFFF"/>
                <w:lang w:val="pl-PL"/>
              </w:rPr>
              <w:t xml:space="preserve">, </w:t>
            </w:r>
            <w:r w:rsidRPr="00CF0C7B">
              <w:rPr>
                <w:rFonts w:asciiTheme="majorBidi" w:hAnsiTheme="majorBidi" w:cstheme="majorBidi"/>
                <w:color w:val="000000"/>
                <w:sz w:val="24"/>
                <w:szCs w:val="24"/>
                <w:shd w:val="clear" w:color="auto" w:fill="FFFFFF"/>
                <w:lang w:val="pl-PL"/>
              </w:rPr>
              <w:t xml:space="preserve">kendala yang dihadapi dan solusinya yaitu </w:t>
            </w:r>
            <w:r w:rsidR="00950C87">
              <w:rPr>
                <w:rFonts w:asciiTheme="majorBidi" w:hAnsiTheme="majorBidi" w:cstheme="majorBidi"/>
                <w:color w:val="000000"/>
                <w:sz w:val="24"/>
                <w:szCs w:val="24"/>
                <w:shd w:val="clear" w:color="auto" w:fill="FFFFFF"/>
                <w:lang w:val="pl-PL"/>
              </w:rPr>
              <w:t xml:space="preserve">faktor lingkungan, </w:t>
            </w:r>
            <w:r w:rsidRPr="00CF0C7B">
              <w:rPr>
                <w:rFonts w:asciiTheme="majorBidi" w:hAnsiTheme="majorBidi" w:cstheme="majorBidi"/>
                <w:color w:val="000000"/>
                <w:sz w:val="24"/>
                <w:szCs w:val="24"/>
                <w:shd w:val="clear" w:color="auto" w:fill="FFFFFF"/>
                <w:lang w:val="pl-PL"/>
              </w:rPr>
              <w:t>faktor sarana dan prasarana, faktor dari siswa, faktor kurikulum.</w:t>
            </w:r>
          </w:p>
        </w:tc>
      </w:tr>
      <w:tr w:rsidR="00432F10" w:rsidRPr="00403423" w:rsidTr="00D32B94">
        <w:trPr>
          <w:trHeight w:val="869"/>
        </w:trPr>
        <w:tc>
          <w:tcPr>
            <w:tcW w:w="604" w:type="dxa"/>
          </w:tcPr>
          <w:p w:rsidR="00432F10" w:rsidRDefault="00432F10" w:rsidP="00D32B94">
            <w:pPr>
              <w:jc w:val="center"/>
              <w:rPr>
                <w:rFonts w:asciiTheme="majorBidi" w:hAnsiTheme="majorBidi" w:cstheme="majorBidi"/>
                <w:b/>
                <w:sz w:val="24"/>
                <w:szCs w:val="24"/>
                <w:lang w:val="pl-PL"/>
              </w:rPr>
            </w:pPr>
            <w:r>
              <w:rPr>
                <w:rFonts w:asciiTheme="majorBidi" w:hAnsiTheme="majorBidi" w:cstheme="majorBidi"/>
                <w:b/>
                <w:sz w:val="24"/>
                <w:szCs w:val="24"/>
                <w:lang w:val="pl-PL"/>
              </w:rPr>
              <w:t>6</w:t>
            </w:r>
          </w:p>
        </w:tc>
        <w:tc>
          <w:tcPr>
            <w:tcW w:w="2006" w:type="dxa"/>
          </w:tcPr>
          <w:p w:rsidR="00432F10" w:rsidRPr="004D370A" w:rsidRDefault="00432F10" w:rsidP="00D32B94">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Iwan Sutrisno, </w:t>
            </w:r>
            <w:r>
              <w:rPr>
                <w:rFonts w:asciiTheme="majorBidi" w:hAnsiTheme="majorBidi" w:cstheme="majorBidi"/>
                <w:i/>
                <w:iCs/>
                <w:sz w:val="24"/>
                <w:szCs w:val="24"/>
              </w:rPr>
              <w:t>Implementas</w:t>
            </w:r>
            <w:r w:rsidRPr="00D97101">
              <w:rPr>
                <w:rFonts w:asciiTheme="majorBidi" w:hAnsiTheme="majorBidi" w:cstheme="majorBidi"/>
                <w:i/>
                <w:iCs/>
                <w:sz w:val="24"/>
                <w:szCs w:val="24"/>
              </w:rPr>
              <w:t>i Nilai</w:t>
            </w:r>
            <w:r w:rsidR="00E2313D">
              <w:rPr>
                <w:rFonts w:asciiTheme="majorBidi" w:hAnsiTheme="majorBidi" w:cstheme="majorBidi"/>
                <w:i/>
                <w:iCs/>
                <w:sz w:val="24"/>
                <w:szCs w:val="24"/>
              </w:rPr>
              <w:t xml:space="preserve">-nilai </w:t>
            </w:r>
            <w:r>
              <w:rPr>
                <w:rFonts w:asciiTheme="majorBidi" w:hAnsiTheme="majorBidi" w:cstheme="majorBidi"/>
                <w:i/>
                <w:iCs/>
                <w:sz w:val="24"/>
                <w:szCs w:val="24"/>
              </w:rPr>
              <w:t xml:space="preserve">Religius </w:t>
            </w:r>
            <w:r w:rsidRPr="00D97101">
              <w:rPr>
                <w:rFonts w:asciiTheme="majorBidi" w:hAnsiTheme="majorBidi" w:cstheme="majorBidi"/>
                <w:i/>
                <w:iCs/>
                <w:sz w:val="24"/>
                <w:szCs w:val="24"/>
              </w:rPr>
              <w:t>bagi Peserta Didik</w:t>
            </w:r>
            <w:r w:rsidRPr="00D97101">
              <w:rPr>
                <w:rFonts w:asciiTheme="majorBidi" w:hAnsiTheme="majorBidi" w:cstheme="majorBidi"/>
                <w:i/>
                <w:iCs/>
                <w:color w:val="000000" w:themeColor="text1"/>
                <w:sz w:val="24"/>
                <w:szCs w:val="24"/>
              </w:rPr>
              <w:t xml:space="preserve"> </w:t>
            </w:r>
            <w:proofErr w:type="gramStart"/>
            <w:r w:rsidRPr="00D97101">
              <w:rPr>
                <w:rFonts w:asciiTheme="majorBidi" w:hAnsiTheme="majorBidi" w:cstheme="majorBidi"/>
                <w:i/>
                <w:iCs/>
                <w:color w:val="000000" w:themeColor="text1"/>
                <w:sz w:val="24"/>
                <w:szCs w:val="24"/>
              </w:rPr>
              <w:t>( Studi</w:t>
            </w:r>
            <w:proofErr w:type="gramEnd"/>
            <w:r w:rsidRPr="00D97101">
              <w:rPr>
                <w:rFonts w:asciiTheme="majorBidi" w:hAnsiTheme="majorBidi" w:cstheme="majorBidi"/>
                <w:i/>
                <w:iCs/>
                <w:color w:val="000000" w:themeColor="text1"/>
                <w:sz w:val="24"/>
                <w:szCs w:val="24"/>
              </w:rPr>
              <w:t xml:space="preserve"> Multi Kasus </w:t>
            </w:r>
            <w:r w:rsidRPr="00D97101">
              <w:rPr>
                <w:rFonts w:asciiTheme="majorBidi" w:hAnsiTheme="majorBidi" w:cstheme="majorBidi"/>
                <w:i/>
                <w:iCs/>
                <w:color w:val="000000" w:themeColor="text1"/>
                <w:sz w:val="24"/>
                <w:szCs w:val="24"/>
              </w:rPr>
              <w:lastRenderedPageBreak/>
              <w:t xml:space="preserve">di </w:t>
            </w:r>
            <w:r w:rsidRPr="004131FE">
              <w:rPr>
                <w:rFonts w:asciiTheme="majorBidi" w:hAnsiTheme="majorBidi" w:cstheme="majorBidi"/>
                <w:i/>
                <w:iCs/>
                <w:sz w:val="24"/>
                <w:szCs w:val="24"/>
              </w:rPr>
              <w:t xml:space="preserve">MIN Mojorejo dan SDN </w:t>
            </w:r>
            <w:r>
              <w:rPr>
                <w:rFonts w:asciiTheme="majorBidi" w:hAnsiTheme="majorBidi" w:cstheme="majorBidi"/>
                <w:i/>
                <w:iCs/>
                <w:sz w:val="24"/>
                <w:szCs w:val="24"/>
              </w:rPr>
              <w:t>Wates 02</w:t>
            </w:r>
            <w:r w:rsidRPr="004131FE">
              <w:rPr>
                <w:rFonts w:asciiTheme="majorBidi" w:hAnsiTheme="majorBidi" w:cstheme="majorBidi"/>
                <w:i/>
                <w:iCs/>
                <w:sz w:val="24"/>
                <w:szCs w:val="24"/>
              </w:rPr>
              <w:t xml:space="preserve"> Kec. Wates Kab. Blitar</w:t>
            </w:r>
            <w:r w:rsidRPr="00D97101">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w:t>
            </w:r>
            <w:r w:rsidRPr="004D370A">
              <w:rPr>
                <w:rFonts w:asciiTheme="majorBidi" w:hAnsiTheme="majorBidi" w:cstheme="majorBidi"/>
                <w:bCs/>
                <w:sz w:val="24"/>
                <w:szCs w:val="24"/>
              </w:rPr>
              <w:t xml:space="preserve">merupakan tesis S-2 di program studi </w:t>
            </w:r>
            <w:r>
              <w:rPr>
                <w:rFonts w:asciiTheme="majorBidi" w:hAnsiTheme="majorBidi" w:cstheme="majorBidi"/>
                <w:bCs/>
                <w:sz w:val="24"/>
                <w:szCs w:val="24"/>
              </w:rPr>
              <w:t xml:space="preserve">Ilmu </w:t>
            </w:r>
            <w:r w:rsidRPr="004D370A">
              <w:rPr>
                <w:rFonts w:asciiTheme="majorBidi" w:hAnsiTheme="majorBidi" w:cstheme="majorBidi"/>
                <w:bCs/>
                <w:sz w:val="24"/>
                <w:szCs w:val="24"/>
              </w:rPr>
              <w:t xml:space="preserve">Pendidikan </w:t>
            </w:r>
            <w:r>
              <w:rPr>
                <w:rFonts w:asciiTheme="majorBidi" w:hAnsiTheme="majorBidi" w:cstheme="majorBidi"/>
                <w:bCs/>
                <w:sz w:val="24"/>
                <w:szCs w:val="24"/>
              </w:rPr>
              <w:t>Dasar</w:t>
            </w:r>
            <w:r w:rsidRPr="004D370A">
              <w:rPr>
                <w:rFonts w:asciiTheme="majorBidi" w:hAnsiTheme="majorBidi" w:cstheme="majorBidi"/>
                <w:bCs/>
                <w:sz w:val="24"/>
                <w:szCs w:val="24"/>
              </w:rPr>
              <w:t xml:space="preserve"> Islam </w:t>
            </w:r>
            <w:r>
              <w:rPr>
                <w:rFonts w:asciiTheme="majorBidi" w:hAnsiTheme="majorBidi" w:cstheme="majorBidi"/>
                <w:bCs/>
                <w:sz w:val="24"/>
                <w:szCs w:val="24"/>
              </w:rPr>
              <w:t>di IAIN Tulungagung, tahun 2015.</w:t>
            </w:r>
          </w:p>
        </w:tc>
        <w:tc>
          <w:tcPr>
            <w:tcW w:w="1501" w:type="dxa"/>
          </w:tcPr>
          <w:p w:rsidR="00432F10" w:rsidRPr="004D370A" w:rsidRDefault="00432F10" w:rsidP="00D32B94">
            <w:pPr>
              <w:spacing w:line="240" w:lineRule="auto"/>
              <w:jc w:val="both"/>
              <w:rPr>
                <w:rFonts w:asciiTheme="majorBidi" w:hAnsiTheme="majorBidi" w:cstheme="majorBidi"/>
                <w:sz w:val="24"/>
                <w:szCs w:val="24"/>
                <w:lang w:val="pl-PL"/>
              </w:rPr>
            </w:pPr>
            <w:r w:rsidRPr="004D370A">
              <w:rPr>
                <w:rFonts w:asciiTheme="majorBidi" w:hAnsiTheme="majorBidi" w:cstheme="majorBidi"/>
                <w:sz w:val="24"/>
                <w:szCs w:val="24"/>
                <w:lang w:val="pl-PL"/>
              </w:rPr>
              <w:lastRenderedPageBreak/>
              <w:t xml:space="preserve">Sama-sama membahas </w:t>
            </w:r>
            <w:r>
              <w:rPr>
                <w:rFonts w:asciiTheme="majorBidi" w:hAnsiTheme="majorBidi" w:cstheme="majorBidi"/>
                <w:sz w:val="24"/>
                <w:szCs w:val="24"/>
                <w:lang w:val="pl-PL"/>
              </w:rPr>
              <w:t>terkait dengan religius</w:t>
            </w:r>
          </w:p>
        </w:tc>
        <w:tc>
          <w:tcPr>
            <w:tcW w:w="1559" w:type="dxa"/>
          </w:tcPr>
          <w:p w:rsidR="00432F10" w:rsidRPr="004D370A" w:rsidRDefault="00432F10" w:rsidP="00D32B94">
            <w:pPr>
              <w:spacing w:line="240" w:lineRule="auto"/>
              <w:jc w:val="both"/>
              <w:rPr>
                <w:rFonts w:asciiTheme="majorBidi" w:hAnsiTheme="majorBidi" w:cstheme="majorBidi"/>
                <w:sz w:val="24"/>
                <w:szCs w:val="24"/>
                <w:lang w:val="pl-PL"/>
              </w:rPr>
            </w:pPr>
            <w:r w:rsidRPr="004D370A">
              <w:rPr>
                <w:rFonts w:asciiTheme="majorBidi" w:hAnsiTheme="majorBidi" w:cstheme="majorBidi"/>
                <w:sz w:val="24"/>
                <w:szCs w:val="24"/>
                <w:lang w:val="pl-PL"/>
              </w:rPr>
              <w:t xml:space="preserve">Penelitian terdahulu tidak membahas nilai </w:t>
            </w:r>
            <w:r>
              <w:rPr>
                <w:rFonts w:asciiTheme="majorBidi" w:hAnsiTheme="majorBidi" w:cstheme="majorBidi"/>
                <w:sz w:val="24"/>
                <w:szCs w:val="24"/>
                <w:lang w:val="pl-PL"/>
              </w:rPr>
              <w:t xml:space="preserve">religius di SD dan MI </w:t>
            </w:r>
            <w:r w:rsidRPr="004D370A">
              <w:rPr>
                <w:rFonts w:asciiTheme="majorBidi" w:hAnsiTheme="majorBidi" w:cstheme="majorBidi"/>
                <w:sz w:val="24"/>
                <w:szCs w:val="24"/>
                <w:lang w:val="pl-PL"/>
              </w:rPr>
              <w:t xml:space="preserve"> </w:t>
            </w:r>
          </w:p>
        </w:tc>
        <w:tc>
          <w:tcPr>
            <w:tcW w:w="2552" w:type="dxa"/>
          </w:tcPr>
          <w:p w:rsidR="00432F10" w:rsidRDefault="00432F10" w:rsidP="00BD17BC">
            <w:pPr>
              <w:spacing w:line="240" w:lineRule="auto"/>
              <w:jc w:val="both"/>
              <w:rPr>
                <w:rFonts w:asciiTheme="majorBidi" w:hAnsiTheme="majorBidi" w:cstheme="majorBidi"/>
                <w:sz w:val="24"/>
                <w:szCs w:val="24"/>
                <w:lang w:val="pl-PL"/>
              </w:rPr>
            </w:pPr>
            <w:r>
              <w:rPr>
                <w:rFonts w:asciiTheme="majorBidi" w:hAnsiTheme="majorBidi" w:cstheme="majorBidi"/>
                <w:sz w:val="24"/>
                <w:szCs w:val="24"/>
                <w:lang w:val="pl-PL"/>
              </w:rPr>
              <w:t>Penelitian</w:t>
            </w:r>
            <w:r w:rsidRPr="004D370A">
              <w:rPr>
                <w:rFonts w:asciiTheme="majorBidi" w:hAnsiTheme="majorBidi" w:cstheme="majorBidi"/>
                <w:sz w:val="24"/>
                <w:szCs w:val="24"/>
                <w:lang w:val="pl-PL"/>
              </w:rPr>
              <w:t xml:space="preserve"> saat ini memfokuskan pada </w:t>
            </w:r>
            <w:r>
              <w:rPr>
                <w:rFonts w:asciiTheme="majorBidi" w:hAnsiTheme="majorBidi" w:cstheme="majorBidi"/>
                <w:sz w:val="24"/>
                <w:szCs w:val="24"/>
                <w:lang w:val="pl-PL"/>
              </w:rPr>
              <w:t xml:space="preserve"> nilai</w:t>
            </w:r>
            <w:r w:rsidR="00E2313D">
              <w:rPr>
                <w:rFonts w:asciiTheme="majorBidi" w:hAnsiTheme="majorBidi" w:cstheme="majorBidi"/>
                <w:sz w:val="24"/>
                <w:szCs w:val="24"/>
                <w:lang w:val="pl-PL"/>
              </w:rPr>
              <w:t>-nilai</w:t>
            </w:r>
            <w:r>
              <w:rPr>
                <w:rFonts w:asciiTheme="majorBidi" w:hAnsiTheme="majorBidi" w:cstheme="majorBidi"/>
                <w:sz w:val="24"/>
                <w:szCs w:val="24"/>
                <w:lang w:val="pl-PL"/>
              </w:rPr>
              <w:t xml:space="preserve"> </w:t>
            </w:r>
            <w:r w:rsidRPr="004D370A">
              <w:rPr>
                <w:rFonts w:asciiTheme="majorBidi" w:hAnsiTheme="majorBidi" w:cstheme="majorBidi"/>
                <w:sz w:val="24"/>
                <w:szCs w:val="24"/>
                <w:lang w:val="pl-PL"/>
              </w:rPr>
              <w:t>religius</w:t>
            </w:r>
            <w:r>
              <w:rPr>
                <w:rFonts w:asciiTheme="majorBidi" w:hAnsiTheme="majorBidi" w:cstheme="majorBidi"/>
                <w:sz w:val="24"/>
                <w:szCs w:val="24"/>
                <w:lang w:val="pl-PL"/>
              </w:rPr>
              <w:t xml:space="preserve">. </w:t>
            </w:r>
            <w:r w:rsidRPr="004D370A">
              <w:rPr>
                <w:rFonts w:asciiTheme="majorBidi" w:hAnsiTheme="majorBidi" w:cstheme="majorBidi"/>
                <w:sz w:val="24"/>
                <w:szCs w:val="24"/>
                <w:lang w:val="pl-PL"/>
              </w:rPr>
              <w:t xml:space="preserve">Dalam penelitian ini, peneliti akan berusaha mencari </w:t>
            </w:r>
            <w:r w:rsidR="00403423" w:rsidRPr="00403423">
              <w:rPr>
                <w:rFonts w:asciiTheme="majorBidi" w:hAnsiTheme="majorBidi" w:cstheme="majorBidi"/>
                <w:sz w:val="24"/>
                <w:szCs w:val="24"/>
                <w:lang w:val="pl-PL"/>
              </w:rPr>
              <w:t>faktor</w:t>
            </w:r>
            <w:r w:rsidR="00E2313D">
              <w:rPr>
                <w:rFonts w:asciiTheme="majorBidi" w:hAnsiTheme="majorBidi" w:cstheme="majorBidi"/>
                <w:sz w:val="24"/>
                <w:szCs w:val="24"/>
                <w:lang w:val="pl-PL"/>
              </w:rPr>
              <w:t>-faktor</w:t>
            </w:r>
            <w:r w:rsidR="00403423" w:rsidRPr="00403423">
              <w:rPr>
                <w:rFonts w:asciiTheme="majorBidi" w:hAnsiTheme="majorBidi" w:cstheme="majorBidi"/>
                <w:sz w:val="24"/>
                <w:szCs w:val="24"/>
                <w:lang w:val="pl-PL"/>
              </w:rPr>
              <w:t xml:space="preserve"> </w:t>
            </w:r>
            <w:r w:rsidR="00403423" w:rsidRPr="00403423">
              <w:rPr>
                <w:rFonts w:asciiTheme="majorBidi" w:hAnsiTheme="majorBidi" w:cstheme="majorBidi"/>
                <w:sz w:val="24"/>
                <w:szCs w:val="24"/>
                <w:lang w:val="pl-PL"/>
              </w:rPr>
              <w:lastRenderedPageBreak/>
              <w:t>yang menghambat implementasi nilai religius</w:t>
            </w:r>
            <w:r w:rsidR="00403423" w:rsidRPr="004D370A">
              <w:rPr>
                <w:rFonts w:asciiTheme="majorBidi" w:hAnsiTheme="majorBidi" w:cstheme="majorBidi"/>
                <w:sz w:val="24"/>
                <w:szCs w:val="24"/>
                <w:lang w:val="pl-PL"/>
              </w:rPr>
              <w:t xml:space="preserve"> </w:t>
            </w:r>
            <w:r>
              <w:rPr>
                <w:rFonts w:asciiTheme="majorBidi" w:hAnsiTheme="majorBidi" w:cstheme="majorBidi"/>
                <w:sz w:val="24"/>
                <w:szCs w:val="24"/>
                <w:lang w:val="pl-PL"/>
              </w:rPr>
              <w:t>di sekolah keagamaan dan umum</w:t>
            </w:r>
            <w:r w:rsidRPr="004D370A">
              <w:rPr>
                <w:rFonts w:asciiTheme="majorBidi" w:hAnsiTheme="majorBidi" w:cstheme="majorBidi"/>
                <w:sz w:val="24"/>
                <w:szCs w:val="24"/>
                <w:lang w:val="pl-PL"/>
              </w:rPr>
              <w:t xml:space="preserve">, Selain itu </w:t>
            </w:r>
            <w:r w:rsidR="00403423">
              <w:rPr>
                <w:rFonts w:asciiTheme="majorBidi" w:hAnsiTheme="majorBidi" w:cstheme="majorBidi"/>
                <w:sz w:val="24"/>
                <w:szCs w:val="24"/>
                <w:lang w:val="pl-PL"/>
              </w:rPr>
              <w:t>nilai reli</w:t>
            </w:r>
            <w:r>
              <w:rPr>
                <w:rFonts w:asciiTheme="majorBidi" w:hAnsiTheme="majorBidi" w:cstheme="majorBidi"/>
                <w:sz w:val="24"/>
                <w:szCs w:val="24"/>
                <w:lang w:val="pl-PL"/>
              </w:rPr>
              <w:t>gius</w:t>
            </w:r>
            <w:r w:rsidRPr="004D370A">
              <w:rPr>
                <w:rFonts w:asciiTheme="majorBidi" w:hAnsiTheme="majorBidi" w:cstheme="majorBidi"/>
                <w:sz w:val="24"/>
                <w:szCs w:val="24"/>
                <w:lang w:val="pl-PL"/>
              </w:rPr>
              <w:t xml:space="preserve"> dari lokasi penelitian juga berbeda karena penelitian terdahulu di pesantren,</w:t>
            </w:r>
            <w:r w:rsidR="00BD17BC">
              <w:rPr>
                <w:rFonts w:asciiTheme="majorBidi" w:hAnsiTheme="majorBidi" w:cstheme="majorBidi"/>
                <w:sz w:val="24"/>
                <w:szCs w:val="24"/>
                <w:lang w:val="pl-PL"/>
              </w:rPr>
              <w:t xml:space="preserve"> 1 kasus</w:t>
            </w:r>
            <w:r w:rsidR="00CE75C2">
              <w:rPr>
                <w:rFonts w:asciiTheme="majorBidi" w:hAnsiTheme="majorBidi" w:cstheme="majorBidi"/>
                <w:sz w:val="24"/>
                <w:szCs w:val="24"/>
                <w:lang w:val="pl-PL"/>
              </w:rPr>
              <w:t>,</w:t>
            </w:r>
            <w:r w:rsidRPr="004D370A">
              <w:rPr>
                <w:rFonts w:asciiTheme="majorBidi" w:hAnsiTheme="majorBidi" w:cstheme="majorBidi"/>
                <w:sz w:val="24"/>
                <w:szCs w:val="24"/>
                <w:lang w:val="pl-PL"/>
              </w:rPr>
              <w:t xml:space="preserve"> sementara pen</w:t>
            </w:r>
            <w:r>
              <w:rPr>
                <w:rFonts w:asciiTheme="majorBidi" w:hAnsiTheme="majorBidi" w:cstheme="majorBidi"/>
                <w:sz w:val="24"/>
                <w:szCs w:val="24"/>
                <w:lang w:val="pl-PL"/>
              </w:rPr>
              <w:t>elitian saat in</w:t>
            </w:r>
            <w:r w:rsidR="00CE75C2">
              <w:rPr>
                <w:rFonts w:asciiTheme="majorBidi" w:hAnsiTheme="majorBidi" w:cstheme="majorBidi"/>
                <w:sz w:val="24"/>
                <w:szCs w:val="24"/>
                <w:lang w:val="pl-PL"/>
              </w:rPr>
              <w:t>i di sekolah keagamaan dan umum.</w:t>
            </w:r>
          </w:p>
          <w:p w:rsidR="00432F10" w:rsidRPr="00AF2645" w:rsidRDefault="00432F10" w:rsidP="00D32B94">
            <w:pPr>
              <w:spacing w:line="240" w:lineRule="auto"/>
              <w:jc w:val="both"/>
              <w:rPr>
                <w:rFonts w:asciiTheme="majorBidi" w:hAnsiTheme="majorBidi" w:cstheme="majorBidi"/>
                <w:sz w:val="24"/>
                <w:szCs w:val="24"/>
                <w:lang w:val="pl-PL"/>
              </w:rPr>
            </w:pPr>
          </w:p>
        </w:tc>
      </w:tr>
    </w:tbl>
    <w:p w:rsidR="0021394C" w:rsidRDefault="0021394C" w:rsidP="0021394C">
      <w:pPr>
        <w:pStyle w:val="ListParagraph"/>
        <w:ind w:left="426" w:firstLine="708"/>
        <w:jc w:val="both"/>
        <w:rPr>
          <w:rFonts w:asciiTheme="majorBidi" w:hAnsiTheme="majorBidi" w:cstheme="majorBidi"/>
          <w:sz w:val="24"/>
          <w:szCs w:val="24"/>
          <w:lang w:val="pl-PL"/>
        </w:rPr>
      </w:pPr>
    </w:p>
    <w:p w:rsidR="0011490D" w:rsidRPr="00403423" w:rsidRDefault="0011490D" w:rsidP="0021394C">
      <w:pPr>
        <w:pStyle w:val="ListParagraph"/>
        <w:ind w:left="426" w:firstLine="708"/>
        <w:jc w:val="both"/>
        <w:rPr>
          <w:rFonts w:asciiTheme="majorBidi" w:hAnsiTheme="majorBidi" w:cstheme="majorBidi"/>
          <w:sz w:val="24"/>
          <w:szCs w:val="24"/>
          <w:lang w:val="pl-PL"/>
        </w:rPr>
      </w:pPr>
    </w:p>
    <w:p w:rsidR="0021394C" w:rsidRPr="0021394C" w:rsidRDefault="009F2C0A" w:rsidP="0011490D">
      <w:pPr>
        <w:spacing w:line="480" w:lineRule="auto"/>
        <w:jc w:val="both"/>
        <w:rPr>
          <w:rFonts w:asciiTheme="majorBidi" w:hAnsiTheme="majorBidi" w:cstheme="majorBidi"/>
          <w:b/>
          <w:bCs/>
          <w:sz w:val="24"/>
          <w:szCs w:val="24"/>
          <w:lang w:val="pl-PL"/>
        </w:rPr>
      </w:pPr>
      <w:r>
        <w:rPr>
          <w:rFonts w:asciiTheme="majorBidi" w:hAnsiTheme="majorBidi" w:cstheme="majorBidi"/>
          <w:b/>
          <w:bCs/>
          <w:sz w:val="24"/>
          <w:szCs w:val="24"/>
          <w:lang w:val="pl-PL"/>
        </w:rPr>
        <w:t>D</w:t>
      </w:r>
      <w:r w:rsidR="0021394C" w:rsidRPr="0021394C">
        <w:rPr>
          <w:rFonts w:asciiTheme="majorBidi" w:hAnsiTheme="majorBidi" w:cstheme="majorBidi"/>
          <w:b/>
          <w:bCs/>
          <w:sz w:val="24"/>
          <w:szCs w:val="24"/>
          <w:lang w:val="pl-PL"/>
        </w:rPr>
        <w:t>. Paradigma Penelitian</w:t>
      </w:r>
    </w:p>
    <w:p w:rsidR="0021394C" w:rsidRDefault="001456C0" w:rsidP="0011490D">
      <w:pPr>
        <w:pStyle w:val="ListParagraph"/>
        <w:spacing w:line="480" w:lineRule="auto"/>
        <w:ind w:left="426" w:firstLine="708"/>
        <w:jc w:val="both"/>
        <w:rPr>
          <w:rFonts w:asciiTheme="majorBidi" w:hAnsiTheme="majorBidi" w:cstheme="majorBidi"/>
          <w:sz w:val="24"/>
          <w:szCs w:val="24"/>
        </w:rPr>
      </w:pPr>
      <w:r w:rsidRPr="004D370A">
        <w:rPr>
          <w:rFonts w:asciiTheme="majorBidi" w:hAnsiTheme="majorBidi" w:cstheme="majorBidi"/>
          <w:sz w:val="24"/>
          <w:szCs w:val="24"/>
          <w:lang w:eastAsia="id-ID"/>
        </w:rPr>
        <w:t xml:space="preserve">Dalam publikasi Pusat Kurikulum Badan Penelitian </w:t>
      </w:r>
      <w:r>
        <w:rPr>
          <w:rFonts w:asciiTheme="majorBidi" w:hAnsiTheme="majorBidi" w:cstheme="majorBidi"/>
          <w:sz w:val="24"/>
          <w:szCs w:val="24"/>
          <w:lang w:eastAsia="id-ID"/>
        </w:rPr>
        <w:t>d</w:t>
      </w:r>
      <w:r w:rsidRPr="004D370A">
        <w:rPr>
          <w:rFonts w:asciiTheme="majorBidi" w:hAnsiTheme="majorBidi" w:cstheme="majorBidi"/>
          <w:sz w:val="24"/>
          <w:szCs w:val="24"/>
          <w:lang w:eastAsia="id-ID"/>
        </w:rPr>
        <w:t>an Pengembangan Kementrian Pendidikan Nasional berjudul Pedoman Pe</w:t>
      </w:r>
      <w:r w:rsidR="00307F80">
        <w:rPr>
          <w:rFonts w:asciiTheme="majorBidi" w:hAnsiTheme="majorBidi" w:cstheme="majorBidi"/>
          <w:sz w:val="24"/>
          <w:szCs w:val="24"/>
          <w:lang w:eastAsia="id-ID"/>
        </w:rPr>
        <w:t>laksanaan Pendidikan Karakter ( 2011)</w:t>
      </w:r>
      <w:r w:rsidRPr="004D370A">
        <w:rPr>
          <w:rFonts w:asciiTheme="majorBidi" w:hAnsiTheme="majorBidi" w:cstheme="majorBidi"/>
          <w:sz w:val="24"/>
          <w:szCs w:val="24"/>
          <w:lang w:eastAsia="id-ID"/>
        </w:rPr>
        <w:t>, telah mengidentifikasi 18 nilai pembentuk karakter yang merupakan hasil kajian empirik Pusat Kurikulum yang bersumber dari agama, Pancasila, budaya dan tujuan pendidikan nasional.</w:t>
      </w:r>
      <w:r w:rsidRPr="00C82080">
        <w:rPr>
          <w:rStyle w:val="FootnoteReference"/>
          <w:rFonts w:asciiTheme="majorBidi" w:hAnsiTheme="majorBidi" w:cstheme="majorBidi"/>
          <w:sz w:val="24"/>
          <w:szCs w:val="24"/>
          <w:lang w:eastAsia="id-ID"/>
        </w:rPr>
        <w:t xml:space="preserve"> </w:t>
      </w:r>
      <w:r w:rsidRPr="004D370A">
        <w:rPr>
          <w:rStyle w:val="FootnoteReference"/>
          <w:rFonts w:asciiTheme="majorBidi" w:hAnsiTheme="majorBidi" w:cstheme="majorBidi"/>
          <w:sz w:val="24"/>
          <w:szCs w:val="24"/>
          <w:lang w:eastAsia="id-ID"/>
        </w:rPr>
        <w:footnoteReference w:id="29"/>
      </w:r>
      <w:r w:rsidR="00EF115F" w:rsidRPr="00EF115F">
        <w:rPr>
          <w:rFonts w:asciiTheme="majorBidi" w:hAnsiTheme="majorBidi" w:cstheme="majorBidi"/>
          <w:sz w:val="24"/>
          <w:szCs w:val="24"/>
          <w:lang w:eastAsia="id-ID"/>
        </w:rPr>
        <w:t xml:space="preserve"> </w:t>
      </w:r>
      <w:proofErr w:type="gramStart"/>
      <w:r w:rsidR="00EF115F">
        <w:rPr>
          <w:rFonts w:asciiTheme="majorBidi" w:hAnsiTheme="majorBidi" w:cstheme="majorBidi"/>
          <w:sz w:val="24"/>
          <w:szCs w:val="24"/>
          <w:lang w:eastAsia="id-ID"/>
        </w:rPr>
        <w:t>Salah satu</w:t>
      </w:r>
      <w:r w:rsidR="00EF115F" w:rsidRPr="004D370A">
        <w:rPr>
          <w:rFonts w:asciiTheme="majorBidi" w:hAnsiTheme="majorBidi" w:cstheme="majorBidi"/>
          <w:sz w:val="24"/>
          <w:szCs w:val="24"/>
          <w:lang w:eastAsia="id-ID"/>
        </w:rPr>
        <w:t xml:space="preserve"> </w:t>
      </w:r>
      <w:r w:rsidR="00EF115F">
        <w:rPr>
          <w:rFonts w:asciiTheme="majorBidi" w:hAnsiTheme="majorBidi" w:cstheme="majorBidi"/>
          <w:sz w:val="24"/>
          <w:szCs w:val="24"/>
          <w:lang w:eastAsia="id-ID"/>
        </w:rPr>
        <w:t>n</w:t>
      </w:r>
      <w:r w:rsidR="00EF115F" w:rsidRPr="004D370A">
        <w:rPr>
          <w:rFonts w:asciiTheme="majorBidi" w:hAnsiTheme="majorBidi" w:cstheme="majorBidi"/>
          <w:sz w:val="24"/>
          <w:szCs w:val="24"/>
          <w:lang w:eastAsia="id-ID"/>
        </w:rPr>
        <w:t xml:space="preserve">ilai-nilai tersebut </w:t>
      </w:r>
      <w:r w:rsidR="00EF115F">
        <w:rPr>
          <w:rFonts w:asciiTheme="majorBidi" w:hAnsiTheme="majorBidi" w:cstheme="majorBidi"/>
          <w:sz w:val="24"/>
          <w:szCs w:val="24"/>
          <w:lang w:eastAsia="id-ID"/>
        </w:rPr>
        <w:t xml:space="preserve">yaitu nilai karakter </w:t>
      </w:r>
      <w:r w:rsidR="004C470F">
        <w:rPr>
          <w:rFonts w:asciiTheme="majorBidi" w:hAnsiTheme="majorBidi" w:cstheme="majorBidi"/>
          <w:sz w:val="24"/>
          <w:szCs w:val="24"/>
          <w:lang w:eastAsia="id-ID"/>
        </w:rPr>
        <w:t>religius.</w:t>
      </w:r>
      <w:proofErr w:type="gramEnd"/>
      <w:r w:rsidR="004C470F">
        <w:rPr>
          <w:rFonts w:asciiTheme="majorBidi" w:hAnsiTheme="majorBidi" w:cstheme="majorBidi"/>
          <w:sz w:val="24"/>
          <w:szCs w:val="24"/>
          <w:lang w:eastAsia="id-ID"/>
        </w:rPr>
        <w:t xml:space="preserve"> Nilai karakter religi</w:t>
      </w:r>
      <w:r w:rsidR="00EF115F">
        <w:rPr>
          <w:rFonts w:asciiTheme="majorBidi" w:hAnsiTheme="majorBidi" w:cstheme="majorBidi"/>
          <w:sz w:val="24"/>
          <w:szCs w:val="24"/>
          <w:lang w:eastAsia="id-ID"/>
        </w:rPr>
        <w:t xml:space="preserve">us didefinisikan sebagai sikap dan perilaku yang patuh dalam melaksanakan ajaran agama yang dianutnya, toleran terhadap pelaksanaan ibadah agama lain, dan hidup rukun dengan pemeluk agama lain. </w:t>
      </w:r>
      <w:r w:rsidR="00793B2D">
        <w:rPr>
          <w:rFonts w:asciiTheme="majorBidi" w:hAnsiTheme="majorBidi" w:cstheme="majorBidi"/>
          <w:sz w:val="24"/>
          <w:szCs w:val="24"/>
          <w:lang w:eastAsia="id-ID"/>
        </w:rPr>
        <w:t>Menurut</w:t>
      </w:r>
      <w:r w:rsidR="00EF115F" w:rsidRPr="00793B2D">
        <w:rPr>
          <w:rFonts w:asciiTheme="majorBidi" w:hAnsiTheme="majorBidi" w:cstheme="majorBidi"/>
          <w:sz w:val="24"/>
          <w:szCs w:val="24"/>
          <w:lang w:eastAsia="id-ID"/>
        </w:rPr>
        <w:t xml:space="preserve"> </w:t>
      </w:r>
      <w:r w:rsidR="00307F80">
        <w:rPr>
          <w:rFonts w:asciiTheme="majorBidi" w:hAnsiTheme="majorBidi" w:cstheme="majorBidi"/>
          <w:sz w:val="24"/>
          <w:szCs w:val="24"/>
        </w:rPr>
        <w:t xml:space="preserve">Sri Utami Rahayuningsih dalam bukunya </w:t>
      </w:r>
      <w:r w:rsidR="00793B2D" w:rsidRPr="00793B2D">
        <w:rPr>
          <w:rFonts w:asciiTheme="majorBidi" w:hAnsiTheme="majorBidi" w:cstheme="majorBidi"/>
          <w:sz w:val="24"/>
          <w:szCs w:val="24"/>
        </w:rPr>
        <w:t>Psikologi Umum 2 –</w:t>
      </w:r>
      <w:r w:rsidR="00A1563A">
        <w:rPr>
          <w:rFonts w:asciiTheme="majorBidi" w:hAnsiTheme="majorBidi" w:cstheme="majorBidi"/>
          <w:sz w:val="24"/>
          <w:szCs w:val="24"/>
        </w:rPr>
        <w:t xml:space="preserve"> Bab 1 dinyatakan bahwa s</w:t>
      </w:r>
      <w:r w:rsidR="0021394C">
        <w:rPr>
          <w:rFonts w:asciiTheme="majorBidi" w:hAnsiTheme="majorBidi" w:cstheme="majorBidi"/>
          <w:sz w:val="24"/>
          <w:szCs w:val="24"/>
        </w:rPr>
        <w:t>ikap (</w:t>
      </w:r>
      <w:r w:rsidR="00A1563A">
        <w:rPr>
          <w:rFonts w:asciiTheme="majorBidi" w:hAnsiTheme="majorBidi" w:cstheme="majorBidi"/>
          <w:i/>
          <w:iCs/>
          <w:sz w:val="24"/>
          <w:szCs w:val="24"/>
        </w:rPr>
        <w:t>a</w:t>
      </w:r>
      <w:r w:rsidR="0021394C" w:rsidRPr="002830A3">
        <w:rPr>
          <w:rFonts w:asciiTheme="majorBidi" w:hAnsiTheme="majorBidi" w:cstheme="majorBidi"/>
          <w:i/>
          <w:iCs/>
          <w:sz w:val="24"/>
          <w:szCs w:val="24"/>
        </w:rPr>
        <w:t>ttitude</w:t>
      </w:r>
      <w:r w:rsidR="00F1682F">
        <w:rPr>
          <w:rFonts w:asciiTheme="majorBidi" w:hAnsiTheme="majorBidi" w:cstheme="majorBidi"/>
          <w:sz w:val="24"/>
          <w:szCs w:val="24"/>
        </w:rPr>
        <w:t xml:space="preserve">) </w:t>
      </w:r>
      <w:proofErr w:type="gramStart"/>
      <w:r w:rsidR="00F1682F">
        <w:rPr>
          <w:rFonts w:asciiTheme="majorBidi" w:hAnsiTheme="majorBidi" w:cstheme="majorBidi"/>
          <w:sz w:val="24"/>
          <w:szCs w:val="24"/>
        </w:rPr>
        <w:t>yaitu :</w:t>
      </w:r>
      <w:proofErr w:type="gramEnd"/>
    </w:p>
    <w:p w:rsidR="00F1682F" w:rsidRPr="009F2C0A" w:rsidRDefault="00FA6AA9" w:rsidP="009F2C0A">
      <w:pPr>
        <w:pStyle w:val="ListParagraph"/>
        <w:numPr>
          <w:ilvl w:val="0"/>
          <w:numId w:val="17"/>
        </w:numPr>
        <w:spacing w:line="480" w:lineRule="auto"/>
        <w:jc w:val="both"/>
        <w:rPr>
          <w:rFonts w:asciiTheme="majorBidi" w:hAnsiTheme="majorBidi" w:cstheme="majorBidi"/>
          <w:sz w:val="24"/>
          <w:szCs w:val="24"/>
        </w:rPr>
      </w:pPr>
      <w:r w:rsidRPr="009F2C0A">
        <w:rPr>
          <w:rFonts w:asciiTheme="majorBidi" w:hAnsiTheme="majorBidi" w:cstheme="majorBidi"/>
          <w:sz w:val="24"/>
          <w:szCs w:val="24"/>
        </w:rPr>
        <w:lastRenderedPageBreak/>
        <w:t xml:space="preserve">Berorientasi kepada </w:t>
      </w:r>
      <w:proofErr w:type="gramStart"/>
      <w:r w:rsidRPr="009F2C0A">
        <w:rPr>
          <w:rFonts w:asciiTheme="majorBidi" w:hAnsiTheme="majorBidi" w:cstheme="majorBidi"/>
          <w:sz w:val="24"/>
          <w:szCs w:val="24"/>
        </w:rPr>
        <w:t>respon :</w:t>
      </w:r>
      <w:proofErr w:type="gramEnd"/>
      <w:r w:rsidR="00793B2D" w:rsidRPr="009F2C0A">
        <w:rPr>
          <w:rFonts w:asciiTheme="majorBidi" w:hAnsiTheme="majorBidi" w:cstheme="majorBidi"/>
          <w:sz w:val="24"/>
          <w:szCs w:val="24"/>
        </w:rPr>
        <w:t xml:space="preserve"> sikap adalah suatu bentuk dari perasaan, yaitu</w:t>
      </w:r>
      <w:r w:rsidR="00793B2D" w:rsidRPr="009F2C0A">
        <w:rPr>
          <w:rStyle w:val="apple-converted-space"/>
          <w:rFonts w:asciiTheme="majorBidi" w:hAnsiTheme="majorBidi" w:cstheme="majorBidi"/>
          <w:sz w:val="24"/>
          <w:szCs w:val="24"/>
        </w:rPr>
        <w:t> </w:t>
      </w:r>
      <w:r w:rsidR="00793B2D" w:rsidRPr="009F2C0A">
        <w:rPr>
          <w:rFonts w:asciiTheme="majorBidi" w:hAnsiTheme="majorBidi" w:cstheme="majorBidi"/>
          <w:sz w:val="24"/>
          <w:szCs w:val="24"/>
        </w:rPr>
        <w:t>perasaan mendukung atau memihak (</w:t>
      </w:r>
      <w:r w:rsidR="00793B2D" w:rsidRPr="009F2C0A">
        <w:rPr>
          <w:rFonts w:asciiTheme="majorBidi" w:hAnsiTheme="majorBidi" w:cstheme="majorBidi"/>
          <w:i/>
          <w:iCs/>
          <w:sz w:val="24"/>
          <w:szCs w:val="24"/>
        </w:rPr>
        <w:t>favourable</w:t>
      </w:r>
      <w:r w:rsidR="00793B2D" w:rsidRPr="009F2C0A">
        <w:rPr>
          <w:rFonts w:asciiTheme="majorBidi" w:hAnsiTheme="majorBidi" w:cstheme="majorBidi"/>
          <w:sz w:val="24"/>
          <w:szCs w:val="24"/>
        </w:rPr>
        <w:t>) maupun perasaan tidak mendukung</w:t>
      </w:r>
      <w:r w:rsidR="00793B2D" w:rsidRPr="009F2C0A">
        <w:rPr>
          <w:rStyle w:val="apple-converted-space"/>
          <w:rFonts w:asciiTheme="majorBidi" w:hAnsiTheme="majorBidi" w:cstheme="majorBidi"/>
          <w:sz w:val="24"/>
          <w:szCs w:val="24"/>
        </w:rPr>
        <w:t> </w:t>
      </w:r>
      <w:r w:rsidR="00793B2D" w:rsidRPr="009F2C0A">
        <w:rPr>
          <w:rFonts w:asciiTheme="majorBidi" w:hAnsiTheme="majorBidi" w:cstheme="majorBidi"/>
          <w:sz w:val="24"/>
          <w:szCs w:val="24"/>
        </w:rPr>
        <w:t>(</w:t>
      </w:r>
      <w:r w:rsidR="00793B2D" w:rsidRPr="009F2C0A">
        <w:rPr>
          <w:rFonts w:asciiTheme="majorBidi" w:hAnsiTheme="majorBidi" w:cstheme="majorBidi"/>
          <w:i/>
          <w:iCs/>
          <w:sz w:val="24"/>
          <w:szCs w:val="24"/>
        </w:rPr>
        <w:t>Unfavourable</w:t>
      </w:r>
      <w:r w:rsidR="00793B2D" w:rsidRPr="009F2C0A">
        <w:rPr>
          <w:rFonts w:asciiTheme="majorBidi" w:hAnsiTheme="majorBidi" w:cstheme="majorBidi"/>
          <w:sz w:val="24"/>
          <w:szCs w:val="24"/>
        </w:rPr>
        <w:t>) pada suatu objek</w:t>
      </w:r>
      <w:r w:rsidR="0021394C" w:rsidRPr="009F2C0A">
        <w:rPr>
          <w:rFonts w:asciiTheme="majorBidi" w:hAnsiTheme="majorBidi" w:cstheme="majorBidi"/>
          <w:sz w:val="24"/>
          <w:szCs w:val="24"/>
        </w:rPr>
        <w:t>.</w:t>
      </w:r>
    </w:p>
    <w:p w:rsidR="00F1682F" w:rsidRDefault="00793B2D" w:rsidP="0011490D">
      <w:pPr>
        <w:pStyle w:val="ListParagraph"/>
        <w:numPr>
          <w:ilvl w:val="0"/>
          <w:numId w:val="17"/>
        </w:numPr>
        <w:spacing w:line="480" w:lineRule="auto"/>
        <w:jc w:val="both"/>
        <w:rPr>
          <w:rFonts w:asciiTheme="majorBidi" w:hAnsiTheme="majorBidi" w:cstheme="majorBidi"/>
          <w:sz w:val="24"/>
          <w:szCs w:val="24"/>
        </w:rPr>
      </w:pPr>
      <w:r w:rsidRPr="0021394C">
        <w:rPr>
          <w:rFonts w:asciiTheme="majorBidi" w:hAnsiTheme="majorBidi" w:cstheme="majorBidi"/>
          <w:sz w:val="24"/>
          <w:szCs w:val="24"/>
        </w:rPr>
        <w:t xml:space="preserve">Berorientasi kepada kesiapan </w:t>
      </w:r>
      <w:proofErr w:type="gramStart"/>
      <w:r w:rsidRPr="0021394C">
        <w:rPr>
          <w:rFonts w:asciiTheme="majorBidi" w:hAnsiTheme="majorBidi" w:cstheme="majorBidi"/>
          <w:sz w:val="24"/>
          <w:szCs w:val="24"/>
        </w:rPr>
        <w:t>respon :</w:t>
      </w:r>
      <w:proofErr w:type="gramEnd"/>
      <w:r w:rsidRPr="0021394C">
        <w:rPr>
          <w:rFonts w:asciiTheme="majorBidi" w:hAnsiTheme="majorBidi" w:cstheme="majorBidi"/>
          <w:sz w:val="24"/>
          <w:szCs w:val="24"/>
        </w:rPr>
        <w:t xml:space="preserve"> sikap merupakan kesiapan untuk bereaksi</w:t>
      </w:r>
      <w:r w:rsidRPr="0021394C">
        <w:rPr>
          <w:rStyle w:val="apple-converted-space"/>
          <w:rFonts w:asciiTheme="majorBidi" w:hAnsiTheme="majorBidi" w:cstheme="majorBidi"/>
          <w:sz w:val="24"/>
          <w:szCs w:val="24"/>
        </w:rPr>
        <w:t> </w:t>
      </w:r>
      <w:r w:rsidRPr="0021394C">
        <w:rPr>
          <w:rFonts w:asciiTheme="majorBidi" w:hAnsiTheme="majorBidi" w:cstheme="majorBidi"/>
          <w:sz w:val="24"/>
          <w:szCs w:val="24"/>
        </w:rPr>
        <w:t>terhadap suatu objek dengan cara-cara tertentu, apabila dihadapkan pada suatu</w:t>
      </w:r>
      <w:r w:rsidRPr="0021394C">
        <w:rPr>
          <w:rStyle w:val="apple-converted-space"/>
          <w:rFonts w:asciiTheme="majorBidi" w:hAnsiTheme="majorBidi" w:cstheme="majorBidi"/>
          <w:sz w:val="24"/>
          <w:szCs w:val="24"/>
        </w:rPr>
        <w:t> </w:t>
      </w:r>
      <w:r w:rsidRPr="0021394C">
        <w:rPr>
          <w:rFonts w:asciiTheme="majorBidi" w:hAnsiTheme="majorBidi" w:cstheme="majorBidi"/>
          <w:sz w:val="24"/>
          <w:szCs w:val="24"/>
        </w:rPr>
        <w:t xml:space="preserve">stimulus yang menghendaki adanya respon. : </w:t>
      </w:r>
      <w:proofErr w:type="gramStart"/>
      <w:r w:rsidRPr="0021394C">
        <w:rPr>
          <w:rFonts w:asciiTheme="majorBidi" w:hAnsiTheme="majorBidi" w:cstheme="majorBidi"/>
          <w:sz w:val="24"/>
          <w:szCs w:val="24"/>
        </w:rPr>
        <w:t>suatu</w:t>
      </w:r>
      <w:proofErr w:type="gramEnd"/>
      <w:r w:rsidRPr="0021394C">
        <w:rPr>
          <w:rFonts w:asciiTheme="majorBidi" w:hAnsiTheme="majorBidi" w:cstheme="majorBidi"/>
          <w:sz w:val="24"/>
          <w:szCs w:val="24"/>
        </w:rPr>
        <w:t xml:space="preserve"> pola perilaku, tendenasi atau</w:t>
      </w:r>
      <w:r w:rsidRPr="0021394C">
        <w:rPr>
          <w:rStyle w:val="apple-converted-space"/>
          <w:rFonts w:asciiTheme="majorBidi" w:hAnsiTheme="majorBidi" w:cstheme="majorBidi"/>
          <w:sz w:val="24"/>
          <w:szCs w:val="24"/>
        </w:rPr>
        <w:t> </w:t>
      </w:r>
      <w:r w:rsidRPr="0021394C">
        <w:rPr>
          <w:rFonts w:asciiTheme="majorBidi" w:hAnsiTheme="majorBidi" w:cstheme="majorBidi"/>
          <w:sz w:val="24"/>
          <w:szCs w:val="24"/>
        </w:rPr>
        <w:t>kesiapan antisipatif untuk menyesuaikan diri dari situasi sosial yang telah</w:t>
      </w:r>
      <w:r w:rsidRPr="0021394C">
        <w:rPr>
          <w:rStyle w:val="apple-converted-space"/>
          <w:rFonts w:asciiTheme="majorBidi" w:hAnsiTheme="majorBidi" w:cstheme="majorBidi"/>
          <w:sz w:val="24"/>
          <w:szCs w:val="24"/>
        </w:rPr>
        <w:t> </w:t>
      </w:r>
      <w:r w:rsidRPr="0021394C">
        <w:rPr>
          <w:rFonts w:asciiTheme="majorBidi" w:hAnsiTheme="majorBidi" w:cstheme="majorBidi"/>
          <w:sz w:val="24"/>
          <w:szCs w:val="24"/>
        </w:rPr>
        <w:t>terkondisikan.</w:t>
      </w:r>
    </w:p>
    <w:p w:rsidR="00C75B0B" w:rsidRPr="00F1682F" w:rsidRDefault="00793B2D" w:rsidP="0011490D">
      <w:pPr>
        <w:pStyle w:val="ListParagraph"/>
        <w:numPr>
          <w:ilvl w:val="0"/>
          <w:numId w:val="17"/>
        </w:numPr>
        <w:spacing w:line="480" w:lineRule="auto"/>
        <w:jc w:val="both"/>
        <w:rPr>
          <w:rFonts w:asciiTheme="majorBidi" w:hAnsiTheme="majorBidi" w:cstheme="majorBidi"/>
          <w:sz w:val="24"/>
          <w:szCs w:val="24"/>
        </w:rPr>
      </w:pPr>
      <w:r w:rsidRPr="00F1682F">
        <w:rPr>
          <w:rFonts w:asciiTheme="majorBidi" w:hAnsiTheme="majorBidi" w:cstheme="majorBidi"/>
          <w:sz w:val="24"/>
          <w:szCs w:val="24"/>
        </w:rPr>
        <w:t xml:space="preserve">Berorientasi kepada skema </w:t>
      </w:r>
      <w:proofErr w:type="gramStart"/>
      <w:r w:rsidRPr="00F1682F">
        <w:rPr>
          <w:rFonts w:asciiTheme="majorBidi" w:hAnsiTheme="majorBidi" w:cstheme="majorBidi"/>
          <w:sz w:val="24"/>
          <w:szCs w:val="24"/>
        </w:rPr>
        <w:t>triadic :</w:t>
      </w:r>
      <w:proofErr w:type="gramEnd"/>
      <w:r w:rsidRPr="00F1682F">
        <w:rPr>
          <w:rFonts w:asciiTheme="majorBidi" w:hAnsiTheme="majorBidi" w:cstheme="majorBidi"/>
          <w:sz w:val="24"/>
          <w:szCs w:val="24"/>
        </w:rPr>
        <w:t xml:space="preserve"> sikap merupak</w:t>
      </w:r>
      <w:r w:rsidR="0021394C" w:rsidRPr="00F1682F">
        <w:rPr>
          <w:rFonts w:asciiTheme="majorBidi" w:hAnsiTheme="majorBidi" w:cstheme="majorBidi"/>
          <w:sz w:val="24"/>
          <w:szCs w:val="24"/>
        </w:rPr>
        <w:t xml:space="preserve">an konstelasi komponen-komponen </w:t>
      </w:r>
      <w:r w:rsidRPr="00F1682F">
        <w:rPr>
          <w:rFonts w:asciiTheme="majorBidi" w:hAnsiTheme="majorBidi" w:cstheme="majorBidi"/>
          <w:sz w:val="24"/>
          <w:szCs w:val="24"/>
        </w:rPr>
        <w:t>kognitif, afektif, dan konatif yang saling berinteraksi dalam memahami,</w:t>
      </w:r>
      <w:r w:rsidRPr="00F1682F">
        <w:rPr>
          <w:rStyle w:val="apple-converted-space"/>
          <w:rFonts w:asciiTheme="majorBidi" w:hAnsiTheme="majorBidi" w:cstheme="majorBidi"/>
          <w:sz w:val="24"/>
          <w:szCs w:val="24"/>
        </w:rPr>
        <w:t> </w:t>
      </w:r>
      <w:r w:rsidRPr="00F1682F">
        <w:rPr>
          <w:rFonts w:asciiTheme="majorBidi" w:hAnsiTheme="majorBidi" w:cstheme="majorBidi"/>
          <w:sz w:val="24"/>
          <w:szCs w:val="24"/>
        </w:rPr>
        <w:t>merasakan, dan berperilaku terhadap suatu objek di lingkungan sekitarnya.</w:t>
      </w:r>
    </w:p>
    <w:p w:rsidR="00C75B0B" w:rsidRDefault="00D14C75" w:rsidP="0011490D">
      <w:pPr>
        <w:spacing w:line="480" w:lineRule="auto"/>
        <w:ind w:left="720" w:firstLine="720"/>
        <w:jc w:val="both"/>
        <w:rPr>
          <w:rFonts w:asciiTheme="majorBidi" w:hAnsiTheme="majorBidi" w:cstheme="majorBidi"/>
          <w:sz w:val="24"/>
          <w:szCs w:val="24"/>
        </w:rPr>
      </w:pPr>
      <w:proofErr w:type="gramStart"/>
      <w:r w:rsidRPr="00793B2D">
        <w:rPr>
          <w:rFonts w:asciiTheme="majorBidi" w:hAnsiTheme="majorBidi" w:cstheme="majorBidi"/>
          <w:sz w:val="24"/>
          <w:szCs w:val="24"/>
        </w:rPr>
        <w:t>Menurut pendekat</w:t>
      </w:r>
      <w:r w:rsidRPr="00D14C75">
        <w:rPr>
          <w:rFonts w:asciiTheme="majorBidi" w:hAnsiTheme="majorBidi" w:cstheme="majorBidi"/>
          <w:sz w:val="24"/>
          <w:szCs w:val="24"/>
        </w:rPr>
        <w:t>an perilaku, pada dasarnya tingkah laku adalah respon atas stimulus yang datang.</w:t>
      </w:r>
      <w:proofErr w:type="gramEnd"/>
      <w:r w:rsidRPr="00D14C75">
        <w:rPr>
          <w:rFonts w:asciiTheme="majorBidi" w:hAnsiTheme="majorBidi" w:cstheme="majorBidi"/>
          <w:sz w:val="24"/>
          <w:szCs w:val="24"/>
        </w:rPr>
        <w:t xml:space="preserve"> Secara sederhana dapat digambarkan dalam model S - R atau suatu kaitan Stimulus - Respon. Ini berarti tingkah laku itu seperti reflek tanpa kerja mental </w:t>
      </w:r>
      <w:proofErr w:type="gramStart"/>
      <w:r w:rsidRPr="00D14C75">
        <w:rPr>
          <w:rFonts w:asciiTheme="majorBidi" w:hAnsiTheme="majorBidi" w:cstheme="majorBidi"/>
          <w:sz w:val="24"/>
          <w:szCs w:val="24"/>
        </w:rPr>
        <w:t>sama</w:t>
      </w:r>
      <w:proofErr w:type="gramEnd"/>
      <w:r w:rsidRPr="00D14C75">
        <w:rPr>
          <w:rFonts w:asciiTheme="majorBidi" w:hAnsiTheme="majorBidi" w:cstheme="majorBidi"/>
          <w:sz w:val="24"/>
          <w:szCs w:val="24"/>
        </w:rPr>
        <w:t xml:space="preserve"> sekali. </w:t>
      </w:r>
      <w:proofErr w:type="gramStart"/>
      <w:r w:rsidRPr="00D14C75">
        <w:rPr>
          <w:rFonts w:asciiTheme="majorBidi" w:hAnsiTheme="majorBidi" w:cstheme="majorBidi"/>
          <w:sz w:val="24"/>
          <w:szCs w:val="24"/>
        </w:rPr>
        <w:t>Pendekatan ini dipelopori oleh J.B. Watson kemudian dikembangkan oleh banyak ahli, seperti B.F.Skinner, dan melahirkan banyak sub-aliran.</w:t>
      </w:r>
      <w:proofErr w:type="gramEnd"/>
    </w:p>
    <w:p w:rsidR="004C496B" w:rsidRPr="004D370A" w:rsidRDefault="004C496B" w:rsidP="0011490D">
      <w:pPr>
        <w:autoSpaceDE w:val="0"/>
        <w:autoSpaceDN w:val="0"/>
        <w:adjustRightInd w:val="0"/>
        <w:spacing w:line="480" w:lineRule="auto"/>
        <w:ind w:left="709" w:firstLine="708"/>
        <w:jc w:val="both"/>
        <w:rPr>
          <w:rFonts w:asciiTheme="majorBidi" w:eastAsiaTheme="minorHAnsi" w:hAnsiTheme="majorBidi" w:cstheme="majorBidi"/>
          <w:sz w:val="24"/>
          <w:szCs w:val="24"/>
        </w:rPr>
      </w:pPr>
      <w:r w:rsidRPr="004D370A">
        <w:rPr>
          <w:rFonts w:asciiTheme="majorBidi" w:eastAsiaTheme="minorHAnsi" w:hAnsiTheme="majorBidi" w:cstheme="majorBidi"/>
          <w:sz w:val="24"/>
          <w:szCs w:val="24"/>
        </w:rPr>
        <w:t xml:space="preserve">Aspek religiusitas menurut </w:t>
      </w:r>
      <w:r>
        <w:rPr>
          <w:rFonts w:asciiTheme="majorBidi" w:eastAsiaTheme="minorHAnsi" w:hAnsiTheme="majorBidi" w:cstheme="majorBidi"/>
          <w:sz w:val="24"/>
          <w:szCs w:val="24"/>
        </w:rPr>
        <w:t>K</w:t>
      </w:r>
      <w:r w:rsidRPr="004D370A">
        <w:rPr>
          <w:rFonts w:asciiTheme="majorBidi" w:eastAsiaTheme="minorHAnsi" w:hAnsiTheme="majorBidi" w:cstheme="majorBidi"/>
          <w:sz w:val="24"/>
          <w:szCs w:val="24"/>
        </w:rPr>
        <w:t xml:space="preserve">ementrian </w:t>
      </w:r>
      <w:r>
        <w:rPr>
          <w:rFonts w:asciiTheme="majorBidi" w:eastAsiaTheme="minorHAnsi" w:hAnsiTheme="majorBidi" w:cstheme="majorBidi"/>
          <w:sz w:val="24"/>
          <w:szCs w:val="24"/>
        </w:rPr>
        <w:t>L</w:t>
      </w:r>
      <w:r w:rsidRPr="004D370A">
        <w:rPr>
          <w:rFonts w:asciiTheme="majorBidi" w:eastAsiaTheme="minorHAnsi" w:hAnsiTheme="majorBidi" w:cstheme="majorBidi"/>
          <w:sz w:val="24"/>
          <w:szCs w:val="24"/>
        </w:rPr>
        <w:t xml:space="preserve">ingkungan </w:t>
      </w:r>
      <w:r>
        <w:rPr>
          <w:rFonts w:asciiTheme="majorBidi" w:eastAsiaTheme="minorHAnsi" w:hAnsiTheme="majorBidi" w:cstheme="majorBidi"/>
          <w:sz w:val="24"/>
          <w:szCs w:val="24"/>
        </w:rPr>
        <w:t>H</w:t>
      </w:r>
      <w:r w:rsidRPr="004D370A">
        <w:rPr>
          <w:rFonts w:asciiTheme="majorBidi" w:eastAsiaTheme="minorHAnsi" w:hAnsiTheme="majorBidi" w:cstheme="majorBidi"/>
          <w:sz w:val="24"/>
          <w:szCs w:val="24"/>
        </w:rPr>
        <w:t>idup RI 1987 religiusitas (agama Islam) terdiri dalam lima aspek</w:t>
      </w:r>
      <w:r w:rsidR="00003D8A">
        <w:rPr>
          <w:rFonts w:asciiTheme="majorBidi" w:eastAsiaTheme="minorHAnsi" w:hAnsiTheme="majorBidi" w:cstheme="majorBidi"/>
          <w:sz w:val="24"/>
          <w:szCs w:val="24"/>
        </w:rPr>
        <w:t xml:space="preserve">, </w:t>
      </w:r>
      <w:proofErr w:type="gramStart"/>
      <w:r w:rsidR="00003D8A">
        <w:rPr>
          <w:rFonts w:asciiTheme="majorBidi" w:eastAsiaTheme="minorHAnsi" w:hAnsiTheme="majorBidi" w:cstheme="majorBidi"/>
          <w:sz w:val="24"/>
          <w:szCs w:val="24"/>
        </w:rPr>
        <w:t>yaitu</w:t>
      </w:r>
      <w:r>
        <w:rPr>
          <w:rFonts w:asciiTheme="majorBidi" w:eastAsiaTheme="minorHAnsi" w:hAnsiTheme="majorBidi" w:cstheme="majorBidi"/>
          <w:sz w:val="24"/>
          <w:szCs w:val="24"/>
        </w:rPr>
        <w:t xml:space="preserve"> </w:t>
      </w:r>
      <w:r w:rsidRPr="004D370A">
        <w:rPr>
          <w:rFonts w:asciiTheme="majorBidi" w:eastAsiaTheme="minorHAnsi" w:hAnsiTheme="majorBidi" w:cstheme="majorBidi"/>
          <w:sz w:val="24"/>
          <w:szCs w:val="24"/>
        </w:rPr>
        <w:t>:</w:t>
      </w:r>
      <w:proofErr w:type="gramEnd"/>
    </w:p>
    <w:p w:rsidR="004C496B" w:rsidRDefault="004C496B" w:rsidP="009F2C0A">
      <w:pPr>
        <w:pStyle w:val="ListParagraph"/>
        <w:numPr>
          <w:ilvl w:val="0"/>
          <w:numId w:val="16"/>
        </w:numPr>
        <w:autoSpaceDE w:val="0"/>
        <w:autoSpaceDN w:val="0"/>
        <w:adjustRightInd w:val="0"/>
        <w:spacing w:line="480" w:lineRule="auto"/>
        <w:jc w:val="both"/>
        <w:rPr>
          <w:rFonts w:asciiTheme="majorBidi" w:eastAsiaTheme="minorHAnsi" w:hAnsiTheme="majorBidi" w:cstheme="majorBidi"/>
          <w:sz w:val="24"/>
          <w:szCs w:val="24"/>
        </w:rPr>
      </w:pPr>
      <w:r w:rsidRPr="004D370A">
        <w:rPr>
          <w:rFonts w:asciiTheme="majorBidi" w:eastAsiaTheme="minorHAnsi" w:hAnsiTheme="majorBidi" w:cstheme="majorBidi"/>
          <w:sz w:val="24"/>
          <w:szCs w:val="24"/>
        </w:rPr>
        <w:t>Aspek iman menyangkut keyakinan dan hubungan manusia dengan Tuhan, malaikat, pa</w:t>
      </w:r>
      <w:r>
        <w:rPr>
          <w:rFonts w:asciiTheme="majorBidi" w:eastAsiaTheme="minorHAnsi" w:hAnsiTheme="majorBidi" w:cstheme="majorBidi"/>
          <w:sz w:val="24"/>
          <w:szCs w:val="24"/>
        </w:rPr>
        <w:t xml:space="preserve">ra nabi, kitab- kitab yang telah diturunkan, </w:t>
      </w:r>
      <w:bookmarkStart w:id="0" w:name="_GoBack"/>
      <w:bookmarkEnd w:id="0"/>
      <w:r>
        <w:rPr>
          <w:rFonts w:asciiTheme="majorBidi" w:eastAsiaTheme="minorHAnsi" w:hAnsiTheme="majorBidi" w:cstheme="majorBidi"/>
          <w:sz w:val="24"/>
          <w:szCs w:val="24"/>
        </w:rPr>
        <w:t>qada dan qodar serta hari akhir atau hari kiamat.</w:t>
      </w:r>
    </w:p>
    <w:p w:rsidR="004C496B" w:rsidRPr="00F1682F" w:rsidRDefault="004C496B" w:rsidP="0011490D">
      <w:pPr>
        <w:pStyle w:val="ListParagraph"/>
        <w:numPr>
          <w:ilvl w:val="0"/>
          <w:numId w:val="16"/>
        </w:numPr>
        <w:autoSpaceDE w:val="0"/>
        <w:autoSpaceDN w:val="0"/>
        <w:adjustRightInd w:val="0"/>
        <w:spacing w:line="480" w:lineRule="auto"/>
        <w:jc w:val="both"/>
        <w:rPr>
          <w:rFonts w:asciiTheme="majorBidi" w:eastAsiaTheme="minorHAnsi" w:hAnsiTheme="majorBidi" w:cstheme="majorBidi"/>
          <w:sz w:val="24"/>
          <w:szCs w:val="24"/>
        </w:rPr>
      </w:pPr>
      <w:r w:rsidRPr="00F1682F">
        <w:rPr>
          <w:rFonts w:asciiTheme="majorBidi" w:eastAsiaTheme="minorHAnsi" w:hAnsiTheme="majorBidi" w:cstheme="majorBidi"/>
          <w:sz w:val="24"/>
          <w:szCs w:val="24"/>
        </w:rPr>
        <w:lastRenderedPageBreak/>
        <w:t xml:space="preserve">Aspek Islam menyangkut frekuensi, intensitas pelaksanaan ibadah yang telah ditetapkan, misalnya membaca kalimat syahadat, shalat, puasa, zakat dan </w:t>
      </w:r>
      <w:proofErr w:type="gramStart"/>
      <w:r w:rsidRPr="00F1682F">
        <w:rPr>
          <w:rFonts w:asciiTheme="majorBidi" w:eastAsiaTheme="minorHAnsi" w:hAnsiTheme="majorBidi" w:cstheme="majorBidi"/>
          <w:sz w:val="24"/>
          <w:szCs w:val="24"/>
        </w:rPr>
        <w:t>haji .</w:t>
      </w:r>
      <w:proofErr w:type="gramEnd"/>
    </w:p>
    <w:p w:rsidR="004C496B" w:rsidRDefault="004C496B" w:rsidP="0011490D">
      <w:pPr>
        <w:pStyle w:val="ListParagraph"/>
        <w:numPr>
          <w:ilvl w:val="0"/>
          <w:numId w:val="16"/>
        </w:numPr>
        <w:autoSpaceDE w:val="0"/>
        <w:autoSpaceDN w:val="0"/>
        <w:adjustRightInd w:val="0"/>
        <w:spacing w:line="480" w:lineRule="auto"/>
        <w:jc w:val="both"/>
        <w:rPr>
          <w:rFonts w:asciiTheme="majorBidi" w:eastAsiaTheme="minorHAnsi" w:hAnsiTheme="majorBidi" w:cstheme="majorBidi"/>
          <w:sz w:val="24"/>
          <w:szCs w:val="24"/>
        </w:rPr>
      </w:pPr>
      <w:r w:rsidRPr="000C7375">
        <w:rPr>
          <w:rFonts w:asciiTheme="majorBidi" w:eastAsiaTheme="minorHAnsi" w:hAnsiTheme="majorBidi" w:cstheme="majorBidi"/>
          <w:sz w:val="24"/>
          <w:szCs w:val="24"/>
        </w:rPr>
        <w:t>Aspek ihsan menyangkut pengalaman dan perasaan tentang kehadiran Tuhan, takut mel</w:t>
      </w:r>
      <w:r>
        <w:rPr>
          <w:rFonts w:asciiTheme="majorBidi" w:eastAsiaTheme="minorHAnsi" w:hAnsiTheme="majorBidi" w:cstheme="majorBidi"/>
          <w:sz w:val="24"/>
          <w:szCs w:val="24"/>
        </w:rPr>
        <w:t>a</w:t>
      </w:r>
      <w:r w:rsidRPr="000C7375">
        <w:rPr>
          <w:rFonts w:asciiTheme="majorBidi" w:eastAsiaTheme="minorHAnsi" w:hAnsiTheme="majorBidi" w:cstheme="majorBidi"/>
          <w:sz w:val="24"/>
          <w:szCs w:val="24"/>
        </w:rPr>
        <w:t>nggar larangan</w:t>
      </w:r>
      <w:r>
        <w:rPr>
          <w:rFonts w:asciiTheme="majorBidi" w:eastAsiaTheme="minorHAnsi" w:hAnsiTheme="majorBidi" w:cstheme="majorBidi"/>
          <w:sz w:val="24"/>
          <w:szCs w:val="24"/>
        </w:rPr>
        <w:t>, melaksanakan perintah semampunya</w:t>
      </w:r>
      <w:r w:rsidRPr="000C7375">
        <w:rPr>
          <w:rFonts w:asciiTheme="majorBidi" w:eastAsiaTheme="minorHAnsi" w:hAnsiTheme="majorBidi" w:cstheme="majorBidi"/>
          <w:sz w:val="24"/>
          <w:szCs w:val="24"/>
        </w:rPr>
        <w:t xml:space="preserve"> dan lain-lain.</w:t>
      </w:r>
    </w:p>
    <w:p w:rsidR="004C496B" w:rsidRPr="00BA3176" w:rsidRDefault="004C496B" w:rsidP="0011490D">
      <w:pPr>
        <w:pStyle w:val="ListParagraph"/>
        <w:numPr>
          <w:ilvl w:val="0"/>
          <w:numId w:val="16"/>
        </w:numPr>
        <w:autoSpaceDE w:val="0"/>
        <w:autoSpaceDN w:val="0"/>
        <w:adjustRightInd w:val="0"/>
        <w:spacing w:line="480" w:lineRule="auto"/>
        <w:jc w:val="both"/>
        <w:rPr>
          <w:rFonts w:asciiTheme="majorBidi" w:hAnsiTheme="majorBidi" w:cstheme="majorBidi"/>
          <w:sz w:val="24"/>
          <w:szCs w:val="24"/>
        </w:rPr>
      </w:pPr>
      <w:r w:rsidRPr="000C7375">
        <w:rPr>
          <w:rFonts w:asciiTheme="majorBidi" w:eastAsiaTheme="minorHAnsi" w:hAnsiTheme="majorBidi" w:cstheme="majorBidi"/>
          <w:sz w:val="24"/>
          <w:szCs w:val="24"/>
        </w:rPr>
        <w:t>Aspek ilmu yang menyangkut pengetahuan seseorang tentang ajaran-ajaran agama</w:t>
      </w:r>
      <w:r>
        <w:rPr>
          <w:rFonts w:asciiTheme="majorBidi" w:eastAsiaTheme="minorHAnsi" w:hAnsiTheme="majorBidi" w:cstheme="majorBidi"/>
          <w:sz w:val="24"/>
          <w:szCs w:val="24"/>
        </w:rPr>
        <w:t xml:space="preserve"> seperti menget</w:t>
      </w:r>
      <w:r w:rsidR="002830A3">
        <w:rPr>
          <w:rFonts w:asciiTheme="majorBidi" w:eastAsiaTheme="minorHAnsi" w:hAnsiTheme="majorBidi" w:cstheme="majorBidi"/>
          <w:sz w:val="24"/>
          <w:szCs w:val="24"/>
        </w:rPr>
        <w:t>ahui pokok- pokok sumber hukum I</w:t>
      </w:r>
      <w:r>
        <w:rPr>
          <w:rFonts w:asciiTheme="majorBidi" w:eastAsiaTheme="minorHAnsi" w:hAnsiTheme="majorBidi" w:cstheme="majorBidi"/>
          <w:sz w:val="24"/>
          <w:szCs w:val="24"/>
        </w:rPr>
        <w:t>slam.</w:t>
      </w:r>
    </w:p>
    <w:p w:rsidR="001456C0" w:rsidRPr="00307F80" w:rsidRDefault="004C496B" w:rsidP="0011490D">
      <w:pPr>
        <w:pStyle w:val="ListParagraph"/>
        <w:numPr>
          <w:ilvl w:val="0"/>
          <w:numId w:val="16"/>
        </w:numPr>
        <w:autoSpaceDE w:val="0"/>
        <w:autoSpaceDN w:val="0"/>
        <w:adjustRightInd w:val="0"/>
        <w:spacing w:line="480" w:lineRule="auto"/>
        <w:jc w:val="both"/>
        <w:rPr>
          <w:rFonts w:asciiTheme="majorBidi" w:eastAsiaTheme="minorHAnsi" w:hAnsiTheme="majorBidi" w:cstheme="majorBidi"/>
          <w:sz w:val="24"/>
          <w:szCs w:val="24"/>
        </w:rPr>
      </w:pPr>
      <w:r w:rsidRPr="000C7375">
        <w:rPr>
          <w:rFonts w:asciiTheme="majorBidi" w:eastAsiaTheme="minorHAnsi" w:hAnsiTheme="majorBidi" w:cstheme="majorBidi"/>
          <w:sz w:val="24"/>
          <w:szCs w:val="24"/>
        </w:rPr>
        <w:t>Aspek amal menyangkut tingkah laku dalam kehidupan bermasyarakat, misalnya menolong orang lain, membela orang lemah, bekerja dan sebagainya.</w:t>
      </w:r>
      <w:r w:rsidRPr="004D370A">
        <w:rPr>
          <w:rStyle w:val="FootnoteReference"/>
          <w:rFonts w:asciiTheme="majorBidi" w:eastAsiaTheme="minorHAnsi" w:hAnsiTheme="majorBidi" w:cstheme="majorBidi"/>
          <w:sz w:val="24"/>
          <w:szCs w:val="24"/>
        </w:rPr>
        <w:footnoteReference w:id="30"/>
      </w:r>
    </w:p>
    <w:p w:rsidR="001456C0" w:rsidRDefault="00384E15" w:rsidP="0011490D">
      <w:pPr>
        <w:spacing w:line="480" w:lineRule="auto"/>
        <w:ind w:left="1069" w:firstLine="720"/>
        <w:jc w:val="both"/>
        <w:rPr>
          <w:rFonts w:asciiTheme="majorBidi" w:hAnsiTheme="majorBidi" w:cstheme="majorBidi"/>
          <w:bCs/>
          <w:sz w:val="24"/>
          <w:szCs w:val="24"/>
        </w:rPr>
      </w:pPr>
      <w:r>
        <w:rPr>
          <w:rFonts w:asciiTheme="majorBidi" w:hAnsiTheme="majorBidi" w:cstheme="majorBidi"/>
          <w:bCs/>
          <w:sz w:val="24"/>
          <w:szCs w:val="24"/>
        </w:rPr>
        <w:t xml:space="preserve">Kidder menyatakan bahwa variable berbentuk </w:t>
      </w:r>
      <w:proofErr w:type="gramStart"/>
      <w:r>
        <w:rPr>
          <w:rFonts w:asciiTheme="majorBidi" w:hAnsiTheme="majorBidi" w:cstheme="majorBidi"/>
          <w:bCs/>
          <w:sz w:val="24"/>
          <w:szCs w:val="24"/>
        </w:rPr>
        <w:t>apa</w:t>
      </w:r>
      <w:proofErr w:type="gramEnd"/>
      <w:r>
        <w:rPr>
          <w:rFonts w:asciiTheme="majorBidi" w:hAnsiTheme="majorBidi" w:cstheme="majorBidi"/>
          <w:bCs/>
          <w:sz w:val="24"/>
          <w:szCs w:val="24"/>
        </w:rPr>
        <w:t xml:space="preserve"> saja yang ditetapkan peneliti untuk dipelajari sehingga diperoleh informasi</w:t>
      </w:r>
      <w:r w:rsidR="006B561F">
        <w:rPr>
          <w:rFonts w:asciiTheme="majorBidi" w:hAnsiTheme="majorBidi" w:cstheme="majorBidi"/>
          <w:bCs/>
          <w:sz w:val="24"/>
          <w:szCs w:val="24"/>
        </w:rPr>
        <w:t xml:space="preserve"> tentang hal tersebut kemudian ditarik kesimpulannnya. Variabel nilai religius dikategorikan menjadi </w:t>
      </w:r>
      <w:proofErr w:type="gramStart"/>
      <w:r w:rsidR="006B561F">
        <w:rPr>
          <w:rFonts w:asciiTheme="majorBidi" w:hAnsiTheme="majorBidi" w:cstheme="majorBidi"/>
          <w:bCs/>
          <w:sz w:val="24"/>
          <w:szCs w:val="24"/>
        </w:rPr>
        <w:t>lima</w:t>
      </w:r>
      <w:proofErr w:type="gramEnd"/>
      <w:r w:rsidR="006B561F">
        <w:rPr>
          <w:rFonts w:asciiTheme="majorBidi" w:hAnsiTheme="majorBidi" w:cstheme="majorBidi"/>
          <w:bCs/>
          <w:sz w:val="24"/>
          <w:szCs w:val="24"/>
        </w:rPr>
        <w:t xml:space="preserve"> subvariabel, yaitu aspek iman, aspek islam, aspek ihsan, aspek ilmu dan aspek amal. </w:t>
      </w:r>
      <w:r w:rsidR="001456C0">
        <w:rPr>
          <w:rFonts w:asciiTheme="majorBidi" w:hAnsiTheme="majorBidi" w:cstheme="majorBidi"/>
          <w:bCs/>
          <w:sz w:val="24"/>
          <w:szCs w:val="24"/>
        </w:rPr>
        <w:t xml:space="preserve"> </w:t>
      </w:r>
    </w:p>
    <w:p w:rsidR="00724362" w:rsidRPr="001456C0" w:rsidRDefault="00724362" w:rsidP="0011490D">
      <w:pPr>
        <w:spacing w:line="480" w:lineRule="auto"/>
        <w:ind w:left="709" w:firstLine="720"/>
        <w:jc w:val="both"/>
        <w:rPr>
          <w:rFonts w:asciiTheme="majorBidi" w:hAnsiTheme="majorBidi" w:cstheme="majorBidi"/>
          <w:bCs/>
          <w:sz w:val="24"/>
          <w:szCs w:val="24"/>
        </w:rPr>
      </w:pPr>
    </w:p>
    <w:p w:rsidR="005E78C3" w:rsidRPr="004D370A" w:rsidRDefault="005E78C3" w:rsidP="0040763D">
      <w:pPr>
        <w:tabs>
          <w:tab w:val="left" w:pos="1134"/>
        </w:tabs>
        <w:jc w:val="both"/>
        <w:rPr>
          <w:rFonts w:asciiTheme="majorBidi" w:hAnsiTheme="majorBidi" w:cstheme="majorBidi"/>
          <w:color w:val="000000" w:themeColor="text1"/>
          <w:sz w:val="24"/>
          <w:szCs w:val="24"/>
        </w:rPr>
      </w:pPr>
    </w:p>
    <w:p w:rsidR="00A43457" w:rsidRPr="00A43457" w:rsidRDefault="00A43457" w:rsidP="00A85657">
      <w:pPr>
        <w:pStyle w:val="ListParagraph"/>
        <w:jc w:val="both"/>
        <w:rPr>
          <w:rFonts w:asciiTheme="majorBidi" w:hAnsiTheme="majorBidi" w:cstheme="majorBidi"/>
          <w:b/>
          <w:sz w:val="24"/>
          <w:szCs w:val="24"/>
          <w:lang w:val="en-AU" w:eastAsia="id-ID"/>
        </w:rPr>
      </w:pPr>
    </w:p>
    <w:sectPr w:rsidR="00A43457" w:rsidRPr="00A43457" w:rsidSect="00686CCF">
      <w:headerReference w:type="even" r:id="rId16"/>
      <w:headerReference w:type="default" r:id="rId17"/>
      <w:footerReference w:type="default" r:id="rId18"/>
      <w:pgSz w:w="11907" w:h="16839" w:code="9"/>
      <w:pgMar w:top="2268" w:right="1701" w:bottom="1701" w:left="2268" w:header="720" w:footer="720" w:gutter="0"/>
      <w:pgNumType w:start="2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C99" w:rsidRDefault="00E72C99" w:rsidP="00A625A3">
      <w:pPr>
        <w:spacing w:line="240" w:lineRule="auto"/>
      </w:pPr>
      <w:r>
        <w:separator/>
      </w:r>
    </w:p>
  </w:endnote>
  <w:endnote w:type="continuationSeparator" w:id="0">
    <w:p w:rsidR="00E72C99" w:rsidRDefault="00E72C99" w:rsidP="00A62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995" w:rsidRDefault="00A77995" w:rsidP="00A863EA">
    <w:pPr>
      <w:pStyle w:val="Footer"/>
      <w:jc w:val="right"/>
    </w:pPr>
  </w:p>
  <w:p w:rsidR="00A77995" w:rsidRPr="00891EBA" w:rsidRDefault="00A77995">
    <w:pPr>
      <w:pStyle w:val="Foo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C99" w:rsidRDefault="00E72C99" w:rsidP="00A625A3">
      <w:pPr>
        <w:spacing w:line="240" w:lineRule="auto"/>
      </w:pPr>
      <w:r>
        <w:separator/>
      </w:r>
    </w:p>
  </w:footnote>
  <w:footnote w:type="continuationSeparator" w:id="0">
    <w:p w:rsidR="00E72C99" w:rsidRDefault="00E72C99" w:rsidP="00A625A3">
      <w:pPr>
        <w:spacing w:line="240" w:lineRule="auto"/>
      </w:pPr>
      <w:r>
        <w:continuationSeparator/>
      </w:r>
    </w:p>
  </w:footnote>
  <w:footnote w:id="1">
    <w:p w:rsidR="00A77995" w:rsidRPr="00593141" w:rsidRDefault="00A77995" w:rsidP="00612774">
      <w:pPr>
        <w:pStyle w:val="FootnoteText"/>
        <w:spacing w:line="240" w:lineRule="auto"/>
        <w:rPr>
          <w:rFonts w:asciiTheme="majorBidi" w:hAnsiTheme="majorBidi" w:cstheme="majorBidi"/>
        </w:rPr>
      </w:pPr>
      <w:r w:rsidRPr="00593141">
        <w:rPr>
          <w:rStyle w:val="FootnoteReference"/>
          <w:rFonts w:asciiTheme="majorBidi" w:hAnsiTheme="majorBidi" w:cstheme="majorBidi"/>
        </w:rPr>
        <w:footnoteRef/>
      </w:r>
      <w:r>
        <w:rPr>
          <w:rFonts w:asciiTheme="majorBidi" w:hAnsiTheme="majorBidi" w:cstheme="majorBidi"/>
        </w:rPr>
        <w:t xml:space="preserve"> Priyo Darmanto dan Pujo Wiyoto, </w:t>
      </w:r>
      <w:r w:rsidRPr="00593141">
        <w:rPr>
          <w:rFonts w:asciiTheme="majorBidi" w:hAnsiTheme="majorBidi" w:cstheme="majorBidi"/>
          <w:i/>
          <w:iCs/>
        </w:rPr>
        <w:t>Kamus Indonesia Inggris</w:t>
      </w:r>
      <w:r>
        <w:rPr>
          <w:rFonts w:asciiTheme="majorBidi" w:hAnsiTheme="majorBidi" w:cstheme="majorBidi"/>
          <w:i/>
          <w:iCs/>
        </w:rPr>
        <w:t xml:space="preserve"> </w:t>
      </w:r>
      <w:r w:rsidRPr="00593141">
        <w:rPr>
          <w:rFonts w:asciiTheme="majorBidi" w:hAnsiTheme="majorBidi" w:cstheme="majorBidi"/>
        </w:rPr>
        <w:t>(Sura</w:t>
      </w:r>
      <w:r>
        <w:rPr>
          <w:rFonts w:asciiTheme="majorBidi" w:hAnsiTheme="majorBidi" w:cstheme="majorBidi"/>
        </w:rPr>
        <w:t>baya</w:t>
      </w:r>
      <w:proofErr w:type="gramStart"/>
      <w:r>
        <w:rPr>
          <w:rFonts w:asciiTheme="majorBidi" w:hAnsiTheme="majorBidi" w:cstheme="majorBidi"/>
        </w:rPr>
        <w:t>:Arkola</w:t>
      </w:r>
      <w:proofErr w:type="gramEnd"/>
      <w:r>
        <w:rPr>
          <w:rFonts w:asciiTheme="majorBidi" w:hAnsiTheme="majorBidi" w:cstheme="majorBidi"/>
        </w:rPr>
        <w:t xml:space="preserve">, </w:t>
      </w:r>
      <w:r w:rsidRPr="00593141">
        <w:rPr>
          <w:rFonts w:asciiTheme="majorBidi" w:hAnsiTheme="majorBidi" w:cstheme="majorBidi"/>
        </w:rPr>
        <w:t>2007),</w:t>
      </w:r>
      <w:r>
        <w:rPr>
          <w:rFonts w:asciiTheme="majorBidi" w:hAnsiTheme="majorBidi" w:cstheme="majorBidi"/>
        </w:rPr>
        <w:t xml:space="preserve">  </w:t>
      </w:r>
      <w:r w:rsidRPr="00593141">
        <w:rPr>
          <w:rFonts w:asciiTheme="majorBidi" w:hAnsiTheme="majorBidi" w:cstheme="majorBidi"/>
        </w:rPr>
        <w:t>4</w:t>
      </w:r>
      <w:r w:rsidRPr="00593141">
        <w:rPr>
          <w:rFonts w:asciiTheme="majorBidi" w:hAnsiTheme="majorBidi" w:cstheme="majorBidi"/>
          <w:rtl/>
        </w:rPr>
        <w:t>.</w:t>
      </w:r>
    </w:p>
  </w:footnote>
  <w:footnote w:id="2">
    <w:p w:rsidR="00A77995" w:rsidRDefault="00A77995" w:rsidP="00564B4A">
      <w:pPr>
        <w:pStyle w:val="FootnoteText"/>
        <w:spacing w:line="240" w:lineRule="auto"/>
        <w:ind w:left="142" w:hanging="142"/>
      </w:pPr>
      <w:r w:rsidRPr="00593141">
        <w:rPr>
          <w:rStyle w:val="FootnoteReference"/>
          <w:rFonts w:asciiTheme="majorBidi" w:hAnsiTheme="majorBidi" w:cstheme="majorBidi"/>
        </w:rPr>
        <w:footnoteRef/>
      </w:r>
      <w:r w:rsidRPr="00593141">
        <w:rPr>
          <w:rFonts w:asciiTheme="majorBidi" w:hAnsiTheme="majorBidi" w:cstheme="majorBidi"/>
        </w:rPr>
        <w:t xml:space="preserve"> Jo</w:t>
      </w:r>
      <w:r>
        <w:rPr>
          <w:rFonts w:asciiTheme="majorBidi" w:hAnsiTheme="majorBidi" w:cstheme="majorBidi"/>
        </w:rPr>
        <w:t xml:space="preserve">hn M. Echols dan Hassan Shadily, </w:t>
      </w:r>
      <w:r w:rsidRPr="00593141">
        <w:rPr>
          <w:rFonts w:asciiTheme="majorBidi" w:hAnsiTheme="majorBidi" w:cstheme="majorBidi"/>
          <w:i/>
          <w:iCs/>
        </w:rPr>
        <w:t xml:space="preserve">Kamus </w:t>
      </w:r>
      <w:r>
        <w:rPr>
          <w:rFonts w:asciiTheme="majorBidi" w:hAnsiTheme="majorBidi" w:cstheme="majorBidi"/>
          <w:i/>
          <w:iCs/>
        </w:rPr>
        <w:t xml:space="preserve">Inggris </w:t>
      </w:r>
      <w:proofErr w:type="gramStart"/>
      <w:r>
        <w:rPr>
          <w:rFonts w:asciiTheme="majorBidi" w:hAnsiTheme="majorBidi" w:cstheme="majorBidi"/>
          <w:i/>
          <w:iCs/>
        </w:rPr>
        <w:t xml:space="preserve">Indonesia </w:t>
      </w:r>
      <w:r w:rsidR="00564B4A">
        <w:rPr>
          <w:rFonts w:asciiTheme="majorBidi" w:hAnsiTheme="majorBidi" w:cstheme="majorBidi"/>
          <w:i/>
          <w:iCs/>
        </w:rPr>
        <w:t>,</w:t>
      </w:r>
      <w:proofErr w:type="gramEnd"/>
      <w:r w:rsidR="00564B4A">
        <w:rPr>
          <w:rFonts w:asciiTheme="majorBidi" w:hAnsiTheme="majorBidi" w:cstheme="majorBidi"/>
          <w:i/>
          <w:iCs/>
        </w:rPr>
        <w:t xml:space="preserve"> </w:t>
      </w:r>
      <w:r w:rsidR="00612774">
        <w:rPr>
          <w:rFonts w:asciiTheme="majorBidi" w:hAnsiTheme="majorBidi" w:cstheme="majorBidi"/>
        </w:rPr>
        <w:t xml:space="preserve">( </w:t>
      </w:r>
      <w:r w:rsidRPr="006D59F2">
        <w:rPr>
          <w:rFonts w:asciiTheme="majorBidi" w:hAnsiTheme="majorBidi" w:cstheme="majorBidi"/>
        </w:rPr>
        <w:t>Jakarta</w:t>
      </w:r>
      <w:r w:rsidRPr="00593141">
        <w:rPr>
          <w:rFonts w:asciiTheme="majorBidi" w:hAnsiTheme="majorBidi" w:cstheme="majorBidi"/>
          <w:i/>
          <w:iCs/>
        </w:rPr>
        <w:t>:</w:t>
      </w:r>
      <w:r w:rsidR="00612774">
        <w:rPr>
          <w:rFonts w:asciiTheme="majorBidi" w:hAnsiTheme="majorBidi" w:cstheme="majorBidi"/>
          <w:i/>
          <w:iCs/>
        </w:rPr>
        <w:t xml:space="preserve"> </w:t>
      </w:r>
      <w:r w:rsidRPr="00593141">
        <w:rPr>
          <w:rFonts w:asciiTheme="majorBidi" w:hAnsiTheme="majorBidi" w:cstheme="majorBidi"/>
        </w:rPr>
        <w:t>P</w:t>
      </w:r>
      <w:r>
        <w:rPr>
          <w:rFonts w:asciiTheme="majorBidi" w:hAnsiTheme="majorBidi" w:cstheme="majorBidi"/>
        </w:rPr>
        <w:t>T. Gramedia,</w:t>
      </w:r>
      <w:r w:rsidRPr="00593141">
        <w:rPr>
          <w:rFonts w:asciiTheme="majorBidi" w:hAnsiTheme="majorBidi" w:cstheme="majorBidi"/>
        </w:rPr>
        <w:t xml:space="preserve"> 2010),</w:t>
      </w:r>
      <w:r>
        <w:rPr>
          <w:rFonts w:asciiTheme="majorBidi" w:hAnsiTheme="majorBidi" w:cstheme="majorBidi"/>
        </w:rPr>
        <w:t xml:space="preserve"> </w:t>
      </w:r>
      <w:r w:rsidRPr="00593141">
        <w:rPr>
          <w:rFonts w:asciiTheme="majorBidi" w:hAnsiTheme="majorBidi" w:cstheme="majorBidi"/>
        </w:rPr>
        <w:t>476.</w:t>
      </w:r>
    </w:p>
  </w:footnote>
  <w:footnote w:id="3">
    <w:p w:rsidR="00A97D5D" w:rsidRPr="00A97D5D" w:rsidRDefault="00A97D5D" w:rsidP="00612774">
      <w:pPr>
        <w:pStyle w:val="FootnoteText"/>
        <w:spacing w:line="240" w:lineRule="auto"/>
        <w:rPr>
          <w:rFonts w:asciiTheme="majorBidi" w:hAnsiTheme="majorBidi" w:cstheme="majorBidi"/>
        </w:rPr>
      </w:pPr>
      <w:r w:rsidRPr="00A97D5D">
        <w:rPr>
          <w:rStyle w:val="FootnoteReference"/>
          <w:rFonts w:asciiTheme="majorBidi" w:hAnsiTheme="majorBidi" w:cstheme="majorBidi"/>
        </w:rPr>
        <w:footnoteRef/>
      </w:r>
      <w:r w:rsidRPr="00A97D5D">
        <w:rPr>
          <w:rFonts w:asciiTheme="majorBidi" w:hAnsiTheme="majorBidi" w:cstheme="majorBidi"/>
        </w:rPr>
        <w:t xml:space="preserve"> Nurcholish Madjid, </w:t>
      </w:r>
      <w:r w:rsidRPr="00A97D5D">
        <w:rPr>
          <w:rFonts w:asciiTheme="majorBidi" w:hAnsiTheme="majorBidi" w:cstheme="majorBidi"/>
          <w:i/>
          <w:iCs/>
        </w:rPr>
        <w:t>Masyarakat Religius</w:t>
      </w:r>
      <w:r w:rsidRPr="00A97D5D">
        <w:rPr>
          <w:rFonts w:asciiTheme="majorBidi" w:hAnsiTheme="majorBidi" w:cstheme="majorBidi"/>
        </w:rPr>
        <w:t xml:space="preserve"> </w:t>
      </w:r>
      <w:proofErr w:type="gramStart"/>
      <w:r w:rsidRPr="00A97D5D">
        <w:rPr>
          <w:rFonts w:asciiTheme="majorBidi" w:hAnsiTheme="majorBidi" w:cstheme="majorBidi"/>
        </w:rPr>
        <w:t>( Jakarta</w:t>
      </w:r>
      <w:proofErr w:type="gramEnd"/>
      <w:r w:rsidRPr="00A97D5D">
        <w:rPr>
          <w:rFonts w:asciiTheme="majorBidi" w:hAnsiTheme="majorBidi" w:cstheme="majorBidi"/>
        </w:rPr>
        <w:t>: Dian Rakyat, 2010), 34.</w:t>
      </w:r>
    </w:p>
  </w:footnote>
  <w:footnote w:id="4">
    <w:p w:rsidR="00A97D5D" w:rsidRPr="00A97D5D" w:rsidRDefault="00A97D5D" w:rsidP="00612774">
      <w:pPr>
        <w:pStyle w:val="FootnoteText"/>
        <w:spacing w:line="240" w:lineRule="auto"/>
        <w:rPr>
          <w:rFonts w:asciiTheme="majorBidi" w:hAnsiTheme="majorBidi" w:cstheme="majorBidi"/>
        </w:rPr>
      </w:pPr>
      <w:r w:rsidRPr="00A97D5D">
        <w:rPr>
          <w:rStyle w:val="FootnoteReference"/>
          <w:rFonts w:asciiTheme="majorBidi" w:hAnsiTheme="majorBidi" w:cstheme="majorBidi"/>
        </w:rPr>
        <w:footnoteRef/>
      </w:r>
      <w:r w:rsidRPr="00A97D5D">
        <w:rPr>
          <w:rFonts w:asciiTheme="majorBidi" w:hAnsiTheme="majorBidi" w:cstheme="majorBidi"/>
        </w:rPr>
        <w:t xml:space="preserve"> Syamsul Kurniawan, </w:t>
      </w:r>
      <w:r w:rsidRPr="00A97D5D">
        <w:rPr>
          <w:rFonts w:asciiTheme="majorBidi" w:hAnsiTheme="majorBidi" w:cstheme="majorBidi"/>
          <w:i/>
          <w:iCs/>
        </w:rPr>
        <w:t>Pendidikan Karakter</w:t>
      </w:r>
      <w:r>
        <w:rPr>
          <w:rFonts w:asciiTheme="majorBidi" w:hAnsiTheme="majorBidi" w:cstheme="majorBidi"/>
          <w:i/>
          <w:iCs/>
        </w:rPr>
        <w:t xml:space="preserve"> </w:t>
      </w:r>
      <w:proofErr w:type="gramStart"/>
      <w:r>
        <w:rPr>
          <w:rFonts w:asciiTheme="majorBidi" w:hAnsiTheme="majorBidi" w:cstheme="majorBidi"/>
          <w:i/>
          <w:iCs/>
        </w:rPr>
        <w:t>(</w:t>
      </w:r>
      <w:r w:rsidRPr="00A97D5D">
        <w:rPr>
          <w:rFonts w:asciiTheme="majorBidi" w:hAnsiTheme="majorBidi" w:cstheme="majorBidi"/>
        </w:rPr>
        <w:t xml:space="preserve"> Yogyakarta</w:t>
      </w:r>
      <w:proofErr w:type="gramEnd"/>
      <w:r>
        <w:rPr>
          <w:rFonts w:asciiTheme="majorBidi" w:hAnsiTheme="majorBidi" w:cstheme="majorBidi"/>
        </w:rPr>
        <w:t>: Arruz Media, 2013) 127.</w:t>
      </w:r>
    </w:p>
  </w:footnote>
  <w:footnote w:id="5">
    <w:p w:rsidR="00133A8A" w:rsidRDefault="00133A8A" w:rsidP="00612774">
      <w:pPr>
        <w:pStyle w:val="FootnoteText"/>
        <w:spacing w:line="240" w:lineRule="auto"/>
      </w:pPr>
      <w:r w:rsidRPr="00612774">
        <w:rPr>
          <w:rStyle w:val="FootnoteReference"/>
          <w:rFonts w:asciiTheme="majorBidi" w:hAnsiTheme="majorBidi" w:cstheme="majorBidi"/>
        </w:rPr>
        <w:footnoteRef/>
      </w:r>
      <w:r>
        <w:t xml:space="preserve"> </w:t>
      </w:r>
      <w:r w:rsidRPr="00133A8A">
        <w:rPr>
          <w:rFonts w:asciiTheme="majorBidi" w:hAnsiTheme="majorBidi" w:cstheme="majorBidi"/>
        </w:rPr>
        <w:t>Indah Ivonna, dkk</w:t>
      </w:r>
      <w:r>
        <w:rPr>
          <w:rFonts w:asciiTheme="majorBidi" w:hAnsiTheme="majorBidi" w:cstheme="majorBidi"/>
        </w:rPr>
        <w:t xml:space="preserve">, </w:t>
      </w:r>
      <w:r w:rsidRPr="00133A8A">
        <w:rPr>
          <w:rFonts w:asciiTheme="majorBidi" w:hAnsiTheme="majorBidi" w:cstheme="majorBidi"/>
          <w:i/>
          <w:iCs/>
        </w:rPr>
        <w:t>Pendidikan Budi Pekerti</w:t>
      </w:r>
      <w:r>
        <w:rPr>
          <w:rFonts w:asciiTheme="majorBidi" w:hAnsiTheme="majorBidi" w:cstheme="majorBidi"/>
          <w:i/>
          <w:iCs/>
        </w:rPr>
        <w:t xml:space="preserve"> </w:t>
      </w:r>
      <w:proofErr w:type="gramStart"/>
      <w:r w:rsidRPr="00133A8A">
        <w:rPr>
          <w:rFonts w:asciiTheme="majorBidi" w:hAnsiTheme="majorBidi" w:cstheme="majorBidi"/>
        </w:rPr>
        <w:t>( Yogyakarta:Kanisius</w:t>
      </w:r>
      <w:proofErr w:type="gramEnd"/>
      <w:r>
        <w:rPr>
          <w:rFonts w:asciiTheme="majorBidi" w:hAnsiTheme="majorBidi" w:cstheme="majorBidi"/>
        </w:rPr>
        <w:t>, 2013), 17.</w:t>
      </w:r>
    </w:p>
  </w:footnote>
  <w:footnote w:id="6">
    <w:p w:rsidR="00330C7B" w:rsidRDefault="00330C7B" w:rsidP="00612774">
      <w:pPr>
        <w:pStyle w:val="FootnoteText"/>
        <w:spacing w:line="240" w:lineRule="auto"/>
      </w:pPr>
      <w:r w:rsidRPr="00612774">
        <w:rPr>
          <w:rStyle w:val="FootnoteReference"/>
          <w:rFonts w:asciiTheme="majorBidi" w:hAnsiTheme="majorBidi" w:cstheme="majorBidi"/>
        </w:rPr>
        <w:footnoteRef/>
      </w:r>
      <w:r>
        <w:t xml:space="preserve"> </w:t>
      </w:r>
      <w:r>
        <w:rPr>
          <w:rFonts w:asciiTheme="majorBidi" w:hAnsiTheme="majorBidi" w:cstheme="majorBidi"/>
        </w:rPr>
        <w:t xml:space="preserve">Franz Maagni Suseno, </w:t>
      </w:r>
      <w:r w:rsidRPr="00133A8A">
        <w:rPr>
          <w:rFonts w:asciiTheme="majorBidi" w:hAnsiTheme="majorBidi" w:cstheme="majorBidi"/>
          <w:i/>
          <w:iCs/>
        </w:rPr>
        <w:t>Etika Dasar</w:t>
      </w:r>
      <w:r>
        <w:rPr>
          <w:rFonts w:asciiTheme="majorBidi" w:hAnsiTheme="majorBidi" w:cstheme="majorBidi"/>
          <w:i/>
          <w:iCs/>
        </w:rPr>
        <w:t xml:space="preserve"> </w:t>
      </w:r>
      <w:proofErr w:type="gramStart"/>
      <w:r w:rsidRPr="00133A8A">
        <w:rPr>
          <w:rFonts w:asciiTheme="majorBidi" w:hAnsiTheme="majorBidi" w:cstheme="majorBidi"/>
        </w:rPr>
        <w:t>( Yogyakarta</w:t>
      </w:r>
      <w:proofErr w:type="gramEnd"/>
      <w:r w:rsidRPr="00133A8A">
        <w:rPr>
          <w:rFonts w:asciiTheme="majorBidi" w:hAnsiTheme="majorBidi" w:cstheme="majorBidi"/>
        </w:rPr>
        <w:t>: Kanisius, 2000), 14.</w:t>
      </w:r>
    </w:p>
  </w:footnote>
  <w:footnote w:id="7">
    <w:p w:rsidR="00133A8A" w:rsidRPr="00133A8A" w:rsidRDefault="00133A8A" w:rsidP="00612774">
      <w:pPr>
        <w:pStyle w:val="FootnoteText"/>
        <w:spacing w:line="240" w:lineRule="auto"/>
        <w:rPr>
          <w:rFonts w:asciiTheme="majorBidi" w:hAnsiTheme="majorBidi" w:cstheme="majorBidi"/>
        </w:rPr>
      </w:pPr>
      <w:r w:rsidRPr="00133A8A">
        <w:rPr>
          <w:rStyle w:val="FootnoteReference"/>
          <w:rFonts w:asciiTheme="majorBidi" w:hAnsiTheme="majorBidi" w:cstheme="majorBidi"/>
        </w:rPr>
        <w:footnoteRef/>
      </w:r>
      <w:r w:rsidRPr="00133A8A">
        <w:rPr>
          <w:rFonts w:asciiTheme="majorBidi" w:hAnsiTheme="majorBidi" w:cstheme="majorBidi"/>
        </w:rPr>
        <w:t xml:space="preserve"> </w:t>
      </w:r>
      <w:r w:rsidR="00330C7B">
        <w:rPr>
          <w:rFonts w:asciiTheme="majorBidi" w:hAnsiTheme="majorBidi" w:cstheme="majorBidi"/>
        </w:rPr>
        <w:t>Ngainun Naim</w:t>
      </w:r>
      <w:r>
        <w:rPr>
          <w:rFonts w:asciiTheme="majorBidi" w:hAnsiTheme="majorBidi" w:cstheme="majorBidi"/>
        </w:rPr>
        <w:t xml:space="preserve">, </w:t>
      </w:r>
      <w:r w:rsidR="00330C7B">
        <w:rPr>
          <w:rFonts w:asciiTheme="majorBidi" w:hAnsiTheme="majorBidi" w:cstheme="majorBidi"/>
          <w:i/>
          <w:iCs/>
        </w:rPr>
        <w:t>Character Building</w:t>
      </w:r>
      <w:r>
        <w:rPr>
          <w:rFonts w:asciiTheme="majorBidi" w:hAnsiTheme="majorBidi" w:cstheme="majorBidi"/>
          <w:i/>
          <w:iCs/>
        </w:rPr>
        <w:t xml:space="preserve"> </w:t>
      </w:r>
      <w:proofErr w:type="gramStart"/>
      <w:r w:rsidRPr="00133A8A">
        <w:rPr>
          <w:rFonts w:asciiTheme="majorBidi" w:hAnsiTheme="majorBidi" w:cstheme="majorBidi"/>
        </w:rPr>
        <w:t>( Yogyakarta:</w:t>
      </w:r>
      <w:r w:rsidR="00330C7B">
        <w:rPr>
          <w:rFonts w:asciiTheme="majorBidi" w:hAnsiTheme="majorBidi" w:cstheme="majorBidi"/>
        </w:rPr>
        <w:t>Arruz</w:t>
      </w:r>
      <w:proofErr w:type="gramEnd"/>
      <w:r w:rsidR="00330C7B">
        <w:rPr>
          <w:rFonts w:asciiTheme="majorBidi" w:hAnsiTheme="majorBidi" w:cstheme="majorBidi"/>
        </w:rPr>
        <w:t>, 2012</w:t>
      </w:r>
      <w:r w:rsidRPr="00133A8A">
        <w:rPr>
          <w:rFonts w:asciiTheme="majorBidi" w:hAnsiTheme="majorBidi" w:cstheme="majorBidi"/>
        </w:rPr>
        <w:t>), 1</w:t>
      </w:r>
      <w:r w:rsidR="00330C7B">
        <w:rPr>
          <w:rFonts w:asciiTheme="majorBidi" w:hAnsiTheme="majorBidi" w:cstheme="majorBidi"/>
        </w:rPr>
        <w:t>2</w:t>
      </w:r>
      <w:r w:rsidRPr="00133A8A">
        <w:rPr>
          <w:rFonts w:asciiTheme="majorBidi" w:hAnsiTheme="majorBidi" w:cstheme="majorBidi"/>
        </w:rPr>
        <w:t>4.</w:t>
      </w:r>
    </w:p>
  </w:footnote>
  <w:footnote w:id="8">
    <w:p w:rsidR="00A77995" w:rsidRPr="00612774" w:rsidRDefault="00A77995" w:rsidP="00612774">
      <w:pPr>
        <w:spacing w:line="240" w:lineRule="auto"/>
        <w:ind w:left="142" w:hanging="142"/>
        <w:rPr>
          <w:rFonts w:asciiTheme="majorBidi" w:hAnsiTheme="majorBidi" w:cstheme="majorBidi"/>
          <w:sz w:val="20"/>
          <w:szCs w:val="20"/>
        </w:rPr>
      </w:pPr>
      <w:r w:rsidRPr="00080C6C">
        <w:rPr>
          <w:rStyle w:val="FootnoteReference"/>
          <w:rFonts w:asciiTheme="majorBidi" w:hAnsiTheme="majorBidi" w:cstheme="majorBidi"/>
          <w:color w:val="000000" w:themeColor="text1"/>
        </w:rPr>
        <w:footnoteRef/>
      </w:r>
      <w:r w:rsidRPr="00080C6C">
        <w:rPr>
          <w:rFonts w:asciiTheme="majorBidi" w:hAnsiTheme="majorBidi" w:cstheme="majorBidi"/>
          <w:color w:val="000000" w:themeColor="text1"/>
        </w:rPr>
        <w:t xml:space="preserve"> </w:t>
      </w:r>
      <w:r w:rsidRPr="00612774">
        <w:rPr>
          <w:rFonts w:asciiTheme="majorBidi" w:hAnsiTheme="majorBidi" w:cstheme="majorBidi"/>
          <w:sz w:val="20"/>
          <w:szCs w:val="20"/>
        </w:rPr>
        <w:t xml:space="preserve">Kementrian Pendidikan Nasional Badan Penelitian dan Pengembangan Pusat Kurikulum, </w:t>
      </w:r>
      <w:r w:rsidRPr="00612774">
        <w:rPr>
          <w:rFonts w:asciiTheme="majorBidi" w:hAnsiTheme="majorBidi" w:cstheme="majorBidi"/>
          <w:i/>
          <w:iCs/>
          <w:sz w:val="20"/>
          <w:szCs w:val="20"/>
        </w:rPr>
        <w:t xml:space="preserve">Pengembangan Pendidikan Budaya dan Karakter </w:t>
      </w:r>
      <w:proofErr w:type="gramStart"/>
      <w:r w:rsidRPr="00612774">
        <w:rPr>
          <w:rFonts w:asciiTheme="majorBidi" w:hAnsiTheme="majorBidi" w:cstheme="majorBidi"/>
          <w:i/>
          <w:iCs/>
          <w:sz w:val="20"/>
          <w:szCs w:val="20"/>
        </w:rPr>
        <w:t>Bangsa</w:t>
      </w:r>
      <w:r w:rsidRPr="00612774">
        <w:rPr>
          <w:rFonts w:asciiTheme="majorBidi" w:hAnsiTheme="majorBidi" w:cstheme="majorBidi"/>
          <w:sz w:val="20"/>
          <w:szCs w:val="20"/>
        </w:rPr>
        <w:t xml:space="preserve">  (</w:t>
      </w:r>
      <w:proofErr w:type="gramEnd"/>
      <w:r w:rsidRPr="00612774">
        <w:rPr>
          <w:rFonts w:asciiTheme="majorBidi" w:hAnsiTheme="majorBidi" w:cstheme="majorBidi"/>
          <w:sz w:val="20"/>
          <w:szCs w:val="20"/>
        </w:rPr>
        <w:t>Jakarta: 2010),  3.</w:t>
      </w:r>
    </w:p>
  </w:footnote>
  <w:footnote w:id="9">
    <w:p w:rsidR="00A77995" w:rsidRPr="00080C6C" w:rsidRDefault="00A77995" w:rsidP="00612774">
      <w:pPr>
        <w:pStyle w:val="FootnoteText"/>
        <w:spacing w:line="240" w:lineRule="auto"/>
        <w:ind w:left="142" w:hanging="142"/>
        <w:jc w:val="both"/>
        <w:rPr>
          <w:rFonts w:asciiTheme="majorBidi" w:hAnsiTheme="majorBidi" w:cstheme="majorBidi"/>
          <w:color w:val="000000" w:themeColor="text1"/>
        </w:rPr>
      </w:pPr>
      <w:r w:rsidRPr="00612774">
        <w:rPr>
          <w:rStyle w:val="FootnoteReference"/>
          <w:rFonts w:asciiTheme="majorBidi" w:hAnsiTheme="majorBidi" w:cstheme="majorBidi"/>
          <w:color w:val="000000" w:themeColor="text1"/>
        </w:rPr>
        <w:footnoteRef/>
      </w:r>
      <w:r w:rsidRPr="00612774">
        <w:rPr>
          <w:rFonts w:asciiTheme="majorBidi" w:hAnsiTheme="majorBidi" w:cstheme="majorBidi"/>
          <w:color w:val="000000" w:themeColor="text1"/>
        </w:rPr>
        <w:t xml:space="preserve"> Kemendiknas, </w:t>
      </w:r>
      <w:r w:rsidRPr="00612774">
        <w:rPr>
          <w:rFonts w:asciiTheme="majorBidi" w:hAnsiTheme="majorBidi" w:cstheme="majorBidi"/>
          <w:i/>
          <w:color w:val="000000" w:themeColor="text1"/>
        </w:rPr>
        <w:t xml:space="preserve">Pembinaan Pendidikan Karakter di Sekolah Menengah </w:t>
      </w:r>
      <w:proofErr w:type="gramStart"/>
      <w:r w:rsidRPr="00612774">
        <w:rPr>
          <w:rFonts w:asciiTheme="majorBidi" w:hAnsiTheme="majorBidi" w:cstheme="majorBidi"/>
          <w:i/>
          <w:color w:val="000000" w:themeColor="text1"/>
        </w:rPr>
        <w:t xml:space="preserve">Kejuruan  </w:t>
      </w:r>
      <w:r w:rsidRPr="00612774">
        <w:rPr>
          <w:rFonts w:asciiTheme="majorBidi" w:hAnsiTheme="majorBidi" w:cstheme="majorBidi"/>
          <w:color w:val="000000" w:themeColor="text1"/>
        </w:rPr>
        <w:t>(</w:t>
      </w:r>
      <w:proofErr w:type="gramEnd"/>
      <w:r w:rsidRPr="00612774">
        <w:rPr>
          <w:rFonts w:asciiTheme="majorBidi" w:hAnsiTheme="majorBidi" w:cstheme="majorBidi"/>
          <w:color w:val="000000" w:themeColor="text1"/>
        </w:rPr>
        <w:t>Jakarta: 2010), 61</w:t>
      </w:r>
      <w:r>
        <w:rPr>
          <w:rFonts w:asciiTheme="majorBidi" w:hAnsiTheme="majorBidi" w:cstheme="majorBidi"/>
          <w:color w:val="000000" w:themeColor="text1"/>
        </w:rPr>
        <w:t>.</w:t>
      </w:r>
    </w:p>
  </w:footnote>
  <w:footnote w:id="10">
    <w:p w:rsidR="00A77995" w:rsidRPr="00080C6C" w:rsidRDefault="00A77995" w:rsidP="00612774">
      <w:pPr>
        <w:pStyle w:val="FootnoteText"/>
        <w:spacing w:line="240" w:lineRule="auto"/>
        <w:ind w:left="142" w:hanging="142"/>
        <w:jc w:val="both"/>
        <w:rPr>
          <w:rFonts w:asciiTheme="majorBidi" w:hAnsiTheme="majorBidi" w:cstheme="majorBidi"/>
          <w:color w:val="000000" w:themeColor="text1"/>
        </w:rPr>
      </w:pPr>
      <w:r w:rsidRPr="00080C6C">
        <w:rPr>
          <w:rStyle w:val="FootnoteReference"/>
          <w:rFonts w:asciiTheme="majorBidi" w:hAnsiTheme="majorBidi" w:cstheme="majorBidi"/>
          <w:color w:val="000000" w:themeColor="text1"/>
        </w:rPr>
        <w:footnoteRef/>
      </w:r>
      <w:r w:rsidRPr="00080C6C">
        <w:rPr>
          <w:rFonts w:asciiTheme="majorBidi" w:hAnsiTheme="majorBidi" w:cstheme="majorBidi"/>
          <w:color w:val="000000" w:themeColor="text1"/>
        </w:rPr>
        <w:t xml:space="preserve"> </w:t>
      </w:r>
      <w:proofErr w:type="gramStart"/>
      <w:r>
        <w:rPr>
          <w:rFonts w:asciiTheme="majorBidi" w:hAnsiTheme="majorBidi" w:cstheme="majorBidi"/>
          <w:color w:val="000000" w:themeColor="text1"/>
        </w:rPr>
        <w:t xml:space="preserve">Heri Gunawan, </w:t>
      </w:r>
      <w:r w:rsidRPr="008C5BA1">
        <w:rPr>
          <w:rFonts w:asciiTheme="majorBidi" w:hAnsiTheme="majorBidi" w:cstheme="majorBidi"/>
          <w:i/>
          <w:iCs/>
          <w:color w:val="000000" w:themeColor="text1"/>
        </w:rPr>
        <w:t xml:space="preserve">Pendidikan </w:t>
      </w:r>
      <w:r>
        <w:rPr>
          <w:rFonts w:asciiTheme="majorBidi" w:hAnsiTheme="majorBidi" w:cstheme="majorBidi"/>
          <w:i/>
          <w:iCs/>
          <w:color w:val="000000" w:themeColor="text1"/>
        </w:rPr>
        <w:t xml:space="preserve">Karakter Konsep dan Implementasi, </w:t>
      </w:r>
      <w:r>
        <w:rPr>
          <w:rFonts w:asciiTheme="majorBidi" w:hAnsiTheme="majorBidi" w:cstheme="majorBidi"/>
          <w:color w:val="000000" w:themeColor="text1"/>
        </w:rPr>
        <w:t>Bandung: Alfabeta September 2012)</w:t>
      </w:r>
      <w:r>
        <w:rPr>
          <w:rFonts w:asciiTheme="majorBidi" w:hAnsiTheme="majorBidi" w:cstheme="majorBidi"/>
        </w:rPr>
        <w:t>, 33.</w:t>
      </w:r>
      <w:proofErr w:type="gramEnd"/>
    </w:p>
  </w:footnote>
  <w:footnote w:id="11">
    <w:p w:rsidR="00A77995" w:rsidRPr="00080C6C" w:rsidRDefault="00A77995" w:rsidP="00E87B90">
      <w:pPr>
        <w:pStyle w:val="FootnoteText"/>
        <w:spacing w:line="276" w:lineRule="auto"/>
        <w:ind w:left="142" w:hanging="142"/>
        <w:jc w:val="both"/>
        <w:rPr>
          <w:rFonts w:asciiTheme="majorBidi" w:hAnsiTheme="majorBidi" w:cstheme="majorBidi"/>
          <w:color w:val="000000" w:themeColor="text1"/>
        </w:rPr>
      </w:pPr>
      <w:r w:rsidRPr="00080C6C">
        <w:rPr>
          <w:rStyle w:val="FootnoteReference"/>
          <w:rFonts w:asciiTheme="majorBidi" w:hAnsiTheme="majorBidi" w:cstheme="majorBidi"/>
          <w:color w:val="000000" w:themeColor="text1"/>
        </w:rPr>
        <w:footnoteRef/>
      </w:r>
      <w:r w:rsidRPr="00080C6C">
        <w:rPr>
          <w:rFonts w:asciiTheme="majorBidi" w:hAnsiTheme="majorBidi" w:cstheme="majorBidi"/>
          <w:color w:val="000000" w:themeColor="text1"/>
        </w:rPr>
        <w:t xml:space="preserve"> </w:t>
      </w:r>
      <w:r>
        <w:rPr>
          <w:rFonts w:asciiTheme="majorBidi" w:hAnsiTheme="majorBidi" w:cstheme="majorBidi"/>
          <w:color w:val="000000" w:themeColor="text1"/>
        </w:rPr>
        <w:t>E. Mulyasa</w:t>
      </w:r>
      <w:r w:rsidRPr="00080C6C">
        <w:rPr>
          <w:rFonts w:asciiTheme="majorBidi" w:hAnsiTheme="majorBidi" w:cstheme="majorBidi"/>
          <w:color w:val="000000" w:themeColor="text1"/>
        </w:rPr>
        <w:t xml:space="preserve">, </w:t>
      </w:r>
      <w:r>
        <w:rPr>
          <w:rFonts w:asciiTheme="majorBidi" w:hAnsiTheme="majorBidi" w:cstheme="majorBidi"/>
          <w:i/>
          <w:color w:val="000000" w:themeColor="text1"/>
        </w:rPr>
        <w:t xml:space="preserve">Manajemen Pendidikan di </w:t>
      </w:r>
      <w:proofErr w:type="gramStart"/>
      <w:r>
        <w:rPr>
          <w:rFonts w:asciiTheme="majorBidi" w:hAnsiTheme="majorBidi" w:cstheme="majorBidi"/>
          <w:i/>
          <w:color w:val="000000" w:themeColor="text1"/>
        </w:rPr>
        <w:t xml:space="preserve">Sekolah </w:t>
      </w:r>
      <w:r w:rsidRPr="00080C6C">
        <w:rPr>
          <w:rFonts w:asciiTheme="majorBidi" w:hAnsiTheme="majorBidi" w:cstheme="majorBidi"/>
          <w:i/>
          <w:color w:val="000000" w:themeColor="text1"/>
        </w:rPr>
        <w:t xml:space="preserve"> </w:t>
      </w:r>
      <w:r w:rsidRPr="00080C6C">
        <w:rPr>
          <w:rFonts w:asciiTheme="majorBidi" w:hAnsiTheme="majorBidi" w:cstheme="majorBidi"/>
          <w:color w:val="000000" w:themeColor="text1"/>
        </w:rPr>
        <w:t>(</w:t>
      </w:r>
      <w:proofErr w:type="gramEnd"/>
      <w:r>
        <w:rPr>
          <w:rFonts w:asciiTheme="majorBidi" w:hAnsiTheme="majorBidi" w:cstheme="majorBidi"/>
          <w:color w:val="000000" w:themeColor="text1"/>
        </w:rPr>
        <w:t>Jakarta</w:t>
      </w:r>
      <w:r w:rsidRPr="00080C6C">
        <w:rPr>
          <w:rFonts w:asciiTheme="majorBidi" w:hAnsiTheme="majorBidi" w:cstheme="majorBidi"/>
          <w:color w:val="000000" w:themeColor="text1"/>
        </w:rPr>
        <w:t xml:space="preserve">: </w:t>
      </w:r>
      <w:r>
        <w:rPr>
          <w:rFonts w:asciiTheme="majorBidi" w:hAnsiTheme="majorBidi" w:cstheme="majorBidi"/>
          <w:color w:val="000000" w:themeColor="text1"/>
        </w:rPr>
        <w:t xml:space="preserve">Bumi Aksara, 2011), </w:t>
      </w:r>
      <w:r w:rsidRPr="00080C6C">
        <w:rPr>
          <w:rFonts w:asciiTheme="majorBidi" w:hAnsiTheme="majorBidi" w:cstheme="majorBidi"/>
          <w:color w:val="000000" w:themeColor="text1"/>
        </w:rPr>
        <w:t>9</w:t>
      </w:r>
      <w:r>
        <w:rPr>
          <w:rFonts w:asciiTheme="majorBidi" w:hAnsiTheme="majorBidi" w:cstheme="majorBidi"/>
          <w:color w:val="000000" w:themeColor="text1"/>
        </w:rPr>
        <w:t>.</w:t>
      </w:r>
    </w:p>
  </w:footnote>
  <w:footnote w:id="12">
    <w:p w:rsidR="00A77995" w:rsidRPr="00D0323C" w:rsidRDefault="00A77995" w:rsidP="00AD1F3D">
      <w:pPr>
        <w:pStyle w:val="FootnoteText"/>
        <w:spacing w:line="276" w:lineRule="auto"/>
        <w:rPr>
          <w:rFonts w:asciiTheme="majorBidi" w:hAnsiTheme="majorBidi" w:cstheme="majorBidi"/>
        </w:rPr>
      </w:pPr>
      <w:r w:rsidRPr="00D0323C">
        <w:rPr>
          <w:rStyle w:val="FootnoteReference"/>
          <w:rFonts w:asciiTheme="majorBidi" w:hAnsiTheme="majorBidi" w:cstheme="majorBidi"/>
        </w:rPr>
        <w:footnoteRef/>
      </w:r>
      <w:r w:rsidRPr="00D0323C">
        <w:rPr>
          <w:rFonts w:asciiTheme="majorBidi" w:hAnsiTheme="majorBidi" w:cstheme="majorBidi"/>
        </w:rPr>
        <w:t xml:space="preserve"> </w:t>
      </w:r>
      <w:r w:rsidRPr="00080C6C">
        <w:rPr>
          <w:rFonts w:asciiTheme="majorBidi" w:hAnsiTheme="majorBidi" w:cstheme="majorBidi"/>
          <w:color w:val="000000" w:themeColor="text1"/>
        </w:rPr>
        <w:t xml:space="preserve">Abdul Majid dan Dian Andayani, </w:t>
      </w:r>
      <w:r w:rsidRPr="00080C6C">
        <w:rPr>
          <w:rFonts w:asciiTheme="majorBidi" w:hAnsiTheme="majorBidi" w:cstheme="majorBidi"/>
          <w:i/>
          <w:color w:val="000000" w:themeColor="text1"/>
        </w:rPr>
        <w:t>Pendi</w:t>
      </w:r>
      <w:r>
        <w:rPr>
          <w:rFonts w:asciiTheme="majorBidi" w:hAnsiTheme="majorBidi" w:cstheme="majorBidi"/>
          <w:i/>
          <w:color w:val="000000" w:themeColor="text1"/>
        </w:rPr>
        <w:t>dikan Karakter Perspektif Islam</w:t>
      </w:r>
      <w:r w:rsidRPr="00080C6C">
        <w:rPr>
          <w:rFonts w:asciiTheme="majorBidi" w:hAnsiTheme="majorBidi" w:cstheme="majorBidi"/>
          <w:i/>
          <w:color w:val="000000" w:themeColor="text1"/>
        </w:rPr>
        <w:t xml:space="preserve"> </w:t>
      </w:r>
      <w:r w:rsidRPr="00080C6C">
        <w:rPr>
          <w:rFonts w:asciiTheme="majorBidi" w:hAnsiTheme="majorBidi" w:cstheme="majorBidi"/>
          <w:iCs/>
          <w:color w:val="000000" w:themeColor="text1"/>
        </w:rPr>
        <w:t xml:space="preserve">(Bandung: </w:t>
      </w:r>
      <w:r w:rsidRPr="00080C6C">
        <w:rPr>
          <w:rFonts w:asciiTheme="majorBidi" w:hAnsiTheme="majorBidi" w:cstheme="majorBidi"/>
          <w:color w:val="000000" w:themeColor="text1"/>
        </w:rPr>
        <w:t>PT Remaja Rosda Karya, 2012)</w:t>
      </w:r>
      <w:r>
        <w:rPr>
          <w:rFonts w:asciiTheme="majorBidi" w:hAnsiTheme="majorBidi" w:cstheme="majorBidi"/>
          <w:i/>
          <w:color w:val="000000" w:themeColor="text1"/>
        </w:rPr>
        <w:t xml:space="preserve">, </w:t>
      </w:r>
      <w:r w:rsidRPr="00D0323C">
        <w:rPr>
          <w:rFonts w:asciiTheme="majorBidi" w:hAnsiTheme="majorBidi" w:cstheme="majorBidi"/>
          <w:iCs/>
          <w:color w:val="000000" w:themeColor="text1"/>
        </w:rPr>
        <w:t>38.</w:t>
      </w:r>
    </w:p>
  </w:footnote>
  <w:footnote w:id="13">
    <w:p w:rsidR="00A77995" w:rsidRPr="00080C6C" w:rsidRDefault="00A77995" w:rsidP="006C5A10">
      <w:pPr>
        <w:pStyle w:val="FootnoteText"/>
        <w:spacing w:line="276" w:lineRule="auto"/>
        <w:jc w:val="both"/>
        <w:rPr>
          <w:rFonts w:asciiTheme="majorBidi" w:hAnsiTheme="majorBidi" w:cstheme="majorBidi"/>
        </w:rPr>
      </w:pPr>
      <w:r w:rsidRPr="00080C6C">
        <w:rPr>
          <w:rStyle w:val="FootnoteReference"/>
          <w:rFonts w:asciiTheme="majorBidi" w:hAnsiTheme="majorBidi" w:cstheme="majorBidi"/>
        </w:rPr>
        <w:footnoteRef/>
      </w:r>
      <w:r>
        <w:rPr>
          <w:rFonts w:asciiTheme="majorBidi" w:hAnsiTheme="majorBidi" w:cstheme="majorBidi"/>
          <w:i/>
          <w:color w:val="000000" w:themeColor="text1"/>
        </w:rPr>
        <w:t xml:space="preserve">Ibid, </w:t>
      </w:r>
      <w:r w:rsidRPr="00080C6C">
        <w:rPr>
          <w:rFonts w:asciiTheme="majorBidi" w:hAnsiTheme="majorBidi" w:cstheme="majorBidi"/>
          <w:iCs/>
          <w:color w:val="000000" w:themeColor="text1"/>
        </w:rPr>
        <w:t>39-40</w:t>
      </w:r>
      <w:r>
        <w:rPr>
          <w:rFonts w:asciiTheme="majorBidi" w:hAnsiTheme="majorBidi" w:cstheme="majorBidi"/>
          <w:iCs/>
          <w:color w:val="000000" w:themeColor="text1"/>
        </w:rPr>
        <w:t>.</w:t>
      </w:r>
    </w:p>
  </w:footnote>
  <w:footnote w:id="14">
    <w:p w:rsidR="00A77995" w:rsidRPr="00080C6C" w:rsidRDefault="00A77995" w:rsidP="00913DE7">
      <w:pPr>
        <w:pStyle w:val="FootnoteText"/>
        <w:spacing w:line="276" w:lineRule="auto"/>
        <w:jc w:val="both"/>
        <w:rPr>
          <w:rFonts w:asciiTheme="majorBidi" w:hAnsiTheme="majorBidi" w:cstheme="majorBidi"/>
        </w:rPr>
      </w:pPr>
      <w:r w:rsidRPr="00080C6C">
        <w:rPr>
          <w:rStyle w:val="FootnoteReference"/>
          <w:rFonts w:asciiTheme="majorBidi" w:hAnsiTheme="majorBidi" w:cstheme="majorBidi"/>
        </w:rPr>
        <w:footnoteRef/>
      </w:r>
      <w:r w:rsidRPr="00080C6C">
        <w:rPr>
          <w:rFonts w:asciiTheme="majorBidi" w:hAnsiTheme="majorBidi" w:cstheme="majorBidi"/>
        </w:rPr>
        <w:t xml:space="preserve"> </w:t>
      </w:r>
      <w:proofErr w:type="gramStart"/>
      <w:r w:rsidRPr="0055184E">
        <w:rPr>
          <w:rFonts w:asciiTheme="majorBidi" w:hAnsiTheme="majorBidi" w:cstheme="majorBidi"/>
          <w:i/>
          <w:iCs/>
        </w:rPr>
        <w:t>Ibid</w:t>
      </w:r>
      <w:r>
        <w:rPr>
          <w:rFonts w:asciiTheme="majorBidi" w:hAnsiTheme="majorBidi" w:cstheme="majorBidi"/>
          <w:iCs/>
          <w:color w:val="000000" w:themeColor="text1"/>
        </w:rPr>
        <w:t xml:space="preserve">, </w:t>
      </w:r>
      <w:r w:rsidRPr="00080C6C">
        <w:rPr>
          <w:rFonts w:asciiTheme="majorBidi" w:hAnsiTheme="majorBidi" w:cstheme="majorBidi"/>
          <w:iCs/>
          <w:color w:val="000000" w:themeColor="text1"/>
        </w:rPr>
        <w:t>41</w:t>
      </w:r>
      <w:r>
        <w:rPr>
          <w:rFonts w:asciiTheme="majorBidi" w:hAnsiTheme="majorBidi" w:cstheme="majorBidi"/>
          <w:iCs/>
          <w:color w:val="000000" w:themeColor="text1"/>
        </w:rPr>
        <w:t>.</w:t>
      </w:r>
      <w:proofErr w:type="gramEnd"/>
    </w:p>
  </w:footnote>
  <w:footnote w:id="15">
    <w:p w:rsidR="00A77995" w:rsidRPr="00080C6C" w:rsidRDefault="00A77995" w:rsidP="00913DE7">
      <w:pPr>
        <w:pStyle w:val="FootnoteText"/>
        <w:spacing w:line="276" w:lineRule="auto"/>
        <w:jc w:val="both"/>
        <w:rPr>
          <w:rFonts w:asciiTheme="majorBidi" w:hAnsiTheme="majorBidi" w:cstheme="majorBidi"/>
        </w:rPr>
      </w:pPr>
      <w:r w:rsidRPr="00080C6C">
        <w:rPr>
          <w:rStyle w:val="FootnoteReference"/>
          <w:rFonts w:asciiTheme="majorBidi" w:hAnsiTheme="majorBidi" w:cstheme="majorBidi"/>
        </w:rPr>
        <w:footnoteRef/>
      </w:r>
      <w:r w:rsidRPr="00080C6C">
        <w:rPr>
          <w:rFonts w:asciiTheme="majorBidi" w:hAnsiTheme="majorBidi" w:cstheme="majorBidi"/>
        </w:rPr>
        <w:t xml:space="preserve"> </w:t>
      </w:r>
      <w:r w:rsidRPr="00E0412E">
        <w:rPr>
          <w:rFonts w:asciiTheme="majorBidi" w:hAnsiTheme="majorBidi" w:cstheme="majorBidi"/>
          <w:i/>
          <w:iCs/>
        </w:rPr>
        <w:t>Ibid</w:t>
      </w:r>
      <w:r>
        <w:rPr>
          <w:rFonts w:asciiTheme="majorBidi" w:hAnsiTheme="majorBidi" w:cstheme="majorBidi"/>
        </w:rPr>
        <w:t xml:space="preserve">, </w:t>
      </w:r>
      <w:r w:rsidRPr="00080C6C">
        <w:rPr>
          <w:rFonts w:asciiTheme="majorBidi" w:hAnsiTheme="majorBidi" w:cstheme="majorBidi"/>
          <w:iCs/>
          <w:color w:val="000000" w:themeColor="text1"/>
        </w:rPr>
        <w:t>40-41</w:t>
      </w:r>
      <w:r>
        <w:rPr>
          <w:rFonts w:asciiTheme="majorBidi" w:hAnsiTheme="majorBidi" w:cstheme="majorBidi"/>
          <w:iCs/>
          <w:color w:val="000000" w:themeColor="text1"/>
        </w:rPr>
        <w:t>.</w:t>
      </w:r>
    </w:p>
  </w:footnote>
  <w:footnote w:id="16">
    <w:p w:rsidR="00A77995" w:rsidRPr="00CC30E1" w:rsidRDefault="00A77995" w:rsidP="00612774">
      <w:pPr>
        <w:pStyle w:val="FootnoteText"/>
        <w:spacing w:line="240" w:lineRule="auto"/>
        <w:jc w:val="both"/>
        <w:rPr>
          <w:rFonts w:asciiTheme="majorBidi" w:hAnsiTheme="majorBidi" w:cstheme="majorBidi"/>
          <w:iCs/>
          <w:color w:val="000000" w:themeColor="text1"/>
        </w:rPr>
      </w:pPr>
      <w:r w:rsidRPr="00080C6C">
        <w:rPr>
          <w:rStyle w:val="FootnoteReference"/>
          <w:rFonts w:asciiTheme="majorBidi" w:hAnsiTheme="majorBidi" w:cstheme="majorBidi"/>
        </w:rPr>
        <w:footnoteRef/>
      </w:r>
      <w:r>
        <w:rPr>
          <w:rFonts w:asciiTheme="majorBidi" w:hAnsiTheme="majorBidi" w:cstheme="majorBidi"/>
          <w:i/>
          <w:color w:val="000000" w:themeColor="text1"/>
        </w:rPr>
        <w:t xml:space="preserve"> </w:t>
      </w:r>
      <w:r w:rsidRPr="00F94E58">
        <w:rPr>
          <w:rFonts w:asciiTheme="majorBidi" w:hAnsiTheme="majorBidi" w:cstheme="majorBidi"/>
          <w:iCs/>
          <w:color w:val="000000" w:themeColor="text1"/>
        </w:rPr>
        <w:t>E. Mulyasa</w:t>
      </w:r>
      <w:r>
        <w:rPr>
          <w:rFonts w:asciiTheme="majorBidi" w:hAnsiTheme="majorBidi" w:cstheme="majorBidi"/>
          <w:i/>
          <w:color w:val="000000" w:themeColor="text1"/>
        </w:rPr>
        <w:t xml:space="preserve">, </w:t>
      </w:r>
      <w:r w:rsidRPr="00F94E58">
        <w:rPr>
          <w:rFonts w:asciiTheme="majorBidi" w:hAnsiTheme="majorBidi" w:cstheme="majorBidi"/>
          <w:i/>
          <w:color w:val="000000" w:themeColor="text1"/>
        </w:rPr>
        <w:t>Manajemen</w:t>
      </w:r>
      <w:r>
        <w:rPr>
          <w:rFonts w:asciiTheme="majorBidi" w:hAnsiTheme="majorBidi" w:cstheme="majorBidi"/>
          <w:i/>
          <w:color w:val="000000" w:themeColor="text1"/>
        </w:rPr>
        <w:t xml:space="preserve"> Pendidikan </w:t>
      </w:r>
      <w:proofErr w:type="gramStart"/>
      <w:r>
        <w:rPr>
          <w:rFonts w:asciiTheme="majorBidi" w:hAnsiTheme="majorBidi" w:cstheme="majorBidi"/>
          <w:i/>
          <w:color w:val="000000" w:themeColor="text1"/>
        </w:rPr>
        <w:t xml:space="preserve">Karakter  </w:t>
      </w:r>
      <w:r w:rsidRPr="00F94E58">
        <w:rPr>
          <w:rFonts w:asciiTheme="majorBidi" w:hAnsiTheme="majorBidi" w:cstheme="majorBidi"/>
          <w:iCs/>
          <w:color w:val="000000" w:themeColor="text1"/>
        </w:rPr>
        <w:t>(</w:t>
      </w:r>
      <w:proofErr w:type="gramEnd"/>
      <w:r w:rsidRPr="00F94E58">
        <w:rPr>
          <w:rFonts w:asciiTheme="majorBidi" w:hAnsiTheme="majorBidi" w:cstheme="majorBidi"/>
          <w:iCs/>
          <w:color w:val="000000" w:themeColor="text1"/>
        </w:rPr>
        <w:t>Jakarta:</w:t>
      </w:r>
      <w:r>
        <w:rPr>
          <w:rFonts w:asciiTheme="majorBidi" w:hAnsiTheme="majorBidi" w:cstheme="majorBidi"/>
          <w:iCs/>
          <w:color w:val="000000" w:themeColor="text1"/>
        </w:rPr>
        <w:t xml:space="preserve"> Bumi Aksara, 2011)</w:t>
      </w:r>
      <w:r w:rsidRPr="00F94E58">
        <w:rPr>
          <w:rFonts w:asciiTheme="majorBidi" w:hAnsiTheme="majorBidi" w:cstheme="majorBidi"/>
          <w:iCs/>
          <w:color w:val="000000" w:themeColor="text1"/>
        </w:rPr>
        <w:t>,</w:t>
      </w:r>
      <w:r>
        <w:rPr>
          <w:rFonts w:asciiTheme="majorBidi" w:hAnsiTheme="majorBidi" w:cstheme="majorBidi"/>
          <w:iCs/>
          <w:color w:val="000000" w:themeColor="text1"/>
        </w:rPr>
        <w:t xml:space="preserve"> </w:t>
      </w:r>
      <w:r w:rsidRPr="00AB0AA1">
        <w:rPr>
          <w:rFonts w:asciiTheme="majorBidi" w:hAnsiTheme="majorBidi" w:cstheme="majorBidi"/>
          <w:iCs/>
          <w:color w:val="000000" w:themeColor="text1"/>
        </w:rPr>
        <w:t>18</w:t>
      </w:r>
      <w:r>
        <w:rPr>
          <w:rFonts w:asciiTheme="majorBidi" w:hAnsiTheme="majorBidi" w:cstheme="majorBidi"/>
          <w:iCs/>
          <w:color w:val="000000" w:themeColor="text1"/>
        </w:rPr>
        <w:t>.</w:t>
      </w:r>
    </w:p>
  </w:footnote>
  <w:footnote w:id="17">
    <w:p w:rsidR="00A77995" w:rsidRPr="00080C6C" w:rsidRDefault="00A77995" w:rsidP="00612774">
      <w:pPr>
        <w:pStyle w:val="FootnoteText"/>
        <w:spacing w:line="240" w:lineRule="auto"/>
        <w:ind w:left="142" w:hanging="142"/>
        <w:jc w:val="both"/>
        <w:rPr>
          <w:rFonts w:asciiTheme="majorBidi" w:hAnsiTheme="majorBidi" w:cstheme="majorBidi"/>
        </w:rPr>
      </w:pPr>
      <w:r w:rsidRPr="00080C6C">
        <w:rPr>
          <w:rStyle w:val="FootnoteReference"/>
          <w:rFonts w:asciiTheme="majorBidi" w:hAnsiTheme="majorBidi" w:cstheme="majorBidi"/>
        </w:rPr>
        <w:footnoteRef/>
      </w:r>
      <w:r w:rsidRPr="00080C6C">
        <w:rPr>
          <w:rFonts w:asciiTheme="majorBidi" w:hAnsiTheme="majorBidi" w:cstheme="majorBidi"/>
        </w:rPr>
        <w:t xml:space="preserve"> </w:t>
      </w:r>
      <w:r w:rsidRPr="00080C6C">
        <w:rPr>
          <w:rFonts w:asciiTheme="majorBidi" w:hAnsiTheme="majorBidi" w:cstheme="majorBidi"/>
          <w:color w:val="000000" w:themeColor="text1"/>
        </w:rPr>
        <w:t xml:space="preserve">Muchlas Samani dan Hariyanto, </w:t>
      </w:r>
      <w:r w:rsidRPr="00080C6C">
        <w:rPr>
          <w:rFonts w:asciiTheme="majorBidi" w:hAnsiTheme="majorBidi" w:cstheme="majorBidi"/>
          <w:i/>
          <w:color w:val="000000" w:themeColor="text1"/>
        </w:rPr>
        <w:t>Konse</w:t>
      </w:r>
      <w:r>
        <w:rPr>
          <w:rFonts w:asciiTheme="majorBidi" w:hAnsiTheme="majorBidi" w:cstheme="majorBidi"/>
          <w:i/>
          <w:color w:val="000000" w:themeColor="text1"/>
        </w:rPr>
        <w:t xml:space="preserve">p dan Model Pendidikan Karakter </w:t>
      </w:r>
      <w:r w:rsidRPr="00080C6C">
        <w:rPr>
          <w:rFonts w:asciiTheme="majorBidi" w:hAnsiTheme="majorBidi" w:cstheme="majorBidi"/>
          <w:color w:val="000000" w:themeColor="text1"/>
        </w:rPr>
        <w:t xml:space="preserve">(Bandung: PT </w:t>
      </w:r>
      <w:r w:rsidR="00CE0820">
        <w:rPr>
          <w:rFonts w:asciiTheme="majorBidi" w:hAnsiTheme="majorBidi" w:cstheme="majorBidi" w:hint="cs"/>
          <w:color w:val="000000" w:themeColor="text1"/>
          <w:rtl/>
        </w:rPr>
        <w:t xml:space="preserve">  </w:t>
      </w:r>
      <w:r>
        <w:rPr>
          <w:rFonts w:asciiTheme="majorBidi" w:hAnsiTheme="majorBidi" w:cstheme="majorBidi"/>
          <w:color w:val="000000" w:themeColor="text1"/>
        </w:rPr>
        <w:t xml:space="preserve">Remaja Rosda Karya, 2011), </w:t>
      </w:r>
      <w:r w:rsidRPr="00080C6C">
        <w:rPr>
          <w:rFonts w:asciiTheme="majorBidi" w:hAnsiTheme="majorBidi" w:cstheme="majorBidi"/>
          <w:color w:val="000000" w:themeColor="text1"/>
        </w:rPr>
        <w:t>50</w:t>
      </w:r>
      <w:r>
        <w:rPr>
          <w:rFonts w:asciiTheme="majorBidi" w:hAnsiTheme="majorBidi" w:cstheme="majorBidi"/>
          <w:color w:val="000000" w:themeColor="text1"/>
        </w:rPr>
        <w:t>.</w:t>
      </w:r>
    </w:p>
  </w:footnote>
  <w:footnote w:id="18">
    <w:p w:rsidR="00A77995" w:rsidRPr="00612774" w:rsidRDefault="00E2313D" w:rsidP="00612774">
      <w:pPr>
        <w:pStyle w:val="FootnoteText"/>
        <w:spacing w:line="240" w:lineRule="auto"/>
        <w:ind w:left="142" w:hanging="284"/>
        <w:jc w:val="both"/>
        <w:rPr>
          <w:rFonts w:asciiTheme="majorBidi" w:hAnsiTheme="majorBidi" w:cstheme="majorBidi"/>
        </w:rPr>
      </w:pPr>
      <w:r>
        <w:rPr>
          <w:rFonts w:asciiTheme="majorBidi" w:hAnsiTheme="majorBidi" w:cstheme="majorBidi"/>
        </w:rPr>
        <w:t xml:space="preserve">  </w:t>
      </w:r>
      <w:r w:rsidR="00A77995" w:rsidRPr="00080C6C">
        <w:rPr>
          <w:rStyle w:val="FootnoteReference"/>
          <w:rFonts w:asciiTheme="majorBidi" w:hAnsiTheme="majorBidi" w:cstheme="majorBidi"/>
        </w:rPr>
        <w:footnoteRef/>
      </w:r>
      <w:r w:rsidR="00A77995" w:rsidRPr="00080C6C">
        <w:rPr>
          <w:rFonts w:asciiTheme="majorBidi" w:hAnsiTheme="majorBidi" w:cstheme="majorBidi"/>
        </w:rPr>
        <w:t xml:space="preserve"> </w:t>
      </w:r>
      <w:r w:rsidR="00A77995" w:rsidRPr="00612774">
        <w:rPr>
          <w:rFonts w:asciiTheme="majorBidi" w:hAnsiTheme="majorBidi" w:cstheme="majorBidi"/>
          <w:color w:val="000000" w:themeColor="text1"/>
        </w:rPr>
        <w:t xml:space="preserve">Abdul Majid dan Dian Andayani, </w:t>
      </w:r>
      <w:r w:rsidR="00A77995" w:rsidRPr="00612774">
        <w:rPr>
          <w:rFonts w:asciiTheme="majorBidi" w:hAnsiTheme="majorBidi" w:cstheme="majorBidi"/>
          <w:i/>
          <w:color w:val="000000" w:themeColor="text1"/>
        </w:rPr>
        <w:t xml:space="preserve">Pendidikan Karakter Perspektif Islam </w:t>
      </w:r>
      <w:r w:rsidR="00A77995" w:rsidRPr="00612774">
        <w:rPr>
          <w:rFonts w:asciiTheme="majorBidi" w:hAnsiTheme="majorBidi" w:cstheme="majorBidi"/>
          <w:iCs/>
          <w:color w:val="000000" w:themeColor="text1"/>
        </w:rPr>
        <w:t xml:space="preserve">(Bandung: </w:t>
      </w:r>
      <w:proofErr w:type="gramStart"/>
      <w:r w:rsidR="00A77995" w:rsidRPr="00612774">
        <w:rPr>
          <w:rFonts w:asciiTheme="majorBidi" w:hAnsiTheme="majorBidi" w:cstheme="majorBidi"/>
          <w:color w:val="000000" w:themeColor="text1"/>
        </w:rPr>
        <w:t>PT  Remaja</w:t>
      </w:r>
      <w:proofErr w:type="gramEnd"/>
      <w:r w:rsidR="00A77995" w:rsidRPr="00612774">
        <w:rPr>
          <w:rFonts w:asciiTheme="majorBidi" w:hAnsiTheme="majorBidi" w:cstheme="majorBidi"/>
          <w:color w:val="000000" w:themeColor="text1"/>
        </w:rPr>
        <w:t xml:space="preserve"> Rosda Karya, 2012)</w:t>
      </w:r>
      <w:r w:rsidR="00A77995" w:rsidRPr="00612774">
        <w:rPr>
          <w:rFonts w:asciiTheme="majorBidi" w:hAnsiTheme="majorBidi" w:cstheme="majorBidi"/>
          <w:i/>
          <w:color w:val="000000" w:themeColor="text1"/>
        </w:rPr>
        <w:t xml:space="preserve">, </w:t>
      </w:r>
      <w:r w:rsidR="00A77995" w:rsidRPr="00612774">
        <w:rPr>
          <w:rFonts w:asciiTheme="majorBidi" w:hAnsiTheme="majorBidi" w:cstheme="majorBidi"/>
          <w:iCs/>
          <w:color w:val="000000" w:themeColor="text1"/>
        </w:rPr>
        <w:t>31.</w:t>
      </w:r>
    </w:p>
  </w:footnote>
  <w:footnote w:id="19">
    <w:p w:rsidR="00A77995" w:rsidRPr="00612774" w:rsidRDefault="00A77995" w:rsidP="00612774">
      <w:pPr>
        <w:pStyle w:val="FootnoteText"/>
        <w:spacing w:line="240" w:lineRule="auto"/>
        <w:rPr>
          <w:rFonts w:asciiTheme="majorBidi" w:hAnsiTheme="majorBidi" w:cstheme="majorBidi"/>
        </w:rPr>
      </w:pPr>
      <w:r w:rsidRPr="00612774">
        <w:rPr>
          <w:rStyle w:val="FootnoteReference"/>
          <w:rFonts w:asciiTheme="majorBidi" w:hAnsiTheme="majorBidi" w:cstheme="majorBidi"/>
        </w:rPr>
        <w:footnoteRef/>
      </w:r>
      <w:r w:rsidRPr="00612774">
        <w:rPr>
          <w:rFonts w:asciiTheme="majorBidi" w:hAnsiTheme="majorBidi" w:cstheme="majorBidi"/>
        </w:rPr>
        <w:t xml:space="preserve"> Heri Gunawan, </w:t>
      </w:r>
      <w:r w:rsidRPr="00612774">
        <w:rPr>
          <w:rFonts w:asciiTheme="majorBidi" w:hAnsiTheme="majorBidi" w:cstheme="majorBidi"/>
          <w:i/>
          <w:iCs/>
        </w:rPr>
        <w:t>Pendidikan Karakter Konsep dan Implementasi</w:t>
      </w:r>
      <w:r w:rsidRPr="00612774">
        <w:rPr>
          <w:rFonts w:asciiTheme="majorBidi" w:hAnsiTheme="majorBidi" w:cstheme="majorBidi"/>
        </w:rPr>
        <w:t xml:space="preserve"> </w:t>
      </w:r>
      <w:proofErr w:type="gramStart"/>
      <w:r w:rsidRPr="00612774">
        <w:rPr>
          <w:rFonts w:asciiTheme="majorBidi" w:hAnsiTheme="majorBidi" w:cstheme="majorBidi"/>
        </w:rPr>
        <w:t>( Bandung</w:t>
      </w:r>
      <w:proofErr w:type="gramEnd"/>
      <w:r w:rsidRPr="00612774">
        <w:rPr>
          <w:rFonts w:asciiTheme="majorBidi" w:hAnsiTheme="majorBidi" w:cstheme="majorBidi"/>
        </w:rPr>
        <w:t>: Alfabeta, 2012), 7.</w:t>
      </w:r>
    </w:p>
  </w:footnote>
  <w:footnote w:id="20">
    <w:p w:rsidR="00A77995" w:rsidRPr="00080C6C" w:rsidRDefault="00A77995" w:rsidP="006A38EB">
      <w:pPr>
        <w:pStyle w:val="FootnoteText"/>
        <w:spacing w:line="240" w:lineRule="auto"/>
        <w:ind w:left="284" w:hanging="284"/>
        <w:jc w:val="both"/>
        <w:rPr>
          <w:rFonts w:asciiTheme="majorBidi" w:hAnsiTheme="majorBidi" w:cstheme="majorBidi"/>
          <w:color w:val="000000" w:themeColor="text1"/>
        </w:rPr>
      </w:pPr>
      <w:r w:rsidRPr="00080C6C">
        <w:rPr>
          <w:rStyle w:val="FootnoteReference"/>
          <w:rFonts w:asciiTheme="majorBidi" w:hAnsiTheme="majorBidi" w:cstheme="majorBidi"/>
          <w:color w:val="000000" w:themeColor="text1"/>
        </w:rPr>
        <w:footnoteRef/>
      </w:r>
      <w:r w:rsidR="00E2313D">
        <w:rPr>
          <w:rFonts w:asciiTheme="majorBidi" w:hAnsiTheme="majorBidi" w:cstheme="majorBidi"/>
          <w:color w:val="000000" w:themeColor="text1"/>
        </w:rPr>
        <w:t xml:space="preserve"> </w:t>
      </w:r>
      <w:r w:rsidRPr="00080C6C">
        <w:rPr>
          <w:rFonts w:asciiTheme="majorBidi" w:hAnsiTheme="majorBidi" w:cstheme="majorBidi"/>
          <w:color w:val="000000" w:themeColor="text1"/>
        </w:rPr>
        <w:t xml:space="preserve">HM. Arifin, </w:t>
      </w:r>
      <w:r w:rsidRPr="00080C6C">
        <w:rPr>
          <w:rStyle w:val="Emphasis"/>
          <w:rFonts w:asciiTheme="majorBidi" w:hAnsiTheme="majorBidi" w:cstheme="majorBidi"/>
          <w:color w:val="000000" w:themeColor="text1"/>
        </w:rPr>
        <w:t>Menguak M</w:t>
      </w:r>
      <w:r>
        <w:rPr>
          <w:rStyle w:val="Emphasis"/>
          <w:rFonts w:asciiTheme="majorBidi" w:hAnsiTheme="majorBidi" w:cstheme="majorBidi"/>
          <w:color w:val="000000" w:themeColor="text1"/>
        </w:rPr>
        <w:t xml:space="preserve">isteri Ajaran Agama-Agama Besar </w:t>
      </w:r>
      <w:r>
        <w:rPr>
          <w:rStyle w:val="Emphasis"/>
          <w:rFonts w:asciiTheme="majorBidi" w:hAnsiTheme="majorBidi" w:cstheme="majorBidi"/>
          <w:i w:val="0"/>
          <w:color w:val="000000" w:themeColor="text1"/>
        </w:rPr>
        <w:t>(Jakarta</w:t>
      </w:r>
      <w:proofErr w:type="gramStart"/>
      <w:r>
        <w:rPr>
          <w:rStyle w:val="Emphasis"/>
          <w:rFonts w:asciiTheme="majorBidi" w:hAnsiTheme="majorBidi" w:cstheme="majorBidi"/>
          <w:i w:val="0"/>
          <w:color w:val="000000" w:themeColor="text1"/>
        </w:rPr>
        <w:t>:</w:t>
      </w:r>
      <w:r w:rsidRPr="00080C6C">
        <w:rPr>
          <w:rStyle w:val="Emphasis"/>
          <w:rFonts w:asciiTheme="majorBidi" w:hAnsiTheme="majorBidi" w:cstheme="majorBidi"/>
          <w:i w:val="0"/>
          <w:color w:val="000000" w:themeColor="text1"/>
        </w:rPr>
        <w:t>Golden</w:t>
      </w:r>
      <w:proofErr w:type="gramEnd"/>
      <w:r w:rsidRPr="00080C6C">
        <w:rPr>
          <w:rStyle w:val="Emphasis"/>
          <w:rFonts w:asciiTheme="majorBidi" w:hAnsiTheme="majorBidi" w:cstheme="majorBidi"/>
          <w:i w:val="0"/>
          <w:color w:val="000000" w:themeColor="text1"/>
        </w:rPr>
        <w:t xml:space="preserve"> Terayon Press, </w:t>
      </w:r>
      <w:r w:rsidR="00E2313D">
        <w:rPr>
          <w:rStyle w:val="Emphasis"/>
          <w:rFonts w:asciiTheme="majorBidi" w:hAnsiTheme="majorBidi" w:cstheme="majorBidi"/>
          <w:i w:val="0"/>
          <w:color w:val="000000" w:themeColor="text1"/>
        </w:rPr>
        <w:t xml:space="preserve"> </w:t>
      </w:r>
      <w:r w:rsidRPr="00080C6C">
        <w:rPr>
          <w:rStyle w:val="Emphasis"/>
          <w:rFonts w:asciiTheme="majorBidi" w:hAnsiTheme="majorBidi" w:cstheme="majorBidi"/>
          <w:i w:val="0"/>
          <w:color w:val="000000" w:themeColor="text1"/>
        </w:rPr>
        <w:t>1995), 15</w:t>
      </w:r>
      <w:r>
        <w:rPr>
          <w:rStyle w:val="Emphasis"/>
          <w:rFonts w:asciiTheme="majorBidi" w:hAnsiTheme="majorBidi" w:cstheme="majorBidi"/>
          <w:i w:val="0"/>
          <w:color w:val="000000" w:themeColor="text1"/>
        </w:rPr>
        <w:t>.</w:t>
      </w:r>
    </w:p>
  </w:footnote>
  <w:footnote w:id="21">
    <w:p w:rsidR="00A77995" w:rsidRPr="00593141" w:rsidRDefault="00A77995" w:rsidP="006A38EB">
      <w:pPr>
        <w:pStyle w:val="FootnoteText"/>
        <w:spacing w:line="240" w:lineRule="auto"/>
        <w:ind w:left="142" w:hanging="142"/>
        <w:rPr>
          <w:rFonts w:asciiTheme="majorBidi" w:hAnsiTheme="majorBidi" w:cstheme="majorBidi"/>
        </w:rPr>
      </w:pPr>
      <w:r>
        <w:rPr>
          <w:rStyle w:val="FootnoteReference"/>
        </w:rPr>
        <w:footnoteRef/>
      </w:r>
      <w:r>
        <w:t xml:space="preserve"> </w:t>
      </w:r>
      <w:r w:rsidRPr="00593141">
        <w:rPr>
          <w:rFonts w:asciiTheme="majorBidi" w:hAnsiTheme="majorBidi" w:cstheme="majorBidi"/>
        </w:rPr>
        <w:t>Team Pustaka Phoenik,</w:t>
      </w:r>
      <w:r>
        <w:rPr>
          <w:rFonts w:asciiTheme="majorBidi" w:hAnsiTheme="majorBidi" w:cstheme="majorBidi"/>
        </w:rPr>
        <w:t xml:space="preserve"> </w:t>
      </w:r>
      <w:r w:rsidRPr="00593141">
        <w:rPr>
          <w:rFonts w:asciiTheme="majorBidi" w:hAnsiTheme="majorBidi" w:cstheme="majorBidi"/>
          <w:i/>
          <w:iCs/>
        </w:rPr>
        <w:t>Phoenik Pustaka Excellent Dictionary</w:t>
      </w:r>
      <w:r>
        <w:rPr>
          <w:rFonts w:asciiTheme="majorBidi" w:hAnsiTheme="majorBidi" w:cstheme="majorBidi"/>
          <w:i/>
          <w:iCs/>
        </w:rPr>
        <w:t xml:space="preserve"> </w:t>
      </w:r>
      <w:proofErr w:type="gramStart"/>
      <w:r w:rsidRPr="00593141">
        <w:rPr>
          <w:rFonts w:asciiTheme="majorBidi" w:hAnsiTheme="majorBidi" w:cstheme="majorBidi"/>
        </w:rPr>
        <w:t>( J</w:t>
      </w:r>
      <w:r>
        <w:rPr>
          <w:rFonts w:asciiTheme="majorBidi" w:hAnsiTheme="majorBidi" w:cstheme="majorBidi"/>
        </w:rPr>
        <w:t>akarta:</w:t>
      </w:r>
      <w:r w:rsidRPr="00593141">
        <w:rPr>
          <w:rFonts w:asciiTheme="majorBidi" w:hAnsiTheme="majorBidi" w:cstheme="majorBidi"/>
        </w:rPr>
        <w:t>PT</w:t>
      </w:r>
      <w:proofErr w:type="gramEnd"/>
      <w:r w:rsidRPr="00593141">
        <w:rPr>
          <w:rFonts w:asciiTheme="majorBidi" w:hAnsiTheme="majorBidi" w:cstheme="majorBidi"/>
        </w:rPr>
        <w:t xml:space="preserve">. Media Pustaka </w:t>
      </w:r>
      <w:r>
        <w:rPr>
          <w:rFonts w:asciiTheme="majorBidi" w:hAnsiTheme="majorBidi" w:cstheme="majorBidi"/>
        </w:rPr>
        <w:t xml:space="preserve">   </w:t>
      </w:r>
      <w:r w:rsidRPr="00593141">
        <w:rPr>
          <w:rFonts w:asciiTheme="majorBidi" w:hAnsiTheme="majorBidi" w:cstheme="majorBidi"/>
        </w:rPr>
        <w:t>Phoenik,</w:t>
      </w:r>
      <w:r>
        <w:rPr>
          <w:rFonts w:asciiTheme="majorBidi" w:hAnsiTheme="majorBidi" w:cstheme="majorBidi"/>
        </w:rPr>
        <w:t xml:space="preserve"> </w:t>
      </w:r>
      <w:r w:rsidRPr="00593141">
        <w:rPr>
          <w:rFonts w:asciiTheme="majorBidi" w:hAnsiTheme="majorBidi" w:cstheme="majorBidi"/>
        </w:rPr>
        <w:t>2011),</w:t>
      </w:r>
      <w:r>
        <w:rPr>
          <w:rFonts w:asciiTheme="majorBidi" w:hAnsiTheme="majorBidi" w:cstheme="majorBidi"/>
        </w:rPr>
        <w:t xml:space="preserve"> </w:t>
      </w:r>
      <w:r w:rsidRPr="00593141">
        <w:rPr>
          <w:rFonts w:asciiTheme="majorBidi" w:hAnsiTheme="majorBidi" w:cstheme="majorBidi"/>
        </w:rPr>
        <w:t>292.</w:t>
      </w:r>
    </w:p>
  </w:footnote>
  <w:footnote w:id="22">
    <w:p w:rsidR="00A77995" w:rsidRPr="00593141" w:rsidRDefault="00A77995" w:rsidP="00913DE7">
      <w:pPr>
        <w:pStyle w:val="FootnoteText"/>
        <w:spacing w:line="276" w:lineRule="auto"/>
        <w:rPr>
          <w:rFonts w:asciiTheme="majorBidi" w:hAnsiTheme="majorBidi" w:cstheme="majorBidi"/>
        </w:rPr>
      </w:pPr>
      <w:r w:rsidRPr="00593141">
        <w:rPr>
          <w:rStyle w:val="FootnoteReference"/>
          <w:rFonts w:asciiTheme="majorBidi" w:hAnsiTheme="majorBidi" w:cstheme="majorBidi"/>
        </w:rPr>
        <w:footnoteRef/>
      </w:r>
      <w:r>
        <w:rPr>
          <w:rFonts w:asciiTheme="majorBidi" w:hAnsiTheme="majorBidi" w:cstheme="majorBidi"/>
        </w:rPr>
        <w:t xml:space="preserve"> Priyo Darmanto dan Pujo Wiyoto, </w:t>
      </w:r>
      <w:r>
        <w:rPr>
          <w:rFonts w:asciiTheme="majorBidi" w:hAnsiTheme="majorBidi" w:cstheme="majorBidi"/>
          <w:i/>
          <w:iCs/>
        </w:rPr>
        <w:t xml:space="preserve">Kamus Indonesia Inggris </w:t>
      </w:r>
      <w:r w:rsidRPr="00593141">
        <w:rPr>
          <w:rFonts w:asciiTheme="majorBidi" w:hAnsiTheme="majorBidi" w:cstheme="majorBidi"/>
        </w:rPr>
        <w:t>(Surabaya</w:t>
      </w:r>
      <w:proofErr w:type="gramStart"/>
      <w:r w:rsidRPr="00593141">
        <w:rPr>
          <w:rFonts w:asciiTheme="majorBidi" w:hAnsiTheme="majorBidi" w:cstheme="majorBidi"/>
        </w:rPr>
        <w:t>:Arkola</w:t>
      </w:r>
      <w:proofErr w:type="gramEnd"/>
      <w:r w:rsidRPr="00593141">
        <w:rPr>
          <w:rFonts w:asciiTheme="majorBidi" w:hAnsiTheme="majorBidi" w:cstheme="majorBidi"/>
        </w:rPr>
        <w:t>,</w:t>
      </w:r>
      <w:r>
        <w:rPr>
          <w:rFonts w:asciiTheme="majorBidi" w:hAnsiTheme="majorBidi" w:cstheme="majorBidi"/>
        </w:rPr>
        <w:t xml:space="preserve"> </w:t>
      </w:r>
      <w:r w:rsidRPr="00593141">
        <w:rPr>
          <w:rFonts w:asciiTheme="majorBidi" w:hAnsiTheme="majorBidi" w:cstheme="majorBidi"/>
        </w:rPr>
        <w:t>2007),</w:t>
      </w:r>
      <w:r>
        <w:rPr>
          <w:rFonts w:asciiTheme="majorBidi" w:hAnsiTheme="majorBidi" w:cstheme="majorBidi"/>
        </w:rPr>
        <w:t xml:space="preserve"> </w:t>
      </w:r>
      <w:r w:rsidRPr="00593141">
        <w:rPr>
          <w:rFonts w:asciiTheme="majorBidi" w:hAnsiTheme="majorBidi" w:cstheme="majorBidi"/>
        </w:rPr>
        <w:t>4</w:t>
      </w:r>
      <w:r w:rsidRPr="00593141">
        <w:rPr>
          <w:rFonts w:asciiTheme="majorBidi" w:hAnsiTheme="majorBidi" w:cstheme="majorBidi"/>
          <w:rtl/>
        </w:rPr>
        <w:t>.</w:t>
      </w:r>
    </w:p>
  </w:footnote>
  <w:footnote w:id="23">
    <w:p w:rsidR="00A77995" w:rsidRDefault="00A77995" w:rsidP="00913DE7">
      <w:pPr>
        <w:pStyle w:val="FootnoteText"/>
        <w:spacing w:line="276" w:lineRule="auto"/>
      </w:pPr>
      <w:r>
        <w:rPr>
          <w:rStyle w:val="FootnoteReference"/>
        </w:rPr>
        <w:footnoteRef/>
      </w:r>
      <w:r w:rsidR="00E2313D">
        <w:rPr>
          <w:rFonts w:asciiTheme="majorBidi" w:hAnsiTheme="majorBidi" w:cstheme="majorBidi"/>
        </w:rPr>
        <w:t xml:space="preserve"> </w:t>
      </w:r>
      <w:r w:rsidRPr="00193CCB">
        <w:rPr>
          <w:rFonts w:asciiTheme="majorBidi" w:hAnsiTheme="majorBidi" w:cstheme="majorBidi"/>
        </w:rPr>
        <w:t>Imam Jalaludin As Suyuthi,</w:t>
      </w:r>
      <w:r>
        <w:rPr>
          <w:rFonts w:asciiTheme="majorBidi" w:hAnsiTheme="majorBidi" w:cstheme="majorBidi"/>
        </w:rPr>
        <w:t xml:space="preserve"> </w:t>
      </w:r>
      <w:r w:rsidRPr="00193CCB">
        <w:rPr>
          <w:rFonts w:asciiTheme="majorBidi" w:hAnsiTheme="majorBidi" w:cstheme="majorBidi"/>
          <w:i/>
          <w:iCs/>
        </w:rPr>
        <w:t>Al-Itqan Fi Ulumil Quran</w:t>
      </w:r>
      <w:r>
        <w:rPr>
          <w:rFonts w:asciiTheme="majorBidi" w:hAnsiTheme="majorBidi" w:cstheme="majorBidi"/>
        </w:rPr>
        <w:t xml:space="preserve"> (Surabaya</w:t>
      </w:r>
      <w:proofErr w:type="gramStart"/>
      <w:r>
        <w:rPr>
          <w:rFonts w:asciiTheme="majorBidi" w:hAnsiTheme="majorBidi" w:cstheme="majorBidi"/>
        </w:rPr>
        <w:t>:PT</w:t>
      </w:r>
      <w:proofErr w:type="gramEnd"/>
      <w:r>
        <w:rPr>
          <w:rFonts w:asciiTheme="majorBidi" w:hAnsiTheme="majorBidi" w:cstheme="majorBidi"/>
        </w:rPr>
        <w:t xml:space="preserve">. Bina Ilmu, 2006), </w:t>
      </w:r>
      <w:r w:rsidRPr="00193CCB">
        <w:rPr>
          <w:rFonts w:asciiTheme="majorBidi" w:hAnsiTheme="majorBidi" w:cstheme="majorBidi"/>
        </w:rPr>
        <w:t>141</w:t>
      </w:r>
      <w:r>
        <w:rPr>
          <w:rFonts w:asciiTheme="majorBidi" w:hAnsiTheme="majorBidi" w:cstheme="majorBidi"/>
        </w:rPr>
        <w:t>.</w:t>
      </w:r>
      <w:r>
        <w:t xml:space="preserve"> </w:t>
      </w:r>
    </w:p>
  </w:footnote>
  <w:footnote w:id="24">
    <w:p w:rsidR="00A77995" w:rsidRPr="00080C6C" w:rsidRDefault="00A77995" w:rsidP="00E2313D">
      <w:pPr>
        <w:pStyle w:val="FootnoteText"/>
        <w:spacing w:line="276" w:lineRule="auto"/>
        <w:ind w:left="142" w:hanging="142"/>
        <w:jc w:val="both"/>
        <w:rPr>
          <w:rFonts w:asciiTheme="majorBidi" w:hAnsiTheme="majorBidi" w:cstheme="majorBidi"/>
          <w:color w:val="000000" w:themeColor="text1"/>
        </w:rPr>
      </w:pPr>
      <w:r w:rsidRPr="00080C6C">
        <w:rPr>
          <w:rStyle w:val="FootnoteReference"/>
          <w:rFonts w:asciiTheme="majorBidi" w:hAnsiTheme="majorBidi" w:cstheme="majorBidi"/>
          <w:color w:val="000000" w:themeColor="text1"/>
        </w:rPr>
        <w:footnoteRef/>
      </w:r>
      <w:r w:rsidRPr="00080C6C">
        <w:rPr>
          <w:rFonts w:asciiTheme="majorBidi" w:hAnsiTheme="majorBidi" w:cstheme="majorBidi"/>
          <w:color w:val="000000" w:themeColor="text1"/>
        </w:rPr>
        <w:t xml:space="preserve"> Zakiah Daradjat, </w:t>
      </w:r>
      <w:r w:rsidRPr="00080C6C">
        <w:rPr>
          <w:rStyle w:val="Emphasis"/>
          <w:rFonts w:asciiTheme="majorBidi" w:hAnsiTheme="majorBidi" w:cstheme="majorBidi"/>
          <w:color w:val="000000" w:themeColor="text1"/>
        </w:rPr>
        <w:t>Pendidikan Agama dalam Pembinaan Mental</w:t>
      </w:r>
      <w:r w:rsidRPr="00080C6C">
        <w:rPr>
          <w:rFonts w:asciiTheme="majorBidi" w:hAnsiTheme="majorBidi" w:cstheme="majorBidi"/>
          <w:color w:val="000000" w:themeColor="text1"/>
        </w:rPr>
        <w:t xml:space="preserve"> (Jak</w:t>
      </w:r>
      <w:r>
        <w:rPr>
          <w:rFonts w:asciiTheme="majorBidi" w:hAnsiTheme="majorBidi" w:cstheme="majorBidi"/>
          <w:color w:val="000000" w:themeColor="text1"/>
        </w:rPr>
        <w:t>arta: Bulan Bintang, 1989),</w:t>
      </w:r>
      <w:r w:rsidRPr="00080C6C">
        <w:rPr>
          <w:rFonts w:asciiTheme="majorBidi" w:hAnsiTheme="majorBidi" w:cstheme="majorBidi"/>
          <w:color w:val="000000" w:themeColor="text1"/>
        </w:rPr>
        <w:t xml:space="preserve"> 9</w:t>
      </w:r>
      <w:r>
        <w:rPr>
          <w:rFonts w:asciiTheme="majorBidi" w:hAnsiTheme="majorBidi" w:cstheme="majorBidi"/>
          <w:color w:val="000000" w:themeColor="text1"/>
        </w:rPr>
        <w:t>.</w:t>
      </w:r>
    </w:p>
  </w:footnote>
  <w:footnote w:id="25">
    <w:p w:rsidR="00A77995" w:rsidRPr="00080C6C" w:rsidRDefault="00A77995" w:rsidP="00E2313D">
      <w:pPr>
        <w:pStyle w:val="FootnoteText"/>
        <w:spacing w:line="276" w:lineRule="auto"/>
        <w:ind w:left="142" w:hanging="142"/>
        <w:rPr>
          <w:rFonts w:asciiTheme="majorBidi" w:hAnsiTheme="majorBidi" w:cstheme="majorBidi"/>
          <w:color w:val="000000" w:themeColor="text1"/>
        </w:rPr>
      </w:pPr>
      <w:r w:rsidRPr="00080C6C">
        <w:rPr>
          <w:rStyle w:val="FootnoteReference"/>
          <w:rFonts w:asciiTheme="majorBidi" w:hAnsiTheme="majorBidi" w:cstheme="majorBidi"/>
          <w:color w:val="000000" w:themeColor="text1"/>
        </w:rPr>
        <w:footnoteRef/>
      </w:r>
      <w:r w:rsidRPr="00080C6C">
        <w:rPr>
          <w:rFonts w:asciiTheme="majorBidi" w:hAnsiTheme="majorBidi" w:cstheme="majorBidi"/>
          <w:color w:val="000000" w:themeColor="text1"/>
        </w:rPr>
        <w:t xml:space="preserve"> Ikah Rohilah, </w:t>
      </w:r>
      <w:r w:rsidRPr="00080C6C">
        <w:rPr>
          <w:rFonts w:asciiTheme="majorBidi" w:hAnsiTheme="majorBidi" w:cstheme="majorBidi"/>
          <w:i/>
          <w:color w:val="000000" w:themeColor="text1"/>
        </w:rPr>
        <w:t>Rel</w:t>
      </w:r>
      <w:r w:rsidR="00E2313D">
        <w:rPr>
          <w:rFonts w:asciiTheme="majorBidi" w:hAnsiTheme="majorBidi" w:cstheme="majorBidi"/>
          <w:i/>
          <w:color w:val="000000" w:themeColor="text1"/>
        </w:rPr>
        <w:t xml:space="preserve">igiusitas dan Perilaku Manusia, </w:t>
      </w:r>
      <w:r w:rsidRPr="00080C6C">
        <w:rPr>
          <w:rFonts w:asciiTheme="majorBidi" w:hAnsiTheme="majorBidi" w:cstheme="majorBidi"/>
          <w:color w:val="000000" w:themeColor="text1"/>
        </w:rPr>
        <w:t>(</w:t>
      </w:r>
      <w:hyperlink r:id="rId1" w:history="1">
        <w:r w:rsidRPr="00080C6C">
          <w:rPr>
            <w:rStyle w:val="Hyperlink"/>
            <w:rFonts w:asciiTheme="majorBidi" w:hAnsiTheme="majorBidi" w:cstheme="majorBidi"/>
            <w:color w:val="000000" w:themeColor="text1"/>
            <w:u w:val="none"/>
          </w:rPr>
          <w:t>http://nuansaislam.com/index.php?option=com_content&amp;view=article&amp;id=321:religiusitas-dan-perilaku-manusia&amp;catid=89:psikologi-islam&amp;Itemid=277</w:t>
        </w:r>
      </w:hyperlink>
      <w:r>
        <w:rPr>
          <w:rFonts w:asciiTheme="majorBidi" w:hAnsiTheme="majorBidi" w:cstheme="majorBidi"/>
          <w:color w:val="000000" w:themeColor="text1"/>
        </w:rPr>
        <w:t>), diakses 7 Maret 2015.</w:t>
      </w:r>
    </w:p>
  </w:footnote>
  <w:footnote w:id="26">
    <w:p w:rsidR="00A77995" w:rsidRPr="00080C6C" w:rsidRDefault="00A77995" w:rsidP="006A38EB">
      <w:pPr>
        <w:pStyle w:val="FootnoteText"/>
        <w:spacing w:line="240" w:lineRule="auto"/>
        <w:ind w:left="142" w:hanging="142"/>
        <w:rPr>
          <w:rFonts w:asciiTheme="majorBidi" w:hAnsiTheme="majorBidi" w:cstheme="majorBidi"/>
          <w:color w:val="000000" w:themeColor="text1"/>
        </w:rPr>
      </w:pPr>
      <w:r w:rsidRPr="00080C6C">
        <w:rPr>
          <w:rStyle w:val="FootnoteReference"/>
          <w:rFonts w:asciiTheme="majorBidi" w:hAnsiTheme="majorBidi" w:cstheme="majorBidi"/>
          <w:color w:val="000000" w:themeColor="text1"/>
        </w:rPr>
        <w:footnoteRef/>
      </w:r>
      <w:r w:rsidRPr="00080C6C">
        <w:rPr>
          <w:rFonts w:asciiTheme="majorBidi" w:hAnsiTheme="majorBidi" w:cstheme="majorBidi"/>
          <w:color w:val="000000" w:themeColor="text1"/>
        </w:rPr>
        <w:t xml:space="preserve"> Ahmad Tonthowi, </w:t>
      </w:r>
      <w:r w:rsidRPr="00080C6C">
        <w:rPr>
          <w:rFonts w:asciiTheme="majorBidi" w:hAnsiTheme="majorBidi" w:cstheme="majorBidi"/>
          <w:i/>
          <w:color w:val="000000" w:themeColor="text1"/>
        </w:rPr>
        <w:t xml:space="preserve">Hakekat Religiusitas, </w:t>
      </w:r>
      <w:r w:rsidRPr="00080C6C">
        <w:rPr>
          <w:rFonts w:asciiTheme="majorBidi" w:hAnsiTheme="majorBidi" w:cstheme="majorBidi"/>
          <w:color w:val="000000" w:themeColor="text1"/>
        </w:rPr>
        <w:t>Pdf.</w:t>
      </w:r>
      <w:r>
        <w:rPr>
          <w:rFonts w:asciiTheme="majorBidi" w:hAnsiTheme="majorBidi" w:cstheme="majorBidi"/>
          <w:color w:val="000000" w:themeColor="text1"/>
        </w:rPr>
        <w:t xml:space="preserve"> </w:t>
      </w:r>
      <w:r w:rsidRPr="00080C6C">
        <w:rPr>
          <w:rFonts w:asciiTheme="majorBidi" w:hAnsiTheme="majorBidi" w:cstheme="majorBidi"/>
          <w:color w:val="000000" w:themeColor="text1"/>
        </w:rPr>
        <w:t>(</w:t>
      </w:r>
      <w:hyperlink r:id="rId2" w:history="1">
        <w:r w:rsidRPr="00080C6C">
          <w:rPr>
            <w:rStyle w:val="Hyperlink"/>
            <w:rFonts w:asciiTheme="majorBidi" w:hAnsiTheme="majorBidi" w:cstheme="majorBidi"/>
            <w:color w:val="000000" w:themeColor="text1"/>
            <w:u w:val="none"/>
          </w:rPr>
          <w:t>http://sumsel.kemenag.go.id/file/dokumen/hakekatreligiusitas.pdf</w:t>
        </w:r>
      </w:hyperlink>
      <w:r>
        <w:rPr>
          <w:rFonts w:asciiTheme="majorBidi" w:hAnsiTheme="majorBidi" w:cstheme="majorBidi"/>
          <w:color w:val="000000" w:themeColor="text1"/>
        </w:rPr>
        <w:t>), diakses 7 Maret 2015</w:t>
      </w:r>
    </w:p>
  </w:footnote>
  <w:footnote w:id="27">
    <w:p w:rsidR="00A77995" w:rsidRDefault="00A77995" w:rsidP="006A38EB">
      <w:pPr>
        <w:pStyle w:val="FootnoteText"/>
        <w:spacing w:line="240" w:lineRule="auto"/>
        <w:ind w:left="142" w:hanging="142"/>
      </w:pPr>
      <w:r>
        <w:rPr>
          <w:rStyle w:val="FootnoteReference"/>
        </w:rPr>
        <w:footnoteRef/>
      </w:r>
      <w:r>
        <w:t xml:space="preserve"> </w:t>
      </w:r>
      <w:r>
        <w:rPr>
          <w:rFonts w:asciiTheme="majorBidi" w:hAnsiTheme="majorBidi" w:cstheme="majorBidi"/>
        </w:rPr>
        <w:t>Syamsu Yusuf LN</w:t>
      </w:r>
      <w:r w:rsidRPr="00014264">
        <w:rPr>
          <w:rFonts w:asciiTheme="majorBidi" w:hAnsiTheme="majorBidi" w:cstheme="majorBidi"/>
        </w:rPr>
        <w:t xml:space="preserve">, </w:t>
      </w:r>
      <w:r w:rsidRPr="00014264">
        <w:rPr>
          <w:rFonts w:asciiTheme="majorBidi" w:hAnsiTheme="majorBidi" w:cstheme="majorBidi"/>
          <w:i/>
        </w:rPr>
        <w:t>Psikolo</w:t>
      </w:r>
      <w:r>
        <w:rPr>
          <w:rFonts w:asciiTheme="majorBidi" w:hAnsiTheme="majorBidi" w:cstheme="majorBidi"/>
          <w:i/>
        </w:rPr>
        <w:t xml:space="preserve">gi Perkembangan Anak Dan </w:t>
      </w:r>
      <w:proofErr w:type="gramStart"/>
      <w:r>
        <w:rPr>
          <w:rFonts w:asciiTheme="majorBidi" w:hAnsiTheme="majorBidi" w:cstheme="majorBidi"/>
          <w:i/>
        </w:rPr>
        <w:t xml:space="preserve">Remaja </w:t>
      </w:r>
      <w:r w:rsidRPr="00014264">
        <w:rPr>
          <w:rFonts w:asciiTheme="majorBidi" w:hAnsiTheme="majorBidi" w:cstheme="majorBidi"/>
          <w:i/>
        </w:rPr>
        <w:t xml:space="preserve"> </w:t>
      </w:r>
      <w:r w:rsidRPr="00913DE7">
        <w:rPr>
          <w:rFonts w:asciiTheme="majorBidi" w:hAnsiTheme="majorBidi" w:cstheme="majorBidi"/>
          <w:iCs/>
        </w:rPr>
        <w:t>(</w:t>
      </w:r>
      <w:proofErr w:type="gramEnd"/>
      <w:r w:rsidRPr="00014264">
        <w:rPr>
          <w:rFonts w:asciiTheme="majorBidi" w:hAnsiTheme="majorBidi" w:cstheme="majorBidi"/>
        </w:rPr>
        <w:t>B</w:t>
      </w:r>
      <w:r>
        <w:rPr>
          <w:rFonts w:asciiTheme="majorBidi" w:hAnsiTheme="majorBidi" w:cstheme="majorBidi"/>
        </w:rPr>
        <w:t xml:space="preserve">andung,:PT Remaja Rosdakarya, 2006), </w:t>
      </w:r>
      <w:r w:rsidRPr="00014264">
        <w:rPr>
          <w:rFonts w:asciiTheme="majorBidi" w:hAnsiTheme="majorBidi" w:cstheme="majorBidi"/>
        </w:rPr>
        <w:t>136</w:t>
      </w:r>
      <w:r>
        <w:rPr>
          <w:rFonts w:asciiTheme="majorBidi" w:hAnsiTheme="majorBidi" w:cstheme="majorBidi"/>
        </w:rPr>
        <w:t>.</w:t>
      </w:r>
    </w:p>
  </w:footnote>
  <w:footnote w:id="28">
    <w:p w:rsidR="00A77995" w:rsidRDefault="00A77995" w:rsidP="006A38EB">
      <w:pPr>
        <w:pStyle w:val="FootnoteText"/>
        <w:spacing w:line="240" w:lineRule="auto"/>
        <w:ind w:left="142" w:hanging="142"/>
      </w:pPr>
      <w:r>
        <w:rPr>
          <w:rStyle w:val="FootnoteReference"/>
        </w:rPr>
        <w:footnoteRef/>
      </w:r>
      <w:r>
        <w:t xml:space="preserve"> </w:t>
      </w:r>
      <w:r>
        <w:rPr>
          <w:rFonts w:asciiTheme="majorBidi" w:hAnsiTheme="majorBidi" w:cstheme="majorBidi"/>
        </w:rPr>
        <w:t>Syamsu Yusuf LN</w:t>
      </w:r>
      <w:r w:rsidRPr="00014264">
        <w:rPr>
          <w:rFonts w:asciiTheme="majorBidi" w:hAnsiTheme="majorBidi" w:cstheme="majorBidi"/>
        </w:rPr>
        <w:t xml:space="preserve">, </w:t>
      </w:r>
      <w:r w:rsidRPr="00014264">
        <w:rPr>
          <w:rFonts w:asciiTheme="majorBidi" w:hAnsiTheme="majorBidi" w:cstheme="majorBidi"/>
          <w:i/>
        </w:rPr>
        <w:t>Psikolo</w:t>
      </w:r>
      <w:r>
        <w:rPr>
          <w:rFonts w:asciiTheme="majorBidi" w:hAnsiTheme="majorBidi" w:cstheme="majorBidi"/>
          <w:i/>
        </w:rPr>
        <w:t xml:space="preserve">gi Perkembangan Anak Dan Remaja </w:t>
      </w:r>
      <w:r w:rsidRPr="00913DE7">
        <w:rPr>
          <w:rFonts w:asciiTheme="majorBidi" w:hAnsiTheme="majorBidi" w:cstheme="majorBidi"/>
          <w:iCs/>
        </w:rPr>
        <w:t>(</w:t>
      </w:r>
      <w:r w:rsidRPr="00014264">
        <w:rPr>
          <w:rFonts w:asciiTheme="majorBidi" w:hAnsiTheme="majorBidi" w:cstheme="majorBidi"/>
        </w:rPr>
        <w:t>B</w:t>
      </w:r>
      <w:r>
        <w:rPr>
          <w:rFonts w:asciiTheme="majorBidi" w:hAnsiTheme="majorBidi" w:cstheme="majorBidi"/>
        </w:rPr>
        <w:t>andung</w:t>
      </w:r>
      <w:proofErr w:type="gramStart"/>
      <w:r>
        <w:rPr>
          <w:rFonts w:asciiTheme="majorBidi" w:hAnsiTheme="majorBidi" w:cstheme="majorBidi"/>
        </w:rPr>
        <w:t>:PT</w:t>
      </w:r>
      <w:proofErr w:type="gramEnd"/>
      <w:r>
        <w:rPr>
          <w:rFonts w:asciiTheme="majorBidi" w:hAnsiTheme="majorBidi" w:cstheme="majorBidi"/>
        </w:rPr>
        <w:t xml:space="preserve"> Remaja  Rosdakarya: 2006), 138.</w:t>
      </w:r>
    </w:p>
  </w:footnote>
  <w:footnote w:id="29">
    <w:p w:rsidR="00A77995" w:rsidRPr="00080C6C" w:rsidRDefault="00A77995" w:rsidP="00FA4FD7">
      <w:pPr>
        <w:pStyle w:val="FootnoteText"/>
        <w:spacing w:line="240" w:lineRule="auto"/>
        <w:ind w:left="284" w:hanging="284"/>
        <w:jc w:val="both"/>
        <w:rPr>
          <w:rFonts w:asciiTheme="majorBidi" w:hAnsiTheme="majorBidi" w:cstheme="majorBidi"/>
          <w:color w:val="000000" w:themeColor="text1"/>
        </w:rPr>
      </w:pPr>
      <w:r w:rsidRPr="00080C6C">
        <w:rPr>
          <w:rStyle w:val="FootnoteReference"/>
          <w:rFonts w:asciiTheme="majorBidi" w:hAnsiTheme="majorBidi" w:cstheme="majorBidi"/>
          <w:color w:val="000000" w:themeColor="text1"/>
        </w:rPr>
        <w:footnoteRef/>
      </w:r>
      <w:r w:rsidRPr="00080C6C">
        <w:rPr>
          <w:rFonts w:asciiTheme="majorBidi" w:hAnsiTheme="majorBidi" w:cstheme="majorBidi"/>
          <w:color w:val="000000" w:themeColor="text1"/>
        </w:rPr>
        <w:t xml:space="preserve"> </w:t>
      </w:r>
      <w:hyperlink r:id="rId3" w:tgtFrame="_blank" w:history="1">
        <w:r w:rsidRPr="00080C6C">
          <w:rPr>
            <w:rStyle w:val="Hyperlink"/>
            <w:rFonts w:asciiTheme="majorBidi" w:hAnsiTheme="majorBidi" w:cstheme="majorBidi"/>
            <w:color w:val="000000" w:themeColor="text1"/>
            <w:u w:val="none"/>
          </w:rPr>
          <w:t>Bahan Pelatihan Penguatan Metodologi Pembelajaran Berdasarkan Nilai-nilai Budaya untuk Membentuk Daya Saing dan Karakter Bangsa</w:t>
        </w:r>
      </w:hyperlink>
      <w:r w:rsidRPr="00080C6C">
        <w:rPr>
          <w:rFonts w:asciiTheme="majorBidi" w:hAnsiTheme="majorBidi" w:cstheme="majorBidi"/>
          <w:color w:val="000000" w:themeColor="text1"/>
        </w:rPr>
        <w:t>, oleh Pusat Kurikulum Departemen Pendidikan Nasiona</w:t>
      </w:r>
      <w:r>
        <w:rPr>
          <w:rFonts w:asciiTheme="majorBidi" w:hAnsiTheme="majorBidi" w:cstheme="majorBidi"/>
          <w:color w:val="000000" w:themeColor="text1"/>
        </w:rPr>
        <w:t>l, 2010, diakses 10 Maret 2015.</w:t>
      </w:r>
    </w:p>
  </w:footnote>
  <w:footnote w:id="30">
    <w:p w:rsidR="00A77995" w:rsidRPr="00080C6C" w:rsidRDefault="00A77995" w:rsidP="00FA4FD7">
      <w:pPr>
        <w:pStyle w:val="FootnoteText"/>
        <w:spacing w:line="240" w:lineRule="auto"/>
        <w:ind w:left="142" w:hanging="142"/>
        <w:rPr>
          <w:rFonts w:asciiTheme="majorBidi" w:hAnsiTheme="majorBidi" w:cstheme="majorBidi"/>
          <w:color w:val="000000" w:themeColor="text1"/>
        </w:rPr>
      </w:pPr>
      <w:r w:rsidRPr="00080C6C">
        <w:rPr>
          <w:rStyle w:val="FootnoteReference"/>
          <w:rFonts w:asciiTheme="majorBidi" w:hAnsiTheme="majorBidi" w:cstheme="majorBidi"/>
          <w:color w:val="000000" w:themeColor="text1"/>
        </w:rPr>
        <w:footnoteRef/>
      </w:r>
      <w:r w:rsidRPr="00080C6C">
        <w:rPr>
          <w:rFonts w:asciiTheme="majorBidi" w:hAnsiTheme="majorBidi" w:cstheme="majorBidi"/>
          <w:color w:val="000000" w:themeColor="text1"/>
        </w:rPr>
        <w:t xml:space="preserve"> Ahmad Tonthowi, </w:t>
      </w:r>
      <w:r w:rsidRPr="00080C6C">
        <w:rPr>
          <w:rFonts w:asciiTheme="majorBidi" w:hAnsiTheme="majorBidi" w:cstheme="majorBidi"/>
          <w:i/>
          <w:color w:val="000000" w:themeColor="text1"/>
        </w:rPr>
        <w:t xml:space="preserve">Hakekat Religiusitas, </w:t>
      </w:r>
      <w:r w:rsidR="00FA4FD7">
        <w:rPr>
          <w:rFonts w:asciiTheme="majorBidi" w:hAnsiTheme="majorBidi" w:cstheme="majorBidi"/>
          <w:i/>
          <w:color w:val="000000" w:themeColor="text1"/>
        </w:rPr>
        <w:t xml:space="preserve"> </w:t>
      </w:r>
      <w:r>
        <w:rPr>
          <w:rFonts w:asciiTheme="majorBidi" w:hAnsiTheme="majorBidi" w:cstheme="majorBidi"/>
          <w:color w:val="000000" w:themeColor="text1"/>
        </w:rPr>
        <w:t>Pdf.</w:t>
      </w:r>
      <w:r w:rsidRPr="00080C6C">
        <w:rPr>
          <w:rFonts w:asciiTheme="majorBidi" w:hAnsiTheme="majorBidi" w:cstheme="majorBidi"/>
          <w:color w:val="000000" w:themeColor="text1"/>
        </w:rPr>
        <w:t>(</w:t>
      </w:r>
      <w:hyperlink r:id="rId4" w:history="1">
        <w:r w:rsidRPr="00080C6C">
          <w:rPr>
            <w:rStyle w:val="Hyperlink"/>
            <w:rFonts w:asciiTheme="majorBidi" w:hAnsiTheme="majorBidi" w:cstheme="majorBidi"/>
            <w:color w:val="000000" w:themeColor="text1"/>
            <w:u w:val="none"/>
          </w:rPr>
          <w:t>http://sumsel.kemenag.go.id/file/dokumen/hakekatreligiusitas.pdf</w:t>
        </w:r>
      </w:hyperlink>
      <w:r>
        <w:rPr>
          <w:rFonts w:asciiTheme="majorBidi" w:hAnsiTheme="majorBidi" w:cstheme="majorBidi"/>
          <w:color w:val="000000" w:themeColor="text1"/>
        </w:rPr>
        <w:t>), diakses 10 Maret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073328"/>
      <w:docPartObj>
        <w:docPartGallery w:val="Page Numbers (Top of Page)"/>
        <w:docPartUnique/>
      </w:docPartObj>
    </w:sdtPr>
    <w:sdtEndPr>
      <w:rPr>
        <w:noProof/>
      </w:rPr>
    </w:sdtEndPr>
    <w:sdtContent>
      <w:p w:rsidR="00155B4A" w:rsidRDefault="00155B4A">
        <w:pPr>
          <w:pStyle w:val="Header"/>
          <w:jc w:val="right"/>
        </w:pPr>
        <w:r>
          <w:fldChar w:fldCharType="begin"/>
        </w:r>
        <w:r>
          <w:instrText xml:space="preserve"> PAGE   \* MERGEFORMAT </w:instrText>
        </w:r>
        <w:r>
          <w:fldChar w:fldCharType="separate"/>
        </w:r>
        <w:r w:rsidR="001E11EE">
          <w:rPr>
            <w:noProof/>
          </w:rPr>
          <w:t>50</w:t>
        </w:r>
        <w:r>
          <w:rPr>
            <w:noProof/>
          </w:rPr>
          <w:fldChar w:fldCharType="end"/>
        </w:r>
      </w:p>
    </w:sdtContent>
  </w:sdt>
  <w:p w:rsidR="00A96A16" w:rsidRDefault="00A96A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65310"/>
      <w:docPartObj>
        <w:docPartGallery w:val="Page Numbers (Top of Page)"/>
        <w:docPartUnique/>
      </w:docPartObj>
    </w:sdtPr>
    <w:sdtEndPr>
      <w:rPr>
        <w:noProof/>
      </w:rPr>
    </w:sdtEndPr>
    <w:sdtContent>
      <w:p w:rsidR="00142623" w:rsidRDefault="00142623">
        <w:pPr>
          <w:pStyle w:val="Header"/>
          <w:jc w:val="right"/>
        </w:pPr>
        <w:r>
          <w:fldChar w:fldCharType="begin"/>
        </w:r>
        <w:r>
          <w:instrText xml:space="preserve"> PAGE   \* MERGEFORMAT </w:instrText>
        </w:r>
        <w:r>
          <w:fldChar w:fldCharType="separate"/>
        </w:r>
        <w:r w:rsidR="001E11EE">
          <w:rPr>
            <w:noProof/>
          </w:rPr>
          <w:t>51</w:t>
        </w:r>
        <w:r>
          <w:rPr>
            <w:noProof/>
          </w:rPr>
          <w:fldChar w:fldCharType="end"/>
        </w:r>
      </w:p>
    </w:sdtContent>
  </w:sdt>
  <w:p w:rsidR="00A77995" w:rsidRDefault="00A779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5F70"/>
    <w:multiLevelType w:val="hybridMultilevel"/>
    <w:tmpl w:val="3DB47EBA"/>
    <w:lvl w:ilvl="0" w:tplc="0632EDB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16765826"/>
    <w:multiLevelType w:val="hybridMultilevel"/>
    <w:tmpl w:val="9E20BF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C63D2"/>
    <w:multiLevelType w:val="hybridMultilevel"/>
    <w:tmpl w:val="7FE297E2"/>
    <w:lvl w:ilvl="0" w:tplc="7234AF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EC4CA7"/>
    <w:multiLevelType w:val="hybridMultilevel"/>
    <w:tmpl w:val="AB44F010"/>
    <w:lvl w:ilvl="0" w:tplc="716CA17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30B1C3D"/>
    <w:multiLevelType w:val="hybridMultilevel"/>
    <w:tmpl w:val="2E46A3D0"/>
    <w:lvl w:ilvl="0" w:tplc="3724B7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D10F16"/>
    <w:multiLevelType w:val="hybridMultilevel"/>
    <w:tmpl w:val="771E5D90"/>
    <w:lvl w:ilvl="0" w:tplc="D958C04A">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6">
    <w:nsid w:val="2CA57C43"/>
    <w:multiLevelType w:val="hybridMultilevel"/>
    <w:tmpl w:val="245E7394"/>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B13F25"/>
    <w:multiLevelType w:val="hybridMultilevel"/>
    <w:tmpl w:val="1AEAF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8E06A9"/>
    <w:multiLevelType w:val="hybridMultilevel"/>
    <w:tmpl w:val="99F49876"/>
    <w:lvl w:ilvl="0" w:tplc="FA16E5DA">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30AB5F5D"/>
    <w:multiLevelType w:val="hybridMultilevel"/>
    <w:tmpl w:val="1B1695FA"/>
    <w:lvl w:ilvl="0" w:tplc="726E6B5C">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0">
    <w:nsid w:val="31567B09"/>
    <w:multiLevelType w:val="hybridMultilevel"/>
    <w:tmpl w:val="208C0DF4"/>
    <w:lvl w:ilvl="0" w:tplc="AFB8D3AA">
      <w:start w:val="1"/>
      <w:numFmt w:val="decimal"/>
      <w:lvlText w:val="%1."/>
      <w:lvlJc w:val="left"/>
      <w:pPr>
        <w:ind w:left="1080" w:hanging="360"/>
      </w:pPr>
      <w:rPr>
        <w:rFonts w:hint="default"/>
      </w:rPr>
    </w:lvl>
    <w:lvl w:ilvl="1" w:tplc="92DCA1BC" w:tentative="1">
      <w:start w:val="1"/>
      <w:numFmt w:val="lowerLetter"/>
      <w:lvlText w:val="%2."/>
      <w:lvlJc w:val="left"/>
      <w:pPr>
        <w:ind w:left="1800" w:hanging="360"/>
      </w:pPr>
    </w:lvl>
    <w:lvl w:ilvl="2" w:tplc="08090009" w:tentative="1">
      <w:start w:val="1"/>
      <w:numFmt w:val="lowerRoman"/>
      <w:lvlText w:val="%3."/>
      <w:lvlJc w:val="right"/>
      <w:pPr>
        <w:ind w:left="2520" w:hanging="180"/>
      </w:pPr>
    </w:lvl>
    <w:lvl w:ilvl="3" w:tplc="3E6AFADE"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C3478C"/>
    <w:multiLevelType w:val="hybridMultilevel"/>
    <w:tmpl w:val="E1C01BBA"/>
    <w:lvl w:ilvl="0" w:tplc="81EA4F7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340857CD"/>
    <w:multiLevelType w:val="hybridMultilevel"/>
    <w:tmpl w:val="EA9C0CC8"/>
    <w:lvl w:ilvl="0" w:tplc="B5B69A96">
      <w:start w:val="1"/>
      <w:numFmt w:val="decimal"/>
      <w:lvlText w:val="%1)"/>
      <w:lvlJc w:val="left"/>
      <w:pPr>
        <w:ind w:left="720" w:hanging="360"/>
      </w:pPr>
      <w:rPr>
        <w:rFonts w:asciiTheme="majorBidi" w:eastAsia="Times New Roman" w:hAnsiTheme="majorBidi" w:cstheme="majorBidi"/>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1080" w:hanging="360"/>
      </w:pPr>
      <w:rPr>
        <w:rFonts w:cs="Times New Roman"/>
      </w:rPr>
    </w:lvl>
    <w:lvl w:ilvl="5" w:tplc="DC2C15BC">
      <w:start w:val="1"/>
      <w:numFmt w:val="lowerLetter"/>
      <w:lvlText w:val="%6)"/>
      <w:lvlJc w:val="left"/>
      <w:pPr>
        <w:ind w:left="4500" w:hanging="360"/>
      </w:pPr>
      <w:rPr>
        <w:rFonts w:hint="default"/>
      </w:rPr>
    </w:lvl>
    <w:lvl w:ilvl="6" w:tplc="D7BAA3A8">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53B4FA7"/>
    <w:multiLevelType w:val="hybridMultilevel"/>
    <w:tmpl w:val="1D4E9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B321E7"/>
    <w:multiLevelType w:val="hybridMultilevel"/>
    <w:tmpl w:val="421479D2"/>
    <w:lvl w:ilvl="0" w:tplc="7C8A2F30">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CE260DBC">
      <w:start w:val="2"/>
      <w:numFmt w:val="upperLetter"/>
      <w:lvlText w:val="%3."/>
      <w:lvlJc w:val="left"/>
      <w:pPr>
        <w:ind w:left="2689" w:hanging="360"/>
      </w:pPr>
      <w:rPr>
        <w:rFonts w:hint="default"/>
      </w:r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39036968"/>
    <w:multiLevelType w:val="hybridMultilevel"/>
    <w:tmpl w:val="1108E76A"/>
    <w:lvl w:ilvl="0" w:tplc="585E914A">
      <w:start w:val="1"/>
      <w:numFmt w:val="decimal"/>
      <w:lvlText w:val="%1)"/>
      <w:lvlJc w:val="left"/>
      <w:pPr>
        <w:ind w:left="720" w:hanging="360"/>
      </w:pPr>
      <w:rPr>
        <w:rFonts w:asciiTheme="majorBidi" w:eastAsia="Times New Roman" w:hAnsiTheme="majorBidi" w:cstheme="majorBidi" w:hint="default"/>
      </w:rPr>
    </w:lvl>
    <w:lvl w:ilvl="1" w:tplc="04090019">
      <w:start w:val="1"/>
      <w:numFmt w:val="lowerLetter"/>
      <w:lvlText w:val="%2."/>
      <w:lvlJc w:val="left"/>
      <w:pPr>
        <w:ind w:left="1440" w:hanging="360"/>
      </w:pPr>
    </w:lvl>
    <w:lvl w:ilvl="2" w:tplc="5DA29018">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B44806"/>
    <w:multiLevelType w:val="hybridMultilevel"/>
    <w:tmpl w:val="1688E6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231825"/>
    <w:multiLevelType w:val="hybridMultilevel"/>
    <w:tmpl w:val="1F403416"/>
    <w:lvl w:ilvl="0" w:tplc="0409000F">
      <w:start w:val="1"/>
      <w:numFmt w:val="decimal"/>
      <w:lvlText w:val="%1."/>
      <w:lvlJc w:val="left"/>
      <w:pPr>
        <w:ind w:left="1500" w:hanging="360"/>
      </w:pPr>
      <w:rPr>
        <w:rFonts w:cs="Times New Roman"/>
      </w:rPr>
    </w:lvl>
    <w:lvl w:ilvl="1" w:tplc="7E9A5B86">
      <w:start w:val="1"/>
      <w:numFmt w:val="decimal"/>
      <w:lvlText w:val="%2."/>
      <w:lvlJc w:val="left"/>
      <w:pPr>
        <w:ind w:left="2220" w:hanging="360"/>
      </w:pPr>
      <w:rPr>
        <w:rFonts w:asciiTheme="majorBidi" w:eastAsia="Times New Roman" w:hAnsiTheme="majorBidi" w:cstheme="majorBidi"/>
      </w:rPr>
    </w:lvl>
    <w:lvl w:ilvl="2" w:tplc="0409001B">
      <w:start w:val="1"/>
      <w:numFmt w:val="lowerRoman"/>
      <w:lvlText w:val="%3."/>
      <w:lvlJc w:val="right"/>
      <w:pPr>
        <w:ind w:left="2940" w:hanging="180"/>
      </w:pPr>
      <w:rPr>
        <w:rFonts w:cs="Times New Roman"/>
      </w:rPr>
    </w:lvl>
    <w:lvl w:ilvl="3" w:tplc="0409000F">
      <w:start w:val="1"/>
      <w:numFmt w:val="decimal"/>
      <w:lvlText w:val="%4."/>
      <w:lvlJc w:val="left"/>
      <w:pPr>
        <w:ind w:left="3660" w:hanging="360"/>
      </w:pPr>
      <w:rPr>
        <w:rFonts w:cs="Times New Roman"/>
      </w:rPr>
    </w:lvl>
    <w:lvl w:ilvl="4" w:tplc="04090019">
      <w:start w:val="1"/>
      <w:numFmt w:val="lowerLetter"/>
      <w:lvlText w:val="%5."/>
      <w:lvlJc w:val="left"/>
      <w:pPr>
        <w:ind w:left="4380" w:hanging="360"/>
      </w:pPr>
      <w:rPr>
        <w:rFonts w:cs="Times New Roman"/>
      </w:rPr>
    </w:lvl>
    <w:lvl w:ilvl="5" w:tplc="0409001B">
      <w:start w:val="1"/>
      <w:numFmt w:val="lowerRoman"/>
      <w:lvlText w:val="%6."/>
      <w:lvlJc w:val="right"/>
      <w:pPr>
        <w:ind w:left="5100" w:hanging="180"/>
      </w:pPr>
      <w:rPr>
        <w:rFonts w:cs="Times New Roman"/>
      </w:rPr>
    </w:lvl>
    <w:lvl w:ilvl="6" w:tplc="0409000F">
      <w:start w:val="1"/>
      <w:numFmt w:val="decimal"/>
      <w:lvlText w:val="%7."/>
      <w:lvlJc w:val="left"/>
      <w:pPr>
        <w:ind w:left="5820" w:hanging="360"/>
      </w:pPr>
      <w:rPr>
        <w:rFonts w:cs="Times New Roman"/>
      </w:rPr>
    </w:lvl>
    <w:lvl w:ilvl="7" w:tplc="04090019">
      <w:start w:val="1"/>
      <w:numFmt w:val="lowerLetter"/>
      <w:lvlText w:val="%8."/>
      <w:lvlJc w:val="left"/>
      <w:pPr>
        <w:ind w:left="6540" w:hanging="360"/>
      </w:pPr>
      <w:rPr>
        <w:rFonts w:cs="Times New Roman"/>
      </w:rPr>
    </w:lvl>
    <w:lvl w:ilvl="8" w:tplc="0409001B">
      <w:start w:val="1"/>
      <w:numFmt w:val="lowerRoman"/>
      <w:lvlText w:val="%9."/>
      <w:lvlJc w:val="right"/>
      <w:pPr>
        <w:ind w:left="7260" w:hanging="180"/>
      </w:pPr>
      <w:rPr>
        <w:rFonts w:cs="Times New Roman"/>
      </w:rPr>
    </w:lvl>
  </w:abstractNum>
  <w:abstractNum w:abstractNumId="18">
    <w:nsid w:val="43486A06"/>
    <w:multiLevelType w:val="hybridMultilevel"/>
    <w:tmpl w:val="2622442A"/>
    <w:lvl w:ilvl="0" w:tplc="ECD42A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4557684D"/>
    <w:multiLevelType w:val="hybridMultilevel"/>
    <w:tmpl w:val="105614B2"/>
    <w:lvl w:ilvl="0" w:tplc="F89C161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45DE0C69"/>
    <w:multiLevelType w:val="hybridMultilevel"/>
    <w:tmpl w:val="68645546"/>
    <w:lvl w:ilvl="0" w:tplc="302EA87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47233F30"/>
    <w:multiLevelType w:val="hybridMultilevel"/>
    <w:tmpl w:val="75A81D3A"/>
    <w:lvl w:ilvl="0" w:tplc="BB7AD73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nsid w:val="4D882823"/>
    <w:multiLevelType w:val="hybridMultilevel"/>
    <w:tmpl w:val="1E76F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1662A9"/>
    <w:multiLevelType w:val="hybridMultilevel"/>
    <w:tmpl w:val="235AB4E6"/>
    <w:lvl w:ilvl="0" w:tplc="779877BE">
      <w:start w:val="1"/>
      <w:numFmt w:val="lowerLetter"/>
      <w:lvlText w:val="%1."/>
      <w:lvlJc w:val="left"/>
      <w:pPr>
        <w:ind w:left="1069" w:hanging="360"/>
      </w:pPr>
      <w:rPr>
        <w:rFonts w:asciiTheme="majorBidi" w:eastAsiaTheme="minorHAnsi" w:hAnsiTheme="majorBidi" w:cstheme="majorBidi"/>
      </w:rPr>
    </w:lvl>
    <w:lvl w:ilvl="1" w:tplc="906E7530">
      <w:start w:val="1"/>
      <w:numFmt w:val="decimal"/>
      <w:lvlText w:val="%2)"/>
      <w:lvlJc w:val="left"/>
      <w:pPr>
        <w:ind w:left="1789" w:hanging="360"/>
      </w:pPr>
      <w:rPr>
        <w:rFonts w:asciiTheme="majorBidi" w:eastAsia="Times New Roman" w:hAnsiTheme="majorBidi" w:cstheme="majorBidi"/>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502D17FA"/>
    <w:multiLevelType w:val="hybridMultilevel"/>
    <w:tmpl w:val="0ECAB256"/>
    <w:lvl w:ilvl="0" w:tplc="0B587318">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4CC5080"/>
    <w:multiLevelType w:val="hybridMultilevel"/>
    <w:tmpl w:val="F5C6346E"/>
    <w:lvl w:ilvl="0" w:tplc="C66A4D5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564F57B1"/>
    <w:multiLevelType w:val="hybridMultilevel"/>
    <w:tmpl w:val="157A498C"/>
    <w:lvl w:ilvl="0" w:tplc="04090015">
      <w:start w:val="1"/>
      <w:numFmt w:val="upperLetter"/>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C11E2902">
      <w:start w:val="1"/>
      <w:numFmt w:val="decimal"/>
      <w:lvlText w:val="%6)"/>
      <w:lvlJc w:val="left"/>
      <w:pPr>
        <w:ind w:left="4500" w:hanging="360"/>
      </w:pPr>
      <w:rPr>
        <w:rFonts w:hint="default"/>
      </w:rPr>
    </w:lvl>
    <w:lvl w:ilvl="6" w:tplc="2AA2F27A">
      <w:start w:val="1"/>
      <w:numFmt w:val="decimal"/>
      <w:lvlText w:val="%7)"/>
      <w:lvlJc w:val="left"/>
      <w:pPr>
        <w:ind w:left="5040" w:hanging="360"/>
      </w:pPr>
      <w:rPr>
        <w:rFonts w:asciiTheme="majorBidi" w:eastAsiaTheme="minorHAnsi" w:hAnsiTheme="majorBidi" w:cstheme="majorBidi"/>
      </w:rPr>
    </w:lvl>
    <w:lvl w:ilvl="7" w:tplc="C5CA84F6">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rPr>
        <w:rFonts w:cs="Times New Roman"/>
      </w:rPr>
    </w:lvl>
  </w:abstractNum>
  <w:abstractNum w:abstractNumId="27">
    <w:nsid w:val="59F43EB0"/>
    <w:multiLevelType w:val="hybridMultilevel"/>
    <w:tmpl w:val="5498B292"/>
    <w:lvl w:ilvl="0" w:tplc="8F10D2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5B260036"/>
    <w:multiLevelType w:val="hybridMultilevel"/>
    <w:tmpl w:val="77BA92B2"/>
    <w:lvl w:ilvl="0" w:tplc="B0682F80">
      <w:start w:val="1"/>
      <w:numFmt w:val="decimal"/>
      <w:lvlText w:val="%1."/>
      <w:lvlJc w:val="left"/>
      <w:pPr>
        <w:ind w:left="2880" w:hanging="360"/>
      </w:pPr>
      <w:rPr>
        <w:rFonts w:asciiTheme="majorBidi" w:eastAsia="Times New Roman"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5A0C09"/>
    <w:multiLevelType w:val="multilevel"/>
    <w:tmpl w:val="C39CD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475E5A"/>
    <w:multiLevelType w:val="hybridMultilevel"/>
    <w:tmpl w:val="E3F0E9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0E1BA4"/>
    <w:multiLevelType w:val="hybridMultilevel"/>
    <w:tmpl w:val="918649C4"/>
    <w:lvl w:ilvl="0" w:tplc="7732209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nsid w:val="620A6ED5"/>
    <w:multiLevelType w:val="hybridMultilevel"/>
    <w:tmpl w:val="6EE4A186"/>
    <w:lvl w:ilvl="0" w:tplc="85BE46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4723707"/>
    <w:multiLevelType w:val="hybridMultilevel"/>
    <w:tmpl w:val="6960DE9A"/>
    <w:lvl w:ilvl="0" w:tplc="1A023930">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4">
    <w:nsid w:val="703F6BD1"/>
    <w:multiLevelType w:val="hybridMultilevel"/>
    <w:tmpl w:val="946C6EB6"/>
    <w:lvl w:ilvl="0" w:tplc="ACA012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3EC000B"/>
    <w:multiLevelType w:val="hybridMultilevel"/>
    <w:tmpl w:val="1AA8EEE0"/>
    <w:lvl w:ilvl="0" w:tplc="86F86D82">
      <w:start w:val="1"/>
      <w:numFmt w:val="lowerLetter"/>
      <w:lvlText w:val="%1."/>
      <w:lvlJc w:val="left"/>
      <w:pPr>
        <w:ind w:left="786" w:hanging="360"/>
      </w:pPr>
      <w:rPr>
        <w:rFonts w:asciiTheme="majorBidi" w:eastAsia="Times New Roman" w:hAnsiTheme="majorBidi" w:cstheme="majorBid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75877F15"/>
    <w:multiLevelType w:val="hybridMultilevel"/>
    <w:tmpl w:val="787A7C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F16116"/>
    <w:multiLevelType w:val="hybridMultilevel"/>
    <w:tmpl w:val="7D186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AB47B9"/>
    <w:multiLevelType w:val="hybridMultilevel"/>
    <w:tmpl w:val="93BE699A"/>
    <w:lvl w:ilvl="0" w:tplc="37005CD4">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7A45769A"/>
    <w:multiLevelType w:val="hybridMultilevel"/>
    <w:tmpl w:val="6B8EB07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0"/>
  </w:num>
  <w:num w:numId="3">
    <w:abstractNumId w:val="12"/>
  </w:num>
  <w:num w:numId="4">
    <w:abstractNumId w:val="26"/>
  </w:num>
  <w:num w:numId="5">
    <w:abstractNumId w:val="3"/>
  </w:num>
  <w:num w:numId="6">
    <w:abstractNumId w:val="21"/>
  </w:num>
  <w:num w:numId="7">
    <w:abstractNumId w:val="30"/>
  </w:num>
  <w:num w:numId="8">
    <w:abstractNumId w:val="17"/>
  </w:num>
  <w:num w:numId="9">
    <w:abstractNumId w:val="22"/>
  </w:num>
  <w:num w:numId="10">
    <w:abstractNumId w:val="11"/>
  </w:num>
  <w:num w:numId="11">
    <w:abstractNumId w:val="15"/>
  </w:num>
  <w:num w:numId="12">
    <w:abstractNumId w:val="28"/>
  </w:num>
  <w:num w:numId="13">
    <w:abstractNumId w:val="32"/>
  </w:num>
  <w:num w:numId="14">
    <w:abstractNumId w:val="2"/>
  </w:num>
  <w:num w:numId="15">
    <w:abstractNumId w:val="25"/>
  </w:num>
  <w:num w:numId="16">
    <w:abstractNumId w:val="23"/>
  </w:num>
  <w:num w:numId="17">
    <w:abstractNumId w:val="35"/>
  </w:num>
  <w:num w:numId="18">
    <w:abstractNumId w:val="7"/>
  </w:num>
  <w:num w:numId="19">
    <w:abstractNumId w:val="34"/>
  </w:num>
  <w:num w:numId="20">
    <w:abstractNumId w:val="0"/>
  </w:num>
  <w:num w:numId="21">
    <w:abstractNumId w:val="19"/>
  </w:num>
  <w:num w:numId="22">
    <w:abstractNumId w:val="20"/>
  </w:num>
  <w:num w:numId="23">
    <w:abstractNumId w:val="13"/>
  </w:num>
  <w:num w:numId="24">
    <w:abstractNumId w:val="16"/>
  </w:num>
  <w:num w:numId="25">
    <w:abstractNumId w:val="1"/>
  </w:num>
  <w:num w:numId="26">
    <w:abstractNumId w:val="5"/>
  </w:num>
  <w:num w:numId="27">
    <w:abstractNumId w:val="9"/>
  </w:num>
  <w:num w:numId="28">
    <w:abstractNumId w:val="24"/>
  </w:num>
  <w:num w:numId="29">
    <w:abstractNumId w:val="36"/>
  </w:num>
  <w:num w:numId="30">
    <w:abstractNumId w:val="14"/>
  </w:num>
  <w:num w:numId="31">
    <w:abstractNumId w:val="18"/>
  </w:num>
  <w:num w:numId="32">
    <w:abstractNumId w:val="29"/>
  </w:num>
  <w:num w:numId="33">
    <w:abstractNumId w:val="4"/>
  </w:num>
  <w:num w:numId="34">
    <w:abstractNumId w:val="31"/>
  </w:num>
  <w:num w:numId="35">
    <w:abstractNumId w:val="8"/>
  </w:num>
  <w:num w:numId="36">
    <w:abstractNumId w:val="33"/>
  </w:num>
  <w:num w:numId="37">
    <w:abstractNumId w:val="38"/>
  </w:num>
  <w:num w:numId="38">
    <w:abstractNumId w:val="6"/>
  </w:num>
  <w:num w:numId="39">
    <w:abstractNumId w:val="39"/>
  </w:num>
  <w:num w:numId="40">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5A3"/>
    <w:rsid w:val="0000118D"/>
    <w:rsid w:val="00002517"/>
    <w:rsid w:val="00003D8A"/>
    <w:rsid w:val="00004506"/>
    <w:rsid w:val="00004CEE"/>
    <w:rsid w:val="0000568E"/>
    <w:rsid w:val="000075BE"/>
    <w:rsid w:val="000075C9"/>
    <w:rsid w:val="00013421"/>
    <w:rsid w:val="0001367D"/>
    <w:rsid w:val="00014264"/>
    <w:rsid w:val="000159B8"/>
    <w:rsid w:val="00017533"/>
    <w:rsid w:val="00026F17"/>
    <w:rsid w:val="000273FF"/>
    <w:rsid w:val="00027D7D"/>
    <w:rsid w:val="00031BC7"/>
    <w:rsid w:val="00036509"/>
    <w:rsid w:val="00041170"/>
    <w:rsid w:val="0004145B"/>
    <w:rsid w:val="00052D89"/>
    <w:rsid w:val="0005634A"/>
    <w:rsid w:val="00056B1D"/>
    <w:rsid w:val="00057B79"/>
    <w:rsid w:val="0006123C"/>
    <w:rsid w:val="00061CB8"/>
    <w:rsid w:val="00062D9E"/>
    <w:rsid w:val="0007096A"/>
    <w:rsid w:val="0007098E"/>
    <w:rsid w:val="00073902"/>
    <w:rsid w:val="00073A9B"/>
    <w:rsid w:val="000760BD"/>
    <w:rsid w:val="000773EB"/>
    <w:rsid w:val="00080C6C"/>
    <w:rsid w:val="00080DAE"/>
    <w:rsid w:val="00081CFC"/>
    <w:rsid w:val="00082113"/>
    <w:rsid w:val="00083B6C"/>
    <w:rsid w:val="00086DAF"/>
    <w:rsid w:val="0008796E"/>
    <w:rsid w:val="00087EFE"/>
    <w:rsid w:val="00091661"/>
    <w:rsid w:val="000916AD"/>
    <w:rsid w:val="000928B5"/>
    <w:rsid w:val="00093E32"/>
    <w:rsid w:val="00094AC4"/>
    <w:rsid w:val="00097257"/>
    <w:rsid w:val="00097B81"/>
    <w:rsid w:val="000A33B0"/>
    <w:rsid w:val="000A603B"/>
    <w:rsid w:val="000A6903"/>
    <w:rsid w:val="000A69FF"/>
    <w:rsid w:val="000A6FD2"/>
    <w:rsid w:val="000B2E4B"/>
    <w:rsid w:val="000B3A2A"/>
    <w:rsid w:val="000B6D66"/>
    <w:rsid w:val="000B74BA"/>
    <w:rsid w:val="000C4B3A"/>
    <w:rsid w:val="000C598E"/>
    <w:rsid w:val="000C7375"/>
    <w:rsid w:val="000D41FB"/>
    <w:rsid w:val="000D578C"/>
    <w:rsid w:val="000D5F75"/>
    <w:rsid w:val="000D6EC1"/>
    <w:rsid w:val="000D79FD"/>
    <w:rsid w:val="000E0770"/>
    <w:rsid w:val="000E0779"/>
    <w:rsid w:val="000E07B4"/>
    <w:rsid w:val="000E2744"/>
    <w:rsid w:val="000E4656"/>
    <w:rsid w:val="000E682C"/>
    <w:rsid w:val="000E70C1"/>
    <w:rsid w:val="000F08A0"/>
    <w:rsid w:val="000F648A"/>
    <w:rsid w:val="00102529"/>
    <w:rsid w:val="00104061"/>
    <w:rsid w:val="0010451D"/>
    <w:rsid w:val="00107D7E"/>
    <w:rsid w:val="0011136C"/>
    <w:rsid w:val="001123C8"/>
    <w:rsid w:val="0011490D"/>
    <w:rsid w:val="0012071D"/>
    <w:rsid w:val="00120B07"/>
    <w:rsid w:val="001217D8"/>
    <w:rsid w:val="00122DAE"/>
    <w:rsid w:val="001262CD"/>
    <w:rsid w:val="00130020"/>
    <w:rsid w:val="00131C88"/>
    <w:rsid w:val="0013242B"/>
    <w:rsid w:val="0013266B"/>
    <w:rsid w:val="00133A8A"/>
    <w:rsid w:val="00142374"/>
    <w:rsid w:val="00142623"/>
    <w:rsid w:val="00143D12"/>
    <w:rsid w:val="00144D5E"/>
    <w:rsid w:val="001456C0"/>
    <w:rsid w:val="00147057"/>
    <w:rsid w:val="001502AE"/>
    <w:rsid w:val="00150931"/>
    <w:rsid w:val="00153C65"/>
    <w:rsid w:val="001544AF"/>
    <w:rsid w:val="00155906"/>
    <w:rsid w:val="00155B4A"/>
    <w:rsid w:val="00156047"/>
    <w:rsid w:val="0015768A"/>
    <w:rsid w:val="001608C2"/>
    <w:rsid w:val="00170D2C"/>
    <w:rsid w:val="0017317C"/>
    <w:rsid w:val="00174237"/>
    <w:rsid w:val="00175BB6"/>
    <w:rsid w:val="00175E12"/>
    <w:rsid w:val="00181BFD"/>
    <w:rsid w:val="00183E94"/>
    <w:rsid w:val="001844FA"/>
    <w:rsid w:val="00184A40"/>
    <w:rsid w:val="001865D1"/>
    <w:rsid w:val="0019170D"/>
    <w:rsid w:val="00193CCB"/>
    <w:rsid w:val="00196945"/>
    <w:rsid w:val="001970B1"/>
    <w:rsid w:val="00197BB2"/>
    <w:rsid w:val="00197F68"/>
    <w:rsid w:val="001A1260"/>
    <w:rsid w:val="001A1A2A"/>
    <w:rsid w:val="001A34D3"/>
    <w:rsid w:val="001A39A3"/>
    <w:rsid w:val="001A3C1F"/>
    <w:rsid w:val="001A5BF6"/>
    <w:rsid w:val="001A78A4"/>
    <w:rsid w:val="001B329F"/>
    <w:rsid w:val="001B63C6"/>
    <w:rsid w:val="001B63CF"/>
    <w:rsid w:val="001C3B7E"/>
    <w:rsid w:val="001C3C3A"/>
    <w:rsid w:val="001D00AC"/>
    <w:rsid w:val="001D39F5"/>
    <w:rsid w:val="001E0648"/>
    <w:rsid w:val="001E11EE"/>
    <w:rsid w:val="001E29C7"/>
    <w:rsid w:val="001E4202"/>
    <w:rsid w:val="001E4308"/>
    <w:rsid w:val="001E43CC"/>
    <w:rsid w:val="001E6B9E"/>
    <w:rsid w:val="001E7306"/>
    <w:rsid w:val="001F06DE"/>
    <w:rsid w:val="001F12D7"/>
    <w:rsid w:val="001F15EF"/>
    <w:rsid w:val="001F24BF"/>
    <w:rsid w:val="001F34EC"/>
    <w:rsid w:val="00200B5A"/>
    <w:rsid w:val="00201343"/>
    <w:rsid w:val="00205260"/>
    <w:rsid w:val="002119D4"/>
    <w:rsid w:val="002120A3"/>
    <w:rsid w:val="00212CE8"/>
    <w:rsid w:val="0021394C"/>
    <w:rsid w:val="002143C2"/>
    <w:rsid w:val="0021509C"/>
    <w:rsid w:val="00216B8F"/>
    <w:rsid w:val="002231D1"/>
    <w:rsid w:val="00226C61"/>
    <w:rsid w:val="00226DBD"/>
    <w:rsid w:val="00235FE7"/>
    <w:rsid w:val="002540DD"/>
    <w:rsid w:val="0025555A"/>
    <w:rsid w:val="002564E3"/>
    <w:rsid w:val="002565CA"/>
    <w:rsid w:val="00257717"/>
    <w:rsid w:val="00260A36"/>
    <w:rsid w:val="00260CCD"/>
    <w:rsid w:val="002632CC"/>
    <w:rsid w:val="00264012"/>
    <w:rsid w:val="002674B4"/>
    <w:rsid w:val="00271AC6"/>
    <w:rsid w:val="00274ED9"/>
    <w:rsid w:val="002755FD"/>
    <w:rsid w:val="00276C06"/>
    <w:rsid w:val="0027725C"/>
    <w:rsid w:val="00277D82"/>
    <w:rsid w:val="00280BC4"/>
    <w:rsid w:val="002823BF"/>
    <w:rsid w:val="002830A3"/>
    <w:rsid w:val="002868C4"/>
    <w:rsid w:val="00293EB6"/>
    <w:rsid w:val="00296E16"/>
    <w:rsid w:val="002A13AA"/>
    <w:rsid w:val="002A1A63"/>
    <w:rsid w:val="002A1CA3"/>
    <w:rsid w:val="002A330F"/>
    <w:rsid w:val="002A39E5"/>
    <w:rsid w:val="002A433A"/>
    <w:rsid w:val="002A4480"/>
    <w:rsid w:val="002A4669"/>
    <w:rsid w:val="002A4C23"/>
    <w:rsid w:val="002A5359"/>
    <w:rsid w:val="002B047D"/>
    <w:rsid w:val="002B0B5C"/>
    <w:rsid w:val="002B1E34"/>
    <w:rsid w:val="002B5D76"/>
    <w:rsid w:val="002B6192"/>
    <w:rsid w:val="002B7291"/>
    <w:rsid w:val="002C0719"/>
    <w:rsid w:val="002C2030"/>
    <w:rsid w:val="002C32E7"/>
    <w:rsid w:val="002C3A5A"/>
    <w:rsid w:val="002C4E43"/>
    <w:rsid w:val="002C5753"/>
    <w:rsid w:val="002D37C8"/>
    <w:rsid w:val="002D6837"/>
    <w:rsid w:val="002E249E"/>
    <w:rsid w:val="002E607A"/>
    <w:rsid w:val="002E659E"/>
    <w:rsid w:val="002E6AA1"/>
    <w:rsid w:val="002F2A72"/>
    <w:rsid w:val="002F4653"/>
    <w:rsid w:val="002F68EF"/>
    <w:rsid w:val="0030248F"/>
    <w:rsid w:val="00305A01"/>
    <w:rsid w:val="00305D5A"/>
    <w:rsid w:val="00306DCF"/>
    <w:rsid w:val="00307F80"/>
    <w:rsid w:val="003109E5"/>
    <w:rsid w:val="00310CC1"/>
    <w:rsid w:val="00312453"/>
    <w:rsid w:val="00313A1F"/>
    <w:rsid w:val="00316984"/>
    <w:rsid w:val="00321313"/>
    <w:rsid w:val="0032207D"/>
    <w:rsid w:val="00326AEC"/>
    <w:rsid w:val="00330C7B"/>
    <w:rsid w:val="00331051"/>
    <w:rsid w:val="00333800"/>
    <w:rsid w:val="00334886"/>
    <w:rsid w:val="00335D64"/>
    <w:rsid w:val="00335F17"/>
    <w:rsid w:val="003432F5"/>
    <w:rsid w:val="00343FC3"/>
    <w:rsid w:val="00345904"/>
    <w:rsid w:val="00352998"/>
    <w:rsid w:val="003537EA"/>
    <w:rsid w:val="00355B7A"/>
    <w:rsid w:val="0035734A"/>
    <w:rsid w:val="00357A4D"/>
    <w:rsid w:val="00360A2B"/>
    <w:rsid w:val="00360AA3"/>
    <w:rsid w:val="00361264"/>
    <w:rsid w:val="0036254B"/>
    <w:rsid w:val="003636F3"/>
    <w:rsid w:val="00365D54"/>
    <w:rsid w:val="003672B6"/>
    <w:rsid w:val="00371921"/>
    <w:rsid w:val="003754C4"/>
    <w:rsid w:val="003771A2"/>
    <w:rsid w:val="00382273"/>
    <w:rsid w:val="00382DB4"/>
    <w:rsid w:val="00384E15"/>
    <w:rsid w:val="00384F96"/>
    <w:rsid w:val="00387114"/>
    <w:rsid w:val="003916D2"/>
    <w:rsid w:val="003925C1"/>
    <w:rsid w:val="00394DC1"/>
    <w:rsid w:val="0039538A"/>
    <w:rsid w:val="0039541E"/>
    <w:rsid w:val="00397844"/>
    <w:rsid w:val="00397AA7"/>
    <w:rsid w:val="003A07D3"/>
    <w:rsid w:val="003A0F53"/>
    <w:rsid w:val="003A2D87"/>
    <w:rsid w:val="003A4AC7"/>
    <w:rsid w:val="003A5746"/>
    <w:rsid w:val="003A5A05"/>
    <w:rsid w:val="003B04C3"/>
    <w:rsid w:val="003B1149"/>
    <w:rsid w:val="003B2F1E"/>
    <w:rsid w:val="003B3DE1"/>
    <w:rsid w:val="003B55CE"/>
    <w:rsid w:val="003B5B6E"/>
    <w:rsid w:val="003B60AB"/>
    <w:rsid w:val="003C2896"/>
    <w:rsid w:val="003C2904"/>
    <w:rsid w:val="003D061C"/>
    <w:rsid w:val="003D7961"/>
    <w:rsid w:val="003E0D03"/>
    <w:rsid w:val="003E10D2"/>
    <w:rsid w:val="003E138E"/>
    <w:rsid w:val="003E1993"/>
    <w:rsid w:val="003E3A22"/>
    <w:rsid w:val="003F02D4"/>
    <w:rsid w:val="003F0C61"/>
    <w:rsid w:val="003F2B86"/>
    <w:rsid w:val="003F307C"/>
    <w:rsid w:val="003F6512"/>
    <w:rsid w:val="003F70A1"/>
    <w:rsid w:val="00400471"/>
    <w:rsid w:val="00400476"/>
    <w:rsid w:val="00400746"/>
    <w:rsid w:val="00400FBC"/>
    <w:rsid w:val="00402A03"/>
    <w:rsid w:val="00403423"/>
    <w:rsid w:val="0040412B"/>
    <w:rsid w:val="00405338"/>
    <w:rsid w:val="0040763D"/>
    <w:rsid w:val="00411D61"/>
    <w:rsid w:val="004131FE"/>
    <w:rsid w:val="00413CCC"/>
    <w:rsid w:val="00415324"/>
    <w:rsid w:val="0041731B"/>
    <w:rsid w:val="00417DCF"/>
    <w:rsid w:val="0042181E"/>
    <w:rsid w:val="00421BDE"/>
    <w:rsid w:val="004227B3"/>
    <w:rsid w:val="00426387"/>
    <w:rsid w:val="00430040"/>
    <w:rsid w:val="00432F10"/>
    <w:rsid w:val="004371A1"/>
    <w:rsid w:val="00440994"/>
    <w:rsid w:val="004411E7"/>
    <w:rsid w:val="004417B1"/>
    <w:rsid w:val="004428AD"/>
    <w:rsid w:val="00445483"/>
    <w:rsid w:val="00445C0E"/>
    <w:rsid w:val="00454C1F"/>
    <w:rsid w:val="00455BBA"/>
    <w:rsid w:val="00457C52"/>
    <w:rsid w:val="00461029"/>
    <w:rsid w:val="00461B53"/>
    <w:rsid w:val="00461F38"/>
    <w:rsid w:val="00471172"/>
    <w:rsid w:val="0047117B"/>
    <w:rsid w:val="00472AA8"/>
    <w:rsid w:val="004731BF"/>
    <w:rsid w:val="00475A42"/>
    <w:rsid w:val="00475EDB"/>
    <w:rsid w:val="00477212"/>
    <w:rsid w:val="00482411"/>
    <w:rsid w:val="00482AB7"/>
    <w:rsid w:val="00483C9F"/>
    <w:rsid w:val="004848BB"/>
    <w:rsid w:val="00493FB5"/>
    <w:rsid w:val="00494B3A"/>
    <w:rsid w:val="004976F3"/>
    <w:rsid w:val="004A0867"/>
    <w:rsid w:val="004A1377"/>
    <w:rsid w:val="004A16BB"/>
    <w:rsid w:val="004A26FA"/>
    <w:rsid w:val="004A3640"/>
    <w:rsid w:val="004A386B"/>
    <w:rsid w:val="004A4489"/>
    <w:rsid w:val="004A4C21"/>
    <w:rsid w:val="004A797C"/>
    <w:rsid w:val="004B17F3"/>
    <w:rsid w:val="004B41D7"/>
    <w:rsid w:val="004B5BC2"/>
    <w:rsid w:val="004C0675"/>
    <w:rsid w:val="004C26DF"/>
    <w:rsid w:val="004C470F"/>
    <w:rsid w:val="004C496B"/>
    <w:rsid w:val="004C5884"/>
    <w:rsid w:val="004C65AF"/>
    <w:rsid w:val="004C7168"/>
    <w:rsid w:val="004D26C0"/>
    <w:rsid w:val="004D370A"/>
    <w:rsid w:val="004D3F0D"/>
    <w:rsid w:val="004D5B31"/>
    <w:rsid w:val="004D6980"/>
    <w:rsid w:val="004D6F6F"/>
    <w:rsid w:val="004E02BC"/>
    <w:rsid w:val="004E2F25"/>
    <w:rsid w:val="004E2F96"/>
    <w:rsid w:val="004E375F"/>
    <w:rsid w:val="004E4356"/>
    <w:rsid w:val="004E5DF5"/>
    <w:rsid w:val="004E6363"/>
    <w:rsid w:val="004E7AE0"/>
    <w:rsid w:val="004F21E9"/>
    <w:rsid w:val="004F4868"/>
    <w:rsid w:val="004F4985"/>
    <w:rsid w:val="004F6967"/>
    <w:rsid w:val="004F6CF3"/>
    <w:rsid w:val="005010A5"/>
    <w:rsid w:val="0050365F"/>
    <w:rsid w:val="00503F0F"/>
    <w:rsid w:val="005100F7"/>
    <w:rsid w:val="005127E9"/>
    <w:rsid w:val="00514547"/>
    <w:rsid w:val="005147B3"/>
    <w:rsid w:val="00515A2F"/>
    <w:rsid w:val="00516B3B"/>
    <w:rsid w:val="0052140A"/>
    <w:rsid w:val="005237A2"/>
    <w:rsid w:val="005244DE"/>
    <w:rsid w:val="00525C3B"/>
    <w:rsid w:val="00527CFF"/>
    <w:rsid w:val="00535C95"/>
    <w:rsid w:val="005437AD"/>
    <w:rsid w:val="005455C2"/>
    <w:rsid w:val="00546083"/>
    <w:rsid w:val="005474D9"/>
    <w:rsid w:val="005503A1"/>
    <w:rsid w:val="0055184E"/>
    <w:rsid w:val="00554F13"/>
    <w:rsid w:val="00555B2C"/>
    <w:rsid w:val="005568A2"/>
    <w:rsid w:val="0055753F"/>
    <w:rsid w:val="0056210B"/>
    <w:rsid w:val="00562D0D"/>
    <w:rsid w:val="00563A3A"/>
    <w:rsid w:val="00563E25"/>
    <w:rsid w:val="00564B4A"/>
    <w:rsid w:val="00566A19"/>
    <w:rsid w:val="00567A3F"/>
    <w:rsid w:val="00567CAB"/>
    <w:rsid w:val="005703D4"/>
    <w:rsid w:val="00572714"/>
    <w:rsid w:val="00572D36"/>
    <w:rsid w:val="005750B1"/>
    <w:rsid w:val="00577ED3"/>
    <w:rsid w:val="00581A26"/>
    <w:rsid w:val="00581B71"/>
    <w:rsid w:val="00582A11"/>
    <w:rsid w:val="00590646"/>
    <w:rsid w:val="00590A3C"/>
    <w:rsid w:val="00591221"/>
    <w:rsid w:val="00591D09"/>
    <w:rsid w:val="00593141"/>
    <w:rsid w:val="00593894"/>
    <w:rsid w:val="00594145"/>
    <w:rsid w:val="00595BCA"/>
    <w:rsid w:val="00597A3D"/>
    <w:rsid w:val="005A0367"/>
    <w:rsid w:val="005A16C5"/>
    <w:rsid w:val="005A35B7"/>
    <w:rsid w:val="005A4E1B"/>
    <w:rsid w:val="005A54D5"/>
    <w:rsid w:val="005A7BE7"/>
    <w:rsid w:val="005B0687"/>
    <w:rsid w:val="005B1EB4"/>
    <w:rsid w:val="005C0217"/>
    <w:rsid w:val="005C099E"/>
    <w:rsid w:val="005C3E0A"/>
    <w:rsid w:val="005C538D"/>
    <w:rsid w:val="005C5565"/>
    <w:rsid w:val="005C7E57"/>
    <w:rsid w:val="005D3C49"/>
    <w:rsid w:val="005D46A2"/>
    <w:rsid w:val="005D5F9C"/>
    <w:rsid w:val="005D7268"/>
    <w:rsid w:val="005D741B"/>
    <w:rsid w:val="005E08DB"/>
    <w:rsid w:val="005E0ACD"/>
    <w:rsid w:val="005E5554"/>
    <w:rsid w:val="005E76F0"/>
    <w:rsid w:val="005E78C3"/>
    <w:rsid w:val="005F0E22"/>
    <w:rsid w:val="005F1A45"/>
    <w:rsid w:val="005F7AC0"/>
    <w:rsid w:val="006006D9"/>
    <w:rsid w:val="006012BE"/>
    <w:rsid w:val="00601B6A"/>
    <w:rsid w:val="006033EB"/>
    <w:rsid w:val="006038C8"/>
    <w:rsid w:val="00607253"/>
    <w:rsid w:val="00607512"/>
    <w:rsid w:val="00610655"/>
    <w:rsid w:val="00610CAE"/>
    <w:rsid w:val="00611733"/>
    <w:rsid w:val="00612774"/>
    <w:rsid w:val="00612A42"/>
    <w:rsid w:val="00614BE6"/>
    <w:rsid w:val="00616513"/>
    <w:rsid w:val="006169EE"/>
    <w:rsid w:val="006214E5"/>
    <w:rsid w:val="00623375"/>
    <w:rsid w:val="00623A1E"/>
    <w:rsid w:val="00624CA2"/>
    <w:rsid w:val="00625631"/>
    <w:rsid w:val="00630A8A"/>
    <w:rsid w:val="00630D93"/>
    <w:rsid w:val="00631FCA"/>
    <w:rsid w:val="00633413"/>
    <w:rsid w:val="00634D90"/>
    <w:rsid w:val="0063540C"/>
    <w:rsid w:val="006416A3"/>
    <w:rsid w:val="0064285E"/>
    <w:rsid w:val="00646C97"/>
    <w:rsid w:val="00647673"/>
    <w:rsid w:val="006519EE"/>
    <w:rsid w:val="006535E4"/>
    <w:rsid w:val="00653D41"/>
    <w:rsid w:val="0065607E"/>
    <w:rsid w:val="0065630E"/>
    <w:rsid w:val="00656F7E"/>
    <w:rsid w:val="00660E39"/>
    <w:rsid w:val="0066169A"/>
    <w:rsid w:val="00661C72"/>
    <w:rsid w:val="00662751"/>
    <w:rsid w:val="006641BE"/>
    <w:rsid w:val="00666A33"/>
    <w:rsid w:val="006710E3"/>
    <w:rsid w:val="0067200F"/>
    <w:rsid w:val="00673B36"/>
    <w:rsid w:val="00674554"/>
    <w:rsid w:val="00675188"/>
    <w:rsid w:val="00675DD1"/>
    <w:rsid w:val="0067734B"/>
    <w:rsid w:val="00681EE6"/>
    <w:rsid w:val="0068567F"/>
    <w:rsid w:val="00685A3A"/>
    <w:rsid w:val="00686CCF"/>
    <w:rsid w:val="00697BBD"/>
    <w:rsid w:val="006A11C1"/>
    <w:rsid w:val="006A38EB"/>
    <w:rsid w:val="006A51D8"/>
    <w:rsid w:val="006A746B"/>
    <w:rsid w:val="006B084F"/>
    <w:rsid w:val="006B0D4C"/>
    <w:rsid w:val="006B25B5"/>
    <w:rsid w:val="006B41D6"/>
    <w:rsid w:val="006B561F"/>
    <w:rsid w:val="006B5756"/>
    <w:rsid w:val="006B644A"/>
    <w:rsid w:val="006B78CF"/>
    <w:rsid w:val="006C0DDA"/>
    <w:rsid w:val="006C123E"/>
    <w:rsid w:val="006C1D79"/>
    <w:rsid w:val="006C51DE"/>
    <w:rsid w:val="006C5A10"/>
    <w:rsid w:val="006C741B"/>
    <w:rsid w:val="006D05A2"/>
    <w:rsid w:val="006D0D99"/>
    <w:rsid w:val="006D1DF0"/>
    <w:rsid w:val="006D3F97"/>
    <w:rsid w:val="006D59F2"/>
    <w:rsid w:val="006D63AE"/>
    <w:rsid w:val="006D7F48"/>
    <w:rsid w:val="006E006B"/>
    <w:rsid w:val="006E239E"/>
    <w:rsid w:val="006E5E15"/>
    <w:rsid w:val="006E6960"/>
    <w:rsid w:val="006E7414"/>
    <w:rsid w:val="006F2092"/>
    <w:rsid w:val="006F21A3"/>
    <w:rsid w:val="006F45D6"/>
    <w:rsid w:val="006F4713"/>
    <w:rsid w:val="006F503D"/>
    <w:rsid w:val="006F5639"/>
    <w:rsid w:val="00701183"/>
    <w:rsid w:val="0070266C"/>
    <w:rsid w:val="007028F3"/>
    <w:rsid w:val="00703989"/>
    <w:rsid w:val="00705CB5"/>
    <w:rsid w:val="007073E4"/>
    <w:rsid w:val="00707BDA"/>
    <w:rsid w:val="00710523"/>
    <w:rsid w:val="0071384F"/>
    <w:rsid w:val="0071701A"/>
    <w:rsid w:val="00722896"/>
    <w:rsid w:val="00724362"/>
    <w:rsid w:val="00724B8C"/>
    <w:rsid w:val="007252AA"/>
    <w:rsid w:val="0073035F"/>
    <w:rsid w:val="0073122E"/>
    <w:rsid w:val="007318D4"/>
    <w:rsid w:val="0073507B"/>
    <w:rsid w:val="00736ADB"/>
    <w:rsid w:val="00736D12"/>
    <w:rsid w:val="00740726"/>
    <w:rsid w:val="00747D75"/>
    <w:rsid w:val="00747E1D"/>
    <w:rsid w:val="0075103D"/>
    <w:rsid w:val="00751BC2"/>
    <w:rsid w:val="00751E6D"/>
    <w:rsid w:val="00752824"/>
    <w:rsid w:val="007528EC"/>
    <w:rsid w:val="0076014E"/>
    <w:rsid w:val="00766478"/>
    <w:rsid w:val="007719E2"/>
    <w:rsid w:val="00771BCF"/>
    <w:rsid w:val="0077303E"/>
    <w:rsid w:val="007735E8"/>
    <w:rsid w:val="00774F52"/>
    <w:rsid w:val="00777697"/>
    <w:rsid w:val="00782711"/>
    <w:rsid w:val="00782CFA"/>
    <w:rsid w:val="0078445D"/>
    <w:rsid w:val="00784C81"/>
    <w:rsid w:val="007854A3"/>
    <w:rsid w:val="00785BD9"/>
    <w:rsid w:val="00786DB2"/>
    <w:rsid w:val="00787729"/>
    <w:rsid w:val="00790180"/>
    <w:rsid w:val="00790CB1"/>
    <w:rsid w:val="00791A72"/>
    <w:rsid w:val="00793B2D"/>
    <w:rsid w:val="00793ED2"/>
    <w:rsid w:val="007944CE"/>
    <w:rsid w:val="007A1063"/>
    <w:rsid w:val="007A1319"/>
    <w:rsid w:val="007A32F1"/>
    <w:rsid w:val="007A5616"/>
    <w:rsid w:val="007A6D1A"/>
    <w:rsid w:val="007B1E66"/>
    <w:rsid w:val="007B447F"/>
    <w:rsid w:val="007B44F4"/>
    <w:rsid w:val="007B6506"/>
    <w:rsid w:val="007B72D1"/>
    <w:rsid w:val="007B7816"/>
    <w:rsid w:val="007C0764"/>
    <w:rsid w:val="007C2FAE"/>
    <w:rsid w:val="007C3F59"/>
    <w:rsid w:val="007C6C59"/>
    <w:rsid w:val="007D2282"/>
    <w:rsid w:val="007D40E4"/>
    <w:rsid w:val="007D5552"/>
    <w:rsid w:val="007D7868"/>
    <w:rsid w:val="007D7DC5"/>
    <w:rsid w:val="007E0380"/>
    <w:rsid w:val="007E046A"/>
    <w:rsid w:val="007E1113"/>
    <w:rsid w:val="007E3B00"/>
    <w:rsid w:val="007E4632"/>
    <w:rsid w:val="007E4CBD"/>
    <w:rsid w:val="007E6FC4"/>
    <w:rsid w:val="007E730C"/>
    <w:rsid w:val="007E7EBB"/>
    <w:rsid w:val="007F0EFF"/>
    <w:rsid w:val="007F606B"/>
    <w:rsid w:val="007F6257"/>
    <w:rsid w:val="0080135E"/>
    <w:rsid w:val="00801537"/>
    <w:rsid w:val="00804F57"/>
    <w:rsid w:val="008074BA"/>
    <w:rsid w:val="00810645"/>
    <w:rsid w:val="00812188"/>
    <w:rsid w:val="00812CC4"/>
    <w:rsid w:val="00813EC5"/>
    <w:rsid w:val="008151E5"/>
    <w:rsid w:val="008167E3"/>
    <w:rsid w:val="00817DDF"/>
    <w:rsid w:val="00826924"/>
    <w:rsid w:val="00827AAD"/>
    <w:rsid w:val="00827F2F"/>
    <w:rsid w:val="008319B1"/>
    <w:rsid w:val="008348F7"/>
    <w:rsid w:val="00834BA3"/>
    <w:rsid w:val="00835895"/>
    <w:rsid w:val="00836ACF"/>
    <w:rsid w:val="00840304"/>
    <w:rsid w:val="00841A91"/>
    <w:rsid w:val="00841E15"/>
    <w:rsid w:val="00843460"/>
    <w:rsid w:val="00844B1C"/>
    <w:rsid w:val="008459DA"/>
    <w:rsid w:val="00846670"/>
    <w:rsid w:val="0084670E"/>
    <w:rsid w:val="008526D5"/>
    <w:rsid w:val="008527A4"/>
    <w:rsid w:val="00855A40"/>
    <w:rsid w:val="008606A4"/>
    <w:rsid w:val="00860A15"/>
    <w:rsid w:val="0086282F"/>
    <w:rsid w:val="008645AC"/>
    <w:rsid w:val="008652D4"/>
    <w:rsid w:val="00866334"/>
    <w:rsid w:val="00871F15"/>
    <w:rsid w:val="00880D58"/>
    <w:rsid w:val="0088560B"/>
    <w:rsid w:val="00885EE0"/>
    <w:rsid w:val="008866EB"/>
    <w:rsid w:val="00887B20"/>
    <w:rsid w:val="00891EBA"/>
    <w:rsid w:val="008930CB"/>
    <w:rsid w:val="008939DA"/>
    <w:rsid w:val="008A30FB"/>
    <w:rsid w:val="008A3B0D"/>
    <w:rsid w:val="008A4670"/>
    <w:rsid w:val="008A5258"/>
    <w:rsid w:val="008B36E3"/>
    <w:rsid w:val="008B3B28"/>
    <w:rsid w:val="008B4854"/>
    <w:rsid w:val="008B4DC5"/>
    <w:rsid w:val="008B521F"/>
    <w:rsid w:val="008B651A"/>
    <w:rsid w:val="008B7822"/>
    <w:rsid w:val="008C1693"/>
    <w:rsid w:val="008C5BA1"/>
    <w:rsid w:val="008C5F25"/>
    <w:rsid w:val="008C6754"/>
    <w:rsid w:val="008C68C0"/>
    <w:rsid w:val="008C7FF5"/>
    <w:rsid w:val="008D06B8"/>
    <w:rsid w:val="008D0AF0"/>
    <w:rsid w:val="008D0E27"/>
    <w:rsid w:val="008D64C3"/>
    <w:rsid w:val="008E0C20"/>
    <w:rsid w:val="008E2A63"/>
    <w:rsid w:val="008E6CB2"/>
    <w:rsid w:val="008F11C7"/>
    <w:rsid w:val="008F121F"/>
    <w:rsid w:val="008F3996"/>
    <w:rsid w:val="008F4D1F"/>
    <w:rsid w:val="008F60A6"/>
    <w:rsid w:val="008F69C9"/>
    <w:rsid w:val="008F6AF1"/>
    <w:rsid w:val="00903F10"/>
    <w:rsid w:val="00906200"/>
    <w:rsid w:val="00906B1B"/>
    <w:rsid w:val="00906B47"/>
    <w:rsid w:val="009078F2"/>
    <w:rsid w:val="00907E6F"/>
    <w:rsid w:val="00911574"/>
    <w:rsid w:val="00913D02"/>
    <w:rsid w:val="00913DE7"/>
    <w:rsid w:val="00914F1C"/>
    <w:rsid w:val="009159B6"/>
    <w:rsid w:val="00916E1F"/>
    <w:rsid w:val="00921D69"/>
    <w:rsid w:val="009230F8"/>
    <w:rsid w:val="00923F21"/>
    <w:rsid w:val="0092568B"/>
    <w:rsid w:val="00926F99"/>
    <w:rsid w:val="00930F2A"/>
    <w:rsid w:val="00932C62"/>
    <w:rsid w:val="0093500C"/>
    <w:rsid w:val="00937EAD"/>
    <w:rsid w:val="00940C0D"/>
    <w:rsid w:val="009423E7"/>
    <w:rsid w:val="009435D5"/>
    <w:rsid w:val="0094368E"/>
    <w:rsid w:val="00943A7E"/>
    <w:rsid w:val="0094452D"/>
    <w:rsid w:val="0094581A"/>
    <w:rsid w:val="009472E2"/>
    <w:rsid w:val="00950C87"/>
    <w:rsid w:val="0095128A"/>
    <w:rsid w:val="00952C4C"/>
    <w:rsid w:val="0095305A"/>
    <w:rsid w:val="0095399F"/>
    <w:rsid w:val="009601A3"/>
    <w:rsid w:val="00960386"/>
    <w:rsid w:val="0096100B"/>
    <w:rsid w:val="0096304A"/>
    <w:rsid w:val="009636B5"/>
    <w:rsid w:val="00967BFD"/>
    <w:rsid w:val="0097004A"/>
    <w:rsid w:val="0097133D"/>
    <w:rsid w:val="00971D51"/>
    <w:rsid w:val="00973F4E"/>
    <w:rsid w:val="00974A4F"/>
    <w:rsid w:val="00975EE2"/>
    <w:rsid w:val="0097669D"/>
    <w:rsid w:val="0098134E"/>
    <w:rsid w:val="009858D1"/>
    <w:rsid w:val="00985B33"/>
    <w:rsid w:val="00987AA5"/>
    <w:rsid w:val="00990AF2"/>
    <w:rsid w:val="0099653F"/>
    <w:rsid w:val="00997517"/>
    <w:rsid w:val="009A01BA"/>
    <w:rsid w:val="009A0C4A"/>
    <w:rsid w:val="009A14F0"/>
    <w:rsid w:val="009A2F67"/>
    <w:rsid w:val="009A31C1"/>
    <w:rsid w:val="009A503A"/>
    <w:rsid w:val="009A5046"/>
    <w:rsid w:val="009A5442"/>
    <w:rsid w:val="009A7653"/>
    <w:rsid w:val="009B0FD6"/>
    <w:rsid w:val="009B15F9"/>
    <w:rsid w:val="009B3306"/>
    <w:rsid w:val="009B3ABF"/>
    <w:rsid w:val="009B79A6"/>
    <w:rsid w:val="009C7288"/>
    <w:rsid w:val="009D032B"/>
    <w:rsid w:val="009D4D69"/>
    <w:rsid w:val="009D7913"/>
    <w:rsid w:val="009E3DE4"/>
    <w:rsid w:val="009E409E"/>
    <w:rsid w:val="009E4717"/>
    <w:rsid w:val="009E74A7"/>
    <w:rsid w:val="009E75A0"/>
    <w:rsid w:val="009F0E79"/>
    <w:rsid w:val="009F2220"/>
    <w:rsid w:val="009F2720"/>
    <w:rsid w:val="009F2C0A"/>
    <w:rsid w:val="009F2E88"/>
    <w:rsid w:val="009F4229"/>
    <w:rsid w:val="009F63DB"/>
    <w:rsid w:val="009F6C80"/>
    <w:rsid w:val="009F7A67"/>
    <w:rsid w:val="00A02803"/>
    <w:rsid w:val="00A071B7"/>
    <w:rsid w:val="00A11D4F"/>
    <w:rsid w:val="00A12624"/>
    <w:rsid w:val="00A128CF"/>
    <w:rsid w:val="00A13DE7"/>
    <w:rsid w:val="00A144FF"/>
    <w:rsid w:val="00A1563A"/>
    <w:rsid w:val="00A15B1D"/>
    <w:rsid w:val="00A17B29"/>
    <w:rsid w:val="00A222BE"/>
    <w:rsid w:val="00A23384"/>
    <w:rsid w:val="00A2410D"/>
    <w:rsid w:val="00A2567A"/>
    <w:rsid w:val="00A260F9"/>
    <w:rsid w:val="00A26867"/>
    <w:rsid w:val="00A26B21"/>
    <w:rsid w:val="00A27E9B"/>
    <w:rsid w:val="00A27FDE"/>
    <w:rsid w:val="00A30E0E"/>
    <w:rsid w:val="00A349EE"/>
    <w:rsid w:val="00A34C31"/>
    <w:rsid w:val="00A37DFC"/>
    <w:rsid w:val="00A402B4"/>
    <w:rsid w:val="00A40839"/>
    <w:rsid w:val="00A40DD9"/>
    <w:rsid w:val="00A43457"/>
    <w:rsid w:val="00A43CBF"/>
    <w:rsid w:val="00A46ADF"/>
    <w:rsid w:val="00A51A34"/>
    <w:rsid w:val="00A51F13"/>
    <w:rsid w:val="00A52F25"/>
    <w:rsid w:val="00A536FB"/>
    <w:rsid w:val="00A61328"/>
    <w:rsid w:val="00A61CC6"/>
    <w:rsid w:val="00A6231C"/>
    <w:rsid w:val="00A625A3"/>
    <w:rsid w:val="00A62A01"/>
    <w:rsid w:val="00A6438C"/>
    <w:rsid w:val="00A64811"/>
    <w:rsid w:val="00A65AD9"/>
    <w:rsid w:val="00A667B8"/>
    <w:rsid w:val="00A66A7E"/>
    <w:rsid w:val="00A67641"/>
    <w:rsid w:val="00A77995"/>
    <w:rsid w:val="00A83405"/>
    <w:rsid w:val="00A8389F"/>
    <w:rsid w:val="00A83B3D"/>
    <w:rsid w:val="00A855A9"/>
    <w:rsid w:val="00A85657"/>
    <w:rsid w:val="00A863EA"/>
    <w:rsid w:val="00A9031D"/>
    <w:rsid w:val="00A91431"/>
    <w:rsid w:val="00A91EA7"/>
    <w:rsid w:val="00A96A16"/>
    <w:rsid w:val="00A97D5D"/>
    <w:rsid w:val="00AA0D4A"/>
    <w:rsid w:val="00AA2198"/>
    <w:rsid w:val="00AA2288"/>
    <w:rsid w:val="00AA2988"/>
    <w:rsid w:val="00AA2EF3"/>
    <w:rsid w:val="00AA7229"/>
    <w:rsid w:val="00AA741E"/>
    <w:rsid w:val="00AA7D18"/>
    <w:rsid w:val="00AB0AA1"/>
    <w:rsid w:val="00AB0AFB"/>
    <w:rsid w:val="00AB5644"/>
    <w:rsid w:val="00AC05E7"/>
    <w:rsid w:val="00AC07FE"/>
    <w:rsid w:val="00AC20CD"/>
    <w:rsid w:val="00AC2A37"/>
    <w:rsid w:val="00AC3973"/>
    <w:rsid w:val="00AC4E9B"/>
    <w:rsid w:val="00AC5295"/>
    <w:rsid w:val="00AC7904"/>
    <w:rsid w:val="00AC7BD9"/>
    <w:rsid w:val="00AD1F3D"/>
    <w:rsid w:val="00AD2AF7"/>
    <w:rsid w:val="00AD38B4"/>
    <w:rsid w:val="00AD39AB"/>
    <w:rsid w:val="00AD484B"/>
    <w:rsid w:val="00AD7796"/>
    <w:rsid w:val="00AE3334"/>
    <w:rsid w:val="00AE4301"/>
    <w:rsid w:val="00AE55A0"/>
    <w:rsid w:val="00AE73F6"/>
    <w:rsid w:val="00AE79D3"/>
    <w:rsid w:val="00AF1611"/>
    <w:rsid w:val="00AF1913"/>
    <w:rsid w:val="00AF2147"/>
    <w:rsid w:val="00AF2645"/>
    <w:rsid w:val="00AF2683"/>
    <w:rsid w:val="00AF2F29"/>
    <w:rsid w:val="00AF3DE7"/>
    <w:rsid w:val="00AF4158"/>
    <w:rsid w:val="00AF490F"/>
    <w:rsid w:val="00AF5182"/>
    <w:rsid w:val="00AF5D77"/>
    <w:rsid w:val="00AF5E6B"/>
    <w:rsid w:val="00B02910"/>
    <w:rsid w:val="00B03804"/>
    <w:rsid w:val="00B03CF5"/>
    <w:rsid w:val="00B06C64"/>
    <w:rsid w:val="00B06E86"/>
    <w:rsid w:val="00B12D6C"/>
    <w:rsid w:val="00B169D5"/>
    <w:rsid w:val="00B16A41"/>
    <w:rsid w:val="00B20B05"/>
    <w:rsid w:val="00B23D20"/>
    <w:rsid w:val="00B25B8F"/>
    <w:rsid w:val="00B263FF"/>
    <w:rsid w:val="00B270C1"/>
    <w:rsid w:val="00B30C07"/>
    <w:rsid w:val="00B324D8"/>
    <w:rsid w:val="00B3364A"/>
    <w:rsid w:val="00B356AC"/>
    <w:rsid w:val="00B37F16"/>
    <w:rsid w:val="00B40C4C"/>
    <w:rsid w:val="00B40F03"/>
    <w:rsid w:val="00B43B38"/>
    <w:rsid w:val="00B466A7"/>
    <w:rsid w:val="00B47A14"/>
    <w:rsid w:val="00B514B6"/>
    <w:rsid w:val="00B51818"/>
    <w:rsid w:val="00B520B4"/>
    <w:rsid w:val="00B524AF"/>
    <w:rsid w:val="00B53D72"/>
    <w:rsid w:val="00B53E6F"/>
    <w:rsid w:val="00B5561F"/>
    <w:rsid w:val="00B56973"/>
    <w:rsid w:val="00B57A2E"/>
    <w:rsid w:val="00B57F0D"/>
    <w:rsid w:val="00B61586"/>
    <w:rsid w:val="00B61EE2"/>
    <w:rsid w:val="00B63ABE"/>
    <w:rsid w:val="00B7058C"/>
    <w:rsid w:val="00B7184E"/>
    <w:rsid w:val="00B71EA7"/>
    <w:rsid w:val="00B7268D"/>
    <w:rsid w:val="00B732FC"/>
    <w:rsid w:val="00B748D5"/>
    <w:rsid w:val="00B75F1C"/>
    <w:rsid w:val="00B7643D"/>
    <w:rsid w:val="00B7650D"/>
    <w:rsid w:val="00B77891"/>
    <w:rsid w:val="00B77A80"/>
    <w:rsid w:val="00B80DF8"/>
    <w:rsid w:val="00B80F48"/>
    <w:rsid w:val="00B85BBE"/>
    <w:rsid w:val="00B86DBA"/>
    <w:rsid w:val="00B91DBD"/>
    <w:rsid w:val="00B91EFF"/>
    <w:rsid w:val="00B91F02"/>
    <w:rsid w:val="00B95C52"/>
    <w:rsid w:val="00B96C19"/>
    <w:rsid w:val="00B97204"/>
    <w:rsid w:val="00BA1D0C"/>
    <w:rsid w:val="00BA2EBD"/>
    <w:rsid w:val="00BA3176"/>
    <w:rsid w:val="00BA3A1B"/>
    <w:rsid w:val="00BA4197"/>
    <w:rsid w:val="00BA464E"/>
    <w:rsid w:val="00BA532C"/>
    <w:rsid w:val="00BA72B2"/>
    <w:rsid w:val="00BB21E5"/>
    <w:rsid w:val="00BB3555"/>
    <w:rsid w:val="00BB545A"/>
    <w:rsid w:val="00BB6465"/>
    <w:rsid w:val="00BB7EB4"/>
    <w:rsid w:val="00BC57EB"/>
    <w:rsid w:val="00BC6E29"/>
    <w:rsid w:val="00BD16CD"/>
    <w:rsid w:val="00BD17BC"/>
    <w:rsid w:val="00BD5414"/>
    <w:rsid w:val="00BD5AA9"/>
    <w:rsid w:val="00BD73BF"/>
    <w:rsid w:val="00BE3726"/>
    <w:rsid w:val="00BE51C8"/>
    <w:rsid w:val="00BE6DCB"/>
    <w:rsid w:val="00BE7DB4"/>
    <w:rsid w:val="00BF064D"/>
    <w:rsid w:val="00BF278B"/>
    <w:rsid w:val="00BF3308"/>
    <w:rsid w:val="00BF3FD9"/>
    <w:rsid w:val="00BF4221"/>
    <w:rsid w:val="00BF591D"/>
    <w:rsid w:val="00BF5DCD"/>
    <w:rsid w:val="00BF63AE"/>
    <w:rsid w:val="00BF687F"/>
    <w:rsid w:val="00C0319E"/>
    <w:rsid w:val="00C03683"/>
    <w:rsid w:val="00C03E6B"/>
    <w:rsid w:val="00C03FD4"/>
    <w:rsid w:val="00C0467B"/>
    <w:rsid w:val="00C04D6B"/>
    <w:rsid w:val="00C05AE3"/>
    <w:rsid w:val="00C07220"/>
    <w:rsid w:val="00C111EB"/>
    <w:rsid w:val="00C12BEF"/>
    <w:rsid w:val="00C16D30"/>
    <w:rsid w:val="00C17501"/>
    <w:rsid w:val="00C17B76"/>
    <w:rsid w:val="00C22E1D"/>
    <w:rsid w:val="00C241A0"/>
    <w:rsid w:val="00C24429"/>
    <w:rsid w:val="00C2444D"/>
    <w:rsid w:val="00C25F81"/>
    <w:rsid w:val="00C26B01"/>
    <w:rsid w:val="00C33240"/>
    <w:rsid w:val="00C413FC"/>
    <w:rsid w:val="00C449C4"/>
    <w:rsid w:val="00C50A92"/>
    <w:rsid w:val="00C533D7"/>
    <w:rsid w:val="00C54731"/>
    <w:rsid w:val="00C609F1"/>
    <w:rsid w:val="00C618C3"/>
    <w:rsid w:val="00C62AAE"/>
    <w:rsid w:val="00C62AD1"/>
    <w:rsid w:val="00C62F10"/>
    <w:rsid w:val="00C631C6"/>
    <w:rsid w:val="00C63753"/>
    <w:rsid w:val="00C6418A"/>
    <w:rsid w:val="00C6598F"/>
    <w:rsid w:val="00C66DD3"/>
    <w:rsid w:val="00C67400"/>
    <w:rsid w:val="00C67404"/>
    <w:rsid w:val="00C70428"/>
    <w:rsid w:val="00C706FB"/>
    <w:rsid w:val="00C71E3E"/>
    <w:rsid w:val="00C75B0B"/>
    <w:rsid w:val="00C75E53"/>
    <w:rsid w:val="00C7603D"/>
    <w:rsid w:val="00C77FE9"/>
    <w:rsid w:val="00C82080"/>
    <w:rsid w:val="00C879CC"/>
    <w:rsid w:val="00C92C2C"/>
    <w:rsid w:val="00C93396"/>
    <w:rsid w:val="00C93611"/>
    <w:rsid w:val="00C9492A"/>
    <w:rsid w:val="00CA76F6"/>
    <w:rsid w:val="00CB40EC"/>
    <w:rsid w:val="00CB5861"/>
    <w:rsid w:val="00CB750F"/>
    <w:rsid w:val="00CC0FF3"/>
    <w:rsid w:val="00CC1401"/>
    <w:rsid w:val="00CC30E1"/>
    <w:rsid w:val="00CC31CB"/>
    <w:rsid w:val="00CC48CE"/>
    <w:rsid w:val="00CC4BFD"/>
    <w:rsid w:val="00CC4F72"/>
    <w:rsid w:val="00CC776D"/>
    <w:rsid w:val="00CD0F12"/>
    <w:rsid w:val="00CD2CBE"/>
    <w:rsid w:val="00CD3272"/>
    <w:rsid w:val="00CD42CD"/>
    <w:rsid w:val="00CD50DC"/>
    <w:rsid w:val="00CD60D9"/>
    <w:rsid w:val="00CE0820"/>
    <w:rsid w:val="00CE0A2F"/>
    <w:rsid w:val="00CE33AF"/>
    <w:rsid w:val="00CE75C2"/>
    <w:rsid w:val="00CF0C7B"/>
    <w:rsid w:val="00CF1DCE"/>
    <w:rsid w:val="00CF2197"/>
    <w:rsid w:val="00CF3375"/>
    <w:rsid w:val="00CF44B0"/>
    <w:rsid w:val="00CF5229"/>
    <w:rsid w:val="00CF58E4"/>
    <w:rsid w:val="00CF731C"/>
    <w:rsid w:val="00CF7521"/>
    <w:rsid w:val="00D01681"/>
    <w:rsid w:val="00D02DA9"/>
    <w:rsid w:val="00D0323C"/>
    <w:rsid w:val="00D03F27"/>
    <w:rsid w:val="00D06B24"/>
    <w:rsid w:val="00D079E3"/>
    <w:rsid w:val="00D1148F"/>
    <w:rsid w:val="00D14B9F"/>
    <w:rsid w:val="00D14C75"/>
    <w:rsid w:val="00D16930"/>
    <w:rsid w:val="00D16C0F"/>
    <w:rsid w:val="00D17176"/>
    <w:rsid w:val="00D17406"/>
    <w:rsid w:val="00D206B7"/>
    <w:rsid w:val="00D22B99"/>
    <w:rsid w:val="00D230A0"/>
    <w:rsid w:val="00D233A9"/>
    <w:rsid w:val="00D2429D"/>
    <w:rsid w:val="00D24B24"/>
    <w:rsid w:val="00D26535"/>
    <w:rsid w:val="00D27AF1"/>
    <w:rsid w:val="00D30765"/>
    <w:rsid w:val="00D32B94"/>
    <w:rsid w:val="00D33B01"/>
    <w:rsid w:val="00D36FD9"/>
    <w:rsid w:val="00D42045"/>
    <w:rsid w:val="00D50A92"/>
    <w:rsid w:val="00D5376E"/>
    <w:rsid w:val="00D56C12"/>
    <w:rsid w:val="00D601CD"/>
    <w:rsid w:val="00D63557"/>
    <w:rsid w:val="00D63B08"/>
    <w:rsid w:val="00D655DE"/>
    <w:rsid w:val="00D65D96"/>
    <w:rsid w:val="00D71108"/>
    <w:rsid w:val="00D72DDC"/>
    <w:rsid w:val="00D76097"/>
    <w:rsid w:val="00D84982"/>
    <w:rsid w:val="00D84FE8"/>
    <w:rsid w:val="00D954D4"/>
    <w:rsid w:val="00D95F7D"/>
    <w:rsid w:val="00D97101"/>
    <w:rsid w:val="00D97D64"/>
    <w:rsid w:val="00D97E57"/>
    <w:rsid w:val="00DA1EF6"/>
    <w:rsid w:val="00DA2DD2"/>
    <w:rsid w:val="00DA73C8"/>
    <w:rsid w:val="00DB464F"/>
    <w:rsid w:val="00DB5E17"/>
    <w:rsid w:val="00DC06B0"/>
    <w:rsid w:val="00DC0F00"/>
    <w:rsid w:val="00DC155B"/>
    <w:rsid w:val="00DC1B8A"/>
    <w:rsid w:val="00DC1F62"/>
    <w:rsid w:val="00DC3F27"/>
    <w:rsid w:val="00DC4849"/>
    <w:rsid w:val="00DD11EE"/>
    <w:rsid w:val="00DD4AC6"/>
    <w:rsid w:val="00DD4BD0"/>
    <w:rsid w:val="00DD4EF9"/>
    <w:rsid w:val="00DD5289"/>
    <w:rsid w:val="00DD72B8"/>
    <w:rsid w:val="00DE1154"/>
    <w:rsid w:val="00DE353D"/>
    <w:rsid w:val="00DE38D4"/>
    <w:rsid w:val="00DF0B0A"/>
    <w:rsid w:val="00DF2D56"/>
    <w:rsid w:val="00DF3BC7"/>
    <w:rsid w:val="00DF76C9"/>
    <w:rsid w:val="00DF79D3"/>
    <w:rsid w:val="00E0138D"/>
    <w:rsid w:val="00E01434"/>
    <w:rsid w:val="00E02F98"/>
    <w:rsid w:val="00E0412E"/>
    <w:rsid w:val="00E0570E"/>
    <w:rsid w:val="00E06154"/>
    <w:rsid w:val="00E1219D"/>
    <w:rsid w:val="00E12BCC"/>
    <w:rsid w:val="00E13CE3"/>
    <w:rsid w:val="00E14B6D"/>
    <w:rsid w:val="00E1618F"/>
    <w:rsid w:val="00E161B1"/>
    <w:rsid w:val="00E16B7F"/>
    <w:rsid w:val="00E2140D"/>
    <w:rsid w:val="00E221C7"/>
    <w:rsid w:val="00E2313D"/>
    <w:rsid w:val="00E240E0"/>
    <w:rsid w:val="00E2504C"/>
    <w:rsid w:val="00E25073"/>
    <w:rsid w:val="00E27789"/>
    <w:rsid w:val="00E323C3"/>
    <w:rsid w:val="00E34030"/>
    <w:rsid w:val="00E36661"/>
    <w:rsid w:val="00E36EC1"/>
    <w:rsid w:val="00E40668"/>
    <w:rsid w:val="00E40C09"/>
    <w:rsid w:val="00E4231A"/>
    <w:rsid w:val="00E42CB6"/>
    <w:rsid w:val="00E44717"/>
    <w:rsid w:val="00E447F7"/>
    <w:rsid w:val="00E44A75"/>
    <w:rsid w:val="00E451E1"/>
    <w:rsid w:val="00E45C6A"/>
    <w:rsid w:val="00E4747A"/>
    <w:rsid w:val="00E502D9"/>
    <w:rsid w:val="00E502EB"/>
    <w:rsid w:val="00E55961"/>
    <w:rsid w:val="00E570DB"/>
    <w:rsid w:val="00E62121"/>
    <w:rsid w:val="00E71906"/>
    <w:rsid w:val="00E72AAD"/>
    <w:rsid w:val="00E72C99"/>
    <w:rsid w:val="00E74205"/>
    <w:rsid w:val="00E753BB"/>
    <w:rsid w:val="00E76396"/>
    <w:rsid w:val="00E82B59"/>
    <w:rsid w:val="00E84C07"/>
    <w:rsid w:val="00E851D0"/>
    <w:rsid w:val="00E87B90"/>
    <w:rsid w:val="00E95E1C"/>
    <w:rsid w:val="00E9610C"/>
    <w:rsid w:val="00E9752A"/>
    <w:rsid w:val="00EA04C0"/>
    <w:rsid w:val="00EA10C2"/>
    <w:rsid w:val="00EA4240"/>
    <w:rsid w:val="00EA454D"/>
    <w:rsid w:val="00EA4F6D"/>
    <w:rsid w:val="00EA50DD"/>
    <w:rsid w:val="00EA7F57"/>
    <w:rsid w:val="00EB007E"/>
    <w:rsid w:val="00EB2EAC"/>
    <w:rsid w:val="00EB5F86"/>
    <w:rsid w:val="00EB6D5C"/>
    <w:rsid w:val="00EB7FDF"/>
    <w:rsid w:val="00EC01F5"/>
    <w:rsid w:val="00EC11C6"/>
    <w:rsid w:val="00EC69F0"/>
    <w:rsid w:val="00ED0DFC"/>
    <w:rsid w:val="00ED1E50"/>
    <w:rsid w:val="00ED52FC"/>
    <w:rsid w:val="00ED6405"/>
    <w:rsid w:val="00ED67F8"/>
    <w:rsid w:val="00EE2EE2"/>
    <w:rsid w:val="00EE4664"/>
    <w:rsid w:val="00EE4C4A"/>
    <w:rsid w:val="00EE594F"/>
    <w:rsid w:val="00EE6214"/>
    <w:rsid w:val="00EF115F"/>
    <w:rsid w:val="00EF1332"/>
    <w:rsid w:val="00EF193D"/>
    <w:rsid w:val="00EF1F82"/>
    <w:rsid w:val="00EF240E"/>
    <w:rsid w:val="00EF454D"/>
    <w:rsid w:val="00EF4DA8"/>
    <w:rsid w:val="00EF7A25"/>
    <w:rsid w:val="00EF7EB2"/>
    <w:rsid w:val="00F029CC"/>
    <w:rsid w:val="00F03DE5"/>
    <w:rsid w:val="00F04962"/>
    <w:rsid w:val="00F11F6E"/>
    <w:rsid w:val="00F1350B"/>
    <w:rsid w:val="00F150EC"/>
    <w:rsid w:val="00F1682F"/>
    <w:rsid w:val="00F16C02"/>
    <w:rsid w:val="00F21CBB"/>
    <w:rsid w:val="00F224BC"/>
    <w:rsid w:val="00F23F2F"/>
    <w:rsid w:val="00F301BE"/>
    <w:rsid w:val="00F309AA"/>
    <w:rsid w:val="00F32D7C"/>
    <w:rsid w:val="00F34CF6"/>
    <w:rsid w:val="00F36400"/>
    <w:rsid w:val="00F370C6"/>
    <w:rsid w:val="00F40603"/>
    <w:rsid w:val="00F407EC"/>
    <w:rsid w:val="00F40CB8"/>
    <w:rsid w:val="00F41527"/>
    <w:rsid w:val="00F4184E"/>
    <w:rsid w:val="00F41CCF"/>
    <w:rsid w:val="00F41F52"/>
    <w:rsid w:val="00F4283D"/>
    <w:rsid w:val="00F47E29"/>
    <w:rsid w:val="00F51BCB"/>
    <w:rsid w:val="00F529B8"/>
    <w:rsid w:val="00F52CED"/>
    <w:rsid w:val="00F61D95"/>
    <w:rsid w:val="00F64799"/>
    <w:rsid w:val="00F65008"/>
    <w:rsid w:val="00F6533F"/>
    <w:rsid w:val="00F6702E"/>
    <w:rsid w:val="00F70094"/>
    <w:rsid w:val="00F77E57"/>
    <w:rsid w:val="00F81185"/>
    <w:rsid w:val="00F81E85"/>
    <w:rsid w:val="00F81F8D"/>
    <w:rsid w:val="00F85A36"/>
    <w:rsid w:val="00F85EF4"/>
    <w:rsid w:val="00F90077"/>
    <w:rsid w:val="00F91BCC"/>
    <w:rsid w:val="00F9202A"/>
    <w:rsid w:val="00F92456"/>
    <w:rsid w:val="00F94629"/>
    <w:rsid w:val="00F94E58"/>
    <w:rsid w:val="00F9562B"/>
    <w:rsid w:val="00FA019E"/>
    <w:rsid w:val="00FA103A"/>
    <w:rsid w:val="00FA1ABA"/>
    <w:rsid w:val="00FA3437"/>
    <w:rsid w:val="00FA47B8"/>
    <w:rsid w:val="00FA4FD7"/>
    <w:rsid w:val="00FA63FD"/>
    <w:rsid w:val="00FA6AA9"/>
    <w:rsid w:val="00FA6C67"/>
    <w:rsid w:val="00FB5C8A"/>
    <w:rsid w:val="00FC0B8E"/>
    <w:rsid w:val="00FC270D"/>
    <w:rsid w:val="00FC5156"/>
    <w:rsid w:val="00FC6008"/>
    <w:rsid w:val="00FC6089"/>
    <w:rsid w:val="00FC6B82"/>
    <w:rsid w:val="00FD0D8D"/>
    <w:rsid w:val="00FD298A"/>
    <w:rsid w:val="00FD48B9"/>
    <w:rsid w:val="00FD4D67"/>
    <w:rsid w:val="00FD55F2"/>
    <w:rsid w:val="00FD5FE1"/>
    <w:rsid w:val="00FD69DA"/>
    <w:rsid w:val="00FE22FC"/>
    <w:rsid w:val="00FE2C83"/>
    <w:rsid w:val="00FE60C1"/>
    <w:rsid w:val="00FE673B"/>
    <w:rsid w:val="00FF2C86"/>
    <w:rsid w:val="00FF31D5"/>
    <w:rsid w:val="00FF69C3"/>
    <w:rsid w:val="00FF74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96B"/>
    <w:pPr>
      <w:spacing w:after="0" w:line="360" w:lineRule="auto"/>
    </w:pPr>
    <w:rPr>
      <w:rFonts w:ascii="Cambria" w:eastAsia="Times New Roman" w:hAnsi="Cambria" w:cs="Times New Roman"/>
    </w:rPr>
  </w:style>
  <w:style w:type="paragraph" w:styleId="Heading1">
    <w:name w:val="heading 1"/>
    <w:basedOn w:val="Normal"/>
    <w:next w:val="Normal"/>
    <w:link w:val="Heading1Char"/>
    <w:uiPriority w:val="9"/>
    <w:qFormat/>
    <w:rsid w:val="00430040"/>
    <w:pPr>
      <w:spacing w:before="480"/>
      <w:contextualSpacing/>
      <w:outlineLvl w:val="0"/>
    </w:pPr>
    <w:rPr>
      <w:smallCaps/>
      <w:spacing w:val="5"/>
      <w:sz w:val="36"/>
      <w:szCs w:val="36"/>
    </w:rPr>
  </w:style>
  <w:style w:type="paragraph" w:styleId="Heading2">
    <w:name w:val="heading 2"/>
    <w:basedOn w:val="Normal"/>
    <w:next w:val="Normal"/>
    <w:link w:val="Heading2Char"/>
    <w:uiPriority w:val="99"/>
    <w:unhideWhenUsed/>
    <w:qFormat/>
    <w:rsid w:val="00097B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44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5A3"/>
    <w:pPr>
      <w:contextualSpacing/>
    </w:pPr>
  </w:style>
  <w:style w:type="paragraph" w:styleId="FootnoteText">
    <w:name w:val="footnote text"/>
    <w:basedOn w:val="Normal"/>
    <w:link w:val="FootnoteTextChar"/>
    <w:uiPriority w:val="99"/>
    <w:unhideWhenUsed/>
    <w:rsid w:val="00A625A3"/>
    <w:rPr>
      <w:sz w:val="20"/>
      <w:szCs w:val="20"/>
    </w:rPr>
  </w:style>
  <w:style w:type="character" w:customStyle="1" w:styleId="FootnoteTextChar">
    <w:name w:val="Footnote Text Char"/>
    <w:basedOn w:val="DefaultParagraphFont"/>
    <w:link w:val="FootnoteText"/>
    <w:uiPriority w:val="99"/>
    <w:rsid w:val="00A625A3"/>
    <w:rPr>
      <w:rFonts w:ascii="Cambria" w:eastAsia="Times New Roman" w:hAnsi="Cambria" w:cs="Times New Roman"/>
      <w:sz w:val="20"/>
      <w:szCs w:val="20"/>
    </w:rPr>
  </w:style>
  <w:style w:type="character" w:styleId="FootnoteReference">
    <w:name w:val="footnote reference"/>
    <w:basedOn w:val="DefaultParagraphFont"/>
    <w:uiPriority w:val="99"/>
    <w:unhideWhenUsed/>
    <w:rsid w:val="00A625A3"/>
    <w:rPr>
      <w:rFonts w:cs="Times New Roman"/>
      <w:vertAlign w:val="superscript"/>
    </w:rPr>
  </w:style>
  <w:style w:type="character" w:styleId="Hyperlink">
    <w:name w:val="Hyperlink"/>
    <w:basedOn w:val="DefaultParagraphFont"/>
    <w:uiPriority w:val="99"/>
    <w:unhideWhenUsed/>
    <w:rsid w:val="00A625A3"/>
    <w:rPr>
      <w:rFonts w:cs="Times New Roman"/>
      <w:color w:val="0000FF"/>
      <w:u w:val="single"/>
    </w:rPr>
  </w:style>
  <w:style w:type="character" w:styleId="Strong">
    <w:name w:val="Strong"/>
    <w:basedOn w:val="DefaultParagraphFont"/>
    <w:uiPriority w:val="22"/>
    <w:qFormat/>
    <w:rsid w:val="001970B1"/>
    <w:rPr>
      <w:b/>
      <w:bCs/>
    </w:rPr>
  </w:style>
  <w:style w:type="paragraph" w:styleId="Header">
    <w:name w:val="header"/>
    <w:basedOn w:val="Normal"/>
    <w:link w:val="HeaderChar"/>
    <w:uiPriority w:val="99"/>
    <w:unhideWhenUsed/>
    <w:rsid w:val="00343FC3"/>
    <w:pPr>
      <w:tabs>
        <w:tab w:val="center" w:pos="4680"/>
        <w:tab w:val="right" w:pos="9360"/>
      </w:tabs>
      <w:spacing w:line="240" w:lineRule="auto"/>
    </w:pPr>
  </w:style>
  <w:style w:type="character" w:customStyle="1" w:styleId="HeaderChar">
    <w:name w:val="Header Char"/>
    <w:basedOn w:val="DefaultParagraphFont"/>
    <w:link w:val="Header"/>
    <w:uiPriority w:val="99"/>
    <w:rsid w:val="00343FC3"/>
    <w:rPr>
      <w:rFonts w:ascii="Cambria" w:eastAsia="Times New Roman" w:hAnsi="Cambria" w:cs="Times New Roman"/>
    </w:rPr>
  </w:style>
  <w:style w:type="paragraph" w:styleId="Footer">
    <w:name w:val="footer"/>
    <w:basedOn w:val="Normal"/>
    <w:link w:val="FooterChar"/>
    <w:uiPriority w:val="99"/>
    <w:unhideWhenUsed/>
    <w:rsid w:val="00343FC3"/>
    <w:pPr>
      <w:tabs>
        <w:tab w:val="center" w:pos="4680"/>
        <w:tab w:val="right" w:pos="9360"/>
      </w:tabs>
      <w:spacing w:line="240" w:lineRule="auto"/>
    </w:pPr>
  </w:style>
  <w:style w:type="character" w:customStyle="1" w:styleId="FooterChar">
    <w:name w:val="Footer Char"/>
    <w:basedOn w:val="DefaultParagraphFont"/>
    <w:link w:val="Footer"/>
    <w:uiPriority w:val="99"/>
    <w:rsid w:val="00343FC3"/>
    <w:rPr>
      <w:rFonts w:ascii="Cambria" w:eastAsia="Times New Roman" w:hAnsi="Cambria" w:cs="Times New Roman"/>
    </w:rPr>
  </w:style>
  <w:style w:type="character" w:customStyle="1" w:styleId="Heading1Char">
    <w:name w:val="Heading 1 Char"/>
    <w:basedOn w:val="DefaultParagraphFont"/>
    <w:link w:val="Heading1"/>
    <w:uiPriority w:val="9"/>
    <w:rsid w:val="00430040"/>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9"/>
    <w:rsid w:val="00097B8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D56C12"/>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D56C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uiPriority w:val="99"/>
    <w:rsid w:val="00F301BE"/>
    <w:pPr>
      <w:spacing w:after="120" w:line="240" w:lineRule="auto"/>
      <w:ind w:left="283"/>
    </w:pPr>
    <w:rPr>
      <w:rFonts w:ascii="Calibri" w:hAnsi="Calibri" w:cs="Calibri"/>
      <w:sz w:val="24"/>
      <w:szCs w:val="24"/>
    </w:rPr>
  </w:style>
  <w:style w:type="character" w:customStyle="1" w:styleId="BodyTextIndentChar">
    <w:name w:val="Body Text Indent Char"/>
    <w:basedOn w:val="DefaultParagraphFont"/>
    <w:link w:val="BodyTextIndent"/>
    <w:uiPriority w:val="99"/>
    <w:rsid w:val="00F301BE"/>
    <w:rPr>
      <w:rFonts w:ascii="Calibri" w:eastAsia="Times New Roman" w:hAnsi="Calibri" w:cs="Calibri"/>
      <w:sz w:val="24"/>
      <w:szCs w:val="24"/>
    </w:rPr>
  </w:style>
  <w:style w:type="character" w:customStyle="1" w:styleId="Heading3Char">
    <w:name w:val="Heading 3 Char"/>
    <w:basedOn w:val="DefaultParagraphFont"/>
    <w:link w:val="Heading3"/>
    <w:uiPriority w:val="9"/>
    <w:semiHidden/>
    <w:rsid w:val="00CF44B0"/>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CF44B0"/>
    <w:rPr>
      <w:i/>
      <w:iCs/>
    </w:rPr>
  </w:style>
  <w:style w:type="paragraph" w:styleId="BalloonText">
    <w:name w:val="Balloon Text"/>
    <w:basedOn w:val="Normal"/>
    <w:link w:val="BalloonTextChar"/>
    <w:uiPriority w:val="99"/>
    <w:semiHidden/>
    <w:unhideWhenUsed/>
    <w:rsid w:val="00C879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9CC"/>
    <w:rPr>
      <w:rFonts w:ascii="Tahoma" w:eastAsia="Times New Roman" w:hAnsi="Tahoma" w:cs="Tahoma"/>
      <w:sz w:val="16"/>
      <w:szCs w:val="16"/>
    </w:rPr>
  </w:style>
  <w:style w:type="table" w:styleId="MediumShading1-Accent2">
    <w:name w:val="Medium Shading 1 Accent 2"/>
    <w:basedOn w:val="TableNormal"/>
    <w:uiPriority w:val="63"/>
    <w:rsid w:val="00630D9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81A2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E161B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2">
    <w:name w:val="Light Grid Accent 2"/>
    <w:basedOn w:val="TableNormal"/>
    <w:uiPriority w:val="62"/>
    <w:rsid w:val="00FD298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apple-converted-space">
    <w:name w:val="apple-converted-space"/>
    <w:basedOn w:val="DefaultParagraphFont"/>
    <w:rsid w:val="00793B2D"/>
  </w:style>
  <w:style w:type="paragraph" w:styleId="Caption">
    <w:name w:val="caption"/>
    <w:basedOn w:val="Normal"/>
    <w:next w:val="Normal"/>
    <w:uiPriority w:val="35"/>
    <w:unhideWhenUsed/>
    <w:qFormat/>
    <w:rsid w:val="00B61586"/>
    <w:pPr>
      <w:spacing w:after="200" w:line="240" w:lineRule="auto"/>
    </w:pPr>
    <w:rPr>
      <w:b/>
      <w:bCs/>
      <w:color w:val="4F81BD" w:themeColor="accent1"/>
      <w:sz w:val="18"/>
      <w:szCs w:val="18"/>
    </w:rPr>
  </w:style>
  <w:style w:type="character" w:customStyle="1" w:styleId="a">
    <w:name w:val="a"/>
    <w:basedOn w:val="DefaultParagraphFont"/>
    <w:rsid w:val="003109E5"/>
  </w:style>
  <w:style w:type="character" w:customStyle="1" w:styleId="l6">
    <w:name w:val="l6"/>
    <w:basedOn w:val="DefaultParagraphFont"/>
    <w:rsid w:val="003109E5"/>
  </w:style>
  <w:style w:type="character" w:customStyle="1" w:styleId="l9">
    <w:name w:val="l9"/>
    <w:basedOn w:val="DefaultParagraphFont"/>
    <w:rsid w:val="003109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96B"/>
    <w:pPr>
      <w:spacing w:after="0" w:line="360" w:lineRule="auto"/>
    </w:pPr>
    <w:rPr>
      <w:rFonts w:ascii="Cambria" w:eastAsia="Times New Roman" w:hAnsi="Cambria" w:cs="Times New Roman"/>
    </w:rPr>
  </w:style>
  <w:style w:type="paragraph" w:styleId="Heading1">
    <w:name w:val="heading 1"/>
    <w:basedOn w:val="Normal"/>
    <w:next w:val="Normal"/>
    <w:link w:val="Heading1Char"/>
    <w:uiPriority w:val="9"/>
    <w:qFormat/>
    <w:rsid w:val="00430040"/>
    <w:pPr>
      <w:spacing w:before="480"/>
      <w:contextualSpacing/>
      <w:outlineLvl w:val="0"/>
    </w:pPr>
    <w:rPr>
      <w:smallCaps/>
      <w:spacing w:val="5"/>
      <w:sz w:val="36"/>
      <w:szCs w:val="36"/>
    </w:rPr>
  </w:style>
  <w:style w:type="paragraph" w:styleId="Heading2">
    <w:name w:val="heading 2"/>
    <w:basedOn w:val="Normal"/>
    <w:next w:val="Normal"/>
    <w:link w:val="Heading2Char"/>
    <w:uiPriority w:val="99"/>
    <w:unhideWhenUsed/>
    <w:qFormat/>
    <w:rsid w:val="00097B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44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5A3"/>
    <w:pPr>
      <w:contextualSpacing/>
    </w:pPr>
  </w:style>
  <w:style w:type="paragraph" w:styleId="FootnoteText">
    <w:name w:val="footnote text"/>
    <w:basedOn w:val="Normal"/>
    <w:link w:val="FootnoteTextChar"/>
    <w:uiPriority w:val="99"/>
    <w:unhideWhenUsed/>
    <w:rsid w:val="00A625A3"/>
    <w:rPr>
      <w:sz w:val="20"/>
      <w:szCs w:val="20"/>
    </w:rPr>
  </w:style>
  <w:style w:type="character" w:customStyle="1" w:styleId="FootnoteTextChar">
    <w:name w:val="Footnote Text Char"/>
    <w:basedOn w:val="DefaultParagraphFont"/>
    <w:link w:val="FootnoteText"/>
    <w:uiPriority w:val="99"/>
    <w:rsid w:val="00A625A3"/>
    <w:rPr>
      <w:rFonts w:ascii="Cambria" w:eastAsia="Times New Roman" w:hAnsi="Cambria" w:cs="Times New Roman"/>
      <w:sz w:val="20"/>
      <w:szCs w:val="20"/>
    </w:rPr>
  </w:style>
  <w:style w:type="character" w:styleId="FootnoteReference">
    <w:name w:val="footnote reference"/>
    <w:basedOn w:val="DefaultParagraphFont"/>
    <w:uiPriority w:val="99"/>
    <w:unhideWhenUsed/>
    <w:rsid w:val="00A625A3"/>
    <w:rPr>
      <w:rFonts w:cs="Times New Roman"/>
      <w:vertAlign w:val="superscript"/>
    </w:rPr>
  </w:style>
  <w:style w:type="character" w:styleId="Hyperlink">
    <w:name w:val="Hyperlink"/>
    <w:basedOn w:val="DefaultParagraphFont"/>
    <w:uiPriority w:val="99"/>
    <w:unhideWhenUsed/>
    <w:rsid w:val="00A625A3"/>
    <w:rPr>
      <w:rFonts w:cs="Times New Roman"/>
      <w:color w:val="0000FF"/>
      <w:u w:val="single"/>
    </w:rPr>
  </w:style>
  <w:style w:type="character" w:styleId="Strong">
    <w:name w:val="Strong"/>
    <w:basedOn w:val="DefaultParagraphFont"/>
    <w:uiPriority w:val="22"/>
    <w:qFormat/>
    <w:rsid w:val="001970B1"/>
    <w:rPr>
      <w:b/>
      <w:bCs/>
    </w:rPr>
  </w:style>
  <w:style w:type="paragraph" w:styleId="Header">
    <w:name w:val="header"/>
    <w:basedOn w:val="Normal"/>
    <w:link w:val="HeaderChar"/>
    <w:uiPriority w:val="99"/>
    <w:unhideWhenUsed/>
    <w:rsid w:val="00343FC3"/>
    <w:pPr>
      <w:tabs>
        <w:tab w:val="center" w:pos="4680"/>
        <w:tab w:val="right" w:pos="9360"/>
      </w:tabs>
      <w:spacing w:line="240" w:lineRule="auto"/>
    </w:pPr>
  </w:style>
  <w:style w:type="character" w:customStyle="1" w:styleId="HeaderChar">
    <w:name w:val="Header Char"/>
    <w:basedOn w:val="DefaultParagraphFont"/>
    <w:link w:val="Header"/>
    <w:uiPriority w:val="99"/>
    <w:rsid w:val="00343FC3"/>
    <w:rPr>
      <w:rFonts w:ascii="Cambria" w:eastAsia="Times New Roman" w:hAnsi="Cambria" w:cs="Times New Roman"/>
    </w:rPr>
  </w:style>
  <w:style w:type="paragraph" w:styleId="Footer">
    <w:name w:val="footer"/>
    <w:basedOn w:val="Normal"/>
    <w:link w:val="FooterChar"/>
    <w:uiPriority w:val="99"/>
    <w:unhideWhenUsed/>
    <w:rsid w:val="00343FC3"/>
    <w:pPr>
      <w:tabs>
        <w:tab w:val="center" w:pos="4680"/>
        <w:tab w:val="right" w:pos="9360"/>
      </w:tabs>
      <w:spacing w:line="240" w:lineRule="auto"/>
    </w:pPr>
  </w:style>
  <w:style w:type="character" w:customStyle="1" w:styleId="FooterChar">
    <w:name w:val="Footer Char"/>
    <w:basedOn w:val="DefaultParagraphFont"/>
    <w:link w:val="Footer"/>
    <w:uiPriority w:val="99"/>
    <w:rsid w:val="00343FC3"/>
    <w:rPr>
      <w:rFonts w:ascii="Cambria" w:eastAsia="Times New Roman" w:hAnsi="Cambria" w:cs="Times New Roman"/>
    </w:rPr>
  </w:style>
  <w:style w:type="character" w:customStyle="1" w:styleId="Heading1Char">
    <w:name w:val="Heading 1 Char"/>
    <w:basedOn w:val="DefaultParagraphFont"/>
    <w:link w:val="Heading1"/>
    <w:uiPriority w:val="9"/>
    <w:rsid w:val="00430040"/>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9"/>
    <w:rsid w:val="00097B8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D56C12"/>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D56C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uiPriority w:val="99"/>
    <w:rsid w:val="00F301BE"/>
    <w:pPr>
      <w:spacing w:after="120" w:line="240" w:lineRule="auto"/>
      <w:ind w:left="283"/>
    </w:pPr>
    <w:rPr>
      <w:rFonts w:ascii="Calibri" w:hAnsi="Calibri" w:cs="Calibri"/>
      <w:sz w:val="24"/>
      <w:szCs w:val="24"/>
    </w:rPr>
  </w:style>
  <w:style w:type="character" w:customStyle="1" w:styleId="BodyTextIndentChar">
    <w:name w:val="Body Text Indent Char"/>
    <w:basedOn w:val="DefaultParagraphFont"/>
    <w:link w:val="BodyTextIndent"/>
    <w:uiPriority w:val="99"/>
    <w:rsid w:val="00F301BE"/>
    <w:rPr>
      <w:rFonts w:ascii="Calibri" w:eastAsia="Times New Roman" w:hAnsi="Calibri" w:cs="Calibri"/>
      <w:sz w:val="24"/>
      <w:szCs w:val="24"/>
    </w:rPr>
  </w:style>
  <w:style w:type="character" w:customStyle="1" w:styleId="Heading3Char">
    <w:name w:val="Heading 3 Char"/>
    <w:basedOn w:val="DefaultParagraphFont"/>
    <w:link w:val="Heading3"/>
    <w:uiPriority w:val="9"/>
    <w:semiHidden/>
    <w:rsid w:val="00CF44B0"/>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CF44B0"/>
    <w:rPr>
      <w:i/>
      <w:iCs/>
    </w:rPr>
  </w:style>
  <w:style w:type="paragraph" w:styleId="BalloonText">
    <w:name w:val="Balloon Text"/>
    <w:basedOn w:val="Normal"/>
    <w:link w:val="BalloonTextChar"/>
    <w:uiPriority w:val="99"/>
    <w:semiHidden/>
    <w:unhideWhenUsed/>
    <w:rsid w:val="00C879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9CC"/>
    <w:rPr>
      <w:rFonts w:ascii="Tahoma" w:eastAsia="Times New Roman" w:hAnsi="Tahoma" w:cs="Tahoma"/>
      <w:sz w:val="16"/>
      <w:szCs w:val="16"/>
    </w:rPr>
  </w:style>
  <w:style w:type="table" w:styleId="MediumShading1-Accent2">
    <w:name w:val="Medium Shading 1 Accent 2"/>
    <w:basedOn w:val="TableNormal"/>
    <w:uiPriority w:val="63"/>
    <w:rsid w:val="00630D9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81A2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E161B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2">
    <w:name w:val="Light Grid Accent 2"/>
    <w:basedOn w:val="TableNormal"/>
    <w:uiPriority w:val="62"/>
    <w:rsid w:val="00FD298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apple-converted-space">
    <w:name w:val="apple-converted-space"/>
    <w:basedOn w:val="DefaultParagraphFont"/>
    <w:rsid w:val="00793B2D"/>
  </w:style>
  <w:style w:type="paragraph" w:styleId="Caption">
    <w:name w:val="caption"/>
    <w:basedOn w:val="Normal"/>
    <w:next w:val="Normal"/>
    <w:uiPriority w:val="35"/>
    <w:unhideWhenUsed/>
    <w:qFormat/>
    <w:rsid w:val="00B61586"/>
    <w:pPr>
      <w:spacing w:after="200" w:line="240" w:lineRule="auto"/>
    </w:pPr>
    <w:rPr>
      <w:b/>
      <w:bCs/>
      <w:color w:val="4F81BD" w:themeColor="accent1"/>
      <w:sz w:val="18"/>
      <w:szCs w:val="18"/>
    </w:rPr>
  </w:style>
  <w:style w:type="character" w:customStyle="1" w:styleId="a">
    <w:name w:val="a"/>
    <w:basedOn w:val="DefaultParagraphFont"/>
    <w:rsid w:val="003109E5"/>
  </w:style>
  <w:style w:type="character" w:customStyle="1" w:styleId="l6">
    <w:name w:val="l6"/>
    <w:basedOn w:val="DefaultParagraphFont"/>
    <w:rsid w:val="003109E5"/>
  </w:style>
  <w:style w:type="character" w:customStyle="1" w:styleId="l9">
    <w:name w:val="l9"/>
    <w:basedOn w:val="DefaultParagraphFont"/>
    <w:rsid w:val="00310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87211">
      <w:bodyDiv w:val="1"/>
      <w:marLeft w:val="0"/>
      <w:marRight w:val="0"/>
      <w:marTop w:val="0"/>
      <w:marBottom w:val="0"/>
      <w:divBdr>
        <w:top w:val="none" w:sz="0" w:space="0" w:color="auto"/>
        <w:left w:val="none" w:sz="0" w:space="0" w:color="auto"/>
        <w:bottom w:val="none" w:sz="0" w:space="0" w:color="auto"/>
        <w:right w:val="none" w:sz="0" w:space="0" w:color="auto"/>
      </w:divBdr>
      <w:divsChild>
        <w:div w:id="1412581692">
          <w:marLeft w:val="0"/>
          <w:marRight w:val="0"/>
          <w:marTop w:val="0"/>
          <w:marBottom w:val="0"/>
          <w:divBdr>
            <w:top w:val="none" w:sz="0" w:space="0" w:color="auto"/>
            <w:left w:val="none" w:sz="0" w:space="0" w:color="auto"/>
            <w:bottom w:val="none" w:sz="0" w:space="0" w:color="auto"/>
            <w:right w:val="none" w:sz="0" w:space="0" w:color="auto"/>
          </w:divBdr>
        </w:div>
      </w:divsChild>
    </w:div>
    <w:div w:id="288096546">
      <w:bodyDiv w:val="1"/>
      <w:marLeft w:val="0"/>
      <w:marRight w:val="0"/>
      <w:marTop w:val="0"/>
      <w:marBottom w:val="0"/>
      <w:divBdr>
        <w:top w:val="none" w:sz="0" w:space="0" w:color="auto"/>
        <w:left w:val="none" w:sz="0" w:space="0" w:color="auto"/>
        <w:bottom w:val="none" w:sz="0" w:space="0" w:color="auto"/>
        <w:right w:val="none" w:sz="0" w:space="0" w:color="auto"/>
      </w:divBdr>
      <w:divsChild>
        <w:div w:id="1529760201">
          <w:marLeft w:val="0"/>
          <w:marRight w:val="0"/>
          <w:marTop w:val="0"/>
          <w:marBottom w:val="0"/>
          <w:divBdr>
            <w:top w:val="none" w:sz="0" w:space="0" w:color="auto"/>
            <w:left w:val="none" w:sz="0" w:space="0" w:color="auto"/>
            <w:bottom w:val="none" w:sz="0" w:space="0" w:color="auto"/>
            <w:right w:val="none" w:sz="0" w:space="0" w:color="auto"/>
          </w:divBdr>
        </w:div>
        <w:div w:id="911813338">
          <w:marLeft w:val="0"/>
          <w:marRight w:val="0"/>
          <w:marTop w:val="0"/>
          <w:marBottom w:val="0"/>
          <w:divBdr>
            <w:top w:val="none" w:sz="0" w:space="0" w:color="auto"/>
            <w:left w:val="none" w:sz="0" w:space="0" w:color="auto"/>
            <w:bottom w:val="none" w:sz="0" w:space="0" w:color="auto"/>
            <w:right w:val="none" w:sz="0" w:space="0" w:color="auto"/>
          </w:divBdr>
        </w:div>
        <w:div w:id="2060277296">
          <w:marLeft w:val="0"/>
          <w:marRight w:val="0"/>
          <w:marTop w:val="0"/>
          <w:marBottom w:val="0"/>
          <w:divBdr>
            <w:top w:val="none" w:sz="0" w:space="0" w:color="auto"/>
            <w:left w:val="none" w:sz="0" w:space="0" w:color="auto"/>
            <w:bottom w:val="none" w:sz="0" w:space="0" w:color="auto"/>
            <w:right w:val="none" w:sz="0" w:space="0" w:color="auto"/>
          </w:divBdr>
        </w:div>
      </w:divsChild>
    </w:div>
    <w:div w:id="549809340">
      <w:bodyDiv w:val="1"/>
      <w:marLeft w:val="0"/>
      <w:marRight w:val="0"/>
      <w:marTop w:val="0"/>
      <w:marBottom w:val="0"/>
      <w:divBdr>
        <w:top w:val="none" w:sz="0" w:space="0" w:color="auto"/>
        <w:left w:val="none" w:sz="0" w:space="0" w:color="auto"/>
        <w:bottom w:val="none" w:sz="0" w:space="0" w:color="auto"/>
        <w:right w:val="none" w:sz="0" w:space="0" w:color="auto"/>
      </w:divBdr>
    </w:div>
    <w:div w:id="940066490">
      <w:bodyDiv w:val="1"/>
      <w:marLeft w:val="0"/>
      <w:marRight w:val="0"/>
      <w:marTop w:val="0"/>
      <w:marBottom w:val="0"/>
      <w:divBdr>
        <w:top w:val="none" w:sz="0" w:space="0" w:color="auto"/>
        <w:left w:val="none" w:sz="0" w:space="0" w:color="auto"/>
        <w:bottom w:val="none" w:sz="0" w:space="0" w:color="auto"/>
        <w:right w:val="none" w:sz="0" w:space="0" w:color="auto"/>
      </w:divBdr>
    </w:div>
    <w:div w:id="968512851">
      <w:bodyDiv w:val="1"/>
      <w:marLeft w:val="0"/>
      <w:marRight w:val="0"/>
      <w:marTop w:val="0"/>
      <w:marBottom w:val="0"/>
      <w:divBdr>
        <w:top w:val="none" w:sz="0" w:space="0" w:color="auto"/>
        <w:left w:val="none" w:sz="0" w:space="0" w:color="auto"/>
        <w:bottom w:val="none" w:sz="0" w:space="0" w:color="auto"/>
        <w:right w:val="none" w:sz="0" w:space="0" w:color="auto"/>
      </w:divBdr>
    </w:div>
    <w:div w:id="1195000367">
      <w:bodyDiv w:val="1"/>
      <w:marLeft w:val="0"/>
      <w:marRight w:val="0"/>
      <w:marTop w:val="0"/>
      <w:marBottom w:val="0"/>
      <w:divBdr>
        <w:top w:val="none" w:sz="0" w:space="0" w:color="auto"/>
        <w:left w:val="none" w:sz="0" w:space="0" w:color="auto"/>
        <w:bottom w:val="none" w:sz="0" w:space="0" w:color="auto"/>
        <w:right w:val="none" w:sz="0" w:space="0" w:color="auto"/>
      </w:divBdr>
    </w:div>
    <w:div w:id="1336806745">
      <w:bodyDiv w:val="1"/>
      <w:marLeft w:val="0"/>
      <w:marRight w:val="0"/>
      <w:marTop w:val="0"/>
      <w:marBottom w:val="0"/>
      <w:divBdr>
        <w:top w:val="none" w:sz="0" w:space="0" w:color="auto"/>
        <w:left w:val="none" w:sz="0" w:space="0" w:color="auto"/>
        <w:bottom w:val="none" w:sz="0" w:space="0" w:color="auto"/>
        <w:right w:val="none" w:sz="0" w:space="0" w:color="auto"/>
      </w:divBdr>
    </w:div>
    <w:div w:id="1424032205">
      <w:bodyDiv w:val="1"/>
      <w:marLeft w:val="0"/>
      <w:marRight w:val="0"/>
      <w:marTop w:val="0"/>
      <w:marBottom w:val="0"/>
      <w:divBdr>
        <w:top w:val="none" w:sz="0" w:space="0" w:color="auto"/>
        <w:left w:val="none" w:sz="0" w:space="0" w:color="auto"/>
        <w:bottom w:val="none" w:sz="0" w:space="0" w:color="auto"/>
        <w:right w:val="none" w:sz="0" w:space="0" w:color="auto"/>
      </w:divBdr>
    </w:div>
    <w:div w:id="1448500282">
      <w:bodyDiv w:val="1"/>
      <w:marLeft w:val="0"/>
      <w:marRight w:val="0"/>
      <w:marTop w:val="0"/>
      <w:marBottom w:val="0"/>
      <w:divBdr>
        <w:top w:val="none" w:sz="0" w:space="0" w:color="auto"/>
        <w:left w:val="none" w:sz="0" w:space="0" w:color="auto"/>
        <w:bottom w:val="none" w:sz="0" w:space="0" w:color="auto"/>
        <w:right w:val="none" w:sz="0" w:space="0" w:color="auto"/>
      </w:divBdr>
      <w:divsChild>
        <w:div w:id="374239349">
          <w:marLeft w:val="547"/>
          <w:marRight w:val="0"/>
          <w:marTop w:val="0"/>
          <w:marBottom w:val="0"/>
          <w:divBdr>
            <w:top w:val="none" w:sz="0" w:space="0" w:color="auto"/>
            <w:left w:val="none" w:sz="0" w:space="0" w:color="auto"/>
            <w:bottom w:val="none" w:sz="0" w:space="0" w:color="auto"/>
            <w:right w:val="none" w:sz="0" w:space="0" w:color="auto"/>
          </w:divBdr>
        </w:div>
      </w:divsChild>
    </w:div>
    <w:div w:id="2068213605">
      <w:bodyDiv w:val="1"/>
      <w:marLeft w:val="0"/>
      <w:marRight w:val="0"/>
      <w:marTop w:val="0"/>
      <w:marBottom w:val="0"/>
      <w:divBdr>
        <w:top w:val="none" w:sz="0" w:space="0" w:color="auto"/>
        <w:left w:val="none" w:sz="0" w:space="0" w:color="auto"/>
        <w:bottom w:val="none" w:sz="0" w:space="0" w:color="auto"/>
        <w:right w:val="none" w:sz="0" w:space="0" w:color="auto"/>
      </w:divBdr>
      <w:divsChild>
        <w:div w:id="3595480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3" Type="http://schemas.openxmlformats.org/officeDocument/2006/relationships/hyperlink" Target="http://www.puskur.net/files/1_%20Pendidikan%20Budaya%20dan%20Karakter%20Bangsa.pdf" TargetMode="External"/><Relationship Id="rId2" Type="http://schemas.openxmlformats.org/officeDocument/2006/relationships/hyperlink" Target="http://sumsel.kemenag.go.id/file/dokumen/hakekatreligiusitas.pdf" TargetMode="External"/><Relationship Id="rId1" Type="http://schemas.openxmlformats.org/officeDocument/2006/relationships/hyperlink" Target="http://nuansaislam.com/index.php?option=com_content&amp;view=article&amp;id=321:religiusitas-dan-perilaku-manusia&amp;catid=89:psikologi-islam&amp;Itemid=277" TargetMode="External"/><Relationship Id="rId4" Type="http://schemas.openxmlformats.org/officeDocument/2006/relationships/hyperlink" Target="http://sumsel.kemenag.go.id/file/dokumen/hakekatreligiusitas.pdf" TargetMode="Externa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6876E9-5B2B-44C3-9E14-D0EBE5392D97}" type="doc">
      <dgm:prSet loTypeId="urn:microsoft.com/office/officeart/2005/8/layout/arrow2" loCatId="process" qsTypeId="urn:microsoft.com/office/officeart/2005/8/quickstyle/3d2" qsCatId="3D" csTypeId="urn:microsoft.com/office/officeart/2005/8/colors/colorful1#2" csCatId="colorful" phldr="1"/>
      <dgm:spPr/>
    </dgm:pt>
    <dgm:pt modelId="{19FD35D3-9697-4F5D-9D93-85EF1E4BBE1B}">
      <dgm:prSet phldrT="[Text]" custT="1"/>
      <dgm:spPr/>
      <dgm:t>
        <a:bodyPr/>
        <a:lstStyle/>
        <a:p>
          <a:r>
            <a:rPr lang="en-US" sz="1100" b="1">
              <a:latin typeface="Arial" pitchFamily="34" charset="0"/>
              <a:cs typeface="Arial" pitchFamily="34" charset="0"/>
            </a:rPr>
            <a:t>Tahap 1</a:t>
          </a:r>
        </a:p>
        <a:p>
          <a:r>
            <a:rPr lang="en-US" sz="1100" b="1" i="1">
              <a:latin typeface="Arial" pitchFamily="34" charset="0"/>
              <a:cs typeface="Arial" pitchFamily="34" charset="0"/>
            </a:rPr>
            <a:t>Moral Knowing</a:t>
          </a:r>
        </a:p>
      </dgm:t>
    </dgm:pt>
    <dgm:pt modelId="{B2D96393-7098-4989-AA40-D07E9471262C}" type="parTrans" cxnId="{745B663E-9572-4E32-A2F9-3605E70C6DC8}">
      <dgm:prSet/>
      <dgm:spPr/>
      <dgm:t>
        <a:bodyPr/>
        <a:lstStyle/>
        <a:p>
          <a:endParaRPr lang="en-US"/>
        </a:p>
      </dgm:t>
    </dgm:pt>
    <dgm:pt modelId="{60A681C9-CBD0-42DA-A7D6-1F19E3FEBC41}" type="sibTrans" cxnId="{745B663E-9572-4E32-A2F9-3605E70C6DC8}">
      <dgm:prSet/>
      <dgm:spPr/>
      <dgm:t>
        <a:bodyPr/>
        <a:lstStyle/>
        <a:p>
          <a:endParaRPr lang="en-US"/>
        </a:p>
      </dgm:t>
    </dgm:pt>
    <dgm:pt modelId="{DADEA963-4899-4F4B-9C89-64503FA7F226}">
      <dgm:prSet phldrT="[Text]" custT="1"/>
      <dgm:spPr/>
      <dgm:t>
        <a:bodyPr/>
        <a:lstStyle/>
        <a:p>
          <a:r>
            <a:rPr lang="en-US" sz="1100" b="1" i="0">
              <a:latin typeface="Arial" pitchFamily="34" charset="0"/>
              <a:cs typeface="Arial" pitchFamily="34" charset="0"/>
            </a:rPr>
            <a:t>Tahap 2</a:t>
          </a:r>
        </a:p>
        <a:p>
          <a:r>
            <a:rPr lang="en-US" sz="1100" b="1" i="1">
              <a:latin typeface="Arial" pitchFamily="34" charset="0"/>
              <a:cs typeface="Arial" pitchFamily="34" charset="0"/>
            </a:rPr>
            <a:t>Moral Feeling atau Moral Loving</a:t>
          </a:r>
        </a:p>
      </dgm:t>
    </dgm:pt>
    <dgm:pt modelId="{295A47E4-9138-4484-B102-CFC13753107E}" type="parTrans" cxnId="{30E30B91-7A0D-435D-A0AB-6D43B8851A45}">
      <dgm:prSet/>
      <dgm:spPr/>
      <dgm:t>
        <a:bodyPr/>
        <a:lstStyle/>
        <a:p>
          <a:endParaRPr lang="en-US"/>
        </a:p>
      </dgm:t>
    </dgm:pt>
    <dgm:pt modelId="{D7F00A4B-D487-4A04-BC83-EE6C4BEA65E0}" type="sibTrans" cxnId="{30E30B91-7A0D-435D-A0AB-6D43B8851A45}">
      <dgm:prSet/>
      <dgm:spPr/>
      <dgm:t>
        <a:bodyPr/>
        <a:lstStyle/>
        <a:p>
          <a:endParaRPr lang="en-US"/>
        </a:p>
      </dgm:t>
    </dgm:pt>
    <dgm:pt modelId="{45382EBC-59B5-4A37-A540-7E490AC8E0E5}">
      <dgm:prSet phldrT="[Text]" custT="1"/>
      <dgm:spPr/>
      <dgm:t>
        <a:bodyPr/>
        <a:lstStyle/>
        <a:p>
          <a:r>
            <a:rPr lang="en-US" sz="1050" b="1" i="0">
              <a:latin typeface="Arial" pitchFamily="34" charset="0"/>
              <a:cs typeface="Arial" pitchFamily="34" charset="0"/>
            </a:rPr>
            <a:t>Tahap 3</a:t>
          </a:r>
        </a:p>
        <a:p>
          <a:r>
            <a:rPr lang="en-US" sz="1050" b="1" i="1">
              <a:latin typeface="Arial" pitchFamily="34" charset="0"/>
              <a:cs typeface="Arial" pitchFamily="34" charset="0"/>
            </a:rPr>
            <a:t>Moral Doing atau Moral  Action</a:t>
          </a:r>
        </a:p>
      </dgm:t>
    </dgm:pt>
    <dgm:pt modelId="{638FA33B-5535-4579-BFDB-CAE79C76E26D}" type="parTrans" cxnId="{C2AE4E6B-3D30-4BE6-8E18-4293B0C6A46A}">
      <dgm:prSet/>
      <dgm:spPr/>
      <dgm:t>
        <a:bodyPr/>
        <a:lstStyle/>
        <a:p>
          <a:endParaRPr lang="en-US"/>
        </a:p>
      </dgm:t>
    </dgm:pt>
    <dgm:pt modelId="{4F7EE638-E066-42C2-A626-C39541A465B0}" type="sibTrans" cxnId="{C2AE4E6B-3D30-4BE6-8E18-4293B0C6A46A}">
      <dgm:prSet/>
      <dgm:spPr/>
      <dgm:t>
        <a:bodyPr/>
        <a:lstStyle/>
        <a:p>
          <a:endParaRPr lang="en-US"/>
        </a:p>
      </dgm:t>
    </dgm:pt>
    <dgm:pt modelId="{22BE91BC-59CE-415C-844A-9B019DB7F6B7}" type="pres">
      <dgm:prSet presAssocID="{2F6876E9-5B2B-44C3-9E14-D0EBE5392D97}" presName="arrowDiagram" presStyleCnt="0">
        <dgm:presLayoutVars>
          <dgm:chMax val="5"/>
          <dgm:dir/>
          <dgm:resizeHandles val="exact"/>
        </dgm:presLayoutVars>
      </dgm:prSet>
      <dgm:spPr/>
    </dgm:pt>
    <dgm:pt modelId="{B8C68AF9-7D83-44A7-8D44-90DC4F986999}" type="pres">
      <dgm:prSet presAssocID="{2F6876E9-5B2B-44C3-9E14-D0EBE5392D97}" presName="arrow" presStyleLbl="bgShp" presStyleIdx="0" presStyleCnt="1" custScaleX="69175" custScaleY="28155"/>
      <dgm:spPr/>
    </dgm:pt>
    <dgm:pt modelId="{3E36040E-A668-485F-89EF-7871074F1391}" type="pres">
      <dgm:prSet presAssocID="{2F6876E9-5B2B-44C3-9E14-D0EBE5392D97}" presName="arrowDiagram3" presStyleCnt="0"/>
      <dgm:spPr/>
    </dgm:pt>
    <dgm:pt modelId="{0B36282E-4121-40E1-B237-C6E139A1DA85}" type="pres">
      <dgm:prSet presAssocID="{19FD35D3-9697-4F5D-9D93-85EF1E4BBE1B}" presName="bullet3a" presStyleLbl="node1" presStyleIdx="0" presStyleCnt="3"/>
      <dgm:spPr/>
    </dgm:pt>
    <dgm:pt modelId="{FE0D7393-7E63-4B90-954F-078F7A5B3466}" type="pres">
      <dgm:prSet presAssocID="{19FD35D3-9697-4F5D-9D93-85EF1E4BBE1B}" presName="textBox3a" presStyleLbl="revTx" presStyleIdx="0" presStyleCnt="3">
        <dgm:presLayoutVars>
          <dgm:bulletEnabled val="1"/>
        </dgm:presLayoutVars>
      </dgm:prSet>
      <dgm:spPr/>
      <dgm:t>
        <a:bodyPr/>
        <a:lstStyle/>
        <a:p>
          <a:endParaRPr lang="en-US"/>
        </a:p>
      </dgm:t>
    </dgm:pt>
    <dgm:pt modelId="{227B67EE-E58F-4974-B91D-D13245AA7156}" type="pres">
      <dgm:prSet presAssocID="{DADEA963-4899-4F4B-9C89-64503FA7F226}" presName="bullet3b" presStyleLbl="node1" presStyleIdx="1" presStyleCnt="3"/>
      <dgm:spPr/>
    </dgm:pt>
    <dgm:pt modelId="{D6E12790-14CF-448D-AEDE-A93EF71D4B47}" type="pres">
      <dgm:prSet presAssocID="{DADEA963-4899-4F4B-9C89-64503FA7F226}" presName="textBox3b" presStyleLbl="revTx" presStyleIdx="1" presStyleCnt="3">
        <dgm:presLayoutVars>
          <dgm:bulletEnabled val="1"/>
        </dgm:presLayoutVars>
      </dgm:prSet>
      <dgm:spPr/>
      <dgm:t>
        <a:bodyPr/>
        <a:lstStyle/>
        <a:p>
          <a:endParaRPr lang="en-US"/>
        </a:p>
      </dgm:t>
    </dgm:pt>
    <dgm:pt modelId="{A6C03385-BCBE-4202-BCE4-AC6BD5C00FD1}" type="pres">
      <dgm:prSet presAssocID="{45382EBC-59B5-4A37-A540-7E490AC8E0E5}" presName="bullet3c" presStyleLbl="node1" presStyleIdx="2" presStyleCnt="3"/>
      <dgm:spPr/>
    </dgm:pt>
    <dgm:pt modelId="{454D54F5-A92D-4912-9F95-25ED1DB1F965}" type="pres">
      <dgm:prSet presAssocID="{45382EBC-59B5-4A37-A540-7E490AC8E0E5}" presName="textBox3c" presStyleLbl="revTx" presStyleIdx="2" presStyleCnt="3">
        <dgm:presLayoutVars>
          <dgm:bulletEnabled val="1"/>
        </dgm:presLayoutVars>
      </dgm:prSet>
      <dgm:spPr/>
      <dgm:t>
        <a:bodyPr/>
        <a:lstStyle/>
        <a:p>
          <a:endParaRPr lang="en-US"/>
        </a:p>
      </dgm:t>
    </dgm:pt>
  </dgm:ptLst>
  <dgm:cxnLst>
    <dgm:cxn modelId="{30E30B91-7A0D-435D-A0AB-6D43B8851A45}" srcId="{2F6876E9-5B2B-44C3-9E14-D0EBE5392D97}" destId="{DADEA963-4899-4F4B-9C89-64503FA7F226}" srcOrd="1" destOrd="0" parTransId="{295A47E4-9138-4484-B102-CFC13753107E}" sibTransId="{D7F00A4B-D487-4A04-BC83-EE6C4BEA65E0}"/>
    <dgm:cxn modelId="{49A18253-02B3-4C93-A7C7-12EF2597E302}" type="presOf" srcId="{19FD35D3-9697-4F5D-9D93-85EF1E4BBE1B}" destId="{FE0D7393-7E63-4B90-954F-078F7A5B3466}" srcOrd="0" destOrd="0" presId="urn:microsoft.com/office/officeart/2005/8/layout/arrow2"/>
    <dgm:cxn modelId="{908D2098-E2C1-439C-B2EC-CD9D15FEB38C}" type="presOf" srcId="{2F6876E9-5B2B-44C3-9E14-D0EBE5392D97}" destId="{22BE91BC-59CE-415C-844A-9B019DB7F6B7}" srcOrd="0" destOrd="0" presId="urn:microsoft.com/office/officeart/2005/8/layout/arrow2"/>
    <dgm:cxn modelId="{38932E67-2A7E-41DD-BD52-FA7F67809D88}" type="presOf" srcId="{45382EBC-59B5-4A37-A540-7E490AC8E0E5}" destId="{454D54F5-A92D-4912-9F95-25ED1DB1F965}" srcOrd="0" destOrd="0" presId="urn:microsoft.com/office/officeart/2005/8/layout/arrow2"/>
    <dgm:cxn modelId="{745B663E-9572-4E32-A2F9-3605E70C6DC8}" srcId="{2F6876E9-5B2B-44C3-9E14-D0EBE5392D97}" destId="{19FD35D3-9697-4F5D-9D93-85EF1E4BBE1B}" srcOrd="0" destOrd="0" parTransId="{B2D96393-7098-4989-AA40-D07E9471262C}" sibTransId="{60A681C9-CBD0-42DA-A7D6-1F19E3FEBC41}"/>
    <dgm:cxn modelId="{FB599EEA-A6EF-457C-80C2-0C866F0912A2}" type="presOf" srcId="{DADEA963-4899-4F4B-9C89-64503FA7F226}" destId="{D6E12790-14CF-448D-AEDE-A93EF71D4B47}" srcOrd="0" destOrd="0" presId="urn:microsoft.com/office/officeart/2005/8/layout/arrow2"/>
    <dgm:cxn modelId="{C2AE4E6B-3D30-4BE6-8E18-4293B0C6A46A}" srcId="{2F6876E9-5B2B-44C3-9E14-D0EBE5392D97}" destId="{45382EBC-59B5-4A37-A540-7E490AC8E0E5}" srcOrd="2" destOrd="0" parTransId="{638FA33B-5535-4579-BFDB-CAE79C76E26D}" sibTransId="{4F7EE638-E066-42C2-A626-C39541A465B0}"/>
    <dgm:cxn modelId="{5C4A5D08-423E-452F-82C7-E99020BBD760}" type="presParOf" srcId="{22BE91BC-59CE-415C-844A-9B019DB7F6B7}" destId="{B8C68AF9-7D83-44A7-8D44-90DC4F986999}" srcOrd="0" destOrd="0" presId="urn:microsoft.com/office/officeart/2005/8/layout/arrow2"/>
    <dgm:cxn modelId="{539BBF3B-D077-4072-A0CA-FDBA455D02EE}" type="presParOf" srcId="{22BE91BC-59CE-415C-844A-9B019DB7F6B7}" destId="{3E36040E-A668-485F-89EF-7871074F1391}" srcOrd="1" destOrd="0" presId="urn:microsoft.com/office/officeart/2005/8/layout/arrow2"/>
    <dgm:cxn modelId="{1D5C8B8C-77A5-4232-B356-6344407CA028}" type="presParOf" srcId="{3E36040E-A668-485F-89EF-7871074F1391}" destId="{0B36282E-4121-40E1-B237-C6E139A1DA85}" srcOrd="0" destOrd="0" presId="urn:microsoft.com/office/officeart/2005/8/layout/arrow2"/>
    <dgm:cxn modelId="{A3520FA4-FC48-4C41-B6D0-9D866F217370}" type="presParOf" srcId="{3E36040E-A668-485F-89EF-7871074F1391}" destId="{FE0D7393-7E63-4B90-954F-078F7A5B3466}" srcOrd="1" destOrd="0" presId="urn:microsoft.com/office/officeart/2005/8/layout/arrow2"/>
    <dgm:cxn modelId="{EE845B86-2FBF-43A5-A005-AFA73179A96D}" type="presParOf" srcId="{3E36040E-A668-485F-89EF-7871074F1391}" destId="{227B67EE-E58F-4974-B91D-D13245AA7156}" srcOrd="2" destOrd="0" presId="urn:microsoft.com/office/officeart/2005/8/layout/arrow2"/>
    <dgm:cxn modelId="{D2FA2F8A-59BB-4C57-AF85-8083CFE9EB59}" type="presParOf" srcId="{3E36040E-A668-485F-89EF-7871074F1391}" destId="{D6E12790-14CF-448D-AEDE-A93EF71D4B47}" srcOrd="3" destOrd="0" presId="urn:microsoft.com/office/officeart/2005/8/layout/arrow2"/>
    <dgm:cxn modelId="{A6220F79-2E21-46CB-8E66-092B3D4F33D4}" type="presParOf" srcId="{3E36040E-A668-485F-89EF-7871074F1391}" destId="{A6C03385-BCBE-4202-BCE4-AC6BD5C00FD1}" srcOrd="4" destOrd="0" presId="urn:microsoft.com/office/officeart/2005/8/layout/arrow2"/>
    <dgm:cxn modelId="{7CC71717-379E-45F8-B316-E1BB208653BC}" type="presParOf" srcId="{3E36040E-A668-485F-89EF-7871074F1391}" destId="{454D54F5-A92D-4912-9F95-25ED1DB1F965}" srcOrd="5" destOrd="0" presId="urn:microsoft.com/office/officeart/2005/8/layout/arrow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C68AF9-7D83-44A7-8D44-90DC4F986999}">
      <dsp:nvSpPr>
        <dsp:cNvPr id="0" name=""/>
        <dsp:cNvSpPr/>
      </dsp:nvSpPr>
      <dsp:spPr>
        <a:xfrm>
          <a:off x="905722" y="684962"/>
          <a:ext cx="3257561" cy="828664"/>
        </a:xfrm>
        <a:prstGeom prst="swooshArrow">
          <a:avLst>
            <a:gd name="adj1" fmla="val 25000"/>
            <a:gd name="adj2" fmla="val 25000"/>
          </a:avLst>
        </a:prstGeom>
        <a:gradFill rotWithShape="0">
          <a:gsLst>
            <a:gs pos="0">
              <a:schemeClr val="accent2">
                <a:tint val="40000"/>
                <a:hueOff val="0"/>
                <a:satOff val="0"/>
                <a:lumOff val="0"/>
                <a:alphaOff val="0"/>
                <a:shade val="51000"/>
                <a:satMod val="130000"/>
              </a:schemeClr>
            </a:gs>
            <a:gs pos="80000">
              <a:schemeClr val="accent2">
                <a:tint val="40000"/>
                <a:hueOff val="0"/>
                <a:satOff val="0"/>
                <a:lumOff val="0"/>
                <a:alphaOff val="0"/>
                <a:shade val="93000"/>
                <a:satMod val="130000"/>
              </a:schemeClr>
            </a:gs>
            <a:gs pos="100000">
              <a:schemeClr val="accent2">
                <a:tint val="40000"/>
                <a:hueOff val="0"/>
                <a:satOff val="0"/>
                <a:lumOff val="0"/>
                <a:alphaOff val="0"/>
                <a:shade val="94000"/>
                <a:satMod val="135000"/>
              </a:scheme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chemeClr val="bg1"/>
          </a:contourClr>
        </a:sp3d>
      </dsp:spPr>
      <dsp:style>
        <a:lnRef idx="0">
          <a:scrgbClr r="0" g="0" b="0"/>
        </a:lnRef>
        <a:fillRef idx="3">
          <a:scrgbClr r="0" g="0" b="0"/>
        </a:fillRef>
        <a:effectRef idx="0">
          <a:scrgbClr r="0" g="0" b="0"/>
        </a:effectRef>
        <a:fontRef idx="minor"/>
      </dsp:style>
    </dsp:sp>
    <dsp:sp modelId="{0B36282E-4121-40E1-B237-C6E139A1DA85}">
      <dsp:nvSpPr>
        <dsp:cNvPr id="0" name=""/>
        <dsp:cNvSpPr/>
      </dsp:nvSpPr>
      <dsp:spPr>
        <a:xfrm>
          <a:off x="777986" y="1659095"/>
          <a:ext cx="122438" cy="122438"/>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FE0D7393-7E63-4B90-954F-078F7A5B3466}">
      <dsp:nvSpPr>
        <dsp:cNvPr id="0" name=""/>
        <dsp:cNvSpPr/>
      </dsp:nvSpPr>
      <dsp:spPr>
        <a:xfrm>
          <a:off x="839205" y="1720315"/>
          <a:ext cx="1097234" cy="8505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877" tIns="0" rIns="0" bIns="0" numCol="1" spcCol="1270" anchor="t" anchorCtr="0">
          <a:noAutofit/>
        </a:bodyPr>
        <a:lstStyle/>
        <a:p>
          <a:pPr lvl="0" algn="l" defTabSz="488950">
            <a:lnSpc>
              <a:spcPct val="90000"/>
            </a:lnSpc>
            <a:spcBef>
              <a:spcPct val="0"/>
            </a:spcBef>
            <a:spcAft>
              <a:spcPct val="35000"/>
            </a:spcAft>
          </a:pPr>
          <a:r>
            <a:rPr lang="en-US" sz="1100" b="1" kern="1200">
              <a:latin typeface="Arial" pitchFamily="34" charset="0"/>
              <a:cs typeface="Arial" pitchFamily="34" charset="0"/>
            </a:rPr>
            <a:t>Tahap 1</a:t>
          </a:r>
        </a:p>
        <a:p>
          <a:pPr lvl="0" algn="l" defTabSz="488950">
            <a:lnSpc>
              <a:spcPct val="90000"/>
            </a:lnSpc>
            <a:spcBef>
              <a:spcPct val="0"/>
            </a:spcBef>
            <a:spcAft>
              <a:spcPct val="35000"/>
            </a:spcAft>
          </a:pPr>
          <a:r>
            <a:rPr lang="en-US" sz="1100" b="1" i="1" kern="1200">
              <a:latin typeface="Arial" pitchFamily="34" charset="0"/>
              <a:cs typeface="Arial" pitchFamily="34" charset="0"/>
            </a:rPr>
            <a:t>Moral Knowing</a:t>
          </a:r>
        </a:p>
      </dsp:txBody>
      <dsp:txXfrm>
        <a:off x="839205" y="1720315"/>
        <a:ext cx="1097234" cy="850592"/>
      </dsp:txXfrm>
    </dsp:sp>
    <dsp:sp modelId="{227B67EE-E58F-4974-B91D-D13245AA7156}">
      <dsp:nvSpPr>
        <dsp:cNvPr id="0" name=""/>
        <dsp:cNvSpPr/>
      </dsp:nvSpPr>
      <dsp:spPr>
        <a:xfrm>
          <a:off x="1858738" y="859127"/>
          <a:ext cx="221330" cy="221330"/>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6E12790-14CF-448D-AEDE-A93EF71D4B47}">
      <dsp:nvSpPr>
        <dsp:cNvPr id="0" name=""/>
        <dsp:cNvSpPr/>
      </dsp:nvSpPr>
      <dsp:spPr>
        <a:xfrm>
          <a:off x="1969404" y="969792"/>
          <a:ext cx="1130198" cy="16011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7278" tIns="0" rIns="0" bIns="0" numCol="1" spcCol="1270" anchor="t" anchorCtr="0">
          <a:noAutofit/>
        </a:bodyPr>
        <a:lstStyle/>
        <a:p>
          <a:pPr lvl="0" algn="l" defTabSz="488950">
            <a:lnSpc>
              <a:spcPct val="90000"/>
            </a:lnSpc>
            <a:spcBef>
              <a:spcPct val="0"/>
            </a:spcBef>
            <a:spcAft>
              <a:spcPct val="35000"/>
            </a:spcAft>
          </a:pPr>
          <a:r>
            <a:rPr lang="en-US" sz="1100" b="1" i="0" kern="1200">
              <a:latin typeface="Arial" pitchFamily="34" charset="0"/>
              <a:cs typeface="Arial" pitchFamily="34" charset="0"/>
            </a:rPr>
            <a:t>Tahap 2</a:t>
          </a:r>
        </a:p>
        <a:p>
          <a:pPr lvl="0" algn="l" defTabSz="488950">
            <a:lnSpc>
              <a:spcPct val="90000"/>
            </a:lnSpc>
            <a:spcBef>
              <a:spcPct val="0"/>
            </a:spcBef>
            <a:spcAft>
              <a:spcPct val="35000"/>
            </a:spcAft>
          </a:pPr>
          <a:r>
            <a:rPr lang="en-US" sz="1100" b="1" i="1" kern="1200">
              <a:latin typeface="Arial" pitchFamily="34" charset="0"/>
              <a:cs typeface="Arial" pitchFamily="34" charset="0"/>
            </a:rPr>
            <a:t>Moral Feeling atau Moral Loving</a:t>
          </a:r>
        </a:p>
      </dsp:txBody>
      <dsp:txXfrm>
        <a:off x="1969404" y="969792"/>
        <a:ext cx="1130198" cy="1601114"/>
      </dsp:txXfrm>
    </dsp:sp>
    <dsp:sp modelId="{A6C03385-BCBE-4202-BCE4-AC6BD5C00FD1}">
      <dsp:nvSpPr>
        <dsp:cNvPr id="0" name=""/>
        <dsp:cNvSpPr/>
      </dsp:nvSpPr>
      <dsp:spPr>
        <a:xfrm>
          <a:off x="3158467" y="372317"/>
          <a:ext cx="306095" cy="306095"/>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454D54F5-A92D-4912-9F95-25ED1DB1F965}">
      <dsp:nvSpPr>
        <dsp:cNvPr id="0" name=""/>
        <dsp:cNvSpPr/>
      </dsp:nvSpPr>
      <dsp:spPr>
        <a:xfrm>
          <a:off x="3311514" y="525365"/>
          <a:ext cx="1130198" cy="20455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2194" tIns="0" rIns="0" bIns="0" numCol="1" spcCol="1270" anchor="t" anchorCtr="0">
          <a:noAutofit/>
        </a:bodyPr>
        <a:lstStyle/>
        <a:p>
          <a:pPr lvl="0" algn="l" defTabSz="466725">
            <a:lnSpc>
              <a:spcPct val="90000"/>
            </a:lnSpc>
            <a:spcBef>
              <a:spcPct val="0"/>
            </a:spcBef>
            <a:spcAft>
              <a:spcPct val="35000"/>
            </a:spcAft>
          </a:pPr>
          <a:r>
            <a:rPr lang="en-US" sz="1050" b="1" i="0" kern="1200">
              <a:latin typeface="Arial" pitchFamily="34" charset="0"/>
              <a:cs typeface="Arial" pitchFamily="34" charset="0"/>
            </a:rPr>
            <a:t>Tahap 3</a:t>
          </a:r>
        </a:p>
        <a:p>
          <a:pPr lvl="0" algn="l" defTabSz="466725">
            <a:lnSpc>
              <a:spcPct val="90000"/>
            </a:lnSpc>
            <a:spcBef>
              <a:spcPct val="0"/>
            </a:spcBef>
            <a:spcAft>
              <a:spcPct val="35000"/>
            </a:spcAft>
          </a:pPr>
          <a:r>
            <a:rPr lang="en-US" sz="1050" b="1" i="1" kern="1200">
              <a:latin typeface="Arial" pitchFamily="34" charset="0"/>
              <a:cs typeface="Arial" pitchFamily="34" charset="0"/>
            </a:rPr>
            <a:t>Moral Doing atau Moral  Action</a:t>
          </a:r>
        </a:p>
      </dsp:txBody>
      <dsp:txXfrm>
        <a:off x="3311514" y="525365"/>
        <a:ext cx="1130198" cy="2045541"/>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600E2-1A2E-48C2-AD34-3CC729C5E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29</Pages>
  <Words>5222</Words>
  <Characters>29767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fuyrfhzyrex</dc:creator>
  <cp:lastModifiedBy>Master</cp:lastModifiedBy>
  <cp:revision>11</cp:revision>
  <cp:lastPrinted>2015-07-30T00:06:00Z</cp:lastPrinted>
  <dcterms:created xsi:type="dcterms:W3CDTF">2015-06-25T00:54:00Z</dcterms:created>
  <dcterms:modified xsi:type="dcterms:W3CDTF">2015-08-13T06:57:00Z</dcterms:modified>
</cp:coreProperties>
</file>