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C5" w:rsidRPr="00CD32A5" w:rsidRDefault="00BE2CC0" w:rsidP="009A0953">
      <w:pPr>
        <w:spacing w:line="480" w:lineRule="auto"/>
        <w:jc w:val="center"/>
        <w:rPr>
          <w:rFonts w:ascii="Times New Roman" w:hAnsi="Times New Roman" w:cs="Times New Roman"/>
          <w:b/>
          <w:sz w:val="24"/>
          <w:szCs w:val="24"/>
        </w:rPr>
      </w:pPr>
      <w:r w:rsidRPr="00CD32A5">
        <w:rPr>
          <w:rFonts w:ascii="Times New Roman" w:hAnsi="Times New Roman" w:cs="Times New Roman"/>
          <w:b/>
          <w:sz w:val="24"/>
          <w:szCs w:val="24"/>
        </w:rPr>
        <w:t>BAB II</w:t>
      </w:r>
    </w:p>
    <w:p w:rsidR="00B66E54" w:rsidRDefault="00B66E54" w:rsidP="009A0953">
      <w:pPr>
        <w:spacing w:line="480" w:lineRule="auto"/>
        <w:jc w:val="center"/>
        <w:rPr>
          <w:rFonts w:ascii="Times New Roman" w:hAnsi="Times New Roman" w:cs="Times New Roman"/>
          <w:b/>
          <w:sz w:val="24"/>
          <w:szCs w:val="24"/>
        </w:rPr>
      </w:pPr>
      <w:r w:rsidRPr="00CD32A5">
        <w:rPr>
          <w:rFonts w:ascii="Times New Roman" w:hAnsi="Times New Roman" w:cs="Times New Roman"/>
          <w:b/>
          <w:sz w:val="24"/>
          <w:szCs w:val="24"/>
        </w:rPr>
        <w:t>LANDASAN TEORI</w:t>
      </w:r>
    </w:p>
    <w:p w:rsidR="0007696E" w:rsidRPr="00CD32A5" w:rsidRDefault="0007696E" w:rsidP="009A0953">
      <w:pPr>
        <w:spacing w:line="480" w:lineRule="auto"/>
        <w:jc w:val="center"/>
        <w:rPr>
          <w:rFonts w:ascii="Times New Roman" w:hAnsi="Times New Roman" w:cs="Times New Roman"/>
          <w:b/>
          <w:sz w:val="24"/>
          <w:szCs w:val="24"/>
        </w:rPr>
      </w:pPr>
    </w:p>
    <w:p w:rsidR="00B66E54" w:rsidRPr="00CD32A5" w:rsidRDefault="00C25E25" w:rsidP="0000050E">
      <w:pPr>
        <w:pStyle w:val="ListParagraph"/>
        <w:numPr>
          <w:ilvl w:val="0"/>
          <w:numId w:val="1"/>
        </w:numPr>
        <w:spacing w:line="480" w:lineRule="auto"/>
        <w:ind w:left="426" w:hanging="426"/>
        <w:jc w:val="both"/>
        <w:rPr>
          <w:rFonts w:ascii="Times New Roman" w:hAnsi="Times New Roman" w:cs="Times New Roman"/>
          <w:b/>
          <w:sz w:val="24"/>
          <w:szCs w:val="24"/>
        </w:rPr>
      </w:pPr>
      <w:r w:rsidRPr="00CD32A5">
        <w:rPr>
          <w:rFonts w:ascii="Times New Roman" w:hAnsi="Times New Roman" w:cs="Times New Roman"/>
          <w:b/>
          <w:sz w:val="24"/>
          <w:szCs w:val="24"/>
        </w:rPr>
        <w:t xml:space="preserve">Pembahasan Konseptual </w:t>
      </w:r>
      <w:r w:rsidR="00B66E54" w:rsidRPr="00CD32A5">
        <w:rPr>
          <w:rFonts w:ascii="Times New Roman" w:hAnsi="Times New Roman" w:cs="Times New Roman"/>
          <w:b/>
          <w:sz w:val="24"/>
          <w:szCs w:val="24"/>
        </w:rPr>
        <w:t>Pembelajaran Matematika</w:t>
      </w:r>
    </w:p>
    <w:p w:rsidR="00B66E54" w:rsidRPr="00CD32A5" w:rsidRDefault="00B66E54" w:rsidP="0000050E">
      <w:pPr>
        <w:pStyle w:val="ListParagraph"/>
        <w:numPr>
          <w:ilvl w:val="0"/>
          <w:numId w:val="2"/>
        </w:numPr>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Hakekat Matematika</w:t>
      </w:r>
    </w:p>
    <w:p w:rsidR="00313015" w:rsidRPr="00CD32A5" w:rsidRDefault="008B682F" w:rsidP="0007696E">
      <w:pPr>
        <w:pStyle w:val="ListParagraph"/>
        <w:spacing w:line="480" w:lineRule="auto"/>
        <w:ind w:left="786" w:firstLine="490"/>
        <w:jc w:val="both"/>
        <w:rPr>
          <w:rFonts w:ascii="Times New Roman" w:hAnsi="Times New Roman" w:cs="Times New Roman"/>
          <w:sz w:val="24"/>
          <w:szCs w:val="24"/>
        </w:rPr>
      </w:pPr>
      <w:r w:rsidRPr="00CD32A5">
        <w:rPr>
          <w:rFonts w:ascii="Times New Roman" w:hAnsi="Times New Roman" w:cs="Times New Roman"/>
          <w:sz w:val="24"/>
          <w:szCs w:val="24"/>
        </w:rPr>
        <w:t xml:space="preserve">Sampai saat ini belum ada kesepakatan yang bulat di antara paramatematikawan, apa yang disebut matematika itu. Sasaran penelaahan matematika tidaklah konkrit, tetapi abstrak. </w:t>
      </w:r>
      <w:r w:rsidRPr="00CD32A5">
        <w:rPr>
          <w:rStyle w:val="FootnoteReference"/>
          <w:rFonts w:ascii="Times New Roman" w:hAnsi="Times New Roman" w:cs="Times New Roman"/>
          <w:sz w:val="24"/>
          <w:szCs w:val="24"/>
        </w:rPr>
        <w:footnoteReference w:id="2"/>
      </w:r>
      <w:r w:rsidR="001E287A" w:rsidRPr="00CD32A5">
        <w:rPr>
          <w:rFonts w:ascii="Times New Roman" w:hAnsi="Times New Roman" w:cs="Times New Roman"/>
          <w:sz w:val="24"/>
          <w:szCs w:val="24"/>
        </w:rPr>
        <w:t>Berbagai pendapat muncul tentang pengertian matematika tersebut, dipandang dari pe</w:t>
      </w:r>
      <w:r w:rsidR="00AE4205">
        <w:rPr>
          <w:rFonts w:ascii="Times New Roman" w:hAnsi="Times New Roman" w:cs="Times New Roman"/>
          <w:sz w:val="24"/>
          <w:szCs w:val="24"/>
        </w:rPr>
        <w:t>ngetahuan dan pengalaman masing–</w:t>
      </w:r>
      <w:r w:rsidR="001E287A" w:rsidRPr="00CD32A5">
        <w:rPr>
          <w:rFonts w:ascii="Times New Roman" w:hAnsi="Times New Roman" w:cs="Times New Roman"/>
          <w:sz w:val="24"/>
          <w:szCs w:val="24"/>
        </w:rPr>
        <w:t>masing yang berbeda. Ada yang mengatakan b</w:t>
      </w:r>
      <w:r w:rsidR="00313015" w:rsidRPr="00CD32A5">
        <w:rPr>
          <w:rFonts w:ascii="Times New Roman" w:hAnsi="Times New Roman" w:cs="Times New Roman"/>
          <w:sz w:val="24"/>
          <w:szCs w:val="24"/>
        </w:rPr>
        <w:t>ahwa matematika itu bahasa simbo</w:t>
      </w:r>
      <w:r w:rsidR="001E287A" w:rsidRPr="00CD32A5">
        <w:rPr>
          <w:rFonts w:ascii="Times New Roman" w:hAnsi="Times New Roman" w:cs="Times New Roman"/>
          <w:sz w:val="24"/>
          <w:szCs w:val="24"/>
        </w:rPr>
        <w:t xml:space="preserve">l; matematika adalah </w:t>
      </w:r>
      <w:r w:rsidR="00A02166" w:rsidRPr="00CD32A5">
        <w:rPr>
          <w:rFonts w:ascii="Times New Roman" w:hAnsi="Times New Roman" w:cs="Times New Roman"/>
          <w:sz w:val="24"/>
          <w:szCs w:val="24"/>
        </w:rPr>
        <w:t xml:space="preserve">bahasa numerik; matematika adalah bahasa yang dapat menghilangkan sifat kabur, majemuk, dan emosional; matematika adalah metode berfikir logis; matematika adalah sarana berfikir; matematika adalah logika pada masa dewasa; matematika adalah ratunya ilmu sekaligus pelayannya; matematika adalah sains mengenai kuantitas dan besaran; matematika adalah suatu sains yang bekerja menarik kesimpulan-kesimpulan yang perlu; matematika adalah sains formal yang murni; matematika adalah sains yang memanipulasi simbol; matematika adalah ilmu tentang bilangan dan ruang; matematika adalah ilmu yang </w:t>
      </w:r>
      <w:r w:rsidR="00A02166" w:rsidRPr="00CD32A5">
        <w:rPr>
          <w:rFonts w:ascii="Times New Roman" w:hAnsi="Times New Roman" w:cs="Times New Roman"/>
          <w:sz w:val="24"/>
          <w:szCs w:val="24"/>
        </w:rPr>
        <w:lastRenderedPageBreak/>
        <w:t>mempelajari hubungan pola, bentuk, dan struktur; matematika adalah ilmu yang abstrak dan deduktif, matematika adalah aktivitas manusia.</w:t>
      </w:r>
      <w:r w:rsidR="00A02166" w:rsidRPr="00CD32A5">
        <w:rPr>
          <w:rStyle w:val="FootnoteReference"/>
          <w:rFonts w:ascii="Times New Roman" w:hAnsi="Times New Roman" w:cs="Times New Roman"/>
          <w:sz w:val="24"/>
          <w:szCs w:val="24"/>
        </w:rPr>
        <w:footnoteReference w:id="3"/>
      </w:r>
    </w:p>
    <w:p w:rsidR="000C7134" w:rsidRPr="00CD32A5" w:rsidRDefault="000C7134" w:rsidP="0007696E">
      <w:pPr>
        <w:pStyle w:val="ListParagraph"/>
        <w:spacing w:line="480" w:lineRule="auto"/>
        <w:ind w:left="786" w:firstLine="490"/>
        <w:jc w:val="both"/>
        <w:rPr>
          <w:rFonts w:ascii="Times New Roman" w:hAnsi="Times New Roman" w:cs="Times New Roman"/>
          <w:sz w:val="24"/>
          <w:szCs w:val="24"/>
        </w:rPr>
      </w:pPr>
      <w:r w:rsidRPr="00CD32A5">
        <w:rPr>
          <w:rFonts w:ascii="Times New Roman" w:hAnsi="Times New Roman" w:cs="Times New Roman"/>
          <w:sz w:val="24"/>
          <w:szCs w:val="24"/>
        </w:rPr>
        <w:t>Matematika tidak hanya berhubungan dengan bilangan-bilangan serta operasi-operasi melainkan juga unsur ruang sebagai sasarannya. Namun penunjukan kuantitas tersebut belum memenuhi sasaran matematika yang lain, yaitu yang ditunjukkan kepada hubungan, pola, bentuk dan struktur.</w:t>
      </w:r>
      <w:r w:rsidR="006003F1" w:rsidRPr="00CD32A5">
        <w:rPr>
          <w:rFonts w:ascii="Times New Roman" w:hAnsi="Times New Roman" w:cs="Times New Roman"/>
          <w:sz w:val="24"/>
          <w:szCs w:val="24"/>
        </w:rPr>
        <w:t xml:space="preserve"> Ciri utama matematika ialah metode dalam penalarannya (reasoning).</w:t>
      </w:r>
      <w:r w:rsidR="006003F1" w:rsidRPr="00CD32A5">
        <w:rPr>
          <w:rStyle w:val="FootnoteReference"/>
          <w:rFonts w:ascii="Times New Roman" w:hAnsi="Times New Roman" w:cs="Times New Roman"/>
          <w:sz w:val="24"/>
          <w:szCs w:val="24"/>
        </w:rPr>
        <w:footnoteReference w:id="4"/>
      </w:r>
    </w:p>
    <w:p w:rsidR="006003F1" w:rsidRPr="00CD32A5" w:rsidRDefault="006003F1" w:rsidP="0007696E">
      <w:pPr>
        <w:pStyle w:val="ListParagraph"/>
        <w:spacing w:line="480" w:lineRule="auto"/>
        <w:ind w:left="786" w:firstLine="490"/>
        <w:jc w:val="both"/>
        <w:rPr>
          <w:rFonts w:ascii="Times New Roman" w:hAnsi="Times New Roman" w:cs="Times New Roman"/>
          <w:sz w:val="24"/>
          <w:szCs w:val="24"/>
        </w:rPr>
      </w:pPr>
      <w:r w:rsidRPr="00CD32A5">
        <w:rPr>
          <w:rFonts w:ascii="Times New Roman" w:hAnsi="Times New Roman" w:cs="Times New Roman"/>
          <w:sz w:val="24"/>
          <w:szCs w:val="24"/>
        </w:rPr>
        <w:t>Matematika bukanlah sesuatu yang mutlak. Matematika bukanlah sesuatu yang dapat merengkuh kebenaran sepenuhnya, atau matematika mendiskripsikan kenyataan dalam pengertian seperti apa yang pernah dipikirkan sebelumny</w:t>
      </w:r>
      <w:r w:rsidR="00762D1B" w:rsidRPr="00CD32A5">
        <w:rPr>
          <w:rFonts w:ascii="Times New Roman" w:hAnsi="Times New Roman" w:cs="Times New Roman"/>
          <w:sz w:val="24"/>
          <w:szCs w:val="24"/>
        </w:rPr>
        <w:t>a.</w:t>
      </w:r>
    </w:p>
    <w:p w:rsidR="00313015" w:rsidRPr="00CD32A5" w:rsidRDefault="008B682F" w:rsidP="0000050E">
      <w:pPr>
        <w:pStyle w:val="ListParagraph"/>
        <w:spacing w:line="480" w:lineRule="auto"/>
        <w:ind w:left="786"/>
        <w:jc w:val="both"/>
        <w:rPr>
          <w:rFonts w:ascii="Times New Roman" w:hAnsi="Times New Roman" w:cs="Times New Roman"/>
          <w:sz w:val="24"/>
          <w:szCs w:val="24"/>
        </w:rPr>
      </w:pPr>
      <w:r w:rsidRPr="00CD32A5">
        <w:rPr>
          <w:rFonts w:ascii="Times New Roman" w:hAnsi="Times New Roman" w:cs="Times New Roman"/>
          <w:sz w:val="24"/>
          <w:szCs w:val="24"/>
        </w:rPr>
        <w:t>Beikut ini adalah beberapa defini</w:t>
      </w:r>
      <w:r w:rsidR="0097317C" w:rsidRPr="00CD32A5">
        <w:rPr>
          <w:rFonts w:ascii="Times New Roman" w:hAnsi="Times New Roman" w:cs="Times New Roman"/>
          <w:sz w:val="24"/>
          <w:szCs w:val="24"/>
        </w:rPr>
        <w:t xml:space="preserve">si matematika dari berbagai </w:t>
      </w:r>
      <w:r w:rsidR="000C2C01">
        <w:rPr>
          <w:rFonts w:ascii="Times New Roman" w:hAnsi="Times New Roman" w:cs="Times New Roman"/>
          <w:sz w:val="24"/>
          <w:szCs w:val="24"/>
        </w:rPr>
        <w:t>pengemukakan pendapatnya yaitu</w:t>
      </w:r>
      <w:r w:rsidRPr="00CD32A5">
        <w:rPr>
          <w:rFonts w:ascii="Times New Roman" w:hAnsi="Times New Roman" w:cs="Times New Roman"/>
          <w:sz w:val="24"/>
          <w:szCs w:val="24"/>
        </w:rPr>
        <w:t>:</w:t>
      </w:r>
    </w:p>
    <w:p w:rsidR="008B682F" w:rsidRPr="00CD32A5" w:rsidRDefault="008B682F" w:rsidP="0000050E">
      <w:pPr>
        <w:pStyle w:val="ListParagraph"/>
        <w:numPr>
          <w:ilvl w:val="0"/>
          <w:numId w:val="13"/>
        </w:numPr>
        <w:spacing w:line="480" w:lineRule="auto"/>
        <w:ind w:left="1276" w:hanging="425"/>
        <w:jc w:val="both"/>
        <w:rPr>
          <w:rFonts w:ascii="Times New Roman" w:hAnsi="Times New Roman" w:cs="Times New Roman"/>
          <w:sz w:val="24"/>
          <w:szCs w:val="24"/>
        </w:rPr>
      </w:pPr>
      <w:r w:rsidRPr="00CD32A5">
        <w:rPr>
          <w:rFonts w:ascii="Times New Roman" w:hAnsi="Times New Roman" w:cs="Times New Roman"/>
          <w:sz w:val="24"/>
          <w:szCs w:val="24"/>
        </w:rPr>
        <w:t xml:space="preserve">James </w:t>
      </w:r>
      <w:r w:rsidR="006629E1" w:rsidRPr="00CD32A5">
        <w:rPr>
          <w:rFonts w:ascii="Times New Roman" w:hAnsi="Times New Roman" w:cs="Times New Roman"/>
          <w:sz w:val="24"/>
          <w:szCs w:val="24"/>
        </w:rPr>
        <w:t xml:space="preserve">dan James </w:t>
      </w:r>
      <w:r w:rsidRPr="00CD32A5">
        <w:rPr>
          <w:rFonts w:ascii="Times New Roman" w:hAnsi="Times New Roman" w:cs="Times New Roman"/>
          <w:sz w:val="24"/>
          <w:szCs w:val="24"/>
        </w:rPr>
        <w:t>(1976) dalam kamus matematikanya mengatakan bahwa matematika adalah ilmu tentang logika mengenai bentuk, susunan, besaran, dan konsep-konsep yang berhubungan satu dengan yang lainnya dengan jumlah yang banyak yang terbagi ke dalam tiga bidang, yaitu aljabar, analisi dan geometri.</w:t>
      </w:r>
      <w:r w:rsidRPr="00CD32A5">
        <w:rPr>
          <w:rStyle w:val="FootnoteReference"/>
          <w:rFonts w:ascii="Times New Roman" w:hAnsi="Times New Roman" w:cs="Times New Roman"/>
          <w:sz w:val="24"/>
          <w:szCs w:val="24"/>
        </w:rPr>
        <w:footnoteReference w:id="5"/>
      </w:r>
    </w:p>
    <w:p w:rsidR="006629E1" w:rsidRPr="00CD32A5" w:rsidRDefault="006629E1" w:rsidP="0000050E">
      <w:pPr>
        <w:pStyle w:val="ListParagraph"/>
        <w:numPr>
          <w:ilvl w:val="0"/>
          <w:numId w:val="13"/>
        </w:numPr>
        <w:spacing w:line="480" w:lineRule="auto"/>
        <w:ind w:left="1276" w:hanging="425"/>
        <w:jc w:val="both"/>
        <w:rPr>
          <w:rFonts w:ascii="Times New Roman" w:hAnsi="Times New Roman" w:cs="Times New Roman"/>
          <w:sz w:val="24"/>
          <w:szCs w:val="24"/>
        </w:rPr>
      </w:pPr>
      <w:r w:rsidRPr="00CD32A5">
        <w:rPr>
          <w:rFonts w:ascii="Times New Roman" w:hAnsi="Times New Roman" w:cs="Times New Roman"/>
          <w:sz w:val="24"/>
          <w:szCs w:val="24"/>
        </w:rPr>
        <w:lastRenderedPageBreak/>
        <w:t xml:space="preserve">Johnson dan Rising (1972) dalam bukunya mengatakan bahwa matematika adalah pola berfikir, pola mengorganisasikan, pembuktian yang logik, matematika itu adalah bahasa yang menggunakan istilah yang mendefisinikan </w:t>
      </w:r>
      <w:r w:rsidR="000C7134" w:rsidRPr="00CD32A5">
        <w:rPr>
          <w:rFonts w:ascii="Times New Roman" w:hAnsi="Times New Roman" w:cs="Times New Roman"/>
          <w:sz w:val="24"/>
          <w:szCs w:val="24"/>
        </w:rPr>
        <w:t>dengan cermat, jelas, dan akurat, representasinya dengan simbol dan padat, lebih berupa bahasa simbol mengen</w:t>
      </w:r>
      <w:r w:rsidR="00644820" w:rsidRPr="00CD32A5">
        <w:rPr>
          <w:rFonts w:ascii="Times New Roman" w:hAnsi="Times New Roman" w:cs="Times New Roman"/>
          <w:sz w:val="24"/>
          <w:szCs w:val="24"/>
        </w:rPr>
        <w:t>ai ide daripada mengenai simbol.</w:t>
      </w:r>
    </w:p>
    <w:p w:rsidR="00625562" w:rsidRPr="00CD32A5" w:rsidRDefault="006629E1" w:rsidP="0000050E">
      <w:pPr>
        <w:pStyle w:val="ListParagraph"/>
        <w:numPr>
          <w:ilvl w:val="0"/>
          <w:numId w:val="13"/>
        </w:numPr>
        <w:spacing w:line="480" w:lineRule="auto"/>
        <w:ind w:left="1276" w:hanging="425"/>
        <w:jc w:val="both"/>
        <w:rPr>
          <w:rFonts w:ascii="Times New Roman" w:hAnsi="Times New Roman" w:cs="Times New Roman"/>
          <w:sz w:val="24"/>
          <w:szCs w:val="24"/>
        </w:rPr>
      </w:pPr>
      <w:r w:rsidRPr="00CD32A5">
        <w:rPr>
          <w:rFonts w:ascii="Times New Roman" w:hAnsi="Times New Roman" w:cs="Times New Roman"/>
          <w:sz w:val="24"/>
          <w:szCs w:val="24"/>
        </w:rPr>
        <w:t>Herman Hudojo mengatkan bahwa “matematika berkenan dengan ide-ide (gagasan-gagasan), struktur-struktur dan hubungan-hubungannya yang diatur secara logik sehingga matematika itu berkaitan dengan konsep-konsep abstrak”.</w:t>
      </w:r>
      <w:r w:rsidRPr="00CD32A5">
        <w:rPr>
          <w:rStyle w:val="FootnoteReference"/>
          <w:rFonts w:ascii="Times New Roman" w:hAnsi="Times New Roman" w:cs="Times New Roman"/>
          <w:sz w:val="24"/>
          <w:szCs w:val="24"/>
        </w:rPr>
        <w:footnoteReference w:id="6"/>
      </w:r>
    </w:p>
    <w:p w:rsidR="00644820" w:rsidRPr="00CD32A5" w:rsidRDefault="00644820" w:rsidP="009A0953">
      <w:pPr>
        <w:pStyle w:val="ListParagraph"/>
        <w:numPr>
          <w:ilvl w:val="0"/>
          <w:numId w:val="13"/>
        </w:numPr>
        <w:tabs>
          <w:tab w:val="left" w:pos="1276"/>
        </w:tabs>
        <w:spacing w:line="480" w:lineRule="auto"/>
        <w:ind w:firstLine="65"/>
        <w:jc w:val="both"/>
        <w:rPr>
          <w:rFonts w:ascii="Times New Roman" w:hAnsi="Times New Roman" w:cs="Times New Roman"/>
          <w:sz w:val="24"/>
          <w:szCs w:val="24"/>
        </w:rPr>
      </w:pPr>
      <w:r w:rsidRPr="00CD32A5">
        <w:rPr>
          <w:rFonts w:ascii="Times New Roman" w:hAnsi="Times New Roman" w:cs="Times New Roman"/>
          <w:sz w:val="24"/>
          <w:szCs w:val="24"/>
        </w:rPr>
        <w:t>Soedjadi mensajikan beberapa definisi atau pengertian matematika:</w:t>
      </w:r>
    </w:p>
    <w:p w:rsidR="00644820" w:rsidRPr="00CD32A5" w:rsidRDefault="00644820" w:rsidP="009A0953">
      <w:pPr>
        <w:pStyle w:val="ListParagraph"/>
        <w:numPr>
          <w:ilvl w:val="0"/>
          <w:numId w:val="15"/>
        </w:numPr>
        <w:tabs>
          <w:tab w:val="left" w:pos="1418"/>
          <w:tab w:val="left" w:pos="1701"/>
        </w:tabs>
        <w:spacing w:line="480" w:lineRule="auto"/>
        <w:ind w:left="1701" w:hanging="425"/>
        <w:jc w:val="both"/>
        <w:rPr>
          <w:rFonts w:ascii="Times New Roman" w:hAnsi="Times New Roman" w:cs="Times New Roman"/>
          <w:sz w:val="24"/>
          <w:szCs w:val="24"/>
        </w:rPr>
      </w:pPr>
      <w:r w:rsidRPr="00CD32A5">
        <w:rPr>
          <w:rFonts w:ascii="Times New Roman" w:hAnsi="Times New Roman" w:cs="Times New Roman"/>
          <w:sz w:val="24"/>
          <w:szCs w:val="24"/>
        </w:rPr>
        <w:t>Matematika adalah cabang ilmu pengetahuan eksak dan terorganisir secara sistematik.</w:t>
      </w:r>
    </w:p>
    <w:p w:rsidR="00644820" w:rsidRPr="00CD32A5" w:rsidRDefault="00644820" w:rsidP="009A0953">
      <w:pPr>
        <w:pStyle w:val="ListParagraph"/>
        <w:numPr>
          <w:ilvl w:val="0"/>
          <w:numId w:val="15"/>
        </w:numPr>
        <w:tabs>
          <w:tab w:val="left" w:pos="1276"/>
          <w:tab w:val="left" w:pos="1701"/>
        </w:tabs>
        <w:spacing w:line="480" w:lineRule="auto"/>
        <w:ind w:firstLine="203"/>
        <w:jc w:val="both"/>
        <w:rPr>
          <w:rFonts w:ascii="Times New Roman" w:hAnsi="Times New Roman" w:cs="Times New Roman"/>
          <w:sz w:val="24"/>
          <w:szCs w:val="24"/>
        </w:rPr>
      </w:pPr>
      <w:r w:rsidRPr="00CD32A5">
        <w:rPr>
          <w:rFonts w:ascii="Times New Roman" w:hAnsi="Times New Roman" w:cs="Times New Roman"/>
          <w:sz w:val="24"/>
          <w:szCs w:val="24"/>
        </w:rPr>
        <w:t>Matematika adalah pengetahuan tentang bilangan dan kalkulasi.</w:t>
      </w:r>
    </w:p>
    <w:p w:rsidR="00644820" w:rsidRPr="00CD32A5" w:rsidRDefault="00644820" w:rsidP="00BD34DE">
      <w:pPr>
        <w:pStyle w:val="ListParagraph"/>
        <w:numPr>
          <w:ilvl w:val="0"/>
          <w:numId w:val="15"/>
        </w:numPr>
        <w:tabs>
          <w:tab w:val="left" w:pos="1701"/>
        </w:tabs>
        <w:spacing w:line="480" w:lineRule="auto"/>
        <w:ind w:left="1701" w:hanging="425"/>
        <w:jc w:val="both"/>
        <w:rPr>
          <w:rFonts w:ascii="Times New Roman" w:hAnsi="Times New Roman" w:cs="Times New Roman"/>
          <w:sz w:val="24"/>
          <w:szCs w:val="24"/>
        </w:rPr>
      </w:pPr>
      <w:r w:rsidRPr="00CD32A5">
        <w:rPr>
          <w:rFonts w:ascii="Times New Roman" w:hAnsi="Times New Roman" w:cs="Times New Roman"/>
          <w:sz w:val="24"/>
          <w:szCs w:val="24"/>
        </w:rPr>
        <w:t>Matematika adalah pengetahuan tentang penalaran logik dan berhubungan dengan bilangan.</w:t>
      </w:r>
    </w:p>
    <w:p w:rsidR="00644820" w:rsidRPr="00CD32A5" w:rsidRDefault="00644820" w:rsidP="00BD34DE">
      <w:pPr>
        <w:pStyle w:val="ListParagraph"/>
        <w:numPr>
          <w:ilvl w:val="0"/>
          <w:numId w:val="15"/>
        </w:numPr>
        <w:tabs>
          <w:tab w:val="left" w:pos="1701"/>
        </w:tabs>
        <w:spacing w:line="480" w:lineRule="auto"/>
        <w:ind w:left="1701" w:hanging="425"/>
        <w:jc w:val="both"/>
        <w:rPr>
          <w:rFonts w:ascii="Times New Roman" w:hAnsi="Times New Roman" w:cs="Times New Roman"/>
          <w:sz w:val="24"/>
          <w:szCs w:val="24"/>
        </w:rPr>
      </w:pPr>
      <w:r w:rsidRPr="00CD32A5">
        <w:rPr>
          <w:rFonts w:ascii="Times New Roman" w:hAnsi="Times New Roman" w:cs="Times New Roman"/>
          <w:sz w:val="24"/>
          <w:szCs w:val="24"/>
        </w:rPr>
        <w:t>Matematika adalah penalaran tentang fakta-fakta kuantitatif dan masalah tentang ruang dan bentuk.</w:t>
      </w:r>
    </w:p>
    <w:p w:rsidR="00644820" w:rsidRPr="00CD32A5" w:rsidRDefault="00644820" w:rsidP="00BD34DE">
      <w:pPr>
        <w:pStyle w:val="ListParagraph"/>
        <w:numPr>
          <w:ilvl w:val="0"/>
          <w:numId w:val="15"/>
        </w:numPr>
        <w:tabs>
          <w:tab w:val="left" w:pos="1276"/>
          <w:tab w:val="left" w:pos="1701"/>
        </w:tabs>
        <w:spacing w:line="480" w:lineRule="auto"/>
        <w:ind w:left="1701" w:hanging="425"/>
        <w:jc w:val="both"/>
        <w:rPr>
          <w:rFonts w:ascii="Times New Roman" w:hAnsi="Times New Roman" w:cs="Times New Roman"/>
          <w:sz w:val="24"/>
          <w:szCs w:val="24"/>
        </w:rPr>
      </w:pPr>
      <w:r w:rsidRPr="00CD32A5">
        <w:rPr>
          <w:rFonts w:ascii="Times New Roman" w:hAnsi="Times New Roman" w:cs="Times New Roman"/>
          <w:sz w:val="24"/>
          <w:szCs w:val="24"/>
        </w:rPr>
        <w:t>Matematika adalah pengetahuan tentang struktur-struktur yang logik.</w:t>
      </w:r>
    </w:p>
    <w:p w:rsidR="00644820" w:rsidRPr="00CD32A5" w:rsidRDefault="00644820" w:rsidP="0000050E">
      <w:pPr>
        <w:pStyle w:val="ListParagraph"/>
        <w:numPr>
          <w:ilvl w:val="0"/>
          <w:numId w:val="15"/>
        </w:numPr>
        <w:tabs>
          <w:tab w:val="left" w:pos="1134"/>
        </w:tabs>
        <w:spacing w:line="480" w:lineRule="auto"/>
        <w:ind w:firstLine="65"/>
        <w:jc w:val="both"/>
        <w:rPr>
          <w:rFonts w:ascii="Times New Roman" w:hAnsi="Times New Roman" w:cs="Times New Roman"/>
          <w:sz w:val="24"/>
          <w:szCs w:val="24"/>
        </w:rPr>
      </w:pPr>
      <w:r w:rsidRPr="00CD32A5">
        <w:rPr>
          <w:rFonts w:ascii="Times New Roman" w:hAnsi="Times New Roman" w:cs="Times New Roman"/>
          <w:sz w:val="24"/>
          <w:szCs w:val="24"/>
        </w:rPr>
        <w:lastRenderedPageBreak/>
        <w:t>Matematika adalah pengetahuan tentang aturan-aturan yang ketat.</w:t>
      </w:r>
      <w:r w:rsidRPr="00CD32A5">
        <w:rPr>
          <w:rStyle w:val="FootnoteReference"/>
          <w:rFonts w:ascii="Times New Roman" w:hAnsi="Times New Roman" w:cs="Times New Roman"/>
          <w:sz w:val="24"/>
          <w:szCs w:val="24"/>
        </w:rPr>
        <w:footnoteReference w:id="7"/>
      </w:r>
    </w:p>
    <w:p w:rsidR="00625562" w:rsidRPr="00CD32A5" w:rsidRDefault="00625562" w:rsidP="0000050E">
      <w:pPr>
        <w:pStyle w:val="NoSpacing"/>
        <w:spacing w:line="480" w:lineRule="auto"/>
        <w:ind w:left="786" w:firstLine="654"/>
        <w:jc w:val="both"/>
        <w:rPr>
          <w:sz w:val="24"/>
          <w:szCs w:val="24"/>
        </w:rPr>
      </w:pPr>
      <w:r w:rsidRPr="00CD32A5">
        <w:rPr>
          <w:sz w:val="24"/>
          <w:szCs w:val="24"/>
        </w:rPr>
        <w:t>Bagle dalam Hudojo  menyatakan bahwa “sasaran atau objek penelaahan matematika adalah fakta, konsep operasi dan prinsip. Objek penelaahan tersebut menggunakan simbul-simbul yang kosong dari arti. Ciri ini yang memungkinkan matematika dapat memasuki wilayah  bidang studi/ cabang ilmu lain”.</w:t>
      </w:r>
      <w:r w:rsidRPr="00CD32A5">
        <w:rPr>
          <w:rStyle w:val="FootnoteReference"/>
          <w:sz w:val="24"/>
          <w:szCs w:val="24"/>
        </w:rPr>
        <w:footnoteReference w:id="8"/>
      </w:r>
    </w:p>
    <w:p w:rsidR="00A84129" w:rsidRPr="00CD32A5" w:rsidRDefault="00A84129" w:rsidP="0000050E">
      <w:pPr>
        <w:pStyle w:val="ListParagraph"/>
        <w:spacing w:line="480" w:lineRule="auto"/>
        <w:ind w:firstLine="698"/>
        <w:jc w:val="both"/>
        <w:rPr>
          <w:rFonts w:ascii="Times New Roman" w:hAnsi="Times New Roman" w:cs="Times New Roman"/>
          <w:sz w:val="24"/>
          <w:szCs w:val="24"/>
        </w:rPr>
      </w:pPr>
      <w:r w:rsidRPr="00CD32A5">
        <w:rPr>
          <w:rFonts w:ascii="Times New Roman" w:hAnsi="Times New Roman" w:cs="Times New Roman"/>
          <w:sz w:val="24"/>
          <w:szCs w:val="24"/>
        </w:rPr>
        <w:t xml:space="preserve">Dari definisi-definisi </w:t>
      </w:r>
      <w:r w:rsidR="00883047" w:rsidRPr="00CD32A5">
        <w:rPr>
          <w:rFonts w:ascii="Times New Roman" w:hAnsi="Times New Roman" w:cs="Times New Roman"/>
          <w:sz w:val="24"/>
          <w:szCs w:val="24"/>
        </w:rPr>
        <w:t>di atas, kita sedikit punya gambaran pengertian tentang matematika itu, dengan menggabungkan pengertian dari definisi-definisi tersebut. Semua definisi iti dapat kita terima, karena memang matematika dapat ditinjau dari segala sudut, dan matematika itu sendiri bisa memasuki seluruh segi kehidupan manusia, dari yang paling sederhana sampai yang paling kompleks.</w:t>
      </w:r>
    </w:p>
    <w:p w:rsidR="00883047" w:rsidRDefault="00883047" w:rsidP="0000050E">
      <w:pPr>
        <w:pStyle w:val="ListParagraph"/>
        <w:spacing w:line="480" w:lineRule="auto"/>
        <w:ind w:left="709" w:firstLine="709"/>
        <w:jc w:val="both"/>
        <w:rPr>
          <w:rFonts w:ascii="Times New Roman" w:hAnsi="Times New Roman" w:cs="Times New Roman"/>
          <w:sz w:val="24"/>
          <w:szCs w:val="24"/>
        </w:rPr>
      </w:pPr>
      <w:r w:rsidRPr="00CD32A5">
        <w:rPr>
          <w:rFonts w:ascii="Times New Roman" w:hAnsi="Times New Roman" w:cs="Times New Roman"/>
          <w:sz w:val="24"/>
          <w:szCs w:val="24"/>
        </w:rPr>
        <w:t>Dengan urai</w:t>
      </w:r>
      <w:r w:rsidR="00263280" w:rsidRPr="00CD32A5">
        <w:rPr>
          <w:rFonts w:ascii="Times New Roman" w:hAnsi="Times New Roman" w:cs="Times New Roman"/>
          <w:sz w:val="24"/>
          <w:szCs w:val="24"/>
        </w:rPr>
        <w:t>an-uraian di atas memudahkan pengetahuan kita</w:t>
      </w:r>
      <w:r w:rsidRPr="00CD32A5">
        <w:rPr>
          <w:rFonts w:ascii="Times New Roman" w:hAnsi="Times New Roman" w:cs="Times New Roman"/>
          <w:sz w:val="24"/>
          <w:szCs w:val="24"/>
        </w:rPr>
        <w:t xml:space="preserve"> tentang </w:t>
      </w:r>
      <w:r w:rsidR="00263280" w:rsidRPr="00CD32A5">
        <w:rPr>
          <w:rFonts w:ascii="Times New Roman" w:hAnsi="Times New Roman" w:cs="Times New Roman"/>
          <w:sz w:val="24"/>
          <w:szCs w:val="24"/>
        </w:rPr>
        <w:t xml:space="preserve">pengertian </w:t>
      </w:r>
      <w:r w:rsidRPr="00CD32A5">
        <w:rPr>
          <w:rFonts w:ascii="Times New Roman" w:hAnsi="Times New Roman" w:cs="Times New Roman"/>
          <w:sz w:val="24"/>
          <w:szCs w:val="24"/>
        </w:rPr>
        <w:t>matematika makin bertambah luas, tidak terlalu sempit dengan hanya memandang dari satu segi saja. Seperti diucapkan oleh Courant dan Robbin bahwa untuk dapat mengetahui apa matematika itu sebenarnya, seseorang harus mempelajari sendiri ilmu matematika itu, yaitu dengan mempelajari, mengkaji, dan mengerjakannya.</w:t>
      </w:r>
      <w:r w:rsidRPr="00CD32A5">
        <w:rPr>
          <w:rStyle w:val="FootnoteReference"/>
          <w:rFonts w:ascii="Times New Roman" w:hAnsi="Times New Roman" w:cs="Times New Roman"/>
          <w:sz w:val="24"/>
          <w:szCs w:val="24"/>
        </w:rPr>
        <w:footnoteReference w:id="9"/>
      </w:r>
    </w:p>
    <w:p w:rsidR="00B66731" w:rsidRPr="00CD32A5" w:rsidRDefault="00B66731" w:rsidP="0000050E">
      <w:pPr>
        <w:pStyle w:val="ListParagraph"/>
        <w:spacing w:line="480" w:lineRule="auto"/>
        <w:ind w:left="709" w:firstLine="709"/>
        <w:jc w:val="both"/>
        <w:rPr>
          <w:rFonts w:ascii="Times New Roman" w:hAnsi="Times New Roman" w:cs="Times New Roman"/>
          <w:sz w:val="24"/>
          <w:szCs w:val="24"/>
        </w:rPr>
      </w:pPr>
    </w:p>
    <w:p w:rsidR="00A84129" w:rsidRPr="00CD32A5" w:rsidRDefault="0097317C" w:rsidP="0000050E">
      <w:pPr>
        <w:pStyle w:val="ListParagraph"/>
        <w:numPr>
          <w:ilvl w:val="0"/>
          <w:numId w:val="2"/>
        </w:numPr>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lastRenderedPageBreak/>
        <w:t>Karakteristik Matematika</w:t>
      </w:r>
    </w:p>
    <w:p w:rsidR="00227CA1" w:rsidRPr="00CD32A5" w:rsidRDefault="00227CA1" w:rsidP="0000050E">
      <w:pPr>
        <w:pStyle w:val="ListParagraph"/>
        <w:spacing w:line="480" w:lineRule="auto"/>
        <w:ind w:firstLine="698"/>
        <w:jc w:val="both"/>
        <w:rPr>
          <w:rFonts w:ascii="Times New Roman" w:hAnsi="Times New Roman" w:cs="Times New Roman"/>
          <w:sz w:val="24"/>
          <w:szCs w:val="24"/>
        </w:rPr>
      </w:pPr>
      <w:r w:rsidRPr="00CD32A5">
        <w:rPr>
          <w:rFonts w:ascii="Times New Roman" w:hAnsi="Times New Roman" w:cs="Times New Roman"/>
          <w:sz w:val="24"/>
          <w:szCs w:val="24"/>
        </w:rPr>
        <w:t>Walaupun tidak terdapat satu pengertian tentang matematika yang tunggal dan disepakati oleh semua tokoh atau pakar matematika namun dapat terlihat adanya ciri-ciri khusus atau karakteristik yang dapat merangkum pengertian matematika secara umum. Beberapa karakteristik itu adalah:</w:t>
      </w:r>
    </w:p>
    <w:p w:rsidR="00227CA1" w:rsidRPr="00CD32A5" w:rsidRDefault="00227CA1" w:rsidP="0000050E">
      <w:pPr>
        <w:pStyle w:val="ListParagraph"/>
        <w:numPr>
          <w:ilvl w:val="0"/>
          <w:numId w:val="16"/>
        </w:numPr>
        <w:spacing w:after="200" w:line="480" w:lineRule="auto"/>
        <w:jc w:val="both"/>
        <w:rPr>
          <w:rFonts w:ascii="Times New Roman" w:hAnsi="Times New Roman" w:cs="Times New Roman"/>
          <w:sz w:val="24"/>
          <w:szCs w:val="24"/>
        </w:rPr>
      </w:pPr>
      <w:r w:rsidRPr="00CD32A5">
        <w:rPr>
          <w:rFonts w:ascii="Times New Roman" w:hAnsi="Times New Roman" w:cs="Times New Roman"/>
          <w:sz w:val="24"/>
          <w:szCs w:val="24"/>
        </w:rPr>
        <w:t>Memiliki objek abstrak</w:t>
      </w:r>
    </w:p>
    <w:p w:rsidR="00227CA1" w:rsidRPr="00CD32A5" w:rsidRDefault="00227CA1" w:rsidP="0000050E">
      <w:pPr>
        <w:pStyle w:val="ListParagraph"/>
        <w:spacing w:after="200" w:line="480" w:lineRule="auto"/>
        <w:ind w:left="1080"/>
        <w:jc w:val="both"/>
        <w:rPr>
          <w:rFonts w:ascii="Times New Roman" w:hAnsi="Times New Roman" w:cs="Times New Roman"/>
          <w:sz w:val="24"/>
          <w:szCs w:val="24"/>
        </w:rPr>
      </w:pPr>
      <w:r w:rsidRPr="00CD32A5">
        <w:rPr>
          <w:rFonts w:ascii="Times New Roman" w:hAnsi="Times New Roman" w:cs="Times New Roman"/>
          <w:sz w:val="24"/>
          <w:szCs w:val="24"/>
        </w:rPr>
        <w:t>Dalam matematika objek dasar yang dipelajari adalah abstrak dan sering disebut objek mental. Objek-objek itu merupakan objek pikiran. Objek dasar meliputi fakta, konsep, operasi ataupun relasi dan prinsip. Dari objek dasar itulah dapat disusun suatu pola dan struktur matematika.</w:t>
      </w:r>
    </w:p>
    <w:p w:rsidR="00227CA1" w:rsidRPr="00CD32A5" w:rsidRDefault="00227CA1" w:rsidP="0000050E">
      <w:pPr>
        <w:pStyle w:val="ListParagraph"/>
        <w:numPr>
          <w:ilvl w:val="0"/>
          <w:numId w:val="16"/>
        </w:numPr>
        <w:spacing w:after="200" w:line="480" w:lineRule="auto"/>
        <w:jc w:val="both"/>
        <w:rPr>
          <w:rFonts w:ascii="Times New Roman" w:hAnsi="Times New Roman" w:cs="Times New Roman"/>
          <w:sz w:val="24"/>
          <w:szCs w:val="24"/>
        </w:rPr>
      </w:pPr>
      <w:r w:rsidRPr="00CD32A5">
        <w:rPr>
          <w:rFonts w:ascii="Times New Roman" w:hAnsi="Times New Roman" w:cs="Times New Roman"/>
          <w:sz w:val="24"/>
          <w:szCs w:val="24"/>
        </w:rPr>
        <w:t>Bertumpu pada kesepakatan.</w:t>
      </w:r>
    </w:p>
    <w:p w:rsidR="00227CA1" w:rsidRPr="00CD32A5" w:rsidRDefault="00227CA1" w:rsidP="0000050E">
      <w:pPr>
        <w:pStyle w:val="ListParagraph"/>
        <w:spacing w:after="200" w:line="480" w:lineRule="auto"/>
        <w:ind w:left="1080"/>
        <w:jc w:val="both"/>
        <w:rPr>
          <w:rFonts w:ascii="Times New Roman" w:hAnsi="Times New Roman" w:cs="Times New Roman"/>
          <w:sz w:val="24"/>
          <w:szCs w:val="24"/>
        </w:rPr>
      </w:pPr>
      <w:r w:rsidRPr="00CD32A5">
        <w:rPr>
          <w:rFonts w:ascii="Times New Roman" w:hAnsi="Times New Roman" w:cs="Times New Roman"/>
          <w:sz w:val="24"/>
          <w:szCs w:val="24"/>
        </w:rPr>
        <w:t>Dalam matematika kesepakatan merupakan suatu tumpuan yang amat penting. Kesepakatan yang amat mendasar adalah aksioma dan konsep primitif. Aksioma diperlukan untuk menghindarkan berputar-putarnya argumentasi dalam pembuktian. Sedangkan konsep primitif diperlukan untuk menghindarkan berputar-putar dalam pendefinisian.</w:t>
      </w:r>
    </w:p>
    <w:p w:rsidR="00227CA1" w:rsidRPr="00CD32A5" w:rsidRDefault="00227CA1" w:rsidP="0000050E">
      <w:pPr>
        <w:pStyle w:val="ListParagraph"/>
        <w:numPr>
          <w:ilvl w:val="0"/>
          <w:numId w:val="16"/>
        </w:numPr>
        <w:spacing w:after="200" w:line="480" w:lineRule="auto"/>
        <w:jc w:val="both"/>
        <w:rPr>
          <w:rFonts w:ascii="Times New Roman" w:hAnsi="Times New Roman" w:cs="Times New Roman"/>
          <w:sz w:val="24"/>
          <w:szCs w:val="24"/>
        </w:rPr>
      </w:pPr>
      <w:r w:rsidRPr="00CD32A5">
        <w:rPr>
          <w:rFonts w:ascii="Times New Roman" w:hAnsi="Times New Roman" w:cs="Times New Roman"/>
          <w:sz w:val="24"/>
          <w:szCs w:val="24"/>
        </w:rPr>
        <w:t>Berpola pikir deduktif</w:t>
      </w:r>
    </w:p>
    <w:p w:rsidR="00227CA1" w:rsidRDefault="00227CA1" w:rsidP="0000050E">
      <w:pPr>
        <w:pStyle w:val="ListParagraph"/>
        <w:spacing w:line="480" w:lineRule="auto"/>
        <w:ind w:left="1080"/>
        <w:jc w:val="both"/>
        <w:rPr>
          <w:rFonts w:ascii="Times New Roman" w:hAnsi="Times New Roman" w:cs="Times New Roman"/>
          <w:sz w:val="24"/>
          <w:szCs w:val="24"/>
        </w:rPr>
      </w:pPr>
      <w:r w:rsidRPr="00CD32A5">
        <w:rPr>
          <w:rFonts w:ascii="Times New Roman" w:hAnsi="Times New Roman" w:cs="Times New Roman"/>
          <w:sz w:val="24"/>
          <w:szCs w:val="24"/>
        </w:rPr>
        <w:t>Dalam matematika sebagai “ilmu” hanya diterima pola pikir deduktif. Pola pikir deduktif secara sederhana dapat dikatakan pemikiran, yang berpangkal dari hal yang bersifat umum diterapkan atau diarahkan pada hal yang bersifat khusus.</w:t>
      </w:r>
    </w:p>
    <w:p w:rsidR="00BD34DE" w:rsidRPr="00CD32A5" w:rsidRDefault="00BD34DE" w:rsidP="0000050E">
      <w:pPr>
        <w:pStyle w:val="ListParagraph"/>
        <w:spacing w:line="480" w:lineRule="auto"/>
        <w:ind w:left="1080"/>
        <w:jc w:val="both"/>
        <w:rPr>
          <w:rFonts w:ascii="Times New Roman" w:hAnsi="Times New Roman" w:cs="Times New Roman"/>
          <w:sz w:val="24"/>
          <w:szCs w:val="24"/>
        </w:rPr>
      </w:pPr>
    </w:p>
    <w:p w:rsidR="00A84129" w:rsidRPr="00CD32A5" w:rsidRDefault="00A84129" w:rsidP="0000050E">
      <w:pPr>
        <w:pStyle w:val="ListParagraph"/>
        <w:numPr>
          <w:ilvl w:val="0"/>
          <w:numId w:val="16"/>
        </w:numPr>
        <w:spacing w:after="200" w:line="480" w:lineRule="auto"/>
        <w:jc w:val="both"/>
        <w:rPr>
          <w:rFonts w:ascii="Times New Roman" w:hAnsi="Times New Roman" w:cs="Times New Roman"/>
          <w:sz w:val="24"/>
          <w:szCs w:val="24"/>
        </w:rPr>
      </w:pPr>
      <w:r w:rsidRPr="00CD32A5">
        <w:rPr>
          <w:rFonts w:ascii="Times New Roman" w:hAnsi="Times New Roman" w:cs="Times New Roman"/>
          <w:sz w:val="24"/>
          <w:szCs w:val="24"/>
        </w:rPr>
        <w:lastRenderedPageBreak/>
        <w:t>Memilki simbol yang kosong dari arti</w:t>
      </w:r>
    </w:p>
    <w:p w:rsidR="00A84129" w:rsidRPr="00CD32A5" w:rsidRDefault="00A84129" w:rsidP="0000050E">
      <w:pPr>
        <w:pStyle w:val="ListParagraph"/>
        <w:spacing w:line="480" w:lineRule="auto"/>
        <w:ind w:left="1080"/>
        <w:jc w:val="both"/>
        <w:rPr>
          <w:rFonts w:ascii="Times New Roman" w:hAnsi="Times New Roman" w:cs="Times New Roman"/>
          <w:sz w:val="24"/>
          <w:szCs w:val="24"/>
        </w:rPr>
      </w:pPr>
      <w:r w:rsidRPr="00CD32A5">
        <w:rPr>
          <w:rFonts w:ascii="Times New Roman" w:hAnsi="Times New Roman" w:cs="Times New Roman"/>
          <w:sz w:val="24"/>
          <w:szCs w:val="24"/>
        </w:rPr>
        <w:t>Dalam matematika terdapat banyak sekali simbol yang digunakan baik berupa huruf ataupun bukan huruf. Makna huruf dan tanda itu tergantung dari permasalahan yang mengakibatkan terbentuknya model itu.</w:t>
      </w:r>
    </w:p>
    <w:p w:rsidR="00A84129" w:rsidRPr="00CD32A5" w:rsidRDefault="00A84129" w:rsidP="0000050E">
      <w:pPr>
        <w:pStyle w:val="ListParagraph"/>
        <w:numPr>
          <w:ilvl w:val="0"/>
          <w:numId w:val="16"/>
        </w:numPr>
        <w:spacing w:after="200" w:line="480" w:lineRule="auto"/>
        <w:jc w:val="both"/>
        <w:rPr>
          <w:rFonts w:ascii="Times New Roman" w:hAnsi="Times New Roman" w:cs="Times New Roman"/>
          <w:sz w:val="24"/>
          <w:szCs w:val="24"/>
        </w:rPr>
      </w:pPr>
      <w:r w:rsidRPr="00CD32A5">
        <w:rPr>
          <w:rFonts w:ascii="Times New Roman" w:hAnsi="Times New Roman" w:cs="Times New Roman"/>
          <w:sz w:val="24"/>
          <w:szCs w:val="24"/>
        </w:rPr>
        <w:t>Memperhatikan semesta pembicara</w:t>
      </w:r>
    </w:p>
    <w:p w:rsidR="00A84129" w:rsidRPr="00CD32A5" w:rsidRDefault="00A84129" w:rsidP="0000050E">
      <w:pPr>
        <w:pStyle w:val="ListParagraph"/>
        <w:spacing w:line="480" w:lineRule="auto"/>
        <w:ind w:left="1080"/>
        <w:jc w:val="both"/>
        <w:rPr>
          <w:rFonts w:ascii="Times New Roman" w:hAnsi="Times New Roman" w:cs="Times New Roman"/>
          <w:sz w:val="24"/>
          <w:szCs w:val="24"/>
        </w:rPr>
      </w:pPr>
      <w:r w:rsidRPr="00CD32A5">
        <w:rPr>
          <w:rFonts w:ascii="Times New Roman" w:hAnsi="Times New Roman" w:cs="Times New Roman"/>
          <w:sz w:val="24"/>
          <w:szCs w:val="24"/>
        </w:rPr>
        <w:t>Dalam menggunakan matematika diperlukan kejelasan dalam lingkup apa simbol itu dipakai. Bila lingkup pembicaraannya bilangan, maka simbol-simbol diartikan bilangan. Bila lingkup pembicaraannya transformasi maka simbol-simbol itu diartikan suatu transformasi. Lingkup pembicaraan itulah yang disebut semesta pembicaraan.</w:t>
      </w:r>
    </w:p>
    <w:p w:rsidR="00A84129" w:rsidRPr="00CD32A5" w:rsidRDefault="00A84129" w:rsidP="0000050E">
      <w:pPr>
        <w:pStyle w:val="ListParagraph"/>
        <w:numPr>
          <w:ilvl w:val="0"/>
          <w:numId w:val="16"/>
        </w:numPr>
        <w:spacing w:after="200" w:line="480" w:lineRule="auto"/>
        <w:jc w:val="both"/>
        <w:rPr>
          <w:rFonts w:ascii="Times New Roman" w:hAnsi="Times New Roman" w:cs="Times New Roman"/>
          <w:sz w:val="24"/>
          <w:szCs w:val="24"/>
        </w:rPr>
      </w:pPr>
      <w:r w:rsidRPr="00CD32A5">
        <w:rPr>
          <w:rFonts w:ascii="Times New Roman" w:hAnsi="Times New Roman" w:cs="Times New Roman"/>
          <w:sz w:val="24"/>
          <w:szCs w:val="24"/>
        </w:rPr>
        <w:t>Konsisten dalam sistemnya.</w:t>
      </w:r>
    </w:p>
    <w:p w:rsidR="00A84129" w:rsidRPr="00CD32A5" w:rsidRDefault="00A84129" w:rsidP="0000050E">
      <w:pPr>
        <w:pStyle w:val="ListParagraph"/>
        <w:spacing w:line="480" w:lineRule="auto"/>
        <w:ind w:left="1080"/>
        <w:jc w:val="both"/>
        <w:rPr>
          <w:rFonts w:ascii="Times New Roman" w:hAnsi="Times New Roman" w:cs="Times New Roman"/>
          <w:sz w:val="24"/>
          <w:szCs w:val="24"/>
        </w:rPr>
      </w:pPr>
      <w:r w:rsidRPr="00CD32A5">
        <w:rPr>
          <w:rFonts w:ascii="Times New Roman" w:hAnsi="Times New Roman" w:cs="Times New Roman"/>
          <w:sz w:val="24"/>
          <w:szCs w:val="24"/>
        </w:rPr>
        <w:t>Dalam matematika terdapat banyak system yang berkaitan satu sama lain, tetapi ada pula sistem yang dapat dipandang terlepas satu sama lain. Kontradiksi antara sistem tersebut tetap bernilai benar pada sistem dan strukturnya sendiri.</w:t>
      </w:r>
      <w:r w:rsidRPr="00CD32A5">
        <w:rPr>
          <w:rStyle w:val="FootnoteReference"/>
          <w:rFonts w:ascii="Times New Roman" w:hAnsi="Times New Roman" w:cs="Times New Roman"/>
          <w:sz w:val="24"/>
          <w:szCs w:val="24"/>
        </w:rPr>
        <w:footnoteReference w:id="10"/>
      </w:r>
    </w:p>
    <w:p w:rsidR="00C25E25" w:rsidRPr="00CD32A5" w:rsidRDefault="00C25E25" w:rsidP="0000050E">
      <w:pPr>
        <w:pStyle w:val="ListParagraph"/>
        <w:numPr>
          <w:ilvl w:val="0"/>
          <w:numId w:val="2"/>
        </w:numPr>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Proses Belajar Mengajar</w:t>
      </w:r>
      <w:r w:rsidR="00062868" w:rsidRPr="00CD32A5">
        <w:rPr>
          <w:rFonts w:ascii="Times New Roman" w:hAnsi="Times New Roman" w:cs="Times New Roman"/>
          <w:sz w:val="24"/>
          <w:szCs w:val="24"/>
        </w:rPr>
        <w:t xml:space="preserve"> Matematika</w:t>
      </w:r>
    </w:p>
    <w:p w:rsidR="00343EF5" w:rsidRPr="00CD32A5" w:rsidRDefault="00B81D1B" w:rsidP="0000050E">
      <w:pPr>
        <w:pStyle w:val="ListParagraph"/>
        <w:spacing w:line="480" w:lineRule="auto"/>
        <w:ind w:firstLine="567"/>
        <w:jc w:val="both"/>
        <w:rPr>
          <w:rFonts w:ascii="Times New Roman" w:hAnsi="Times New Roman" w:cs="Times New Roman"/>
          <w:sz w:val="24"/>
          <w:szCs w:val="24"/>
          <w:lang w:val="sv-SE"/>
        </w:rPr>
      </w:pPr>
      <w:r w:rsidRPr="00CD32A5">
        <w:rPr>
          <w:rFonts w:ascii="Times New Roman" w:hAnsi="Times New Roman" w:cs="Times New Roman"/>
          <w:sz w:val="24"/>
          <w:szCs w:val="24"/>
        </w:rPr>
        <w:t>Dalam keseluruhan proses pendidikan, kegiatan belajar dan mengajar merupakan kegiatan yang palin</w:t>
      </w:r>
      <w:r w:rsidR="00343EF5" w:rsidRPr="00CD32A5">
        <w:rPr>
          <w:rFonts w:ascii="Times New Roman" w:hAnsi="Times New Roman" w:cs="Times New Roman"/>
          <w:sz w:val="24"/>
          <w:szCs w:val="24"/>
        </w:rPr>
        <w:t>g</w:t>
      </w:r>
      <w:r w:rsidRPr="00CD32A5">
        <w:rPr>
          <w:rFonts w:ascii="Times New Roman" w:hAnsi="Times New Roman" w:cs="Times New Roman"/>
          <w:sz w:val="24"/>
          <w:szCs w:val="24"/>
        </w:rPr>
        <w:t xml:space="preserve"> pokok. Hal ini berarti</w:t>
      </w:r>
      <w:r w:rsidR="00230FBD" w:rsidRPr="00CD32A5">
        <w:rPr>
          <w:rFonts w:ascii="Times New Roman" w:hAnsi="Times New Roman" w:cs="Times New Roman"/>
          <w:sz w:val="24"/>
          <w:szCs w:val="24"/>
        </w:rPr>
        <w:t xml:space="preserve"> bahwa berhasil tidaknya pencapaian tujuan pendidikan banyak bergantung kepada bagaimana proses belajar mengajar dirancang dan dijalankan secara professional.</w:t>
      </w:r>
      <w:r w:rsidR="00343EF5" w:rsidRPr="00CD32A5">
        <w:rPr>
          <w:rFonts w:ascii="Times New Roman" w:hAnsi="Times New Roman" w:cs="Times New Roman"/>
          <w:sz w:val="24"/>
          <w:szCs w:val="24"/>
          <w:lang w:val="sv-SE"/>
        </w:rPr>
        <w:t xml:space="preserve"> Dengan </w:t>
      </w:r>
      <w:r w:rsidR="00343EF5" w:rsidRPr="00CD32A5">
        <w:rPr>
          <w:rFonts w:ascii="Times New Roman" w:hAnsi="Times New Roman" w:cs="Times New Roman"/>
          <w:sz w:val="24"/>
          <w:szCs w:val="24"/>
          <w:lang w:val="sv-SE"/>
        </w:rPr>
        <w:lastRenderedPageBreak/>
        <w:t>demikian sebelum membahas proses belajar mengajar berikut kita uraikan definisi belajar dan mengajar matematika.</w:t>
      </w:r>
      <w:r w:rsidR="00343EF5" w:rsidRPr="00CD32A5">
        <w:rPr>
          <w:rStyle w:val="FootnoteReference"/>
          <w:rFonts w:ascii="Times New Roman" w:hAnsi="Times New Roman" w:cs="Times New Roman"/>
          <w:sz w:val="24"/>
          <w:szCs w:val="24"/>
          <w:lang w:val="sv-SE"/>
        </w:rPr>
        <w:footnoteReference w:id="11"/>
      </w:r>
    </w:p>
    <w:p w:rsidR="0061318E" w:rsidRPr="00CD32A5" w:rsidRDefault="0061318E" w:rsidP="0000050E">
      <w:pPr>
        <w:pStyle w:val="ListParagraph"/>
        <w:numPr>
          <w:ilvl w:val="0"/>
          <w:numId w:val="20"/>
        </w:numPr>
        <w:spacing w:line="480" w:lineRule="auto"/>
        <w:jc w:val="both"/>
        <w:rPr>
          <w:rFonts w:ascii="Times New Roman" w:hAnsi="Times New Roman" w:cs="Times New Roman"/>
          <w:sz w:val="24"/>
          <w:szCs w:val="24"/>
          <w:lang w:val="sv-SE"/>
        </w:rPr>
      </w:pPr>
      <w:r w:rsidRPr="00CD32A5">
        <w:rPr>
          <w:rFonts w:ascii="Times New Roman" w:hAnsi="Times New Roman" w:cs="Times New Roman"/>
          <w:sz w:val="24"/>
          <w:szCs w:val="24"/>
          <w:lang w:val="sv-SE"/>
        </w:rPr>
        <w:t>Belajar  matematika</w:t>
      </w:r>
    </w:p>
    <w:p w:rsidR="0061318E" w:rsidRPr="00CD32A5" w:rsidRDefault="0061318E" w:rsidP="00BD34DE">
      <w:pPr>
        <w:pStyle w:val="ListParagraph"/>
        <w:spacing w:line="480" w:lineRule="auto"/>
        <w:ind w:left="1134" w:firstLine="612"/>
        <w:rPr>
          <w:rFonts w:ascii="Times New Roman" w:hAnsi="Times New Roman" w:cs="Times New Roman"/>
          <w:sz w:val="24"/>
          <w:szCs w:val="24"/>
          <w:lang w:val="sv-SE"/>
        </w:rPr>
      </w:pPr>
      <w:r w:rsidRPr="00CD32A5">
        <w:rPr>
          <w:rFonts w:ascii="Times New Roman" w:hAnsi="Times New Roman" w:cs="Times New Roman"/>
          <w:sz w:val="24"/>
          <w:szCs w:val="24"/>
          <w:lang w:val="sv-SE"/>
        </w:rPr>
        <w:t>Belajar adalah proses perubahan perilaku berkat pengalaman dan latihan.</w:t>
      </w:r>
      <w:r w:rsidR="000C2C01">
        <w:rPr>
          <w:rFonts w:ascii="Times New Roman" w:hAnsi="Times New Roman" w:cs="Times New Roman"/>
          <w:sz w:val="24"/>
          <w:szCs w:val="24"/>
          <w:lang w:val="sv-SE"/>
        </w:rPr>
        <w:t xml:space="preserve"> </w:t>
      </w:r>
      <w:r w:rsidRPr="00CD32A5">
        <w:rPr>
          <w:rFonts w:ascii="Times New Roman" w:hAnsi="Times New Roman" w:cs="Times New Roman"/>
          <w:sz w:val="24"/>
          <w:szCs w:val="24"/>
          <w:lang w:val="sv-SE"/>
        </w:rPr>
        <w:t>Artinya tujuan kegiatan adalah perubahan tingkah laku, baik yang menyangkut pengetahuan, ketrampilan maupun sikap, bahkan meliputi</w:t>
      </w:r>
    </w:p>
    <w:p w:rsidR="005049AA" w:rsidRPr="00CD32A5" w:rsidRDefault="00F71152" w:rsidP="00BD34DE">
      <w:pPr>
        <w:spacing w:line="480" w:lineRule="auto"/>
        <w:ind w:left="1134"/>
        <w:rPr>
          <w:rFonts w:ascii="Times New Roman" w:hAnsi="Times New Roman" w:cs="Times New Roman"/>
          <w:b/>
          <w:bCs/>
          <w:sz w:val="24"/>
          <w:szCs w:val="24"/>
        </w:rPr>
      </w:pPr>
      <w:r w:rsidRPr="00CD32A5">
        <w:rPr>
          <w:rFonts w:ascii="Times New Roman" w:hAnsi="Times New Roman" w:cs="Times New Roman"/>
          <w:sz w:val="24"/>
          <w:szCs w:val="24"/>
          <w:lang w:val="sv-SE"/>
        </w:rPr>
        <w:t>segenap aspek organisme atau pribadi.</w:t>
      </w:r>
      <w:r w:rsidRPr="00CD32A5">
        <w:rPr>
          <w:rStyle w:val="FootnoteReference"/>
          <w:rFonts w:ascii="Times New Roman" w:hAnsi="Times New Roman" w:cs="Times New Roman"/>
          <w:sz w:val="24"/>
          <w:szCs w:val="24"/>
          <w:lang w:val="sv-SE"/>
        </w:rPr>
        <w:footnoteReference w:id="12"/>
      </w:r>
    </w:p>
    <w:p w:rsidR="00230FBD" w:rsidRPr="00CD32A5" w:rsidRDefault="00230FBD" w:rsidP="00BD34DE">
      <w:pPr>
        <w:spacing w:line="480" w:lineRule="auto"/>
        <w:ind w:left="1134"/>
        <w:jc w:val="both"/>
        <w:rPr>
          <w:rFonts w:ascii="Times New Roman" w:hAnsi="Times New Roman" w:cs="Times New Roman"/>
          <w:sz w:val="24"/>
          <w:szCs w:val="24"/>
        </w:rPr>
      </w:pPr>
      <w:r w:rsidRPr="00CD32A5">
        <w:rPr>
          <w:rFonts w:ascii="Times New Roman" w:hAnsi="Times New Roman" w:cs="Times New Roman"/>
          <w:sz w:val="24"/>
          <w:szCs w:val="24"/>
        </w:rPr>
        <w:t>Banyak definisi para ahli tentang belajar, di a</w:t>
      </w:r>
      <w:r w:rsidR="000C2C01">
        <w:rPr>
          <w:rFonts w:ascii="Times New Roman" w:hAnsi="Times New Roman" w:cs="Times New Roman"/>
          <w:sz w:val="24"/>
          <w:szCs w:val="24"/>
        </w:rPr>
        <w:t>ntaranya adalah sebagai berikut</w:t>
      </w:r>
      <w:r w:rsidRPr="00CD32A5">
        <w:rPr>
          <w:rFonts w:ascii="Times New Roman" w:hAnsi="Times New Roman" w:cs="Times New Roman"/>
          <w:sz w:val="24"/>
          <w:szCs w:val="24"/>
        </w:rPr>
        <w:t>:</w:t>
      </w:r>
    </w:p>
    <w:p w:rsidR="00230FBD" w:rsidRPr="00CD32A5" w:rsidRDefault="00EB0CCF" w:rsidP="00BD34DE">
      <w:pPr>
        <w:pStyle w:val="ListParagraph"/>
        <w:numPr>
          <w:ilvl w:val="0"/>
          <w:numId w:val="17"/>
        </w:numPr>
        <w:spacing w:line="480" w:lineRule="auto"/>
        <w:ind w:left="1418" w:hanging="284"/>
        <w:jc w:val="both"/>
        <w:rPr>
          <w:rFonts w:ascii="Times New Roman" w:hAnsi="Times New Roman" w:cs="Times New Roman"/>
          <w:sz w:val="24"/>
          <w:szCs w:val="24"/>
        </w:rPr>
      </w:pPr>
      <w:r w:rsidRPr="00CD32A5">
        <w:rPr>
          <w:rFonts w:ascii="Times New Roman" w:hAnsi="Times New Roman" w:cs="Times New Roman"/>
          <w:sz w:val="24"/>
          <w:szCs w:val="24"/>
        </w:rPr>
        <w:t xml:space="preserve">Hilder dan Bower dalam bukunya </w:t>
      </w:r>
      <w:r w:rsidRPr="00CD32A5">
        <w:rPr>
          <w:rFonts w:ascii="Times New Roman" w:hAnsi="Times New Roman" w:cs="Times New Roman"/>
          <w:i/>
          <w:sz w:val="24"/>
          <w:szCs w:val="24"/>
        </w:rPr>
        <w:t>Theories of Learning</w:t>
      </w:r>
      <w:r w:rsidRPr="00CD32A5">
        <w:rPr>
          <w:rFonts w:ascii="Times New Roman" w:hAnsi="Times New Roman" w:cs="Times New Roman"/>
          <w:sz w:val="24"/>
          <w:szCs w:val="24"/>
        </w:rPr>
        <w:t xml:space="preserve"> (1975) mengemukakan bahwa belajar berhubungan dengan perubahan tingkah laku seseorang terhadap sesuatu situasi tertentu yang disebabkan</w:t>
      </w:r>
      <w:r w:rsidR="007F31CC" w:rsidRPr="00CD32A5">
        <w:rPr>
          <w:rFonts w:ascii="Times New Roman" w:hAnsi="Times New Roman" w:cs="Times New Roman"/>
          <w:sz w:val="24"/>
          <w:szCs w:val="24"/>
        </w:rPr>
        <w:t xml:space="preserve"> oleh pengalamannya yang berulang-berulang dalam siruasi itu, dimana perubahan tingkah laku itu tidak dapat dijelaskan atau dasar kecenderungan respon pembawaan, kematangan atau keadaan-keadaan sesaat seorang (misalnya kelelahan, pengaruh obat dan sebagainya).</w:t>
      </w:r>
      <w:r w:rsidR="005558B9" w:rsidRPr="00CD32A5">
        <w:rPr>
          <w:rStyle w:val="FootnoteReference"/>
          <w:rFonts w:ascii="Times New Roman" w:hAnsi="Times New Roman" w:cs="Times New Roman"/>
          <w:sz w:val="24"/>
          <w:szCs w:val="24"/>
        </w:rPr>
        <w:footnoteReference w:id="13"/>
      </w:r>
    </w:p>
    <w:p w:rsidR="007F31CC" w:rsidRPr="00CD32A5" w:rsidRDefault="007F31CC" w:rsidP="00BD34DE">
      <w:pPr>
        <w:pStyle w:val="ListParagraph"/>
        <w:numPr>
          <w:ilvl w:val="0"/>
          <w:numId w:val="17"/>
        </w:numPr>
        <w:spacing w:line="480" w:lineRule="auto"/>
        <w:ind w:left="1418" w:hanging="284"/>
        <w:jc w:val="both"/>
        <w:rPr>
          <w:rFonts w:ascii="Times New Roman" w:hAnsi="Times New Roman" w:cs="Times New Roman"/>
          <w:sz w:val="24"/>
          <w:szCs w:val="24"/>
        </w:rPr>
      </w:pPr>
      <w:r w:rsidRPr="00CD32A5">
        <w:rPr>
          <w:rFonts w:ascii="Times New Roman" w:hAnsi="Times New Roman" w:cs="Times New Roman"/>
          <w:sz w:val="24"/>
          <w:szCs w:val="24"/>
        </w:rPr>
        <w:t>W. S. Winkel, bahwa belajar pada manusia boleh dirumuskan sebagai berikut: “Suatu aktivitas mental atau psikis, yang berlangsung dalam interaksi aktif dengan lingkungan, yang mengahasilkan perubahan-</w:t>
      </w:r>
      <w:r w:rsidRPr="00CD32A5">
        <w:rPr>
          <w:rFonts w:ascii="Times New Roman" w:hAnsi="Times New Roman" w:cs="Times New Roman"/>
          <w:sz w:val="24"/>
          <w:szCs w:val="24"/>
        </w:rPr>
        <w:lastRenderedPageBreak/>
        <w:t>perubahan dalam pengetahuan pemahaman, ketrampilan dan nilai-nilai sikap. Perubahan itu bersifat secara relatif konstan dan berbekas.</w:t>
      </w:r>
      <w:r w:rsidRPr="00CD32A5">
        <w:rPr>
          <w:rStyle w:val="FootnoteReference"/>
          <w:rFonts w:ascii="Times New Roman" w:hAnsi="Times New Roman" w:cs="Times New Roman"/>
          <w:sz w:val="24"/>
          <w:szCs w:val="24"/>
        </w:rPr>
        <w:footnoteReference w:id="14"/>
      </w:r>
    </w:p>
    <w:p w:rsidR="007F31CC" w:rsidRPr="00CD32A5" w:rsidRDefault="007F31CC" w:rsidP="00BD34DE">
      <w:pPr>
        <w:pStyle w:val="ListParagraph"/>
        <w:numPr>
          <w:ilvl w:val="0"/>
          <w:numId w:val="17"/>
        </w:numPr>
        <w:spacing w:line="480" w:lineRule="auto"/>
        <w:ind w:left="1418" w:hanging="284"/>
        <w:jc w:val="both"/>
        <w:rPr>
          <w:rFonts w:ascii="Times New Roman" w:hAnsi="Times New Roman" w:cs="Times New Roman"/>
          <w:sz w:val="24"/>
          <w:szCs w:val="24"/>
        </w:rPr>
      </w:pPr>
      <w:r w:rsidRPr="00CD32A5">
        <w:rPr>
          <w:rFonts w:ascii="Times New Roman" w:hAnsi="Times New Roman" w:cs="Times New Roman"/>
          <w:sz w:val="24"/>
          <w:szCs w:val="24"/>
        </w:rPr>
        <w:t>Slameto mendefinisikan belajar sebagai proses usaha yang dilakukan individu untuk memperoleh perubahan perilaku baru secara keseluruhan pengalaman sebagai akibat dari individu itu sendiri dalam interaksi dengan lingkungannya.</w:t>
      </w:r>
      <w:r w:rsidRPr="00CD32A5">
        <w:rPr>
          <w:rStyle w:val="FootnoteReference"/>
          <w:rFonts w:ascii="Times New Roman" w:hAnsi="Times New Roman" w:cs="Times New Roman"/>
          <w:sz w:val="24"/>
          <w:szCs w:val="24"/>
        </w:rPr>
        <w:footnoteReference w:id="15"/>
      </w:r>
    </w:p>
    <w:p w:rsidR="005558B9" w:rsidRPr="00CD32A5" w:rsidRDefault="005558B9" w:rsidP="00BD34DE">
      <w:pPr>
        <w:pStyle w:val="ListParagraph"/>
        <w:numPr>
          <w:ilvl w:val="0"/>
          <w:numId w:val="17"/>
        </w:numPr>
        <w:spacing w:line="480" w:lineRule="auto"/>
        <w:ind w:left="1418" w:hanging="284"/>
        <w:jc w:val="both"/>
        <w:rPr>
          <w:rFonts w:ascii="Times New Roman" w:hAnsi="Times New Roman" w:cs="Times New Roman"/>
          <w:sz w:val="24"/>
          <w:szCs w:val="24"/>
        </w:rPr>
      </w:pPr>
      <w:r w:rsidRPr="00CD32A5">
        <w:rPr>
          <w:rFonts w:ascii="Times New Roman" w:hAnsi="Times New Roman" w:cs="Times New Roman"/>
          <w:sz w:val="24"/>
          <w:szCs w:val="24"/>
        </w:rPr>
        <w:t>Menurut Sardiman A.M., belajar dalam arti luas dapat diartikan sebagai kegiatan psiko-fisik menuju perkembangan pribadi seutuhnya. Adapun belajar dalam arti sempit dimaksudkan sebagai usaha penguasaan materi ilmu pengetahuan yang merupakan sebagian kegiatan menuju terbentuknya kepribadian seutuhnya.</w:t>
      </w:r>
      <w:r w:rsidRPr="00CD32A5">
        <w:rPr>
          <w:rStyle w:val="FootnoteReference"/>
          <w:rFonts w:ascii="Times New Roman" w:hAnsi="Times New Roman" w:cs="Times New Roman"/>
          <w:sz w:val="24"/>
          <w:szCs w:val="24"/>
        </w:rPr>
        <w:footnoteReference w:id="16"/>
      </w:r>
    </w:p>
    <w:p w:rsidR="007F31CC" w:rsidRPr="00CD32A5" w:rsidRDefault="00EC7DD3" w:rsidP="00BD34DE">
      <w:pPr>
        <w:pStyle w:val="ListParagraph"/>
        <w:spacing w:line="480" w:lineRule="auto"/>
        <w:ind w:left="1080" w:firstLine="621"/>
        <w:jc w:val="both"/>
        <w:rPr>
          <w:rFonts w:ascii="Times New Roman" w:hAnsi="Times New Roman" w:cs="Times New Roman"/>
          <w:sz w:val="24"/>
          <w:szCs w:val="24"/>
        </w:rPr>
      </w:pPr>
      <w:r w:rsidRPr="00CD32A5">
        <w:rPr>
          <w:rFonts w:ascii="Times New Roman" w:hAnsi="Times New Roman" w:cs="Times New Roman"/>
          <w:sz w:val="24"/>
          <w:szCs w:val="24"/>
        </w:rPr>
        <w:t>Dari beberapa definisi tersebut, dapat dis</w:t>
      </w:r>
      <w:r w:rsidR="000C2C01">
        <w:rPr>
          <w:rFonts w:ascii="Times New Roman" w:hAnsi="Times New Roman" w:cs="Times New Roman"/>
          <w:sz w:val="24"/>
          <w:szCs w:val="24"/>
        </w:rPr>
        <w:t>i</w:t>
      </w:r>
      <w:r w:rsidRPr="00CD32A5">
        <w:rPr>
          <w:rFonts w:ascii="Times New Roman" w:hAnsi="Times New Roman" w:cs="Times New Roman"/>
          <w:sz w:val="24"/>
          <w:szCs w:val="24"/>
        </w:rPr>
        <w:t>mpulkan bahwa belajar pada hakikatnya adalah “perubahan” yang terjadi di dalam diri seseoran setelah melakukan aktivitas tertentu. Walaupun pada kenyataannya tidak semua perubahan termasuk kategori belajar. Misalnya, perubahan fisik, mabuk, gila, dan sebagainya.</w:t>
      </w:r>
    </w:p>
    <w:p w:rsidR="00EC7DD3" w:rsidRPr="00CD32A5" w:rsidRDefault="00EC7DD3" w:rsidP="00BD34DE">
      <w:pPr>
        <w:pStyle w:val="ListParagraph"/>
        <w:spacing w:line="480" w:lineRule="auto"/>
        <w:ind w:left="1080" w:firstLine="621"/>
        <w:jc w:val="both"/>
        <w:rPr>
          <w:rFonts w:ascii="Times New Roman" w:hAnsi="Times New Roman" w:cs="Times New Roman"/>
          <w:sz w:val="24"/>
          <w:szCs w:val="24"/>
        </w:rPr>
      </w:pPr>
      <w:r w:rsidRPr="00CD32A5">
        <w:rPr>
          <w:rFonts w:ascii="Times New Roman" w:hAnsi="Times New Roman" w:cs="Times New Roman"/>
          <w:sz w:val="24"/>
          <w:szCs w:val="24"/>
        </w:rPr>
        <w:t xml:space="preserve">Dalam belajar yang terpenting adalah proses bukan hasil yang diperolehnya. Artinya, belajar harus diperoleh dengan usaha sendiri, adapun orang lain itu hanya sebagai perantara atau penunjang dalam </w:t>
      </w:r>
      <w:r w:rsidRPr="00CD32A5">
        <w:rPr>
          <w:rFonts w:ascii="Times New Roman" w:hAnsi="Times New Roman" w:cs="Times New Roman"/>
          <w:sz w:val="24"/>
          <w:szCs w:val="24"/>
        </w:rPr>
        <w:lastRenderedPageBreak/>
        <w:t>kegiatan belajar agar belajar itu dapat berhasil dengan baik. Ketika seorang anak mendapat</w:t>
      </w:r>
      <w:r w:rsidR="0067490F" w:rsidRPr="00CD32A5">
        <w:rPr>
          <w:rFonts w:ascii="Times New Roman" w:hAnsi="Times New Roman" w:cs="Times New Roman"/>
          <w:sz w:val="24"/>
          <w:szCs w:val="24"/>
        </w:rPr>
        <w:t>kan hasil tes yang bagus tidak bisa dikatakan sebagai belajar apabilahasil tesnya itu didapatkan dengan cara yang tidak benar, misalnya hasil mencontek.</w:t>
      </w:r>
    </w:p>
    <w:p w:rsidR="00B80336" w:rsidRPr="00CD32A5" w:rsidRDefault="00B80336" w:rsidP="0000050E">
      <w:pPr>
        <w:tabs>
          <w:tab w:val="left" w:pos="1843"/>
        </w:tabs>
        <w:spacing w:line="480" w:lineRule="auto"/>
        <w:ind w:left="1080"/>
        <w:jc w:val="both"/>
        <w:rPr>
          <w:rFonts w:ascii="Times New Roman" w:hAnsi="Times New Roman" w:cs="Times New Roman"/>
          <w:sz w:val="24"/>
          <w:szCs w:val="24"/>
        </w:rPr>
      </w:pPr>
      <w:r w:rsidRPr="00CD32A5">
        <w:rPr>
          <w:rFonts w:ascii="Times New Roman" w:hAnsi="Times New Roman" w:cs="Times New Roman"/>
          <w:sz w:val="24"/>
          <w:szCs w:val="24"/>
        </w:rPr>
        <w:t>Adapun ciri-ciri perubahan yang penting mengenai ciri-ciri perubahan tingkah laku dalam pengertian belajar:</w:t>
      </w:r>
      <w:r w:rsidRPr="00CD32A5">
        <w:rPr>
          <w:rStyle w:val="FootnoteReference"/>
          <w:rFonts w:ascii="Times New Roman" w:hAnsi="Times New Roman" w:cs="Times New Roman"/>
          <w:sz w:val="24"/>
          <w:szCs w:val="24"/>
        </w:rPr>
        <w:footnoteReference w:id="17"/>
      </w:r>
    </w:p>
    <w:p w:rsidR="00B80336" w:rsidRPr="00CD32A5" w:rsidRDefault="00B80336" w:rsidP="0000050E">
      <w:pPr>
        <w:pStyle w:val="ListParagraph"/>
        <w:numPr>
          <w:ilvl w:val="0"/>
          <w:numId w:val="14"/>
        </w:numPr>
        <w:spacing w:line="480" w:lineRule="auto"/>
        <w:ind w:left="1560" w:hanging="426"/>
        <w:jc w:val="both"/>
        <w:rPr>
          <w:rFonts w:ascii="Times New Roman" w:hAnsi="Times New Roman" w:cs="Times New Roman"/>
          <w:sz w:val="24"/>
          <w:szCs w:val="24"/>
        </w:rPr>
      </w:pPr>
      <w:r w:rsidRPr="00CD32A5">
        <w:rPr>
          <w:rFonts w:ascii="Times New Roman" w:hAnsi="Times New Roman" w:cs="Times New Roman"/>
          <w:sz w:val="24"/>
          <w:szCs w:val="24"/>
        </w:rPr>
        <w:t>Perubahan yang Terjadi Secara Sadar</w:t>
      </w:r>
      <w:r w:rsidR="000C2C01">
        <w:rPr>
          <w:rFonts w:ascii="Times New Roman" w:hAnsi="Times New Roman" w:cs="Times New Roman"/>
          <w:sz w:val="24"/>
          <w:szCs w:val="24"/>
        </w:rPr>
        <w:t>.</w:t>
      </w:r>
    </w:p>
    <w:p w:rsidR="00B80336" w:rsidRPr="00CD32A5" w:rsidRDefault="00B80336" w:rsidP="0000050E">
      <w:pPr>
        <w:pStyle w:val="ListParagraph"/>
        <w:spacing w:line="480" w:lineRule="auto"/>
        <w:ind w:left="1560"/>
        <w:jc w:val="both"/>
        <w:rPr>
          <w:rFonts w:ascii="Times New Roman" w:hAnsi="Times New Roman" w:cs="Times New Roman"/>
          <w:sz w:val="24"/>
          <w:szCs w:val="24"/>
        </w:rPr>
      </w:pPr>
      <w:r w:rsidRPr="00CD32A5">
        <w:rPr>
          <w:rFonts w:ascii="Times New Roman" w:hAnsi="Times New Roman" w:cs="Times New Roman"/>
          <w:sz w:val="24"/>
          <w:szCs w:val="24"/>
        </w:rPr>
        <w:t>Ini berarti bahwa individu yang belajar, akan menyadari terjadinya perubahan tingkah laku yang ada dalam dirinya, misalnya pengetahuannya, kecakapan, kebiasaannya bertambah.</w:t>
      </w:r>
    </w:p>
    <w:p w:rsidR="00B80336" w:rsidRPr="00CD32A5" w:rsidRDefault="00B80336" w:rsidP="0000050E">
      <w:pPr>
        <w:pStyle w:val="ListParagraph"/>
        <w:numPr>
          <w:ilvl w:val="0"/>
          <w:numId w:val="14"/>
        </w:numPr>
        <w:spacing w:line="480" w:lineRule="auto"/>
        <w:ind w:left="1560" w:hanging="426"/>
        <w:jc w:val="both"/>
        <w:rPr>
          <w:rFonts w:ascii="Times New Roman" w:hAnsi="Times New Roman" w:cs="Times New Roman"/>
          <w:sz w:val="24"/>
          <w:szCs w:val="24"/>
        </w:rPr>
      </w:pPr>
      <w:r w:rsidRPr="00CD32A5">
        <w:rPr>
          <w:rFonts w:ascii="Times New Roman" w:hAnsi="Times New Roman" w:cs="Times New Roman"/>
          <w:sz w:val="24"/>
          <w:szCs w:val="24"/>
        </w:rPr>
        <w:t>Perubahan dalam Belajar Bersifat Kontinu dan Fungsional</w:t>
      </w:r>
      <w:r w:rsidR="000C2C01">
        <w:rPr>
          <w:rFonts w:ascii="Times New Roman" w:hAnsi="Times New Roman" w:cs="Times New Roman"/>
          <w:sz w:val="24"/>
          <w:szCs w:val="24"/>
        </w:rPr>
        <w:t>.</w:t>
      </w:r>
    </w:p>
    <w:p w:rsidR="00B80336" w:rsidRPr="00CD32A5" w:rsidRDefault="00B80336" w:rsidP="0000050E">
      <w:pPr>
        <w:pStyle w:val="ListParagraph"/>
        <w:numPr>
          <w:ilvl w:val="0"/>
          <w:numId w:val="14"/>
        </w:numPr>
        <w:spacing w:line="480" w:lineRule="auto"/>
        <w:ind w:left="1560" w:hanging="426"/>
        <w:jc w:val="both"/>
        <w:rPr>
          <w:rFonts w:ascii="Times New Roman" w:hAnsi="Times New Roman" w:cs="Times New Roman"/>
          <w:sz w:val="24"/>
          <w:szCs w:val="24"/>
        </w:rPr>
      </w:pPr>
      <w:r w:rsidRPr="00CD32A5">
        <w:rPr>
          <w:rFonts w:ascii="Times New Roman" w:hAnsi="Times New Roman" w:cs="Times New Roman"/>
          <w:sz w:val="24"/>
          <w:szCs w:val="24"/>
        </w:rPr>
        <w:t>Sebagai hasil belajar, perubahan yang terjadi dalam diri seseorang berlangsung secara berkesinambungan. Satu perubahan yang terjadi akan menyebabkan perubahan berikutnya dan akan berguna bagi kehidupan.</w:t>
      </w:r>
    </w:p>
    <w:p w:rsidR="00B80336" w:rsidRPr="00CD32A5" w:rsidRDefault="00B80336" w:rsidP="0000050E">
      <w:pPr>
        <w:pStyle w:val="ListParagraph"/>
        <w:numPr>
          <w:ilvl w:val="0"/>
          <w:numId w:val="14"/>
        </w:numPr>
        <w:tabs>
          <w:tab w:val="num" w:pos="720"/>
        </w:tabs>
        <w:spacing w:line="480" w:lineRule="auto"/>
        <w:ind w:left="1560" w:hanging="426"/>
        <w:jc w:val="both"/>
        <w:rPr>
          <w:rFonts w:ascii="Times New Roman" w:hAnsi="Times New Roman" w:cs="Times New Roman"/>
          <w:sz w:val="24"/>
          <w:szCs w:val="24"/>
        </w:rPr>
      </w:pPr>
      <w:r w:rsidRPr="00CD32A5">
        <w:rPr>
          <w:rFonts w:ascii="Times New Roman" w:hAnsi="Times New Roman" w:cs="Times New Roman"/>
          <w:sz w:val="24"/>
          <w:szCs w:val="24"/>
        </w:rPr>
        <w:t>Perubahan dalam Belajar Bersifat Positif dan Aktif</w:t>
      </w:r>
      <w:r w:rsidR="000C2C01">
        <w:rPr>
          <w:rFonts w:ascii="Times New Roman" w:hAnsi="Times New Roman" w:cs="Times New Roman"/>
          <w:sz w:val="24"/>
          <w:szCs w:val="24"/>
        </w:rPr>
        <w:t>.</w:t>
      </w:r>
    </w:p>
    <w:p w:rsidR="00B80336" w:rsidRPr="00CD32A5" w:rsidRDefault="00B80336" w:rsidP="0000050E">
      <w:pPr>
        <w:pStyle w:val="ListParagraph"/>
        <w:numPr>
          <w:ilvl w:val="0"/>
          <w:numId w:val="14"/>
        </w:numPr>
        <w:spacing w:line="480" w:lineRule="auto"/>
        <w:ind w:left="1560" w:hanging="426"/>
        <w:jc w:val="both"/>
        <w:rPr>
          <w:rFonts w:ascii="Times New Roman" w:hAnsi="Times New Roman" w:cs="Times New Roman"/>
          <w:sz w:val="24"/>
          <w:szCs w:val="24"/>
        </w:rPr>
      </w:pPr>
      <w:r w:rsidRPr="00CD32A5">
        <w:rPr>
          <w:rFonts w:ascii="Times New Roman" w:hAnsi="Times New Roman" w:cs="Times New Roman"/>
          <w:sz w:val="24"/>
          <w:szCs w:val="24"/>
        </w:rPr>
        <w:t>Dalam perubahan belajar, perubahan-perubahan itu senantiasa bertambah dan tertuju untuk memperoleh sesuatu yang lebih baik dari sebelumnya. Perubahan bersifat aktif artinya perubahan itu tidak terjadi dengan sendirinya melainkan karena usaha individu sendiri.</w:t>
      </w:r>
    </w:p>
    <w:p w:rsidR="00B80336" w:rsidRPr="00CD32A5" w:rsidRDefault="00B80336" w:rsidP="0000050E">
      <w:pPr>
        <w:pStyle w:val="ListParagraph"/>
        <w:numPr>
          <w:ilvl w:val="0"/>
          <w:numId w:val="14"/>
        </w:numPr>
        <w:spacing w:line="480" w:lineRule="auto"/>
        <w:ind w:left="1560" w:hanging="426"/>
        <w:jc w:val="both"/>
        <w:rPr>
          <w:rFonts w:ascii="Times New Roman" w:hAnsi="Times New Roman" w:cs="Times New Roman"/>
          <w:sz w:val="24"/>
          <w:szCs w:val="24"/>
        </w:rPr>
      </w:pPr>
      <w:r w:rsidRPr="00CD32A5">
        <w:rPr>
          <w:rFonts w:ascii="Times New Roman" w:hAnsi="Times New Roman" w:cs="Times New Roman"/>
          <w:sz w:val="24"/>
          <w:szCs w:val="24"/>
        </w:rPr>
        <w:lastRenderedPageBreak/>
        <w:t>Perubahan dalam Belajar Bukan Bersifat Sementara</w:t>
      </w:r>
      <w:r w:rsidR="000C2C01">
        <w:rPr>
          <w:rFonts w:ascii="Times New Roman" w:hAnsi="Times New Roman" w:cs="Times New Roman"/>
          <w:sz w:val="24"/>
          <w:szCs w:val="24"/>
        </w:rPr>
        <w:t>.</w:t>
      </w:r>
    </w:p>
    <w:p w:rsidR="00B80336" w:rsidRPr="00CD32A5" w:rsidRDefault="00B80336" w:rsidP="0000050E">
      <w:pPr>
        <w:pStyle w:val="ListParagraph"/>
        <w:numPr>
          <w:ilvl w:val="0"/>
          <w:numId w:val="14"/>
        </w:numPr>
        <w:spacing w:line="480" w:lineRule="auto"/>
        <w:ind w:left="1560" w:hanging="426"/>
        <w:jc w:val="both"/>
        <w:rPr>
          <w:rFonts w:ascii="Times New Roman" w:hAnsi="Times New Roman" w:cs="Times New Roman"/>
          <w:sz w:val="24"/>
          <w:szCs w:val="24"/>
        </w:rPr>
      </w:pPr>
      <w:r w:rsidRPr="00CD32A5">
        <w:rPr>
          <w:rFonts w:ascii="Times New Roman" w:hAnsi="Times New Roman" w:cs="Times New Roman"/>
          <w:sz w:val="24"/>
          <w:szCs w:val="24"/>
        </w:rPr>
        <w:t>Perubahan yang terjadi karena proses belajar bersifat menetapkan atau permanen. Ini berarti, bahwa perubahan tingkah laku yang terjadi karena belajar untuk waktu tertentu akan tetap atau tidak berubah-ubah.</w:t>
      </w:r>
    </w:p>
    <w:p w:rsidR="00B80336" w:rsidRPr="00CD32A5" w:rsidRDefault="00B80336" w:rsidP="0000050E">
      <w:pPr>
        <w:pStyle w:val="ListParagraph"/>
        <w:numPr>
          <w:ilvl w:val="0"/>
          <w:numId w:val="14"/>
        </w:numPr>
        <w:spacing w:line="480" w:lineRule="auto"/>
        <w:ind w:left="1560" w:hanging="426"/>
        <w:jc w:val="both"/>
        <w:rPr>
          <w:rFonts w:ascii="Times New Roman" w:hAnsi="Times New Roman" w:cs="Times New Roman"/>
          <w:sz w:val="24"/>
          <w:szCs w:val="24"/>
        </w:rPr>
      </w:pPr>
      <w:r w:rsidRPr="00CD32A5">
        <w:rPr>
          <w:rFonts w:ascii="Times New Roman" w:hAnsi="Times New Roman" w:cs="Times New Roman"/>
          <w:sz w:val="24"/>
          <w:szCs w:val="24"/>
        </w:rPr>
        <w:t>Perubahan dalam Belajar Bertujuan atau Terarah</w:t>
      </w:r>
      <w:r w:rsidR="000C2C01">
        <w:rPr>
          <w:rFonts w:ascii="Times New Roman" w:hAnsi="Times New Roman" w:cs="Times New Roman"/>
          <w:sz w:val="24"/>
          <w:szCs w:val="24"/>
        </w:rPr>
        <w:t>.</w:t>
      </w:r>
    </w:p>
    <w:p w:rsidR="00B80336" w:rsidRPr="00CD32A5" w:rsidRDefault="00B80336" w:rsidP="0000050E">
      <w:pPr>
        <w:pStyle w:val="ListParagraph"/>
        <w:numPr>
          <w:ilvl w:val="0"/>
          <w:numId w:val="14"/>
        </w:numPr>
        <w:spacing w:line="480" w:lineRule="auto"/>
        <w:ind w:left="1560" w:hanging="426"/>
        <w:jc w:val="both"/>
        <w:rPr>
          <w:rFonts w:ascii="Times New Roman" w:hAnsi="Times New Roman" w:cs="Times New Roman"/>
          <w:sz w:val="24"/>
          <w:szCs w:val="24"/>
        </w:rPr>
      </w:pPr>
      <w:r w:rsidRPr="00CD32A5">
        <w:rPr>
          <w:rFonts w:ascii="Times New Roman" w:hAnsi="Times New Roman" w:cs="Times New Roman"/>
          <w:sz w:val="24"/>
          <w:szCs w:val="24"/>
        </w:rPr>
        <w:t>Ini berarti perubahan tingkah laku itu terjadi karena ada tujuan yang akan dicapai. Perubahan belajar terarah pada perubahan tingkah laku yang disadari. belajar meliputi perubahan keseluruhan tingkah laku. Jika seseorang belajar sesuatu maka hasilnya mengalami perubahan dalam sikap dan ketrampilan</w:t>
      </w:r>
      <w:r w:rsidR="000C2C01">
        <w:rPr>
          <w:rFonts w:ascii="Times New Roman" w:hAnsi="Times New Roman" w:cs="Times New Roman"/>
          <w:sz w:val="24"/>
          <w:szCs w:val="24"/>
        </w:rPr>
        <w:t>.</w:t>
      </w:r>
    </w:p>
    <w:p w:rsidR="00B80336" w:rsidRPr="00CD32A5" w:rsidRDefault="00B80336" w:rsidP="0000050E">
      <w:pPr>
        <w:pStyle w:val="ListParagraph"/>
        <w:numPr>
          <w:ilvl w:val="0"/>
          <w:numId w:val="14"/>
        </w:numPr>
        <w:spacing w:line="480" w:lineRule="auto"/>
        <w:ind w:left="1560" w:hanging="426"/>
        <w:jc w:val="both"/>
        <w:rPr>
          <w:rFonts w:ascii="Times New Roman" w:hAnsi="Times New Roman" w:cs="Times New Roman"/>
          <w:sz w:val="24"/>
          <w:szCs w:val="24"/>
        </w:rPr>
      </w:pPr>
      <w:r w:rsidRPr="00CD32A5">
        <w:rPr>
          <w:rFonts w:ascii="Times New Roman" w:hAnsi="Times New Roman" w:cs="Times New Roman"/>
          <w:sz w:val="24"/>
          <w:szCs w:val="24"/>
        </w:rPr>
        <w:t>Perubahan Mencakup Seluruh Aspek Tingkah Laku</w:t>
      </w:r>
      <w:r w:rsidR="000C2C01">
        <w:rPr>
          <w:rFonts w:ascii="Times New Roman" w:hAnsi="Times New Roman" w:cs="Times New Roman"/>
          <w:sz w:val="24"/>
          <w:szCs w:val="24"/>
        </w:rPr>
        <w:t>.</w:t>
      </w:r>
    </w:p>
    <w:p w:rsidR="00B80336" w:rsidRPr="00CD32A5" w:rsidRDefault="00B80336" w:rsidP="0000050E">
      <w:pPr>
        <w:pStyle w:val="ListParagraph"/>
        <w:numPr>
          <w:ilvl w:val="0"/>
          <w:numId w:val="14"/>
        </w:numPr>
        <w:spacing w:line="480" w:lineRule="auto"/>
        <w:ind w:left="1560" w:hanging="426"/>
        <w:jc w:val="both"/>
        <w:rPr>
          <w:rFonts w:ascii="Times New Roman" w:hAnsi="Times New Roman" w:cs="Times New Roman"/>
          <w:sz w:val="24"/>
          <w:szCs w:val="24"/>
        </w:rPr>
      </w:pPr>
      <w:r w:rsidRPr="00CD32A5">
        <w:rPr>
          <w:rFonts w:ascii="Times New Roman" w:hAnsi="Times New Roman" w:cs="Times New Roman"/>
          <w:sz w:val="24"/>
          <w:szCs w:val="24"/>
        </w:rPr>
        <w:t>Perubahan yang diperoleh individu melalui proses belajar meliputi perubahan keseluruhan tingkah laku. Jika seseorang belajar sesuatu maka hasilnya mengalami perubahan dalam sikap, ketrampilan, pengetahuan dan sebagainya.</w:t>
      </w:r>
    </w:p>
    <w:p w:rsidR="00B80336" w:rsidRPr="00CD32A5" w:rsidRDefault="00B80336" w:rsidP="0000050E">
      <w:pPr>
        <w:spacing w:line="480" w:lineRule="auto"/>
        <w:ind w:left="1092" w:firstLine="609"/>
        <w:jc w:val="both"/>
        <w:rPr>
          <w:rFonts w:ascii="Times New Roman" w:hAnsi="Times New Roman" w:cs="Times New Roman"/>
          <w:sz w:val="24"/>
          <w:szCs w:val="24"/>
        </w:rPr>
      </w:pPr>
      <w:r w:rsidRPr="00CD32A5">
        <w:rPr>
          <w:rFonts w:ascii="Times New Roman" w:hAnsi="Times New Roman" w:cs="Times New Roman"/>
          <w:sz w:val="24"/>
          <w:szCs w:val="24"/>
        </w:rPr>
        <w:t>Sedangkan belajar matematika sendiri merupakan suatu proses seorang siswa untuk mengerti dan memahami tentang matematika. Tujuan belajar matematika adalah:</w:t>
      </w:r>
    </w:p>
    <w:p w:rsidR="00B80336" w:rsidRPr="00CD32A5" w:rsidRDefault="00B80336" w:rsidP="0000050E">
      <w:pPr>
        <w:numPr>
          <w:ilvl w:val="0"/>
          <w:numId w:val="21"/>
        </w:numPr>
        <w:autoSpaceDE w:val="0"/>
        <w:autoSpaceDN w:val="0"/>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Melatih cara berfikir dan bernalar dalam menarik kesimpulan, misalnya melalui kegiatan penyelidikan, eksplorasi, eksperimen, menunjukkan kesamaan, perbedaan konsistensi dan inkonsisten.</w:t>
      </w:r>
    </w:p>
    <w:p w:rsidR="00B80336" w:rsidRPr="00CD32A5" w:rsidRDefault="00B80336" w:rsidP="0000050E">
      <w:pPr>
        <w:numPr>
          <w:ilvl w:val="0"/>
          <w:numId w:val="21"/>
        </w:numPr>
        <w:autoSpaceDE w:val="0"/>
        <w:autoSpaceDN w:val="0"/>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lastRenderedPageBreak/>
        <w:t>Mengembangkan aktivitas kreatif yang melibatkan imajinasi, institusi dan penemuan dengan mengembangkan pemikiran divergen, orisinil, rasa ingin tahu, membuat prediksi dan dugaan serta mencoba-coba.</w:t>
      </w:r>
    </w:p>
    <w:p w:rsidR="00B80336" w:rsidRPr="00CD32A5" w:rsidRDefault="00B80336" w:rsidP="0000050E">
      <w:pPr>
        <w:numPr>
          <w:ilvl w:val="0"/>
          <w:numId w:val="21"/>
        </w:numPr>
        <w:autoSpaceDE w:val="0"/>
        <w:autoSpaceDN w:val="0"/>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Mengembangkan kemampuan memecahkan masalah.</w:t>
      </w:r>
    </w:p>
    <w:p w:rsidR="00B80336" w:rsidRPr="00CD32A5" w:rsidRDefault="00B80336" w:rsidP="0000050E">
      <w:pPr>
        <w:numPr>
          <w:ilvl w:val="0"/>
          <w:numId w:val="21"/>
        </w:numPr>
        <w:autoSpaceDE w:val="0"/>
        <w:autoSpaceDN w:val="0"/>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Mengembangkan kemampuan menyampaikan informasi atau mengkomunikasikan gagasan antara lain melalui pembicaraan lisan, catatan grafik, peta, diagram di dalam menjelasakan gagasan.</w:t>
      </w:r>
      <w:r w:rsidRPr="00CD32A5">
        <w:rPr>
          <w:rStyle w:val="FootnoteReference"/>
          <w:rFonts w:ascii="Times New Roman" w:hAnsi="Times New Roman" w:cs="Times New Roman"/>
          <w:sz w:val="24"/>
          <w:szCs w:val="24"/>
        </w:rPr>
        <w:footnoteReference w:id="18"/>
      </w:r>
    </w:p>
    <w:p w:rsidR="00B80336" w:rsidRPr="00CD32A5" w:rsidRDefault="00B80336" w:rsidP="0000050E">
      <w:pPr>
        <w:pStyle w:val="ListParagraph"/>
        <w:numPr>
          <w:ilvl w:val="0"/>
          <w:numId w:val="20"/>
        </w:numPr>
        <w:autoSpaceDE w:val="0"/>
        <w:autoSpaceDN w:val="0"/>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Mengajar Matematika</w:t>
      </w:r>
    </w:p>
    <w:p w:rsidR="00B80336" w:rsidRPr="00CD32A5" w:rsidRDefault="00B80336" w:rsidP="000C2C01">
      <w:pPr>
        <w:pStyle w:val="ListParagraph"/>
        <w:autoSpaceDE w:val="0"/>
        <w:autoSpaceDN w:val="0"/>
        <w:spacing w:line="480" w:lineRule="auto"/>
        <w:ind w:left="1080" w:firstLine="360"/>
        <w:jc w:val="both"/>
        <w:rPr>
          <w:rFonts w:ascii="Times New Roman" w:hAnsi="Times New Roman" w:cs="Times New Roman"/>
          <w:sz w:val="24"/>
          <w:szCs w:val="24"/>
        </w:rPr>
      </w:pPr>
      <w:r w:rsidRPr="00CD32A5">
        <w:rPr>
          <w:rFonts w:ascii="Times New Roman" w:hAnsi="Times New Roman" w:cs="Times New Roman"/>
          <w:sz w:val="24"/>
          <w:szCs w:val="24"/>
        </w:rPr>
        <w:t xml:space="preserve">Mengajar merupakan suatu proses </w:t>
      </w:r>
      <w:r w:rsidR="00A2321A" w:rsidRPr="00CD32A5">
        <w:rPr>
          <w:rFonts w:ascii="Times New Roman" w:hAnsi="Times New Roman" w:cs="Times New Roman"/>
          <w:sz w:val="24"/>
          <w:szCs w:val="24"/>
        </w:rPr>
        <w:t xml:space="preserve">yang </w:t>
      </w:r>
      <w:r w:rsidRPr="00CD32A5">
        <w:rPr>
          <w:rFonts w:ascii="Times New Roman" w:hAnsi="Times New Roman" w:cs="Times New Roman"/>
          <w:sz w:val="24"/>
          <w:szCs w:val="24"/>
        </w:rPr>
        <w:t xml:space="preserve">kompleks </w:t>
      </w:r>
      <w:r w:rsidR="00A2321A" w:rsidRPr="00CD32A5">
        <w:rPr>
          <w:rFonts w:ascii="Times New Roman" w:hAnsi="Times New Roman" w:cs="Times New Roman"/>
          <w:sz w:val="24"/>
          <w:szCs w:val="24"/>
        </w:rPr>
        <w:t>. Tidak hanya sekedar menyampaian informasi dari guru kepada siswa. Banyak kegiatan maupun tindakan harus dilakukan, terutama bila diinginkan hasil belajar yang lebih baik pada seluruh siswa. Oleh karena itu, rumusan pengertian mengajar tidaklah sederhana. Dalam arti, membutuhkan rumusan yang dapat meliputi seluruh kegiatan dan tindakan dalam perbuatan mengajar itu sendiri.</w:t>
      </w:r>
    </w:p>
    <w:p w:rsidR="00BC374E" w:rsidRPr="00BD34DE" w:rsidRDefault="000C2C01" w:rsidP="000C2C01">
      <w:pPr>
        <w:tabs>
          <w:tab w:val="left" w:pos="156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C374E" w:rsidRPr="00BD34DE">
        <w:rPr>
          <w:rFonts w:ascii="Times New Roman" w:hAnsi="Times New Roman" w:cs="Times New Roman"/>
          <w:sz w:val="24"/>
          <w:szCs w:val="24"/>
        </w:rPr>
        <w:t xml:space="preserve">Mengajar pada prinsipnya adalah membimbing siswa dalam kegiatan </w:t>
      </w:r>
      <w:r>
        <w:rPr>
          <w:rFonts w:ascii="Times New Roman" w:hAnsi="Times New Roman" w:cs="Times New Roman"/>
          <w:sz w:val="24"/>
          <w:szCs w:val="24"/>
        </w:rPr>
        <w:t xml:space="preserve">   </w:t>
      </w:r>
      <w:r w:rsidR="00BC374E" w:rsidRPr="00BD34DE">
        <w:rPr>
          <w:rFonts w:ascii="Times New Roman" w:hAnsi="Times New Roman" w:cs="Times New Roman"/>
          <w:sz w:val="24"/>
          <w:szCs w:val="24"/>
        </w:rPr>
        <w:t>belajar. Adapun pengertian dalam mengajar banyak para pakar pendidikan yang telah mendefinisikan tentang mengajar, diantaranya:</w:t>
      </w:r>
    </w:p>
    <w:p w:rsidR="002122CA" w:rsidRPr="00CD32A5" w:rsidRDefault="00BC374E" w:rsidP="00BD34DE">
      <w:pPr>
        <w:pStyle w:val="ListParagraph"/>
        <w:numPr>
          <w:ilvl w:val="2"/>
          <w:numId w:val="14"/>
        </w:numPr>
        <w:tabs>
          <w:tab w:val="clear" w:pos="2160"/>
          <w:tab w:val="num" w:pos="1276"/>
          <w:tab w:val="left" w:pos="1560"/>
        </w:tabs>
        <w:spacing w:line="480" w:lineRule="auto"/>
        <w:ind w:left="1276" w:hanging="283"/>
        <w:jc w:val="both"/>
        <w:rPr>
          <w:rFonts w:ascii="Times New Roman" w:hAnsi="Times New Roman" w:cs="Times New Roman"/>
          <w:sz w:val="24"/>
          <w:szCs w:val="24"/>
        </w:rPr>
      </w:pPr>
      <w:r w:rsidRPr="00CD32A5">
        <w:rPr>
          <w:rFonts w:ascii="Times New Roman" w:hAnsi="Times New Roman" w:cs="Times New Roman"/>
          <w:sz w:val="24"/>
          <w:szCs w:val="24"/>
        </w:rPr>
        <w:t xml:space="preserve">Bohar Suharto (1997) mendefinisikan, megajar merupakan suatu aktivitas mengorganisasi atau mengatur (mengelola) lingkungan </w:t>
      </w:r>
      <w:r w:rsidRPr="00CD32A5">
        <w:rPr>
          <w:rFonts w:ascii="Times New Roman" w:hAnsi="Times New Roman" w:cs="Times New Roman"/>
          <w:sz w:val="24"/>
          <w:szCs w:val="24"/>
        </w:rPr>
        <w:lastRenderedPageBreak/>
        <w:t>sehingga tercipta suasana yang sebaik – baiknya dan menghubungkan dengan peserta didik sehingga terjadi proses belajar yang menyengkan.</w:t>
      </w:r>
    </w:p>
    <w:p w:rsidR="00BC374E" w:rsidRPr="00CD32A5" w:rsidRDefault="002122CA" w:rsidP="00BD34DE">
      <w:pPr>
        <w:pStyle w:val="ListParagraph"/>
        <w:numPr>
          <w:ilvl w:val="1"/>
          <w:numId w:val="14"/>
        </w:numPr>
        <w:tabs>
          <w:tab w:val="clear" w:pos="1440"/>
          <w:tab w:val="num" w:pos="1276"/>
          <w:tab w:val="left" w:pos="1560"/>
        </w:tabs>
        <w:spacing w:line="480" w:lineRule="auto"/>
        <w:ind w:left="1276" w:hanging="283"/>
        <w:jc w:val="both"/>
        <w:rPr>
          <w:rFonts w:ascii="Times New Roman" w:hAnsi="Times New Roman" w:cs="Times New Roman"/>
          <w:sz w:val="24"/>
          <w:szCs w:val="24"/>
        </w:rPr>
      </w:pPr>
      <w:r w:rsidRPr="00CD32A5">
        <w:rPr>
          <w:rFonts w:ascii="Times New Roman" w:hAnsi="Times New Roman" w:cs="Times New Roman"/>
          <w:sz w:val="24"/>
          <w:szCs w:val="24"/>
        </w:rPr>
        <w:t>Hasibuan (2002) menyebutkan bahwa konsep mengajar dalam proses perkembangan masih dianggap sebagai suatu kegiatan penyampaian atau penyerahan pengetahuan</w:t>
      </w:r>
      <w:r w:rsidR="000C2C01">
        <w:rPr>
          <w:rFonts w:ascii="Times New Roman" w:hAnsi="Times New Roman" w:cs="Times New Roman"/>
          <w:sz w:val="24"/>
          <w:szCs w:val="24"/>
        </w:rPr>
        <w:t>.</w:t>
      </w:r>
      <w:r w:rsidRPr="00CD32A5">
        <w:rPr>
          <w:rFonts w:ascii="Times New Roman" w:hAnsi="Times New Roman" w:cs="Times New Roman"/>
          <w:sz w:val="24"/>
          <w:szCs w:val="24"/>
        </w:rPr>
        <w:t xml:space="preserve"> </w:t>
      </w:r>
      <w:r w:rsidR="00BC374E" w:rsidRPr="00CD32A5">
        <w:rPr>
          <w:rStyle w:val="FootnoteReference"/>
          <w:rFonts w:ascii="Times New Roman" w:hAnsi="Times New Roman" w:cs="Times New Roman"/>
          <w:sz w:val="24"/>
          <w:szCs w:val="24"/>
        </w:rPr>
        <w:footnoteReference w:id="19"/>
      </w:r>
    </w:p>
    <w:p w:rsidR="00B80336" w:rsidRPr="00CD32A5" w:rsidRDefault="00BC374E" w:rsidP="00BD34DE">
      <w:pPr>
        <w:pStyle w:val="ListParagraph"/>
        <w:numPr>
          <w:ilvl w:val="1"/>
          <w:numId w:val="14"/>
        </w:numPr>
        <w:tabs>
          <w:tab w:val="clear" w:pos="1440"/>
          <w:tab w:val="num" w:pos="1276"/>
          <w:tab w:val="left" w:pos="1560"/>
        </w:tabs>
        <w:spacing w:line="480" w:lineRule="auto"/>
        <w:ind w:left="1276" w:hanging="283"/>
        <w:jc w:val="both"/>
        <w:rPr>
          <w:rFonts w:ascii="Times New Roman" w:hAnsi="Times New Roman" w:cs="Times New Roman"/>
          <w:sz w:val="24"/>
          <w:szCs w:val="24"/>
        </w:rPr>
      </w:pPr>
      <w:r w:rsidRPr="00CD32A5">
        <w:rPr>
          <w:rFonts w:ascii="Times New Roman" w:hAnsi="Times New Roman" w:cs="Times New Roman"/>
          <w:sz w:val="24"/>
          <w:szCs w:val="24"/>
        </w:rPr>
        <w:t>Tabrani Rusyan mendefinisikan mengajar adalah segala upaya yang disengaja dalam rangka memberikan kemungkinan bagi siswa untuk terjadinya proses belajar-mengajar sesuai dengan tujuan yang telah dirumuskan. Sasaran akhir dari proses pengajaran adalah siswa belajar.</w:t>
      </w:r>
      <w:r w:rsidRPr="00CD32A5">
        <w:rPr>
          <w:rStyle w:val="FootnoteReference"/>
          <w:rFonts w:ascii="Times New Roman" w:hAnsi="Times New Roman" w:cs="Times New Roman"/>
          <w:sz w:val="24"/>
          <w:szCs w:val="24"/>
        </w:rPr>
        <w:footnoteReference w:id="20"/>
      </w:r>
    </w:p>
    <w:p w:rsidR="002122CA" w:rsidRPr="00CD32A5" w:rsidRDefault="00FB0E0B" w:rsidP="00BD34DE">
      <w:pPr>
        <w:pStyle w:val="ListParagraph"/>
        <w:tabs>
          <w:tab w:val="num" w:pos="1276"/>
          <w:tab w:val="left" w:pos="1560"/>
        </w:tabs>
        <w:spacing w:line="480" w:lineRule="auto"/>
        <w:ind w:left="1276"/>
        <w:jc w:val="both"/>
        <w:rPr>
          <w:rFonts w:ascii="Times New Roman" w:hAnsi="Times New Roman" w:cs="Times New Roman"/>
          <w:sz w:val="24"/>
          <w:szCs w:val="24"/>
        </w:rPr>
      </w:pPr>
      <w:r w:rsidRPr="00CD32A5">
        <w:rPr>
          <w:rFonts w:ascii="Times New Roman" w:hAnsi="Times New Roman" w:cs="Times New Roman"/>
          <w:sz w:val="24"/>
          <w:szCs w:val="24"/>
        </w:rPr>
        <w:t xml:space="preserve">Atau dengan bahasa lain, mengajar adalah penciptaan sistem lingkungan yang memungkinkan terjadinya proses belajar. Sistem </w:t>
      </w:r>
      <w:r w:rsidR="00565398" w:rsidRPr="00CD32A5">
        <w:rPr>
          <w:rFonts w:ascii="Times New Roman" w:hAnsi="Times New Roman" w:cs="Times New Roman"/>
          <w:sz w:val="24"/>
          <w:szCs w:val="24"/>
        </w:rPr>
        <w:t>lingkungan ini terdiri dari komponen-komponen yang saling mempengaruhi, yakni tujuan instruksional yang ingin dicapai, materi yang diajarkan, guru, dan siswa yang memainkan peranan serta ada dalam hubungan social tertentu, jenis kegiatan yang dilakuakn, serta sarana dan prasarana belajar mengajar yang tersedia.</w:t>
      </w:r>
      <w:r w:rsidR="00565398" w:rsidRPr="00CD32A5">
        <w:rPr>
          <w:rStyle w:val="FootnoteReference"/>
          <w:rFonts w:ascii="Times New Roman" w:hAnsi="Times New Roman" w:cs="Times New Roman"/>
          <w:sz w:val="24"/>
          <w:szCs w:val="24"/>
        </w:rPr>
        <w:footnoteReference w:id="21"/>
      </w:r>
    </w:p>
    <w:p w:rsidR="00565398" w:rsidRPr="00CD32A5" w:rsidRDefault="00565398" w:rsidP="0000050E">
      <w:pPr>
        <w:pStyle w:val="ListParagraph"/>
        <w:tabs>
          <w:tab w:val="left" w:pos="1134"/>
        </w:tabs>
        <w:spacing w:line="480" w:lineRule="auto"/>
        <w:ind w:left="709"/>
        <w:jc w:val="both"/>
        <w:rPr>
          <w:rFonts w:ascii="Times New Roman" w:hAnsi="Times New Roman" w:cs="Times New Roman"/>
          <w:sz w:val="24"/>
          <w:szCs w:val="24"/>
        </w:rPr>
      </w:pPr>
      <w:r w:rsidRPr="00CD32A5">
        <w:rPr>
          <w:rFonts w:ascii="Times New Roman" w:hAnsi="Times New Roman" w:cs="Times New Roman"/>
          <w:sz w:val="24"/>
          <w:szCs w:val="24"/>
        </w:rPr>
        <w:t>3.</w:t>
      </w:r>
      <w:r w:rsidRPr="00CD32A5">
        <w:rPr>
          <w:rFonts w:ascii="Times New Roman" w:hAnsi="Times New Roman" w:cs="Times New Roman"/>
          <w:sz w:val="24"/>
          <w:szCs w:val="24"/>
        </w:rPr>
        <w:tab/>
        <w:t>Proses</w:t>
      </w:r>
      <w:r w:rsidR="00F957E9" w:rsidRPr="00CD32A5">
        <w:rPr>
          <w:rFonts w:ascii="Times New Roman" w:hAnsi="Times New Roman" w:cs="Times New Roman"/>
          <w:sz w:val="24"/>
          <w:szCs w:val="24"/>
        </w:rPr>
        <w:t xml:space="preserve"> Belajar Mengajar</w:t>
      </w:r>
    </w:p>
    <w:p w:rsidR="00F957E9" w:rsidRPr="00CD32A5" w:rsidRDefault="00C85B2F" w:rsidP="00C85B2F">
      <w:pPr>
        <w:pStyle w:val="ListParagraph"/>
        <w:tabs>
          <w:tab w:val="left" w:pos="1418"/>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957E9" w:rsidRPr="00CD32A5">
        <w:rPr>
          <w:rFonts w:ascii="Times New Roman" w:hAnsi="Times New Roman" w:cs="Times New Roman"/>
          <w:sz w:val="24"/>
          <w:szCs w:val="24"/>
        </w:rPr>
        <w:t xml:space="preserve">Belajar dan mengajar merupakan dua konsep yang tidak bisa dipisahkan satu sama lain. Belajar menunjukkan pada apa yang harus </w:t>
      </w:r>
      <w:r w:rsidR="00F957E9" w:rsidRPr="00CD32A5">
        <w:rPr>
          <w:rFonts w:ascii="Times New Roman" w:hAnsi="Times New Roman" w:cs="Times New Roman"/>
          <w:sz w:val="24"/>
          <w:szCs w:val="24"/>
        </w:rPr>
        <w:lastRenderedPageBreak/>
        <w:t>dilakukan seseorang sebagai subjek yang menerima pelajaran (sasaran didik), sedangkan mengajar menunjuk pada apa yang harus dilakukan oleh guru sebagai pengajar.</w:t>
      </w:r>
    </w:p>
    <w:p w:rsidR="00A8277D" w:rsidRPr="00CD32A5" w:rsidRDefault="00C85B2F" w:rsidP="00C85B2F">
      <w:pPr>
        <w:pStyle w:val="ListParagraph"/>
        <w:tabs>
          <w:tab w:val="left" w:pos="1134"/>
          <w:tab w:val="left" w:pos="156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A8277D" w:rsidRPr="00CD32A5">
        <w:rPr>
          <w:rFonts w:ascii="Times New Roman" w:hAnsi="Times New Roman" w:cs="Times New Roman"/>
          <w:sz w:val="24"/>
          <w:szCs w:val="24"/>
        </w:rPr>
        <w:t>Setiap kegiatan belajar mengajar selalu melibatkan dua pelaku aktif, yaitu guru dan siswa. Guru sebagai pengajar merupakan pencipta kondisi belajar siswa yang didesain secara sengaja, sistematis dan berkesinambungan. Sedangkan anak sebagai subjek pembelajaran merupakan pihak yang menikmati kondisi belajar yang diciptakan guru.</w:t>
      </w:r>
    </w:p>
    <w:p w:rsidR="00A8277D" w:rsidRPr="00CD32A5" w:rsidRDefault="00C85B2F" w:rsidP="00C85B2F">
      <w:pPr>
        <w:pStyle w:val="ListParagraph"/>
        <w:tabs>
          <w:tab w:val="left" w:pos="1134"/>
          <w:tab w:val="left" w:pos="1560"/>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b/>
      </w:r>
      <w:r w:rsidR="000C2C01">
        <w:rPr>
          <w:rFonts w:ascii="Times New Roman" w:hAnsi="Times New Roman" w:cs="Times New Roman"/>
          <w:sz w:val="24"/>
          <w:szCs w:val="24"/>
        </w:rPr>
        <w:t>Perpaduan dari kedua unsur</w:t>
      </w:r>
      <w:r w:rsidR="00A8277D" w:rsidRPr="00CD32A5">
        <w:rPr>
          <w:rFonts w:ascii="Times New Roman" w:hAnsi="Times New Roman" w:cs="Times New Roman"/>
          <w:sz w:val="24"/>
          <w:szCs w:val="24"/>
        </w:rPr>
        <w:t xml:space="preserve"> manusiawi ini melahirkan interaksi edukatif dengan memanfaatkan bahan ajar sebagai mediumnya. Pada kegiatan belajar</w:t>
      </w:r>
      <w:r w:rsidR="006C3E18" w:rsidRPr="00CD32A5">
        <w:rPr>
          <w:rFonts w:ascii="Times New Roman" w:hAnsi="Times New Roman" w:cs="Times New Roman"/>
          <w:sz w:val="24"/>
          <w:szCs w:val="24"/>
        </w:rPr>
        <w:t xml:space="preserve"> mengajar, keduanya (guru-murid) saling mempengaruhi dan member masukan. Karena itulah kegiatan belajar mengajar harus merupakan aktivitas yang hidup, sarat nilai dan senantiasa memiliki tujuan.</w:t>
      </w:r>
      <w:r w:rsidR="006C3E18" w:rsidRPr="00CD32A5">
        <w:rPr>
          <w:rStyle w:val="FootnoteReference"/>
          <w:rFonts w:ascii="Times New Roman" w:hAnsi="Times New Roman" w:cs="Times New Roman"/>
          <w:sz w:val="24"/>
          <w:szCs w:val="24"/>
        </w:rPr>
        <w:footnoteReference w:id="22"/>
      </w:r>
    </w:p>
    <w:p w:rsidR="00820F59" w:rsidRPr="00CD32A5" w:rsidRDefault="00C85B2F" w:rsidP="00C85B2F">
      <w:pPr>
        <w:tabs>
          <w:tab w:val="left" w:pos="1134"/>
          <w:tab w:val="left" w:pos="1560"/>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0F59" w:rsidRPr="00CD32A5">
        <w:rPr>
          <w:rFonts w:ascii="Times New Roman" w:hAnsi="Times New Roman" w:cs="Times New Roman"/>
          <w:sz w:val="24"/>
          <w:szCs w:val="24"/>
        </w:rPr>
        <w:t xml:space="preserve">Menurut Syaiful Sagala menjelaskan pembelajaran ialah membelajarkan siswa menggunakan asas pendidikan teori belajar merupakan penentu utama keberhasilan pendidikan. Pembelajaran merupakan proses komunikasi dua arah, mengajar dilakukan oleh pihak guru sebagai pendidik, sedangkan belajar dilakukan oleh peserta didik atau murid. Konsep pembelajaran menurut Coney adalah suatu proses </w:t>
      </w:r>
      <w:r w:rsidR="00820F59" w:rsidRPr="00CD32A5">
        <w:rPr>
          <w:rFonts w:ascii="Times New Roman" w:hAnsi="Times New Roman" w:cs="Times New Roman"/>
          <w:sz w:val="24"/>
          <w:szCs w:val="24"/>
        </w:rPr>
        <w:lastRenderedPageBreak/>
        <w:t>dimana lingkungan seseorang secara disengaja dikelola untuk memungkinkan ia turut serta dalam tingkah laku tertentu dalam kondisi-kondisi khusus atau menghasilkan respon terhadap situasi tertentu, pembelajaran merupakan subset khusus dari pendidikan.</w:t>
      </w:r>
      <w:r w:rsidR="00820F59" w:rsidRPr="00CD32A5">
        <w:rPr>
          <w:rStyle w:val="FootnoteReference"/>
          <w:rFonts w:ascii="Times New Roman" w:hAnsi="Times New Roman" w:cs="Times New Roman"/>
          <w:sz w:val="24"/>
          <w:szCs w:val="24"/>
        </w:rPr>
        <w:footnoteReference w:id="23"/>
      </w:r>
    </w:p>
    <w:p w:rsidR="00985410" w:rsidRPr="00CD32A5" w:rsidRDefault="00C85B2F" w:rsidP="00C85B2F">
      <w:pPr>
        <w:pStyle w:val="ListParagraph"/>
        <w:tabs>
          <w:tab w:val="left" w:pos="1134"/>
          <w:tab w:val="left" w:pos="1560"/>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0F59" w:rsidRPr="00CD32A5">
        <w:rPr>
          <w:rFonts w:ascii="Times New Roman" w:hAnsi="Times New Roman" w:cs="Times New Roman"/>
          <w:sz w:val="24"/>
          <w:szCs w:val="24"/>
        </w:rPr>
        <w:t xml:space="preserve">Sedangkan menurut Dr. Wina Sanjaya menyatakan bahwa istilah “ pengajaran” yang lebih dipengaruhi oleh perkembangan hasil-hasil teknologi yang dapat dimanfaatkan untuk kebutuhan belajar, siswa dioposisikan sebagai subyek belajar yang memegang peranan yang utama, sehingga dalam </w:t>
      </w:r>
      <w:r w:rsidR="00820F59" w:rsidRPr="00CD32A5">
        <w:rPr>
          <w:rFonts w:ascii="Times New Roman" w:hAnsi="Times New Roman" w:cs="Times New Roman"/>
          <w:i/>
          <w:iCs/>
          <w:sz w:val="24"/>
          <w:szCs w:val="24"/>
        </w:rPr>
        <w:t xml:space="preserve">setting </w:t>
      </w:r>
      <w:r w:rsidR="00820F59" w:rsidRPr="00CD32A5">
        <w:rPr>
          <w:rFonts w:ascii="Times New Roman" w:hAnsi="Times New Roman" w:cs="Times New Roman"/>
          <w:sz w:val="24"/>
          <w:szCs w:val="24"/>
        </w:rPr>
        <w:t>proses belajar mengajar siswa dituntut beraktivitas secara penuh bahkan secara individual mempelajari bahan pelajaran.</w:t>
      </w:r>
      <w:r w:rsidR="00820F59" w:rsidRPr="00CD32A5">
        <w:rPr>
          <w:rStyle w:val="FootnoteReference"/>
          <w:rFonts w:ascii="Times New Roman" w:hAnsi="Times New Roman" w:cs="Times New Roman"/>
          <w:sz w:val="24"/>
          <w:szCs w:val="24"/>
        </w:rPr>
        <w:footnoteReference w:id="24"/>
      </w:r>
    </w:p>
    <w:p w:rsidR="00F32EE2" w:rsidRPr="00CD32A5" w:rsidRDefault="00C85B2F" w:rsidP="00C85B2F">
      <w:pPr>
        <w:tabs>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32EE2" w:rsidRPr="00CD32A5">
        <w:rPr>
          <w:rFonts w:ascii="Times New Roman" w:hAnsi="Times New Roman" w:cs="Times New Roman"/>
          <w:sz w:val="24"/>
          <w:szCs w:val="24"/>
        </w:rPr>
        <w:t>Dari pendapat di atas dapat disimpulkan bahwa proses belajar mengajar adalah serangkaian kegiatan guru mulai dari perencanaan, pelaksanaan kegiatan sampai evaluasi dan program tindak lanjut yang berlangsung dalam situasi edukatif untuk mencapai tujuan tertentu yaitu pembelajaran.</w:t>
      </w:r>
    </w:p>
    <w:p w:rsidR="00F32EE2" w:rsidRPr="00CD32A5" w:rsidRDefault="00C85B2F" w:rsidP="00C85B2F">
      <w:pPr>
        <w:pStyle w:val="NoSpacing"/>
        <w:tabs>
          <w:tab w:val="left" w:pos="1134"/>
        </w:tabs>
        <w:spacing w:line="480" w:lineRule="auto"/>
        <w:ind w:left="1134" w:hanging="425"/>
        <w:jc w:val="both"/>
        <w:rPr>
          <w:sz w:val="24"/>
          <w:szCs w:val="24"/>
        </w:rPr>
      </w:pPr>
      <w:r>
        <w:rPr>
          <w:sz w:val="24"/>
          <w:szCs w:val="24"/>
        </w:rPr>
        <w:tab/>
      </w:r>
      <w:r>
        <w:rPr>
          <w:sz w:val="24"/>
          <w:szCs w:val="24"/>
        </w:rPr>
        <w:tab/>
      </w:r>
      <w:r w:rsidR="00F32EE2" w:rsidRPr="00CD32A5">
        <w:rPr>
          <w:sz w:val="24"/>
          <w:szCs w:val="24"/>
        </w:rPr>
        <w:t>Suatu proses belajar mengajar dikatakan baik, apabila proses tersebut dapat mengakibatkan kegiatan belajar yang efektif. Dalam kegiatan belaja</w:t>
      </w:r>
      <w:r w:rsidR="000C2C01">
        <w:rPr>
          <w:sz w:val="24"/>
          <w:szCs w:val="24"/>
        </w:rPr>
        <w:t xml:space="preserve"> </w:t>
      </w:r>
      <w:r w:rsidR="00F32EE2" w:rsidRPr="00CD32A5">
        <w:rPr>
          <w:sz w:val="24"/>
          <w:szCs w:val="24"/>
        </w:rPr>
        <w:t xml:space="preserve">rmengajar perlu diperhatikan komponen-komponen yang ada didalamnya </w:t>
      </w:r>
      <w:r w:rsidR="00F32EE2" w:rsidRPr="00CD32A5">
        <w:rPr>
          <w:sz w:val="24"/>
          <w:szCs w:val="24"/>
        </w:rPr>
        <w:lastRenderedPageBreak/>
        <w:t>agar tercipta belajar yang efektif. Komponen-komponen belajar mengajar adalah sebagai berikut:</w:t>
      </w:r>
    </w:p>
    <w:p w:rsidR="00F32EE2" w:rsidRPr="00CD32A5" w:rsidRDefault="00F32EE2" w:rsidP="0000050E">
      <w:pPr>
        <w:pStyle w:val="NoSpacing"/>
        <w:numPr>
          <w:ilvl w:val="2"/>
          <w:numId w:val="23"/>
        </w:numPr>
        <w:spacing w:line="480" w:lineRule="auto"/>
        <w:ind w:left="1701"/>
        <w:jc w:val="both"/>
        <w:rPr>
          <w:sz w:val="24"/>
          <w:szCs w:val="24"/>
        </w:rPr>
      </w:pPr>
      <w:r w:rsidRPr="00CD32A5">
        <w:rPr>
          <w:sz w:val="24"/>
          <w:szCs w:val="24"/>
        </w:rPr>
        <w:t>Tujuan, tujuan adalah suatu cita-cita yang ingin dicapai dari pelaksanaan suatu kegiatan</w:t>
      </w:r>
    </w:p>
    <w:p w:rsidR="00F32EE2" w:rsidRPr="00CD32A5" w:rsidRDefault="000C2C01" w:rsidP="0000050E">
      <w:pPr>
        <w:pStyle w:val="NoSpacing"/>
        <w:numPr>
          <w:ilvl w:val="2"/>
          <w:numId w:val="23"/>
        </w:numPr>
        <w:spacing w:line="480" w:lineRule="auto"/>
        <w:ind w:left="1701"/>
        <w:jc w:val="both"/>
        <w:rPr>
          <w:sz w:val="24"/>
          <w:szCs w:val="24"/>
        </w:rPr>
      </w:pPr>
      <w:r>
        <w:rPr>
          <w:sz w:val="24"/>
          <w:szCs w:val="24"/>
        </w:rPr>
        <w:t>Bahan Pelajaran, b</w:t>
      </w:r>
      <w:r w:rsidR="00F32EE2" w:rsidRPr="00CD32A5">
        <w:rPr>
          <w:sz w:val="24"/>
          <w:szCs w:val="24"/>
        </w:rPr>
        <w:t>ahan pelajaran adalah suatu substansi yang akan disampaikan dalam proses belajar mengajar. Tanpa bahan pelajaran proses belajar mengajar tidak akan berjalan.</w:t>
      </w:r>
    </w:p>
    <w:p w:rsidR="00F32EE2" w:rsidRPr="00CD32A5" w:rsidRDefault="00F32EE2" w:rsidP="0000050E">
      <w:pPr>
        <w:pStyle w:val="NoSpacing"/>
        <w:numPr>
          <w:ilvl w:val="2"/>
          <w:numId w:val="23"/>
        </w:numPr>
        <w:spacing w:line="480" w:lineRule="auto"/>
        <w:ind w:left="1701"/>
        <w:jc w:val="both"/>
        <w:rPr>
          <w:sz w:val="24"/>
          <w:szCs w:val="24"/>
        </w:rPr>
      </w:pPr>
      <w:r w:rsidRPr="00CD32A5">
        <w:rPr>
          <w:sz w:val="24"/>
          <w:szCs w:val="24"/>
        </w:rPr>
        <w:t>Kegiatan Belajar Mengajar, kegiatan belajar mengajar adalah inti kegiatan dalam pendidikan. Segala sesuatu yang telah diprogramkan akan dilaksanakan dalam proses belajar mengajar</w:t>
      </w:r>
      <w:r w:rsidR="000C2C01">
        <w:rPr>
          <w:sz w:val="24"/>
          <w:szCs w:val="24"/>
        </w:rPr>
        <w:t>.</w:t>
      </w:r>
    </w:p>
    <w:p w:rsidR="00F32EE2" w:rsidRPr="00CD32A5" w:rsidRDefault="00F32EE2" w:rsidP="0000050E">
      <w:pPr>
        <w:pStyle w:val="NoSpacing"/>
        <w:numPr>
          <w:ilvl w:val="2"/>
          <w:numId w:val="23"/>
        </w:numPr>
        <w:spacing w:line="480" w:lineRule="auto"/>
        <w:ind w:left="1701"/>
        <w:jc w:val="both"/>
        <w:rPr>
          <w:sz w:val="24"/>
          <w:szCs w:val="24"/>
        </w:rPr>
      </w:pPr>
      <w:r w:rsidRPr="00CD32A5">
        <w:rPr>
          <w:sz w:val="24"/>
          <w:szCs w:val="24"/>
        </w:rPr>
        <w:t>Metode, metode adalah suatu cara yang dipergunakan untuk mencapai tujuan yang telah ditetapkan</w:t>
      </w:r>
      <w:r w:rsidR="000C2C01">
        <w:rPr>
          <w:sz w:val="24"/>
          <w:szCs w:val="24"/>
        </w:rPr>
        <w:t>.</w:t>
      </w:r>
    </w:p>
    <w:p w:rsidR="00F32EE2" w:rsidRPr="00CD32A5" w:rsidRDefault="00F32EE2" w:rsidP="0000050E">
      <w:pPr>
        <w:pStyle w:val="NoSpacing"/>
        <w:numPr>
          <w:ilvl w:val="2"/>
          <w:numId w:val="23"/>
        </w:numPr>
        <w:spacing w:line="480" w:lineRule="auto"/>
        <w:ind w:left="1701"/>
        <w:jc w:val="both"/>
        <w:rPr>
          <w:sz w:val="24"/>
          <w:szCs w:val="24"/>
        </w:rPr>
      </w:pPr>
      <w:r w:rsidRPr="00CD32A5">
        <w:rPr>
          <w:sz w:val="24"/>
          <w:szCs w:val="24"/>
        </w:rPr>
        <w:t>Alat, Alat adalah segala sesuatu yang dapat digunakan dalam rangka mencapai tujuan pengajaran.</w:t>
      </w:r>
    </w:p>
    <w:p w:rsidR="00F32EE2" w:rsidRPr="00CD32A5" w:rsidRDefault="00F32EE2" w:rsidP="0000050E">
      <w:pPr>
        <w:pStyle w:val="NoSpacing"/>
        <w:numPr>
          <w:ilvl w:val="2"/>
          <w:numId w:val="23"/>
        </w:numPr>
        <w:spacing w:line="480" w:lineRule="auto"/>
        <w:ind w:left="1701"/>
        <w:jc w:val="both"/>
        <w:rPr>
          <w:sz w:val="24"/>
          <w:szCs w:val="24"/>
        </w:rPr>
      </w:pPr>
      <w:r w:rsidRPr="00CD32A5">
        <w:rPr>
          <w:sz w:val="24"/>
          <w:szCs w:val="24"/>
        </w:rPr>
        <w:t>Sumber Pelajaran, Sumber belajar itu merupakan bahan/materi untuk menambah ilmu pengetahuan yang mengandung hal-hal baru bagi si pelajar.</w:t>
      </w:r>
    </w:p>
    <w:p w:rsidR="00F32EE2" w:rsidRPr="00CD32A5" w:rsidRDefault="00F32EE2" w:rsidP="0000050E">
      <w:pPr>
        <w:pStyle w:val="NoSpacing"/>
        <w:numPr>
          <w:ilvl w:val="2"/>
          <w:numId w:val="23"/>
        </w:numPr>
        <w:spacing w:line="480" w:lineRule="auto"/>
        <w:ind w:left="1701"/>
        <w:jc w:val="both"/>
        <w:rPr>
          <w:sz w:val="24"/>
          <w:szCs w:val="24"/>
        </w:rPr>
      </w:pPr>
      <w:r w:rsidRPr="00CD32A5">
        <w:rPr>
          <w:sz w:val="24"/>
          <w:szCs w:val="24"/>
        </w:rPr>
        <w:t xml:space="preserve">Evaluasi merupakan kegiatan mengumpulkan data seluas-luasnya, sedalam-dalamnya, yang bersangkutan dengan kapabilitas siswa </w:t>
      </w:r>
      <w:r w:rsidRPr="00CD32A5">
        <w:rPr>
          <w:sz w:val="24"/>
          <w:szCs w:val="24"/>
        </w:rPr>
        <w:lastRenderedPageBreak/>
        <w:t>guna mengetahui sebab akibat dan hasil belajar siswa yang dapat mendorong dan mengembangkan kemampuan belajar</w:t>
      </w:r>
      <w:r w:rsidRPr="00CD32A5">
        <w:rPr>
          <w:rStyle w:val="FootnoteReference"/>
          <w:sz w:val="24"/>
          <w:szCs w:val="24"/>
        </w:rPr>
        <w:footnoteReference w:id="25"/>
      </w:r>
    </w:p>
    <w:p w:rsidR="00033E88" w:rsidRPr="0007696E" w:rsidRDefault="00033E88" w:rsidP="0000050E">
      <w:pPr>
        <w:pStyle w:val="ListParagraph"/>
        <w:autoSpaceDE w:val="0"/>
        <w:autoSpaceDN w:val="0"/>
        <w:spacing w:line="480" w:lineRule="auto"/>
        <w:ind w:left="1080"/>
        <w:jc w:val="both"/>
        <w:rPr>
          <w:rFonts w:ascii="Times New Roman" w:hAnsi="Times New Roman" w:cs="Times New Roman"/>
          <w:bCs/>
          <w:sz w:val="24"/>
          <w:szCs w:val="24"/>
        </w:rPr>
      </w:pPr>
      <w:r w:rsidRPr="00CD32A5">
        <w:rPr>
          <w:rFonts w:ascii="Times New Roman" w:hAnsi="Times New Roman" w:cs="Times New Roman"/>
          <w:sz w:val="24"/>
          <w:szCs w:val="24"/>
        </w:rPr>
        <w:t>S</w:t>
      </w:r>
      <w:r w:rsidR="00F32EE2" w:rsidRPr="00CD32A5">
        <w:rPr>
          <w:rFonts w:ascii="Times New Roman" w:hAnsi="Times New Roman" w:cs="Times New Roman"/>
          <w:sz w:val="24"/>
          <w:szCs w:val="24"/>
        </w:rPr>
        <w:t xml:space="preserve">elain dari komponen–komponen belajar mengajar ada beberapa faktor-faktor </w:t>
      </w:r>
      <w:r w:rsidRPr="0007696E">
        <w:rPr>
          <w:rFonts w:ascii="Times New Roman" w:hAnsi="Times New Roman" w:cs="Times New Roman"/>
          <w:bCs/>
          <w:sz w:val="24"/>
          <w:szCs w:val="24"/>
        </w:rPr>
        <w:t>yang mempengaruhi proses belajar mengajar mate</w:t>
      </w:r>
      <w:r w:rsidR="000C2C01">
        <w:rPr>
          <w:rFonts w:ascii="Times New Roman" w:hAnsi="Times New Roman" w:cs="Times New Roman"/>
          <w:bCs/>
          <w:sz w:val="24"/>
          <w:szCs w:val="24"/>
        </w:rPr>
        <w:t>matika hal-hal sebagai berikutn</w:t>
      </w:r>
      <w:r w:rsidRPr="0007696E">
        <w:rPr>
          <w:rFonts w:ascii="Times New Roman" w:hAnsi="Times New Roman" w:cs="Times New Roman"/>
          <w:bCs/>
          <w:sz w:val="24"/>
          <w:szCs w:val="24"/>
        </w:rPr>
        <w:t>:</w:t>
      </w:r>
    </w:p>
    <w:p w:rsidR="00033E88" w:rsidRPr="00CD32A5" w:rsidRDefault="00033E88" w:rsidP="0000050E">
      <w:pPr>
        <w:pStyle w:val="ListParagraph"/>
        <w:numPr>
          <w:ilvl w:val="0"/>
          <w:numId w:val="25"/>
        </w:numPr>
        <w:autoSpaceDE w:val="0"/>
        <w:autoSpaceDN w:val="0"/>
        <w:spacing w:line="480" w:lineRule="auto"/>
        <w:jc w:val="both"/>
        <w:rPr>
          <w:rFonts w:ascii="Times New Roman" w:hAnsi="Times New Roman" w:cs="Times New Roman"/>
          <w:bCs/>
          <w:sz w:val="24"/>
          <w:szCs w:val="24"/>
        </w:rPr>
      </w:pPr>
      <w:r w:rsidRPr="00CD32A5">
        <w:rPr>
          <w:rFonts w:ascii="Times New Roman" w:hAnsi="Times New Roman" w:cs="Times New Roman"/>
          <w:bCs/>
          <w:sz w:val="24"/>
          <w:szCs w:val="24"/>
        </w:rPr>
        <w:t>Faktor Yang Berasal Dari Diri Sendiri (Internal)</w:t>
      </w:r>
    </w:p>
    <w:p w:rsidR="00033E88" w:rsidRPr="00CD32A5" w:rsidRDefault="00033E88" w:rsidP="0000050E">
      <w:pPr>
        <w:pStyle w:val="ListParagraph"/>
        <w:numPr>
          <w:ilvl w:val="1"/>
          <w:numId w:val="27"/>
        </w:numPr>
        <w:autoSpaceDE w:val="0"/>
        <w:autoSpaceDN w:val="0"/>
        <w:spacing w:line="480" w:lineRule="auto"/>
        <w:ind w:left="1701" w:hanging="283"/>
        <w:jc w:val="both"/>
        <w:rPr>
          <w:rFonts w:ascii="Times New Roman" w:hAnsi="Times New Roman" w:cs="Times New Roman"/>
          <w:sz w:val="24"/>
          <w:szCs w:val="24"/>
        </w:rPr>
      </w:pPr>
      <w:r w:rsidRPr="00CD32A5">
        <w:rPr>
          <w:rFonts w:ascii="Times New Roman" w:hAnsi="Times New Roman" w:cs="Times New Roman"/>
          <w:sz w:val="24"/>
          <w:szCs w:val="24"/>
        </w:rPr>
        <w:t>Faktor jasmaniah (fisiologi) baik bawaan maupun yang diperoleh. Yang termasuk  faktor ini adalah panca indera yang meliputi penglihatan, pendengaran, struktur tubuh dan sebagainya. Apabila ada yang terganggu maka akan mempengaruhi pemahaman materi pembelajaran.</w:t>
      </w:r>
    </w:p>
    <w:p w:rsidR="00033E88" w:rsidRPr="00CD32A5" w:rsidRDefault="00033E88" w:rsidP="0000050E">
      <w:pPr>
        <w:numPr>
          <w:ilvl w:val="1"/>
          <w:numId w:val="27"/>
        </w:numPr>
        <w:autoSpaceDE w:val="0"/>
        <w:autoSpaceDN w:val="0"/>
        <w:spacing w:line="480" w:lineRule="auto"/>
        <w:ind w:left="1701" w:hanging="283"/>
        <w:jc w:val="both"/>
        <w:rPr>
          <w:rFonts w:ascii="Times New Roman" w:hAnsi="Times New Roman" w:cs="Times New Roman"/>
          <w:sz w:val="24"/>
          <w:szCs w:val="24"/>
        </w:rPr>
      </w:pPr>
      <w:r w:rsidRPr="00CD32A5">
        <w:rPr>
          <w:rFonts w:ascii="Times New Roman" w:hAnsi="Times New Roman" w:cs="Times New Roman"/>
          <w:sz w:val="24"/>
          <w:szCs w:val="24"/>
        </w:rPr>
        <w:t xml:space="preserve">Faktor psikologis terdiri dari faktor </w:t>
      </w:r>
      <w:r w:rsidRPr="00CD32A5">
        <w:rPr>
          <w:rFonts w:ascii="Times New Roman" w:hAnsi="Times New Roman" w:cs="Times New Roman"/>
          <w:i/>
          <w:sz w:val="24"/>
          <w:szCs w:val="24"/>
        </w:rPr>
        <w:t xml:space="preserve">intelektif </w:t>
      </w:r>
      <w:r w:rsidRPr="00CD32A5">
        <w:rPr>
          <w:rFonts w:ascii="Times New Roman" w:hAnsi="Times New Roman" w:cs="Times New Roman"/>
          <w:sz w:val="24"/>
          <w:szCs w:val="24"/>
        </w:rPr>
        <w:t xml:space="preserve">dan </w:t>
      </w:r>
      <w:r w:rsidRPr="00CD32A5">
        <w:rPr>
          <w:rFonts w:ascii="Times New Roman" w:hAnsi="Times New Roman" w:cs="Times New Roman"/>
          <w:i/>
          <w:sz w:val="24"/>
          <w:szCs w:val="24"/>
        </w:rPr>
        <w:t>non intelektif</w:t>
      </w:r>
      <w:r w:rsidRPr="00CD32A5">
        <w:rPr>
          <w:rFonts w:ascii="Times New Roman" w:hAnsi="Times New Roman" w:cs="Times New Roman"/>
          <w:sz w:val="24"/>
          <w:szCs w:val="24"/>
        </w:rPr>
        <w:t xml:space="preserve">. Faktor </w:t>
      </w:r>
      <w:r w:rsidRPr="00CD32A5">
        <w:rPr>
          <w:rFonts w:ascii="Times New Roman" w:hAnsi="Times New Roman" w:cs="Times New Roman"/>
          <w:i/>
          <w:sz w:val="24"/>
          <w:szCs w:val="24"/>
        </w:rPr>
        <w:t>intelektif</w:t>
      </w:r>
      <w:r w:rsidRPr="00CD32A5">
        <w:rPr>
          <w:rFonts w:ascii="Times New Roman" w:hAnsi="Times New Roman" w:cs="Times New Roman"/>
          <w:sz w:val="24"/>
          <w:szCs w:val="24"/>
        </w:rPr>
        <w:t xml:space="preserve"> yang meliputi faktor potensial yaitu kecerdasan dan bakat serta faktor kecakapan nyata yaitu prestasi yang dimiliki. Sedangkan faktor </w:t>
      </w:r>
      <w:r w:rsidRPr="00CD32A5">
        <w:rPr>
          <w:rFonts w:ascii="Times New Roman" w:hAnsi="Times New Roman" w:cs="Times New Roman"/>
          <w:i/>
          <w:sz w:val="24"/>
          <w:szCs w:val="24"/>
        </w:rPr>
        <w:t>non intelektif</w:t>
      </w:r>
      <w:r w:rsidRPr="00CD32A5">
        <w:rPr>
          <w:rFonts w:ascii="Times New Roman" w:hAnsi="Times New Roman" w:cs="Times New Roman"/>
          <w:sz w:val="24"/>
          <w:szCs w:val="24"/>
        </w:rPr>
        <w:t xml:space="preserve"> yaitu unsur-unsur kepribadian tertentu, seperti sikap, kebiasaan, minat, kebutuhan, motivasi, emosi dan penyesuaian diri.</w:t>
      </w:r>
    </w:p>
    <w:p w:rsidR="00033E88" w:rsidRPr="00CD32A5" w:rsidRDefault="00033E88" w:rsidP="0000050E">
      <w:pPr>
        <w:numPr>
          <w:ilvl w:val="1"/>
          <w:numId w:val="27"/>
        </w:numPr>
        <w:autoSpaceDE w:val="0"/>
        <w:autoSpaceDN w:val="0"/>
        <w:spacing w:line="480" w:lineRule="auto"/>
        <w:ind w:left="1701" w:hanging="283"/>
        <w:jc w:val="both"/>
        <w:rPr>
          <w:rFonts w:ascii="Times New Roman" w:hAnsi="Times New Roman" w:cs="Times New Roman"/>
          <w:sz w:val="24"/>
          <w:szCs w:val="24"/>
        </w:rPr>
      </w:pPr>
      <w:r w:rsidRPr="00CD32A5">
        <w:rPr>
          <w:rFonts w:ascii="Times New Roman" w:hAnsi="Times New Roman" w:cs="Times New Roman"/>
          <w:sz w:val="24"/>
          <w:szCs w:val="24"/>
        </w:rPr>
        <w:t xml:space="preserve">Faktor kematangan fisik maupun psikis juga mempengaruhi pemahaman belajar seseorang. Semakin matang fisik maupun psikis </w:t>
      </w:r>
      <w:r w:rsidRPr="00CD32A5">
        <w:rPr>
          <w:rFonts w:ascii="Times New Roman" w:hAnsi="Times New Roman" w:cs="Times New Roman"/>
          <w:sz w:val="24"/>
          <w:szCs w:val="24"/>
        </w:rPr>
        <w:lastRenderedPageBreak/>
        <w:t>seseorang diharapkan semakin baik penerimaan/pemahaman terhadap materi yang telah diberikan.</w:t>
      </w:r>
      <w:r w:rsidRPr="00CD32A5">
        <w:rPr>
          <w:rStyle w:val="FootnoteReference"/>
          <w:rFonts w:ascii="Times New Roman" w:hAnsi="Times New Roman" w:cs="Times New Roman"/>
          <w:sz w:val="24"/>
          <w:szCs w:val="24"/>
        </w:rPr>
        <w:footnoteReference w:id="26"/>
      </w:r>
    </w:p>
    <w:p w:rsidR="00033E88" w:rsidRPr="00CD32A5" w:rsidRDefault="00033E88" w:rsidP="0000050E">
      <w:pPr>
        <w:pStyle w:val="ListParagraph"/>
        <w:numPr>
          <w:ilvl w:val="0"/>
          <w:numId w:val="26"/>
        </w:numPr>
        <w:autoSpaceDE w:val="0"/>
        <w:autoSpaceDN w:val="0"/>
        <w:spacing w:line="480" w:lineRule="auto"/>
        <w:ind w:hanging="275"/>
        <w:jc w:val="both"/>
        <w:rPr>
          <w:rFonts w:ascii="Times New Roman" w:hAnsi="Times New Roman" w:cs="Times New Roman"/>
          <w:bCs/>
          <w:sz w:val="24"/>
          <w:szCs w:val="24"/>
        </w:rPr>
      </w:pPr>
      <w:r w:rsidRPr="00CD32A5">
        <w:rPr>
          <w:rFonts w:ascii="Times New Roman" w:hAnsi="Times New Roman" w:cs="Times New Roman"/>
          <w:bCs/>
          <w:sz w:val="24"/>
          <w:szCs w:val="24"/>
        </w:rPr>
        <w:t>Faktor Yang Berasal Dari Luar Diri Sendiri (Eksternal)</w:t>
      </w:r>
    </w:p>
    <w:p w:rsidR="00033E88" w:rsidRPr="00CD32A5" w:rsidRDefault="00033E88" w:rsidP="0000050E">
      <w:pPr>
        <w:pStyle w:val="ListParagraph"/>
        <w:numPr>
          <w:ilvl w:val="0"/>
          <w:numId w:val="28"/>
        </w:numPr>
        <w:autoSpaceDE w:val="0"/>
        <w:autoSpaceDN w:val="0"/>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Faktor sosial terdiri dari:</w:t>
      </w:r>
    </w:p>
    <w:p w:rsidR="00033E88" w:rsidRPr="00CD32A5" w:rsidRDefault="00033E88" w:rsidP="0000050E">
      <w:pPr>
        <w:numPr>
          <w:ilvl w:val="1"/>
          <w:numId w:val="28"/>
        </w:numPr>
        <w:autoSpaceDE w:val="0"/>
        <w:autoSpaceDN w:val="0"/>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Lingkungan keluarga</w:t>
      </w:r>
    </w:p>
    <w:p w:rsidR="00033E88" w:rsidRPr="00CD32A5" w:rsidRDefault="00033E88" w:rsidP="0000050E">
      <w:pPr>
        <w:numPr>
          <w:ilvl w:val="1"/>
          <w:numId w:val="28"/>
        </w:numPr>
        <w:autoSpaceDE w:val="0"/>
        <w:autoSpaceDN w:val="0"/>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Lingkungan sekolah</w:t>
      </w:r>
    </w:p>
    <w:p w:rsidR="00033E88" w:rsidRPr="00CD32A5" w:rsidRDefault="00033E88" w:rsidP="0000050E">
      <w:pPr>
        <w:numPr>
          <w:ilvl w:val="1"/>
          <w:numId w:val="28"/>
        </w:numPr>
        <w:autoSpaceDE w:val="0"/>
        <w:autoSpaceDN w:val="0"/>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Lingkungan masyarakat</w:t>
      </w:r>
    </w:p>
    <w:p w:rsidR="00033E88" w:rsidRPr="00CD32A5" w:rsidRDefault="00033E88" w:rsidP="0000050E">
      <w:pPr>
        <w:numPr>
          <w:ilvl w:val="1"/>
          <w:numId w:val="28"/>
        </w:numPr>
        <w:autoSpaceDE w:val="0"/>
        <w:autoSpaceDN w:val="0"/>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Lingkungan kelompok</w:t>
      </w:r>
    </w:p>
    <w:p w:rsidR="00033E88" w:rsidRPr="00CD32A5" w:rsidRDefault="00033E88" w:rsidP="0000050E">
      <w:pPr>
        <w:pStyle w:val="ListParagraph"/>
        <w:numPr>
          <w:ilvl w:val="0"/>
          <w:numId w:val="28"/>
        </w:numPr>
        <w:autoSpaceDE w:val="0"/>
        <w:autoSpaceDN w:val="0"/>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Faktor budaya seperti adat-istiadat, ilmu pengetahuan, teknologi dan kesenian.</w:t>
      </w:r>
    </w:p>
    <w:p w:rsidR="00033E88" w:rsidRPr="00CD32A5" w:rsidRDefault="00033E88" w:rsidP="0000050E">
      <w:pPr>
        <w:pStyle w:val="ListParagraph"/>
        <w:numPr>
          <w:ilvl w:val="0"/>
          <w:numId w:val="28"/>
        </w:numPr>
        <w:autoSpaceDE w:val="0"/>
        <w:autoSpaceDN w:val="0"/>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Faktor lingkungan fisik seperti fasilitas rumah dan fasilitas belajar.</w:t>
      </w:r>
    </w:p>
    <w:p w:rsidR="00C25E25" w:rsidRPr="00CD32A5" w:rsidRDefault="00033E88" w:rsidP="0000050E">
      <w:pPr>
        <w:pStyle w:val="ListParagraph"/>
        <w:numPr>
          <w:ilvl w:val="0"/>
          <w:numId w:val="28"/>
        </w:numPr>
        <w:autoSpaceDE w:val="0"/>
        <w:autoSpaceDN w:val="0"/>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Faktor lingkungan spiritual dan keagamaan.</w:t>
      </w:r>
    </w:p>
    <w:p w:rsidR="00985410" w:rsidRPr="00CD32A5" w:rsidRDefault="00985410" w:rsidP="0000050E">
      <w:pPr>
        <w:pStyle w:val="ListParagraph"/>
        <w:numPr>
          <w:ilvl w:val="0"/>
          <w:numId w:val="1"/>
        </w:numPr>
        <w:spacing w:line="480" w:lineRule="auto"/>
        <w:ind w:left="426" w:hanging="426"/>
        <w:jc w:val="both"/>
        <w:rPr>
          <w:rFonts w:ascii="Times New Roman" w:hAnsi="Times New Roman" w:cs="Times New Roman"/>
          <w:sz w:val="24"/>
          <w:szCs w:val="24"/>
        </w:rPr>
      </w:pPr>
      <w:r w:rsidRPr="00CD32A5">
        <w:rPr>
          <w:rFonts w:ascii="Times New Roman" w:hAnsi="Times New Roman" w:cs="Times New Roman"/>
          <w:b/>
          <w:sz w:val="24"/>
          <w:szCs w:val="24"/>
        </w:rPr>
        <w:t>Pembelajaran Matematika Melalui Pendekatan Pengajaran Terbalik (Reciprocal Traching</w:t>
      </w:r>
      <w:r w:rsidRPr="00CD32A5">
        <w:rPr>
          <w:rFonts w:ascii="Times New Roman" w:hAnsi="Times New Roman" w:cs="Times New Roman"/>
          <w:sz w:val="24"/>
          <w:szCs w:val="24"/>
        </w:rPr>
        <w:t xml:space="preserve"> )</w:t>
      </w:r>
    </w:p>
    <w:p w:rsidR="00E95340" w:rsidRPr="00066612" w:rsidRDefault="00561F73" w:rsidP="00066612">
      <w:pPr>
        <w:pStyle w:val="ListParagraph"/>
        <w:spacing w:line="480" w:lineRule="auto"/>
        <w:ind w:left="426" w:firstLine="567"/>
        <w:jc w:val="both"/>
        <w:rPr>
          <w:rFonts w:ascii="Times New Roman" w:hAnsi="Times New Roman" w:cs="Times New Roman"/>
          <w:sz w:val="24"/>
          <w:szCs w:val="24"/>
        </w:rPr>
      </w:pPr>
      <w:r w:rsidRPr="00CD32A5">
        <w:rPr>
          <w:rFonts w:ascii="Times New Roman" w:hAnsi="Times New Roman" w:cs="Times New Roman"/>
          <w:sz w:val="24"/>
          <w:szCs w:val="24"/>
        </w:rPr>
        <w:t>Pengajaran terbalik merupakan satu pendekatan terhadap</w:t>
      </w:r>
      <w:r w:rsidR="000C2C01">
        <w:rPr>
          <w:rFonts w:ascii="Times New Roman" w:hAnsi="Times New Roman" w:cs="Times New Roman"/>
          <w:sz w:val="24"/>
          <w:szCs w:val="24"/>
        </w:rPr>
        <w:t xml:space="preserve"> pengajaran siswa akan strategi–</w:t>
      </w:r>
      <w:r w:rsidRPr="00CD32A5">
        <w:rPr>
          <w:rFonts w:ascii="Times New Roman" w:hAnsi="Times New Roman" w:cs="Times New Roman"/>
          <w:sz w:val="24"/>
          <w:szCs w:val="24"/>
        </w:rPr>
        <w:t>strategi belajar. Pengajaran terbalik adalah pendekatan konstrukt</w:t>
      </w:r>
      <w:r w:rsidR="000C2C01">
        <w:rPr>
          <w:rFonts w:ascii="Times New Roman" w:hAnsi="Times New Roman" w:cs="Times New Roman"/>
          <w:sz w:val="24"/>
          <w:szCs w:val="24"/>
        </w:rPr>
        <w:t>ivis yang berdasar pada prinsip–</w:t>
      </w:r>
      <w:r w:rsidRPr="00CD32A5">
        <w:rPr>
          <w:rFonts w:ascii="Times New Roman" w:hAnsi="Times New Roman" w:cs="Times New Roman"/>
          <w:sz w:val="24"/>
          <w:szCs w:val="24"/>
        </w:rPr>
        <w:t>prinsip pembuatan atau pengajaran per</w:t>
      </w:r>
      <w:r w:rsidR="000C2C01">
        <w:rPr>
          <w:rFonts w:ascii="Times New Roman" w:hAnsi="Times New Roman" w:cs="Times New Roman"/>
          <w:sz w:val="24"/>
          <w:szCs w:val="24"/>
        </w:rPr>
        <w:t>tanyaan</w:t>
      </w:r>
      <w:r w:rsidRPr="00CD32A5">
        <w:rPr>
          <w:rFonts w:ascii="Times New Roman" w:hAnsi="Times New Roman" w:cs="Times New Roman"/>
          <w:sz w:val="24"/>
          <w:szCs w:val="24"/>
        </w:rPr>
        <w:t xml:space="preserve">. Dengan pengajaran </w:t>
      </w:r>
      <w:r w:rsidR="006535BC" w:rsidRPr="00CD32A5">
        <w:rPr>
          <w:rFonts w:ascii="Times New Roman" w:hAnsi="Times New Roman" w:cs="Times New Roman"/>
          <w:sz w:val="24"/>
          <w:szCs w:val="24"/>
        </w:rPr>
        <w:t>terbalik gur</w:t>
      </w:r>
      <w:r w:rsidR="000C2C01">
        <w:rPr>
          <w:rFonts w:ascii="Times New Roman" w:hAnsi="Times New Roman" w:cs="Times New Roman"/>
          <w:sz w:val="24"/>
          <w:szCs w:val="24"/>
        </w:rPr>
        <w:t>u mengajarkan siswa ketrampilan</w:t>
      </w:r>
      <w:r w:rsidR="006535BC" w:rsidRPr="00CD32A5">
        <w:rPr>
          <w:rFonts w:ascii="Times New Roman" w:hAnsi="Times New Roman" w:cs="Times New Roman"/>
          <w:sz w:val="24"/>
          <w:szCs w:val="24"/>
        </w:rPr>
        <w:t xml:space="preserve">– ketrampilan kognitif penting dengan menciptakan pengalaman belajar, melalui </w:t>
      </w:r>
      <w:r w:rsidR="002B62E3" w:rsidRPr="00CD32A5">
        <w:rPr>
          <w:rFonts w:ascii="Times New Roman" w:hAnsi="Times New Roman" w:cs="Times New Roman"/>
          <w:sz w:val="24"/>
          <w:szCs w:val="24"/>
        </w:rPr>
        <w:t xml:space="preserve">pemodelan perilaku tertentu dan kemudian membantu siswa </w:t>
      </w:r>
      <w:r w:rsidR="00A377BC" w:rsidRPr="00CD32A5">
        <w:rPr>
          <w:rFonts w:ascii="Times New Roman" w:hAnsi="Times New Roman" w:cs="Times New Roman"/>
          <w:sz w:val="24"/>
          <w:szCs w:val="24"/>
        </w:rPr>
        <w:t xml:space="preserve">mengembangkan </w:t>
      </w:r>
      <w:r w:rsidR="00A377BC" w:rsidRPr="00CD32A5">
        <w:rPr>
          <w:rFonts w:ascii="Times New Roman" w:hAnsi="Times New Roman" w:cs="Times New Roman"/>
          <w:sz w:val="24"/>
          <w:szCs w:val="24"/>
        </w:rPr>
        <w:lastRenderedPageBreak/>
        <w:t>ketrampilan atas usaha mereka sendiri dengan pemberian semangat, dukungan dan suatu sistem scaffolding</w:t>
      </w:r>
      <w:r w:rsidR="00D76536" w:rsidRPr="00CD32A5">
        <w:rPr>
          <w:rFonts w:ascii="Times New Roman" w:hAnsi="Times New Roman" w:cs="Times New Roman"/>
          <w:sz w:val="24"/>
          <w:szCs w:val="24"/>
        </w:rPr>
        <w:t>.</w:t>
      </w:r>
      <w:r w:rsidR="00D76536" w:rsidRPr="00CD32A5">
        <w:rPr>
          <w:rStyle w:val="FootnoteReference"/>
          <w:rFonts w:ascii="Times New Roman" w:hAnsi="Times New Roman" w:cs="Times New Roman"/>
          <w:sz w:val="24"/>
          <w:szCs w:val="24"/>
        </w:rPr>
        <w:footnoteReference w:id="27"/>
      </w:r>
    </w:p>
    <w:p w:rsidR="007E14FB" w:rsidRPr="00CD32A5" w:rsidRDefault="007E14FB" w:rsidP="0000050E">
      <w:pPr>
        <w:pStyle w:val="ListParagraph"/>
        <w:spacing w:line="480" w:lineRule="auto"/>
        <w:ind w:left="426"/>
        <w:jc w:val="both"/>
        <w:rPr>
          <w:rFonts w:ascii="Times New Roman" w:hAnsi="Times New Roman" w:cs="Times New Roman"/>
          <w:sz w:val="24"/>
          <w:szCs w:val="24"/>
        </w:rPr>
      </w:pPr>
      <w:r w:rsidRPr="00CD32A5">
        <w:rPr>
          <w:rFonts w:ascii="Times New Roman" w:hAnsi="Times New Roman" w:cs="Times New Roman"/>
          <w:sz w:val="24"/>
          <w:szCs w:val="24"/>
        </w:rPr>
        <w:t>Pengajaran terbalik merupakan metode</w:t>
      </w:r>
      <w:r w:rsidR="00A94E4A">
        <w:rPr>
          <w:rFonts w:ascii="Times New Roman" w:hAnsi="Times New Roman" w:cs="Times New Roman"/>
          <w:sz w:val="24"/>
          <w:szCs w:val="24"/>
        </w:rPr>
        <w:t xml:space="preserve"> pengajaran berdasarkan prinsip–</w:t>
      </w:r>
      <w:r w:rsidRPr="00CD32A5">
        <w:rPr>
          <w:rFonts w:ascii="Times New Roman" w:hAnsi="Times New Roman" w:cs="Times New Roman"/>
          <w:sz w:val="24"/>
          <w:szCs w:val="24"/>
        </w:rPr>
        <w:t>prinsip pengajuan pertanyaan</w:t>
      </w:r>
      <w:r w:rsidR="00A94E4A">
        <w:rPr>
          <w:rFonts w:ascii="Times New Roman" w:hAnsi="Times New Roman" w:cs="Times New Roman"/>
          <w:sz w:val="24"/>
          <w:szCs w:val="24"/>
        </w:rPr>
        <w:t>, yang mana ketrampilan–</w:t>
      </w:r>
      <w:r w:rsidR="005F1DC4" w:rsidRPr="00CD32A5">
        <w:rPr>
          <w:rFonts w:ascii="Times New Roman" w:hAnsi="Times New Roman" w:cs="Times New Roman"/>
          <w:sz w:val="24"/>
          <w:szCs w:val="24"/>
        </w:rPr>
        <w:t>ketrampilan metakognitif diajarkan melalui pengajaran langsung dan pemodelan oleh guru untuk memperbaiki kinerja membaca siswa yang pemahaman membacanya rendah. Dalam pembelajaran harus memper</w:t>
      </w:r>
      <w:r w:rsidR="003E60FB" w:rsidRPr="00CD32A5">
        <w:rPr>
          <w:rFonts w:ascii="Times New Roman" w:hAnsi="Times New Roman" w:cs="Times New Roman"/>
          <w:sz w:val="24"/>
          <w:szCs w:val="24"/>
        </w:rPr>
        <w:t>hatikan tiga hal, yaitu bagaimana siswa belajar, mengingat, berpikir, dan memotivasi diri.</w:t>
      </w:r>
      <w:r w:rsidR="003E60FB" w:rsidRPr="00CD32A5">
        <w:rPr>
          <w:rStyle w:val="FootnoteReference"/>
          <w:rFonts w:ascii="Times New Roman" w:hAnsi="Times New Roman" w:cs="Times New Roman"/>
          <w:sz w:val="24"/>
          <w:szCs w:val="24"/>
        </w:rPr>
        <w:footnoteReference w:id="28"/>
      </w:r>
    </w:p>
    <w:p w:rsidR="003E60FB" w:rsidRPr="00CD32A5" w:rsidRDefault="003E60FB" w:rsidP="00C567AF">
      <w:pPr>
        <w:pStyle w:val="ListParagraph"/>
        <w:spacing w:line="480" w:lineRule="auto"/>
        <w:ind w:left="426" w:firstLine="567"/>
        <w:jc w:val="both"/>
        <w:rPr>
          <w:rFonts w:ascii="Times New Roman" w:hAnsi="Times New Roman" w:cs="Times New Roman"/>
          <w:sz w:val="24"/>
          <w:szCs w:val="24"/>
        </w:rPr>
      </w:pPr>
      <w:r w:rsidRPr="00CD32A5">
        <w:rPr>
          <w:rFonts w:ascii="Times New Roman" w:hAnsi="Times New Roman" w:cs="Times New Roman"/>
          <w:sz w:val="24"/>
          <w:szCs w:val="24"/>
        </w:rPr>
        <w:t>Pengajaran Terbalik terutama dikembangkan untuk membantu guru menggunakan dialog – dialog belajar yang bersifat kerja sama untuk mengajarkan pemahaman bacaan-bacaan secara mandiri dikelas.</w:t>
      </w:r>
      <w:r w:rsidR="001D08DA" w:rsidRPr="00CD32A5">
        <w:rPr>
          <w:rFonts w:ascii="Times New Roman" w:hAnsi="Times New Roman" w:cs="Times New Roman"/>
          <w:sz w:val="24"/>
          <w:szCs w:val="24"/>
        </w:rPr>
        <w:t xml:space="preserve"> Melalui Pengajaran Terbalik siswa diajarkan empat strategi pemahaman pengaturan diri spesifik yaitu perangkuman, pengajuan pertanyaan, pengklarifikasian data prediksi. Penggunaan pendekatan ini dipilih karena beberapa sebab yaitu:</w:t>
      </w:r>
    </w:p>
    <w:p w:rsidR="001D08DA" w:rsidRPr="00CD32A5" w:rsidRDefault="001D08DA" w:rsidP="0000050E">
      <w:pPr>
        <w:pStyle w:val="ListParagraph"/>
        <w:numPr>
          <w:ilvl w:val="0"/>
          <w:numId w:val="4"/>
        </w:numPr>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Merupakan kegiatan yang secara rutin digunakan pembaca.</w:t>
      </w:r>
    </w:p>
    <w:p w:rsidR="001D08DA" w:rsidRPr="00CD32A5" w:rsidRDefault="001D08DA" w:rsidP="0000050E">
      <w:pPr>
        <w:pStyle w:val="ListParagraph"/>
        <w:numPr>
          <w:ilvl w:val="0"/>
          <w:numId w:val="4"/>
        </w:numPr>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Meningkatkan pemahaman maupun memeberi pembaca peluang untuk memantau pemahaman sendiri.</w:t>
      </w:r>
    </w:p>
    <w:p w:rsidR="001D08DA" w:rsidRPr="00CD32A5" w:rsidRDefault="001D08DA" w:rsidP="0000050E">
      <w:pPr>
        <w:pStyle w:val="ListParagraph"/>
        <w:numPr>
          <w:ilvl w:val="0"/>
          <w:numId w:val="4"/>
        </w:numPr>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Sangat mendukung dialog bersifat kerja sama (diskusi).</w:t>
      </w:r>
      <w:r w:rsidRPr="00CD32A5">
        <w:rPr>
          <w:rStyle w:val="FootnoteReference"/>
          <w:rFonts w:ascii="Times New Roman" w:hAnsi="Times New Roman" w:cs="Times New Roman"/>
          <w:sz w:val="24"/>
          <w:szCs w:val="24"/>
        </w:rPr>
        <w:footnoteReference w:id="29"/>
      </w:r>
    </w:p>
    <w:p w:rsidR="001D08DA" w:rsidRPr="00CD32A5" w:rsidRDefault="001D08DA" w:rsidP="0000050E">
      <w:pPr>
        <w:pStyle w:val="ListParagraph"/>
        <w:spacing w:line="480" w:lineRule="auto"/>
        <w:ind w:left="786"/>
        <w:jc w:val="both"/>
        <w:rPr>
          <w:rFonts w:ascii="Times New Roman" w:hAnsi="Times New Roman" w:cs="Times New Roman"/>
          <w:sz w:val="24"/>
          <w:szCs w:val="24"/>
        </w:rPr>
      </w:pPr>
      <w:r w:rsidRPr="00CD32A5">
        <w:rPr>
          <w:rFonts w:ascii="Times New Roman" w:hAnsi="Times New Roman" w:cs="Times New Roman"/>
          <w:sz w:val="24"/>
          <w:szCs w:val="24"/>
        </w:rPr>
        <w:lastRenderedPageBreak/>
        <w:t xml:space="preserve">Pendekatan pembelajaran ini dimunculkan oleh Palinscar tahun 1982 ketika dia menemukan beberapa muritnya yang mengalami kesulitan dalam memahami sebuah teks bacaan. Seorang siswa dapat saja membaca sekumpulan huruf yang membentuk kata namun ternyata untuk memahami makna dari teks yang dibacanya tidak semudah melafalkan bacaan tersebut. Inilah masalah yang melatar belakangi </w:t>
      </w:r>
      <w:r w:rsidR="00657126" w:rsidRPr="00CD32A5">
        <w:rPr>
          <w:rFonts w:ascii="Times New Roman" w:hAnsi="Times New Roman" w:cs="Times New Roman"/>
          <w:sz w:val="24"/>
          <w:szCs w:val="24"/>
        </w:rPr>
        <w:t xml:space="preserve">kemunculan pendekatan pengajaran </w:t>
      </w:r>
      <w:r w:rsidR="00657126" w:rsidRPr="00CD32A5">
        <w:rPr>
          <w:rFonts w:ascii="Times New Roman" w:hAnsi="Times New Roman" w:cs="Times New Roman"/>
          <w:i/>
          <w:sz w:val="24"/>
          <w:szCs w:val="24"/>
        </w:rPr>
        <w:t>Reciprical Teaching</w:t>
      </w:r>
      <w:r w:rsidR="00657126" w:rsidRPr="00CD32A5">
        <w:rPr>
          <w:rFonts w:ascii="Times New Roman" w:hAnsi="Times New Roman" w:cs="Times New Roman"/>
          <w:sz w:val="24"/>
          <w:szCs w:val="24"/>
        </w:rPr>
        <w:t xml:space="preserve">. Menurut Palinscar dan Brown (1984) setidaknya terdapat empat trategi dasar yang terlibat dalam proses pembelajaran </w:t>
      </w:r>
      <w:r w:rsidR="00657126" w:rsidRPr="00CD32A5">
        <w:rPr>
          <w:rFonts w:ascii="Times New Roman" w:hAnsi="Times New Roman" w:cs="Times New Roman"/>
          <w:i/>
          <w:sz w:val="24"/>
          <w:szCs w:val="24"/>
        </w:rPr>
        <w:t>reciprocal teaching</w:t>
      </w:r>
      <w:r w:rsidR="00657126" w:rsidRPr="00CD32A5">
        <w:rPr>
          <w:rFonts w:ascii="Times New Roman" w:hAnsi="Times New Roman" w:cs="Times New Roman"/>
          <w:sz w:val="24"/>
          <w:szCs w:val="24"/>
        </w:rPr>
        <w:t xml:space="preserve"> yaitu :</w:t>
      </w:r>
      <w:r w:rsidR="00061442" w:rsidRPr="00CD32A5">
        <w:rPr>
          <w:rStyle w:val="FootnoteReference"/>
          <w:rFonts w:ascii="Times New Roman" w:hAnsi="Times New Roman" w:cs="Times New Roman"/>
          <w:sz w:val="24"/>
          <w:szCs w:val="24"/>
        </w:rPr>
        <w:footnoteReference w:id="30"/>
      </w:r>
    </w:p>
    <w:p w:rsidR="00657126" w:rsidRPr="00CD32A5" w:rsidRDefault="00657126" w:rsidP="0000050E">
      <w:pPr>
        <w:pStyle w:val="ListParagraph"/>
        <w:numPr>
          <w:ilvl w:val="0"/>
          <w:numId w:val="5"/>
        </w:numPr>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Klarifikasi</w:t>
      </w:r>
    </w:p>
    <w:p w:rsidR="00657126" w:rsidRPr="00CD32A5" w:rsidRDefault="00657126" w:rsidP="0000050E">
      <w:pPr>
        <w:pStyle w:val="ListParagraph"/>
        <w:spacing w:line="480" w:lineRule="auto"/>
        <w:ind w:left="1146"/>
        <w:jc w:val="both"/>
        <w:rPr>
          <w:rFonts w:ascii="Times New Roman" w:hAnsi="Times New Roman" w:cs="Times New Roman"/>
          <w:sz w:val="24"/>
          <w:szCs w:val="24"/>
        </w:rPr>
      </w:pPr>
      <w:r w:rsidRPr="00CD32A5">
        <w:rPr>
          <w:rFonts w:ascii="Times New Roman" w:hAnsi="Times New Roman" w:cs="Times New Roman"/>
          <w:sz w:val="24"/>
          <w:szCs w:val="24"/>
        </w:rPr>
        <w:t>Dalam suatu aktifitas membaca mungkin saja seorang siswa menganggap pengucapan kata yang benar adalah hal yang terpenting walaupun mereka tidak memahami makna dari kata – kata diucapkan tersebut.</w:t>
      </w:r>
    </w:p>
    <w:p w:rsidR="00657126" w:rsidRPr="00CD32A5" w:rsidRDefault="00657126" w:rsidP="0000050E">
      <w:pPr>
        <w:pStyle w:val="ListParagraph"/>
        <w:numPr>
          <w:ilvl w:val="0"/>
          <w:numId w:val="5"/>
        </w:numPr>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Membuat Prediksi</w:t>
      </w:r>
    </w:p>
    <w:p w:rsidR="00657126" w:rsidRDefault="00657126" w:rsidP="0000050E">
      <w:pPr>
        <w:pStyle w:val="ListParagraph"/>
        <w:spacing w:line="480" w:lineRule="auto"/>
        <w:ind w:left="1146"/>
        <w:jc w:val="both"/>
        <w:rPr>
          <w:rFonts w:ascii="Times New Roman" w:hAnsi="Times New Roman" w:cs="Times New Roman"/>
          <w:sz w:val="24"/>
          <w:szCs w:val="24"/>
        </w:rPr>
      </w:pPr>
      <w:r w:rsidRPr="00CD32A5">
        <w:rPr>
          <w:rFonts w:ascii="Times New Roman" w:hAnsi="Times New Roman" w:cs="Times New Roman"/>
          <w:sz w:val="24"/>
          <w:szCs w:val="24"/>
        </w:rPr>
        <w:t xml:space="preserve">Pada tahap ini pembaca diajak untuk melibatkan pengetahuan yang sudah </w:t>
      </w:r>
      <w:r w:rsidR="008F0C51" w:rsidRPr="00CD32A5">
        <w:rPr>
          <w:rFonts w:ascii="Times New Roman" w:hAnsi="Times New Roman" w:cs="Times New Roman"/>
          <w:sz w:val="24"/>
          <w:szCs w:val="24"/>
        </w:rPr>
        <w:t>diperolehnya dahulu untuk digabungkan dengan informasi yang diperoleh dari teks yang dibaca untuk kemudian digunakan dalam mengimajinasikan kemungkinan yang akan terjadi berdasar atas gabungan informasi yang sudah dimilikinya</w:t>
      </w:r>
      <w:r w:rsidR="00A94E4A">
        <w:rPr>
          <w:rFonts w:ascii="Times New Roman" w:hAnsi="Times New Roman" w:cs="Times New Roman"/>
          <w:sz w:val="24"/>
          <w:szCs w:val="24"/>
        </w:rPr>
        <w:t>.</w:t>
      </w:r>
    </w:p>
    <w:p w:rsidR="00A94E4A" w:rsidRDefault="00A94E4A" w:rsidP="0000050E">
      <w:pPr>
        <w:pStyle w:val="ListParagraph"/>
        <w:spacing w:line="480" w:lineRule="auto"/>
        <w:ind w:left="1146"/>
        <w:jc w:val="both"/>
        <w:rPr>
          <w:rFonts w:ascii="Times New Roman" w:hAnsi="Times New Roman" w:cs="Times New Roman"/>
          <w:sz w:val="24"/>
          <w:szCs w:val="24"/>
        </w:rPr>
      </w:pPr>
    </w:p>
    <w:p w:rsidR="00A94E4A" w:rsidRPr="00CD32A5" w:rsidRDefault="00A94E4A" w:rsidP="0000050E">
      <w:pPr>
        <w:pStyle w:val="ListParagraph"/>
        <w:spacing w:line="480" w:lineRule="auto"/>
        <w:ind w:left="1146"/>
        <w:jc w:val="both"/>
        <w:rPr>
          <w:rFonts w:ascii="Times New Roman" w:hAnsi="Times New Roman" w:cs="Times New Roman"/>
          <w:sz w:val="24"/>
          <w:szCs w:val="24"/>
        </w:rPr>
      </w:pPr>
    </w:p>
    <w:p w:rsidR="00657126" w:rsidRPr="00CD32A5" w:rsidRDefault="00657126" w:rsidP="0000050E">
      <w:pPr>
        <w:pStyle w:val="ListParagraph"/>
        <w:numPr>
          <w:ilvl w:val="0"/>
          <w:numId w:val="5"/>
        </w:numPr>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lastRenderedPageBreak/>
        <w:t>Bertanya</w:t>
      </w:r>
    </w:p>
    <w:p w:rsidR="008F0C51" w:rsidRPr="00CD32A5" w:rsidRDefault="008F0C51" w:rsidP="0000050E">
      <w:pPr>
        <w:pStyle w:val="ListParagraph"/>
        <w:spacing w:line="480" w:lineRule="auto"/>
        <w:ind w:left="1146"/>
        <w:jc w:val="both"/>
        <w:rPr>
          <w:rFonts w:ascii="Times New Roman" w:hAnsi="Times New Roman" w:cs="Times New Roman"/>
          <w:sz w:val="24"/>
          <w:szCs w:val="24"/>
        </w:rPr>
      </w:pPr>
      <w:r w:rsidRPr="00CD32A5">
        <w:rPr>
          <w:rFonts w:ascii="Times New Roman" w:hAnsi="Times New Roman" w:cs="Times New Roman"/>
          <w:sz w:val="24"/>
          <w:szCs w:val="24"/>
        </w:rPr>
        <w:t>Strategi bertanya ini digunakan untuk memonitor dan mengevaluasi sejauh mana pemahaman pembaca terhadap bahan bacaan. Pembaca dalam hal ini siswa mengajukan pertanya – pertanyaan pada dirinya sendiri, teknik ini seperti sebuah proses metakognitif.</w:t>
      </w:r>
    </w:p>
    <w:p w:rsidR="00657126" w:rsidRPr="00CD32A5" w:rsidRDefault="00657126" w:rsidP="0000050E">
      <w:pPr>
        <w:pStyle w:val="ListParagraph"/>
        <w:numPr>
          <w:ilvl w:val="0"/>
          <w:numId w:val="5"/>
        </w:numPr>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Membuat Rangkuma</w:t>
      </w:r>
      <w:r w:rsidR="008F0C51" w:rsidRPr="00CD32A5">
        <w:rPr>
          <w:rFonts w:ascii="Times New Roman" w:hAnsi="Times New Roman" w:cs="Times New Roman"/>
          <w:sz w:val="24"/>
          <w:szCs w:val="24"/>
        </w:rPr>
        <w:t>n</w:t>
      </w:r>
    </w:p>
    <w:p w:rsidR="008F0C51" w:rsidRPr="00CD32A5" w:rsidRDefault="008F0C51" w:rsidP="0000050E">
      <w:pPr>
        <w:pStyle w:val="ListParagraph"/>
        <w:spacing w:line="480" w:lineRule="auto"/>
        <w:ind w:left="1146"/>
        <w:jc w:val="both"/>
        <w:rPr>
          <w:rFonts w:ascii="Times New Roman" w:hAnsi="Times New Roman" w:cs="Times New Roman"/>
          <w:sz w:val="24"/>
          <w:szCs w:val="24"/>
        </w:rPr>
      </w:pPr>
      <w:r w:rsidRPr="00CD32A5">
        <w:rPr>
          <w:rFonts w:ascii="Times New Roman" w:hAnsi="Times New Roman" w:cs="Times New Roman"/>
          <w:sz w:val="24"/>
          <w:szCs w:val="24"/>
        </w:rPr>
        <w:t>Dalam membuat rangkuman dibutuhkan kemampuan untuk dapat membedakan hal-hal yang penting dan hal-hal yang tidak penting</w:t>
      </w:r>
      <w:r w:rsidR="00506D9C" w:rsidRPr="00CD32A5">
        <w:rPr>
          <w:rFonts w:ascii="Times New Roman" w:hAnsi="Times New Roman" w:cs="Times New Roman"/>
          <w:sz w:val="24"/>
          <w:szCs w:val="24"/>
        </w:rPr>
        <w:t>.</w:t>
      </w:r>
    </w:p>
    <w:p w:rsidR="00C2620F" w:rsidRPr="00CD32A5" w:rsidRDefault="00C2620F" w:rsidP="0000050E">
      <w:pPr>
        <w:pStyle w:val="ListParagraph"/>
        <w:spacing w:line="480" w:lineRule="auto"/>
        <w:ind w:left="1146"/>
        <w:jc w:val="both"/>
        <w:rPr>
          <w:rFonts w:ascii="Times New Roman" w:hAnsi="Times New Roman" w:cs="Times New Roman"/>
          <w:sz w:val="24"/>
          <w:szCs w:val="24"/>
        </w:rPr>
      </w:pPr>
      <w:r w:rsidRPr="00CD32A5">
        <w:rPr>
          <w:rFonts w:ascii="Times New Roman" w:hAnsi="Times New Roman" w:cs="Times New Roman"/>
          <w:sz w:val="24"/>
          <w:szCs w:val="24"/>
        </w:rPr>
        <w:t>Prosedur pengajaran terbalik dilakukan pertam</w:t>
      </w:r>
      <w:r w:rsidR="00A94E4A">
        <w:rPr>
          <w:rFonts w:ascii="Times New Roman" w:hAnsi="Times New Roman" w:cs="Times New Roman"/>
          <w:sz w:val="24"/>
          <w:szCs w:val="24"/>
        </w:rPr>
        <w:t>a</w:t>
      </w:r>
      <w:r w:rsidRPr="00CD32A5">
        <w:rPr>
          <w:rFonts w:ascii="Times New Roman" w:hAnsi="Times New Roman" w:cs="Times New Roman"/>
          <w:sz w:val="24"/>
          <w:szCs w:val="24"/>
        </w:rPr>
        <w:t xml:space="preserve"> tama dengan guru menugaskan sisw</w:t>
      </w:r>
      <w:r w:rsidR="00A94E4A">
        <w:rPr>
          <w:rFonts w:ascii="Times New Roman" w:hAnsi="Times New Roman" w:cs="Times New Roman"/>
          <w:sz w:val="24"/>
          <w:szCs w:val="24"/>
        </w:rPr>
        <w:t>a membaca bacaan dalam kelompok–</w:t>
      </w:r>
      <w:r w:rsidRPr="00CD32A5">
        <w:rPr>
          <w:rFonts w:ascii="Times New Roman" w:hAnsi="Times New Roman" w:cs="Times New Roman"/>
          <w:sz w:val="24"/>
          <w:szCs w:val="24"/>
        </w:rPr>
        <w:t>kelompok kecil, kemudian guru memodelkan empat keterampilan ( mengajukan pertanyaan yang bisa diajukan merang</w:t>
      </w:r>
      <w:r w:rsidR="00A94E4A">
        <w:rPr>
          <w:rFonts w:ascii="Times New Roman" w:hAnsi="Times New Roman" w:cs="Times New Roman"/>
          <w:sz w:val="24"/>
          <w:szCs w:val="24"/>
        </w:rPr>
        <w:t>kum bacaan mengklarifikasi poin</w:t>
      </w:r>
      <w:r w:rsidRPr="00CD32A5">
        <w:rPr>
          <w:rFonts w:ascii="Times New Roman" w:hAnsi="Times New Roman" w:cs="Times New Roman"/>
          <w:sz w:val="24"/>
          <w:szCs w:val="24"/>
        </w:rPr>
        <w:t xml:space="preserve">– poin yang sulit, berat atauoun salah, dan meramalkan apa yang akan ditulis pada bagian bacaan berikutnya. Selanjutnya guru menunjuk seorang siswa untuk menggantikan peranannya sebagai guru dan bertindak sebagai pemimpin diskusi dalam kelompok tersebut, dan guru beralih perab dalam kelompok tersebut sebagai motivator, mediator, pelatihan, dan member dukungan, umpan balik, serta semangat bagi siswa. Secara bertahap dan berangsur-angsur guru mengalihkan tanggung </w:t>
      </w:r>
      <w:r w:rsidRPr="00CD32A5">
        <w:rPr>
          <w:rFonts w:ascii="Times New Roman" w:hAnsi="Times New Roman" w:cs="Times New Roman"/>
          <w:sz w:val="24"/>
          <w:szCs w:val="24"/>
        </w:rPr>
        <w:lastRenderedPageBreak/>
        <w:t>jawab pengajaran yang lebih banyak kepada siswa dalam kelompok, serta membantu memonitor berfikir dan strategi yang digunakan.</w:t>
      </w:r>
      <w:r w:rsidRPr="00CD32A5">
        <w:rPr>
          <w:rStyle w:val="FootnoteReference"/>
          <w:rFonts w:ascii="Times New Roman" w:hAnsi="Times New Roman" w:cs="Times New Roman"/>
          <w:sz w:val="24"/>
          <w:szCs w:val="24"/>
        </w:rPr>
        <w:footnoteReference w:id="31"/>
      </w:r>
    </w:p>
    <w:p w:rsidR="00264F82" w:rsidRPr="00CD32A5" w:rsidRDefault="00264F82" w:rsidP="0000050E">
      <w:pPr>
        <w:pStyle w:val="ListParagraph"/>
        <w:spacing w:line="480" w:lineRule="auto"/>
        <w:ind w:left="426"/>
        <w:jc w:val="both"/>
        <w:rPr>
          <w:rFonts w:ascii="Times New Roman" w:hAnsi="Times New Roman" w:cs="Times New Roman"/>
          <w:sz w:val="24"/>
          <w:szCs w:val="24"/>
        </w:rPr>
      </w:pPr>
    </w:p>
    <w:p w:rsidR="00416083" w:rsidRPr="00CD32A5" w:rsidRDefault="005F704C" w:rsidP="0000050E">
      <w:pPr>
        <w:numPr>
          <w:ilvl w:val="0"/>
          <w:numId w:val="1"/>
        </w:numPr>
        <w:autoSpaceDE w:val="0"/>
        <w:autoSpaceDN w:val="0"/>
        <w:adjustRightInd w:val="0"/>
        <w:spacing w:line="480" w:lineRule="auto"/>
        <w:ind w:left="426" w:hanging="426"/>
        <w:jc w:val="both"/>
        <w:rPr>
          <w:rFonts w:ascii="Times New Roman" w:hAnsi="Times New Roman" w:cs="Times New Roman"/>
          <w:b/>
          <w:bCs/>
          <w:sz w:val="24"/>
          <w:szCs w:val="24"/>
        </w:rPr>
      </w:pPr>
      <w:r w:rsidRPr="00CD32A5">
        <w:rPr>
          <w:rFonts w:ascii="Times New Roman" w:hAnsi="Times New Roman" w:cs="Times New Roman"/>
          <w:b/>
          <w:bCs/>
          <w:sz w:val="24"/>
          <w:szCs w:val="24"/>
        </w:rPr>
        <w:t>Hasil Belajar Matematika</w:t>
      </w:r>
    </w:p>
    <w:p w:rsidR="00C02F77" w:rsidRPr="00CD32A5" w:rsidRDefault="00C02F77" w:rsidP="0000050E">
      <w:pPr>
        <w:pStyle w:val="ListParagraph"/>
        <w:numPr>
          <w:ilvl w:val="3"/>
          <w:numId w:val="27"/>
        </w:numPr>
        <w:autoSpaceDE w:val="0"/>
        <w:autoSpaceDN w:val="0"/>
        <w:adjustRightInd w:val="0"/>
        <w:spacing w:line="480" w:lineRule="auto"/>
        <w:ind w:left="851" w:hanging="425"/>
        <w:jc w:val="both"/>
        <w:rPr>
          <w:rFonts w:ascii="Times New Roman" w:hAnsi="Times New Roman" w:cs="Times New Roman"/>
          <w:b/>
          <w:bCs/>
          <w:sz w:val="24"/>
          <w:szCs w:val="24"/>
        </w:rPr>
      </w:pPr>
      <w:r w:rsidRPr="00CD32A5">
        <w:rPr>
          <w:rFonts w:ascii="Times New Roman" w:hAnsi="Times New Roman" w:cs="Times New Roman"/>
          <w:b/>
          <w:bCs/>
          <w:sz w:val="24"/>
          <w:szCs w:val="24"/>
        </w:rPr>
        <w:t>Pengertian hasil belajar</w:t>
      </w:r>
    </w:p>
    <w:p w:rsidR="00C02F77" w:rsidRPr="00CD32A5" w:rsidRDefault="00487D47" w:rsidP="0000050E">
      <w:pPr>
        <w:pStyle w:val="ListParagraph"/>
        <w:spacing w:line="480" w:lineRule="auto"/>
        <w:ind w:left="851" w:firstLine="589"/>
        <w:jc w:val="both"/>
        <w:rPr>
          <w:rFonts w:ascii="Times New Roman" w:hAnsi="Times New Roman" w:cs="Times New Roman"/>
          <w:sz w:val="24"/>
          <w:szCs w:val="24"/>
        </w:rPr>
      </w:pPr>
      <w:r w:rsidRPr="00CD32A5">
        <w:rPr>
          <w:rFonts w:ascii="Times New Roman" w:hAnsi="Times New Roman" w:cs="Times New Roman"/>
          <w:sz w:val="24"/>
          <w:szCs w:val="24"/>
        </w:rPr>
        <w:t xml:space="preserve">Hasil belajar </w:t>
      </w:r>
      <w:r w:rsidR="001E12C0" w:rsidRPr="00CD32A5">
        <w:rPr>
          <w:rFonts w:ascii="Times New Roman" w:hAnsi="Times New Roman" w:cs="Times New Roman"/>
          <w:sz w:val="24"/>
          <w:szCs w:val="24"/>
        </w:rPr>
        <w:t xml:space="preserve">adalah </w:t>
      </w:r>
      <w:r w:rsidRPr="00CD32A5">
        <w:rPr>
          <w:rFonts w:ascii="Times New Roman" w:hAnsi="Times New Roman" w:cs="Times New Roman"/>
          <w:sz w:val="24"/>
          <w:szCs w:val="24"/>
        </w:rPr>
        <w:t>hasil yang diperoleh berupa kesan-kesan yang mengakibatkan perubahan dalam diri individu sebagai has</w:t>
      </w:r>
      <w:r w:rsidR="001E12C0" w:rsidRPr="00CD32A5">
        <w:rPr>
          <w:rFonts w:ascii="Times New Roman" w:hAnsi="Times New Roman" w:cs="Times New Roman"/>
          <w:sz w:val="24"/>
          <w:szCs w:val="24"/>
        </w:rPr>
        <w:t>il dari aktivitas dalam belajar</w:t>
      </w:r>
      <w:r w:rsidRPr="00CD32A5">
        <w:rPr>
          <w:rFonts w:ascii="Times New Roman" w:hAnsi="Times New Roman" w:cs="Times New Roman"/>
          <w:sz w:val="24"/>
          <w:szCs w:val="24"/>
        </w:rPr>
        <w:t>.</w:t>
      </w:r>
      <w:r w:rsidRPr="00CD32A5">
        <w:rPr>
          <w:rStyle w:val="FootnoteReference"/>
          <w:rFonts w:ascii="Times New Roman" w:hAnsi="Times New Roman" w:cs="Times New Roman"/>
          <w:sz w:val="24"/>
          <w:szCs w:val="24"/>
        </w:rPr>
        <w:footnoteReference w:id="32"/>
      </w:r>
      <w:r w:rsidRPr="00CD32A5">
        <w:rPr>
          <w:rFonts w:ascii="Times New Roman" w:hAnsi="Times New Roman" w:cs="Times New Roman"/>
          <w:sz w:val="24"/>
          <w:szCs w:val="24"/>
        </w:rPr>
        <w:t xml:space="preserve"> Perubahan dalam tingkah laku tersebut merupakan indikator yang dijadikan sebagai pedoman untuk mengetahui kemajuan individu dalam segala hal yang diperoleh di sekolah.</w:t>
      </w:r>
    </w:p>
    <w:p w:rsidR="009D4E97" w:rsidRPr="0007696E" w:rsidRDefault="009D4E97" w:rsidP="0007696E">
      <w:pPr>
        <w:pStyle w:val="ListParagraph"/>
        <w:spacing w:line="480" w:lineRule="auto"/>
        <w:ind w:left="851" w:firstLine="425"/>
        <w:jc w:val="both"/>
        <w:rPr>
          <w:rFonts w:ascii="Times New Roman" w:hAnsi="Times New Roman" w:cs="Times New Roman"/>
          <w:sz w:val="24"/>
          <w:szCs w:val="24"/>
        </w:rPr>
      </w:pPr>
      <w:r w:rsidRPr="00CD32A5">
        <w:rPr>
          <w:rFonts w:ascii="Times New Roman" w:hAnsi="Times New Roman" w:cs="Times New Roman"/>
          <w:sz w:val="24"/>
          <w:szCs w:val="24"/>
        </w:rPr>
        <w:t xml:space="preserve">Hasil belajar dapat dijelaskan dengan memahami dua kata yang membentuknya, yaitu “hasil” dan “belajar”. Pengertian hasil </w:t>
      </w:r>
      <w:r w:rsidRPr="00CD32A5">
        <w:rPr>
          <w:rFonts w:ascii="Times New Roman" w:hAnsi="Times New Roman" w:cs="Times New Roman"/>
          <w:i/>
          <w:iCs/>
          <w:sz w:val="24"/>
          <w:szCs w:val="24"/>
        </w:rPr>
        <w:t>(product</w:t>
      </w:r>
      <w:r w:rsidRPr="00CD32A5">
        <w:rPr>
          <w:rFonts w:ascii="Times New Roman" w:hAnsi="Times New Roman" w:cs="Times New Roman"/>
          <w:sz w:val="24"/>
          <w:szCs w:val="24"/>
        </w:rPr>
        <w:t>) menunjuk pada suatu perolehan akibat dilakukannya suatu aktifitas atau proses yang mengakibatkan berubahnya input secra fungsional. Sedangkan belajar adalah aktivitas mental atau psikis yang berlangsung dalam interaksi aktif dengan lingkungan yang menghasilkan perubahan-perubahan dalam pengetahuan, ketrampilan, dan sikap. Dapat disimpulkan bahwa hasil belajar adalah perubahan perilaku yang terjadi setelah mengikuti proses belajar mengajar sesuai dengan tujuan pendidikan.</w:t>
      </w:r>
      <w:r w:rsidRPr="00CD32A5">
        <w:rPr>
          <w:rStyle w:val="FootnoteReference"/>
          <w:rFonts w:ascii="Times New Roman" w:hAnsi="Times New Roman" w:cs="Times New Roman"/>
          <w:sz w:val="24"/>
          <w:szCs w:val="24"/>
        </w:rPr>
        <w:footnoteReference w:id="33"/>
      </w:r>
    </w:p>
    <w:p w:rsidR="00C02F77" w:rsidRPr="00CD32A5" w:rsidRDefault="00C02F77" w:rsidP="0007696E">
      <w:pPr>
        <w:autoSpaceDE w:val="0"/>
        <w:autoSpaceDN w:val="0"/>
        <w:adjustRightInd w:val="0"/>
        <w:spacing w:line="480" w:lineRule="auto"/>
        <w:ind w:left="851" w:firstLine="425"/>
        <w:jc w:val="both"/>
        <w:rPr>
          <w:rFonts w:ascii="Times New Roman" w:hAnsi="Times New Roman" w:cs="Times New Roman"/>
          <w:bCs/>
          <w:sz w:val="24"/>
          <w:szCs w:val="24"/>
        </w:rPr>
      </w:pPr>
      <w:r w:rsidRPr="00CD32A5">
        <w:rPr>
          <w:rFonts w:ascii="Times New Roman" w:hAnsi="Times New Roman" w:cs="Times New Roman"/>
          <w:sz w:val="24"/>
          <w:szCs w:val="24"/>
        </w:rPr>
        <w:lastRenderedPageBreak/>
        <w:t>Menurut Winkel dalam Purwanto, hasil belajar adalah perubahan yang megakibatkan manusia berubah dalam sikap dan tingkah lakunya.</w:t>
      </w:r>
      <w:r w:rsidRPr="00CD32A5">
        <w:rPr>
          <w:rStyle w:val="FootnoteReference"/>
          <w:rFonts w:ascii="Times New Roman" w:hAnsi="Times New Roman" w:cs="Times New Roman"/>
          <w:sz w:val="24"/>
          <w:szCs w:val="24"/>
        </w:rPr>
        <w:footnoteReference w:id="34"/>
      </w:r>
      <w:r w:rsidRPr="00CD32A5">
        <w:rPr>
          <w:rFonts w:ascii="Times New Roman" w:hAnsi="Times New Roman" w:cs="Times New Roman"/>
          <w:sz w:val="24"/>
          <w:szCs w:val="24"/>
        </w:rPr>
        <w:t xml:space="preserve"> </w:t>
      </w:r>
      <w:r w:rsidR="00171A82" w:rsidRPr="00CD32A5">
        <w:rPr>
          <w:rFonts w:ascii="Times New Roman" w:hAnsi="Times New Roman" w:cs="Times New Roman"/>
          <w:sz w:val="24"/>
          <w:szCs w:val="24"/>
        </w:rPr>
        <w:t xml:space="preserve">Benjamin S. Bloom mengemukakan ada tiga ranah ( domain ) hasil belajar, yaitu kognitif </w:t>
      </w:r>
      <w:r w:rsidR="00171A82" w:rsidRPr="00CD32A5">
        <w:rPr>
          <w:rFonts w:ascii="Times New Roman" w:hAnsi="Times New Roman" w:cs="Times New Roman"/>
          <w:bCs/>
          <w:sz w:val="24"/>
          <w:szCs w:val="24"/>
        </w:rPr>
        <w:t>(penguasaan intelektual)</w:t>
      </w:r>
      <w:r w:rsidR="00171A82" w:rsidRPr="00CD32A5">
        <w:rPr>
          <w:rFonts w:ascii="Times New Roman" w:hAnsi="Times New Roman" w:cs="Times New Roman"/>
          <w:sz w:val="24"/>
          <w:szCs w:val="24"/>
        </w:rPr>
        <w:t xml:space="preserve">, efektif </w:t>
      </w:r>
      <w:r w:rsidR="00171A82" w:rsidRPr="00CD32A5">
        <w:rPr>
          <w:rFonts w:ascii="Times New Roman" w:hAnsi="Times New Roman" w:cs="Times New Roman"/>
          <w:bCs/>
          <w:sz w:val="24"/>
          <w:szCs w:val="24"/>
        </w:rPr>
        <w:t>(berhubungan dengan sikap dan nilai)</w:t>
      </w:r>
      <w:r w:rsidR="00171A82" w:rsidRPr="00CD32A5">
        <w:rPr>
          <w:rFonts w:ascii="Times New Roman" w:hAnsi="Times New Roman" w:cs="Times New Roman"/>
          <w:sz w:val="24"/>
          <w:szCs w:val="24"/>
        </w:rPr>
        <w:t xml:space="preserve">, dan psikomotorik </w:t>
      </w:r>
      <w:r w:rsidR="00171A82" w:rsidRPr="00CD32A5">
        <w:rPr>
          <w:rFonts w:ascii="Times New Roman" w:hAnsi="Times New Roman" w:cs="Times New Roman"/>
          <w:bCs/>
          <w:sz w:val="24"/>
          <w:szCs w:val="24"/>
        </w:rPr>
        <w:t>(kemampuan/keterampilan).</w:t>
      </w:r>
      <w:r w:rsidR="009D4E97" w:rsidRPr="00CD32A5">
        <w:rPr>
          <w:rFonts w:ascii="Times New Roman" w:hAnsi="Times New Roman" w:cs="Times New Roman"/>
          <w:bCs/>
          <w:sz w:val="24"/>
          <w:szCs w:val="24"/>
        </w:rPr>
        <w:t xml:space="preserve"> Ketiganya tidak berdiri sendiri melainkan merupakan kesatuan yang tidak terpisahkan.</w:t>
      </w:r>
      <w:r w:rsidR="009B470F" w:rsidRPr="00CD32A5">
        <w:rPr>
          <w:rFonts w:ascii="Times New Roman" w:hAnsi="Times New Roman" w:cs="Times New Roman"/>
          <w:bCs/>
          <w:sz w:val="24"/>
          <w:szCs w:val="24"/>
        </w:rPr>
        <w:t xml:space="preserve"> </w:t>
      </w:r>
      <w:r w:rsidR="003F132B" w:rsidRPr="00CD32A5">
        <w:rPr>
          <w:rStyle w:val="FootnoteReference"/>
          <w:rFonts w:ascii="Times New Roman" w:hAnsi="Times New Roman" w:cs="Times New Roman"/>
          <w:bCs/>
          <w:sz w:val="24"/>
          <w:szCs w:val="24"/>
        </w:rPr>
        <w:footnoteReference w:id="35"/>
      </w:r>
    </w:p>
    <w:p w:rsidR="009B470F" w:rsidRPr="00CD32A5" w:rsidRDefault="009B470F" w:rsidP="00C85B2F">
      <w:pPr>
        <w:autoSpaceDE w:val="0"/>
        <w:autoSpaceDN w:val="0"/>
        <w:adjustRightInd w:val="0"/>
        <w:spacing w:line="480" w:lineRule="auto"/>
        <w:ind w:left="851" w:firstLine="425"/>
        <w:jc w:val="both"/>
        <w:rPr>
          <w:rFonts w:ascii="Times New Roman" w:hAnsi="Times New Roman" w:cs="Times New Roman"/>
          <w:bCs/>
          <w:sz w:val="24"/>
          <w:szCs w:val="24"/>
        </w:rPr>
      </w:pPr>
      <w:r w:rsidRPr="00CD32A5">
        <w:rPr>
          <w:rFonts w:ascii="Times New Roman" w:hAnsi="Times New Roman" w:cs="Times New Roman"/>
          <w:bCs/>
          <w:sz w:val="24"/>
          <w:szCs w:val="24"/>
        </w:rPr>
        <w:t xml:space="preserve">Untuk memperoleh hasil belajar, dilakukan eveluasi atau penilaian yang merupakan tindakan lanjut atau cara untuk mengukur tingkat penguasaan siswa. Kemajuan prestasi belajar siswa tidak saja diukur dari tingkat penguasaan ilmu pengetahuan tetapi juga sikap dan ketrampilan. Dengan demikian penilaian hasil belajar siswa mencakup segala hal yang dipelajari di sekolah, baik itu menyangkut pengetahuan, sikap, dan ketramplan. </w:t>
      </w:r>
      <w:r w:rsidR="00E969C8" w:rsidRPr="00CD32A5">
        <w:rPr>
          <w:rStyle w:val="FootnoteReference"/>
          <w:rFonts w:ascii="Times New Roman" w:hAnsi="Times New Roman" w:cs="Times New Roman"/>
          <w:bCs/>
          <w:sz w:val="24"/>
          <w:szCs w:val="24"/>
        </w:rPr>
        <w:footnoteReference w:id="36"/>
      </w:r>
      <w:r w:rsidRPr="00CD32A5">
        <w:rPr>
          <w:rFonts w:ascii="Times New Roman" w:hAnsi="Times New Roman" w:cs="Times New Roman"/>
          <w:bCs/>
          <w:sz w:val="24"/>
          <w:szCs w:val="24"/>
        </w:rPr>
        <w:t>Evaluasi hasil belajar dapat dikatakan terlaksana dengan baik apabila dalam pelaksanaannya senantiasa berpegang pada tiga prinsip dasar berikut, yaitu:</w:t>
      </w:r>
    </w:p>
    <w:p w:rsidR="009B470F" w:rsidRPr="00CD32A5" w:rsidRDefault="009B470F" w:rsidP="00C85B2F">
      <w:pPr>
        <w:pStyle w:val="ListParagraph"/>
        <w:numPr>
          <w:ilvl w:val="0"/>
          <w:numId w:val="29"/>
        </w:numPr>
        <w:tabs>
          <w:tab w:val="left" w:pos="1276"/>
        </w:tabs>
        <w:autoSpaceDE w:val="0"/>
        <w:autoSpaceDN w:val="0"/>
        <w:adjustRightInd w:val="0"/>
        <w:spacing w:line="480" w:lineRule="auto"/>
        <w:ind w:firstLine="131"/>
        <w:jc w:val="both"/>
        <w:rPr>
          <w:rFonts w:ascii="Times New Roman" w:hAnsi="Times New Roman" w:cs="Times New Roman"/>
          <w:bCs/>
          <w:sz w:val="24"/>
          <w:szCs w:val="24"/>
        </w:rPr>
      </w:pPr>
      <w:r w:rsidRPr="00CD32A5">
        <w:rPr>
          <w:rFonts w:ascii="Times New Roman" w:hAnsi="Times New Roman" w:cs="Times New Roman"/>
          <w:bCs/>
          <w:sz w:val="24"/>
          <w:szCs w:val="24"/>
        </w:rPr>
        <w:t>Prinsip Keseluruhan</w:t>
      </w:r>
    </w:p>
    <w:p w:rsidR="00C85B2F" w:rsidRPr="00C85B2F" w:rsidRDefault="009B470F" w:rsidP="00A94E4A">
      <w:pPr>
        <w:pStyle w:val="ListParagraph"/>
        <w:autoSpaceDE w:val="0"/>
        <w:autoSpaceDN w:val="0"/>
        <w:adjustRightInd w:val="0"/>
        <w:spacing w:line="480" w:lineRule="auto"/>
        <w:ind w:left="1276" w:firstLine="567"/>
        <w:jc w:val="both"/>
        <w:rPr>
          <w:rFonts w:ascii="Times New Roman" w:hAnsi="Times New Roman" w:cs="Times New Roman"/>
          <w:bCs/>
          <w:sz w:val="24"/>
          <w:szCs w:val="24"/>
        </w:rPr>
      </w:pPr>
      <w:r w:rsidRPr="00CD32A5">
        <w:rPr>
          <w:rFonts w:ascii="Times New Roman" w:hAnsi="Times New Roman" w:cs="Times New Roman"/>
          <w:bCs/>
          <w:sz w:val="24"/>
          <w:szCs w:val="24"/>
        </w:rPr>
        <w:t xml:space="preserve">Prinsip keseluruhan atau prinsip menyeluruh juga dikenal dengan istilah prinsip komprehensif. Dengan konsep komprehensif dimaksudkan agar evaluasi hasil belajar dikatakan terlaksana dengan </w:t>
      </w:r>
      <w:r w:rsidRPr="00CD32A5">
        <w:rPr>
          <w:rFonts w:ascii="Times New Roman" w:hAnsi="Times New Roman" w:cs="Times New Roman"/>
          <w:bCs/>
          <w:sz w:val="24"/>
          <w:szCs w:val="24"/>
        </w:rPr>
        <w:lastRenderedPageBreak/>
        <w:t>baik apabila evaluasi tersebut dilaksanakan se</w:t>
      </w:r>
      <w:r w:rsidR="00A94E4A">
        <w:rPr>
          <w:rFonts w:ascii="Times New Roman" w:hAnsi="Times New Roman" w:cs="Times New Roman"/>
          <w:bCs/>
          <w:sz w:val="24"/>
          <w:szCs w:val="24"/>
        </w:rPr>
        <w:t>cara bulat utuh atau menyeluruh.</w:t>
      </w:r>
    </w:p>
    <w:p w:rsidR="009B470F" w:rsidRPr="00CD32A5" w:rsidRDefault="009B470F" w:rsidP="00C85B2F">
      <w:pPr>
        <w:pStyle w:val="ListParagraph"/>
        <w:numPr>
          <w:ilvl w:val="0"/>
          <w:numId w:val="29"/>
        </w:numPr>
        <w:tabs>
          <w:tab w:val="left" w:pos="1276"/>
        </w:tabs>
        <w:autoSpaceDE w:val="0"/>
        <w:autoSpaceDN w:val="0"/>
        <w:adjustRightInd w:val="0"/>
        <w:spacing w:line="480" w:lineRule="auto"/>
        <w:ind w:firstLine="131"/>
        <w:jc w:val="both"/>
        <w:rPr>
          <w:rFonts w:ascii="Times New Roman" w:hAnsi="Times New Roman" w:cs="Times New Roman"/>
          <w:bCs/>
          <w:sz w:val="24"/>
          <w:szCs w:val="24"/>
        </w:rPr>
      </w:pPr>
      <w:r w:rsidRPr="00CD32A5">
        <w:rPr>
          <w:rFonts w:ascii="Times New Roman" w:hAnsi="Times New Roman" w:cs="Times New Roman"/>
          <w:bCs/>
          <w:sz w:val="24"/>
          <w:szCs w:val="24"/>
        </w:rPr>
        <w:t>Prinsip Kesinambungan</w:t>
      </w:r>
    </w:p>
    <w:p w:rsidR="0007696E" w:rsidRPr="00C85B2F" w:rsidRDefault="009B470F" w:rsidP="00C85B2F">
      <w:pPr>
        <w:pStyle w:val="ListParagraph"/>
        <w:autoSpaceDE w:val="0"/>
        <w:autoSpaceDN w:val="0"/>
        <w:adjustRightInd w:val="0"/>
        <w:spacing w:line="480" w:lineRule="auto"/>
        <w:ind w:left="1276" w:firstLine="567"/>
        <w:jc w:val="both"/>
        <w:rPr>
          <w:rFonts w:ascii="Times New Roman" w:hAnsi="Times New Roman" w:cs="Times New Roman"/>
          <w:bCs/>
          <w:sz w:val="24"/>
          <w:szCs w:val="24"/>
        </w:rPr>
      </w:pPr>
      <w:r w:rsidRPr="00CD32A5">
        <w:rPr>
          <w:rFonts w:ascii="Times New Roman" w:hAnsi="Times New Roman" w:cs="Times New Roman"/>
          <w:bCs/>
          <w:sz w:val="24"/>
          <w:szCs w:val="24"/>
        </w:rPr>
        <w:t>Prinsip kesinambungan juga dikenal dengan istilah prinsip kontinuitas. Dengan prinsip kesinambungan dimaksudkan di sini bahwa evaluasi hasil belajar yang dilaksanakan secara teratur dan sambung menyambung dari waktu ke waktu, sejak dari awal mulai mengikuti program pendidikan sampai pada saat-saat mengakhiri program pendidikan yang masih mereka tempuh.</w:t>
      </w:r>
    </w:p>
    <w:p w:rsidR="009B470F" w:rsidRPr="00CD32A5" w:rsidRDefault="009B470F" w:rsidP="00C85B2F">
      <w:pPr>
        <w:pStyle w:val="ListParagraph"/>
        <w:numPr>
          <w:ilvl w:val="0"/>
          <w:numId w:val="29"/>
        </w:numPr>
        <w:tabs>
          <w:tab w:val="left" w:pos="1276"/>
        </w:tabs>
        <w:autoSpaceDE w:val="0"/>
        <w:autoSpaceDN w:val="0"/>
        <w:adjustRightInd w:val="0"/>
        <w:spacing w:line="480" w:lineRule="auto"/>
        <w:ind w:firstLine="131"/>
        <w:jc w:val="both"/>
        <w:rPr>
          <w:rFonts w:ascii="Times New Roman" w:hAnsi="Times New Roman" w:cs="Times New Roman"/>
          <w:bCs/>
          <w:sz w:val="24"/>
          <w:szCs w:val="24"/>
        </w:rPr>
      </w:pPr>
      <w:r w:rsidRPr="00CD32A5">
        <w:rPr>
          <w:rFonts w:ascii="Times New Roman" w:hAnsi="Times New Roman" w:cs="Times New Roman"/>
          <w:bCs/>
          <w:sz w:val="24"/>
          <w:szCs w:val="24"/>
        </w:rPr>
        <w:t>Prinsip Objektivitas</w:t>
      </w:r>
    </w:p>
    <w:p w:rsidR="009B470F" w:rsidRPr="00CD32A5" w:rsidRDefault="009B470F" w:rsidP="00C85B2F">
      <w:pPr>
        <w:pStyle w:val="ListParagraph"/>
        <w:autoSpaceDE w:val="0"/>
        <w:autoSpaceDN w:val="0"/>
        <w:adjustRightInd w:val="0"/>
        <w:spacing w:line="480" w:lineRule="auto"/>
        <w:ind w:left="1276" w:firstLine="556"/>
        <w:jc w:val="both"/>
        <w:rPr>
          <w:rFonts w:ascii="Times New Roman" w:hAnsi="Times New Roman" w:cs="Times New Roman"/>
          <w:bCs/>
          <w:sz w:val="24"/>
          <w:szCs w:val="24"/>
        </w:rPr>
      </w:pPr>
      <w:r w:rsidRPr="00CD32A5">
        <w:rPr>
          <w:rFonts w:ascii="Times New Roman" w:hAnsi="Times New Roman" w:cs="Times New Roman"/>
          <w:bCs/>
          <w:sz w:val="24"/>
          <w:szCs w:val="24"/>
        </w:rPr>
        <w:t>Prinsip objektivitas mengandung makna bahwa evaluasi hasil belajar dapat dinyatakan sebagai evaluasi yang baik apabila dapat terlepas dari faktor-faktor yang sifatnya subyektif.</w:t>
      </w:r>
      <w:r w:rsidRPr="00CD32A5">
        <w:rPr>
          <w:rStyle w:val="FootnoteReference"/>
          <w:rFonts w:ascii="Times New Roman" w:hAnsi="Times New Roman" w:cs="Times New Roman"/>
          <w:bCs/>
          <w:sz w:val="24"/>
          <w:szCs w:val="24"/>
        </w:rPr>
        <w:footnoteReference w:id="37"/>
      </w:r>
    </w:p>
    <w:p w:rsidR="00E969C8" w:rsidRPr="00CD32A5" w:rsidRDefault="00E969C8" w:rsidP="00C85B2F">
      <w:pPr>
        <w:pStyle w:val="ListParagraph"/>
        <w:autoSpaceDE w:val="0"/>
        <w:autoSpaceDN w:val="0"/>
        <w:adjustRightInd w:val="0"/>
        <w:spacing w:line="480" w:lineRule="auto"/>
        <w:ind w:left="1276" w:firstLine="567"/>
        <w:jc w:val="both"/>
        <w:rPr>
          <w:rFonts w:ascii="Times New Roman" w:eastAsia="Calibri" w:hAnsi="Times New Roman" w:cs="Times New Roman"/>
          <w:bCs/>
          <w:sz w:val="24"/>
          <w:szCs w:val="24"/>
        </w:rPr>
      </w:pPr>
      <w:r w:rsidRPr="00CD32A5">
        <w:rPr>
          <w:rFonts w:ascii="Times New Roman" w:eastAsia="Calibri" w:hAnsi="Times New Roman" w:cs="Times New Roman"/>
          <w:bCs/>
          <w:sz w:val="24"/>
          <w:szCs w:val="24"/>
        </w:rPr>
        <w:t>Selain itu ada beberapa syarat dan petunjuk yang perlu dicermati di dalam menyusun tes/alat evaluasi agar tes tersebut dapat mengukur tujuan instruksional khusus untuk mata pelajaran yang telah diajarkan atau mengukur kemampuan dan keterampilan siswa yang diharapkan setelah mereka menyelesaikan suatu unit pengajaran tertentu.</w:t>
      </w:r>
    </w:p>
    <w:p w:rsidR="00E969C8" w:rsidRPr="00CD32A5" w:rsidRDefault="00E969C8" w:rsidP="0000050E">
      <w:pPr>
        <w:pStyle w:val="ListParagraph"/>
        <w:autoSpaceDE w:val="0"/>
        <w:autoSpaceDN w:val="0"/>
        <w:adjustRightInd w:val="0"/>
        <w:spacing w:line="480" w:lineRule="auto"/>
        <w:ind w:left="378" w:firstLine="898"/>
        <w:jc w:val="both"/>
        <w:rPr>
          <w:rFonts w:ascii="Times New Roman" w:eastAsia="Calibri" w:hAnsi="Times New Roman" w:cs="Times New Roman"/>
          <w:bCs/>
          <w:sz w:val="24"/>
          <w:szCs w:val="24"/>
        </w:rPr>
      </w:pPr>
      <w:r w:rsidRPr="00CD32A5">
        <w:rPr>
          <w:rFonts w:ascii="Times New Roman" w:eastAsia="Calibri" w:hAnsi="Times New Roman" w:cs="Times New Roman"/>
          <w:bCs/>
          <w:sz w:val="24"/>
          <w:szCs w:val="24"/>
        </w:rPr>
        <w:t>Beberapa syarat dan petunjuk yang perlu diperhatikan, yaitu:</w:t>
      </w:r>
    </w:p>
    <w:p w:rsidR="00E969C8" w:rsidRPr="00CD32A5" w:rsidRDefault="00E969C8" w:rsidP="00C85B2F">
      <w:pPr>
        <w:pStyle w:val="ListParagraph"/>
        <w:numPr>
          <w:ilvl w:val="0"/>
          <w:numId w:val="30"/>
        </w:numPr>
        <w:autoSpaceDE w:val="0"/>
        <w:autoSpaceDN w:val="0"/>
        <w:adjustRightInd w:val="0"/>
        <w:spacing w:line="480" w:lineRule="auto"/>
        <w:ind w:left="1701" w:hanging="425"/>
        <w:jc w:val="both"/>
        <w:rPr>
          <w:rFonts w:ascii="Times New Roman" w:eastAsia="Calibri" w:hAnsi="Times New Roman" w:cs="Times New Roman"/>
          <w:bCs/>
          <w:sz w:val="24"/>
          <w:szCs w:val="24"/>
        </w:rPr>
      </w:pPr>
      <w:r w:rsidRPr="00CD32A5">
        <w:rPr>
          <w:rFonts w:ascii="Times New Roman" w:eastAsia="Calibri" w:hAnsi="Times New Roman" w:cs="Times New Roman"/>
          <w:bCs/>
          <w:sz w:val="24"/>
          <w:szCs w:val="24"/>
        </w:rPr>
        <w:lastRenderedPageBreak/>
        <w:t>Pendidik harus menetapkan dulu segi-segi apa yang akan dinilai sehingga betul-betul terbatas serta dapat memberi petunjuk bagaimana dan dengan alat apa segi tersebut dapat kita nilai.</w:t>
      </w:r>
    </w:p>
    <w:p w:rsidR="00E969C8" w:rsidRPr="00CD32A5" w:rsidRDefault="00E969C8" w:rsidP="00C85B2F">
      <w:pPr>
        <w:pStyle w:val="ListParagraph"/>
        <w:numPr>
          <w:ilvl w:val="0"/>
          <w:numId w:val="30"/>
        </w:numPr>
        <w:tabs>
          <w:tab w:val="left" w:pos="1701"/>
        </w:tabs>
        <w:autoSpaceDE w:val="0"/>
        <w:autoSpaceDN w:val="0"/>
        <w:adjustRightInd w:val="0"/>
        <w:spacing w:line="480" w:lineRule="auto"/>
        <w:ind w:left="1701" w:hanging="425"/>
        <w:jc w:val="both"/>
        <w:rPr>
          <w:rFonts w:ascii="Times New Roman" w:eastAsia="Calibri" w:hAnsi="Times New Roman" w:cs="Times New Roman"/>
          <w:bCs/>
          <w:sz w:val="24"/>
          <w:szCs w:val="24"/>
        </w:rPr>
      </w:pPr>
      <w:r w:rsidRPr="00CD32A5">
        <w:rPr>
          <w:rFonts w:ascii="Times New Roman" w:eastAsia="Calibri" w:hAnsi="Times New Roman" w:cs="Times New Roman"/>
          <w:bCs/>
          <w:sz w:val="24"/>
          <w:szCs w:val="24"/>
        </w:rPr>
        <w:t xml:space="preserve">Pendidik harus menetapkan alat evaluasi yang betul-betul </w:t>
      </w:r>
      <w:r w:rsidRPr="00CD32A5">
        <w:rPr>
          <w:rFonts w:ascii="Times New Roman" w:eastAsia="Calibri" w:hAnsi="Times New Roman" w:cs="Times New Roman"/>
          <w:bCs/>
          <w:i/>
          <w:sz w:val="24"/>
          <w:szCs w:val="24"/>
        </w:rPr>
        <w:t>valid</w:t>
      </w:r>
      <w:r w:rsidRPr="00CD32A5">
        <w:rPr>
          <w:rFonts w:ascii="Times New Roman" w:eastAsia="Calibri" w:hAnsi="Times New Roman" w:cs="Times New Roman"/>
          <w:bCs/>
          <w:sz w:val="24"/>
          <w:szCs w:val="24"/>
        </w:rPr>
        <w:t xml:space="preserve"> dan </w:t>
      </w:r>
      <w:r w:rsidRPr="00CD32A5">
        <w:rPr>
          <w:rFonts w:ascii="Times New Roman" w:eastAsia="Calibri" w:hAnsi="Times New Roman" w:cs="Times New Roman"/>
          <w:bCs/>
          <w:i/>
          <w:sz w:val="24"/>
          <w:szCs w:val="24"/>
        </w:rPr>
        <w:t>reliabel</w:t>
      </w:r>
      <w:r w:rsidRPr="00CD32A5">
        <w:rPr>
          <w:rFonts w:ascii="Times New Roman" w:eastAsia="Calibri" w:hAnsi="Times New Roman" w:cs="Times New Roman"/>
          <w:bCs/>
          <w:sz w:val="24"/>
          <w:szCs w:val="24"/>
        </w:rPr>
        <w:t xml:space="preserve"> yang berarti taraf ketepatan dan ketetapan tes dengan aspek yang akan dinilai.</w:t>
      </w:r>
    </w:p>
    <w:p w:rsidR="00E969C8" w:rsidRPr="00CD32A5" w:rsidRDefault="00E969C8" w:rsidP="00C85B2F">
      <w:pPr>
        <w:pStyle w:val="ListParagraph"/>
        <w:numPr>
          <w:ilvl w:val="0"/>
          <w:numId w:val="30"/>
        </w:numPr>
        <w:tabs>
          <w:tab w:val="left" w:pos="1701"/>
        </w:tabs>
        <w:autoSpaceDE w:val="0"/>
        <w:autoSpaceDN w:val="0"/>
        <w:adjustRightInd w:val="0"/>
        <w:spacing w:line="480" w:lineRule="auto"/>
        <w:ind w:left="1701" w:hanging="425"/>
        <w:jc w:val="both"/>
        <w:rPr>
          <w:rFonts w:ascii="Times New Roman" w:eastAsia="Calibri" w:hAnsi="Times New Roman" w:cs="Times New Roman"/>
          <w:bCs/>
          <w:sz w:val="24"/>
          <w:szCs w:val="24"/>
        </w:rPr>
      </w:pPr>
      <w:r w:rsidRPr="00CD32A5">
        <w:rPr>
          <w:rFonts w:ascii="Times New Roman" w:eastAsia="Calibri" w:hAnsi="Times New Roman" w:cs="Times New Roman"/>
          <w:bCs/>
          <w:sz w:val="24"/>
          <w:szCs w:val="24"/>
        </w:rPr>
        <w:t>Penilaian harus objektif yang artinya menilai prestasi siswa sebagaimana adanya.</w:t>
      </w:r>
    </w:p>
    <w:p w:rsidR="00E969C8" w:rsidRPr="00CD32A5" w:rsidRDefault="00E969C8" w:rsidP="00C85B2F">
      <w:pPr>
        <w:pStyle w:val="ListParagraph"/>
        <w:numPr>
          <w:ilvl w:val="0"/>
          <w:numId w:val="30"/>
        </w:numPr>
        <w:tabs>
          <w:tab w:val="left" w:pos="1701"/>
        </w:tabs>
        <w:autoSpaceDE w:val="0"/>
        <w:autoSpaceDN w:val="0"/>
        <w:adjustRightInd w:val="0"/>
        <w:spacing w:line="480" w:lineRule="auto"/>
        <w:ind w:left="1701" w:hanging="425"/>
        <w:jc w:val="both"/>
        <w:rPr>
          <w:rFonts w:ascii="Times New Roman" w:eastAsia="Calibri" w:hAnsi="Times New Roman" w:cs="Times New Roman"/>
          <w:bCs/>
          <w:sz w:val="24"/>
          <w:szCs w:val="24"/>
        </w:rPr>
      </w:pPr>
      <w:r w:rsidRPr="00CD32A5">
        <w:rPr>
          <w:rFonts w:ascii="Times New Roman" w:eastAsia="Calibri" w:hAnsi="Times New Roman" w:cs="Times New Roman"/>
          <w:bCs/>
          <w:sz w:val="24"/>
          <w:szCs w:val="24"/>
        </w:rPr>
        <w:t>Hasil penilaian tersebut harus betul-betul diolah dengan teliti sehingga dapat ditafsirkan berdasarkan kriteria yang berlaku.</w:t>
      </w:r>
    </w:p>
    <w:p w:rsidR="00E969C8" w:rsidRPr="00CD32A5" w:rsidRDefault="00E969C8" w:rsidP="00C85B2F">
      <w:pPr>
        <w:pStyle w:val="ListParagraph"/>
        <w:numPr>
          <w:ilvl w:val="0"/>
          <w:numId w:val="30"/>
        </w:numPr>
        <w:tabs>
          <w:tab w:val="left" w:pos="1701"/>
        </w:tabs>
        <w:autoSpaceDE w:val="0"/>
        <w:autoSpaceDN w:val="0"/>
        <w:adjustRightInd w:val="0"/>
        <w:spacing w:line="480" w:lineRule="auto"/>
        <w:ind w:left="1701" w:hanging="425"/>
        <w:jc w:val="both"/>
        <w:rPr>
          <w:rFonts w:ascii="Times New Roman" w:hAnsi="Times New Roman" w:cs="Times New Roman"/>
          <w:bCs/>
          <w:sz w:val="24"/>
          <w:szCs w:val="24"/>
        </w:rPr>
      </w:pPr>
      <w:r w:rsidRPr="00CD32A5">
        <w:rPr>
          <w:rFonts w:ascii="Times New Roman" w:eastAsia="Calibri" w:hAnsi="Times New Roman" w:cs="Times New Roman"/>
          <w:bCs/>
          <w:sz w:val="24"/>
          <w:szCs w:val="24"/>
        </w:rPr>
        <w:t xml:space="preserve">Alat evaluasi yang dibuat hendaknya mengandung unsur </w:t>
      </w:r>
      <w:r w:rsidRPr="00CD32A5">
        <w:rPr>
          <w:rFonts w:ascii="Times New Roman" w:eastAsia="Calibri" w:hAnsi="Times New Roman" w:cs="Times New Roman"/>
          <w:bCs/>
          <w:i/>
          <w:sz w:val="24"/>
          <w:szCs w:val="24"/>
        </w:rPr>
        <w:t>diagnosis</w:t>
      </w:r>
      <w:r w:rsidRPr="00CD32A5">
        <w:rPr>
          <w:rFonts w:ascii="Times New Roman" w:eastAsia="Calibri" w:hAnsi="Times New Roman" w:cs="Times New Roman"/>
          <w:bCs/>
          <w:sz w:val="24"/>
          <w:szCs w:val="24"/>
        </w:rPr>
        <w:t>, yang artinya dapat dijadikan bahan untuk mencari kelemahan siswa belajar dan pendidik mengajar.</w:t>
      </w:r>
      <w:r w:rsidRPr="00CD32A5">
        <w:rPr>
          <w:rStyle w:val="FootnoteReference"/>
          <w:rFonts w:ascii="Times New Roman" w:eastAsia="Calibri" w:hAnsi="Times New Roman" w:cs="Times New Roman"/>
          <w:bCs/>
          <w:sz w:val="24"/>
          <w:szCs w:val="24"/>
        </w:rPr>
        <w:footnoteReference w:id="38"/>
      </w:r>
    </w:p>
    <w:p w:rsidR="00E969C8" w:rsidRPr="00C85B2F" w:rsidRDefault="00E969C8" w:rsidP="0000050E">
      <w:pPr>
        <w:pStyle w:val="ListParagraph"/>
        <w:numPr>
          <w:ilvl w:val="3"/>
          <w:numId w:val="27"/>
        </w:numPr>
        <w:autoSpaceDE w:val="0"/>
        <w:autoSpaceDN w:val="0"/>
        <w:adjustRightInd w:val="0"/>
        <w:spacing w:line="480" w:lineRule="auto"/>
        <w:ind w:left="851" w:hanging="425"/>
        <w:jc w:val="both"/>
        <w:rPr>
          <w:rFonts w:ascii="Times New Roman" w:hAnsi="Times New Roman" w:cs="Times New Roman"/>
          <w:b/>
          <w:bCs/>
          <w:sz w:val="24"/>
          <w:szCs w:val="24"/>
        </w:rPr>
      </w:pPr>
      <w:r w:rsidRPr="00C85B2F">
        <w:rPr>
          <w:rFonts w:ascii="Times New Roman" w:hAnsi="Times New Roman" w:cs="Times New Roman"/>
          <w:b/>
          <w:bCs/>
          <w:sz w:val="24"/>
          <w:szCs w:val="24"/>
        </w:rPr>
        <w:t>Faktor – Faktor Yang Mempengaruhi Hasil Belajar</w:t>
      </w:r>
    </w:p>
    <w:p w:rsidR="00C85B2F" w:rsidRPr="00A94E4A" w:rsidRDefault="00E969C8" w:rsidP="00A94E4A">
      <w:pPr>
        <w:pStyle w:val="ListParagraph"/>
        <w:spacing w:line="480" w:lineRule="auto"/>
        <w:ind w:left="851" w:firstLine="295"/>
        <w:jc w:val="both"/>
        <w:rPr>
          <w:rFonts w:ascii="Times New Roman" w:hAnsi="Times New Roman" w:cs="Times New Roman"/>
          <w:sz w:val="24"/>
          <w:szCs w:val="24"/>
        </w:rPr>
      </w:pPr>
      <w:r w:rsidRPr="00CD32A5">
        <w:rPr>
          <w:rFonts w:ascii="Times New Roman" w:hAnsi="Times New Roman" w:cs="Times New Roman"/>
          <w:sz w:val="24"/>
          <w:szCs w:val="24"/>
        </w:rPr>
        <w:t>Hasil belajar yang dicapai seseorang merupakan hasil interaksi berbagai faktor yang mempengaruhinya baik dari dalam diri (faktor internal) maupun dari luar diri (faktor eksternal) individu.</w:t>
      </w:r>
      <w:r w:rsidRPr="00CD32A5">
        <w:rPr>
          <w:rStyle w:val="FootnoteReference"/>
          <w:rFonts w:ascii="Times New Roman" w:hAnsi="Times New Roman" w:cs="Times New Roman"/>
          <w:sz w:val="24"/>
          <w:szCs w:val="24"/>
        </w:rPr>
        <w:footnoteReference w:id="39"/>
      </w:r>
      <w:r w:rsidRPr="00CD32A5">
        <w:rPr>
          <w:rFonts w:ascii="Times New Roman" w:hAnsi="Times New Roman" w:cs="Times New Roman"/>
          <w:sz w:val="24"/>
          <w:szCs w:val="24"/>
        </w:rPr>
        <w:t xml:space="preserve"> Pengenalan terhadap faktor-faktor yang mempengaruhi hasil belajar penting sekali artinya dalam rangka membantu siswa dalam mencapai prestasi belajar yang sebaik-baiknya. </w:t>
      </w:r>
      <w:r w:rsidRPr="00CD32A5">
        <w:rPr>
          <w:rFonts w:ascii="Times New Roman" w:hAnsi="Times New Roman" w:cs="Times New Roman"/>
          <w:sz w:val="24"/>
          <w:szCs w:val="24"/>
        </w:rPr>
        <w:lastRenderedPageBreak/>
        <w:t>Faktor-faktor yang mempengaruhi keberhasilan dalam belajar itu, diantaranya:</w:t>
      </w:r>
    </w:p>
    <w:p w:rsidR="00C85B2F" w:rsidRPr="00C85B2F" w:rsidRDefault="00506B91" w:rsidP="00C85B2F">
      <w:pPr>
        <w:pStyle w:val="ListParagraph"/>
        <w:numPr>
          <w:ilvl w:val="0"/>
          <w:numId w:val="34"/>
        </w:numPr>
        <w:spacing w:line="480" w:lineRule="auto"/>
        <w:jc w:val="both"/>
        <w:rPr>
          <w:rFonts w:ascii="Times New Roman" w:hAnsi="Times New Roman" w:cs="Times New Roman"/>
          <w:sz w:val="24"/>
          <w:szCs w:val="24"/>
        </w:rPr>
      </w:pPr>
      <w:r w:rsidRPr="00CD32A5">
        <w:rPr>
          <w:rFonts w:ascii="Times New Roman" w:hAnsi="Times New Roman" w:cs="Times New Roman"/>
          <w:sz w:val="24"/>
          <w:szCs w:val="24"/>
        </w:rPr>
        <w:t>Faktor Internal</w:t>
      </w:r>
    </w:p>
    <w:p w:rsidR="00506B91" w:rsidRPr="00C85B2F" w:rsidRDefault="00506B91" w:rsidP="00C85B2F">
      <w:pPr>
        <w:pStyle w:val="ListParagraph"/>
        <w:spacing w:line="480" w:lineRule="auto"/>
        <w:ind w:left="1146"/>
        <w:jc w:val="both"/>
        <w:rPr>
          <w:rFonts w:ascii="Times New Roman" w:hAnsi="Times New Roman" w:cs="Times New Roman"/>
          <w:sz w:val="24"/>
          <w:szCs w:val="24"/>
        </w:rPr>
      </w:pPr>
      <w:r w:rsidRPr="00CD32A5">
        <w:rPr>
          <w:rFonts w:ascii="Times New Roman" w:hAnsi="Times New Roman" w:cs="Times New Roman"/>
          <w:sz w:val="24"/>
          <w:szCs w:val="24"/>
        </w:rPr>
        <w:t>Faktor internal yaitu faktor-faktor yang dapat mempengaruhi belajar yang berasal dari siswa yang sedang belajar. Faktor-faktor ini meliputi:</w:t>
      </w:r>
    </w:p>
    <w:p w:rsidR="00506B91" w:rsidRPr="00CD32A5" w:rsidRDefault="00506B91" w:rsidP="0000050E">
      <w:pPr>
        <w:pStyle w:val="BodyTextIndent2"/>
        <w:numPr>
          <w:ilvl w:val="0"/>
          <w:numId w:val="31"/>
        </w:numPr>
        <w:tabs>
          <w:tab w:val="clear" w:pos="425"/>
          <w:tab w:val="left" w:pos="1560"/>
        </w:tabs>
        <w:spacing w:after="0"/>
        <w:ind w:leftChars="472" w:left="1465" w:hanging="427"/>
        <w:jc w:val="both"/>
        <w:rPr>
          <w:rFonts w:ascii="Times New Roman" w:hAnsi="Times New Roman" w:cs="Times New Roman"/>
          <w:szCs w:val="24"/>
        </w:rPr>
      </w:pPr>
      <w:r w:rsidRPr="00CD32A5">
        <w:rPr>
          <w:rFonts w:ascii="Times New Roman" w:hAnsi="Times New Roman" w:cs="Times New Roman"/>
          <w:szCs w:val="24"/>
        </w:rPr>
        <w:t>Faktor jasmaniah (fisiologi) baik yang bersifat bawaan maupun yang diperoleh. Yang termasuk faktor ini misalnya penglihatan, pendengaran, struktur tubuh, dan sebagainya. Anak yang lebih segar jasmaninya akan lebih mudah belajarnya</w:t>
      </w:r>
      <w:r w:rsidRPr="00CD32A5">
        <w:rPr>
          <w:rFonts w:ascii="Times New Roman" w:hAnsi="Times New Roman" w:cs="Times New Roman"/>
          <w:szCs w:val="24"/>
          <w:lang w:val="id-ID"/>
        </w:rPr>
        <w:t>.</w:t>
      </w:r>
    </w:p>
    <w:p w:rsidR="00506B91" w:rsidRPr="00CD32A5" w:rsidRDefault="00506B91" w:rsidP="0000050E">
      <w:pPr>
        <w:pStyle w:val="BodyTextIndent2"/>
        <w:numPr>
          <w:ilvl w:val="0"/>
          <w:numId w:val="31"/>
        </w:numPr>
        <w:tabs>
          <w:tab w:val="clear" w:pos="425"/>
          <w:tab w:val="left" w:pos="1560"/>
        </w:tabs>
        <w:spacing w:after="0"/>
        <w:ind w:leftChars="472" w:left="1465" w:hanging="427"/>
        <w:jc w:val="both"/>
        <w:rPr>
          <w:rFonts w:ascii="Times New Roman" w:hAnsi="Times New Roman" w:cs="Times New Roman"/>
          <w:szCs w:val="24"/>
        </w:rPr>
      </w:pPr>
      <w:r w:rsidRPr="00CD32A5">
        <w:rPr>
          <w:rFonts w:ascii="Times New Roman" w:hAnsi="Times New Roman" w:cs="Times New Roman"/>
          <w:szCs w:val="24"/>
          <w:lang w:val="id-ID"/>
        </w:rPr>
        <w:t>Faktor psikologis baik yang brersifat bawaan maupun yang diperoleh, meliputi segala hal yang berkaitan dengan kondisis mental seseorang. Faktor ini terdiri atas:</w:t>
      </w:r>
    </w:p>
    <w:p w:rsidR="00506B91" w:rsidRPr="00CD32A5" w:rsidRDefault="00506B91" w:rsidP="0000050E">
      <w:pPr>
        <w:pStyle w:val="BodyTextIndent2"/>
        <w:numPr>
          <w:ilvl w:val="0"/>
          <w:numId w:val="32"/>
        </w:numPr>
        <w:tabs>
          <w:tab w:val="left" w:pos="1560"/>
        </w:tabs>
        <w:spacing w:after="0"/>
        <w:ind w:left="1985" w:hanging="425"/>
        <w:jc w:val="both"/>
        <w:rPr>
          <w:rFonts w:ascii="Times New Roman" w:hAnsi="Times New Roman" w:cs="Times New Roman"/>
          <w:szCs w:val="24"/>
        </w:rPr>
      </w:pPr>
      <w:r w:rsidRPr="00CD32A5">
        <w:rPr>
          <w:rFonts w:ascii="Times New Roman" w:hAnsi="Times New Roman" w:cs="Times New Roman"/>
          <w:szCs w:val="24"/>
          <w:lang w:val="id-ID"/>
        </w:rPr>
        <w:t>Faktor intelektif yang meliputi:</w:t>
      </w:r>
    </w:p>
    <w:p w:rsidR="00506B91" w:rsidRPr="00CD32A5" w:rsidRDefault="00506B91" w:rsidP="0000050E">
      <w:pPr>
        <w:pStyle w:val="BodyTextIndent2"/>
        <w:numPr>
          <w:ilvl w:val="0"/>
          <w:numId w:val="33"/>
        </w:numPr>
        <w:tabs>
          <w:tab w:val="left" w:pos="1560"/>
        </w:tabs>
        <w:spacing w:after="0"/>
        <w:ind w:left="2410" w:hanging="425"/>
        <w:jc w:val="both"/>
        <w:rPr>
          <w:rFonts w:ascii="Times New Roman" w:hAnsi="Times New Roman" w:cs="Times New Roman"/>
          <w:szCs w:val="24"/>
        </w:rPr>
      </w:pPr>
      <w:r w:rsidRPr="00CD32A5">
        <w:rPr>
          <w:rFonts w:ascii="Times New Roman" w:hAnsi="Times New Roman" w:cs="Times New Roman"/>
          <w:szCs w:val="24"/>
          <w:lang w:val="id-ID"/>
        </w:rPr>
        <w:t>Faktor potensial yaitu kecerdasan dan bakat</w:t>
      </w:r>
    </w:p>
    <w:p w:rsidR="00506B91" w:rsidRPr="00CD32A5" w:rsidRDefault="00506B91" w:rsidP="0000050E">
      <w:pPr>
        <w:pStyle w:val="ListParagraph"/>
        <w:tabs>
          <w:tab w:val="left" w:pos="1843"/>
        </w:tabs>
        <w:spacing w:line="480" w:lineRule="auto"/>
        <w:ind w:left="2410"/>
        <w:jc w:val="both"/>
        <w:rPr>
          <w:rFonts w:ascii="Times New Roman" w:hAnsi="Times New Roman" w:cs="Times New Roman"/>
          <w:sz w:val="24"/>
          <w:szCs w:val="24"/>
        </w:rPr>
      </w:pPr>
      <w:r w:rsidRPr="00CD32A5">
        <w:rPr>
          <w:rFonts w:ascii="Times New Roman" w:hAnsi="Times New Roman" w:cs="Times New Roman"/>
          <w:sz w:val="24"/>
          <w:szCs w:val="24"/>
        </w:rPr>
        <w:t>Dapat tidaknya seseorang mempelajari sesuatu dengan baik ditentukan juga oleh taraf kecerdasan. Seseorang yang memiliki intelegensi baik (IQ-nya tinggi) umumnya mudah belajar dan hasilnya pun cenderung baik. Sebaliknya, orang yang intelegensinya rendah, cenderung mengalami kesukaran dalam belajar, lambat berfikir sehangga prestasi belajarnya pun rendah.</w:t>
      </w:r>
    </w:p>
    <w:p w:rsidR="00506B91" w:rsidRPr="00CD32A5" w:rsidRDefault="00506B91" w:rsidP="0000050E">
      <w:pPr>
        <w:pStyle w:val="BodyTextIndent2"/>
        <w:numPr>
          <w:ilvl w:val="0"/>
          <w:numId w:val="33"/>
        </w:numPr>
        <w:tabs>
          <w:tab w:val="left" w:pos="1560"/>
        </w:tabs>
        <w:spacing w:after="0"/>
        <w:ind w:left="2410" w:hanging="425"/>
        <w:jc w:val="both"/>
        <w:rPr>
          <w:rFonts w:ascii="Times New Roman" w:hAnsi="Times New Roman" w:cs="Times New Roman"/>
          <w:szCs w:val="24"/>
        </w:rPr>
      </w:pPr>
      <w:r w:rsidRPr="00CD32A5">
        <w:rPr>
          <w:rFonts w:ascii="Times New Roman" w:hAnsi="Times New Roman" w:cs="Times New Roman"/>
          <w:szCs w:val="24"/>
          <w:lang w:val="id-ID"/>
        </w:rPr>
        <w:t>Faktor kecakapan nyata yaitu prestasi yang telah dimiliki.</w:t>
      </w:r>
    </w:p>
    <w:p w:rsidR="00506B91" w:rsidRPr="00CD32A5" w:rsidRDefault="00506B91" w:rsidP="0000050E">
      <w:pPr>
        <w:pStyle w:val="BodyTextIndent2"/>
        <w:numPr>
          <w:ilvl w:val="0"/>
          <w:numId w:val="32"/>
        </w:numPr>
        <w:tabs>
          <w:tab w:val="left" w:pos="1560"/>
        </w:tabs>
        <w:spacing w:after="0"/>
        <w:ind w:left="1985" w:hanging="425"/>
        <w:jc w:val="both"/>
        <w:rPr>
          <w:rFonts w:ascii="Times New Roman" w:hAnsi="Times New Roman" w:cs="Times New Roman"/>
          <w:szCs w:val="24"/>
        </w:rPr>
      </w:pPr>
      <w:r w:rsidRPr="00CD32A5">
        <w:rPr>
          <w:rFonts w:ascii="Times New Roman" w:hAnsi="Times New Roman" w:cs="Times New Roman"/>
          <w:szCs w:val="24"/>
          <w:lang w:val="id-ID"/>
        </w:rPr>
        <w:lastRenderedPageBreak/>
        <w:t>Faktor non-intelektif, yaitu unsur-unsur kepribadian tertentu seperti sikap, kebiasaan, minat kebutuhan, motivasi, emosi, penyesuaian diri.</w:t>
      </w:r>
    </w:p>
    <w:p w:rsidR="00506B91" w:rsidRPr="00CD32A5" w:rsidRDefault="00506B91" w:rsidP="0000050E">
      <w:pPr>
        <w:pStyle w:val="BodyTextIndent2"/>
        <w:numPr>
          <w:ilvl w:val="0"/>
          <w:numId w:val="31"/>
        </w:numPr>
        <w:tabs>
          <w:tab w:val="clear" w:pos="425"/>
          <w:tab w:val="num" w:pos="1560"/>
        </w:tabs>
        <w:spacing w:after="0"/>
        <w:ind w:firstLine="709"/>
        <w:jc w:val="both"/>
        <w:rPr>
          <w:rFonts w:ascii="Times New Roman" w:hAnsi="Times New Roman" w:cs="Times New Roman"/>
          <w:szCs w:val="24"/>
        </w:rPr>
      </w:pPr>
      <w:r w:rsidRPr="00CD32A5">
        <w:rPr>
          <w:rFonts w:ascii="Times New Roman" w:hAnsi="Times New Roman" w:cs="Times New Roman"/>
          <w:szCs w:val="24"/>
          <w:lang w:val="id-ID"/>
        </w:rPr>
        <w:t>Faktor kematangan fisik maupun psikis.</w:t>
      </w:r>
    </w:p>
    <w:p w:rsidR="002F2E51" w:rsidRPr="00C85B2F" w:rsidRDefault="00506B91" w:rsidP="00C85B2F">
      <w:pPr>
        <w:pStyle w:val="ListParagraph"/>
        <w:tabs>
          <w:tab w:val="left" w:pos="1843"/>
        </w:tabs>
        <w:spacing w:line="480" w:lineRule="auto"/>
        <w:ind w:left="1560"/>
        <w:jc w:val="both"/>
        <w:rPr>
          <w:rFonts w:ascii="Times New Roman" w:hAnsi="Times New Roman" w:cs="Times New Roman"/>
          <w:sz w:val="24"/>
          <w:szCs w:val="24"/>
        </w:rPr>
      </w:pPr>
      <w:r w:rsidRPr="00CD32A5">
        <w:rPr>
          <w:rFonts w:ascii="Times New Roman" w:hAnsi="Times New Roman" w:cs="Times New Roman"/>
          <w:sz w:val="24"/>
          <w:szCs w:val="24"/>
        </w:rPr>
        <w:t>Mengajarkan sesuatu baru dapat berhasil jika taraf pertumbuhan pribadi telah memungkinkannya dalam arti potensi-potensi jasmani dan rohaninya telah matang untuk itu.</w:t>
      </w:r>
    </w:p>
    <w:p w:rsidR="00506B91" w:rsidRPr="00CD32A5" w:rsidRDefault="00506B91" w:rsidP="0000050E">
      <w:pPr>
        <w:pStyle w:val="ListParagraph"/>
        <w:numPr>
          <w:ilvl w:val="1"/>
          <w:numId w:val="23"/>
        </w:numPr>
        <w:spacing w:line="480" w:lineRule="auto"/>
        <w:ind w:left="1134" w:hanging="425"/>
        <w:jc w:val="both"/>
        <w:rPr>
          <w:rFonts w:ascii="Times New Roman" w:hAnsi="Times New Roman" w:cs="Times New Roman"/>
          <w:sz w:val="24"/>
          <w:szCs w:val="24"/>
        </w:rPr>
      </w:pPr>
      <w:r w:rsidRPr="00CD32A5">
        <w:rPr>
          <w:rFonts w:ascii="Times New Roman" w:hAnsi="Times New Roman" w:cs="Times New Roman"/>
          <w:sz w:val="24"/>
          <w:szCs w:val="24"/>
        </w:rPr>
        <w:t>Faktor Eksternal</w:t>
      </w:r>
    </w:p>
    <w:p w:rsidR="00506B91" w:rsidRPr="00CD32A5" w:rsidRDefault="00506B91" w:rsidP="002F2E51">
      <w:pPr>
        <w:pStyle w:val="ListParagraph"/>
        <w:numPr>
          <w:ilvl w:val="2"/>
          <w:numId w:val="23"/>
        </w:numPr>
        <w:spacing w:line="480" w:lineRule="auto"/>
        <w:ind w:left="1560" w:hanging="426"/>
        <w:jc w:val="both"/>
        <w:rPr>
          <w:rFonts w:ascii="Times New Roman" w:hAnsi="Times New Roman" w:cs="Times New Roman"/>
          <w:sz w:val="24"/>
          <w:szCs w:val="24"/>
        </w:rPr>
      </w:pPr>
      <w:r w:rsidRPr="00CD32A5">
        <w:rPr>
          <w:rFonts w:ascii="Times New Roman" w:hAnsi="Times New Roman" w:cs="Times New Roman"/>
          <w:sz w:val="24"/>
          <w:szCs w:val="24"/>
        </w:rPr>
        <w:t>Lingkungan Keluarga</w:t>
      </w:r>
    </w:p>
    <w:p w:rsidR="00506B91" w:rsidRPr="00CD32A5" w:rsidRDefault="00506B91" w:rsidP="002F2E51">
      <w:pPr>
        <w:pStyle w:val="ListParagraph"/>
        <w:tabs>
          <w:tab w:val="left" w:pos="1560"/>
        </w:tabs>
        <w:spacing w:line="480" w:lineRule="auto"/>
        <w:ind w:left="1560"/>
        <w:jc w:val="both"/>
        <w:rPr>
          <w:rFonts w:ascii="Times New Roman" w:hAnsi="Times New Roman" w:cs="Times New Roman"/>
          <w:sz w:val="24"/>
          <w:szCs w:val="24"/>
        </w:rPr>
      </w:pPr>
      <w:r w:rsidRPr="00CD32A5">
        <w:rPr>
          <w:rFonts w:ascii="Times New Roman" w:hAnsi="Times New Roman" w:cs="Times New Roman"/>
          <w:sz w:val="24"/>
          <w:szCs w:val="24"/>
        </w:rPr>
        <w:t>Suatu keluarga terdiri dari ayah, ibu, anak serta famili yang tinggal dalam satu rumah. Suasana dan keadaan keluarga yang bermacam-macam juga mau tidak mau turut menentukan bagaimana dan sampai dimana belajar dialami dan dicapai oleh anak-anak.  Keberhasilan belajar seseorang ditentukan dengan adanya hubungan yang harmonis sesama anggota keluarga, keadaan ekonomi keluarga cukup, suasana lingkungan rumah yang cukup tenang, adanya perhatian yang cukup besar dari orang tua terhadap perkembangan proses belajar dan pendidikan anaknya.</w:t>
      </w:r>
    </w:p>
    <w:p w:rsidR="00506B91" w:rsidRPr="002F2E51" w:rsidRDefault="00506B91" w:rsidP="002F2E51">
      <w:pPr>
        <w:pStyle w:val="ListParagraph"/>
        <w:numPr>
          <w:ilvl w:val="2"/>
          <w:numId w:val="23"/>
        </w:numPr>
        <w:tabs>
          <w:tab w:val="left" w:pos="1843"/>
        </w:tabs>
        <w:spacing w:line="480" w:lineRule="auto"/>
        <w:ind w:left="1560" w:hanging="426"/>
        <w:jc w:val="both"/>
        <w:rPr>
          <w:rFonts w:ascii="Times New Roman" w:hAnsi="Times New Roman" w:cs="Times New Roman"/>
          <w:sz w:val="24"/>
          <w:szCs w:val="24"/>
        </w:rPr>
      </w:pPr>
      <w:r w:rsidRPr="002F2E51">
        <w:rPr>
          <w:rFonts w:ascii="Times New Roman" w:hAnsi="Times New Roman" w:cs="Times New Roman"/>
          <w:sz w:val="24"/>
          <w:szCs w:val="24"/>
        </w:rPr>
        <w:t>Lingkungan sekolah</w:t>
      </w:r>
    </w:p>
    <w:p w:rsidR="002F2E51" w:rsidRPr="00C85B2F" w:rsidRDefault="00506B91" w:rsidP="00C85B2F">
      <w:pPr>
        <w:pStyle w:val="ListParagraph"/>
        <w:tabs>
          <w:tab w:val="left" w:pos="1701"/>
        </w:tabs>
        <w:spacing w:line="480" w:lineRule="auto"/>
        <w:ind w:left="1560"/>
        <w:jc w:val="both"/>
        <w:rPr>
          <w:rFonts w:ascii="Times New Roman" w:hAnsi="Times New Roman" w:cs="Times New Roman"/>
          <w:sz w:val="24"/>
          <w:szCs w:val="24"/>
        </w:rPr>
      </w:pPr>
      <w:r w:rsidRPr="00CD32A5">
        <w:rPr>
          <w:rFonts w:ascii="Times New Roman" w:hAnsi="Times New Roman" w:cs="Times New Roman"/>
          <w:sz w:val="24"/>
          <w:szCs w:val="24"/>
        </w:rPr>
        <w:t xml:space="preserve">Disiplin dan tata tertib yang ditegakkan secara konsekuen dan konsisten mampu menunjang keberhasilan belajar. Selain itu peran guru adalah pengajar yang mendidik. Bagaimana sikap dan </w:t>
      </w:r>
      <w:r w:rsidRPr="00CD32A5">
        <w:rPr>
          <w:rFonts w:ascii="Times New Roman" w:hAnsi="Times New Roman" w:cs="Times New Roman"/>
          <w:sz w:val="24"/>
          <w:szCs w:val="24"/>
        </w:rPr>
        <w:lastRenderedPageBreak/>
        <w:t>kepribadian guru, tinggi rendahnya pengetahuan yang dimilki guru dan bagaimana cara guru mengajarkan pengetahuan itu kepada anak-anak didiknya, peralatan belajar yang cukup lengkap, gedung sekolah yang memenuhi, adanya keharmonisan hubungan diantara semua persinil sekolah,  juga turut menentukan bagaimana hasil belajar yang dapat dicapai.</w:t>
      </w:r>
    </w:p>
    <w:p w:rsidR="00506B91" w:rsidRPr="002F2E51" w:rsidRDefault="002F2E51" w:rsidP="002F2E51">
      <w:pPr>
        <w:tabs>
          <w:tab w:val="left" w:pos="1560"/>
          <w:tab w:val="left" w:pos="184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506B91" w:rsidRPr="002F2E51">
        <w:rPr>
          <w:rFonts w:ascii="Times New Roman" w:hAnsi="Times New Roman" w:cs="Times New Roman"/>
          <w:sz w:val="24"/>
          <w:szCs w:val="24"/>
        </w:rPr>
        <w:t>Lingkungan masyarakat</w:t>
      </w:r>
    </w:p>
    <w:p w:rsidR="00506B91" w:rsidRPr="00CD32A5" w:rsidRDefault="00061442" w:rsidP="002F2E51">
      <w:pPr>
        <w:pStyle w:val="ListParagraph"/>
        <w:tabs>
          <w:tab w:val="left" w:pos="1560"/>
        </w:tabs>
        <w:spacing w:line="480" w:lineRule="auto"/>
        <w:ind w:left="1560"/>
        <w:jc w:val="both"/>
        <w:rPr>
          <w:rFonts w:ascii="Times New Roman" w:hAnsi="Times New Roman" w:cs="Times New Roman"/>
          <w:sz w:val="24"/>
          <w:szCs w:val="24"/>
        </w:rPr>
      </w:pPr>
      <w:r w:rsidRPr="00CD32A5">
        <w:rPr>
          <w:rFonts w:ascii="Times New Roman" w:hAnsi="Times New Roman" w:cs="Times New Roman"/>
          <w:sz w:val="24"/>
          <w:szCs w:val="24"/>
        </w:rPr>
        <w:t>Faktor lingkungan juga sangat mempengaruhi hasil belajar siswa</w:t>
      </w:r>
      <w:r w:rsidR="00506B91" w:rsidRPr="00CD32A5">
        <w:rPr>
          <w:rFonts w:ascii="Times New Roman" w:hAnsi="Times New Roman" w:cs="Times New Roman"/>
          <w:sz w:val="24"/>
          <w:szCs w:val="24"/>
        </w:rPr>
        <w:t>. Lingkup lingkungan ini bisa berupa lembaga-lembaga  pendidikan nonformal, bimbingan tes, untuk menunjang keberhasilan belajar siswa.</w:t>
      </w:r>
    </w:p>
    <w:p w:rsidR="00506B91" w:rsidRPr="002F2E51" w:rsidRDefault="002F2E51" w:rsidP="002F2E51">
      <w:pPr>
        <w:tabs>
          <w:tab w:val="left" w:pos="156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506B91" w:rsidRPr="002F2E51">
        <w:rPr>
          <w:rFonts w:ascii="Times New Roman" w:hAnsi="Times New Roman" w:cs="Times New Roman"/>
          <w:sz w:val="24"/>
          <w:szCs w:val="24"/>
        </w:rPr>
        <w:t>Lingkungan kelompok</w:t>
      </w:r>
    </w:p>
    <w:p w:rsidR="00506B91" w:rsidRPr="00CD32A5" w:rsidRDefault="00506B91" w:rsidP="002F2E51">
      <w:pPr>
        <w:pStyle w:val="ListParagraph"/>
        <w:tabs>
          <w:tab w:val="left" w:pos="1701"/>
        </w:tabs>
        <w:spacing w:line="480" w:lineRule="auto"/>
        <w:ind w:left="1560"/>
        <w:jc w:val="both"/>
        <w:rPr>
          <w:rFonts w:ascii="Times New Roman" w:hAnsi="Times New Roman" w:cs="Times New Roman"/>
          <w:sz w:val="24"/>
          <w:szCs w:val="24"/>
        </w:rPr>
      </w:pPr>
      <w:r w:rsidRPr="00CD32A5">
        <w:rPr>
          <w:rFonts w:ascii="Times New Roman" w:hAnsi="Times New Roman" w:cs="Times New Roman"/>
          <w:sz w:val="24"/>
          <w:szCs w:val="24"/>
        </w:rPr>
        <w:t>Lingkungan kelompok lebih menekankan pada interaksi siswa.  Siswa di sekolah membentuk suatu lingkungan pergaulan, yang dikenal sebagai lingkungan sosial siswa yang memiliki kedudukan, peranan tertentu yang diakui oleh sesama.</w:t>
      </w:r>
    </w:p>
    <w:p w:rsidR="005F704C" w:rsidRPr="00CD32A5" w:rsidRDefault="005F704C" w:rsidP="0000050E">
      <w:pPr>
        <w:autoSpaceDE w:val="0"/>
        <w:autoSpaceDN w:val="0"/>
        <w:adjustRightInd w:val="0"/>
        <w:spacing w:line="480" w:lineRule="auto"/>
        <w:jc w:val="both"/>
        <w:rPr>
          <w:rFonts w:ascii="Times New Roman" w:hAnsi="Times New Roman" w:cs="Times New Roman"/>
          <w:bCs/>
          <w:sz w:val="24"/>
          <w:szCs w:val="24"/>
        </w:rPr>
      </w:pPr>
    </w:p>
    <w:p w:rsidR="008F0C51" w:rsidRPr="00CD32A5" w:rsidRDefault="004D2B4E" w:rsidP="0000050E">
      <w:pPr>
        <w:numPr>
          <w:ilvl w:val="0"/>
          <w:numId w:val="1"/>
        </w:numPr>
        <w:autoSpaceDE w:val="0"/>
        <w:autoSpaceDN w:val="0"/>
        <w:adjustRightInd w:val="0"/>
        <w:spacing w:line="480" w:lineRule="auto"/>
        <w:ind w:left="426" w:hanging="426"/>
        <w:jc w:val="both"/>
        <w:rPr>
          <w:rFonts w:ascii="Times New Roman" w:hAnsi="Times New Roman" w:cs="Times New Roman"/>
          <w:b/>
          <w:bCs/>
          <w:sz w:val="24"/>
          <w:szCs w:val="24"/>
        </w:rPr>
      </w:pPr>
      <w:r w:rsidRPr="00CD32A5">
        <w:rPr>
          <w:rFonts w:ascii="Times New Roman" w:hAnsi="Times New Roman" w:cs="Times New Roman"/>
          <w:b/>
          <w:bCs/>
          <w:sz w:val="24"/>
          <w:szCs w:val="24"/>
        </w:rPr>
        <w:t>Materi Segitig</w:t>
      </w:r>
      <w:r w:rsidR="00655EA9" w:rsidRPr="00CD32A5">
        <w:rPr>
          <w:rFonts w:ascii="Times New Roman" w:hAnsi="Times New Roman" w:cs="Times New Roman"/>
          <w:b/>
          <w:bCs/>
          <w:sz w:val="24"/>
          <w:szCs w:val="24"/>
        </w:rPr>
        <w:t>a</w:t>
      </w:r>
    </w:p>
    <w:p w:rsidR="008F0C51" w:rsidRPr="00CD32A5" w:rsidRDefault="00B35032" w:rsidP="0000050E">
      <w:pPr>
        <w:numPr>
          <w:ilvl w:val="0"/>
          <w:numId w:val="6"/>
        </w:numPr>
        <w:spacing w:line="480" w:lineRule="auto"/>
        <w:ind w:firstLine="66"/>
        <w:jc w:val="both"/>
        <w:rPr>
          <w:rFonts w:ascii="Times New Roman" w:hAnsi="Times New Roman" w:cs="Times New Roman"/>
          <w:b/>
          <w:bCs/>
          <w:sz w:val="24"/>
          <w:szCs w:val="24"/>
          <w:lang w:val="id-ID"/>
        </w:rPr>
      </w:pPr>
      <w:r w:rsidRPr="00B35032">
        <w:rPr>
          <w:rFonts w:ascii="Times New Roman" w:hAnsi="Times New Roman" w:cs="Times New Roman"/>
          <w:noProof/>
          <w:sz w:val="24"/>
          <w:szCs w:val="24"/>
        </w:rPr>
        <w:pict>
          <v:group id="_x0000_s1026" style="position:absolute;left:0;text-align:left;margin-left:33.6pt;margin-top:21.35pt;width:180pt;height:94.5pt;z-index:251660288" coordorigin="2448,2781" coordsize="3600,2160">
            <v:group id="_x0000_s1027" style="position:absolute;left:2988;top:3141;width:2520;height:1260" coordorigin="2988,3141" coordsize="2520,1260">
              <v:line id="_x0000_s1028" style="position:absolute;flip:y" from="2988,3141" to="3888,4221"/>
              <v:line id="_x0000_s1029" style="position:absolute" from="3888,3141" to="5508,4401"/>
              <v:line id="_x0000_s1030" style="position:absolute" from="2988,4221" to="5508,4401"/>
            </v:group>
            <v:shapetype id="_x0000_t202" coordsize="21600,21600" o:spt="202" path="m,l,21600r21600,l21600,xe">
              <v:stroke joinstyle="miter"/>
              <v:path gradientshapeok="t" o:connecttype="rect"/>
            </v:shapetype>
            <v:shape id="_x0000_s1031" type="#_x0000_t202" style="position:absolute;left:2448;top:4041;width:720;height:720" filled="f" stroked="f">
              <v:textbox>
                <w:txbxContent>
                  <w:p w:rsidR="000761AA" w:rsidRDefault="000761AA" w:rsidP="008F0C51">
                    <w:pPr>
                      <w:jc w:val="center"/>
                    </w:pPr>
                    <w:r>
                      <w:t>A</w:t>
                    </w:r>
                  </w:p>
                </w:txbxContent>
              </v:textbox>
            </v:shape>
            <v:shape id="_x0000_s1032" type="#_x0000_t202" style="position:absolute;left:5328;top:4221;width:720;height:720" filled="f" stroked="f">
              <v:textbox>
                <w:txbxContent>
                  <w:p w:rsidR="000761AA" w:rsidRDefault="000761AA" w:rsidP="008F0C51">
                    <w:pPr>
                      <w:jc w:val="center"/>
                    </w:pPr>
                    <w:r>
                      <w:t>B</w:t>
                    </w:r>
                  </w:p>
                </w:txbxContent>
              </v:textbox>
            </v:shape>
            <v:shape id="_x0000_s1033" type="#_x0000_t202" style="position:absolute;left:3528;top:2781;width:720;height:720" filled="f" stroked="f">
              <v:textbox>
                <w:txbxContent>
                  <w:p w:rsidR="000761AA" w:rsidRDefault="000761AA" w:rsidP="008F0C51">
                    <w:pPr>
                      <w:jc w:val="center"/>
                    </w:pPr>
                    <w:r>
                      <w:t>C</w:t>
                    </w:r>
                  </w:p>
                </w:txbxContent>
              </v:textbox>
            </v:shape>
          </v:group>
        </w:pict>
      </w:r>
      <w:r w:rsidR="008F0C51" w:rsidRPr="00CD32A5">
        <w:rPr>
          <w:rFonts w:ascii="Times New Roman" w:hAnsi="Times New Roman" w:cs="Times New Roman"/>
          <w:b/>
          <w:bCs/>
          <w:sz w:val="24"/>
          <w:szCs w:val="24"/>
          <w:lang w:val="id-ID"/>
        </w:rPr>
        <w:t>Sisi dan Sudut Segitiga</w:t>
      </w:r>
    </w:p>
    <w:p w:rsidR="008F0C51" w:rsidRPr="00CD32A5" w:rsidRDefault="008F0C51" w:rsidP="0000050E">
      <w:pPr>
        <w:spacing w:line="480" w:lineRule="auto"/>
        <w:jc w:val="both"/>
        <w:rPr>
          <w:rFonts w:ascii="Times New Roman" w:hAnsi="Times New Roman" w:cs="Times New Roman"/>
          <w:sz w:val="24"/>
          <w:szCs w:val="24"/>
          <w:lang w:val="id-ID"/>
        </w:rPr>
      </w:pPr>
    </w:p>
    <w:p w:rsidR="003D3D6D" w:rsidRPr="003D3D6D" w:rsidRDefault="003D3D6D" w:rsidP="0000050E">
      <w:pPr>
        <w:spacing w:line="480" w:lineRule="auto"/>
        <w:jc w:val="both"/>
        <w:rPr>
          <w:rFonts w:ascii="Times New Roman" w:hAnsi="Times New Roman" w:cs="Times New Roman"/>
          <w:sz w:val="24"/>
          <w:szCs w:val="24"/>
        </w:rPr>
      </w:pPr>
    </w:p>
    <w:p w:rsidR="008F0C51" w:rsidRPr="0038224C" w:rsidRDefault="008F0C51" w:rsidP="0000050E">
      <w:pPr>
        <w:spacing w:line="480" w:lineRule="auto"/>
        <w:jc w:val="both"/>
        <w:rPr>
          <w:rFonts w:ascii="Times New Roman" w:hAnsi="Times New Roman" w:cs="Times New Roman"/>
          <w:sz w:val="24"/>
          <w:szCs w:val="24"/>
        </w:rPr>
      </w:pPr>
    </w:p>
    <w:p w:rsidR="008F0C51" w:rsidRPr="00CD32A5" w:rsidRDefault="008F0C51" w:rsidP="0000050E">
      <w:pPr>
        <w:spacing w:line="480" w:lineRule="auto"/>
        <w:ind w:left="360"/>
        <w:jc w:val="both"/>
        <w:rPr>
          <w:rFonts w:ascii="Times New Roman" w:hAnsi="Times New Roman" w:cs="Times New Roman"/>
          <w:sz w:val="24"/>
          <w:szCs w:val="24"/>
        </w:rPr>
      </w:pPr>
      <w:r w:rsidRPr="00CD32A5">
        <w:rPr>
          <w:rFonts w:ascii="Times New Roman" w:hAnsi="Times New Roman" w:cs="Times New Roman"/>
          <w:sz w:val="24"/>
          <w:szCs w:val="24"/>
          <w:lang w:val="id-ID"/>
        </w:rPr>
        <w:lastRenderedPageBreak/>
        <w:t xml:space="preserve">Pada ΔABC mempunyai 3 buah sisi yaitu sisi AB, sisi BC, sisi AC. Selain itu, pada segitiga juga terdapat sudut yaitu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A atau BAC,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B atau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ABC, dan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C atau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ACB.</w:t>
      </w:r>
    </w:p>
    <w:p w:rsidR="008F0C51" w:rsidRPr="00CD32A5" w:rsidRDefault="008F0C51" w:rsidP="0000050E">
      <w:pPr>
        <w:pStyle w:val="NoSpacing"/>
        <w:numPr>
          <w:ilvl w:val="0"/>
          <w:numId w:val="6"/>
        </w:numPr>
        <w:spacing w:line="480" w:lineRule="auto"/>
        <w:ind w:firstLine="66"/>
        <w:jc w:val="both"/>
        <w:rPr>
          <w:b/>
          <w:sz w:val="24"/>
          <w:szCs w:val="24"/>
        </w:rPr>
      </w:pPr>
      <w:r w:rsidRPr="00CD32A5">
        <w:rPr>
          <w:b/>
          <w:sz w:val="24"/>
          <w:szCs w:val="24"/>
        </w:rPr>
        <w:t>Alas dan Tinggi Segitiga</w:t>
      </w:r>
    </w:p>
    <w:p w:rsidR="008F0C51" w:rsidRPr="00CD32A5" w:rsidRDefault="00B35032" w:rsidP="0000050E">
      <w:pPr>
        <w:pStyle w:val="NoSpacing"/>
        <w:spacing w:line="480" w:lineRule="auto"/>
        <w:ind w:left="709"/>
        <w:jc w:val="both"/>
        <w:rPr>
          <w:sz w:val="24"/>
          <w:szCs w:val="24"/>
        </w:rPr>
      </w:pPr>
      <w:r>
        <w:rPr>
          <w:noProof/>
          <w:sz w:val="24"/>
          <w:szCs w:val="24"/>
        </w:rPr>
        <w:pict>
          <v:group id="_x0000_s1061" style="position:absolute;left:0;text-align:left;margin-left:86.1pt;margin-top:4.6pt;width:180pt;height:116.15pt;z-index:251679744" coordorigin="6465,10997" coordsize="3600,2323">
            <v:rect id="_x0000_s1062" style="position:absolute;left:6900;top:12748;width:150;height:152"/>
            <v:rect id="_x0000_s1063" style="position:absolute;left:6585;top:12795;width:540;height:450" filled="f" stroked="f">
              <v:textbox style="mso-next-textbox:#_x0000_s1063">
                <w:txbxContent>
                  <w:p w:rsidR="000761AA" w:rsidRDefault="000761AA" w:rsidP="008F0C51">
                    <w:r>
                      <w:t>A</w:t>
                    </w:r>
                  </w:p>
                </w:txbxContent>
              </v:textbox>
            </v:rect>
            <v:rect id="_x0000_s1064" style="position:absolute;left:6645;top:10997;width:540;height:450" filled="f" stroked="f">
              <v:textbox style="mso-next-textbox:#_x0000_s1064">
                <w:txbxContent>
                  <w:p w:rsidR="000761AA" w:rsidRDefault="000761AA" w:rsidP="008F0C51">
                    <w:r>
                      <w:t>C</w:t>
                    </w:r>
                  </w:p>
                </w:txbxContent>
              </v:textbox>
            </v:rect>
            <v:rect id="_x0000_s1065" style="position:absolute;left:9525;top:12795;width:540;height:450" filled="f" stroked="f">
              <v:textbox style="mso-next-textbox:#_x0000_s1065">
                <w:txbxContent>
                  <w:p w:rsidR="000761AA" w:rsidRDefault="000761AA" w:rsidP="008F0C51">
                    <w:r>
                      <w:t>B</w:t>
                    </w:r>
                  </w:p>
                </w:txbxContent>
              </v:textbox>
            </v:rect>
            <v:rect id="_x0000_s1066" style="position:absolute;left:7770;top:12840;width:930;height:480" filled="f" stroked="f">
              <v:textbox style="mso-next-textbox:#_x0000_s1066">
                <w:txbxContent>
                  <w:p w:rsidR="000761AA" w:rsidRDefault="000761AA" w:rsidP="008F0C51">
                    <w:r>
                      <w:t>alas</w:t>
                    </w:r>
                  </w:p>
                </w:txbxContent>
              </v:textbox>
            </v:rect>
            <v:rect id="_x0000_s1067" style="position:absolute;left:6465;top:11440;width:570;height:1135" filled="f" stroked="f">
              <v:textbox style="layout-flow:vertical;mso-layout-flow-alt:bottom-to-top;mso-next-textbox:#_x0000_s1067">
                <w:txbxContent>
                  <w:p w:rsidR="000761AA" w:rsidRDefault="000761AA" w:rsidP="008F0C51">
                    <w:r>
                      <w:t>tinggi</w:t>
                    </w:r>
                  </w:p>
                </w:txbxContent>
              </v:textbox>
            </v:rect>
            <v:shapetype id="_x0000_t6" coordsize="21600,21600" o:spt="6" path="m,l,21600r21600,xe">
              <v:stroke joinstyle="miter"/>
              <v:path gradientshapeok="t" o:connecttype="custom" o:connectlocs="0,0;0,10800;0,21600;10800,21600;21600,21600;10800,10800" textboxrect="1800,12600,12600,19800"/>
            </v:shapetype>
            <v:shape id="_x0000_s1068" type="#_x0000_t6" style="position:absolute;left:6900;top:11312;width:2730;height:1588" filled="f" strokecolor="black [3213]" strokeweight="1pt"/>
          </v:group>
        </w:pict>
      </w:r>
    </w:p>
    <w:p w:rsidR="008F0C51" w:rsidRPr="00CD32A5" w:rsidRDefault="008F0C51" w:rsidP="0000050E">
      <w:pPr>
        <w:pStyle w:val="NoSpacing"/>
        <w:spacing w:line="480" w:lineRule="auto"/>
        <w:ind w:left="709"/>
        <w:jc w:val="both"/>
        <w:rPr>
          <w:sz w:val="24"/>
          <w:szCs w:val="24"/>
        </w:rPr>
      </w:pPr>
    </w:p>
    <w:p w:rsidR="008F0C51" w:rsidRPr="00CD32A5" w:rsidRDefault="008F0C51" w:rsidP="0000050E">
      <w:pPr>
        <w:pStyle w:val="NoSpacing"/>
        <w:spacing w:line="480" w:lineRule="auto"/>
        <w:ind w:left="709"/>
        <w:jc w:val="both"/>
        <w:rPr>
          <w:sz w:val="24"/>
          <w:szCs w:val="24"/>
        </w:rPr>
      </w:pPr>
    </w:p>
    <w:p w:rsidR="008F0C51" w:rsidRPr="00CD32A5" w:rsidRDefault="008F0C51" w:rsidP="0000050E">
      <w:pPr>
        <w:pStyle w:val="NoSpacing"/>
        <w:spacing w:line="480" w:lineRule="auto"/>
        <w:ind w:left="709"/>
        <w:jc w:val="both"/>
        <w:rPr>
          <w:sz w:val="24"/>
          <w:szCs w:val="24"/>
        </w:rPr>
      </w:pPr>
    </w:p>
    <w:p w:rsidR="008F0C51" w:rsidRPr="00CD32A5" w:rsidRDefault="008F0C51" w:rsidP="0000050E">
      <w:pPr>
        <w:pStyle w:val="NoSpacing"/>
        <w:spacing w:line="480" w:lineRule="auto"/>
        <w:ind w:left="709"/>
        <w:jc w:val="both"/>
        <w:rPr>
          <w:sz w:val="24"/>
          <w:szCs w:val="24"/>
        </w:rPr>
      </w:pPr>
    </w:p>
    <w:p w:rsidR="008F0C51" w:rsidRPr="00CD32A5" w:rsidRDefault="008F0C51" w:rsidP="0000050E">
      <w:pPr>
        <w:pStyle w:val="NoSpacing"/>
        <w:spacing w:line="480" w:lineRule="auto"/>
        <w:ind w:left="709"/>
        <w:jc w:val="both"/>
        <w:rPr>
          <w:sz w:val="24"/>
          <w:szCs w:val="24"/>
        </w:rPr>
      </w:pPr>
    </w:p>
    <w:p w:rsidR="008F0C51" w:rsidRPr="00CD32A5" w:rsidRDefault="008F0C51" w:rsidP="0000050E">
      <w:pPr>
        <w:pStyle w:val="NoSpacing"/>
        <w:spacing w:line="480" w:lineRule="auto"/>
        <w:ind w:left="709"/>
        <w:jc w:val="both"/>
        <w:rPr>
          <w:sz w:val="24"/>
          <w:szCs w:val="24"/>
        </w:rPr>
      </w:pPr>
      <w:r w:rsidRPr="00CD32A5">
        <w:rPr>
          <w:sz w:val="24"/>
          <w:szCs w:val="24"/>
        </w:rPr>
        <w:t>AC tegak lurus dengan AB atau AC    AB</w:t>
      </w:r>
    </w:p>
    <w:p w:rsidR="008F0C51" w:rsidRPr="00CD32A5" w:rsidRDefault="008F0C51" w:rsidP="0000050E">
      <w:pPr>
        <w:pStyle w:val="NoSpacing"/>
        <w:spacing w:line="480" w:lineRule="auto"/>
        <w:ind w:left="709"/>
        <w:jc w:val="both"/>
        <w:rPr>
          <w:sz w:val="24"/>
          <w:szCs w:val="24"/>
        </w:rPr>
      </w:pPr>
      <w:r w:rsidRPr="00CD32A5">
        <w:rPr>
          <w:sz w:val="24"/>
          <w:szCs w:val="24"/>
        </w:rPr>
        <w:t>AC disebut tinggi, dan BC disebut alas</w:t>
      </w:r>
    </w:p>
    <w:p w:rsidR="008F0C51" w:rsidRPr="002F2E51" w:rsidRDefault="008F0C51" w:rsidP="002F2E51">
      <w:pPr>
        <w:pStyle w:val="NoSpacing"/>
        <w:spacing w:line="480" w:lineRule="auto"/>
        <w:ind w:left="709"/>
        <w:jc w:val="both"/>
        <w:rPr>
          <w:i/>
          <w:sz w:val="24"/>
          <w:szCs w:val="24"/>
        </w:rPr>
      </w:pPr>
      <w:r w:rsidRPr="00CD32A5">
        <w:rPr>
          <w:i/>
          <w:sz w:val="24"/>
          <w:szCs w:val="24"/>
        </w:rPr>
        <w:t>Alas segitiga merupakan sisi dari segitiga tersebut. Tinggi harus tegak lurus dengan alas dan melalui titik sudut yang berhadapan dengan alas.</w:t>
      </w:r>
    </w:p>
    <w:p w:rsidR="008F0C51" w:rsidRPr="00CD32A5" w:rsidRDefault="008F0C51" w:rsidP="0000050E">
      <w:pPr>
        <w:numPr>
          <w:ilvl w:val="0"/>
          <w:numId w:val="6"/>
        </w:numPr>
        <w:spacing w:line="480" w:lineRule="auto"/>
        <w:ind w:firstLine="66"/>
        <w:jc w:val="both"/>
        <w:rPr>
          <w:rFonts w:ascii="Times New Roman" w:hAnsi="Times New Roman" w:cs="Times New Roman"/>
          <w:b/>
          <w:bCs/>
          <w:sz w:val="24"/>
          <w:szCs w:val="24"/>
          <w:lang w:val="id-ID"/>
        </w:rPr>
      </w:pPr>
      <w:r w:rsidRPr="00CD32A5">
        <w:rPr>
          <w:rFonts w:ascii="Times New Roman" w:hAnsi="Times New Roman" w:cs="Times New Roman"/>
          <w:b/>
          <w:bCs/>
          <w:sz w:val="24"/>
          <w:szCs w:val="24"/>
          <w:lang w:val="id-ID"/>
        </w:rPr>
        <w:t>Jenis-jenis Segitiga</w:t>
      </w:r>
    </w:p>
    <w:p w:rsidR="008F0C51" w:rsidRPr="00CD32A5" w:rsidRDefault="008F0C51" w:rsidP="002F2E51">
      <w:pPr>
        <w:numPr>
          <w:ilvl w:val="1"/>
          <w:numId w:val="6"/>
        </w:numPr>
        <w:tabs>
          <w:tab w:val="left" w:pos="993"/>
        </w:tabs>
        <w:spacing w:line="480" w:lineRule="auto"/>
        <w:ind w:hanging="11"/>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Jenis-jenis suatu segitiga dapat ditinjau berdasarkan unsur-unsur berikut:</w:t>
      </w:r>
    </w:p>
    <w:p w:rsidR="008F0C51" w:rsidRPr="00CD32A5" w:rsidRDefault="008F0C51" w:rsidP="002F2E51">
      <w:pPr>
        <w:numPr>
          <w:ilvl w:val="0"/>
          <w:numId w:val="7"/>
        </w:numPr>
        <w:spacing w:line="480" w:lineRule="auto"/>
        <w:ind w:hanging="87"/>
        <w:jc w:val="both"/>
        <w:rPr>
          <w:rFonts w:ascii="Times New Roman" w:hAnsi="Times New Roman" w:cs="Times New Roman"/>
          <w:sz w:val="24"/>
          <w:szCs w:val="24"/>
          <w:lang w:val="id-ID"/>
        </w:rPr>
      </w:pPr>
      <w:r w:rsidRPr="00CD32A5">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3609975</wp:posOffset>
            </wp:positionH>
            <wp:positionV relativeFrom="paragraph">
              <wp:posOffset>171450</wp:posOffset>
            </wp:positionV>
            <wp:extent cx="1304925" cy="895350"/>
            <wp:effectExtent l="19050" t="0" r="9525" b="0"/>
            <wp:wrapNone/>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8"/>
                    <a:srcRect/>
                    <a:stretch>
                      <a:fillRect/>
                    </a:stretch>
                  </pic:blipFill>
                  <pic:spPr bwMode="auto">
                    <a:xfrm>
                      <a:off x="0" y="0"/>
                      <a:ext cx="1304925" cy="895350"/>
                    </a:xfrm>
                    <a:prstGeom prst="rect">
                      <a:avLst/>
                    </a:prstGeom>
                    <a:noFill/>
                    <a:ln w="9525">
                      <a:noFill/>
                      <a:miter lim="800000"/>
                      <a:headEnd/>
                      <a:tailEnd/>
                    </a:ln>
                  </pic:spPr>
                </pic:pic>
              </a:graphicData>
            </a:graphic>
          </wp:anchor>
        </w:drawing>
      </w:r>
      <w:r w:rsidRPr="00CD32A5">
        <w:rPr>
          <w:rFonts w:ascii="Times New Roman" w:hAnsi="Times New Roman" w:cs="Times New Roman"/>
          <w:sz w:val="24"/>
          <w:szCs w:val="24"/>
          <w:lang w:val="id-ID"/>
        </w:rPr>
        <w:t>Segitiga sembarang</w:t>
      </w:r>
    </w:p>
    <w:p w:rsidR="008F0C51" w:rsidRDefault="008F0C51" w:rsidP="0000050E">
      <w:pPr>
        <w:spacing w:line="480" w:lineRule="auto"/>
        <w:ind w:left="1080" w:right="3411"/>
        <w:jc w:val="both"/>
        <w:rPr>
          <w:rFonts w:ascii="Times New Roman" w:hAnsi="Times New Roman" w:cs="Times New Roman"/>
          <w:sz w:val="24"/>
          <w:szCs w:val="24"/>
        </w:rPr>
      </w:pPr>
      <w:r w:rsidRPr="00CD32A5">
        <w:rPr>
          <w:rFonts w:ascii="Times New Roman" w:hAnsi="Times New Roman" w:cs="Times New Roman"/>
          <w:sz w:val="24"/>
          <w:szCs w:val="24"/>
          <w:lang w:val="id-ID"/>
        </w:rPr>
        <w:t xml:space="preserve">Segitiga sembarang adalah segitiga yang </w:t>
      </w:r>
      <w:r w:rsidRPr="00CD32A5">
        <w:rPr>
          <w:rFonts w:ascii="Times New Roman" w:hAnsi="Times New Roman" w:cs="Times New Roman"/>
          <w:i/>
          <w:iCs/>
          <w:sz w:val="24"/>
          <w:szCs w:val="24"/>
          <w:lang w:val="id-ID"/>
        </w:rPr>
        <w:t>ketiga</w:t>
      </w:r>
      <w:r w:rsidRPr="00CD32A5">
        <w:rPr>
          <w:rFonts w:ascii="Times New Roman" w:hAnsi="Times New Roman" w:cs="Times New Roman"/>
          <w:sz w:val="24"/>
          <w:szCs w:val="24"/>
          <w:lang w:val="id-ID"/>
        </w:rPr>
        <w:t xml:space="preserve"> sisinya </w:t>
      </w:r>
      <w:r w:rsidRPr="00CD32A5">
        <w:rPr>
          <w:rFonts w:ascii="Times New Roman" w:hAnsi="Times New Roman" w:cs="Times New Roman"/>
          <w:i/>
          <w:iCs/>
          <w:sz w:val="24"/>
          <w:szCs w:val="24"/>
          <w:lang w:val="id-ID"/>
        </w:rPr>
        <w:t xml:space="preserve">tidak sama </w:t>
      </w:r>
      <w:r w:rsidRPr="00CD32A5">
        <w:rPr>
          <w:rFonts w:ascii="Times New Roman" w:hAnsi="Times New Roman" w:cs="Times New Roman"/>
          <w:sz w:val="24"/>
          <w:szCs w:val="24"/>
          <w:lang w:val="id-ID"/>
        </w:rPr>
        <w:t>panjang.</w:t>
      </w:r>
    </w:p>
    <w:p w:rsidR="00607065" w:rsidRPr="00607065" w:rsidRDefault="00607065" w:rsidP="0000050E">
      <w:pPr>
        <w:spacing w:line="480" w:lineRule="auto"/>
        <w:ind w:left="1080" w:right="3411"/>
        <w:jc w:val="both"/>
        <w:rPr>
          <w:rFonts w:ascii="Times New Roman" w:hAnsi="Times New Roman" w:cs="Times New Roman"/>
          <w:sz w:val="24"/>
          <w:szCs w:val="24"/>
        </w:rPr>
      </w:pPr>
    </w:p>
    <w:p w:rsidR="002F2E51" w:rsidRPr="00607065" w:rsidRDefault="00607065" w:rsidP="00607065">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Pada g</w:t>
      </w:r>
      <w:r w:rsidR="008F0C51" w:rsidRPr="00CD32A5">
        <w:rPr>
          <w:rFonts w:ascii="Times New Roman" w:hAnsi="Times New Roman" w:cs="Times New Roman"/>
          <w:sz w:val="24"/>
          <w:szCs w:val="24"/>
          <w:lang w:val="id-ID"/>
        </w:rPr>
        <w:t>ambar ΔABC</w:t>
      </w:r>
      <w:r w:rsidRPr="00607065">
        <w:rPr>
          <w:rFonts w:ascii="Times New Roman" w:hAnsi="Times New Roman" w:cs="Times New Roman"/>
          <w:sz w:val="24"/>
          <w:szCs w:val="24"/>
          <w:lang w:val="id-ID"/>
        </w:rPr>
        <w:t xml:space="preserve"> </w:t>
      </w:r>
      <w:r>
        <w:rPr>
          <w:rFonts w:ascii="Times New Roman" w:hAnsi="Times New Roman" w:cs="Times New Roman"/>
          <w:sz w:val="24"/>
          <w:szCs w:val="24"/>
        </w:rPr>
        <w:t>p</w:t>
      </w:r>
      <w:r w:rsidRPr="00CD32A5">
        <w:rPr>
          <w:rFonts w:ascii="Times New Roman" w:hAnsi="Times New Roman" w:cs="Times New Roman"/>
          <w:sz w:val="24"/>
          <w:szCs w:val="24"/>
          <w:lang w:val="id-ID"/>
        </w:rPr>
        <w:t xml:space="preserve">anjang AB, BC, dan AC tidak sama </w:t>
      </w:r>
      <w:r w:rsidRPr="00CD32A5">
        <w:rPr>
          <w:rFonts w:ascii="Times New Roman" w:hAnsi="Times New Roman" w:cs="Times New Roman"/>
          <w:position w:val="-10"/>
          <w:sz w:val="24"/>
          <w:szCs w:val="24"/>
          <w:lang w:val="id-ID"/>
        </w:rPr>
        <w:object w:dxaOrig="171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7.25pt" o:ole="">
            <v:imagedata r:id="rId9" o:title=""/>
          </v:shape>
          <o:OLEObject Type="Embed" ProgID="Equation.3" ShapeID="_x0000_i1025" DrawAspect="Content" ObjectID="_1373705118" r:id="rId10"/>
        </w:object>
      </w:r>
    </w:p>
    <w:p w:rsidR="008F0C51" w:rsidRPr="00CD32A5" w:rsidRDefault="008F0C51" w:rsidP="002F2E51">
      <w:pPr>
        <w:numPr>
          <w:ilvl w:val="0"/>
          <w:numId w:val="7"/>
        </w:numPr>
        <w:spacing w:line="480" w:lineRule="auto"/>
        <w:ind w:hanging="87"/>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Segitiga sama kaki</w:t>
      </w:r>
    </w:p>
    <w:p w:rsidR="008F0C51" w:rsidRPr="00CD32A5" w:rsidRDefault="008F0C51" w:rsidP="0000050E">
      <w:pPr>
        <w:spacing w:line="480" w:lineRule="auto"/>
        <w:ind w:left="1080" w:right="3411"/>
        <w:jc w:val="both"/>
        <w:rPr>
          <w:rFonts w:ascii="Times New Roman" w:hAnsi="Times New Roman" w:cs="Times New Roman"/>
          <w:sz w:val="24"/>
          <w:szCs w:val="24"/>
          <w:lang w:val="id-ID"/>
        </w:rPr>
      </w:pPr>
      <w:r w:rsidRPr="00CD32A5">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3771900</wp:posOffset>
            </wp:positionH>
            <wp:positionV relativeFrom="paragraph">
              <wp:posOffset>5715</wp:posOffset>
            </wp:positionV>
            <wp:extent cx="1095375" cy="1000125"/>
            <wp:effectExtent l="19050" t="0" r="9525" b="0"/>
            <wp:wrapNone/>
            <wp:docPr id="11" name="Picture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11"/>
                    <a:srcRect/>
                    <a:stretch>
                      <a:fillRect/>
                    </a:stretch>
                  </pic:blipFill>
                  <pic:spPr bwMode="auto">
                    <a:xfrm>
                      <a:off x="0" y="0"/>
                      <a:ext cx="1095375" cy="1000125"/>
                    </a:xfrm>
                    <a:prstGeom prst="rect">
                      <a:avLst/>
                    </a:prstGeom>
                    <a:noFill/>
                    <a:ln w="9525">
                      <a:noFill/>
                      <a:miter lim="800000"/>
                      <a:headEnd/>
                      <a:tailEnd/>
                    </a:ln>
                  </pic:spPr>
                </pic:pic>
              </a:graphicData>
            </a:graphic>
          </wp:anchor>
        </w:drawing>
      </w:r>
      <w:r w:rsidRPr="00CD32A5">
        <w:rPr>
          <w:rFonts w:ascii="Times New Roman" w:hAnsi="Times New Roman" w:cs="Times New Roman"/>
          <w:sz w:val="24"/>
          <w:szCs w:val="24"/>
          <w:lang w:val="id-ID"/>
        </w:rPr>
        <w:t>Segitiga sama kaki adalah segitiga yang memiliki dua buah sisi yang sama panjang.</w:t>
      </w:r>
    </w:p>
    <w:p w:rsidR="008F0C51" w:rsidRPr="00CD32A5" w:rsidRDefault="008F0C51" w:rsidP="0000050E">
      <w:pPr>
        <w:spacing w:line="480" w:lineRule="auto"/>
        <w:ind w:left="1080"/>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Pada gambar ΔABC</w:t>
      </w:r>
    </w:p>
    <w:p w:rsidR="008F0C51" w:rsidRPr="00CD32A5" w:rsidRDefault="008F0C51" w:rsidP="0000050E">
      <w:pPr>
        <w:spacing w:line="480" w:lineRule="auto"/>
        <w:ind w:left="1080"/>
        <w:jc w:val="both"/>
        <w:rPr>
          <w:rFonts w:ascii="Times New Roman" w:hAnsi="Times New Roman" w:cs="Times New Roman"/>
          <w:sz w:val="24"/>
          <w:szCs w:val="24"/>
          <w:lang w:val="id-ID"/>
        </w:rPr>
      </w:pPr>
      <w:r w:rsidRPr="00CD32A5">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3771900</wp:posOffset>
            </wp:positionH>
            <wp:positionV relativeFrom="paragraph">
              <wp:posOffset>211455</wp:posOffset>
            </wp:positionV>
            <wp:extent cx="1009650" cy="1009650"/>
            <wp:effectExtent l="19050" t="0" r="0" b="0"/>
            <wp:wrapNone/>
            <wp:docPr id="12" name="Picture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12"/>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Pr="00CD32A5">
        <w:rPr>
          <w:rFonts w:ascii="Times New Roman" w:hAnsi="Times New Roman" w:cs="Times New Roman"/>
          <w:sz w:val="24"/>
          <w:szCs w:val="24"/>
          <w:lang w:val="id-ID"/>
        </w:rPr>
        <w:t>Panjang AC = BC</w:t>
      </w:r>
    </w:p>
    <w:p w:rsidR="008F0C51" w:rsidRPr="00CD32A5" w:rsidRDefault="008F0C51" w:rsidP="002F2E51">
      <w:pPr>
        <w:numPr>
          <w:ilvl w:val="0"/>
          <w:numId w:val="7"/>
        </w:numPr>
        <w:spacing w:line="480" w:lineRule="auto"/>
        <w:ind w:hanging="87"/>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Segitiga sama sisi</w:t>
      </w:r>
    </w:p>
    <w:p w:rsidR="008F0C51" w:rsidRPr="00CD32A5" w:rsidRDefault="008F0C51" w:rsidP="0000050E">
      <w:pPr>
        <w:spacing w:line="480" w:lineRule="auto"/>
        <w:ind w:left="1080" w:right="3411"/>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Segitiga sama sisi adalah segitiga yang ketiga sisinya sama panjang.</w:t>
      </w:r>
    </w:p>
    <w:p w:rsidR="008F0C51" w:rsidRPr="00CD32A5" w:rsidRDefault="008F0C51" w:rsidP="0000050E">
      <w:pPr>
        <w:spacing w:line="480" w:lineRule="auto"/>
        <w:ind w:left="1080"/>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Pada gambar ΔABC Panjang AB = AC = BC</w:t>
      </w:r>
    </w:p>
    <w:p w:rsidR="008F0C51" w:rsidRPr="00CD32A5" w:rsidRDefault="008F0C51" w:rsidP="0038224C">
      <w:pPr>
        <w:numPr>
          <w:ilvl w:val="1"/>
          <w:numId w:val="6"/>
        </w:numPr>
        <w:tabs>
          <w:tab w:val="left" w:pos="993"/>
        </w:tabs>
        <w:spacing w:line="480" w:lineRule="auto"/>
        <w:ind w:hanging="11"/>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Jenis segitiga ditinjau dari besar sudutnya</w:t>
      </w:r>
    </w:p>
    <w:p w:rsidR="008F0C51" w:rsidRPr="00CD32A5" w:rsidRDefault="008F0C51" w:rsidP="002F2E51">
      <w:pPr>
        <w:numPr>
          <w:ilvl w:val="0"/>
          <w:numId w:val="8"/>
        </w:numPr>
        <w:spacing w:line="480" w:lineRule="auto"/>
        <w:ind w:hanging="87"/>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Segitiga lancip</w:t>
      </w:r>
    </w:p>
    <w:p w:rsidR="008F0C51" w:rsidRPr="00CD32A5" w:rsidRDefault="008F0C51" w:rsidP="0000050E">
      <w:pPr>
        <w:spacing w:line="480" w:lineRule="auto"/>
        <w:ind w:left="3600"/>
        <w:jc w:val="both"/>
        <w:rPr>
          <w:rFonts w:ascii="Times New Roman" w:hAnsi="Times New Roman" w:cs="Times New Roman"/>
          <w:sz w:val="24"/>
          <w:szCs w:val="24"/>
          <w:lang w:val="id-ID"/>
        </w:rPr>
      </w:pPr>
      <w:r w:rsidRPr="00CD32A5">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685800</wp:posOffset>
            </wp:positionH>
            <wp:positionV relativeFrom="paragraph">
              <wp:posOffset>45720</wp:posOffset>
            </wp:positionV>
            <wp:extent cx="1247775" cy="876300"/>
            <wp:effectExtent l="19050" t="0" r="9525" b="0"/>
            <wp:wrapNone/>
            <wp:docPr id="13" name="Picture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13"/>
                    <a:srcRect/>
                    <a:stretch>
                      <a:fillRect/>
                    </a:stretch>
                  </pic:blipFill>
                  <pic:spPr bwMode="auto">
                    <a:xfrm>
                      <a:off x="0" y="0"/>
                      <a:ext cx="1247775" cy="876300"/>
                    </a:xfrm>
                    <a:prstGeom prst="rect">
                      <a:avLst/>
                    </a:prstGeom>
                    <a:noFill/>
                    <a:ln w="9525">
                      <a:noFill/>
                      <a:miter lim="800000"/>
                      <a:headEnd/>
                      <a:tailEnd/>
                    </a:ln>
                  </pic:spPr>
                </pic:pic>
              </a:graphicData>
            </a:graphic>
          </wp:anchor>
        </w:drawing>
      </w:r>
      <w:r w:rsidRPr="00CD32A5">
        <w:rPr>
          <w:rFonts w:ascii="Times New Roman" w:hAnsi="Times New Roman" w:cs="Times New Roman"/>
          <w:sz w:val="24"/>
          <w:szCs w:val="24"/>
          <w:lang w:val="id-ID"/>
        </w:rPr>
        <w:t>Segitiga lancip adalah segitiga yang ketiga sudutnya merupakan sudut lancip.</w:t>
      </w:r>
    </w:p>
    <w:p w:rsidR="008F0C51" w:rsidRPr="0038224C" w:rsidRDefault="008F0C51" w:rsidP="0038224C">
      <w:pPr>
        <w:spacing w:line="480" w:lineRule="auto"/>
        <w:ind w:left="3600"/>
        <w:jc w:val="both"/>
        <w:rPr>
          <w:rFonts w:ascii="Times New Roman" w:hAnsi="Times New Roman" w:cs="Times New Roman"/>
          <w:sz w:val="24"/>
          <w:szCs w:val="24"/>
        </w:rPr>
      </w:pPr>
      <w:r w:rsidRPr="00CD32A5">
        <w:rPr>
          <w:rFonts w:ascii="Times New Roman" w:hAnsi="Times New Roman" w:cs="Times New Roman"/>
          <w:sz w:val="24"/>
          <w:szCs w:val="24"/>
          <w:lang w:val="id-ID"/>
        </w:rPr>
        <w:t xml:space="preserve">Pada gambar ΔPQR,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P,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Q, dan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R adalah sudut-sudut lacip.</w:t>
      </w:r>
    </w:p>
    <w:p w:rsidR="008F0C51" w:rsidRPr="00CD32A5" w:rsidRDefault="00607065" w:rsidP="002F2E51">
      <w:pPr>
        <w:numPr>
          <w:ilvl w:val="0"/>
          <w:numId w:val="8"/>
        </w:numPr>
        <w:spacing w:line="480" w:lineRule="auto"/>
        <w:ind w:hanging="87"/>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493395</wp:posOffset>
            </wp:positionH>
            <wp:positionV relativeFrom="paragraph">
              <wp:posOffset>204470</wp:posOffset>
            </wp:positionV>
            <wp:extent cx="1304925" cy="942975"/>
            <wp:effectExtent l="19050" t="0" r="9525" b="0"/>
            <wp:wrapNone/>
            <wp:docPr id="14" name="Picture 1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pic:cNvPicPr>
                      <a:picLocks noChangeAspect="1" noChangeArrowheads="1"/>
                    </pic:cNvPicPr>
                  </pic:nvPicPr>
                  <pic:blipFill>
                    <a:blip r:embed="rId14"/>
                    <a:srcRect/>
                    <a:stretch>
                      <a:fillRect/>
                    </a:stretch>
                  </pic:blipFill>
                  <pic:spPr bwMode="auto">
                    <a:xfrm>
                      <a:off x="0" y="0"/>
                      <a:ext cx="1304925" cy="942975"/>
                    </a:xfrm>
                    <a:prstGeom prst="rect">
                      <a:avLst/>
                    </a:prstGeom>
                    <a:noFill/>
                    <a:ln w="9525">
                      <a:noFill/>
                      <a:miter lim="800000"/>
                      <a:headEnd/>
                      <a:tailEnd/>
                    </a:ln>
                  </pic:spPr>
                </pic:pic>
              </a:graphicData>
            </a:graphic>
          </wp:anchor>
        </w:drawing>
      </w:r>
      <w:r w:rsidR="008F0C51" w:rsidRPr="00CD32A5">
        <w:rPr>
          <w:rFonts w:ascii="Times New Roman" w:hAnsi="Times New Roman" w:cs="Times New Roman"/>
          <w:sz w:val="24"/>
          <w:szCs w:val="24"/>
          <w:lang w:val="id-ID"/>
        </w:rPr>
        <w:t>Segitiga siku-siku</w:t>
      </w:r>
    </w:p>
    <w:p w:rsidR="00607065" w:rsidRDefault="00607065" w:rsidP="00607065">
      <w:pPr>
        <w:spacing w:line="480" w:lineRule="auto"/>
        <w:ind w:left="1418"/>
        <w:jc w:val="both"/>
        <w:rPr>
          <w:rFonts w:ascii="Times New Roman" w:hAnsi="Times New Roman" w:cs="Times New Roman"/>
          <w:sz w:val="24"/>
          <w:szCs w:val="24"/>
        </w:rPr>
      </w:pPr>
    </w:p>
    <w:p w:rsidR="008F0C51" w:rsidRPr="0038224C" w:rsidRDefault="008F0C51" w:rsidP="00607065">
      <w:pPr>
        <w:spacing w:line="480" w:lineRule="auto"/>
        <w:ind w:left="1418"/>
        <w:jc w:val="both"/>
        <w:rPr>
          <w:rFonts w:ascii="Times New Roman" w:hAnsi="Times New Roman" w:cs="Times New Roman"/>
          <w:sz w:val="24"/>
          <w:szCs w:val="24"/>
        </w:rPr>
      </w:pPr>
      <w:r w:rsidRPr="00CD32A5">
        <w:rPr>
          <w:rFonts w:ascii="Times New Roman" w:hAnsi="Times New Roman" w:cs="Times New Roman"/>
          <w:sz w:val="24"/>
          <w:szCs w:val="24"/>
          <w:lang w:val="id-ID"/>
        </w:rPr>
        <w:lastRenderedPageBreak/>
        <w:t>Segitiga siku-siku adalah segitiga yang salah satu sudutnya siku-siku.</w:t>
      </w:r>
      <w:r w:rsidR="0038224C" w:rsidRPr="0038224C">
        <w:rPr>
          <w:rFonts w:ascii="Times New Roman" w:hAnsi="Times New Roman" w:cs="Times New Roman"/>
          <w:sz w:val="24"/>
          <w:szCs w:val="24"/>
          <w:lang w:val="id-ID"/>
        </w:rPr>
        <w:t xml:space="preserve"> </w:t>
      </w:r>
      <w:r w:rsidR="0038224C" w:rsidRPr="00CD32A5">
        <w:rPr>
          <w:rFonts w:ascii="Times New Roman" w:hAnsi="Times New Roman" w:cs="Times New Roman"/>
          <w:sz w:val="24"/>
          <w:szCs w:val="24"/>
          <w:lang w:val="id-ID"/>
        </w:rPr>
        <w:t xml:space="preserve">Pada gambar ΔPQR, </w:t>
      </w:r>
      <w:r w:rsidR="0038224C" w:rsidRPr="00CD32A5">
        <w:rPr>
          <w:rFonts w:ascii="Times New Roman" w:hAnsi="Times New Roman" w:cs="Times New Roman"/>
          <w:sz w:val="24"/>
          <w:szCs w:val="24"/>
          <w:lang w:val="id-ID"/>
        </w:rPr>
        <w:sym w:font="Symbol" w:char="F0D0"/>
      </w:r>
      <w:r w:rsidR="0038224C" w:rsidRPr="00CD32A5">
        <w:rPr>
          <w:rFonts w:ascii="Times New Roman" w:hAnsi="Times New Roman" w:cs="Times New Roman"/>
          <w:sz w:val="24"/>
          <w:szCs w:val="24"/>
          <w:lang w:val="id-ID"/>
        </w:rPr>
        <w:t>Q merupakan sudut siku-siku.</w:t>
      </w:r>
    </w:p>
    <w:p w:rsidR="008F0C51" w:rsidRPr="00CD32A5" w:rsidRDefault="008F0C51" w:rsidP="002F2E51">
      <w:pPr>
        <w:numPr>
          <w:ilvl w:val="0"/>
          <w:numId w:val="8"/>
        </w:numPr>
        <w:spacing w:line="480" w:lineRule="auto"/>
        <w:ind w:hanging="87"/>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Segitiga tumpul</w:t>
      </w:r>
    </w:p>
    <w:p w:rsidR="008F0C51" w:rsidRPr="00CD32A5" w:rsidRDefault="008F0C51" w:rsidP="0000050E">
      <w:pPr>
        <w:spacing w:line="480" w:lineRule="auto"/>
        <w:ind w:left="3600"/>
        <w:jc w:val="both"/>
        <w:rPr>
          <w:rFonts w:ascii="Times New Roman" w:hAnsi="Times New Roman" w:cs="Times New Roman"/>
          <w:sz w:val="24"/>
          <w:szCs w:val="24"/>
          <w:lang w:val="id-ID"/>
        </w:rPr>
      </w:pPr>
      <w:r w:rsidRPr="00CD32A5">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685800</wp:posOffset>
            </wp:positionH>
            <wp:positionV relativeFrom="paragraph">
              <wp:posOffset>129540</wp:posOffset>
            </wp:positionV>
            <wp:extent cx="1247775" cy="990600"/>
            <wp:effectExtent l="19050" t="0" r="9525" b="0"/>
            <wp:wrapNone/>
            <wp:docPr id="15" name="Picture 1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
                    <pic:cNvPicPr>
                      <a:picLocks noChangeAspect="1" noChangeArrowheads="1"/>
                    </pic:cNvPicPr>
                  </pic:nvPicPr>
                  <pic:blipFill>
                    <a:blip r:embed="rId15"/>
                    <a:srcRect/>
                    <a:stretch>
                      <a:fillRect/>
                    </a:stretch>
                  </pic:blipFill>
                  <pic:spPr bwMode="auto">
                    <a:xfrm>
                      <a:off x="0" y="0"/>
                      <a:ext cx="1247775" cy="990600"/>
                    </a:xfrm>
                    <a:prstGeom prst="rect">
                      <a:avLst/>
                    </a:prstGeom>
                    <a:noFill/>
                    <a:ln w="9525">
                      <a:noFill/>
                      <a:miter lim="800000"/>
                      <a:headEnd/>
                      <a:tailEnd/>
                    </a:ln>
                  </pic:spPr>
                </pic:pic>
              </a:graphicData>
            </a:graphic>
          </wp:anchor>
        </w:drawing>
      </w:r>
      <w:r w:rsidRPr="00CD32A5">
        <w:rPr>
          <w:rFonts w:ascii="Times New Roman" w:hAnsi="Times New Roman" w:cs="Times New Roman"/>
          <w:sz w:val="24"/>
          <w:szCs w:val="24"/>
          <w:lang w:val="id-ID"/>
        </w:rPr>
        <w:t>Segitiga tumpul adalah segitiga yang salah satu sudutnya tumpul.</w:t>
      </w:r>
    </w:p>
    <w:p w:rsidR="008F0C51" w:rsidRPr="00607065" w:rsidRDefault="008F0C51" w:rsidP="00607065">
      <w:pPr>
        <w:spacing w:line="480" w:lineRule="auto"/>
        <w:ind w:left="3600"/>
        <w:jc w:val="both"/>
        <w:rPr>
          <w:rFonts w:ascii="Times New Roman" w:hAnsi="Times New Roman" w:cs="Times New Roman"/>
          <w:sz w:val="24"/>
          <w:szCs w:val="24"/>
        </w:rPr>
      </w:pPr>
      <w:r w:rsidRPr="00CD32A5">
        <w:rPr>
          <w:rFonts w:ascii="Times New Roman" w:hAnsi="Times New Roman" w:cs="Times New Roman"/>
          <w:sz w:val="24"/>
          <w:szCs w:val="24"/>
          <w:lang w:val="id-ID"/>
        </w:rPr>
        <w:t xml:space="preserve">Pada gambar ΔPQR,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P merupakan sudut tumpul.</w:t>
      </w:r>
    </w:p>
    <w:p w:rsidR="008F0C51" w:rsidRPr="00CD32A5" w:rsidRDefault="008F0C51" w:rsidP="0000050E">
      <w:pPr>
        <w:numPr>
          <w:ilvl w:val="0"/>
          <w:numId w:val="6"/>
        </w:numPr>
        <w:spacing w:line="480" w:lineRule="auto"/>
        <w:ind w:firstLine="66"/>
        <w:jc w:val="both"/>
        <w:rPr>
          <w:rFonts w:ascii="Times New Roman" w:hAnsi="Times New Roman" w:cs="Times New Roman"/>
          <w:b/>
          <w:bCs/>
          <w:sz w:val="24"/>
          <w:szCs w:val="24"/>
          <w:lang w:val="id-ID"/>
        </w:rPr>
      </w:pPr>
      <w:r w:rsidRPr="00CD32A5">
        <w:rPr>
          <w:rFonts w:ascii="Times New Roman" w:hAnsi="Times New Roman" w:cs="Times New Roman"/>
          <w:b/>
          <w:bCs/>
          <w:sz w:val="24"/>
          <w:szCs w:val="24"/>
          <w:lang w:val="id-ID"/>
        </w:rPr>
        <w:t>Sifat-sifat Segitiga</w:t>
      </w:r>
    </w:p>
    <w:p w:rsidR="008F0C51" w:rsidRPr="00CD32A5" w:rsidRDefault="008F0C51" w:rsidP="002F2E51">
      <w:pPr>
        <w:spacing w:line="480" w:lineRule="auto"/>
        <w:ind w:left="709" w:firstLine="368"/>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Segitiga istimewa merupakan segitiga yang memiliki sifat-sifat khusus (istimewa), baik mengenai hubungan panjang sisi-sisinya maupun hubungan besar sudut-sudutnya. Yang termasuk segitiga istimewa adalah segitiga siku-siku, segitiga sama kaki, dan segitiga sama sisi.</w:t>
      </w:r>
    </w:p>
    <w:p w:rsidR="008F0C51" w:rsidRPr="00CD32A5" w:rsidRDefault="008F0C51" w:rsidP="002F2E51">
      <w:pPr>
        <w:numPr>
          <w:ilvl w:val="1"/>
          <w:numId w:val="6"/>
        </w:numPr>
        <w:tabs>
          <w:tab w:val="left" w:pos="993"/>
        </w:tabs>
        <w:spacing w:line="480" w:lineRule="auto"/>
        <w:ind w:hanging="11"/>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Segitiga siku-siku</w:t>
      </w:r>
    </w:p>
    <w:p w:rsidR="008F0C51" w:rsidRPr="002F2E51" w:rsidRDefault="008F0C51" w:rsidP="002F2E51">
      <w:pPr>
        <w:spacing w:line="480" w:lineRule="auto"/>
        <w:ind w:left="720" w:right="2691" w:firstLine="720"/>
        <w:jc w:val="both"/>
        <w:rPr>
          <w:rFonts w:ascii="Times New Roman" w:hAnsi="Times New Roman" w:cs="Times New Roman"/>
          <w:sz w:val="24"/>
          <w:szCs w:val="24"/>
        </w:rPr>
      </w:pPr>
      <w:r w:rsidRPr="00CD32A5">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3771900</wp:posOffset>
            </wp:positionH>
            <wp:positionV relativeFrom="paragraph">
              <wp:posOffset>40640</wp:posOffset>
            </wp:positionV>
            <wp:extent cx="1333500" cy="885825"/>
            <wp:effectExtent l="19050" t="0" r="0" b="0"/>
            <wp:wrapNone/>
            <wp:docPr id="16" name="Picture 1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
                    <pic:cNvPicPr>
                      <a:picLocks noChangeAspect="1" noChangeArrowheads="1"/>
                    </pic:cNvPicPr>
                  </pic:nvPicPr>
                  <pic:blipFill>
                    <a:blip r:embed="rId16"/>
                    <a:srcRect/>
                    <a:stretch>
                      <a:fillRect/>
                    </a:stretch>
                  </pic:blipFill>
                  <pic:spPr bwMode="auto">
                    <a:xfrm>
                      <a:off x="0" y="0"/>
                      <a:ext cx="1333500" cy="885825"/>
                    </a:xfrm>
                    <a:prstGeom prst="rect">
                      <a:avLst/>
                    </a:prstGeom>
                    <a:noFill/>
                    <a:ln w="9525">
                      <a:noFill/>
                      <a:miter lim="800000"/>
                      <a:headEnd/>
                      <a:tailEnd/>
                    </a:ln>
                  </pic:spPr>
                </pic:pic>
              </a:graphicData>
            </a:graphic>
          </wp:anchor>
        </w:drawing>
      </w:r>
      <w:r w:rsidRPr="00CD32A5">
        <w:rPr>
          <w:rFonts w:ascii="Times New Roman" w:hAnsi="Times New Roman" w:cs="Times New Roman"/>
          <w:sz w:val="24"/>
          <w:szCs w:val="24"/>
          <w:lang w:val="id-ID"/>
        </w:rPr>
        <w:t>Pada bahasan tentang persegi panjang telah dipelajari bahwa sebuah persegi panjang memiliki empat buah sudut yang sama besar yang masing-masing merupakan sudut siku-siku, dan sisi-sisi yang berhadapan sama panjang.</w:t>
      </w:r>
    </w:p>
    <w:p w:rsidR="008F0C51" w:rsidRPr="00CD32A5" w:rsidRDefault="008F0C51" w:rsidP="0000050E">
      <w:pPr>
        <w:spacing w:line="480" w:lineRule="auto"/>
        <w:ind w:left="720" w:firstLine="720"/>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A =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B =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C =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D = 90°</w:t>
      </w:r>
    </w:p>
    <w:p w:rsidR="008F0C51" w:rsidRPr="00CD32A5" w:rsidRDefault="008F0C51" w:rsidP="0000050E">
      <w:pPr>
        <w:spacing w:line="480" w:lineRule="auto"/>
        <w:ind w:left="720" w:firstLine="720"/>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AB = DC dan AD = BC</w:t>
      </w:r>
    </w:p>
    <w:p w:rsidR="008F0C51" w:rsidRPr="00CD32A5" w:rsidRDefault="008F0C51" w:rsidP="0000050E">
      <w:pPr>
        <w:spacing w:line="480" w:lineRule="auto"/>
        <w:ind w:left="720" w:firstLine="720"/>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lastRenderedPageBreak/>
        <w:t>Jika dibuat persegi panjang ABCD dari sehelai kertas atau karton, kemudian dipotong menurut diagonal AC, maka akan terjadi dua buah segitiga siku-siku yang kongruen seperti ditunjukkan Gambar (ii), yakni ΔABC siku-siku di B dan ΔADC siku-siku di D.</w:t>
      </w:r>
    </w:p>
    <w:p w:rsidR="008F0C51" w:rsidRPr="00CD32A5" w:rsidRDefault="008F0C51" w:rsidP="0000050E">
      <w:pPr>
        <w:spacing w:line="480" w:lineRule="auto"/>
        <w:ind w:left="720" w:firstLine="720"/>
        <w:jc w:val="both"/>
        <w:rPr>
          <w:rFonts w:ascii="Times New Roman" w:hAnsi="Times New Roman" w:cs="Times New Roman"/>
          <w:sz w:val="24"/>
          <w:szCs w:val="24"/>
          <w:lang w:val="id-ID"/>
        </w:rPr>
      </w:pPr>
      <w:r w:rsidRPr="00CD32A5">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2743200</wp:posOffset>
            </wp:positionH>
            <wp:positionV relativeFrom="paragraph">
              <wp:posOffset>120015</wp:posOffset>
            </wp:positionV>
            <wp:extent cx="1400175" cy="1076325"/>
            <wp:effectExtent l="19050" t="0" r="9525" b="0"/>
            <wp:wrapNone/>
            <wp:docPr id="18" name="Picture 1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
                    <pic:cNvPicPr>
                      <a:picLocks noChangeAspect="1" noChangeArrowheads="1"/>
                    </pic:cNvPicPr>
                  </pic:nvPicPr>
                  <pic:blipFill>
                    <a:blip r:embed="rId17"/>
                    <a:srcRect/>
                    <a:stretch>
                      <a:fillRect/>
                    </a:stretch>
                  </pic:blipFill>
                  <pic:spPr bwMode="auto">
                    <a:xfrm>
                      <a:off x="0" y="0"/>
                      <a:ext cx="1400175" cy="1076325"/>
                    </a:xfrm>
                    <a:prstGeom prst="rect">
                      <a:avLst/>
                    </a:prstGeom>
                    <a:noFill/>
                    <a:ln w="9525">
                      <a:noFill/>
                      <a:miter lim="800000"/>
                      <a:headEnd/>
                      <a:tailEnd/>
                    </a:ln>
                  </pic:spPr>
                </pic:pic>
              </a:graphicData>
            </a:graphic>
          </wp:anchor>
        </w:drawing>
      </w:r>
      <w:r w:rsidRPr="00CD32A5">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1028700</wp:posOffset>
            </wp:positionH>
            <wp:positionV relativeFrom="paragraph">
              <wp:posOffset>120015</wp:posOffset>
            </wp:positionV>
            <wp:extent cx="1276350" cy="1038225"/>
            <wp:effectExtent l="19050" t="0" r="0" b="0"/>
            <wp:wrapNone/>
            <wp:docPr id="17" name="Picture 1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
                    <pic:cNvPicPr>
                      <a:picLocks noChangeAspect="1" noChangeArrowheads="1"/>
                    </pic:cNvPicPr>
                  </pic:nvPicPr>
                  <pic:blipFill>
                    <a:blip r:embed="rId18"/>
                    <a:srcRect/>
                    <a:stretch>
                      <a:fillRect/>
                    </a:stretch>
                  </pic:blipFill>
                  <pic:spPr bwMode="auto">
                    <a:xfrm>
                      <a:off x="0" y="0"/>
                      <a:ext cx="1276350" cy="1038225"/>
                    </a:xfrm>
                    <a:prstGeom prst="rect">
                      <a:avLst/>
                    </a:prstGeom>
                    <a:noFill/>
                    <a:ln w="9525">
                      <a:noFill/>
                      <a:miter lim="800000"/>
                      <a:headEnd/>
                      <a:tailEnd/>
                    </a:ln>
                  </pic:spPr>
                </pic:pic>
              </a:graphicData>
            </a:graphic>
          </wp:anchor>
        </w:drawing>
      </w:r>
    </w:p>
    <w:p w:rsidR="008F0C51" w:rsidRPr="00CD32A5" w:rsidRDefault="008F0C51" w:rsidP="0000050E">
      <w:pPr>
        <w:spacing w:line="480" w:lineRule="auto"/>
        <w:ind w:left="720" w:firstLine="720"/>
        <w:jc w:val="both"/>
        <w:rPr>
          <w:rFonts w:ascii="Times New Roman" w:hAnsi="Times New Roman" w:cs="Times New Roman"/>
          <w:sz w:val="24"/>
          <w:szCs w:val="24"/>
          <w:lang w:val="id-ID"/>
        </w:rPr>
      </w:pPr>
    </w:p>
    <w:p w:rsidR="008F0C51" w:rsidRPr="00CD32A5" w:rsidRDefault="008F0C51" w:rsidP="0000050E">
      <w:pPr>
        <w:spacing w:line="480" w:lineRule="auto"/>
        <w:ind w:left="720" w:firstLine="720"/>
        <w:jc w:val="both"/>
        <w:rPr>
          <w:rFonts w:ascii="Times New Roman" w:hAnsi="Times New Roman" w:cs="Times New Roman"/>
          <w:sz w:val="24"/>
          <w:szCs w:val="24"/>
          <w:lang w:val="id-ID"/>
        </w:rPr>
      </w:pPr>
    </w:p>
    <w:p w:rsidR="008F0C51" w:rsidRPr="0038224C" w:rsidRDefault="008F0C51" w:rsidP="0038224C">
      <w:pPr>
        <w:spacing w:line="480" w:lineRule="auto"/>
        <w:jc w:val="both"/>
        <w:rPr>
          <w:rFonts w:ascii="Times New Roman" w:hAnsi="Times New Roman" w:cs="Times New Roman"/>
          <w:sz w:val="24"/>
          <w:szCs w:val="24"/>
        </w:rPr>
      </w:pPr>
    </w:p>
    <w:p w:rsidR="008F0C51" w:rsidRPr="00CD32A5" w:rsidRDefault="008F0C51" w:rsidP="0000050E">
      <w:pPr>
        <w:spacing w:line="480" w:lineRule="auto"/>
        <w:ind w:left="720" w:firstLine="720"/>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Dengan menggunakan dua buah segitiga siku-siku dapat dibentuk beberapa buah bangun baru, diantaranya seperti ditunjukkan pada Gambar.</w:t>
      </w:r>
    </w:p>
    <w:p w:rsidR="008F0C51" w:rsidRPr="00CD32A5" w:rsidRDefault="008F0C51" w:rsidP="0000050E">
      <w:pPr>
        <w:spacing w:line="480" w:lineRule="auto"/>
        <w:ind w:left="720" w:firstLine="720"/>
        <w:jc w:val="both"/>
        <w:rPr>
          <w:rFonts w:ascii="Times New Roman" w:hAnsi="Times New Roman" w:cs="Times New Roman"/>
          <w:sz w:val="24"/>
          <w:szCs w:val="24"/>
          <w:lang w:val="id-ID"/>
        </w:rPr>
      </w:pPr>
      <w:r w:rsidRPr="00CD32A5">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3886200</wp:posOffset>
            </wp:positionH>
            <wp:positionV relativeFrom="paragraph">
              <wp:posOffset>60960</wp:posOffset>
            </wp:positionV>
            <wp:extent cx="1133475" cy="1447800"/>
            <wp:effectExtent l="19050" t="0" r="9525" b="0"/>
            <wp:wrapNone/>
            <wp:docPr id="21" name="Picture 2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2"/>
                    <pic:cNvPicPr>
                      <a:picLocks noChangeAspect="1" noChangeArrowheads="1"/>
                    </pic:cNvPicPr>
                  </pic:nvPicPr>
                  <pic:blipFill>
                    <a:blip r:embed="rId19"/>
                    <a:srcRect/>
                    <a:stretch>
                      <a:fillRect/>
                    </a:stretch>
                  </pic:blipFill>
                  <pic:spPr bwMode="auto">
                    <a:xfrm>
                      <a:off x="0" y="0"/>
                      <a:ext cx="1133475" cy="1447800"/>
                    </a:xfrm>
                    <a:prstGeom prst="rect">
                      <a:avLst/>
                    </a:prstGeom>
                    <a:noFill/>
                    <a:ln w="9525">
                      <a:noFill/>
                      <a:miter lim="800000"/>
                      <a:headEnd/>
                      <a:tailEnd/>
                    </a:ln>
                  </pic:spPr>
                </pic:pic>
              </a:graphicData>
            </a:graphic>
          </wp:anchor>
        </w:drawing>
      </w:r>
      <w:r w:rsidRPr="00CD32A5">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571500</wp:posOffset>
            </wp:positionH>
            <wp:positionV relativeFrom="paragraph">
              <wp:posOffset>222885</wp:posOffset>
            </wp:positionV>
            <wp:extent cx="1438275" cy="1304925"/>
            <wp:effectExtent l="19050" t="0" r="9525" b="0"/>
            <wp:wrapNone/>
            <wp:docPr id="19" name="Picture 1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
                    <pic:cNvPicPr>
                      <a:picLocks noChangeAspect="1" noChangeArrowheads="1"/>
                    </pic:cNvPicPr>
                  </pic:nvPicPr>
                  <pic:blipFill>
                    <a:blip r:embed="rId20"/>
                    <a:srcRect/>
                    <a:stretch>
                      <a:fillRect/>
                    </a:stretch>
                  </pic:blipFill>
                  <pic:spPr bwMode="auto">
                    <a:xfrm>
                      <a:off x="0" y="0"/>
                      <a:ext cx="1438275" cy="1304925"/>
                    </a:xfrm>
                    <a:prstGeom prst="rect">
                      <a:avLst/>
                    </a:prstGeom>
                    <a:noFill/>
                    <a:ln w="9525">
                      <a:noFill/>
                      <a:miter lim="800000"/>
                      <a:headEnd/>
                      <a:tailEnd/>
                    </a:ln>
                  </pic:spPr>
                </pic:pic>
              </a:graphicData>
            </a:graphic>
          </wp:anchor>
        </w:drawing>
      </w:r>
    </w:p>
    <w:p w:rsidR="008F0C51" w:rsidRPr="00CD32A5" w:rsidRDefault="008F0C51" w:rsidP="0000050E">
      <w:pPr>
        <w:spacing w:line="480" w:lineRule="auto"/>
        <w:ind w:left="720" w:firstLine="720"/>
        <w:jc w:val="both"/>
        <w:rPr>
          <w:rFonts w:ascii="Times New Roman" w:hAnsi="Times New Roman" w:cs="Times New Roman"/>
          <w:sz w:val="24"/>
          <w:szCs w:val="24"/>
          <w:lang w:val="id-ID"/>
        </w:rPr>
      </w:pPr>
      <w:r w:rsidRPr="00CD32A5">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2286000</wp:posOffset>
            </wp:positionH>
            <wp:positionV relativeFrom="paragraph">
              <wp:posOffset>26670</wp:posOffset>
            </wp:positionV>
            <wp:extent cx="1152525" cy="1247775"/>
            <wp:effectExtent l="19050" t="0" r="9525" b="0"/>
            <wp:wrapNone/>
            <wp:docPr id="20" name="Picture 2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1"/>
                    <pic:cNvPicPr>
                      <a:picLocks noChangeAspect="1" noChangeArrowheads="1"/>
                    </pic:cNvPicPr>
                  </pic:nvPicPr>
                  <pic:blipFill>
                    <a:blip r:embed="rId21"/>
                    <a:srcRect/>
                    <a:stretch>
                      <a:fillRect/>
                    </a:stretch>
                  </pic:blipFill>
                  <pic:spPr bwMode="auto">
                    <a:xfrm>
                      <a:off x="0" y="0"/>
                      <a:ext cx="1152525" cy="1247775"/>
                    </a:xfrm>
                    <a:prstGeom prst="rect">
                      <a:avLst/>
                    </a:prstGeom>
                    <a:noFill/>
                    <a:ln w="9525">
                      <a:noFill/>
                      <a:miter lim="800000"/>
                      <a:headEnd/>
                      <a:tailEnd/>
                    </a:ln>
                  </pic:spPr>
                </pic:pic>
              </a:graphicData>
            </a:graphic>
          </wp:anchor>
        </w:drawing>
      </w:r>
    </w:p>
    <w:p w:rsidR="008F0C51" w:rsidRPr="00CD32A5" w:rsidRDefault="008F0C51" w:rsidP="0000050E">
      <w:pPr>
        <w:spacing w:line="480" w:lineRule="auto"/>
        <w:ind w:left="720" w:firstLine="720"/>
        <w:jc w:val="both"/>
        <w:rPr>
          <w:rFonts w:ascii="Times New Roman" w:hAnsi="Times New Roman" w:cs="Times New Roman"/>
          <w:sz w:val="24"/>
          <w:szCs w:val="24"/>
          <w:lang w:val="id-ID"/>
        </w:rPr>
      </w:pPr>
    </w:p>
    <w:p w:rsidR="008F0C51" w:rsidRPr="002F2E51" w:rsidRDefault="008F0C51" w:rsidP="002F2E51">
      <w:pPr>
        <w:spacing w:line="480" w:lineRule="auto"/>
        <w:jc w:val="both"/>
        <w:rPr>
          <w:rFonts w:ascii="Times New Roman" w:hAnsi="Times New Roman" w:cs="Times New Roman"/>
          <w:sz w:val="24"/>
          <w:szCs w:val="24"/>
        </w:rPr>
      </w:pPr>
    </w:p>
    <w:p w:rsidR="008F0C51" w:rsidRPr="00CD32A5" w:rsidRDefault="008F0C51" w:rsidP="0000050E">
      <w:pPr>
        <w:spacing w:line="480" w:lineRule="auto"/>
        <w:ind w:left="720" w:firstLine="720"/>
        <w:jc w:val="both"/>
        <w:rPr>
          <w:rFonts w:ascii="Times New Roman" w:hAnsi="Times New Roman" w:cs="Times New Roman"/>
          <w:sz w:val="24"/>
          <w:szCs w:val="24"/>
          <w:lang w:val="id-ID"/>
        </w:rPr>
      </w:pPr>
    </w:p>
    <w:p w:rsidR="002F2E51" w:rsidRPr="002F2E51" w:rsidRDefault="002F2E51" w:rsidP="002F2E51">
      <w:pPr>
        <w:numPr>
          <w:ilvl w:val="1"/>
          <w:numId w:val="6"/>
        </w:numPr>
        <w:tabs>
          <w:tab w:val="clear" w:pos="720"/>
          <w:tab w:val="num" w:pos="993"/>
        </w:tabs>
        <w:spacing w:line="480" w:lineRule="auto"/>
        <w:ind w:left="3240" w:hanging="2531"/>
        <w:jc w:val="both"/>
        <w:rPr>
          <w:rFonts w:ascii="Times New Roman" w:hAnsi="Times New Roman" w:cs="Times New Roman"/>
          <w:sz w:val="24"/>
          <w:szCs w:val="24"/>
          <w:lang w:val="id-ID"/>
        </w:rPr>
      </w:pPr>
      <w:r>
        <w:rPr>
          <w:rFonts w:ascii="Times New Roman" w:hAnsi="Times New Roman" w:cs="Times New Roman"/>
          <w:sz w:val="24"/>
          <w:szCs w:val="24"/>
        </w:rPr>
        <w:t>Segitiga sama kaki</w:t>
      </w:r>
    </w:p>
    <w:p w:rsidR="008F0C51" w:rsidRPr="00CD32A5" w:rsidRDefault="00B35032" w:rsidP="002F2E51">
      <w:pPr>
        <w:spacing w:line="480" w:lineRule="auto"/>
        <w:ind w:left="3261"/>
        <w:jc w:val="both"/>
        <w:rPr>
          <w:rFonts w:ascii="Times New Roman" w:hAnsi="Times New Roman" w:cs="Times New Roman"/>
          <w:sz w:val="24"/>
          <w:szCs w:val="24"/>
          <w:lang w:val="id-ID"/>
        </w:rPr>
      </w:pPr>
      <w:r>
        <w:rPr>
          <w:rFonts w:ascii="Times New Roman" w:hAnsi="Times New Roman" w:cs="Times New Roman"/>
          <w:noProof/>
          <w:sz w:val="24"/>
          <w:szCs w:val="24"/>
        </w:rPr>
        <w:pict>
          <v:group id="_x0000_s1046" style="position:absolute;left:0;text-align:left;margin-left:.75pt;margin-top:7.7pt;width:170.25pt;height:2in;z-index:251673600" coordorigin="2358,10161" coordsize="3405,288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7" type="#_x0000_t5" style="position:absolute;left:2988;top:10521;width:2160;height:1980"/>
            <v:line id="_x0000_s1048" style="position:absolute" from="4068,10521" to="4068,12501"/>
            <v:rect id="_x0000_s1049" style="position:absolute;left:3888;top:12321;width:360;height:180" filled="f"/>
            <v:shape id="_x0000_s1050" type="#_x0000_t202" style="position:absolute;left:2358;top:12321;width:900;height:720" filled="f" stroked="f">
              <v:textbox>
                <w:txbxContent>
                  <w:p w:rsidR="000761AA" w:rsidRDefault="000761AA" w:rsidP="008F0C51">
                    <w:pPr>
                      <w:jc w:val="center"/>
                    </w:pPr>
                    <w:r>
                      <w:t>A</w:t>
                    </w:r>
                  </w:p>
                </w:txbxContent>
              </v:textbox>
            </v:shape>
            <v:shape id="_x0000_s1051" type="#_x0000_t202" style="position:absolute;left:4863;top:12321;width:900;height:720" filled="f" stroked="f">
              <v:textbox>
                <w:txbxContent>
                  <w:p w:rsidR="000761AA" w:rsidRDefault="000761AA" w:rsidP="008F0C51">
                    <w:pPr>
                      <w:jc w:val="center"/>
                    </w:pPr>
                    <w:r>
                      <w:t>B</w:t>
                    </w:r>
                  </w:p>
                </w:txbxContent>
              </v:textbox>
            </v:shape>
            <v:shape id="_x0000_s1052" type="#_x0000_t202" style="position:absolute;left:3603;top:10161;width:900;height:720" filled="f" stroked="f">
              <v:textbox>
                <w:txbxContent>
                  <w:p w:rsidR="000761AA" w:rsidRDefault="000761AA" w:rsidP="008F0C51">
                    <w:pPr>
                      <w:jc w:val="center"/>
                    </w:pPr>
                    <w:r>
                      <w:t>C</w:t>
                    </w:r>
                  </w:p>
                </w:txbxContent>
              </v:textbox>
            </v:shape>
          </v:group>
        </w:pict>
      </w:r>
      <w:r w:rsidR="008F0C51" w:rsidRPr="00CD32A5">
        <w:rPr>
          <w:rFonts w:ascii="Times New Roman" w:hAnsi="Times New Roman" w:cs="Times New Roman"/>
          <w:sz w:val="24"/>
          <w:szCs w:val="24"/>
          <w:lang w:val="id-ID"/>
        </w:rPr>
        <w:t>Berikut ini akan dibahas tentang sifat-sifat yang terdapat pada segitiga sama kaki.</w:t>
      </w:r>
    </w:p>
    <w:p w:rsidR="008F0C51" w:rsidRPr="00CD32A5" w:rsidRDefault="00B35032" w:rsidP="0000050E">
      <w:pPr>
        <w:spacing w:line="480" w:lineRule="auto"/>
        <w:ind w:left="324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71" style="position:absolute;left:0;text-align:left;margin-left:75.6pt;margin-top:68pt;width:27.6pt;height:23.25pt;z-index:251680768" filled="f" fillcolor="white [3212]" strokecolor="white [3212]">
            <v:textbox>
              <w:txbxContent>
                <w:p w:rsidR="000761AA" w:rsidRDefault="000761AA">
                  <w:r>
                    <w:t>D</w:t>
                  </w:r>
                </w:p>
              </w:txbxContent>
            </v:textbox>
          </v:rect>
        </w:pict>
      </w:r>
      <w:r w:rsidR="008F0C51" w:rsidRPr="00CD32A5">
        <w:rPr>
          <w:rFonts w:ascii="Times New Roman" w:hAnsi="Times New Roman" w:cs="Times New Roman"/>
          <w:sz w:val="24"/>
          <w:szCs w:val="24"/>
          <w:lang w:val="id-ID"/>
        </w:rPr>
        <w:t>ΔADC dan ΔBDC pada gambar di samping merupakan segitiga siku-siku yang kongruen. Jika ΔABC dilipat menurut garis CD, maka ΔADC dan ΔBDC akan saling berimpit.</w:t>
      </w:r>
    </w:p>
    <w:p w:rsidR="008F0C51" w:rsidRPr="002F2E51" w:rsidRDefault="008F0C51" w:rsidP="002F2E51">
      <w:pPr>
        <w:spacing w:line="480" w:lineRule="auto"/>
        <w:ind w:left="3240"/>
        <w:jc w:val="both"/>
        <w:rPr>
          <w:rFonts w:ascii="Times New Roman" w:hAnsi="Times New Roman" w:cs="Times New Roman"/>
          <w:sz w:val="24"/>
          <w:szCs w:val="24"/>
        </w:rPr>
      </w:pPr>
      <w:r w:rsidRPr="00CD32A5">
        <w:rPr>
          <w:rFonts w:ascii="Times New Roman" w:hAnsi="Times New Roman" w:cs="Times New Roman"/>
          <w:sz w:val="24"/>
          <w:szCs w:val="24"/>
          <w:lang w:val="id-ID"/>
        </w:rPr>
        <w:lastRenderedPageBreak/>
        <w:t>Jadi, ΔADC dan ΔBDC simetris terhadap garis CD. Maka CD merupakan sumbu simetri pada ΔABC.</w:t>
      </w:r>
    </w:p>
    <w:p w:rsidR="008F0C51" w:rsidRPr="00CD32A5" w:rsidRDefault="008F0C51" w:rsidP="002F2E51">
      <w:pPr>
        <w:numPr>
          <w:ilvl w:val="1"/>
          <w:numId w:val="6"/>
        </w:numPr>
        <w:tabs>
          <w:tab w:val="left" w:pos="993"/>
        </w:tabs>
        <w:spacing w:line="480" w:lineRule="auto"/>
        <w:ind w:hanging="11"/>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Segitiga sama sisi</w:t>
      </w:r>
    </w:p>
    <w:p w:rsidR="008F0C51" w:rsidRPr="00CD32A5" w:rsidRDefault="008F0C51" w:rsidP="002F2E51">
      <w:pPr>
        <w:numPr>
          <w:ilvl w:val="0"/>
          <w:numId w:val="9"/>
        </w:numPr>
        <w:spacing w:line="480" w:lineRule="auto"/>
        <w:ind w:hanging="87"/>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Sifat-sifat segitiga sama sisi</w:t>
      </w:r>
    </w:p>
    <w:p w:rsidR="008F0C51" w:rsidRPr="00CD32A5" w:rsidRDefault="008F0C51" w:rsidP="002F2E51">
      <w:pPr>
        <w:spacing w:line="480" w:lineRule="auto"/>
        <w:ind w:left="1418" w:right="3051"/>
        <w:jc w:val="both"/>
        <w:rPr>
          <w:rFonts w:ascii="Times New Roman" w:hAnsi="Times New Roman" w:cs="Times New Roman"/>
          <w:sz w:val="24"/>
          <w:szCs w:val="24"/>
          <w:lang w:val="id-ID"/>
        </w:rPr>
      </w:pPr>
      <w:r w:rsidRPr="00CD32A5">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3752850</wp:posOffset>
            </wp:positionH>
            <wp:positionV relativeFrom="paragraph">
              <wp:posOffset>45720</wp:posOffset>
            </wp:positionV>
            <wp:extent cx="1104900" cy="1104900"/>
            <wp:effectExtent l="19050" t="0" r="0" b="0"/>
            <wp:wrapNone/>
            <wp:docPr id="29" name="Picture 2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3"/>
                    <pic:cNvPicPr>
                      <a:picLocks noChangeAspect="1" noChangeArrowheads="1"/>
                    </pic:cNvPicPr>
                  </pic:nvPicPr>
                  <pic:blipFill>
                    <a:blip r:embed="rId22"/>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Pr="00CD32A5">
        <w:rPr>
          <w:rFonts w:ascii="Times New Roman" w:hAnsi="Times New Roman" w:cs="Times New Roman"/>
          <w:sz w:val="24"/>
          <w:szCs w:val="24"/>
          <w:lang w:val="id-ID"/>
        </w:rPr>
        <w:t>Untuk memahami sifat-sifat segitiga sama sisi, simaklah kegiatan berikut ini.</w:t>
      </w:r>
    </w:p>
    <w:p w:rsidR="008F0C51" w:rsidRPr="00CD32A5" w:rsidRDefault="008F0C51" w:rsidP="002F2E51">
      <w:pPr>
        <w:spacing w:line="480" w:lineRule="auto"/>
        <w:ind w:left="1418" w:right="3051" w:firstLine="379"/>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Gambar di samping adalah segitiga sama sisi. Titik D di tengah BC, E di tengah AC, dan F di tengah AB.</w:t>
      </w:r>
    </w:p>
    <w:p w:rsidR="008F0C51" w:rsidRPr="00CD32A5" w:rsidRDefault="008F0C51" w:rsidP="002F2E51">
      <w:pPr>
        <w:numPr>
          <w:ilvl w:val="1"/>
          <w:numId w:val="9"/>
        </w:numPr>
        <w:tabs>
          <w:tab w:val="clear" w:pos="1440"/>
          <w:tab w:val="num" w:pos="1843"/>
        </w:tabs>
        <w:spacing w:line="480" w:lineRule="auto"/>
        <w:ind w:left="1843" w:hanging="425"/>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Pada ΔABC jika dilipat menurut garis AD maka ΔABD dan ΔACD dapat berhimpit dengan tepat</w:t>
      </w:r>
    </w:p>
    <w:p w:rsidR="008F0C51" w:rsidRPr="00CD32A5" w:rsidRDefault="008F0C51" w:rsidP="002F2E51">
      <w:pPr>
        <w:numPr>
          <w:ilvl w:val="1"/>
          <w:numId w:val="9"/>
        </w:numPr>
        <w:tabs>
          <w:tab w:val="left" w:pos="1843"/>
        </w:tabs>
        <w:spacing w:line="480" w:lineRule="auto"/>
        <w:ind w:left="1843" w:hanging="425"/>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Pada ΔABC jika dilipat menurut garis BE maka ΔABE dan ΔCBE dapat berhimpit dengan tepat</w:t>
      </w:r>
    </w:p>
    <w:p w:rsidR="00CD32A5" w:rsidRPr="002F2E51" w:rsidRDefault="008F0C51" w:rsidP="0000050E">
      <w:pPr>
        <w:numPr>
          <w:ilvl w:val="1"/>
          <w:numId w:val="9"/>
        </w:numPr>
        <w:tabs>
          <w:tab w:val="clear" w:pos="1440"/>
          <w:tab w:val="num" w:pos="1843"/>
        </w:tabs>
        <w:spacing w:line="480" w:lineRule="auto"/>
        <w:ind w:left="1843" w:hanging="447"/>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Pada ΔABC jika dilipat menurut garis CF maka ΔACF dan ΔBCF dapat berhimpit dengan tepat</w:t>
      </w:r>
    </w:p>
    <w:p w:rsidR="002F2E51" w:rsidRDefault="002763A2" w:rsidP="002763A2">
      <w:pPr>
        <w:pStyle w:val="ListParagraph"/>
        <w:numPr>
          <w:ilvl w:val="0"/>
          <w:numId w:val="6"/>
        </w:numPr>
        <w:spacing w:line="480" w:lineRule="auto"/>
        <w:ind w:firstLine="66"/>
        <w:jc w:val="both"/>
        <w:rPr>
          <w:rFonts w:ascii="Times New Roman" w:hAnsi="Times New Roman" w:cs="Times New Roman"/>
          <w:b/>
          <w:sz w:val="24"/>
          <w:szCs w:val="24"/>
        </w:rPr>
      </w:pPr>
      <w:r w:rsidRPr="002763A2">
        <w:rPr>
          <w:rFonts w:ascii="Times New Roman" w:hAnsi="Times New Roman" w:cs="Times New Roman"/>
          <w:b/>
          <w:sz w:val="24"/>
          <w:szCs w:val="24"/>
        </w:rPr>
        <w:t xml:space="preserve">Jumlah Sudut Dalam Segitiga </w:t>
      </w:r>
    </w:p>
    <w:p w:rsidR="00303C38" w:rsidRDefault="00B35032" w:rsidP="00303C38">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noProof/>
          <w:sz w:val="24"/>
          <w:szCs w:val="24"/>
        </w:rPr>
        <w:pict>
          <v:group id="_x0000_s1096" style="position:absolute;left:0;text-align:left;margin-left:53.85pt;margin-top:26.9pt;width:204pt;height:119.25pt;z-index:251701248" coordorigin="3345,11085" coordsize="4080,2385">
            <v:group id="_x0000_s1088" style="position:absolute;left:3345;top:11085;width:4080;height:2385" coordorigin="3345,10965" coordsize="4080,2385">
              <v:shapetype id="_x0000_t32" coordsize="21600,21600" o:spt="32" o:oned="t" path="m,l21600,21600e" filled="f">
                <v:path arrowok="t" fillok="f" o:connecttype="none"/>
                <o:lock v:ext="edit" shapetype="t"/>
              </v:shapetype>
              <v:shape id="_x0000_s1072" type="#_x0000_t32" style="position:absolute;left:3345;top:11460;width:3420;height:0" o:connectortype="straight">
                <v:stroke dashstyle="dashDot" endarrow="block"/>
              </v:shape>
              <v:shape id="_x0000_s1074" type="#_x0000_t32" style="position:absolute;left:3345;top:12825;width:3420;height:0" o:connectortype="straight">
                <v:stroke dashstyle="dashDot" endarrow="block"/>
              </v:shape>
              <v:shape id="_x0000_s1073" type="#_x0000_t5" style="position:absolute;left:3900;top:11460;width:2280;height:1365" adj="6679" strokeweight="1.5pt"/>
              <v:rect id="_x0000_s1076" style="position:absolute;left:6660;top:11190;width:765;height:570" filled="f" stroked="f">
                <v:textbox style="mso-next-textbox:#_x0000_s1076">
                  <w:txbxContent>
                    <w:p w:rsidR="000761AA" w:rsidRPr="009E0BA6" w:rsidRDefault="000761AA">
                      <w:pPr>
                        <w:rPr>
                          <w:rFonts w:ascii="Times New Roman" w:hAnsi="Times New Roman" w:cs="Times New Roman"/>
                          <w:i/>
                          <w:sz w:val="24"/>
                          <w:szCs w:val="24"/>
                        </w:rPr>
                      </w:pPr>
                      <w:r w:rsidRPr="009E0BA6">
                        <w:rPr>
                          <w:rFonts w:ascii="Times New Roman" w:hAnsi="Times New Roman" w:cs="Times New Roman"/>
                          <w:i/>
                          <w:sz w:val="24"/>
                          <w:szCs w:val="24"/>
                        </w:rPr>
                        <w:t>g</w:t>
                      </w:r>
                    </w:p>
                  </w:txbxContent>
                </v:textbox>
              </v:rect>
              <v:rect id="_x0000_s1078" style="position:absolute;left:6630;top:12630;width:765;height:570" filled="f" stroked="f" strokecolor="white [3212]">
                <v:textbox style="mso-next-textbox:#_x0000_s1078">
                  <w:txbxContent>
                    <w:p w:rsidR="000761AA" w:rsidRPr="009E0BA6" w:rsidRDefault="000761AA">
                      <w:pPr>
                        <w:rPr>
                          <w:rFonts w:ascii="Times New Roman" w:hAnsi="Times New Roman" w:cs="Times New Roman"/>
                          <w:i/>
                          <w:sz w:val="24"/>
                          <w:szCs w:val="24"/>
                        </w:rPr>
                      </w:pPr>
                      <w:r w:rsidRPr="009E0BA6">
                        <w:rPr>
                          <w:rFonts w:ascii="Times New Roman" w:hAnsi="Times New Roman" w:cs="Times New Roman"/>
                          <w:i/>
                          <w:sz w:val="24"/>
                          <w:szCs w:val="24"/>
                        </w:rPr>
                        <w:t>h</w:t>
                      </w:r>
                    </w:p>
                  </w:txbxContent>
                </v:textbox>
              </v:rect>
              <v:rect id="_x0000_s1079" style="position:absolute;left:3885;top:12450;width:660;height:525" filled="f" stroked="f">
                <v:textbox style="mso-next-textbox:#_x0000_s1079">
                  <w:txbxContent>
                    <w:p w:rsidR="000761AA" w:rsidRPr="009E0BA6" w:rsidRDefault="000761AA">
                      <w:pPr>
                        <w:rPr>
                          <w:i/>
                          <w:sz w:val="24"/>
                          <w:szCs w:val="24"/>
                          <w:vertAlign w:val="superscript"/>
                        </w:rPr>
                      </w:pPr>
                      <w:r w:rsidRPr="009E0BA6">
                        <w:rPr>
                          <w:rFonts w:cstheme="minorHAnsi"/>
                          <w:i/>
                          <w:sz w:val="24"/>
                          <w:szCs w:val="24"/>
                        </w:rPr>
                        <w:t>a</w:t>
                      </w:r>
                      <w:r w:rsidRPr="009E0BA6">
                        <w:rPr>
                          <w:rFonts w:cstheme="minorHAnsi"/>
                          <w:i/>
                          <w:sz w:val="24"/>
                          <w:szCs w:val="24"/>
                          <w:vertAlign w:val="superscript"/>
                        </w:rPr>
                        <w:t>o</w:t>
                      </w:r>
                    </w:p>
                  </w:txbxContent>
                </v:textbox>
              </v:rect>
              <v:rect id="_x0000_s1080" style="position:absolute;left:5520;top:12450;width:675;height:450" filled="f" stroked="f">
                <v:textbox style="mso-next-textbox:#_x0000_s1080">
                  <w:txbxContent>
                    <w:p w:rsidR="000761AA" w:rsidRPr="009E0BA6" w:rsidRDefault="000761AA" w:rsidP="009E0BA6">
                      <w:pPr>
                        <w:rPr>
                          <w:i/>
                          <w:sz w:val="24"/>
                          <w:szCs w:val="24"/>
                          <w:vertAlign w:val="superscript"/>
                        </w:rPr>
                      </w:pPr>
                      <w:r w:rsidRPr="009E0BA6">
                        <w:rPr>
                          <w:rFonts w:cstheme="minorHAnsi"/>
                          <w:i/>
                          <w:sz w:val="24"/>
                          <w:szCs w:val="24"/>
                        </w:rPr>
                        <w:t>c</w:t>
                      </w:r>
                      <w:r w:rsidRPr="009E0BA6">
                        <w:rPr>
                          <w:rFonts w:cstheme="minorHAnsi"/>
                          <w:i/>
                          <w:sz w:val="24"/>
                          <w:szCs w:val="24"/>
                          <w:vertAlign w:val="superscript"/>
                        </w:rPr>
                        <w:t>o</w:t>
                      </w:r>
                    </w:p>
                  </w:txbxContent>
                </v:textbox>
              </v:rect>
              <v:rect id="_x0000_s1082" style="position:absolute;left:4410;top:11490;width:495;height:450" filled="f" stroked="f">
                <v:textbox style="mso-next-textbox:#_x0000_s1082">
                  <w:txbxContent>
                    <w:p w:rsidR="000761AA" w:rsidRPr="009E0BA6" w:rsidRDefault="000761AA">
                      <w:pPr>
                        <w:rPr>
                          <w:i/>
                          <w:vertAlign w:val="superscript"/>
                        </w:rPr>
                      </w:pPr>
                      <w:r w:rsidRPr="009E0BA6">
                        <w:rPr>
                          <w:i/>
                        </w:rPr>
                        <w:t>b</w:t>
                      </w:r>
                      <w:r w:rsidRPr="009E0BA6">
                        <w:rPr>
                          <w:i/>
                          <w:vertAlign w:val="superscript"/>
                        </w:rPr>
                        <w:t>o</w:t>
                      </w:r>
                    </w:p>
                  </w:txbxContent>
                </v:textbox>
              </v:rect>
              <v:shape id="_x0000_s1086" type="#_x0000_t32" style="position:absolute;left:3675;top:10965;width:1185;height:2280;flip:x" o:connectortype="straight">
                <v:stroke dashstyle="dashDot"/>
              </v:shape>
              <v:shape id="_x0000_s1087" type="#_x0000_t32" style="position:absolute;left:4035;top:10965;width:2760;height:2385" o:connectortype="straight">
                <v:stroke dashstyle="dashDot"/>
              </v:shape>
            </v:group>
            <v:rect id="_x0000_s1089" style="position:absolute;left:3675;top:12885;width:645;height:540" filled="f" stroked="f">
              <v:textbox>
                <w:txbxContent>
                  <w:p w:rsidR="000761AA" w:rsidRDefault="000761AA">
                    <w:r>
                      <w:t>A</w:t>
                    </w:r>
                  </w:p>
                </w:txbxContent>
              </v:textbox>
            </v:rect>
            <v:rect id="_x0000_s1090" style="position:absolute;left:4410;top:11190;width:645;height:540" filled="f" stroked="f">
              <v:textbox>
                <w:txbxContent>
                  <w:p w:rsidR="000761AA" w:rsidRDefault="000761AA">
                    <w:r>
                      <w:t>B</w:t>
                    </w:r>
                  </w:p>
                </w:txbxContent>
              </v:textbox>
            </v:rect>
            <v:rect id="_x0000_s1091" style="position:absolute;left:5985;top:12885;width:645;height:540" filled="f" stroked="f">
              <v:textbox>
                <w:txbxContent>
                  <w:p w:rsidR="000761AA" w:rsidRDefault="000761AA">
                    <w:r>
                      <w:t>C</w:t>
                    </w:r>
                  </w:p>
                </w:txbxContent>
              </v:textbox>
            </v:rect>
            <v:rect id="_x0000_s1092" style="position:absolute;left:4875;top:11520;width:645;height:540" filled="f" stroked="f">
              <v:textbox>
                <w:txbxContent>
                  <w:p w:rsidR="000761AA" w:rsidRPr="00172C41" w:rsidRDefault="000761AA">
                    <w:pPr>
                      <w:rPr>
                        <w:i/>
                        <w:vertAlign w:val="superscript"/>
                      </w:rPr>
                    </w:pPr>
                    <w:r>
                      <w:rPr>
                        <w:i/>
                      </w:rPr>
                      <w:t>c</w:t>
                    </w:r>
                    <w:r>
                      <w:rPr>
                        <w:i/>
                        <w:vertAlign w:val="subscript"/>
                      </w:rPr>
                      <w:t>1</w:t>
                    </w:r>
                    <w:r>
                      <w:rPr>
                        <w:i/>
                        <w:vertAlign w:val="superscript"/>
                      </w:rPr>
                      <w:t>o</w:t>
                    </w:r>
                  </w:p>
                </w:txbxContent>
              </v:textbox>
            </v:rect>
            <v:rect id="_x0000_s1093" style="position:absolute;left:3945;top:11520;width:645;height:540" filled="f" stroked="f">
              <v:textbox>
                <w:txbxContent>
                  <w:p w:rsidR="000761AA" w:rsidRPr="00172C41" w:rsidRDefault="000761AA">
                    <w:pPr>
                      <w:rPr>
                        <w:i/>
                        <w:vertAlign w:val="superscript"/>
                      </w:rPr>
                    </w:pPr>
                    <w:r>
                      <w:rPr>
                        <w:i/>
                      </w:rPr>
                      <w:t>a</w:t>
                    </w:r>
                    <w:r>
                      <w:rPr>
                        <w:i/>
                        <w:vertAlign w:val="subscript"/>
                      </w:rPr>
                      <w:t>1</w:t>
                    </w:r>
                    <w:r>
                      <w:rPr>
                        <w:i/>
                        <w:vertAlign w:val="superscript"/>
                      </w:rPr>
                      <w:t>o</w:t>
                    </w:r>
                  </w:p>
                </w:txbxContent>
              </v:textbox>
            </v:rect>
          </v:group>
        </w:pict>
      </w:r>
      <w:r w:rsidR="00303C38">
        <w:rPr>
          <w:rFonts w:ascii="Times New Roman" w:hAnsi="Times New Roman" w:cs="Times New Roman"/>
          <w:sz w:val="24"/>
          <w:szCs w:val="24"/>
        </w:rPr>
        <w:t>Perhatikan gambar berikut!</w:t>
      </w:r>
    </w:p>
    <w:p w:rsidR="00303C38" w:rsidRDefault="00303C38" w:rsidP="00303C38">
      <w:pPr>
        <w:pStyle w:val="ListParagraph"/>
        <w:spacing w:line="480" w:lineRule="auto"/>
        <w:ind w:left="426" w:firstLine="283"/>
        <w:jc w:val="both"/>
        <w:rPr>
          <w:rFonts w:ascii="Times New Roman" w:hAnsi="Times New Roman" w:cs="Times New Roman"/>
          <w:sz w:val="24"/>
          <w:szCs w:val="24"/>
        </w:rPr>
      </w:pPr>
    </w:p>
    <w:p w:rsidR="00303C38" w:rsidRDefault="00303C38" w:rsidP="00303C38">
      <w:pPr>
        <w:pStyle w:val="ListParagraph"/>
        <w:spacing w:line="480" w:lineRule="auto"/>
        <w:ind w:left="426" w:firstLine="283"/>
        <w:jc w:val="both"/>
        <w:rPr>
          <w:rFonts w:ascii="Times New Roman" w:hAnsi="Times New Roman" w:cs="Times New Roman"/>
          <w:sz w:val="24"/>
          <w:szCs w:val="24"/>
        </w:rPr>
      </w:pPr>
    </w:p>
    <w:p w:rsidR="00303C38" w:rsidRDefault="00303C38" w:rsidP="00303C38">
      <w:pPr>
        <w:pStyle w:val="ListParagraph"/>
        <w:spacing w:line="480" w:lineRule="auto"/>
        <w:ind w:left="426" w:firstLine="283"/>
        <w:jc w:val="both"/>
        <w:rPr>
          <w:rFonts w:ascii="Times New Roman" w:hAnsi="Times New Roman" w:cs="Times New Roman"/>
          <w:sz w:val="24"/>
          <w:szCs w:val="24"/>
        </w:rPr>
      </w:pPr>
    </w:p>
    <w:p w:rsidR="00303C38" w:rsidRDefault="00303C38" w:rsidP="00303C38">
      <w:pPr>
        <w:pStyle w:val="ListParagraph"/>
        <w:spacing w:line="480" w:lineRule="auto"/>
        <w:ind w:left="426" w:firstLine="283"/>
        <w:jc w:val="both"/>
        <w:rPr>
          <w:rFonts w:ascii="Times New Roman" w:hAnsi="Times New Roman" w:cs="Times New Roman"/>
          <w:sz w:val="24"/>
          <w:szCs w:val="24"/>
        </w:rPr>
      </w:pPr>
    </w:p>
    <w:p w:rsidR="002763A2" w:rsidRPr="00911CE4" w:rsidRDefault="000761AA" w:rsidP="00911CE4">
      <w:pPr>
        <w:pStyle w:val="ListParagraph"/>
        <w:spacing w:line="36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w:t>
      </w:r>
      <w:r w:rsidR="00172C41">
        <w:rPr>
          <w:rFonts w:ascii="Times New Roman" w:hAnsi="Times New Roman" w:cs="Times New Roman"/>
          <w:sz w:val="24"/>
          <w:szCs w:val="24"/>
        </w:rPr>
        <w:t xml:space="preserve">ada ∆ABC dengan sudut dalam </w:t>
      </w:r>
      <w:r w:rsidR="00172C41" w:rsidRPr="000761AA">
        <w:rPr>
          <w:rFonts w:ascii="Arial Unicode MS" w:eastAsia="Arial Unicode MS" w:hAnsi="Arial Unicode MS" w:cs="Arial Unicode MS"/>
          <w:i/>
          <w:sz w:val="24"/>
          <w:szCs w:val="24"/>
        </w:rPr>
        <w:t>L</w:t>
      </w:r>
      <w:r w:rsidR="00172C41" w:rsidRPr="00172C41">
        <w:rPr>
          <w:rFonts w:ascii="Times New Roman" w:hAnsi="Times New Roman" w:cs="Times New Roman"/>
          <w:i/>
          <w:sz w:val="24"/>
          <w:szCs w:val="24"/>
        </w:rPr>
        <w:t>a</w:t>
      </w:r>
      <w:r w:rsidR="00172C41" w:rsidRPr="00172C41">
        <w:rPr>
          <w:rFonts w:ascii="Times New Roman" w:hAnsi="Times New Roman" w:cs="Times New Roman"/>
          <w:i/>
          <w:sz w:val="24"/>
          <w:szCs w:val="24"/>
          <w:vertAlign w:val="superscript"/>
        </w:rPr>
        <w:t>o</w:t>
      </w:r>
      <w:r w:rsidR="00172C41">
        <w:rPr>
          <w:rFonts w:ascii="Times New Roman" w:hAnsi="Times New Roman" w:cs="Times New Roman"/>
          <w:sz w:val="24"/>
          <w:szCs w:val="24"/>
        </w:rPr>
        <w:t xml:space="preserve">, </w:t>
      </w:r>
      <w:r w:rsidR="00172C41" w:rsidRPr="000761AA">
        <w:rPr>
          <w:rFonts w:ascii="Arial Unicode MS" w:eastAsia="Arial Unicode MS" w:hAnsi="Arial Unicode MS" w:cs="Arial Unicode MS"/>
          <w:i/>
          <w:sz w:val="24"/>
          <w:szCs w:val="24"/>
        </w:rPr>
        <w:t>L</w:t>
      </w:r>
      <w:r w:rsidR="00172C41" w:rsidRPr="00172C41">
        <w:rPr>
          <w:rFonts w:ascii="Times New Roman" w:hAnsi="Times New Roman" w:cs="Times New Roman"/>
          <w:i/>
          <w:sz w:val="24"/>
          <w:szCs w:val="24"/>
        </w:rPr>
        <w:t>b</w:t>
      </w:r>
      <w:r w:rsidR="00172C41" w:rsidRPr="00172C41">
        <w:rPr>
          <w:rFonts w:ascii="Times New Roman" w:hAnsi="Times New Roman" w:cs="Times New Roman"/>
          <w:i/>
          <w:sz w:val="24"/>
          <w:szCs w:val="24"/>
          <w:vertAlign w:val="superscript"/>
        </w:rPr>
        <w:t>o</w:t>
      </w:r>
      <w:r w:rsidR="00172C41">
        <w:rPr>
          <w:rFonts w:ascii="Times New Roman" w:hAnsi="Times New Roman" w:cs="Times New Roman"/>
          <w:sz w:val="24"/>
          <w:szCs w:val="24"/>
        </w:rPr>
        <w:t xml:space="preserve"> dan </w:t>
      </w:r>
      <w:r w:rsidR="00172C41" w:rsidRPr="000761AA">
        <w:rPr>
          <w:rFonts w:ascii="Arial Unicode MS" w:eastAsia="Arial Unicode MS" w:hAnsi="Arial Unicode MS" w:cs="Arial Unicode MS"/>
          <w:i/>
          <w:sz w:val="24"/>
          <w:szCs w:val="24"/>
        </w:rPr>
        <w:t>L</w:t>
      </w:r>
      <w:r w:rsidR="00172C41" w:rsidRPr="00172C41">
        <w:rPr>
          <w:rFonts w:ascii="Times New Roman" w:hAnsi="Times New Roman" w:cs="Times New Roman"/>
          <w:i/>
          <w:sz w:val="24"/>
          <w:szCs w:val="24"/>
        </w:rPr>
        <w:t>c</w:t>
      </w:r>
      <w:r w:rsidR="00172C41" w:rsidRPr="00172C41">
        <w:rPr>
          <w:rFonts w:ascii="Times New Roman" w:hAnsi="Times New Roman" w:cs="Times New Roman"/>
          <w:i/>
          <w:sz w:val="24"/>
          <w:szCs w:val="24"/>
          <w:vertAlign w:val="superscript"/>
        </w:rPr>
        <w:t>o</w:t>
      </w:r>
      <w:r w:rsidR="00172C41">
        <w:rPr>
          <w:rFonts w:ascii="Times New Roman" w:hAnsi="Times New Roman" w:cs="Times New Roman"/>
          <w:sz w:val="24"/>
          <w:szCs w:val="24"/>
        </w:rPr>
        <w:t>.</w:t>
      </w:r>
      <w:r>
        <w:rPr>
          <w:rFonts w:ascii="Times New Roman" w:hAnsi="Times New Roman" w:cs="Times New Roman"/>
          <w:sz w:val="24"/>
          <w:szCs w:val="24"/>
        </w:rPr>
        <w:t xml:space="preserve"> Garis g dan h adalah dua garis yang sejajar dipotong oleh ruas garis AB dan BC. </w:t>
      </w:r>
      <w:r w:rsidR="00911CE4" w:rsidRPr="000761AA">
        <w:rPr>
          <w:rFonts w:ascii="Arial Unicode MS" w:eastAsia="Arial Unicode MS" w:hAnsi="Arial Unicode MS" w:cs="Arial Unicode MS"/>
          <w:i/>
          <w:sz w:val="24"/>
          <w:szCs w:val="24"/>
        </w:rPr>
        <w:t>L</w:t>
      </w:r>
      <w:r w:rsidR="00911CE4" w:rsidRPr="00911CE4">
        <w:rPr>
          <w:rFonts w:ascii="Times New Roman" w:hAnsi="Times New Roman" w:cs="Times New Roman"/>
          <w:i/>
          <w:sz w:val="24"/>
          <w:szCs w:val="24"/>
        </w:rPr>
        <w:t>a</w:t>
      </w:r>
      <w:r w:rsidRPr="00911CE4">
        <w:rPr>
          <w:rFonts w:ascii="Times New Roman" w:hAnsi="Times New Roman" w:cs="Times New Roman"/>
          <w:i/>
          <w:sz w:val="24"/>
          <w:szCs w:val="24"/>
          <w:vertAlign w:val="superscript"/>
        </w:rPr>
        <w:t>o</w:t>
      </w:r>
      <w:r>
        <w:rPr>
          <w:rFonts w:ascii="Times New Roman" w:hAnsi="Times New Roman" w:cs="Times New Roman"/>
          <w:sz w:val="24"/>
          <w:szCs w:val="24"/>
        </w:rPr>
        <w:t xml:space="preserve"> = </w:t>
      </w:r>
      <w:r w:rsidR="00911CE4" w:rsidRPr="000761AA">
        <w:rPr>
          <w:rFonts w:ascii="Arial Unicode MS" w:eastAsia="Arial Unicode MS" w:hAnsi="Arial Unicode MS" w:cs="Arial Unicode MS"/>
          <w:i/>
          <w:sz w:val="24"/>
          <w:szCs w:val="24"/>
        </w:rPr>
        <w:t>L</w:t>
      </w:r>
      <w:r w:rsidRPr="00911CE4">
        <w:rPr>
          <w:rFonts w:ascii="Times New Roman" w:hAnsi="Times New Roman" w:cs="Times New Roman"/>
          <w:i/>
          <w:sz w:val="24"/>
          <w:szCs w:val="24"/>
        </w:rPr>
        <w:t>a</w:t>
      </w:r>
      <w:r w:rsidRPr="00911CE4">
        <w:rPr>
          <w:rFonts w:ascii="Times New Roman" w:hAnsi="Times New Roman" w:cs="Times New Roman"/>
          <w:i/>
          <w:sz w:val="24"/>
          <w:szCs w:val="24"/>
          <w:vertAlign w:val="subscript"/>
        </w:rPr>
        <w:t>1</w:t>
      </w:r>
      <w:r w:rsidRPr="00911CE4">
        <w:rPr>
          <w:rFonts w:ascii="Times New Roman" w:hAnsi="Times New Roman" w:cs="Times New Roman"/>
          <w:i/>
          <w:sz w:val="24"/>
          <w:szCs w:val="24"/>
          <w:vertAlign w:val="superscript"/>
        </w:rPr>
        <w:t>o</w:t>
      </w:r>
      <w:r w:rsidRPr="00911CE4">
        <w:rPr>
          <w:rFonts w:ascii="Times New Roman" w:hAnsi="Times New Roman" w:cs="Times New Roman"/>
          <w:i/>
          <w:sz w:val="24"/>
          <w:szCs w:val="24"/>
        </w:rPr>
        <w:t xml:space="preserve"> </w:t>
      </w:r>
      <w:r>
        <w:rPr>
          <w:rFonts w:ascii="Times New Roman" w:hAnsi="Times New Roman" w:cs="Times New Roman"/>
          <w:sz w:val="24"/>
          <w:szCs w:val="24"/>
        </w:rPr>
        <w:t xml:space="preserve">karena sudut dalam berseberangan, sama halnya dengan </w:t>
      </w:r>
      <w:r w:rsidR="00911CE4" w:rsidRPr="000761AA">
        <w:rPr>
          <w:rFonts w:ascii="Arial Unicode MS" w:eastAsia="Arial Unicode MS" w:hAnsi="Arial Unicode MS" w:cs="Arial Unicode MS"/>
          <w:i/>
          <w:sz w:val="24"/>
          <w:szCs w:val="24"/>
        </w:rPr>
        <w:t>L</w:t>
      </w:r>
      <w:r w:rsidRPr="00911CE4">
        <w:rPr>
          <w:rFonts w:ascii="Times New Roman" w:hAnsi="Times New Roman" w:cs="Times New Roman"/>
          <w:i/>
          <w:sz w:val="24"/>
          <w:szCs w:val="24"/>
        </w:rPr>
        <w:t>c</w:t>
      </w:r>
      <w:r w:rsidRPr="00911CE4">
        <w:rPr>
          <w:rFonts w:ascii="Times New Roman" w:hAnsi="Times New Roman" w:cs="Times New Roman"/>
          <w:i/>
          <w:sz w:val="24"/>
          <w:szCs w:val="24"/>
          <w:vertAlign w:val="superscript"/>
        </w:rPr>
        <w:t>o</w:t>
      </w:r>
      <w:r>
        <w:rPr>
          <w:rFonts w:ascii="Times New Roman" w:hAnsi="Times New Roman" w:cs="Times New Roman"/>
          <w:sz w:val="24"/>
          <w:szCs w:val="24"/>
        </w:rPr>
        <w:t xml:space="preserve"> = </w:t>
      </w:r>
      <w:r w:rsidR="00911CE4" w:rsidRPr="000761AA">
        <w:rPr>
          <w:rFonts w:ascii="Arial Unicode MS" w:eastAsia="Arial Unicode MS" w:hAnsi="Arial Unicode MS" w:cs="Arial Unicode MS"/>
          <w:i/>
          <w:sz w:val="24"/>
          <w:szCs w:val="24"/>
        </w:rPr>
        <w:t>L</w:t>
      </w:r>
      <w:r w:rsidRPr="00911CE4">
        <w:rPr>
          <w:rFonts w:ascii="Times New Roman" w:hAnsi="Times New Roman" w:cs="Times New Roman"/>
          <w:i/>
          <w:sz w:val="24"/>
          <w:szCs w:val="24"/>
        </w:rPr>
        <w:t>c</w:t>
      </w:r>
      <w:r w:rsidRPr="00911CE4">
        <w:rPr>
          <w:rFonts w:ascii="Times New Roman" w:hAnsi="Times New Roman" w:cs="Times New Roman"/>
          <w:i/>
          <w:sz w:val="24"/>
          <w:szCs w:val="24"/>
          <w:vertAlign w:val="subscript"/>
        </w:rPr>
        <w:t>1</w:t>
      </w:r>
      <w:r w:rsidRPr="00911CE4">
        <w:rPr>
          <w:rFonts w:ascii="Times New Roman" w:hAnsi="Times New Roman" w:cs="Times New Roman"/>
          <w:i/>
          <w:sz w:val="24"/>
          <w:szCs w:val="24"/>
          <w:vertAlign w:val="superscript"/>
        </w:rPr>
        <w:t>o</w:t>
      </w:r>
      <w:r>
        <w:rPr>
          <w:rFonts w:ascii="Times New Roman" w:hAnsi="Times New Roman" w:cs="Times New Roman"/>
          <w:sz w:val="24"/>
          <w:szCs w:val="24"/>
        </w:rPr>
        <w:t xml:space="preserve"> karena sudut dalam berseberangan. Sehingga </w:t>
      </w:r>
      <w:r w:rsidR="00911CE4" w:rsidRPr="000761AA">
        <w:rPr>
          <w:rFonts w:ascii="Arial Unicode MS" w:eastAsia="Arial Unicode MS" w:hAnsi="Arial Unicode MS" w:cs="Arial Unicode MS"/>
          <w:i/>
          <w:sz w:val="24"/>
          <w:szCs w:val="24"/>
        </w:rPr>
        <w:t>L</w:t>
      </w:r>
      <w:r w:rsidRPr="00911CE4">
        <w:rPr>
          <w:rFonts w:ascii="Times New Roman" w:hAnsi="Times New Roman" w:cs="Times New Roman"/>
          <w:i/>
          <w:sz w:val="24"/>
          <w:szCs w:val="24"/>
        </w:rPr>
        <w:t>a</w:t>
      </w:r>
      <w:r w:rsidRPr="00911CE4">
        <w:rPr>
          <w:rFonts w:ascii="Times New Roman" w:hAnsi="Times New Roman" w:cs="Times New Roman"/>
          <w:i/>
          <w:sz w:val="24"/>
          <w:szCs w:val="24"/>
          <w:vertAlign w:val="subscript"/>
        </w:rPr>
        <w:t>1</w:t>
      </w:r>
      <w:r w:rsidRPr="00911CE4">
        <w:rPr>
          <w:rFonts w:ascii="Times New Roman" w:hAnsi="Times New Roman" w:cs="Times New Roman"/>
          <w:i/>
          <w:sz w:val="24"/>
          <w:szCs w:val="24"/>
          <w:vertAlign w:val="superscript"/>
        </w:rPr>
        <w:t xml:space="preserve">o </w:t>
      </w:r>
      <w:r>
        <w:rPr>
          <w:rFonts w:ascii="Times New Roman" w:hAnsi="Times New Roman" w:cs="Times New Roman"/>
          <w:sz w:val="24"/>
          <w:szCs w:val="24"/>
        </w:rPr>
        <w:t xml:space="preserve">+ </w:t>
      </w:r>
      <w:r w:rsidR="00911CE4" w:rsidRPr="000761AA">
        <w:rPr>
          <w:rFonts w:ascii="Arial Unicode MS" w:eastAsia="Arial Unicode MS" w:hAnsi="Arial Unicode MS" w:cs="Arial Unicode MS"/>
          <w:i/>
          <w:sz w:val="24"/>
          <w:szCs w:val="24"/>
        </w:rPr>
        <w:t>L</w:t>
      </w:r>
      <w:r w:rsidRPr="00911CE4">
        <w:rPr>
          <w:rFonts w:ascii="Times New Roman" w:hAnsi="Times New Roman" w:cs="Times New Roman"/>
          <w:i/>
          <w:sz w:val="24"/>
          <w:szCs w:val="24"/>
        </w:rPr>
        <w:t>b</w:t>
      </w:r>
      <w:r w:rsidRPr="00911CE4">
        <w:rPr>
          <w:rFonts w:ascii="Times New Roman" w:hAnsi="Times New Roman" w:cs="Times New Roman"/>
          <w:i/>
          <w:sz w:val="24"/>
          <w:szCs w:val="24"/>
          <w:vertAlign w:val="superscript"/>
        </w:rPr>
        <w:t>o</w:t>
      </w:r>
      <w:r w:rsidRPr="00911CE4">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911CE4" w:rsidRPr="000761AA">
        <w:rPr>
          <w:rFonts w:ascii="Arial Unicode MS" w:eastAsia="Arial Unicode MS" w:hAnsi="Arial Unicode MS" w:cs="Arial Unicode MS"/>
          <w:i/>
          <w:sz w:val="24"/>
          <w:szCs w:val="24"/>
        </w:rPr>
        <w:t>L</w:t>
      </w:r>
      <w:r w:rsidRPr="00911CE4">
        <w:rPr>
          <w:rFonts w:ascii="Times New Roman" w:hAnsi="Times New Roman" w:cs="Times New Roman"/>
          <w:i/>
          <w:sz w:val="24"/>
          <w:szCs w:val="24"/>
        </w:rPr>
        <w:t>c</w:t>
      </w:r>
      <w:r w:rsidRPr="00911CE4">
        <w:rPr>
          <w:rFonts w:ascii="Times New Roman" w:hAnsi="Times New Roman" w:cs="Times New Roman"/>
          <w:i/>
          <w:sz w:val="24"/>
          <w:szCs w:val="24"/>
          <w:vertAlign w:val="subscript"/>
        </w:rPr>
        <w:t>1</w:t>
      </w:r>
      <w:r w:rsidRPr="00911CE4">
        <w:rPr>
          <w:rFonts w:ascii="Times New Roman" w:hAnsi="Times New Roman" w:cs="Times New Roman"/>
          <w:i/>
          <w:sz w:val="24"/>
          <w:szCs w:val="24"/>
          <w:vertAlign w:val="superscript"/>
        </w:rPr>
        <w:t>o</w:t>
      </w:r>
      <w:r>
        <w:rPr>
          <w:rFonts w:ascii="Times New Roman" w:hAnsi="Times New Roman" w:cs="Times New Roman"/>
          <w:sz w:val="24"/>
          <w:szCs w:val="24"/>
        </w:rPr>
        <w:t xml:space="preserve"> = 180</w:t>
      </w:r>
      <w:r>
        <w:rPr>
          <w:rFonts w:ascii="Times New Roman" w:hAnsi="Times New Roman" w:cs="Times New Roman"/>
          <w:sz w:val="24"/>
          <w:szCs w:val="24"/>
          <w:vertAlign w:val="superscript"/>
        </w:rPr>
        <w:t>o</w:t>
      </w:r>
      <w:r>
        <w:rPr>
          <w:rFonts w:ascii="Times New Roman" w:hAnsi="Times New Roman" w:cs="Times New Roman"/>
          <w:sz w:val="24"/>
          <w:szCs w:val="24"/>
        </w:rPr>
        <w:t xml:space="preserve"> karena berpelurus</w:t>
      </w:r>
      <w:r w:rsidR="00911CE4">
        <w:rPr>
          <w:rFonts w:ascii="Times New Roman" w:hAnsi="Times New Roman" w:cs="Times New Roman"/>
          <w:sz w:val="24"/>
          <w:szCs w:val="24"/>
        </w:rPr>
        <w:t xml:space="preserve">. Jika </w:t>
      </w:r>
      <w:r w:rsidR="00911CE4" w:rsidRPr="000761AA">
        <w:rPr>
          <w:rFonts w:ascii="Arial Unicode MS" w:eastAsia="Arial Unicode MS" w:hAnsi="Arial Unicode MS" w:cs="Arial Unicode MS"/>
          <w:i/>
          <w:sz w:val="24"/>
          <w:szCs w:val="24"/>
        </w:rPr>
        <w:t>L</w:t>
      </w:r>
      <w:r w:rsidR="00911CE4" w:rsidRPr="00911CE4">
        <w:rPr>
          <w:rFonts w:ascii="Times New Roman" w:hAnsi="Times New Roman" w:cs="Times New Roman"/>
          <w:i/>
          <w:sz w:val="24"/>
          <w:szCs w:val="24"/>
        </w:rPr>
        <w:t>a</w:t>
      </w:r>
      <w:r w:rsidR="00911CE4" w:rsidRPr="00911CE4">
        <w:rPr>
          <w:rFonts w:ascii="Times New Roman" w:hAnsi="Times New Roman" w:cs="Times New Roman"/>
          <w:i/>
          <w:sz w:val="24"/>
          <w:szCs w:val="24"/>
          <w:vertAlign w:val="superscript"/>
        </w:rPr>
        <w:t>o</w:t>
      </w:r>
      <w:r w:rsidR="00911CE4">
        <w:rPr>
          <w:rFonts w:ascii="Times New Roman" w:hAnsi="Times New Roman" w:cs="Times New Roman"/>
          <w:sz w:val="24"/>
          <w:szCs w:val="24"/>
        </w:rPr>
        <w:t xml:space="preserve"> = </w:t>
      </w:r>
      <w:r w:rsidR="00911CE4" w:rsidRPr="000761AA">
        <w:rPr>
          <w:rFonts w:ascii="Arial Unicode MS" w:eastAsia="Arial Unicode MS" w:hAnsi="Arial Unicode MS" w:cs="Arial Unicode MS"/>
          <w:i/>
          <w:sz w:val="24"/>
          <w:szCs w:val="24"/>
        </w:rPr>
        <w:t>L</w:t>
      </w:r>
      <w:r w:rsidR="00911CE4" w:rsidRPr="00911CE4">
        <w:rPr>
          <w:rFonts w:ascii="Times New Roman" w:hAnsi="Times New Roman" w:cs="Times New Roman"/>
          <w:i/>
          <w:sz w:val="24"/>
          <w:szCs w:val="24"/>
        </w:rPr>
        <w:t>a</w:t>
      </w:r>
      <w:r w:rsidR="00911CE4" w:rsidRPr="00911CE4">
        <w:rPr>
          <w:rFonts w:ascii="Times New Roman" w:hAnsi="Times New Roman" w:cs="Times New Roman"/>
          <w:i/>
          <w:sz w:val="24"/>
          <w:szCs w:val="24"/>
          <w:vertAlign w:val="subscript"/>
        </w:rPr>
        <w:t>1</w:t>
      </w:r>
      <w:r w:rsidR="00911CE4" w:rsidRPr="00911CE4">
        <w:rPr>
          <w:rFonts w:ascii="Times New Roman" w:hAnsi="Times New Roman" w:cs="Times New Roman"/>
          <w:i/>
          <w:sz w:val="24"/>
          <w:szCs w:val="24"/>
          <w:vertAlign w:val="superscript"/>
        </w:rPr>
        <w:t>o</w:t>
      </w:r>
      <w:r w:rsidR="00911CE4">
        <w:rPr>
          <w:rFonts w:ascii="Times New Roman" w:hAnsi="Times New Roman" w:cs="Times New Roman"/>
          <w:sz w:val="24"/>
          <w:szCs w:val="24"/>
        </w:rPr>
        <w:t xml:space="preserve"> dan </w:t>
      </w:r>
      <w:r w:rsidR="00911CE4" w:rsidRPr="000761AA">
        <w:rPr>
          <w:rFonts w:ascii="Arial Unicode MS" w:eastAsia="Arial Unicode MS" w:hAnsi="Arial Unicode MS" w:cs="Arial Unicode MS"/>
          <w:i/>
          <w:sz w:val="24"/>
          <w:szCs w:val="24"/>
        </w:rPr>
        <w:t>L</w:t>
      </w:r>
      <w:r w:rsidR="00911CE4" w:rsidRPr="00911CE4">
        <w:rPr>
          <w:rFonts w:ascii="Times New Roman" w:hAnsi="Times New Roman" w:cs="Times New Roman"/>
          <w:i/>
          <w:sz w:val="24"/>
          <w:szCs w:val="24"/>
        </w:rPr>
        <w:t>c</w:t>
      </w:r>
      <w:r w:rsidR="00911CE4" w:rsidRPr="00911CE4">
        <w:rPr>
          <w:rFonts w:ascii="Times New Roman" w:hAnsi="Times New Roman" w:cs="Times New Roman"/>
          <w:i/>
          <w:sz w:val="24"/>
          <w:szCs w:val="24"/>
          <w:vertAlign w:val="superscript"/>
        </w:rPr>
        <w:t>o</w:t>
      </w:r>
      <w:r w:rsidR="00911CE4">
        <w:rPr>
          <w:rFonts w:ascii="Times New Roman" w:hAnsi="Times New Roman" w:cs="Times New Roman"/>
          <w:sz w:val="24"/>
          <w:szCs w:val="24"/>
        </w:rPr>
        <w:t xml:space="preserve"> = </w:t>
      </w:r>
      <w:r w:rsidR="00911CE4" w:rsidRPr="000761AA">
        <w:rPr>
          <w:rFonts w:ascii="Arial Unicode MS" w:eastAsia="Arial Unicode MS" w:hAnsi="Arial Unicode MS" w:cs="Arial Unicode MS"/>
          <w:i/>
          <w:sz w:val="24"/>
          <w:szCs w:val="24"/>
        </w:rPr>
        <w:t>L</w:t>
      </w:r>
      <w:r w:rsidR="00911CE4" w:rsidRPr="00911CE4">
        <w:rPr>
          <w:rFonts w:ascii="Times New Roman" w:hAnsi="Times New Roman" w:cs="Times New Roman"/>
          <w:i/>
          <w:sz w:val="24"/>
          <w:szCs w:val="24"/>
        </w:rPr>
        <w:t>c</w:t>
      </w:r>
      <w:r w:rsidR="00911CE4" w:rsidRPr="00911CE4">
        <w:rPr>
          <w:rFonts w:ascii="Times New Roman" w:hAnsi="Times New Roman" w:cs="Times New Roman"/>
          <w:i/>
          <w:sz w:val="24"/>
          <w:szCs w:val="24"/>
          <w:vertAlign w:val="subscript"/>
        </w:rPr>
        <w:t>1</w:t>
      </w:r>
      <w:r w:rsidR="00911CE4" w:rsidRPr="00911CE4">
        <w:rPr>
          <w:rFonts w:ascii="Times New Roman" w:hAnsi="Times New Roman" w:cs="Times New Roman"/>
          <w:i/>
          <w:sz w:val="24"/>
          <w:szCs w:val="24"/>
          <w:vertAlign w:val="superscript"/>
        </w:rPr>
        <w:t>o</w:t>
      </w:r>
      <w:r w:rsidR="00911CE4">
        <w:rPr>
          <w:rFonts w:ascii="Times New Roman" w:hAnsi="Times New Roman" w:cs="Times New Roman"/>
          <w:sz w:val="24"/>
          <w:szCs w:val="24"/>
        </w:rPr>
        <w:t xml:space="preserve"> maka </w:t>
      </w:r>
      <w:r w:rsidR="00911CE4" w:rsidRPr="000761AA">
        <w:rPr>
          <w:rFonts w:ascii="Arial Unicode MS" w:eastAsia="Arial Unicode MS" w:hAnsi="Arial Unicode MS" w:cs="Arial Unicode MS"/>
          <w:i/>
          <w:sz w:val="24"/>
          <w:szCs w:val="24"/>
        </w:rPr>
        <w:t>L</w:t>
      </w:r>
      <w:r w:rsidR="00911CE4" w:rsidRPr="00911CE4">
        <w:rPr>
          <w:rFonts w:ascii="Times New Roman" w:hAnsi="Times New Roman" w:cs="Times New Roman"/>
          <w:i/>
          <w:sz w:val="24"/>
          <w:szCs w:val="24"/>
        </w:rPr>
        <w:t>a</w:t>
      </w:r>
      <w:r w:rsidR="00911CE4" w:rsidRPr="00911CE4">
        <w:rPr>
          <w:rFonts w:ascii="Times New Roman" w:hAnsi="Times New Roman" w:cs="Times New Roman"/>
          <w:i/>
          <w:sz w:val="24"/>
          <w:szCs w:val="24"/>
          <w:vertAlign w:val="superscript"/>
        </w:rPr>
        <w:t>o</w:t>
      </w:r>
      <w:r w:rsidR="00911CE4">
        <w:rPr>
          <w:rFonts w:ascii="Times New Roman" w:hAnsi="Times New Roman" w:cs="Times New Roman"/>
          <w:i/>
          <w:sz w:val="24"/>
          <w:szCs w:val="24"/>
          <w:vertAlign w:val="superscript"/>
        </w:rPr>
        <w:t xml:space="preserve"> </w:t>
      </w:r>
      <w:r w:rsidR="00911CE4">
        <w:rPr>
          <w:rFonts w:ascii="Times New Roman" w:hAnsi="Times New Roman" w:cs="Times New Roman"/>
          <w:sz w:val="24"/>
          <w:szCs w:val="24"/>
        </w:rPr>
        <w:t xml:space="preserve">+ </w:t>
      </w:r>
      <w:r w:rsidR="00911CE4" w:rsidRPr="000761AA">
        <w:rPr>
          <w:rFonts w:ascii="Arial Unicode MS" w:eastAsia="Arial Unicode MS" w:hAnsi="Arial Unicode MS" w:cs="Arial Unicode MS"/>
          <w:i/>
          <w:sz w:val="24"/>
          <w:szCs w:val="24"/>
        </w:rPr>
        <w:t>L</w:t>
      </w:r>
      <w:r w:rsidR="00911CE4" w:rsidRPr="00911CE4">
        <w:rPr>
          <w:rFonts w:ascii="Times New Roman" w:hAnsi="Times New Roman" w:cs="Times New Roman"/>
          <w:i/>
          <w:sz w:val="24"/>
          <w:szCs w:val="24"/>
        </w:rPr>
        <w:t>b</w:t>
      </w:r>
      <w:r w:rsidR="00911CE4" w:rsidRPr="00911CE4">
        <w:rPr>
          <w:rFonts w:ascii="Times New Roman" w:hAnsi="Times New Roman" w:cs="Times New Roman"/>
          <w:i/>
          <w:sz w:val="24"/>
          <w:szCs w:val="24"/>
          <w:vertAlign w:val="superscript"/>
        </w:rPr>
        <w:t>o</w:t>
      </w:r>
      <w:r w:rsidR="00911CE4">
        <w:rPr>
          <w:rFonts w:ascii="Times New Roman" w:hAnsi="Times New Roman" w:cs="Times New Roman"/>
          <w:sz w:val="24"/>
          <w:szCs w:val="24"/>
        </w:rPr>
        <w:t xml:space="preserve"> + </w:t>
      </w:r>
      <w:r w:rsidR="00911CE4" w:rsidRPr="000761AA">
        <w:rPr>
          <w:rFonts w:ascii="Arial Unicode MS" w:eastAsia="Arial Unicode MS" w:hAnsi="Arial Unicode MS" w:cs="Arial Unicode MS"/>
          <w:i/>
          <w:sz w:val="24"/>
          <w:szCs w:val="24"/>
        </w:rPr>
        <w:t>L</w:t>
      </w:r>
      <w:r w:rsidR="00911CE4" w:rsidRPr="00911CE4">
        <w:rPr>
          <w:rFonts w:ascii="Times New Roman" w:hAnsi="Times New Roman" w:cs="Times New Roman"/>
          <w:i/>
          <w:sz w:val="24"/>
          <w:szCs w:val="24"/>
        </w:rPr>
        <w:t>c</w:t>
      </w:r>
      <w:r w:rsidR="00911CE4" w:rsidRPr="00911CE4">
        <w:rPr>
          <w:rFonts w:ascii="Times New Roman" w:hAnsi="Times New Roman" w:cs="Times New Roman"/>
          <w:i/>
          <w:sz w:val="24"/>
          <w:szCs w:val="24"/>
          <w:vertAlign w:val="superscript"/>
        </w:rPr>
        <w:t>o</w:t>
      </w:r>
      <w:r w:rsidR="00911CE4">
        <w:rPr>
          <w:rFonts w:ascii="Times New Roman" w:hAnsi="Times New Roman" w:cs="Times New Roman"/>
          <w:sz w:val="24"/>
          <w:szCs w:val="24"/>
        </w:rPr>
        <w:t xml:space="preserve"> = 180</w:t>
      </w:r>
      <w:r w:rsidR="00911CE4">
        <w:rPr>
          <w:rFonts w:ascii="Times New Roman" w:hAnsi="Times New Roman" w:cs="Times New Roman"/>
          <w:sz w:val="24"/>
          <w:szCs w:val="24"/>
          <w:vertAlign w:val="superscript"/>
        </w:rPr>
        <w:t>o</w:t>
      </w:r>
      <w:r w:rsidR="00911CE4">
        <w:rPr>
          <w:rFonts w:ascii="Times New Roman" w:hAnsi="Times New Roman" w:cs="Times New Roman"/>
          <w:sz w:val="24"/>
          <w:szCs w:val="24"/>
        </w:rPr>
        <w:t>.  Jadi dapat disimpulkan j</w:t>
      </w:r>
      <w:r w:rsidR="002763A2" w:rsidRPr="00911CE4">
        <w:rPr>
          <w:rFonts w:ascii="Times New Roman" w:hAnsi="Times New Roman" w:cs="Times New Roman"/>
          <w:sz w:val="24"/>
          <w:szCs w:val="24"/>
        </w:rPr>
        <w:t xml:space="preserve">umlah sudut </w:t>
      </w:r>
      <w:r w:rsidR="00911CE4">
        <w:rPr>
          <w:rFonts w:ascii="Times New Roman" w:hAnsi="Times New Roman" w:cs="Times New Roman"/>
          <w:sz w:val="24"/>
          <w:szCs w:val="24"/>
        </w:rPr>
        <w:t xml:space="preserve">dalam </w:t>
      </w:r>
      <w:r w:rsidR="002763A2" w:rsidRPr="00911CE4">
        <w:rPr>
          <w:rFonts w:ascii="Times New Roman" w:hAnsi="Times New Roman" w:cs="Times New Roman"/>
          <w:sz w:val="24"/>
          <w:szCs w:val="24"/>
        </w:rPr>
        <w:t>segitiga adalah 180</w:t>
      </w:r>
      <w:r w:rsidR="002763A2" w:rsidRPr="00911CE4">
        <w:rPr>
          <w:rFonts w:ascii="Times New Roman" w:hAnsi="Times New Roman" w:cs="Times New Roman"/>
          <w:sz w:val="24"/>
          <w:szCs w:val="24"/>
          <w:vertAlign w:val="superscript"/>
        </w:rPr>
        <w:t>o</w:t>
      </w:r>
    </w:p>
    <w:p w:rsidR="008F0C51" w:rsidRPr="00CD32A5" w:rsidRDefault="008F0C51" w:rsidP="002763A2">
      <w:pPr>
        <w:numPr>
          <w:ilvl w:val="0"/>
          <w:numId w:val="6"/>
        </w:numPr>
        <w:spacing w:before="240" w:line="480" w:lineRule="auto"/>
        <w:ind w:left="357" w:firstLine="69"/>
        <w:jc w:val="both"/>
        <w:rPr>
          <w:rFonts w:ascii="Times New Roman" w:hAnsi="Times New Roman" w:cs="Times New Roman"/>
          <w:b/>
          <w:bCs/>
          <w:sz w:val="24"/>
          <w:szCs w:val="24"/>
          <w:lang w:val="id-ID"/>
        </w:rPr>
      </w:pPr>
      <w:r w:rsidRPr="00CD32A5">
        <w:rPr>
          <w:rFonts w:ascii="Times New Roman" w:hAnsi="Times New Roman" w:cs="Times New Roman"/>
          <w:b/>
          <w:bCs/>
          <w:sz w:val="24"/>
          <w:szCs w:val="24"/>
          <w:lang w:val="id-ID"/>
        </w:rPr>
        <w:t>Hubungan Panjang Sisi dengan Besar Sudut</w:t>
      </w:r>
    </w:p>
    <w:p w:rsidR="008F0C51" w:rsidRPr="00CD32A5" w:rsidRDefault="008F0C51" w:rsidP="00911CE4">
      <w:pPr>
        <w:spacing w:line="480" w:lineRule="auto"/>
        <w:ind w:left="709" w:firstLine="369"/>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Pada bahasan ini akan dipelajari hubungan antara panjang dua sisi dengan sisi ketiga, besar sudut segitiga dengan sisi di hadapannya, dan besar sudut luar terhadap sudut dalam segitiga.</w:t>
      </w:r>
    </w:p>
    <w:p w:rsidR="008F0C51" w:rsidRPr="00607065" w:rsidRDefault="008F0C51" w:rsidP="002763A2">
      <w:pPr>
        <w:numPr>
          <w:ilvl w:val="1"/>
          <w:numId w:val="6"/>
        </w:numPr>
        <w:tabs>
          <w:tab w:val="left" w:pos="1134"/>
        </w:tabs>
        <w:spacing w:line="480" w:lineRule="auto"/>
        <w:ind w:hanging="11"/>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Ketidaksamaan pada sisi segitiga</w:t>
      </w:r>
    </w:p>
    <w:p w:rsidR="00607065" w:rsidRPr="00CD32A5" w:rsidRDefault="00607065" w:rsidP="00607065">
      <w:pPr>
        <w:tabs>
          <w:tab w:val="left" w:pos="1134"/>
        </w:tabs>
        <w:spacing w:line="480" w:lineRule="auto"/>
        <w:ind w:left="720"/>
        <w:jc w:val="both"/>
        <w:rPr>
          <w:rFonts w:ascii="Times New Roman" w:hAnsi="Times New Roman" w:cs="Times New Roman"/>
          <w:sz w:val="24"/>
          <w:szCs w:val="24"/>
          <w:lang w:val="id-ID"/>
        </w:rPr>
      </w:pPr>
    </w:p>
    <w:p w:rsidR="008F0C51" w:rsidRPr="00CD32A5" w:rsidRDefault="008F0C51" w:rsidP="002763A2">
      <w:pPr>
        <w:spacing w:line="480" w:lineRule="auto"/>
        <w:ind w:left="720"/>
        <w:jc w:val="center"/>
        <w:rPr>
          <w:rFonts w:ascii="Times New Roman" w:hAnsi="Times New Roman" w:cs="Times New Roman"/>
          <w:sz w:val="24"/>
          <w:szCs w:val="24"/>
          <w:lang w:val="id-ID"/>
        </w:rPr>
      </w:pPr>
      <w:r w:rsidRPr="00CD32A5">
        <w:rPr>
          <w:rFonts w:ascii="Times New Roman" w:hAnsi="Times New Roman" w:cs="Times New Roman"/>
          <w:sz w:val="24"/>
          <w:szCs w:val="24"/>
          <w:lang w:val="id-ID"/>
        </w:rPr>
        <w:t>Tabel</w:t>
      </w:r>
    </w:p>
    <w:tbl>
      <w:tblPr>
        <w:tblW w:w="797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550"/>
        <w:gridCol w:w="537"/>
        <w:gridCol w:w="550"/>
        <w:gridCol w:w="1213"/>
        <w:gridCol w:w="1213"/>
        <w:gridCol w:w="1213"/>
      </w:tblGrid>
      <w:tr w:rsidR="008F0C51" w:rsidRPr="00CD32A5" w:rsidTr="008F0C51">
        <w:tc>
          <w:tcPr>
            <w:tcW w:w="2700" w:type="dxa"/>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Bangun</w:t>
            </w:r>
          </w:p>
        </w:tc>
        <w:tc>
          <w:tcPr>
            <w:tcW w:w="550" w:type="dxa"/>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AB</w:t>
            </w:r>
          </w:p>
        </w:tc>
        <w:tc>
          <w:tcPr>
            <w:tcW w:w="537" w:type="dxa"/>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BC</w:t>
            </w:r>
          </w:p>
        </w:tc>
        <w:tc>
          <w:tcPr>
            <w:tcW w:w="550" w:type="dxa"/>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AC</w:t>
            </w:r>
          </w:p>
        </w:tc>
        <w:tc>
          <w:tcPr>
            <w:tcW w:w="1213" w:type="dxa"/>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AB + AC</w:t>
            </w:r>
          </w:p>
        </w:tc>
        <w:tc>
          <w:tcPr>
            <w:tcW w:w="1213" w:type="dxa"/>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AB + BC</w:t>
            </w:r>
          </w:p>
        </w:tc>
        <w:tc>
          <w:tcPr>
            <w:tcW w:w="1213" w:type="dxa"/>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BC + AC</w:t>
            </w:r>
          </w:p>
        </w:tc>
      </w:tr>
      <w:tr w:rsidR="008F0C51" w:rsidRPr="00CD32A5" w:rsidTr="008F0C51">
        <w:tc>
          <w:tcPr>
            <w:tcW w:w="2700" w:type="dxa"/>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noProof/>
                <w:sz w:val="24"/>
                <w:szCs w:val="24"/>
              </w:rPr>
              <w:drawing>
                <wp:inline distT="0" distB="0" distL="0" distR="0">
                  <wp:extent cx="1009650" cy="1019175"/>
                  <wp:effectExtent l="19050" t="0" r="0" b="0"/>
                  <wp:docPr id="2" name="Picture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
                          <pic:cNvPicPr>
                            <a:picLocks noChangeAspect="1" noChangeArrowheads="1"/>
                          </pic:cNvPicPr>
                        </pic:nvPicPr>
                        <pic:blipFill>
                          <a:blip r:embed="rId23"/>
                          <a:srcRect/>
                          <a:stretch>
                            <a:fillRect/>
                          </a:stretch>
                        </pic:blipFill>
                        <pic:spPr bwMode="auto">
                          <a:xfrm>
                            <a:off x="0" y="0"/>
                            <a:ext cx="1009650" cy="1019175"/>
                          </a:xfrm>
                          <a:prstGeom prst="rect">
                            <a:avLst/>
                          </a:prstGeom>
                          <a:noFill/>
                          <a:ln w="9525">
                            <a:noFill/>
                            <a:miter lim="800000"/>
                            <a:headEnd/>
                            <a:tailEnd/>
                          </a:ln>
                        </pic:spPr>
                      </pic:pic>
                    </a:graphicData>
                  </a:graphic>
                </wp:inline>
              </w:drawing>
            </w:r>
          </w:p>
        </w:tc>
        <w:tc>
          <w:tcPr>
            <w:tcW w:w="550" w:type="dxa"/>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8</w:t>
            </w:r>
          </w:p>
        </w:tc>
        <w:tc>
          <w:tcPr>
            <w:tcW w:w="537" w:type="dxa"/>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10</w:t>
            </w:r>
          </w:p>
        </w:tc>
        <w:tc>
          <w:tcPr>
            <w:tcW w:w="550" w:type="dxa"/>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6</w:t>
            </w:r>
          </w:p>
        </w:tc>
        <w:tc>
          <w:tcPr>
            <w:tcW w:w="1213" w:type="dxa"/>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14</w:t>
            </w:r>
          </w:p>
        </w:tc>
        <w:tc>
          <w:tcPr>
            <w:tcW w:w="1213" w:type="dxa"/>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18</w:t>
            </w:r>
          </w:p>
        </w:tc>
        <w:tc>
          <w:tcPr>
            <w:tcW w:w="1213" w:type="dxa"/>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16</w:t>
            </w:r>
          </w:p>
        </w:tc>
      </w:tr>
      <w:tr w:rsidR="008F0C51" w:rsidRPr="00CD32A5" w:rsidTr="008F0C51">
        <w:tc>
          <w:tcPr>
            <w:tcW w:w="2700" w:type="dxa"/>
            <w:tcBorders>
              <w:bottom w:val="single" w:sz="4" w:space="0" w:color="auto"/>
            </w:tcBorders>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noProof/>
                <w:sz w:val="24"/>
                <w:szCs w:val="24"/>
              </w:rPr>
              <w:lastRenderedPageBreak/>
              <w:drawing>
                <wp:inline distT="0" distB="0" distL="0" distR="0">
                  <wp:extent cx="1047750" cy="952500"/>
                  <wp:effectExtent l="19050" t="0" r="0" b="0"/>
                  <wp:docPr id="3" name="Picture 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pic:cNvPicPr>
                            <a:picLocks noChangeAspect="1" noChangeArrowheads="1"/>
                          </pic:cNvPicPr>
                        </pic:nvPicPr>
                        <pic:blipFill>
                          <a:blip r:embed="rId24"/>
                          <a:srcRect/>
                          <a:stretch>
                            <a:fillRect/>
                          </a:stretch>
                        </pic:blipFill>
                        <pic:spPr bwMode="auto">
                          <a:xfrm>
                            <a:off x="0" y="0"/>
                            <a:ext cx="1047750" cy="952500"/>
                          </a:xfrm>
                          <a:prstGeom prst="rect">
                            <a:avLst/>
                          </a:prstGeom>
                          <a:noFill/>
                          <a:ln w="9525">
                            <a:noFill/>
                            <a:miter lim="800000"/>
                            <a:headEnd/>
                            <a:tailEnd/>
                          </a:ln>
                        </pic:spPr>
                      </pic:pic>
                    </a:graphicData>
                  </a:graphic>
                </wp:inline>
              </w:drawing>
            </w:r>
          </w:p>
        </w:tc>
        <w:tc>
          <w:tcPr>
            <w:tcW w:w="550" w:type="dxa"/>
            <w:tcBorders>
              <w:bottom w:val="single" w:sz="4" w:space="0" w:color="auto"/>
            </w:tcBorders>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8</w:t>
            </w:r>
          </w:p>
        </w:tc>
        <w:tc>
          <w:tcPr>
            <w:tcW w:w="537" w:type="dxa"/>
            <w:tcBorders>
              <w:bottom w:val="single" w:sz="4" w:space="0" w:color="auto"/>
            </w:tcBorders>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7</w:t>
            </w:r>
          </w:p>
        </w:tc>
        <w:tc>
          <w:tcPr>
            <w:tcW w:w="550" w:type="dxa"/>
            <w:tcBorders>
              <w:bottom w:val="single" w:sz="4" w:space="0" w:color="auto"/>
            </w:tcBorders>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9</w:t>
            </w:r>
          </w:p>
        </w:tc>
        <w:tc>
          <w:tcPr>
            <w:tcW w:w="1213" w:type="dxa"/>
            <w:tcBorders>
              <w:bottom w:val="single" w:sz="4" w:space="0" w:color="auto"/>
            </w:tcBorders>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17</w:t>
            </w:r>
          </w:p>
        </w:tc>
        <w:tc>
          <w:tcPr>
            <w:tcW w:w="1213" w:type="dxa"/>
            <w:tcBorders>
              <w:bottom w:val="single" w:sz="4" w:space="0" w:color="auto"/>
            </w:tcBorders>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15</w:t>
            </w:r>
          </w:p>
        </w:tc>
        <w:tc>
          <w:tcPr>
            <w:tcW w:w="1213" w:type="dxa"/>
            <w:tcBorders>
              <w:bottom w:val="single" w:sz="4" w:space="0" w:color="auto"/>
            </w:tcBorders>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16</w:t>
            </w:r>
          </w:p>
        </w:tc>
      </w:tr>
      <w:tr w:rsidR="008F0C51" w:rsidRPr="00CD32A5" w:rsidTr="008F0C51">
        <w:tc>
          <w:tcPr>
            <w:tcW w:w="2700" w:type="dxa"/>
            <w:tcBorders>
              <w:top w:val="single" w:sz="4" w:space="0" w:color="auto"/>
            </w:tcBorders>
          </w:tcPr>
          <w:p w:rsidR="008F0C51" w:rsidRPr="00CD32A5" w:rsidRDefault="008F0C51" w:rsidP="0000050E">
            <w:pPr>
              <w:spacing w:line="480" w:lineRule="auto"/>
              <w:jc w:val="both"/>
              <w:rPr>
                <w:rFonts w:ascii="Times New Roman" w:hAnsi="Times New Roman" w:cs="Times New Roman"/>
                <w:sz w:val="24"/>
                <w:szCs w:val="24"/>
                <w:lang w:val="id-ID"/>
              </w:rPr>
            </w:pPr>
          </w:p>
          <w:p w:rsidR="008F0C51" w:rsidRPr="00CD32A5" w:rsidRDefault="00B35032" w:rsidP="0000050E">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group id="_x0000_s1054" style="position:absolute;left:0;text-align:left;margin-left:2.35pt;margin-top:4.15pt;width:136.25pt;height:94.35pt;z-index:251675648" coordorigin="3143,1794" coordsize="2725,1887">
                  <v:shape id="_x0000_s1055" type="#_x0000_t75" style="position:absolute;left:3348;top:2057;width:1872;height:1264">
                    <v:imagedata r:id="rId25" o:title=""/>
                  </v:shape>
                  <v:shape id="_x0000_s1056" type="#_x0000_t202" style="position:absolute;left:3518;top:3204;width:730;height:477" filled="f" stroked="f">
                    <v:textbox style="mso-next-textbox:#_x0000_s1056">
                      <w:txbxContent>
                        <w:p w:rsidR="000761AA" w:rsidRPr="00F80ABE" w:rsidRDefault="000761AA" w:rsidP="008F0C51">
                          <w:pPr>
                            <w:rPr>
                              <w:sz w:val="20"/>
                              <w:szCs w:val="20"/>
                            </w:rPr>
                          </w:pPr>
                          <w:r>
                            <w:rPr>
                              <w:sz w:val="20"/>
                              <w:szCs w:val="20"/>
                            </w:rPr>
                            <w:t>A</w:t>
                          </w:r>
                        </w:p>
                      </w:txbxContent>
                    </v:textbox>
                  </v:shape>
                  <v:shape id="_x0000_s1057" type="#_x0000_t202" style="position:absolute;left:5138;top:3144;width:730;height:477" filled="f" stroked="f">
                    <v:textbox style="mso-next-textbox:#_x0000_s1057">
                      <w:txbxContent>
                        <w:p w:rsidR="000761AA" w:rsidRPr="00F80ABE" w:rsidRDefault="000761AA" w:rsidP="008F0C51">
                          <w:pPr>
                            <w:rPr>
                              <w:sz w:val="20"/>
                              <w:szCs w:val="20"/>
                            </w:rPr>
                          </w:pPr>
                          <w:r>
                            <w:rPr>
                              <w:sz w:val="20"/>
                              <w:szCs w:val="20"/>
                            </w:rPr>
                            <w:t>B</w:t>
                          </w:r>
                        </w:p>
                      </w:txbxContent>
                    </v:textbox>
                  </v:shape>
                  <v:shape id="_x0000_s1058" type="#_x0000_t202" style="position:absolute;left:3143;top:1794;width:730;height:477" filled="f" stroked="f">
                    <v:textbox style="mso-next-textbox:#_x0000_s1058">
                      <w:txbxContent>
                        <w:p w:rsidR="000761AA" w:rsidRPr="00F80ABE" w:rsidRDefault="000761AA" w:rsidP="008F0C51">
                          <w:pPr>
                            <w:rPr>
                              <w:sz w:val="20"/>
                              <w:szCs w:val="20"/>
                            </w:rPr>
                          </w:pPr>
                          <w:r>
                            <w:rPr>
                              <w:sz w:val="20"/>
                              <w:szCs w:val="20"/>
                            </w:rPr>
                            <w:t>C</w:t>
                          </w:r>
                        </w:p>
                      </w:txbxContent>
                    </v:textbox>
                  </v:shape>
                </v:group>
              </w:pict>
            </w:r>
          </w:p>
          <w:p w:rsidR="008F0C51" w:rsidRPr="00CD32A5" w:rsidRDefault="008F0C51" w:rsidP="0000050E">
            <w:pPr>
              <w:spacing w:line="480" w:lineRule="auto"/>
              <w:jc w:val="both"/>
              <w:rPr>
                <w:rFonts w:ascii="Times New Roman" w:hAnsi="Times New Roman" w:cs="Times New Roman"/>
                <w:sz w:val="24"/>
                <w:szCs w:val="24"/>
                <w:lang w:val="id-ID"/>
              </w:rPr>
            </w:pPr>
          </w:p>
          <w:p w:rsidR="008F0C51" w:rsidRPr="00CD32A5" w:rsidRDefault="008F0C51" w:rsidP="0000050E">
            <w:pPr>
              <w:spacing w:line="480" w:lineRule="auto"/>
              <w:jc w:val="both"/>
              <w:rPr>
                <w:rFonts w:ascii="Times New Roman" w:hAnsi="Times New Roman" w:cs="Times New Roman"/>
                <w:sz w:val="24"/>
                <w:szCs w:val="24"/>
                <w:lang w:val="id-ID"/>
              </w:rPr>
            </w:pPr>
          </w:p>
          <w:p w:rsidR="008F0C51" w:rsidRPr="00CD32A5" w:rsidRDefault="008F0C51" w:rsidP="0000050E">
            <w:pPr>
              <w:spacing w:line="480" w:lineRule="auto"/>
              <w:jc w:val="both"/>
              <w:rPr>
                <w:rFonts w:ascii="Times New Roman" w:hAnsi="Times New Roman" w:cs="Times New Roman"/>
                <w:sz w:val="24"/>
                <w:szCs w:val="24"/>
                <w:lang w:val="id-ID"/>
              </w:rPr>
            </w:pPr>
          </w:p>
          <w:p w:rsidR="008F0C51" w:rsidRPr="00CD32A5" w:rsidRDefault="008F0C51" w:rsidP="0000050E">
            <w:pPr>
              <w:spacing w:line="480" w:lineRule="auto"/>
              <w:jc w:val="both"/>
              <w:rPr>
                <w:rFonts w:ascii="Times New Roman" w:hAnsi="Times New Roman" w:cs="Times New Roman"/>
                <w:sz w:val="24"/>
                <w:szCs w:val="24"/>
                <w:lang w:val="id-ID"/>
              </w:rPr>
            </w:pPr>
          </w:p>
        </w:tc>
        <w:tc>
          <w:tcPr>
            <w:tcW w:w="550" w:type="dxa"/>
            <w:tcBorders>
              <w:top w:val="single" w:sz="4" w:space="0" w:color="auto"/>
            </w:tcBorders>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6</w:t>
            </w:r>
          </w:p>
        </w:tc>
        <w:tc>
          <w:tcPr>
            <w:tcW w:w="537" w:type="dxa"/>
            <w:tcBorders>
              <w:top w:val="single" w:sz="4" w:space="0" w:color="auto"/>
            </w:tcBorders>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10</w:t>
            </w:r>
          </w:p>
        </w:tc>
        <w:tc>
          <w:tcPr>
            <w:tcW w:w="550" w:type="dxa"/>
            <w:tcBorders>
              <w:top w:val="single" w:sz="4" w:space="0" w:color="auto"/>
            </w:tcBorders>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7</w:t>
            </w:r>
          </w:p>
        </w:tc>
        <w:tc>
          <w:tcPr>
            <w:tcW w:w="1213" w:type="dxa"/>
            <w:tcBorders>
              <w:top w:val="single" w:sz="4" w:space="0" w:color="auto"/>
            </w:tcBorders>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13</w:t>
            </w:r>
          </w:p>
        </w:tc>
        <w:tc>
          <w:tcPr>
            <w:tcW w:w="1213" w:type="dxa"/>
            <w:tcBorders>
              <w:top w:val="single" w:sz="4" w:space="0" w:color="auto"/>
            </w:tcBorders>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16</w:t>
            </w:r>
          </w:p>
        </w:tc>
        <w:tc>
          <w:tcPr>
            <w:tcW w:w="1213" w:type="dxa"/>
            <w:tcBorders>
              <w:top w:val="single" w:sz="4" w:space="0" w:color="auto"/>
            </w:tcBorders>
            <w:vAlign w:val="center"/>
          </w:tcPr>
          <w:p w:rsidR="008F0C51" w:rsidRPr="00CD32A5" w:rsidRDefault="008F0C51" w:rsidP="0000050E">
            <w:p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17</w:t>
            </w:r>
          </w:p>
        </w:tc>
      </w:tr>
    </w:tbl>
    <w:p w:rsidR="002763A2" w:rsidRPr="002763A2" w:rsidRDefault="002763A2" w:rsidP="00607065">
      <w:pPr>
        <w:spacing w:line="480" w:lineRule="auto"/>
        <w:jc w:val="both"/>
        <w:rPr>
          <w:rFonts w:ascii="Times New Roman" w:hAnsi="Times New Roman" w:cs="Times New Roman"/>
          <w:sz w:val="24"/>
          <w:szCs w:val="24"/>
        </w:rPr>
      </w:pPr>
    </w:p>
    <w:p w:rsidR="008F0C51" w:rsidRPr="00CD32A5" w:rsidRDefault="008F0C51" w:rsidP="002763A2">
      <w:pPr>
        <w:spacing w:line="480" w:lineRule="auto"/>
        <w:ind w:left="720"/>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Dari tabel di atas, diperoleh hubungan sebagai berikut:</w:t>
      </w:r>
    </w:p>
    <w:p w:rsidR="008F0C51" w:rsidRPr="00CD32A5" w:rsidRDefault="008F0C51" w:rsidP="002763A2">
      <w:pPr>
        <w:numPr>
          <w:ilvl w:val="0"/>
          <w:numId w:val="10"/>
        </w:numPr>
        <w:spacing w:line="480" w:lineRule="auto"/>
        <w:ind w:left="720" w:firstLine="0"/>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AB + AC selalu &gt; dari BC, atau AB + AC &gt; BC</w:t>
      </w:r>
    </w:p>
    <w:p w:rsidR="008F0C51" w:rsidRPr="00CD32A5" w:rsidRDefault="008F0C51" w:rsidP="002763A2">
      <w:pPr>
        <w:numPr>
          <w:ilvl w:val="0"/>
          <w:numId w:val="10"/>
        </w:numPr>
        <w:spacing w:line="480" w:lineRule="auto"/>
        <w:ind w:left="720" w:firstLine="0"/>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AB + BC selalu &gt; dari AC, atau AB + BC &gt; AC</w:t>
      </w:r>
    </w:p>
    <w:p w:rsidR="008F0C51" w:rsidRPr="00CD32A5" w:rsidRDefault="008F0C51" w:rsidP="002763A2">
      <w:pPr>
        <w:numPr>
          <w:ilvl w:val="0"/>
          <w:numId w:val="10"/>
        </w:numPr>
        <w:spacing w:line="480" w:lineRule="auto"/>
        <w:ind w:left="720" w:firstLine="0"/>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BC + AC selalu &gt; dari AB, atau BC + AC &gt; AB</w:t>
      </w:r>
    </w:p>
    <w:p w:rsidR="008F0C51" w:rsidRDefault="008F0C51" w:rsidP="002763A2">
      <w:pPr>
        <w:spacing w:line="480" w:lineRule="auto"/>
        <w:ind w:left="720"/>
        <w:jc w:val="both"/>
        <w:rPr>
          <w:rFonts w:ascii="Times New Roman" w:hAnsi="Times New Roman" w:cs="Times New Roman"/>
          <w:sz w:val="24"/>
          <w:szCs w:val="24"/>
        </w:rPr>
      </w:pPr>
      <w:r w:rsidRPr="00CD32A5">
        <w:rPr>
          <w:rFonts w:ascii="Times New Roman" w:hAnsi="Times New Roman" w:cs="Times New Roman"/>
          <w:sz w:val="24"/>
          <w:szCs w:val="24"/>
          <w:lang w:val="id-ID"/>
        </w:rPr>
        <w:t>Dengan demikian dapat disimpulkan sebagai berikut:</w:t>
      </w:r>
    </w:p>
    <w:p w:rsidR="00607065" w:rsidRPr="00607065" w:rsidRDefault="00607065" w:rsidP="002763A2">
      <w:pPr>
        <w:spacing w:line="480" w:lineRule="auto"/>
        <w:ind w:left="720"/>
        <w:jc w:val="both"/>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tblGrid>
      <w:tr w:rsidR="008F0C51" w:rsidRPr="00CD32A5" w:rsidTr="008F0C51">
        <w:tc>
          <w:tcPr>
            <w:tcW w:w="5148" w:type="dxa"/>
          </w:tcPr>
          <w:p w:rsidR="008F0C51" w:rsidRPr="00CD32A5" w:rsidRDefault="008F0C51" w:rsidP="002763A2">
            <w:pPr>
              <w:spacing w:line="480" w:lineRule="auto"/>
              <w:ind w:left="720"/>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Untuk setiap segitiga selalu berlaku bahwa jumlah dua sisinya selalu lebih panjang daripada sisi ketiga</w:t>
            </w:r>
          </w:p>
        </w:tc>
      </w:tr>
    </w:tbl>
    <w:p w:rsidR="00607065" w:rsidRDefault="00607065" w:rsidP="0000050E">
      <w:pPr>
        <w:spacing w:line="480" w:lineRule="auto"/>
        <w:ind w:left="720"/>
        <w:jc w:val="both"/>
        <w:rPr>
          <w:rFonts w:ascii="Times New Roman" w:hAnsi="Times New Roman" w:cs="Times New Roman"/>
          <w:sz w:val="24"/>
          <w:szCs w:val="24"/>
        </w:rPr>
      </w:pPr>
    </w:p>
    <w:p w:rsidR="00607065" w:rsidRPr="00607065" w:rsidRDefault="00607065" w:rsidP="0000050E">
      <w:pPr>
        <w:spacing w:line="480" w:lineRule="auto"/>
        <w:ind w:left="720"/>
        <w:jc w:val="both"/>
        <w:rPr>
          <w:rFonts w:ascii="Times New Roman" w:hAnsi="Times New Roman" w:cs="Times New Roman"/>
          <w:sz w:val="24"/>
          <w:szCs w:val="24"/>
        </w:rPr>
      </w:pPr>
    </w:p>
    <w:p w:rsidR="008F0C51" w:rsidRPr="00CD32A5" w:rsidRDefault="008F0C51" w:rsidP="002763A2">
      <w:pPr>
        <w:numPr>
          <w:ilvl w:val="1"/>
          <w:numId w:val="6"/>
        </w:numPr>
        <w:tabs>
          <w:tab w:val="left" w:pos="1134"/>
        </w:tabs>
        <w:spacing w:line="480" w:lineRule="auto"/>
        <w:ind w:hanging="11"/>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lastRenderedPageBreak/>
        <w:t>Hubungan besar sudut dan panjang sisi suatu segitiga</w:t>
      </w:r>
    </w:p>
    <w:p w:rsidR="008F0C51" w:rsidRPr="00CD32A5" w:rsidRDefault="008F0C51" w:rsidP="0000050E">
      <w:pPr>
        <w:spacing w:line="480" w:lineRule="auto"/>
        <w:ind w:left="720"/>
        <w:jc w:val="both"/>
        <w:rPr>
          <w:rFonts w:ascii="Times New Roman" w:hAnsi="Times New Roman" w:cs="Times New Roman"/>
          <w:sz w:val="24"/>
          <w:szCs w:val="24"/>
          <w:lang w:val="id-ID"/>
        </w:rPr>
      </w:pPr>
      <w:r w:rsidRPr="00CD32A5">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3657600</wp:posOffset>
            </wp:positionH>
            <wp:positionV relativeFrom="paragraph">
              <wp:posOffset>78105</wp:posOffset>
            </wp:positionV>
            <wp:extent cx="1362075" cy="1343025"/>
            <wp:effectExtent l="19050" t="0" r="9525" b="0"/>
            <wp:wrapNone/>
            <wp:docPr id="35" name="Picture 3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6"/>
                    <pic:cNvPicPr>
                      <a:picLocks noChangeAspect="1" noChangeArrowheads="1"/>
                    </pic:cNvPicPr>
                  </pic:nvPicPr>
                  <pic:blipFill>
                    <a:blip r:embed="rId26"/>
                    <a:srcRect/>
                    <a:stretch>
                      <a:fillRect/>
                    </a:stretch>
                  </pic:blipFill>
                  <pic:spPr bwMode="auto">
                    <a:xfrm>
                      <a:off x="0" y="0"/>
                      <a:ext cx="1362075" cy="1343025"/>
                    </a:xfrm>
                    <a:prstGeom prst="rect">
                      <a:avLst/>
                    </a:prstGeom>
                    <a:noFill/>
                    <a:ln w="9525">
                      <a:noFill/>
                      <a:miter lim="800000"/>
                      <a:headEnd/>
                      <a:tailEnd/>
                    </a:ln>
                  </pic:spPr>
                </pic:pic>
              </a:graphicData>
            </a:graphic>
          </wp:anchor>
        </w:drawing>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A = 78°</w:t>
      </w:r>
      <w:r w:rsidRPr="00CD32A5">
        <w:rPr>
          <w:rFonts w:ascii="Times New Roman" w:hAnsi="Times New Roman" w:cs="Times New Roman"/>
          <w:sz w:val="24"/>
          <w:szCs w:val="24"/>
          <w:lang w:val="id-ID"/>
        </w:rPr>
        <w:tab/>
        <w:t>BC = 5 cm</w:t>
      </w:r>
    </w:p>
    <w:p w:rsidR="008F0C51" w:rsidRPr="00CD32A5" w:rsidRDefault="008F0C51" w:rsidP="0000050E">
      <w:pPr>
        <w:spacing w:line="480" w:lineRule="auto"/>
        <w:ind w:left="720"/>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B = 50°</w:t>
      </w:r>
      <w:r w:rsidRPr="00CD32A5">
        <w:rPr>
          <w:rFonts w:ascii="Times New Roman" w:hAnsi="Times New Roman" w:cs="Times New Roman"/>
          <w:sz w:val="24"/>
          <w:szCs w:val="24"/>
          <w:lang w:val="id-ID"/>
        </w:rPr>
        <w:tab/>
        <w:t>AC = 4 cm</w:t>
      </w:r>
    </w:p>
    <w:p w:rsidR="008F0C51" w:rsidRPr="00CD32A5" w:rsidRDefault="008F0C51" w:rsidP="0000050E">
      <w:pPr>
        <w:spacing w:line="480" w:lineRule="auto"/>
        <w:ind w:left="720"/>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C = 55°</w:t>
      </w:r>
      <w:r w:rsidRPr="00CD32A5">
        <w:rPr>
          <w:rFonts w:ascii="Times New Roman" w:hAnsi="Times New Roman" w:cs="Times New Roman"/>
          <w:sz w:val="24"/>
          <w:szCs w:val="24"/>
          <w:lang w:val="id-ID"/>
        </w:rPr>
        <w:tab/>
        <w:t>AB = 3 cm</w:t>
      </w:r>
    </w:p>
    <w:p w:rsidR="008F0C51" w:rsidRPr="00CD32A5" w:rsidRDefault="008F0C51" w:rsidP="0000050E">
      <w:pPr>
        <w:numPr>
          <w:ilvl w:val="0"/>
          <w:numId w:val="11"/>
        </w:num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Sudut terbesar menghadap sisi terpanjang</w:t>
      </w:r>
    </w:p>
    <w:p w:rsidR="008F0C51" w:rsidRPr="00CD32A5" w:rsidRDefault="008F0C51" w:rsidP="0000050E">
      <w:pPr>
        <w:numPr>
          <w:ilvl w:val="0"/>
          <w:numId w:val="11"/>
        </w:num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Sudut terkecil menghadap sisi terpendek</w:t>
      </w:r>
    </w:p>
    <w:p w:rsidR="008F0C51" w:rsidRPr="002763A2" w:rsidRDefault="008F0C51" w:rsidP="002763A2">
      <w:pPr>
        <w:numPr>
          <w:ilvl w:val="0"/>
          <w:numId w:val="11"/>
        </w:numPr>
        <w:spacing w:line="480" w:lineRule="auto"/>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Sudut yang sedang menghadap sisi sedang</w:t>
      </w:r>
    </w:p>
    <w:p w:rsidR="008F0C51" w:rsidRPr="00CD32A5" w:rsidRDefault="008F0C51" w:rsidP="002763A2">
      <w:pPr>
        <w:numPr>
          <w:ilvl w:val="0"/>
          <w:numId w:val="6"/>
        </w:numPr>
        <w:spacing w:line="480" w:lineRule="auto"/>
        <w:ind w:firstLine="66"/>
        <w:jc w:val="both"/>
        <w:rPr>
          <w:rFonts w:ascii="Times New Roman" w:hAnsi="Times New Roman" w:cs="Times New Roman"/>
          <w:b/>
          <w:bCs/>
          <w:sz w:val="24"/>
          <w:szCs w:val="24"/>
          <w:lang w:val="id-ID"/>
        </w:rPr>
      </w:pPr>
      <w:r w:rsidRPr="00CD32A5">
        <w:rPr>
          <w:rFonts w:ascii="Times New Roman" w:hAnsi="Times New Roman" w:cs="Times New Roman"/>
          <w:b/>
          <w:bCs/>
          <w:sz w:val="24"/>
          <w:szCs w:val="24"/>
          <w:lang w:val="id-ID"/>
        </w:rPr>
        <w:t>Sudut Luar Segitiga</w:t>
      </w:r>
    </w:p>
    <w:p w:rsidR="008F0C51" w:rsidRPr="00CD32A5" w:rsidRDefault="008F0C51" w:rsidP="002763A2">
      <w:pPr>
        <w:spacing w:line="480" w:lineRule="auto"/>
        <w:ind w:left="720" w:firstLine="556"/>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Sudut luar segitiga yang dimaksud pada bahasan ini adalah sudut yang dibentuk oleh salah satu sisi segitiga dan perpanjangan sisi lainnya.</w:t>
      </w:r>
    </w:p>
    <w:p w:rsidR="008F0C51" w:rsidRPr="002763A2" w:rsidRDefault="008F0C51" w:rsidP="002763A2">
      <w:pPr>
        <w:spacing w:line="480" w:lineRule="auto"/>
        <w:ind w:left="720" w:firstLine="556"/>
        <w:jc w:val="both"/>
        <w:rPr>
          <w:rFonts w:ascii="Times New Roman" w:hAnsi="Times New Roman" w:cs="Times New Roman"/>
          <w:sz w:val="24"/>
          <w:szCs w:val="24"/>
        </w:rPr>
      </w:pPr>
      <w:r w:rsidRPr="00CD32A5">
        <w:rPr>
          <w:rFonts w:ascii="Times New Roman" w:hAnsi="Times New Roman" w:cs="Times New Roman"/>
          <w:sz w:val="24"/>
          <w:szCs w:val="24"/>
          <w:lang w:val="id-ID"/>
        </w:rPr>
        <w:t>Sudut luar segitiga akan digunakan diantaranya untuk memperoleh hubungan besar sudut pusat dan sudut keliling suatu lingkaran.</w:t>
      </w:r>
    </w:p>
    <w:p w:rsidR="008F0C51" w:rsidRPr="00CD32A5" w:rsidRDefault="008F0C51" w:rsidP="002763A2">
      <w:pPr>
        <w:spacing w:line="480" w:lineRule="auto"/>
        <w:ind w:left="357" w:firstLine="352"/>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Perhatikan gambar di samping!</w:t>
      </w:r>
    </w:p>
    <w:p w:rsidR="008F0C51" w:rsidRPr="00CD32A5" w:rsidRDefault="008F0C51" w:rsidP="002763A2">
      <w:pPr>
        <w:spacing w:line="480" w:lineRule="auto"/>
        <w:ind w:left="357" w:firstLine="352"/>
        <w:jc w:val="both"/>
        <w:rPr>
          <w:rFonts w:ascii="Times New Roman" w:hAnsi="Times New Roman" w:cs="Times New Roman"/>
          <w:sz w:val="24"/>
          <w:szCs w:val="24"/>
          <w:lang w:val="id-ID"/>
        </w:rPr>
      </w:pPr>
      <w:r w:rsidRPr="00CD32A5">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3200400</wp:posOffset>
            </wp:positionH>
            <wp:positionV relativeFrom="paragraph">
              <wp:posOffset>80010</wp:posOffset>
            </wp:positionV>
            <wp:extent cx="1924050" cy="1438275"/>
            <wp:effectExtent l="19050" t="0" r="0" b="0"/>
            <wp:wrapNone/>
            <wp:docPr id="36" name="Picture 3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7"/>
                    <pic:cNvPicPr>
                      <a:picLocks noChangeAspect="1" noChangeArrowheads="1"/>
                    </pic:cNvPicPr>
                  </pic:nvPicPr>
                  <pic:blipFill>
                    <a:blip r:embed="rId27"/>
                    <a:srcRect/>
                    <a:stretch>
                      <a:fillRect/>
                    </a:stretch>
                  </pic:blipFill>
                  <pic:spPr bwMode="auto">
                    <a:xfrm>
                      <a:off x="0" y="0"/>
                      <a:ext cx="1924050" cy="1438275"/>
                    </a:xfrm>
                    <a:prstGeom prst="rect">
                      <a:avLst/>
                    </a:prstGeom>
                    <a:noFill/>
                    <a:ln w="9525">
                      <a:noFill/>
                      <a:miter lim="800000"/>
                      <a:headEnd/>
                      <a:tailEnd/>
                    </a:ln>
                  </pic:spPr>
                </pic:pic>
              </a:graphicData>
            </a:graphic>
          </wp:anchor>
        </w:drawing>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CBD disebut sudut luar.</w:t>
      </w:r>
    </w:p>
    <w:p w:rsidR="008F0C51" w:rsidRPr="00CD32A5" w:rsidRDefault="008F0C51" w:rsidP="002763A2">
      <w:pPr>
        <w:spacing w:line="480" w:lineRule="auto"/>
        <w:ind w:left="357" w:firstLine="352"/>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A,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C,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ABC disebut sudut dalam.</w:t>
      </w:r>
    </w:p>
    <w:p w:rsidR="008F0C51" w:rsidRPr="00CD32A5" w:rsidRDefault="008F0C51" w:rsidP="002763A2">
      <w:pPr>
        <w:spacing w:line="480" w:lineRule="auto"/>
        <w:ind w:left="357" w:firstLine="352"/>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ABC dan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CBD saling berpelurus maka:</w:t>
      </w:r>
    </w:p>
    <w:p w:rsidR="008F0C51" w:rsidRPr="00CD32A5" w:rsidRDefault="008F0C51" w:rsidP="002763A2">
      <w:pPr>
        <w:spacing w:line="480" w:lineRule="auto"/>
        <w:ind w:left="720" w:firstLine="352"/>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CBD = 180° -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ABC ................. (1)</w:t>
      </w:r>
    </w:p>
    <w:p w:rsidR="008F0C51" w:rsidRPr="00CD32A5" w:rsidRDefault="008F0C51" w:rsidP="002763A2">
      <w:pPr>
        <w:spacing w:line="480" w:lineRule="auto"/>
        <w:ind w:left="357" w:firstLine="352"/>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Jumlah sudut-sudut segitiga = 180°, maka:</w:t>
      </w:r>
    </w:p>
    <w:p w:rsidR="008F0C51" w:rsidRPr="00CD32A5" w:rsidRDefault="008F0C51" w:rsidP="002763A2">
      <w:pPr>
        <w:spacing w:line="480" w:lineRule="auto"/>
        <w:ind w:left="720" w:firstLine="352"/>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A +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C +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ABC = 180°</w:t>
      </w:r>
    </w:p>
    <w:p w:rsidR="008F0C51" w:rsidRPr="00CD32A5" w:rsidRDefault="008F0C51" w:rsidP="002763A2">
      <w:pPr>
        <w:spacing w:line="480" w:lineRule="auto"/>
        <w:ind w:left="720" w:firstLine="352"/>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A +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C = 180° -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ABC ............. (2)</w:t>
      </w:r>
    </w:p>
    <w:p w:rsidR="008F0C51" w:rsidRPr="00CD32A5" w:rsidRDefault="008F0C51" w:rsidP="002763A2">
      <w:pPr>
        <w:spacing w:line="480" w:lineRule="auto"/>
        <w:ind w:left="357" w:firstLine="352"/>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Dari bentuk persamaan (1) dan (2) di atas didapatkan:</w:t>
      </w:r>
    </w:p>
    <w:p w:rsidR="008F0C51" w:rsidRPr="00CD32A5" w:rsidRDefault="008F0C51" w:rsidP="002763A2">
      <w:pPr>
        <w:spacing w:line="480" w:lineRule="auto"/>
        <w:ind w:left="720" w:firstLine="352"/>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lastRenderedPageBreak/>
        <w:sym w:font="Symbol" w:char="F0D0"/>
      </w:r>
      <w:r w:rsidRPr="00CD32A5">
        <w:rPr>
          <w:rFonts w:ascii="Times New Roman" w:hAnsi="Times New Roman" w:cs="Times New Roman"/>
          <w:sz w:val="24"/>
          <w:szCs w:val="24"/>
          <w:lang w:val="id-ID"/>
        </w:rPr>
        <w:t xml:space="preserve">CBD = 180° -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 ABC</w:t>
      </w:r>
    </w:p>
    <w:p w:rsidR="008F0C51" w:rsidRPr="00CD32A5" w:rsidRDefault="008F0C51" w:rsidP="002763A2">
      <w:pPr>
        <w:spacing w:line="480" w:lineRule="auto"/>
        <w:ind w:left="720" w:firstLine="352"/>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A +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C = 180° -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 ABC</w:t>
      </w:r>
    </w:p>
    <w:p w:rsidR="008F0C51" w:rsidRPr="00CD32A5" w:rsidRDefault="008F0C51" w:rsidP="002763A2">
      <w:pPr>
        <w:spacing w:line="480" w:lineRule="auto"/>
        <w:ind w:left="709"/>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Karena bentuk ruas kanan kedua persamaan di atas sama, maka nilai ruas kirinya juga harus sama, sehingga:</w:t>
      </w:r>
    </w:p>
    <w:p w:rsidR="008F0C51" w:rsidRPr="00CD32A5" w:rsidRDefault="008F0C51" w:rsidP="002763A2">
      <w:pPr>
        <w:spacing w:line="480" w:lineRule="auto"/>
        <w:ind w:left="720" w:firstLine="352"/>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CBD =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 xml:space="preserve">A + </w:t>
      </w:r>
      <w:r w:rsidRPr="00CD32A5">
        <w:rPr>
          <w:rFonts w:ascii="Times New Roman" w:hAnsi="Times New Roman" w:cs="Times New Roman"/>
          <w:sz w:val="24"/>
          <w:szCs w:val="24"/>
          <w:lang w:val="id-ID"/>
        </w:rPr>
        <w:sym w:font="Symbol" w:char="F0D0"/>
      </w:r>
      <w:r w:rsidRPr="00CD32A5">
        <w:rPr>
          <w:rFonts w:ascii="Times New Roman" w:hAnsi="Times New Roman" w:cs="Times New Roman"/>
          <w:sz w:val="24"/>
          <w:szCs w:val="24"/>
          <w:lang w:val="id-ID"/>
        </w:rPr>
        <w:t>C</w:t>
      </w:r>
    </w:p>
    <w:p w:rsidR="008F0C51" w:rsidRPr="00CD32A5" w:rsidRDefault="008F0C51" w:rsidP="002763A2">
      <w:pPr>
        <w:spacing w:line="480" w:lineRule="auto"/>
        <w:ind w:left="357" w:firstLine="352"/>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Dengan demikian, dapat disimpulkan sebagai berikut.</w:t>
      </w:r>
      <w:r w:rsidR="00FB54E3">
        <w:rPr>
          <w:rStyle w:val="FootnoteReference"/>
          <w:rFonts w:ascii="Times New Roman" w:hAnsi="Times New Roman" w:cs="Times New Roman"/>
          <w:sz w:val="24"/>
          <w:szCs w:val="24"/>
          <w:lang w:val="id-ID"/>
        </w:rPr>
        <w:footnoteReference w:id="40"/>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tblGrid>
      <w:tr w:rsidR="008F0C51" w:rsidRPr="00CD32A5" w:rsidTr="008F0C51">
        <w:tc>
          <w:tcPr>
            <w:tcW w:w="5148" w:type="dxa"/>
          </w:tcPr>
          <w:p w:rsidR="008F0C51" w:rsidRPr="00CD32A5" w:rsidRDefault="008F0C51" w:rsidP="002763A2">
            <w:pPr>
              <w:spacing w:line="480" w:lineRule="auto"/>
              <w:ind w:firstLine="352"/>
              <w:jc w:val="both"/>
              <w:rPr>
                <w:rFonts w:ascii="Times New Roman" w:hAnsi="Times New Roman" w:cs="Times New Roman"/>
                <w:sz w:val="24"/>
                <w:szCs w:val="24"/>
                <w:lang w:val="id-ID"/>
              </w:rPr>
            </w:pPr>
            <w:r w:rsidRPr="00CD32A5">
              <w:rPr>
                <w:rFonts w:ascii="Times New Roman" w:hAnsi="Times New Roman" w:cs="Times New Roman"/>
                <w:sz w:val="24"/>
                <w:szCs w:val="24"/>
                <w:lang w:val="id-ID"/>
              </w:rPr>
              <w:t>Besar sudut luar suatu segitiga sama dengan jumlah dua sudut dalam yang tidak berpelurus dengan sudut luar itu</w:t>
            </w:r>
          </w:p>
        </w:tc>
      </w:tr>
    </w:tbl>
    <w:p w:rsidR="008F0C51" w:rsidRPr="00CD32A5" w:rsidRDefault="008F0C51" w:rsidP="0000050E">
      <w:pPr>
        <w:spacing w:line="480" w:lineRule="auto"/>
        <w:jc w:val="both"/>
        <w:rPr>
          <w:rFonts w:ascii="Times New Roman" w:hAnsi="Times New Roman" w:cs="Times New Roman"/>
          <w:sz w:val="24"/>
          <w:szCs w:val="24"/>
          <w:lang w:val="id-ID"/>
        </w:rPr>
      </w:pPr>
    </w:p>
    <w:p w:rsidR="002763A2" w:rsidRPr="00CD32A5" w:rsidRDefault="002763A2" w:rsidP="00A645D4">
      <w:pPr>
        <w:autoSpaceDE w:val="0"/>
        <w:autoSpaceDN w:val="0"/>
        <w:adjustRightInd w:val="0"/>
        <w:spacing w:line="480" w:lineRule="auto"/>
        <w:jc w:val="both"/>
        <w:rPr>
          <w:rFonts w:ascii="Times New Roman" w:hAnsi="Times New Roman" w:cs="Times New Roman"/>
          <w:b/>
          <w:bCs/>
          <w:sz w:val="24"/>
          <w:szCs w:val="24"/>
        </w:rPr>
      </w:pPr>
    </w:p>
    <w:p w:rsidR="00416083" w:rsidRDefault="004D2B4E" w:rsidP="0000050E">
      <w:pPr>
        <w:numPr>
          <w:ilvl w:val="0"/>
          <w:numId w:val="1"/>
        </w:numPr>
        <w:autoSpaceDE w:val="0"/>
        <w:autoSpaceDN w:val="0"/>
        <w:adjustRightInd w:val="0"/>
        <w:spacing w:line="480" w:lineRule="auto"/>
        <w:ind w:left="426" w:hanging="426"/>
        <w:jc w:val="both"/>
        <w:rPr>
          <w:rFonts w:ascii="Times New Roman" w:hAnsi="Times New Roman" w:cs="Times New Roman"/>
          <w:b/>
          <w:bCs/>
          <w:sz w:val="24"/>
          <w:szCs w:val="24"/>
        </w:rPr>
      </w:pPr>
      <w:r w:rsidRPr="00CD32A5">
        <w:rPr>
          <w:rFonts w:ascii="Times New Roman" w:hAnsi="Times New Roman" w:cs="Times New Roman"/>
          <w:b/>
          <w:bCs/>
          <w:sz w:val="24"/>
          <w:szCs w:val="24"/>
        </w:rPr>
        <w:t>Asumsi Penelitian</w:t>
      </w:r>
    </w:p>
    <w:p w:rsidR="0038224C" w:rsidRDefault="00CD32A5" w:rsidP="008E6F86">
      <w:pPr>
        <w:autoSpaceDE w:val="0"/>
        <w:autoSpaceDN w:val="0"/>
        <w:adjustRightInd w:val="0"/>
        <w:spacing w:line="480" w:lineRule="auto"/>
        <w:ind w:left="426" w:firstLine="294"/>
        <w:jc w:val="both"/>
        <w:rPr>
          <w:rFonts w:ascii="Times New Roman" w:hAnsi="Times New Roman" w:cs="Times New Roman"/>
          <w:bCs/>
          <w:sz w:val="24"/>
          <w:szCs w:val="24"/>
        </w:rPr>
      </w:pPr>
      <w:r w:rsidRPr="0000050E">
        <w:rPr>
          <w:rFonts w:ascii="Times New Roman" w:hAnsi="Times New Roman" w:cs="Times New Roman"/>
          <w:bCs/>
          <w:sz w:val="24"/>
          <w:szCs w:val="24"/>
        </w:rPr>
        <w:t xml:space="preserve">Menurut Prof. Dr. Winarno Surakhmad, M. Sc. Ed yang dikutip dari bukunya Suharsimi Arikunto mengatakan asumsi atau anggapan dasar adalah sebuah titik </w:t>
      </w:r>
    </w:p>
    <w:p w:rsidR="00CD32A5" w:rsidRDefault="005E237A" w:rsidP="008E6F86">
      <w:pPr>
        <w:autoSpaceDE w:val="0"/>
        <w:autoSpaceDN w:val="0"/>
        <w:adjustRightInd w:val="0"/>
        <w:spacing w:line="480" w:lineRule="auto"/>
        <w:ind w:left="426"/>
        <w:jc w:val="both"/>
        <w:rPr>
          <w:rFonts w:ascii="Times New Roman" w:hAnsi="Times New Roman" w:cs="Times New Roman"/>
          <w:bCs/>
          <w:sz w:val="24"/>
          <w:szCs w:val="24"/>
        </w:rPr>
      </w:pPr>
      <w:r w:rsidRPr="0000050E">
        <w:rPr>
          <w:rFonts w:ascii="Times New Roman" w:hAnsi="Times New Roman" w:cs="Times New Roman"/>
          <w:bCs/>
          <w:sz w:val="24"/>
          <w:szCs w:val="24"/>
        </w:rPr>
        <w:t>tolak pemikiran yang kebenarannya diterima oleh penyelidik.</w:t>
      </w:r>
      <w:r w:rsidR="006B18DB">
        <w:rPr>
          <w:rStyle w:val="FootnoteReference"/>
          <w:rFonts w:ascii="Times New Roman" w:hAnsi="Times New Roman" w:cs="Times New Roman"/>
          <w:bCs/>
          <w:sz w:val="24"/>
          <w:szCs w:val="24"/>
        </w:rPr>
        <w:footnoteReference w:id="41"/>
      </w:r>
      <w:r w:rsidR="006B18DB">
        <w:rPr>
          <w:rFonts w:ascii="Times New Roman" w:hAnsi="Times New Roman" w:cs="Times New Roman"/>
          <w:bCs/>
          <w:sz w:val="24"/>
          <w:szCs w:val="24"/>
        </w:rPr>
        <w:t xml:space="preserve"> Untuk dapat merumuskan asumsi atau anggapan dasar maka peneliti harus banyak membaca buku, mendengarkan informasi dari berbagai sumber.</w:t>
      </w:r>
    </w:p>
    <w:p w:rsidR="006B18DB" w:rsidRDefault="006B18DB" w:rsidP="006B18DB">
      <w:pPr>
        <w:pStyle w:val="ListParagraph"/>
        <w:numPr>
          <w:ilvl w:val="0"/>
          <w:numId w:val="36"/>
        </w:numPr>
        <w:spacing w:after="200"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Diasumsikan bahwa siswa dapat mengikuti proses pembelajaran secara optimal dengan menggunakan </w:t>
      </w:r>
      <w:r w:rsidR="009A0953">
        <w:rPr>
          <w:rFonts w:asciiTheme="majorBidi" w:hAnsiTheme="majorBidi" w:cstheme="majorBidi"/>
          <w:sz w:val="24"/>
          <w:szCs w:val="24"/>
        </w:rPr>
        <w:t>pendekatan</w:t>
      </w:r>
      <w:r>
        <w:rPr>
          <w:rFonts w:asciiTheme="majorBidi" w:hAnsiTheme="majorBidi" w:cstheme="majorBidi"/>
          <w:sz w:val="24"/>
          <w:szCs w:val="24"/>
        </w:rPr>
        <w:t xml:space="preserve"> </w:t>
      </w:r>
      <w:r w:rsidRPr="006B18DB">
        <w:rPr>
          <w:rFonts w:asciiTheme="majorBidi" w:hAnsiTheme="majorBidi" w:cstheme="majorBidi"/>
          <w:i/>
          <w:sz w:val="24"/>
          <w:szCs w:val="24"/>
        </w:rPr>
        <w:t>reciprocal teaching</w:t>
      </w:r>
      <w:r>
        <w:rPr>
          <w:rFonts w:asciiTheme="majorBidi" w:hAnsiTheme="majorBidi" w:cstheme="majorBidi"/>
          <w:sz w:val="24"/>
          <w:szCs w:val="24"/>
        </w:rPr>
        <w:t>.</w:t>
      </w:r>
    </w:p>
    <w:p w:rsidR="006B18DB" w:rsidRPr="00032636" w:rsidRDefault="006B18DB" w:rsidP="006B18DB">
      <w:pPr>
        <w:pStyle w:val="ListParagraph"/>
        <w:numPr>
          <w:ilvl w:val="0"/>
          <w:numId w:val="36"/>
        </w:numPr>
        <w:spacing w:after="200" w:line="480" w:lineRule="auto"/>
        <w:ind w:left="1276"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Diasumsikan bahwa hasil belajar siswa yang menggunakan </w:t>
      </w:r>
      <w:r w:rsidR="009A0953">
        <w:rPr>
          <w:rFonts w:asciiTheme="majorBidi" w:hAnsiTheme="majorBidi" w:cstheme="majorBidi"/>
          <w:sz w:val="24"/>
          <w:szCs w:val="24"/>
        </w:rPr>
        <w:t xml:space="preserve">pendekatan </w:t>
      </w:r>
      <w:r>
        <w:rPr>
          <w:rFonts w:asciiTheme="majorBidi" w:hAnsiTheme="majorBidi" w:cstheme="majorBidi"/>
          <w:sz w:val="24"/>
          <w:szCs w:val="24"/>
        </w:rPr>
        <w:t xml:space="preserve"> </w:t>
      </w:r>
      <w:r w:rsidRPr="009A0953">
        <w:rPr>
          <w:rFonts w:asciiTheme="majorBidi" w:hAnsiTheme="majorBidi" w:cstheme="majorBidi"/>
          <w:i/>
          <w:sz w:val="24"/>
          <w:szCs w:val="24"/>
        </w:rPr>
        <w:t>reciprocal teaching</w:t>
      </w:r>
      <w:r>
        <w:rPr>
          <w:rFonts w:asciiTheme="majorBidi" w:hAnsiTheme="majorBidi" w:cstheme="majorBidi"/>
          <w:sz w:val="24"/>
          <w:szCs w:val="24"/>
        </w:rPr>
        <w:t xml:space="preserve"> berbe</w:t>
      </w:r>
      <w:r w:rsidR="009A0953">
        <w:rPr>
          <w:rFonts w:asciiTheme="majorBidi" w:hAnsiTheme="majorBidi" w:cstheme="majorBidi"/>
          <w:sz w:val="24"/>
          <w:szCs w:val="24"/>
        </w:rPr>
        <w:t xml:space="preserve">da dengan hasil belajar siswa </w:t>
      </w:r>
      <w:r>
        <w:rPr>
          <w:rFonts w:asciiTheme="majorBidi" w:hAnsiTheme="majorBidi" w:cstheme="majorBidi"/>
          <w:sz w:val="24"/>
          <w:szCs w:val="24"/>
        </w:rPr>
        <w:t>yang menggunakan pembelajaran matematika konvensional.</w:t>
      </w:r>
    </w:p>
    <w:p w:rsidR="006B18DB" w:rsidRPr="0000050E" w:rsidRDefault="006B18DB" w:rsidP="006B18DB">
      <w:pPr>
        <w:autoSpaceDE w:val="0"/>
        <w:autoSpaceDN w:val="0"/>
        <w:adjustRightInd w:val="0"/>
        <w:spacing w:line="480" w:lineRule="auto"/>
        <w:jc w:val="both"/>
        <w:rPr>
          <w:rFonts w:ascii="Times New Roman" w:hAnsi="Times New Roman" w:cs="Times New Roman"/>
          <w:bCs/>
          <w:sz w:val="24"/>
          <w:szCs w:val="24"/>
        </w:rPr>
      </w:pPr>
    </w:p>
    <w:p w:rsidR="00B66E54" w:rsidRPr="00CD32A5" w:rsidRDefault="00416083" w:rsidP="0000050E">
      <w:pPr>
        <w:pStyle w:val="ListParagraph"/>
        <w:numPr>
          <w:ilvl w:val="0"/>
          <w:numId w:val="1"/>
        </w:numPr>
        <w:spacing w:line="480" w:lineRule="auto"/>
        <w:ind w:left="426" w:hanging="426"/>
        <w:jc w:val="both"/>
        <w:rPr>
          <w:rFonts w:ascii="Times New Roman" w:hAnsi="Times New Roman" w:cs="Times New Roman"/>
          <w:b/>
          <w:sz w:val="24"/>
          <w:szCs w:val="24"/>
        </w:rPr>
      </w:pPr>
      <w:r w:rsidRPr="00CD32A5">
        <w:rPr>
          <w:rFonts w:ascii="Times New Roman" w:hAnsi="Times New Roman" w:cs="Times New Roman"/>
          <w:b/>
          <w:sz w:val="24"/>
          <w:szCs w:val="24"/>
        </w:rPr>
        <w:t>Hipotesis</w:t>
      </w:r>
      <w:r w:rsidR="004D2B4E" w:rsidRPr="00CD32A5">
        <w:rPr>
          <w:rFonts w:ascii="Times New Roman" w:hAnsi="Times New Roman" w:cs="Times New Roman"/>
          <w:b/>
          <w:sz w:val="24"/>
          <w:szCs w:val="24"/>
        </w:rPr>
        <w:t xml:space="preserve"> Penelitian</w:t>
      </w:r>
    </w:p>
    <w:p w:rsidR="00DA74A7" w:rsidRPr="00CD32A5" w:rsidRDefault="00DA74A7" w:rsidP="0000050E">
      <w:pPr>
        <w:autoSpaceDE w:val="0"/>
        <w:autoSpaceDN w:val="0"/>
        <w:adjustRightInd w:val="0"/>
        <w:spacing w:line="480" w:lineRule="auto"/>
        <w:ind w:left="426" w:firstLine="436"/>
        <w:jc w:val="both"/>
        <w:rPr>
          <w:rFonts w:ascii="Times New Roman" w:hAnsi="Times New Roman" w:cs="Times New Roman"/>
          <w:sz w:val="24"/>
          <w:szCs w:val="24"/>
        </w:rPr>
      </w:pPr>
      <w:r w:rsidRPr="00CD32A5">
        <w:rPr>
          <w:rFonts w:ascii="Times New Roman" w:hAnsi="Times New Roman" w:cs="Times New Roman"/>
          <w:sz w:val="24"/>
          <w:szCs w:val="24"/>
        </w:rPr>
        <w:t>Hipotesis adalah jawaban yang bersifat terhadap permasalahan, sampai terbukti melalui data yang terkumpul.</w:t>
      </w:r>
      <w:r w:rsidRPr="00CD32A5">
        <w:rPr>
          <w:rStyle w:val="FootnoteReference"/>
          <w:rFonts w:ascii="Times New Roman" w:hAnsi="Times New Roman" w:cs="Times New Roman"/>
          <w:sz w:val="24"/>
          <w:szCs w:val="24"/>
        </w:rPr>
        <w:footnoteReference w:id="42"/>
      </w:r>
    </w:p>
    <w:p w:rsidR="00DA74A7" w:rsidRPr="00CD32A5" w:rsidRDefault="00DA74A7" w:rsidP="0000050E">
      <w:pPr>
        <w:autoSpaceDE w:val="0"/>
        <w:autoSpaceDN w:val="0"/>
        <w:adjustRightInd w:val="0"/>
        <w:spacing w:line="480" w:lineRule="auto"/>
        <w:ind w:left="284"/>
        <w:jc w:val="both"/>
        <w:rPr>
          <w:rFonts w:ascii="Times New Roman" w:hAnsi="Times New Roman" w:cs="Times New Roman"/>
          <w:sz w:val="24"/>
          <w:szCs w:val="24"/>
        </w:rPr>
      </w:pPr>
      <w:r w:rsidRPr="00CD32A5">
        <w:rPr>
          <w:rFonts w:ascii="Times New Roman" w:hAnsi="Times New Roman" w:cs="Times New Roman"/>
          <w:sz w:val="24"/>
          <w:szCs w:val="24"/>
        </w:rPr>
        <w:t>Setelah peneliti merumuskan dan mengadakan penelaahan yang mendalam untuk menentukan anggapan dasar kemudian peneliti merumuskan hipotesis. Hipotesis dalam penelitian ini adalah:</w:t>
      </w:r>
    </w:p>
    <w:p w:rsidR="00DA74A7" w:rsidRPr="00CD32A5" w:rsidRDefault="00DA74A7" w:rsidP="0000050E">
      <w:pPr>
        <w:autoSpaceDE w:val="0"/>
        <w:autoSpaceDN w:val="0"/>
        <w:adjustRightInd w:val="0"/>
        <w:spacing w:line="480" w:lineRule="auto"/>
        <w:ind w:left="284"/>
        <w:jc w:val="both"/>
        <w:rPr>
          <w:rFonts w:ascii="Times New Roman" w:hAnsi="Times New Roman" w:cs="Times New Roman"/>
          <w:sz w:val="24"/>
          <w:szCs w:val="24"/>
        </w:rPr>
      </w:pPr>
      <w:r w:rsidRPr="00CD32A5">
        <w:rPr>
          <w:rFonts w:ascii="Times New Roman" w:hAnsi="Times New Roman" w:cs="Times New Roman"/>
          <w:sz w:val="24"/>
          <w:szCs w:val="24"/>
        </w:rPr>
        <w:t xml:space="preserve">“Ada pengaruh pembelajaran melalui pendekatan </w:t>
      </w:r>
      <w:r w:rsidR="009E4DFE" w:rsidRPr="00636035">
        <w:rPr>
          <w:rFonts w:ascii="Times New Roman" w:hAnsi="Times New Roman" w:cs="Times New Roman"/>
          <w:i/>
          <w:sz w:val="24"/>
          <w:szCs w:val="24"/>
        </w:rPr>
        <w:t>Reciprocal Teaching</w:t>
      </w:r>
      <w:r w:rsidRPr="00CD32A5">
        <w:rPr>
          <w:rFonts w:ascii="Times New Roman" w:hAnsi="Times New Roman" w:cs="Times New Roman"/>
          <w:sz w:val="24"/>
          <w:szCs w:val="24"/>
        </w:rPr>
        <w:t xml:space="preserve"> terhadap hasil belajar </w:t>
      </w:r>
      <w:r w:rsidR="009E4DFE" w:rsidRPr="00CD32A5">
        <w:rPr>
          <w:rFonts w:ascii="Times New Roman" w:hAnsi="Times New Roman" w:cs="Times New Roman"/>
          <w:sz w:val="24"/>
          <w:szCs w:val="24"/>
        </w:rPr>
        <w:t>siswa</w:t>
      </w:r>
      <w:r w:rsidRPr="00CD32A5">
        <w:rPr>
          <w:rFonts w:ascii="Times New Roman" w:hAnsi="Times New Roman" w:cs="Times New Roman"/>
          <w:sz w:val="24"/>
          <w:szCs w:val="24"/>
        </w:rPr>
        <w:t xml:space="preserve"> kelas VII semester II di SMP Negeri 1 Boyolangu tahun pelajaran 2010/2011”</w:t>
      </w:r>
    </w:p>
    <w:p w:rsidR="00DA74A7" w:rsidRPr="00CD32A5" w:rsidRDefault="00DA74A7" w:rsidP="0000050E">
      <w:pPr>
        <w:pStyle w:val="ListParagraph"/>
        <w:spacing w:line="480" w:lineRule="auto"/>
        <w:ind w:left="426"/>
        <w:jc w:val="both"/>
        <w:rPr>
          <w:rFonts w:ascii="Times New Roman" w:hAnsi="Times New Roman" w:cs="Times New Roman"/>
          <w:b/>
          <w:sz w:val="24"/>
          <w:szCs w:val="24"/>
        </w:rPr>
      </w:pPr>
    </w:p>
    <w:sectPr w:rsidR="00DA74A7" w:rsidRPr="00CD32A5" w:rsidSect="005E237A">
      <w:headerReference w:type="default" r:id="rId28"/>
      <w:footerReference w:type="first" r:id="rId29"/>
      <w:pgSz w:w="12240" w:h="15840"/>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DDA" w:rsidRDefault="00953DDA" w:rsidP="00DA74A7">
      <w:pPr>
        <w:spacing w:line="240" w:lineRule="auto"/>
      </w:pPr>
      <w:r>
        <w:separator/>
      </w:r>
    </w:p>
  </w:endnote>
  <w:endnote w:type="continuationSeparator" w:id="1">
    <w:p w:rsidR="00953DDA" w:rsidRDefault="00953DDA" w:rsidP="00DA74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AA" w:rsidRPr="005E237A" w:rsidRDefault="000761AA" w:rsidP="005E237A">
    <w:pPr>
      <w:pStyle w:val="Footer"/>
      <w:jc w:val="center"/>
      <w:rPr>
        <w:rFonts w:ascii="Times New Roman" w:hAnsi="Times New Roman" w:cs="Times New Roman"/>
        <w:sz w:val="24"/>
        <w:szCs w:val="24"/>
      </w:rPr>
    </w:pPr>
    <w:r w:rsidRPr="005E237A">
      <w:rPr>
        <w:rFonts w:ascii="Times New Roman" w:hAnsi="Times New Roman" w:cs="Times New Roman"/>
        <w:sz w:val="24"/>
        <w:szCs w:val="24"/>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DDA" w:rsidRDefault="00953DDA" w:rsidP="00DA74A7">
      <w:pPr>
        <w:spacing w:line="240" w:lineRule="auto"/>
      </w:pPr>
      <w:r>
        <w:separator/>
      </w:r>
    </w:p>
  </w:footnote>
  <w:footnote w:type="continuationSeparator" w:id="1">
    <w:p w:rsidR="00953DDA" w:rsidRDefault="00953DDA" w:rsidP="00DA74A7">
      <w:pPr>
        <w:spacing w:line="240" w:lineRule="auto"/>
      </w:pPr>
      <w:r>
        <w:continuationSeparator/>
      </w:r>
    </w:p>
  </w:footnote>
  <w:footnote w:id="2">
    <w:p w:rsidR="000761AA" w:rsidRDefault="000761AA" w:rsidP="00B66731">
      <w:pPr>
        <w:pStyle w:val="FootnoteText"/>
        <w:ind w:firstLine="720"/>
        <w:jc w:val="both"/>
      </w:pPr>
      <w:r>
        <w:rPr>
          <w:rStyle w:val="FootnoteReference"/>
        </w:rPr>
        <w:footnoteRef/>
      </w:r>
      <w:r w:rsidR="00C567AF">
        <w:t xml:space="preserve"> Herman Hudoj</w:t>
      </w:r>
      <w:r>
        <w:t xml:space="preserve">o, </w:t>
      </w:r>
      <w:r w:rsidRPr="0007696E">
        <w:rPr>
          <w:i/>
        </w:rPr>
        <w:t xml:space="preserve">Strategi Mengajar </w:t>
      </w:r>
      <w:r>
        <w:rPr>
          <w:i/>
        </w:rPr>
        <w:t>…,</w:t>
      </w:r>
      <w:r>
        <w:t>hal. 2</w:t>
      </w:r>
    </w:p>
  </w:footnote>
  <w:footnote w:id="3">
    <w:p w:rsidR="000761AA" w:rsidRDefault="000761AA" w:rsidP="00B66731">
      <w:pPr>
        <w:pStyle w:val="FootnoteText"/>
        <w:ind w:firstLine="720"/>
        <w:jc w:val="both"/>
      </w:pPr>
      <w:r>
        <w:rPr>
          <w:rStyle w:val="FootnoteReference"/>
        </w:rPr>
        <w:footnoteRef/>
      </w:r>
      <w:r>
        <w:t xml:space="preserve"> Erman Suherman, dkk, </w:t>
      </w:r>
      <w:r>
        <w:rPr>
          <w:i/>
        </w:rPr>
        <w:t>Strategi pembelajar</w:t>
      </w:r>
      <w:r>
        <w:t>an…, hal</w:t>
      </w:r>
      <w:r w:rsidR="00AD0955">
        <w:t>.</w:t>
      </w:r>
      <w:r>
        <w:t xml:space="preserve"> 15</w:t>
      </w:r>
    </w:p>
  </w:footnote>
  <w:footnote w:id="4">
    <w:p w:rsidR="000761AA" w:rsidRDefault="000761AA" w:rsidP="00B66731">
      <w:pPr>
        <w:pStyle w:val="FootnoteText"/>
        <w:ind w:firstLine="720"/>
        <w:jc w:val="both"/>
      </w:pPr>
      <w:r>
        <w:rPr>
          <w:rStyle w:val="FootnoteReference"/>
        </w:rPr>
        <w:footnoteRef/>
      </w:r>
      <w:r>
        <w:t xml:space="preserve"> Jujun S.Suriasumantri, </w:t>
      </w:r>
      <w:r w:rsidRPr="009A0953">
        <w:rPr>
          <w:i/>
        </w:rPr>
        <w:t>Ilmu dalam Perspektif</w:t>
      </w:r>
      <w:r>
        <w:t>,(Jakarta:Yayasan Obor Indonesia,2003),hal.172</w:t>
      </w:r>
    </w:p>
  </w:footnote>
  <w:footnote w:id="5">
    <w:p w:rsidR="000761AA" w:rsidRDefault="000761AA" w:rsidP="00B66731">
      <w:pPr>
        <w:pStyle w:val="FootnoteText"/>
        <w:ind w:firstLine="720"/>
        <w:jc w:val="both"/>
      </w:pPr>
      <w:r>
        <w:rPr>
          <w:rStyle w:val="FootnoteReference"/>
        </w:rPr>
        <w:footnoteRef/>
      </w:r>
      <w:r>
        <w:t xml:space="preserve"> Erman Suherman, dkk, </w:t>
      </w:r>
      <w:r w:rsidRPr="0022246B">
        <w:rPr>
          <w:i/>
        </w:rPr>
        <w:t>Strategi pem</w:t>
      </w:r>
      <w:r>
        <w:rPr>
          <w:i/>
        </w:rPr>
        <w:t xml:space="preserve">belajaran </w:t>
      </w:r>
      <w:r>
        <w:t>…, hal</w:t>
      </w:r>
      <w:r w:rsidR="00AD0955">
        <w:t>.</w:t>
      </w:r>
      <w:r>
        <w:t xml:space="preserve"> 16</w:t>
      </w:r>
    </w:p>
  </w:footnote>
  <w:footnote w:id="6">
    <w:p w:rsidR="000761AA" w:rsidRPr="00E157DA" w:rsidRDefault="000761AA" w:rsidP="00B66731">
      <w:pPr>
        <w:pStyle w:val="FootnoteText"/>
        <w:jc w:val="both"/>
      </w:pPr>
      <w:r>
        <w:tab/>
      </w:r>
      <w:r>
        <w:rPr>
          <w:rStyle w:val="FootnoteReference"/>
        </w:rPr>
        <w:footnoteRef/>
      </w:r>
      <w:r>
        <w:t xml:space="preserve"> Herman Hudojo, </w:t>
      </w:r>
      <w:r>
        <w:rPr>
          <w:i/>
          <w:iCs/>
        </w:rPr>
        <w:t xml:space="preserve">Mengajar Belajar Matematika, </w:t>
      </w:r>
      <w:r>
        <w:t>(Jakarta: Departemen Pendidikan dan Kebudayaan, 1988), hal.3</w:t>
      </w:r>
    </w:p>
  </w:footnote>
  <w:footnote w:id="7">
    <w:p w:rsidR="000761AA" w:rsidRPr="00B66731" w:rsidRDefault="000761AA" w:rsidP="00B66731">
      <w:pPr>
        <w:pStyle w:val="FootnoteText"/>
        <w:ind w:firstLine="567"/>
        <w:jc w:val="both"/>
        <w:rPr>
          <w:lang w:val="nl-NL"/>
        </w:rPr>
      </w:pPr>
      <w:r>
        <w:rPr>
          <w:rStyle w:val="FootnoteReference"/>
        </w:rPr>
        <w:footnoteRef/>
      </w:r>
      <w:r>
        <w:t xml:space="preserve"> R. </w:t>
      </w:r>
      <w:r>
        <w:rPr>
          <w:lang w:val="nl-NL"/>
        </w:rPr>
        <w:t xml:space="preserve">Soedjadi, </w:t>
      </w:r>
      <w:r w:rsidRPr="00BC287E">
        <w:rPr>
          <w:i/>
          <w:iCs/>
          <w:lang w:val="nl-NL"/>
        </w:rPr>
        <w:t>Kiat Pend</w:t>
      </w:r>
      <w:r>
        <w:rPr>
          <w:i/>
          <w:iCs/>
          <w:lang w:val="nl-NL"/>
        </w:rPr>
        <w:t>idikan Matematika di Indonesia</w:t>
      </w:r>
      <w:r>
        <w:rPr>
          <w:i/>
          <w:iCs/>
        </w:rPr>
        <w:t>: Konstatasi Keadaan Masa Kini Menuju Harapan Masa Depan</w:t>
      </w:r>
      <w:r>
        <w:rPr>
          <w:i/>
          <w:iCs/>
          <w:lang w:val="nl-NL"/>
        </w:rPr>
        <w:t>,</w:t>
      </w:r>
      <w:r>
        <w:rPr>
          <w:iCs/>
          <w:lang w:val="nl-NL"/>
        </w:rPr>
        <w:t xml:space="preserve"> (ttp:</w:t>
      </w:r>
      <w:r w:rsidRPr="00AA776C">
        <w:rPr>
          <w:iCs/>
          <w:lang w:val="nl-NL"/>
        </w:rPr>
        <w:t>Direktorat Jenderal Pendidikan Tinggi Departemen Pendidikan Nasional 1999/2000</w:t>
      </w:r>
      <w:r>
        <w:rPr>
          <w:iCs/>
          <w:lang w:val="nl-NL"/>
        </w:rPr>
        <w:t>)</w:t>
      </w:r>
      <w:r>
        <w:rPr>
          <w:lang w:val="nl-NL"/>
        </w:rPr>
        <w:t>, hal. 11</w:t>
      </w:r>
    </w:p>
  </w:footnote>
  <w:footnote w:id="8">
    <w:p w:rsidR="000761AA" w:rsidRDefault="000761AA" w:rsidP="00B66731">
      <w:pPr>
        <w:pStyle w:val="FootnoteText"/>
        <w:ind w:firstLine="720"/>
        <w:jc w:val="both"/>
      </w:pPr>
      <w:r>
        <w:rPr>
          <w:rStyle w:val="FootnoteReference"/>
        </w:rPr>
        <w:footnoteRef/>
      </w:r>
      <w:r>
        <w:t xml:space="preserve"> Herman Hudojo</w:t>
      </w:r>
      <w:r w:rsidRPr="00227CA1">
        <w:t xml:space="preserve"> </w:t>
      </w:r>
      <w:r>
        <w:t xml:space="preserve">. </w:t>
      </w:r>
      <w:r w:rsidRPr="00676BB5">
        <w:rPr>
          <w:i/>
          <w:iCs/>
        </w:rPr>
        <w:t>Pengembangan Kurikulum dan Pembelajaran Matematika</w:t>
      </w:r>
      <w:r>
        <w:t>,(Malang.UNM. 2001) hal. 36</w:t>
      </w:r>
    </w:p>
  </w:footnote>
  <w:footnote w:id="9">
    <w:p w:rsidR="000761AA" w:rsidRDefault="000761AA" w:rsidP="00B66731">
      <w:pPr>
        <w:pStyle w:val="FootnoteText"/>
        <w:ind w:firstLine="720"/>
        <w:jc w:val="both"/>
      </w:pPr>
      <w:r>
        <w:rPr>
          <w:rStyle w:val="FootnoteReference"/>
        </w:rPr>
        <w:footnoteRef/>
      </w:r>
      <w:r>
        <w:t xml:space="preserve">Herman Suherman, </w:t>
      </w:r>
      <w:r w:rsidRPr="0007696E">
        <w:rPr>
          <w:i/>
        </w:rPr>
        <w:t>Strategi Pembelajaran</w:t>
      </w:r>
      <w:r>
        <w:t>…,hal.18</w:t>
      </w:r>
    </w:p>
  </w:footnote>
  <w:footnote w:id="10">
    <w:p w:rsidR="000761AA" w:rsidRDefault="000761AA" w:rsidP="00A84129">
      <w:pPr>
        <w:pStyle w:val="FootnoteText"/>
        <w:ind w:firstLine="720"/>
        <w:jc w:val="both"/>
      </w:pPr>
      <w:r>
        <w:rPr>
          <w:rStyle w:val="FootnoteReference"/>
        </w:rPr>
        <w:footnoteRef/>
      </w:r>
      <w:r>
        <w:t xml:space="preserve"> R. Soedjadi., </w:t>
      </w:r>
      <w:r w:rsidRPr="002E443D">
        <w:rPr>
          <w:i/>
        </w:rPr>
        <w:t>Kiat Pendidikan Matematika Di Indonesia, Konstatasi Keadaan Masa Kini Menuju Harapan Masa depan</w:t>
      </w:r>
      <w:r>
        <w:t>, (Jakarta: Dirjen Dikti Dediknas, 2001), hal 11-45</w:t>
      </w:r>
    </w:p>
  </w:footnote>
  <w:footnote w:id="11">
    <w:p w:rsidR="000761AA" w:rsidRDefault="000761AA" w:rsidP="00B66731">
      <w:pPr>
        <w:pStyle w:val="FootnoteText"/>
        <w:ind w:firstLine="720"/>
        <w:jc w:val="both"/>
      </w:pPr>
      <w:r>
        <w:rPr>
          <w:rStyle w:val="FootnoteReference"/>
        </w:rPr>
        <w:footnoteRef/>
      </w:r>
      <w:r>
        <w:t xml:space="preserve"> Pupuh Fathurrohman dan  M. Sobri Sutikno, Strategi Belajar Mengajar -</w:t>
      </w:r>
      <w:r w:rsidRPr="00505A83">
        <w:rPr>
          <w:i/>
        </w:rPr>
        <w:t>Strategi Mewujudkan Pembelajaran Bermakna Melalui Pemahaman Konsep Umum  &amp; Konsep Islami</w:t>
      </w:r>
      <w:r>
        <w:t>,  (Bandung : PT Refika Aditama,2009), hal .8</w:t>
      </w:r>
    </w:p>
  </w:footnote>
  <w:footnote w:id="12">
    <w:p w:rsidR="000761AA" w:rsidRDefault="000761AA" w:rsidP="00B66731">
      <w:pPr>
        <w:pStyle w:val="FootnoteText"/>
        <w:ind w:firstLine="720"/>
        <w:jc w:val="both"/>
      </w:pPr>
      <w:r>
        <w:rPr>
          <w:rStyle w:val="FootnoteReference"/>
        </w:rPr>
        <w:footnoteRef/>
      </w:r>
      <w:r>
        <w:t xml:space="preserve"> Syaiful Bahri Djamarah dan Aswan Zain, </w:t>
      </w:r>
      <w:r w:rsidRPr="0007696E">
        <w:rPr>
          <w:i/>
        </w:rPr>
        <w:t>Strategi Belajar Mengajar</w:t>
      </w:r>
      <w:r>
        <w:t>, (Jakarta:PT Asdi Mahasatya, 2006), hal. 10-11</w:t>
      </w:r>
    </w:p>
  </w:footnote>
  <w:footnote w:id="13">
    <w:p w:rsidR="000761AA" w:rsidRDefault="000761AA" w:rsidP="00B66731">
      <w:pPr>
        <w:pStyle w:val="FootnoteText"/>
        <w:ind w:firstLine="720"/>
        <w:jc w:val="both"/>
      </w:pPr>
      <w:r>
        <w:rPr>
          <w:rStyle w:val="FootnoteReference"/>
        </w:rPr>
        <w:footnoteRef/>
      </w:r>
      <w:r>
        <w:t xml:space="preserve"> Pupuh Fathurrohman dan  M. Sobri Sutikno, </w:t>
      </w:r>
      <w:r w:rsidRPr="0007696E">
        <w:rPr>
          <w:i/>
        </w:rPr>
        <w:t>Strategi Belajar Men</w:t>
      </w:r>
      <w:r>
        <w:t>gajar…,hal.5</w:t>
      </w:r>
    </w:p>
  </w:footnote>
  <w:footnote w:id="14">
    <w:p w:rsidR="000761AA" w:rsidRDefault="000761AA" w:rsidP="00B66731">
      <w:pPr>
        <w:pStyle w:val="FootnoteText"/>
        <w:jc w:val="both"/>
      </w:pPr>
      <w:r>
        <w:tab/>
      </w:r>
      <w:r>
        <w:rPr>
          <w:rStyle w:val="FootnoteReference"/>
        </w:rPr>
        <w:footnoteRef/>
      </w:r>
      <w:r>
        <w:t xml:space="preserve"> W. S. Winkel, </w:t>
      </w:r>
      <w:r w:rsidRPr="00E021EA">
        <w:rPr>
          <w:i/>
          <w:iCs/>
        </w:rPr>
        <w:t>Psikologi Pengajaran,</w:t>
      </w:r>
      <w:r>
        <w:t xml:space="preserve"> (Jakarta: PT Grasindo, 1999), hal.53</w:t>
      </w:r>
    </w:p>
  </w:footnote>
  <w:footnote w:id="15">
    <w:p w:rsidR="000761AA" w:rsidRPr="00DB63F2" w:rsidRDefault="000761AA" w:rsidP="00B66731">
      <w:pPr>
        <w:pStyle w:val="FootnoteText"/>
        <w:jc w:val="both"/>
      </w:pPr>
      <w:r>
        <w:tab/>
      </w:r>
      <w:r>
        <w:rPr>
          <w:rStyle w:val="FootnoteReference"/>
        </w:rPr>
        <w:footnoteRef/>
      </w:r>
      <w:r>
        <w:t xml:space="preserve"> Slameto, </w:t>
      </w:r>
      <w:r w:rsidRPr="00D5495A">
        <w:rPr>
          <w:i/>
          <w:iCs/>
        </w:rPr>
        <w:t>Belajar dan Faktor-Faktor yang Mempengaruhinya,</w:t>
      </w:r>
      <w:r w:rsidR="00AD0955">
        <w:t xml:space="preserve"> (J</w:t>
      </w:r>
      <w:r>
        <w:t>akarta: Rineka Cipta, 2003), hal. 2</w:t>
      </w:r>
    </w:p>
  </w:footnote>
  <w:footnote w:id="16">
    <w:p w:rsidR="000761AA" w:rsidRPr="000A16B2" w:rsidRDefault="000761AA" w:rsidP="00B66731">
      <w:pPr>
        <w:pStyle w:val="FootnoteText"/>
        <w:ind w:firstLine="720"/>
        <w:jc w:val="both"/>
        <w:rPr>
          <w:rFonts w:asciiTheme="majorBidi" w:hAnsiTheme="majorBidi" w:cstheme="majorBidi"/>
        </w:rPr>
      </w:pPr>
      <w:r w:rsidRPr="00C00122">
        <w:rPr>
          <w:rStyle w:val="FootnoteReference"/>
          <w:rFonts w:asciiTheme="majorBidi" w:hAnsiTheme="majorBidi" w:cstheme="majorBidi"/>
        </w:rPr>
        <w:footnoteRef/>
      </w:r>
      <w:r w:rsidRPr="00C00122">
        <w:rPr>
          <w:rFonts w:asciiTheme="majorBidi" w:hAnsiTheme="majorBidi" w:cstheme="majorBidi"/>
        </w:rPr>
        <w:t xml:space="preserve"> </w:t>
      </w:r>
      <w:r>
        <w:rPr>
          <w:rFonts w:asciiTheme="majorBidi" w:hAnsiTheme="majorBidi" w:cstheme="majorBidi"/>
        </w:rPr>
        <w:t xml:space="preserve">Sardiman A.M., </w:t>
      </w:r>
      <w:r>
        <w:rPr>
          <w:rFonts w:asciiTheme="majorBidi" w:hAnsiTheme="majorBidi" w:cstheme="majorBidi"/>
          <w:i/>
          <w:iCs/>
        </w:rPr>
        <w:t>Interaksi dan Motivasi Belajar Mengajar</w:t>
      </w:r>
      <w:r>
        <w:rPr>
          <w:rFonts w:asciiTheme="majorBidi" w:hAnsiTheme="majorBidi" w:cstheme="majorBidi"/>
        </w:rPr>
        <w:t>. (Jakarta: RajaGrafindo Persada, 2007),</w:t>
      </w:r>
      <w:r>
        <w:rPr>
          <w:rFonts w:asciiTheme="majorBidi" w:hAnsiTheme="majorBidi" w:cstheme="majorBidi"/>
          <w:i/>
          <w:iCs/>
        </w:rPr>
        <w:t xml:space="preserve"> </w:t>
      </w:r>
      <w:r>
        <w:rPr>
          <w:rFonts w:asciiTheme="majorBidi" w:hAnsiTheme="majorBidi" w:cstheme="majorBidi"/>
        </w:rPr>
        <w:t>hal. 20-21</w:t>
      </w:r>
    </w:p>
  </w:footnote>
  <w:footnote w:id="17">
    <w:p w:rsidR="000761AA" w:rsidRPr="006E759F" w:rsidRDefault="000761AA" w:rsidP="00B66731">
      <w:pPr>
        <w:pStyle w:val="FootnoteText"/>
        <w:jc w:val="both"/>
      </w:pPr>
      <w:r>
        <w:tab/>
      </w:r>
      <w:r>
        <w:rPr>
          <w:rStyle w:val="FootnoteReference"/>
        </w:rPr>
        <w:footnoteRef/>
      </w:r>
      <w:r>
        <w:t xml:space="preserve"> Slameto</w:t>
      </w:r>
      <w:r w:rsidRPr="006E759F">
        <w:rPr>
          <w:i/>
          <w:iCs/>
        </w:rPr>
        <w:t>, Proses Belajar Mengakjar Dalam Sistem Kredit Semester (SKS),</w:t>
      </w:r>
      <w:r>
        <w:t xml:space="preserve"> (Jakarta: Bumi Aksara, 1991), hal. 79-80 </w:t>
      </w:r>
    </w:p>
  </w:footnote>
  <w:footnote w:id="18">
    <w:p w:rsidR="000761AA" w:rsidRDefault="000761AA" w:rsidP="00B66731">
      <w:pPr>
        <w:pStyle w:val="FootnoteText"/>
        <w:ind w:firstLine="561"/>
      </w:pPr>
      <w:r>
        <w:rPr>
          <w:rStyle w:val="FootnoteReference"/>
        </w:rPr>
        <w:footnoteRef/>
      </w:r>
      <w:r>
        <w:t xml:space="preserve"> Depdiknas, </w:t>
      </w:r>
      <w:r>
        <w:rPr>
          <w:i/>
          <w:iCs/>
        </w:rPr>
        <w:t>Standar Kompetensi Mata Pelajaran Matematika</w:t>
      </w:r>
      <w:r>
        <w:t xml:space="preserve"> (Jakarta, Depdiknas, 2003), hal. 2</w:t>
      </w:r>
    </w:p>
  </w:footnote>
  <w:footnote w:id="19">
    <w:p w:rsidR="000761AA" w:rsidRDefault="000761AA" w:rsidP="00B66731">
      <w:pPr>
        <w:pStyle w:val="FootnoteText"/>
        <w:ind w:firstLine="561"/>
        <w:jc w:val="both"/>
      </w:pPr>
      <w:r>
        <w:rPr>
          <w:rStyle w:val="FootnoteReference"/>
        </w:rPr>
        <w:footnoteRef/>
      </w:r>
      <w:r>
        <w:t xml:space="preserve"> Pupuh Fathurrohman dan  M. Sobri Sutikno, </w:t>
      </w:r>
      <w:r w:rsidRPr="0007696E">
        <w:rPr>
          <w:i/>
        </w:rPr>
        <w:t>Strategi Belajar</w:t>
      </w:r>
      <w:r>
        <w:t xml:space="preserve"> …,hal.7</w:t>
      </w:r>
    </w:p>
  </w:footnote>
  <w:footnote w:id="20">
    <w:p w:rsidR="000761AA" w:rsidRPr="00C37E94" w:rsidRDefault="000761AA" w:rsidP="00B66731">
      <w:pPr>
        <w:pStyle w:val="FootnoteText"/>
        <w:ind w:firstLine="561"/>
        <w:jc w:val="both"/>
      </w:pPr>
      <w:r>
        <w:rPr>
          <w:rStyle w:val="FootnoteReference"/>
        </w:rPr>
        <w:footnoteRef/>
      </w:r>
      <w:r>
        <w:t xml:space="preserve"> Tabrani Rusyan, et. all., </w:t>
      </w:r>
      <w:r>
        <w:rPr>
          <w:i/>
          <w:iCs/>
        </w:rPr>
        <w:t xml:space="preserve">Pendekatan dalam Proses Belajar Mengajar, </w:t>
      </w:r>
      <w:r>
        <w:t>( Bandung: PT Remaja Rosdakarya, 1992), hal. 26</w:t>
      </w:r>
    </w:p>
  </w:footnote>
  <w:footnote w:id="21">
    <w:p w:rsidR="000761AA" w:rsidRDefault="000761AA" w:rsidP="00B66731">
      <w:pPr>
        <w:pStyle w:val="FootnoteText"/>
        <w:ind w:firstLine="561"/>
        <w:jc w:val="both"/>
      </w:pPr>
      <w:r>
        <w:rPr>
          <w:rStyle w:val="FootnoteReference"/>
        </w:rPr>
        <w:footnoteRef/>
      </w:r>
      <w:r>
        <w:t xml:space="preserve"> Pupuh Fathurrohman dan  M. Sobri Sutikno, </w:t>
      </w:r>
      <w:r w:rsidRPr="0007696E">
        <w:rPr>
          <w:i/>
        </w:rPr>
        <w:t>Strategi Belajar</w:t>
      </w:r>
      <w:r>
        <w:t>….,hal.8</w:t>
      </w:r>
    </w:p>
  </w:footnote>
  <w:footnote w:id="22">
    <w:p w:rsidR="000761AA" w:rsidRDefault="000761AA" w:rsidP="00B66731">
      <w:pPr>
        <w:pStyle w:val="FootnoteText"/>
        <w:ind w:firstLine="561"/>
        <w:jc w:val="both"/>
      </w:pPr>
      <w:r>
        <w:rPr>
          <w:rStyle w:val="FootnoteReference"/>
        </w:rPr>
        <w:footnoteRef/>
      </w:r>
      <w:r>
        <w:t xml:space="preserve"> Ibid.,hal.8</w:t>
      </w:r>
    </w:p>
    <w:p w:rsidR="000761AA" w:rsidRDefault="000761AA">
      <w:pPr>
        <w:pStyle w:val="FootnoteText"/>
      </w:pPr>
    </w:p>
  </w:footnote>
  <w:footnote w:id="23">
    <w:p w:rsidR="000761AA" w:rsidRPr="0064741B" w:rsidRDefault="000761AA" w:rsidP="00B66731">
      <w:pPr>
        <w:pStyle w:val="FootnoteText"/>
        <w:jc w:val="both"/>
      </w:pPr>
      <w:r>
        <w:tab/>
      </w:r>
      <w:r>
        <w:rPr>
          <w:rStyle w:val="FootnoteReference"/>
        </w:rPr>
        <w:footnoteRef/>
      </w:r>
      <w:r>
        <w:t xml:space="preserve"> Syaiful Sagala, </w:t>
      </w:r>
      <w:r w:rsidRPr="0045185D">
        <w:rPr>
          <w:i/>
          <w:iCs/>
        </w:rPr>
        <w:t>Konsep dan Makna Pembelajaran: Untuk Membantu Memecahkan Problematika Belajar Mengajar</w:t>
      </w:r>
      <w:r>
        <w:t>, ( Bandung: Alfabeta, 2010), hal. 61</w:t>
      </w:r>
    </w:p>
  </w:footnote>
  <w:footnote w:id="24">
    <w:p w:rsidR="000761AA" w:rsidRDefault="000761AA" w:rsidP="00B66731">
      <w:pPr>
        <w:pStyle w:val="FootnoteText"/>
        <w:jc w:val="both"/>
      </w:pPr>
      <w:r>
        <w:tab/>
      </w:r>
      <w:r>
        <w:rPr>
          <w:rStyle w:val="FootnoteReference"/>
        </w:rPr>
        <w:footnoteRef/>
      </w:r>
      <w:r>
        <w:t xml:space="preserve"> Wina Sanjaya, </w:t>
      </w:r>
      <w:r w:rsidRPr="00C43E2E">
        <w:rPr>
          <w:i/>
          <w:iCs/>
        </w:rPr>
        <w:t>Pembelajaran Dalam Implementas</w:t>
      </w:r>
      <w:r>
        <w:rPr>
          <w:i/>
          <w:iCs/>
        </w:rPr>
        <w:t>i Kurikulum Berbasis Kompetensi,(Jakarta : Kencana, 2006),</w:t>
      </w:r>
      <w:r>
        <w:t>hal. 78</w:t>
      </w:r>
    </w:p>
  </w:footnote>
  <w:footnote w:id="25">
    <w:p w:rsidR="000761AA" w:rsidRDefault="000761AA" w:rsidP="00B66731">
      <w:pPr>
        <w:pStyle w:val="FootnoteText"/>
        <w:ind w:firstLine="567"/>
        <w:jc w:val="both"/>
      </w:pPr>
      <w:r>
        <w:rPr>
          <w:rStyle w:val="FootnoteReference"/>
        </w:rPr>
        <w:footnoteRef/>
      </w:r>
      <w:r>
        <w:t xml:space="preserve"> Syaiful Bahri Djamaran dan Azwan Zain, </w:t>
      </w:r>
      <w:r w:rsidRPr="00B66731">
        <w:rPr>
          <w:i/>
        </w:rPr>
        <w:t>Strategi Belajar Mengajar</w:t>
      </w:r>
      <w:r>
        <w:t>, (Jakarta: Pt Rineka Cipta, 2006), hal. 41-51</w:t>
      </w:r>
    </w:p>
  </w:footnote>
  <w:footnote w:id="26">
    <w:p w:rsidR="000761AA" w:rsidRDefault="000761AA" w:rsidP="00033E88">
      <w:pPr>
        <w:pStyle w:val="FootnoteText"/>
        <w:ind w:firstLine="561"/>
        <w:jc w:val="both"/>
      </w:pPr>
      <w:r>
        <w:rPr>
          <w:rStyle w:val="FootnoteReference"/>
        </w:rPr>
        <w:footnoteRef/>
      </w:r>
      <w:r>
        <w:t xml:space="preserve"> Abu Ahmadi dan Widodo Supriyanto, </w:t>
      </w:r>
      <w:r>
        <w:rPr>
          <w:i/>
          <w:iCs/>
        </w:rPr>
        <w:t>Psikologi Belajar</w:t>
      </w:r>
      <w:r>
        <w:t>, (Jakarta, Rineka Cipta, 1991), hal. 130</w:t>
      </w:r>
    </w:p>
  </w:footnote>
  <w:footnote w:id="27">
    <w:p w:rsidR="000761AA" w:rsidRDefault="000761AA" w:rsidP="00B66731">
      <w:pPr>
        <w:pStyle w:val="FootnoteText"/>
        <w:ind w:firstLine="561"/>
        <w:jc w:val="both"/>
      </w:pPr>
      <w:r>
        <w:rPr>
          <w:rStyle w:val="FootnoteReference"/>
        </w:rPr>
        <w:footnoteRef/>
      </w:r>
      <w:r>
        <w:t xml:space="preserve"> Triyanto, </w:t>
      </w:r>
      <w:r w:rsidRPr="00B66731">
        <w:rPr>
          <w:i/>
        </w:rPr>
        <w:t>Model – model Pembelajaran Inovatif</w:t>
      </w:r>
      <w:r>
        <w:t xml:space="preserve"> …,hal.96</w:t>
      </w:r>
    </w:p>
  </w:footnote>
  <w:footnote w:id="28">
    <w:p w:rsidR="000761AA" w:rsidRDefault="000761AA" w:rsidP="00B66731">
      <w:pPr>
        <w:pStyle w:val="FootnoteText"/>
        <w:ind w:firstLine="561"/>
        <w:jc w:val="both"/>
      </w:pPr>
      <w:r>
        <w:rPr>
          <w:rStyle w:val="FootnoteReference"/>
        </w:rPr>
        <w:footnoteRef/>
      </w:r>
      <w:r>
        <w:t xml:space="preserve"> Suyatno</w:t>
      </w:r>
      <w:r w:rsidRPr="0007696E">
        <w:rPr>
          <w:i/>
        </w:rPr>
        <w:t>, Menjelajah  Pembelajaran Inovatif</w:t>
      </w:r>
      <w:r>
        <w:t>,(Sidoarjo:Masmedia Buana Pustaka,2009),hal.64</w:t>
      </w:r>
    </w:p>
  </w:footnote>
  <w:footnote w:id="29">
    <w:p w:rsidR="000761AA" w:rsidRDefault="000761AA" w:rsidP="00B66731">
      <w:pPr>
        <w:pStyle w:val="FootnoteText"/>
        <w:ind w:firstLine="561"/>
        <w:jc w:val="both"/>
      </w:pPr>
      <w:r>
        <w:rPr>
          <w:rStyle w:val="FootnoteReference"/>
        </w:rPr>
        <w:footnoteRef/>
      </w:r>
      <w:r>
        <w:t xml:space="preserve"> Ibid.,hal,96</w:t>
      </w:r>
    </w:p>
  </w:footnote>
  <w:footnote w:id="30">
    <w:p w:rsidR="000761AA" w:rsidRDefault="000761AA" w:rsidP="00B66731">
      <w:pPr>
        <w:pStyle w:val="FootnoteText"/>
        <w:ind w:firstLine="561"/>
        <w:jc w:val="both"/>
      </w:pPr>
      <w:r>
        <w:rPr>
          <w:rStyle w:val="FootnoteReference"/>
        </w:rPr>
        <w:footnoteRef/>
      </w:r>
      <w:r>
        <w:t xml:space="preserve"> Marini Tifani, </w:t>
      </w:r>
      <w:r w:rsidRPr="0007696E">
        <w:rPr>
          <w:i/>
        </w:rPr>
        <w:t>Pengembangan Model Belajar</w:t>
      </w:r>
      <w:r>
        <w:t>….,hal.1</w:t>
      </w:r>
    </w:p>
  </w:footnote>
  <w:footnote w:id="31">
    <w:p w:rsidR="000761AA" w:rsidRDefault="000761AA" w:rsidP="00B66731">
      <w:pPr>
        <w:pStyle w:val="FootnoteText"/>
        <w:ind w:firstLine="561"/>
        <w:jc w:val="both"/>
      </w:pPr>
      <w:r>
        <w:rPr>
          <w:rStyle w:val="FootnoteReference"/>
        </w:rPr>
        <w:footnoteRef/>
      </w:r>
      <w:r>
        <w:t xml:space="preserve"> Triyanto, </w:t>
      </w:r>
      <w:r w:rsidRPr="0007696E">
        <w:rPr>
          <w:i/>
        </w:rPr>
        <w:t>Model – model Pembelajaran Inovatif</w:t>
      </w:r>
      <w:r>
        <w:t>…,hal.96-97</w:t>
      </w:r>
    </w:p>
  </w:footnote>
  <w:footnote w:id="32">
    <w:p w:rsidR="000761AA" w:rsidRPr="00194496" w:rsidRDefault="000761AA" w:rsidP="00B66731">
      <w:pPr>
        <w:pStyle w:val="FootnoteText"/>
        <w:ind w:firstLine="709"/>
        <w:jc w:val="both"/>
      </w:pPr>
      <w:r>
        <w:rPr>
          <w:rStyle w:val="FootnoteReference"/>
        </w:rPr>
        <w:footnoteRef/>
      </w:r>
      <w:r>
        <w:t xml:space="preserve"> Nana Sudjana, </w:t>
      </w:r>
      <w:r>
        <w:rPr>
          <w:i/>
        </w:rPr>
        <w:t xml:space="preserve">Penilaian Hasil Proses Belajar Mengajar, </w:t>
      </w:r>
      <w:r>
        <w:t>(Bandung: Remaja Rosdakarya, 1995), hal. 3</w:t>
      </w:r>
    </w:p>
  </w:footnote>
  <w:footnote w:id="33">
    <w:p w:rsidR="000761AA" w:rsidRPr="009A5409" w:rsidRDefault="000761AA" w:rsidP="00B66731">
      <w:pPr>
        <w:pStyle w:val="FootnoteText"/>
        <w:jc w:val="both"/>
      </w:pPr>
      <w:r>
        <w:tab/>
      </w:r>
      <w:r>
        <w:rPr>
          <w:rStyle w:val="FootnoteReference"/>
        </w:rPr>
        <w:footnoteRef/>
      </w:r>
      <w:r>
        <w:t xml:space="preserve"> Purwanto, </w:t>
      </w:r>
      <w:r>
        <w:rPr>
          <w:i/>
          <w:iCs/>
        </w:rPr>
        <w:t xml:space="preserve">Evaluasi Hasil Belajar, </w:t>
      </w:r>
      <w:r>
        <w:t>(Yogyakarta: Pustaka Pelajar, 2009), hal. 45</w:t>
      </w:r>
    </w:p>
  </w:footnote>
  <w:footnote w:id="34">
    <w:p w:rsidR="000761AA" w:rsidRPr="009A5409" w:rsidRDefault="000761AA" w:rsidP="00A94E4A">
      <w:pPr>
        <w:pStyle w:val="FootnoteText"/>
        <w:jc w:val="both"/>
      </w:pPr>
      <w:r>
        <w:tab/>
      </w:r>
      <w:r>
        <w:rPr>
          <w:rStyle w:val="FootnoteReference"/>
        </w:rPr>
        <w:footnoteRef/>
      </w:r>
      <w:r>
        <w:t xml:space="preserve"> Ibid.,</w:t>
      </w:r>
      <w:r w:rsidRPr="009D4E97">
        <w:t xml:space="preserve"> </w:t>
      </w:r>
      <w:r>
        <w:t>hal. 39-46</w:t>
      </w:r>
    </w:p>
    <w:p w:rsidR="000761AA" w:rsidRDefault="000761AA" w:rsidP="00A94E4A">
      <w:pPr>
        <w:pStyle w:val="FootnoteText"/>
      </w:pPr>
    </w:p>
  </w:footnote>
  <w:footnote w:id="35">
    <w:p w:rsidR="000761AA" w:rsidRDefault="000761AA" w:rsidP="00A94E4A">
      <w:pPr>
        <w:pStyle w:val="FootnoteText"/>
        <w:ind w:firstLine="720"/>
        <w:jc w:val="both"/>
      </w:pPr>
      <w:r>
        <w:rPr>
          <w:rStyle w:val="FootnoteReference"/>
        </w:rPr>
        <w:footnoteRef/>
      </w:r>
      <w:r>
        <w:t xml:space="preserve"> Asep Jihad dan Abdul Haris, </w:t>
      </w:r>
      <w:r>
        <w:rPr>
          <w:i/>
          <w:iCs/>
        </w:rPr>
        <w:t xml:space="preserve">Evaluasi Pembelajaran, </w:t>
      </w:r>
      <w:r>
        <w:t>(Yogyakarta: Multi Pressindo, 2009), hal. 14</w:t>
      </w:r>
    </w:p>
  </w:footnote>
  <w:footnote w:id="36">
    <w:p w:rsidR="000761AA" w:rsidRDefault="000761AA" w:rsidP="00A94E4A">
      <w:pPr>
        <w:pStyle w:val="FootnoteText"/>
        <w:ind w:firstLine="720"/>
        <w:jc w:val="both"/>
      </w:pPr>
      <w:r>
        <w:rPr>
          <w:rStyle w:val="FootnoteReference"/>
        </w:rPr>
        <w:footnoteRef/>
      </w:r>
      <w:r>
        <w:t xml:space="preserve"> Ibid.,hal.15</w:t>
      </w:r>
    </w:p>
  </w:footnote>
  <w:footnote w:id="37">
    <w:p w:rsidR="000761AA" w:rsidRDefault="000761AA" w:rsidP="009B470F">
      <w:pPr>
        <w:pStyle w:val="FootnoteText"/>
        <w:ind w:firstLine="720"/>
        <w:jc w:val="both"/>
      </w:pPr>
      <w:r>
        <w:rPr>
          <w:rStyle w:val="FootnoteReference"/>
        </w:rPr>
        <w:footnoteRef/>
      </w:r>
      <w:r>
        <w:t xml:space="preserve"> Anas Sujiono, </w:t>
      </w:r>
      <w:r w:rsidRPr="00200765">
        <w:rPr>
          <w:i/>
        </w:rPr>
        <w:t>Teknik Evaluasi Hasil Belajar</w:t>
      </w:r>
      <w:r>
        <w:t>, (Jakarta: Raja Grafindo Persada, 2009), hal. 31-33</w:t>
      </w:r>
    </w:p>
  </w:footnote>
  <w:footnote w:id="38">
    <w:p w:rsidR="000761AA" w:rsidRDefault="000761AA" w:rsidP="00B66731">
      <w:pPr>
        <w:pStyle w:val="FootnoteText"/>
        <w:ind w:firstLine="720"/>
        <w:jc w:val="both"/>
      </w:pPr>
      <w:r>
        <w:rPr>
          <w:rStyle w:val="FootnoteReference"/>
        </w:rPr>
        <w:footnoteRef/>
      </w:r>
      <w:r>
        <w:t xml:space="preserve"> Pupuh Fathurrohman dan M. Sobry Sutikno, </w:t>
      </w:r>
      <w:r w:rsidRPr="00505A83">
        <w:rPr>
          <w:i/>
        </w:rPr>
        <w:t>Strategi Belajar Mengajar</w:t>
      </w:r>
      <w:r>
        <w:rPr>
          <w:i/>
        </w:rPr>
        <w:t>……</w:t>
      </w:r>
      <w:r>
        <w:t>, hal. 77</w:t>
      </w:r>
    </w:p>
  </w:footnote>
  <w:footnote w:id="39">
    <w:p w:rsidR="000761AA" w:rsidRDefault="000761AA" w:rsidP="00B66731">
      <w:pPr>
        <w:pStyle w:val="FootnoteText"/>
        <w:jc w:val="both"/>
      </w:pPr>
      <w:r>
        <w:tab/>
      </w:r>
      <w:r>
        <w:rPr>
          <w:rStyle w:val="FootnoteReference"/>
        </w:rPr>
        <w:footnoteRef/>
      </w:r>
      <w:r>
        <w:t xml:space="preserve"> Abu Ahmadi dan Widodo Supriyono, Psikologi Belajar, ( Jakarta: PT Rineka Cipta, 2004), hal. 138</w:t>
      </w:r>
    </w:p>
  </w:footnote>
  <w:footnote w:id="40">
    <w:p w:rsidR="000761AA" w:rsidRDefault="000761AA" w:rsidP="003D3D6D">
      <w:pPr>
        <w:pStyle w:val="FootnoteText"/>
        <w:ind w:firstLine="720"/>
        <w:jc w:val="both"/>
      </w:pPr>
      <w:r>
        <w:rPr>
          <w:rStyle w:val="FootnoteReference"/>
        </w:rPr>
        <w:footnoteRef/>
      </w:r>
      <w:r>
        <w:t xml:space="preserve"> M.Cholik Adinawan dan Sugijono, </w:t>
      </w:r>
      <w:r w:rsidRPr="0038224C">
        <w:rPr>
          <w:i/>
        </w:rPr>
        <w:t xml:space="preserve">Matematika Untuk SMP  Kelas VII </w:t>
      </w:r>
      <w:r>
        <w:t>B (Jakarta : Erlangga,2006), hal .120-146</w:t>
      </w:r>
    </w:p>
  </w:footnote>
  <w:footnote w:id="41">
    <w:p w:rsidR="000761AA" w:rsidRDefault="000761AA" w:rsidP="003D3D6D">
      <w:pPr>
        <w:pStyle w:val="FootnoteText"/>
        <w:ind w:firstLine="720"/>
        <w:jc w:val="both"/>
      </w:pPr>
      <w:r>
        <w:rPr>
          <w:rStyle w:val="FootnoteReference"/>
        </w:rPr>
        <w:footnoteRef/>
      </w:r>
      <w:r>
        <w:t xml:space="preserve"> Suharsimi Arikunto, </w:t>
      </w:r>
      <w:r w:rsidRPr="00FC64AF">
        <w:rPr>
          <w:i/>
          <w:iCs/>
        </w:rPr>
        <w:t>Prosedur Penelitian  Suatu Pendekatan Praktek</w:t>
      </w:r>
      <w:r>
        <w:t>,  (Yogyakarta, Rineka</w:t>
      </w:r>
      <w:r w:rsidRPr="002763A2">
        <w:t xml:space="preserve"> </w:t>
      </w:r>
      <w:r>
        <w:t>Cipta, 2002),hal.73</w:t>
      </w:r>
    </w:p>
  </w:footnote>
  <w:footnote w:id="42">
    <w:p w:rsidR="000761AA" w:rsidRDefault="000761AA" w:rsidP="003D3D6D">
      <w:pPr>
        <w:pStyle w:val="FootnoteText"/>
        <w:ind w:firstLine="720"/>
        <w:jc w:val="both"/>
      </w:pPr>
      <w:r>
        <w:rPr>
          <w:rStyle w:val="FootnoteReference"/>
        </w:rPr>
        <w:footnoteRef/>
      </w:r>
      <w:r>
        <w:t xml:space="preserve">Suharsimi Arikunto, </w:t>
      </w:r>
      <w:r>
        <w:rPr>
          <w:i/>
          <w:iCs/>
        </w:rPr>
        <w:t>Prosedur Penelitian …</w:t>
      </w:r>
      <w:r>
        <w:t>,  hal. 64</w:t>
      </w:r>
    </w:p>
    <w:p w:rsidR="000761AA" w:rsidRDefault="000761AA" w:rsidP="00DA74A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3806"/>
      <w:docPartObj>
        <w:docPartGallery w:val="Page Numbers (Top of Page)"/>
        <w:docPartUnique/>
      </w:docPartObj>
    </w:sdtPr>
    <w:sdtEndPr>
      <w:rPr>
        <w:rFonts w:ascii="Times New Roman" w:hAnsi="Times New Roman" w:cs="Times New Roman"/>
        <w:sz w:val="24"/>
        <w:szCs w:val="24"/>
      </w:rPr>
    </w:sdtEndPr>
    <w:sdtContent>
      <w:p w:rsidR="000761AA" w:rsidRPr="00C80D54" w:rsidRDefault="00B35032">
        <w:pPr>
          <w:pStyle w:val="Header"/>
          <w:jc w:val="right"/>
          <w:rPr>
            <w:rFonts w:ascii="Times New Roman" w:hAnsi="Times New Roman" w:cs="Times New Roman"/>
            <w:sz w:val="24"/>
            <w:szCs w:val="24"/>
          </w:rPr>
        </w:pPr>
        <w:r w:rsidRPr="00C80D54">
          <w:rPr>
            <w:rFonts w:ascii="Times New Roman" w:hAnsi="Times New Roman" w:cs="Times New Roman"/>
            <w:sz w:val="24"/>
            <w:szCs w:val="24"/>
          </w:rPr>
          <w:fldChar w:fldCharType="begin"/>
        </w:r>
        <w:r w:rsidR="000761AA" w:rsidRPr="00C80D54">
          <w:rPr>
            <w:rFonts w:ascii="Times New Roman" w:hAnsi="Times New Roman" w:cs="Times New Roman"/>
            <w:sz w:val="24"/>
            <w:szCs w:val="24"/>
          </w:rPr>
          <w:instrText xml:space="preserve"> PAGE   \* MERGEFORMAT </w:instrText>
        </w:r>
        <w:r w:rsidRPr="00C80D54">
          <w:rPr>
            <w:rFonts w:ascii="Times New Roman" w:hAnsi="Times New Roman" w:cs="Times New Roman"/>
            <w:sz w:val="24"/>
            <w:szCs w:val="24"/>
          </w:rPr>
          <w:fldChar w:fldCharType="separate"/>
        </w:r>
        <w:r w:rsidR="00A94E4A">
          <w:rPr>
            <w:rFonts w:ascii="Times New Roman" w:hAnsi="Times New Roman" w:cs="Times New Roman"/>
            <w:noProof/>
            <w:sz w:val="24"/>
            <w:szCs w:val="24"/>
          </w:rPr>
          <w:t>48</w:t>
        </w:r>
        <w:r w:rsidRPr="00C80D54">
          <w:rPr>
            <w:rFonts w:ascii="Times New Roman" w:hAnsi="Times New Roman" w:cs="Times New Roman"/>
            <w:sz w:val="24"/>
            <w:szCs w:val="24"/>
          </w:rPr>
          <w:fldChar w:fldCharType="end"/>
        </w:r>
      </w:p>
    </w:sdtContent>
  </w:sdt>
  <w:p w:rsidR="000761AA" w:rsidRPr="00C80D54" w:rsidRDefault="000761A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lvlText w:val="%1)"/>
      <w:lvlJc w:val="left"/>
      <w:pPr>
        <w:tabs>
          <w:tab w:val="num" w:pos="425"/>
        </w:tabs>
        <w:ind w:left="425" w:hanging="425"/>
      </w:pPr>
      <w:rPr>
        <w:rFonts w:hint="default"/>
      </w:rPr>
    </w:lvl>
  </w:abstractNum>
  <w:abstractNum w:abstractNumId="1">
    <w:nsid w:val="080B4F21"/>
    <w:multiLevelType w:val="hybridMultilevel"/>
    <w:tmpl w:val="1F0C88A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4912D4"/>
    <w:multiLevelType w:val="hybridMultilevel"/>
    <w:tmpl w:val="F33841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C731E"/>
    <w:multiLevelType w:val="multilevel"/>
    <w:tmpl w:val="C0DC290A"/>
    <w:lvl w:ilvl="0">
      <w:start w:val="1"/>
      <w:numFmt w:val="lowerLetter"/>
      <w:lvlText w:val="%1."/>
      <w:lvlJc w:val="left"/>
      <w:pPr>
        <w:tabs>
          <w:tab w:val="num" w:pos="2280"/>
        </w:tabs>
        <w:ind w:left="2280" w:hanging="720"/>
      </w:pPr>
      <w:rPr>
        <w:rFonts w:asciiTheme="majorBidi" w:eastAsiaTheme="minorHAnsi" w:hAnsiTheme="majorBidi" w:cstheme="majorBidi"/>
        <w:b w:val="0"/>
        <w:bCs w:val="0"/>
        <w:i w:val="0"/>
        <w:i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0AA0C94"/>
    <w:multiLevelType w:val="hybridMultilevel"/>
    <w:tmpl w:val="672680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F41171"/>
    <w:multiLevelType w:val="hybridMultilevel"/>
    <w:tmpl w:val="909C5BB0"/>
    <w:lvl w:ilvl="0" w:tplc="F3B6367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161C5434"/>
    <w:multiLevelType w:val="hybridMultilevel"/>
    <w:tmpl w:val="F940BF04"/>
    <w:lvl w:ilvl="0" w:tplc="2D94EF60">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8F93E34"/>
    <w:multiLevelType w:val="hybridMultilevel"/>
    <w:tmpl w:val="1D06B6F6"/>
    <w:lvl w:ilvl="0" w:tplc="DC1A83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853B12"/>
    <w:multiLevelType w:val="hybridMultilevel"/>
    <w:tmpl w:val="D1DC7B40"/>
    <w:lvl w:ilvl="0" w:tplc="CBE4A660">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5FF5B83"/>
    <w:multiLevelType w:val="hybridMultilevel"/>
    <w:tmpl w:val="11A2F59C"/>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956D4"/>
    <w:multiLevelType w:val="hybridMultilevel"/>
    <w:tmpl w:val="A2203D30"/>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28963162"/>
    <w:multiLevelType w:val="hybridMultilevel"/>
    <w:tmpl w:val="E5686EC4"/>
    <w:lvl w:ilvl="0" w:tplc="82BE5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EE33FC"/>
    <w:multiLevelType w:val="hybridMultilevel"/>
    <w:tmpl w:val="D0560AEA"/>
    <w:lvl w:ilvl="0" w:tplc="794CE97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1200D250">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1A00B8C"/>
    <w:multiLevelType w:val="hybridMultilevel"/>
    <w:tmpl w:val="DCD8D40C"/>
    <w:lvl w:ilvl="0" w:tplc="0258559A">
      <w:start w:val="1"/>
      <w:numFmt w:val="decimal"/>
      <w:lvlText w:val="%1)"/>
      <w:lvlJc w:val="left"/>
      <w:pPr>
        <w:tabs>
          <w:tab w:val="num" w:pos="1080"/>
        </w:tabs>
        <w:ind w:left="1080" w:hanging="360"/>
      </w:pPr>
      <w:rPr>
        <w:rFonts w:hint="default"/>
      </w:rPr>
    </w:lvl>
    <w:lvl w:ilvl="1" w:tplc="4FB2C9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147018"/>
    <w:multiLevelType w:val="hybridMultilevel"/>
    <w:tmpl w:val="D4821C86"/>
    <w:lvl w:ilvl="0" w:tplc="32925DF4">
      <w:start w:val="1"/>
      <w:numFmt w:val="decimal"/>
      <w:lvlText w:val="%1."/>
      <w:lvlJc w:val="left"/>
      <w:pPr>
        <w:ind w:left="1073" w:hanging="36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5">
    <w:nsid w:val="4210146E"/>
    <w:multiLevelType w:val="hybridMultilevel"/>
    <w:tmpl w:val="EB744F9A"/>
    <w:lvl w:ilvl="0" w:tplc="0B9E20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397381A"/>
    <w:multiLevelType w:val="hybridMultilevel"/>
    <w:tmpl w:val="78B4FB52"/>
    <w:lvl w:ilvl="0" w:tplc="C0E80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C32EE1"/>
    <w:multiLevelType w:val="hybridMultilevel"/>
    <w:tmpl w:val="39C8343E"/>
    <w:lvl w:ilvl="0" w:tplc="0EB47602">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BA2A8B"/>
    <w:multiLevelType w:val="multilevel"/>
    <w:tmpl w:val="C0DC290A"/>
    <w:lvl w:ilvl="0">
      <w:start w:val="1"/>
      <w:numFmt w:val="lowerLetter"/>
      <w:lvlText w:val="%1."/>
      <w:lvlJc w:val="left"/>
      <w:pPr>
        <w:tabs>
          <w:tab w:val="num" w:pos="2280"/>
        </w:tabs>
        <w:ind w:left="2280" w:hanging="720"/>
      </w:pPr>
      <w:rPr>
        <w:rFonts w:asciiTheme="majorBidi" w:eastAsiaTheme="minorHAnsi" w:hAnsiTheme="majorBidi" w:cstheme="majorBidi"/>
        <w:b w:val="0"/>
        <w:bCs w:val="0"/>
        <w:i w:val="0"/>
        <w:i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6EC15BC"/>
    <w:multiLevelType w:val="hybridMultilevel"/>
    <w:tmpl w:val="D80A7CA8"/>
    <w:lvl w:ilvl="0" w:tplc="323C7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E606B1"/>
    <w:multiLevelType w:val="hybridMultilevel"/>
    <w:tmpl w:val="388CC168"/>
    <w:lvl w:ilvl="0" w:tplc="CE8C8282">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1">
    <w:nsid w:val="4FB63B10"/>
    <w:multiLevelType w:val="hybridMultilevel"/>
    <w:tmpl w:val="15548DF6"/>
    <w:lvl w:ilvl="0" w:tplc="41A26C8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66AE3"/>
    <w:multiLevelType w:val="hybridMultilevel"/>
    <w:tmpl w:val="B39028AA"/>
    <w:lvl w:ilvl="0" w:tplc="7D1E67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540"/>
        </w:tabs>
        <w:ind w:left="-540" w:hanging="360"/>
      </w:pPr>
    </w:lvl>
    <w:lvl w:ilvl="5" w:tplc="0409001B" w:tentative="1">
      <w:start w:val="1"/>
      <w:numFmt w:val="lowerRoman"/>
      <w:lvlText w:val="%6."/>
      <w:lvlJc w:val="right"/>
      <w:pPr>
        <w:tabs>
          <w:tab w:val="num" w:pos="180"/>
        </w:tabs>
        <w:ind w:left="180" w:hanging="180"/>
      </w:pPr>
    </w:lvl>
    <w:lvl w:ilvl="6" w:tplc="0409000F" w:tentative="1">
      <w:start w:val="1"/>
      <w:numFmt w:val="decimal"/>
      <w:lvlText w:val="%7."/>
      <w:lvlJc w:val="left"/>
      <w:pPr>
        <w:tabs>
          <w:tab w:val="num" w:pos="900"/>
        </w:tabs>
        <w:ind w:left="900" w:hanging="360"/>
      </w:pPr>
    </w:lvl>
    <w:lvl w:ilvl="7" w:tplc="04090019" w:tentative="1">
      <w:start w:val="1"/>
      <w:numFmt w:val="lowerLetter"/>
      <w:lvlText w:val="%8."/>
      <w:lvlJc w:val="left"/>
      <w:pPr>
        <w:tabs>
          <w:tab w:val="num" w:pos="1620"/>
        </w:tabs>
        <w:ind w:left="1620" w:hanging="360"/>
      </w:pPr>
    </w:lvl>
    <w:lvl w:ilvl="8" w:tplc="0409001B" w:tentative="1">
      <w:start w:val="1"/>
      <w:numFmt w:val="lowerRoman"/>
      <w:lvlText w:val="%9."/>
      <w:lvlJc w:val="right"/>
      <w:pPr>
        <w:tabs>
          <w:tab w:val="num" w:pos="2340"/>
        </w:tabs>
        <w:ind w:left="2340" w:hanging="180"/>
      </w:pPr>
    </w:lvl>
  </w:abstractNum>
  <w:abstractNum w:abstractNumId="23">
    <w:nsid w:val="51707CC5"/>
    <w:multiLevelType w:val="hybridMultilevel"/>
    <w:tmpl w:val="B0203D98"/>
    <w:lvl w:ilvl="0" w:tplc="04686D9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2997E2A"/>
    <w:multiLevelType w:val="hybridMultilevel"/>
    <w:tmpl w:val="BB901144"/>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5">
    <w:nsid w:val="52EF547A"/>
    <w:multiLevelType w:val="hybridMultilevel"/>
    <w:tmpl w:val="0F684F10"/>
    <w:lvl w:ilvl="0" w:tplc="0E7C22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F7817"/>
    <w:multiLevelType w:val="hybridMultilevel"/>
    <w:tmpl w:val="1E5621A0"/>
    <w:lvl w:ilvl="0" w:tplc="7D58170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57D6639D"/>
    <w:multiLevelType w:val="hybridMultilevel"/>
    <w:tmpl w:val="0340F9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182CE2"/>
    <w:multiLevelType w:val="hybridMultilevel"/>
    <w:tmpl w:val="4086AE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7A76EA"/>
    <w:multiLevelType w:val="hybridMultilevel"/>
    <w:tmpl w:val="6C7C5D66"/>
    <w:lvl w:ilvl="0" w:tplc="04090011">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0">
    <w:nsid w:val="5DA00327"/>
    <w:multiLevelType w:val="hybridMultilevel"/>
    <w:tmpl w:val="E2F4672E"/>
    <w:lvl w:ilvl="0" w:tplc="ACD86C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3224DB4"/>
    <w:multiLevelType w:val="hybridMultilevel"/>
    <w:tmpl w:val="54F6B336"/>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nsid w:val="72A32430"/>
    <w:multiLevelType w:val="hybridMultilevel"/>
    <w:tmpl w:val="E0B06F14"/>
    <w:lvl w:ilvl="0" w:tplc="395CEBF0">
      <w:start w:val="1"/>
      <w:numFmt w:val="decimal"/>
      <w:lvlText w:val="%1."/>
      <w:lvlJc w:val="left"/>
      <w:pPr>
        <w:tabs>
          <w:tab w:val="num" w:pos="360"/>
        </w:tabs>
        <w:ind w:left="360" w:hanging="360"/>
      </w:pPr>
      <w:rPr>
        <w:rFonts w:hint="default"/>
      </w:rPr>
    </w:lvl>
    <w:lvl w:ilvl="1" w:tplc="AC84C7C6">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4886495"/>
    <w:multiLevelType w:val="hybridMultilevel"/>
    <w:tmpl w:val="D122AE4A"/>
    <w:lvl w:ilvl="0" w:tplc="21B09D30">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4">
    <w:nsid w:val="7A9F6F37"/>
    <w:multiLevelType w:val="hybridMultilevel"/>
    <w:tmpl w:val="BB064D10"/>
    <w:lvl w:ilvl="0" w:tplc="3342D4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E7F188A"/>
    <w:multiLevelType w:val="hybridMultilevel"/>
    <w:tmpl w:val="486E3210"/>
    <w:lvl w:ilvl="0" w:tplc="DC1A83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4"/>
  </w:num>
  <w:num w:numId="3">
    <w:abstractNumId w:val="28"/>
  </w:num>
  <w:num w:numId="4">
    <w:abstractNumId w:val="15"/>
  </w:num>
  <w:num w:numId="5">
    <w:abstractNumId w:val="6"/>
  </w:num>
  <w:num w:numId="6">
    <w:abstractNumId w:val="32"/>
  </w:num>
  <w:num w:numId="7">
    <w:abstractNumId w:val="22"/>
  </w:num>
  <w:num w:numId="8">
    <w:abstractNumId w:val="25"/>
  </w:num>
  <w:num w:numId="9">
    <w:abstractNumId w:val="13"/>
  </w:num>
  <w:num w:numId="10">
    <w:abstractNumId w:val="7"/>
  </w:num>
  <w:num w:numId="11">
    <w:abstractNumId w:val="35"/>
  </w:num>
  <w:num w:numId="12">
    <w:abstractNumId w:val="1"/>
  </w:num>
  <w:num w:numId="13">
    <w:abstractNumId w:val="3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19"/>
  </w:num>
  <w:num w:numId="18">
    <w:abstractNumId w:val="33"/>
  </w:num>
  <w:num w:numId="19">
    <w:abstractNumId w:val="16"/>
  </w:num>
  <w:num w:numId="20">
    <w:abstractNumId w:val="11"/>
  </w:num>
  <w:num w:numId="21">
    <w:abstractNumId w:val="4"/>
  </w:num>
  <w:num w:numId="22">
    <w:abstractNumId w:val="3"/>
  </w:num>
  <w:num w:numId="23">
    <w:abstractNumId w:val="12"/>
  </w:num>
  <w:num w:numId="24">
    <w:abstractNumId w:val="21"/>
  </w:num>
  <w:num w:numId="25">
    <w:abstractNumId w:val="23"/>
  </w:num>
  <w:num w:numId="26">
    <w:abstractNumId w:val="8"/>
  </w:num>
  <w:num w:numId="27">
    <w:abstractNumId w:val="2"/>
  </w:num>
  <w:num w:numId="28">
    <w:abstractNumId w:val="31"/>
  </w:num>
  <w:num w:numId="29">
    <w:abstractNumId w:val="17"/>
  </w:num>
  <w:num w:numId="30">
    <w:abstractNumId w:val="29"/>
  </w:num>
  <w:num w:numId="31">
    <w:abstractNumId w:val="0"/>
  </w:num>
  <w:num w:numId="32">
    <w:abstractNumId w:val="10"/>
  </w:num>
  <w:num w:numId="33">
    <w:abstractNumId w:val="24"/>
  </w:num>
  <w:num w:numId="34">
    <w:abstractNumId w:val="26"/>
  </w:num>
  <w:num w:numId="35">
    <w:abstractNumId w:val="20"/>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02">
      <o:colormenu v:ext="edit" fillcolor="none" strokecolor="none"/>
    </o:shapedefaults>
  </w:hdrShapeDefaults>
  <w:footnotePr>
    <w:footnote w:id="0"/>
    <w:footnote w:id="1"/>
  </w:footnotePr>
  <w:endnotePr>
    <w:endnote w:id="0"/>
    <w:endnote w:id="1"/>
  </w:endnotePr>
  <w:compat/>
  <w:rsids>
    <w:rsidRoot w:val="00BE2CC0"/>
    <w:rsid w:val="0000050E"/>
    <w:rsid w:val="000051E7"/>
    <w:rsid w:val="0001718A"/>
    <w:rsid w:val="0002566E"/>
    <w:rsid w:val="00033E88"/>
    <w:rsid w:val="00036934"/>
    <w:rsid w:val="00041C15"/>
    <w:rsid w:val="00045D29"/>
    <w:rsid w:val="0004702A"/>
    <w:rsid w:val="00047C54"/>
    <w:rsid w:val="00057573"/>
    <w:rsid w:val="00057DD1"/>
    <w:rsid w:val="00061442"/>
    <w:rsid w:val="00062868"/>
    <w:rsid w:val="00063FA4"/>
    <w:rsid w:val="00066612"/>
    <w:rsid w:val="00066DD7"/>
    <w:rsid w:val="000676C1"/>
    <w:rsid w:val="0007023A"/>
    <w:rsid w:val="000761AA"/>
    <w:rsid w:val="0007696E"/>
    <w:rsid w:val="00082651"/>
    <w:rsid w:val="0008620A"/>
    <w:rsid w:val="00090364"/>
    <w:rsid w:val="00093F6B"/>
    <w:rsid w:val="00095561"/>
    <w:rsid w:val="00095F1A"/>
    <w:rsid w:val="000970C7"/>
    <w:rsid w:val="000B47D7"/>
    <w:rsid w:val="000B612A"/>
    <w:rsid w:val="000C2C01"/>
    <w:rsid w:val="000C7134"/>
    <w:rsid w:val="000D4F49"/>
    <w:rsid w:val="000E01D0"/>
    <w:rsid w:val="000E1F53"/>
    <w:rsid w:val="000F323F"/>
    <w:rsid w:val="000F61D9"/>
    <w:rsid w:val="0010270A"/>
    <w:rsid w:val="0010407A"/>
    <w:rsid w:val="00124EC1"/>
    <w:rsid w:val="001274AE"/>
    <w:rsid w:val="001361C7"/>
    <w:rsid w:val="00136EDC"/>
    <w:rsid w:val="001507B0"/>
    <w:rsid w:val="001507FC"/>
    <w:rsid w:val="001549A6"/>
    <w:rsid w:val="0016025D"/>
    <w:rsid w:val="00167483"/>
    <w:rsid w:val="00170883"/>
    <w:rsid w:val="00171260"/>
    <w:rsid w:val="00171A82"/>
    <w:rsid w:val="00172C41"/>
    <w:rsid w:val="001753E7"/>
    <w:rsid w:val="00192F2B"/>
    <w:rsid w:val="00195EEA"/>
    <w:rsid w:val="001B66CB"/>
    <w:rsid w:val="001C08B3"/>
    <w:rsid w:val="001C266F"/>
    <w:rsid w:val="001C26A7"/>
    <w:rsid w:val="001C321D"/>
    <w:rsid w:val="001C3F0C"/>
    <w:rsid w:val="001D08DA"/>
    <w:rsid w:val="001E12C0"/>
    <w:rsid w:val="001E287A"/>
    <w:rsid w:val="001F0857"/>
    <w:rsid w:val="001F0D71"/>
    <w:rsid w:val="001F5DA7"/>
    <w:rsid w:val="00205537"/>
    <w:rsid w:val="00210553"/>
    <w:rsid w:val="002122CA"/>
    <w:rsid w:val="002225AC"/>
    <w:rsid w:val="002279B2"/>
    <w:rsid w:val="00227CA1"/>
    <w:rsid w:val="00230FBD"/>
    <w:rsid w:val="00231F2B"/>
    <w:rsid w:val="00233A8B"/>
    <w:rsid w:val="002370FE"/>
    <w:rsid w:val="002434EA"/>
    <w:rsid w:val="002571AC"/>
    <w:rsid w:val="00263280"/>
    <w:rsid w:val="002641A7"/>
    <w:rsid w:val="00264351"/>
    <w:rsid w:val="0026497A"/>
    <w:rsid w:val="00264F82"/>
    <w:rsid w:val="00270D87"/>
    <w:rsid w:val="00271E6C"/>
    <w:rsid w:val="002763A2"/>
    <w:rsid w:val="00277EFA"/>
    <w:rsid w:val="002807B8"/>
    <w:rsid w:val="002808CF"/>
    <w:rsid w:val="00290AFF"/>
    <w:rsid w:val="00291CF2"/>
    <w:rsid w:val="00291F64"/>
    <w:rsid w:val="002921BF"/>
    <w:rsid w:val="002B069E"/>
    <w:rsid w:val="002B13B0"/>
    <w:rsid w:val="002B62E3"/>
    <w:rsid w:val="002D78D6"/>
    <w:rsid w:val="002E421E"/>
    <w:rsid w:val="002F11B1"/>
    <w:rsid w:val="002F2E51"/>
    <w:rsid w:val="002F2F88"/>
    <w:rsid w:val="002F3D1C"/>
    <w:rsid w:val="00300260"/>
    <w:rsid w:val="00300761"/>
    <w:rsid w:val="00303C38"/>
    <w:rsid w:val="00313015"/>
    <w:rsid w:val="003140E9"/>
    <w:rsid w:val="00337899"/>
    <w:rsid w:val="00337F22"/>
    <w:rsid w:val="00341EFF"/>
    <w:rsid w:val="00343EF5"/>
    <w:rsid w:val="00352A63"/>
    <w:rsid w:val="00362217"/>
    <w:rsid w:val="0038224C"/>
    <w:rsid w:val="003841E2"/>
    <w:rsid w:val="00393155"/>
    <w:rsid w:val="00393D92"/>
    <w:rsid w:val="003A375B"/>
    <w:rsid w:val="003A7D7A"/>
    <w:rsid w:val="003B3EE5"/>
    <w:rsid w:val="003C270C"/>
    <w:rsid w:val="003C37D7"/>
    <w:rsid w:val="003C40D6"/>
    <w:rsid w:val="003C5397"/>
    <w:rsid w:val="003D3D6D"/>
    <w:rsid w:val="003E183F"/>
    <w:rsid w:val="003E2180"/>
    <w:rsid w:val="003E3C05"/>
    <w:rsid w:val="003E60FB"/>
    <w:rsid w:val="003E68FB"/>
    <w:rsid w:val="003F132B"/>
    <w:rsid w:val="004000DB"/>
    <w:rsid w:val="0040163F"/>
    <w:rsid w:val="004062F2"/>
    <w:rsid w:val="00410E29"/>
    <w:rsid w:val="00416083"/>
    <w:rsid w:val="00420CDF"/>
    <w:rsid w:val="00422A23"/>
    <w:rsid w:val="00427F3B"/>
    <w:rsid w:val="004343B2"/>
    <w:rsid w:val="0043504F"/>
    <w:rsid w:val="00437C6C"/>
    <w:rsid w:val="00446668"/>
    <w:rsid w:val="00460E1D"/>
    <w:rsid w:val="004619A0"/>
    <w:rsid w:val="00463EA7"/>
    <w:rsid w:val="00464932"/>
    <w:rsid w:val="0048218F"/>
    <w:rsid w:val="004877FE"/>
    <w:rsid w:val="00487D47"/>
    <w:rsid w:val="00490B91"/>
    <w:rsid w:val="004A1BFE"/>
    <w:rsid w:val="004A3CBB"/>
    <w:rsid w:val="004A4465"/>
    <w:rsid w:val="004B4D26"/>
    <w:rsid w:val="004B63CB"/>
    <w:rsid w:val="004C0AD1"/>
    <w:rsid w:val="004D2B4E"/>
    <w:rsid w:val="004D416B"/>
    <w:rsid w:val="004F43B2"/>
    <w:rsid w:val="0050373F"/>
    <w:rsid w:val="005049AA"/>
    <w:rsid w:val="0050523F"/>
    <w:rsid w:val="00506B91"/>
    <w:rsid w:val="00506D9C"/>
    <w:rsid w:val="0051201C"/>
    <w:rsid w:val="00514FCE"/>
    <w:rsid w:val="005315DB"/>
    <w:rsid w:val="00542287"/>
    <w:rsid w:val="00546B78"/>
    <w:rsid w:val="00554066"/>
    <w:rsid w:val="00554694"/>
    <w:rsid w:val="00554B18"/>
    <w:rsid w:val="005558B9"/>
    <w:rsid w:val="00561F73"/>
    <w:rsid w:val="00565398"/>
    <w:rsid w:val="00577ED3"/>
    <w:rsid w:val="00581316"/>
    <w:rsid w:val="00581D9E"/>
    <w:rsid w:val="00586686"/>
    <w:rsid w:val="00591188"/>
    <w:rsid w:val="00592CC0"/>
    <w:rsid w:val="00594382"/>
    <w:rsid w:val="005A5AAE"/>
    <w:rsid w:val="005A6CB6"/>
    <w:rsid w:val="005B6B96"/>
    <w:rsid w:val="005C39C6"/>
    <w:rsid w:val="005E237A"/>
    <w:rsid w:val="005E2483"/>
    <w:rsid w:val="005F0C33"/>
    <w:rsid w:val="005F1DC4"/>
    <w:rsid w:val="005F5C4D"/>
    <w:rsid w:val="005F704C"/>
    <w:rsid w:val="006003F1"/>
    <w:rsid w:val="00602799"/>
    <w:rsid w:val="0060301B"/>
    <w:rsid w:val="00607065"/>
    <w:rsid w:val="00610ECE"/>
    <w:rsid w:val="0061318E"/>
    <w:rsid w:val="006132B5"/>
    <w:rsid w:val="00613C28"/>
    <w:rsid w:val="00616643"/>
    <w:rsid w:val="00624529"/>
    <w:rsid w:val="00625562"/>
    <w:rsid w:val="00636035"/>
    <w:rsid w:val="00640ED6"/>
    <w:rsid w:val="00642808"/>
    <w:rsid w:val="00643861"/>
    <w:rsid w:val="00644820"/>
    <w:rsid w:val="00653133"/>
    <w:rsid w:val="006535BC"/>
    <w:rsid w:val="0065456A"/>
    <w:rsid w:val="00655EA9"/>
    <w:rsid w:val="00657126"/>
    <w:rsid w:val="00660A8B"/>
    <w:rsid w:val="006629E1"/>
    <w:rsid w:val="00673FFC"/>
    <w:rsid w:val="0067490F"/>
    <w:rsid w:val="006A20A6"/>
    <w:rsid w:val="006B18DB"/>
    <w:rsid w:val="006B3F36"/>
    <w:rsid w:val="006C3E18"/>
    <w:rsid w:val="006F0DD6"/>
    <w:rsid w:val="006F48E8"/>
    <w:rsid w:val="00703684"/>
    <w:rsid w:val="00703988"/>
    <w:rsid w:val="00712665"/>
    <w:rsid w:val="00713FD9"/>
    <w:rsid w:val="0071595E"/>
    <w:rsid w:val="0071720D"/>
    <w:rsid w:val="00717F80"/>
    <w:rsid w:val="00723DA7"/>
    <w:rsid w:val="007247F4"/>
    <w:rsid w:val="007300D4"/>
    <w:rsid w:val="00731052"/>
    <w:rsid w:val="00733861"/>
    <w:rsid w:val="00733F9E"/>
    <w:rsid w:val="00734997"/>
    <w:rsid w:val="00741A10"/>
    <w:rsid w:val="00745088"/>
    <w:rsid w:val="00751731"/>
    <w:rsid w:val="00762D1B"/>
    <w:rsid w:val="00782094"/>
    <w:rsid w:val="00787E4E"/>
    <w:rsid w:val="007B63A8"/>
    <w:rsid w:val="007C3704"/>
    <w:rsid w:val="007D4932"/>
    <w:rsid w:val="007E14FB"/>
    <w:rsid w:val="007F22D3"/>
    <w:rsid w:val="007F27FA"/>
    <w:rsid w:val="007F2A14"/>
    <w:rsid w:val="007F31CC"/>
    <w:rsid w:val="007F4E44"/>
    <w:rsid w:val="007F7560"/>
    <w:rsid w:val="0080187A"/>
    <w:rsid w:val="00802ACE"/>
    <w:rsid w:val="00820F59"/>
    <w:rsid w:val="00823727"/>
    <w:rsid w:val="00833065"/>
    <w:rsid w:val="00835700"/>
    <w:rsid w:val="00857EC2"/>
    <w:rsid w:val="0086015E"/>
    <w:rsid w:val="00860202"/>
    <w:rsid w:val="00861200"/>
    <w:rsid w:val="00871C93"/>
    <w:rsid w:val="00882823"/>
    <w:rsid w:val="00883047"/>
    <w:rsid w:val="008A2923"/>
    <w:rsid w:val="008A3262"/>
    <w:rsid w:val="008A5DE1"/>
    <w:rsid w:val="008B682F"/>
    <w:rsid w:val="008B6DD3"/>
    <w:rsid w:val="008C0ECD"/>
    <w:rsid w:val="008C400F"/>
    <w:rsid w:val="008C5BE4"/>
    <w:rsid w:val="008C69BD"/>
    <w:rsid w:val="008D1D30"/>
    <w:rsid w:val="008E063E"/>
    <w:rsid w:val="008E6F86"/>
    <w:rsid w:val="008F0C51"/>
    <w:rsid w:val="008F5341"/>
    <w:rsid w:val="00904846"/>
    <w:rsid w:val="00911CE4"/>
    <w:rsid w:val="00917B84"/>
    <w:rsid w:val="0092012D"/>
    <w:rsid w:val="00921835"/>
    <w:rsid w:val="00923941"/>
    <w:rsid w:val="00933223"/>
    <w:rsid w:val="00933F46"/>
    <w:rsid w:val="00936541"/>
    <w:rsid w:val="00940C08"/>
    <w:rsid w:val="00941B39"/>
    <w:rsid w:val="00943841"/>
    <w:rsid w:val="00953DDA"/>
    <w:rsid w:val="00960D82"/>
    <w:rsid w:val="009643AC"/>
    <w:rsid w:val="00965BBB"/>
    <w:rsid w:val="00966D4E"/>
    <w:rsid w:val="00970263"/>
    <w:rsid w:val="0097317C"/>
    <w:rsid w:val="0098054F"/>
    <w:rsid w:val="00983127"/>
    <w:rsid w:val="00985410"/>
    <w:rsid w:val="00985C92"/>
    <w:rsid w:val="00997EC5"/>
    <w:rsid w:val="009A0953"/>
    <w:rsid w:val="009A5178"/>
    <w:rsid w:val="009B33C5"/>
    <w:rsid w:val="009B470F"/>
    <w:rsid w:val="009B52AB"/>
    <w:rsid w:val="009C1623"/>
    <w:rsid w:val="009D4E97"/>
    <w:rsid w:val="009D6A8F"/>
    <w:rsid w:val="009E0BA6"/>
    <w:rsid w:val="009E4DFE"/>
    <w:rsid w:val="009E7D60"/>
    <w:rsid w:val="009F0315"/>
    <w:rsid w:val="009F0CDD"/>
    <w:rsid w:val="009F55D8"/>
    <w:rsid w:val="009F701E"/>
    <w:rsid w:val="00A02166"/>
    <w:rsid w:val="00A2321A"/>
    <w:rsid w:val="00A33476"/>
    <w:rsid w:val="00A34196"/>
    <w:rsid w:val="00A35473"/>
    <w:rsid w:val="00A3580F"/>
    <w:rsid w:val="00A377BC"/>
    <w:rsid w:val="00A45C0D"/>
    <w:rsid w:val="00A645D4"/>
    <w:rsid w:val="00A64D0A"/>
    <w:rsid w:val="00A71CC2"/>
    <w:rsid w:val="00A7634E"/>
    <w:rsid w:val="00A8277D"/>
    <w:rsid w:val="00A84129"/>
    <w:rsid w:val="00A92D89"/>
    <w:rsid w:val="00A94E4A"/>
    <w:rsid w:val="00AA6989"/>
    <w:rsid w:val="00AA7E0C"/>
    <w:rsid w:val="00AB54EC"/>
    <w:rsid w:val="00AC1B23"/>
    <w:rsid w:val="00AC4296"/>
    <w:rsid w:val="00AC4DF2"/>
    <w:rsid w:val="00AC4EAC"/>
    <w:rsid w:val="00AC64F4"/>
    <w:rsid w:val="00AC67F9"/>
    <w:rsid w:val="00AD0955"/>
    <w:rsid w:val="00AE34BB"/>
    <w:rsid w:val="00AE4205"/>
    <w:rsid w:val="00AF5281"/>
    <w:rsid w:val="00B036F2"/>
    <w:rsid w:val="00B07632"/>
    <w:rsid w:val="00B112D7"/>
    <w:rsid w:val="00B13903"/>
    <w:rsid w:val="00B24818"/>
    <w:rsid w:val="00B25B13"/>
    <w:rsid w:val="00B35032"/>
    <w:rsid w:val="00B52463"/>
    <w:rsid w:val="00B53BD8"/>
    <w:rsid w:val="00B614DD"/>
    <w:rsid w:val="00B66731"/>
    <w:rsid w:val="00B66E54"/>
    <w:rsid w:val="00B72649"/>
    <w:rsid w:val="00B76DE3"/>
    <w:rsid w:val="00B801F7"/>
    <w:rsid w:val="00B80336"/>
    <w:rsid w:val="00B81D1B"/>
    <w:rsid w:val="00B87027"/>
    <w:rsid w:val="00BA5EF7"/>
    <w:rsid w:val="00BB3043"/>
    <w:rsid w:val="00BC374E"/>
    <w:rsid w:val="00BD3103"/>
    <w:rsid w:val="00BD34DE"/>
    <w:rsid w:val="00BD3B79"/>
    <w:rsid w:val="00BE2CC0"/>
    <w:rsid w:val="00C00C52"/>
    <w:rsid w:val="00C02F77"/>
    <w:rsid w:val="00C078F7"/>
    <w:rsid w:val="00C118D7"/>
    <w:rsid w:val="00C25E25"/>
    <w:rsid w:val="00C2620F"/>
    <w:rsid w:val="00C26DA1"/>
    <w:rsid w:val="00C3013D"/>
    <w:rsid w:val="00C32C26"/>
    <w:rsid w:val="00C37A41"/>
    <w:rsid w:val="00C424CD"/>
    <w:rsid w:val="00C47FEF"/>
    <w:rsid w:val="00C5382F"/>
    <w:rsid w:val="00C567AF"/>
    <w:rsid w:val="00C56A9C"/>
    <w:rsid w:val="00C65CAB"/>
    <w:rsid w:val="00C7518E"/>
    <w:rsid w:val="00C80D54"/>
    <w:rsid w:val="00C83D9A"/>
    <w:rsid w:val="00C85B2F"/>
    <w:rsid w:val="00C8653B"/>
    <w:rsid w:val="00CA47C9"/>
    <w:rsid w:val="00CA57F7"/>
    <w:rsid w:val="00CB5E2F"/>
    <w:rsid w:val="00CC01B5"/>
    <w:rsid w:val="00CD2568"/>
    <w:rsid w:val="00CD32A5"/>
    <w:rsid w:val="00D04804"/>
    <w:rsid w:val="00D0601D"/>
    <w:rsid w:val="00D1392C"/>
    <w:rsid w:val="00D232AA"/>
    <w:rsid w:val="00D43A58"/>
    <w:rsid w:val="00D46732"/>
    <w:rsid w:val="00D467BB"/>
    <w:rsid w:val="00D46BF4"/>
    <w:rsid w:val="00D50EE4"/>
    <w:rsid w:val="00D5375C"/>
    <w:rsid w:val="00D56016"/>
    <w:rsid w:val="00D62019"/>
    <w:rsid w:val="00D7170C"/>
    <w:rsid w:val="00D76536"/>
    <w:rsid w:val="00D81D85"/>
    <w:rsid w:val="00D825A7"/>
    <w:rsid w:val="00D86612"/>
    <w:rsid w:val="00DA6794"/>
    <w:rsid w:val="00DA74A7"/>
    <w:rsid w:val="00DA7983"/>
    <w:rsid w:val="00DB1920"/>
    <w:rsid w:val="00DB44D3"/>
    <w:rsid w:val="00DB6C1C"/>
    <w:rsid w:val="00DC2D89"/>
    <w:rsid w:val="00DE1613"/>
    <w:rsid w:val="00DE454A"/>
    <w:rsid w:val="00DE4C8C"/>
    <w:rsid w:val="00DF23CB"/>
    <w:rsid w:val="00DF55D4"/>
    <w:rsid w:val="00E057BA"/>
    <w:rsid w:val="00E13EEE"/>
    <w:rsid w:val="00E15D34"/>
    <w:rsid w:val="00E31F37"/>
    <w:rsid w:val="00E35152"/>
    <w:rsid w:val="00E36270"/>
    <w:rsid w:val="00E50454"/>
    <w:rsid w:val="00E67DC0"/>
    <w:rsid w:val="00E73364"/>
    <w:rsid w:val="00E8083D"/>
    <w:rsid w:val="00E822BF"/>
    <w:rsid w:val="00E85379"/>
    <w:rsid w:val="00E8556C"/>
    <w:rsid w:val="00E95340"/>
    <w:rsid w:val="00E969C8"/>
    <w:rsid w:val="00EA0EB8"/>
    <w:rsid w:val="00EA46EE"/>
    <w:rsid w:val="00EB0CCF"/>
    <w:rsid w:val="00EC5EF1"/>
    <w:rsid w:val="00EC7DD3"/>
    <w:rsid w:val="00ED114C"/>
    <w:rsid w:val="00EE1FF8"/>
    <w:rsid w:val="00EE540B"/>
    <w:rsid w:val="00F021B9"/>
    <w:rsid w:val="00F0470B"/>
    <w:rsid w:val="00F10C9F"/>
    <w:rsid w:val="00F14E59"/>
    <w:rsid w:val="00F20206"/>
    <w:rsid w:val="00F20AE0"/>
    <w:rsid w:val="00F24302"/>
    <w:rsid w:val="00F323BF"/>
    <w:rsid w:val="00F32EE2"/>
    <w:rsid w:val="00F34757"/>
    <w:rsid w:val="00F40D25"/>
    <w:rsid w:val="00F46622"/>
    <w:rsid w:val="00F4794A"/>
    <w:rsid w:val="00F47A39"/>
    <w:rsid w:val="00F5037D"/>
    <w:rsid w:val="00F51314"/>
    <w:rsid w:val="00F51880"/>
    <w:rsid w:val="00F576A6"/>
    <w:rsid w:val="00F63E36"/>
    <w:rsid w:val="00F71152"/>
    <w:rsid w:val="00F712CF"/>
    <w:rsid w:val="00F720CF"/>
    <w:rsid w:val="00F77D47"/>
    <w:rsid w:val="00F81C6D"/>
    <w:rsid w:val="00F957E9"/>
    <w:rsid w:val="00FA483C"/>
    <w:rsid w:val="00FA6E61"/>
    <w:rsid w:val="00FB0E0B"/>
    <w:rsid w:val="00FB232E"/>
    <w:rsid w:val="00FB54E3"/>
    <w:rsid w:val="00FC24CC"/>
    <w:rsid w:val="00FC4F74"/>
    <w:rsid w:val="00FC6743"/>
    <w:rsid w:val="00FC7549"/>
    <w:rsid w:val="00FE7D57"/>
    <w:rsid w:val="00FF20B8"/>
    <w:rsid w:val="00FF6F3C"/>
    <w:rsid w:val="00FF7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strokecolor="none"/>
    </o:shapedefaults>
    <o:shapelayout v:ext="edit">
      <o:idmap v:ext="edit" data="1"/>
      <o:rules v:ext="edit">
        <o:r id="V:Rule5" type="connector" idref="#_x0000_s1087"/>
        <o:r id="V:Rule6" type="connector" idref="#_x0000_s1072"/>
        <o:r id="V:Rule7" type="connector" idref="#_x0000_s1074"/>
        <o:r id="V:Rule8"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54"/>
    <w:pPr>
      <w:ind w:left="720"/>
      <w:contextualSpacing/>
    </w:pPr>
  </w:style>
  <w:style w:type="paragraph" w:styleId="FootnoteText">
    <w:name w:val="footnote text"/>
    <w:basedOn w:val="Normal"/>
    <w:link w:val="FootnoteTextChar"/>
    <w:uiPriority w:val="99"/>
    <w:rsid w:val="00DA74A7"/>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A74A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A74A7"/>
    <w:rPr>
      <w:vertAlign w:val="superscript"/>
    </w:rPr>
  </w:style>
  <w:style w:type="paragraph" w:styleId="Header">
    <w:name w:val="header"/>
    <w:basedOn w:val="Normal"/>
    <w:link w:val="HeaderChar"/>
    <w:uiPriority w:val="99"/>
    <w:unhideWhenUsed/>
    <w:rsid w:val="003C40D6"/>
    <w:pPr>
      <w:tabs>
        <w:tab w:val="center" w:pos="4680"/>
        <w:tab w:val="right" w:pos="9360"/>
      </w:tabs>
      <w:spacing w:line="240" w:lineRule="auto"/>
    </w:pPr>
  </w:style>
  <w:style w:type="character" w:customStyle="1" w:styleId="HeaderChar">
    <w:name w:val="Header Char"/>
    <w:basedOn w:val="DefaultParagraphFont"/>
    <w:link w:val="Header"/>
    <w:uiPriority w:val="99"/>
    <w:rsid w:val="003C40D6"/>
  </w:style>
  <w:style w:type="paragraph" w:styleId="Footer">
    <w:name w:val="footer"/>
    <w:basedOn w:val="Normal"/>
    <w:link w:val="FooterChar"/>
    <w:uiPriority w:val="99"/>
    <w:semiHidden/>
    <w:unhideWhenUsed/>
    <w:rsid w:val="003C40D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C40D6"/>
  </w:style>
  <w:style w:type="paragraph" w:styleId="BalloonText">
    <w:name w:val="Balloon Text"/>
    <w:basedOn w:val="Normal"/>
    <w:link w:val="BalloonTextChar"/>
    <w:uiPriority w:val="99"/>
    <w:semiHidden/>
    <w:unhideWhenUsed/>
    <w:rsid w:val="008F0C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51"/>
    <w:rPr>
      <w:rFonts w:ascii="Tahoma" w:hAnsi="Tahoma" w:cs="Tahoma"/>
      <w:sz w:val="16"/>
      <w:szCs w:val="16"/>
    </w:rPr>
  </w:style>
  <w:style w:type="paragraph" w:styleId="NoSpacing">
    <w:name w:val="No Spacing"/>
    <w:uiPriority w:val="1"/>
    <w:qFormat/>
    <w:rsid w:val="008F0C51"/>
    <w:pPr>
      <w:spacing w:line="240" w:lineRule="auto"/>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506B91"/>
    <w:rPr>
      <w:sz w:val="24"/>
    </w:rPr>
  </w:style>
  <w:style w:type="paragraph" w:styleId="BodyTextIndent2">
    <w:name w:val="Body Text Indent 2"/>
    <w:basedOn w:val="Normal"/>
    <w:link w:val="BodyTextIndent2Char"/>
    <w:rsid w:val="00506B91"/>
    <w:pPr>
      <w:spacing w:after="120" w:line="480" w:lineRule="auto"/>
      <w:ind w:left="283"/>
    </w:pPr>
    <w:rPr>
      <w:sz w:val="24"/>
    </w:rPr>
  </w:style>
  <w:style w:type="character" w:customStyle="1" w:styleId="BodyTextIndent2Char1">
    <w:name w:val="Body Text Indent 2 Char1"/>
    <w:basedOn w:val="DefaultParagraphFont"/>
    <w:link w:val="BodyTextIndent2"/>
    <w:uiPriority w:val="99"/>
    <w:semiHidden/>
    <w:rsid w:val="00506B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074E-1A10-4542-83E0-01A965FD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1</Pages>
  <Words>5477</Words>
  <Characters>31225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48</cp:revision>
  <cp:lastPrinted>2011-07-06T09:32:00Z</cp:lastPrinted>
  <dcterms:created xsi:type="dcterms:W3CDTF">2011-03-15T00:46:00Z</dcterms:created>
  <dcterms:modified xsi:type="dcterms:W3CDTF">2011-08-01T04:59:00Z</dcterms:modified>
</cp:coreProperties>
</file>