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02" w:rsidRPr="00441140" w:rsidRDefault="00EB4802" w:rsidP="00925E89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802" w:rsidRPr="00441140" w:rsidRDefault="00281A78" w:rsidP="00925E89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40"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EB4802" w:rsidRPr="00EB4802" w:rsidRDefault="00EB4802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4802">
        <w:rPr>
          <w:rFonts w:ascii="Times New Roman" w:hAnsi="Times New Roman" w:cs="Times New Roman"/>
          <w:sz w:val="24"/>
          <w:szCs w:val="24"/>
        </w:rPr>
        <w:t>Akbar</w:t>
      </w:r>
      <w:r w:rsidRPr="00E722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722F8">
        <w:rPr>
          <w:rFonts w:ascii="Times New Roman" w:hAnsi="Times New Roman" w:cs="Times New Roman"/>
          <w:iCs/>
          <w:sz w:val="24"/>
          <w:szCs w:val="24"/>
        </w:rPr>
        <w:t>Sutawidjaja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3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(2005).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Linear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Malang: UM,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Sapriati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SD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B4802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EB4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erbuka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(2005).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proofErr w:type="gramStart"/>
      <w:r w:rsidRPr="00EB480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>Bandung</w:t>
      </w:r>
      <w:proofErr w:type="gramEnd"/>
      <w:r w:rsidRPr="00EB4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(2009).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Kela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480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802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AndriyanLulu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Penerapan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Model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Eksperimen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untuk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Meningkatkan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IPA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Kelas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IVB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di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SDN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Sawojajar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1 Kota Malang,</w:t>
      </w:r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 xml:space="preserve">(Malang: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 2012)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” dalam</w:t>
      </w:r>
      <w:hyperlink r:id="rId4" w:history="1">
        <w:r w:rsidRPr="00CD5E86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</w:rPr>
          <w:t>http://www.inforppsilabus.com/2012/03/penelitian-tindakan-kelas-definisi-ptk.html</w:t>
        </w:r>
      </w:hyperlink>
      <w:proofErr w:type="gramStart"/>
      <w:r w:rsidRPr="00CD5E86">
        <w:rPr>
          <w:rFonts w:ascii="Times New Roman" w:hAnsi="Times New Roman" w:cs="Times New Roman"/>
          <w:sz w:val="24"/>
          <w:szCs w:val="24"/>
        </w:rPr>
        <w:t>,</w:t>
      </w:r>
      <w:r w:rsidRPr="00EB48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EB48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 14 Mei 2014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4802">
        <w:rPr>
          <w:rFonts w:ascii="Times New Roman" w:hAnsi="Times New Roman" w:cs="Times New Roman"/>
          <w:sz w:val="24"/>
          <w:szCs w:val="24"/>
          <w:lang w:val="id-ID"/>
        </w:rPr>
        <w:t>Anonim, “Definisi Penelitian Tindakan Kelas” dalam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D5E86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lang w:val="id-ID"/>
          </w:rPr>
          <w:t>http://www.inforppsilabus.com/2012/03/penelitian-tindakan-kelas-definisi-ptk.html</w:t>
        </w:r>
      </w:hyperlink>
      <w:r w:rsidRPr="00CD5E8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 xml:space="preserve"> diakses  Sabtu, 14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EB4802">
        <w:rPr>
          <w:rFonts w:ascii="Times New Roman" w:hAnsi="Times New Roman" w:cs="Times New Roman"/>
          <w:sz w:val="24"/>
          <w:szCs w:val="24"/>
        </w:rPr>
        <w:t>4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802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Saiful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3E3">
        <w:rPr>
          <w:rFonts w:ascii="Times New Roman" w:hAnsi="Times New Roman" w:cs="Times New Roman"/>
          <w:sz w:val="24"/>
          <w:szCs w:val="24"/>
        </w:rPr>
        <w:t>(1994)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802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>Surabaya:</w:t>
      </w:r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802">
        <w:rPr>
          <w:rFonts w:ascii="Times New Roman" w:hAnsi="Times New Roman" w:cs="Times New Roman"/>
          <w:sz w:val="24"/>
          <w:szCs w:val="24"/>
        </w:rPr>
        <w:t>Daradjat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Zakiyah</w:t>
      </w:r>
      <w:proofErr w:type="spellEnd"/>
      <w:proofErr w:type="gram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(1996)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Agama Islam, </w:t>
      </w:r>
      <w:proofErr w:type="gramStart"/>
      <w:r w:rsidRPr="00EB480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4802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(2005)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proofErr w:type="gram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4802">
        <w:rPr>
          <w:rFonts w:ascii="Times New Roman" w:hAnsi="Times New Roman" w:cs="Times New Roman"/>
          <w:sz w:val="24"/>
          <w:szCs w:val="24"/>
          <w:lang w:val="id-ID"/>
        </w:rPr>
        <w:t>E. Mulyasa,</w:t>
      </w:r>
      <w:r>
        <w:rPr>
          <w:rFonts w:ascii="Times New Roman" w:hAnsi="Times New Roman" w:cs="Times New Roman"/>
          <w:sz w:val="24"/>
          <w:szCs w:val="24"/>
        </w:rPr>
        <w:t xml:space="preserve"> (2005),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4802">
        <w:rPr>
          <w:rFonts w:ascii="Times New Roman" w:hAnsi="Times New Roman" w:cs="Times New Roman"/>
          <w:i/>
          <w:iCs/>
          <w:sz w:val="24"/>
          <w:szCs w:val="24"/>
          <w:lang w:val="id-ID"/>
        </w:rPr>
        <w:t>Kurikulum Berbasis Kompetensi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27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proofErr w:type="gram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Rosdakarya.</w:t>
      </w:r>
      <w:r w:rsidR="00A8442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A84427">
        <w:rPr>
          <w:rFonts w:ascii="Times New Roman" w:hAnsi="Times New Roman" w:cs="Times New Roman"/>
          <w:sz w:val="24"/>
          <w:szCs w:val="24"/>
        </w:rPr>
        <w:t>.</w:t>
      </w:r>
    </w:p>
    <w:p w:rsidR="00A84427" w:rsidRPr="00441140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Hawardi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Reni Akbar,</w:t>
      </w:r>
      <w:r>
        <w:rPr>
          <w:rFonts w:ascii="Times New Roman" w:hAnsi="Times New Roman" w:cs="Times New Roman"/>
          <w:sz w:val="24"/>
          <w:szCs w:val="24"/>
        </w:rPr>
        <w:t xml:space="preserve"> (2004).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802">
        <w:rPr>
          <w:rFonts w:ascii="Times New Roman" w:hAnsi="Times New Roman" w:cs="Times New Roman"/>
          <w:i/>
          <w:sz w:val="24"/>
          <w:szCs w:val="24"/>
        </w:rPr>
        <w:t>Akselerasi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Herman,</w:t>
      </w:r>
      <w:r>
        <w:rPr>
          <w:rFonts w:ascii="Times New Roman" w:hAnsi="Times New Roman" w:cs="Times New Roman"/>
          <w:sz w:val="24"/>
          <w:szCs w:val="24"/>
        </w:rPr>
        <w:t xml:space="preserve"> (2001).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Pengemba</w:t>
      </w:r>
      <w:r>
        <w:rPr>
          <w:rFonts w:ascii="Times New Roman" w:hAnsi="Times New Roman" w:cs="Times New Roman"/>
          <w:i/>
          <w:iCs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 Malang: UNM Press.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B4802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Pr="00EB4802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</w:t>
        </w:r>
        <w:r w:rsidRPr="00EB4802">
          <w:rPr>
            <w:rFonts w:ascii="Times New Roman" w:hAnsi="Times New Roman" w:cs="Times New Roman"/>
            <w:color w:val="000000"/>
            <w:sz w:val="24"/>
            <w:szCs w:val="24"/>
          </w:rPr>
          <w:t>sunartombs</w:t>
        </w:r>
        <w:r w:rsidRPr="00EB4802">
          <w:rPr>
            <w:rStyle w:val="Hyperlink"/>
            <w:rFonts w:ascii="Times New Roman" w:hAnsi="Times New Roman"/>
            <w:color w:val="000000"/>
            <w:sz w:val="24"/>
            <w:szCs w:val="24"/>
          </w:rPr>
          <w:t>.wordpress.com/2009/01/05/pengertian-prestasi-belajar/</w:t>
        </w:r>
      </w:hyperlink>
      <w:r w:rsidRPr="00EB48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4802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EB4802">
        <w:rPr>
          <w:rFonts w:ascii="Times New Roman" w:hAnsi="Times New Roman" w:cs="Times New Roman"/>
          <w:color w:val="000000"/>
          <w:sz w:val="24"/>
          <w:szCs w:val="24"/>
        </w:rPr>
        <w:t xml:space="preserve"> 01 April 2009).</w:t>
      </w:r>
    </w:p>
    <w:p w:rsidR="00A84427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Kokom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Kontekstual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Revika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4802">
        <w:rPr>
          <w:rFonts w:ascii="Times New Roman" w:hAnsi="Times New Roman" w:cs="Times New Roman"/>
          <w:sz w:val="24"/>
          <w:szCs w:val="24"/>
          <w:lang w:val="id-ID"/>
        </w:rPr>
        <w:t>Maunah Binti,</w:t>
      </w:r>
      <w:r>
        <w:rPr>
          <w:rFonts w:ascii="Times New Roman" w:hAnsi="Times New Roman" w:cs="Times New Roman"/>
          <w:sz w:val="24"/>
          <w:szCs w:val="24"/>
        </w:rPr>
        <w:t xml:space="preserve">(2005), 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4802">
        <w:rPr>
          <w:rFonts w:ascii="Times New Roman" w:hAnsi="Times New Roman" w:cs="Times New Roman"/>
          <w:i/>
          <w:sz w:val="24"/>
          <w:szCs w:val="24"/>
          <w:lang w:val="id-ID"/>
        </w:rPr>
        <w:t>Pendidikan Kurikulum SD-MI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Surabaya: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>lKAF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Muthohharoh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Ummi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Eksperimen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Prestasi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IPA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IV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SDI Al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Munawwar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Tulungagung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 2012)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4802">
        <w:rPr>
          <w:rFonts w:ascii="Times New Roman" w:hAnsi="Times New Roman" w:cs="Times New Roman"/>
          <w:sz w:val="24"/>
          <w:szCs w:val="24"/>
          <w:lang w:val="id-ID"/>
        </w:rPr>
        <w:t>Muslich</w:t>
      </w:r>
      <w:proofErr w:type="spellStart"/>
      <w:r>
        <w:rPr>
          <w:rFonts w:ascii="Times New Roman" w:hAnsi="Times New Roman" w:cs="Times New Roman"/>
          <w:sz w:val="24"/>
          <w:szCs w:val="24"/>
          <w:lang w:val="en-SG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>Masnur,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480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Melaksanakan PTK itu Mudah (Classroom Action Research): Pedoman Praktis bagi Guru Profesional,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E89" w:rsidRPr="00CD5E86" w:rsidRDefault="00925E89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802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(2004)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proofErr w:type="gram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Konstek</w:t>
      </w:r>
      <w:r>
        <w:rPr>
          <w:rFonts w:ascii="Times New Roman" w:hAnsi="Times New Roman" w:cs="Times New Roman"/>
          <w:i/>
          <w:iCs/>
          <w:sz w:val="24"/>
          <w:szCs w:val="24"/>
        </w:rPr>
        <w:t>tual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KBK.</w:t>
      </w:r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>Malang: UM press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AC" w:rsidRDefault="009A5BAC" w:rsidP="00925E89">
      <w:pPr>
        <w:spacing w:line="360" w:lineRule="auto"/>
        <w:ind w:left="567" w:hanging="567"/>
        <w:rPr>
          <w:rStyle w:val="HTMLCite"/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EB48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 </w:t>
      </w:r>
      <w:r w:rsidRPr="00EB4802">
        <w:rPr>
          <w:rStyle w:val="HTMLCite"/>
          <w:rFonts w:ascii="Times New Roman" w:hAnsi="Times New Roman" w:cs="Times New Roman"/>
          <w:sz w:val="24"/>
          <w:szCs w:val="24"/>
        </w:rPr>
        <w:t>juhji</w:t>
      </w:r>
      <w:proofErr w:type="gramEnd"/>
      <w:r w:rsidRPr="00EB4802">
        <w:rPr>
          <w:rStyle w:val="HTMLCite"/>
          <w:rFonts w:ascii="Times New Roman" w:hAnsi="Times New Roman" w:cs="Times New Roman"/>
          <w:sz w:val="24"/>
          <w:szCs w:val="24"/>
        </w:rPr>
        <w:t xml:space="preserve">-science-sd.blogspot.com, </w:t>
      </w:r>
      <w:proofErr w:type="spellStart"/>
      <w:r w:rsidRPr="00EB4802">
        <w:rPr>
          <w:rStyle w:val="HTMLCite"/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4802">
        <w:rPr>
          <w:rStyle w:val="HTMLCite"/>
          <w:rFonts w:ascii="Times New Roman" w:hAnsi="Times New Roman" w:cs="Times New Roman"/>
          <w:sz w:val="24"/>
          <w:szCs w:val="24"/>
        </w:rPr>
        <w:t xml:space="preserve"> 25 November 201</w:t>
      </w:r>
      <w:r>
        <w:rPr>
          <w:rStyle w:val="HTMLCite"/>
          <w:rFonts w:ascii="Times New Roman" w:hAnsi="Times New Roman" w:cs="Times New Roman"/>
          <w:sz w:val="24"/>
          <w:szCs w:val="24"/>
        </w:rPr>
        <w:t>3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Puspasari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Yussi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Eksperimen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Mata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IPA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Klas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V SDI Al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Badar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Ketanon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Kedungwaru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 2012)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802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Ngalim</w:t>
      </w:r>
      <w:proofErr w:type="spellEnd"/>
      <w:proofErr w:type="gram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(2006),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140">
        <w:rPr>
          <w:rFonts w:ascii="Times New Roman" w:hAnsi="Times New Roman" w:cs="Times New Roman"/>
          <w:i/>
          <w:sz w:val="24"/>
          <w:szCs w:val="24"/>
        </w:rPr>
        <w:t>Prinsp-prinsip</w:t>
      </w:r>
      <w:proofErr w:type="spellEnd"/>
      <w:r w:rsidRPr="00441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11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41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1140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441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1140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441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1140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4802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SG"/>
        </w:rPr>
      </w:pPr>
      <w:proofErr w:type="spellStart"/>
      <w:proofErr w:type="gramStart"/>
      <w:r w:rsidRPr="00EB4802">
        <w:rPr>
          <w:rFonts w:ascii="Times New Roman" w:hAnsi="Times New Roman" w:cs="Times New Roman"/>
          <w:sz w:val="24"/>
          <w:szCs w:val="24"/>
        </w:rPr>
        <w:t>Ramayulis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i/>
          <w:sz w:val="24"/>
          <w:szCs w:val="24"/>
          <w:lang w:val="id-ID"/>
        </w:rPr>
        <w:t>Filsafat Pendidikan Islam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 xml:space="preserve"> Kalam Mulia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lastRenderedPageBreak/>
        <w:t>Roestiyah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NK,</w:t>
      </w:r>
      <w:r>
        <w:rPr>
          <w:rFonts w:ascii="Times New Roman" w:hAnsi="Times New Roman" w:cs="Times New Roman"/>
          <w:sz w:val="24"/>
          <w:szCs w:val="24"/>
        </w:rPr>
        <w:t xml:space="preserve"> (2008).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Ruwanti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Eny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Rida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Inkuiri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Demonstrasi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Eksperimen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Motivas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Miftahul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Ulum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Sidorejo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Malang</w:t>
      </w:r>
      <w:r w:rsidRPr="00EB4802">
        <w:rPr>
          <w:rFonts w:ascii="Times New Roman" w:hAnsi="Times New Roman" w:cs="Times New Roman"/>
          <w:sz w:val="24"/>
          <w:szCs w:val="24"/>
        </w:rPr>
        <w:t xml:space="preserve">, (Malang: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Prestasi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Mata </w:t>
      </w:r>
      <w:proofErr w:type="spellStart"/>
      <w:proofErr w:type="gram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 IPA</w:t>
      </w:r>
      <w:proofErr w:type="gram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MI 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 2009)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EB4802">
        <w:rPr>
          <w:rFonts w:ascii="Times New Roman" w:hAnsi="Times New Roman" w:cs="Times New Roman"/>
          <w:sz w:val="24"/>
          <w:szCs w:val="24"/>
        </w:rPr>
        <w:t>UU RI No. 20 Th. 2003.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(2006)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B4802">
        <w:rPr>
          <w:rFonts w:ascii="Times New Roman" w:hAnsi="Times New Roman" w:cs="Times New Roman"/>
          <w:sz w:val="24"/>
          <w:szCs w:val="24"/>
          <w:lang w:val="id-ID"/>
        </w:rPr>
        <w:t>Siswono Tatag Yuli Eko,</w:t>
      </w:r>
      <w:r>
        <w:rPr>
          <w:rFonts w:ascii="Times New Roman" w:hAnsi="Times New Roman" w:cs="Times New Roman"/>
          <w:sz w:val="24"/>
          <w:szCs w:val="24"/>
        </w:rPr>
        <w:t xml:space="preserve"> (2008)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4802">
        <w:rPr>
          <w:rFonts w:ascii="Times New Roman" w:hAnsi="Times New Roman" w:cs="Times New Roman"/>
          <w:i/>
          <w:sz w:val="24"/>
          <w:szCs w:val="24"/>
          <w:lang w:val="id-ID"/>
        </w:rPr>
        <w:t>Mengajar dan Meneliti Panduan PTK untuk Guru dan Calon Guru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>Surabaya: Unesa University Press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>. (2009)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IPA MI</w:t>
      </w:r>
      <w:r>
        <w:rPr>
          <w:rFonts w:ascii="Times New Roman" w:hAnsi="Times New Roman" w:cs="Times New Roman"/>
          <w:sz w:val="24"/>
          <w:szCs w:val="24"/>
        </w:rPr>
        <w:t>. Surabaya: Lapis-PGMI.</w:t>
      </w:r>
    </w:p>
    <w:p w:rsidR="009A5BAC" w:rsidRPr="009A5BAC" w:rsidRDefault="009A5BAC" w:rsidP="00925E89">
      <w:pPr>
        <w:spacing w:line="360" w:lineRule="auto"/>
        <w:ind w:left="567" w:hanging="567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lang w:val="en-SG"/>
        </w:rPr>
      </w:pP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Suparno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>Paul,</w:t>
      </w:r>
      <w:r>
        <w:rPr>
          <w:rFonts w:ascii="Times New Roman" w:hAnsi="Times New Roman" w:cs="Times New Roman"/>
          <w:sz w:val="24"/>
          <w:szCs w:val="24"/>
        </w:rPr>
        <w:t xml:space="preserve"> (1997).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Konsruktivisme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4802">
        <w:rPr>
          <w:rFonts w:ascii="Times New Roman" w:hAnsi="Times New Roman" w:cs="Times New Roman"/>
          <w:sz w:val="24"/>
          <w:szCs w:val="24"/>
        </w:rPr>
        <w:t>Yogyakarta :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Pr="00E722F8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802">
        <w:rPr>
          <w:rFonts w:ascii="Times New Roman" w:hAnsi="Times New Roman" w:cs="Times New Roman"/>
          <w:sz w:val="24"/>
          <w:szCs w:val="24"/>
        </w:rPr>
        <w:t>Sumaji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80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(1998) .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Sains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Humanistik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Saputro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Suprihatin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480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(2000)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proofErr w:type="gram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  <w:lang w:val="id-ID"/>
        </w:rPr>
        <w:t>Malang, UNM,</w:t>
      </w:r>
      <w:r w:rsidRPr="00EB4802">
        <w:rPr>
          <w:rFonts w:ascii="Times New Roman" w:hAnsi="Times New Roman" w:cs="Times New Roman"/>
          <w:sz w:val="24"/>
          <w:szCs w:val="24"/>
        </w:rPr>
        <w:t xml:space="preserve"> FIP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Sukarno,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>. (1981)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SAINS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B4802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Bhratara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B480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Sofya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Aries,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Penerapan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model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eksperimen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untuk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meningkatkan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IPA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pada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siswa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kelas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V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di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SDN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>Kotalama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2 Malang,</w:t>
      </w:r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 xml:space="preserve">(Malang: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 2011)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B4802">
        <w:rPr>
          <w:rFonts w:ascii="Times New Roman" w:hAnsi="Times New Roman" w:cs="Times New Roman"/>
          <w:i/>
          <w:sz w:val="24"/>
          <w:szCs w:val="24"/>
        </w:rPr>
        <w:t>Inklusif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i/>
          <w:sz w:val="24"/>
          <w:szCs w:val="24"/>
        </w:rPr>
        <w:t>Gender</w:t>
      </w:r>
      <w:proofErr w:type="gramEnd"/>
      <w:r>
        <w:rPr>
          <w:rFonts w:ascii="Times New Roman" w:hAnsi="Times New Roman" w:cs="Times New Roman"/>
          <w:sz w:val="24"/>
          <w:szCs w:val="24"/>
        </w:rPr>
        <w:t>.  Jakarta: Lapis.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Suharsin</w:t>
      </w:r>
      <w:r w:rsidRPr="00EB48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proofErr w:type="gram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B480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802">
        <w:rPr>
          <w:rFonts w:ascii="Times New Roman" w:hAnsi="Times New Roman" w:cs="Times New Roman"/>
          <w:sz w:val="24"/>
          <w:szCs w:val="24"/>
        </w:rPr>
        <w:t>Sulistyorini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B4802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4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802">
        <w:rPr>
          <w:rFonts w:ascii="Times New Roman" w:hAnsi="Times New Roman" w:cs="Times New Roman"/>
          <w:sz w:val="24"/>
          <w:szCs w:val="24"/>
        </w:rPr>
        <w:t>Jakarta: PT</w:t>
      </w:r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Ahmad,</w:t>
      </w:r>
      <w:r>
        <w:rPr>
          <w:rFonts w:ascii="Times New Roman" w:hAnsi="Times New Roman" w:cs="Times New Roman"/>
          <w:sz w:val="24"/>
          <w:szCs w:val="24"/>
        </w:rPr>
        <w:t xml:space="preserve"> (2011). 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proofErr w:type="gram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802">
        <w:rPr>
          <w:rFonts w:ascii="Times New Roman" w:hAnsi="Times New Roman" w:cs="Times New Roman"/>
          <w:sz w:val="24"/>
          <w:szCs w:val="24"/>
        </w:rPr>
        <w:t>Yogyakarta</w:t>
      </w:r>
      <w:proofErr w:type="gramEnd"/>
      <w:r w:rsidRPr="00EB4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Wawasan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Alamiah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Perspekif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Barat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4802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BAC" w:rsidRDefault="009A5BAC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(2010),</w:t>
      </w:r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Surabaya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6859" w:rsidRDefault="00925E89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Beserta</w:t>
      </w:r>
      <w:proofErr w:type="spellEnd"/>
      <w:r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802">
        <w:rPr>
          <w:rFonts w:ascii="Times New Roman" w:hAnsi="Times New Roman" w:cs="Times New Roman"/>
          <w:i/>
          <w:iCs/>
          <w:sz w:val="24"/>
          <w:szCs w:val="24"/>
        </w:rPr>
        <w:t>Penjelasannya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(2006) </w:t>
      </w:r>
      <w:r w:rsidRPr="00EB4802">
        <w:rPr>
          <w:rFonts w:ascii="Times New Roman" w:hAnsi="Times New Roman" w:cs="Times New Roman"/>
          <w:sz w:val="24"/>
          <w:szCs w:val="24"/>
        </w:rPr>
        <w:t xml:space="preserve">Bandung: Citra </w:t>
      </w:r>
      <w:proofErr w:type="spellStart"/>
      <w:r w:rsidRPr="00EB4802">
        <w:rPr>
          <w:rFonts w:ascii="Times New Roman" w:hAnsi="Times New Roman" w:cs="Times New Roman"/>
          <w:sz w:val="24"/>
          <w:szCs w:val="24"/>
        </w:rPr>
        <w:t>Umbara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6859" w:rsidRDefault="00CD5E86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802">
        <w:rPr>
          <w:rFonts w:ascii="Times New Roman" w:hAnsi="Times New Roman" w:cs="Times New Roman"/>
          <w:sz w:val="24"/>
          <w:szCs w:val="24"/>
        </w:rPr>
        <w:t>Wiraatmadja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proofErr w:type="gramEnd"/>
      <w:r w:rsidR="00427A69" w:rsidRPr="00EB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(2008). </w:t>
      </w:r>
      <w:r w:rsidR="00427A69"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427A69"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27A69"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427A69"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427A69" w:rsidRPr="00EB480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6859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Wiraatmadja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 w:rsidR="00427A69" w:rsidRPr="00EB4802">
        <w:rPr>
          <w:rFonts w:ascii="Times New Roman" w:hAnsi="Times New Roman" w:cs="Times New Roman"/>
          <w:sz w:val="24"/>
          <w:szCs w:val="24"/>
        </w:rPr>
        <w:t>,</w:t>
      </w:r>
      <w:r w:rsidR="00CD5E86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r w:rsidR="00CD5E8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CD5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5E86">
        <w:rPr>
          <w:rFonts w:ascii="Times New Roman" w:hAnsi="Times New Roman" w:cs="Times New Roman"/>
          <w:i/>
          <w:sz w:val="24"/>
          <w:szCs w:val="24"/>
        </w:rPr>
        <w:t>Penelit</w:t>
      </w:r>
      <w:r w:rsidR="00427A69" w:rsidRPr="00EB4802">
        <w:rPr>
          <w:rFonts w:ascii="Times New Roman" w:hAnsi="Times New Roman" w:cs="Times New Roman"/>
          <w:i/>
          <w:sz w:val="24"/>
          <w:szCs w:val="24"/>
        </w:rPr>
        <w:t>ian</w:t>
      </w:r>
      <w:proofErr w:type="spellEnd"/>
      <w:r w:rsidR="00427A69"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427A69" w:rsidRPr="00EB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427A69" w:rsidRPr="00EB4802">
        <w:rPr>
          <w:rFonts w:ascii="Times New Roman" w:hAnsi="Times New Roman" w:cs="Times New Roman"/>
          <w:i/>
          <w:sz w:val="24"/>
          <w:szCs w:val="24"/>
        </w:rPr>
        <w:t>,</w:t>
      </w:r>
      <w:r w:rsidR="00CD5E86">
        <w:rPr>
          <w:rFonts w:ascii="Times New Roman" w:hAnsi="Times New Roman" w:cs="Times New Roman"/>
          <w:sz w:val="24"/>
          <w:szCs w:val="24"/>
        </w:rPr>
        <w:t xml:space="preserve"> </w:t>
      </w:r>
      <w:r w:rsidR="00427A69" w:rsidRPr="00EB4802">
        <w:rPr>
          <w:rFonts w:ascii="Times New Roman" w:hAnsi="Times New Roman" w:cs="Times New Roman"/>
          <w:sz w:val="24"/>
          <w:szCs w:val="24"/>
        </w:rPr>
        <w:t>Bandung:</w:t>
      </w:r>
      <w:r w:rsidR="00CD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27A69"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CD5E86">
        <w:rPr>
          <w:rFonts w:ascii="Times New Roman" w:hAnsi="Times New Roman" w:cs="Times New Roman"/>
          <w:sz w:val="24"/>
          <w:szCs w:val="24"/>
        </w:rPr>
        <w:t>.</w:t>
      </w:r>
    </w:p>
    <w:p w:rsidR="00196859" w:rsidRDefault="00A84427" w:rsidP="00925E89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B4802">
        <w:rPr>
          <w:rFonts w:ascii="Times New Roman" w:hAnsi="Times New Roman" w:cs="Times New Roman"/>
          <w:sz w:val="24"/>
          <w:szCs w:val="24"/>
        </w:rPr>
        <w:t>Wiraatmadja</w:t>
      </w:r>
      <w:proofErr w:type="spellEnd"/>
      <w:r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 w:rsidR="00427A69" w:rsidRPr="00EB4802">
        <w:rPr>
          <w:rFonts w:ascii="Times New Roman" w:hAnsi="Times New Roman" w:cs="Times New Roman"/>
          <w:sz w:val="24"/>
          <w:szCs w:val="24"/>
        </w:rPr>
        <w:t>,</w:t>
      </w:r>
      <w:r w:rsidR="00441140">
        <w:rPr>
          <w:rFonts w:ascii="Times New Roman" w:hAnsi="Times New Roman" w:cs="Times New Roman"/>
          <w:sz w:val="24"/>
          <w:szCs w:val="24"/>
        </w:rPr>
        <w:t xml:space="preserve"> (2005)</w:t>
      </w:r>
      <w:proofErr w:type="gramStart"/>
      <w:r w:rsidR="00441140">
        <w:rPr>
          <w:rFonts w:ascii="Times New Roman" w:hAnsi="Times New Roman" w:cs="Times New Roman"/>
          <w:sz w:val="24"/>
          <w:szCs w:val="24"/>
        </w:rPr>
        <w:t xml:space="preserve">, </w:t>
      </w:r>
      <w:r w:rsidR="00427A69"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proofErr w:type="gramEnd"/>
      <w:r w:rsidR="00427A69"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685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196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6859"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 w:rsidR="00196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6859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="00196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96859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1968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="00427A69"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="00427A69"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="00427A69" w:rsidRPr="00EB480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427A69" w:rsidRPr="00EB4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i/>
          <w:iCs/>
          <w:sz w:val="24"/>
          <w:szCs w:val="24"/>
        </w:rPr>
        <w:t>Dosen</w:t>
      </w:r>
      <w:proofErr w:type="spellEnd"/>
      <w:r w:rsidR="00427A69" w:rsidRPr="00EB48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41140">
        <w:rPr>
          <w:rFonts w:ascii="Times New Roman" w:hAnsi="Times New Roman" w:cs="Times New Roman"/>
          <w:sz w:val="24"/>
          <w:szCs w:val="24"/>
        </w:rPr>
        <w:t xml:space="preserve"> </w:t>
      </w:r>
      <w:r w:rsidR="00427A69" w:rsidRPr="00EB4802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="00427A69" w:rsidRPr="00EB480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27A69" w:rsidRPr="00EB4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69" w:rsidRPr="00EB480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427A69" w:rsidRPr="00EB4802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196859" w:rsidSect="00EB480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27A69"/>
    <w:rsid w:val="00004876"/>
    <w:rsid w:val="00006F0F"/>
    <w:rsid w:val="0001291D"/>
    <w:rsid w:val="00014B16"/>
    <w:rsid w:val="00015709"/>
    <w:rsid w:val="00015B22"/>
    <w:rsid w:val="00021293"/>
    <w:rsid w:val="00024523"/>
    <w:rsid w:val="000258D9"/>
    <w:rsid w:val="000305B0"/>
    <w:rsid w:val="00031695"/>
    <w:rsid w:val="00032D48"/>
    <w:rsid w:val="000330B8"/>
    <w:rsid w:val="00036049"/>
    <w:rsid w:val="00036B05"/>
    <w:rsid w:val="00036FFA"/>
    <w:rsid w:val="00040368"/>
    <w:rsid w:val="00046073"/>
    <w:rsid w:val="00052D21"/>
    <w:rsid w:val="0005316A"/>
    <w:rsid w:val="00054CAA"/>
    <w:rsid w:val="00067354"/>
    <w:rsid w:val="00071EA9"/>
    <w:rsid w:val="00077683"/>
    <w:rsid w:val="0007773D"/>
    <w:rsid w:val="000800D0"/>
    <w:rsid w:val="00080AC2"/>
    <w:rsid w:val="00086351"/>
    <w:rsid w:val="00086383"/>
    <w:rsid w:val="000873D8"/>
    <w:rsid w:val="000916BA"/>
    <w:rsid w:val="0009586D"/>
    <w:rsid w:val="00096079"/>
    <w:rsid w:val="00097E94"/>
    <w:rsid w:val="000A40D0"/>
    <w:rsid w:val="000A50D9"/>
    <w:rsid w:val="000A53E4"/>
    <w:rsid w:val="000A59EB"/>
    <w:rsid w:val="000A7D59"/>
    <w:rsid w:val="000B1104"/>
    <w:rsid w:val="000B128F"/>
    <w:rsid w:val="000B1D1F"/>
    <w:rsid w:val="000B5DEA"/>
    <w:rsid w:val="000B77E2"/>
    <w:rsid w:val="000B7D5A"/>
    <w:rsid w:val="000C0168"/>
    <w:rsid w:val="000C30B1"/>
    <w:rsid w:val="000C5408"/>
    <w:rsid w:val="000D3215"/>
    <w:rsid w:val="000D36FF"/>
    <w:rsid w:val="000D3EDA"/>
    <w:rsid w:val="000D4320"/>
    <w:rsid w:val="000D7B22"/>
    <w:rsid w:val="000E2453"/>
    <w:rsid w:val="000E3155"/>
    <w:rsid w:val="000F0CFD"/>
    <w:rsid w:val="000F1505"/>
    <w:rsid w:val="000F32E9"/>
    <w:rsid w:val="00105D38"/>
    <w:rsid w:val="00106C99"/>
    <w:rsid w:val="001115DA"/>
    <w:rsid w:val="001127FF"/>
    <w:rsid w:val="00114974"/>
    <w:rsid w:val="00115B06"/>
    <w:rsid w:val="00116A44"/>
    <w:rsid w:val="001206AA"/>
    <w:rsid w:val="001243B3"/>
    <w:rsid w:val="00130F7E"/>
    <w:rsid w:val="00132EA9"/>
    <w:rsid w:val="00133CF7"/>
    <w:rsid w:val="00133D6D"/>
    <w:rsid w:val="00136A4A"/>
    <w:rsid w:val="001422AB"/>
    <w:rsid w:val="001455CF"/>
    <w:rsid w:val="00146E66"/>
    <w:rsid w:val="001521FE"/>
    <w:rsid w:val="00153D45"/>
    <w:rsid w:val="001565D3"/>
    <w:rsid w:val="00157D3A"/>
    <w:rsid w:val="001621A0"/>
    <w:rsid w:val="00162874"/>
    <w:rsid w:val="00162EF0"/>
    <w:rsid w:val="00167D46"/>
    <w:rsid w:val="001708ED"/>
    <w:rsid w:val="00173BD0"/>
    <w:rsid w:val="001770AB"/>
    <w:rsid w:val="00186EE6"/>
    <w:rsid w:val="0019503E"/>
    <w:rsid w:val="00196859"/>
    <w:rsid w:val="00197CBE"/>
    <w:rsid w:val="001A4494"/>
    <w:rsid w:val="001B02F5"/>
    <w:rsid w:val="001B41BE"/>
    <w:rsid w:val="001B4775"/>
    <w:rsid w:val="001C3556"/>
    <w:rsid w:val="001C3559"/>
    <w:rsid w:val="001D1514"/>
    <w:rsid w:val="001E1965"/>
    <w:rsid w:val="001E2137"/>
    <w:rsid w:val="001E2D69"/>
    <w:rsid w:val="001E4A94"/>
    <w:rsid w:val="001E5278"/>
    <w:rsid w:val="001E78ED"/>
    <w:rsid w:val="001F1ABB"/>
    <w:rsid w:val="001F4033"/>
    <w:rsid w:val="00203283"/>
    <w:rsid w:val="002076BC"/>
    <w:rsid w:val="00207F59"/>
    <w:rsid w:val="00220977"/>
    <w:rsid w:val="00222C21"/>
    <w:rsid w:val="0022738D"/>
    <w:rsid w:val="00237FB7"/>
    <w:rsid w:val="002419E4"/>
    <w:rsid w:val="0024249D"/>
    <w:rsid w:val="002478D3"/>
    <w:rsid w:val="00251B77"/>
    <w:rsid w:val="00252B06"/>
    <w:rsid w:val="00255E00"/>
    <w:rsid w:val="00265AE2"/>
    <w:rsid w:val="002810E5"/>
    <w:rsid w:val="00281A78"/>
    <w:rsid w:val="0028448D"/>
    <w:rsid w:val="00285FFA"/>
    <w:rsid w:val="00287851"/>
    <w:rsid w:val="00291767"/>
    <w:rsid w:val="002918B1"/>
    <w:rsid w:val="00294646"/>
    <w:rsid w:val="00295425"/>
    <w:rsid w:val="002975BF"/>
    <w:rsid w:val="002A13AF"/>
    <w:rsid w:val="002A296D"/>
    <w:rsid w:val="002A4634"/>
    <w:rsid w:val="002A56C8"/>
    <w:rsid w:val="002B0407"/>
    <w:rsid w:val="002B0501"/>
    <w:rsid w:val="002B4C55"/>
    <w:rsid w:val="002B4FCE"/>
    <w:rsid w:val="002B55AF"/>
    <w:rsid w:val="002B7354"/>
    <w:rsid w:val="002C179D"/>
    <w:rsid w:val="002C1E49"/>
    <w:rsid w:val="002C754A"/>
    <w:rsid w:val="002D003F"/>
    <w:rsid w:val="002D3806"/>
    <w:rsid w:val="002D714F"/>
    <w:rsid w:val="002D78E5"/>
    <w:rsid w:val="002D7D6E"/>
    <w:rsid w:val="002E2944"/>
    <w:rsid w:val="002E7460"/>
    <w:rsid w:val="002F0D22"/>
    <w:rsid w:val="002F1922"/>
    <w:rsid w:val="002F1B75"/>
    <w:rsid w:val="00301245"/>
    <w:rsid w:val="00301E65"/>
    <w:rsid w:val="003129C8"/>
    <w:rsid w:val="00313173"/>
    <w:rsid w:val="003158E6"/>
    <w:rsid w:val="00316847"/>
    <w:rsid w:val="00316EEA"/>
    <w:rsid w:val="00325815"/>
    <w:rsid w:val="0032601A"/>
    <w:rsid w:val="003268E7"/>
    <w:rsid w:val="00333139"/>
    <w:rsid w:val="00334530"/>
    <w:rsid w:val="00335C99"/>
    <w:rsid w:val="00337444"/>
    <w:rsid w:val="00342F5D"/>
    <w:rsid w:val="00350689"/>
    <w:rsid w:val="00351060"/>
    <w:rsid w:val="00353245"/>
    <w:rsid w:val="00356EA3"/>
    <w:rsid w:val="00356F9C"/>
    <w:rsid w:val="003571DC"/>
    <w:rsid w:val="0036514E"/>
    <w:rsid w:val="003657D9"/>
    <w:rsid w:val="00367E62"/>
    <w:rsid w:val="0037449B"/>
    <w:rsid w:val="0037607A"/>
    <w:rsid w:val="00380E4A"/>
    <w:rsid w:val="00384246"/>
    <w:rsid w:val="00384D98"/>
    <w:rsid w:val="003872FB"/>
    <w:rsid w:val="0039020E"/>
    <w:rsid w:val="00390678"/>
    <w:rsid w:val="00392CA3"/>
    <w:rsid w:val="00394B83"/>
    <w:rsid w:val="0039560D"/>
    <w:rsid w:val="00396878"/>
    <w:rsid w:val="003979CC"/>
    <w:rsid w:val="003A217B"/>
    <w:rsid w:val="003A363A"/>
    <w:rsid w:val="003A3DB6"/>
    <w:rsid w:val="003A4511"/>
    <w:rsid w:val="003A568F"/>
    <w:rsid w:val="003B27B0"/>
    <w:rsid w:val="003B38C9"/>
    <w:rsid w:val="003B45B8"/>
    <w:rsid w:val="003B5598"/>
    <w:rsid w:val="003B6239"/>
    <w:rsid w:val="003B638F"/>
    <w:rsid w:val="003B6A4D"/>
    <w:rsid w:val="003B6C23"/>
    <w:rsid w:val="003B7F5D"/>
    <w:rsid w:val="003C2995"/>
    <w:rsid w:val="003C3621"/>
    <w:rsid w:val="003C4668"/>
    <w:rsid w:val="003C57A5"/>
    <w:rsid w:val="003D00ED"/>
    <w:rsid w:val="003D3B5C"/>
    <w:rsid w:val="003D5A3B"/>
    <w:rsid w:val="003D5C00"/>
    <w:rsid w:val="003D776C"/>
    <w:rsid w:val="003E32DF"/>
    <w:rsid w:val="003E5658"/>
    <w:rsid w:val="003E631F"/>
    <w:rsid w:val="003F39C5"/>
    <w:rsid w:val="0040045E"/>
    <w:rsid w:val="0040335F"/>
    <w:rsid w:val="004059B6"/>
    <w:rsid w:val="004077C4"/>
    <w:rsid w:val="00410C27"/>
    <w:rsid w:val="00411A63"/>
    <w:rsid w:val="00413F5C"/>
    <w:rsid w:val="0041727D"/>
    <w:rsid w:val="0042797F"/>
    <w:rsid w:val="00427A69"/>
    <w:rsid w:val="00432AB9"/>
    <w:rsid w:val="00432C16"/>
    <w:rsid w:val="0044020F"/>
    <w:rsid w:val="00441140"/>
    <w:rsid w:val="004413EF"/>
    <w:rsid w:val="00444119"/>
    <w:rsid w:val="00444A85"/>
    <w:rsid w:val="0044793F"/>
    <w:rsid w:val="004500D8"/>
    <w:rsid w:val="00451BDD"/>
    <w:rsid w:val="00456F04"/>
    <w:rsid w:val="00457F78"/>
    <w:rsid w:val="00465883"/>
    <w:rsid w:val="00465EFD"/>
    <w:rsid w:val="00473B51"/>
    <w:rsid w:val="00474740"/>
    <w:rsid w:val="0048660E"/>
    <w:rsid w:val="00487DD4"/>
    <w:rsid w:val="00497B58"/>
    <w:rsid w:val="004A2659"/>
    <w:rsid w:val="004B4631"/>
    <w:rsid w:val="004B46A0"/>
    <w:rsid w:val="004B7167"/>
    <w:rsid w:val="004C13C7"/>
    <w:rsid w:val="004C29CC"/>
    <w:rsid w:val="004C5E9C"/>
    <w:rsid w:val="004C6013"/>
    <w:rsid w:val="004C728F"/>
    <w:rsid w:val="004D23D1"/>
    <w:rsid w:val="004D483D"/>
    <w:rsid w:val="004D5119"/>
    <w:rsid w:val="004D69FE"/>
    <w:rsid w:val="004E4A99"/>
    <w:rsid w:val="004E61EF"/>
    <w:rsid w:val="004F0145"/>
    <w:rsid w:val="004F2612"/>
    <w:rsid w:val="004F2C8F"/>
    <w:rsid w:val="004F456A"/>
    <w:rsid w:val="004F54AF"/>
    <w:rsid w:val="004F62CF"/>
    <w:rsid w:val="00500CA7"/>
    <w:rsid w:val="00502164"/>
    <w:rsid w:val="0050239C"/>
    <w:rsid w:val="00505A9F"/>
    <w:rsid w:val="00507D50"/>
    <w:rsid w:val="00512E89"/>
    <w:rsid w:val="005145EA"/>
    <w:rsid w:val="0051630B"/>
    <w:rsid w:val="00520629"/>
    <w:rsid w:val="005327C0"/>
    <w:rsid w:val="00533B1C"/>
    <w:rsid w:val="00536C9D"/>
    <w:rsid w:val="00540476"/>
    <w:rsid w:val="005434D4"/>
    <w:rsid w:val="005445A0"/>
    <w:rsid w:val="0055659E"/>
    <w:rsid w:val="00561320"/>
    <w:rsid w:val="00562B8C"/>
    <w:rsid w:val="0057186F"/>
    <w:rsid w:val="00575A58"/>
    <w:rsid w:val="0057771B"/>
    <w:rsid w:val="0057771E"/>
    <w:rsid w:val="00585865"/>
    <w:rsid w:val="005963D3"/>
    <w:rsid w:val="00596F6E"/>
    <w:rsid w:val="0059716A"/>
    <w:rsid w:val="005A1036"/>
    <w:rsid w:val="005A1CCE"/>
    <w:rsid w:val="005A6A03"/>
    <w:rsid w:val="005A7F6D"/>
    <w:rsid w:val="005B1E06"/>
    <w:rsid w:val="005B2FCB"/>
    <w:rsid w:val="005C3679"/>
    <w:rsid w:val="005C38A6"/>
    <w:rsid w:val="005C57E7"/>
    <w:rsid w:val="005C75C4"/>
    <w:rsid w:val="005C75D7"/>
    <w:rsid w:val="005D398A"/>
    <w:rsid w:val="005E4CD9"/>
    <w:rsid w:val="005E4D60"/>
    <w:rsid w:val="005E6CE7"/>
    <w:rsid w:val="005F013C"/>
    <w:rsid w:val="005F0498"/>
    <w:rsid w:val="005F13CB"/>
    <w:rsid w:val="005F437E"/>
    <w:rsid w:val="00602813"/>
    <w:rsid w:val="006037F9"/>
    <w:rsid w:val="0060496C"/>
    <w:rsid w:val="00604F62"/>
    <w:rsid w:val="0060515B"/>
    <w:rsid w:val="006106F9"/>
    <w:rsid w:val="00622F53"/>
    <w:rsid w:val="006253F9"/>
    <w:rsid w:val="00631716"/>
    <w:rsid w:val="00633A31"/>
    <w:rsid w:val="00640717"/>
    <w:rsid w:val="006515A5"/>
    <w:rsid w:val="00651927"/>
    <w:rsid w:val="00651EC8"/>
    <w:rsid w:val="006564C6"/>
    <w:rsid w:val="00661559"/>
    <w:rsid w:val="006620A1"/>
    <w:rsid w:val="00662895"/>
    <w:rsid w:val="00662F02"/>
    <w:rsid w:val="00662FA9"/>
    <w:rsid w:val="00663956"/>
    <w:rsid w:val="006650CD"/>
    <w:rsid w:val="00665295"/>
    <w:rsid w:val="00665A55"/>
    <w:rsid w:val="00667A7A"/>
    <w:rsid w:val="00672751"/>
    <w:rsid w:val="006730AE"/>
    <w:rsid w:val="006804DE"/>
    <w:rsid w:val="00681AB0"/>
    <w:rsid w:val="00681F75"/>
    <w:rsid w:val="0068370A"/>
    <w:rsid w:val="00687E0C"/>
    <w:rsid w:val="00692162"/>
    <w:rsid w:val="00693244"/>
    <w:rsid w:val="00693B07"/>
    <w:rsid w:val="006A0A01"/>
    <w:rsid w:val="006A2681"/>
    <w:rsid w:val="006A2F70"/>
    <w:rsid w:val="006A4E27"/>
    <w:rsid w:val="006A55FD"/>
    <w:rsid w:val="006A5C36"/>
    <w:rsid w:val="006B58AE"/>
    <w:rsid w:val="006C659B"/>
    <w:rsid w:val="006D0611"/>
    <w:rsid w:val="006D2EB3"/>
    <w:rsid w:val="006D407B"/>
    <w:rsid w:val="006D571F"/>
    <w:rsid w:val="006E24A1"/>
    <w:rsid w:val="006E24BB"/>
    <w:rsid w:val="006E3EA5"/>
    <w:rsid w:val="006E49D8"/>
    <w:rsid w:val="006E5730"/>
    <w:rsid w:val="006E79F0"/>
    <w:rsid w:val="006F04FA"/>
    <w:rsid w:val="006F1536"/>
    <w:rsid w:val="006F32E9"/>
    <w:rsid w:val="006F430D"/>
    <w:rsid w:val="007011D2"/>
    <w:rsid w:val="00703FDD"/>
    <w:rsid w:val="00704051"/>
    <w:rsid w:val="00705EAC"/>
    <w:rsid w:val="0070702D"/>
    <w:rsid w:val="0071269E"/>
    <w:rsid w:val="007126B8"/>
    <w:rsid w:val="007149FF"/>
    <w:rsid w:val="00717F3A"/>
    <w:rsid w:val="007208D0"/>
    <w:rsid w:val="00725866"/>
    <w:rsid w:val="007263F6"/>
    <w:rsid w:val="00730969"/>
    <w:rsid w:val="00732FE5"/>
    <w:rsid w:val="0073659D"/>
    <w:rsid w:val="00744A23"/>
    <w:rsid w:val="00744CDB"/>
    <w:rsid w:val="007473AA"/>
    <w:rsid w:val="00750955"/>
    <w:rsid w:val="007546FA"/>
    <w:rsid w:val="0076245C"/>
    <w:rsid w:val="007639E3"/>
    <w:rsid w:val="00765853"/>
    <w:rsid w:val="00765931"/>
    <w:rsid w:val="00766747"/>
    <w:rsid w:val="007669A1"/>
    <w:rsid w:val="00776EAF"/>
    <w:rsid w:val="007774C1"/>
    <w:rsid w:val="00780443"/>
    <w:rsid w:val="00784740"/>
    <w:rsid w:val="00785803"/>
    <w:rsid w:val="00785B02"/>
    <w:rsid w:val="00786DF8"/>
    <w:rsid w:val="00787951"/>
    <w:rsid w:val="0079140C"/>
    <w:rsid w:val="007A3BC1"/>
    <w:rsid w:val="007A3C43"/>
    <w:rsid w:val="007B0695"/>
    <w:rsid w:val="007B0AEC"/>
    <w:rsid w:val="007B14C7"/>
    <w:rsid w:val="007B19D6"/>
    <w:rsid w:val="007B58CC"/>
    <w:rsid w:val="007C09CD"/>
    <w:rsid w:val="007C1376"/>
    <w:rsid w:val="007C1B66"/>
    <w:rsid w:val="007C26BE"/>
    <w:rsid w:val="007C2B68"/>
    <w:rsid w:val="007C7121"/>
    <w:rsid w:val="007D7B6A"/>
    <w:rsid w:val="007E1FA1"/>
    <w:rsid w:val="007E3482"/>
    <w:rsid w:val="007E3671"/>
    <w:rsid w:val="007F0604"/>
    <w:rsid w:val="007F0F13"/>
    <w:rsid w:val="007F2082"/>
    <w:rsid w:val="007F7A59"/>
    <w:rsid w:val="00803ED5"/>
    <w:rsid w:val="00804E98"/>
    <w:rsid w:val="00810F21"/>
    <w:rsid w:val="00811EBC"/>
    <w:rsid w:val="008137F7"/>
    <w:rsid w:val="00813F19"/>
    <w:rsid w:val="00815AF1"/>
    <w:rsid w:val="00816BB9"/>
    <w:rsid w:val="00821F8F"/>
    <w:rsid w:val="008265B4"/>
    <w:rsid w:val="008366E8"/>
    <w:rsid w:val="008378F0"/>
    <w:rsid w:val="0084264B"/>
    <w:rsid w:val="008436C2"/>
    <w:rsid w:val="00843E24"/>
    <w:rsid w:val="008467EE"/>
    <w:rsid w:val="00855F5C"/>
    <w:rsid w:val="00856631"/>
    <w:rsid w:val="00863916"/>
    <w:rsid w:val="00864504"/>
    <w:rsid w:val="008663F6"/>
    <w:rsid w:val="00866DE7"/>
    <w:rsid w:val="00870401"/>
    <w:rsid w:val="00870660"/>
    <w:rsid w:val="00870C16"/>
    <w:rsid w:val="00870DEA"/>
    <w:rsid w:val="00873102"/>
    <w:rsid w:val="0088201F"/>
    <w:rsid w:val="00882C0E"/>
    <w:rsid w:val="00883455"/>
    <w:rsid w:val="00886160"/>
    <w:rsid w:val="00886E7B"/>
    <w:rsid w:val="00892A3C"/>
    <w:rsid w:val="008969CB"/>
    <w:rsid w:val="008A07EC"/>
    <w:rsid w:val="008A3569"/>
    <w:rsid w:val="008A5687"/>
    <w:rsid w:val="008B409A"/>
    <w:rsid w:val="008C0238"/>
    <w:rsid w:val="008C23C2"/>
    <w:rsid w:val="008D2088"/>
    <w:rsid w:val="008E0397"/>
    <w:rsid w:val="008E0B5C"/>
    <w:rsid w:val="008F1B56"/>
    <w:rsid w:val="00903FCA"/>
    <w:rsid w:val="00904E1A"/>
    <w:rsid w:val="00904E5C"/>
    <w:rsid w:val="00905D24"/>
    <w:rsid w:val="009070CE"/>
    <w:rsid w:val="009102E4"/>
    <w:rsid w:val="00923959"/>
    <w:rsid w:val="00925E89"/>
    <w:rsid w:val="00927BB2"/>
    <w:rsid w:val="009303E3"/>
    <w:rsid w:val="00931558"/>
    <w:rsid w:val="0093215E"/>
    <w:rsid w:val="0093239F"/>
    <w:rsid w:val="009327A9"/>
    <w:rsid w:val="009327C8"/>
    <w:rsid w:val="00943C74"/>
    <w:rsid w:val="00945403"/>
    <w:rsid w:val="00945D4C"/>
    <w:rsid w:val="00945FDA"/>
    <w:rsid w:val="009464E9"/>
    <w:rsid w:val="00946E84"/>
    <w:rsid w:val="009514A5"/>
    <w:rsid w:val="00951B87"/>
    <w:rsid w:val="009520BA"/>
    <w:rsid w:val="009520C7"/>
    <w:rsid w:val="00952F39"/>
    <w:rsid w:val="009545D3"/>
    <w:rsid w:val="009551A5"/>
    <w:rsid w:val="009554F8"/>
    <w:rsid w:val="00960CB6"/>
    <w:rsid w:val="00962BDA"/>
    <w:rsid w:val="00963FD1"/>
    <w:rsid w:val="009652BB"/>
    <w:rsid w:val="00966BEA"/>
    <w:rsid w:val="00970C11"/>
    <w:rsid w:val="0097202A"/>
    <w:rsid w:val="009741BB"/>
    <w:rsid w:val="00974780"/>
    <w:rsid w:val="00980EDA"/>
    <w:rsid w:val="00984B42"/>
    <w:rsid w:val="00986D07"/>
    <w:rsid w:val="00987A0D"/>
    <w:rsid w:val="00990314"/>
    <w:rsid w:val="00992894"/>
    <w:rsid w:val="00993A96"/>
    <w:rsid w:val="00996069"/>
    <w:rsid w:val="0099701A"/>
    <w:rsid w:val="00997CBF"/>
    <w:rsid w:val="009A1FB9"/>
    <w:rsid w:val="009A56A6"/>
    <w:rsid w:val="009A5BAC"/>
    <w:rsid w:val="009B3CE3"/>
    <w:rsid w:val="009B4037"/>
    <w:rsid w:val="009B40F7"/>
    <w:rsid w:val="009B6D8B"/>
    <w:rsid w:val="009B719B"/>
    <w:rsid w:val="009B7388"/>
    <w:rsid w:val="009D1642"/>
    <w:rsid w:val="009D2166"/>
    <w:rsid w:val="009D2ED7"/>
    <w:rsid w:val="009D30C0"/>
    <w:rsid w:val="009D4A3A"/>
    <w:rsid w:val="009D5117"/>
    <w:rsid w:val="009D6D62"/>
    <w:rsid w:val="009E1C09"/>
    <w:rsid w:val="009F06E3"/>
    <w:rsid w:val="009F47F2"/>
    <w:rsid w:val="00A005F1"/>
    <w:rsid w:val="00A0097E"/>
    <w:rsid w:val="00A02CF5"/>
    <w:rsid w:val="00A03E41"/>
    <w:rsid w:val="00A043CD"/>
    <w:rsid w:val="00A15949"/>
    <w:rsid w:val="00A23B0B"/>
    <w:rsid w:val="00A25668"/>
    <w:rsid w:val="00A25F26"/>
    <w:rsid w:val="00A26607"/>
    <w:rsid w:val="00A305D0"/>
    <w:rsid w:val="00A3637D"/>
    <w:rsid w:val="00A372F0"/>
    <w:rsid w:val="00A40854"/>
    <w:rsid w:val="00A40A6F"/>
    <w:rsid w:val="00A46487"/>
    <w:rsid w:val="00A47C52"/>
    <w:rsid w:val="00A50089"/>
    <w:rsid w:val="00A5053E"/>
    <w:rsid w:val="00A519D3"/>
    <w:rsid w:val="00A52491"/>
    <w:rsid w:val="00A6032B"/>
    <w:rsid w:val="00A60619"/>
    <w:rsid w:val="00A609EF"/>
    <w:rsid w:val="00A613F5"/>
    <w:rsid w:val="00A66063"/>
    <w:rsid w:val="00A67879"/>
    <w:rsid w:val="00A71F68"/>
    <w:rsid w:val="00A758DA"/>
    <w:rsid w:val="00A75F39"/>
    <w:rsid w:val="00A76874"/>
    <w:rsid w:val="00A77C89"/>
    <w:rsid w:val="00A8262E"/>
    <w:rsid w:val="00A84427"/>
    <w:rsid w:val="00A84579"/>
    <w:rsid w:val="00A86396"/>
    <w:rsid w:val="00A86D2A"/>
    <w:rsid w:val="00A87BB2"/>
    <w:rsid w:val="00A910AD"/>
    <w:rsid w:val="00A92B5B"/>
    <w:rsid w:val="00A93B1D"/>
    <w:rsid w:val="00A9619A"/>
    <w:rsid w:val="00AA4A44"/>
    <w:rsid w:val="00AB0009"/>
    <w:rsid w:val="00AB16DA"/>
    <w:rsid w:val="00AB1859"/>
    <w:rsid w:val="00AB30B0"/>
    <w:rsid w:val="00AB4846"/>
    <w:rsid w:val="00AC4CE4"/>
    <w:rsid w:val="00AC72A7"/>
    <w:rsid w:val="00AD2885"/>
    <w:rsid w:val="00AD309C"/>
    <w:rsid w:val="00AD3909"/>
    <w:rsid w:val="00AD3978"/>
    <w:rsid w:val="00AD3C98"/>
    <w:rsid w:val="00AD4DD7"/>
    <w:rsid w:val="00AD5643"/>
    <w:rsid w:val="00AE4AAA"/>
    <w:rsid w:val="00AE5644"/>
    <w:rsid w:val="00AF3E63"/>
    <w:rsid w:val="00AF4604"/>
    <w:rsid w:val="00AF4F52"/>
    <w:rsid w:val="00AF710E"/>
    <w:rsid w:val="00B012AD"/>
    <w:rsid w:val="00B02B88"/>
    <w:rsid w:val="00B03A16"/>
    <w:rsid w:val="00B03EA8"/>
    <w:rsid w:val="00B04640"/>
    <w:rsid w:val="00B04810"/>
    <w:rsid w:val="00B04C83"/>
    <w:rsid w:val="00B056AD"/>
    <w:rsid w:val="00B05C13"/>
    <w:rsid w:val="00B077EF"/>
    <w:rsid w:val="00B11177"/>
    <w:rsid w:val="00B1154E"/>
    <w:rsid w:val="00B20F9C"/>
    <w:rsid w:val="00B262DD"/>
    <w:rsid w:val="00B3013F"/>
    <w:rsid w:val="00B32F18"/>
    <w:rsid w:val="00B37DD7"/>
    <w:rsid w:val="00B44BCA"/>
    <w:rsid w:val="00B513F3"/>
    <w:rsid w:val="00B530D0"/>
    <w:rsid w:val="00B53E9F"/>
    <w:rsid w:val="00B61805"/>
    <w:rsid w:val="00B631B1"/>
    <w:rsid w:val="00B63806"/>
    <w:rsid w:val="00B72F3D"/>
    <w:rsid w:val="00B73FEC"/>
    <w:rsid w:val="00B81BBC"/>
    <w:rsid w:val="00B83AE2"/>
    <w:rsid w:val="00B858E1"/>
    <w:rsid w:val="00B87C1C"/>
    <w:rsid w:val="00B955F6"/>
    <w:rsid w:val="00B970FF"/>
    <w:rsid w:val="00BB52A6"/>
    <w:rsid w:val="00BB59AE"/>
    <w:rsid w:val="00BB7665"/>
    <w:rsid w:val="00BC730D"/>
    <w:rsid w:val="00BC7C25"/>
    <w:rsid w:val="00BD2415"/>
    <w:rsid w:val="00BD4670"/>
    <w:rsid w:val="00BE2EF7"/>
    <w:rsid w:val="00BE452F"/>
    <w:rsid w:val="00BE55B7"/>
    <w:rsid w:val="00BE75C0"/>
    <w:rsid w:val="00BF0BE8"/>
    <w:rsid w:val="00BF13F3"/>
    <w:rsid w:val="00BF2A73"/>
    <w:rsid w:val="00BF2A76"/>
    <w:rsid w:val="00BF54DC"/>
    <w:rsid w:val="00BF7C6E"/>
    <w:rsid w:val="00C003FC"/>
    <w:rsid w:val="00C01F4E"/>
    <w:rsid w:val="00C0775A"/>
    <w:rsid w:val="00C07B2C"/>
    <w:rsid w:val="00C07B5A"/>
    <w:rsid w:val="00C11A97"/>
    <w:rsid w:val="00C13AA0"/>
    <w:rsid w:val="00C1542F"/>
    <w:rsid w:val="00C30B58"/>
    <w:rsid w:val="00C35144"/>
    <w:rsid w:val="00C369CB"/>
    <w:rsid w:val="00C544E4"/>
    <w:rsid w:val="00C54969"/>
    <w:rsid w:val="00C57078"/>
    <w:rsid w:val="00C62559"/>
    <w:rsid w:val="00C65397"/>
    <w:rsid w:val="00C66B49"/>
    <w:rsid w:val="00C71E14"/>
    <w:rsid w:val="00C7283D"/>
    <w:rsid w:val="00C733EA"/>
    <w:rsid w:val="00C838C0"/>
    <w:rsid w:val="00C84506"/>
    <w:rsid w:val="00C84D37"/>
    <w:rsid w:val="00C84FF8"/>
    <w:rsid w:val="00C85308"/>
    <w:rsid w:val="00C94688"/>
    <w:rsid w:val="00C94E04"/>
    <w:rsid w:val="00C96812"/>
    <w:rsid w:val="00CA01F0"/>
    <w:rsid w:val="00CA0B9C"/>
    <w:rsid w:val="00CA1C24"/>
    <w:rsid w:val="00CA1E11"/>
    <w:rsid w:val="00CA37A0"/>
    <w:rsid w:val="00CB1A51"/>
    <w:rsid w:val="00CB4F38"/>
    <w:rsid w:val="00CB5954"/>
    <w:rsid w:val="00CB6503"/>
    <w:rsid w:val="00CC2B8E"/>
    <w:rsid w:val="00CC3F84"/>
    <w:rsid w:val="00CC4178"/>
    <w:rsid w:val="00CC7CDB"/>
    <w:rsid w:val="00CD10F5"/>
    <w:rsid w:val="00CD1BE9"/>
    <w:rsid w:val="00CD5E24"/>
    <w:rsid w:val="00CD5E86"/>
    <w:rsid w:val="00CD65AF"/>
    <w:rsid w:val="00CE20AF"/>
    <w:rsid w:val="00CE20B1"/>
    <w:rsid w:val="00CE5481"/>
    <w:rsid w:val="00CE7752"/>
    <w:rsid w:val="00CF1DB0"/>
    <w:rsid w:val="00CF5183"/>
    <w:rsid w:val="00CF5202"/>
    <w:rsid w:val="00D00BDC"/>
    <w:rsid w:val="00D01459"/>
    <w:rsid w:val="00D01FF9"/>
    <w:rsid w:val="00D04A6E"/>
    <w:rsid w:val="00D0594A"/>
    <w:rsid w:val="00D11BBA"/>
    <w:rsid w:val="00D12757"/>
    <w:rsid w:val="00D1377D"/>
    <w:rsid w:val="00D14461"/>
    <w:rsid w:val="00D16301"/>
    <w:rsid w:val="00D17464"/>
    <w:rsid w:val="00D17955"/>
    <w:rsid w:val="00D2052A"/>
    <w:rsid w:val="00D21C18"/>
    <w:rsid w:val="00D32AB9"/>
    <w:rsid w:val="00D3364B"/>
    <w:rsid w:val="00D33954"/>
    <w:rsid w:val="00D33B37"/>
    <w:rsid w:val="00D432FE"/>
    <w:rsid w:val="00D435CC"/>
    <w:rsid w:val="00D46A1D"/>
    <w:rsid w:val="00D52500"/>
    <w:rsid w:val="00D55299"/>
    <w:rsid w:val="00D571C5"/>
    <w:rsid w:val="00D605CB"/>
    <w:rsid w:val="00D60727"/>
    <w:rsid w:val="00D614B8"/>
    <w:rsid w:val="00D62EFD"/>
    <w:rsid w:val="00D6312F"/>
    <w:rsid w:val="00D63B72"/>
    <w:rsid w:val="00D65185"/>
    <w:rsid w:val="00D669DD"/>
    <w:rsid w:val="00D71D2E"/>
    <w:rsid w:val="00D75613"/>
    <w:rsid w:val="00D75B7A"/>
    <w:rsid w:val="00D83A73"/>
    <w:rsid w:val="00D8414C"/>
    <w:rsid w:val="00D841FC"/>
    <w:rsid w:val="00D85DA5"/>
    <w:rsid w:val="00D87998"/>
    <w:rsid w:val="00D9007F"/>
    <w:rsid w:val="00D9185D"/>
    <w:rsid w:val="00D94A47"/>
    <w:rsid w:val="00DA00A8"/>
    <w:rsid w:val="00DB188A"/>
    <w:rsid w:val="00DB2773"/>
    <w:rsid w:val="00DB5DF1"/>
    <w:rsid w:val="00DB6EFD"/>
    <w:rsid w:val="00DB7134"/>
    <w:rsid w:val="00DC00CB"/>
    <w:rsid w:val="00DC5266"/>
    <w:rsid w:val="00DD09A1"/>
    <w:rsid w:val="00DD1EC6"/>
    <w:rsid w:val="00DD2D10"/>
    <w:rsid w:val="00DD5644"/>
    <w:rsid w:val="00DD652D"/>
    <w:rsid w:val="00DE0923"/>
    <w:rsid w:val="00DE1ED4"/>
    <w:rsid w:val="00DE2B2F"/>
    <w:rsid w:val="00DE68E2"/>
    <w:rsid w:val="00DF07DC"/>
    <w:rsid w:val="00DF25D8"/>
    <w:rsid w:val="00DF2A22"/>
    <w:rsid w:val="00DF6085"/>
    <w:rsid w:val="00E039BC"/>
    <w:rsid w:val="00E048FD"/>
    <w:rsid w:val="00E051DB"/>
    <w:rsid w:val="00E11AFC"/>
    <w:rsid w:val="00E1262E"/>
    <w:rsid w:val="00E137A4"/>
    <w:rsid w:val="00E24457"/>
    <w:rsid w:val="00E25617"/>
    <w:rsid w:val="00E26C3B"/>
    <w:rsid w:val="00E36D55"/>
    <w:rsid w:val="00E401AA"/>
    <w:rsid w:val="00E42D8C"/>
    <w:rsid w:val="00E43295"/>
    <w:rsid w:val="00E577EE"/>
    <w:rsid w:val="00E6475D"/>
    <w:rsid w:val="00E7030B"/>
    <w:rsid w:val="00E717DB"/>
    <w:rsid w:val="00E71E71"/>
    <w:rsid w:val="00E722F8"/>
    <w:rsid w:val="00E72FCF"/>
    <w:rsid w:val="00E7357F"/>
    <w:rsid w:val="00E73F1B"/>
    <w:rsid w:val="00E75623"/>
    <w:rsid w:val="00E76617"/>
    <w:rsid w:val="00E77FC4"/>
    <w:rsid w:val="00E801AD"/>
    <w:rsid w:val="00E811EE"/>
    <w:rsid w:val="00E835FB"/>
    <w:rsid w:val="00E83C82"/>
    <w:rsid w:val="00E84DBF"/>
    <w:rsid w:val="00E84E1D"/>
    <w:rsid w:val="00E87265"/>
    <w:rsid w:val="00E908AD"/>
    <w:rsid w:val="00E90ACD"/>
    <w:rsid w:val="00E91ECA"/>
    <w:rsid w:val="00E929F0"/>
    <w:rsid w:val="00E93249"/>
    <w:rsid w:val="00E95F49"/>
    <w:rsid w:val="00EA341B"/>
    <w:rsid w:val="00EA382E"/>
    <w:rsid w:val="00EA5EB8"/>
    <w:rsid w:val="00EA7CB4"/>
    <w:rsid w:val="00EB01E3"/>
    <w:rsid w:val="00EB08DC"/>
    <w:rsid w:val="00EB2D29"/>
    <w:rsid w:val="00EB40F8"/>
    <w:rsid w:val="00EB4802"/>
    <w:rsid w:val="00EC1F2D"/>
    <w:rsid w:val="00EC4139"/>
    <w:rsid w:val="00EC4F36"/>
    <w:rsid w:val="00EC5FAC"/>
    <w:rsid w:val="00EC626D"/>
    <w:rsid w:val="00EC6AAC"/>
    <w:rsid w:val="00ED0FCC"/>
    <w:rsid w:val="00ED234B"/>
    <w:rsid w:val="00ED4D57"/>
    <w:rsid w:val="00EE0E98"/>
    <w:rsid w:val="00EE579E"/>
    <w:rsid w:val="00EE6331"/>
    <w:rsid w:val="00EE7F02"/>
    <w:rsid w:val="00EF095B"/>
    <w:rsid w:val="00EF0C62"/>
    <w:rsid w:val="00EF125F"/>
    <w:rsid w:val="00EF13AE"/>
    <w:rsid w:val="00EF24AC"/>
    <w:rsid w:val="00EF4998"/>
    <w:rsid w:val="00EF7D2E"/>
    <w:rsid w:val="00F03951"/>
    <w:rsid w:val="00F060FA"/>
    <w:rsid w:val="00F1035D"/>
    <w:rsid w:val="00F12B47"/>
    <w:rsid w:val="00F13D57"/>
    <w:rsid w:val="00F13F67"/>
    <w:rsid w:val="00F1401D"/>
    <w:rsid w:val="00F16E22"/>
    <w:rsid w:val="00F248C7"/>
    <w:rsid w:val="00F276A4"/>
    <w:rsid w:val="00F326A6"/>
    <w:rsid w:val="00F332E0"/>
    <w:rsid w:val="00F34E39"/>
    <w:rsid w:val="00F355F4"/>
    <w:rsid w:val="00F35955"/>
    <w:rsid w:val="00F41BF7"/>
    <w:rsid w:val="00F41DB9"/>
    <w:rsid w:val="00F475B7"/>
    <w:rsid w:val="00F500E6"/>
    <w:rsid w:val="00F509CB"/>
    <w:rsid w:val="00F51F64"/>
    <w:rsid w:val="00F52C1E"/>
    <w:rsid w:val="00F539B2"/>
    <w:rsid w:val="00F540C8"/>
    <w:rsid w:val="00F63715"/>
    <w:rsid w:val="00F7025C"/>
    <w:rsid w:val="00F712E9"/>
    <w:rsid w:val="00F7302A"/>
    <w:rsid w:val="00F73704"/>
    <w:rsid w:val="00F75039"/>
    <w:rsid w:val="00F802A8"/>
    <w:rsid w:val="00F82E9B"/>
    <w:rsid w:val="00F8442E"/>
    <w:rsid w:val="00F86C67"/>
    <w:rsid w:val="00F86DF6"/>
    <w:rsid w:val="00FA0356"/>
    <w:rsid w:val="00FA0EF4"/>
    <w:rsid w:val="00FA11CA"/>
    <w:rsid w:val="00FB6C19"/>
    <w:rsid w:val="00FB6E66"/>
    <w:rsid w:val="00FB7586"/>
    <w:rsid w:val="00FC0888"/>
    <w:rsid w:val="00FC4F41"/>
    <w:rsid w:val="00FC5A2E"/>
    <w:rsid w:val="00FC5D69"/>
    <w:rsid w:val="00FC6E59"/>
    <w:rsid w:val="00FD0135"/>
    <w:rsid w:val="00FD0B6E"/>
    <w:rsid w:val="00FD3208"/>
    <w:rsid w:val="00FD3B27"/>
    <w:rsid w:val="00FD6F51"/>
    <w:rsid w:val="00FE2190"/>
    <w:rsid w:val="00FE275E"/>
    <w:rsid w:val="00FE32CB"/>
    <w:rsid w:val="00FE4EEB"/>
    <w:rsid w:val="00FF3DF2"/>
    <w:rsid w:val="00FF47EB"/>
    <w:rsid w:val="00FF5F7E"/>
    <w:rsid w:val="00FF6532"/>
    <w:rsid w:val="00FF73B5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, Char"/>
    <w:basedOn w:val="Normal"/>
    <w:link w:val="FootnoteTextChar"/>
    <w:uiPriority w:val="99"/>
    <w:unhideWhenUsed/>
    <w:rsid w:val="00427A69"/>
    <w:pPr>
      <w:spacing w:after="0" w:line="240" w:lineRule="auto"/>
      <w:ind w:firstLine="425"/>
    </w:pPr>
    <w:rPr>
      <w:sz w:val="20"/>
      <w:szCs w:val="20"/>
    </w:rPr>
  </w:style>
  <w:style w:type="character" w:customStyle="1" w:styleId="FootnoteTextChar">
    <w:name w:val="Footnote Text Char"/>
    <w:aliases w:val="Char Char, Char Char"/>
    <w:basedOn w:val="DefaultParagraphFont"/>
    <w:link w:val="FootnoteText"/>
    <w:uiPriority w:val="99"/>
    <w:rsid w:val="00427A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27A69"/>
    <w:rPr>
      <w:vertAlign w:val="superscript"/>
    </w:rPr>
  </w:style>
  <w:style w:type="character" w:styleId="HTMLCite">
    <w:name w:val="HTML Cite"/>
    <w:basedOn w:val="DefaultParagraphFont"/>
    <w:uiPriority w:val="99"/>
    <w:rsid w:val="00427A69"/>
    <w:rPr>
      <w:i/>
      <w:iCs/>
    </w:rPr>
  </w:style>
  <w:style w:type="character" w:styleId="Hyperlink">
    <w:name w:val="Hyperlink"/>
    <w:basedOn w:val="DefaultParagraphFont"/>
    <w:uiPriority w:val="99"/>
    <w:rsid w:val="00427A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nartombs.wordpress.com/2009/01/05/pengertian-prestasi-belajar/" TargetMode="External"/><Relationship Id="rId5" Type="http://schemas.openxmlformats.org/officeDocument/2006/relationships/hyperlink" Target="http://www.inforppsilabus.com/2012/03/penelitian-tindakan-kelas-definisi-ptk.html" TargetMode="External"/><Relationship Id="rId4" Type="http://schemas.openxmlformats.org/officeDocument/2006/relationships/hyperlink" Target="http://www.inforppsilabus.com/2012/03/penelitian-tindakan-kelas-definisi-pt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MBAH RILEX</dc:creator>
  <cp:lastModifiedBy>8</cp:lastModifiedBy>
  <cp:revision>4</cp:revision>
  <cp:lastPrinted>2014-08-19T05:57:00Z</cp:lastPrinted>
  <dcterms:created xsi:type="dcterms:W3CDTF">2014-07-11T12:16:00Z</dcterms:created>
  <dcterms:modified xsi:type="dcterms:W3CDTF">2014-08-19T05:58:00Z</dcterms:modified>
</cp:coreProperties>
</file>