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D2" w:rsidRDefault="003D4CD2" w:rsidP="00642559">
      <w:pPr>
        <w:jc w:val="center"/>
        <w:rPr>
          <w:rFonts w:asciiTheme="majorBidi" w:hAnsiTheme="majorBidi" w:cstheme="majorBidi"/>
          <w:b/>
          <w:bCs/>
          <w:sz w:val="28"/>
          <w:szCs w:val="28"/>
        </w:rPr>
      </w:pPr>
      <w:r>
        <w:rPr>
          <w:rFonts w:asciiTheme="majorBidi" w:hAnsiTheme="majorBidi" w:cstheme="majorBidi"/>
          <w:b/>
          <w:bCs/>
          <w:sz w:val="28"/>
          <w:szCs w:val="28"/>
        </w:rPr>
        <w:t>BA</w:t>
      </w:r>
      <w:r w:rsidR="00986C2A" w:rsidRPr="003D4CD2">
        <w:rPr>
          <w:rFonts w:asciiTheme="majorBidi" w:hAnsiTheme="majorBidi" w:cstheme="majorBidi"/>
          <w:b/>
          <w:bCs/>
          <w:sz w:val="28"/>
          <w:szCs w:val="28"/>
        </w:rPr>
        <w:t>B II</w:t>
      </w:r>
    </w:p>
    <w:p w:rsidR="007B75F3" w:rsidRPr="007B75F3" w:rsidRDefault="00986C2A" w:rsidP="003B6641">
      <w:pPr>
        <w:spacing w:line="960" w:lineRule="auto"/>
        <w:jc w:val="center"/>
        <w:rPr>
          <w:rFonts w:asciiTheme="majorBidi" w:hAnsiTheme="majorBidi" w:cstheme="majorBidi"/>
          <w:b/>
          <w:bCs/>
          <w:sz w:val="28"/>
          <w:szCs w:val="28"/>
        </w:rPr>
      </w:pPr>
      <w:r w:rsidRPr="003D4CD2">
        <w:rPr>
          <w:rFonts w:asciiTheme="majorBidi" w:hAnsiTheme="majorBidi" w:cstheme="majorBidi"/>
          <w:b/>
          <w:bCs/>
          <w:sz w:val="28"/>
          <w:szCs w:val="28"/>
        </w:rPr>
        <w:t>KAJIAN PUSTAKA</w:t>
      </w:r>
    </w:p>
    <w:p w:rsidR="007D33A2" w:rsidRPr="007B75F3" w:rsidRDefault="0069176F" w:rsidP="00DE2B8A">
      <w:pPr>
        <w:pStyle w:val="ListParagraph"/>
        <w:numPr>
          <w:ilvl w:val="0"/>
          <w:numId w:val="1"/>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Pembelajaran dengan Menggunakan Media Sketsa dan Foto</w:t>
      </w:r>
    </w:p>
    <w:p w:rsidR="00FD663C" w:rsidRPr="0069176F" w:rsidRDefault="003A2B2A" w:rsidP="00DE2B8A">
      <w:pPr>
        <w:pStyle w:val="ListParagraph"/>
        <w:numPr>
          <w:ilvl w:val="0"/>
          <w:numId w:val="28"/>
        </w:numPr>
        <w:autoSpaceDE w:val="0"/>
        <w:autoSpaceDN w:val="0"/>
        <w:adjustRightInd w:val="0"/>
        <w:spacing w:after="0" w:line="480" w:lineRule="auto"/>
        <w:jc w:val="both"/>
        <w:rPr>
          <w:rFonts w:ascii="Times New Roman" w:hAnsi="Times New Roman" w:cs="Times New Roman"/>
          <w:b/>
          <w:bCs/>
          <w:sz w:val="24"/>
          <w:szCs w:val="24"/>
        </w:rPr>
      </w:pPr>
      <w:r w:rsidRPr="0069176F">
        <w:rPr>
          <w:rFonts w:ascii="Times New Roman" w:hAnsi="Times New Roman" w:cs="Times New Roman"/>
          <w:b/>
          <w:bCs/>
          <w:sz w:val="24"/>
          <w:szCs w:val="24"/>
        </w:rPr>
        <w:t>Pen</w:t>
      </w:r>
      <w:r w:rsidR="00FD663C" w:rsidRPr="0069176F">
        <w:rPr>
          <w:rFonts w:ascii="Times New Roman" w:hAnsi="Times New Roman" w:cs="Times New Roman"/>
          <w:b/>
          <w:bCs/>
          <w:sz w:val="24"/>
          <w:szCs w:val="24"/>
        </w:rPr>
        <w:t>gertian Media Pembelajaran</w:t>
      </w:r>
    </w:p>
    <w:p w:rsidR="00861BC5" w:rsidRDefault="00861BC5" w:rsidP="00861BC5">
      <w:pPr>
        <w:pStyle w:val="ListParagraph"/>
        <w:autoSpaceDE w:val="0"/>
        <w:autoSpaceDN w:val="0"/>
        <w:adjustRightInd w:val="0"/>
        <w:spacing w:after="0" w:line="480" w:lineRule="auto"/>
        <w:ind w:left="709" w:firstLine="731"/>
        <w:jc w:val="both"/>
        <w:rPr>
          <w:rFonts w:ascii="Times New Roman" w:hAnsi="Times New Roman" w:cs="Times New Roman"/>
          <w:sz w:val="24"/>
          <w:szCs w:val="24"/>
        </w:rPr>
      </w:pPr>
      <w:proofErr w:type="gramStart"/>
      <w:r>
        <w:rPr>
          <w:rFonts w:ascii="Times New Roman" w:hAnsi="Times New Roman" w:cs="Times New Roman"/>
          <w:sz w:val="24"/>
          <w:szCs w:val="24"/>
        </w:rPr>
        <w:t>Kata media sebenarnya bukanlah kata asing bagi kita, tetapi pemahaman banyak orang kata tersebut berbeda-beda.</w:t>
      </w:r>
      <w:proofErr w:type="gramEnd"/>
      <w:r>
        <w:rPr>
          <w:rFonts w:ascii="Times New Roman" w:hAnsi="Times New Roman" w:cs="Times New Roman"/>
          <w:sz w:val="24"/>
          <w:szCs w:val="24"/>
        </w:rPr>
        <w:t xml:space="preserve"> Saat mengajar, s</w:t>
      </w:r>
      <w:r w:rsidR="00907CFC">
        <w:rPr>
          <w:rFonts w:ascii="Times New Roman" w:hAnsi="Times New Roman" w:cs="Times New Roman"/>
          <w:sz w:val="24"/>
          <w:szCs w:val="24"/>
          <w:lang w:val="id-ID"/>
        </w:rPr>
        <w:t>a</w:t>
      </w:r>
      <w:r w:rsidR="00907CFC">
        <w:rPr>
          <w:rFonts w:ascii="Times New Roman" w:hAnsi="Times New Roman" w:cs="Times New Roman"/>
          <w:sz w:val="24"/>
          <w:szCs w:val="24"/>
        </w:rPr>
        <w:t>ya sering b</w:t>
      </w:r>
      <w:r w:rsidR="00907CFC">
        <w:rPr>
          <w:rFonts w:ascii="Times New Roman" w:hAnsi="Times New Roman" w:cs="Times New Roman"/>
          <w:sz w:val="24"/>
          <w:szCs w:val="24"/>
          <w:lang w:val="id-ID"/>
        </w:rPr>
        <w:t>e</w:t>
      </w:r>
      <w:r>
        <w:rPr>
          <w:rFonts w:ascii="Times New Roman" w:hAnsi="Times New Roman" w:cs="Times New Roman"/>
          <w:sz w:val="24"/>
          <w:szCs w:val="24"/>
        </w:rPr>
        <w:t>rtanya kepada mahasiswa tentang “apa arti media”, jawaban mereka variatif , ada yang mengarti</w:t>
      </w:r>
      <w:r w:rsidR="00907CFC">
        <w:rPr>
          <w:rFonts w:ascii="Times New Roman" w:hAnsi="Times New Roman" w:cs="Times New Roman"/>
          <w:sz w:val="24"/>
          <w:szCs w:val="24"/>
        </w:rPr>
        <w:t xml:space="preserve">kan sebagai alat informasi dan </w:t>
      </w:r>
      <w:r>
        <w:rPr>
          <w:rFonts w:ascii="Times New Roman" w:hAnsi="Times New Roman" w:cs="Times New Roman"/>
          <w:sz w:val="24"/>
          <w:szCs w:val="24"/>
        </w:rPr>
        <w:t>komunikasi, sarana dan prasarana, fasilitas, penunjang penghubung, penyalur dan lain-lain. Dalam kehidupan sehari-hari, kata itu sendiri sering digunakan orang untuk beberapa hal yang berbeda-beda pula, misalnya sebagai ukuran (</w:t>
      </w:r>
      <w:r w:rsidRPr="006D1EF9">
        <w:rPr>
          <w:rFonts w:ascii="Times New Roman" w:hAnsi="Times New Roman" w:cs="Times New Roman"/>
          <w:i/>
          <w:sz w:val="24"/>
          <w:szCs w:val="24"/>
        </w:rPr>
        <w:t>size</w:t>
      </w:r>
      <w:r>
        <w:rPr>
          <w:rFonts w:ascii="Times New Roman" w:hAnsi="Times New Roman" w:cs="Times New Roman"/>
          <w:sz w:val="24"/>
          <w:szCs w:val="24"/>
        </w:rPr>
        <w:t xml:space="preserve">) pakaian </w:t>
      </w:r>
      <w:r w:rsidR="00907CFC">
        <w:rPr>
          <w:rFonts w:ascii="Times New Roman" w:hAnsi="Times New Roman" w:cs="Times New Roman"/>
          <w:sz w:val="24"/>
          <w:szCs w:val="24"/>
          <w:lang w:val="id-ID"/>
        </w:rPr>
        <w:t>a</w:t>
      </w:r>
      <w:r>
        <w:rPr>
          <w:rFonts w:ascii="Times New Roman" w:hAnsi="Times New Roman" w:cs="Times New Roman"/>
          <w:sz w:val="24"/>
          <w:szCs w:val="24"/>
        </w:rPr>
        <w:t>da tanda pengaturan mesin pendingin (</w:t>
      </w:r>
      <w:r w:rsidRPr="006D1EF9">
        <w:rPr>
          <w:rFonts w:ascii="Times New Roman" w:hAnsi="Times New Roman" w:cs="Times New Roman"/>
          <w:i/>
          <w:sz w:val="24"/>
          <w:szCs w:val="24"/>
        </w:rPr>
        <w:t>air conditioner</w:t>
      </w:r>
      <w:r>
        <w:rPr>
          <w:rFonts w:ascii="Times New Roman" w:hAnsi="Times New Roman" w:cs="Times New Roman"/>
          <w:sz w:val="24"/>
          <w:szCs w:val="24"/>
        </w:rPr>
        <w:t>) yang biasa disingkat menjadi “M” sebagai kepanjangan dari “</w:t>
      </w:r>
      <w:r w:rsidRPr="006D1EF9">
        <w:rPr>
          <w:rFonts w:ascii="Times New Roman" w:hAnsi="Times New Roman" w:cs="Times New Roman"/>
          <w:b/>
          <w:bCs/>
          <w:i/>
          <w:sz w:val="24"/>
          <w:szCs w:val="24"/>
        </w:rPr>
        <w:t>medium</w:t>
      </w:r>
      <w:r>
        <w:rPr>
          <w:rFonts w:ascii="Times New Roman" w:hAnsi="Times New Roman" w:cs="Times New Roman"/>
          <w:sz w:val="24"/>
          <w:szCs w:val="24"/>
        </w:rPr>
        <w:t>”;</w:t>
      </w:r>
      <w:r w:rsidR="00242286">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ada juga yang memakianya dalam menjelaskan kata “pertengahan” sepeti dalam kalimat “medio abad 19” (atau pertengahan abad 19); ada </w:t>
      </w:r>
      <w:r w:rsidR="00A06A7D">
        <w:rPr>
          <w:rFonts w:ascii="Times New Roman" w:hAnsi="Times New Roman" w:cs="Times New Roman"/>
          <w:sz w:val="24"/>
          <w:szCs w:val="24"/>
        </w:rPr>
        <w:t>yang memakai kata media dalam istilah “</w:t>
      </w:r>
      <w:r w:rsidR="00A06A7D" w:rsidRPr="00970323">
        <w:rPr>
          <w:rFonts w:ascii="Times New Roman" w:hAnsi="Times New Roman" w:cs="Times New Roman"/>
          <w:b/>
          <w:bCs/>
          <w:sz w:val="24"/>
          <w:szCs w:val="24"/>
        </w:rPr>
        <w:t>mediasi</w:t>
      </w:r>
      <w:r w:rsidR="00A06A7D">
        <w:rPr>
          <w:rFonts w:ascii="Times New Roman" w:hAnsi="Times New Roman" w:cs="Times New Roman"/>
          <w:sz w:val="24"/>
          <w:szCs w:val="24"/>
        </w:rPr>
        <w:t>”, yakni sebagai kata yang biasa dipakai dalam proses perdamaian dua belah pihak yang sedang bertikai dan lain-lain.</w:t>
      </w:r>
    </w:p>
    <w:p w:rsidR="00970323" w:rsidRDefault="00970323" w:rsidP="00861BC5">
      <w:pPr>
        <w:pStyle w:val="ListParagraph"/>
        <w:autoSpaceDE w:val="0"/>
        <w:autoSpaceDN w:val="0"/>
        <w:adjustRightInd w:val="0"/>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lastRenderedPageBreak/>
        <w:t xml:space="preserve">Jadi, apa sebenarnya arti kata media </w:t>
      </w:r>
      <w:proofErr w:type="gramStart"/>
      <w:r>
        <w:rPr>
          <w:rFonts w:ascii="Times New Roman" w:hAnsi="Times New Roman" w:cs="Times New Roman"/>
          <w:sz w:val="24"/>
          <w:szCs w:val="24"/>
        </w:rPr>
        <w:t>tersebut ?</w:t>
      </w:r>
      <w:proofErr w:type="gramEnd"/>
      <w:r>
        <w:rPr>
          <w:rFonts w:ascii="Times New Roman" w:hAnsi="Times New Roman" w:cs="Times New Roman"/>
          <w:sz w:val="24"/>
          <w:szCs w:val="24"/>
        </w:rPr>
        <w:t xml:space="preserve"> kata media berasal dari Bahasa Latin, yakni medius yang secara harfiahnya berarti ‘</w:t>
      </w:r>
      <w:r w:rsidRPr="008D298A">
        <w:rPr>
          <w:rFonts w:ascii="Times New Roman" w:hAnsi="Times New Roman" w:cs="Times New Roman"/>
          <w:b/>
          <w:bCs/>
          <w:sz w:val="24"/>
          <w:szCs w:val="24"/>
        </w:rPr>
        <w:t>tengah</w:t>
      </w:r>
      <w:r>
        <w:rPr>
          <w:rFonts w:ascii="Times New Roman" w:hAnsi="Times New Roman" w:cs="Times New Roman"/>
          <w:sz w:val="24"/>
          <w:szCs w:val="24"/>
        </w:rPr>
        <w:t>’, ‘</w:t>
      </w:r>
      <w:r w:rsidR="008D298A">
        <w:rPr>
          <w:rFonts w:ascii="Times New Roman" w:hAnsi="Times New Roman" w:cs="Times New Roman"/>
          <w:sz w:val="24"/>
          <w:szCs w:val="24"/>
        </w:rPr>
        <w:t>pengantar</w:t>
      </w:r>
      <w:r>
        <w:rPr>
          <w:rFonts w:ascii="Times New Roman" w:hAnsi="Times New Roman" w:cs="Times New Roman"/>
          <w:sz w:val="24"/>
          <w:szCs w:val="24"/>
        </w:rPr>
        <w:t>’</w:t>
      </w:r>
      <w:r w:rsidR="008D298A">
        <w:rPr>
          <w:rFonts w:ascii="Times New Roman" w:hAnsi="Times New Roman" w:cs="Times New Roman"/>
          <w:sz w:val="24"/>
          <w:szCs w:val="24"/>
        </w:rPr>
        <w:t xml:space="preserve"> atau ‘perantara’. Dalam bahasa Arab, </w:t>
      </w:r>
      <w:r w:rsidR="008D298A" w:rsidRPr="008D298A">
        <w:rPr>
          <w:rFonts w:ascii="Times New Roman" w:hAnsi="Times New Roman" w:cs="Times New Roman"/>
          <w:i/>
          <w:iCs/>
          <w:sz w:val="24"/>
          <w:szCs w:val="24"/>
        </w:rPr>
        <w:t>media</w:t>
      </w:r>
      <w:r w:rsidRPr="008D298A">
        <w:rPr>
          <w:rFonts w:ascii="Times New Roman" w:hAnsi="Times New Roman" w:cs="Times New Roman"/>
          <w:i/>
          <w:iCs/>
          <w:sz w:val="24"/>
          <w:szCs w:val="24"/>
        </w:rPr>
        <w:t xml:space="preserve"> </w:t>
      </w:r>
      <w:r w:rsidR="008D298A">
        <w:rPr>
          <w:rFonts w:ascii="Times New Roman" w:hAnsi="Times New Roman" w:cs="Times New Roman"/>
          <w:sz w:val="24"/>
          <w:szCs w:val="24"/>
        </w:rPr>
        <w:t>disebut ‘</w:t>
      </w:r>
      <w:r w:rsidR="008D298A" w:rsidRPr="008D298A">
        <w:rPr>
          <w:rFonts w:ascii="Times New Roman" w:hAnsi="Times New Roman" w:cs="Times New Roman"/>
          <w:i/>
          <w:iCs/>
          <w:sz w:val="24"/>
          <w:szCs w:val="24"/>
        </w:rPr>
        <w:t>wasail</w:t>
      </w:r>
      <w:r w:rsidR="008D298A">
        <w:rPr>
          <w:rFonts w:ascii="Times New Roman" w:hAnsi="Times New Roman" w:cs="Times New Roman"/>
          <w:sz w:val="24"/>
          <w:szCs w:val="24"/>
        </w:rPr>
        <w:t xml:space="preserve">’ bentuk jama’ dari ‘wasilah’ yakni sinonim </w:t>
      </w:r>
      <w:r w:rsidR="008D298A" w:rsidRPr="008D298A">
        <w:rPr>
          <w:rFonts w:ascii="Times New Roman" w:hAnsi="Times New Roman" w:cs="Times New Roman"/>
          <w:i/>
          <w:iCs/>
          <w:sz w:val="24"/>
          <w:szCs w:val="24"/>
        </w:rPr>
        <w:t>al-wasth</w:t>
      </w:r>
      <w:r w:rsidR="008D298A">
        <w:rPr>
          <w:rFonts w:ascii="Times New Roman" w:hAnsi="Times New Roman" w:cs="Times New Roman"/>
          <w:sz w:val="24"/>
          <w:szCs w:val="24"/>
        </w:rPr>
        <w:t xml:space="preserve"> yang artinya juga ‘tengah’</w:t>
      </w:r>
      <w:r w:rsidR="00901BC1">
        <w:rPr>
          <w:rStyle w:val="FootnoteReference"/>
          <w:rFonts w:ascii="Times New Roman" w:hAnsi="Times New Roman" w:cs="Times New Roman"/>
          <w:sz w:val="24"/>
          <w:szCs w:val="24"/>
        </w:rPr>
        <w:footnoteReference w:id="3"/>
      </w:r>
      <w:r w:rsidR="008D298A">
        <w:rPr>
          <w:rFonts w:ascii="Times New Roman" w:hAnsi="Times New Roman" w:cs="Times New Roman"/>
          <w:sz w:val="24"/>
          <w:szCs w:val="24"/>
        </w:rPr>
        <w:t xml:space="preserve">. </w:t>
      </w:r>
      <w:proofErr w:type="gramStart"/>
      <w:r w:rsidR="008D298A">
        <w:rPr>
          <w:rFonts w:ascii="Times New Roman" w:hAnsi="Times New Roman" w:cs="Times New Roman"/>
          <w:sz w:val="24"/>
          <w:szCs w:val="24"/>
        </w:rPr>
        <w:t>Kata ‘tengah’ itu sendiri berarti berada di antara dua sisi, maka disebut juga sebagai ‘perantara’ (</w:t>
      </w:r>
      <w:r w:rsidR="008D298A" w:rsidRPr="008D298A">
        <w:rPr>
          <w:rFonts w:ascii="Times New Roman" w:hAnsi="Times New Roman" w:cs="Times New Roman"/>
          <w:i/>
          <w:iCs/>
          <w:sz w:val="24"/>
          <w:szCs w:val="24"/>
        </w:rPr>
        <w:t>wasilah</w:t>
      </w:r>
      <w:r w:rsidR="008D298A">
        <w:rPr>
          <w:rFonts w:ascii="Times New Roman" w:hAnsi="Times New Roman" w:cs="Times New Roman"/>
          <w:sz w:val="24"/>
          <w:szCs w:val="24"/>
        </w:rPr>
        <w:t>) atau yang mengantarai kedua sisi tersebut.</w:t>
      </w:r>
      <w:proofErr w:type="gramEnd"/>
      <w:r w:rsidR="008D298A">
        <w:rPr>
          <w:rFonts w:ascii="Times New Roman" w:hAnsi="Times New Roman" w:cs="Times New Roman"/>
          <w:sz w:val="24"/>
          <w:szCs w:val="24"/>
        </w:rPr>
        <w:t xml:space="preserve"> Karena posisinya berada di tengah </w:t>
      </w:r>
      <w:proofErr w:type="gramStart"/>
      <w:r w:rsidR="008D298A">
        <w:rPr>
          <w:rFonts w:ascii="Times New Roman" w:hAnsi="Times New Roman" w:cs="Times New Roman"/>
          <w:sz w:val="24"/>
          <w:szCs w:val="24"/>
        </w:rPr>
        <w:t>ia</w:t>
      </w:r>
      <w:proofErr w:type="gramEnd"/>
      <w:r w:rsidR="008D298A">
        <w:rPr>
          <w:rFonts w:ascii="Times New Roman" w:hAnsi="Times New Roman" w:cs="Times New Roman"/>
          <w:sz w:val="24"/>
          <w:szCs w:val="24"/>
        </w:rPr>
        <w:t xml:space="preserve"> bisa juga disebut sebagai pengantar atau menyalurkan sesuatu hal dari satu sisi ke sisi lainnya.</w:t>
      </w:r>
    </w:p>
    <w:p w:rsidR="003D4CD2" w:rsidRDefault="008D298A" w:rsidP="000C69AC">
      <w:pPr>
        <w:pStyle w:val="ListParagraph"/>
        <w:autoSpaceDE w:val="0"/>
        <w:autoSpaceDN w:val="0"/>
        <w:adjustRightInd w:val="0"/>
        <w:spacing w:after="0" w:line="480" w:lineRule="auto"/>
        <w:ind w:left="709" w:firstLine="731"/>
        <w:jc w:val="both"/>
        <w:rPr>
          <w:rFonts w:ascii="Times New Roman" w:hAnsi="Times New Roman" w:cs="Times New Roman"/>
          <w:b/>
          <w:bCs/>
          <w:i/>
          <w:iCs/>
          <w:sz w:val="24"/>
          <w:szCs w:val="24"/>
        </w:rPr>
      </w:pPr>
      <w:r>
        <w:rPr>
          <w:rFonts w:ascii="Times New Roman" w:hAnsi="Times New Roman" w:cs="Times New Roman"/>
          <w:sz w:val="24"/>
          <w:szCs w:val="24"/>
        </w:rPr>
        <w:t xml:space="preserve">Berdasarkan uraian di atas, media pembelajaran dapat dipahami </w:t>
      </w:r>
      <w:r w:rsidR="000C69AC">
        <w:rPr>
          <w:rFonts w:ascii="Times New Roman" w:hAnsi="Times New Roman" w:cs="Times New Roman"/>
          <w:sz w:val="24"/>
          <w:szCs w:val="24"/>
        </w:rPr>
        <w:t xml:space="preserve">sebagai </w:t>
      </w:r>
      <w:r w:rsidR="000C69AC" w:rsidRPr="000C69AC">
        <w:rPr>
          <w:rFonts w:ascii="Times New Roman" w:hAnsi="Times New Roman" w:cs="Times New Roman"/>
          <w:b/>
          <w:bCs/>
          <w:i/>
          <w:iCs/>
          <w:sz w:val="24"/>
          <w:szCs w:val="24"/>
        </w:rPr>
        <w:t>“Segala sesuatu yang dapat menyampaikan dan menyalurkan pesan dari sumber secara terencana sehingga tercipta lingkungan belajar yang kondusif di mana penerimanya dapat melakukan proses belajar secara efisien dan efektif”.</w:t>
      </w:r>
    </w:p>
    <w:p w:rsidR="000C69AC" w:rsidRDefault="000C69AC" w:rsidP="000C69AC">
      <w:pPr>
        <w:pStyle w:val="ListParagraph"/>
        <w:autoSpaceDE w:val="0"/>
        <w:autoSpaceDN w:val="0"/>
        <w:adjustRightInd w:val="0"/>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Definisi ini sejalan dengan definisi yang di antaranya disampaikan oleh Asosiasi Teknologi dan Komunikasi Pendidikan (</w:t>
      </w:r>
      <w:r w:rsidRPr="000C69AC">
        <w:rPr>
          <w:rFonts w:ascii="Times New Roman" w:hAnsi="Times New Roman" w:cs="Times New Roman"/>
          <w:i/>
          <w:iCs/>
          <w:sz w:val="24"/>
          <w:szCs w:val="24"/>
        </w:rPr>
        <w:t>Association of Education and Communication Technology/AECT</w:t>
      </w:r>
      <w:r>
        <w:rPr>
          <w:rFonts w:ascii="Times New Roman" w:hAnsi="Times New Roman" w:cs="Times New Roman"/>
          <w:sz w:val="24"/>
          <w:szCs w:val="24"/>
        </w:rPr>
        <w:t>) di Amerika, yakni sebagai segala bentuk dan saluran yang digunaka</w:t>
      </w:r>
      <w:r w:rsidR="00907CFC">
        <w:rPr>
          <w:rFonts w:ascii="Times New Roman" w:hAnsi="Times New Roman" w:cs="Times New Roman"/>
          <w:sz w:val="24"/>
          <w:szCs w:val="24"/>
        </w:rPr>
        <w:t>n orang untuk menyalurkan pesan</w:t>
      </w:r>
      <w:r w:rsidR="00907CFC">
        <w:rPr>
          <w:rFonts w:ascii="Times New Roman" w:hAnsi="Times New Roman" w:cs="Times New Roman"/>
          <w:sz w:val="24"/>
          <w:szCs w:val="24"/>
          <w:lang w:val="id-ID"/>
        </w:rPr>
        <w:t xml:space="preserve"> dan </w:t>
      </w:r>
      <w:r>
        <w:rPr>
          <w:rFonts w:ascii="Times New Roman" w:hAnsi="Times New Roman" w:cs="Times New Roman"/>
          <w:sz w:val="24"/>
          <w:szCs w:val="24"/>
        </w:rPr>
        <w:t>informasi.</w:t>
      </w:r>
    </w:p>
    <w:p w:rsidR="000C69AC" w:rsidRDefault="000C69AC" w:rsidP="000C69AC">
      <w:pPr>
        <w:pStyle w:val="ListParagraph"/>
        <w:autoSpaceDE w:val="0"/>
        <w:autoSpaceDN w:val="0"/>
        <w:adjustRightInd w:val="0"/>
        <w:spacing w:after="0" w:line="480" w:lineRule="auto"/>
        <w:ind w:left="709" w:firstLine="731"/>
        <w:jc w:val="both"/>
        <w:rPr>
          <w:rFonts w:ascii="Times New Roman" w:hAnsi="Times New Roman" w:cs="Times New Roman"/>
          <w:sz w:val="24"/>
          <w:szCs w:val="24"/>
        </w:rPr>
      </w:pPr>
      <w:proofErr w:type="gramStart"/>
      <w:r>
        <w:rPr>
          <w:rFonts w:ascii="Times New Roman" w:hAnsi="Times New Roman" w:cs="Times New Roman"/>
          <w:sz w:val="24"/>
          <w:szCs w:val="24"/>
        </w:rPr>
        <w:t>Berdsarkan definisi-definisi tersebut, tampak bahwa studi tentang media dalam konteks pembelajaran ini, bukanlah studi tentang hal-hal yang menyangkut teknik dan mekanis.</w:t>
      </w:r>
      <w:proofErr w:type="gramEnd"/>
      <w:r>
        <w:rPr>
          <w:rFonts w:ascii="Times New Roman" w:hAnsi="Times New Roman" w:cs="Times New Roman"/>
          <w:sz w:val="24"/>
          <w:szCs w:val="24"/>
        </w:rPr>
        <w:t xml:space="preserve"> Karena pembelajaran bagian dari ilmu </w:t>
      </w:r>
      <w:r>
        <w:rPr>
          <w:rFonts w:ascii="Times New Roman" w:hAnsi="Times New Roman" w:cs="Times New Roman"/>
          <w:sz w:val="24"/>
          <w:szCs w:val="24"/>
        </w:rPr>
        <w:lastRenderedPageBreak/>
        <w:t>pendidikan da</w:t>
      </w:r>
      <w:r w:rsidR="00214891">
        <w:rPr>
          <w:rFonts w:ascii="Times New Roman" w:hAnsi="Times New Roman" w:cs="Times New Roman"/>
          <w:sz w:val="24"/>
          <w:szCs w:val="24"/>
        </w:rPr>
        <w:t xml:space="preserve">n </w:t>
      </w:r>
      <w:proofErr w:type="gramStart"/>
      <w:r w:rsidR="00214891">
        <w:rPr>
          <w:rFonts w:ascii="Times New Roman" w:hAnsi="Times New Roman" w:cs="Times New Roman"/>
          <w:sz w:val="24"/>
          <w:szCs w:val="24"/>
        </w:rPr>
        <w:t>ia</w:t>
      </w:r>
      <w:proofErr w:type="gramEnd"/>
      <w:r w:rsidR="00214891">
        <w:rPr>
          <w:rFonts w:ascii="Times New Roman" w:hAnsi="Times New Roman" w:cs="Times New Roman"/>
          <w:sz w:val="24"/>
          <w:szCs w:val="24"/>
        </w:rPr>
        <w:t xml:space="preserve"> adalah ilmu pengetahuan sos</w:t>
      </w:r>
      <w:r>
        <w:rPr>
          <w:rFonts w:ascii="Times New Roman" w:hAnsi="Times New Roman" w:cs="Times New Roman"/>
          <w:sz w:val="24"/>
          <w:szCs w:val="24"/>
        </w:rPr>
        <w:t>ial, maka dengan sendirinya studi tentang media han</w:t>
      </w:r>
      <w:r w:rsidR="00214891">
        <w:rPr>
          <w:rFonts w:ascii="Times New Roman" w:hAnsi="Times New Roman" w:cs="Times New Roman"/>
          <w:sz w:val="24"/>
          <w:szCs w:val="24"/>
        </w:rPr>
        <w:t>yalah terbatas pada segi sos</w:t>
      </w:r>
      <w:r>
        <w:rPr>
          <w:rFonts w:ascii="Times New Roman" w:hAnsi="Times New Roman" w:cs="Times New Roman"/>
          <w:sz w:val="24"/>
          <w:szCs w:val="24"/>
        </w:rPr>
        <w:t xml:space="preserve">ial, psikologis, dan pedagogiknya saja, yaitu kaitannya dengan dengan unsur-unsur </w:t>
      </w:r>
      <w:r w:rsidR="00214891">
        <w:rPr>
          <w:rFonts w:ascii="Times New Roman" w:hAnsi="Times New Roman" w:cs="Times New Roman"/>
          <w:sz w:val="24"/>
          <w:szCs w:val="24"/>
        </w:rPr>
        <w:t>lainnya dalam keseluruhan unsur</w:t>
      </w:r>
      <w:r>
        <w:rPr>
          <w:rFonts w:ascii="Times New Roman" w:hAnsi="Times New Roman" w:cs="Times New Roman"/>
          <w:sz w:val="24"/>
          <w:szCs w:val="24"/>
        </w:rPr>
        <w:t xml:space="preserve"> pembelajaran. Dengan demikian, tujuan pemanfaatan media dalam proses pembelajaran adalah untuk mengefektifkan dan mengefisiensikan proses pembelajaran itu sendiri.</w:t>
      </w:r>
      <w:r w:rsidR="00D215F9">
        <w:rPr>
          <w:rStyle w:val="FootnoteReference"/>
          <w:rFonts w:ascii="Times New Roman" w:hAnsi="Times New Roman" w:cs="Times New Roman"/>
          <w:sz w:val="24"/>
          <w:szCs w:val="24"/>
        </w:rPr>
        <w:footnoteReference w:id="4"/>
      </w:r>
    </w:p>
    <w:p w:rsidR="00D352DA" w:rsidRDefault="00D352DA" w:rsidP="000C69AC">
      <w:pPr>
        <w:pStyle w:val="ListParagraph"/>
        <w:autoSpaceDE w:val="0"/>
        <w:autoSpaceDN w:val="0"/>
        <w:adjustRightInd w:val="0"/>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Mengapa harus dibutuhkan media di dalam proses pembelajaran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Pertanyaan yang sering muncul adalah mempertanyakan pentingnya media dalam sebuah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Sebelumnya, kita harus mengetahui terlebih dahulu konsep abstrak dan konkrit dalam pembelajaran.</w:t>
      </w:r>
      <w:proofErr w:type="gramEnd"/>
      <w:r>
        <w:rPr>
          <w:rFonts w:ascii="Times New Roman" w:hAnsi="Times New Roman" w:cs="Times New Roman"/>
          <w:sz w:val="24"/>
          <w:szCs w:val="24"/>
        </w:rPr>
        <w:t xml:space="preserve"> Karena proses belajar mengajar hakekatnya adalah proses komunikasi, penyampaian pesan dari pegantar ke penerima. </w:t>
      </w:r>
      <w:proofErr w:type="gramStart"/>
      <w:r>
        <w:rPr>
          <w:rFonts w:ascii="Times New Roman" w:hAnsi="Times New Roman" w:cs="Times New Roman"/>
          <w:sz w:val="24"/>
          <w:szCs w:val="24"/>
        </w:rPr>
        <w:t>Pesan berupa isi/ajaran yang dituangkan ke dalam simbol-simbol komunikasi baik verbal (kata-kata d</w:t>
      </w:r>
      <w:r w:rsidR="00214891">
        <w:rPr>
          <w:rFonts w:ascii="Times New Roman" w:hAnsi="Times New Roman" w:cs="Times New Roman"/>
          <w:sz w:val="24"/>
          <w:szCs w:val="24"/>
        </w:rPr>
        <w:t>an tulisan) maupun non verbal, p</w:t>
      </w:r>
      <w:r>
        <w:rPr>
          <w:rFonts w:ascii="Times New Roman" w:hAnsi="Times New Roman" w:cs="Times New Roman"/>
          <w:sz w:val="24"/>
          <w:szCs w:val="24"/>
        </w:rPr>
        <w:t xml:space="preserve">roses ini dinamakan </w:t>
      </w:r>
      <w:r w:rsidRPr="00D352DA">
        <w:rPr>
          <w:rFonts w:ascii="Times New Roman" w:hAnsi="Times New Roman" w:cs="Times New Roman"/>
          <w:i/>
          <w:iCs/>
          <w:sz w:val="24"/>
          <w:szCs w:val="24"/>
        </w:rPr>
        <w:t>encoding</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proofErr w:type="gramStart"/>
      <w:r>
        <w:rPr>
          <w:rFonts w:ascii="Times New Roman" w:hAnsi="Times New Roman" w:cs="Times New Roman"/>
          <w:sz w:val="24"/>
          <w:szCs w:val="24"/>
        </w:rPr>
        <w:t xml:space="preserve">Penafsiran simbol-simbol komunikasi tersebut oleh siswa dinamakan </w:t>
      </w:r>
      <w:r w:rsidRPr="00D352DA">
        <w:rPr>
          <w:rFonts w:ascii="Times New Roman" w:hAnsi="Times New Roman" w:cs="Times New Roman"/>
          <w:i/>
          <w:iCs/>
          <w:sz w:val="24"/>
          <w:szCs w:val="24"/>
        </w:rPr>
        <w:t>decoding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E2C3A" w:rsidRDefault="008176C6" w:rsidP="000C69AC">
      <w:pPr>
        <w:pStyle w:val="ListParagraph"/>
        <w:autoSpaceDE w:val="0"/>
        <w:autoSpaceDN w:val="0"/>
        <w:adjustRightInd w:val="0"/>
        <w:spacing w:after="0" w:line="480" w:lineRule="auto"/>
        <w:ind w:left="709" w:firstLine="731"/>
        <w:jc w:val="both"/>
        <w:rPr>
          <w:rFonts w:ascii="Times New Roman" w:hAnsi="Times New Roman" w:cs="Times New Roman"/>
          <w:sz w:val="24"/>
          <w:szCs w:val="24"/>
        </w:rPr>
      </w:pPr>
      <w:proofErr w:type="gramStart"/>
      <w:r>
        <w:rPr>
          <w:rFonts w:ascii="Times New Roman" w:hAnsi="Times New Roman" w:cs="Times New Roman"/>
          <w:sz w:val="24"/>
          <w:szCs w:val="24"/>
        </w:rPr>
        <w:t>Dalam penafsiran tersebut ada kalanya berhasil dan adakalanya tidak berhasil atau gagal.</w:t>
      </w:r>
      <w:proofErr w:type="gramEnd"/>
      <w:r>
        <w:rPr>
          <w:rFonts w:ascii="Times New Roman" w:hAnsi="Times New Roman" w:cs="Times New Roman"/>
          <w:sz w:val="24"/>
          <w:szCs w:val="24"/>
        </w:rPr>
        <w:t xml:space="preserve"> Dengan kata lain dapat dikatakan kegagalan/ketidakberhasilan dalam memahami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didengar, dibaca, dilihat atau diamati. Kegagalan/ketidakberhasilan itu di sebabkan oleh gangguan yang menjadi penghambat komunikasi yang dalam proses </w:t>
      </w:r>
      <w:r>
        <w:rPr>
          <w:rFonts w:ascii="Times New Roman" w:hAnsi="Times New Roman" w:cs="Times New Roman"/>
          <w:sz w:val="24"/>
          <w:szCs w:val="24"/>
        </w:rPr>
        <w:lastRenderedPageBreak/>
        <w:t xml:space="preserve">komunikasi dikenal dengan istilah </w:t>
      </w:r>
      <w:r w:rsidRPr="00214891">
        <w:rPr>
          <w:rFonts w:ascii="Times New Roman" w:hAnsi="Times New Roman" w:cs="Times New Roman"/>
          <w:i/>
          <w:sz w:val="24"/>
          <w:szCs w:val="24"/>
        </w:rPr>
        <w:t>barriers</w:t>
      </w:r>
      <w:r>
        <w:rPr>
          <w:rFonts w:ascii="Times New Roman" w:hAnsi="Times New Roman" w:cs="Times New Roman"/>
          <w:sz w:val="24"/>
          <w:szCs w:val="24"/>
        </w:rPr>
        <w:t xml:space="preserve"> atau </w:t>
      </w:r>
      <w:r w:rsidRPr="00214891">
        <w:rPr>
          <w:rFonts w:ascii="Times New Roman" w:hAnsi="Times New Roman" w:cs="Times New Roman"/>
          <w:i/>
          <w:sz w:val="24"/>
          <w:szCs w:val="24"/>
        </w:rPr>
        <w:t>noise</w:t>
      </w:r>
      <w:r>
        <w:rPr>
          <w:rFonts w:ascii="Times New Roman" w:hAnsi="Times New Roman" w:cs="Times New Roman"/>
          <w:sz w:val="24"/>
          <w:szCs w:val="24"/>
        </w:rPr>
        <w:t xml:space="preserve">. </w:t>
      </w:r>
      <w:proofErr w:type="gramStart"/>
      <w:r>
        <w:rPr>
          <w:rFonts w:ascii="Times New Roman" w:hAnsi="Times New Roman" w:cs="Times New Roman"/>
          <w:sz w:val="24"/>
          <w:szCs w:val="24"/>
        </w:rPr>
        <w:t>Semakin banyak verbalisme semakin abstrak pemahaman yang diterima.</w:t>
      </w:r>
      <w:proofErr w:type="gramEnd"/>
    </w:p>
    <w:p w:rsidR="003B6641" w:rsidRPr="003E109B" w:rsidRDefault="00CE2C3A" w:rsidP="003E109B">
      <w:pPr>
        <w:pStyle w:val="ListParagraph"/>
        <w:autoSpaceDE w:val="0"/>
        <w:autoSpaceDN w:val="0"/>
        <w:adjustRightInd w:val="0"/>
        <w:spacing w:after="0" w:line="480" w:lineRule="auto"/>
        <w:ind w:left="709" w:firstLine="731"/>
        <w:jc w:val="both"/>
        <w:rPr>
          <w:rFonts w:ascii="Times New Roman" w:hAnsi="Times New Roman" w:cs="Times New Roman"/>
          <w:sz w:val="24"/>
          <w:szCs w:val="24"/>
          <w:lang w:val="id-ID"/>
        </w:rPr>
      </w:pPr>
      <w:r>
        <w:rPr>
          <w:rFonts w:ascii="Times New Roman" w:hAnsi="Times New Roman" w:cs="Times New Roman"/>
          <w:sz w:val="24"/>
          <w:szCs w:val="24"/>
        </w:rPr>
        <w:t>Secara umum dapat dikatakan media mempunyai kegunaan, antara lain:</w:t>
      </w:r>
    </w:p>
    <w:p w:rsidR="00CE2C3A" w:rsidRDefault="00CE2C3A" w:rsidP="00DE2B8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Memperjelas pesan agar tidak terlalu verbalistis</w:t>
      </w:r>
    </w:p>
    <w:p w:rsidR="00CE2C3A" w:rsidRDefault="00CE2C3A" w:rsidP="00DE2B8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Mengatasi keterbatasan rua</w:t>
      </w:r>
      <w:r w:rsidR="00214891">
        <w:rPr>
          <w:rFonts w:ascii="Times New Roman" w:hAnsi="Times New Roman" w:cs="Times New Roman"/>
          <w:sz w:val="24"/>
          <w:szCs w:val="24"/>
        </w:rPr>
        <w:t>ng, waktu tenaga dan daya indra</w:t>
      </w:r>
    </w:p>
    <w:p w:rsidR="00CE2C3A" w:rsidRDefault="00CE2C3A" w:rsidP="00DE2B8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Menimbulkan gairah belajar, interaksi lebih langsung ant</w:t>
      </w:r>
      <w:r w:rsidR="00214891">
        <w:rPr>
          <w:rFonts w:ascii="Times New Roman" w:hAnsi="Times New Roman" w:cs="Times New Roman"/>
          <w:sz w:val="24"/>
          <w:szCs w:val="24"/>
        </w:rPr>
        <w:t>ara murid dengan sumber belajar</w:t>
      </w:r>
    </w:p>
    <w:p w:rsidR="008176C6" w:rsidRDefault="00CE2C3A" w:rsidP="00DE2B8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Memungk</w:t>
      </w:r>
      <w:r w:rsidR="00B154AB">
        <w:rPr>
          <w:rFonts w:ascii="Times New Roman" w:hAnsi="Times New Roman" w:cs="Times New Roman"/>
          <w:sz w:val="24"/>
          <w:szCs w:val="24"/>
        </w:rPr>
        <w:t>i</w:t>
      </w:r>
      <w:r>
        <w:rPr>
          <w:rFonts w:ascii="Times New Roman" w:hAnsi="Times New Roman" w:cs="Times New Roman"/>
          <w:sz w:val="24"/>
          <w:szCs w:val="24"/>
        </w:rPr>
        <w:t>nkan anak belajar mandiri sesuai dengan bakat dan kemampuan vis</w:t>
      </w:r>
      <w:r w:rsidR="00214891">
        <w:rPr>
          <w:rFonts w:ascii="Times New Roman" w:hAnsi="Times New Roman" w:cs="Times New Roman"/>
          <w:sz w:val="24"/>
          <w:szCs w:val="24"/>
        </w:rPr>
        <w:t>ual, auditori dan kinestetiknya</w:t>
      </w:r>
    </w:p>
    <w:p w:rsidR="00CE2C3A" w:rsidRDefault="00CE2C3A" w:rsidP="00DE2B8A">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w:t>
      </w:r>
      <w:r w:rsidR="00B154AB">
        <w:rPr>
          <w:rFonts w:ascii="Times New Roman" w:hAnsi="Times New Roman" w:cs="Times New Roman"/>
          <w:sz w:val="24"/>
          <w:szCs w:val="24"/>
        </w:rPr>
        <w:t>i</w:t>
      </w:r>
      <w:r>
        <w:rPr>
          <w:rFonts w:ascii="Times New Roman" w:hAnsi="Times New Roman" w:cs="Times New Roman"/>
          <w:sz w:val="24"/>
          <w:szCs w:val="24"/>
        </w:rPr>
        <w:t xml:space="preserve"> rangsangan yang sama, mempersamakan pengalaman dan </w:t>
      </w:r>
      <w:r w:rsidR="00214891">
        <w:rPr>
          <w:rFonts w:ascii="Times New Roman" w:hAnsi="Times New Roman" w:cs="Times New Roman"/>
          <w:sz w:val="24"/>
          <w:szCs w:val="24"/>
        </w:rPr>
        <w:t>menimbulkan persepsi yang sama</w:t>
      </w:r>
    </w:p>
    <w:p w:rsidR="008312BE" w:rsidRPr="003E109B" w:rsidRDefault="00CE2C3A" w:rsidP="008312BE">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Proses pembelajaran mengandung </w:t>
      </w:r>
      <w:proofErr w:type="gramStart"/>
      <w:r>
        <w:rPr>
          <w:rFonts w:ascii="Times New Roman" w:hAnsi="Times New Roman" w:cs="Times New Roman"/>
          <w:sz w:val="24"/>
          <w:szCs w:val="24"/>
        </w:rPr>
        <w:t>lima</w:t>
      </w:r>
      <w:proofErr w:type="gramEnd"/>
      <w:r w:rsidR="0027372F">
        <w:rPr>
          <w:rFonts w:ascii="Times New Roman" w:hAnsi="Times New Roman" w:cs="Times New Roman"/>
          <w:sz w:val="24"/>
          <w:szCs w:val="24"/>
        </w:rPr>
        <w:t xml:space="preserve"> komponen komunikasi, guru (komunikator), bahan pembelajaran, media pembelajaran, siswa (komunikan</w:t>
      </w:r>
      <w:r w:rsidR="00214891">
        <w:rPr>
          <w:rFonts w:ascii="Times New Roman" w:hAnsi="Times New Roman" w:cs="Times New Roman"/>
          <w:sz w:val="24"/>
          <w:szCs w:val="24"/>
        </w:rPr>
        <w:t>)</w:t>
      </w:r>
      <w:r w:rsidR="0027372F">
        <w:rPr>
          <w:rFonts w:ascii="Times New Roman" w:hAnsi="Times New Roman" w:cs="Times New Roman"/>
          <w:sz w:val="24"/>
          <w:szCs w:val="24"/>
        </w:rPr>
        <w:t>, dan tujuan pembelajaran. Jadi media pembelajaran adalah segala sesuatu yang dapat digunakan untuk menyalurkan pesan (bahan pembelajaran), sehingga dapat merangsang perh</w:t>
      </w:r>
      <w:r w:rsidR="003E109B">
        <w:rPr>
          <w:rFonts w:ascii="Times New Roman" w:hAnsi="Times New Roman" w:cs="Times New Roman"/>
          <w:sz w:val="24"/>
          <w:szCs w:val="24"/>
        </w:rPr>
        <w:t>atian, minat, pikiran, dan pera</w:t>
      </w:r>
      <w:r w:rsidR="0027372F">
        <w:rPr>
          <w:rFonts w:ascii="Times New Roman" w:hAnsi="Times New Roman" w:cs="Times New Roman"/>
          <w:sz w:val="24"/>
          <w:szCs w:val="24"/>
        </w:rPr>
        <w:t>saan siswa dalam kegiatan belajar untuk mencapai tujuan belajar.</w:t>
      </w:r>
      <w:r>
        <w:rPr>
          <w:rFonts w:ascii="Times New Roman" w:hAnsi="Times New Roman" w:cs="Times New Roman"/>
          <w:sz w:val="24"/>
          <w:szCs w:val="24"/>
        </w:rPr>
        <w:t xml:space="preserve"> </w:t>
      </w:r>
    </w:p>
    <w:p w:rsidR="003E109B" w:rsidRDefault="003E109B" w:rsidP="003E109B">
      <w:pPr>
        <w:autoSpaceDE w:val="0"/>
        <w:autoSpaceDN w:val="0"/>
        <w:adjustRightInd w:val="0"/>
        <w:spacing w:after="0" w:line="480" w:lineRule="auto"/>
        <w:jc w:val="both"/>
        <w:rPr>
          <w:rFonts w:ascii="Times New Roman" w:hAnsi="Times New Roman" w:cs="Times New Roman"/>
          <w:sz w:val="24"/>
          <w:szCs w:val="24"/>
          <w:lang w:val="id-ID"/>
        </w:rPr>
      </w:pPr>
    </w:p>
    <w:p w:rsidR="003E109B" w:rsidRPr="003E109B" w:rsidRDefault="003E109B" w:rsidP="003E109B">
      <w:pPr>
        <w:autoSpaceDE w:val="0"/>
        <w:autoSpaceDN w:val="0"/>
        <w:adjustRightInd w:val="0"/>
        <w:spacing w:after="0" w:line="480" w:lineRule="auto"/>
        <w:jc w:val="both"/>
        <w:rPr>
          <w:rFonts w:ascii="Times New Roman" w:hAnsi="Times New Roman" w:cs="Times New Roman"/>
          <w:sz w:val="24"/>
          <w:szCs w:val="24"/>
          <w:lang w:val="id-ID"/>
        </w:rPr>
      </w:pPr>
    </w:p>
    <w:p w:rsidR="006F3258" w:rsidRPr="008312BE" w:rsidRDefault="006F3258" w:rsidP="008312BE">
      <w:pPr>
        <w:autoSpaceDE w:val="0"/>
        <w:autoSpaceDN w:val="0"/>
        <w:adjustRightInd w:val="0"/>
        <w:spacing w:after="0" w:line="480" w:lineRule="auto"/>
        <w:ind w:left="720" w:firstLine="720"/>
        <w:jc w:val="both"/>
        <w:rPr>
          <w:rFonts w:ascii="Times New Roman" w:hAnsi="Times New Roman" w:cs="Times New Roman"/>
          <w:sz w:val="24"/>
          <w:szCs w:val="24"/>
        </w:rPr>
      </w:pPr>
      <w:proofErr w:type="gramStart"/>
      <w:r w:rsidRPr="008312BE">
        <w:rPr>
          <w:rFonts w:ascii="Times New Roman" w:hAnsi="Times New Roman" w:cs="Times New Roman"/>
          <w:sz w:val="24"/>
          <w:szCs w:val="24"/>
        </w:rPr>
        <w:lastRenderedPageBreak/>
        <w:t>Selain itu, kontribusi media pembelajara</w:t>
      </w:r>
      <w:r w:rsidR="008312BE" w:rsidRPr="008312BE">
        <w:rPr>
          <w:rFonts w:ascii="Times New Roman" w:hAnsi="Times New Roman" w:cs="Times New Roman"/>
          <w:sz w:val="24"/>
          <w:szCs w:val="24"/>
        </w:rPr>
        <w:t xml:space="preserve">n menurut </w:t>
      </w:r>
      <w:r w:rsidR="008312BE" w:rsidRPr="008312BE">
        <w:rPr>
          <w:rFonts w:ascii="Times New Roman" w:eastAsia="Times New Roman" w:hAnsi="Times New Roman" w:cs="Times New Roman"/>
          <w:sz w:val="24"/>
          <w:szCs w:val="24"/>
          <w:lang w:eastAsia="id-ID"/>
        </w:rPr>
        <w:t>Hujair AH.</w:t>
      </w:r>
      <w:proofErr w:type="gramEnd"/>
      <w:r w:rsidR="008312BE" w:rsidRPr="008312BE">
        <w:rPr>
          <w:rFonts w:ascii="Times New Roman" w:eastAsia="Times New Roman" w:hAnsi="Times New Roman" w:cs="Times New Roman"/>
          <w:sz w:val="24"/>
          <w:szCs w:val="24"/>
          <w:lang w:eastAsia="id-ID"/>
        </w:rPr>
        <w:t xml:space="preserve"> Sanaky, </w:t>
      </w:r>
      <w:r w:rsidR="008312BE" w:rsidRPr="008312BE">
        <w:rPr>
          <w:rFonts w:ascii="Times New Roman" w:hAnsi="Times New Roman" w:cs="Times New Roman"/>
          <w:sz w:val="24"/>
          <w:szCs w:val="24"/>
          <w:lang w:val="id-ID"/>
        </w:rPr>
        <w:t>adalah sebagai berikut:</w:t>
      </w:r>
    </w:p>
    <w:p w:rsidR="006F3258"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Penyampaian pesan pembelajaran dapat lebih berstandar</w:t>
      </w:r>
    </w:p>
    <w:p w:rsidR="006F3258"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Pembelajaran dapat lebih menarik</w:t>
      </w:r>
    </w:p>
    <w:p w:rsidR="006F3258"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Pembelajaran menjadi lebih interaktif dengan menerapkan teori belajar</w:t>
      </w:r>
    </w:p>
    <w:p w:rsidR="00B154AB" w:rsidRPr="009435B1"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Waktu pelaksanaan pembelajaran dapat diperpendek</w:t>
      </w:r>
    </w:p>
    <w:p w:rsidR="006F3258"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Kualitas pembelajaran dapat ditingkatkan</w:t>
      </w:r>
    </w:p>
    <w:p w:rsidR="006F3258"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Proses pembelajaran dapat berlangsung kapanpun dan dimanapun diperlukan</w:t>
      </w:r>
    </w:p>
    <w:p w:rsidR="006F3258"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Sikap positif siswa terhadap materi pembelajaran serta pr</w:t>
      </w:r>
      <w:r w:rsidR="00B154AB">
        <w:rPr>
          <w:rFonts w:ascii="Times New Roman" w:hAnsi="Times New Roman" w:cs="Times New Roman"/>
          <w:sz w:val="24"/>
          <w:szCs w:val="24"/>
        </w:rPr>
        <w:t>o</w:t>
      </w:r>
      <w:r>
        <w:rPr>
          <w:rFonts w:ascii="Times New Roman" w:hAnsi="Times New Roman" w:cs="Times New Roman"/>
          <w:sz w:val="24"/>
          <w:szCs w:val="24"/>
        </w:rPr>
        <w:t>ses pembelajaran dapat ditingkatkan</w:t>
      </w:r>
    </w:p>
    <w:p w:rsidR="006F3258" w:rsidRDefault="006F3258" w:rsidP="00DE2B8A">
      <w:pPr>
        <w:pStyle w:val="ListParagraph"/>
        <w:numPr>
          <w:ilvl w:val="0"/>
          <w:numId w:val="6"/>
        </w:numPr>
        <w:autoSpaceDE w:val="0"/>
        <w:autoSpaceDN w:val="0"/>
        <w:adjustRightInd w:val="0"/>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Peran guru mengalami perubahan ke-arah yang positif</w:t>
      </w:r>
      <w:r w:rsidR="00214891">
        <w:rPr>
          <w:rFonts w:ascii="Times New Roman" w:hAnsi="Times New Roman" w:cs="Times New Roman"/>
          <w:sz w:val="24"/>
          <w:szCs w:val="24"/>
        </w:rPr>
        <w:t>.</w:t>
      </w:r>
      <w:r w:rsidR="007432F0">
        <w:rPr>
          <w:rStyle w:val="FootnoteReference"/>
          <w:rFonts w:ascii="Times New Roman" w:hAnsi="Times New Roman" w:cs="Times New Roman"/>
          <w:sz w:val="24"/>
          <w:szCs w:val="24"/>
        </w:rPr>
        <w:footnoteReference w:id="5"/>
      </w:r>
    </w:p>
    <w:p w:rsidR="00642559" w:rsidRPr="006F3258" w:rsidRDefault="006F3258" w:rsidP="009435B1">
      <w:pPr>
        <w:autoSpaceDE w:val="0"/>
        <w:autoSpaceDN w:val="0"/>
        <w:adjustRightInd w:val="0"/>
        <w:spacing w:after="0" w:line="480" w:lineRule="auto"/>
        <w:ind w:left="709" w:firstLine="709"/>
        <w:jc w:val="both"/>
        <w:rPr>
          <w:rFonts w:ascii="Times New Roman" w:hAnsi="Times New Roman" w:cs="Times New Roman"/>
          <w:sz w:val="24"/>
          <w:szCs w:val="24"/>
        </w:rPr>
      </w:pPr>
      <w:proofErr w:type="gramStart"/>
      <w:r>
        <w:rPr>
          <w:rFonts w:ascii="Times New Roman" w:hAnsi="Times New Roman" w:cs="Times New Roman"/>
          <w:sz w:val="24"/>
          <w:szCs w:val="24"/>
        </w:rPr>
        <w:t>Karakterist</w:t>
      </w:r>
      <w:r w:rsidR="003E109B">
        <w:rPr>
          <w:rFonts w:ascii="Times New Roman" w:hAnsi="Times New Roman" w:cs="Times New Roman"/>
          <w:sz w:val="24"/>
          <w:szCs w:val="24"/>
        </w:rPr>
        <w:t xml:space="preserve">ik dan kemampuan masing-masing </w:t>
      </w:r>
      <w:r w:rsidR="003E109B">
        <w:rPr>
          <w:rFonts w:ascii="Times New Roman" w:hAnsi="Times New Roman" w:cs="Times New Roman"/>
          <w:sz w:val="24"/>
          <w:szCs w:val="24"/>
          <w:lang w:val="id-ID"/>
        </w:rPr>
        <w:t>m</w:t>
      </w:r>
      <w:r>
        <w:rPr>
          <w:rFonts w:ascii="Times New Roman" w:hAnsi="Times New Roman" w:cs="Times New Roman"/>
          <w:sz w:val="24"/>
          <w:szCs w:val="24"/>
        </w:rPr>
        <w:t>edia perlu diperhatikan oleh guru agar mereka dapat memilih media mana yang sesuai dengan kondisi dan kebutuhan.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 contoh media kaset audio, merupakan media auditif yang mengajarkan topik-topik pembelajaran yang bersifat verbal seperti pengucapan (</w:t>
      </w:r>
      <w:r w:rsidRPr="006F3258">
        <w:rPr>
          <w:rFonts w:ascii="Times New Roman" w:hAnsi="Times New Roman" w:cs="Times New Roman"/>
          <w:i/>
          <w:iCs/>
          <w:sz w:val="24"/>
          <w:szCs w:val="24"/>
        </w:rPr>
        <w:t>pronounciation</w:t>
      </w:r>
      <w:r>
        <w:rPr>
          <w:rFonts w:ascii="Times New Roman" w:hAnsi="Times New Roman" w:cs="Times New Roman"/>
          <w:sz w:val="24"/>
          <w:szCs w:val="24"/>
        </w:rPr>
        <w:t>) bahasa 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pengajaran bahasa asing media ini tergolong tepat karena bila secara langsung diberikan tanpa media sering terjadi ketidaktepatan yang akurat d</w:t>
      </w:r>
      <w:r w:rsidR="00B154AB">
        <w:rPr>
          <w:rFonts w:ascii="Times New Roman" w:hAnsi="Times New Roman" w:cs="Times New Roman"/>
          <w:sz w:val="24"/>
          <w:szCs w:val="24"/>
        </w:rPr>
        <w:t>a</w:t>
      </w:r>
      <w:r>
        <w:rPr>
          <w:rFonts w:ascii="Times New Roman" w:hAnsi="Times New Roman" w:cs="Times New Roman"/>
          <w:sz w:val="24"/>
          <w:szCs w:val="24"/>
        </w:rPr>
        <w:t>lam pengucapan pengulangan dan sebagaingya.</w:t>
      </w:r>
      <w:proofErr w:type="gramEnd"/>
      <w:r>
        <w:rPr>
          <w:rFonts w:ascii="Times New Roman" w:hAnsi="Times New Roman" w:cs="Times New Roman"/>
          <w:sz w:val="24"/>
          <w:szCs w:val="24"/>
        </w:rPr>
        <w:t xml:space="preserve"> Pembuatan kaset audio ini termasuk mudah, </w:t>
      </w:r>
      <w:r>
        <w:rPr>
          <w:rFonts w:ascii="Times New Roman" w:hAnsi="Times New Roman" w:cs="Times New Roman"/>
          <w:sz w:val="24"/>
          <w:szCs w:val="24"/>
        </w:rPr>
        <w:lastRenderedPageBreak/>
        <w:t xml:space="preserve">hanya membutuhkan alat perekam dan narasumber yang dapat berbahasa asing, sementara itu pemanfaatannya menggunakan alat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pula.</w:t>
      </w:r>
      <w:r>
        <w:rPr>
          <w:rStyle w:val="FootnoteReference"/>
          <w:rFonts w:ascii="Times New Roman" w:hAnsi="Times New Roman" w:cs="Times New Roman"/>
          <w:sz w:val="24"/>
          <w:szCs w:val="24"/>
        </w:rPr>
        <w:footnoteReference w:id="6"/>
      </w:r>
    </w:p>
    <w:p w:rsidR="00FD663C" w:rsidRPr="007B75F3" w:rsidRDefault="00FD663C" w:rsidP="00DE2B8A">
      <w:pPr>
        <w:pStyle w:val="ListParagraph"/>
        <w:numPr>
          <w:ilvl w:val="0"/>
          <w:numId w:val="4"/>
        </w:numPr>
        <w:autoSpaceDE w:val="0"/>
        <w:autoSpaceDN w:val="0"/>
        <w:adjustRightInd w:val="0"/>
        <w:spacing w:after="0" w:line="480" w:lineRule="auto"/>
        <w:ind w:left="993" w:hanging="284"/>
        <w:jc w:val="both"/>
        <w:rPr>
          <w:rFonts w:ascii="Times New Roman" w:hAnsi="Times New Roman" w:cs="Times New Roman"/>
          <w:b/>
          <w:bCs/>
          <w:sz w:val="24"/>
          <w:szCs w:val="24"/>
        </w:rPr>
      </w:pPr>
      <w:r w:rsidRPr="007B75F3">
        <w:rPr>
          <w:rFonts w:ascii="Times New Roman" w:hAnsi="Times New Roman" w:cs="Times New Roman"/>
          <w:b/>
          <w:bCs/>
          <w:sz w:val="24"/>
          <w:szCs w:val="24"/>
        </w:rPr>
        <w:t>Fungsi Media Pembelajaran</w:t>
      </w:r>
    </w:p>
    <w:p w:rsidR="00FD663C" w:rsidRPr="000D3627" w:rsidRDefault="00FD663C" w:rsidP="00DE2B8A">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0D3627">
        <w:rPr>
          <w:rFonts w:ascii="Times New Roman" w:hAnsi="Times New Roman" w:cs="Times New Roman"/>
          <w:b/>
          <w:bCs/>
          <w:sz w:val="24"/>
          <w:szCs w:val="24"/>
        </w:rPr>
        <w:t>Fungsi media pembelajaran seb</w:t>
      </w:r>
      <w:r w:rsidR="009E795C">
        <w:rPr>
          <w:rFonts w:ascii="Times New Roman" w:hAnsi="Times New Roman" w:cs="Times New Roman"/>
          <w:b/>
          <w:bCs/>
          <w:sz w:val="24"/>
          <w:szCs w:val="24"/>
        </w:rPr>
        <w:t>a</w:t>
      </w:r>
      <w:r w:rsidRPr="000D3627">
        <w:rPr>
          <w:rFonts w:ascii="Times New Roman" w:hAnsi="Times New Roman" w:cs="Times New Roman"/>
          <w:b/>
          <w:bCs/>
          <w:sz w:val="24"/>
          <w:szCs w:val="24"/>
        </w:rPr>
        <w:t>gai sumber belajar</w:t>
      </w:r>
    </w:p>
    <w:p w:rsidR="000D3627" w:rsidRDefault="000D3627" w:rsidP="00440131">
      <w:pPr>
        <w:pStyle w:val="ListParagraph"/>
        <w:autoSpaceDE w:val="0"/>
        <w:autoSpaceDN w:val="0"/>
        <w:adjustRightInd w:val="0"/>
        <w:spacing w:after="0" w:line="480" w:lineRule="auto"/>
        <w:ind w:left="1418" w:firstLine="742"/>
        <w:jc w:val="both"/>
        <w:rPr>
          <w:rFonts w:ascii="Times New Roman" w:hAnsi="Times New Roman" w:cs="Times New Roman"/>
          <w:sz w:val="24"/>
          <w:szCs w:val="24"/>
        </w:rPr>
      </w:pPr>
      <w:proofErr w:type="gramStart"/>
      <w:r>
        <w:rPr>
          <w:rFonts w:ascii="Times New Roman" w:hAnsi="Times New Roman" w:cs="Times New Roman"/>
          <w:sz w:val="24"/>
          <w:szCs w:val="24"/>
        </w:rPr>
        <w:t>Mudho</w:t>
      </w:r>
      <w:r w:rsidR="00440131">
        <w:rPr>
          <w:rFonts w:ascii="Times New Roman" w:hAnsi="Times New Roman" w:cs="Times New Roman"/>
          <w:sz w:val="24"/>
          <w:szCs w:val="24"/>
        </w:rPr>
        <w:t xml:space="preserve">fir dalam bukunya yang </w:t>
      </w:r>
      <w:r>
        <w:rPr>
          <w:rFonts w:ascii="Times New Roman" w:hAnsi="Times New Roman" w:cs="Times New Roman"/>
          <w:sz w:val="24"/>
          <w:szCs w:val="24"/>
        </w:rPr>
        <w:t xml:space="preserve">menyebutkan bahwa sumber belajar pada </w:t>
      </w:r>
      <w:r w:rsidR="008176C6">
        <w:rPr>
          <w:rFonts w:ascii="Times New Roman" w:hAnsi="Times New Roman" w:cs="Times New Roman"/>
          <w:sz w:val="24"/>
          <w:szCs w:val="24"/>
        </w:rPr>
        <w:t>hakikatnya merupakan komponen si</w:t>
      </w:r>
      <w:r>
        <w:rPr>
          <w:rFonts w:ascii="Times New Roman" w:hAnsi="Times New Roman" w:cs="Times New Roman"/>
          <w:sz w:val="24"/>
          <w:szCs w:val="24"/>
        </w:rPr>
        <w:t>stem instruksional yang meliputi pesan, orang, bahan, alat, teknik dan lingkungan, yang mana hal itu dapat mempengaruhi hasil belajar siswa.</w:t>
      </w:r>
      <w:proofErr w:type="gramEnd"/>
      <w:r>
        <w:rPr>
          <w:rFonts w:ascii="Times New Roman" w:hAnsi="Times New Roman" w:cs="Times New Roman"/>
          <w:sz w:val="24"/>
          <w:szCs w:val="24"/>
        </w:rPr>
        <w:t xml:space="preserve"> Dengan demikian sumber belajar dapat dipahami sebagai segala macam sumber yang ada di luar diri seseorang (peserta didik) dan memugkinkan (memudahkan) terjadinya proses belajar.</w:t>
      </w:r>
      <w:r w:rsidR="00440131">
        <w:rPr>
          <w:rStyle w:val="FootnoteReference"/>
          <w:rFonts w:ascii="Times New Roman" w:hAnsi="Times New Roman" w:cs="Times New Roman"/>
          <w:sz w:val="24"/>
          <w:szCs w:val="24"/>
        </w:rPr>
        <w:footnoteReference w:id="7"/>
      </w:r>
    </w:p>
    <w:p w:rsidR="000D3627" w:rsidRDefault="000D3627" w:rsidP="00DE2B8A">
      <w:pPr>
        <w:pStyle w:val="ListParagraph"/>
        <w:numPr>
          <w:ilvl w:val="0"/>
          <w:numId w:val="2"/>
        </w:numPr>
        <w:autoSpaceDE w:val="0"/>
        <w:autoSpaceDN w:val="0"/>
        <w:adjustRightInd w:val="0"/>
        <w:spacing w:after="0" w:line="480" w:lineRule="auto"/>
        <w:jc w:val="both"/>
        <w:rPr>
          <w:rFonts w:ascii="Times New Roman" w:hAnsi="Times New Roman" w:cs="Times New Roman"/>
          <w:b/>
          <w:bCs/>
          <w:sz w:val="24"/>
          <w:szCs w:val="24"/>
        </w:rPr>
      </w:pPr>
      <w:r w:rsidRPr="000D3627">
        <w:rPr>
          <w:rFonts w:ascii="Times New Roman" w:hAnsi="Times New Roman" w:cs="Times New Roman"/>
          <w:b/>
          <w:bCs/>
          <w:sz w:val="24"/>
          <w:szCs w:val="24"/>
        </w:rPr>
        <w:t>Fungsi Semantik</w:t>
      </w:r>
    </w:p>
    <w:p w:rsidR="008176C6" w:rsidRPr="009E795C" w:rsidRDefault="000D3627" w:rsidP="009E795C">
      <w:pPr>
        <w:pStyle w:val="ListParagraph"/>
        <w:autoSpaceDE w:val="0"/>
        <w:autoSpaceDN w:val="0"/>
        <w:adjustRightInd w:val="0"/>
        <w:spacing w:after="0" w:line="480" w:lineRule="auto"/>
        <w:ind w:left="1418" w:firstLine="742"/>
        <w:jc w:val="both"/>
        <w:rPr>
          <w:rFonts w:ascii="Times New Roman" w:hAnsi="Times New Roman" w:cs="Times New Roman"/>
          <w:sz w:val="24"/>
          <w:szCs w:val="24"/>
        </w:rPr>
      </w:pPr>
      <w:proofErr w:type="gramStart"/>
      <w:r>
        <w:rPr>
          <w:rFonts w:ascii="Times New Roman" w:hAnsi="Times New Roman" w:cs="Times New Roman"/>
          <w:sz w:val="24"/>
          <w:szCs w:val="24"/>
        </w:rPr>
        <w:t>Yakni kemampuan media dalam menambah perbendaharaan kata (simbol verbal) yang makna atau maksudnya benar-benar dipahami anak didik (tidak verbalistik).</w:t>
      </w:r>
      <w:proofErr w:type="gramEnd"/>
      <w:r w:rsidR="00900B3C">
        <w:rPr>
          <w:rFonts w:ascii="Times New Roman" w:hAnsi="Times New Roman" w:cs="Times New Roman"/>
          <w:sz w:val="24"/>
          <w:szCs w:val="24"/>
        </w:rPr>
        <w:t xml:space="preserve"> Bila simbol-simbol kata verbal terseb</w:t>
      </w:r>
      <w:r w:rsidR="008F6E54">
        <w:rPr>
          <w:rFonts w:ascii="Times New Roman" w:hAnsi="Times New Roman" w:cs="Times New Roman"/>
          <w:sz w:val="24"/>
          <w:szCs w:val="24"/>
        </w:rPr>
        <w:t>ut hanya merujuk pada benda, mi</w:t>
      </w:r>
      <w:r w:rsidR="00900B3C">
        <w:rPr>
          <w:rFonts w:ascii="Times New Roman" w:hAnsi="Times New Roman" w:cs="Times New Roman"/>
          <w:sz w:val="24"/>
          <w:szCs w:val="24"/>
        </w:rPr>
        <w:t xml:space="preserve">salnya Candi Borobudur, Big Ben di London, jantung manusia, atau ikan paus, maka masalah komunikasi akan menjadi sederhana, artinya gruru tidak terlalu kesulitan untuk menjelaskannya. </w:t>
      </w:r>
      <w:proofErr w:type="gramStart"/>
      <w:r w:rsidR="00D008E1">
        <w:rPr>
          <w:rFonts w:ascii="Times New Roman" w:hAnsi="Times New Roman" w:cs="Times New Roman"/>
          <w:sz w:val="24"/>
          <w:szCs w:val="24"/>
        </w:rPr>
        <w:t>Ia</w:t>
      </w:r>
      <w:proofErr w:type="gramEnd"/>
      <w:r w:rsidR="00D008E1">
        <w:rPr>
          <w:rFonts w:ascii="Times New Roman" w:hAnsi="Times New Roman" w:cs="Times New Roman"/>
          <w:sz w:val="24"/>
          <w:szCs w:val="24"/>
        </w:rPr>
        <w:t xml:space="preserve"> bisa menjelaskan kata verbal itu dengan menghadirkan foto Candi Borobudur dan Big Ben, Mock up </w:t>
      </w:r>
      <w:r w:rsidR="00D008E1">
        <w:rPr>
          <w:rFonts w:ascii="Times New Roman" w:hAnsi="Times New Roman" w:cs="Times New Roman"/>
          <w:sz w:val="24"/>
          <w:szCs w:val="24"/>
        </w:rPr>
        <w:lastRenderedPageBreak/>
        <w:t>jantung manusia, dan gambar ikan paus. Bila kata tersebut merujuk pada peristiwa, sifat sesuatu, tindakan, hubungan konsep, dan lain-lain, misalnya kata iman, etika, akhlak, atau tanggun</w:t>
      </w:r>
      <w:r w:rsidR="008F6E54">
        <w:rPr>
          <w:rFonts w:ascii="Times New Roman" w:hAnsi="Times New Roman" w:cs="Times New Roman"/>
          <w:sz w:val="24"/>
          <w:szCs w:val="24"/>
        </w:rPr>
        <w:t>g jawab, maka masalah komunikasi</w:t>
      </w:r>
      <w:r w:rsidR="00D008E1">
        <w:rPr>
          <w:rFonts w:ascii="Times New Roman" w:hAnsi="Times New Roman" w:cs="Times New Roman"/>
          <w:sz w:val="24"/>
          <w:szCs w:val="24"/>
        </w:rPr>
        <w:t xml:space="preserve"> menjadi tambah rumit, yakni bila komunikasinya melalui bahasa verbal. </w:t>
      </w:r>
      <w:proofErr w:type="gramStart"/>
      <w:r w:rsidR="00D008E1">
        <w:rPr>
          <w:rFonts w:ascii="Times New Roman" w:hAnsi="Times New Roman" w:cs="Times New Roman"/>
          <w:sz w:val="24"/>
          <w:szCs w:val="24"/>
        </w:rPr>
        <w:t>Namun bagi guru yang kreatif dan mampu mendayagunakan media pembelajaran secara tepat hal itu dapat dengan mudah diatasi, ya</w:t>
      </w:r>
      <w:r w:rsidR="003C29C4">
        <w:rPr>
          <w:rFonts w:ascii="Times New Roman" w:hAnsi="Times New Roman" w:cs="Times New Roman"/>
          <w:sz w:val="24"/>
          <w:szCs w:val="24"/>
        </w:rPr>
        <w:t>k</w:t>
      </w:r>
      <w:r w:rsidR="00D008E1">
        <w:rPr>
          <w:rFonts w:ascii="Times New Roman" w:hAnsi="Times New Roman" w:cs="Times New Roman"/>
          <w:sz w:val="24"/>
          <w:szCs w:val="24"/>
        </w:rPr>
        <w:t>ni</w:t>
      </w:r>
      <w:r w:rsidR="00B154AB">
        <w:rPr>
          <w:rFonts w:ascii="Times New Roman" w:hAnsi="Times New Roman" w:cs="Times New Roman"/>
          <w:sz w:val="24"/>
          <w:szCs w:val="24"/>
        </w:rPr>
        <w:t xml:space="preserve"> dengan memberikan penjela</w:t>
      </w:r>
      <w:r w:rsidR="00D008E1">
        <w:rPr>
          <w:rFonts w:ascii="Times New Roman" w:hAnsi="Times New Roman" w:cs="Times New Roman"/>
          <w:sz w:val="24"/>
          <w:szCs w:val="24"/>
        </w:rPr>
        <w:t>san melalui bah</w:t>
      </w:r>
      <w:r w:rsidR="003C29C4">
        <w:rPr>
          <w:rFonts w:ascii="Times New Roman" w:hAnsi="Times New Roman" w:cs="Times New Roman"/>
          <w:sz w:val="24"/>
          <w:szCs w:val="24"/>
        </w:rPr>
        <w:t>a</w:t>
      </w:r>
      <w:r w:rsidR="00D008E1">
        <w:rPr>
          <w:rFonts w:ascii="Times New Roman" w:hAnsi="Times New Roman" w:cs="Times New Roman"/>
          <w:sz w:val="24"/>
          <w:szCs w:val="24"/>
        </w:rPr>
        <w:t>sa dramatisasi, simulasi, cerita (mendongeng), cerita bergambar, dan lain-lain.</w:t>
      </w:r>
      <w:proofErr w:type="gramEnd"/>
    </w:p>
    <w:p w:rsidR="00D008E1" w:rsidRPr="00D362B5" w:rsidRDefault="00D008E1" w:rsidP="00DE2B8A">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D362B5">
        <w:rPr>
          <w:rFonts w:ascii="Times New Roman" w:hAnsi="Times New Roman" w:cs="Times New Roman"/>
          <w:b/>
          <w:sz w:val="24"/>
          <w:szCs w:val="24"/>
        </w:rPr>
        <w:t>Fungsi Manipulatif</w:t>
      </w:r>
    </w:p>
    <w:p w:rsidR="007B75F3" w:rsidRPr="008176C6" w:rsidRDefault="003C29C4" w:rsidP="008176C6">
      <w:pPr>
        <w:pStyle w:val="ListParagraph"/>
        <w:autoSpaceDE w:val="0"/>
        <w:autoSpaceDN w:val="0"/>
        <w:adjustRightInd w:val="0"/>
        <w:spacing w:after="0" w:line="480" w:lineRule="auto"/>
        <w:ind w:left="1418" w:firstLine="7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Fungsi manipulatif ini didasarkan pada ciri-ciri (karakteristik) umum yang dimilikinya sebagaimnana disebut di atas.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kar</w:t>
      </w:r>
      <w:r w:rsidR="008F6E54">
        <w:rPr>
          <w:rFonts w:ascii="Times New Roman" w:hAnsi="Times New Roman" w:cs="Times New Roman"/>
          <w:sz w:val="24"/>
          <w:szCs w:val="24"/>
        </w:rPr>
        <w:t>akteristik umum ini, media memi</w:t>
      </w:r>
      <w:r>
        <w:rPr>
          <w:rFonts w:ascii="Times New Roman" w:hAnsi="Times New Roman" w:cs="Times New Roman"/>
          <w:sz w:val="24"/>
          <w:szCs w:val="24"/>
        </w:rPr>
        <w:t>liki dua kemampuan, yakni mengatasi batas-batas ruang dan waktu dan mengatasi keterbatasan inderawi.</w:t>
      </w:r>
      <w:proofErr w:type="gramEnd"/>
    </w:p>
    <w:p w:rsidR="003C29C4" w:rsidRPr="00D362B5" w:rsidRDefault="003C29C4" w:rsidP="00DE2B8A">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D362B5">
        <w:rPr>
          <w:rFonts w:ascii="Times New Roman" w:hAnsi="Times New Roman" w:cs="Times New Roman"/>
          <w:b/>
          <w:sz w:val="24"/>
          <w:szCs w:val="24"/>
        </w:rPr>
        <w:t>Fungsi Psikologis</w:t>
      </w:r>
    </w:p>
    <w:p w:rsidR="003C29C4" w:rsidRDefault="003C29C4" w:rsidP="00DE2B8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Fungsi </w:t>
      </w:r>
      <w:r w:rsidR="00E87AEC">
        <w:rPr>
          <w:rFonts w:ascii="Times New Roman" w:hAnsi="Times New Roman" w:cs="Times New Roman"/>
          <w:sz w:val="24"/>
          <w:szCs w:val="24"/>
        </w:rPr>
        <w:t>Atensi</w:t>
      </w:r>
    </w:p>
    <w:p w:rsidR="008F6E54" w:rsidRPr="00BE7D77" w:rsidRDefault="008F6E54" w:rsidP="00D338D9">
      <w:pPr>
        <w:pStyle w:val="ListParagraph"/>
        <w:autoSpaceDE w:val="0"/>
        <w:autoSpaceDN w:val="0"/>
        <w:adjustRightInd w:val="0"/>
        <w:spacing w:after="0" w:line="480" w:lineRule="auto"/>
        <w:ind w:left="1800" w:firstLine="752"/>
        <w:jc w:val="both"/>
        <w:rPr>
          <w:rFonts w:ascii="Times New Roman" w:hAnsi="Times New Roman" w:cs="Times New Roman"/>
          <w:sz w:val="24"/>
          <w:szCs w:val="24"/>
          <w:lang w:val="id-ID"/>
        </w:rPr>
      </w:pPr>
      <w:proofErr w:type="gramStart"/>
      <w:r>
        <w:rPr>
          <w:rFonts w:ascii="Times New Roman" w:hAnsi="Times New Roman" w:cs="Times New Roman"/>
          <w:sz w:val="24"/>
          <w:szCs w:val="24"/>
        </w:rPr>
        <w:t>Media pembelajaran dapat meni</w:t>
      </w:r>
      <w:r w:rsidR="00B154AB">
        <w:rPr>
          <w:rFonts w:ascii="Times New Roman" w:hAnsi="Times New Roman" w:cs="Times New Roman"/>
          <w:sz w:val="24"/>
          <w:szCs w:val="24"/>
        </w:rPr>
        <w:t>g</w:t>
      </w:r>
      <w:r w:rsidR="003C29C4">
        <w:rPr>
          <w:rFonts w:ascii="Times New Roman" w:hAnsi="Times New Roman" w:cs="Times New Roman"/>
          <w:sz w:val="24"/>
          <w:szCs w:val="24"/>
        </w:rPr>
        <w:t>katkan perhatian (</w:t>
      </w:r>
      <w:r w:rsidR="003C29C4" w:rsidRPr="008F6E54">
        <w:rPr>
          <w:rFonts w:ascii="Times New Roman" w:hAnsi="Times New Roman" w:cs="Times New Roman"/>
          <w:i/>
          <w:sz w:val="24"/>
          <w:szCs w:val="24"/>
        </w:rPr>
        <w:t>attention</w:t>
      </w:r>
      <w:r w:rsidR="003C29C4">
        <w:rPr>
          <w:rFonts w:ascii="Times New Roman" w:hAnsi="Times New Roman" w:cs="Times New Roman"/>
          <w:sz w:val="24"/>
          <w:szCs w:val="24"/>
        </w:rPr>
        <w:t>) siswa terhadap materi ajar.</w:t>
      </w:r>
      <w:proofErr w:type="gramEnd"/>
      <w:r w:rsidR="003C29C4">
        <w:rPr>
          <w:rFonts w:ascii="Times New Roman" w:hAnsi="Times New Roman" w:cs="Times New Roman"/>
          <w:sz w:val="24"/>
          <w:szCs w:val="24"/>
        </w:rPr>
        <w:t xml:space="preserve"> </w:t>
      </w:r>
      <w:proofErr w:type="gramStart"/>
      <w:r w:rsidR="003C29C4">
        <w:rPr>
          <w:rFonts w:ascii="Times New Roman" w:hAnsi="Times New Roman" w:cs="Times New Roman"/>
          <w:sz w:val="24"/>
          <w:szCs w:val="24"/>
        </w:rPr>
        <w:t>Setiap orang memiliki sel saraf pengh</w:t>
      </w:r>
      <w:r w:rsidR="00B154AB">
        <w:rPr>
          <w:rFonts w:ascii="Times New Roman" w:hAnsi="Times New Roman" w:cs="Times New Roman"/>
          <w:sz w:val="24"/>
          <w:szCs w:val="24"/>
        </w:rPr>
        <w:t>ambat, yakni sel khusus dalam si</w:t>
      </w:r>
      <w:r w:rsidR="003C29C4">
        <w:rPr>
          <w:rFonts w:ascii="Times New Roman" w:hAnsi="Times New Roman" w:cs="Times New Roman"/>
          <w:sz w:val="24"/>
          <w:szCs w:val="24"/>
        </w:rPr>
        <w:t>stem saraf yang berfungsi membuang sejumlah sensasi yang datang.</w:t>
      </w:r>
      <w:proofErr w:type="gramEnd"/>
      <w:r w:rsidR="003C29C4">
        <w:rPr>
          <w:rFonts w:ascii="Times New Roman" w:hAnsi="Times New Roman" w:cs="Times New Roman"/>
          <w:sz w:val="24"/>
          <w:szCs w:val="24"/>
        </w:rPr>
        <w:t xml:space="preserve"> Dengan adanya </w:t>
      </w:r>
      <w:proofErr w:type="gramStart"/>
      <w:r w:rsidR="003C29C4">
        <w:rPr>
          <w:rFonts w:ascii="Times New Roman" w:hAnsi="Times New Roman" w:cs="Times New Roman"/>
          <w:sz w:val="24"/>
          <w:szCs w:val="24"/>
        </w:rPr>
        <w:t>saraf  penghambat</w:t>
      </w:r>
      <w:proofErr w:type="gramEnd"/>
      <w:r w:rsidR="003C29C4">
        <w:rPr>
          <w:rFonts w:ascii="Times New Roman" w:hAnsi="Times New Roman" w:cs="Times New Roman"/>
          <w:sz w:val="24"/>
          <w:szCs w:val="24"/>
        </w:rPr>
        <w:t xml:space="preserve"> ini para siswa dapat memfokuskan </w:t>
      </w:r>
      <w:r w:rsidR="003C29C4">
        <w:rPr>
          <w:rFonts w:ascii="Times New Roman" w:hAnsi="Times New Roman" w:cs="Times New Roman"/>
          <w:sz w:val="24"/>
          <w:szCs w:val="24"/>
        </w:rPr>
        <w:lastRenderedPageBreak/>
        <w:t>perhatiannya pada rangsangan yang dianggapnya menarik dan membuang</w:t>
      </w:r>
      <w:r w:rsidR="00B154AB">
        <w:rPr>
          <w:rFonts w:ascii="Times New Roman" w:hAnsi="Times New Roman" w:cs="Times New Roman"/>
          <w:sz w:val="24"/>
          <w:szCs w:val="24"/>
        </w:rPr>
        <w:t xml:space="preserve"> rangsangan-rangsangan lainnya. </w:t>
      </w:r>
      <w:proofErr w:type="gramStart"/>
      <w:r w:rsidR="00B154AB">
        <w:rPr>
          <w:rFonts w:ascii="Times New Roman" w:hAnsi="Times New Roman" w:cs="Times New Roman"/>
          <w:sz w:val="24"/>
          <w:szCs w:val="24"/>
        </w:rPr>
        <w:t>D</w:t>
      </w:r>
      <w:r w:rsidR="003C29C4">
        <w:rPr>
          <w:rFonts w:ascii="Times New Roman" w:hAnsi="Times New Roman" w:cs="Times New Roman"/>
          <w:sz w:val="24"/>
          <w:szCs w:val="24"/>
        </w:rPr>
        <w:t>engan demikian, media pembelajaan yang tepat guna adalah media pembelajaran yang mampu menarik dan memfokuskan perhatian siswa</w:t>
      </w:r>
      <w:r w:rsidR="00A00FF8">
        <w:rPr>
          <w:rFonts w:ascii="Times New Roman" w:hAnsi="Times New Roman" w:cs="Times New Roman"/>
          <w:sz w:val="24"/>
          <w:szCs w:val="24"/>
        </w:rPr>
        <w:t>.</w:t>
      </w:r>
      <w:proofErr w:type="gramEnd"/>
      <w:r w:rsidR="00A00FF8">
        <w:rPr>
          <w:rFonts w:ascii="Times New Roman" w:hAnsi="Times New Roman" w:cs="Times New Roman"/>
          <w:sz w:val="24"/>
          <w:szCs w:val="24"/>
        </w:rPr>
        <w:t xml:space="preserve"> </w:t>
      </w:r>
      <w:proofErr w:type="gramStart"/>
      <w:r w:rsidR="00A00FF8">
        <w:rPr>
          <w:rFonts w:ascii="Times New Roman" w:hAnsi="Times New Roman" w:cs="Times New Roman"/>
          <w:sz w:val="24"/>
          <w:szCs w:val="24"/>
        </w:rPr>
        <w:t>Dalam psik</w:t>
      </w:r>
      <w:r w:rsidR="00B154AB">
        <w:rPr>
          <w:rFonts w:ascii="Times New Roman" w:hAnsi="Times New Roman" w:cs="Times New Roman"/>
          <w:sz w:val="24"/>
          <w:szCs w:val="24"/>
        </w:rPr>
        <w:t>ologi komunikasi, fenomena ini-</w:t>
      </w:r>
      <w:r w:rsidR="00A00FF8">
        <w:rPr>
          <w:rFonts w:ascii="Times New Roman" w:hAnsi="Times New Roman" w:cs="Times New Roman"/>
          <w:sz w:val="24"/>
          <w:szCs w:val="24"/>
        </w:rPr>
        <w:t>ketika kita memperhatikan rangsangan tertentu sambil membuang rangsangan</w:t>
      </w:r>
      <w:r>
        <w:rPr>
          <w:rFonts w:ascii="Times New Roman" w:hAnsi="Times New Roman" w:cs="Times New Roman"/>
          <w:sz w:val="24"/>
          <w:szCs w:val="24"/>
        </w:rPr>
        <w:t xml:space="preserve"> yang lainnya- disebut perhatian</w:t>
      </w:r>
      <w:r w:rsidR="00A00FF8">
        <w:rPr>
          <w:rFonts w:ascii="Times New Roman" w:hAnsi="Times New Roman" w:cs="Times New Roman"/>
          <w:sz w:val="24"/>
          <w:szCs w:val="24"/>
        </w:rPr>
        <w:t xml:space="preserve"> selektif/ </w:t>
      </w:r>
      <w:r w:rsidR="00A00FF8" w:rsidRPr="00A00FF8">
        <w:rPr>
          <w:rFonts w:ascii="Times New Roman" w:hAnsi="Times New Roman" w:cs="Times New Roman"/>
          <w:i/>
          <w:iCs/>
          <w:sz w:val="24"/>
          <w:szCs w:val="24"/>
        </w:rPr>
        <w:t>selective attention</w:t>
      </w:r>
      <w:r w:rsidR="00440131">
        <w:rPr>
          <w:rFonts w:ascii="Times New Roman" w:hAnsi="Times New Roman" w:cs="Times New Roman"/>
          <w:sz w:val="24"/>
          <w:szCs w:val="24"/>
          <w:lang w:val="id-ID"/>
        </w:rPr>
        <w:t>.</w:t>
      </w:r>
      <w:proofErr w:type="gramEnd"/>
      <w:r w:rsidR="00440131">
        <w:rPr>
          <w:rStyle w:val="FootnoteReference"/>
          <w:rFonts w:ascii="Times New Roman" w:hAnsi="Times New Roman" w:cs="Times New Roman"/>
          <w:sz w:val="24"/>
          <w:szCs w:val="24"/>
          <w:lang w:val="id-ID"/>
        </w:rPr>
        <w:footnoteReference w:id="8"/>
      </w:r>
    </w:p>
    <w:p w:rsidR="00A00FF8" w:rsidRDefault="00A00FF8" w:rsidP="00DE2B8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Afektif</w:t>
      </w:r>
    </w:p>
    <w:p w:rsidR="00A00FF8" w:rsidRPr="00BE7D77" w:rsidRDefault="00A00FF8" w:rsidP="00D338D9">
      <w:pPr>
        <w:pStyle w:val="ListParagraph"/>
        <w:autoSpaceDE w:val="0"/>
        <w:autoSpaceDN w:val="0"/>
        <w:adjustRightInd w:val="0"/>
        <w:spacing w:after="0" w:line="480" w:lineRule="auto"/>
        <w:ind w:left="1800" w:firstLine="752"/>
        <w:jc w:val="both"/>
        <w:rPr>
          <w:rFonts w:ascii="Times New Roman" w:hAnsi="Times New Roman" w:cs="Times New Roman"/>
          <w:sz w:val="24"/>
          <w:szCs w:val="24"/>
          <w:lang w:val="id-ID"/>
        </w:rPr>
      </w:pPr>
      <w:proofErr w:type="gramStart"/>
      <w:r>
        <w:rPr>
          <w:rFonts w:ascii="Times New Roman" w:hAnsi="Times New Roman" w:cs="Times New Roman"/>
          <w:sz w:val="24"/>
          <w:szCs w:val="24"/>
        </w:rPr>
        <w:t>Fungsi afektif yakni menggugah perasaan, emosi, dan tingkat penerimaan atau penolakan siswa terhadap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Setiap orang memiliki gejala batin jiwa yang berisikan kualitas karakter dan kesadaran.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berwujud pencurahan perasaan minat, sikap peng</w:t>
      </w:r>
      <w:r w:rsidR="00B154AB">
        <w:rPr>
          <w:rFonts w:ascii="Times New Roman" w:hAnsi="Times New Roman" w:cs="Times New Roman"/>
          <w:sz w:val="24"/>
          <w:szCs w:val="24"/>
        </w:rPr>
        <w:t>h</w:t>
      </w:r>
      <w:r>
        <w:rPr>
          <w:rFonts w:ascii="Times New Roman" w:hAnsi="Times New Roman" w:cs="Times New Roman"/>
          <w:sz w:val="24"/>
          <w:szCs w:val="24"/>
        </w:rPr>
        <w:t>argaan, nilai-nilai, dan perangkat emosi atau ke</w:t>
      </w:r>
      <w:r w:rsidR="00BE7D77">
        <w:rPr>
          <w:rFonts w:ascii="Times New Roman" w:hAnsi="Times New Roman" w:cs="Times New Roman"/>
          <w:sz w:val="24"/>
          <w:szCs w:val="24"/>
        </w:rPr>
        <w:t>cenderungan-kecenderungan batin</w:t>
      </w:r>
      <w:r w:rsidR="00BE7D77">
        <w:rPr>
          <w:rStyle w:val="FootnoteReference"/>
          <w:rFonts w:ascii="Times New Roman" w:hAnsi="Times New Roman" w:cs="Times New Roman"/>
          <w:sz w:val="24"/>
          <w:szCs w:val="24"/>
        </w:rPr>
        <w:footnoteReference w:id="9"/>
      </w:r>
    </w:p>
    <w:p w:rsidR="00A00FF8" w:rsidRDefault="00A00FF8" w:rsidP="00DE2B8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Kognitif</w:t>
      </w:r>
    </w:p>
    <w:p w:rsidR="00A00FF8" w:rsidRPr="00BE7D77" w:rsidRDefault="00A00FF8" w:rsidP="00D338D9">
      <w:pPr>
        <w:pStyle w:val="ListParagraph"/>
        <w:autoSpaceDE w:val="0"/>
        <w:autoSpaceDN w:val="0"/>
        <w:adjustRightInd w:val="0"/>
        <w:spacing w:after="0" w:line="480" w:lineRule="auto"/>
        <w:ind w:left="1800" w:firstLine="752"/>
        <w:jc w:val="both"/>
        <w:rPr>
          <w:rFonts w:ascii="Times New Roman" w:hAnsi="Times New Roman" w:cs="Times New Roman"/>
          <w:sz w:val="24"/>
          <w:szCs w:val="24"/>
          <w:lang w:val="id-ID"/>
        </w:rPr>
      </w:pPr>
      <w:r>
        <w:rPr>
          <w:rFonts w:ascii="Times New Roman" w:hAnsi="Times New Roman" w:cs="Times New Roman"/>
          <w:sz w:val="24"/>
          <w:szCs w:val="24"/>
        </w:rPr>
        <w:t xml:space="preserve">Siswa yang belajar melalui media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dan menggunakan bentuk-bentuk representasi yang mewakili objek-objek yang dihadapi, baik objek itu beru</w:t>
      </w:r>
      <w:r w:rsidR="00E87AEC">
        <w:rPr>
          <w:rFonts w:ascii="Times New Roman" w:hAnsi="Times New Roman" w:cs="Times New Roman"/>
          <w:sz w:val="24"/>
          <w:szCs w:val="24"/>
        </w:rPr>
        <w:t>pa orang, benda, atau kejadian/</w:t>
      </w:r>
      <w:r>
        <w:rPr>
          <w:rFonts w:ascii="Times New Roman" w:hAnsi="Times New Roman" w:cs="Times New Roman"/>
          <w:sz w:val="24"/>
          <w:szCs w:val="24"/>
        </w:rPr>
        <w:t xml:space="preserve">peristiwa. </w:t>
      </w:r>
      <w:proofErr w:type="gramStart"/>
      <w:r>
        <w:rPr>
          <w:rFonts w:ascii="Times New Roman" w:hAnsi="Times New Roman" w:cs="Times New Roman"/>
          <w:sz w:val="24"/>
          <w:szCs w:val="24"/>
        </w:rPr>
        <w:t>Objek-objek itu direpresentasikan atau dihadirkan dalam diri seseorang melalui tangga</w:t>
      </w:r>
      <w:r w:rsidR="00B154AB">
        <w:rPr>
          <w:rFonts w:ascii="Times New Roman" w:hAnsi="Times New Roman" w:cs="Times New Roman"/>
          <w:sz w:val="24"/>
          <w:szCs w:val="24"/>
        </w:rPr>
        <w:t xml:space="preserve">pan, gagasan </w:t>
      </w:r>
      <w:r w:rsidR="00B154AB">
        <w:rPr>
          <w:rFonts w:ascii="Times New Roman" w:hAnsi="Times New Roman" w:cs="Times New Roman"/>
          <w:sz w:val="24"/>
          <w:szCs w:val="24"/>
        </w:rPr>
        <w:lastRenderedPageBreak/>
        <w:t>atau lambang, yang–dalam psikologi-</w:t>
      </w:r>
      <w:r>
        <w:rPr>
          <w:rFonts w:ascii="Times New Roman" w:hAnsi="Times New Roman" w:cs="Times New Roman"/>
          <w:sz w:val="24"/>
          <w:szCs w:val="24"/>
        </w:rPr>
        <w:t>semuanya merupak</w:t>
      </w:r>
      <w:r w:rsidR="00BE7D77">
        <w:rPr>
          <w:rFonts w:ascii="Times New Roman" w:hAnsi="Times New Roman" w:cs="Times New Roman"/>
          <w:sz w:val="24"/>
          <w:szCs w:val="24"/>
        </w:rPr>
        <w:t>an sesuatu yang bersifat mental</w:t>
      </w:r>
      <w:r w:rsidR="00BE7D77">
        <w:rPr>
          <w:rStyle w:val="FootnoteReference"/>
          <w:rFonts w:ascii="Times New Roman" w:hAnsi="Times New Roman" w:cs="Times New Roman"/>
          <w:sz w:val="24"/>
          <w:szCs w:val="24"/>
        </w:rPr>
        <w:footnoteReference w:id="10"/>
      </w:r>
      <w:r w:rsidR="00BE7D77">
        <w:rPr>
          <w:rFonts w:ascii="Times New Roman" w:hAnsi="Times New Roman" w:cs="Times New Roman"/>
          <w:sz w:val="24"/>
          <w:szCs w:val="24"/>
          <w:lang w:val="id-ID"/>
        </w:rPr>
        <w:t>.</w:t>
      </w:r>
      <w:proofErr w:type="gramEnd"/>
    </w:p>
    <w:p w:rsidR="00A00FF8" w:rsidRDefault="00A00FF8" w:rsidP="00DE2B8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Imajinatif</w:t>
      </w:r>
    </w:p>
    <w:p w:rsidR="001D091C" w:rsidRDefault="00A00FF8" w:rsidP="00D338D9">
      <w:pPr>
        <w:pStyle w:val="ListParagraph"/>
        <w:autoSpaceDE w:val="0"/>
        <w:autoSpaceDN w:val="0"/>
        <w:adjustRightInd w:val="0"/>
        <w:spacing w:after="0" w:line="480" w:lineRule="auto"/>
        <w:ind w:left="1800" w:firstLine="752"/>
        <w:jc w:val="both"/>
        <w:rPr>
          <w:rFonts w:ascii="Times New Roman" w:hAnsi="Times New Roman" w:cs="Times New Roman"/>
          <w:sz w:val="24"/>
          <w:szCs w:val="24"/>
        </w:rPr>
      </w:pPr>
      <w:proofErr w:type="gramStart"/>
      <w:r>
        <w:rPr>
          <w:rFonts w:ascii="Times New Roman" w:hAnsi="Times New Roman" w:cs="Times New Roman"/>
          <w:sz w:val="24"/>
          <w:szCs w:val="24"/>
        </w:rPr>
        <w:t>Media pembelajarn dapat meningkatkan dan mengembangkan imajinasi siswa.</w:t>
      </w:r>
      <w:proofErr w:type="gramEnd"/>
      <w:r>
        <w:rPr>
          <w:rFonts w:ascii="Times New Roman" w:hAnsi="Times New Roman" w:cs="Times New Roman"/>
          <w:sz w:val="24"/>
          <w:szCs w:val="24"/>
        </w:rPr>
        <w:t xml:space="preserve"> Imajinasi (</w:t>
      </w:r>
      <w:r w:rsidRPr="00C03754">
        <w:rPr>
          <w:rFonts w:ascii="Times New Roman" w:hAnsi="Times New Roman" w:cs="Times New Roman"/>
          <w:i/>
          <w:sz w:val="24"/>
          <w:szCs w:val="24"/>
        </w:rPr>
        <w:t>imagination</w:t>
      </w:r>
      <w:r>
        <w:rPr>
          <w:rFonts w:ascii="Times New Roman" w:hAnsi="Times New Roman" w:cs="Times New Roman"/>
          <w:sz w:val="24"/>
          <w:szCs w:val="24"/>
        </w:rPr>
        <w:t>) berdasarkan Kamus Lengkap Psikologi C.P. Chaplin</w:t>
      </w:r>
      <w:proofErr w:type="gramStart"/>
      <w:r>
        <w:rPr>
          <w:rFonts w:ascii="Times New Roman" w:hAnsi="Times New Roman" w:cs="Times New Roman"/>
          <w:sz w:val="24"/>
          <w:szCs w:val="24"/>
        </w:rPr>
        <w:t>,</w:t>
      </w:r>
      <w:r w:rsidR="00BC51F1">
        <w:rPr>
          <w:rFonts w:ascii="Times New Roman" w:hAnsi="Times New Roman" w:cs="Times New Roman"/>
          <w:sz w:val="24"/>
          <w:szCs w:val="24"/>
        </w:rPr>
        <w:t xml:space="preserve"> </w:t>
      </w:r>
      <w:r w:rsidR="00B154AB">
        <w:rPr>
          <w:rFonts w:ascii="Times New Roman" w:hAnsi="Times New Roman" w:cs="Times New Roman"/>
          <w:sz w:val="24"/>
          <w:szCs w:val="24"/>
        </w:rPr>
        <w:t xml:space="preserve"> adalah</w:t>
      </w:r>
      <w:proofErr w:type="gramEnd"/>
      <w:r w:rsidR="00B154AB">
        <w:rPr>
          <w:rFonts w:ascii="Times New Roman" w:hAnsi="Times New Roman" w:cs="Times New Roman"/>
          <w:sz w:val="24"/>
          <w:szCs w:val="24"/>
        </w:rPr>
        <w:t xml:space="preserve"> proses menciptakan ob</w:t>
      </w:r>
      <w:r w:rsidR="001D091C">
        <w:rPr>
          <w:rFonts w:ascii="Times New Roman" w:hAnsi="Times New Roman" w:cs="Times New Roman"/>
          <w:sz w:val="24"/>
          <w:szCs w:val="24"/>
        </w:rPr>
        <w:t xml:space="preserve">jek atau peristiwa tanpa pemanfaatan data sensoris. </w:t>
      </w:r>
      <w:proofErr w:type="gramStart"/>
      <w:r w:rsidR="001D091C">
        <w:rPr>
          <w:rFonts w:ascii="Times New Roman" w:hAnsi="Times New Roman" w:cs="Times New Roman"/>
          <w:sz w:val="24"/>
          <w:szCs w:val="24"/>
        </w:rPr>
        <w:t xml:space="preserve">Imajinasi ini mencakup penimbulan atau kreasi objek-objek baru sebagai rencana </w:t>
      </w:r>
      <w:r w:rsidR="00B154AB">
        <w:rPr>
          <w:rFonts w:ascii="Times New Roman" w:hAnsi="Times New Roman" w:cs="Times New Roman"/>
          <w:sz w:val="24"/>
          <w:szCs w:val="24"/>
        </w:rPr>
        <w:t>bagi ma</w:t>
      </w:r>
      <w:r w:rsidR="001D091C">
        <w:rPr>
          <w:rFonts w:ascii="Times New Roman" w:hAnsi="Times New Roman" w:cs="Times New Roman"/>
          <w:sz w:val="24"/>
          <w:szCs w:val="24"/>
        </w:rPr>
        <w:t>sa mendatang, atau dapat juga mengambil bentuk fantasi (khayalan</w:t>
      </w:r>
      <w:r w:rsidR="00B154AB">
        <w:rPr>
          <w:rFonts w:ascii="Times New Roman" w:hAnsi="Times New Roman" w:cs="Times New Roman"/>
          <w:sz w:val="24"/>
          <w:szCs w:val="24"/>
        </w:rPr>
        <w:t>) yang didominasi kuat sekali o</w:t>
      </w:r>
      <w:r w:rsidR="001D091C">
        <w:rPr>
          <w:rFonts w:ascii="Times New Roman" w:hAnsi="Times New Roman" w:cs="Times New Roman"/>
          <w:sz w:val="24"/>
          <w:szCs w:val="24"/>
        </w:rPr>
        <w:t>l</w:t>
      </w:r>
      <w:r w:rsidR="00B154AB">
        <w:rPr>
          <w:rFonts w:ascii="Times New Roman" w:hAnsi="Times New Roman" w:cs="Times New Roman"/>
          <w:sz w:val="24"/>
          <w:szCs w:val="24"/>
        </w:rPr>
        <w:t>eh pikiran-pikiran autistik</w:t>
      </w:r>
      <w:r w:rsidR="001D091C">
        <w:rPr>
          <w:rFonts w:ascii="Times New Roman" w:hAnsi="Times New Roman" w:cs="Times New Roman"/>
          <w:sz w:val="24"/>
          <w:szCs w:val="24"/>
        </w:rPr>
        <w:t>.</w:t>
      </w:r>
      <w:proofErr w:type="gramEnd"/>
      <w:r w:rsidR="00BC51F1">
        <w:rPr>
          <w:rStyle w:val="FootnoteReference"/>
          <w:rFonts w:ascii="Times New Roman" w:hAnsi="Times New Roman" w:cs="Times New Roman"/>
          <w:sz w:val="24"/>
          <w:szCs w:val="24"/>
        </w:rPr>
        <w:footnoteReference w:id="11"/>
      </w:r>
    </w:p>
    <w:p w:rsidR="001D091C" w:rsidRDefault="001D091C" w:rsidP="00DE2B8A">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Fungsi Motivasi</w:t>
      </w:r>
    </w:p>
    <w:p w:rsidR="001D091C" w:rsidRPr="00642559" w:rsidRDefault="00B154AB" w:rsidP="00D338D9">
      <w:pPr>
        <w:pStyle w:val="ListParagraph"/>
        <w:autoSpaceDE w:val="0"/>
        <w:autoSpaceDN w:val="0"/>
        <w:adjustRightInd w:val="0"/>
        <w:spacing w:after="0" w:line="480" w:lineRule="auto"/>
        <w:ind w:left="1800" w:firstLine="752"/>
        <w:jc w:val="both"/>
        <w:rPr>
          <w:rFonts w:ascii="Times New Roman" w:hAnsi="Times New Roman" w:cs="Times New Roman"/>
          <w:sz w:val="24"/>
          <w:szCs w:val="24"/>
        </w:rPr>
      </w:pPr>
      <w:r>
        <w:rPr>
          <w:rFonts w:ascii="Times New Roman" w:hAnsi="Times New Roman" w:cs="Times New Roman"/>
          <w:sz w:val="24"/>
          <w:szCs w:val="24"/>
        </w:rPr>
        <w:t>Guru</w:t>
      </w:r>
      <w:r w:rsidR="001D091C">
        <w:rPr>
          <w:rFonts w:ascii="Times New Roman" w:hAnsi="Times New Roman" w:cs="Times New Roman"/>
          <w:sz w:val="24"/>
          <w:szCs w:val="24"/>
        </w:rPr>
        <w:t xml:space="preserve"> dapat memotivasi </w:t>
      </w:r>
      <w:r>
        <w:rPr>
          <w:rFonts w:ascii="Times New Roman" w:hAnsi="Times New Roman" w:cs="Times New Roman"/>
          <w:sz w:val="24"/>
          <w:szCs w:val="24"/>
        </w:rPr>
        <w:t>s</w:t>
      </w:r>
      <w:r w:rsidR="001D091C">
        <w:rPr>
          <w:rFonts w:ascii="Times New Roman" w:hAnsi="Times New Roman" w:cs="Times New Roman"/>
          <w:sz w:val="24"/>
          <w:szCs w:val="24"/>
        </w:rPr>
        <w:t xml:space="preserve">iswanya dengan </w:t>
      </w:r>
      <w:proofErr w:type="gramStart"/>
      <w:r w:rsidR="001D091C">
        <w:rPr>
          <w:rFonts w:ascii="Times New Roman" w:hAnsi="Times New Roman" w:cs="Times New Roman"/>
          <w:sz w:val="24"/>
          <w:szCs w:val="24"/>
        </w:rPr>
        <w:t>cara</w:t>
      </w:r>
      <w:proofErr w:type="gramEnd"/>
      <w:r w:rsidR="001D091C">
        <w:rPr>
          <w:rFonts w:ascii="Times New Roman" w:hAnsi="Times New Roman" w:cs="Times New Roman"/>
          <w:sz w:val="24"/>
          <w:szCs w:val="24"/>
        </w:rPr>
        <w:t xml:space="preserve"> membangkitkan minat belajarnya dengan cara memberikan dan menimbulkan harapan. Donald O. </w:t>
      </w:r>
      <w:proofErr w:type="gramStart"/>
      <w:r w:rsidR="001D091C">
        <w:rPr>
          <w:rFonts w:ascii="Times New Roman" w:hAnsi="Times New Roman" w:cs="Times New Roman"/>
          <w:sz w:val="24"/>
          <w:szCs w:val="24"/>
        </w:rPr>
        <w:t>Hebb  menyebut</w:t>
      </w:r>
      <w:proofErr w:type="gramEnd"/>
      <w:r w:rsidR="001D091C">
        <w:rPr>
          <w:rFonts w:ascii="Times New Roman" w:hAnsi="Times New Roman" w:cs="Times New Roman"/>
          <w:sz w:val="24"/>
          <w:szCs w:val="24"/>
        </w:rPr>
        <w:t xml:space="preserve"> cara pertama dengan </w:t>
      </w:r>
      <w:r w:rsidR="001D091C" w:rsidRPr="00C317B9">
        <w:rPr>
          <w:rFonts w:ascii="Times New Roman" w:hAnsi="Times New Roman" w:cs="Times New Roman"/>
          <w:i/>
          <w:sz w:val="24"/>
          <w:szCs w:val="24"/>
        </w:rPr>
        <w:t>arousal</w:t>
      </w:r>
      <w:r w:rsidR="001D091C">
        <w:rPr>
          <w:rFonts w:ascii="Times New Roman" w:hAnsi="Times New Roman" w:cs="Times New Roman"/>
          <w:sz w:val="24"/>
          <w:szCs w:val="24"/>
        </w:rPr>
        <w:t xml:space="preserve"> dan kedua dengan </w:t>
      </w:r>
      <w:r w:rsidR="001D091C" w:rsidRPr="00C317B9">
        <w:rPr>
          <w:rFonts w:ascii="Times New Roman" w:hAnsi="Times New Roman" w:cs="Times New Roman"/>
          <w:i/>
          <w:sz w:val="24"/>
          <w:szCs w:val="24"/>
        </w:rPr>
        <w:t>expectancy</w:t>
      </w:r>
      <w:r w:rsidR="001D091C">
        <w:rPr>
          <w:rFonts w:ascii="Times New Roman" w:hAnsi="Times New Roman" w:cs="Times New Roman"/>
          <w:sz w:val="24"/>
          <w:szCs w:val="24"/>
        </w:rPr>
        <w:t xml:space="preserve">. </w:t>
      </w:r>
      <w:proofErr w:type="gramStart"/>
      <w:r w:rsidR="001D091C">
        <w:rPr>
          <w:rFonts w:ascii="Times New Roman" w:hAnsi="Times New Roman" w:cs="Times New Roman"/>
          <w:sz w:val="24"/>
          <w:szCs w:val="24"/>
        </w:rPr>
        <w:t xml:space="preserve">Yang pertama, </w:t>
      </w:r>
      <w:r w:rsidR="001D091C" w:rsidRPr="00C317B9">
        <w:rPr>
          <w:rFonts w:ascii="Times New Roman" w:hAnsi="Times New Roman" w:cs="Times New Roman"/>
          <w:i/>
          <w:sz w:val="24"/>
          <w:szCs w:val="24"/>
        </w:rPr>
        <w:t>arousal</w:t>
      </w:r>
      <w:r w:rsidR="001D091C">
        <w:rPr>
          <w:rFonts w:ascii="Times New Roman" w:hAnsi="Times New Roman" w:cs="Times New Roman"/>
          <w:sz w:val="24"/>
          <w:szCs w:val="24"/>
        </w:rPr>
        <w:t xml:space="preserve"> adalah suatu usaha guru untuk membangkitkan </w:t>
      </w:r>
      <w:r w:rsidR="001D091C" w:rsidRPr="00B154AB">
        <w:rPr>
          <w:rFonts w:ascii="Times New Roman" w:hAnsi="Times New Roman" w:cs="Times New Roman"/>
          <w:i/>
          <w:iCs/>
          <w:sz w:val="24"/>
          <w:szCs w:val="24"/>
        </w:rPr>
        <w:t>intrinsic motive</w:t>
      </w:r>
      <w:r w:rsidR="001D091C">
        <w:rPr>
          <w:rFonts w:ascii="Times New Roman" w:hAnsi="Times New Roman" w:cs="Times New Roman"/>
          <w:sz w:val="24"/>
          <w:szCs w:val="24"/>
        </w:rPr>
        <w:t xml:space="preserve"> siswanya, sedangkan yang kedua </w:t>
      </w:r>
      <w:r w:rsidR="001D091C" w:rsidRPr="00C317B9">
        <w:rPr>
          <w:rFonts w:ascii="Times New Roman" w:hAnsi="Times New Roman" w:cs="Times New Roman"/>
          <w:i/>
          <w:sz w:val="24"/>
          <w:szCs w:val="24"/>
        </w:rPr>
        <w:t>expectancy</w:t>
      </w:r>
      <w:r w:rsidR="001D091C">
        <w:rPr>
          <w:rFonts w:ascii="Times New Roman" w:hAnsi="Times New Roman" w:cs="Times New Roman"/>
          <w:sz w:val="24"/>
          <w:szCs w:val="24"/>
        </w:rPr>
        <w:t xml:space="preserve"> adalah suatu keyakinan yang secara seketika timbul untuk terpenuhinya suatu harapan yang mendorong seseorang untuk melakukan suatu </w:t>
      </w:r>
      <w:r w:rsidR="001D091C">
        <w:rPr>
          <w:rFonts w:ascii="Times New Roman" w:hAnsi="Times New Roman" w:cs="Times New Roman"/>
          <w:sz w:val="24"/>
          <w:szCs w:val="24"/>
        </w:rPr>
        <w:lastRenderedPageBreak/>
        <w:t>kegiatan.</w:t>
      </w:r>
      <w:proofErr w:type="gramEnd"/>
      <w:r w:rsidR="007432F0">
        <w:rPr>
          <w:rStyle w:val="FootnoteReference"/>
          <w:rFonts w:ascii="Times New Roman" w:hAnsi="Times New Roman" w:cs="Times New Roman"/>
          <w:sz w:val="24"/>
          <w:szCs w:val="24"/>
        </w:rPr>
        <w:footnoteReference w:id="12"/>
      </w:r>
      <w:r w:rsidR="001D091C">
        <w:rPr>
          <w:rFonts w:ascii="Times New Roman" w:hAnsi="Times New Roman" w:cs="Times New Roman"/>
          <w:sz w:val="24"/>
          <w:szCs w:val="24"/>
        </w:rPr>
        <w:t xml:space="preserve"> Harapan </w:t>
      </w:r>
      <w:proofErr w:type="gramStart"/>
      <w:r w:rsidR="001D091C">
        <w:rPr>
          <w:rFonts w:ascii="Times New Roman" w:hAnsi="Times New Roman" w:cs="Times New Roman"/>
          <w:sz w:val="24"/>
          <w:szCs w:val="24"/>
        </w:rPr>
        <w:t>akan</w:t>
      </w:r>
      <w:proofErr w:type="gramEnd"/>
      <w:r w:rsidR="001D091C">
        <w:rPr>
          <w:rFonts w:ascii="Times New Roman" w:hAnsi="Times New Roman" w:cs="Times New Roman"/>
          <w:sz w:val="24"/>
          <w:szCs w:val="24"/>
        </w:rPr>
        <w:t xml:space="preserve"> tercapainya suatu hasrat atau tujuan dapat menjadi motivasi yang ditimbulkan guru ke dalam diri siswa. Salah satu pemberian harapan itu yakni dengan </w:t>
      </w:r>
      <w:proofErr w:type="gramStart"/>
      <w:r w:rsidR="001D091C">
        <w:rPr>
          <w:rFonts w:ascii="Times New Roman" w:hAnsi="Times New Roman" w:cs="Times New Roman"/>
          <w:sz w:val="24"/>
          <w:szCs w:val="24"/>
        </w:rPr>
        <w:t>cara</w:t>
      </w:r>
      <w:proofErr w:type="gramEnd"/>
      <w:r w:rsidR="001D091C">
        <w:rPr>
          <w:rFonts w:ascii="Times New Roman" w:hAnsi="Times New Roman" w:cs="Times New Roman"/>
          <w:sz w:val="24"/>
          <w:szCs w:val="24"/>
        </w:rPr>
        <w:t xml:space="preserve"> memudahkan siswa –bahkan y</w:t>
      </w:r>
      <w:r w:rsidR="007432F0">
        <w:rPr>
          <w:rFonts w:ascii="Times New Roman" w:hAnsi="Times New Roman" w:cs="Times New Roman"/>
          <w:sz w:val="24"/>
          <w:szCs w:val="24"/>
        </w:rPr>
        <w:t>a</w:t>
      </w:r>
      <w:r w:rsidR="001D091C">
        <w:rPr>
          <w:rFonts w:ascii="Times New Roman" w:hAnsi="Times New Roman" w:cs="Times New Roman"/>
          <w:sz w:val="24"/>
          <w:szCs w:val="24"/>
        </w:rPr>
        <w:t>g dianggap lemah sekalipun- dalam menerima dan memahami isi pelajaran yakni melalui pemanfaatan media pembelajaran yang tepat guna.</w:t>
      </w:r>
      <w:r w:rsidR="001D091C" w:rsidRPr="00642559">
        <w:rPr>
          <w:rFonts w:ascii="Times New Roman" w:hAnsi="Times New Roman" w:cs="Times New Roman"/>
          <w:sz w:val="24"/>
          <w:szCs w:val="24"/>
        </w:rPr>
        <w:t xml:space="preserve"> </w:t>
      </w:r>
    </w:p>
    <w:p w:rsidR="001D091C" w:rsidRPr="00D362B5" w:rsidRDefault="001D091C" w:rsidP="00DE2B8A">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D362B5">
        <w:rPr>
          <w:rFonts w:ascii="Times New Roman" w:hAnsi="Times New Roman" w:cs="Times New Roman"/>
          <w:b/>
          <w:sz w:val="24"/>
          <w:szCs w:val="24"/>
        </w:rPr>
        <w:t>Fungsi Sosio-Kultural</w:t>
      </w:r>
    </w:p>
    <w:p w:rsidR="007A2262" w:rsidRPr="009435B1" w:rsidRDefault="001D091C" w:rsidP="007432F0">
      <w:pPr>
        <w:pStyle w:val="ListParagraph"/>
        <w:autoSpaceDE w:val="0"/>
        <w:autoSpaceDN w:val="0"/>
        <w:adjustRightInd w:val="0"/>
        <w:spacing w:after="0" w:line="480" w:lineRule="auto"/>
        <w:ind w:left="1418" w:firstLine="742"/>
        <w:jc w:val="both"/>
        <w:rPr>
          <w:rFonts w:ascii="Times New Roman" w:hAnsi="Times New Roman" w:cs="Times New Roman"/>
          <w:sz w:val="24"/>
          <w:szCs w:val="24"/>
        </w:rPr>
      </w:pPr>
      <w:proofErr w:type="gramStart"/>
      <w:r>
        <w:rPr>
          <w:rFonts w:ascii="Times New Roman" w:hAnsi="Times New Roman" w:cs="Times New Roman"/>
          <w:sz w:val="24"/>
          <w:szCs w:val="24"/>
        </w:rPr>
        <w:t>Fungsi media dilihat dari sosio-kultural yakni mengatasi hambatan sosio-kultural antar</w:t>
      </w:r>
      <w:r w:rsidR="00211F6B">
        <w:rPr>
          <w:rFonts w:ascii="Times New Roman" w:hAnsi="Times New Roman" w:cs="Times New Roman"/>
          <w:sz w:val="24"/>
          <w:szCs w:val="24"/>
        </w:rPr>
        <w:t xml:space="preserve"> </w:t>
      </w:r>
      <w:r>
        <w:rPr>
          <w:rFonts w:ascii="Times New Roman" w:hAnsi="Times New Roman" w:cs="Times New Roman"/>
          <w:sz w:val="24"/>
          <w:szCs w:val="24"/>
        </w:rPr>
        <w:t>peserta komunikasi pemelajaran.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Bukan hal yang mudah</w:t>
      </w:r>
      <w:r w:rsidR="00A00FF8" w:rsidRPr="00A00FF8">
        <w:rPr>
          <w:rFonts w:ascii="Times New Roman" w:hAnsi="Times New Roman" w:cs="Times New Roman"/>
          <w:sz w:val="24"/>
          <w:szCs w:val="24"/>
        </w:rPr>
        <w:t xml:space="preserve"> </w:t>
      </w:r>
      <w:r w:rsidR="00211F6B">
        <w:rPr>
          <w:rFonts w:ascii="Times New Roman" w:hAnsi="Times New Roman" w:cs="Times New Roman"/>
          <w:sz w:val="24"/>
          <w:szCs w:val="24"/>
        </w:rPr>
        <w:t>untuk memahami para siswa yang memiliki jumlah cukup banyak (paling tidak satu kelas ±40 orang).</w:t>
      </w:r>
      <w:proofErr w:type="gramEnd"/>
      <w:r w:rsidR="00211F6B">
        <w:rPr>
          <w:rFonts w:ascii="Times New Roman" w:hAnsi="Times New Roman" w:cs="Times New Roman"/>
          <w:sz w:val="24"/>
          <w:szCs w:val="24"/>
        </w:rPr>
        <w:t xml:space="preserve"> </w:t>
      </w:r>
      <w:proofErr w:type="gramStart"/>
      <w:r w:rsidR="00211F6B">
        <w:rPr>
          <w:rFonts w:ascii="Times New Roman" w:hAnsi="Times New Roman" w:cs="Times New Roman"/>
          <w:sz w:val="24"/>
          <w:szCs w:val="24"/>
        </w:rPr>
        <w:t>Mereka masing-masing memiliki karakteristik yang berbeda apalagi bila dihubungkan dengan adat, keyakinan, lin</w:t>
      </w:r>
      <w:r w:rsidR="00C317B9">
        <w:rPr>
          <w:rFonts w:ascii="Times New Roman" w:hAnsi="Times New Roman" w:cs="Times New Roman"/>
          <w:sz w:val="24"/>
          <w:szCs w:val="24"/>
        </w:rPr>
        <w:t>g</w:t>
      </w:r>
      <w:r w:rsidR="00211F6B">
        <w:rPr>
          <w:rFonts w:ascii="Times New Roman" w:hAnsi="Times New Roman" w:cs="Times New Roman"/>
          <w:sz w:val="24"/>
          <w:szCs w:val="24"/>
        </w:rPr>
        <w:t>kungan, pengalaman, dan lain-lain.</w:t>
      </w:r>
      <w:proofErr w:type="gramEnd"/>
      <w:r w:rsidR="00211F6B">
        <w:rPr>
          <w:rFonts w:ascii="Times New Roman" w:hAnsi="Times New Roman" w:cs="Times New Roman"/>
          <w:sz w:val="24"/>
          <w:szCs w:val="24"/>
        </w:rPr>
        <w:t xml:space="preserve"> Sedangkan di pihak lain, kurikulum dan materi ajar ditentukan dan di</w:t>
      </w:r>
      <w:r w:rsidR="00906922">
        <w:rPr>
          <w:rFonts w:ascii="Times New Roman" w:hAnsi="Times New Roman" w:cs="Times New Roman"/>
          <w:sz w:val="24"/>
          <w:szCs w:val="24"/>
        </w:rPr>
        <w:t xml:space="preserve">berlakukan secara </w:t>
      </w:r>
      <w:proofErr w:type="gramStart"/>
      <w:r w:rsidR="00906922">
        <w:rPr>
          <w:rFonts w:ascii="Times New Roman" w:hAnsi="Times New Roman" w:cs="Times New Roman"/>
          <w:sz w:val="24"/>
          <w:szCs w:val="24"/>
        </w:rPr>
        <w:t>sama</w:t>
      </w:r>
      <w:proofErr w:type="gramEnd"/>
      <w:r w:rsidR="00906922">
        <w:rPr>
          <w:rFonts w:ascii="Times New Roman" w:hAnsi="Times New Roman" w:cs="Times New Roman"/>
          <w:sz w:val="24"/>
          <w:szCs w:val="24"/>
        </w:rPr>
        <w:t xml:space="preserve"> untuk set</w:t>
      </w:r>
      <w:r w:rsidR="00211F6B">
        <w:rPr>
          <w:rFonts w:ascii="Times New Roman" w:hAnsi="Times New Roman" w:cs="Times New Roman"/>
          <w:sz w:val="24"/>
          <w:szCs w:val="24"/>
        </w:rPr>
        <w:t xml:space="preserve">iap siswa. Tentunya guru </w:t>
      </w:r>
      <w:proofErr w:type="gramStart"/>
      <w:r w:rsidR="00211F6B">
        <w:rPr>
          <w:rFonts w:ascii="Times New Roman" w:hAnsi="Times New Roman" w:cs="Times New Roman"/>
          <w:sz w:val="24"/>
          <w:szCs w:val="24"/>
        </w:rPr>
        <w:t>akan</w:t>
      </w:r>
      <w:proofErr w:type="gramEnd"/>
      <w:r w:rsidR="00211F6B">
        <w:rPr>
          <w:rFonts w:ascii="Times New Roman" w:hAnsi="Times New Roman" w:cs="Times New Roman"/>
          <w:sz w:val="24"/>
          <w:szCs w:val="24"/>
        </w:rPr>
        <w:t xml:space="preserve"> mengalami kesulitan menghadapi hal itu, terlebih ia harus mengatasinya sendirian. </w:t>
      </w:r>
      <w:proofErr w:type="gramStart"/>
      <w:r w:rsidR="00211F6B">
        <w:rPr>
          <w:rFonts w:ascii="Times New Roman" w:hAnsi="Times New Roman" w:cs="Times New Roman"/>
          <w:sz w:val="24"/>
          <w:szCs w:val="24"/>
        </w:rPr>
        <w:t>Apalagi bila latar belakang dirinya (guru) baik adat, budaya, lingkungan, dan pengalamannya berbeda dengan para siswanya.</w:t>
      </w:r>
      <w:proofErr w:type="gramEnd"/>
      <w:r w:rsidR="00211F6B">
        <w:rPr>
          <w:rFonts w:ascii="Times New Roman" w:hAnsi="Times New Roman" w:cs="Times New Roman"/>
          <w:sz w:val="24"/>
          <w:szCs w:val="24"/>
        </w:rPr>
        <w:t xml:space="preserve"> Mas</w:t>
      </w:r>
      <w:r w:rsidR="00906922">
        <w:rPr>
          <w:rFonts w:ascii="Times New Roman" w:hAnsi="Times New Roman" w:cs="Times New Roman"/>
          <w:sz w:val="24"/>
          <w:szCs w:val="24"/>
        </w:rPr>
        <w:t>a</w:t>
      </w:r>
      <w:r w:rsidR="00211F6B">
        <w:rPr>
          <w:rFonts w:ascii="Times New Roman" w:hAnsi="Times New Roman" w:cs="Times New Roman"/>
          <w:sz w:val="24"/>
          <w:szCs w:val="24"/>
        </w:rPr>
        <w:t>lah ini dapat diatasi media pembelajaran, karena media pembelajaran memiliki kema</w:t>
      </w:r>
      <w:r w:rsidR="00906922">
        <w:rPr>
          <w:rFonts w:ascii="Times New Roman" w:hAnsi="Times New Roman" w:cs="Times New Roman"/>
          <w:sz w:val="24"/>
          <w:szCs w:val="24"/>
        </w:rPr>
        <w:t>m</w:t>
      </w:r>
      <w:r w:rsidR="00211F6B">
        <w:rPr>
          <w:rFonts w:ascii="Times New Roman" w:hAnsi="Times New Roman" w:cs="Times New Roman"/>
          <w:sz w:val="24"/>
          <w:szCs w:val="24"/>
        </w:rPr>
        <w:t xml:space="preserve">puan dalam memberikan rangsangan </w:t>
      </w:r>
      <w:r w:rsidR="00211F6B">
        <w:rPr>
          <w:rFonts w:ascii="Times New Roman" w:hAnsi="Times New Roman" w:cs="Times New Roman"/>
          <w:sz w:val="24"/>
          <w:szCs w:val="24"/>
        </w:rPr>
        <w:lastRenderedPageBreak/>
        <w:t xml:space="preserve">yang </w:t>
      </w:r>
      <w:proofErr w:type="gramStart"/>
      <w:r w:rsidR="00211F6B">
        <w:rPr>
          <w:rFonts w:ascii="Times New Roman" w:hAnsi="Times New Roman" w:cs="Times New Roman"/>
          <w:sz w:val="24"/>
          <w:szCs w:val="24"/>
        </w:rPr>
        <w:t>sama</w:t>
      </w:r>
      <w:proofErr w:type="gramEnd"/>
      <w:r w:rsidR="00211F6B">
        <w:rPr>
          <w:rFonts w:ascii="Times New Roman" w:hAnsi="Times New Roman" w:cs="Times New Roman"/>
          <w:sz w:val="24"/>
          <w:szCs w:val="24"/>
        </w:rPr>
        <w:t>, mempersamakan pengalaman, dan menimbulkan persepsi yang sama.</w:t>
      </w:r>
      <w:r w:rsidR="0094335D">
        <w:rPr>
          <w:rStyle w:val="FootnoteReference"/>
          <w:rFonts w:ascii="Times New Roman" w:hAnsi="Times New Roman" w:cs="Times New Roman"/>
          <w:sz w:val="24"/>
          <w:szCs w:val="24"/>
        </w:rPr>
        <w:footnoteReference w:id="13"/>
      </w:r>
    </w:p>
    <w:p w:rsidR="003A2B2A" w:rsidRPr="007A2262" w:rsidRDefault="003A2B2A" w:rsidP="00DE2B8A">
      <w:pPr>
        <w:pStyle w:val="ListParagraph"/>
        <w:numPr>
          <w:ilvl w:val="0"/>
          <w:numId w:val="28"/>
        </w:numPr>
        <w:autoSpaceDE w:val="0"/>
        <w:autoSpaceDN w:val="0"/>
        <w:adjustRightInd w:val="0"/>
        <w:spacing w:after="0" w:line="480" w:lineRule="auto"/>
        <w:ind w:left="851" w:hanging="425"/>
        <w:jc w:val="both"/>
        <w:rPr>
          <w:rFonts w:ascii="Times New Roman" w:hAnsi="Times New Roman" w:cs="Times New Roman"/>
          <w:b/>
          <w:bCs/>
          <w:sz w:val="24"/>
          <w:szCs w:val="24"/>
        </w:rPr>
      </w:pPr>
      <w:r w:rsidRPr="007A2262">
        <w:rPr>
          <w:rFonts w:ascii="Times New Roman" w:hAnsi="Times New Roman" w:cs="Times New Roman"/>
          <w:b/>
          <w:bCs/>
          <w:sz w:val="24"/>
          <w:szCs w:val="24"/>
        </w:rPr>
        <w:t>Media</w:t>
      </w:r>
      <w:r w:rsidR="007A2262">
        <w:rPr>
          <w:rFonts w:ascii="Times New Roman" w:hAnsi="Times New Roman" w:cs="Times New Roman"/>
          <w:b/>
          <w:bCs/>
          <w:sz w:val="24"/>
          <w:szCs w:val="24"/>
        </w:rPr>
        <w:t xml:space="preserve"> </w:t>
      </w:r>
      <w:r w:rsidRPr="007A2262">
        <w:rPr>
          <w:rFonts w:ascii="Times New Roman" w:hAnsi="Times New Roman" w:cs="Times New Roman"/>
          <w:b/>
          <w:bCs/>
          <w:sz w:val="24"/>
          <w:szCs w:val="24"/>
        </w:rPr>
        <w:t>Sketsa</w:t>
      </w:r>
      <w:r w:rsidR="007A2262">
        <w:rPr>
          <w:rFonts w:ascii="Times New Roman" w:hAnsi="Times New Roman" w:cs="Times New Roman"/>
          <w:b/>
          <w:bCs/>
          <w:sz w:val="24"/>
          <w:szCs w:val="24"/>
        </w:rPr>
        <w:t xml:space="preserve"> Dan Foto</w:t>
      </w:r>
    </w:p>
    <w:p w:rsidR="00256B95" w:rsidRPr="00256B95" w:rsidRDefault="00FC739A" w:rsidP="00256B95">
      <w:pPr>
        <w:pStyle w:val="ListParagraph"/>
        <w:numPr>
          <w:ilvl w:val="0"/>
          <w:numId w:val="17"/>
        </w:numPr>
        <w:autoSpaceDE w:val="0"/>
        <w:autoSpaceDN w:val="0"/>
        <w:adjustRightInd w:val="0"/>
        <w:spacing w:after="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Gambar Garis (</w:t>
      </w:r>
      <w:r w:rsidRPr="00906922">
        <w:rPr>
          <w:rFonts w:ascii="Times New Roman" w:hAnsi="Times New Roman" w:cs="Times New Roman"/>
          <w:i/>
          <w:iCs/>
          <w:sz w:val="24"/>
          <w:szCs w:val="24"/>
        </w:rPr>
        <w:t>sketsa atau stick figure</w:t>
      </w:r>
      <w:r>
        <w:rPr>
          <w:rFonts w:ascii="Times New Roman" w:hAnsi="Times New Roman" w:cs="Times New Roman"/>
          <w:sz w:val="24"/>
          <w:szCs w:val="24"/>
        </w:rPr>
        <w:t>)</w:t>
      </w:r>
    </w:p>
    <w:p w:rsidR="00256B95" w:rsidRPr="00256B95" w:rsidRDefault="00256B95" w:rsidP="00D338D9">
      <w:pPr>
        <w:autoSpaceDE w:val="0"/>
        <w:autoSpaceDN w:val="0"/>
        <w:adjustRightInd w:val="0"/>
        <w:spacing w:after="0" w:line="480" w:lineRule="auto"/>
        <w:ind w:left="1134" w:firstLine="851"/>
        <w:jc w:val="both"/>
        <w:rPr>
          <w:rFonts w:ascii="Times New Roman" w:hAnsi="Times New Roman" w:cs="Times New Roman"/>
          <w:sz w:val="24"/>
          <w:szCs w:val="24"/>
          <w:lang w:val="id-ID"/>
        </w:rPr>
      </w:pPr>
      <w:proofErr w:type="gramStart"/>
      <w:r w:rsidRPr="00256B95">
        <w:rPr>
          <w:rFonts w:ascii="Times New Roman" w:eastAsia="Times New Roman" w:hAnsi="Times New Roman" w:cs="Times New Roman"/>
          <w:sz w:val="24"/>
          <w:szCs w:val="24"/>
          <w:lang w:eastAsia="id-ID"/>
        </w:rPr>
        <w:t>Sketsa adalah gambar sederhana atau draf kasar yang melukiskan bagian-bagian pokok tanpa detail.</w:t>
      </w:r>
      <w:proofErr w:type="gramEnd"/>
      <w:r w:rsidRPr="00256B95">
        <w:rPr>
          <w:rFonts w:ascii="Times New Roman" w:eastAsia="Times New Roman" w:hAnsi="Times New Roman" w:cs="Times New Roman"/>
          <w:sz w:val="24"/>
          <w:szCs w:val="24"/>
          <w:lang w:eastAsia="id-ID"/>
        </w:rPr>
        <w:t xml:space="preserve"> Dalam menggunakan sketsa, pengajar dapat menuangkan ide-ide ke dalam bentuk gambar sederhana atau draf</w:t>
      </w:r>
      <w:r w:rsidR="003E109B">
        <w:rPr>
          <w:rFonts w:ascii="Times New Roman" w:eastAsia="Times New Roman" w:hAnsi="Times New Roman" w:cs="Times New Roman"/>
          <w:sz w:val="24"/>
          <w:szCs w:val="24"/>
          <w:lang w:val="id-ID" w:eastAsia="id-ID"/>
        </w:rPr>
        <w:t>t</w:t>
      </w:r>
      <w:r w:rsidRPr="00256B95">
        <w:rPr>
          <w:rFonts w:ascii="Times New Roman" w:eastAsia="Times New Roman" w:hAnsi="Times New Roman" w:cs="Times New Roman"/>
          <w:sz w:val="24"/>
          <w:szCs w:val="24"/>
          <w:lang w:eastAsia="id-ID"/>
        </w:rPr>
        <w:t xml:space="preserve"> kasar, yang dapat digun</w:t>
      </w:r>
      <w:r>
        <w:rPr>
          <w:rFonts w:ascii="Times New Roman" w:eastAsia="Times New Roman" w:hAnsi="Times New Roman" w:cs="Times New Roman"/>
          <w:sz w:val="24"/>
          <w:szCs w:val="24"/>
          <w:lang w:eastAsia="id-ID"/>
        </w:rPr>
        <w:t>akan dalam proses pembelajaran.</w:t>
      </w:r>
      <w:r>
        <w:rPr>
          <w:rStyle w:val="FootnoteReference"/>
          <w:rFonts w:ascii="Times New Roman" w:eastAsia="Times New Roman" w:hAnsi="Times New Roman" w:cs="Times New Roman"/>
          <w:sz w:val="24"/>
          <w:szCs w:val="24"/>
          <w:lang w:eastAsia="id-ID"/>
        </w:rPr>
        <w:footnoteReference w:id="14"/>
      </w:r>
    </w:p>
    <w:p w:rsidR="00FC739A" w:rsidRDefault="00FC739A" w:rsidP="00D338D9">
      <w:pPr>
        <w:pStyle w:val="ListParagraph"/>
        <w:autoSpaceDE w:val="0"/>
        <w:autoSpaceDN w:val="0"/>
        <w:adjustRightInd w:val="0"/>
        <w:spacing w:after="0" w:line="480" w:lineRule="auto"/>
        <w:ind w:left="1134" w:firstLine="851"/>
        <w:jc w:val="both"/>
        <w:rPr>
          <w:rFonts w:ascii="Times New Roman" w:hAnsi="Times New Roman" w:cs="Times New Roman"/>
          <w:sz w:val="24"/>
          <w:szCs w:val="24"/>
        </w:rPr>
      </w:pPr>
      <w:r>
        <w:rPr>
          <w:rFonts w:ascii="Times New Roman" w:hAnsi="Times New Roman" w:cs="Times New Roman"/>
          <w:sz w:val="24"/>
          <w:szCs w:val="24"/>
        </w:rPr>
        <w:t>Meskipun tidak memiliki latar belakang pendidikan kesenian atau melukis, kita dapat membuat gambar sederhana yang merupakan sketsa atau gambar garis (</w:t>
      </w:r>
      <w:r w:rsidRPr="00906922">
        <w:rPr>
          <w:rFonts w:ascii="Times New Roman" w:hAnsi="Times New Roman" w:cs="Times New Roman"/>
          <w:i/>
          <w:iCs/>
          <w:sz w:val="24"/>
          <w:szCs w:val="24"/>
        </w:rPr>
        <w:t>stick figure</w:t>
      </w:r>
      <w:r>
        <w:rPr>
          <w:rFonts w:ascii="Times New Roman" w:hAnsi="Times New Roman" w:cs="Times New Roman"/>
          <w:sz w:val="24"/>
          <w:szCs w:val="24"/>
        </w:rPr>
        <w:t xml:space="preserve">). </w:t>
      </w:r>
      <w:proofErr w:type="gramStart"/>
      <w:r>
        <w:rPr>
          <w:rFonts w:ascii="Times New Roman" w:hAnsi="Times New Roman" w:cs="Times New Roman"/>
          <w:sz w:val="24"/>
          <w:szCs w:val="24"/>
        </w:rPr>
        <w:t>Gambar garis, kendatipun amat sederhana, dapat menunjukkan aksi atau sikap dengan dampak yang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gambar garis kita d</w:t>
      </w:r>
      <w:r w:rsidR="00906922">
        <w:rPr>
          <w:rFonts w:ascii="Times New Roman" w:hAnsi="Times New Roman" w:cs="Times New Roman"/>
          <w:sz w:val="24"/>
          <w:szCs w:val="24"/>
        </w:rPr>
        <w:t>a</w:t>
      </w:r>
      <w:r>
        <w:rPr>
          <w:rFonts w:ascii="Times New Roman" w:hAnsi="Times New Roman" w:cs="Times New Roman"/>
          <w:sz w:val="24"/>
          <w:szCs w:val="24"/>
        </w:rPr>
        <w:t>pat menyampaikan cerita atau pesan-pesan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 samping garis dapat dibuat langsung pada papan tulis ketika berada di kelas, gambar juga dapat dipersiapkan lebih dahulu pada lembaran karton atau kertas yang sesuai.</w:t>
      </w:r>
      <w:proofErr w:type="gramEnd"/>
    </w:p>
    <w:p w:rsidR="00FC739A" w:rsidRPr="00FC739A" w:rsidRDefault="00FC739A" w:rsidP="00D338D9">
      <w:pPr>
        <w:pStyle w:val="ListParagraph"/>
        <w:autoSpaceDE w:val="0"/>
        <w:autoSpaceDN w:val="0"/>
        <w:adjustRightInd w:val="0"/>
        <w:spacing w:after="0"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t>Bentuk suatu objek yang sed</w:t>
      </w:r>
      <w:r w:rsidR="00906922">
        <w:rPr>
          <w:rFonts w:ascii="Times New Roman" w:hAnsi="Times New Roman" w:cs="Times New Roman"/>
          <w:sz w:val="24"/>
          <w:szCs w:val="24"/>
        </w:rPr>
        <w:t>e</w:t>
      </w:r>
      <w:r>
        <w:rPr>
          <w:rFonts w:ascii="Times New Roman" w:hAnsi="Times New Roman" w:cs="Times New Roman"/>
          <w:sz w:val="24"/>
          <w:szCs w:val="24"/>
        </w:rPr>
        <w:t xml:space="preserve">rhana dapat dilukiskan </w:t>
      </w:r>
      <w:r w:rsidR="00BE172D">
        <w:rPr>
          <w:rFonts w:ascii="Times New Roman" w:hAnsi="Times New Roman" w:cs="Times New Roman"/>
          <w:sz w:val="24"/>
          <w:szCs w:val="24"/>
        </w:rPr>
        <w:t>dengan gambar garis tanpa mengkhawatirkan penafsiran yang keliru dari siswa.</w:t>
      </w:r>
      <w:proofErr w:type="gramEnd"/>
      <w:r w:rsidR="00BE172D">
        <w:rPr>
          <w:rStyle w:val="FootnoteReference"/>
          <w:rFonts w:ascii="Times New Roman" w:hAnsi="Times New Roman" w:cs="Times New Roman"/>
          <w:sz w:val="24"/>
          <w:szCs w:val="24"/>
        </w:rPr>
        <w:footnoteReference w:id="15"/>
      </w:r>
    </w:p>
    <w:p w:rsidR="003A2B2A" w:rsidRDefault="003A2B2A" w:rsidP="00D338D9">
      <w:pPr>
        <w:pStyle w:val="ListParagraph"/>
        <w:autoSpaceDE w:val="0"/>
        <w:autoSpaceDN w:val="0"/>
        <w:adjustRightInd w:val="0"/>
        <w:spacing w:after="0"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Gambar secara garis besar dapat dibagi pada tiga jen</w:t>
      </w:r>
      <w:r w:rsidR="00BE172D">
        <w:rPr>
          <w:rFonts w:ascii="Times New Roman" w:hAnsi="Times New Roman" w:cs="Times New Roman"/>
          <w:sz w:val="24"/>
          <w:szCs w:val="24"/>
        </w:rPr>
        <w:t>is, yakni sketsa, lukisan dan f</w:t>
      </w:r>
      <w:r>
        <w:rPr>
          <w:rFonts w:ascii="Times New Roman" w:hAnsi="Times New Roman" w:cs="Times New Roman"/>
          <w:sz w:val="24"/>
          <w:szCs w:val="24"/>
        </w:rPr>
        <w:t>oto.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Pertama, sketsa atau bisa disebut juga sebagai gambar garis (</w:t>
      </w:r>
      <w:r w:rsidRPr="00C317B9">
        <w:rPr>
          <w:rFonts w:ascii="Times New Roman" w:hAnsi="Times New Roman" w:cs="Times New Roman"/>
          <w:i/>
          <w:sz w:val="24"/>
          <w:szCs w:val="24"/>
        </w:rPr>
        <w:t>stick figure</w:t>
      </w:r>
      <w:r>
        <w:rPr>
          <w:rFonts w:ascii="Times New Roman" w:hAnsi="Times New Roman" w:cs="Times New Roman"/>
          <w:sz w:val="24"/>
          <w:szCs w:val="24"/>
        </w:rPr>
        <w:t>), yakni gambar sed</w:t>
      </w:r>
      <w:r w:rsidR="00906922">
        <w:rPr>
          <w:rFonts w:ascii="Times New Roman" w:hAnsi="Times New Roman" w:cs="Times New Roman"/>
          <w:sz w:val="24"/>
          <w:szCs w:val="24"/>
        </w:rPr>
        <w:t>e</w:t>
      </w:r>
      <w:r>
        <w:rPr>
          <w:rFonts w:ascii="Times New Roman" w:hAnsi="Times New Roman" w:cs="Times New Roman"/>
          <w:sz w:val="24"/>
          <w:szCs w:val="24"/>
        </w:rPr>
        <w:t>rhana atau draft kasar yang melukiskan bagian-bagian pokok suatu objek tanpa detail.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lukisan merupakan gambar hasil rep</w:t>
      </w:r>
      <w:r w:rsidR="00D362B5">
        <w:rPr>
          <w:rFonts w:ascii="Times New Roman" w:hAnsi="Times New Roman" w:cs="Times New Roman"/>
          <w:sz w:val="24"/>
          <w:szCs w:val="24"/>
        </w:rPr>
        <w:t>sresentasi simbolis dan artistik</w:t>
      </w:r>
      <w:r>
        <w:rPr>
          <w:rFonts w:ascii="Times New Roman" w:hAnsi="Times New Roman" w:cs="Times New Roman"/>
          <w:sz w:val="24"/>
          <w:szCs w:val="24"/>
        </w:rPr>
        <w:t xml:space="preserve"> seseorang tentang suat</w:t>
      </w:r>
      <w:r w:rsidR="00BE172D">
        <w:rPr>
          <w:rFonts w:ascii="Times New Roman" w:hAnsi="Times New Roman" w:cs="Times New Roman"/>
          <w:sz w:val="24"/>
          <w:szCs w:val="24"/>
        </w:rPr>
        <w:t>u objek atau situasi.</w:t>
      </w:r>
      <w:proofErr w:type="gramEnd"/>
      <w:r w:rsidR="00BE172D">
        <w:rPr>
          <w:rFonts w:ascii="Times New Roman" w:hAnsi="Times New Roman" w:cs="Times New Roman"/>
          <w:sz w:val="24"/>
          <w:szCs w:val="24"/>
        </w:rPr>
        <w:t xml:space="preserve"> </w:t>
      </w:r>
      <w:proofErr w:type="gramStart"/>
      <w:r w:rsidR="00BE172D">
        <w:rPr>
          <w:rFonts w:ascii="Times New Roman" w:hAnsi="Times New Roman" w:cs="Times New Roman"/>
          <w:sz w:val="24"/>
          <w:szCs w:val="24"/>
        </w:rPr>
        <w:t>Ketiga, f</w:t>
      </w:r>
      <w:r>
        <w:rPr>
          <w:rFonts w:ascii="Times New Roman" w:hAnsi="Times New Roman" w:cs="Times New Roman"/>
          <w:sz w:val="24"/>
          <w:szCs w:val="24"/>
        </w:rPr>
        <w:t>oto yakni</w:t>
      </w:r>
      <w:r w:rsidR="00BE172D">
        <w:rPr>
          <w:rFonts w:ascii="Times New Roman" w:hAnsi="Times New Roman" w:cs="Times New Roman"/>
          <w:sz w:val="24"/>
          <w:szCs w:val="24"/>
        </w:rPr>
        <w:t xml:space="preserve"> gambar hasil pemotretan atau f</w:t>
      </w:r>
      <w:r>
        <w:rPr>
          <w:rFonts w:ascii="Times New Roman" w:hAnsi="Times New Roman" w:cs="Times New Roman"/>
          <w:sz w:val="24"/>
          <w:szCs w:val="24"/>
        </w:rPr>
        <w:t>otografi.</w:t>
      </w:r>
      <w:proofErr w:type="gramEnd"/>
      <w:r>
        <w:rPr>
          <w:rFonts w:ascii="Times New Roman" w:hAnsi="Times New Roman" w:cs="Times New Roman"/>
          <w:sz w:val="24"/>
          <w:szCs w:val="24"/>
        </w:rPr>
        <w:t xml:space="preserve"> </w:t>
      </w:r>
    </w:p>
    <w:p w:rsidR="00675D1C" w:rsidRDefault="0004113F" w:rsidP="00D338D9">
      <w:pPr>
        <w:pStyle w:val="ListParagraph"/>
        <w:autoSpaceDE w:val="0"/>
        <w:autoSpaceDN w:val="0"/>
        <w:adjustRightInd w:val="0"/>
        <w:spacing w:after="0"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Sudjana &amp; Rivai (1991) menguraikan beberapa </w:t>
      </w:r>
      <w:r w:rsidR="00906922">
        <w:rPr>
          <w:rFonts w:ascii="Times New Roman" w:hAnsi="Times New Roman" w:cs="Times New Roman"/>
          <w:sz w:val="24"/>
          <w:szCs w:val="24"/>
        </w:rPr>
        <w:t>k</w:t>
      </w:r>
      <w:r w:rsidR="00774A4F">
        <w:rPr>
          <w:rFonts w:ascii="Times New Roman" w:hAnsi="Times New Roman" w:cs="Times New Roman"/>
          <w:sz w:val="24"/>
          <w:szCs w:val="24"/>
        </w:rPr>
        <w:t>riteria pemilihan foto untuk tujuan pembelajaran, yaitu mendukung pencapaian tujuan pembelajaran, k</w:t>
      </w:r>
      <w:r w:rsidR="00906922">
        <w:rPr>
          <w:rFonts w:ascii="Times New Roman" w:hAnsi="Times New Roman" w:cs="Times New Roman"/>
          <w:sz w:val="24"/>
          <w:szCs w:val="24"/>
        </w:rPr>
        <w:t>ualitas artistik</w:t>
      </w:r>
      <w:r w:rsidR="00774A4F">
        <w:rPr>
          <w:rFonts w:ascii="Times New Roman" w:hAnsi="Times New Roman" w:cs="Times New Roman"/>
          <w:sz w:val="24"/>
          <w:szCs w:val="24"/>
        </w:rPr>
        <w:t>, kejelasan dan ukuran yang memadai, validitas, dan menarik.</w:t>
      </w:r>
      <w:proofErr w:type="gramEnd"/>
      <w:r w:rsidR="00774A4F">
        <w:rPr>
          <w:rFonts w:ascii="Times New Roman" w:hAnsi="Times New Roman" w:cs="Times New Roman"/>
          <w:sz w:val="24"/>
          <w:szCs w:val="24"/>
        </w:rPr>
        <w:t xml:space="preserve"> </w:t>
      </w:r>
      <w:proofErr w:type="gramStart"/>
      <w:r w:rsidR="00774A4F">
        <w:rPr>
          <w:rFonts w:ascii="Times New Roman" w:hAnsi="Times New Roman" w:cs="Times New Roman"/>
          <w:sz w:val="24"/>
          <w:szCs w:val="24"/>
        </w:rPr>
        <w:t>Foto benar-benar melukiskan konsep atau pesan isi pelajaran yang ingin disampaikan sehingga dapat memperlancar pencapaian tujuan.</w:t>
      </w:r>
      <w:proofErr w:type="gramEnd"/>
      <w:r w:rsidR="00774A4F">
        <w:rPr>
          <w:rFonts w:ascii="Times New Roman" w:hAnsi="Times New Roman" w:cs="Times New Roman"/>
          <w:sz w:val="24"/>
          <w:szCs w:val="24"/>
        </w:rPr>
        <w:t xml:space="preserve"> Foto disesuaikan d</w:t>
      </w:r>
      <w:r w:rsidR="00906922">
        <w:rPr>
          <w:rFonts w:ascii="Times New Roman" w:hAnsi="Times New Roman" w:cs="Times New Roman"/>
          <w:sz w:val="24"/>
          <w:szCs w:val="24"/>
        </w:rPr>
        <w:t>e</w:t>
      </w:r>
      <w:r w:rsidR="00774A4F">
        <w:rPr>
          <w:rFonts w:ascii="Times New Roman" w:hAnsi="Times New Roman" w:cs="Times New Roman"/>
          <w:sz w:val="24"/>
          <w:szCs w:val="24"/>
        </w:rPr>
        <w:t xml:space="preserve">ngan tingkat </w:t>
      </w:r>
      <w:proofErr w:type="gramStart"/>
      <w:r w:rsidR="00774A4F">
        <w:rPr>
          <w:rFonts w:ascii="Times New Roman" w:hAnsi="Times New Roman" w:cs="Times New Roman"/>
          <w:sz w:val="24"/>
          <w:szCs w:val="24"/>
        </w:rPr>
        <w:t>usia</w:t>
      </w:r>
      <w:proofErr w:type="gramEnd"/>
      <w:r w:rsidR="00774A4F">
        <w:rPr>
          <w:rFonts w:ascii="Times New Roman" w:hAnsi="Times New Roman" w:cs="Times New Roman"/>
          <w:sz w:val="24"/>
          <w:szCs w:val="24"/>
        </w:rPr>
        <w:t xml:space="preserve"> siswa, sederhana atau tidak rumit sehingga tidak salah menafsirkan pesan dalam foto itu.</w:t>
      </w:r>
    </w:p>
    <w:p w:rsidR="00675D1C" w:rsidRDefault="00675D1C" w:rsidP="00D338D9">
      <w:pPr>
        <w:pStyle w:val="ListParagraph"/>
        <w:autoSpaceDE w:val="0"/>
        <w:autoSpaceDN w:val="0"/>
        <w:adjustRightInd w:val="0"/>
        <w:spacing w:after="0"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t>Foto yang digunakan sebagai m</w:t>
      </w:r>
      <w:r w:rsidR="00906922">
        <w:rPr>
          <w:rFonts w:ascii="Times New Roman" w:hAnsi="Times New Roman" w:cs="Times New Roman"/>
          <w:sz w:val="24"/>
          <w:szCs w:val="24"/>
        </w:rPr>
        <w:t>edia pembelajaran harus artistik</w:t>
      </w:r>
      <w:r>
        <w:rPr>
          <w:rFonts w:ascii="Times New Roman" w:hAnsi="Times New Roman" w:cs="Times New Roman"/>
          <w:sz w:val="24"/>
          <w:szCs w:val="24"/>
        </w:rPr>
        <w:t xml:space="preserve"> dalam arti foto tersebut mempertimbangkan faktor-faktor seperti komposisi, pewarnaan yang efektif, dan teknik pengambilan dan pemrosesan yang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foto harus cukup besar dan jelas untuk kelompok siswa yang dihadapi.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Foto harus jelas karena hanya dengan ketajaman dan kontras yang baik yang dapat memberikan </w:t>
      </w:r>
      <w:r>
        <w:rPr>
          <w:rFonts w:ascii="Times New Roman" w:hAnsi="Times New Roman" w:cs="Times New Roman"/>
          <w:sz w:val="24"/>
          <w:szCs w:val="24"/>
        </w:rPr>
        <w:lastRenderedPageBreak/>
        <w:t>ketepatan dan rincian yang memadai untuk menggambarkan kenyataan yang ditampilkan.</w:t>
      </w:r>
      <w:proofErr w:type="gramEnd"/>
    </w:p>
    <w:p w:rsidR="000D7935" w:rsidRPr="00F101BB" w:rsidRDefault="00675D1C" w:rsidP="00D338D9">
      <w:pPr>
        <w:pStyle w:val="ListParagraph"/>
        <w:autoSpaceDE w:val="0"/>
        <w:autoSpaceDN w:val="0"/>
        <w:adjustRightInd w:val="0"/>
        <w:spacing w:after="0" w:line="480" w:lineRule="auto"/>
        <w:ind w:left="1134" w:firstLine="851"/>
        <w:jc w:val="both"/>
        <w:rPr>
          <w:rFonts w:ascii="Times New Roman" w:hAnsi="Times New Roman" w:cs="Times New Roman"/>
          <w:sz w:val="24"/>
          <w:szCs w:val="24"/>
        </w:rPr>
      </w:pPr>
      <w:proofErr w:type="gramStart"/>
      <w:r>
        <w:rPr>
          <w:rFonts w:ascii="Times New Roman" w:hAnsi="Times New Roman" w:cs="Times New Roman"/>
          <w:sz w:val="24"/>
          <w:szCs w:val="24"/>
        </w:rPr>
        <w:t>Kebenaran foto atau validitas foto menggambarkan keadaan yang sesungguhnya, bukanlah foto sesuatu obyek atau peristiwa yang dibuat-buat atau didramatisasi.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Foto seorang petani di desa kita yang sedang menuai padi dengan pisau alat panen merupakan kenyataan yang sesungguhnya, dibandingkan dengan seorang petani dari desa kita yang memanen padi di sawah dengan “mesin traktor penggiling padi”.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 samping itu, foto-foto untuk tujuan pembelajaran harus dapat memikat perhatian siswa, misalnya foto-foto mengenai </w:t>
      </w:r>
      <w:r w:rsidR="00E512E4">
        <w:rPr>
          <w:rFonts w:ascii="Times New Roman" w:hAnsi="Times New Roman" w:cs="Times New Roman"/>
          <w:sz w:val="24"/>
          <w:szCs w:val="24"/>
        </w:rPr>
        <w:t xml:space="preserve">benda-benda atau objek yang akrab dengan kehidupan siswa seperti binatang, boneka dan mainan, trains, boat, plane, </w:t>
      </w:r>
      <w:r w:rsidR="00511989">
        <w:rPr>
          <w:rFonts w:ascii="Times New Roman" w:hAnsi="Times New Roman" w:cs="Times New Roman"/>
          <w:sz w:val="24"/>
          <w:szCs w:val="24"/>
        </w:rPr>
        <w:t>dan lain-lain.</w:t>
      </w:r>
      <w:proofErr w:type="gramEnd"/>
      <w:r w:rsidR="00511989">
        <w:rPr>
          <w:rFonts w:ascii="Times New Roman" w:hAnsi="Times New Roman" w:cs="Times New Roman"/>
          <w:sz w:val="24"/>
          <w:szCs w:val="24"/>
        </w:rPr>
        <w:t xml:space="preserve"> </w:t>
      </w:r>
      <w:proofErr w:type="gramStart"/>
      <w:r w:rsidR="00511989">
        <w:rPr>
          <w:rFonts w:ascii="Times New Roman" w:hAnsi="Times New Roman" w:cs="Times New Roman"/>
          <w:sz w:val="24"/>
          <w:szCs w:val="24"/>
        </w:rPr>
        <w:t xml:space="preserve">Namun demikian, </w:t>
      </w:r>
      <w:r w:rsidR="00E512E4">
        <w:rPr>
          <w:rFonts w:ascii="Times New Roman" w:hAnsi="Times New Roman" w:cs="Times New Roman"/>
          <w:sz w:val="24"/>
          <w:szCs w:val="24"/>
        </w:rPr>
        <w:t>tidak berarti foto mengenai objek yang kurang akrab dengan siswa tidak boleh disajikan.</w:t>
      </w:r>
      <w:proofErr w:type="gramEnd"/>
      <w:r w:rsidR="00E512E4">
        <w:rPr>
          <w:rFonts w:ascii="Times New Roman" w:hAnsi="Times New Roman" w:cs="Times New Roman"/>
          <w:sz w:val="24"/>
          <w:szCs w:val="24"/>
        </w:rPr>
        <w:t xml:space="preserve"> </w:t>
      </w:r>
      <w:proofErr w:type="gramStart"/>
      <w:r w:rsidR="00E512E4">
        <w:rPr>
          <w:rFonts w:ascii="Times New Roman" w:hAnsi="Times New Roman" w:cs="Times New Roman"/>
          <w:sz w:val="24"/>
          <w:szCs w:val="24"/>
        </w:rPr>
        <w:t>Mungkin foto tentang sesuatu objek yang asing bagi siswa dapat menarik perhatian siswa karena baru pertama kalinya berkumpul dengan siswa ingin mengetahui lebih jauh tentang objek itu.</w:t>
      </w:r>
      <w:proofErr w:type="gramEnd"/>
      <w:r w:rsidR="00E512E4">
        <w:rPr>
          <w:rFonts w:ascii="Times New Roman" w:hAnsi="Times New Roman" w:cs="Times New Roman"/>
          <w:sz w:val="24"/>
          <w:szCs w:val="24"/>
        </w:rPr>
        <w:t xml:space="preserve"> </w:t>
      </w:r>
      <w:r w:rsidR="00774A4F">
        <w:rPr>
          <w:rStyle w:val="FootnoteReference"/>
          <w:rFonts w:ascii="Times New Roman" w:hAnsi="Times New Roman" w:cs="Times New Roman"/>
          <w:sz w:val="24"/>
          <w:szCs w:val="24"/>
        </w:rPr>
        <w:footnoteReference w:id="16"/>
      </w:r>
      <w:r w:rsidR="0004113F" w:rsidRPr="00F101BB">
        <w:rPr>
          <w:rFonts w:ascii="Times New Roman" w:hAnsi="Times New Roman" w:cs="Times New Roman"/>
          <w:sz w:val="24"/>
          <w:szCs w:val="24"/>
        </w:rPr>
        <w:t xml:space="preserve"> </w:t>
      </w:r>
    </w:p>
    <w:p w:rsidR="003B6641" w:rsidRDefault="00FF724E" w:rsidP="00D338D9">
      <w:pPr>
        <w:pStyle w:val="ListParagraph"/>
        <w:spacing w:after="0" w:line="480" w:lineRule="auto"/>
        <w:ind w:left="1134" w:firstLine="851"/>
        <w:jc w:val="both"/>
        <w:rPr>
          <w:rFonts w:asciiTheme="majorBidi" w:hAnsiTheme="majorBidi" w:cstheme="majorBidi"/>
          <w:sz w:val="24"/>
          <w:szCs w:val="24"/>
          <w:lang w:val="id-ID"/>
        </w:rPr>
      </w:pPr>
      <w:proofErr w:type="gramStart"/>
      <w:r>
        <w:rPr>
          <w:rFonts w:asciiTheme="majorBidi" w:hAnsiTheme="majorBidi" w:cstheme="majorBidi"/>
          <w:sz w:val="24"/>
          <w:szCs w:val="24"/>
        </w:rPr>
        <w:t>Terkait dengan obyek penelitian yaitu media pembelajaran untuk siswa sekolah dasar (SD) dan madrasah ibtidaiyah (MI) maka yang dipakai adalah media sketsa dan foto sebagai sarana menyampaikan bahan pembelajaran untuk mencapai tujuan pendidikan.</w:t>
      </w:r>
      <w:proofErr w:type="gramEnd"/>
    </w:p>
    <w:p w:rsidR="00D338D9" w:rsidRPr="00D338D9" w:rsidRDefault="00D338D9" w:rsidP="00D338D9">
      <w:pPr>
        <w:pStyle w:val="ListParagraph"/>
        <w:spacing w:after="0" w:line="480" w:lineRule="auto"/>
        <w:ind w:left="1134" w:firstLine="851"/>
        <w:jc w:val="both"/>
        <w:rPr>
          <w:rFonts w:asciiTheme="majorBidi" w:hAnsiTheme="majorBidi" w:cstheme="majorBidi"/>
          <w:sz w:val="24"/>
          <w:szCs w:val="24"/>
          <w:lang w:val="id-ID"/>
        </w:rPr>
      </w:pPr>
    </w:p>
    <w:p w:rsidR="00FF724E" w:rsidRDefault="00FF724E" w:rsidP="00DE2B8A">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Media Sketsa</w:t>
      </w:r>
    </w:p>
    <w:p w:rsidR="00FF724E" w:rsidRDefault="00FF724E" w:rsidP="00FF724E">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t>Sketsa merupakan salah satu media pembelajaran yang paling mudah dalam setiap penyampaian bahan pengajaran.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 disebabkan kesederhanaannya tanpa memerlukan perlengkapan dan tidak di proyeksikan untuk mengamatinya.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sketsa biasanya dibuat sendiri oleh guru.</w:t>
      </w:r>
      <w:proofErr w:type="gramEnd"/>
      <w:r>
        <w:rPr>
          <w:rFonts w:asciiTheme="majorBidi" w:hAnsiTheme="majorBidi" w:cstheme="majorBidi"/>
          <w:sz w:val="24"/>
          <w:szCs w:val="24"/>
        </w:rPr>
        <w:t xml:space="preserve"> </w:t>
      </w:r>
    </w:p>
    <w:p w:rsidR="00FF724E" w:rsidRDefault="00FF724E" w:rsidP="00FF724E">
      <w:pPr>
        <w:pStyle w:val="ListParagraph"/>
        <w:spacing w:after="0" w:line="480" w:lineRule="auto"/>
        <w:ind w:left="990" w:firstLine="630"/>
        <w:jc w:val="both"/>
        <w:rPr>
          <w:rFonts w:asciiTheme="majorBidi" w:hAnsiTheme="majorBidi" w:cstheme="majorBidi"/>
          <w:sz w:val="24"/>
          <w:szCs w:val="24"/>
        </w:rPr>
      </w:pPr>
      <w:r>
        <w:rPr>
          <w:rFonts w:asciiTheme="majorBidi" w:hAnsiTheme="majorBidi" w:cstheme="majorBidi"/>
          <w:sz w:val="24"/>
          <w:szCs w:val="24"/>
        </w:rPr>
        <w:t>Menurut Arief S. Sadiman dalam bukunya media pendidikan bahwa sketsa adalah gambar yang sederhana atau draft kasar yang melukiskan bagian-bagian pokoknya tanpa detail.</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w:t>
      </w:r>
      <w:proofErr w:type="gramStart"/>
      <w:r>
        <w:rPr>
          <w:rFonts w:asciiTheme="majorBidi" w:hAnsiTheme="majorBidi" w:cstheme="majorBidi"/>
          <w:sz w:val="24"/>
          <w:szCs w:val="24"/>
        </w:rPr>
        <w:t>Guru yang menggunakan media ini dengan mudah dapat menuangkan ide-idenya.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gambar-gambar dalam bentuk sketsa banyak, bahkan hampir untuk semua tingkat pelajaran di sekolah-sekolah.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Sketsa selain dapat menarik perhatian siswa, juga dapat memperjelas penyampaian pesan, harganyapun tidak perlu dipersoalkan.</w:t>
      </w:r>
      <w:proofErr w:type="gramEnd"/>
    </w:p>
    <w:p w:rsidR="00FF724E" w:rsidRDefault="00FF724E" w:rsidP="00FF724E">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t>Bagi guru yang kurang pandai menggunakan dapat menggunakan gambar sederhana berupa garis atau lingkaran dala</w:t>
      </w:r>
      <w:r w:rsidR="00527BB8">
        <w:rPr>
          <w:rFonts w:asciiTheme="majorBidi" w:hAnsiTheme="majorBidi" w:cstheme="majorBidi"/>
          <w:sz w:val="24"/>
          <w:szCs w:val="24"/>
        </w:rPr>
        <w:t>m menerangkan ma</w:t>
      </w:r>
      <w:r>
        <w:rPr>
          <w:rFonts w:asciiTheme="majorBidi" w:hAnsiTheme="majorBidi" w:cstheme="majorBidi"/>
          <w:sz w:val="24"/>
          <w:szCs w:val="24"/>
        </w:rPr>
        <w:t>teri pelajaran, sehingga dapat mengikat perhatian dan memperjelas ide atau informasi yang dikemukakan.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Gambar yang terdiri dari garis atau lingkaran ini juga merupakan alat yang dapat meningkatkan semangat dan motivasi belajar siswa dalam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sketsa dapat digunakan untuk sekolah tingkat SD dan MI pada siswa kelas III.</w:t>
      </w:r>
      <w:proofErr w:type="gramEnd"/>
      <w:r>
        <w:rPr>
          <w:rFonts w:asciiTheme="majorBidi" w:hAnsiTheme="majorBidi" w:cstheme="majorBidi"/>
          <w:sz w:val="24"/>
          <w:szCs w:val="24"/>
        </w:rPr>
        <w:t xml:space="preserve"> </w:t>
      </w:r>
    </w:p>
    <w:p w:rsidR="00FF724E" w:rsidRDefault="00FF724E" w:rsidP="00FF724E">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lastRenderedPageBreak/>
        <w:t>Dalam menggunakan gambar garis atau sketsa guru dapat membuat langsung pada papan tulis ketika berada di kelas atau juga bisa gambar gambar dipersiapkan terleb</w:t>
      </w:r>
      <w:r w:rsidR="000F1FAF">
        <w:rPr>
          <w:rFonts w:asciiTheme="majorBidi" w:hAnsiTheme="majorBidi" w:cstheme="majorBidi"/>
          <w:sz w:val="24"/>
          <w:szCs w:val="24"/>
        </w:rPr>
        <w:t>ih dahulu pada lembaran karton/</w:t>
      </w:r>
      <w:r>
        <w:rPr>
          <w:rFonts w:asciiTheme="majorBidi" w:hAnsiTheme="majorBidi" w:cstheme="majorBidi"/>
          <w:sz w:val="24"/>
          <w:szCs w:val="24"/>
        </w:rPr>
        <w:t>kertas yang sesuai.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membuat gambar garis harus memenuhi ciri-ciri utama yaitu objek, aksi, dan situasi yang ingin dilukiskan.</w:t>
      </w:r>
      <w:proofErr w:type="gramEnd"/>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roofErr w:type="gramStart"/>
      <w:r>
        <w:rPr>
          <w:rFonts w:asciiTheme="majorBidi" w:hAnsiTheme="majorBidi" w:cstheme="majorBidi"/>
          <w:sz w:val="24"/>
          <w:szCs w:val="24"/>
        </w:rPr>
        <w:t>Kendatipun amat sederhana, gambar garis dapat menunjukkan aksi atau sikap dengan dampak yang cukup baik sehingga dapat me</w:t>
      </w:r>
      <w:r w:rsidR="000F1FAF">
        <w:rPr>
          <w:rFonts w:asciiTheme="majorBidi" w:hAnsiTheme="majorBidi" w:cstheme="majorBidi"/>
          <w:sz w:val="24"/>
          <w:szCs w:val="24"/>
        </w:rPr>
        <w:t>nyampaikan pesan-pesan penting/</w:t>
      </w:r>
      <w:r>
        <w:rPr>
          <w:rFonts w:asciiTheme="majorBidi" w:hAnsiTheme="majorBidi" w:cstheme="majorBidi"/>
          <w:sz w:val="24"/>
          <w:szCs w:val="24"/>
        </w:rPr>
        <w:t>materi pelajaran IPA.</w:t>
      </w:r>
      <w:proofErr w:type="gramEnd"/>
    </w:p>
    <w:p w:rsidR="00FF724E" w:rsidRDefault="00FF724E" w:rsidP="00FF724E">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t>Media sketsa mempunyai kelebihan dan kelemahan.</w:t>
      </w:r>
      <w:proofErr w:type="gramEnd"/>
      <w:r>
        <w:rPr>
          <w:rFonts w:asciiTheme="majorBidi" w:hAnsiTheme="majorBidi" w:cstheme="majorBidi"/>
          <w:sz w:val="24"/>
          <w:szCs w:val="24"/>
        </w:rPr>
        <w:t xml:space="preserve"> Adapun kelebihan sketsa adalah:</w:t>
      </w:r>
    </w:p>
    <w:p w:rsidR="00FF724E" w:rsidRDefault="00FF724E" w:rsidP="00DE2B8A">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Lebih konkrit dan lebih realistis dalam memunculkan pokok masalah, jika dibanding bahasa verbal.</w:t>
      </w:r>
    </w:p>
    <w:p w:rsidR="00FF724E" w:rsidRPr="00FF724E" w:rsidRDefault="00FF724E" w:rsidP="00DE2B8A">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Memperjelas masalah dalam bidang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saja, dan dapat digunakan untuk semua orang tanpa memandang umur.</w:t>
      </w:r>
    </w:p>
    <w:p w:rsidR="00FF724E" w:rsidRDefault="00FF724E" w:rsidP="00FF724E">
      <w:pPr>
        <w:pStyle w:val="ListParagraph"/>
        <w:spacing w:after="0" w:line="480" w:lineRule="auto"/>
        <w:ind w:left="990" w:firstLine="630"/>
        <w:jc w:val="both"/>
        <w:rPr>
          <w:rFonts w:asciiTheme="majorBidi" w:hAnsiTheme="majorBidi" w:cstheme="majorBidi"/>
          <w:sz w:val="24"/>
          <w:szCs w:val="24"/>
        </w:rPr>
      </w:pPr>
      <w:r w:rsidRPr="006145B1">
        <w:rPr>
          <w:rFonts w:asciiTheme="majorBidi" w:hAnsiTheme="majorBidi" w:cstheme="majorBidi"/>
          <w:sz w:val="24"/>
          <w:szCs w:val="24"/>
        </w:rPr>
        <w:t xml:space="preserve">Sedang kelemahan </w:t>
      </w:r>
      <w:r>
        <w:rPr>
          <w:rFonts w:asciiTheme="majorBidi" w:hAnsiTheme="majorBidi" w:cstheme="majorBidi"/>
          <w:sz w:val="24"/>
          <w:szCs w:val="24"/>
        </w:rPr>
        <w:t>dari media sketsa sebagai berikut:</w:t>
      </w:r>
    </w:p>
    <w:p w:rsidR="00FF724E" w:rsidRDefault="00FF724E" w:rsidP="00DE2B8A">
      <w:pPr>
        <w:pStyle w:val="ListParagraph"/>
        <w:numPr>
          <w:ilvl w:val="0"/>
          <w:numId w:val="11"/>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Beberapa gambar sketsa sudah cukup memadai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cukup besar ukurannya bila digunakan untuk tujuan pengajaran kelompok besar.</w:t>
      </w:r>
    </w:p>
    <w:p w:rsidR="00FF724E" w:rsidRDefault="00FF724E" w:rsidP="00DE2B8A">
      <w:pPr>
        <w:pStyle w:val="ListParagraph"/>
        <w:numPr>
          <w:ilvl w:val="0"/>
          <w:numId w:val="11"/>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Bagaimanapun gambar sketsa tetap tidak memperlihatkan gerak seperti halnya gambar hidup. Namun demikian, beberapa gambar yang disusun secara berurutan dapat memberikan pesan gerak, dengan maksud guru meningkatkan daya efektivitas proses belajar mengajar.</w:t>
      </w:r>
    </w:p>
    <w:p w:rsidR="00527BB8" w:rsidRPr="00642559" w:rsidRDefault="00FF724E" w:rsidP="00642559">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lastRenderedPageBreak/>
        <w:t>Jadi bentuk atau aksi yang ingin disampaikan kepada anak didik saat pembelajaran dapat dilukiskan dengan baik</w:t>
      </w:r>
      <w:r w:rsidR="000F1FAF">
        <w:rPr>
          <w:rFonts w:asciiTheme="majorBidi" w:hAnsiTheme="majorBidi" w:cstheme="majorBidi"/>
          <w:sz w:val="24"/>
          <w:szCs w:val="24"/>
        </w:rPr>
        <w:t xml:space="preserve"> menggunakan sketsa/</w:t>
      </w:r>
      <w:r>
        <w:rPr>
          <w:rFonts w:asciiTheme="majorBidi" w:hAnsiTheme="majorBidi" w:cstheme="majorBidi"/>
          <w:sz w:val="24"/>
          <w:szCs w:val="24"/>
        </w:rPr>
        <w:t>gambar sederhana berupa garis dan lingkaran.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Untuk menghindari verbalisme dan keabstrakan agar anak didik mudah memahami dan mengerti tentang hal yang disampaikan oleh guru.</w:t>
      </w:r>
      <w:proofErr w:type="gramEnd"/>
    </w:p>
    <w:p w:rsidR="00FF724E" w:rsidRDefault="00FF724E" w:rsidP="00DE2B8A">
      <w:pPr>
        <w:pStyle w:val="ListParagraph"/>
        <w:numPr>
          <w:ilvl w:val="0"/>
          <w:numId w:val="9"/>
        </w:numPr>
        <w:spacing w:after="0" w:line="480" w:lineRule="auto"/>
        <w:jc w:val="both"/>
        <w:rPr>
          <w:rFonts w:asciiTheme="majorBidi" w:hAnsiTheme="majorBidi" w:cstheme="majorBidi"/>
          <w:sz w:val="24"/>
          <w:szCs w:val="24"/>
        </w:rPr>
      </w:pPr>
      <w:r>
        <w:rPr>
          <w:rFonts w:asciiTheme="majorBidi" w:hAnsiTheme="majorBidi" w:cstheme="majorBidi"/>
          <w:sz w:val="24"/>
          <w:szCs w:val="24"/>
        </w:rPr>
        <w:t>Media Foto</w:t>
      </w:r>
    </w:p>
    <w:p w:rsidR="00FF724E" w:rsidRDefault="000F1FAF" w:rsidP="00FF724E">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t>Selain sketsa/</w:t>
      </w:r>
      <w:r w:rsidR="00FF724E">
        <w:rPr>
          <w:rFonts w:asciiTheme="majorBidi" w:hAnsiTheme="majorBidi" w:cstheme="majorBidi"/>
          <w:sz w:val="24"/>
          <w:szCs w:val="24"/>
        </w:rPr>
        <w:t>garis, foto juga merupakan salah satu media pembelajaran yang amat dikenal di dalam setiap kegiatan pembelajaran.</w:t>
      </w:r>
      <w:proofErr w:type="gramEnd"/>
      <w:r w:rsidR="00FF724E">
        <w:rPr>
          <w:rFonts w:asciiTheme="majorBidi" w:hAnsiTheme="majorBidi" w:cstheme="majorBidi"/>
          <w:sz w:val="24"/>
          <w:szCs w:val="24"/>
        </w:rPr>
        <w:t xml:space="preserve"> </w:t>
      </w:r>
      <w:proofErr w:type="gramStart"/>
      <w:r w:rsidR="00FF724E">
        <w:rPr>
          <w:rFonts w:asciiTheme="majorBidi" w:hAnsiTheme="majorBidi" w:cstheme="majorBidi"/>
          <w:sz w:val="24"/>
          <w:szCs w:val="24"/>
        </w:rPr>
        <w:t>Selain itu juga terdapat dimana-mana baik dilingkungan anak-anak maupun di lingkungan orang dewasa.</w:t>
      </w:r>
      <w:proofErr w:type="gramEnd"/>
    </w:p>
    <w:p w:rsidR="00FF724E" w:rsidRDefault="00FF724E" w:rsidP="00FF724E">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t>Foto adalah gambar yang tak diproyeksikan, terdapat dimana-mana, baik dilingkungan anak-anak maupun di lingkungan orang dewasa, mudah diperoleh, dan ditunjukkan kepada anak-anak.</w:t>
      </w:r>
      <w:proofErr w:type="gramEnd"/>
      <w:r>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Seperti halnya sketsa, foto juga merupakan media yang sederhana, tanpa memerlukan perlengkapan </w:t>
      </w:r>
      <w:r w:rsidR="00F85716">
        <w:rPr>
          <w:rFonts w:asciiTheme="majorBidi" w:hAnsiTheme="majorBidi" w:cstheme="majorBidi"/>
          <w:sz w:val="24"/>
          <w:szCs w:val="24"/>
        </w:rPr>
        <w:t>dan</w:t>
      </w:r>
      <w:r>
        <w:rPr>
          <w:rFonts w:asciiTheme="majorBidi" w:hAnsiTheme="majorBidi" w:cstheme="majorBidi"/>
          <w:sz w:val="24"/>
          <w:szCs w:val="24"/>
        </w:rPr>
        <w:t xml:space="preserve"> diproyeksikan untuk mengamatinya, karena itu foto dapat digunakan sebagai media pembelajaran yang mempunyai nilai-nilai pendidikan bagi anak-anak dan memungkinkan belajar lebih efisien di sekolah.</w:t>
      </w:r>
      <w:proofErr w:type="gramEnd"/>
      <w:r>
        <w:rPr>
          <w:rFonts w:asciiTheme="majorBidi" w:hAnsiTheme="majorBidi" w:cstheme="majorBidi"/>
          <w:sz w:val="24"/>
          <w:szCs w:val="24"/>
        </w:rPr>
        <w:t xml:space="preserve"> Informasi yang disampaikan dapat dimengerti dengan mudah karena hasil yang didapatkan lebih mendekati kenyataan dan hasil yang diterima oleh anak-anak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sama.</w:t>
      </w:r>
    </w:p>
    <w:p w:rsidR="00FF724E" w:rsidRDefault="00FF724E" w:rsidP="00FF724E">
      <w:pPr>
        <w:pStyle w:val="ListParagraph"/>
        <w:spacing w:after="0" w:line="480" w:lineRule="auto"/>
        <w:ind w:left="990" w:firstLine="630"/>
        <w:jc w:val="both"/>
        <w:rPr>
          <w:rFonts w:asciiTheme="majorBidi" w:hAnsiTheme="majorBidi" w:cstheme="majorBidi"/>
          <w:sz w:val="24"/>
          <w:szCs w:val="24"/>
        </w:rPr>
      </w:pPr>
      <w:proofErr w:type="gramStart"/>
      <w:r>
        <w:rPr>
          <w:rFonts w:asciiTheme="majorBidi" w:hAnsiTheme="majorBidi" w:cstheme="majorBidi"/>
          <w:sz w:val="24"/>
          <w:szCs w:val="24"/>
        </w:rPr>
        <w:lastRenderedPageBreak/>
        <w:t>Seperti halnya sketsa, gambar foto juga mempunyai keuntungan dan kelemahan.</w:t>
      </w:r>
      <w:proofErr w:type="gramEnd"/>
      <w:r>
        <w:rPr>
          <w:rFonts w:asciiTheme="majorBidi" w:hAnsiTheme="majorBidi" w:cstheme="majorBidi"/>
          <w:sz w:val="24"/>
          <w:szCs w:val="24"/>
        </w:rPr>
        <w:t xml:space="preserve"> Adapun kelebihan foto adalah:</w:t>
      </w:r>
    </w:p>
    <w:p w:rsidR="00FF724E" w:rsidRDefault="00FF724E" w:rsidP="00DE2B8A">
      <w:pPr>
        <w:pStyle w:val="ListParagraph"/>
        <w:numPr>
          <w:ilvl w:val="0"/>
          <w:numId w:val="12"/>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Mudah dimanfatkan dalam kegiatan belajar dan mengajar, karena praktis tanpa memerlukan perlengkapan apa-apa.</w:t>
      </w:r>
    </w:p>
    <w:p w:rsidR="00FF724E" w:rsidRDefault="00FF724E" w:rsidP="00DE2B8A">
      <w:pPr>
        <w:pStyle w:val="ListParagraph"/>
        <w:numPr>
          <w:ilvl w:val="0"/>
          <w:numId w:val="12"/>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Harganya relatif lebih murah dari pada jenis-jenis media pengajaran lainnya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memperolehnya pun mudah sekali tanpa memerlukan biaya.</w:t>
      </w:r>
    </w:p>
    <w:p w:rsidR="00FF724E" w:rsidRDefault="00FF724E" w:rsidP="00DE2B8A">
      <w:pPr>
        <w:pStyle w:val="ListParagraph"/>
        <w:numPr>
          <w:ilvl w:val="0"/>
          <w:numId w:val="12"/>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Bisa dipergunakan dalam banyak hal, untuk berbagai jenjang pengajaran dan berbagai disiplin ilmu.</w:t>
      </w:r>
    </w:p>
    <w:p w:rsidR="00774A4F" w:rsidRPr="004C7A07" w:rsidRDefault="00FF724E" w:rsidP="00DE2B8A">
      <w:pPr>
        <w:pStyle w:val="ListParagraph"/>
        <w:numPr>
          <w:ilvl w:val="0"/>
          <w:numId w:val="12"/>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Dapat menterjemahkan konsep atau gagasan yang abstrak menjadi lebih realistik.</w:t>
      </w:r>
      <w:r>
        <w:rPr>
          <w:rStyle w:val="FootnoteReference"/>
          <w:rFonts w:asciiTheme="majorBidi" w:hAnsiTheme="majorBidi" w:cstheme="majorBidi"/>
          <w:sz w:val="24"/>
          <w:szCs w:val="24"/>
        </w:rPr>
        <w:footnoteReference w:id="20"/>
      </w:r>
    </w:p>
    <w:p w:rsidR="00FF724E" w:rsidRDefault="00FF724E" w:rsidP="00FF724E">
      <w:pPr>
        <w:pStyle w:val="ListParagraph"/>
        <w:spacing w:after="0" w:line="480" w:lineRule="auto"/>
        <w:ind w:left="990" w:firstLine="630"/>
        <w:jc w:val="both"/>
        <w:rPr>
          <w:rFonts w:asciiTheme="majorBidi" w:hAnsiTheme="majorBidi" w:cstheme="majorBidi"/>
          <w:sz w:val="24"/>
          <w:szCs w:val="24"/>
        </w:rPr>
      </w:pPr>
      <w:r>
        <w:rPr>
          <w:rFonts w:asciiTheme="majorBidi" w:hAnsiTheme="majorBidi" w:cstheme="majorBidi"/>
          <w:sz w:val="24"/>
          <w:szCs w:val="24"/>
        </w:rPr>
        <w:t>Sedangkan kelemahan dari media foto adalah sebagai berikut:</w:t>
      </w:r>
    </w:p>
    <w:p w:rsidR="00FF724E" w:rsidRDefault="00FF724E" w:rsidP="00DE2B8A">
      <w:pPr>
        <w:pStyle w:val="ListParagraph"/>
        <w:numPr>
          <w:ilvl w:val="0"/>
          <w:numId w:val="13"/>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Beberapa gambarnya sudah cukup memadai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tetapi tidak cukup besar ukurannya bila dipergunakan untuk tujuan pengajaran kelompok besar, kecuali bilamana diproyeksikan melalui proyektor.</w:t>
      </w:r>
    </w:p>
    <w:p w:rsidR="00FF724E" w:rsidRDefault="00FF724E" w:rsidP="00DE2B8A">
      <w:pPr>
        <w:pStyle w:val="ListParagraph"/>
        <w:numPr>
          <w:ilvl w:val="0"/>
          <w:numId w:val="13"/>
        </w:numPr>
        <w:spacing w:after="0"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Gambar foto adalah berdimensi dua, sehingga sukar untuk melukiskan bentuk sebenarnya yang berdimensi tiga. Kecuali bilamana dilengkapi dengan beberapa gambar untuk objek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atau adegan yang diambil dilakukan dari berbagai sudut pemotretan yang berlainan.</w:t>
      </w:r>
    </w:p>
    <w:p w:rsidR="008F2C6C" w:rsidRPr="003E109B" w:rsidRDefault="00FF724E" w:rsidP="003E109B">
      <w:pPr>
        <w:pStyle w:val="ListParagraph"/>
        <w:numPr>
          <w:ilvl w:val="0"/>
          <w:numId w:val="13"/>
        </w:numPr>
        <w:spacing w:after="0" w:line="480" w:lineRule="auto"/>
        <w:ind w:left="1350"/>
        <w:jc w:val="both"/>
        <w:rPr>
          <w:rFonts w:asciiTheme="majorBidi" w:hAnsiTheme="majorBidi" w:cstheme="majorBidi"/>
          <w:bCs/>
          <w:sz w:val="24"/>
          <w:szCs w:val="24"/>
        </w:rPr>
      </w:pPr>
      <w:r>
        <w:rPr>
          <w:rFonts w:asciiTheme="majorBidi" w:hAnsiTheme="majorBidi" w:cstheme="majorBidi"/>
          <w:sz w:val="24"/>
          <w:szCs w:val="24"/>
        </w:rPr>
        <w:lastRenderedPageBreak/>
        <w:t>Gambar foto bagaimana pun indahnya tetap tidak memperhatikan gerak seperti halnya gambar hidup. Namun demikian, beberapa gambar foto yang disusun secara berurutan dapat memberikan kesan gerak dapat saja dicobakan, dengan maksud guna meningkatkan daya evektivitas proses belajar mengajar.</w:t>
      </w:r>
      <w:r>
        <w:rPr>
          <w:rStyle w:val="FootnoteReference"/>
          <w:rFonts w:asciiTheme="majorBidi" w:hAnsiTheme="majorBidi" w:cstheme="majorBidi"/>
          <w:sz w:val="24"/>
          <w:szCs w:val="24"/>
        </w:rPr>
        <w:footnoteReference w:id="21"/>
      </w:r>
    </w:p>
    <w:p w:rsidR="00FF724E" w:rsidRPr="007A2262" w:rsidRDefault="00FF724E" w:rsidP="003E109B">
      <w:pPr>
        <w:pStyle w:val="ListParagraph"/>
        <w:numPr>
          <w:ilvl w:val="0"/>
          <w:numId w:val="28"/>
        </w:numPr>
        <w:spacing w:after="0" w:line="480" w:lineRule="auto"/>
        <w:ind w:left="993" w:hanging="426"/>
        <w:jc w:val="both"/>
        <w:rPr>
          <w:rFonts w:asciiTheme="majorBidi" w:hAnsiTheme="majorBidi" w:cstheme="majorBidi"/>
          <w:b/>
          <w:sz w:val="24"/>
          <w:szCs w:val="24"/>
        </w:rPr>
      </w:pPr>
      <w:r w:rsidRPr="007A2262">
        <w:rPr>
          <w:rFonts w:asciiTheme="majorBidi" w:hAnsiTheme="majorBidi" w:cstheme="majorBidi"/>
          <w:b/>
          <w:sz w:val="24"/>
          <w:szCs w:val="24"/>
        </w:rPr>
        <w:t>Media Sketsa dan Foto Dalam Pembelajaran IPA</w:t>
      </w:r>
    </w:p>
    <w:p w:rsidR="00FF724E" w:rsidRPr="008F2C6C" w:rsidRDefault="008F2C6C" w:rsidP="00D338D9">
      <w:pPr>
        <w:spacing w:after="0" w:line="480" w:lineRule="auto"/>
        <w:ind w:left="993" w:firstLine="708"/>
        <w:jc w:val="both"/>
        <w:rPr>
          <w:rFonts w:asciiTheme="majorBidi" w:hAnsiTheme="majorBidi" w:cstheme="majorBidi"/>
          <w:sz w:val="24"/>
          <w:szCs w:val="24"/>
        </w:rPr>
      </w:pPr>
      <w:r w:rsidRPr="008F2C6C">
        <w:rPr>
          <w:rFonts w:asciiTheme="majorBidi" w:hAnsiTheme="majorBidi" w:cstheme="majorBidi"/>
          <w:sz w:val="24"/>
          <w:szCs w:val="24"/>
          <w:lang w:val="id-ID"/>
        </w:rPr>
        <w:t xml:space="preserve">Gambar foto pada dasarnya </w:t>
      </w:r>
      <w:r>
        <w:rPr>
          <w:rFonts w:asciiTheme="majorBidi" w:hAnsiTheme="majorBidi" w:cstheme="majorBidi"/>
          <w:sz w:val="24"/>
          <w:szCs w:val="24"/>
          <w:lang w:val="id-ID"/>
        </w:rPr>
        <w:t>digunakan untuk membantu, mendorong para siswa dan untuk</w:t>
      </w:r>
      <w:r w:rsidRPr="008F2C6C">
        <w:rPr>
          <w:rFonts w:asciiTheme="majorBidi" w:hAnsiTheme="majorBidi" w:cstheme="majorBidi"/>
          <w:sz w:val="24"/>
          <w:szCs w:val="24"/>
          <w:lang w:val="id-ID"/>
        </w:rPr>
        <w:t xml:space="preserve"> membangkitkan minatnya pada pelajaran. u</w:t>
      </w:r>
      <w:r w:rsidR="00FF724E" w:rsidRPr="008F2C6C">
        <w:rPr>
          <w:rFonts w:asciiTheme="majorBidi" w:hAnsiTheme="majorBidi" w:cstheme="majorBidi"/>
          <w:sz w:val="24"/>
          <w:szCs w:val="24"/>
          <w:lang w:val="id-ID"/>
        </w:rPr>
        <w:t xml:space="preserve">ntuk mencapai tujuan pembelajaran dan hasil yang optimal, </w:t>
      </w:r>
      <w:r>
        <w:rPr>
          <w:rFonts w:asciiTheme="majorBidi" w:hAnsiTheme="majorBidi" w:cstheme="majorBidi"/>
          <w:sz w:val="24"/>
          <w:szCs w:val="24"/>
          <w:lang w:val="id-ID"/>
        </w:rPr>
        <w:t xml:space="preserve">maka dari itu </w:t>
      </w:r>
      <w:r w:rsidR="00FF724E" w:rsidRPr="008F2C6C">
        <w:rPr>
          <w:rFonts w:asciiTheme="majorBidi" w:hAnsiTheme="majorBidi" w:cstheme="majorBidi"/>
          <w:sz w:val="24"/>
          <w:szCs w:val="24"/>
          <w:lang w:val="id-ID"/>
        </w:rPr>
        <w:t>guru harus dapat memilih</w:t>
      </w:r>
      <w:r>
        <w:rPr>
          <w:rFonts w:asciiTheme="majorBidi" w:hAnsiTheme="majorBidi" w:cstheme="majorBidi"/>
          <w:sz w:val="24"/>
          <w:szCs w:val="24"/>
          <w:lang w:val="id-ID"/>
        </w:rPr>
        <w:t xml:space="preserve"> dan memilah</w:t>
      </w:r>
      <w:r w:rsidR="00FF724E" w:rsidRPr="008F2C6C">
        <w:rPr>
          <w:rFonts w:asciiTheme="majorBidi" w:hAnsiTheme="majorBidi" w:cstheme="majorBidi"/>
          <w:sz w:val="24"/>
          <w:szCs w:val="24"/>
          <w:lang w:val="id-ID"/>
        </w:rPr>
        <w:t xml:space="preserve"> media mengajar yang tepat, sehingga konsep yang disajikan bisa beradaptasi dengan siswa. </w:t>
      </w:r>
      <w:r w:rsidR="00FF724E" w:rsidRPr="008F2C6C">
        <w:rPr>
          <w:rFonts w:asciiTheme="majorBidi" w:hAnsiTheme="majorBidi" w:cstheme="majorBidi"/>
          <w:sz w:val="24"/>
          <w:szCs w:val="24"/>
        </w:rPr>
        <w:t xml:space="preserve">Meski telah diketahui bahwa tidak ada </w:t>
      </w:r>
      <w:proofErr w:type="gramStart"/>
      <w:r w:rsidR="00FF724E" w:rsidRPr="008F2C6C">
        <w:rPr>
          <w:rFonts w:asciiTheme="majorBidi" w:hAnsiTheme="majorBidi" w:cstheme="majorBidi"/>
          <w:sz w:val="24"/>
          <w:szCs w:val="24"/>
        </w:rPr>
        <w:t>cara</w:t>
      </w:r>
      <w:proofErr w:type="gramEnd"/>
      <w:r w:rsidR="00FF724E" w:rsidRPr="008F2C6C">
        <w:rPr>
          <w:rFonts w:asciiTheme="majorBidi" w:hAnsiTheme="majorBidi" w:cstheme="majorBidi"/>
          <w:sz w:val="24"/>
          <w:szCs w:val="24"/>
        </w:rPr>
        <w:t xml:space="preserve"> yang paling baik, tetapi seorang guru harus menjadi guru yang kreatif, profesional, dan menyenangkan. </w:t>
      </w:r>
      <w:proofErr w:type="gramStart"/>
      <w:r w:rsidR="00FF724E" w:rsidRPr="008F2C6C">
        <w:rPr>
          <w:rFonts w:asciiTheme="majorBidi" w:hAnsiTheme="majorBidi" w:cstheme="majorBidi"/>
          <w:sz w:val="24"/>
          <w:szCs w:val="24"/>
        </w:rPr>
        <w:t>Jadi seorang guru dituntut untuk memiliki kemampuan mengembangkan pendekatan dan memilih media yang efektif.</w:t>
      </w:r>
      <w:proofErr w:type="gramEnd"/>
      <w:r w:rsidR="00FF724E" w:rsidRPr="008F2C6C">
        <w:rPr>
          <w:rFonts w:asciiTheme="majorBidi" w:hAnsiTheme="majorBidi" w:cstheme="majorBidi"/>
          <w:sz w:val="24"/>
          <w:szCs w:val="24"/>
        </w:rPr>
        <w:t xml:space="preserve"> </w:t>
      </w:r>
      <w:proofErr w:type="gramStart"/>
      <w:r w:rsidR="00FF724E" w:rsidRPr="008F2C6C">
        <w:rPr>
          <w:rFonts w:asciiTheme="majorBidi" w:hAnsiTheme="majorBidi" w:cstheme="majorBidi"/>
          <w:sz w:val="24"/>
          <w:szCs w:val="24"/>
        </w:rPr>
        <w:t>Hal ini penting terutama untuk menciptakan iklim pembelajaran yang kondusif dan menyenangkan.</w:t>
      </w:r>
      <w:proofErr w:type="gramEnd"/>
      <w:r w:rsidR="00FF724E" w:rsidRPr="008F2C6C">
        <w:rPr>
          <w:rFonts w:asciiTheme="majorBidi" w:hAnsiTheme="majorBidi" w:cstheme="majorBidi"/>
          <w:sz w:val="24"/>
          <w:szCs w:val="24"/>
        </w:rPr>
        <w:t xml:space="preserve"> </w:t>
      </w:r>
    </w:p>
    <w:p w:rsidR="008F2C6C" w:rsidRDefault="00FF724E" w:rsidP="00D338D9">
      <w:pPr>
        <w:pStyle w:val="ListParagraph"/>
        <w:spacing w:after="0" w:line="480" w:lineRule="auto"/>
        <w:ind w:left="993" w:firstLine="708"/>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Media sketsa dan foto merupakan suatu alat pembelajaran yang sangat mudah dan sederhana yang bisa dibuat oleh guru, tetapi sangat menarik dan menyenangkan sehingga membuat siswa dapat lebih terfokus </w:t>
      </w:r>
      <w:r>
        <w:rPr>
          <w:rFonts w:asciiTheme="majorBidi" w:hAnsiTheme="majorBidi" w:cstheme="majorBidi"/>
          <w:sz w:val="24"/>
          <w:szCs w:val="24"/>
        </w:rPr>
        <w:lastRenderedPageBreak/>
        <w:t>dalam pembelajaran yang disampaikan oleh guru dan tidak bersifat monoton.</w:t>
      </w:r>
      <w:proofErr w:type="gramEnd"/>
    </w:p>
    <w:p w:rsidR="008F2C6C" w:rsidRDefault="008F2C6C" w:rsidP="00D338D9">
      <w:pPr>
        <w:pStyle w:val="ListParagraph"/>
        <w:spacing w:after="0" w:line="480" w:lineRule="auto"/>
        <w:ind w:left="993" w:firstLine="708"/>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Salah satu upaya yang </w:t>
      </w:r>
      <w:r>
        <w:rPr>
          <w:rFonts w:asciiTheme="majorBidi" w:hAnsiTheme="majorBidi" w:cstheme="majorBidi"/>
          <w:sz w:val="24"/>
          <w:szCs w:val="24"/>
          <w:lang w:val="id-ID"/>
        </w:rPr>
        <w:t xml:space="preserve">dapat </w:t>
      </w:r>
      <w:r w:rsidR="00593AAB">
        <w:rPr>
          <w:rFonts w:asciiTheme="majorBidi" w:hAnsiTheme="majorBidi" w:cstheme="majorBidi"/>
          <w:sz w:val="24"/>
          <w:szCs w:val="24"/>
        </w:rPr>
        <w:t xml:space="preserve">dilakukan </w:t>
      </w:r>
      <w:r w:rsidR="00593AAB">
        <w:rPr>
          <w:rFonts w:asciiTheme="majorBidi" w:hAnsiTheme="majorBidi" w:cstheme="majorBidi"/>
          <w:sz w:val="24"/>
          <w:szCs w:val="24"/>
          <w:lang w:val="id-ID"/>
        </w:rPr>
        <w:t>guru</w:t>
      </w:r>
      <w:r>
        <w:rPr>
          <w:rFonts w:asciiTheme="majorBidi" w:hAnsiTheme="majorBidi" w:cstheme="majorBidi"/>
          <w:sz w:val="24"/>
          <w:szCs w:val="24"/>
        </w:rPr>
        <w:t xml:space="preserve"> untuk meningkatkan prestasi belajar siswa dalam mempelajari benda langit dan peristiwa alam adalah pembelajaran yang menggunakan media sketsa dan foto.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pembelajaran ini diharapkan siswa dapat menguasai materi tentang cuaca dan pengaruhnya bagi manusia</w:t>
      </w:r>
      <w:r w:rsidR="000973E1">
        <w:rPr>
          <w:rFonts w:asciiTheme="majorBidi" w:hAnsiTheme="majorBidi" w:cstheme="majorBidi"/>
          <w:sz w:val="24"/>
          <w:szCs w:val="24"/>
          <w:lang w:val="id-ID"/>
        </w:rPr>
        <w:t xml:space="preserve"> dengan jelas</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menguasai materi tersebut maka prestasi belajar siswa diharapkan dapat meningkat.</w:t>
      </w:r>
      <w:proofErr w:type="gramEnd"/>
    </w:p>
    <w:p w:rsidR="003E109B" w:rsidRPr="00033B41" w:rsidRDefault="00593AAB" w:rsidP="00033B41">
      <w:pPr>
        <w:pStyle w:val="ListParagraph"/>
        <w:spacing w:after="0" w:line="480" w:lineRule="auto"/>
        <w:ind w:left="993" w:firstLine="708"/>
        <w:jc w:val="both"/>
        <w:rPr>
          <w:rFonts w:asciiTheme="majorBidi" w:hAnsiTheme="majorBidi" w:cstheme="majorBidi"/>
          <w:sz w:val="24"/>
          <w:szCs w:val="24"/>
        </w:rPr>
      </w:pPr>
      <w:r>
        <w:rPr>
          <w:rFonts w:asciiTheme="majorBidi" w:hAnsiTheme="majorBidi" w:cstheme="majorBidi"/>
          <w:sz w:val="24"/>
          <w:szCs w:val="24"/>
          <w:lang w:val="id-ID"/>
        </w:rPr>
        <w:t xml:space="preserve">Maka dari itulah peneliti tertarik </w:t>
      </w:r>
      <w:r w:rsidR="000973E1">
        <w:rPr>
          <w:rFonts w:asciiTheme="majorBidi" w:hAnsiTheme="majorBidi" w:cstheme="majorBidi"/>
          <w:sz w:val="24"/>
          <w:szCs w:val="24"/>
          <w:lang w:val="id-ID"/>
        </w:rPr>
        <w:t xml:space="preserve">untuk meneliti dan </w:t>
      </w:r>
      <w:r>
        <w:rPr>
          <w:rFonts w:asciiTheme="majorBidi" w:hAnsiTheme="majorBidi" w:cstheme="majorBidi"/>
          <w:sz w:val="24"/>
          <w:szCs w:val="24"/>
          <w:lang w:val="id-ID"/>
        </w:rPr>
        <w:t>memelih</w:t>
      </w:r>
      <w:r w:rsidR="000973E1">
        <w:rPr>
          <w:rFonts w:asciiTheme="majorBidi" w:hAnsiTheme="majorBidi" w:cstheme="majorBidi"/>
          <w:sz w:val="24"/>
          <w:szCs w:val="24"/>
          <w:lang w:val="id-ID"/>
        </w:rPr>
        <w:t xml:space="preserve"> penelitian</w:t>
      </w:r>
      <w:r>
        <w:rPr>
          <w:rFonts w:asciiTheme="majorBidi" w:hAnsiTheme="majorBidi" w:cstheme="majorBidi"/>
          <w:sz w:val="24"/>
          <w:szCs w:val="24"/>
          <w:lang w:val="id-ID"/>
        </w:rPr>
        <w:t xml:space="preserve"> penggunaaan media</w:t>
      </w:r>
      <w:r w:rsidR="000973E1">
        <w:rPr>
          <w:rFonts w:asciiTheme="majorBidi" w:hAnsiTheme="majorBidi" w:cstheme="majorBidi"/>
          <w:sz w:val="24"/>
          <w:szCs w:val="24"/>
          <w:lang w:val="id-ID"/>
        </w:rPr>
        <w:t xml:space="preserve"> sketsa dan foto untuk digunakan sebagai </w:t>
      </w:r>
      <w:r w:rsidR="005F418F">
        <w:rPr>
          <w:rFonts w:asciiTheme="majorBidi" w:hAnsiTheme="majorBidi" w:cstheme="majorBidi"/>
          <w:sz w:val="24"/>
          <w:szCs w:val="24"/>
          <w:lang w:val="id-ID"/>
        </w:rPr>
        <w:t>penelitian sehinggga dapat memeproleh hasil peneliatian yang falid bahwa media foto dan sketsa dapat m</w:t>
      </w:r>
      <w:r w:rsidR="000973E1">
        <w:rPr>
          <w:rFonts w:asciiTheme="majorBidi" w:hAnsiTheme="majorBidi" w:cstheme="majorBidi"/>
          <w:sz w:val="24"/>
          <w:szCs w:val="24"/>
          <w:lang w:val="id-ID"/>
        </w:rPr>
        <w:t>eningkatan prestasi belajar siswa.</w:t>
      </w:r>
    </w:p>
    <w:p w:rsidR="00F85716" w:rsidRDefault="00242286" w:rsidP="005B42AD">
      <w:pPr>
        <w:pStyle w:val="ListParagraph"/>
        <w:numPr>
          <w:ilvl w:val="0"/>
          <w:numId w:val="28"/>
        </w:numPr>
        <w:spacing w:after="0" w:line="480" w:lineRule="auto"/>
        <w:ind w:left="1134" w:hanging="425"/>
        <w:jc w:val="both"/>
        <w:rPr>
          <w:rFonts w:asciiTheme="majorBidi" w:hAnsiTheme="majorBidi" w:cstheme="majorBidi"/>
          <w:b/>
          <w:bCs/>
          <w:sz w:val="24"/>
          <w:szCs w:val="24"/>
          <w:lang w:val="id-ID"/>
        </w:rPr>
      </w:pPr>
      <w:r w:rsidRPr="00F85716">
        <w:rPr>
          <w:rFonts w:asciiTheme="majorBidi" w:hAnsiTheme="majorBidi" w:cstheme="majorBidi"/>
          <w:b/>
          <w:bCs/>
          <w:sz w:val="24"/>
          <w:szCs w:val="24"/>
          <w:lang w:val="id-ID"/>
        </w:rPr>
        <w:t xml:space="preserve">Perbedaan </w:t>
      </w:r>
      <w:r w:rsidR="005F418F">
        <w:rPr>
          <w:rFonts w:asciiTheme="majorBidi" w:hAnsiTheme="majorBidi" w:cstheme="majorBidi"/>
          <w:b/>
          <w:bCs/>
          <w:sz w:val="24"/>
          <w:szCs w:val="24"/>
          <w:lang w:val="id-ID"/>
        </w:rPr>
        <w:t>antara M</w:t>
      </w:r>
      <w:r w:rsidR="000D6345" w:rsidRPr="00F85716">
        <w:rPr>
          <w:rFonts w:asciiTheme="majorBidi" w:hAnsiTheme="majorBidi" w:cstheme="majorBidi"/>
          <w:b/>
          <w:bCs/>
          <w:sz w:val="24"/>
          <w:szCs w:val="24"/>
          <w:lang w:val="id-ID"/>
        </w:rPr>
        <w:t>ed</w:t>
      </w:r>
      <w:r w:rsidR="005F418F">
        <w:rPr>
          <w:rFonts w:asciiTheme="majorBidi" w:hAnsiTheme="majorBidi" w:cstheme="majorBidi"/>
          <w:b/>
          <w:bCs/>
          <w:sz w:val="24"/>
          <w:szCs w:val="24"/>
          <w:lang w:val="id-ID"/>
        </w:rPr>
        <w:t>ia Foto dan S</w:t>
      </w:r>
      <w:r w:rsidRPr="00F85716">
        <w:rPr>
          <w:rFonts w:asciiTheme="majorBidi" w:hAnsiTheme="majorBidi" w:cstheme="majorBidi"/>
          <w:b/>
          <w:bCs/>
          <w:sz w:val="24"/>
          <w:szCs w:val="24"/>
          <w:lang w:val="id-ID"/>
        </w:rPr>
        <w:t>ketsa</w:t>
      </w:r>
    </w:p>
    <w:p w:rsidR="005F418F" w:rsidRDefault="00882249" w:rsidP="00D338D9">
      <w:pPr>
        <w:spacing w:after="0" w:line="480" w:lineRule="auto"/>
        <w:ind w:left="993" w:firstLine="992"/>
        <w:jc w:val="both"/>
        <w:rPr>
          <w:rFonts w:ascii="Times New Roman" w:hAnsi="Times New Roman" w:cs="Times New Roman"/>
          <w:sz w:val="24"/>
          <w:szCs w:val="24"/>
          <w:lang w:val="id-ID"/>
        </w:rPr>
      </w:pPr>
      <w:r>
        <w:rPr>
          <w:rFonts w:asciiTheme="majorBidi" w:hAnsiTheme="majorBidi" w:cstheme="majorBidi"/>
          <w:sz w:val="24"/>
          <w:szCs w:val="24"/>
          <w:lang w:val="id-ID"/>
        </w:rPr>
        <w:t>Y</w:t>
      </w:r>
      <w:r w:rsidR="00F85716">
        <w:rPr>
          <w:rFonts w:asciiTheme="majorBidi" w:hAnsiTheme="majorBidi" w:cstheme="majorBidi"/>
          <w:sz w:val="24"/>
          <w:szCs w:val="24"/>
          <w:lang w:val="id-ID"/>
        </w:rPr>
        <w:t>ang dapat menunjukkan perbedaan antara media foto dan sketsa yaitu</w:t>
      </w:r>
      <w:r>
        <w:rPr>
          <w:rFonts w:asciiTheme="majorBidi" w:hAnsiTheme="majorBidi" w:cstheme="majorBidi"/>
          <w:sz w:val="24"/>
          <w:szCs w:val="24"/>
          <w:lang w:val="id-ID"/>
        </w:rPr>
        <w:t>;</w:t>
      </w:r>
      <w:r w:rsidR="005F418F">
        <w:rPr>
          <w:rFonts w:asciiTheme="majorBidi" w:hAnsiTheme="majorBidi" w:cstheme="majorBidi"/>
          <w:sz w:val="24"/>
          <w:szCs w:val="24"/>
          <w:lang w:val="id-ID"/>
        </w:rPr>
        <w:t xml:space="preserve"> </w:t>
      </w:r>
      <w:r w:rsidR="000B26EE" w:rsidRPr="005F418F">
        <w:rPr>
          <w:rFonts w:ascii="Times New Roman" w:hAnsi="Times New Roman" w:cs="Times New Roman"/>
          <w:sz w:val="24"/>
          <w:szCs w:val="24"/>
        </w:rPr>
        <w:t xml:space="preserve">Gambar </w:t>
      </w:r>
      <w:r w:rsidR="000B26EE" w:rsidRPr="005F418F">
        <w:rPr>
          <w:rFonts w:ascii="Times New Roman" w:hAnsi="Times New Roman" w:cs="Times New Roman"/>
          <w:sz w:val="24"/>
          <w:szCs w:val="24"/>
          <w:lang w:val="id-ID"/>
        </w:rPr>
        <w:t>sketsa</w:t>
      </w:r>
      <w:r w:rsidR="000B26EE" w:rsidRPr="005F418F">
        <w:rPr>
          <w:rFonts w:ascii="Times New Roman" w:hAnsi="Times New Roman" w:cs="Times New Roman"/>
          <w:sz w:val="24"/>
          <w:szCs w:val="24"/>
        </w:rPr>
        <w:t xml:space="preserve"> terbentuk dari hubungan-hubungan garis tanpa detail</w:t>
      </w:r>
      <w:r w:rsidR="000B26EE" w:rsidRPr="005F418F">
        <w:rPr>
          <w:rFonts w:ascii="Times New Roman" w:hAnsi="Times New Roman" w:cs="Times New Roman"/>
          <w:sz w:val="24"/>
          <w:szCs w:val="24"/>
          <w:lang w:val="id-ID"/>
        </w:rPr>
        <w:t xml:space="preserve"> atau pola</w:t>
      </w:r>
      <w:r w:rsidR="000B26EE" w:rsidRPr="005F418F">
        <w:rPr>
          <w:rFonts w:ascii="Times New Roman" w:hAnsi="Times New Roman" w:cs="Times New Roman"/>
          <w:sz w:val="24"/>
          <w:szCs w:val="24"/>
        </w:rPr>
        <w:t xml:space="preserve"> garis atau sketsa</w:t>
      </w:r>
      <w:r w:rsidR="005F418F" w:rsidRPr="005F418F">
        <w:rPr>
          <w:rFonts w:ascii="Times New Roman" w:hAnsi="Times New Roman" w:cs="Times New Roman"/>
          <w:sz w:val="24"/>
          <w:szCs w:val="24"/>
          <w:lang w:val="id-ID"/>
        </w:rPr>
        <w:t xml:space="preserve">, </w:t>
      </w:r>
      <w:r w:rsidR="005F418F" w:rsidRPr="005F418F">
        <w:rPr>
          <w:rFonts w:ascii="Times New Roman" w:hAnsi="Times New Roman" w:cs="Times New Roman"/>
          <w:sz w:val="24"/>
          <w:szCs w:val="24"/>
        </w:rPr>
        <w:t xml:space="preserve">Sedangkan foto merupakan gambar hasil pemotretan atau fotografi. </w:t>
      </w:r>
      <w:proofErr w:type="gramStart"/>
      <w:r w:rsidR="005F418F" w:rsidRPr="005F418F">
        <w:rPr>
          <w:rFonts w:ascii="Times New Roman" w:hAnsi="Times New Roman" w:cs="Times New Roman"/>
          <w:sz w:val="24"/>
          <w:szCs w:val="24"/>
        </w:rPr>
        <w:t>Tidak ubahnya seperti gambar</w:t>
      </w:r>
      <w:r w:rsidR="005F418F" w:rsidRPr="005F418F">
        <w:rPr>
          <w:rFonts w:ascii="Times New Roman" w:hAnsi="Times New Roman" w:cs="Times New Roman"/>
          <w:sz w:val="24"/>
          <w:szCs w:val="24"/>
          <w:lang w:val="id-ID"/>
        </w:rPr>
        <w:t xml:space="preserve"> aslinya.</w:t>
      </w:r>
      <w:proofErr w:type="gramEnd"/>
      <w:r w:rsidR="000B26EE" w:rsidRPr="005F418F">
        <w:rPr>
          <w:rFonts w:ascii="Times New Roman" w:hAnsi="Times New Roman" w:cs="Times New Roman"/>
          <w:sz w:val="24"/>
          <w:szCs w:val="24"/>
        </w:rPr>
        <w:t xml:space="preserve"> </w:t>
      </w:r>
    </w:p>
    <w:p w:rsidR="005F418F" w:rsidRDefault="000B26EE" w:rsidP="00D338D9">
      <w:pPr>
        <w:spacing w:after="0" w:line="480" w:lineRule="auto"/>
        <w:ind w:left="993" w:firstLine="992"/>
        <w:jc w:val="both"/>
        <w:rPr>
          <w:rFonts w:asciiTheme="majorBidi" w:hAnsiTheme="majorBidi" w:cstheme="majorBidi"/>
          <w:sz w:val="24"/>
          <w:szCs w:val="24"/>
          <w:lang w:val="id-ID"/>
        </w:rPr>
      </w:pPr>
      <w:proofErr w:type="gramStart"/>
      <w:r w:rsidRPr="005F418F">
        <w:rPr>
          <w:rFonts w:ascii="Times New Roman" w:eastAsia="Times New Roman" w:hAnsi="Times New Roman" w:cs="Times New Roman"/>
          <w:sz w:val="24"/>
          <w:szCs w:val="24"/>
          <w:lang w:eastAsia="id-ID"/>
        </w:rPr>
        <w:t>Dalam aktivitas pembelajaran, pengajar</w:t>
      </w:r>
      <w:r w:rsidRPr="005F418F">
        <w:rPr>
          <w:rFonts w:ascii="Times New Roman" w:eastAsia="Times New Roman" w:hAnsi="Times New Roman" w:cs="Times New Roman"/>
          <w:sz w:val="24"/>
          <w:szCs w:val="24"/>
          <w:lang w:val="id-ID" w:eastAsia="id-ID"/>
        </w:rPr>
        <w:t xml:space="preserve"> media sketsa</w:t>
      </w:r>
      <w:r w:rsidRPr="005F418F">
        <w:rPr>
          <w:rFonts w:ascii="Times New Roman" w:eastAsia="Times New Roman" w:hAnsi="Times New Roman" w:cs="Times New Roman"/>
          <w:sz w:val="24"/>
          <w:szCs w:val="24"/>
          <w:lang w:eastAsia="id-ID"/>
        </w:rPr>
        <w:t xml:space="preserve"> dapat menjelaskan sesuatu secara lisan atau verbal.</w:t>
      </w:r>
      <w:proofErr w:type="gramEnd"/>
      <w:r w:rsidRPr="005F418F">
        <w:rPr>
          <w:rFonts w:ascii="Times New Roman" w:eastAsia="Times New Roman" w:hAnsi="Times New Roman" w:cs="Times New Roman"/>
          <w:sz w:val="24"/>
          <w:szCs w:val="24"/>
          <w:lang w:val="id-ID" w:eastAsia="id-ID"/>
        </w:rPr>
        <w:t xml:space="preserve"> </w:t>
      </w:r>
      <w:r w:rsidRPr="005F418F">
        <w:rPr>
          <w:rFonts w:ascii="Times New Roman" w:hAnsi="Times New Roman" w:cs="Times New Roman"/>
          <w:sz w:val="24"/>
          <w:szCs w:val="24"/>
        </w:rPr>
        <w:t xml:space="preserve">Gambar yang hanya trediri atas garis dan lingkaran tersebut merupakan cara ampuh untuk mneyingkirkan hambatan buta </w:t>
      </w:r>
      <w:proofErr w:type="gramStart"/>
      <w:r w:rsidRPr="005F418F">
        <w:rPr>
          <w:rFonts w:ascii="Times New Roman" w:hAnsi="Times New Roman" w:cs="Times New Roman"/>
          <w:sz w:val="24"/>
          <w:szCs w:val="24"/>
        </w:rPr>
        <w:t>huruf  dan</w:t>
      </w:r>
      <w:proofErr w:type="gramEnd"/>
      <w:r w:rsidRPr="005F418F">
        <w:rPr>
          <w:rFonts w:ascii="Times New Roman" w:hAnsi="Times New Roman" w:cs="Times New Roman"/>
          <w:sz w:val="24"/>
          <w:szCs w:val="24"/>
        </w:rPr>
        <w:t xml:space="preserve"> kesukaran bahasa. Gambar garis atau sketsa ini dapat digunakan untuk semua tingkat sosial, mulai orang </w:t>
      </w:r>
      <w:r w:rsidRPr="005F418F">
        <w:rPr>
          <w:rFonts w:ascii="Times New Roman" w:hAnsi="Times New Roman" w:cs="Times New Roman"/>
          <w:sz w:val="24"/>
          <w:szCs w:val="24"/>
        </w:rPr>
        <w:lastRenderedPageBreak/>
        <w:t xml:space="preserve">yang tidak bersekolah </w:t>
      </w:r>
      <w:proofErr w:type="gramStart"/>
      <w:r w:rsidRPr="005F418F">
        <w:rPr>
          <w:rFonts w:ascii="Times New Roman" w:hAnsi="Times New Roman" w:cs="Times New Roman"/>
          <w:sz w:val="24"/>
          <w:szCs w:val="24"/>
        </w:rPr>
        <w:t>sama</w:t>
      </w:r>
      <w:proofErr w:type="gramEnd"/>
      <w:r w:rsidRPr="005F418F">
        <w:rPr>
          <w:rFonts w:ascii="Times New Roman" w:hAnsi="Times New Roman" w:cs="Times New Roman"/>
          <w:sz w:val="24"/>
          <w:szCs w:val="24"/>
        </w:rPr>
        <w:t xml:space="preserve"> sekali sampai orang yang terpelajar. </w:t>
      </w:r>
      <w:proofErr w:type="gramStart"/>
      <w:r w:rsidRPr="005F418F">
        <w:rPr>
          <w:rFonts w:ascii="Times New Roman" w:hAnsi="Times New Roman" w:cs="Times New Roman"/>
          <w:sz w:val="24"/>
          <w:szCs w:val="24"/>
        </w:rPr>
        <w:t>Tidak perlu khawatir dengan gambar yang telah dibuat.</w:t>
      </w:r>
      <w:proofErr w:type="gramEnd"/>
      <w:r w:rsidRPr="005F418F">
        <w:rPr>
          <w:rFonts w:ascii="Times New Roman" w:hAnsi="Times New Roman" w:cs="Times New Roman"/>
          <w:sz w:val="24"/>
          <w:szCs w:val="24"/>
        </w:rPr>
        <w:t xml:space="preserve"> Karena sketsa disebut sebagai draft kasar, maka </w:t>
      </w:r>
      <w:proofErr w:type="gramStart"/>
      <w:r w:rsidRPr="005F418F">
        <w:rPr>
          <w:rFonts w:ascii="Times New Roman" w:hAnsi="Times New Roman" w:cs="Times New Roman"/>
          <w:sz w:val="24"/>
          <w:szCs w:val="24"/>
        </w:rPr>
        <w:t>ia</w:t>
      </w:r>
      <w:proofErr w:type="gramEnd"/>
      <w:r w:rsidRPr="005F418F">
        <w:rPr>
          <w:rFonts w:ascii="Times New Roman" w:hAnsi="Times New Roman" w:cs="Times New Roman"/>
          <w:sz w:val="24"/>
          <w:szCs w:val="24"/>
        </w:rPr>
        <w:t xml:space="preserve"> dapat dikembangkan menjadi karikatur dan kartun.  </w:t>
      </w:r>
    </w:p>
    <w:p w:rsidR="005F418F" w:rsidRDefault="000B26EE" w:rsidP="00D338D9">
      <w:pPr>
        <w:spacing w:after="0" w:line="480" w:lineRule="auto"/>
        <w:ind w:left="993" w:firstLine="992"/>
        <w:jc w:val="both"/>
        <w:rPr>
          <w:rFonts w:asciiTheme="majorBidi" w:hAnsiTheme="majorBidi" w:cstheme="majorBidi"/>
          <w:sz w:val="24"/>
          <w:szCs w:val="24"/>
          <w:lang w:val="id-ID"/>
        </w:rPr>
      </w:pPr>
      <w:proofErr w:type="gramStart"/>
      <w:r w:rsidRPr="000D6345">
        <w:rPr>
          <w:rFonts w:ascii="Times New Roman" w:eastAsia="Times New Roman" w:hAnsi="Times New Roman" w:cs="Times New Roman"/>
          <w:sz w:val="24"/>
          <w:szCs w:val="24"/>
          <w:lang w:eastAsia="id-ID"/>
        </w:rPr>
        <w:t>Apabila pengajar ingin penjelasannya lebih jelas dan dapat menarik perhatian pembelajar, sebaiknya pengajar menunjukkan benda-benda sebenarnya.</w:t>
      </w:r>
      <w:proofErr w:type="gramEnd"/>
      <w:r w:rsidRPr="000D6345">
        <w:rPr>
          <w:rFonts w:ascii="Times New Roman" w:eastAsia="Times New Roman" w:hAnsi="Times New Roman" w:cs="Times New Roman"/>
          <w:sz w:val="24"/>
          <w:szCs w:val="24"/>
          <w:lang w:eastAsia="id-ID"/>
        </w:rPr>
        <w:t xml:space="preserve"> Tetapi apabila pengajar tidak dapat menunjukkan benda-benda sebenarnya, dapat menunjukkan gambar atau foto dari benda-benda sebenarnya, tetapi langkah ini memerlukan waktu dan biaya yang lebih banyak, maka pilihan menggunakan sketsa, adalah merupakan alternative yang menguntungkan dalam proses pembelajaran, sebab selain dapat dibuat pengajar sendiri secara langsung dan cepat. </w:t>
      </w:r>
      <w:proofErr w:type="gramStart"/>
      <w:r w:rsidRPr="000D6345">
        <w:rPr>
          <w:rFonts w:ascii="Times New Roman" w:eastAsia="Times New Roman" w:hAnsi="Times New Roman" w:cs="Times New Roman"/>
          <w:sz w:val="24"/>
          <w:szCs w:val="24"/>
          <w:lang w:eastAsia="id-ID"/>
        </w:rPr>
        <w:t>Pengajar juga sambil membuat dan k</w:t>
      </w:r>
      <w:r>
        <w:rPr>
          <w:rFonts w:ascii="Times New Roman" w:eastAsia="Times New Roman" w:hAnsi="Times New Roman" w:cs="Times New Roman"/>
          <w:sz w:val="24"/>
          <w:szCs w:val="24"/>
          <w:lang w:eastAsia="id-ID"/>
        </w:rPr>
        <w:t>emudian menjelaskan pelajaran.</w:t>
      </w:r>
      <w:proofErr w:type="gramEnd"/>
      <w:r>
        <w:rPr>
          <w:rStyle w:val="FootnoteReference"/>
          <w:rFonts w:ascii="Times New Roman" w:eastAsia="Times New Roman" w:hAnsi="Times New Roman" w:cs="Times New Roman"/>
          <w:sz w:val="24"/>
          <w:szCs w:val="24"/>
          <w:lang w:eastAsia="id-ID"/>
        </w:rPr>
        <w:footnoteReference w:id="22"/>
      </w:r>
    </w:p>
    <w:p w:rsidR="005F418F" w:rsidRDefault="000B26EE" w:rsidP="00D338D9">
      <w:pPr>
        <w:spacing w:after="0" w:line="480" w:lineRule="auto"/>
        <w:ind w:left="993" w:firstLine="992"/>
        <w:jc w:val="both"/>
        <w:rPr>
          <w:rFonts w:asciiTheme="majorBidi" w:hAnsiTheme="majorBidi" w:cstheme="majorBidi"/>
          <w:sz w:val="24"/>
          <w:szCs w:val="24"/>
          <w:lang w:val="id-ID"/>
        </w:rPr>
      </w:pPr>
      <w:r>
        <w:rPr>
          <w:rFonts w:ascii="Times New Roman" w:hAnsi="Times New Roman" w:cs="Times New Roman"/>
          <w:sz w:val="24"/>
          <w:szCs w:val="24"/>
          <w:lang w:val="id-ID"/>
        </w:rPr>
        <w:t>F</w:t>
      </w:r>
      <w:r w:rsidR="005F418F">
        <w:rPr>
          <w:rFonts w:ascii="Times New Roman" w:hAnsi="Times New Roman" w:cs="Times New Roman"/>
          <w:sz w:val="24"/>
          <w:szCs w:val="24"/>
        </w:rPr>
        <w:t>oto</w:t>
      </w:r>
      <w:r>
        <w:rPr>
          <w:rFonts w:ascii="Times New Roman" w:hAnsi="Times New Roman" w:cs="Times New Roman"/>
          <w:sz w:val="24"/>
          <w:szCs w:val="24"/>
        </w:rPr>
        <w:t xml:space="preserve"> merupakan media visual yang efektif karena dapat memvisualisasikan objek dengan lebih konkrit, lebih realistis dan lebih akurat. </w:t>
      </w:r>
      <w:proofErr w:type="gramStart"/>
      <w:r>
        <w:rPr>
          <w:rFonts w:ascii="Times New Roman" w:hAnsi="Times New Roman" w:cs="Times New Roman"/>
          <w:sz w:val="24"/>
          <w:szCs w:val="24"/>
        </w:rPr>
        <w:t>Foto dapat mengatasi ruang dan waktu.</w:t>
      </w:r>
      <w:proofErr w:type="gramEnd"/>
      <w:r>
        <w:rPr>
          <w:rFonts w:ascii="Times New Roman" w:hAnsi="Times New Roman" w:cs="Times New Roman"/>
          <w:sz w:val="24"/>
          <w:szCs w:val="24"/>
        </w:rPr>
        <w:t xml:space="preserve"> Sesuatu yang terjadi di tempat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dapat dilihat oleh seorang yang berada jauh dari tempat kejadian dalam bentuk foto setelah kejadian itu berlalu. Saat siswa memperhatikan suatau gambar,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terdorong untuk berbicara lebih banyak; berinteraksi baik dengan gambar-gambar tersebut, maupun </w:t>
      </w:r>
      <w:r>
        <w:rPr>
          <w:rFonts w:ascii="Times New Roman" w:hAnsi="Times New Roman" w:cs="Times New Roman"/>
          <w:sz w:val="24"/>
          <w:szCs w:val="24"/>
        </w:rPr>
        <w:lastRenderedPageBreak/>
        <w:t>dengan sesamanya; membuat hubungan di antara paradox dan membangun gagasan-gagasan baru.</w:t>
      </w:r>
      <w:r>
        <w:rPr>
          <w:rStyle w:val="FootnoteReference"/>
          <w:rFonts w:ascii="Times New Roman" w:hAnsi="Times New Roman" w:cs="Times New Roman"/>
          <w:sz w:val="24"/>
          <w:szCs w:val="24"/>
        </w:rPr>
        <w:footnoteReference w:id="23"/>
      </w:r>
    </w:p>
    <w:p w:rsidR="005F418F" w:rsidRDefault="000B26EE" w:rsidP="00D338D9">
      <w:pPr>
        <w:spacing w:after="0" w:line="480" w:lineRule="auto"/>
        <w:ind w:left="993" w:firstLine="992"/>
        <w:jc w:val="both"/>
        <w:rPr>
          <w:rFonts w:asciiTheme="majorBidi" w:hAnsiTheme="majorBidi" w:cstheme="majorBidi"/>
          <w:sz w:val="24"/>
          <w:szCs w:val="24"/>
          <w:lang w:val="id-ID"/>
        </w:rPr>
      </w:pPr>
      <w:r w:rsidRPr="005F418F">
        <w:rPr>
          <w:rFonts w:ascii="Times New Roman" w:hAnsi="Times New Roman" w:cs="Times New Roman"/>
          <w:sz w:val="24"/>
          <w:szCs w:val="24"/>
        </w:rPr>
        <w:t xml:space="preserve">Foto seperti halnya bentuk visual lainnya dapat ditemukan dari berbagai sumber, seperti </w:t>
      </w:r>
      <w:proofErr w:type="gramStart"/>
      <w:r w:rsidRPr="005F418F">
        <w:rPr>
          <w:rFonts w:ascii="Times New Roman" w:hAnsi="Times New Roman" w:cs="Times New Roman"/>
          <w:sz w:val="24"/>
          <w:szCs w:val="24"/>
        </w:rPr>
        <w:t>surat</w:t>
      </w:r>
      <w:proofErr w:type="gramEnd"/>
      <w:r w:rsidRPr="005F418F">
        <w:rPr>
          <w:rFonts w:ascii="Times New Roman" w:hAnsi="Times New Roman" w:cs="Times New Roman"/>
          <w:sz w:val="24"/>
          <w:szCs w:val="24"/>
        </w:rPr>
        <w:t xml:space="preserve"> kabar, majalah, brosur, dan buku-buku. </w:t>
      </w:r>
      <w:proofErr w:type="gramStart"/>
      <w:r w:rsidRPr="005F418F">
        <w:rPr>
          <w:rFonts w:ascii="Times New Roman" w:hAnsi="Times New Roman" w:cs="Times New Roman"/>
          <w:sz w:val="24"/>
          <w:szCs w:val="24"/>
        </w:rPr>
        <w:t>Dengan demikian, foto dapat diperleh dengan mudah untuk digunakan secara efektif sebagai media pembelajaran.</w:t>
      </w:r>
      <w:proofErr w:type="gramEnd"/>
      <w:r w:rsidRPr="005F418F">
        <w:rPr>
          <w:rFonts w:ascii="Times New Roman" w:hAnsi="Times New Roman" w:cs="Times New Roman"/>
          <w:sz w:val="24"/>
          <w:szCs w:val="24"/>
        </w:rPr>
        <w:t xml:space="preserve"> </w:t>
      </w:r>
      <w:proofErr w:type="gramStart"/>
      <w:r w:rsidRPr="005F418F">
        <w:rPr>
          <w:rFonts w:ascii="Times New Roman" w:hAnsi="Times New Roman" w:cs="Times New Roman"/>
          <w:sz w:val="24"/>
          <w:szCs w:val="24"/>
        </w:rPr>
        <w:t>Sebagai media pembelajaran, foto haruslah dipilih dan digunakan sesuai dengan tujuan pembelajaran yang ditetapkan.</w:t>
      </w:r>
      <w:proofErr w:type="gramEnd"/>
      <w:r w:rsidRPr="005F418F">
        <w:rPr>
          <w:rFonts w:ascii="Times New Roman" w:hAnsi="Times New Roman" w:cs="Times New Roman"/>
          <w:sz w:val="24"/>
          <w:szCs w:val="24"/>
        </w:rPr>
        <w:t xml:space="preserve"> </w:t>
      </w:r>
      <w:proofErr w:type="gramStart"/>
      <w:r w:rsidRPr="005F418F">
        <w:rPr>
          <w:rFonts w:ascii="Times New Roman" w:hAnsi="Times New Roman" w:cs="Times New Roman"/>
          <w:sz w:val="24"/>
          <w:szCs w:val="24"/>
        </w:rPr>
        <w:t>Dengan demikian foto bisa memenuhi fungsinya untuk membangkitkan motivasi dan minat siswa, mengembangkan kemampuan siswa berbahasa, dan membantu siswa menafsirkan serta mengingat isi pelajaran yang berkenaan dengan foto-foto tersebut.</w:t>
      </w:r>
      <w:proofErr w:type="gramEnd"/>
    </w:p>
    <w:p w:rsidR="000B26EE" w:rsidRPr="005F418F" w:rsidRDefault="000B26EE" w:rsidP="00D338D9">
      <w:pPr>
        <w:spacing w:after="0" w:line="480" w:lineRule="auto"/>
        <w:ind w:left="993" w:firstLine="992"/>
        <w:jc w:val="both"/>
        <w:rPr>
          <w:rFonts w:asciiTheme="majorBidi" w:hAnsiTheme="majorBidi" w:cstheme="majorBidi"/>
          <w:sz w:val="24"/>
          <w:szCs w:val="24"/>
          <w:lang w:val="id-ID"/>
        </w:rPr>
      </w:pPr>
      <w:proofErr w:type="gramStart"/>
      <w:r w:rsidRPr="005F418F">
        <w:rPr>
          <w:rFonts w:ascii="Times New Roman" w:hAnsi="Times New Roman" w:cs="Times New Roman"/>
          <w:sz w:val="24"/>
          <w:szCs w:val="24"/>
        </w:rPr>
        <w:t>Di samping siswa dapat menggunakan foto secara perorangan, foto dapat pula digunakan secara berkelompok terutama untuk melancarkan kegiatan diskusi tentang isi pelajaran.</w:t>
      </w:r>
      <w:proofErr w:type="gramEnd"/>
      <w:r w:rsidRPr="005F418F">
        <w:rPr>
          <w:rFonts w:ascii="Times New Roman" w:hAnsi="Times New Roman" w:cs="Times New Roman"/>
          <w:sz w:val="24"/>
          <w:szCs w:val="24"/>
        </w:rPr>
        <w:t xml:space="preserve"> Diskusi tentang jenis-jenis spesies tertentu dari binatang </w:t>
      </w:r>
      <w:proofErr w:type="gramStart"/>
      <w:r w:rsidRPr="005F418F">
        <w:rPr>
          <w:rFonts w:ascii="Times New Roman" w:hAnsi="Times New Roman" w:cs="Times New Roman"/>
          <w:sz w:val="24"/>
          <w:szCs w:val="24"/>
        </w:rPr>
        <w:t>akan</w:t>
      </w:r>
      <w:proofErr w:type="gramEnd"/>
      <w:r w:rsidRPr="005F418F">
        <w:rPr>
          <w:rFonts w:ascii="Times New Roman" w:hAnsi="Times New Roman" w:cs="Times New Roman"/>
          <w:sz w:val="24"/>
          <w:szCs w:val="24"/>
        </w:rPr>
        <w:t xml:space="preserve"> berjalan efektif apabila disertai dengan foto-foto berbagai jenis binatang yang termasuk spesies yang sedang dibicarakan.</w:t>
      </w:r>
    </w:p>
    <w:p w:rsidR="00BC51F1" w:rsidRPr="0088724C" w:rsidRDefault="00BC51F1" w:rsidP="0088724C">
      <w:pPr>
        <w:spacing w:after="0" w:line="480" w:lineRule="auto"/>
        <w:ind w:left="993" w:firstLine="9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Sedangkan</w:t>
      </w:r>
      <w:r w:rsidR="00F85716" w:rsidRPr="00810F71">
        <w:rPr>
          <w:rFonts w:ascii="Times New Roman" w:eastAsia="Times New Roman" w:hAnsi="Times New Roman" w:cs="Times New Roman"/>
          <w:sz w:val="24"/>
          <w:szCs w:val="24"/>
          <w:lang w:eastAsia="id-ID"/>
        </w:rPr>
        <w:t xml:space="preserve"> media </w:t>
      </w:r>
      <w:r w:rsidR="00F85716">
        <w:rPr>
          <w:rFonts w:ascii="Times New Roman" w:eastAsia="Times New Roman" w:hAnsi="Times New Roman" w:cs="Times New Roman"/>
          <w:sz w:val="24"/>
          <w:szCs w:val="24"/>
          <w:lang w:val="id-ID" w:eastAsia="id-ID"/>
        </w:rPr>
        <w:t>foto</w:t>
      </w:r>
      <w:r w:rsidR="00F85716" w:rsidRPr="00810F71">
        <w:rPr>
          <w:rFonts w:ascii="Times New Roman" w:eastAsia="Times New Roman" w:hAnsi="Times New Roman" w:cs="Times New Roman"/>
          <w:sz w:val="24"/>
          <w:szCs w:val="24"/>
          <w:lang w:eastAsia="id-ID"/>
        </w:rPr>
        <w:t>, penulis maksudkan dala</w:t>
      </w:r>
      <w:r w:rsidR="00F85716">
        <w:rPr>
          <w:rFonts w:ascii="Times New Roman" w:eastAsia="Times New Roman" w:hAnsi="Times New Roman" w:cs="Times New Roman"/>
          <w:sz w:val="24"/>
          <w:szCs w:val="24"/>
          <w:lang w:eastAsia="id-ID"/>
        </w:rPr>
        <w:t xml:space="preserve">m pembahasan skripsi ini </w:t>
      </w:r>
      <w:r w:rsidR="00F85716">
        <w:rPr>
          <w:rFonts w:ascii="Times New Roman" w:eastAsia="Times New Roman" w:hAnsi="Times New Roman" w:cs="Times New Roman"/>
          <w:sz w:val="24"/>
          <w:szCs w:val="24"/>
          <w:lang w:val="id-ID" w:eastAsia="id-ID"/>
        </w:rPr>
        <w:t>adalah</w:t>
      </w:r>
      <w:r w:rsidR="00F85716" w:rsidRPr="00810F71">
        <w:rPr>
          <w:rFonts w:ascii="Times New Roman" w:eastAsia="Times New Roman" w:hAnsi="Times New Roman" w:cs="Times New Roman"/>
          <w:sz w:val="24"/>
          <w:szCs w:val="24"/>
          <w:lang w:eastAsia="id-ID"/>
        </w:rPr>
        <w:t xml:space="preserve"> Flat opeque picture, karena gambar datar tidak tembus pandang ini mudah pengadaannya serta biasanya relatif murah. </w:t>
      </w:r>
      <w:proofErr w:type="gramStart"/>
      <w:r w:rsidR="00F85716" w:rsidRPr="00810F71">
        <w:rPr>
          <w:rFonts w:ascii="Times New Roman" w:eastAsia="Times New Roman" w:hAnsi="Times New Roman" w:cs="Times New Roman"/>
          <w:sz w:val="24"/>
          <w:szCs w:val="24"/>
          <w:lang w:eastAsia="id-ID"/>
        </w:rPr>
        <w:t>Jadi media gambar adalah media yang dipergunakan untuk memvisualisasikan atau menyalurkan pesan dari sumber ke penerima (siswa).</w:t>
      </w:r>
      <w:proofErr w:type="gramEnd"/>
      <w:r w:rsidR="00F85716" w:rsidRPr="00810F71">
        <w:rPr>
          <w:rFonts w:ascii="Times New Roman" w:eastAsia="Times New Roman" w:hAnsi="Times New Roman" w:cs="Times New Roman"/>
          <w:sz w:val="24"/>
          <w:szCs w:val="24"/>
          <w:lang w:eastAsia="id-ID"/>
        </w:rPr>
        <w:t xml:space="preserve"> Pesan yang </w:t>
      </w:r>
      <w:proofErr w:type="gramStart"/>
      <w:r w:rsidR="00F85716" w:rsidRPr="00810F71">
        <w:rPr>
          <w:rFonts w:ascii="Times New Roman" w:eastAsia="Times New Roman" w:hAnsi="Times New Roman" w:cs="Times New Roman"/>
          <w:sz w:val="24"/>
          <w:szCs w:val="24"/>
          <w:lang w:eastAsia="id-ID"/>
        </w:rPr>
        <w:t>akan</w:t>
      </w:r>
      <w:proofErr w:type="gramEnd"/>
      <w:r w:rsidR="00F85716" w:rsidRPr="00810F71">
        <w:rPr>
          <w:rFonts w:ascii="Times New Roman" w:eastAsia="Times New Roman" w:hAnsi="Times New Roman" w:cs="Times New Roman"/>
          <w:sz w:val="24"/>
          <w:szCs w:val="24"/>
          <w:lang w:eastAsia="id-ID"/>
        </w:rPr>
        <w:t xml:space="preserve"> </w:t>
      </w:r>
      <w:r w:rsidR="00F85716" w:rsidRPr="00810F71">
        <w:rPr>
          <w:rFonts w:ascii="Times New Roman" w:eastAsia="Times New Roman" w:hAnsi="Times New Roman" w:cs="Times New Roman"/>
          <w:sz w:val="24"/>
          <w:szCs w:val="24"/>
          <w:lang w:eastAsia="id-ID"/>
        </w:rPr>
        <w:lastRenderedPageBreak/>
        <w:t>disampaikan dituangkan ke dalam komunikasi visual, di samping itu media gambar berfungsi pula untuk menarik perhatian, memperjelas sajian ide, mengilustrasikan atau menghiasi fakta yang mungkin akan cepat dilupakan atau diabaikan bila tidak digrafiskan.</w:t>
      </w:r>
    </w:p>
    <w:p w:rsidR="00FF724E" w:rsidRPr="007A0BF7" w:rsidRDefault="00FF724E" w:rsidP="00DE2B8A">
      <w:pPr>
        <w:pStyle w:val="Heading6"/>
        <w:numPr>
          <w:ilvl w:val="0"/>
          <w:numId w:val="1"/>
        </w:numPr>
        <w:ind w:left="426" w:hanging="284"/>
        <w:rPr>
          <w:rFonts w:asciiTheme="majorBidi" w:hAnsiTheme="majorBidi" w:cstheme="majorBidi"/>
          <w:szCs w:val="24"/>
        </w:rPr>
      </w:pPr>
      <w:r w:rsidRPr="007A0BF7">
        <w:t>Tinjauan</w:t>
      </w:r>
      <w:r>
        <w:rPr>
          <w:rFonts w:asciiTheme="majorBidi" w:hAnsiTheme="majorBidi" w:cstheme="majorBidi"/>
          <w:szCs w:val="24"/>
        </w:rPr>
        <w:t xml:space="preserve"> Tentang </w:t>
      </w:r>
      <w:r w:rsidR="000C03F8">
        <w:rPr>
          <w:rFonts w:asciiTheme="majorBidi" w:hAnsiTheme="majorBidi" w:cstheme="majorBidi"/>
          <w:szCs w:val="24"/>
          <w:lang w:val="id-ID"/>
        </w:rPr>
        <w:t xml:space="preserve">Pelajaran </w:t>
      </w:r>
      <w:r>
        <w:rPr>
          <w:rFonts w:asciiTheme="majorBidi" w:hAnsiTheme="majorBidi" w:cstheme="majorBidi"/>
          <w:szCs w:val="24"/>
        </w:rPr>
        <w:t xml:space="preserve">IPA </w:t>
      </w:r>
    </w:p>
    <w:p w:rsidR="00FF724E" w:rsidRDefault="00FF724E" w:rsidP="00DE2B8A">
      <w:pPr>
        <w:pStyle w:val="ListParagraph"/>
        <w:numPr>
          <w:ilvl w:val="0"/>
          <w:numId w:val="8"/>
        </w:numPr>
        <w:spacing w:after="0" w:line="480" w:lineRule="auto"/>
        <w:ind w:left="630" w:hanging="270"/>
        <w:jc w:val="both"/>
        <w:rPr>
          <w:rFonts w:asciiTheme="majorBidi" w:hAnsiTheme="majorBidi" w:cstheme="majorBidi"/>
          <w:sz w:val="24"/>
          <w:szCs w:val="24"/>
        </w:rPr>
      </w:pPr>
      <w:r>
        <w:rPr>
          <w:rFonts w:asciiTheme="majorBidi" w:hAnsiTheme="majorBidi" w:cstheme="majorBidi"/>
          <w:sz w:val="24"/>
          <w:szCs w:val="24"/>
        </w:rPr>
        <w:t>Hakikat Pembelajaran IPA</w:t>
      </w:r>
    </w:p>
    <w:p w:rsidR="00FF724E" w:rsidRPr="00733B0A" w:rsidRDefault="00FF724E" w:rsidP="00FF724E">
      <w:pPr>
        <w:spacing w:after="0" w:line="480" w:lineRule="auto"/>
        <w:ind w:left="630" w:firstLine="720"/>
        <w:jc w:val="both"/>
        <w:rPr>
          <w:rFonts w:asciiTheme="majorBidi" w:hAnsiTheme="majorBidi" w:cstheme="majorBidi"/>
          <w:sz w:val="24"/>
          <w:szCs w:val="24"/>
        </w:rPr>
      </w:pPr>
      <w:r w:rsidRPr="00733B0A">
        <w:rPr>
          <w:rFonts w:asciiTheme="majorBidi" w:hAnsiTheme="majorBidi" w:cstheme="majorBidi"/>
          <w:sz w:val="24"/>
          <w:szCs w:val="24"/>
        </w:rPr>
        <w:t xml:space="preserve">Kata </w:t>
      </w:r>
      <w:r w:rsidRPr="00ED5412">
        <w:rPr>
          <w:rFonts w:asciiTheme="majorBidi" w:hAnsiTheme="majorBidi" w:cstheme="majorBidi"/>
          <w:i/>
          <w:sz w:val="24"/>
          <w:szCs w:val="24"/>
        </w:rPr>
        <w:t>sains</w:t>
      </w:r>
      <w:r w:rsidRPr="00733B0A">
        <w:rPr>
          <w:rFonts w:asciiTheme="majorBidi" w:hAnsiTheme="majorBidi" w:cstheme="majorBidi"/>
          <w:sz w:val="24"/>
          <w:szCs w:val="24"/>
        </w:rPr>
        <w:t xml:space="preserve"> berasal dari kata </w:t>
      </w:r>
      <w:proofErr w:type="gramStart"/>
      <w:r w:rsidRPr="00733B0A">
        <w:rPr>
          <w:rFonts w:asciiTheme="majorBidi" w:hAnsiTheme="majorBidi" w:cstheme="majorBidi"/>
          <w:sz w:val="24"/>
          <w:szCs w:val="24"/>
        </w:rPr>
        <w:t>latin</w:t>
      </w:r>
      <w:proofErr w:type="gramEnd"/>
      <w:r w:rsidRPr="00733B0A">
        <w:rPr>
          <w:rFonts w:asciiTheme="majorBidi" w:hAnsiTheme="majorBidi" w:cstheme="majorBidi"/>
          <w:sz w:val="24"/>
          <w:szCs w:val="24"/>
        </w:rPr>
        <w:t xml:space="preserve"> </w:t>
      </w:r>
      <w:r w:rsidRPr="00ED5412">
        <w:rPr>
          <w:rFonts w:asciiTheme="majorBidi" w:hAnsiTheme="majorBidi" w:cstheme="majorBidi"/>
          <w:i/>
          <w:sz w:val="24"/>
          <w:szCs w:val="24"/>
        </w:rPr>
        <w:t>scientia</w:t>
      </w:r>
      <w:r w:rsidRPr="00733B0A">
        <w:rPr>
          <w:rFonts w:asciiTheme="majorBidi" w:hAnsiTheme="majorBidi" w:cstheme="majorBidi"/>
          <w:sz w:val="24"/>
          <w:szCs w:val="24"/>
        </w:rPr>
        <w:t xml:space="preserve"> yang berarti “</w:t>
      </w:r>
      <w:r w:rsidRPr="00733B0A">
        <w:rPr>
          <w:rFonts w:asciiTheme="majorBidi" w:hAnsiTheme="majorBidi" w:cstheme="majorBidi"/>
          <w:i/>
          <w:iCs/>
          <w:sz w:val="24"/>
          <w:szCs w:val="24"/>
        </w:rPr>
        <w:t>saya tahu</w:t>
      </w:r>
      <w:r w:rsidRPr="00733B0A">
        <w:rPr>
          <w:rFonts w:asciiTheme="majorBidi" w:hAnsiTheme="majorBidi" w:cstheme="majorBidi"/>
          <w:sz w:val="24"/>
          <w:szCs w:val="24"/>
        </w:rPr>
        <w:t xml:space="preserve">”. </w:t>
      </w:r>
      <w:proofErr w:type="gramStart"/>
      <w:r w:rsidRPr="00733B0A">
        <w:rPr>
          <w:rFonts w:asciiTheme="majorBidi" w:hAnsiTheme="majorBidi" w:cstheme="majorBidi"/>
          <w:sz w:val="24"/>
          <w:szCs w:val="24"/>
        </w:rPr>
        <w:t>Dalam bahasa inggris berarti pengetahuan (</w:t>
      </w:r>
      <w:r w:rsidRPr="007301DC">
        <w:rPr>
          <w:rFonts w:asciiTheme="majorBidi" w:hAnsiTheme="majorBidi" w:cstheme="majorBidi"/>
          <w:i/>
          <w:sz w:val="24"/>
          <w:szCs w:val="24"/>
        </w:rPr>
        <w:t>natural sciences</w:t>
      </w:r>
      <w:r w:rsidRPr="00733B0A">
        <w:rPr>
          <w:rFonts w:asciiTheme="majorBidi" w:hAnsiTheme="majorBidi" w:cstheme="majorBidi"/>
          <w:sz w:val="24"/>
          <w:szCs w:val="24"/>
        </w:rPr>
        <w:t>).</w:t>
      </w:r>
      <w:proofErr w:type="gramEnd"/>
      <w:r w:rsidRPr="00733B0A">
        <w:rPr>
          <w:rFonts w:asciiTheme="majorBidi" w:hAnsiTheme="majorBidi" w:cstheme="majorBidi"/>
          <w:sz w:val="24"/>
          <w:szCs w:val="24"/>
        </w:rPr>
        <w:t xml:space="preserve"> Sedangkan dalam </w:t>
      </w:r>
      <w:proofErr w:type="gramStart"/>
      <w:r w:rsidRPr="00733B0A">
        <w:rPr>
          <w:rFonts w:asciiTheme="majorBidi" w:hAnsiTheme="majorBidi" w:cstheme="majorBidi"/>
          <w:sz w:val="24"/>
          <w:szCs w:val="24"/>
        </w:rPr>
        <w:t>bahasa</w:t>
      </w:r>
      <w:proofErr w:type="gramEnd"/>
      <w:r w:rsidRPr="00733B0A">
        <w:rPr>
          <w:rFonts w:asciiTheme="majorBidi" w:hAnsiTheme="majorBidi" w:cstheme="majorBidi"/>
          <w:sz w:val="24"/>
          <w:szCs w:val="24"/>
        </w:rPr>
        <w:t xml:space="preserve"> Indonesia disebut </w:t>
      </w:r>
      <w:r w:rsidRPr="00733B0A">
        <w:rPr>
          <w:rFonts w:asciiTheme="majorBidi" w:hAnsiTheme="majorBidi" w:cstheme="majorBidi"/>
          <w:i/>
          <w:iCs/>
          <w:sz w:val="24"/>
          <w:szCs w:val="24"/>
        </w:rPr>
        <w:t xml:space="preserve">Ilmu Pengetahuan Alam </w:t>
      </w:r>
      <w:r w:rsidRPr="00733B0A">
        <w:rPr>
          <w:rFonts w:asciiTheme="majorBidi" w:hAnsiTheme="majorBidi" w:cstheme="majorBidi"/>
          <w:sz w:val="24"/>
          <w:szCs w:val="24"/>
        </w:rPr>
        <w:t xml:space="preserve">atau dengan singkat dikenal dengan sebutan IPA. </w:t>
      </w:r>
      <w:proofErr w:type="gramStart"/>
      <w:r w:rsidRPr="00733B0A">
        <w:rPr>
          <w:rFonts w:asciiTheme="majorBidi" w:hAnsiTheme="majorBidi" w:cstheme="majorBidi"/>
          <w:sz w:val="24"/>
          <w:szCs w:val="24"/>
        </w:rPr>
        <w:t xml:space="preserve">IPA dapat diartikan sebagai limu yang mempelajari </w:t>
      </w:r>
      <w:r>
        <w:rPr>
          <w:rFonts w:asciiTheme="majorBidi" w:hAnsiTheme="majorBidi" w:cstheme="majorBidi"/>
          <w:sz w:val="24"/>
          <w:szCs w:val="24"/>
        </w:rPr>
        <w:t xml:space="preserve">sebab </w:t>
      </w:r>
      <w:r w:rsidRPr="00733B0A">
        <w:rPr>
          <w:rFonts w:asciiTheme="majorBidi" w:hAnsiTheme="majorBidi" w:cstheme="majorBidi"/>
          <w:sz w:val="24"/>
          <w:szCs w:val="24"/>
        </w:rPr>
        <w:t>dan akibat dari kejadian yang terjadi di alam ini.</w:t>
      </w:r>
      <w:proofErr w:type="gramEnd"/>
      <w:r w:rsidRPr="00733B0A">
        <w:rPr>
          <w:rFonts w:asciiTheme="majorBidi" w:hAnsiTheme="majorBidi" w:cstheme="majorBidi"/>
          <w:sz w:val="24"/>
          <w:szCs w:val="24"/>
        </w:rPr>
        <w:t xml:space="preserve"> </w:t>
      </w:r>
      <w:proofErr w:type="gramStart"/>
      <w:r w:rsidRPr="00733B0A">
        <w:rPr>
          <w:rFonts w:asciiTheme="majorBidi" w:hAnsiTheme="majorBidi" w:cstheme="majorBidi"/>
          <w:sz w:val="24"/>
          <w:szCs w:val="24"/>
        </w:rPr>
        <w:t>Tetapi banyak kejadian yang b</w:t>
      </w:r>
      <w:r>
        <w:rPr>
          <w:rFonts w:asciiTheme="majorBidi" w:hAnsiTheme="majorBidi" w:cstheme="majorBidi"/>
          <w:sz w:val="24"/>
          <w:szCs w:val="24"/>
        </w:rPr>
        <w:t>elum dapat dijelaskan oleh IPA.</w:t>
      </w:r>
      <w:proofErr w:type="gramEnd"/>
      <w:r>
        <w:rPr>
          <w:rStyle w:val="FootnoteReference"/>
          <w:rFonts w:asciiTheme="majorBidi" w:hAnsiTheme="majorBidi" w:cstheme="majorBidi"/>
          <w:sz w:val="24"/>
          <w:szCs w:val="24"/>
        </w:rPr>
        <w:footnoteReference w:id="24"/>
      </w:r>
    </w:p>
    <w:p w:rsidR="00FF724E" w:rsidRDefault="00FF724E" w:rsidP="00FF724E">
      <w:pPr>
        <w:spacing w:after="0" w:line="480" w:lineRule="auto"/>
        <w:ind w:left="630" w:firstLine="720"/>
        <w:jc w:val="both"/>
        <w:rPr>
          <w:rFonts w:asciiTheme="majorBidi" w:hAnsiTheme="majorBidi" w:cstheme="majorBidi"/>
          <w:sz w:val="24"/>
          <w:szCs w:val="24"/>
        </w:rPr>
      </w:pPr>
      <w:r>
        <w:rPr>
          <w:rFonts w:asciiTheme="majorBidi" w:hAnsiTheme="majorBidi" w:cstheme="majorBidi"/>
          <w:sz w:val="24"/>
          <w:szCs w:val="24"/>
        </w:rPr>
        <w:t xml:space="preserve">Ilmu Pengetahuan Alam (IPA) pada dasarnya berhubungan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mencari tahu tentang alam secara sistematis, sehingga IPA bukan hanya penguasaan kumpulan pengetahuan yang berupa fakta-fakta, konsep-konsep, atau prinsip-prinsip saja tetapi juga merupakan suatu proses penemuan. </w:t>
      </w:r>
      <w:proofErr w:type="gramStart"/>
      <w:r>
        <w:rPr>
          <w:rFonts w:asciiTheme="majorBidi" w:hAnsiTheme="majorBidi" w:cstheme="majorBidi"/>
          <w:sz w:val="24"/>
          <w:szCs w:val="24"/>
        </w:rPr>
        <w:t>Jadi bisa disimpulkan bahwa, IPA merupakan suatu badan pengetahuan tentang benda-benda di alam yang diperoleh dengan cara-cara tertentu.</w:t>
      </w:r>
      <w:proofErr w:type="gramEnd"/>
      <w:r>
        <w:rPr>
          <w:rFonts w:asciiTheme="majorBidi" w:hAnsiTheme="majorBidi" w:cstheme="majorBidi"/>
          <w:sz w:val="24"/>
          <w:szCs w:val="24"/>
        </w:rPr>
        <w:t xml:space="preserve"> </w:t>
      </w:r>
    </w:p>
    <w:p w:rsidR="00FF724E" w:rsidRDefault="00527BB8" w:rsidP="00FF724E">
      <w:pPr>
        <w:spacing w:after="0" w:line="480" w:lineRule="auto"/>
        <w:ind w:left="630" w:firstLine="720"/>
        <w:jc w:val="both"/>
        <w:rPr>
          <w:rFonts w:asciiTheme="majorBidi" w:hAnsiTheme="majorBidi" w:cstheme="majorBidi"/>
          <w:sz w:val="24"/>
          <w:szCs w:val="24"/>
        </w:rPr>
      </w:pPr>
      <w:proofErr w:type="gramStart"/>
      <w:r>
        <w:rPr>
          <w:rFonts w:asciiTheme="majorBidi" w:hAnsiTheme="majorBidi" w:cstheme="majorBidi"/>
          <w:sz w:val="24"/>
          <w:szCs w:val="24"/>
        </w:rPr>
        <w:t>Menurut Tatik Suharn</w:t>
      </w:r>
      <w:r w:rsidR="00FF724E">
        <w:rPr>
          <w:rFonts w:asciiTheme="majorBidi" w:hAnsiTheme="majorBidi" w:cstheme="majorBidi"/>
          <w:sz w:val="24"/>
          <w:szCs w:val="24"/>
        </w:rPr>
        <w:t xml:space="preserve">ingrum yang dikutip dari Carin menjelaskan bahwa “Ilmu Pengetahuan Alam adalah suatu kumpulan pengetahuan yang </w:t>
      </w:r>
      <w:r w:rsidR="00FF724E">
        <w:rPr>
          <w:rFonts w:asciiTheme="majorBidi" w:hAnsiTheme="majorBidi" w:cstheme="majorBidi"/>
          <w:sz w:val="24"/>
          <w:szCs w:val="24"/>
        </w:rPr>
        <w:lastRenderedPageBreak/>
        <w:t>tersusun secara sistematis yang diajarkan penggunaannya secara umum terbatas pada gejala-gejala alam”.</w:t>
      </w:r>
      <w:proofErr w:type="gramEnd"/>
      <w:r w:rsidR="00FF724E">
        <w:rPr>
          <w:rStyle w:val="FootnoteReference"/>
          <w:rFonts w:asciiTheme="majorBidi" w:hAnsiTheme="majorBidi" w:cstheme="majorBidi"/>
          <w:sz w:val="24"/>
          <w:szCs w:val="24"/>
        </w:rPr>
        <w:footnoteReference w:id="25"/>
      </w:r>
      <w:r w:rsidR="00FF724E">
        <w:rPr>
          <w:rFonts w:asciiTheme="majorBidi" w:hAnsiTheme="majorBidi" w:cstheme="majorBidi"/>
          <w:sz w:val="24"/>
          <w:szCs w:val="24"/>
        </w:rPr>
        <w:t xml:space="preserve"> Ilmu Pengetahuan Alam (IPA) merupakan hasil kegiatan manusia berupa pengetahuan, gagasan dan konsep yang terorganisasi tentang alam sekitar yang diperoleh dari pengelaman melalui serangkaian proses ilmiah antara lain penyelidikan, penyusunan dan pengujian gagasan-gagasan.</w:t>
      </w:r>
    </w:p>
    <w:p w:rsidR="00FF724E" w:rsidRDefault="00FF724E" w:rsidP="00FF724E">
      <w:pPr>
        <w:spacing w:after="0" w:line="480" w:lineRule="auto"/>
        <w:ind w:left="630" w:firstLine="720"/>
        <w:jc w:val="both"/>
        <w:rPr>
          <w:rFonts w:asciiTheme="majorBidi" w:hAnsiTheme="majorBidi" w:cstheme="majorBidi"/>
          <w:sz w:val="24"/>
          <w:szCs w:val="24"/>
        </w:rPr>
      </w:pPr>
      <w:proofErr w:type="gramStart"/>
      <w:r>
        <w:rPr>
          <w:rFonts w:asciiTheme="majorBidi" w:hAnsiTheme="majorBidi" w:cstheme="majorBidi"/>
          <w:sz w:val="24"/>
          <w:szCs w:val="24"/>
        </w:rPr>
        <w:t>Pendidikan IPA diharapkan dapat menjadi wahana bagi pesesrta didik untuk mempelajari diri sendiri dan alam sekitar, sedangkan pengembangan lebih lanjut dalam menerapkannya di dalam kehidupan sehari-hari.</w:t>
      </w:r>
      <w:proofErr w:type="gramEnd"/>
      <w:r>
        <w:rPr>
          <w:rFonts w:asciiTheme="majorBidi" w:hAnsiTheme="majorBidi" w:cstheme="majorBidi"/>
          <w:sz w:val="24"/>
          <w:szCs w:val="24"/>
        </w:rPr>
        <w:t xml:space="preserve"> Proses pembelajarannya menekankan pada pemberian pengalaman langsung mengembangkan kompetensi agar menjelajahi dan memahami alam sekitar secara ilmiah.</w:t>
      </w:r>
      <w:r w:rsidRPr="00205F38">
        <w:rPr>
          <w:rFonts w:asciiTheme="majorBidi" w:hAnsiTheme="majorBidi" w:cstheme="majorBidi"/>
          <w:sz w:val="24"/>
          <w:szCs w:val="24"/>
        </w:rPr>
        <w:t xml:space="preserve"> </w:t>
      </w:r>
      <w:proofErr w:type="gramStart"/>
      <w:r>
        <w:rPr>
          <w:rFonts w:asciiTheme="majorBidi" w:hAnsiTheme="majorBidi" w:cstheme="majorBidi"/>
          <w:sz w:val="24"/>
          <w:szCs w:val="24"/>
        </w:rPr>
        <w:t>Pendidikan IPA diarahkan untuk berbuat sehingga dapat membantu peserta didik untuk memperoleh pemahaman yang lebih mendalam tentang alam sekitar.</w:t>
      </w:r>
      <w:proofErr w:type="gramEnd"/>
      <w:r>
        <w:rPr>
          <w:rFonts w:asciiTheme="majorBidi" w:hAnsiTheme="majorBidi" w:cstheme="majorBidi"/>
          <w:sz w:val="24"/>
          <w:szCs w:val="24"/>
        </w:rPr>
        <w:t xml:space="preserve"> </w:t>
      </w:r>
    </w:p>
    <w:p w:rsidR="00FF724E" w:rsidRDefault="00FF724E" w:rsidP="00FF724E">
      <w:pPr>
        <w:spacing w:after="0" w:line="480" w:lineRule="auto"/>
        <w:ind w:left="630" w:firstLine="720"/>
        <w:jc w:val="both"/>
        <w:rPr>
          <w:rFonts w:asciiTheme="majorBidi" w:hAnsiTheme="majorBidi" w:cstheme="majorBidi"/>
          <w:sz w:val="24"/>
          <w:szCs w:val="24"/>
        </w:rPr>
      </w:pPr>
      <w:proofErr w:type="gramStart"/>
      <w:r>
        <w:rPr>
          <w:rFonts w:asciiTheme="majorBidi" w:hAnsiTheme="majorBidi" w:cstheme="majorBidi"/>
          <w:sz w:val="24"/>
          <w:szCs w:val="24"/>
        </w:rPr>
        <w:t>IPA diperlukan dalam kehidupan sehari-hari untuk memenuhi kebutuhan manusia melalui pemecahan masalah-masalah yang dapat diidentifikasikan.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Penerapan IPA perlu dilakukan secara bijaksana agar tidak berdampak buruk terh</w:t>
      </w:r>
      <w:r w:rsidR="0015400C">
        <w:rPr>
          <w:rFonts w:asciiTheme="majorBidi" w:hAnsiTheme="majorBidi" w:cstheme="majorBidi"/>
          <w:sz w:val="24"/>
          <w:szCs w:val="24"/>
        </w:rPr>
        <w:t>adap lingkungan.</w:t>
      </w:r>
      <w:proofErr w:type="gramEnd"/>
      <w:r w:rsidR="0015400C">
        <w:rPr>
          <w:rFonts w:asciiTheme="majorBidi" w:hAnsiTheme="majorBidi" w:cstheme="majorBidi"/>
          <w:sz w:val="24"/>
          <w:szCs w:val="24"/>
        </w:rPr>
        <w:t xml:space="preserve"> Di tingkat SD/</w:t>
      </w:r>
      <w:r>
        <w:rPr>
          <w:rFonts w:asciiTheme="majorBidi" w:hAnsiTheme="majorBidi" w:cstheme="majorBidi"/>
          <w:sz w:val="24"/>
          <w:szCs w:val="24"/>
        </w:rPr>
        <w:t xml:space="preserve">MI diharapkan ada penekanan pembelajaran Salingtemas (Sains, lingkungan, teknologi, dan masyarakat) yang diarahkan pada pengalaman belajar untuk merancang dan </w:t>
      </w:r>
      <w:r>
        <w:rPr>
          <w:rFonts w:asciiTheme="majorBidi" w:hAnsiTheme="majorBidi" w:cstheme="majorBidi"/>
          <w:sz w:val="24"/>
          <w:szCs w:val="24"/>
        </w:rPr>
        <w:lastRenderedPageBreak/>
        <w:t>membuat suatu karya melalui penerapan konsep IPA dan kompetensi bekerja ilmiah secara bijaksana.</w:t>
      </w:r>
    </w:p>
    <w:p w:rsidR="00FF724E" w:rsidRPr="00BE4D2B" w:rsidRDefault="00FF724E" w:rsidP="00FF724E">
      <w:pPr>
        <w:spacing w:after="0" w:line="480" w:lineRule="auto"/>
        <w:ind w:left="630" w:firstLine="720"/>
        <w:jc w:val="both"/>
        <w:rPr>
          <w:rFonts w:asciiTheme="majorBidi" w:hAnsiTheme="majorBidi" w:cstheme="majorBidi"/>
          <w:sz w:val="24"/>
          <w:szCs w:val="24"/>
        </w:rPr>
      </w:pPr>
      <w:proofErr w:type="gramStart"/>
      <w:r>
        <w:rPr>
          <w:rFonts w:asciiTheme="majorBidi" w:hAnsiTheme="majorBidi" w:cstheme="majorBidi"/>
          <w:sz w:val="24"/>
          <w:szCs w:val="24"/>
        </w:rPr>
        <w:t>Pembelajaran IPA menekankan pada pemberian pengalaman belajar secara langsung.</w:t>
      </w:r>
      <w:proofErr w:type="gramEnd"/>
      <w:r>
        <w:rPr>
          <w:rFonts w:asciiTheme="majorBidi" w:hAnsiTheme="majorBidi" w:cstheme="majorBidi"/>
          <w:sz w:val="24"/>
          <w:szCs w:val="24"/>
        </w:rPr>
        <w:t xml:space="preserve"> Dalam pembelajaran tersebut siswa-siswa difasilitasi untuk mengembangkan sejumlah ketrampilan proses dan kerja ilmiah dalam memperoleh pengetahuan ilmiah tentang dirinya dan alam sekitar.</w:t>
      </w:r>
      <w:r w:rsidR="0015400C">
        <w:rPr>
          <w:rFonts w:asciiTheme="majorBidi" w:hAnsiTheme="majorBidi" w:cstheme="majorBidi"/>
          <w:sz w:val="24"/>
          <w:szCs w:val="24"/>
        </w:rPr>
        <w:t xml:space="preserve"> Ketrampilan proses ini meliputi</w:t>
      </w:r>
      <w:r>
        <w:rPr>
          <w:rFonts w:asciiTheme="majorBidi" w:hAnsiTheme="majorBidi" w:cstheme="majorBidi"/>
          <w:sz w:val="24"/>
          <w:szCs w:val="24"/>
        </w:rPr>
        <w:t>: ketrampilan mengamati dengan seluruh indera, ketrampilan menggunakan alat dan bahan secara benar dengan selalu memperhatikan keselamatan kerja, mengajukan pertanyaan, menggolongkan data, menafsirkan data, mengkomunikasikan hasil temuan secara beragam, serta menggali dan memilah informasi faktual yang relevan untuk menguji gagasan-gagasan atau memecahkan masalah sehari-hari.</w:t>
      </w:r>
    </w:p>
    <w:p w:rsidR="00CB04E4" w:rsidRDefault="00FF724E" w:rsidP="009435B1">
      <w:pPr>
        <w:spacing w:after="0" w:line="480" w:lineRule="auto"/>
        <w:ind w:left="630" w:firstLine="720"/>
        <w:jc w:val="both"/>
        <w:rPr>
          <w:rFonts w:asciiTheme="majorBidi" w:hAnsiTheme="majorBidi" w:cstheme="majorBidi"/>
          <w:sz w:val="24"/>
          <w:szCs w:val="24"/>
        </w:rPr>
      </w:pPr>
      <w:r>
        <w:rPr>
          <w:rFonts w:asciiTheme="majorBidi" w:hAnsiTheme="majorBidi" w:cstheme="majorBidi"/>
          <w:sz w:val="24"/>
          <w:szCs w:val="24"/>
        </w:rPr>
        <w:t>Ada tujuh karateristik dalam pembelajaran IPA yang efektif, antara lain sebagai berikut:</w:t>
      </w:r>
    </w:p>
    <w:p w:rsidR="00FF724E" w:rsidRDefault="00FF724E" w:rsidP="00DE2B8A">
      <w:pPr>
        <w:pStyle w:val="ListParagraph"/>
        <w:numPr>
          <w:ilvl w:val="0"/>
          <w:numId w:val="7"/>
        </w:numPr>
        <w:spacing w:after="0" w:line="480" w:lineRule="auto"/>
        <w:ind w:left="900" w:hanging="270"/>
        <w:jc w:val="both"/>
        <w:rPr>
          <w:rFonts w:asciiTheme="majorBidi" w:hAnsiTheme="majorBidi" w:cstheme="majorBidi"/>
          <w:sz w:val="24"/>
          <w:szCs w:val="24"/>
        </w:rPr>
      </w:pPr>
      <w:r>
        <w:rPr>
          <w:rFonts w:asciiTheme="majorBidi" w:hAnsiTheme="majorBidi" w:cstheme="majorBidi"/>
          <w:sz w:val="24"/>
          <w:szCs w:val="24"/>
        </w:rPr>
        <w:t>Mampu memfasilitasi keingintahuan siswa-siswi.</w:t>
      </w:r>
    </w:p>
    <w:p w:rsidR="00FF724E" w:rsidRDefault="00FF724E" w:rsidP="00DE2B8A">
      <w:pPr>
        <w:pStyle w:val="ListParagraph"/>
        <w:numPr>
          <w:ilvl w:val="0"/>
          <w:numId w:val="7"/>
        </w:numPr>
        <w:spacing w:after="0" w:line="480" w:lineRule="auto"/>
        <w:ind w:left="900" w:hanging="270"/>
        <w:jc w:val="both"/>
        <w:rPr>
          <w:rFonts w:asciiTheme="majorBidi" w:hAnsiTheme="majorBidi" w:cstheme="majorBidi"/>
          <w:sz w:val="24"/>
          <w:szCs w:val="24"/>
        </w:rPr>
      </w:pPr>
      <w:r>
        <w:rPr>
          <w:rFonts w:asciiTheme="majorBidi" w:hAnsiTheme="majorBidi" w:cstheme="majorBidi"/>
          <w:sz w:val="24"/>
          <w:szCs w:val="24"/>
        </w:rPr>
        <w:t>Memberi kesempatan untuk menyajikan dan mengkomunikasikan pengalaman dan pemahaman tentang IPA.</w:t>
      </w:r>
    </w:p>
    <w:p w:rsidR="00FF724E" w:rsidRDefault="00FF724E" w:rsidP="00DE2B8A">
      <w:pPr>
        <w:pStyle w:val="ListParagraph"/>
        <w:numPr>
          <w:ilvl w:val="0"/>
          <w:numId w:val="7"/>
        </w:numPr>
        <w:spacing w:after="0" w:line="480" w:lineRule="auto"/>
        <w:ind w:left="900" w:hanging="270"/>
        <w:jc w:val="both"/>
        <w:rPr>
          <w:rFonts w:asciiTheme="majorBidi" w:hAnsiTheme="majorBidi" w:cstheme="majorBidi"/>
          <w:sz w:val="24"/>
          <w:szCs w:val="24"/>
        </w:rPr>
      </w:pPr>
      <w:r>
        <w:rPr>
          <w:rFonts w:asciiTheme="majorBidi" w:hAnsiTheme="majorBidi" w:cstheme="majorBidi"/>
          <w:sz w:val="24"/>
          <w:szCs w:val="24"/>
        </w:rPr>
        <w:t>Menyediakan wahana untuk unjuk kemampuan.</w:t>
      </w:r>
    </w:p>
    <w:p w:rsidR="00FF724E" w:rsidRDefault="00FF724E" w:rsidP="00DE2B8A">
      <w:pPr>
        <w:pStyle w:val="ListParagraph"/>
        <w:numPr>
          <w:ilvl w:val="0"/>
          <w:numId w:val="7"/>
        </w:numPr>
        <w:spacing w:after="0" w:line="480" w:lineRule="auto"/>
        <w:ind w:left="900" w:hanging="270"/>
        <w:jc w:val="both"/>
        <w:rPr>
          <w:rFonts w:asciiTheme="majorBidi" w:hAnsiTheme="majorBidi" w:cstheme="majorBidi"/>
          <w:sz w:val="24"/>
          <w:szCs w:val="24"/>
        </w:rPr>
      </w:pPr>
      <w:r>
        <w:rPr>
          <w:rFonts w:asciiTheme="majorBidi" w:hAnsiTheme="majorBidi" w:cstheme="majorBidi"/>
          <w:sz w:val="24"/>
          <w:szCs w:val="24"/>
        </w:rPr>
        <w:t>Menyediakan pilihan-pilihan aktivitas.</w:t>
      </w:r>
    </w:p>
    <w:p w:rsidR="0007076B" w:rsidRDefault="0007076B" w:rsidP="0007076B">
      <w:pPr>
        <w:spacing w:after="0" w:line="480" w:lineRule="auto"/>
        <w:jc w:val="both"/>
        <w:rPr>
          <w:rFonts w:asciiTheme="majorBidi" w:hAnsiTheme="majorBidi" w:cstheme="majorBidi"/>
          <w:sz w:val="24"/>
          <w:szCs w:val="24"/>
        </w:rPr>
      </w:pPr>
    </w:p>
    <w:p w:rsidR="0007076B" w:rsidRDefault="0007076B" w:rsidP="0007076B">
      <w:pPr>
        <w:spacing w:after="0" w:line="480" w:lineRule="auto"/>
        <w:jc w:val="both"/>
        <w:rPr>
          <w:rFonts w:asciiTheme="majorBidi" w:hAnsiTheme="majorBidi" w:cstheme="majorBidi"/>
          <w:sz w:val="24"/>
          <w:szCs w:val="24"/>
        </w:rPr>
      </w:pPr>
    </w:p>
    <w:p w:rsidR="0007076B" w:rsidRPr="0007076B" w:rsidRDefault="0007076B" w:rsidP="0007076B">
      <w:pPr>
        <w:spacing w:after="0" w:line="480" w:lineRule="auto"/>
        <w:jc w:val="both"/>
        <w:rPr>
          <w:rFonts w:asciiTheme="majorBidi" w:hAnsiTheme="majorBidi" w:cstheme="majorBidi"/>
          <w:sz w:val="24"/>
          <w:szCs w:val="24"/>
        </w:rPr>
      </w:pPr>
    </w:p>
    <w:p w:rsidR="00FF724E" w:rsidRDefault="00FF724E" w:rsidP="00DE2B8A">
      <w:pPr>
        <w:pStyle w:val="ListParagraph"/>
        <w:numPr>
          <w:ilvl w:val="0"/>
          <w:numId w:val="7"/>
        </w:numPr>
        <w:spacing w:after="0" w:line="480" w:lineRule="auto"/>
        <w:ind w:left="900" w:hanging="270"/>
        <w:jc w:val="both"/>
        <w:rPr>
          <w:rFonts w:asciiTheme="majorBidi" w:hAnsiTheme="majorBidi" w:cstheme="majorBidi"/>
          <w:sz w:val="24"/>
          <w:szCs w:val="24"/>
        </w:rPr>
      </w:pPr>
      <w:r>
        <w:rPr>
          <w:rFonts w:asciiTheme="majorBidi" w:hAnsiTheme="majorBidi" w:cstheme="majorBidi"/>
          <w:sz w:val="24"/>
          <w:szCs w:val="24"/>
        </w:rPr>
        <w:lastRenderedPageBreak/>
        <w:t>Menyediakan kesempatan untuk mengeksplorasi alam sekitar.</w:t>
      </w:r>
    </w:p>
    <w:p w:rsidR="00FF724E" w:rsidRPr="00BE4D2B" w:rsidRDefault="00FF724E" w:rsidP="00DE2B8A">
      <w:pPr>
        <w:pStyle w:val="ListParagraph"/>
        <w:numPr>
          <w:ilvl w:val="0"/>
          <w:numId w:val="7"/>
        </w:numPr>
        <w:spacing w:after="0" w:line="480" w:lineRule="auto"/>
        <w:ind w:left="900" w:hanging="270"/>
        <w:jc w:val="both"/>
        <w:rPr>
          <w:rFonts w:asciiTheme="majorBidi" w:hAnsiTheme="majorBidi" w:cstheme="majorBidi"/>
          <w:sz w:val="24"/>
          <w:szCs w:val="24"/>
        </w:rPr>
      </w:pPr>
      <w:r>
        <w:rPr>
          <w:rFonts w:asciiTheme="majorBidi" w:hAnsiTheme="majorBidi" w:cstheme="majorBidi"/>
          <w:sz w:val="24"/>
          <w:szCs w:val="24"/>
        </w:rPr>
        <w:t>Memberi kesempatan berdiskusi tentang hasil pengamatan.</w:t>
      </w:r>
      <w:r>
        <w:rPr>
          <w:rStyle w:val="FootnoteReference"/>
          <w:rFonts w:asciiTheme="majorBidi" w:hAnsiTheme="majorBidi" w:cstheme="majorBidi"/>
          <w:sz w:val="24"/>
          <w:szCs w:val="24"/>
        </w:rPr>
        <w:footnoteReference w:id="26"/>
      </w:r>
    </w:p>
    <w:p w:rsidR="00FF724E" w:rsidRPr="00BE4D2B" w:rsidRDefault="00FF724E" w:rsidP="00FF724E">
      <w:pPr>
        <w:spacing w:after="0" w:line="480" w:lineRule="auto"/>
        <w:ind w:left="630" w:firstLine="720"/>
        <w:jc w:val="both"/>
        <w:rPr>
          <w:rFonts w:asciiTheme="majorBidi" w:hAnsiTheme="majorBidi" w:cstheme="majorBidi"/>
          <w:sz w:val="24"/>
          <w:szCs w:val="24"/>
        </w:rPr>
      </w:pPr>
      <w:proofErr w:type="gramStart"/>
      <w:r>
        <w:rPr>
          <w:rFonts w:asciiTheme="majorBidi" w:hAnsiTheme="majorBidi" w:cstheme="majorBidi"/>
          <w:sz w:val="24"/>
          <w:szCs w:val="24"/>
        </w:rPr>
        <w:t>Dalam pembelajaran IPA guru harus berwawasan luas, memiliki kreatifitas tinggi, ketrampilan metodologi yang handal, rasa percaya diri yang tinggi, dan berani mengemas dan mengembangkan materi.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Dan dari siswa sendiri dituntut kemampuan belajar yang relatif baik, baik dalam kemapuan akademik maupun kreatifitas.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pembelajaran IPA menekankan pada kemampuan a</w:t>
      </w:r>
      <w:r w:rsidR="0015400C">
        <w:rPr>
          <w:rFonts w:asciiTheme="majorBidi" w:hAnsiTheme="majorBidi" w:cstheme="majorBidi"/>
          <w:sz w:val="24"/>
          <w:szCs w:val="24"/>
        </w:rPr>
        <w:t>nalitik (mengurai), kemampuan a</w:t>
      </w:r>
      <w:r w:rsidR="00543EE3">
        <w:rPr>
          <w:rFonts w:asciiTheme="majorBidi" w:hAnsiTheme="majorBidi" w:cstheme="majorBidi"/>
          <w:sz w:val="24"/>
          <w:szCs w:val="24"/>
        </w:rPr>
        <w:t>s</w:t>
      </w:r>
      <w:r w:rsidR="0015400C">
        <w:rPr>
          <w:rFonts w:asciiTheme="majorBidi" w:hAnsiTheme="majorBidi" w:cstheme="majorBidi"/>
          <w:sz w:val="24"/>
          <w:szCs w:val="24"/>
        </w:rPr>
        <w:t>o</w:t>
      </w:r>
      <w:r>
        <w:rPr>
          <w:rFonts w:asciiTheme="majorBidi" w:hAnsiTheme="majorBidi" w:cstheme="majorBidi"/>
          <w:sz w:val="24"/>
          <w:szCs w:val="24"/>
        </w:rPr>
        <w:t>siasi (menghubung-hubungkan), kemampuan eksploratif dan elaborative (menemukan dan menggali).</w:t>
      </w:r>
      <w:proofErr w:type="gramEnd"/>
    </w:p>
    <w:p w:rsidR="009435B1" w:rsidRDefault="00FF724E" w:rsidP="00010726">
      <w:pPr>
        <w:spacing w:after="0" w:line="480" w:lineRule="auto"/>
        <w:ind w:left="630" w:firstLine="720"/>
        <w:jc w:val="both"/>
        <w:rPr>
          <w:rFonts w:asciiTheme="majorBidi" w:hAnsiTheme="majorBidi" w:cstheme="majorBidi"/>
          <w:sz w:val="24"/>
          <w:szCs w:val="24"/>
          <w:lang w:val="id-ID"/>
        </w:rPr>
      </w:pPr>
      <w:r>
        <w:rPr>
          <w:rFonts w:asciiTheme="majorBidi" w:hAnsiTheme="majorBidi" w:cstheme="majorBidi"/>
          <w:sz w:val="24"/>
          <w:szCs w:val="24"/>
        </w:rPr>
        <w:t xml:space="preserve">Menurut Kurikulum Berbasis Kompetensi (KBK tahun 2004 dan KTSP tahun 2006), pembelajaran IPA di sekolah dasar dan madrasah ibtidaiyah (SD-MI) secara eksplisit berupa mata pelajaran mulai diajarkan pada jenjang kelas tinggi. </w:t>
      </w:r>
      <w:proofErr w:type="gramStart"/>
      <w:r>
        <w:rPr>
          <w:rFonts w:asciiTheme="majorBidi" w:hAnsiTheme="majorBidi" w:cstheme="majorBidi"/>
          <w:sz w:val="24"/>
          <w:szCs w:val="24"/>
        </w:rPr>
        <w:t>Sedangkan di kelas rendah pembelajaran IPA ini terintregrasi bersama mata pelajaran lainnya, terutama dalam pelajaran Bahasa Indonesia melalui model pembelajaran tematis.</w:t>
      </w:r>
      <w:proofErr w:type="gramEnd"/>
      <w:r w:rsidRPr="002C07A5">
        <w:rPr>
          <w:rFonts w:asciiTheme="majorBidi" w:hAnsiTheme="majorBidi" w:cstheme="majorBidi"/>
          <w:sz w:val="24"/>
          <w:szCs w:val="24"/>
        </w:rPr>
        <w:t xml:space="preserve"> </w:t>
      </w:r>
      <w:r>
        <w:rPr>
          <w:rFonts w:asciiTheme="majorBidi" w:hAnsiTheme="majorBidi" w:cstheme="majorBidi"/>
          <w:sz w:val="24"/>
          <w:szCs w:val="24"/>
        </w:rPr>
        <w:t xml:space="preserve">Dalam KTSP ditegaskan pengertian IPA sebagai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mencari tahu tentang alam secara sistematis dan bukan hanya kumpulan pengetahuan yang berupa fakta-fakta, konsep-konsep, prinsip-prinsip saja tetapi juga merupakan suatu proses penemuan.</w:t>
      </w:r>
      <w:r>
        <w:rPr>
          <w:rStyle w:val="FootnoteReference"/>
          <w:rFonts w:asciiTheme="majorBidi" w:hAnsiTheme="majorBidi" w:cstheme="majorBidi"/>
          <w:sz w:val="24"/>
          <w:szCs w:val="24"/>
        </w:rPr>
        <w:footnoteReference w:id="27"/>
      </w:r>
    </w:p>
    <w:p w:rsidR="00D338D9" w:rsidRPr="006B2EE7" w:rsidRDefault="00D338D9" w:rsidP="006B2EE7">
      <w:pPr>
        <w:spacing w:after="0" w:line="480" w:lineRule="auto"/>
        <w:jc w:val="both"/>
        <w:rPr>
          <w:rFonts w:asciiTheme="majorBidi" w:hAnsiTheme="majorBidi" w:cstheme="majorBidi"/>
          <w:sz w:val="24"/>
          <w:szCs w:val="24"/>
        </w:rPr>
      </w:pPr>
    </w:p>
    <w:p w:rsidR="00FF724E" w:rsidRPr="000117CC" w:rsidRDefault="00FF724E" w:rsidP="00DE2B8A">
      <w:pPr>
        <w:pStyle w:val="ListParagraph"/>
        <w:numPr>
          <w:ilvl w:val="0"/>
          <w:numId w:val="8"/>
        </w:numPr>
        <w:spacing w:after="0" w:line="480" w:lineRule="auto"/>
        <w:ind w:left="630" w:hanging="270"/>
        <w:jc w:val="both"/>
        <w:rPr>
          <w:rFonts w:asciiTheme="majorBidi" w:hAnsiTheme="majorBidi" w:cstheme="majorBidi"/>
          <w:sz w:val="24"/>
          <w:szCs w:val="24"/>
        </w:rPr>
      </w:pPr>
      <w:r w:rsidRPr="000117CC">
        <w:rPr>
          <w:rFonts w:asciiTheme="majorBidi" w:hAnsiTheme="majorBidi" w:cstheme="majorBidi"/>
          <w:sz w:val="24"/>
          <w:szCs w:val="24"/>
        </w:rPr>
        <w:lastRenderedPageBreak/>
        <w:t>Fungsi dan tujuan sains atau IPA</w:t>
      </w:r>
    </w:p>
    <w:p w:rsidR="00FF724E" w:rsidRDefault="00FF724E" w:rsidP="00FF724E">
      <w:pPr>
        <w:spacing w:after="0" w:line="480" w:lineRule="auto"/>
        <w:ind w:left="630" w:firstLine="720"/>
        <w:jc w:val="both"/>
        <w:rPr>
          <w:rFonts w:asciiTheme="majorBidi" w:hAnsiTheme="majorBidi" w:cstheme="majorBidi"/>
          <w:sz w:val="24"/>
          <w:szCs w:val="24"/>
        </w:rPr>
      </w:pPr>
      <w:r>
        <w:rPr>
          <w:rFonts w:asciiTheme="majorBidi" w:hAnsiTheme="majorBidi" w:cstheme="majorBidi"/>
          <w:sz w:val="24"/>
          <w:szCs w:val="24"/>
        </w:rPr>
        <w:t>Mata pelajaran IPA di sekolah dasar dan madrasah ibtidaiyah berfungsi untuk menguasai konsep dan manfaat IPA dalam kehidupan sehari-hari serta untuk melanjutkan ke Sekolah Menengah Pertama (SMP) atau Madrasah Tsanaw</w:t>
      </w:r>
      <w:r w:rsidR="001B2571">
        <w:rPr>
          <w:rFonts w:asciiTheme="majorBidi" w:hAnsiTheme="majorBidi" w:cstheme="majorBidi"/>
          <w:sz w:val="24"/>
          <w:szCs w:val="24"/>
        </w:rPr>
        <w:t>iyah (MTs), serta bertujuan: 1)</w:t>
      </w:r>
      <w:r>
        <w:rPr>
          <w:rFonts w:asciiTheme="majorBidi" w:hAnsiTheme="majorBidi" w:cstheme="majorBidi"/>
          <w:sz w:val="24"/>
          <w:szCs w:val="24"/>
        </w:rPr>
        <w:t xml:space="preserve"> Menanamkan pengetahuan dan konsep-konsep IPA yang bermanfaat </w:t>
      </w:r>
      <w:r w:rsidR="001B2571">
        <w:rPr>
          <w:rFonts w:asciiTheme="majorBidi" w:hAnsiTheme="majorBidi" w:cstheme="majorBidi"/>
          <w:sz w:val="24"/>
          <w:szCs w:val="24"/>
        </w:rPr>
        <w:t>dalam kehidupan sehari-hari, 2)</w:t>
      </w:r>
      <w:r>
        <w:rPr>
          <w:rFonts w:asciiTheme="majorBidi" w:hAnsiTheme="majorBidi" w:cstheme="majorBidi"/>
          <w:sz w:val="24"/>
          <w:szCs w:val="24"/>
        </w:rPr>
        <w:t xml:space="preserve"> Menanamkan rasa ingin tahu dan sikap positif</w:t>
      </w:r>
      <w:r w:rsidR="001B2571">
        <w:rPr>
          <w:rFonts w:asciiTheme="majorBidi" w:hAnsiTheme="majorBidi" w:cstheme="majorBidi"/>
          <w:sz w:val="24"/>
          <w:szCs w:val="24"/>
        </w:rPr>
        <w:t xml:space="preserve"> terhadap IPA dan teknologi, 3)</w:t>
      </w:r>
      <w:r>
        <w:rPr>
          <w:rFonts w:asciiTheme="majorBidi" w:hAnsiTheme="majorBidi" w:cstheme="majorBidi"/>
          <w:sz w:val="24"/>
          <w:szCs w:val="24"/>
        </w:rPr>
        <w:t xml:space="preserve"> Mengembangkan ketrampilan proses </w:t>
      </w:r>
      <w:r w:rsidR="001B2571">
        <w:rPr>
          <w:rFonts w:asciiTheme="majorBidi" w:hAnsiTheme="majorBidi" w:cstheme="majorBidi"/>
          <w:sz w:val="24"/>
          <w:szCs w:val="24"/>
        </w:rPr>
        <w:t xml:space="preserve">untuk menyelidiki alam sekitar, </w:t>
      </w:r>
      <w:r>
        <w:rPr>
          <w:rFonts w:asciiTheme="majorBidi" w:hAnsiTheme="majorBidi" w:cstheme="majorBidi"/>
          <w:sz w:val="24"/>
          <w:szCs w:val="24"/>
        </w:rPr>
        <w:t>memecahkan ma</w:t>
      </w:r>
      <w:r w:rsidR="001B2571">
        <w:rPr>
          <w:rFonts w:asciiTheme="majorBidi" w:hAnsiTheme="majorBidi" w:cstheme="majorBidi"/>
          <w:sz w:val="24"/>
          <w:szCs w:val="24"/>
        </w:rPr>
        <w:t>salah dan membuat keputusan, 4)</w:t>
      </w:r>
      <w:r>
        <w:rPr>
          <w:rFonts w:asciiTheme="majorBidi" w:hAnsiTheme="majorBidi" w:cstheme="majorBidi"/>
          <w:sz w:val="24"/>
          <w:szCs w:val="24"/>
        </w:rPr>
        <w:t xml:space="preserve"> Ikut seta dalam memelihara, menjaga dan m</w:t>
      </w:r>
      <w:r w:rsidR="001B2571">
        <w:rPr>
          <w:rFonts w:asciiTheme="majorBidi" w:hAnsiTheme="majorBidi" w:cstheme="majorBidi"/>
          <w:sz w:val="24"/>
          <w:szCs w:val="24"/>
        </w:rPr>
        <w:t>elestarikan lingkungan alam, 5)</w:t>
      </w:r>
      <w:r>
        <w:rPr>
          <w:rFonts w:asciiTheme="majorBidi" w:hAnsiTheme="majorBidi" w:cstheme="majorBidi"/>
          <w:sz w:val="24"/>
          <w:szCs w:val="24"/>
        </w:rPr>
        <w:t xml:space="preserve"> Mengembangkan kesadaran tentang adanya hubungan yang saling mempengaruhi antara IPA, lingkungan, t</w:t>
      </w:r>
      <w:r w:rsidR="001B2571">
        <w:rPr>
          <w:rFonts w:asciiTheme="majorBidi" w:hAnsiTheme="majorBidi" w:cstheme="majorBidi"/>
          <w:sz w:val="24"/>
          <w:szCs w:val="24"/>
        </w:rPr>
        <w:t>eknologi dan masyarakat, dan 6)</w:t>
      </w:r>
      <w:r>
        <w:rPr>
          <w:rFonts w:asciiTheme="majorBidi" w:hAnsiTheme="majorBidi" w:cstheme="majorBidi"/>
          <w:sz w:val="24"/>
          <w:szCs w:val="24"/>
        </w:rPr>
        <w:t xml:space="preserve"> Menghargai alam dalam segala keteraturannya sebagai salah satu ciptaan Tuhan YME.</w:t>
      </w:r>
      <w:r>
        <w:rPr>
          <w:rStyle w:val="FootnoteReference"/>
          <w:rFonts w:asciiTheme="majorBidi" w:hAnsiTheme="majorBidi" w:cstheme="majorBidi"/>
          <w:sz w:val="24"/>
          <w:szCs w:val="24"/>
        </w:rPr>
        <w:footnoteReference w:id="28"/>
      </w:r>
    </w:p>
    <w:p w:rsidR="00FF724E" w:rsidRPr="000816A3" w:rsidRDefault="00FF724E" w:rsidP="00FF724E">
      <w:pPr>
        <w:spacing w:after="0" w:line="480" w:lineRule="auto"/>
        <w:ind w:left="630" w:firstLine="720"/>
        <w:jc w:val="both"/>
        <w:rPr>
          <w:rFonts w:asciiTheme="majorBidi" w:hAnsiTheme="majorBidi" w:cstheme="majorBidi"/>
          <w:sz w:val="24"/>
          <w:szCs w:val="24"/>
        </w:rPr>
      </w:pPr>
      <w:r w:rsidRPr="000816A3">
        <w:rPr>
          <w:rFonts w:asciiTheme="majorBidi" w:hAnsiTheme="majorBidi" w:cstheme="majorBidi"/>
          <w:sz w:val="24"/>
          <w:szCs w:val="24"/>
        </w:rPr>
        <w:t>Pembelajaran mata pelajaran IPA di SD/MI bertujuan agar peserta didik memiliki kemampuan-kemampuan sebagai berikut:</w:t>
      </w:r>
    </w:p>
    <w:p w:rsidR="00FF724E" w:rsidRPr="000816A3" w:rsidRDefault="00FF724E" w:rsidP="00DE2B8A">
      <w:pPr>
        <w:numPr>
          <w:ilvl w:val="0"/>
          <w:numId w:val="16"/>
        </w:numPr>
        <w:tabs>
          <w:tab w:val="clear" w:pos="1440"/>
          <w:tab w:val="num" w:pos="1260"/>
        </w:tabs>
        <w:spacing w:after="0" w:line="480" w:lineRule="auto"/>
        <w:ind w:left="1260"/>
        <w:jc w:val="both"/>
        <w:rPr>
          <w:rFonts w:asciiTheme="majorBidi" w:hAnsiTheme="majorBidi" w:cstheme="majorBidi"/>
          <w:sz w:val="24"/>
          <w:szCs w:val="24"/>
        </w:rPr>
      </w:pPr>
      <w:r w:rsidRPr="000816A3">
        <w:rPr>
          <w:rFonts w:asciiTheme="majorBidi" w:hAnsiTheme="majorBidi" w:cstheme="majorBidi"/>
          <w:sz w:val="24"/>
          <w:szCs w:val="24"/>
        </w:rPr>
        <w:t>Memperoleh keyakinan terhadap kebesaran Tuhan Yang Maha Esa berdasarkan keberadaan keindahan da</w:t>
      </w:r>
      <w:r>
        <w:rPr>
          <w:rFonts w:asciiTheme="majorBidi" w:hAnsiTheme="majorBidi" w:cstheme="majorBidi"/>
          <w:sz w:val="24"/>
          <w:szCs w:val="24"/>
        </w:rPr>
        <w:t>n keteraturan alam ciptaan-Nya.</w:t>
      </w:r>
    </w:p>
    <w:p w:rsidR="00FF724E" w:rsidRPr="000816A3" w:rsidRDefault="00FF724E" w:rsidP="00DE2B8A">
      <w:pPr>
        <w:numPr>
          <w:ilvl w:val="0"/>
          <w:numId w:val="16"/>
        </w:numPr>
        <w:tabs>
          <w:tab w:val="clear" w:pos="1440"/>
          <w:tab w:val="num" w:pos="1260"/>
        </w:tabs>
        <w:spacing w:after="0" w:line="480" w:lineRule="auto"/>
        <w:ind w:left="1260"/>
        <w:jc w:val="both"/>
        <w:rPr>
          <w:rFonts w:asciiTheme="majorBidi" w:hAnsiTheme="majorBidi" w:cstheme="majorBidi"/>
          <w:sz w:val="24"/>
          <w:szCs w:val="24"/>
          <w:lang w:val="da-DK"/>
        </w:rPr>
      </w:pPr>
      <w:r w:rsidRPr="000816A3">
        <w:rPr>
          <w:rFonts w:asciiTheme="majorBidi" w:hAnsiTheme="majorBidi" w:cstheme="majorBidi"/>
          <w:sz w:val="24"/>
          <w:szCs w:val="24"/>
          <w:lang w:val="da-DK"/>
        </w:rPr>
        <w:t>Mengembangkan pengetahuan dan pemahaman konsep-konsep IPA yang bermanfat dan dapat diterapkan dalam kehidupan sehari-hari.</w:t>
      </w:r>
    </w:p>
    <w:p w:rsidR="00FF724E" w:rsidRPr="000816A3" w:rsidRDefault="00FF724E" w:rsidP="00DE2B8A">
      <w:pPr>
        <w:numPr>
          <w:ilvl w:val="0"/>
          <w:numId w:val="16"/>
        </w:numPr>
        <w:tabs>
          <w:tab w:val="clear" w:pos="1440"/>
          <w:tab w:val="num" w:pos="1260"/>
        </w:tabs>
        <w:spacing w:after="0" w:line="480" w:lineRule="auto"/>
        <w:ind w:left="1260"/>
        <w:jc w:val="both"/>
        <w:rPr>
          <w:rFonts w:asciiTheme="majorBidi" w:hAnsiTheme="majorBidi" w:cstheme="majorBidi"/>
          <w:sz w:val="24"/>
          <w:szCs w:val="24"/>
          <w:lang w:val="da-DK"/>
        </w:rPr>
      </w:pPr>
      <w:r w:rsidRPr="000816A3">
        <w:rPr>
          <w:rFonts w:asciiTheme="majorBidi" w:hAnsiTheme="majorBidi" w:cstheme="majorBidi"/>
          <w:sz w:val="24"/>
          <w:szCs w:val="24"/>
          <w:lang w:val="da-DK"/>
        </w:rPr>
        <w:lastRenderedPageBreak/>
        <w:t>Mengembangka</w:t>
      </w:r>
      <w:r>
        <w:rPr>
          <w:rFonts w:asciiTheme="majorBidi" w:hAnsiTheme="majorBidi" w:cstheme="majorBidi"/>
          <w:sz w:val="24"/>
          <w:szCs w:val="24"/>
          <w:lang w:val="da-DK"/>
        </w:rPr>
        <w:t>n rasa ingin tahu, sikap positif</w:t>
      </w:r>
      <w:r w:rsidRPr="000816A3">
        <w:rPr>
          <w:rFonts w:asciiTheme="majorBidi" w:hAnsiTheme="majorBidi" w:cstheme="majorBidi"/>
          <w:sz w:val="24"/>
          <w:szCs w:val="24"/>
          <w:lang w:val="da-DK"/>
        </w:rPr>
        <w:t xml:space="preserve"> dan ke</w:t>
      </w:r>
      <w:r>
        <w:rPr>
          <w:rFonts w:asciiTheme="majorBidi" w:hAnsiTheme="majorBidi" w:cstheme="majorBidi"/>
          <w:sz w:val="24"/>
          <w:szCs w:val="24"/>
          <w:lang w:val="da-DK"/>
        </w:rPr>
        <w:t>s</w:t>
      </w:r>
      <w:r w:rsidRPr="000816A3">
        <w:rPr>
          <w:rFonts w:asciiTheme="majorBidi" w:hAnsiTheme="majorBidi" w:cstheme="majorBidi"/>
          <w:sz w:val="24"/>
          <w:szCs w:val="24"/>
          <w:lang w:val="da-DK"/>
        </w:rPr>
        <w:t>adaran tentang adanya hubungan yang saling mempengaruhi antara IPA, lingkungan, teknologi dan masyarakat.</w:t>
      </w:r>
    </w:p>
    <w:p w:rsidR="00FF724E" w:rsidRPr="000816A3" w:rsidRDefault="00FF724E" w:rsidP="00DE2B8A">
      <w:pPr>
        <w:numPr>
          <w:ilvl w:val="0"/>
          <w:numId w:val="16"/>
        </w:numPr>
        <w:tabs>
          <w:tab w:val="clear" w:pos="1440"/>
          <w:tab w:val="num" w:pos="1260"/>
        </w:tabs>
        <w:spacing w:after="0" w:line="480" w:lineRule="auto"/>
        <w:ind w:left="1260"/>
        <w:jc w:val="both"/>
        <w:rPr>
          <w:rFonts w:asciiTheme="majorBidi" w:hAnsiTheme="majorBidi" w:cstheme="majorBidi"/>
          <w:sz w:val="24"/>
          <w:szCs w:val="24"/>
          <w:lang w:val="da-DK"/>
        </w:rPr>
      </w:pPr>
      <w:r w:rsidRPr="000816A3">
        <w:rPr>
          <w:rFonts w:asciiTheme="majorBidi" w:hAnsiTheme="majorBidi" w:cstheme="majorBidi"/>
          <w:sz w:val="24"/>
          <w:szCs w:val="24"/>
          <w:lang w:val="da-DK"/>
        </w:rPr>
        <w:t>Mengembangkan keterampilan proses untuk menyelidiki</w:t>
      </w:r>
      <w:r>
        <w:rPr>
          <w:rFonts w:asciiTheme="majorBidi" w:hAnsiTheme="majorBidi" w:cstheme="majorBidi"/>
          <w:sz w:val="24"/>
          <w:szCs w:val="24"/>
          <w:lang w:val="da-DK"/>
        </w:rPr>
        <w:t xml:space="preserve"> </w:t>
      </w:r>
      <w:r w:rsidRPr="000816A3">
        <w:rPr>
          <w:rFonts w:asciiTheme="majorBidi" w:hAnsiTheme="majorBidi" w:cstheme="majorBidi"/>
          <w:sz w:val="24"/>
          <w:szCs w:val="24"/>
          <w:lang w:val="da-DK"/>
        </w:rPr>
        <w:t>alam sekitar, memecahkan masalah dan membuat keputusan.</w:t>
      </w:r>
    </w:p>
    <w:p w:rsidR="00FF724E" w:rsidRPr="000816A3" w:rsidRDefault="00FF724E" w:rsidP="00DE2B8A">
      <w:pPr>
        <w:numPr>
          <w:ilvl w:val="0"/>
          <w:numId w:val="16"/>
        </w:numPr>
        <w:tabs>
          <w:tab w:val="clear" w:pos="1440"/>
          <w:tab w:val="num" w:pos="1260"/>
        </w:tabs>
        <w:spacing w:after="0" w:line="480" w:lineRule="auto"/>
        <w:ind w:left="1260"/>
        <w:jc w:val="both"/>
        <w:rPr>
          <w:rFonts w:asciiTheme="majorBidi" w:hAnsiTheme="majorBidi" w:cstheme="majorBidi"/>
          <w:sz w:val="24"/>
          <w:szCs w:val="24"/>
          <w:lang w:val="da-DK"/>
        </w:rPr>
      </w:pPr>
      <w:r w:rsidRPr="000816A3">
        <w:rPr>
          <w:rFonts w:asciiTheme="majorBidi" w:hAnsiTheme="majorBidi" w:cstheme="majorBidi"/>
          <w:sz w:val="24"/>
          <w:szCs w:val="24"/>
          <w:lang w:val="da-DK"/>
        </w:rPr>
        <w:t>Meningkatkan kesadaran untuk berperan</w:t>
      </w:r>
      <w:r>
        <w:rPr>
          <w:rFonts w:asciiTheme="majorBidi" w:hAnsiTheme="majorBidi" w:cstheme="majorBidi"/>
          <w:sz w:val="24"/>
          <w:szCs w:val="24"/>
          <w:lang w:val="da-DK"/>
        </w:rPr>
        <w:t xml:space="preserve"> </w:t>
      </w:r>
      <w:r w:rsidRPr="000816A3">
        <w:rPr>
          <w:rFonts w:asciiTheme="majorBidi" w:hAnsiTheme="majorBidi" w:cstheme="majorBidi"/>
          <w:sz w:val="24"/>
          <w:szCs w:val="24"/>
          <w:lang w:val="da-DK"/>
        </w:rPr>
        <w:t>serta dalam memeilihara, menjaga dan melestarikan lingkungan alam.</w:t>
      </w:r>
    </w:p>
    <w:p w:rsidR="00FF724E" w:rsidRPr="000816A3" w:rsidRDefault="00FF724E" w:rsidP="00DE2B8A">
      <w:pPr>
        <w:numPr>
          <w:ilvl w:val="0"/>
          <w:numId w:val="16"/>
        </w:numPr>
        <w:tabs>
          <w:tab w:val="clear" w:pos="1440"/>
          <w:tab w:val="num" w:pos="1260"/>
        </w:tabs>
        <w:spacing w:after="0" w:line="480" w:lineRule="auto"/>
        <w:ind w:left="1260"/>
        <w:jc w:val="both"/>
        <w:rPr>
          <w:rFonts w:asciiTheme="majorBidi" w:hAnsiTheme="majorBidi" w:cstheme="majorBidi"/>
          <w:sz w:val="24"/>
          <w:szCs w:val="24"/>
          <w:lang w:val="da-DK"/>
        </w:rPr>
      </w:pPr>
      <w:r w:rsidRPr="000816A3">
        <w:rPr>
          <w:rFonts w:asciiTheme="majorBidi" w:hAnsiTheme="majorBidi" w:cstheme="majorBidi"/>
          <w:sz w:val="24"/>
          <w:szCs w:val="24"/>
          <w:lang w:val="da-DK"/>
        </w:rPr>
        <w:t>Meningkatkan kesadaran untuk menghargai alam dan segala keteraturannya sebagai salah satu ciptaan tuhan.</w:t>
      </w:r>
    </w:p>
    <w:p w:rsidR="000674AD" w:rsidRPr="00642559" w:rsidRDefault="00FF724E" w:rsidP="00DE2B8A">
      <w:pPr>
        <w:numPr>
          <w:ilvl w:val="0"/>
          <w:numId w:val="16"/>
        </w:numPr>
        <w:tabs>
          <w:tab w:val="clear" w:pos="1440"/>
          <w:tab w:val="num" w:pos="1260"/>
        </w:tabs>
        <w:spacing w:after="0" w:line="480" w:lineRule="auto"/>
        <w:ind w:left="1260"/>
        <w:jc w:val="both"/>
        <w:rPr>
          <w:rFonts w:asciiTheme="majorBidi" w:hAnsiTheme="majorBidi" w:cstheme="majorBidi"/>
          <w:sz w:val="24"/>
          <w:szCs w:val="24"/>
          <w:lang w:val="da-DK"/>
        </w:rPr>
      </w:pPr>
      <w:r w:rsidRPr="000816A3">
        <w:rPr>
          <w:rFonts w:asciiTheme="majorBidi" w:hAnsiTheme="majorBidi" w:cstheme="majorBidi"/>
          <w:sz w:val="24"/>
          <w:szCs w:val="24"/>
          <w:lang w:val="da-DK"/>
        </w:rPr>
        <w:t>Memperoleh bekal pengetahuan, konsep dan keterampilaaan IPA seb</w:t>
      </w:r>
      <w:r>
        <w:rPr>
          <w:rFonts w:asciiTheme="majorBidi" w:hAnsiTheme="majorBidi" w:cstheme="majorBidi"/>
          <w:sz w:val="24"/>
          <w:szCs w:val="24"/>
          <w:lang w:val="da-DK"/>
        </w:rPr>
        <w:t>a</w:t>
      </w:r>
      <w:r w:rsidRPr="000816A3">
        <w:rPr>
          <w:rFonts w:asciiTheme="majorBidi" w:hAnsiTheme="majorBidi" w:cstheme="majorBidi"/>
          <w:sz w:val="24"/>
          <w:szCs w:val="24"/>
          <w:lang w:val="da-DK"/>
        </w:rPr>
        <w:t>gai dasar untuk melanjutkan pendidikan ke SMP/MTs.</w:t>
      </w:r>
      <w:r w:rsidRPr="000816A3">
        <w:rPr>
          <w:rStyle w:val="FootnoteReference"/>
          <w:rFonts w:asciiTheme="majorBidi" w:hAnsiTheme="majorBidi" w:cstheme="majorBidi"/>
          <w:sz w:val="24"/>
          <w:szCs w:val="24"/>
          <w:lang w:val="da-DK"/>
        </w:rPr>
        <w:footnoteReference w:id="29"/>
      </w:r>
    </w:p>
    <w:p w:rsidR="00FF724E" w:rsidRDefault="00FF724E" w:rsidP="00DE2B8A">
      <w:pPr>
        <w:pStyle w:val="ListParagraph"/>
        <w:numPr>
          <w:ilvl w:val="0"/>
          <w:numId w:val="8"/>
        </w:numPr>
        <w:spacing w:after="0" w:line="480" w:lineRule="auto"/>
        <w:ind w:left="630" w:hanging="270"/>
        <w:jc w:val="both"/>
        <w:rPr>
          <w:rFonts w:asciiTheme="majorBidi" w:hAnsiTheme="majorBidi" w:cstheme="majorBidi"/>
          <w:sz w:val="24"/>
          <w:szCs w:val="24"/>
        </w:rPr>
      </w:pPr>
      <w:r>
        <w:rPr>
          <w:rFonts w:asciiTheme="majorBidi" w:hAnsiTheme="majorBidi" w:cstheme="majorBidi"/>
          <w:sz w:val="24"/>
          <w:szCs w:val="24"/>
        </w:rPr>
        <w:t>Proses Belajar dan Mengajar IPA</w:t>
      </w:r>
    </w:p>
    <w:p w:rsidR="00FF724E" w:rsidRPr="007D110A" w:rsidRDefault="00FF724E" w:rsidP="00DE2B8A">
      <w:pPr>
        <w:pStyle w:val="ListParagraph"/>
        <w:numPr>
          <w:ilvl w:val="0"/>
          <w:numId w:val="15"/>
        </w:numPr>
        <w:spacing w:after="0" w:line="480" w:lineRule="auto"/>
        <w:ind w:left="900" w:hanging="270"/>
        <w:jc w:val="both"/>
        <w:rPr>
          <w:rFonts w:asciiTheme="majorBidi" w:hAnsiTheme="majorBidi" w:cstheme="majorBidi"/>
          <w:b/>
          <w:sz w:val="24"/>
          <w:szCs w:val="24"/>
        </w:rPr>
      </w:pPr>
      <w:r>
        <w:rPr>
          <w:rFonts w:asciiTheme="majorBidi" w:hAnsiTheme="majorBidi" w:cstheme="majorBidi"/>
          <w:sz w:val="24"/>
          <w:szCs w:val="24"/>
        </w:rPr>
        <w:t xml:space="preserve">Proses belajar  IPA </w:t>
      </w:r>
    </w:p>
    <w:p w:rsidR="004C7A07" w:rsidRPr="00FF724E" w:rsidRDefault="00FF724E" w:rsidP="007A1698">
      <w:pPr>
        <w:spacing w:after="0" w:line="480" w:lineRule="auto"/>
        <w:ind w:left="900" w:firstLine="540"/>
        <w:jc w:val="both"/>
        <w:rPr>
          <w:rFonts w:asciiTheme="majorBidi" w:hAnsiTheme="majorBidi" w:cstheme="majorBidi"/>
          <w:sz w:val="24"/>
          <w:szCs w:val="24"/>
        </w:rPr>
      </w:pPr>
      <w:proofErr w:type="gramStart"/>
      <w:r w:rsidRPr="007D110A">
        <w:rPr>
          <w:rFonts w:asciiTheme="majorBidi" w:hAnsiTheme="majorBidi" w:cstheme="majorBidi"/>
          <w:sz w:val="24"/>
          <w:szCs w:val="24"/>
        </w:rPr>
        <w:t>Dalam pendidikan terjadi rangkaian kegiatan komunikasi antar manusia, antara yang belajar dengan yang mengajar.</w:t>
      </w:r>
      <w:proofErr w:type="gramEnd"/>
      <w:r w:rsidRPr="007D110A">
        <w:rPr>
          <w:rFonts w:asciiTheme="majorBidi" w:hAnsiTheme="majorBidi" w:cstheme="majorBidi"/>
          <w:sz w:val="24"/>
          <w:szCs w:val="24"/>
        </w:rPr>
        <w:t xml:space="preserve"> </w:t>
      </w:r>
      <w:proofErr w:type="gramStart"/>
      <w:r w:rsidRPr="007D110A">
        <w:rPr>
          <w:rFonts w:asciiTheme="majorBidi" w:hAnsiTheme="majorBidi" w:cstheme="majorBidi"/>
          <w:sz w:val="24"/>
          <w:szCs w:val="24"/>
        </w:rPr>
        <w:t>Pemaparan tentang definisi belajar sebenarnya sudah dibahas oleh banyak ahli.</w:t>
      </w:r>
      <w:proofErr w:type="gramEnd"/>
      <w:r w:rsidRPr="007D110A">
        <w:rPr>
          <w:rFonts w:asciiTheme="majorBidi" w:hAnsiTheme="majorBidi" w:cstheme="majorBidi"/>
          <w:sz w:val="24"/>
          <w:szCs w:val="24"/>
        </w:rPr>
        <w:t xml:space="preserve"> Namun pemaknaan dari belajar itu sendiri tidaklah selalu </w:t>
      </w:r>
      <w:proofErr w:type="gramStart"/>
      <w:r w:rsidRPr="007D110A">
        <w:rPr>
          <w:rFonts w:asciiTheme="majorBidi" w:hAnsiTheme="majorBidi" w:cstheme="majorBidi"/>
          <w:sz w:val="24"/>
          <w:szCs w:val="24"/>
        </w:rPr>
        <w:t>sama</w:t>
      </w:r>
      <w:proofErr w:type="gramEnd"/>
      <w:r w:rsidRPr="007D110A">
        <w:rPr>
          <w:rFonts w:asciiTheme="majorBidi" w:hAnsiTheme="majorBidi" w:cstheme="majorBidi"/>
          <w:sz w:val="24"/>
          <w:szCs w:val="24"/>
        </w:rPr>
        <w:t xml:space="preserve"> bagi tiap orang, sebab masing-masing orang memaknai belajar dari sudut pandang yang berbeda.</w:t>
      </w:r>
    </w:p>
    <w:p w:rsidR="00FF724E" w:rsidRDefault="00FF724E" w:rsidP="00FF724E">
      <w:pPr>
        <w:spacing w:after="0" w:line="480" w:lineRule="auto"/>
        <w:ind w:left="900" w:firstLine="450"/>
        <w:jc w:val="both"/>
        <w:rPr>
          <w:rFonts w:asciiTheme="majorBidi" w:hAnsiTheme="majorBidi" w:cstheme="majorBidi"/>
          <w:sz w:val="24"/>
          <w:szCs w:val="24"/>
        </w:rPr>
      </w:pPr>
      <w:r w:rsidRPr="00C946F2">
        <w:rPr>
          <w:rFonts w:asciiTheme="majorBidi" w:hAnsiTheme="majorBidi" w:cstheme="majorBidi"/>
          <w:sz w:val="24"/>
          <w:szCs w:val="24"/>
        </w:rPr>
        <w:t xml:space="preserve">Berikut ini terdapat beberapa tokoh yang mengungkapkan definisi belajar, </w:t>
      </w:r>
      <w:proofErr w:type="gramStart"/>
      <w:r w:rsidRPr="00C946F2">
        <w:rPr>
          <w:rFonts w:asciiTheme="majorBidi" w:hAnsiTheme="majorBidi" w:cstheme="majorBidi"/>
          <w:sz w:val="24"/>
          <w:szCs w:val="24"/>
        </w:rPr>
        <w:t>yaitu :</w:t>
      </w:r>
      <w:proofErr w:type="gramEnd"/>
    </w:p>
    <w:p w:rsidR="00F74B45" w:rsidRDefault="00F74B45" w:rsidP="00DE2B8A">
      <w:pPr>
        <w:pStyle w:val="ListParagraph"/>
        <w:numPr>
          <w:ilvl w:val="0"/>
          <w:numId w:val="14"/>
        </w:numPr>
        <w:spacing w:after="0" w:line="480" w:lineRule="auto"/>
        <w:ind w:left="1134" w:hanging="283"/>
        <w:jc w:val="both"/>
        <w:rPr>
          <w:rFonts w:asciiTheme="majorBidi" w:hAnsiTheme="majorBidi" w:cstheme="majorBidi"/>
          <w:bCs/>
          <w:sz w:val="24"/>
          <w:szCs w:val="24"/>
        </w:rPr>
      </w:pPr>
      <w:r>
        <w:rPr>
          <w:rFonts w:asciiTheme="majorBidi" w:hAnsiTheme="majorBidi" w:cstheme="majorBidi"/>
          <w:bCs/>
          <w:sz w:val="24"/>
          <w:szCs w:val="24"/>
        </w:rPr>
        <w:lastRenderedPageBreak/>
        <w:t>Sardiman A. M.</w:t>
      </w:r>
      <w:r w:rsidR="009A3311">
        <w:rPr>
          <w:rFonts w:asciiTheme="majorBidi" w:hAnsiTheme="majorBidi" w:cstheme="majorBidi"/>
          <w:bCs/>
          <w:sz w:val="24"/>
          <w:szCs w:val="24"/>
        </w:rPr>
        <w:t>,</w:t>
      </w:r>
      <w:r>
        <w:rPr>
          <w:rFonts w:asciiTheme="majorBidi" w:hAnsiTheme="majorBidi" w:cstheme="majorBidi"/>
          <w:bCs/>
          <w:sz w:val="24"/>
          <w:szCs w:val="24"/>
        </w:rPr>
        <w:t xml:space="preserve"> belajar itu senantiasa merupakan perubahan tingka</w:t>
      </w:r>
      <w:r w:rsidR="000674AD">
        <w:rPr>
          <w:rFonts w:asciiTheme="majorBidi" w:hAnsiTheme="majorBidi" w:cstheme="majorBidi"/>
          <w:bCs/>
          <w:sz w:val="24"/>
          <w:szCs w:val="24"/>
        </w:rPr>
        <w:t>h</w:t>
      </w:r>
      <w:r>
        <w:rPr>
          <w:rFonts w:asciiTheme="majorBidi" w:hAnsiTheme="majorBidi" w:cstheme="majorBidi"/>
          <w:bCs/>
          <w:sz w:val="24"/>
          <w:szCs w:val="24"/>
        </w:rPr>
        <w:t xml:space="preserve"> laku atau penampilan, dengan serangkaian kegiatan misalnya denan membaca, mengamati, mendengarkan, meniru dan lain sebagainya.</w:t>
      </w:r>
      <w:r>
        <w:rPr>
          <w:rStyle w:val="FootnoteReference"/>
          <w:rFonts w:asciiTheme="majorBidi" w:hAnsiTheme="majorBidi" w:cstheme="majorBidi"/>
          <w:bCs/>
          <w:sz w:val="24"/>
          <w:szCs w:val="24"/>
        </w:rPr>
        <w:footnoteReference w:id="30"/>
      </w:r>
      <w:r>
        <w:rPr>
          <w:rFonts w:asciiTheme="majorBidi" w:hAnsiTheme="majorBidi" w:cstheme="majorBidi"/>
          <w:bCs/>
          <w:sz w:val="24"/>
          <w:szCs w:val="24"/>
        </w:rPr>
        <w:t xml:space="preserve"> </w:t>
      </w:r>
    </w:p>
    <w:p w:rsidR="0003771D" w:rsidRDefault="0003771D" w:rsidP="00DE2B8A">
      <w:pPr>
        <w:pStyle w:val="ListParagraph"/>
        <w:numPr>
          <w:ilvl w:val="0"/>
          <w:numId w:val="14"/>
        </w:numPr>
        <w:spacing w:after="0" w:line="480" w:lineRule="auto"/>
        <w:ind w:left="1134" w:hanging="283"/>
        <w:jc w:val="both"/>
        <w:rPr>
          <w:rFonts w:asciiTheme="majorBidi" w:hAnsiTheme="majorBidi" w:cstheme="majorBidi"/>
          <w:bCs/>
          <w:sz w:val="24"/>
          <w:szCs w:val="24"/>
        </w:rPr>
      </w:pPr>
      <w:r>
        <w:rPr>
          <w:rFonts w:asciiTheme="majorBidi" w:hAnsiTheme="majorBidi" w:cstheme="majorBidi"/>
          <w:bCs/>
          <w:sz w:val="24"/>
          <w:szCs w:val="24"/>
        </w:rPr>
        <w:t>Whiterington</w:t>
      </w:r>
      <w:r w:rsidR="009A3311">
        <w:rPr>
          <w:rFonts w:asciiTheme="majorBidi" w:hAnsiTheme="majorBidi" w:cstheme="majorBidi"/>
          <w:bCs/>
          <w:sz w:val="24"/>
          <w:szCs w:val="24"/>
        </w:rPr>
        <w:t>,</w:t>
      </w:r>
      <w:r>
        <w:rPr>
          <w:rFonts w:asciiTheme="majorBidi" w:hAnsiTheme="majorBidi" w:cstheme="majorBidi"/>
          <w:bCs/>
          <w:sz w:val="24"/>
          <w:szCs w:val="24"/>
        </w:rPr>
        <w:t xml:space="preserve"> belajar merupakan perubahan dalam kepribadian</w:t>
      </w:r>
      <w:r w:rsidR="0001546E">
        <w:rPr>
          <w:rFonts w:asciiTheme="majorBidi" w:hAnsiTheme="majorBidi" w:cstheme="majorBidi"/>
          <w:bCs/>
          <w:sz w:val="24"/>
          <w:szCs w:val="24"/>
        </w:rPr>
        <w:t>, ya</w:t>
      </w:r>
      <w:r w:rsidR="009A3311">
        <w:rPr>
          <w:rFonts w:asciiTheme="majorBidi" w:hAnsiTheme="majorBidi" w:cstheme="majorBidi"/>
          <w:bCs/>
          <w:sz w:val="24"/>
          <w:szCs w:val="24"/>
        </w:rPr>
        <w:t>ng dimanifestasikan sebagai pola-pola respons yang baru yang berbentuk ketrampilan, sikap, kebiasaan, pengetahuan, dan kecakapan.</w:t>
      </w:r>
    </w:p>
    <w:p w:rsidR="009A3311" w:rsidRDefault="009A3311" w:rsidP="00DE2B8A">
      <w:pPr>
        <w:pStyle w:val="ListParagraph"/>
        <w:numPr>
          <w:ilvl w:val="0"/>
          <w:numId w:val="14"/>
        </w:numPr>
        <w:spacing w:after="0" w:line="480" w:lineRule="auto"/>
        <w:ind w:left="1134" w:hanging="283"/>
        <w:jc w:val="both"/>
        <w:rPr>
          <w:rFonts w:asciiTheme="majorBidi" w:hAnsiTheme="majorBidi" w:cstheme="majorBidi"/>
          <w:bCs/>
          <w:sz w:val="24"/>
          <w:szCs w:val="24"/>
        </w:rPr>
      </w:pPr>
      <w:r>
        <w:rPr>
          <w:rFonts w:asciiTheme="majorBidi" w:hAnsiTheme="majorBidi" w:cstheme="majorBidi"/>
          <w:bCs/>
          <w:sz w:val="24"/>
          <w:szCs w:val="24"/>
        </w:rPr>
        <w:t>Crow and Crow, belajar adalah diperolehnya kebiasaan-kebiasaan, pengetahuan dan sikap baru.</w:t>
      </w:r>
    </w:p>
    <w:p w:rsidR="00FF724E" w:rsidRDefault="009A3311" w:rsidP="00DE2B8A">
      <w:pPr>
        <w:pStyle w:val="ListParagraph"/>
        <w:numPr>
          <w:ilvl w:val="0"/>
          <w:numId w:val="14"/>
        </w:numPr>
        <w:spacing w:after="0" w:line="480" w:lineRule="auto"/>
        <w:ind w:left="1134" w:hanging="283"/>
        <w:jc w:val="both"/>
        <w:rPr>
          <w:rFonts w:asciiTheme="majorBidi" w:hAnsiTheme="majorBidi" w:cstheme="majorBidi"/>
          <w:bCs/>
          <w:sz w:val="24"/>
          <w:szCs w:val="24"/>
        </w:rPr>
      </w:pPr>
      <w:r>
        <w:rPr>
          <w:rFonts w:asciiTheme="majorBidi" w:hAnsiTheme="majorBidi" w:cstheme="majorBidi"/>
          <w:bCs/>
          <w:sz w:val="24"/>
          <w:szCs w:val="24"/>
        </w:rPr>
        <w:t xml:space="preserve">Hilgrad, belajar adalah suatu proses di mana suatau perilaku muncul atau berubah karena adanya </w:t>
      </w:r>
      <w:r w:rsidR="0001546E">
        <w:rPr>
          <w:rFonts w:asciiTheme="majorBidi" w:hAnsiTheme="majorBidi" w:cstheme="majorBidi"/>
          <w:bCs/>
          <w:sz w:val="24"/>
          <w:szCs w:val="24"/>
        </w:rPr>
        <w:t xml:space="preserve">respons terhadap </w:t>
      </w:r>
      <w:r>
        <w:rPr>
          <w:rFonts w:asciiTheme="majorBidi" w:hAnsiTheme="majorBidi" w:cstheme="majorBidi"/>
          <w:bCs/>
          <w:sz w:val="24"/>
          <w:szCs w:val="24"/>
        </w:rPr>
        <w:t>suatu situasi.</w:t>
      </w:r>
      <w:r>
        <w:rPr>
          <w:rStyle w:val="FootnoteReference"/>
          <w:rFonts w:asciiTheme="majorBidi" w:hAnsiTheme="majorBidi" w:cstheme="majorBidi"/>
          <w:bCs/>
          <w:sz w:val="24"/>
          <w:szCs w:val="24"/>
        </w:rPr>
        <w:footnoteReference w:id="31"/>
      </w:r>
    </w:p>
    <w:p w:rsidR="00FD3650" w:rsidRDefault="00FD3650" w:rsidP="00035BF7">
      <w:pPr>
        <w:spacing w:after="0" w:line="480" w:lineRule="auto"/>
        <w:ind w:left="1134" w:firstLine="709"/>
        <w:jc w:val="both"/>
        <w:rPr>
          <w:rFonts w:asciiTheme="majorBidi" w:hAnsiTheme="majorBidi" w:cstheme="majorBidi"/>
          <w:sz w:val="24"/>
          <w:szCs w:val="24"/>
        </w:rPr>
      </w:pPr>
      <w:proofErr w:type="gramStart"/>
      <w:r w:rsidRPr="00FD3650">
        <w:rPr>
          <w:rFonts w:asciiTheme="majorBidi" w:hAnsiTheme="majorBidi" w:cstheme="majorBidi"/>
          <w:sz w:val="24"/>
          <w:szCs w:val="24"/>
        </w:rPr>
        <w:t>Dari beberapa definisi di atas, maka dapat diterangkan bahwa belajar itu senantiasa merupakan perubahan tingkah laku atau penampilan, dengan serangkaian kegiatan misalnya dengan membaca, mengamati, mendengarkan, meniru dan lain sebagainya.</w:t>
      </w:r>
      <w:proofErr w:type="gramEnd"/>
      <w:r w:rsidRPr="00FD3650">
        <w:rPr>
          <w:rFonts w:asciiTheme="majorBidi" w:hAnsiTheme="majorBidi" w:cstheme="majorBidi"/>
          <w:sz w:val="24"/>
          <w:szCs w:val="24"/>
        </w:rPr>
        <w:t xml:space="preserve"> Belajar itu juga </w:t>
      </w:r>
      <w:proofErr w:type="gramStart"/>
      <w:r w:rsidRPr="00FD3650">
        <w:rPr>
          <w:rFonts w:asciiTheme="majorBidi" w:hAnsiTheme="majorBidi" w:cstheme="majorBidi"/>
          <w:sz w:val="24"/>
          <w:szCs w:val="24"/>
        </w:rPr>
        <w:t>akan</w:t>
      </w:r>
      <w:proofErr w:type="gramEnd"/>
      <w:r w:rsidRPr="00FD3650">
        <w:rPr>
          <w:rFonts w:asciiTheme="majorBidi" w:hAnsiTheme="majorBidi" w:cstheme="majorBidi"/>
          <w:sz w:val="24"/>
          <w:szCs w:val="24"/>
        </w:rPr>
        <w:t xml:space="preserve"> lebih baik, kalau si subjek belajar itu mengalami atau melakukannya, jadi tidak bersifat verbalistik.</w:t>
      </w:r>
      <w:r w:rsidRPr="007D110A">
        <w:rPr>
          <w:rStyle w:val="FootnoteReference"/>
          <w:rFonts w:asciiTheme="majorBidi" w:hAnsiTheme="majorBidi" w:cstheme="majorBidi"/>
          <w:sz w:val="24"/>
          <w:szCs w:val="24"/>
        </w:rPr>
        <w:footnoteReference w:id="32"/>
      </w:r>
    </w:p>
    <w:p w:rsidR="00E50559" w:rsidRPr="0099328B" w:rsidRDefault="00E50559" w:rsidP="00E50559">
      <w:pPr>
        <w:spacing w:after="0" w:line="480" w:lineRule="auto"/>
        <w:ind w:left="993" w:firstLine="850"/>
        <w:jc w:val="both"/>
        <w:rPr>
          <w:rFonts w:asciiTheme="majorBidi" w:hAnsiTheme="majorBidi" w:cstheme="majorBidi"/>
          <w:sz w:val="24"/>
          <w:szCs w:val="24"/>
        </w:rPr>
      </w:pPr>
      <w:r w:rsidRPr="0099328B">
        <w:rPr>
          <w:rFonts w:asciiTheme="majorBidi" w:hAnsiTheme="majorBidi" w:cstheme="majorBidi"/>
          <w:sz w:val="24"/>
          <w:szCs w:val="24"/>
        </w:rPr>
        <w:t>Dari uraian di atas dapat disimpulkan bahwa mengajar adalah mengorganisasikan hal-hal yang berhubung</w:t>
      </w:r>
      <w:r>
        <w:rPr>
          <w:rFonts w:asciiTheme="majorBidi" w:hAnsiTheme="majorBidi" w:cstheme="majorBidi"/>
          <w:sz w:val="24"/>
          <w:szCs w:val="24"/>
        </w:rPr>
        <w:t xml:space="preserve">an dengan belajar, yaitu </w:t>
      </w:r>
      <w:r w:rsidRPr="0099328B">
        <w:rPr>
          <w:rFonts w:asciiTheme="majorBidi" w:hAnsiTheme="majorBidi" w:cstheme="majorBidi"/>
          <w:sz w:val="24"/>
          <w:szCs w:val="24"/>
        </w:rPr>
        <w:t xml:space="preserve">dengan </w:t>
      </w:r>
      <w:proofErr w:type="gramStart"/>
      <w:r w:rsidRPr="0099328B">
        <w:rPr>
          <w:rFonts w:asciiTheme="majorBidi" w:hAnsiTheme="majorBidi" w:cstheme="majorBidi"/>
          <w:sz w:val="24"/>
          <w:szCs w:val="24"/>
        </w:rPr>
        <w:lastRenderedPageBreak/>
        <w:t>cara</w:t>
      </w:r>
      <w:proofErr w:type="gramEnd"/>
      <w:r w:rsidRPr="0099328B">
        <w:rPr>
          <w:rFonts w:asciiTheme="majorBidi" w:hAnsiTheme="majorBidi" w:cstheme="majorBidi"/>
          <w:sz w:val="24"/>
          <w:szCs w:val="24"/>
        </w:rPr>
        <w:t xml:space="preserve"> membimbing peserta didik untuk mencapai tujuan yang diharapkan. </w:t>
      </w:r>
      <w:proofErr w:type="gramStart"/>
      <w:r w:rsidRPr="0099328B">
        <w:rPr>
          <w:rFonts w:asciiTheme="majorBidi" w:hAnsiTheme="majorBidi" w:cstheme="majorBidi"/>
          <w:sz w:val="24"/>
          <w:szCs w:val="24"/>
        </w:rPr>
        <w:t>Mengajar itu memerlukan suatu ilmu.</w:t>
      </w:r>
      <w:proofErr w:type="gramEnd"/>
      <w:r w:rsidRPr="0099328B">
        <w:rPr>
          <w:rFonts w:asciiTheme="majorBidi" w:hAnsiTheme="majorBidi" w:cstheme="majorBidi"/>
          <w:sz w:val="24"/>
          <w:szCs w:val="24"/>
        </w:rPr>
        <w:t xml:space="preserve"> Oleh karena itu bagi seorang guru yang </w:t>
      </w:r>
      <w:proofErr w:type="gramStart"/>
      <w:r w:rsidRPr="0099328B">
        <w:rPr>
          <w:rFonts w:asciiTheme="majorBidi" w:hAnsiTheme="majorBidi" w:cstheme="majorBidi"/>
          <w:sz w:val="24"/>
          <w:szCs w:val="24"/>
        </w:rPr>
        <w:t>akan</w:t>
      </w:r>
      <w:proofErr w:type="gramEnd"/>
      <w:r w:rsidRPr="0099328B">
        <w:rPr>
          <w:rFonts w:asciiTheme="majorBidi" w:hAnsiTheme="majorBidi" w:cstheme="majorBidi"/>
          <w:sz w:val="24"/>
          <w:szCs w:val="24"/>
        </w:rPr>
        <w:t xml:space="preserve"> mengajar di depan kelas diperlukan ilmu tersebut, yang dinamakan didaktik. </w:t>
      </w:r>
      <w:proofErr w:type="gramStart"/>
      <w:r w:rsidRPr="0099328B">
        <w:rPr>
          <w:rFonts w:asciiTheme="majorBidi" w:hAnsiTheme="majorBidi" w:cstheme="majorBidi"/>
          <w:sz w:val="24"/>
          <w:szCs w:val="24"/>
        </w:rPr>
        <w:t xml:space="preserve">Didaktik adalah memberikan petunjuk-petunjuk umum </w:t>
      </w:r>
      <w:r>
        <w:rPr>
          <w:rFonts w:asciiTheme="majorBidi" w:hAnsiTheme="majorBidi" w:cstheme="majorBidi"/>
          <w:sz w:val="24"/>
          <w:szCs w:val="24"/>
        </w:rPr>
        <w:t>yang berhubungan dengan penyajian bahan pelajaran agar anak dapat menguasai suatu bahan pelajaran.</w:t>
      </w:r>
      <w:proofErr w:type="gramEnd"/>
      <w:r>
        <w:rPr>
          <w:rStyle w:val="FootnoteReference"/>
          <w:rFonts w:asciiTheme="majorBidi" w:hAnsiTheme="majorBidi" w:cstheme="majorBidi"/>
          <w:sz w:val="24"/>
          <w:szCs w:val="24"/>
        </w:rPr>
        <w:footnoteReference w:id="33"/>
      </w:r>
    </w:p>
    <w:p w:rsidR="00E50559" w:rsidRDefault="00E50559" w:rsidP="00E50559">
      <w:pPr>
        <w:spacing w:after="0" w:line="480" w:lineRule="auto"/>
        <w:ind w:left="993" w:firstLine="850"/>
        <w:jc w:val="both"/>
        <w:rPr>
          <w:rFonts w:asciiTheme="majorBidi" w:hAnsiTheme="majorBidi" w:cstheme="majorBidi"/>
          <w:sz w:val="24"/>
          <w:szCs w:val="24"/>
        </w:rPr>
      </w:pPr>
      <w:proofErr w:type="gramStart"/>
      <w:r>
        <w:rPr>
          <w:rFonts w:asciiTheme="majorBidi" w:hAnsiTheme="majorBidi" w:cstheme="majorBidi"/>
          <w:sz w:val="24"/>
          <w:szCs w:val="24"/>
        </w:rPr>
        <w:t>Jadi, mengajar IPA</w:t>
      </w:r>
      <w:r w:rsidRPr="0099328B">
        <w:rPr>
          <w:rFonts w:asciiTheme="majorBidi" w:hAnsiTheme="majorBidi" w:cstheme="majorBidi"/>
          <w:sz w:val="24"/>
          <w:szCs w:val="24"/>
        </w:rPr>
        <w:t xml:space="preserve"> merupakan kegiatan pengajar agar peserta didiknya bela</w:t>
      </w:r>
      <w:r>
        <w:rPr>
          <w:rFonts w:asciiTheme="majorBidi" w:hAnsiTheme="majorBidi" w:cstheme="majorBidi"/>
          <w:sz w:val="24"/>
          <w:szCs w:val="24"/>
        </w:rPr>
        <w:t>jar untuk mendapatkan ilmu IPA</w:t>
      </w:r>
      <w:r w:rsidRPr="0099328B">
        <w:rPr>
          <w:rFonts w:asciiTheme="majorBidi" w:hAnsiTheme="majorBidi" w:cstheme="majorBidi"/>
          <w:sz w:val="24"/>
          <w:szCs w:val="24"/>
        </w:rPr>
        <w:t>, yaitu kemampuan, ketrampil</w:t>
      </w:r>
      <w:r>
        <w:rPr>
          <w:rFonts w:asciiTheme="majorBidi" w:hAnsiTheme="majorBidi" w:cstheme="majorBidi"/>
          <w:sz w:val="24"/>
          <w:szCs w:val="24"/>
        </w:rPr>
        <w:t>an, dan sikap tentang IPA</w:t>
      </w:r>
      <w:r w:rsidRPr="0099328B">
        <w:rPr>
          <w:rFonts w:asciiTheme="majorBidi" w:hAnsiTheme="majorBidi" w:cstheme="majorBidi"/>
          <w:sz w:val="24"/>
          <w:szCs w:val="24"/>
        </w:rPr>
        <w:t xml:space="preserve"> itu</w:t>
      </w:r>
      <w:r>
        <w:rPr>
          <w:rFonts w:asciiTheme="majorBidi" w:hAnsiTheme="majorBidi" w:cstheme="majorBidi"/>
          <w:sz w:val="24"/>
          <w:szCs w:val="24"/>
        </w:rPr>
        <w:t xml:space="preserve"> sendiri</w:t>
      </w:r>
      <w:r w:rsidRPr="0099328B">
        <w:rPr>
          <w:rFonts w:asciiTheme="majorBidi" w:hAnsiTheme="majorBidi" w:cstheme="majorBidi"/>
          <w:sz w:val="24"/>
          <w:szCs w:val="24"/>
        </w:rPr>
        <w:t>.</w:t>
      </w:r>
      <w:proofErr w:type="gramEnd"/>
      <w:r w:rsidRPr="0099328B">
        <w:rPr>
          <w:rFonts w:asciiTheme="majorBidi" w:hAnsiTheme="majorBidi" w:cstheme="majorBidi"/>
          <w:sz w:val="24"/>
          <w:szCs w:val="24"/>
        </w:rPr>
        <w:t xml:space="preserve"> </w:t>
      </w:r>
      <w:proofErr w:type="gramStart"/>
      <w:r w:rsidRPr="0099328B">
        <w:rPr>
          <w:rFonts w:asciiTheme="majorBidi" w:hAnsiTheme="majorBidi" w:cstheme="majorBidi"/>
          <w:sz w:val="24"/>
          <w:szCs w:val="24"/>
        </w:rPr>
        <w:t>Ini dimaksudkan a</w:t>
      </w:r>
      <w:r>
        <w:rPr>
          <w:rFonts w:asciiTheme="majorBidi" w:hAnsiTheme="majorBidi" w:cstheme="majorBidi"/>
          <w:sz w:val="24"/>
          <w:szCs w:val="24"/>
        </w:rPr>
        <w:t>g</w:t>
      </w:r>
      <w:r w:rsidRPr="0099328B">
        <w:rPr>
          <w:rFonts w:asciiTheme="majorBidi" w:hAnsiTheme="majorBidi" w:cstheme="majorBidi"/>
          <w:sz w:val="24"/>
          <w:szCs w:val="24"/>
        </w:rPr>
        <w:t>ar terjadi interaksi antara pengajar</w:t>
      </w:r>
      <w:r>
        <w:rPr>
          <w:rFonts w:asciiTheme="majorBidi" w:hAnsiTheme="majorBidi" w:cstheme="majorBidi"/>
          <w:sz w:val="24"/>
          <w:szCs w:val="24"/>
        </w:rPr>
        <w:t xml:space="preserve"> </w:t>
      </w:r>
      <w:r w:rsidRPr="0099328B">
        <w:rPr>
          <w:rFonts w:asciiTheme="majorBidi" w:hAnsiTheme="majorBidi" w:cstheme="majorBidi"/>
          <w:sz w:val="24"/>
          <w:szCs w:val="24"/>
        </w:rPr>
        <w:t>dan peserta didik.</w:t>
      </w:r>
      <w:proofErr w:type="gramEnd"/>
    </w:p>
    <w:p w:rsidR="00E50559" w:rsidRPr="00D32466" w:rsidRDefault="00E50559" w:rsidP="00DE2B8A">
      <w:pPr>
        <w:pStyle w:val="ListParagraph"/>
        <w:numPr>
          <w:ilvl w:val="0"/>
          <w:numId w:val="15"/>
        </w:numPr>
        <w:spacing w:after="0" w:line="480" w:lineRule="auto"/>
        <w:ind w:left="900" w:hanging="270"/>
        <w:jc w:val="both"/>
        <w:rPr>
          <w:rFonts w:asciiTheme="majorBidi" w:hAnsiTheme="majorBidi" w:cstheme="majorBidi"/>
          <w:bCs/>
          <w:sz w:val="24"/>
          <w:szCs w:val="24"/>
        </w:rPr>
      </w:pPr>
      <w:r>
        <w:rPr>
          <w:rFonts w:asciiTheme="majorBidi" w:hAnsiTheme="majorBidi" w:cstheme="majorBidi"/>
          <w:bCs/>
          <w:sz w:val="24"/>
          <w:szCs w:val="24"/>
        </w:rPr>
        <w:t>Proses Belajar Mengajar IPA</w:t>
      </w:r>
      <w:r w:rsidRPr="00D32466">
        <w:rPr>
          <w:rFonts w:asciiTheme="majorBidi" w:hAnsiTheme="majorBidi" w:cstheme="majorBidi"/>
          <w:bCs/>
          <w:sz w:val="24"/>
          <w:szCs w:val="24"/>
        </w:rPr>
        <w:tab/>
      </w:r>
    </w:p>
    <w:p w:rsidR="00E50559" w:rsidRPr="00D32466" w:rsidRDefault="00E50559" w:rsidP="00E50559">
      <w:pPr>
        <w:spacing w:after="0" w:line="480" w:lineRule="auto"/>
        <w:ind w:left="993" w:firstLine="850"/>
        <w:jc w:val="both"/>
        <w:rPr>
          <w:rFonts w:asciiTheme="majorBidi" w:hAnsiTheme="majorBidi" w:cstheme="majorBidi"/>
          <w:sz w:val="24"/>
          <w:szCs w:val="24"/>
        </w:rPr>
      </w:pPr>
      <w:r w:rsidRPr="00D32466">
        <w:rPr>
          <w:rFonts w:asciiTheme="majorBidi" w:hAnsiTheme="majorBidi" w:cstheme="majorBidi"/>
          <w:sz w:val="24"/>
          <w:szCs w:val="24"/>
        </w:rPr>
        <w:t>Keterpaduan a</w:t>
      </w:r>
      <w:r>
        <w:rPr>
          <w:rFonts w:asciiTheme="majorBidi" w:hAnsiTheme="majorBidi" w:cstheme="majorBidi"/>
          <w:sz w:val="24"/>
          <w:szCs w:val="24"/>
        </w:rPr>
        <w:t xml:space="preserve">ntara konsep belajar dan konsep </w:t>
      </w:r>
      <w:r w:rsidRPr="00D32466">
        <w:rPr>
          <w:rFonts w:asciiTheme="majorBidi" w:hAnsiTheme="majorBidi" w:cstheme="majorBidi"/>
          <w:sz w:val="24"/>
          <w:szCs w:val="24"/>
        </w:rPr>
        <w:t xml:space="preserve">melahirkan konsep baru yang </w:t>
      </w:r>
      <w:proofErr w:type="gramStart"/>
      <w:r w:rsidRPr="00D32466">
        <w:rPr>
          <w:rFonts w:asciiTheme="majorBidi" w:hAnsiTheme="majorBidi" w:cstheme="majorBidi"/>
          <w:sz w:val="24"/>
          <w:szCs w:val="24"/>
        </w:rPr>
        <w:t>disebut ”</w:t>
      </w:r>
      <w:proofErr w:type="gramEnd"/>
      <w:r w:rsidRPr="00D32466">
        <w:rPr>
          <w:rFonts w:asciiTheme="majorBidi" w:hAnsiTheme="majorBidi" w:cstheme="majorBidi"/>
          <w:sz w:val="24"/>
          <w:szCs w:val="24"/>
        </w:rPr>
        <w:t>proses belajar-mengajar” atau dalam istilah lain disebut “proses pembelajaran”</w:t>
      </w:r>
    </w:p>
    <w:p w:rsidR="00E50559" w:rsidRPr="00D32466" w:rsidRDefault="00E50559" w:rsidP="00E50559">
      <w:pPr>
        <w:spacing w:after="0" w:line="480" w:lineRule="auto"/>
        <w:ind w:left="993" w:firstLine="850"/>
        <w:jc w:val="both"/>
        <w:rPr>
          <w:rFonts w:asciiTheme="majorBidi" w:hAnsiTheme="majorBidi" w:cstheme="majorBidi"/>
          <w:sz w:val="24"/>
          <w:szCs w:val="24"/>
        </w:rPr>
      </w:pPr>
      <w:proofErr w:type="gramStart"/>
      <w:r w:rsidRPr="00D32466">
        <w:rPr>
          <w:rFonts w:asciiTheme="majorBidi" w:hAnsiTheme="majorBidi" w:cstheme="majorBidi"/>
          <w:sz w:val="24"/>
          <w:szCs w:val="24"/>
        </w:rPr>
        <w:t>Belajar dan mengajar merupakan dua konsep yang tidak bisa dipisahkan dalam kegiatan pembelajaran.</w:t>
      </w:r>
      <w:proofErr w:type="gramEnd"/>
      <w:r w:rsidRPr="00D32466">
        <w:rPr>
          <w:rFonts w:asciiTheme="majorBidi" w:hAnsiTheme="majorBidi" w:cstheme="majorBidi"/>
          <w:sz w:val="24"/>
          <w:szCs w:val="24"/>
        </w:rPr>
        <w:t xml:space="preserve"> Belajar mengacu pada </w:t>
      </w:r>
      <w:proofErr w:type="gramStart"/>
      <w:r w:rsidRPr="00D32466">
        <w:rPr>
          <w:rFonts w:asciiTheme="majorBidi" w:hAnsiTheme="majorBidi" w:cstheme="majorBidi"/>
          <w:sz w:val="24"/>
          <w:szCs w:val="24"/>
        </w:rPr>
        <w:t>apa</w:t>
      </w:r>
      <w:proofErr w:type="gramEnd"/>
      <w:r w:rsidRPr="00D32466">
        <w:rPr>
          <w:rFonts w:asciiTheme="majorBidi" w:hAnsiTheme="majorBidi" w:cstheme="majorBidi"/>
          <w:sz w:val="24"/>
          <w:szCs w:val="24"/>
        </w:rPr>
        <w:t xml:space="preserve"> yang dilakukan siswa, sedang mengajar mengacu pada apa yang dilakukan guru.</w:t>
      </w:r>
      <w:r w:rsidRPr="00D32466">
        <w:rPr>
          <w:rStyle w:val="FootnoteReference"/>
          <w:rFonts w:asciiTheme="majorBidi" w:hAnsiTheme="majorBidi" w:cstheme="majorBidi"/>
          <w:sz w:val="24"/>
          <w:szCs w:val="24"/>
        </w:rPr>
        <w:footnoteReference w:id="34"/>
      </w:r>
      <w:r w:rsidRPr="00D32466">
        <w:rPr>
          <w:rFonts w:asciiTheme="majorBidi" w:hAnsiTheme="majorBidi" w:cstheme="majorBidi"/>
          <w:sz w:val="24"/>
          <w:szCs w:val="24"/>
        </w:rPr>
        <w:t xml:space="preserve"> </w:t>
      </w:r>
    </w:p>
    <w:p w:rsidR="00E50559" w:rsidRPr="00D32466" w:rsidRDefault="00E50559" w:rsidP="00E50559">
      <w:pPr>
        <w:spacing w:after="0" w:line="480" w:lineRule="auto"/>
        <w:ind w:left="993" w:firstLine="850"/>
        <w:jc w:val="both"/>
        <w:rPr>
          <w:rFonts w:asciiTheme="majorBidi" w:hAnsiTheme="majorBidi" w:cstheme="majorBidi"/>
          <w:sz w:val="24"/>
          <w:szCs w:val="24"/>
        </w:rPr>
      </w:pPr>
      <w:r w:rsidRPr="00D32466">
        <w:rPr>
          <w:rFonts w:asciiTheme="majorBidi" w:hAnsiTheme="majorBidi" w:cstheme="majorBidi"/>
          <w:sz w:val="24"/>
          <w:szCs w:val="24"/>
        </w:rPr>
        <w:t xml:space="preserve">Proses belajar-mengajar merupakan suatu proses yang mengandung serangkaian perbuatan guru dan siswa atas dasar hubungan </w:t>
      </w:r>
      <w:r w:rsidRPr="00D32466">
        <w:rPr>
          <w:rFonts w:asciiTheme="majorBidi" w:hAnsiTheme="majorBidi" w:cstheme="majorBidi"/>
          <w:sz w:val="24"/>
          <w:szCs w:val="24"/>
        </w:rPr>
        <w:lastRenderedPageBreak/>
        <w:t>timbal balik yang berlangsung dalam situasi edukatif untuk mencapai tujuan tertentu.</w:t>
      </w:r>
      <w:r w:rsidRPr="00D32466">
        <w:rPr>
          <w:rStyle w:val="FootnoteReference"/>
          <w:rFonts w:asciiTheme="majorBidi" w:hAnsiTheme="majorBidi" w:cstheme="majorBidi"/>
          <w:sz w:val="24"/>
          <w:szCs w:val="24"/>
        </w:rPr>
        <w:footnoteReference w:id="35"/>
      </w:r>
    </w:p>
    <w:p w:rsidR="00E50559" w:rsidRPr="00D32466" w:rsidRDefault="00E50559" w:rsidP="00E50559">
      <w:pPr>
        <w:spacing w:after="0" w:line="480" w:lineRule="auto"/>
        <w:ind w:left="993" w:firstLine="850"/>
        <w:jc w:val="both"/>
        <w:rPr>
          <w:rFonts w:asciiTheme="majorBidi" w:hAnsiTheme="majorBidi" w:cstheme="majorBidi"/>
          <w:sz w:val="24"/>
          <w:szCs w:val="24"/>
        </w:rPr>
      </w:pPr>
      <w:r w:rsidRPr="00D32466">
        <w:rPr>
          <w:rFonts w:asciiTheme="majorBidi" w:hAnsiTheme="majorBidi" w:cstheme="majorBidi"/>
          <w:sz w:val="24"/>
          <w:szCs w:val="24"/>
        </w:rPr>
        <w:t xml:space="preserve">Proses belajar-mengajar merupakan kegiatan guru yang dimulai dari perencanaan, pelaksanaan kegiatan sampai dengan evaluasi dan program tindak lanjut yang berlangsung untuk mencapai tujuan tertentu yaitu pengajaran. </w:t>
      </w:r>
    </w:p>
    <w:p w:rsidR="00E50559" w:rsidRDefault="00E50559" w:rsidP="00E50559">
      <w:pPr>
        <w:spacing w:after="0" w:line="480" w:lineRule="auto"/>
        <w:ind w:left="993" w:firstLine="850"/>
        <w:jc w:val="both"/>
        <w:rPr>
          <w:rFonts w:asciiTheme="majorBidi" w:hAnsiTheme="majorBidi" w:cstheme="majorBidi"/>
          <w:sz w:val="24"/>
          <w:szCs w:val="24"/>
        </w:rPr>
      </w:pPr>
      <w:r>
        <w:rPr>
          <w:rFonts w:asciiTheme="majorBidi" w:hAnsiTheme="majorBidi" w:cstheme="majorBidi"/>
          <w:sz w:val="24"/>
          <w:szCs w:val="24"/>
        </w:rPr>
        <w:t>Proses belajar IPA</w:t>
      </w:r>
      <w:r w:rsidRPr="00D32466">
        <w:rPr>
          <w:rFonts w:asciiTheme="majorBidi" w:hAnsiTheme="majorBidi" w:cstheme="majorBidi"/>
          <w:sz w:val="24"/>
          <w:szCs w:val="24"/>
        </w:rPr>
        <w:t xml:space="preserve"> </w:t>
      </w:r>
      <w:proofErr w:type="gramStart"/>
      <w:r w:rsidRPr="00D32466">
        <w:rPr>
          <w:rFonts w:asciiTheme="majorBidi" w:hAnsiTheme="majorBidi" w:cstheme="majorBidi"/>
          <w:sz w:val="24"/>
          <w:szCs w:val="24"/>
        </w:rPr>
        <w:t>akan</w:t>
      </w:r>
      <w:proofErr w:type="gramEnd"/>
      <w:r w:rsidRPr="00D32466">
        <w:rPr>
          <w:rFonts w:asciiTheme="majorBidi" w:hAnsiTheme="majorBidi" w:cstheme="majorBidi"/>
          <w:sz w:val="24"/>
          <w:szCs w:val="24"/>
        </w:rPr>
        <w:t xml:space="preserve"> terjadi dengan lancar bila belajar itu sendiri dilakukan secara kontinyu, karena </w:t>
      </w:r>
      <w:r>
        <w:rPr>
          <w:rFonts w:asciiTheme="majorBidi" w:hAnsiTheme="majorBidi" w:cstheme="majorBidi"/>
          <w:sz w:val="24"/>
          <w:szCs w:val="24"/>
        </w:rPr>
        <w:t>belajar IPA membutuhkan pengetahuan yang mendalam.</w:t>
      </w:r>
    </w:p>
    <w:p w:rsidR="00E50559" w:rsidRPr="00D32466" w:rsidRDefault="00E50559" w:rsidP="00E50559">
      <w:pPr>
        <w:spacing w:after="0" w:line="480" w:lineRule="auto"/>
        <w:ind w:left="993" w:firstLine="850"/>
        <w:jc w:val="both"/>
        <w:rPr>
          <w:rFonts w:asciiTheme="majorBidi" w:hAnsiTheme="majorBidi" w:cstheme="majorBidi"/>
          <w:sz w:val="24"/>
          <w:szCs w:val="24"/>
        </w:rPr>
      </w:pPr>
      <w:r w:rsidRPr="00D32466">
        <w:rPr>
          <w:rFonts w:asciiTheme="majorBidi" w:hAnsiTheme="majorBidi" w:cstheme="majorBidi"/>
          <w:sz w:val="24"/>
          <w:szCs w:val="24"/>
        </w:rPr>
        <w:t xml:space="preserve">Peristiwa belajar yang dikehendaki akan tercapai bila didukung oleh faktor-faktor sebagai </w:t>
      </w:r>
      <w:proofErr w:type="gramStart"/>
      <w:r w:rsidRPr="00D32466">
        <w:rPr>
          <w:rFonts w:asciiTheme="majorBidi" w:hAnsiTheme="majorBidi" w:cstheme="majorBidi"/>
          <w:sz w:val="24"/>
          <w:szCs w:val="24"/>
        </w:rPr>
        <w:t>berikut :</w:t>
      </w:r>
      <w:proofErr w:type="gramEnd"/>
      <w:r w:rsidRPr="00D32466">
        <w:rPr>
          <w:rStyle w:val="FootnoteReference"/>
          <w:rFonts w:asciiTheme="majorBidi" w:hAnsiTheme="majorBidi" w:cstheme="majorBidi"/>
          <w:sz w:val="24"/>
          <w:szCs w:val="24"/>
        </w:rPr>
        <w:footnoteReference w:id="36"/>
      </w:r>
    </w:p>
    <w:p w:rsidR="00E50559" w:rsidRPr="00D32466" w:rsidRDefault="00E50559" w:rsidP="00DE2B8A">
      <w:pPr>
        <w:numPr>
          <w:ilvl w:val="0"/>
          <w:numId w:val="24"/>
        </w:numPr>
        <w:tabs>
          <w:tab w:val="clear" w:pos="2160"/>
        </w:tabs>
        <w:spacing w:after="0" w:line="480" w:lineRule="auto"/>
        <w:ind w:left="1418" w:hanging="425"/>
        <w:jc w:val="both"/>
        <w:rPr>
          <w:rFonts w:asciiTheme="majorBidi" w:hAnsiTheme="majorBidi" w:cstheme="majorBidi"/>
          <w:sz w:val="24"/>
          <w:szCs w:val="24"/>
        </w:rPr>
      </w:pPr>
      <w:r w:rsidRPr="00D32466">
        <w:rPr>
          <w:rFonts w:asciiTheme="majorBidi" w:hAnsiTheme="majorBidi" w:cstheme="majorBidi"/>
          <w:sz w:val="24"/>
          <w:szCs w:val="24"/>
        </w:rPr>
        <w:t>Peserta didik</w:t>
      </w:r>
    </w:p>
    <w:p w:rsidR="00E50559" w:rsidRPr="00D32466" w:rsidRDefault="00E50559" w:rsidP="00E50559">
      <w:pPr>
        <w:spacing w:after="0" w:line="480" w:lineRule="auto"/>
        <w:ind w:left="1418" w:firstLine="850"/>
        <w:jc w:val="both"/>
        <w:rPr>
          <w:rFonts w:asciiTheme="majorBidi" w:hAnsiTheme="majorBidi" w:cstheme="majorBidi"/>
          <w:sz w:val="24"/>
          <w:szCs w:val="24"/>
        </w:rPr>
      </w:pPr>
      <w:proofErr w:type="gramStart"/>
      <w:r w:rsidRPr="00D32466">
        <w:rPr>
          <w:rFonts w:asciiTheme="majorBidi" w:hAnsiTheme="majorBidi" w:cstheme="majorBidi"/>
          <w:sz w:val="24"/>
          <w:szCs w:val="24"/>
        </w:rPr>
        <w:t>Kegagalan atau keberhasilan belajar sangatlah tergantung kepada peserta didik.</w:t>
      </w:r>
      <w:proofErr w:type="gramEnd"/>
      <w:r w:rsidRPr="00D32466">
        <w:rPr>
          <w:rFonts w:asciiTheme="majorBidi" w:hAnsiTheme="majorBidi" w:cstheme="majorBidi"/>
          <w:sz w:val="24"/>
          <w:szCs w:val="24"/>
        </w:rPr>
        <w:t xml:space="preserve"> </w:t>
      </w:r>
      <w:proofErr w:type="gramStart"/>
      <w:r w:rsidRPr="00D32466">
        <w:rPr>
          <w:rFonts w:asciiTheme="majorBidi" w:hAnsiTheme="majorBidi" w:cstheme="majorBidi"/>
          <w:sz w:val="24"/>
          <w:szCs w:val="24"/>
        </w:rPr>
        <w:t>Kemampuan dan kesiapan peserta didik untuk mengi</w:t>
      </w:r>
      <w:r>
        <w:rPr>
          <w:rFonts w:asciiTheme="majorBidi" w:hAnsiTheme="majorBidi" w:cstheme="majorBidi"/>
          <w:sz w:val="24"/>
          <w:szCs w:val="24"/>
        </w:rPr>
        <w:t>kuti kegiatan belajar IPA</w:t>
      </w:r>
      <w:r w:rsidRPr="00D32466">
        <w:rPr>
          <w:rFonts w:asciiTheme="majorBidi" w:hAnsiTheme="majorBidi" w:cstheme="majorBidi"/>
          <w:sz w:val="24"/>
          <w:szCs w:val="24"/>
        </w:rPr>
        <w:t xml:space="preserve">, sikap dan minat peserta didik terhadap </w:t>
      </w:r>
      <w:r>
        <w:rPr>
          <w:rFonts w:asciiTheme="majorBidi" w:hAnsiTheme="majorBidi" w:cstheme="majorBidi"/>
          <w:sz w:val="24"/>
          <w:szCs w:val="24"/>
        </w:rPr>
        <w:t>IPA</w:t>
      </w:r>
      <w:r w:rsidRPr="00D32466">
        <w:rPr>
          <w:rFonts w:asciiTheme="majorBidi" w:hAnsiTheme="majorBidi" w:cstheme="majorBidi"/>
          <w:sz w:val="24"/>
          <w:szCs w:val="24"/>
        </w:rPr>
        <w:t>.</w:t>
      </w:r>
      <w:proofErr w:type="gramEnd"/>
      <w:r w:rsidRPr="00D32466">
        <w:rPr>
          <w:rFonts w:asciiTheme="majorBidi" w:hAnsiTheme="majorBidi" w:cstheme="majorBidi"/>
          <w:sz w:val="24"/>
          <w:szCs w:val="24"/>
        </w:rPr>
        <w:t xml:space="preserve"> Di samping itu juga bagaimana kondisi peserta didik, misalnya kondisi fisiologisnya, orang yang dalam keadaan </w:t>
      </w:r>
      <w:proofErr w:type="gramStart"/>
      <w:r w:rsidRPr="00D32466">
        <w:rPr>
          <w:rFonts w:asciiTheme="majorBidi" w:hAnsiTheme="majorBidi" w:cstheme="majorBidi"/>
          <w:sz w:val="24"/>
          <w:szCs w:val="24"/>
        </w:rPr>
        <w:t>segar</w:t>
      </w:r>
      <w:proofErr w:type="gramEnd"/>
      <w:r w:rsidRPr="00D32466">
        <w:rPr>
          <w:rFonts w:asciiTheme="majorBidi" w:hAnsiTheme="majorBidi" w:cstheme="majorBidi"/>
          <w:sz w:val="24"/>
          <w:szCs w:val="24"/>
        </w:rPr>
        <w:t xml:space="preserve"> jasmaninya akan lebih baik belajarnya dari pada orang yang dalam keadaan lelah. </w:t>
      </w:r>
      <w:proofErr w:type="gramStart"/>
      <w:r w:rsidRPr="00D32466">
        <w:rPr>
          <w:rFonts w:asciiTheme="majorBidi" w:hAnsiTheme="majorBidi" w:cstheme="majorBidi"/>
          <w:sz w:val="24"/>
          <w:szCs w:val="24"/>
        </w:rPr>
        <w:t>Intelegensi peserta didik juga berpengaruh terhadap kelancaran belajarnya.</w:t>
      </w:r>
      <w:proofErr w:type="gramEnd"/>
    </w:p>
    <w:p w:rsidR="00E50559" w:rsidRPr="00D32466" w:rsidRDefault="00E50559" w:rsidP="00DE2B8A">
      <w:pPr>
        <w:numPr>
          <w:ilvl w:val="0"/>
          <w:numId w:val="24"/>
        </w:numPr>
        <w:tabs>
          <w:tab w:val="clear" w:pos="2160"/>
        </w:tabs>
        <w:spacing w:after="0" w:line="480" w:lineRule="auto"/>
        <w:ind w:left="1418" w:hanging="425"/>
        <w:jc w:val="both"/>
        <w:rPr>
          <w:rFonts w:asciiTheme="majorBidi" w:hAnsiTheme="majorBidi" w:cstheme="majorBidi"/>
          <w:sz w:val="24"/>
          <w:szCs w:val="24"/>
        </w:rPr>
      </w:pPr>
      <w:r w:rsidRPr="00D32466">
        <w:rPr>
          <w:rFonts w:asciiTheme="majorBidi" w:hAnsiTheme="majorBidi" w:cstheme="majorBidi"/>
          <w:sz w:val="24"/>
          <w:szCs w:val="24"/>
        </w:rPr>
        <w:lastRenderedPageBreak/>
        <w:t>Pengajar</w:t>
      </w:r>
    </w:p>
    <w:p w:rsidR="00E50559" w:rsidRPr="00D32466" w:rsidRDefault="00E50559" w:rsidP="00E50559">
      <w:pPr>
        <w:spacing w:after="0" w:line="480" w:lineRule="auto"/>
        <w:ind w:left="1418" w:firstLine="850"/>
        <w:jc w:val="both"/>
        <w:rPr>
          <w:rFonts w:asciiTheme="majorBidi" w:hAnsiTheme="majorBidi" w:cstheme="majorBidi"/>
          <w:sz w:val="24"/>
          <w:szCs w:val="24"/>
        </w:rPr>
      </w:pPr>
      <w:r w:rsidRPr="00D32466">
        <w:rPr>
          <w:rFonts w:asciiTheme="majorBidi" w:hAnsiTheme="majorBidi" w:cstheme="majorBidi"/>
          <w:sz w:val="24"/>
          <w:szCs w:val="24"/>
        </w:rPr>
        <w:t>Kemampuan pengaj</w:t>
      </w:r>
      <w:r>
        <w:rPr>
          <w:rFonts w:asciiTheme="majorBidi" w:hAnsiTheme="majorBidi" w:cstheme="majorBidi"/>
          <w:sz w:val="24"/>
          <w:szCs w:val="24"/>
        </w:rPr>
        <w:t>ar dalam menyampaikan materi pelajaran IPA</w:t>
      </w:r>
      <w:r w:rsidRPr="00D32466">
        <w:rPr>
          <w:rFonts w:asciiTheme="majorBidi" w:hAnsiTheme="majorBidi" w:cstheme="majorBidi"/>
          <w:sz w:val="24"/>
          <w:szCs w:val="24"/>
        </w:rPr>
        <w:t xml:space="preserve"> dan sekaligus menguasai materi yang diajarkan sangat mempengaruhi terjadinya proses belajar.</w:t>
      </w:r>
      <w:r>
        <w:rPr>
          <w:rFonts w:asciiTheme="majorBidi" w:hAnsiTheme="majorBidi" w:cstheme="majorBidi"/>
          <w:sz w:val="24"/>
          <w:szCs w:val="24"/>
        </w:rPr>
        <w:t xml:space="preserve"> </w:t>
      </w:r>
      <w:r w:rsidRPr="00D32466">
        <w:rPr>
          <w:rFonts w:asciiTheme="majorBidi" w:hAnsiTheme="majorBidi" w:cstheme="majorBidi"/>
          <w:sz w:val="24"/>
          <w:szCs w:val="24"/>
        </w:rPr>
        <w:t>Kepribadian, pengalaman, dan motivasi pen</w:t>
      </w:r>
      <w:r>
        <w:rPr>
          <w:rFonts w:asciiTheme="majorBidi" w:hAnsiTheme="majorBidi" w:cstheme="majorBidi"/>
          <w:sz w:val="24"/>
          <w:szCs w:val="24"/>
        </w:rPr>
        <w:t>gajar dalam mengajar IPA</w:t>
      </w:r>
      <w:r w:rsidRPr="00D32466">
        <w:rPr>
          <w:rFonts w:asciiTheme="majorBidi" w:hAnsiTheme="majorBidi" w:cstheme="majorBidi"/>
          <w:sz w:val="24"/>
          <w:szCs w:val="24"/>
        </w:rPr>
        <w:t xml:space="preserve"> juga berpengaruh terhadap efektifitasnya proses belajar.</w:t>
      </w:r>
      <w:r>
        <w:rPr>
          <w:rFonts w:asciiTheme="majorBidi" w:hAnsiTheme="majorBidi" w:cstheme="majorBidi"/>
          <w:sz w:val="24"/>
          <w:szCs w:val="24"/>
        </w:rPr>
        <w:t xml:space="preserve"> Seorang pengajar IPA</w:t>
      </w:r>
      <w:r w:rsidRPr="00D32466">
        <w:rPr>
          <w:rFonts w:asciiTheme="majorBidi" w:hAnsiTheme="majorBidi" w:cstheme="majorBidi"/>
          <w:sz w:val="24"/>
          <w:szCs w:val="24"/>
        </w:rPr>
        <w:t xml:space="preserve"> yang t</w:t>
      </w:r>
      <w:r>
        <w:rPr>
          <w:rFonts w:asciiTheme="majorBidi" w:hAnsiTheme="majorBidi" w:cstheme="majorBidi"/>
          <w:sz w:val="24"/>
          <w:szCs w:val="24"/>
        </w:rPr>
        <w:t>idak menguasai materi IPA</w:t>
      </w:r>
      <w:r w:rsidRPr="00D32466">
        <w:rPr>
          <w:rFonts w:asciiTheme="majorBidi" w:hAnsiTheme="majorBidi" w:cstheme="majorBidi"/>
          <w:sz w:val="24"/>
          <w:szCs w:val="24"/>
        </w:rPr>
        <w:t xml:space="preserve"> yang </w:t>
      </w:r>
      <w:proofErr w:type="gramStart"/>
      <w:r w:rsidRPr="00D32466">
        <w:rPr>
          <w:rFonts w:asciiTheme="majorBidi" w:hAnsiTheme="majorBidi" w:cstheme="majorBidi"/>
          <w:sz w:val="24"/>
          <w:szCs w:val="24"/>
        </w:rPr>
        <w:t>akan</w:t>
      </w:r>
      <w:proofErr w:type="gramEnd"/>
      <w:r w:rsidRPr="00D32466">
        <w:rPr>
          <w:rFonts w:asciiTheme="majorBidi" w:hAnsiTheme="majorBidi" w:cstheme="majorBidi"/>
          <w:sz w:val="24"/>
          <w:szCs w:val="24"/>
        </w:rPr>
        <w:t xml:space="preserve"> diajarkan, tidak mung</w:t>
      </w:r>
      <w:r>
        <w:rPr>
          <w:rFonts w:asciiTheme="majorBidi" w:hAnsiTheme="majorBidi" w:cstheme="majorBidi"/>
          <w:sz w:val="24"/>
          <w:szCs w:val="24"/>
        </w:rPr>
        <w:t>kin ia dapat mengajar IPA</w:t>
      </w:r>
      <w:r w:rsidRPr="00D32466">
        <w:rPr>
          <w:rFonts w:asciiTheme="majorBidi" w:hAnsiTheme="majorBidi" w:cstheme="majorBidi"/>
          <w:sz w:val="24"/>
          <w:szCs w:val="24"/>
        </w:rPr>
        <w:t xml:space="preserve"> dengan baik. Jika situasi yang dilukiskan itu terjadi, berarti p</w:t>
      </w:r>
      <w:r>
        <w:rPr>
          <w:rFonts w:asciiTheme="majorBidi" w:hAnsiTheme="majorBidi" w:cstheme="majorBidi"/>
          <w:sz w:val="24"/>
          <w:szCs w:val="24"/>
        </w:rPr>
        <w:t>roses belajar mengajar IPA</w:t>
      </w:r>
      <w:r w:rsidRPr="00D32466">
        <w:rPr>
          <w:rFonts w:asciiTheme="majorBidi" w:hAnsiTheme="majorBidi" w:cstheme="majorBidi"/>
          <w:sz w:val="24"/>
          <w:szCs w:val="24"/>
        </w:rPr>
        <w:t xml:space="preserve"> tidak berlangsung efektif dan tentu saja peserta didik menjad</w:t>
      </w:r>
      <w:r>
        <w:rPr>
          <w:rFonts w:asciiTheme="majorBidi" w:hAnsiTheme="majorBidi" w:cstheme="majorBidi"/>
          <w:sz w:val="24"/>
          <w:szCs w:val="24"/>
        </w:rPr>
        <w:t>i gagal dalam belajar IPA</w:t>
      </w:r>
      <w:r w:rsidRPr="00D32466">
        <w:rPr>
          <w:rFonts w:asciiTheme="majorBidi" w:hAnsiTheme="majorBidi" w:cstheme="majorBidi"/>
          <w:sz w:val="24"/>
          <w:szCs w:val="24"/>
        </w:rPr>
        <w:t>.</w:t>
      </w:r>
    </w:p>
    <w:p w:rsidR="00E50559" w:rsidRPr="00D32466" w:rsidRDefault="00E50559" w:rsidP="00DE2B8A">
      <w:pPr>
        <w:numPr>
          <w:ilvl w:val="0"/>
          <w:numId w:val="24"/>
        </w:numPr>
        <w:tabs>
          <w:tab w:val="clear" w:pos="2160"/>
        </w:tabs>
        <w:spacing w:after="0" w:line="480" w:lineRule="auto"/>
        <w:ind w:left="1418" w:hanging="425"/>
        <w:jc w:val="both"/>
        <w:rPr>
          <w:rFonts w:asciiTheme="majorBidi" w:hAnsiTheme="majorBidi" w:cstheme="majorBidi"/>
          <w:sz w:val="24"/>
          <w:szCs w:val="24"/>
        </w:rPr>
      </w:pPr>
      <w:r>
        <w:rPr>
          <w:rFonts w:asciiTheme="majorBidi" w:hAnsiTheme="majorBidi" w:cstheme="majorBidi"/>
          <w:sz w:val="24"/>
          <w:szCs w:val="24"/>
        </w:rPr>
        <w:t>S</w:t>
      </w:r>
      <w:r w:rsidRPr="00D32466">
        <w:rPr>
          <w:rFonts w:asciiTheme="majorBidi" w:hAnsiTheme="majorBidi" w:cstheme="majorBidi"/>
          <w:sz w:val="24"/>
          <w:szCs w:val="24"/>
        </w:rPr>
        <w:t xml:space="preserve">arana dan </w:t>
      </w:r>
      <w:r>
        <w:rPr>
          <w:rFonts w:asciiTheme="majorBidi" w:hAnsiTheme="majorBidi" w:cstheme="majorBidi"/>
          <w:sz w:val="24"/>
          <w:szCs w:val="24"/>
        </w:rPr>
        <w:t>pra</w:t>
      </w:r>
      <w:r w:rsidRPr="00D32466">
        <w:rPr>
          <w:rFonts w:asciiTheme="majorBidi" w:hAnsiTheme="majorBidi" w:cstheme="majorBidi"/>
          <w:sz w:val="24"/>
          <w:szCs w:val="24"/>
        </w:rPr>
        <w:t>sarana</w:t>
      </w:r>
    </w:p>
    <w:p w:rsidR="00E50559" w:rsidRPr="00D32466" w:rsidRDefault="00E50559" w:rsidP="00E50559">
      <w:pPr>
        <w:spacing w:after="0" w:line="480" w:lineRule="auto"/>
        <w:ind w:left="1418" w:firstLine="850"/>
        <w:jc w:val="both"/>
        <w:rPr>
          <w:rFonts w:asciiTheme="majorBidi" w:hAnsiTheme="majorBidi" w:cstheme="majorBidi"/>
          <w:sz w:val="24"/>
          <w:szCs w:val="24"/>
        </w:rPr>
      </w:pPr>
      <w:r>
        <w:rPr>
          <w:rFonts w:asciiTheme="majorBidi" w:hAnsiTheme="majorBidi" w:cstheme="majorBidi"/>
          <w:sz w:val="24"/>
          <w:szCs w:val="24"/>
        </w:rPr>
        <w:t>Pra</w:t>
      </w:r>
      <w:r w:rsidRPr="00D32466">
        <w:rPr>
          <w:rFonts w:asciiTheme="majorBidi" w:hAnsiTheme="majorBidi" w:cstheme="majorBidi"/>
          <w:sz w:val="24"/>
          <w:szCs w:val="24"/>
        </w:rPr>
        <w:t xml:space="preserve">sarana yang “mapan” seperti ruangan yang sejuk dan bersih dengan tempat duduk yang nyaman biasanya lebih memperlancar terjadinya proses belajar. Demikian pula sarana yang lengkap seperti buku teks, alat </w:t>
      </w:r>
      <w:proofErr w:type="gramStart"/>
      <w:r w:rsidRPr="00D32466">
        <w:rPr>
          <w:rFonts w:asciiTheme="majorBidi" w:hAnsiTheme="majorBidi" w:cstheme="majorBidi"/>
          <w:sz w:val="24"/>
          <w:szCs w:val="24"/>
        </w:rPr>
        <w:t>bantu</w:t>
      </w:r>
      <w:proofErr w:type="gramEnd"/>
      <w:r w:rsidRPr="00D32466">
        <w:rPr>
          <w:rFonts w:asciiTheme="majorBidi" w:hAnsiTheme="majorBidi" w:cstheme="majorBidi"/>
          <w:sz w:val="24"/>
          <w:szCs w:val="24"/>
        </w:rPr>
        <w:t xml:space="preserve"> belajar akan merupakan fasilitas belajar yang penting. Penyediaan sumber </w:t>
      </w:r>
      <w:r>
        <w:rPr>
          <w:rFonts w:asciiTheme="majorBidi" w:hAnsiTheme="majorBidi" w:cstheme="majorBidi"/>
          <w:sz w:val="24"/>
          <w:szCs w:val="24"/>
        </w:rPr>
        <w:t>belajar yang lain, seperti alat peraga IPA, bacaan tentang pembelajaran IPA, laboratorium IPA</w:t>
      </w:r>
      <w:r w:rsidRPr="00D32466">
        <w:rPr>
          <w:rFonts w:asciiTheme="majorBidi" w:hAnsiTheme="majorBidi" w:cstheme="majorBidi"/>
          <w:sz w:val="24"/>
          <w:szCs w:val="24"/>
        </w:rPr>
        <w:t xml:space="preserve"> dan lain-lain </w:t>
      </w:r>
      <w:proofErr w:type="gramStart"/>
      <w:r w:rsidRPr="00D32466">
        <w:rPr>
          <w:rFonts w:asciiTheme="majorBidi" w:hAnsiTheme="majorBidi" w:cstheme="majorBidi"/>
          <w:sz w:val="24"/>
          <w:szCs w:val="24"/>
        </w:rPr>
        <w:t>akan</w:t>
      </w:r>
      <w:proofErr w:type="gramEnd"/>
      <w:r w:rsidRPr="00D32466">
        <w:rPr>
          <w:rFonts w:asciiTheme="majorBidi" w:hAnsiTheme="majorBidi" w:cstheme="majorBidi"/>
          <w:sz w:val="24"/>
          <w:szCs w:val="24"/>
        </w:rPr>
        <w:t xml:space="preserve"> meningkatkan kualitas belajar peserta didik.</w:t>
      </w:r>
    </w:p>
    <w:p w:rsidR="00E50559" w:rsidRPr="00D32466" w:rsidRDefault="00E50559" w:rsidP="00DE2B8A">
      <w:pPr>
        <w:numPr>
          <w:ilvl w:val="0"/>
          <w:numId w:val="24"/>
        </w:numPr>
        <w:tabs>
          <w:tab w:val="clear" w:pos="2160"/>
        </w:tabs>
        <w:spacing w:after="0" w:line="480" w:lineRule="auto"/>
        <w:ind w:left="1418" w:hanging="425"/>
        <w:jc w:val="both"/>
        <w:rPr>
          <w:rFonts w:asciiTheme="majorBidi" w:hAnsiTheme="majorBidi" w:cstheme="majorBidi"/>
          <w:sz w:val="24"/>
          <w:szCs w:val="24"/>
        </w:rPr>
      </w:pPr>
      <w:r w:rsidRPr="00D32466">
        <w:rPr>
          <w:rFonts w:asciiTheme="majorBidi" w:hAnsiTheme="majorBidi" w:cstheme="majorBidi"/>
          <w:sz w:val="24"/>
          <w:szCs w:val="24"/>
        </w:rPr>
        <w:t>Penilaian</w:t>
      </w:r>
    </w:p>
    <w:p w:rsidR="00035BF7" w:rsidRPr="00D32466" w:rsidRDefault="00E50559" w:rsidP="004611C9">
      <w:pPr>
        <w:spacing w:after="0" w:line="480" w:lineRule="auto"/>
        <w:ind w:left="1418" w:firstLine="850"/>
        <w:jc w:val="both"/>
        <w:rPr>
          <w:rFonts w:asciiTheme="majorBidi" w:hAnsiTheme="majorBidi" w:cstheme="majorBidi"/>
          <w:sz w:val="24"/>
          <w:szCs w:val="24"/>
        </w:rPr>
      </w:pPr>
      <w:proofErr w:type="gramStart"/>
      <w:r w:rsidRPr="00D32466">
        <w:rPr>
          <w:rFonts w:asciiTheme="majorBidi" w:hAnsiTheme="majorBidi" w:cstheme="majorBidi"/>
          <w:sz w:val="24"/>
          <w:szCs w:val="24"/>
        </w:rPr>
        <w:t>Penilaian di samping digunakan untuk melihat bagaimana hasil belajarnya, tetapi juga untuk melihat bagaimana berlangsungnya interaksi antara pengajar dan peserta didik.</w:t>
      </w:r>
      <w:proofErr w:type="gramEnd"/>
      <w:r w:rsidRPr="00D32466">
        <w:rPr>
          <w:rFonts w:asciiTheme="majorBidi" w:hAnsiTheme="majorBidi" w:cstheme="majorBidi"/>
          <w:sz w:val="24"/>
          <w:szCs w:val="24"/>
        </w:rPr>
        <w:t xml:space="preserve"> </w:t>
      </w:r>
      <w:proofErr w:type="gramStart"/>
      <w:r w:rsidRPr="00D32466">
        <w:rPr>
          <w:rFonts w:asciiTheme="majorBidi" w:hAnsiTheme="majorBidi" w:cstheme="majorBidi"/>
          <w:sz w:val="24"/>
          <w:szCs w:val="24"/>
        </w:rPr>
        <w:t xml:space="preserve">Fungsi penilaian dapat </w:t>
      </w:r>
      <w:r w:rsidRPr="00D32466">
        <w:rPr>
          <w:rFonts w:asciiTheme="majorBidi" w:hAnsiTheme="majorBidi" w:cstheme="majorBidi"/>
          <w:sz w:val="24"/>
          <w:szCs w:val="24"/>
        </w:rPr>
        <w:lastRenderedPageBreak/>
        <w:t>meningkatkan kegiatan belajar sehingga dapat diharapkan memperbaiki hasil belajar.</w:t>
      </w:r>
      <w:proofErr w:type="gramEnd"/>
      <w:r w:rsidRPr="00D32466">
        <w:rPr>
          <w:rFonts w:asciiTheme="majorBidi" w:hAnsiTheme="majorBidi" w:cstheme="majorBidi"/>
          <w:sz w:val="24"/>
          <w:szCs w:val="24"/>
        </w:rPr>
        <w:t xml:space="preserve"> Apabila hasil penilaiannya menunjukkan proses baik, maka hasil belajarnyapun baik, walaupun pada langkah terakhir dalam menyelesaikan masalah hasil terakhirnya salah.</w:t>
      </w:r>
    </w:p>
    <w:p w:rsidR="00E50559" w:rsidRPr="00856AA4" w:rsidRDefault="00E50559" w:rsidP="00DE2B8A">
      <w:pPr>
        <w:pStyle w:val="ListParagraph"/>
        <w:numPr>
          <w:ilvl w:val="0"/>
          <w:numId w:val="8"/>
        </w:numPr>
        <w:spacing w:after="0" w:line="480" w:lineRule="auto"/>
        <w:ind w:left="630" w:hanging="270"/>
        <w:jc w:val="both"/>
        <w:rPr>
          <w:rFonts w:asciiTheme="majorBidi" w:hAnsiTheme="majorBidi" w:cstheme="majorBidi"/>
          <w:b/>
          <w:sz w:val="24"/>
          <w:szCs w:val="24"/>
        </w:rPr>
      </w:pPr>
      <w:r w:rsidRPr="009D71F6">
        <w:rPr>
          <w:rFonts w:asciiTheme="majorBidi" w:hAnsiTheme="majorBidi" w:cstheme="majorBidi"/>
          <w:sz w:val="24"/>
          <w:szCs w:val="24"/>
        </w:rPr>
        <w:t>Pembelajaran</w:t>
      </w:r>
      <w:r w:rsidRPr="00856AA4">
        <w:rPr>
          <w:rFonts w:asciiTheme="majorBidi" w:hAnsiTheme="majorBidi" w:cstheme="majorBidi"/>
          <w:b/>
          <w:sz w:val="24"/>
          <w:szCs w:val="24"/>
        </w:rPr>
        <w:t xml:space="preserve"> </w:t>
      </w:r>
      <w:r>
        <w:rPr>
          <w:rFonts w:asciiTheme="majorBidi" w:hAnsiTheme="majorBidi" w:cstheme="majorBidi"/>
          <w:bCs/>
          <w:sz w:val="24"/>
          <w:szCs w:val="24"/>
        </w:rPr>
        <w:t>IPA</w:t>
      </w:r>
    </w:p>
    <w:p w:rsidR="00E50559" w:rsidRPr="009D71F6" w:rsidRDefault="00E50559" w:rsidP="00E50559">
      <w:pPr>
        <w:spacing w:after="0" w:line="480" w:lineRule="auto"/>
        <w:ind w:left="630" w:firstLine="720"/>
        <w:jc w:val="both"/>
        <w:rPr>
          <w:rFonts w:asciiTheme="majorBidi" w:hAnsiTheme="majorBidi" w:cstheme="majorBidi"/>
          <w:sz w:val="24"/>
          <w:szCs w:val="24"/>
        </w:rPr>
      </w:pPr>
      <w:r w:rsidRPr="009D71F6">
        <w:rPr>
          <w:rFonts w:asciiTheme="majorBidi" w:hAnsiTheme="majorBidi" w:cstheme="majorBidi"/>
          <w:sz w:val="24"/>
          <w:szCs w:val="24"/>
        </w:rPr>
        <w:t>Pembelajaran adalah proses komunikasi dua arah, mengajar dilakukan oleh pihak guru sebagai pendidik, sedangkan belajar dilakukan oleh peserta didik atau murid.</w:t>
      </w:r>
    </w:p>
    <w:p w:rsidR="00E50559" w:rsidRPr="009D71F6" w:rsidRDefault="00E50559" w:rsidP="00E50559">
      <w:pPr>
        <w:spacing w:after="0" w:line="480" w:lineRule="auto"/>
        <w:ind w:left="630" w:firstLine="720"/>
        <w:jc w:val="both"/>
        <w:rPr>
          <w:rFonts w:asciiTheme="majorBidi" w:hAnsiTheme="majorBidi" w:cstheme="majorBidi"/>
          <w:sz w:val="24"/>
          <w:szCs w:val="24"/>
        </w:rPr>
      </w:pPr>
      <w:proofErr w:type="gramStart"/>
      <w:r w:rsidRPr="009D71F6">
        <w:rPr>
          <w:rFonts w:asciiTheme="majorBidi" w:hAnsiTheme="majorBidi" w:cstheme="majorBidi"/>
          <w:sz w:val="24"/>
          <w:szCs w:val="24"/>
        </w:rPr>
        <w:t>Pembelajaran mengandung arti setiap kegiatan yang dirancang untuk membantu seseorang mempelajari suatu kemampuan dan atau nilai yang baru.</w:t>
      </w:r>
      <w:proofErr w:type="gramEnd"/>
      <w:r w:rsidRPr="009D71F6">
        <w:rPr>
          <w:rFonts w:asciiTheme="majorBidi" w:hAnsiTheme="majorBidi" w:cstheme="majorBidi"/>
          <w:sz w:val="24"/>
          <w:szCs w:val="24"/>
        </w:rPr>
        <w:t xml:space="preserve"> Proses pembelajaran pada awalnya meminta guru untuk mengetahui kemampuan dasar yan</w:t>
      </w:r>
      <w:r w:rsidR="004611C9">
        <w:rPr>
          <w:rFonts w:asciiTheme="majorBidi" w:hAnsiTheme="majorBidi" w:cstheme="majorBidi"/>
          <w:sz w:val="24"/>
          <w:szCs w:val="24"/>
        </w:rPr>
        <w:t>g dimiliki oleh siswa, meliputi</w:t>
      </w:r>
      <w:r w:rsidRPr="009D71F6">
        <w:rPr>
          <w:rFonts w:asciiTheme="majorBidi" w:hAnsiTheme="majorBidi" w:cstheme="majorBidi"/>
          <w:sz w:val="24"/>
          <w:szCs w:val="24"/>
        </w:rPr>
        <w:t>: kemampuan dasarnya, motivasinya, latar belakang akademisnya, latar belakang sosial ekonominya, dan lain sebagainya.</w:t>
      </w:r>
    </w:p>
    <w:p w:rsidR="00E50559" w:rsidRPr="009D71F6" w:rsidRDefault="00E50559" w:rsidP="00E50559">
      <w:pPr>
        <w:spacing w:after="0" w:line="480" w:lineRule="auto"/>
        <w:ind w:left="630" w:firstLine="720"/>
        <w:jc w:val="both"/>
        <w:rPr>
          <w:rFonts w:asciiTheme="majorBidi" w:hAnsiTheme="majorBidi" w:cstheme="majorBidi"/>
          <w:sz w:val="24"/>
          <w:szCs w:val="24"/>
        </w:rPr>
      </w:pPr>
      <w:r w:rsidRPr="009D71F6">
        <w:rPr>
          <w:rFonts w:asciiTheme="majorBidi" w:hAnsiTheme="majorBidi" w:cstheme="majorBidi"/>
          <w:sz w:val="24"/>
          <w:szCs w:val="24"/>
        </w:rPr>
        <w:t>Pembelajaran sebagai proses belajar yang dibangun oleh guru untuk mengembangkan kreatifitas berfikir yang dapat meningkatkan kemampuan berfikir siswa, serta dapat meningkatkan kemampuan mengkonstruksi pengetahuan yang baru sehingga upaya meningkatkan penguasaan yang baik terhadap materi pembelajaran.</w:t>
      </w:r>
    </w:p>
    <w:p w:rsidR="00E50559" w:rsidRPr="009D71F6" w:rsidRDefault="00E50559" w:rsidP="00E50559">
      <w:pPr>
        <w:spacing w:after="0" w:line="480" w:lineRule="auto"/>
        <w:ind w:left="630" w:firstLine="720"/>
        <w:jc w:val="both"/>
        <w:rPr>
          <w:rFonts w:asciiTheme="majorBidi" w:hAnsiTheme="majorBidi" w:cstheme="majorBidi"/>
          <w:sz w:val="24"/>
          <w:szCs w:val="24"/>
        </w:rPr>
      </w:pPr>
      <w:r w:rsidRPr="009D71F6">
        <w:rPr>
          <w:rFonts w:asciiTheme="majorBidi" w:hAnsiTheme="majorBidi" w:cstheme="majorBidi"/>
          <w:sz w:val="24"/>
          <w:szCs w:val="24"/>
        </w:rPr>
        <w:t xml:space="preserve"> </w:t>
      </w:r>
      <w:proofErr w:type="gramStart"/>
      <w:r w:rsidRPr="009D71F6">
        <w:rPr>
          <w:rFonts w:asciiTheme="majorBidi" w:hAnsiTheme="majorBidi" w:cstheme="majorBidi"/>
          <w:sz w:val="24"/>
          <w:szCs w:val="24"/>
        </w:rPr>
        <w:t>Dari pendapat-pendapat di atas menunjukkan bahwa pembelajaran berpusat pada guru mengajar.</w:t>
      </w:r>
      <w:proofErr w:type="gramEnd"/>
      <w:r w:rsidRPr="009D71F6">
        <w:rPr>
          <w:rFonts w:asciiTheme="majorBidi" w:hAnsiTheme="majorBidi" w:cstheme="majorBidi"/>
          <w:sz w:val="24"/>
          <w:szCs w:val="24"/>
        </w:rPr>
        <w:t xml:space="preserve"> Oleh karena it</w:t>
      </w:r>
      <w:r>
        <w:rPr>
          <w:rFonts w:asciiTheme="majorBidi" w:hAnsiTheme="majorBidi" w:cstheme="majorBidi"/>
          <w:sz w:val="24"/>
          <w:szCs w:val="24"/>
        </w:rPr>
        <w:t>u pada hakekatnya pembelajaran IPA</w:t>
      </w:r>
      <w:r w:rsidRPr="009D71F6">
        <w:rPr>
          <w:rFonts w:asciiTheme="majorBidi" w:hAnsiTheme="majorBidi" w:cstheme="majorBidi"/>
          <w:sz w:val="24"/>
          <w:szCs w:val="24"/>
        </w:rPr>
        <w:t xml:space="preserve"> adalah proses yang sengaja dirancang dengan tujuan untuk menciptakan </w:t>
      </w:r>
      <w:r w:rsidRPr="009D71F6">
        <w:rPr>
          <w:rFonts w:asciiTheme="majorBidi" w:hAnsiTheme="majorBidi" w:cstheme="majorBidi"/>
          <w:sz w:val="24"/>
          <w:szCs w:val="24"/>
        </w:rPr>
        <w:lastRenderedPageBreak/>
        <w:t xml:space="preserve">suasana lingkungan yang memungkinkan pelajar melaksanakan atau </w:t>
      </w:r>
      <w:r>
        <w:rPr>
          <w:rFonts w:asciiTheme="majorBidi" w:hAnsiTheme="majorBidi" w:cstheme="majorBidi"/>
          <w:sz w:val="24"/>
          <w:szCs w:val="24"/>
        </w:rPr>
        <w:t>belajar IPA</w:t>
      </w:r>
      <w:r w:rsidRPr="009D71F6">
        <w:rPr>
          <w:rFonts w:asciiTheme="majorBidi" w:hAnsiTheme="majorBidi" w:cstheme="majorBidi"/>
          <w:sz w:val="24"/>
          <w:szCs w:val="24"/>
        </w:rPr>
        <w:t>, dan proses tersebut tidak terpus</w:t>
      </w:r>
      <w:r>
        <w:rPr>
          <w:rFonts w:asciiTheme="majorBidi" w:hAnsiTheme="majorBidi" w:cstheme="majorBidi"/>
          <w:sz w:val="24"/>
          <w:szCs w:val="24"/>
        </w:rPr>
        <w:t xml:space="preserve">at pada guru pengajar. </w:t>
      </w:r>
      <w:proofErr w:type="gramStart"/>
      <w:r>
        <w:rPr>
          <w:rFonts w:asciiTheme="majorBidi" w:hAnsiTheme="majorBidi" w:cstheme="majorBidi"/>
          <w:sz w:val="24"/>
          <w:szCs w:val="24"/>
        </w:rPr>
        <w:t>Pembelajaran IPA</w:t>
      </w:r>
      <w:r w:rsidRPr="009D71F6">
        <w:rPr>
          <w:rFonts w:asciiTheme="majorBidi" w:hAnsiTheme="majorBidi" w:cstheme="majorBidi"/>
          <w:sz w:val="24"/>
          <w:szCs w:val="24"/>
        </w:rPr>
        <w:t xml:space="preserve"> harus memberikan peluang kepada peserta didik untuk berusaha dan m</w:t>
      </w:r>
      <w:r>
        <w:rPr>
          <w:rFonts w:asciiTheme="majorBidi" w:hAnsiTheme="majorBidi" w:cstheme="majorBidi"/>
          <w:sz w:val="24"/>
          <w:szCs w:val="24"/>
        </w:rPr>
        <w:t>encari pengalaman tentang IPA</w:t>
      </w:r>
      <w:r w:rsidRPr="009D71F6">
        <w:rPr>
          <w:rFonts w:asciiTheme="majorBidi" w:hAnsiTheme="majorBidi" w:cstheme="majorBidi"/>
          <w:sz w:val="24"/>
          <w:szCs w:val="24"/>
        </w:rPr>
        <w:t>.</w:t>
      </w:r>
      <w:proofErr w:type="gramEnd"/>
    </w:p>
    <w:p w:rsidR="00E50559" w:rsidRPr="009D71F6" w:rsidRDefault="00E50559" w:rsidP="00E50559">
      <w:pPr>
        <w:spacing w:after="0" w:line="480" w:lineRule="auto"/>
        <w:ind w:left="709" w:firstLine="851"/>
        <w:jc w:val="both"/>
        <w:rPr>
          <w:rFonts w:asciiTheme="majorBidi" w:hAnsiTheme="majorBidi" w:cstheme="majorBidi"/>
          <w:sz w:val="24"/>
          <w:szCs w:val="24"/>
        </w:rPr>
      </w:pPr>
      <w:r w:rsidRPr="009D71F6">
        <w:rPr>
          <w:rFonts w:asciiTheme="majorBidi" w:hAnsiTheme="majorBidi" w:cstheme="majorBidi"/>
          <w:sz w:val="24"/>
          <w:szCs w:val="24"/>
        </w:rPr>
        <w:t xml:space="preserve">Pembelajaran mempunyai 2 karakteristik </w:t>
      </w:r>
      <w:proofErr w:type="gramStart"/>
      <w:r w:rsidRPr="009D71F6">
        <w:rPr>
          <w:rFonts w:asciiTheme="majorBidi" w:hAnsiTheme="majorBidi" w:cstheme="majorBidi"/>
          <w:sz w:val="24"/>
          <w:szCs w:val="24"/>
        </w:rPr>
        <w:t>yaitu :</w:t>
      </w:r>
      <w:proofErr w:type="gramEnd"/>
    </w:p>
    <w:p w:rsidR="00E50559" w:rsidRPr="009D71F6" w:rsidRDefault="00E50559" w:rsidP="00DE2B8A">
      <w:pPr>
        <w:numPr>
          <w:ilvl w:val="0"/>
          <w:numId w:val="25"/>
        </w:numPr>
        <w:tabs>
          <w:tab w:val="clear" w:pos="1800"/>
        </w:tabs>
        <w:spacing w:after="0" w:line="480" w:lineRule="auto"/>
        <w:ind w:left="1134" w:hanging="425"/>
        <w:jc w:val="both"/>
        <w:rPr>
          <w:rFonts w:asciiTheme="majorBidi" w:hAnsiTheme="majorBidi" w:cstheme="majorBidi"/>
          <w:sz w:val="24"/>
          <w:szCs w:val="24"/>
        </w:rPr>
      </w:pPr>
      <w:r w:rsidRPr="009D71F6">
        <w:rPr>
          <w:rFonts w:asciiTheme="majorBidi" w:hAnsiTheme="majorBidi" w:cstheme="majorBidi"/>
          <w:sz w:val="24"/>
          <w:szCs w:val="24"/>
        </w:rPr>
        <w:t xml:space="preserve">Dalam proses pembelajaran melibatkan proses mental siswa secara maksimal, bukan hanya menuntut siswa sekedar mendengar, mencatat, </w:t>
      </w:r>
      <w:proofErr w:type="gramStart"/>
      <w:r w:rsidRPr="009D71F6">
        <w:rPr>
          <w:rFonts w:asciiTheme="majorBidi" w:hAnsiTheme="majorBidi" w:cstheme="majorBidi"/>
          <w:sz w:val="24"/>
          <w:szCs w:val="24"/>
        </w:rPr>
        <w:t>akan</w:t>
      </w:r>
      <w:proofErr w:type="gramEnd"/>
      <w:r w:rsidRPr="009D71F6">
        <w:rPr>
          <w:rFonts w:asciiTheme="majorBidi" w:hAnsiTheme="majorBidi" w:cstheme="majorBidi"/>
          <w:sz w:val="24"/>
          <w:szCs w:val="24"/>
        </w:rPr>
        <w:t xml:space="preserve"> tetapi menghendaki aktivitas siswa dalam proses berpikir.</w:t>
      </w:r>
    </w:p>
    <w:p w:rsidR="00E50559" w:rsidRPr="009D71F6" w:rsidRDefault="00E50559" w:rsidP="00DE2B8A">
      <w:pPr>
        <w:numPr>
          <w:ilvl w:val="0"/>
          <w:numId w:val="25"/>
        </w:numPr>
        <w:tabs>
          <w:tab w:val="clear" w:pos="1800"/>
        </w:tabs>
        <w:spacing w:after="0" w:line="480" w:lineRule="auto"/>
        <w:ind w:left="1134" w:hanging="425"/>
        <w:jc w:val="both"/>
        <w:rPr>
          <w:rFonts w:asciiTheme="majorBidi" w:hAnsiTheme="majorBidi" w:cstheme="majorBidi"/>
          <w:sz w:val="24"/>
          <w:szCs w:val="24"/>
        </w:rPr>
      </w:pPr>
      <w:r w:rsidRPr="009D71F6">
        <w:rPr>
          <w:rFonts w:asciiTheme="majorBidi" w:hAnsiTheme="majorBidi" w:cstheme="majorBidi"/>
          <w:sz w:val="24"/>
          <w:szCs w:val="24"/>
        </w:rPr>
        <w:t>Dalam pembelajaran membang</w:t>
      </w:r>
      <w:r>
        <w:rPr>
          <w:rFonts w:asciiTheme="majorBidi" w:hAnsiTheme="majorBidi" w:cstheme="majorBidi"/>
          <w:sz w:val="24"/>
          <w:szCs w:val="24"/>
        </w:rPr>
        <w:t xml:space="preserve">un suasana dialogis dan proses </w:t>
      </w:r>
      <w:proofErr w:type="gramStart"/>
      <w:r>
        <w:rPr>
          <w:rFonts w:asciiTheme="majorBidi" w:hAnsiTheme="majorBidi" w:cstheme="majorBidi"/>
          <w:sz w:val="24"/>
          <w:szCs w:val="24"/>
        </w:rPr>
        <w:t>t</w:t>
      </w:r>
      <w:r w:rsidRPr="009D71F6">
        <w:rPr>
          <w:rFonts w:asciiTheme="majorBidi" w:hAnsiTheme="majorBidi" w:cstheme="majorBidi"/>
          <w:sz w:val="24"/>
          <w:szCs w:val="24"/>
        </w:rPr>
        <w:t>anya</w:t>
      </w:r>
      <w:proofErr w:type="gramEnd"/>
      <w:r w:rsidRPr="009D71F6">
        <w:rPr>
          <w:rFonts w:asciiTheme="majorBidi" w:hAnsiTheme="majorBidi" w:cstheme="majorBidi"/>
          <w:sz w:val="24"/>
          <w:szCs w:val="24"/>
        </w:rPr>
        <w:t xml:space="preserve"> jawab terus menerus yang diarahkan untuk memperbaiki dan meningkatkan kemampuan berpikir siswa, yang pada gilirannya kemampuan berpikir itu dapat membantu siswa untuk memperoleh pengetahuan yang mereka kontruksi sendiri.</w:t>
      </w:r>
      <w:r w:rsidRPr="009D71F6">
        <w:rPr>
          <w:rStyle w:val="FootnoteReference"/>
          <w:rFonts w:asciiTheme="majorBidi" w:hAnsiTheme="majorBidi" w:cstheme="majorBidi"/>
          <w:sz w:val="24"/>
          <w:szCs w:val="24"/>
        </w:rPr>
        <w:footnoteReference w:id="37"/>
      </w:r>
    </w:p>
    <w:p w:rsidR="00E50559" w:rsidRPr="007D110A" w:rsidRDefault="00E50559" w:rsidP="00E50559">
      <w:pPr>
        <w:spacing w:after="0" w:line="480" w:lineRule="auto"/>
        <w:ind w:left="709" w:firstLine="851"/>
        <w:jc w:val="both"/>
        <w:rPr>
          <w:rFonts w:asciiTheme="majorBidi" w:hAnsiTheme="majorBidi" w:cstheme="majorBidi"/>
          <w:sz w:val="24"/>
          <w:szCs w:val="24"/>
        </w:rPr>
      </w:pPr>
      <w:proofErr w:type="gramStart"/>
      <w:r w:rsidRPr="009D71F6">
        <w:rPr>
          <w:rFonts w:asciiTheme="majorBidi" w:hAnsiTheme="majorBidi" w:cstheme="majorBidi"/>
          <w:sz w:val="24"/>
          <w:szCs w:val="24"/>
        </w:rPr>
        <w:t>Tujuan ak</w:t>
      </w:r>
      <w:r>
        <w:rPr>
          <w:rFonts w:asciiTheme="majorBidi" w:hAnsiTheme="majorBidi" w:cstheme="majorBidi"/>
          <w:sz w:val="24"/>
          <w:szCs w:val="24"/>
        </w:rPr>
        <w:t>hir dari pembelajaran IPA</w:t>
      </w:r>
      <w:r w:rsidRPr="009D71F6">
        <w:rPr>
          <w:rFonts w:asciiTheme="majorBidi" w:hAnsiTheme="majorBidi" w:cstheme="majorBidi"/>
          <w:sz w:val="24"/>
          <w:szCs w:val="24"/>
        </w:rPr>
        <w:t xml:space="preserve"> yaitu agar siswa dapat terampil dalam menggu</w:t>
      </w:r>
      <w:r>
        <w:rPr>
          <w:rFonts w:asciiTheme="majorBidi" w:hAnsiTheme="majorBidi" w:cstheme="majorBidi"/>
          <w:sz w:val="24"/>
          <w:szCs w:val="24"/>
        </w:rPr>
        <w:t>nakan berbagai konsep IPA</w:t>
      </w:r>
      <w:r w:rsidRPr="009D71F6">
        <w:rPr>
          <w:rFonts w:asciiTheme="majorBidi" w:hAnsiTheme="majorBidi" w:cstheme="majorBidi"/>
          <w:sz w:val="24"/>
          <w:szCs w:val="24"/>
        </w:rPr>
        <w:t xml:space="preserve"> dalam kehidupan sehari-hari.</w:t>
      </w:r>
      <w:proofErr w:type="gramEnd"/>
    </w:p>
    <w:p w:rsidR="00E50559" w:rsidRDefault="00E50559" w:rsidP="00DE2B8A">
      <w:pPr>
        <w:pStyle w:val="Heading6"/>
        <w:numPr>
          <w:ilvl w:val="0"/>
          <w:numId w:val="1"/>
        </w:numPr>
        <w:ind w:left="360"/>
      </w:pPr>
      <w:r>
        <w:t xml:space="preserve">Prestasi Belajar </w:t>
      </w:r>
    </w:p>
    <w:p w:rsidR="00E50559" w:rsidRDefault="00E50559" w:rsidP="00DE2B8A">
      <w:pPr>
        <w:pStyle w:val="ListParagraph"/>
        <w:numPr>
          <w:ilvl w:val="0"/>
          <w:numId w:val="18"/>
        </w:numPr>
        <w:tabs>
          <w:tab w:val="left" w:pos="630"/>
        </w:tabs>
        <w:spacing w:line="480" w:lineRule="auto"/>
        <w:ind w:hanging="450"/>
        <w:jc w:val="both"/>
        <w:rPr>
          <w:rFonts w:asciiTheme="majorBidi" w:hAnsiTheme="majorBidi" w:cstheme="majorBidi"/>
          <w:sz w:val="24"/>
          <w:szCs w:val="24"/>
        </w:rPr>
      </w:pPr>
      <w:r w:rsidRPr="00B0600D">
        <w:rPr>
          <w:rFonts w:asciiTheme="majorBidi" w:hAnsiTheme="majorBidi" w:cstheme="majorBidi"/>
          <w:sz w:val="24"/>
          <w:szCs w:val="24"/>
        </w:rPr>
        <w:t>Pengertian Prestasi Belajar</w:t>
      </w:r>
    </w:p>
    <w:p w:rsidR="00E50559" w:rsidRDefault="00E50559" w:rsidP="00E50559">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Pada dasarnya tingkat keberhasilan dari perbuatan yang dilakukan oleh siswa direalisasikan dengan istilah “prestasi belajar”.</w:t>
      </w:r>
      <w:proofErr w:type="gramEnd"/>
      <w:r>
        <w:rPr>
          <w:rFonts w:asciiTheme="majorBidi" w:hAnsiTheme="majorBidi" w:cstheme="majorBidi"/>
          <w:sz w:val="24"/>
          <w:szCs w:val="24"/>
        </w:rPr>
        <w:t xml:space="preserve"> Hal ini berarti semakin tinggi prestasi belajar maka semakin berhasil pula proses belajarnya atau semakin sempurna perubahan-perubahan yang terjadi pada dirinya dan </w:t>
      </w:r>
      <w:r>
        <w:rPr>
          <w:rFonts w:asciiTheme="majorBidi" w:hAnsiTheme="majorBidi" w:cstheme="majorBidi"/>
          <w:sz w:val="24"/>
          <w:szCs w:val="24"/>
        </w:rPr>
        <w:lastRenderedPageBreak/>
        <w:t>sebaliknya, semakin rendah prestasi belajar maka mengakibatkan kegagalan dalam proses belajarnya.</w:t>
      </w:r>
    </w:p>
    <w:p w:rsidR="00E50559" w:rsidRDefault="00E50559" w:rsidP="00E50559">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Pengertian prestasi secara etimologi adalah hasil yang telah dicapai.</w:t>
      </w:r>
      <w:proofErr w:type="gramEnd"/>
      <w:r>
        <w:rPr>
          <w:rStyle w:val="FootnoteReference"/>
          <w:rFonts w:asciiTheme="majorBidi" w:hAnsiTheme="majorBidi" w:cstheme="majorBidi"/>
          <w:sz w:val="24"/>
          <w:szCs w:val="24"/>
        </w:rPr>
        <w:footnoteReference w:id="38"/>
      </w:r>
      <w:r w:rsidR="001B07E0">
        <w:rPr>
          <w:rFonts w:asciiTheme="majorBidi" w:hAnsiTheme="majorBidi" w:cstheme="majorBidi"/>
          <w:sz w:val="24"/>
          <w:szCs w:val="24"/>
        </w:rPr>
        <w:t xml:space="preserve"> </w:t>
      </w:r>
      <w:proofErr w:type="gramStart"/>
      <w:r w:rsidR="001B07E0">
        <w:rPr>
          <w:rFonts w:asciiTheme="majorBidi" w:hAnsiTheme="majorBidi" w:cstheme="majorBidi"/>
          <w:sz w:val="24"/>
          <w:szCs w:val="24"/>
        </w:rPr>
        <w:t>Secara terminologi</w:t>
      </w:r>
      <w:r>
        <w:rPr>
          <w:rFonts w:asciiTheme="majorBidi" w:hAnsiTheme="majorBidi" w:cstheme="majorBidi"/>
          <w:sz w:val="24"/>
          <w:szCs w:val="24"/>
        </w:rPr>
        <w:t xml:space="preserve"> menurut Djamarah prestasi adalah hasil dari suatu aktivitas yang telah dikerjakan, diciptakan baik secara individual maupun kelompok.</w:t>
      </w:r>
      <w:proofErr w:type="gramEnd"/>
      <w:r>
        <w:rPr>
          <w:rFonts w:asciiTheme="majorBidi" w:hAnsiTheme="majorBidi" w:cstheme="majorBidi"/>
          <w:sz w:val="24"/>
          <w:szCs w:val="24"/>
        </w:rPr>
        <w:t xml:space="preserve"> Prestasi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pernah dihasilkan selama seorang tersebut tidak melakukan suatu kegiatan.</w:t>
      </w:r>
      <w:r>
        <w:rPr>
          <w:rStyle w:val="FootnoteReference"/>
          <w:rFonts w:asciiTheme="majorBidi" w:hAnsiTheme="majorBidi" w:cstheme="majorBidi"/>
          <w:sz w:val="24"/>
          <w:szCs w:val="24"/>
        </w:rPr>
        <w:footnoteReference w:id="39"/>
      </w:r>
      <w:r>
        <w:rPr>
          <w:rFonts w:asciiTheme="majorBidi" w:hAnsiTheme="majorBidi" w:cstheme="majorBidi"/>
          <w:sz w:val="24"/>
          <w:szCs w:val="24"/>
        </w:rPr>
        <w:t xml:space="preserve"> </w:t>
      </w:r>
      <w:proofErr w:type="gramStart"/>
      <w:r>
        <w:rPr>
          <w:rFonts w:asciiTheme="majorBidi" w:hAnsiTheme="majorBidi" w:cstheme="majorBidi"/>
          <w:sz w:val="24"/>
          <w:szCs w:val="24"/>
        </w:rPr>
        <w:t>Hasil dari kegiatan tersebut merupakan indikator yang dijadikan pedoman untuk mengetahui kemajuan individu dalam segala hal yang diperoleh di sekolah.</w:t>
      </w:r>
      <w:proofErr w:type="gramEnd"/>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Dari pengertian prestasi di atas maka dapat dipahami bahwa prestasi adalah hasil dari kegiatan yang telah dikerjakan, diciptakan dengan senang hati yang diperoleh dengan jalan keuletan kerja baik secara individual maupun kelopok dalam bidang kegiatan tertentu.</w:t>
      </w:r>
      <w:proofErr w:type="gramEnd"/>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Sedangkan pengertian belajar secara etimologi adalah berusaha memperoleh kepandaian atau ilmu.</w:t>
      </w:r>
      <w:proofErr w:type="gramEnd"/>
      <w:r>
        <w:rPr>
          <w:rStyle w:val="FootnoteReference"/>
          <w:rFonts w:asciiTheme="majorBidi" w:hAnsiTheme="majorBidi" w:cstheme="majorBidi"/>
          <w:sz w:val="24"/>
          <w:szCs w:val="24"/>
        </w:rPr>
        <w:footnoteReference w:id="40"/>
      </w:r>
      <w:r w:rsidR="001B07E0">
        <w:rPr>
          <w:rFonts w:asciiTheme="majorBidi" w:hAnsiTheme="majorBidi" w:cstheme="majorBidi"/>
          <w:sz w:val="24"/>
          <w:szCs w:val="24"/>
        </w:rPr>
        <w:t xml:space="preserve"> </w:t>
      </w:r>
      <w:proofErr w:type="gramStart"/>
      <w:r w:rsidR="001B07E0">
        <w:rPr>
          <w:rFonts w:asciiTheme="majorBidi" w:hAnsiTheme="majorBidi" w:cstheme="majorBidi"/>
          <w:sz w:val="24"/>
          <w:szCs w:val="24"/>
        </w:rPr>
        <w:t>Secara terminologi</w:t>
      </w:r>
      <w:r>
        <w:rPr>
          <w:rFonts w:asciiTheme="majorBidi" w:hAnsiTheme="majorBidi" w:cstheme="majorBidi"/>
          <w:sz w:val="24"/>
          <w:szCs w:val="24"/>
        </w:rPr>
        <w:t xml:space="preserve"> seperti pendapat Syah mengemukakan bahwa belajar adalah kegiatan yang berproses dan merupakan unsur yang sangat fundamenta</w:t>
      </w:r>
      <w:r w:rsidR="001B07E0">
        <w:rPr>
          <w:rFonts w:asciiTheme="majorBidi" w:hAnsiTheme="majorBidi" w:cstheme="majorBidi"/>
          <w:sz w:val="24"/>
          <w:szCs w:val="24"/>
        </w:rPr>
        <w:t xml:space="preserve">l dalam setiap penyelenggaraan </w:t>
      </w:r>
      <w:r>
        <w:rPr>
          <w:rFonts w:asciiTheme="majorBidi" w:hAnsiTheme="majorBidi" w:cstheme="majorBidi"/>
          <w:sz w:val="24"/>
          <w:szCs w:val="24"/>
        </w:rPr>
        <w:t>enis dan jenjang pendidikan.</w:t>
      </w:r>
      <w:proofErr w:type="gramEnd"/>
      <w:r>
        <w:rPr>
          <w:rStyle w:val="FootnoteReference"/>
          <w:rFonts w:asciiTheme="majorBidi" w:hAnsiTheme="majorBidi" w:cstheme="majorBidi"/>
          <w:sz w:val="24"/>
          <w:szCs w:val="24"/>
        </w:rPr>
        <w:footnoteReference w:id="41"/>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Belajar itu membawa perubahan tingkah laku, aktual maupun potensial sehingga didapatkan kecakapan baru dan perubahan itu terjadi karena </w:t>
      </w:r>
      <w:r>
        <w:rPr>
          <w:rFonts w:asciiTheme="majorBidi" w:hAnsiTheme="majorBidi" w:cstheme="majorBidi"/>
          <w:sz w:val="24"/>
          <w:szCs w:val="24"/>
        </w:rPr>
        <w:lastRenderedPageBreak/>
        <w:t>usaha.</w:t>
      </w:r>
      <w:proofErr w:type="gramEnd"/>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Hal ini senada dengan pendapat Oemar Hamalik bahwa belajar merupakan suatu proses perubahan tingkah laku individu melalui interaksi dengan lingkungan.</w:t>
      </w:r>
      <w:r>
        <w:rPr>
          <w:rStyle w:val="FootnoteReference"/>
          <w:rFonts w:asciiTheme="majorBidi" w:hAnsiTheme="majorBidi" w:cstheme="majorBidi"/>
          <w:sz w:val="24"/>
          <w:szCs w:val="24"/>
        </w:rPr>
        <w:footnoteReference w:id="43"/>
      </w:r>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Menurut Purwanto belajar adalah suatu perubahan tingkah laku, dimana perubahan itu dapat mengarah kepada tingkah laku yang lebih baik, tetapi juga ada kemungkinan mengarah kepada tingkah laku yang lebih buruk.</w:t>
      </w:r>
      <w:proofErr w:type="gramEnd"/>
      <w:r>
        <w:rPr>
          <w:rStyle w:val="FootnoteReference"/>
          <w:rFonts w:asciiTheme="majorBidi" w:hAnsiTheme="majorBidi" w:cstheme="majorBidi"/>
          <w:sz w:val="24"/>
          <w:szCs w:val="24"/>
        </w:rPr>
        <w:footnoteReference w:id="44"/>
      </w:r>
      <w:r>
        <w:rPr>
          <w:rFonts w:asciiTheme="majorBidi" w:hAnsiTheme="majorBidi" w:cstheme="majorBidi"/>
          <w:sz w:val="24"/>
          <w:szCs w:val="24"/>
        </w:rPr>
        <w:t xml:space="preserve"> Dan </w:t>
      </w:r>
      <w:r w:rsidRPr="008F6B5F">
        <w:rPr>
          <w:rFonts w:asciiTheme="majorBidi" w:hAnsiTheme="majorBidi" w:cstheme="majorBidi"/>
          <w:sz w:val="24"/>
          <w:szCs w:val="24"/>
        </w:rPr>
        <w:t>Slameto mengartikan belajar adalah suatu proses usaha yang dilakukan seseorang untuk memperoleh suatu perubahan tingkah laku yang baru secara keseluruhan, sebagai hasil pengalaman sendiri dalam interaksi dengan lingkungan.</w:t>
      </w:r>
      <w:r>
        <w:rPr>
          <w:rStyle w:val="FootnoteReference"/>
          <w:rFonts w:asciiTheme="majorBidi" w:hAnsiTheme="majorBidi" w:cstheme="majorBidi"/>
          <w:sz w:val="24"/>
          <w:szCs w:val="24"/>
        </w:rPr>
        <w:footnoteReference w:id="45"/>
      </w:r>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Bertolak dari definisi etimologi pendapat para ahli diatas, dapat diambil pengertian singkat bahwa belajar adalah suatu perubahan yang menyangkut dalam pengetahuan, pemahaman, ketrampilan dan sikap yang terjadi pada individu.</w:t>
      </w:r>
      <w:proofErr w:type="gramEnd"/>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Dari uraian di atas maka dapat dipahami mengenai makna kata “prestasi” dan “belajar”.</w:t>
      </w:r>
      <w:proofErr w:type="gramEnd"/>
      <w:r>
        <w:rPr>
          <w:rFonts w:asciiTheme="majorBidi" w:hAnsiTheme="majorBidi" w:cstheme="majorBidi"/>
          <w:sz w:val="24"/>
          <w:szCs w:val="24"/>
        </w:rPr>
        <w:t xml:space="preserve"> Prestasi merupakan hasil yang dicapai dari suatu aktivitas tertentu, sedangkan belajar adalah proses yang mengakibatkan perubahan dalam individu, yakni perubahan tingkah laku. </w:t>
      </w:r>
      <w:proofErr w:type="gramStart"/>
      <w:r>
        <w:rPr>
          <w:rFonts w:asciiTheme="majorBidi" w:hAnsiTheme="majorBidi" w:cstheme="majorBidi"/>
          <w:sz w:val="24"/>
          <w:szCs w:val="24"/>
        </w:rPr>
        <w:t xml:space="preserve">Setelah diketahui definisi prestasi dan belajar, maka dapat memberikan definisi prestasi belajar </w:t>
      </w:r>
      <w:r>
        <w:rPr>
          <w:rFonts w:asciiTheme="majorBidi" w:hAnsiTheme="majorBidi" w:cstheme="majorBidi"/>
          <w:sz w:val="24"/>
          <w:szCs w:val="24"/>
        </w:rPr>
        <w:lastRenderedPageBreak/>
        <w:t>yaitu hasil yang diperoleh seseorang pada bidang tertentu berupa kesan-kesan yang mengakibatkan perubahan dalam diri individu sebagai hasil dari aktivitas dalam belajar yang dapat diukur dengan tes.</w:t>
      </w:r>
      <w:proofErr w:type="gramEnd"/>
    </w:p>
    <w:p w:rsidR="00E50559" w:rsidRDefault="00E50559" w:rsidP="00E50559">
      <w:pPr>
        <w:pStyle w:val="ListParagraph"/>
        <w:spacing w:line="480" w:lineRule="auto"/>
        <w:ind w:left="630" w:firstLine="630"/>
        <w:jc w:val="both"/>
        <w:rPr>
          <w:rFonts w:asciiTheme="majorBidi" w:hAnsiTheme="majorBidi" w:cstheme="majorBidi"/>
          <w:sz w:val="24"/>
          <w:szCs w:val="24"/>
        </w:rPr>
      </w:pPr>
      <w:r>
        <w:rPr>
          <w:rFonts w:asciiTheme="majorBidi" w:hAnsiTheme="majorBidi" w:cstheme="majorBidi"/>
          <w:sz w:val="24"/>
          <w:szCs w:val="24"/>
        </w:rPr>
        <w:t>Prestasi belajar menurut Syah adalah keberhasilan sebuah proses belajar mengajar atau keberhasilan sebuah program pengajaran.</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w:t>
      </w:r>
      <w:proofErr w:type="gramStart"/>
      <w:r>
        <w:rPr>
          <w:rFonts w:asciiTheme="majorBidi" w:hAnsiTheme="majorBidi" w:cstheme="majorBidi"/>
          <w:sz w:val="24"/>
          <w:szCs w:val="24"/>
        </w:rPr>
        <w:t>Sedangkan menurut Djamarah yang dimaksud prestasi belajar adalah hasil yang diperoleh berupa kesan-kesan yang mengakibatkan perubahan dalam diri individu sebagai hasil dari aktivitas dalam belajar.</w:t>
      </w:r>
      <w:proofErr w:type="gramEnd"/>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w:t>
      </w:r>
    </w:p>
    <w:p w:rsidR="00E50559" w:rsidRDefault="00E50559" w:rsidP="00E50559">
      <w:pPr>
        <w:pStyle w:val="ListParagraph"/>
        <w:spacing w:after="0" w:line="480" w:lineRule="auto"/>
        <w:ind w:left="630" w:firstLine="630"/>
        <w:jc w:val="both"/>
        <w:rPr>
          <w:rFonts w:asciiTheme="majorBidi" w:hAnsiTheme="majorBidi" w:cstheme="majorBidi"/>
          <w:sz w:val="24"/>
          <w:szCs w:val="24"/>
        </w:rPr>
      </w:pPr>
      <w:r>
        <w:rPr>
          <w:rFonts w:asciiTheme="majorBidi" w:hAnsiTheme="majorBidi" w:cstheme="majorBidi"/>
          <w:sz w:val="24"/>
          <w:szCs w:val="24"/>
        </w:rPr>
        <w:t xml:space="preserve">Dengan demikian prestasi belajar siswa adalah hasil yang diperoleh siswa setelah melewati proses pendidikan dalam jangka waktu tertentu, yang biasanya mengadakan evaluasi untuk mendapatkan nilai tes yang kemudian didokumentasikan pada sebuah buku yang disebut dengan raport. </w:t>
      </w:r>
      <w:proofErr w:type="gramStart"/>
      <w:r>
        <w:rPr>
          <w:rFonts w:asciiTheme="majorBidi" w:hAnsiTheme="majorBidi" w:cstheme="majorBidi"/>
          <w:sz w:val="24"/>
          <w:szCs w:val="24"/>
        </w:rPr>
        <w:t>Hasil tersebut dapat dilihat dari perilakunya, baik perilaku dalam bentuk penguasaan pengetahuan, ketrampilan berfikir maupun ketrampilan motorik.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Tingkat penguasaan pelajaran atau hasil belajar dalam mata pelajaran tersebut disekolah dilambangkan dengan angka-angka atau huruf, seperti angka 0-10 pada pendidikan sekolah dan huruf A, B, C, D pada pendidikan tinggi.</w:t>
      </w:r>
      <w:proofErr w:type="gramEnd"/>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w:t>
      </w:r>
    </w:p>
    <w:p w:rsidR="00E50559" w:rsidRPr="007552B5" w:rsidRDefault="00E50559" w:rsidP="00E50559">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Jadi dapat disimpulkan, prestasi belajar dalam penelitian ini adalah nilai yang telah dicapai oleh siswa kelas I</w:t>
      </w:r>
      <w:r w:rsidR="005128FC">
        <w:rPr>
          <w:rFonts w:asciiTheme="majorBidi" w:hAnsiTheme="majorBidi" w:cstheme="majorBidi"/>
          <w:sz w:val="24"/>
          <w:szCs w:val="24"/>
        </w:rPr>
        <w:t>II</w:t>
      </w:r>
      <w:r>
        <w:rPr>
          <w:rFonts w:asciiTheme="majorBidi" w:hAnsiTheme="majorBidi" w:cstheme="majorBidi"/>
          <w:sz w:val="24"/>
          <w:szCs w:val="24"/>
        </w:rPr>
        <w:t xml:space="preserve"> dalam ujian semester mata pelajaran </w:t>
      </w:r>
      <w:r>
        <w:rPr>
          <w:rFonts w:asciiTheme="majorBidi" w:hAnsiTheme="majorBidi" w:cstheme="majorBidi"/>
          <w:sz w:val="24"/>
          <w:szCs w:val="24"/>
        </w:rPr>
        <w:lastRenderedPageBreak/>
        <w:t>IPA.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prestasi belajar IPA adalah hasil yang telah dicapai setelah melakukan usaha (belajar) IPA yang dinyatakan dengan nilai tes yang berupa angka atau huruf.</w:t>
      </w:r>
      <w:proofErr w:type="gramEnd"/>
    </w:p>
    <w:p w:rsidR="00E50559" w:rsidRDefault="00E50559" w:rsidP="00DE2B8A">
      <w:pPr>
        <w:pStyle w:val="ListParagraph"/>
        <w:numPr>
          <w:ilvl w:val="0"/>
          <w:numId w:val="18"/>
        </w:numPr>
        <w:tabs>
          <w:tab w:val="left" w:pos="630"/>
        </w:tabs>
        <w:spacing w:after="0" w:line="480" w:lineRule="auto"/>
        <w:ind w:hanging="450"/>
        <w:jc w:val="both"/>
        <w:rPr>
          <w:rFonts w:asciiTheme="majorBidi" w:hAnsiTheme="majorBidi" w:cstheme="majorBidi"/>
          <w:sz w:val="24"/>
          <w:szCs w:val="24"/>
        </w:rPr>
      </w:pPr>
      <w:r>
        <w:rPr>
          <w:rFonts w:asciiTheme="majorBidi" w:hAnsiTheme="majorBidi" w:cstheme="majorBidi"/>
          <w:sz w:val="24"/>
          <w:szCs w:val="24"/>
        </w:rPr>
        <w:t>Faktor-Faktor Yang Mempengaruhi Prestasi Belajar</w:t>
      </w:r>
    </w:p>
    <w:p w:rsidR="00E50559" w:rsidRDefault="00E50559" w:rsidP="00E50559">
      <w:pPr>
        <w:pStyle w:val="ListParagraph"/>
        <w:spacing w:after="0" w:line="480" w:lineRule="auto"/>
        <w:ind w:left="630" w:firstLine="630"/>
        <w:jc w:val="both"/>
        <w:rPr>
          <w:rFonts w:asciiTheme="majorBidi" w:hAnsiTheme="majorBidi" w:cstheme="majorBidi"/>
          <w:sz w:val="24"/>
          <w:szCs w:val="24"/>
        </w:rPr>
      </w:pPr>
      <w:r>
        <w:rPr>
          <w:rFonts w:asciiTheme="majorBidi" w:hAnsiTheme="majorBidi" w:cstheme="majorBidi"/>
          <w:sz w:val="24"/>
          <w:szCs w:val="24"/>
        </w:rPr>
        <w:t xml:space="preserve">Proses belajar merupakan langkah-langkah yang ditempuh dalam kegiatan belajar mengajar, sehingga dapat mencapai tujuan yang diharapkan oleh pendidikan. </w:t>
      </w:r>
      <w:proofErr w:type="gramStart"/>
      <w:r>
        <w:rPr>
          <w:rFonts w:asciiTheme="majorBidi" w:hAnsiTheme="majorBidi" w:cstheme="majorBidi"/>
          <w:sz w:val="24"/>
          <w:szCs w:val="24"/>
        </w:rPr>
        <w:t>Sedangkan prestasi belajar merupakan alat ukur dalam menentukan berhasil tidaknya suatu prestasi yang setinggi-tingginya.</w:t>
      </w:r>
      <w:proofErr w:type="gramEnd"/>
    </w:p>
    <w:p w:rsidR="00E50559" w:rsidRDefault="00E50559" w:rsidP="00E50559">
      <w:pPr>
        <w:pStyle w:val="ListParagraph"/>
        <w:spacing w:after="0" w:line="480" w:lineRule="auto"/>
        <w:ind w:left="630" w:firstLine="630"/>
        <w:jc w:val="both"/>
        <w:rPr>
          <w:rFonts w:asciiTheme="majorBidi" w:hAnsiTheme="majorBidi" w:cstheme="majorBidi"/>
          <w:sz w:val="24"/>
          <w:szCs w:val="24"/>
        </w:rPr>
      </w:pPr>
      <w:r>
        <w:rPr>
          <w:rFonts w:asciiTheme="majorBidi" w:hAnsiTheme="majorBidi" w:cstheme="majorBidi"/>
          <w:sz w:val="24"/>
          <w:szCs w:val="24"/>
        </w:rPr>
        <w:t xml:space="preserve">Dalam proses belajar mengajar tidak semua siswa dapat menangkap seluruh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dijelaskan oleh guru, oleh sebab itu prestasi belajar siswa juga akan berbeda-beda dikarenakan adanya beberapa faktor yang mempengaruhinya, baik dalam dirinya ataupun dari luar dirinya. </w:t>
      </w:r>
    </w:p>
    <w:p w:rsidR="00E50559" w:rsidRPr="004D4721" w:rsidRDefault="00E50559" w:rsidP="00E50559">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Seperti yang dijelaskan oleh Abu Ahmadi dan Widodo Supriyono dalam bukunya bahwa “prestasi belajar siswa banyak dipengaruhi berbagai faktor, baik dalam dirinya (</w:t>
      </w:r>
      <w:r w:rsidRPr="005B6E00">
        <w:rPr>
          <w:rFonts w:asciiTheme="majorBidi" w:hAnsiTheme="majorBidi" w:cstheme="majorBidi"/>
          <w:i/>
          <w:sz w:val="24"/>
          <w:szCs w:val="24"/>
        </w:rPr>
        <w:t>internal</w:t>
      </w:r>
      <w:r>
        <w:rPr>
          <w:rFonts w:asciiTheme="majorBidi" w:hAnsiTheme="majorBidi" w:cstheme="majorBidi"/>
          <w:sz w:val="24"/>
          <w:szCs w:val="24"/>
        </w:rPr>
        <w:t>) maupun dari luar dirinya (</w:t>
      </w:r>
      <w:r w:rsidRPr="005B6E00">
        <w:rPr>
          <w:rFonts w:asciiTheme="majorBidi" w:hAnsiTheme="majorBidi" w:cstheme="majorBidi"/>
          <w:i/>
          <w:sz w:val="24"/>
          <w:szCs w:val="24"/>
        </w:rPr>
        <w:t>eksternal</w:t>
      </w:r>
      <w:r>
        <w:rPr>
          <w:rFonts w:asciiTheme="majorBidi" w:hAnsiTheme="majorBidi" w:cstheme="majorBidi"/>
          <w:sz w:val="24"/>
          <w:szCs w:val="24"/>
        </w:rPr>
        <w:t>).”</w:t>
      </w:r>
      <w:proofErr w:type="gramEnd"/>
    </w:p>
    <w:p w:rsidR="00E50559" w:rsidRDefault="00E50559" w:rsidP="00E50559">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Prestasi belajar yang dicapai siswa pada hakekatnya merupakan hasil interaksi antara berbagai faktor tersebut.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pengenalan guru terhadap faktor yang dapat mempengaruhi prestasi belajar siswa penting sekali artinya dalam membantu siswa mencapai prestasi belajar yang sebaik-baiknya sesuai dengan kemampuan masing-masing.</w:t>
      </w:r>
      <w:proofErr w:type="gramEnd"/>
      <w:r>
        <w:rPr>
          <w:rStyle w:val="FootnoteReference"/>
          <w:rFonts w:asciiTheme="majorBidi" w:hAnsiTheme="majorBidi" w:cstheme="majorBidi"/>
          <w:sz w:val="24"/>
          <w:szCs w:val="24"/>
        </w:rPr>
        <w:footnoteReference w:id="49"/>
      </w:r>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Secara umum faktor-faktor yang mempengaruhi prestasi belajar dibedakan atas dua kategori, yaitu faktor </w:t>
      </w:r>
      <w:r w:rsidRPr="001B11E4">
        <w:rPr>
          <w:rFonts w:asciiTheme="majorBidi" w:hAnsiTheme="majorBidi" w:cstheme="majorBidi"/>
          <w:i/>
          <w:sz w:val="24"/>
          <w:szCs w:val="24"/>
        </w:rPr>
        <w:t>internal</w:t>
      </w:r>
      <w:r>
        <w:rPr>
          <w:rFonts w:asciiTheme="majorBidi" w:hAnsiTheme="majorBidi" w:cstheme="majorBidi"/>
          <w:sz w:val="24"/>
          <w:szCs w:val="24"/>
        </w:rPr>
        <w:t xml:space="preserve"> dan faktor </w:t>
      </w:r>
      <w:r w:rsidRPr="001B11E4">
        <w:rPr>
          <w:rFonts w:asciiTheme="majorBidi" w:hAnsiTheme="majorBidi" w:cstheme="majorBidi"/>
          <w:i/>
          <w:sz w:val="24"/>
          <w:szCs w:val="24"/>
        </w:rPr>
        <w:t>eksternal</w:t>
      </w:r>
      <w:r>
        <w:rPr>
          <w:rFonts w:asciiTheme="majorBidi" w:hAnsiTheme="majorBidi" w:cstheme="majorBidi"/>
          <w:sz w:val="24"/>
          <w:szCs w:val="24"/>
        </w:rPr>
        <w:t>.</w:t>
      </w:r>
      <w:proofErr w:type="gramEnd"/>
      <w:r>
        <w:rPr>
          <w:rFonts w:asciiTheme="majorBidi" w:hAnsiTheme="majorBidi" w:cstheme="majorBidi"/>
          <w:sz w:val="24"/>
          <w:szCs w:val="24"/>
        </w:rPr>
        <w:t xml:space="preserve"> Kedua faktor tersebut saling mempengruhi dalam proses belajar mengajar individu sehingga menentukan kualitas </w:t>
      </w:r>
      <w:proofErr w:type="gramStart"/>
      <w:r>
        <w:rPr>
          <w:rFonts w:asciiTheme="majorBidi" w:hAnsiTheme="majorBidi" w:cstheme="majorBidi"/>
          <w:sz w:val="24"/>
          <w:szCs w:val="24"/>
        </w:rPr>
        <w:t>prestasi  belajar</w:t>
      </w:r>
      <w:proofErr w:type="gramEnd"/>
      <w:r>
        <w:rPr>
          <w:rFonts w:asciiTheme="majorBidi" w:hAnsiTheme="majorBidi" w:cstheme="majorBidi"/>
          <w:sz w:val="24"/>
          <w:szCs w:val="24"/>
        </w:rPr>
        <w:t xml:space="preserve"> siswa. </w:t>
      </w:r>
    </w:p>
    <w:p w:rsidR="00E50559" w:rsidRDefault="00E50559" w:rsidP="00E50559">
      <w:pPr>
        <w:pStyle w:val="ListParagraph"/>
        <w:spacing w:line="480" w:lineRule="auto"/>
        <w:ind w:left="630" w:firstLine="630"/>
        <w:jc w:val="both"/>
        <w:rPr>
          <w:rFonts w:asciiTheme="majorBidi" w:hAnsiTheme="majorBidi" w:cstheme="majorBidi"/>
          <w:sz w:val="24"/>
          <w:szCs w:val="24"/>
        </w:rPr>
      </w:pPr>
      <w:r>
        <w:rPr>
          <w:rFonts w:asciiTheme="majorBidi" w:hAnsiTheme="majorBidi" w:cstheme="majorBidi"/>
          <w:sz w:val="24"/>
          <w:szCs w:val="24"/>
        </w:rPr>
        <w:t>Faktor-faktor yang dapat mempengaruhi prestasi belajar, diantaranya:</w:t>
      </w:r>
    </w:p>
    <w:p w:rsidR="00E50559" w:rsidRDefault="00E50559" w:rsidP="00DE2B8A">
      <w:pPr>
        <w:pStyle w:val="ListParagraph"/>
        <w:numPr>
          <w:ilvl w:val="0"/>
          <w:numId w:val="19"/>
        </w:numPr>
        <w:spacing w:line="480" w:lineRule="auto"/>
        <w:ind w:left="900" w:hanging="270"/>
        <w:jc w:val="both"/>
        <w:rPr>
          <w:rFonts w:asciiTheme="majorBidi" w:hAnsiTheme="majorBidi" w:cstheme="majorBidi"/>
          <w:sz w:val="24"/>
          <w:szCs w:val="24"/>
        </w:rPr>
      </w:pPr>
      <w:r>
        <w:rPr>
          <w:rFonts w:asciiTheme="majorBidi" w:hAnsiTheme="majorBidi" w:cstheme="majorBidi"/>
          <w:sz w:val="24"/>
          <w:szCs w:val="24"/>
        </w:rPr>
        <w:t>Faktor yang berasal dari diri sendiri (</w:t>
      </w:r>
      <w:r w:rsidRPr="005B6E00">
        <w:rPr>
          <w:rFonts w:asciiTheme="majorBidi" w:hAnsiTheme="majorBidi" w:cstheme="majorBidi"/>
          <w:i/>
          <w:sz w:val="24"/>
          <w:szCs w:val="24"/>
        </w:rPr>
        <w:t>internal</w:t>
      </w:r>
      <w:r>
        <w:rPr>
          <w:rFonts w:asciiTheme="majorBidi" w:hAnsiTheme="majorBidi" w:cstheme="majorBidi"/>
          <w:sz w:val="24"/>
          <w:szCs w:val="24"/>
        </w:rPr>
        <w:t>)</w:t>
      </w:r>
    </w:p>
    <w:p w:rsidR="00E50559" w:rsidRDefault="00E50559" w:rsidP="00E50559">
      <w:pPr>
        <w:pStyle w:val="ListParagraph"/>
        <w:spacing w:line="480" w:lineRule="auto"/>
        <w:ind w:left="900" w:firstLine="540"/>
        <w:jc w:val="both"/>
        <w:rPr>
          <w:rFonts w:asciiTheme="majorBidi" w:hAnsiTheme="majorBidi" w:cstheme="majorBidi"/>
          <w:sz w:val="24"/>
          <w:szCs w:val="24"/>
        </w:rPr>
      </w:pPr>
      <w:proofErr w:type="gramStart"/>
      <w:r>
        <w:rPr>
          <w:rFonts w:asciiTheme="majorBidi" w:hAnsiTheme="majorBidi" w:cstheme="majorBidi"/>
          <w:sz w:val="24"/>
          <w:szCs w:val="24"/>
        </w:rPr>
        <w:t>Yaitu faktor-faktor yang berasal dari dalam diri siswa sendiri/ individu dan dapat mempengaruhi prestasi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Faktor tersebut meliputi dua aspek, yaitu aspek fisiologis dan aspek psikologis.</w:t>
      </w:r>
      <w:proofErr w:type="gramEnd"/>
    </w:p>
    <w:p w:rsidR="00E50559" w:rsidRDefault="00E50559" w:rsidP="00DE2B8A">
      <w:pPr>
        <w:pStyle w:val="ListParagraph"/>
        <w:numPr>
          <w:ilvl w:val="0"/>
          <w:numId w:val="20"/>
        </w:numPr>
        <w:spacing w:line="480" w:lineRule="auto"/>
        <w:ind w:left="1170" w:hanging="270"/>
        <w:jc w:val="both"/>
        <w:rPr>
          <w:rFonts w:asciiTheme="majorBidi" w:hAnsiTheme="majorBidi" w:cstheme="majorBidi"/>
          <w:sz w:val="24"/>
          <w:szCs w:val="24"/>
        </w:rPr>
      </w:pPr>
      <w:r>
        <w:rPr>
          <w:rFonts w:asciiTheme="majorBidi" w:hAnsiTheme="majorBidi" w:cstheme="majorBidi"/>
          <w:sz w:val="24"/>
          <w:szCs w:val="24"/>
        </w:rPr>
        <w:t>Faktor Fisiologis (jasmaniah)</w:t>
      </w:r>
    </w:p>
    <w:p w:rsidR="00E50559" w:rsidRPr="007552B5" w:rsidRDefault="00E50559" w:rsidP="00E50559">
      <w:pPr>
        <w:pStyle w:val="ListParagraph"/>
        <w:spacing w:line="480" w:lineRule="auto"/>
        <w:ind w:left="1260" w:firstLine="540"/>
        <w:jc w:val="both"/>
        <w:rPr>
          <w:rFonts w:asciiTheme="majorBidi" w:hAnsiTheme="majorBidi" w:cstheme="majorBidi"/>
          <w:sz w:val="24"/>
          <w:szCs w:val="24"/>
        </w:rPr>
      </w:pPr>
      <w:proofErr w:type="gramStart"/>
      <w:r>
        <w:rPr>
          <w:rFonts w:asciiTheme="majorBidi" w:hAnsiTheme="majorBidi" w:cstheme="majorBidi"/>
          <w:sz w:val="24"/>
          <w:szCs w:val="24"/>
        </w:rPr>
        <w:t>Faktor fisiologis adalah faktor yang berhubungan dengan kondisi fisik individu.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Kondisi jasmani yang menandai (baik yang bersifat bawaan maupun yang diperoleh), dapat mempengaruhi semangat dan intensitas dalam mengikuti pelajaran.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Kondisi organ tubuh yang lemah dapat menurunkan kualitas belajarnya sehingga materi yang dipelajarinya pun kurang atau tidak berbekas.</w:t>
      </w:r>
      <w:proofErr w:type="gramEnd"/>
      <w:r>
        <w:rPr>
          <w:rStyle w:val="FootnoteReference"/>
          <w:rFonts w:asciiTheme="majorBidi" w:hAnsiTheme="majorBidi" w:cstheme="majorBidi"/>
          <w:sz w:val="24"/>
          <w:szCs w:val="24"/>
        </w:rPr>
        <w:footnoteReference w:id="50"/>
      </w:r>
    </w:p>
    <w:p w:rsidR="00E50559" w:rsidRDefault="00E50559" w:rsidP="00DE2B8A">
      <w:pPr>
        <w:pStyle w:val="ListParagraph"/>
        <w:numPr>
          <w:ilvl w:val="0"/>
          <w:numId w:val="20"/>
        </w:numPr>
        <w:spacing w:line="480" w:lineRule="auto"/>
        <w:ind w:left="1170" w:hanging="270"/>
        <w:jc w:val="both"/>
        <w:rPr>
          <w:rFonts w:asciiTheme="majorBidi" w:hAnsiTheme="majorBidi" w:cstheme="majorBidi"/>
          <w:sz w:val="24"/>
          <w:szCs w:val="24"/>
        </w:rPr>
      </w:pPr>
      <w:r>
        <w:rPr>
          <w:rFonts w:asciiTheme="majorBidi" w:hAnsiTheme="majorBidi" w:cstheme="majorBidi"/>
          <w:sz w:val="24"/>
          <w:szCs w:val="24"/>
        </w:rPr>
        <w:t>Faktor Psikologis</w:t>
      </w:r>
    </w:p>
    <w:p w:rsidR="00E50559" w:rsidRDefault="00E50559" w:rsidP="00CE6836">
      <w:pPr>
        <w:pStyle w:val="ListParagraph"/>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t xml:space="preserve">Setiap manusia atau peserta didik pada dasarnya memiliki kondisi psikologis yang berbeda-beda, sehingga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berpengaruh pada prestasi belajarnya masing-masing. </w:t>
      </w:r>
      <w:proofErr w:type="gramStart"/>
      <w:r>
        <w:rPr>
          <w:rFonts w:asciiTheme="majorBidi" w:hAnsiTheme="majorBidi" w:cstheme="majorBidi"/>
          <w:sz w:val="24"/>
          <w:szCs w:val="24"/>
        </w:rPr>
        <w:t xml:space="preserve">Banyak faktor yang termasuk aspek psikologis yang dapat mempengaruhi kualitas perolehan belajar </w:t>
      </w:r>
      <w:r>
        <w:rPr>
          <w:rFonts w:asciiTheme="majorBidi" w:hAnsiTheme="majorBidi" w:cstheme="majorBidi"/>
          <w:sz w:val="24"/>
          <w:szCs w:val="24"/>
        </w:rPr>
        <w:lastRenderedPageBreak/>
        <w:t>siswa.</w:t>
      </w:r>
      <w:proofErr w:type="gramEnd"/>
      <w:r>
        <w:rPr>
          <w:rFonts w:asciiTheme="majorBidi" w:hAnsiTheme="majorBidi" w:cstheme="majorBidi"/>
          <w:sz w:val="24"/>
          <w:szCs w:val="24"/>
        </w:rPr>
        <w:t xml:space="preserve"> Syah menerangkan bahwa diantara faktor-faktor rohaniah siswa yang pada umumnya dipandang lebih esensial itu adalah sebagai berikut:</w:t>
      </w:r>
    </w:p>
    <w:p w:rsidR="00E50559" w:rsidRDefault="001B11E4" w:rsidP="00DE2B8A">
      <w:pPr>
        <w:pStyle w:val="ListParagraph"/>
        <w:numPr>
          <w:ilvl w:val="0"/>
          <w:numId w:val="21"/>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Tingkat kecerdasan/</w:t>
      </w:r>
      <w:r w:rsidR="00E50559">
        <w:rPr>
          <w:rFonts w:asciiTheme="majorBidi" w:hAnsiTheme="majorBidi" w:cstheme="majorBidi"/>
          <w:sz w:val="24"/>
          <w:szCs w:val="24"/>
        </w:rPr>
        <w:t>intelegensi siswa.</w:t>
      </w:r>
    </w:p>
    <w:p w:rsidR="00E50559" w:rsidRDefault="00E50559" w:rsidP="00DE2B8A">
      <w:pPr>
        <w:pStyle w:val="ListParagraph"/>
        <w:numPr>
          <w:ilvl w:val="0"/>
          <w:numId w:val="21"/>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Sikap siswa.</w:t>
      </w:r>
    </w:p>
    <w:p w:rsidR="00E50559" w:rsidRDefault="00E50559" w:rsidP="00DE2B8A">
      <w:pPr>
        <w:pStyle w:val="ListParagraph"/>
        <w:numPr>
          <w:ilvl w:val="0"/>
          <w:numId w:val="21"/>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Bakat siswa.</w:t>
      </w:r>
    </w:p>
    <w:p w:rsidR="00E50559" w:rsidRDefault="00E50559" w:rsidP="00DE2B8A">
      <w:pPr>
        <w:pStyle w:val="ListParagraph"/>
        <w:numPr>
          <w:ilvl w:val="0"/>
          <w:numId w:val="21"/>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Minat siswa.</w:t>
      </w:r>
    </w:p>
    <w:p w:rsidR="00E50559" w:rsidRDefault="00E50559" w:rsidP="00DE2B8A">
      <w:pPr>
        <w:pStyle w:val="ListParagraph"/>
        <w:numPr>
          <w:ilvl w:val="0"/>
          <w:numId w:val="21"/>
        </w:numPr>
        <w:spacing w:line="480" w:lineRule="auto"/>
        <w:ind w:left="1620"/>
        <w:jc w:val="both"/>
        <w:rPr>
          <w:rFonts w:asciiTheme="majorBidi" w:hAnsiTheme="majorBidi" w:cstheme="majorBidi"/>
          <w:sz w:val="24"/>
          <w:szCs w:val="24"/>
        </w:rPr>
      </w:pPr>
      <w:r>
        <w:rPr>
          <w:rFonts w:asciiTheme="majorBidi" w:hAnsiTheme="majorBidi" w:cstheme="majorBidi"/>
          <w:sz w:val="24"/>
          <w:szCs w:val="24"/>
        </w:rPr>
        <w:t>Motivasi siswa.</w:t>
      </w:r>
      <w:r>
        <w:rPr>
          <w:rStyle w:val="FootnoteReference"/>
          <w:rFonts w:asciiTheme="majorBidi" w:hAnsiTheme="majorBidi" w:cstheme="majorBidi"/>
          <w:sz w:val="24"/>
          <w:szCs w:val="24"/>
        </w:rPr>
        <w:footnoteReference w:id="51"/>
      </w:r>
    </w:p>
    <w:p w:rsidR="00E50559" w:rsidRDefault="00E50559" w:rsidP="00DE2B8A">
      <w:pPr>
        <w:pStyle w:val="ListParagraph"/>
        <w:numPr>
          <w:ilvl w:val="0"/>
          <w:numId w:val="19"/>
        </w:numPr>
        <w:spacing w:line="480" w:lineRule="auto"/>
        <w:ind w:left="900" w:hanging="270"/>
        <w:jc w:val="both"/>
        <w:rPr>
          <w:rFonts w:asciiTheme="majorBidi" w:hAnsiTheme="majorBidi" w:cstheme="majorBidi"/>
          <w:sz w:val="24"/>
          <w:szCs w:val="24"/>
        </w:rPr>
      </w:pPr>
      <w:r>
        <w:rPr>
          <w:rFonts w:asciiTheme="majorBidi" w:hAnsiTheme="majorBidi" w:cstheme="majorBidi"/>
          <w:sz w:val="24"/>
          <w:szCs w:val="24"/>
        </w:rPr>
        <w:t>Faktor yang berasal dari luar diri siswa (</w:t>
      </w:r>
      <w:r w:rsidRPr="001B11E4">
        <w:rPr>
          <w:rFonts w:asciiTheme="majorBidi" w:hAnsiTheme="majorBidi" w:cstheme="majorBidi"/>
          <w:i/>
          <w:sz w:val="24"/>
          <w:szCs w:val="24"/>
        </w:rPr>
        <w:t>eksternal</w:t>
      </w:r>
      <w:r>
        <w:rPr>
          <w:rFonts w:asciiTheme="majorBidi" w:hAnsiTheme="majorBidi" w:cstheme="majorBidi"/>
          <w:sz w:val="24"/>
          <w:szCs w:val="24"/>
        </w:rPr>
        <w:t>)</w:t>
      </w:r>
    </w:p>
    <w:p w:rsidR="00E50559" w:rsidRDefault="00E50559" w:rsidP="00E50559">
      <w:pPr>
        <w:pStyle w:val="ListParagraph"/>
        <w:spacing w:line="480" w:lineRule="auto"/>
        <w:ind w:left="900" w:firstLine="540"/>
        <w:jc w:val="both"/>
        <w:rPr>
          <w:rFonts w:asciiTheme="majorBidi" w:hAnsiTheme="majorBidi" w:cstheme="majorBidi"/>
          <w:sz w:val="24"/>
          <w:szCs w:val="24"/>
        </w:rPr>
      </w:pPr>
      <w:r>
        <w:rPr>
          <w:rFonts w:asciiTheme="majorBidi" w:hAnsiTheme="majorBidi" w:cstheme="majorBidi"/>
          <w:sz w:val="24"/>
          <w:szCs w:val="24"/>
        </w:rPr>
        <w:t xml:space="preserve">Faktor </w:t>
      </w:r>
      <w:r w:rsidRPr="001B11E4">
        <w:rPr>
          <w:rFonts w:asciiTheme="majorBidi" w:hAnsiTheme="majorBidi" w:cstheme="majorBidi"/>
          <w:i/>
          <w:sz w:val="24"/>
          <w:szCs w:val="24"/>
        </w:rPr>
        <w:t>eksternal</w:t>
      </w:r>
      <w:r>
        <w:rPr>
          <w:rFonts w:asciiTheme="majorBidi" w:hAnsiTheme="majorBidi" w:cstheme="majorBidi"/>
          <w:sz w:val="24"/>
          <w:szCs w:val="24"/>
        </w:rPr>
        <w:t xml:space="preserve"> yang berpengaruh pada prestasi belajar siswa dapat dibagi menjadi beberapa bagian, yaitu:</w:t>
      </w:r>
    </w:p>
    <w:p w:rsidR="00E50559" w:rsidRDefault="00E50559" w:rsidP="00DE2B8A">
      <w:pPr>
        <w:pStyle w:val="ListParagraph"/>
        <w:numPr>
          <w:ilvl w:val="0"/>
          <w:numId w:val="22"/>
        </w:numPr>
        <w:tabs>
          <w:tab w:val="left" w:pos="1260"/>
        </w:tabs>
        <w:spacing w:line="480" w:lineRule="auto"/>
        <w:ind w:left="1170" w:hanging="270"/>
        <w:jc w:val="both"/>
        <w:rPr>
          <w:rFonts w:asciiTheme="majorBidi" w:hAnsiTheme="majorBidi" w:cstheme="majorBidi"/>
          <w:sz w:val="24"/>
          <w:szCs w:val="24"/>
        </w:rPr>
      </w:pPr>
      <w:r>
        <w:rPr>
          <w:rFonts w:asciiTheme="majorBidi" w:hAnsiTheme="majorBidi" w:cstheme="majorBidi"/>
          <w:sz w:val="24"/>
          <w:szCs w:val="24"/>
        </w:rPr>
        <w:t>Faktor Sosial, yang terdiri atas:</w:t>
      </w:r>
    </w:p>
    <w:p w:rsidR="00E50559" w:rsidRDefault="00E50559" w:rsidP="00DE2B8A">
      <w:pPr>
        <w:pStyle w:val="ListParagraph"/>
        <w:numPr>
          <w:ilvl w:val="0"/>
          <w:numId w:val="23"/>
        </w:numPr>
        <w:spacing w:line="480" w:lineRule="auto"/>
        <w:ind w:left="1440" w:hanging="270"/>
        <w:jc w:val="both"/>
        <w:rPr>
          <w:rFonts w:asciiTheme="majorBidi" w:hAnsiTheme="majorBidi" w:cstheme="majorBidi"/>
          <w:sz w:val="24"/>
          <w:szCs w:val="24"/>
        </w:rPr>
      </w:pPr>
      <w:r>
        <w:rPr>
          <w:rFonts w:asciiTheme="majorBidi" w:hAnsiTheme="majorBidi" w:cstheme="majorBidi"/>
          <w:sz w:val="24"/>
          <w:szCs w:val="24"/>
        </w:rPr>
        <w:t xml:space="preserve">Lingkungan Keluarga </w:t>
      </w:r>
    </w:p>
    <w:p w:rsidR="00E50559" w:rsidRDefault="00E50559" w:rsidP="00E50559">
      <w:pPr>
        <w:pStyle w:val="ListParagraph"/>
        <w:tabs>
          <w:tab w:val="left" w:pos="1440"/>
        </w:tabs>
        <w:spacing w:after="0" w:line="480" w:lineRule="auto"/>
        <w:ind w:left="1440" w:firstLine="450"/>
        <w:jc w:val="both"/>
        <w:rPr>
          <w:rFonts w:asciiTheme="majorBidi" w:hAnsiTheme="majorBidi" w:cstheme="majorBidi"/>
          <w:sz w:val="24"/>
          <w:szCs w:val="24"/>
        </w:rPr>
      </w:pPr>
      <w:proofErr w:type="gramStart"/>
      <w:r>
        <w:rPr>
          <w:rFonts w:asciiTheme="majorBidi" w:hAnsiTheme="majorBidi" w:cstheme="majorBidi"/>
          <w:sz w:val="24"/>
          <w:szCs w:val="24"/>
        </w:rPr>
        <w:t>Keluarga adalah lingkungan pertama yang memberi pengaruh pada seorang anak.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Baik pula dengan keberhasilan belajarnya pun siswa banyak sekali dipengaruhi oleh lingkungan keluarganya.</w:t>
      </w:r>
      <w:proofErr w:type="gramEnd"/>
    </w:p>
    <w:p w:rsidR="00CE6836" w:rsidRDefault="00E50559" w:rsidP="001B11E4">
      <w:pPr>
        <w:pStyle w:val="ListParagraph"/>
        <w:tabs>
          <w:tab w:val="left" w:pos="1440"/>
        </w:tabs>
        <w:spacing w:line="480" w:lineRule="auto"/>
        <w:ind w:left="1440" w:firstLine="450"/>
        <w:jc w:val="both"/>
        <w:rPr>
          <w:rFonts w:asciiTheme="majorBidi" w:hAnsiTheme="majorBidi" w:cstheme="majorBidi"/>
          <w:sz w:val="24"/>
          <w:szCs w:val="24"/>
          <w:lang w:val="id-ID"/>
        </w:rPr>
      </w:pPr>
      <w:r>
        <w:rPr>
          <w:rFonts w:asciiTheme="majorBidi" w:hAnsiTheme="majorBidi" w:cstheme="majorBidi"/>
          <w:sz w:val="24"/>
          <w:szCs w:val="24"/>
        </w:rPr>
        <w:t xml:space="preserve">Siswa yang belajar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menerima pengaruh dari keluarga berupa cara orang tua mendidik, realisasi antar anggota keluarga, suasana rumah tangga dan keadaan ekonomi keluarga.</w:t>
      </w:r>
      <w:r>
        <w:rPr>
          <w:rStyle w:val="FootnoteReference"/>
          <w:rFonts w:asciiTheme="majorBidi" w:hAnsiTheme="majorBidi" w:cstheme="majorBidi"/>
          <w:sz w:val="24"/>
          <w:szCs w:val="24"/>
        </w:rPr>
        <w:footnoteReference w:id="52"/>
      </w:r>
    </w:p>
    <w:p w:rsidR="00D338D9" w:rsidRPr="00D338D9" w:rsidRDefault="00D338D9" w:rsidP="001B11E4">
      <w:pPr>
        <w:pStyle w:val="ListParagraph"/>
        <w:tabs>
          <w:tab w:val="left" w:pos="1440"/>
        </w:tabs>
        <w:spacing w:line="480" w:lineRule="auto"/>
        <w:ind w:left="1440" w:firstLine="450"/>
        <w:jc w:val="both"/>
        <w:rPr>
          <w:rFonts w:asciiTheme="majorBidi" w:hAnsiTheme="majorBidi" w:cstheme="majorBidi"/>
          <w:sz w:val="24"/>
          <w:szCs w:val="24"/>
          <w:lang w:val="id-ID"/>
        </w:rPr>
      </w:pPr>
      <w:bookmarkStart w:id="0" w:name="_GoBack"/>
      <w:bookmarkEnd w:id="0"/>
    </w:p>
    <w:p w:rsidR="00E50559" w:rsidRDefault="00E50559" w:rsidP="00DE2B8A">
      <w:pPr>
        <w:pStyle w:val="ListParagraph"/>
        <w:numPr>
          <w:ilvl w:val="0"/>
          <w:numId w:val="23"/>
        </w:numPr>
        <w:spacing w:line="480" w:lineRule="auto"/>
        <w:ind w:left="1440" w:hanging="270"/>
        <w:jc w:val="both"/>
        <w:rPr>
          <w:rFonts w:asciiTheme="majorBidi" w:hAnsiTheme="majorBidi" w:cstheme="majorBidi"/>
          <w:sz w:val="24"/>
          <w:szCs w:val="24"/>
        </w:rPr>
      </w:pPr>
      <w:r>
        <w:rPr>
          <w:rFonts w:asciiTheme="majorBidi" w:hAnsiTheme="majorBidi" w:cstheme="majorBidi"/>
          <w:sz w:val="24"/>
          <w:szCs w:val="24"/>
        </w:rPr>
        <w:lastRenderedPageBreak/>
        <w:t>Lingkungan Sekolah</w:t>
      </w:r>
    </w:p>
    <w:p w:rsidR="00E50559" w:rsidRDefault="00E50559" w:rsidP="00E50559">
      <w:pPr>
        <w:pStyle w:val="ListParagraph"/>
        <w:tabs>
          <w:tab w:val="left" w:pos="1440"/>
        </w:tabs>
        <w:spacing w:line="480" w:lineRule="auto"/>
        <w:ind w:left="1440" w:firstLine="450"/>
        <w:jc w:val="both"/>
        <w:rPr>
          <w:rFonts w:asciiTheme="majorBidi" w:hAnsiTheme="majorBidi" w:cstheme="majorBidi"/>
          <w:sz w:val="24"/>
          <w:szCs w:val="24"/>
        </w:rPr>
      </w:pPr>
      <w:r>
        <w:rPr>
          <w:rFonts w:asciiTheme="majorBidi" w:hAnsiTheme="majorBidi" w:cstheme="majorBidi"/>
          <w:sz w:val="24"/>
          <w:szCs w:val="24"/>
        </w:rPr>
        <w:t>Sekolah adalah tempat dimana berlangsungnya proses belajar mengajar. Faktor sekolah yang mempengaruhi proses belajar siswa antara lain: metode mengajar guru, penggunaaan media belajar, hubungan siswa dengan guru, hubungan siswa dengan siswa, keadaan gedung sekolah, sarana sekolah, tugas yang diberikan oleh guru dan sebagainya.</w:t>
      </w:r>
    </w:p>
    <w:p w:rsidR="00E50559" w:rsidRDefault="00E50559" w:rsidP="00DE2B8A">
      <w:pPr>
        <w:pStyle w:val="ListParagraph"/>
        <w:numPr>
          <w:ilvl w:val="0"/>
          <w:numId w:val="23"/>
        </w:numPr>
        <w:spacing w:line="480" w:lineRule="auto"/>
        <w:ind w:left="1440" w:hanging="270"/>
        <w:jc w:val="both"/>
        <w:rPr>
          <w:rFonts w:asciiTheme="majorBidi" w:hAnsiTheme="majorBidi" w:cstheme="majorBidi"/>
          <w:sz w:val="24"/>
          <w:szCs w:val="24"/>
        </w:rPr>
      </w:pPr>
      <w:r>
        <w:rPr>
          <w:rFonts w:asciiTheme="majorBidi" w:hAnsiTheme="majorBidi" w:cstheme="majorBidi"/>
          <w:sz w:val="24"/>
          <w:szCs w:val="24"/>
        </w:rPr>
        <w:t>Lingkungan Masyarakat</w:t>
      </w:r>
    </w:p>
    <w:p w:rsidR="00E50559" w:rsidRDefault="00E50559" w:rsidP="00E50559">
      <w:pPr>
        <w:pStyle w:val="ListParagraph"/>
        <w:tabs>
          <w:tab w:val="left" w:pos="1440"/>
        </w:tabs>
        <w:spacing w:line="480" w:lineRule="auto"/>
        <w:ind w:left="1440" w:firstLine="450"/>
        <w:jc w:val="both"/>
        <w:rPr>
          <w:rFonts w:asciiTheme="majorBidi" w:hAnsiTheme="majorBidi" w:cstheme="majorBidi"/>
          <w:sz w:val="24"/>
          <w:szCs w:val="24"/>
        </w:rPr>
      </w:pPr>
      <w:r>
        <w:rPr>
          <w:rFonts w:asciiTheme="majorBidi" w:hAnsiTheme="majorBidi" w:cstheme="majorBidi"/>
          <w:sz w:val="24"/>
          <w:szCs w:val="24"/>
        </w:rPr>
        <w:t xml:space="preserve">Masyarakat terdiri atas sekelompok manusia yang menempati daerah tertentu, menunjukkan integrasi berdasarkan pengalaman bersama berupa kebudayaan, memiliki sejumlah lembaga yang melayani kepentingan bersama, mempunyai kesadaran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kesatuan tempat tinggal dan bila perlu dapat bertindak bersama.</w:t>
      </w:r>
    </w:p>
    <w:p w:rsidR="00E50559" w:rsidRPr="00517506" w:rsidRDefault="00E50559" w:rsidP="00E50559">
      <w:pPr>
        <w:pStyle w:val="ListParagraph"/>
        <w:tabs>
          <w:tab w:val="left" w:pos="1440"/>
        </w:tabs>
        <w:spacing w:line="480" w:lineRule="auto"/>
        <w:ind w:left="1440" w:firstLine="450"/>
        <w:jc w:val="both"/>
        <w:rPr>
          <w:rFonts w:asciiTheme="majorBidi" w:hAnsiTheme="majorBidi" w:cstheme="majorBidi"/>
          <w:sz w:val="24"/>
          <w:szCs w:val="24"/>
        </w:rPr>
      </w:pPr>
      <w:proofErr w:type="gramStart"/>
      <w:r>
        <w:rPr>
          <w:rFonts w:asciiTheme="majorBidi" w:hAnsiTheme="majorBidi" w:cstheme="majorBidi"/>
          <w:sz w:val="24"/>
          <w:szCs w:val="24"/>
        </w:rPr>
        <w:t>Dengan ini sudah barang tentu masyarakat mempunyai pengaruh yang sangat besar terhadap belajar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dalam masyarakat, siswa berinteraksi dengan lingkungan dan interaksi yang kurang tepat kerap kali terjadi, sehingga dapat menghambat siswa untuk belajar.</w:t>
      </w:r>
      <w:proofErr w:type="gramEnd"/>
      <w:r>
        <w:rPr>
          <w:rFonts w:asciiTheme="majorBidi" w:hAnsiTheme="majorBidi" w:cstheme="majorBidi"/>
          <w:sz w:val="24"/>
          <w:szCs w:val="24"/>
        </w:rPr>
        <w:t xml:space="preserve"> Dan diantara pengaruh tersebut antara </w:t>
      </w:r>
      <w:proofErr w:type="gramStart"/>
      <w:r>
        <w:rPr>
          <w:rFonts w:asciiTheme="majorBidi" w:hAnsiTheme="majorBidi" w:cstheme="majorBidi"/>
          <w:sz w:val="24"/>
          <w:szCs w:val="24"/>
        </w:rPr>
        <w:t>lain</w:t>
      </w:r>
      <w:proofErr w:type="gramEnd"/>
      <w:r>
        <w:rPr>
          <w:rFonts w:asciiTheme="majorBidi" w:hAnsiTheme="majorBidi" w:cstheme="majorBidi"/>
          <w:sz w:val="24"/>
          <w:szCs w:val="24"/>
        </w:rPr>
        <w:t xml:space="preserve"> adalah kegiatan siswa dalam masyarakat, teman bergaul, dan bentuk kehidupan masyarakat.</w:t>
      </w:r>
    </w:p>
    <w:p w:rsidR="00E50559" w:rsidRDefault="00E50559" w:rsidP="00DE2B8A">
      <w:pPr>
        <w:pStyle w:val="ListParagraph"/>
        <w:numPr>
          <w:ilvl w:val="0"/>
          <w:numId w:val="22"/>
        </w:numPr>
        <w:tabs>
          <w:tab w:val="left" w:pos="1260"/>
        </w:tabs>
        <w:spacing w:line="480" w:lineRule="auto"/>
        <w:ind w:left="1170" w:hanging="270"/>
        <w:jc w:val="both"/>
        <w:rPr>
          <w:rFonts w:asciiTheme="majorBidi" w:hAnsiTheme="majorBidi" w:cstheme="majorBidi"/>
          <w:sz w:val="24"/>
          <w:szCs w:val="24"/>
        </w:rPr>
      </w:pPr>
      <w:r>
        <w:rPr>
          <w:rFonts w:asciiTheme="majorBidi" w:hAnsiTheme="majorBidi" w:cstheme="majorBidi"/>
          <w:sz w:val="24"/>
          <w:szCs w:val="24"/>
        </w:rPr>
        <w:t>Faktor Budaya</w:t>
      </w:r>
    </w:p>
    <w:p w:rsidR="00E50559" w:rsidRDefault="00E50559" w:rsidP="00E50559">
      <w:pPr>
        <w:pStyle w:val="ListParagraph"/>
        <w:spacing w:line="480" w:lineRule="auto"/>
        <w:ind w:left="1170" w:firstLine="540"/>
        <w:jc w:val="both"/>
        <w:rPr>
          <w:rFonts w:asciiTheme="majorBidi" w:hAnsiTheme="majorBidi" w:cstheme="majorBidi"/>
          <w:sz w:val="24"/>
          <w:szCs w:val="24"/>
        </w:rPr>
      </w:pPr>
      <w:r>
        <w:rPr>
          <w:rFonts w:asciiTheme="majorBidi" w:hAnsiTheme="majorBidi" w:cstheme="majorBidi"/>
          <w:sz w:val="24"/>
          <w:szCs w:val="24"/>
        </w:rPr>
        <w:t xml:space="preserve">Faktor budaya yang termasuk mempengaruhi belajar adalah faktor yang disalurkan melalui media </w:t>
      </w:r>
      <w:proofErr w:type="gramStart"/>
      <w:r>
        <w:rPr>
          <w:rFonts w:asciiTheme="majorBidi" w:hAnsiTheme="majorBidi" w:cstheme="majorBidi"/>
          <w:sz w:val="24"/>
          <w:szCs w:val="24"/>
        </w:rPr>
        <w:t>massa</w:t>
      </w:r>
      <w:proofErr w:type="gramEnd"/>
      <w:r>
        <w:rPr>
          <w:rFonts w:asciiTheme="majorBidi" w:hAnsiTheme="majorBidi" w:cstheme="majorBidi"/>
          <w:sz w:val="24"/>
          <w:szCs w:val="24"/>
        </w:rPr>
        <w:t xml:space="preserve"> baik elektronik maupun surat kabar </w:t>
      </w:r>
      <w:r>
        <w:rPr>
          <w:rFonts w:asciiTheme="majorBidi" w:hAnsiTheme="majorBidi" w:cstheme="majorBidi"/>
          <w:sz w:val="24"/>
          <w:szCs w:val="24"/>
        </w:rPr>
        <w:lastRenderedPageBreak/>
        <w:t xml:space="preserve">yang ada disekeliling kita. </w:t>
      </w:r>
      <w:proofErr w:type="gramStart"/>
      <w:r>
        <w:rPr>
          <w:rFonts w:asciiTheme="majorBidi" w:hAnsiTheme="majorBidi" w:cstheme="majorBidi"/>
          <w:sz w:val="24"/>
          <w:szCs w:val="24"/>
        </w:rPr>
        <w:t>Begitu juga dengan adanya kemajuan teknologi saat ini yang mana segala informasi dapat secara cepat diterima oleh kalangan manapun.</w:t>
      </w:r>
      <w:proofErr w:type="gramEnd"/>
      <w:r>
        <w:rPr>
          <w:rFonts w:asciiTheme="majorBidi" w:hAnsiTheme="majorBidi" w:cstheme="majorBidi"/>
          <w:sz w:val="24"/>
          <w:szCs w:val="24"/>
        </w:rPr>
        <w:t xml:space="preserve"> Melalui media diatas pengaruh budaya asing yang mana secara tidak langsung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mudah mepengaruhi perilaku anak, serta mempengaruhi pula dalam kegiatan belajarnya. </w:t>
      </w:r>
      <w:proofErr w:type="gramStart"/>
      <w:r>
        <w:rPr>
          <w:rFonts w:asciiTheme="majorBidi" w:hAnsiTheme="majorBidi" w:cstheme="majorBidi"/>
          <w:sz w:val="24"/>
          <w:szCs w:val="24"/>
        </w:rPr>
        <w:t>Dengan banyaknya acara-acara yang ditayangkan ditelevisi maka banyak pula anak-anak menjadi malas belajar karena disibukkan dengan acara-acara yang ada di televisi, sehingga mengakibatkan semangat untuk meningkatkan prestasi anak didik lebih menurun.</w:t>
      </w:r>
      <w:proofErr w:type="gramEnd"/>
    </w:p>
    <w:p w:rsidR="00E50559" w:rsidRDefault="00E50559" w:rsidP="00DE2B8A">
      <w:pPr>
        <w:pStyle w:val="ListParagraph"/>
        <w:numPr>
          <w:ilvl w:val="0"/>
          <w:numId w:val="22"/>
        </w:numPr>
        <w:tabs>
          <w:tab w:val="left" w:pos="1260"/>
        </w:tabs>
        <w:spacing w:line="480" w:lineRule="auto"/>
        <w:ind w:left="1170" w:hanging="270"/>
        <w:jc w:val="both"/>
        <w:rPr>
          <w:rFonts w:asciiTheme="majorBidi" w:hAnsiTheme="majorBidi" w:cstheme="majorBidi"/>
          <w:sz w:val="24"/>
          <w:szCs w:val="24"/>
        </w:rPr>
      </w:pPr>
      <w:r>
        <w:rPr>
          <w:rFonts w:asciiTheme="majorBidi" w:hAnsiTheme="majorBidi" w:cstheme="majorBidi"/>
          <w:sz w:val="24"/>
          <w:szCs w:val="24"/>
        </w:rPr>
        <w:t>Faktor Lingkungan Keagamaan</w:t>
      </w:r>
    </w:p>
    <w:p w:rsidR="00E50559" w:rsidRPr="00025F9B" w:rsidRDefault="00E50559" w:rsidP="00E50559">
      <w:pPr>
        <w:pStyle w:val="ListParagraph"/>
        <w:spacing w:line="480" w:lineRule="auto"/>
        <w:ind w:left="1170" w:firstLine="540"/>
        <w:jc w:val="both"/>
        <w:rPr>
          <w:rFonts w:asciiTheme="majorBidi" w:hAnsiTheme="majorBidi" w:cstheme="majorBidi"/>
          <w:sz w:val="24"/>
          <w:szCs w:val="24"/>
        </w:rPr>
      </w:pPr>
      <w:proofErr w:type="gramStart"/>
      <w:r>
        <w:rPr>
          <w:rFonts w:asciiTheme="majorBidi" w:hAnsiTheme="majorBidi" w:cstheme="majorBidi"/>
          <w:sz w:val="24"/>
          <w:szCs w:val="24"/>
        </w:rPr>
        <w:t>Lingkungan keagamaan yang berada ditempat tinggal anak sangat berpengaruh terhadap prestasi belajar anak.</w:t>
      </w:r>
      <w:proofErr w:type="gramEnd"/>
      <w:r>
        <w:rPr>
          <w:rFonts w:asciiTheme="majorBidi" w:hAnsiTheme="majorBidi" w:cstheme="majorBidi"/>
          <w:sz w:val="24"/>
          <w:szCs w:val="24"/>
        </w:rPr>
        <w:t xml:space="preserve"> Masyarakat yang beragama, lingkungan sebagai tempat tinggal untuk hidup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damai masyarakatnya karena tidak ada keributan, penuh dengan kerukunan dan saling menghormati sehingga dapat memberikan kenyamanan bagi anak yang sedang belajar. </w:t>
      </w:r>
      <w:proofErr w:type="gramStart"/>
      <w:r>
        <w:rPr>
          <w:rFonts w:asciiTheme="majorBidi" w:hAnsiTheme="majorBidi" w:cstheme="majorBidi"/>
          <w:sz w:val="24"/>
          <w:szCs w:val="24"/>
        </w:rPr>
        <w:t>Keadaan yang tentram dan aman penuh dengan nuansa keagamaan inilah dapat memudahkan anak untuk berkonsentrasi dalam belajarnya.</w:t>
      </w:r>
      <w:proofErr w:type="gramEnd"/>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Untuk mengetahui keberhasilan peserta didik dalam mencapai prestasi dalam belajar diperlukan suatu pengukuran yang disebut dengan tes prestasi.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Tujuan tes pengkuran ini memberikan bukti peningkatan atau pencapaian </w:t>
      </w:r>
      <w:r>
        <w:rPr>
          <w:rFonts w:asciiTheme="majorBidi" w:hAnsiTheme="majorBidi" w:cstheme="majorBidi"/>
          <w:sz w:val="24"/>
          <w:szCs w:val="24"/>
        </w:rPr>
        <w:lastRenderedPageBreak/>
        <w:t>prestasi belajar yang diperoleh.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Serta untuk mengukur sejauh mana pemahaman peserta didik terhadap pelajaran tersebut.</w:t>
      </w:r>
      <w:proofErr w:type="gramEnd"/>
    </w:p>
    <w:p w:rsidR="00E50559" w:rsidRDefault="00E50559" w:rsidP="00E50559">
      <w:pPr>
        <w:pStyle w:val="ListParagraph"/>
        <w:spacing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Tes prestasi belajar merupakan tes yang disusun secara terencana untuk mengungkap performansi maksimal subyek dalam menguasai bahan-bahan atau materi yang telah diajarkan.</w:t>
      </w:r>
      <w:proofErr w:type="gramEnd"/>
      <w:r>
        <w:rPr>
          <w:rStyle w:val="FootnoteReference"/>
          <w:rFonts w:asciiTheme="majorBidi" w:hAnsiTheme="majorBidi" w:cstheme="majorBidi"/>
          <w:sz w:val="24"/>
          <w:szCs w:val="24"/>
        </w:rPr>
        <w:footnoteReference w:id="53"/>
      </w:r>
      <w:r>
        <w:rPr>
          <w:rFonts w:asciiTheme="majorBidi" w:hAnsiTheme="majorBidi" w:cstheme="majorBidi"/>
          <w:sz w:val="24"/>
          <w:szCs w:val="24"/>
        </w:rPr>
        <w:t xml:space="preserve"> </w:t>
      </w:r>
      <w:proofErr w:type="gramStart"/>
      <w:r>
        <w:rPr>
          <w:rFonts w:asciiTheme="majorBidi" w:hAnsiTheme="majorBidi" w:cstheme="majorBidi"/>
          <w:sz w:val="24"/>
          <w:szCs w:val="24"/>
        </w:rPr>
        <w:t>Tes prestasi ini biasanya digunakan pada kegiatan pendidikan formal.</w:t>
      </w:r>
      <w:proofErr w:type="gramEnd"/>
    </w:p>
    <w:p w:rsidR="00E50559" w:rsidRDefault="00E50559" w:rsidP="00E50559">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Anne Anastasi dalam bukunya Psychological Testing mengatakan bahwa tes pada dasarnya adalah suatu pengukuran dan objektif dan standar terhadap sampel perilaku.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Sedangkan Brown mengatakan bahwa tes adalah suatu prosedur yang sistematis guna mengukur sampel perilaku seseorang.</w:t>
      </w:r>
      <w:proofErr w:type="gramEnd"/>
      <w:r>
        <w:rPr>
          <w:rStyle w:val="FootnoteReference"/>
          <w:rFonts w:asciiTheme="majorBidi" w:hAnsiTheme="majorBidi" w:cstheme="majorBidi"/>
          <w:sz w:val="24"/>
          <w:szCs w:val="24"/>
        </w:rPr>
        <w:footnoteReference w:id="54"/>
      </w:r>
    </w:p>
    <w:p w:rsidR="00E50559" w:rsidRPr="004D4721" w:rsidRDefault="00E50559" w:rsidP="00E50559">
      <w:pPr>
        <w:pStyle w:val="ListParagraph"/>
        <w:spacing w:after="0" w:line="480" w:lineRule="auto"/>
        <w:ind w:left="630" w:firstLine="630"/>
        <w:jc w:val="both"/>
        <w:rPr>
          <w:rFonts w:asciiTheme="majorBidi" w:hAnsiTheme="majorBidi" w:cstheme="majorBidi"/>
          <w:sz w:val="24"/>
          <w:szCs w:val="24"/>
        </w:rPr>
      </w:pPr>
      <w:r>
        <w:rPr>
          <w:rFonts w:asciiTheme="majorBidi" w:hAnsiTheme="majorBidi" w:cstheme="majorBidi"/>
          <w:sz w:val="24"/>
          <w:szCs w:val="24"/>
        </w:rPr>
        <w:t xml:space="preserve">Fungsi utama tes prestasi di kelas menurut Robert L. Ebel: </w:t>
      </w:r>
      <w:proofErr w:type="gramStart"/>
      <w:r>
        <w:rPr>
          <w:rFonts w:asciiTheme="majorBidi" w:hAnsiTheme="majorBidi" w:cstheme="majorBidi"/>
          <w:sz w:val="24"/>
          <w:szCs w:val="24"/>
        </w:rPr>
        <w:t>“ Mengukur</w:t>
      </w:r>
      <w:proofErr w:type="gramEnd"/>
      <w:r>
        <w:rPr>
          <w:rFonts w:asciiTheme="majorBidi" w:hAnsiTheme="majorBidi" w:cstheme="majorBidi"/>
          <w:sz w:val="24"/>
          <w:szCs w:val="24"/>
        </w:rPr>
        <w:t xml:space="preserve"> prestasi belajar para siswa dan membantu para guru untuk memberikan nilai yang lebih akurat (</w:t>
      </w:r>
      <w:r w:rsidRPr="00CE6836">
        <w:rPr>
          <w:rFonts w:asciiTheme="majorBidi" w:hAnsiTheme="majorBidi" w:cstheme="majorBidi"/>
          <w:i/>
          <w:sz w:val="24"/>
          <w:szCs w:val="24"/>
        </w:rPr>
        <w:t>valid</w:t>
      </w:r>
      <w:r>
        <w:rPr>
          <w:rFonts w:asciiTheme="majorBidi" w:hAnsiTheme="majorBidi" w:cstheme="majorBidi"/>
          <w:sz w:val="24"/>
          <w:szCs w:val="24"/>
        </w:rPr>
        <w:t>) dan lebih dapat dipercaya (</w:t>
      </w:r>
      <w:r w:rsidRPr="00CE6836">
        <w:rPr>
          <w:rFonts w:asciiTheme="majorBidi" w:hAnsiTheme="majorBidi" w:cstheme="majorBidi"/>
          <w:i/>
          <w:sz w:val="24"/>
          <w:szCs w:val="24"/>
        </w:rPr>
        <w:t>realibel</w:t>
      </w:r>
      <w:r>
        <w:rPr>
          <w:rFonts w:asciiTheme="majorBidi" w:hAnsiTheme="majorBidi" w:cstheme="majorBidi"/>
          <w:sz w:val="24"/>
          <w:szCs w:val="24"/>
        </w:rPr>
        <w:t>).</w:t>
      </w:r>
      <w:r>
        <w:rPr>
          <w:rStyle w:val="FootnoteReference"/>
          <w:rFonts w:asciiTheme="majorBidi" w:hAnsiTheme="majorBidi" w:cstheme="majorBidi"/>
          <w:sz w:val="24"/>
          <w:szCs w:val="24"/>
        </w:rPr>
        <w:footnoteReference w:id="55"/>
      </w:r>
    </w:p>
    <w:p w:rsidR="00E50559" w:rsidRPr="000F3DFD" w:rsidRDefault="00E50559" w:rsidP="00E50559">
      <w:pPr>
        <w:pStyle w:val="ListParagraph"/>
        <w:spacing w:after="0" w:line="480" w:lineRule="auto"/>
        <w:ind w:left="630" w:firstLine="630"/>
        <w:jc w:val="both"/>
        <w:rPr>
          <w:rFonts w:asciiTheme="majorBidi" w:hAnsiTheme="majorBidi" w:cstheme="majorBidi"/>
          <w:sz w:val="24"/>
          <w:szCs w:val="24"/>
        </w:rPr>
      </w:pPr>
      <w:proofErr w:type="gramStart"/>
      <w:r>
        <w:rPr>
          <w:rFonts w:asciiTheme="majorBidi" w:hAnsiTheme="majorBidi" w:cstheme="majorBidi"/>
          <w:sz w:val="24"/>
          <w:szCs w:val="24"/>
        </w:rPr>
        <w:t>Pada umumnya bahwa suatu nilai yang baik merupakan tanda keberhasilan belajar yang tinggi, sedangkan nilai tes yang rendah merupakan kegagalan dalam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nilai tes dianggap satu-satunya yang mempunyai arti penting, maka nilai tes itulah biasanya menjadi target usaha mereka dalam belajar.</w:t>
      </w:r>
      <w:proofErr w:type="gramEnd"/>
    </w:p>
    <w:p w:rsidR="00E50559" w:rsidRDefault="00E50559" w:rsidP="00DE2B8A">
      <w:pPr>
        <w:pStyle w:val="Heading6"/>
        <w:numPr>
          <w:ilvl w:val="0"/>
          <w:numId w:val="1"/>
        </w:numPr>
        <w:ind w:left="450"/>
        <w:rPr>
          <w:rFonts w:asciiTheme="majorBidi" w:hAnsiTheme="majorBidi" w:cstheme="majorBidi"/>
          <w:szCs w:val="24"/>
        </w:rPr>
      </w:pPr>
      <w:r>
        <w:rPr>
          <w:rFonts w:asciiTheme="majorBidi" w:hAnsiTheme="majorBidi" w:cstheme="majorBidi"/>
          <w:szCs w:val="24"/>
        </w:rPr>
        <w:lastRenderedPageBreak/>
        <w:t>Implementasi Penggunaan Media Sketsa dan Foto dalam Meningkatkan Pembelajaran IPA</w:t>
      </w:r>
    </w:p>
    <w:p w:rsidR="00E50559" w:rsidRDefault="00E50559" w:rsidP="00E50559">
      <w:pPr>
        <w:spacing w:after="0" w:line="480" w:lineRule="auto"/>
        <w:ind w:left="450" w:firstLine="630"/>
        <w:jc w:val="both"/>
        <w:rPr>
          <w:rFonts w:asciiTheme="majorBidi" w:hAnsiTheme="majorBidi" w:cstheme="majorBidi"/>
          <w:sz w:val="24"/>
          <w:szCs w:val="24"/>
        </w:rPr>
      </w:pPr>
      <w:r>
        <w:rPr>
          <w:rFonts w:asciiTheme="majorBidi" w:hAnsiTheme="majorBidi" w:cstheme="majorBidi"/>
          <w:sz w:val="24"/>
          <w:szCs w:val="24"/>
        </w:rPr>
        <w:t xml:space="preserve">Penggunaaan media pembelajaran dapat mempertinggi proses belajar siswa, </w:t>
      </w:r>
      <w:proofErr w:type="gramStart"/>
      <w:r>
        <w:rPr>
          <w:rFonts w:asciiTheme="majorBidi" w:hAnsiTheme="majorBidi" w:cstheme="majorBidi"/>
          <w:sz w:val="24"/>
          <w:szCs w:val="24"/>
        </w:rPr>
        <w:t>sehingga  media</w:t>
      </w:r>
      <w:proofErr w:type="gramEnd"/>
      <w:r>
        <w:rPr>
          <w:rFonts w:asciiTheme="majorBidi" w:hAnsiTheme="majorBidi" w:cstheme="majorBidi"/>
          <w:sz w:val="24"/>
          <w:szCs w:val="24"/>
        </w:rPr>
        <w:t xml:space="preserve"> pembelajaran sangat membantu siswa untuk bisa mencapai hasil belajar yang memuaskan. Media pembelajaran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menarik bagi siswa dibandingkan hanya cerita guru saja. Adapun media pembelajaran dapat mempertinggi keberhasilan proses belajar mengajar, dikarenakan oleh:</w:t>
      </w:r>
    </w:p>
    <w:p w:rsidR="00E50559" w:rsidRDefault="00E50559" w:rsidP="00DE2B8A">
      <w:pPr>
        <w:pStyle w:val="ListParagraph"/>
        <w:numPr>
          <w:ilvl w:val="1"/>
          <w:numId w:val="24"/>
        </w:numPr>
        <w:tabs>
          <w:tab w:val="clear" w:pos="2880"/>
        </w:tabs>
        <w:spacing w:after="0" w:line="48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Pengajaran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menarik perhatian siswa sehingga dapat menumbuhkan motivasi belajar.</w:t>
      </w:r>
    </w:p>
    <w:p w:rsidR="00E50559" w:rsidRDefault="00E50559" w:rsidP="00DE2B8A">
      <w:pPr>
        <w:pStyle w:val="ListParagraph"/>
        <w:numPr>
          <w:ilvl w:val="1"/>
          <w:numId w:val="24"/>
        </w:numPr>
        <w:tabs>
          <w:tab w:val="clear" w:pos="2880"/>
        </w:tabs>
        <w:spacing w:after="0" w:line="48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Bahan pelajaran akan lebih </w:t>
      </w:r>
      <w:proofErr w:type="gramStart"/>
      <w:r>
        <w:rPr>
          <w:rFonts w:asciiTheme="majorBidi" w:hAnsiTheme="majorBidi" w:cstheme="majorBidi"/>
          <w:sz w:val="24"/>
          <w:szCs w:val="24"/>
        </w:rPr>
        <w:t>jelas  maknanya</w:t>
      </w:r>
      <w:proofErr w:type="gramEnd"/>
      <w:r>
        <w:rPr>
          <w:rFonts w:asciiTheme="majorBidi" w:hAnsiTheme="majorBidi" w:cstheme="majorBidi"/>
          <w:sz w:val="24"/>
          <w:szCs w:val="24"/>
        </w:rPr>
        <w:t xml:space="preserve"> sehingga dapat lebih dipahamai oleh para siswa dan memungkinkan siswa  menguasai pelajaran lebih baik.</w:t>
      </w:r>
    </w:p>
    <w:p w:rsidR="00E50559" w:rsidRDefault="00E50559" w:rsidP="00DE2B8A">
      <w:pPr>
        <w:pStyle w:val="ListParagraph"/>
        <w:numPr>
          <w:ilvl w:val="1"/>
          <w:numId w:val="24"/>
        </w:numPr>
        <w:tabs>
          <w:tab w:val="clear" w:pos="2880"/>
        </w:tabs>
        <w:spacing w:after="0" w:line="48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Metode belajar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lebih bervariasi, tidak semata-mata komunikasi verbal melalui penuturan kata-kata oleh guru, sehingga siswa tidak bosan dan guru tidak kehabisan tenaga.</w:t>
      </w:r>
    </w:p>
    <w:p w:rsidR="00E50559" w:rsidRDefault="00E50559" w:rsidP="00DE2B8A">
      <w:pPr>
        <w:pStyle w:val="ListParagraph"/>
        <w:numPr>
          <w:ilvl w:val="1"/>
          <w:numId w:val="24"/>
        </w:numPr>
        <w:tabs>
          <w:tab w:val="clear" w:pos="2880"/>
        </w:tabs>
        <w:spacing w:after="0" w:line="480" w:lineRule="auto"/>
        <w:ind w:left="720" w:hanging="270"/>
        <w:jc w:val="both"/>
        <w:rPr>
          <w:rFonts w:asciiTheme="majorBidi" w:hAnsiTheme="majorBidi" w:cstheme="majorBidi"/>
          <w:sz w:val="24"/>
          <w:szCs w:val="24"/>
        </w:rPr>
      </w:pPr>
      <w:r>
        <w:rPr>
          <w:rFonts w:asciiTheme="majorBidi" w:hAnsiTheme="majorBidi" w:cstheme="majorBidi"/>
          <w:sz w:val="24"/>
          <w:szCs w:val="24"/>
        </w:rPr>
        <w:t xml:space="preserve">Siswa lebih banyak melakukan kegiatan belajar, sebab tidak hanya mendengarkan uraian guru, tetapi juga aktivitas lain seperti mengamati, </w:t>
      </w:r>
      <w:proofErr w:type="gramStart"/>
      <w:r>
        <w:rPr>
          <w:rFonts w:asciiTheme="majorBidi" w:hAnsiTheme="majorBidi" w:cstheme="majorBidi"/>
          <w:sz w:val="24"/>
          <w:szCs w:val="24"/>
        </w:rPr>
        <w:t>melakukan ,</w:t>
      </w:r>
      <w:proofErr w:type="gramEnd"/>
      <w:r>
        <w:rPr>
          <w:rFonts w:asciiTheme="majorBidi" w:hAnsiTheme="majorBidi" w:cstheme="majorBidi"/>
          <w:sz w:val="24"/>
          <w:szCs w:val="24"/>
        </w:rPr>
        <w:t xml:space="preserve"> mendemosntrasikan, dan lain-lain.</w:t>
      </w:r>
    </w:p>
    <w:p w:rsidR="00E50559" w:rsidRDefault="00E50559" w:rsidP="00E50559">
      <w:pPr>
        <w:spacing w:after="0" w:line="480" w:lineRule="auto"/>
        <w:ind w:left="450" w:firstLine="630"/>
        <w:jc w:val="both"/>
        <w:rPr>
          <w:rFonts w:asciiTheme="majorBidi" w:hAnsiTheme="majorBidi" w:cstheme="majorBidi"/>
          <w:sz w:val="24"/>
          <w:szCs w:val="24"/>
        </w:rPr>
      </w:pPr>
      <w:proofErr w:type="gramStart"/>
      <w:r>
        <w:rPr>
          <w:rFonts w:asciiTheme="majorBidi" w:hAnsiTheme="majorBidi" w:cstheme="majorBidi"/>
          <w:sz w:val="24"/>
          <w:szCs w:val="24"/>
        </w:rPr>
        <w:t>Ada beberapa hal yang harus diperhatikan guru dalam menggunakan media pembelajaran untuk mempertinggi kualitas pengajaran.</w:t>
      </w:r>
      <w:proofErr w:type="gramEnd"/>
      <w:r>
        <w:rPr>
          <w:rFonts w:asciiTheme="majorBidi" w:hAnsiTheme="majorBidi" w:cstheme="majorBidi"/>
          <w:sz w:val="24"/>
          <w:szCs w:val="24"/>
        </w:rPr>
        <w:t xml:space="preserve"> Pertama, guru perlu memiliki pemahaman media pengajaran antara lain jenis dan manfaat media pembelajaran, kriteria memilih dan menggunakan media, menggunakan </w:t>
      </w:r>
      <w:r>
        <w:rPr>
          <w:rFonts w:asciiTheme="majorBidi" w:hAnsiTheme="majorBidi" w:cstheme="majorBidi"/>
          <w:sz w:val="24"/>
          <w:szCs w:val="24"/>
        </w:rPr>
        <w:lastRenderedPageBreak/>
        <w:t xml:space="preserve">media dalam belajar mengajar. </w:t>
      </w:r>
      <w:proofErr w:type="gramStart"/>
      <w:r>
        <w:rPr>
          <w:rFonts w:asciiTheme="majorBidi" w:hAnsiTheme="majorBidi" w:cstheme="majorBidi"/>
          <w:sz w:val="24"/>
          <w:szCs w:val="24"/>
        </w:rPr>
        <w:t>Kedua, guru terampil membuat media pembelajaran sederhana untuk keperluan pengajaran.</w:t>
      </w:r>
      <w:proofErr w:type="gramEnd"/>
      <w:r>
        <w:rPr>
          <w:rFonts w:asciiTheme="majorBidi" w:hAnsiTheme="majorBidi" w:cstheme="majorBidi"/>
          <w:sz w:val="24"/>
          <w:szCs w:val="24"/>
        </w:rPr>
        <w:t xml:space="preserve"> Ketiga, pengetahuan dan ketrampilan dalam menilai keefektifan penggunaan media dalam proses pembelajaran.</w:t>
      </w:r>
    </w:p>
    <w:p w:rsidR="00E50559" w:rsidRDefault="00E50559" w:rsidP="00E50559">
      <w:pPr>
        <w:spacing w:after="0" w:line="480" w:lineRule="auto"/>
        <w:ind w:left="450" w:firstLine="630"/>
        <w:jc w:val="both"/>
        <w:rPr>
          <w:rFonts w:asciiTheme="majorBidi" w:hAnsiTheme="majorBidi" w:cstheme="majorBidi"/>
          <w:sz w:val="24"/>
          <w:szCs w:val="24"/>
        </w:rPr>
      </w:pPr>
      <w:r>
        <w:rPr>
          <w:rFonts w:asciiTheme="majorBidi" w:hAnsiTheme="majorBidi" w:cstheme="majorBidi"/>
          <w:sz w:val="24"/>
          <w:szCs w:val="24"/>
        </w:rPr>
        <w:t>Sedangkan kriteria dalam memilih media untuk kepentingan pembelajaran antara lain:</w:t>
      </w:r>
    </w:p>
    <w:p w:rsidR="00E50559" w:rsidRDefault="00E50559" w:rsidP="00DE2B8A">
      <w:pPr>
        <w:pStyle w:val="ListParagraph"/>
        <w:numPr>
          <w:ilvl w:val="0"/>
          <w:numId w:val="26"/>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Ketepatannya dalam tujuan pengajaran, artinya media pengajaran dipilih atas dasar tujuan-tujuan instruksional yang telah ditetapkan.</w:t>
      </w:r>
    </w:p>
    <w:p w:rsidR="00E50559" w:rsidRDefault="00E50559" w:rsidP="00DE2B8A">
      <w:pPr>
        <w:pStyle w:val="ListParagraph"/>
        <w:numPr>
          <w:ilvl w:val="0"/>
          <w:numId w:val="26"/>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Dukungan terhadap isi dan bahan pelajaran, artinya bahan pelajaran yang sifatnya fakta, prinsip, konsep, dan generalisasi sangat memerlukan bantuan media agar lebih mudah dipahami siswa.</w:t>
      </w:r>
    </w:p>
    <w:p w:rsidR="00E50559" w:rsidRDefault="00E50559" w:rsidP="00DE2B8A">
      <w:pPr>
        <w:pStyle w:val="ListParagraph"/>
        <w:numPr>
          <w:ilvl w:val="0"/>
          <w:numId w:val="26"/>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Kemudahan dalam memperoleh media, artinya media yang diperlukan mudah diperoleh, setidak-tidaknya mudah dibuat oleh guru pada waktu mengajar.</w:t>
      </w:r>
    </w:p>
    <w:p w:rsidR="00E50559" w:rsidRDefault="00E50559" w:rsidP="00DE2B8A">
      <w:pPr>
        <w:pStyle w:val="ListParagraph"/>
        <w:numPr>
          <w:ilvl w:val="0"/>
          <w:numId w:val="26"/>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Ketrampilan guru dalam menggunakannya.</w:t>
      </w:r>
    </w:p>
    <w:p w:rsidR="00E50559" w:rsidRDefault="00E50559" w:rsidP="00DE2B8A">
      <w:pPr>
        <w:pStyle w:val="ListParagraph"/>
        <w:numPr>
          <w:ilvl w:val="0"/>
          <w:numId w:val="26"/>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Tersedia waktu untuk menggunakannya, sehingga media tersebut dapat dimanfaatkan siswa selama pembelajaran berlangsung.</w:t>
      </w:r>
    </w:p>
    <w:p w:rsidR="00E50559" w:rsidRPr="006F5311" w:rsidRDefault="00E50559" w:rsidP="00DE2B8A">
      <w:pPr>
        <w:pStyle w:val="ListParagraph"/>
        <w:numPr>
          <w:ilvl w:val="0"/>
          <w:numId w:val="26"/>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Sesuai dengan taraf berfikir siswa.</w:t>
      </w:r>
      <w:r>
        <w:rPr>
          <w:rStyle w:val="FootnoteReference"/>
          <w:rFonts w:asciiTheme="majorBidi" w:hAnsiTheme="majorBidi" w:cstheme="majorBidi"/>
          <w:sz w:val="24"/>
          <w:szCs w:val="24"/>
        </w:rPr>
        <w:footnoteReference w:id="56"/>
      </w:r>
    </w:p>
    <w:p w:rsidR="00E50559" w:rsidRDefault="00E50559" w:rsidP="00E50559">
      <w:pPr>
        <w:spacing w:after="0" w:line="480" w:lineRule="auto"/>
        <w:ind w:left="450" w:firstLine="630"/>
        <w:jc w:val="both"/>
        <w:rPr>
          <w:rFonts w:asciiTheme="majorBidi" w:hAnsiTheme="majorBidi" w:cstheme="majorBidi"/>
          <w:sz w:val="24"/>
          <w:szCs w:val="24"/>
        </w:rPr>
      </w:pPr>
      <w:proofErr w:type="gramStart"/>
      <w:r>
        <w:rPr>
          <w:rFonts w:asciiTheme="majorBidi" w:hAnsiTheme="majorBidi" w:cstheme="majorBidi"/>
          <w:sz w:val="24"/>
          <w:szCs w:val="24"/>
        </w:rPr>
        <w:t>Mengenai penggunaan media sketsa dan foto memberikan pengaruh yang tinggi terhadap prestasi belajar siswa.</w:t>
      </w:r>
      <w:proofErr w:type="gramEnd"/>
      <w:r>
        <w:rPr>
          <w:rFonts w:asciiTheme="majorBidi" w:hAnsiTheme="majorBidi" w:cstheme="majorBidi"/>
          <w:sz w:val="24"/>
          <w:szCs w:val="24"/>
        </w:rPr>
        <w:t xml:space="preserve"> Media yang paling </w:t>
      </w:r>
      <w:proofErr w:type="gramStart"/>
      <w:r>
        <w:rPr>
          <w:rFonts w:asciiTheme="majorBidi" w:hAnsiTheme="majorBidi" w:cstheme="majorBidi"/>
          <w:sz w:val="24"/>
          <w:szCs w:val="24"/>
        </w:rPr>
        <w:t>sederhana ,</w:t>
      </w:r>
      <w:proofErr w:type="gramEnd"/>
      <w:r>
        <w:rPr>
          <w:rFonts w:asciiTheme="majorBidi" w:hAnsiTheme="majorBidi" w:cstheme="majorBidi"/>
          <w:sz w:val="24"/>
          <w:szCs w:val="24"/>
        </w:rPr>
        <w:t xml:space="preserve"> praktis, dan mudah dibuat banyak diminati siswa pada jenjang pendidikan dasar. </w:t>
      </w:r>
      <w:proofErr w:type="gramStart"/>
      <w:r>
        <w:rPr>
          <w:rFonts w:asciiTheme="majorBidi" w:hAnsiTheme="majorBidi" w:cstheme="majorBidi"/>
          <w:sz w:val="24"/>
          <w:szCs w:val="24"/>
        </w:rPr>
        <w:t xml:space="preserve">Hasil studi </w:t>
      </w:r>
      <w:r>
        <w:rPr>
          <w:rFonts w:asciiTheme="majorBidi" w:hAnsiTheme="majorBidi" w:cstheme="majorBidi"/>
          <w:sz w:val="24"/>
          <w:szCs w:val="24"/>
        </w:rPr>
        <w:lastRenderedPageBreak/>
        <w:t>menunjukkan bahwa siswa-siswi pada pendidikan dasar lebih menyenangi gambar berwarna dari pada hitam putih, memilih foto daripada gambar, dan memilih gambar sederhana daripada yang rumit serta memilih realisme dalam hal bentuk dan warna.</w:t>
      </w:r>
      <w:proofErr w:type="gramEnd"/>
      <w:r>
        <w:rPr>
          <w:rFonts w:asciiTheme="majorBidi" w:hAnsiTheme="majorBidi" w:cstheme="majorBidi"/>
          <w:sz w:val="24"/>
          <w:szCs w:val="24"/>
        </w:rPr>
        <w:t xml:space="preserve"> Oleh karena itu dalam penelitian ini penggunaan media dalam pelajaran IPA digunakan media sketsa yang bersifat abstrak kemudian diperjelas dengan menggunakan media foto agar pembelajaran lebih bervariasi dan diharapkan siswa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jenuh dalam belajar. </w:t>
      </w:r>
      <w:proofErr w:type="gramStart"/>
      <w:r>
        <w:rPr>
          <w:rFonts w:asciiTheme="majorBidi" w:hAnsiTheme="majorBidi" w:cstheme="majorBidi"/>
          <w:sz w:val="24"/>
          <w:szCs w:val="24"/>
        </w:rPr>
        <w:t>Gambar sketsa dan foto pada dasanya membantu mendorong siswa dapat membangkitkan minatnya pada pelajaran.</w:t>
      </w:r>
      <w:proofErr w:type="gramEnd"/>
    </w:p>
    <w:p w:rsidR="00E50559" w:rsidRDefault="00E50559" w:rsidP="00E50559">
      <w:pPr>
        <w:spacing w:after="0" w:line="480" w:lineRule="auto"/>
        <w:ind w:left="450" w:firstLine="630"/>
        <w:jc w:val="both"/>
        <w:rPr>
          <w:rFonts w:asciiTheme="majorBidi" w:hAnsiTheme="majorBidi" w:cstheme="majorBidi"/>
          <w:sz w:val="24"/>
          <w:szCs w:val="24"/>
        </w:rPr>
      </w:pPr>
      <w:r>
        <w:rPr>
          <w:rFonts w:asciiTheme="majorBidi" w:hAnsiTheme="majorBidi" w:cstheme="majorBidi"/>
          <w:sz w:val="24"/>
          <w:szCs w:val="24"/>
        </w:rPr>
        <w:t>Menurut Edmund Faison dalam penelitiannya tentang penggunaan gambar-gambar dalam pengajaran, dapat disimpulkan sebagai berikut:</w:t>
      </w:r>
    </w:p>
    <w:p w:rsidR="00E50559" w:rsidRDefault="00E50559" w:rsidP="00DE2B8A">
      <w:pPr>
        <w:pStyle w:val="ListParagraph"/>
        <w:numPr>
          <w:ilvl w:val="0"/>
          <w:numId w:val="27"/>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Untuk memperoleh hasil belajar siswa secara maksimal maka gambar-gambar harus erat kaitannya dengan materi pelajaran dan ukurannya cukup besar sehingga rincian unsur-unsurnya mudah diamati, sederhana, direproduksi bagus, lebih realistik, dan menyatu dengan teks.</w:t>
      </w:r>
    </w:p>
    <w:p w:rsidR="00E50559" w:rsidRPr="00D25EFB" w:rsidRDefault="00E50559" w:rsidP="00DE2B8A">
      <w:pPr>
        <w:pStyle w:val="ListParagraph"/>
        <w:numPr>
          <w:ilvl w:val="0"/>
          <w:numId w:val="27"/>
        </w:numPr>
        <w:spacing w:after="0" w:line="480" w:lineRule="auto"/>
        <w:ind w:left="810"/>
        <w:jc w:val="both"/>
        <w:rPr>
          <w:rFonts w:asciiTheme="majorBidi" w:hAnsiTheme="majorBidi" w:cstheme="majorBidi"/>
          <w:sz w:val="24"/>
          <w:szCs w:val="24"/>
        </w:rPr>
      </w:pPr>
      <w:r>
        <w:rPr>
          <w:rFonts w:asciiTheme="majorBidi" w:hAnsiTheme="majorBidi" w:cstheme="majorBidi"/>
          <w:sz w:val="24"/>
          <w:szCs w:val="24"/>
        </w:rPr>
        <w:t>Terdapat bukti bahwa gambar-gambar berwarna lebih menarik minat siswa dari pada hitam putih, dan daya tarik terhadap gambar bervariasi sesuai dengan umur, jenis kelamin, serta kepribadian seseorang.</w:t>
      </w:r>
      <w:r>
        <w:rPr>
          <w:rStyle w:val="FootnoteReference"/>
          <w:rFonts w:asciiTheme="majorBidi" w:hAnsiTheme="majorBidi" w:cstheme="majorBidi"/>
          <w:sz w:val="24"/>
          <w:szCs w:val="24"/>
        </w:rPr>
        <w:footnoteReference w:id="57"/>
      </w:r>
    </w:p>
    <w:p w:rsidR="00E50559" w:rsidRDefault="00E50559" w:rsidP="00E50559">
      <w:pPr>
        <w:spacing w:after="0" w:line="480" w:lineRule="auto"/>
        <w:ind w:left="450" w:firstLine="630"/>
        <w:jc w:val="both"/>
        <w:rPr>
          <w:rFonts w:asciiTheme="majorBidi" w:hAnsiTheme="majorBidi" w:cstheme="majorBidi"/>
          <w:sz w:val="24"/>
          <w:szCs w:val="24"/>
        </w:rPr>
      </w:pPr>
      <w:r>
        <w:rPr>
          <w:rFonts w:asciiTheme="majorBidi" w:hAnsiTheme="majorBidi" w:cstheme="majorBidi"/>
          <w:sz w:val="24"/>
          <w:szCs w:val="24"/>
        </w:rPr>
        <w:t xml:space="preserve">Penelitian yang dilakukan terhadap penggunaan media pengajaran dalam proses belajar mengajar sampai kepada kesimpulan, bahwa proses dan hasil belajar siswa menunujukkan perbedaan yang berarti antara pembelajaran tanpa </w:t>
      </w:r>
      <w:r>
        <w:rPr>
          <w:rFonts w:asciiTheme="majorBidi" w:hAnsiTheme="majorBidi" w:cstheme="majorBidi"/>
          <w:sz w:val="24"/>
          <w:szCs w:val="24"/>
        </w:rPr>
        <w:lastRenderedPageBreak/>
        <w:t xml:space="preserve">menggunakan media dengan menggunakan media. Oleh sebab itu penggunaan media pembelajaran dalam proses pengajaran sangat dianjurkan untuk mempertinggi kualitas pengajaran. </w:t>
      </w:r>
    </w:p>
    <w:p w:rsidR="00E50559" w:rsidRDefault="00E50559" w:rsidP="00E50559">
      <w:pPr>
        <w:spacing w:after="0" w:line="480" w:lineRule="auto"/>
        <w:ind w:left="450" w:firstLine="630"/>
        <w:jc w:val="both"/>
        <w:rPr>
          <w:rFonts w:asciiTheme="majorBidi" w:hAnsiTheme="majorBidi" w:cstheme="majorBidi"/>
          <w:sz w:val="24"/>
          <w:szCs w:val="24"/>
        </w:rPr>
      </w:pPr>
      <w:proofErr w:type="gramStart"/>
      <w:r>
        <w:rPr>
          <w:rFonts w:asciiTheme="majorBidi" w:hAnsiTheme="majorBidi" w:cstheme="majorBidi"/>
          <w:sz w:val="24"/>
          <w:szCs w:val="24"/>
        </w:rPr>
        <w:t>Sesuai dengan kurikulum KTSP 2008, pelajaran IPA pada dasarnya sudah diberikan sejak kelas I sekolah dasar (SD) atau Madrasah Ibtidaiyah (MI).</w:t>
      </w:r>
      <w:proofErr w:type="gramEnd"/>
      <w:r>
        <w:rPr>
          <w:rFonts w:asciiTheme="majorBidi" w:hAnsiTheme="majorBidi" w:cstheme="majorBidi"/>
          <w:sz w:val="24"/>
          <w:szCs w:val="24"/>
        </w:rPr>
        <w:t xml:space="preserve"> Dalam proses pembelajaran IPA selain menggunakan metode dan strategi pengajaran, media pembelajaran juga dapat memberikan motivasi semangat belajar pada siswa. </w:t>
      </w:r>
    </w:p>
    <w:p w:rsidR="00E50559" w:rsidRDefault="00E50559" w:rsidP="00E50559">
      <w:pPr>
        <w:spacing w:after="0" w:line="480" w:lineRule="auto"/>
        <w:ind w:left="450" w:firstLine="630"/>
        <w:jc w:val="both"/>
        <w:rPr>
          <w:rFonts w:asciiTheme="majorBidi" w:hAnsiTheme="majorBidi" w:cstheme="majorBidi"/>
          <w:sz w:val="24"/>
          <w:szCs w:val="24"/>
        </w:rPr>
      </w:pPr>
      <w:proofErr w:type="gramStart"/>
      <w:r>
        <w:rPr>
          <w:rFonts w:asciiTheme="majorBidi" w:hAnsiTheme="majorBidi" w:cstheme="majorBidi"/>
          <w:sz w:val="24"/>
          <w:szCs w:val="24"/>
        </w:rPr>
        <w:t>Dalam setiap pembelajaran, guru hendaknya memperhatikan penguasaan materi prasyarat yang diperlukan.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pembelajaran IPA hendaknya dimulai dengan masalah yang kontekstual.</w:t>
      </w:r>
      <w:proofErr w:type="gramEnd"/>
      <w:r>
        <w:rPr>
          <w:rFonts w:asciiTheme="majorBidi" w:hAnsiTheme="majorBidi" w:cstheme="majorBidi"/>
          <w:sz w:val="24"/>
          <w:szCs w:val="24"/>
        </w:rPr>
        <w:t xml:space="preserve"> Sehingga 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tertarik untuk mempelajari jika mereka terlibat secara aktif dalam kegiatan pembelajaran, baik secara indvidu maupun kelompok.</w:t>
      </w:r>
    </w:p>
    <w:p w:rsidR="00E50559" w:rsidRDefault="00E50559" w:rsidP="00E50559">
      <w:pPr>
        <w:spacing w:after="0" w:line="480" w:lineRule="auto"/>
        <w:ind w:left="450" w:firstLine="630"/>
        <w:jc w:val="both"/>
        <w:rPr>
          <w:rFonts w:asciiTheme="majorBidi" w:hAnsiTheme="majorBidi" w:cstheme="majorBidi"/>
          <w:sz w:val="24"/>
          <w:szCs w:val="24"/>
        </w:rPr>
      </w:pPr>
      <w:r w:rsidRPr="00307C7F">
        <w:rPr>
          <w:rFonts w:asciiTheme="majorBidi" w:hAnsiTheme="majorBidi" w:cstheme="majorBidi"/>
          <w:sz w:val="24"/>
          <w:szCs w:val="24"/>
        </w:rPr>
        <w:t xml:space="preserve"> </w:t>
      </w:r>
      <w:proofErr w:type="gramStart"/>
      <w:r>
        <w:rPr>
          <w:rFonts w:asciiTheme="majorBidi" w:hAnsiTheme="majorBidi" w:cstheme="majorBidi"/>
          <w:sz w:val="24"/>
          <w:szCs w:val="24"/>
        </w:rPr>
        <w:t>Salah satu upaya yang dilakukan peneliti untuk meningkatkan prestasi belajar siswa dalam mempelajari IPA adalah pembelajaran dengan menggunakan media sketsa dan foto.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Media sketsa dan foto merupakan salah satu media pembelajaran yang mudah dan sederhana, tetapi menarik.</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Penggunaan media sketsa dan foto dalam pembelajaran IPA sangat membantu siswa dalam mengembangkan pemahaman siswa pada suatu materi yang diajarkan.</w:t>
      </w:r>
      <w:proofErr w:type="gramEnd"/>
      <w:r>
        <w:rPr>
          <w:rFonts w:asciiTheme="majorBidi" w:hAnsiTheme="majorBidi" w:cstheme="majorBidi"/>
          <w:sz w:val="24"/>
          <w:szCs w:val="24"/>
        </w:rPr>
        <w:t xml:space="preserve"> Dalam penelitian ini materi yang diajarkan adalah cuaca dan musim dimana siswa diperlihatkan secara langsung mengenai gambar-gambar yang berhubungan dengan materi tersebut, antara lain gambar awan hitam, awan putih, cuaca ketika </w:t>
      </w:r>
      <w:r>
        <w:rPr>
          <w:rFonts w:asciiTheme="majorBidi" w:hAnsiTheme="majorBidi" w:cstheme="majorBidi"/>
          <w:sz w:val="24"/>
          <w:szCs w:val="24"/>
        </w:rPr>
        <w:lastRenderedPageBreak/>
        <w:t xml:space="preserve">turun hujan, cuaca ketika musim panas, pakaian, makanan, dan minuman yang cocok untuk musim hujan dan musim kemarau. </w:t>
      </w:r>
      <w:proofErr w:type="gramStart"/>
      <w:r>
        <w:rPr>
          <w:rFonts w:asciiTheme="majorBidi" w:hAnsiTheme="majorBidi" w:cstheme="majorBidi"/>
          <w:sz w:val="24"/>
          <w:szCs w:val="24"/>
        </w:rPr>
        <w:t>Untuk lebih bervariasi peneliti menggunakan media sketsa dan foto dalam pembelajaran IPA dengan materi cuaca dan musim agar siswa tidak merasa jenuh dan bersemangat dalam belajar.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Jadi penggunaan media sketsa dan foto sangat cocok diterapkan untuk pembelajaran IPA dengan materi cuaca dan musim.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pembelajaran ini diharapkan siswa dapat menguasai materi pelajaran IPA.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menguasai materi tersebut maka prestasi belajar siswa diharapkan dapat meningkat, sehingga dapat meningkatkan prestasi belajar siswa kelas I</w:t>
      </w:r>
      <w:r w:rsidR="000E16A0">
        <w:rPr>
          <w:rFonts w:asciiTheme="majorBidi" w:hAnsiTheme="majorBidi" w:cstheme="majorBidi"/>
          <w:sz w:val="24"/>
          <w:szCs w:val="24"/>
        </w:rPr>
        <w:t>II</w:t>
      </w:r>
      <w:r>
        <w:rPr>
          <w:rFonts w:asciiTheme="majorBidi" w:hAnsiTheme="majorBidi" w:cstheme="majorBidi"/>
          <w:sz w:val="24"/>
          <w:szCs w:val="24"/>
        </w:rPr>
        <w:t xml:space="preserve"> MI </w:t>
      </w:r>
      <w:r w:rsidR="00247D8C">
        <w:rPr>
          <w:rFonts w:asciiTheme="majorBidi" w:hAnsiTheme="majorBidi" w:cstheme="majorBidi"/>
          <w:sz w:val="24"/>
          <w:szCs w:val="24"/>
        </w:rPr>
        <w:t>Roudlotul ‘Ulum</w:t>
      </w:r>
      <w:r>
        <w:rPr>
          <w:rFonts w:asciiTheme="majorBidi" w:hAnsiTheme="majorBidi" w:cstheme="majorBidi"/>
          <w:sz w:val="24"/>
          <w:szCs w:val="24"/>
        </w:rPr>
        <w:t>.</w:t>
      </w:r>
      <w:proofErr w:type="gramEnd"/>
    </w:p>
    <w:p w:rsidR="00E50559" w:rsidRDefault="00E50559" w:rsidP="00E50559">
      <w:pPr>
        <w:spacing w:after="0" w:line="480" w:lineRule="auto"/>
        <w:ind w:left="450" w:firstLine="630"/>
        <w:jc w:val="both"/>
        <w:rPr>
          <w:rFonts w:asciiTheme="majorBidi" w:hAnsiTheme="majorBidi" w:cstheme="majorBidi"/>
          <w:sz w:val="24"/>
          <w:szCs w:val="24"/>
        </w:rPr>
      </w:pPr>
      <w:proofErr w:type="gramStart"/>
      <w:r>
        <w:rPr>
          <w:rFonts w:asciiTheme="majorBidi" w:hAnsiTheme="majorBidi" w:cstheme="majorBidi"/>
          <w:sz w:val="24"/>
          <w:szCs w:val="24"/>
        </w:rPr>
        <w:t xml:space="preserve">Media sketsa dan foto </w:t>
      </w:r>
      <w:r w:rsidRPr="00E73426">
        <w:rPr>
          <w:rFonts w:asciiTheme="majorBidi" w:hAnsiTheme="majorBidi" w:cstheme="majorBidi"/>
          <w:sz w:val="24"/>
          <w:szCs w:val="24"/>
        </w:rPr>
        <w:t>dalam konteks pembelajaran sangat efektif sebagai media visual untuk merangsang kreatifitas imajinasi siswa.</w:t>
      </w:r>
      <w:proofErr w:type="gramEnd"/>
      <w:r w:rsidRPr="00E73426">
        <w:rPr>
          <w:rFonts w:asciiTheme="majorBidi" w:hAnsiTheme="majorBidi" w:cstheme="majorBidi"/>
          <w:sz w:val="24"/>
          <w:szCs w:val="24"/>
        </w:rPr>
        <w:t xml:space="preserve"> Disamping itu penggunaan media pembelajaran yang tepat oleh guru </w:t>
      </w:r>
      <w:proofErr w:type="gramStart"/>
      <w:r w:rsidRPr="00E73426">
        <w:rPr>
          <w:rFonts w:asciiTheme="majorBidi" w:hAnsiTheme="majorBidi" w:cstheme="majorBidi"/>
          <w:sz w:val="24"/>
          <w:szCs w:val="24"/>
        </w:rPr>
        <w:t>akan</w:t>
      </w:r>
      <w:proofErr w:type="gramEnd"/>
      <w:r w:rsidRPr="00E73426">
        <w:rPr>
          <w:rFonts w:asciiTheme="majorBidi" w:hAnsiTheme="majorBidi" w:cstheme="majorBidi"/>
          <w:sz w:val="24"/>
          <w:szCs w:val="24"/>
        </w:rPr>
        <w:t xml:space="preserve"> m</w:t>
      </w:r>
      <w:r>
        <w:rPr>
          <w:rFonts w:asciiTheme="majorBidi" w:hAnsiTheme="majorBidi" w:cstheme="majorBidi"/>
          <w:sz w:val="24"/>
          <w:szCs w:val="24"/>
        </w:rPr>
        <w:t>eningkatkan prestasi belajar siswa.</w:t>
      </w:r>
      <w:r>
        <w:rPr>
          <w:rStyle w:val="FootnoteReference"/>
          <w:rFonts w:asciiTheme="majorBidi" w:hAnsiTheme="majorBidi" w:cstheme="majorBidi"/>
          <w:sz w:val="24"/>
          <w:szCs w:val="24"/>
        </w:rPr>
        <w:footnoteReference w:id="58"/>
      </w:r>
    </w:p>
    <w:p w:rsidR="003E5518" w:rsidRPr="00FD3650" w:rsidRDefault="003E5518" w:rsidP="00FD3650">
      <w:pPr>
        <w:spacing w:after="0" w:line="480" w:lineRule="auto"/>
        <w:ind w:firstLine="720"/>
        <w:jc w:val="both"/>
        <w:rPr>
          <w:rFonts w:asciiTheme="majorBidi" w:hAnsiTheme="majorBidi" w:cstheme="majorBidi"/>
          <w:sz w:val="24"/>
          <w:szCs w:val="24"/>
        </w:rPr>
      </w:pPr>
    </w:p>
    <w:p w:rsidR="00FD3650" w:rsidRPr="00FD3650" w:rsidRDefault="00FD3650" w:rsidP="00FD3650">
      <w:pPr>
        <w:spacing w:after="0" w:line="480" w:lineRule="auto"/>
        <w:ind w:left="720"/>
        <w:jc w:val="both"/>
        <w:rPr>
          <w:rFonts w:asciiTheme="majorBidi" w:hAnsiTheme="majorBidi" w:cstheme="majorBidi"/>
          <w:bCs/>
          <w:sz w:val="24"/>
          <w:szCs w:val="24"/>
        </w:rPr>
      </w:pPr>
    </w:p>
    <w:p w:rsidR="009A3311" w:rsidRPr="00642559" w:rsidRDefault="009A3311" w:rsidP="00642559">
      <w:pPr>
        <w:spacing w:after="0" w:line="480" w:lineRule="auto"/>
        <w:ind w:left="851"/>
        <w:jc w:val="both"/>
        <w:rPr>
          <w:rFonts w:asciiTheme="majorBidi" w:hAnsiTheme="majorBidi" w:cstheme="majorBidi"/>
          <w:bCs/>
          <w:sz w:val="24"/>
          <w:szCs w:val="24"/>
        </w:rPr>
      </w:pPr>
    </w:p>
    <w:p w:rsidR="003822D6" w:rsidRPr="003822D6" w:rsidRDefault="003822D6" w:rsidP="003822D6">
      <w:pPr>
        <w:autoSpaceDE w:val="0"/>
        <w:autoSpaceDN w:val="0"/>
        <w:adjustRightInd w:val="0"/>
        <w:spacing w:after="0" w:line="480" w:lineRule="auto"/>
        <w:jc w:val="both"/>
        <w:rPr>
          <w:rFonts w:ascii="Times New Roman" w:hAnsi="Times New Roman" w:cs="Times New Roman"/>
          <w:sz w:val="24"/>
          <w:szCs w:val="24"/>
        </w:rPr>
      </w:pPr>
    </w:p>
    <w:p w:rsidR="000D3627" w:rsidRPr="000D3627" w:rsidRDefault="000D3627" w:rsidP="000D3627">
      <w:pPr>
        <w:pStyle w:val="ListParagraph"/>
        <w:autoSpaceDE w:val="0"/>
        <w:autoSpaceDN w:val="0"/>
        <w:adjustRightInd w:val="0"/>
        <w:spacing w:after="0" w:line="480" w:lineRule="auto"/>
        <w:ind w:left="1418" w:firstLine="742"/>
        <w:jc w:val="both"/>
        <w:rPr>
          <w:rFonts w:ascii="Times New Roman" w:hAnsi="Times New Roman" w:cs="Times New Roman"/>
          <w:sz w:val="24"/>
          <w:szCs w:val="24"/>
        </w:rPr>
      </w:pPr>
    </w:p>
    <w:p w:rsidR="00FD663C" w:rsidRPr="00FD663C" w:rsidRDefault="00FD663C" w:rsidP="00FD663C">
      <w:pPr>
        <w:pStyle w:val="ListParagraph"/>
        <w:autoSpaceDE w:val="0"/>
        <w:autoSpaceDN w:val="0"/>
        <w:adjustRightInd w:val="0"/>
        <w:spacing w:after="0" w:line="480" w:lineRule="auto"/>
        <w:ind w:left="1418" w:firstLine="742"/>
        <w:jc w:val="both"/>
        <w:rPr>
          <w:rFonts w:ascii="Times New Roman" w:hAnsi="Times New Roman" w:cs="Times New Roman"/>
          <w:sz w:val="24"/>
          <w:szCs w:val="24"/>
        </w:rPr>
      </w:pPr>
    </w:p>
    <w:sectPr w:rsidR="00FD663C" w:rsidRPr="00FD663C" w:rsidSect="005439EB">
      <w:headerReference w:type="default" r:id="rId8"/>
      <w:footerReference w:type="default" r:id="rId9"/>
      <w:headerReference w:type="first" r:id="rId10"/>
      <w:footerReference w:type="first" r:id="rId11"/>
      <w:footnotePr>
        <w:numStart w:val="5"/>
      </w:footnotePr>
      <w:pgSz w:w="12240" w:h="15840" w:code="1"/>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CC8" w:rsidRDefault="00066CC8" w:rsidP="000E713E">
      <w:pPr>
        <w:spacing w:after="0" w:line="240" w:lineRule="auto"/>
      </w:pPr>
      <w:r>
        <w:separator/>
      </w:r>
    </w:p>
  </w:endnote>
  <w:endnote w:type="continuationSeparator" w:id="1">
    <w:p w:rsidR="00066CC8" w:rsidRDefault="00066CC8" w:rsidP="000E7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D" w:rsidRDefault="0003771D" w:rsidP="00642559">
    <w:pPr>
      <w:pStyle w:val="Footer"/>
    </w:pPr>
  </w:p>
  <w:p w:rsidR="0003771D" w:rsidRDefault="000377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EB" w:rsidRPr="005439EB" w:rsidRDefault="005439EB" w:rsidP="005439EB">
    <w:pPr>
      <w:pStyle w:val="Footer"/>
      <w:jc w:val="center"/>
      <w:rPr>
        <w:lang w:val="id-ID"/>
      </w:rPr>
    </w:pPr>
    <w:r>
      <w:t>1</w:t>
    </w:r>
    <w:r>
      <w:rPr>
        <w:lang w:val="id-ID"/>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CC8" w:rsidRDefault="00066CC8" w:rsidP="000E713E">
      <w:pPr>
        <w:spacing w:after="0" w:line="240" w:lineRule="auto"/>
      </w:pPr>
      <w:r>
        <w:separator/>
      </w:r>
    </w:p>
  </w:footnote>
  <w:footnote w:type="continuationSeparator" w:id="1">
    <w:p w:rsidR="00066CC8" w:rsidRDefault="00066CC8" w:rsidP="000E713E">
      <w:pPr>
        <w:spacing w:after="0" w:line="240" w:lineRule="auto"/>
      </w:pPr>
      <w:r>
        <w:continuationSeparator/>
      </w:r>
    </w:p>
  </w:footnote>
  <w:footnote w:id="2">
    <w:p w:rsidR="00242286" w:rsidRPr="00242286" w:rsidRDefault="00242286">
      <w:pPr>
        <w:pStyle w:val="FootnoteText"/>
        <w:rPr>
          <w:lang w:val="id-ID"/>
        </w:rPr>
      </w:pPr>
      <w:r>
        <w:rPr>
          <w:rStyle w:val="FootnoteReference"/>
        </w:rPr>
        <w:footnoteRef/>
      </w:r>
      <w:r>
        <w:t xml:space="preserve"> </w:t>
      </w:r>
      <w:r w:rsidRPr="00242286">
        <w:rPr>
          <w:rFonts w:asciiTheme="majorBidi" w:hAnsiTheme="majorBidi" w:cstheme="majorBidi"/>
          <w:lang w:val="id-ID"/>
        </w:rPr>
        <w:t xml:space="preserve">WJS. Poerwodarmanto, </w:t>
      </w:r>
      <w:r w:rsidRPr="00242286">
        <w:rPr>
          <w:rFonts w:asciiTheme="majorBidi" w:hAnsiTheme="majorBidi" w:cstheme="majorBidi"/>
          <w:i/>
          <w:iCs/>
          <w:lang w:val="id-ID"/>
        </w:rPr>
        <w:t>Kamus Umum Bahasa Indonesia</w:t>
      </w:r>
      <w:r w:rsidRPr="00242286">
        <w:rPr>
          <w:rFonts w:asciiTheme="majorBidi" w:hAnsiTheme="majorBidi" w:cstheme="majorBidi"/>
          <w:lang w:val="id-ID"/>
        </w:rPr>
        <w:t xml:space="preserve">, PN, BALAI PUSTAKA, JAKARTA, 1976. </w:t>
      </w:r>
      <w:r>
        <w:rPr>
          <w:rFonts w:asciiTheme="majorBidi" w:hAnsiTheme="majorBidi" w:cstheme="majorBidi"/>
          <w:lang w:val="id-ID"/>
        </w:rPr>
        <w:t>Hal</w:t>
      </w:r>
      <w:r w:rsidR="00BC51F1">
        <w:rPr>
          <w:rFonts w:asciiTheme="majorBidi" w:hAnsiTheme="majorBidi" w:cstheme="majorBidi"/>
          <w:lang w:val="id-ID"/>
        </w:rPr>
        <w:t xml:space="preserve"> 89</w:t>
      </w:r>
    </w:p>
  </w:footnote>
  <w:footnote w:id="3">
    <w:p w:rsidR="00901BC1" w:rsidRPr="00901BC1" w:rsidRDefault="00901BC1">
      <w:pPr>
        <w:pStyle w:val="FootnoteText"/>
        <w:rPr>
          <w:lang w:val="id-ID"/>
        </w:rPr>
      </w:pPr>
      <w:r>
        <w:rPr>
          <w:rStyle w:val="FootnoteReference"/>
        </w:rPr>
        <w:footnoteRef/>
      </w:r>
      <w:r>
        <w:t xml:space="preserve"> </w:t>
      </w:r>
      <w:r w:rsidRPr="00901BC1">
        <w:rPr>
          <w:rFonts w:asciiTheme="majorBidi" w:hAnsiTheme="majorBidi" w:cstheme="majorBidi"/>
          <w:lang w:val="id-ID"/>
        </w:rPr>
        <w:t xml:space="preserve">Departemen Agama, </w:t>
      </w:r>
      <w:r w:rsidRPr="00901BC1">
        <w:rPr>
          <w:rFonts w:asciiTheme="majorBidi" w:hAnsiTheme="majorBidi" w:cstheme="majorBidi"/>
          <w:i/>
          <w:iCs/>
          <w:lang w:val="id-ID"/>
        </w:rPr>
        <w:t>Al Qur’</w:t>
      </w:r>
      <w:r>
        <w:rPr>
          <w:rFonts w:asciiTheme="majorBidi" w:hAnsiTheme="majorBidi" w:cstheme="majorBidi"/>
          <w:i/>
          <w:iCs/>
          <w:lang w:val="id-ID"/>
        </w:rPr>
        <w:t>an dan D</w:t>
      </w:r>
      <w:r w:rsidRPr="00901BC1">
        <w:rPr>
          <w:rFonts w:asciiTheme="majorBidi" w:hAnsiTheme="majorBidi" w:cstheme="majorBidi"/>
          <w:i/>
          <w:iCs/>
          <w:lang w:val="id-ID"/>
        </w:rPr>
        <w:t>er</w:t>
      </w:r>
      <w:r>
        <w:rPr>
          <w:rFonts w:asciiTheme="majorBidi" w:hAnsiTheme="majorBidi" w:cstheme="majorBidi"/>
          <w:i/>
          <w:iCs/>
          <w:lang w:val="id-ID"/>
        </w:rPr>
        <w:t>te</w:t>
      </w:r>
      <w:r w:rsidRPr="00901BC1">
        <w:rPr>
          <w:rFonts w:asciiTheme="majorBidi" w:hAnsiTheme="majorBidi" w:cstheme="majorBidi"/>
          <w:i/>
          <w:iCs/>
          <w:lang w:val="id-ID"/>
        </w:rPr>
        <w:t>jemah</w:t>
      </w:r>
      <w:r w:rsidRPr="00901BC1">
        <w:rPr>
          <w:rFonts w:asciiTheme="majorBidi" w:hAnsiTheme="majorBidi" w:cstheme="majorBidi"/>
          <w:lang w:val="id-ID"/>
        </w:rPr>
        <w:t>, YPP al Qur;an. Jakarta 1984. Hal 224</w:t>
      </w:r>
    </w:p>
  </w:footnote>
  <w:footnote w:id="4">
    <w:p w:rsidR="0003771D" w:rsidRPr="002C58CB" w:rsidRDefault="000F23D2">
      <w:pPr>
        <w:pStyle w:val="FootnoteText"/>
        <w:rPr>
          <w:rFonts w:asciiTheme="majorBidi" w:hAnsiTheme="majorBidi" w:cstheme="majorBidi"/>
        </w:rPr>
      </w:pPr>
      <w:r>
        <w:rPr>
          <w:rStyle w:val="FootnoteReference"/>
        </w:rPr>
        <w:footnoteRef/>
      </w:r>
      <w:r w:rsidR="0003771D" w:rsidRPr="002C58CB">
        <w:rPr>
          <w:rFonts w:asciiTheme="majorBidi" w:hAnsiTheme="majorBidi" w:cstheme="majorBidi"/>
        </w:rPr>
        <w:t xml:space="preserve">Yudhi munadi, </w:t>
      </w:r>
      <w:r w:rsidR="0003771D" w:rsidRPr="002C58CB">
        <w:rPr>
          <w:rFonts w:asciiTheme="majorBidi" w:hAnsiTheme="majorBidi" w:cstheme="majorBidi"/>
          <w:i/>
          <w:iCs/>
        </w:rPr>
        <w:t xml:space="preserve">Media Pembelajaran </w:t>
      </w:r>
      <w:r w:rsidR="0003771D" w:rsidRPr="002C58CB">
        <w:rPr>
          <w:rFonts w:asciiTheme="majorBidi" w:hAnsiTheme="majorBidi" w:cstheme="majorBidi"/>
        </w:rPr>
        <w:t xml:space="preserve">(Jakarta: </w:t>
      </w:r>
      <w:r w:rsidR="0003771D">
        <w:rPr>
          <w:rFonts w:asciiTheme="majorBidi" w:hAnsiTheme="majorBidi" w:cstheme="majorBidi"/>
        </w:rPr>
        <w:t xml:space="preserve">Gaung Persada (GP) Press, 2010) </w:t>
      </w:r>
      <w:r w:rsidR="0003771D" w:rsidRPr="002C58CB">
        <w:rPr>
          <w:rFonts w:asciiTheme="majorBidi" w:hAnsiTheme="majorBidi" w:cstheme="majorBidi"/>
        </w:rPr>
        <w:t>hal 5-8</w:t>
      </w:r>
    </w:p>
  </w:footnote>
  <w:footnote w:id="5">
    <w:p w:rsidR="007432F0" w:rsidRPr="008312BE" w:rsidRDefault="007432F0" w:rsidP="008312BE">
      <w:pPr>
        <w:spacing w:before="100" w:beforeAutospacing="1" w:after="100" w:afterAutospacing="1" w:line="240" w:lineRule="auto"/>
        <w:rPr>
          <w:rFonts w:ascii="Times New Roman" w:eastAsia="Times New Roman" w:hAnsi="Times New Roman" w:cs="Times New Roman"/>
          <w:sz w:val="20"/>
          <w:szCs w:val="20"/>
          <w:lang w:val="id-ID" w:eastAsia="id-ID"/>
        </w:rPr>
      </w:pPr>
      <w:r>
        <w:rPr>
          <w:rStyle w:val="FootnoteReference"/>
        </w:rPr>
        <w:footnoteRef/>
      </w:r>
      <w:r>
        <w:t xml:space="preserve"> </w:t>
      </w:r>
      <w:proofErr w:type="gramStart"/>
      <w:r w:rsidR="008312BE" w:rsidRPr="008312BE">
        <w:rPr>
          <w:rFonts w:ascii="Times New Roman" w:eastAsia="Times New Roman" w:hAnsi="Times New Roman" w:cs="Times New Roman"/>
          <w:sz w:val="20"/>
          <w:szCs w:val="20"/>
          <w:lang w:eastAsia="id-ID"/>
        </w:rPr>
        <w:t>Hujair AH.</w:t>
      </w:r>
      <w:proofErr w:type="gramEnd"/>
      <w:r w:rsidR="008312BE" w:rsidRPr="008312BE">
        <w:rPr>
          <w:rFonts w:ascii="Times New Roman" w:eastAsia="Times New Roman" w:hAnsi="Times New Roman" w:cs="Times New Roman"/>
          <w:sz w:val="20"/>
          <w:szCs w:val="20"/>
          <w:lang w:eastAsia="id-ID"/>
        </w:rPr>
        <w:t xml:space="preserve"> Sanaky, </w:t>
      </w:r>
      <w:r w:rsidR="008312BE" w:rsidRPr="008312BE">
        <w:rPr>
          <w:rFonts w:ascii="Times New Roman" w:eastAsia="Times New Roman" w:hAnsi="Times New Roman" w:cs="Times New Roman"/>
          <w:i/>
          <w:iCs/>
          <w:sz w:val="20"/>
          <w:szCs w:val="20"/>
          <w:lang w:eastAsia="id-ID"/>
        </w:rPr>
        <w:t>Media Pembelajara</w:t>
      </w:r>
      <w:r w:rsidR="008312BE">
        <w:rPr>
          <w:rFonts w:ascii="Times New Roman" w:eastAsia="Times New Roman" w:hAnsi="Times New Roman" w:cs="Times New Roman"/>
          <w:i/>
          <w:iCs/>
          <w:sz w:val="20"/>
          <w:szCs w:val="20"/>
          <w:lang w:val="id-ID" w:eastAsia="id-ID"/>
        </w:rPr>
        <w:t>n</w:t>
      </w:r>
      <w:r w:rsidR="008312BE" w:rsidRPr="008312BE">
        <w:rPr>
          <w:rFonts w:ascii="Times New Roman" w:eastAsia="Times New Roman" w:hAnsi="Times New Roman" w:cs="Times New Roman"/>
          <w:sz w:val="20"/>
          <w:szCs w:val="20"/>
          <w:lang w:eastAsia="id-ID"/>
        </w:rPr>
        <w:t>, Yogyakarta: Safiria Ibsania Press, 2009.</w:t>
      </w:r>
    </w:p>
  </w:footnote>
  <w:footnote w:id="6">
    <w:p w:rsidR="0003771D" w:rsidRPr="006F3258" w:rsidRDefault="0003771D">
      <w:pPr>
        <w:pStyle w:val="FootnoteText"/>
        <w:rPr>
          <w:rFonts w:ascii="Times New Roman" w:hAnsi="Times New Roman" w:cs="Times New Roman"/>
        </w:rPr>
      </w:pPr>
      <w:r w:rsidRPr="006F3258">
        <w:rPr>
          <w:rStyle w:val="FootnoteReference"/>
          <w:rFonts w:ascii="Times New Roman" w:hAnsi="Times New Roman" w:cs="Times New Roman"/>
        </w:rPr>
        <w:footnoteRef/>
      </w:r>
      <w:r w:rsidRPr="006F3258">
        <w:rPr>
          <w:rFonts w:ascii="Times New Roman" w:hAnsi="Times New Roman" w:cs="Times New Roman"/>
        </w:rPr>
        <w:t xml:space="preserve"> Drs. Daryanto, </w:t>
      </w:r>
      <w:r>
        <w:rPr>
          <w:rFonts w:ascii="Times New Roman" w:hAnsi="Times New Roman" w:cs="Times New Roman"/>
          <w:i/>
          <w:iCs/>
        </w:rPr>
        <w:t>M</w:t>
      </w:r>
      <w:r w:rsidRPr="006F3258">
        <w:rPr>
          <w:rFonts w:ascii="Times New Roman" w:hAnsi="Times New Roman" w:cs="Times New Roman"/>
          <w:i/>
          <w:iCs/>
        </w:rPr>
        <w:t xml:space="preserve">edia </w:t>
      </w:r>
      <w:r>
        <w:rPr>
          <w:rFonts w:ascii="Times New Roman" w:hAnsi="Times New Roman" w:cs="Times New Roman"/>
          <w:i/>
          <w:iCs/>
        </w:rPr>
        <w:t>P</w:t>
      </w:r>
      <w:r w:rsidRPr="006F3258">
        <w:rPr>
          <w:rFonts w:ascii="Times New Roman" w:hAnsi="Times New Roman" w:cs="Times New Roman"/>
          <w:i/>
          <w:iCs/>
        </w:rPr>
        <w:t>embelajaran</w:t>
      </w:r>
      <w:r>
        <w:rPr>
          <w:rFonts w:ascii="Times New Roman" w:hAnsi="Times New Roman" w:cs="Times New Roman"/>
        </w:rPr>
        <w:t xml:space="preserve"> (Yogyakarta: GAVA MEDIA, 2010) hal 4-7</w:t>
      </w:r>
    </w:p>
  </w:footnote>
  <w:footnote w:id="7">
    <w:p w:rsidR="00440131" w:rsidRPr="00440131" w:rsidRDefault="00440131" w:rsidP="00440131">
      <w:pPr>
        <w:pStyle w:val="FootnoteText"/>
        <w:rPr>
          <w:lang w:val="id-ID"/>
        </w:rPr>
      </w:pPr>
      <w:r>
        <w:rPr>
          <w:rStyle w:val="FootnoteReference"/>
        </w:rPr>
        <w:footnoteRef/>
      </w:r>
      <w:r>
        <w:t xml:space="preserve"> </w:t>
      </w:r>
      <w:r w:rsidRPr="00440131">
        <w:rPr>
          <w:rFonts w:asciiTheme="majorBidi" w:hAnsiTheme="majorBidi" w:cstheme="majorBidi"/>
          <w:lang w:val="id-ID"/>
        </w:rPr>
        <w:t xml:space="preserve">Mudofir, </w:t>
      </w:r>
      <w:r w:rsidRPr="00440131">
        <w:rPr>
          <w:rFonts w:asciiTheme="majorBidi" w:hAnsiTheme="majorBidi" w:cstheme="majorBidi"/>
          <w:i/>
          <w:iCs/>
        </w:rPr>
        <w:t>Prinsip-Prinsip Pengelolaan Pusat Sumber Belajar</w:t>
      </w:r>
      <w:r>
        <w:rPr>
          <w:rFonts w:asciiTheme="majorBidi" w:hAnsiTheme="majorBidi" w:cstheme="majorBidi"/>
        </w:rPr>
        <w:t xml:space="preserve"> </w:t>
      </w:r>
      <w:r>
        <w:rPr>
          <w:rFonts w:asciiTheme="majorBidi" w:hAnsiTheme="majorBidi" w:cstheme="majorBidi"/>
          <w:lang w:val="id-ID"/>
        </w:rPr>
        <w:t xml:space="preserve">(BANDUNG, SINAR ABADI 1992) hal, </w:t>
      </w:r>
      <w:r>
        <w:rPr>
          <w:rFonts w:asciiTheme="majorBidi" w:hAnsiTheme="majorBidi" w:cstheme="majorBidi"/>
        </w:rPr>
        <w:t>1-2</w:t>
      </w:r>
    </w:p>
  </w:footnote>
  <w:footnote w:id="8">
    <w:p w:rsidR="00440131" w:rsidRPr="00901BC1" w:rsidRDefault="00440131">
      <w:pPr>
        <w:pStyle w:val="FootnoteText"/>
        <w:rPr>
          <w:lang w:val="id-ID"/>
        </w:rPr>
      </w:pPr>
      <w:r>
        <w:rPr>
          <w:rStyle w:val="FootnoteReference"/>
        </w:rPr>
        <w:footnoteRef/>
      </w:r>
      <w:r>
        <w:t xml:space="preserve"> </w:t>
      </w:r>
      <w:r w:rsidRPr="00901BC1">
        <w:rPr>
          <w:rFonts w:ascii="Times New Roman" w:hAnsi="Times New Roman" w:cs="Times New Roman"/>
        </w:rPr>
        <w:t>Jalaluddin Rakhmat,</w:t>
      </w:r>
      <w:r w:rsidRPr="00901BC1">
        <w:rPr>
          <w:rFonts w:ascii="Times New Roman" w:hAnsi="Times New Roman" w:cs="Times New Roman"/>
          <w:lang w:val="id-ID"/>
        </w:rPr>
        <w:t xml:space="preserve"> </w:t>
      </w:r>
      <w:r w:rsidR="00BE7D77" w:rsidRPr="00901BC1">
        <w:rPr>
          <w:rFonts w:ascii="Times New Roman" w:hAnsi="Times New Roman" w:cs="Times New Roman"/>
          <w:i/>
          <w:iCs/>
          <w:lang w:val="id-ID"/>
        </w:rPr>
        <w:t>Med</w:t>
      </w:r>
      <w:r w:rsidRPr="00901BC1">
        <w:rPr>
          <w:rFonts w:ascii="Times New Roman" w:hAnsi="Times New Roman" w:cs="Times New Roman"/>
          <w:i/>
          <w:iCs/>
          <w:lang w:val="id-ID"/>
        </w:rPr>
        <w:t>ia Pembelajaran</w:t>
      </w:r>
      <w:r w:rsidR="00BE7D77" w:rsidRPr="00901BC1">
        <w:rPr>
          <w:rFonts w:ascii="Times New Roman" w:hAnsi="Times New Roman" w:cs="Times New Roman"/>
          <w:lang w:val="id-ID"/>
        </w:rPr>
        <w:t xml:space="preserve"> (JAKARTA, REMAJA KARYA; </w:t>
      </w:r>
      <w:r w:rsidR="00BE7D77" w:rsidRPr="00901BC1">
        <w:rPr>
          <w:rFonts w:ascii="Times New Roman" w:hAnsi="Times New Roman" w:cs="Times New Roman"/>
        </w:rPr>
        <w:t>1985</w:t>
      </w:r>
      <w:r w:rsidR="00BE7D77" w:rsidRPr="00901BC1">
        <w:rPr>
          <w:rFonts w:ascii="Times New Roman" w:hAnsi="Times New Roman" w:cs="Times New Roman"/>
          <w:lang w:val="id-ID"/>
        </w:rPr>
        <w:t xml:space="preserve">) Hal </w:t>
      </w:r>
      <w:r w:rsidRPr="00901BC1">
        <w:rPr>
          <w:rFonts w:ascii="Times New Roman" w:hAnsi="Times New Roman" w:cs="Times New Roman"/>
        </w:rPr>
        <w:t>67</w:t>
      </w:r>
    </w:p>
  </w:footnote>
  <w:footnote w:id="9">
    <w:p w:rsidR="00BE7D77" w:rsidRPr="00901BC1" w:rsidRDefault="00BE7D77" w:rsidP="00BE7D77">
      <w:pPr>
        <w:pStyle w:val="FootnoteText"/>
        <w:rPr>
          <w:i/>
          <w:iCs/>
          <w:lang w:val="id-ID"/>
        </w:rPr>
      </w:pPr>
      <w:r w:rsidRPr="00901BC1">
        <w:rPr>
          <w:rStyle w:val="FootnoteReference"/>
        </w:rPr>
        <w:footnoteRef/>
      </w:r>
      <w:r w:rsidRPr="00901BC1">
        <w:t xml:space="preserve"> </w:t>
      </w:r>
      <w:r w:rsidRPr="00901BC1">
        <w:rPr>
          <w:i/>
          <w:iCs/>
          <w:lang w:val="id-ID"/>
        </w:rPr>
        <w:t>I</w:t>
      </w:r>
      <w:r w:rsidRPr="00901BC1">
        <w:rPr>
          <w:rFonts w:ascii="Times New Roman" w:hAnsi="Times New Roman" w:cs="Times New Roman"/>
          <w:i/>
          <w:iCs/>
          <w:lang w:val="id-ID"/>
        </w:rPr>
        <w:t>bid.</w:t>
      </w:r>
    </w:p>
  </w:footnote>
  <w:footnote w:id="10">
    <w:p w:rsidR="00BE7D77" w:rsidRPr="00BE7D77" w:rsidRDefault="00BE7D77">
      <w:pPr>
        <w:pStyle w:val="FootnoteText"/>
        <w:rPr>
          <w:lang w:val="id-ID"/>
        </w:rPr>
      </w:pPr>
      <w:r w:rsidRPr="00901BC1">
        <w:rPr>
          <w:rStyle w:val="FootnoteReference"/>
        </w:rPr>
        <w:footnoteRef/>
      </w:r>
      <w:r w:rsidRPr="00901BC1">
        <w:t xml:space="preserve"> </w:t>
      </w:r>
      <w:proofErr w:type="gramStart"/>
      <w:r w:rsidRPr="00901BC1">
        <w:rPr>
          <w:rFonts w:ascii="Times New Roman" w:hAnsi="Times New Roman" w:cs="Times New Roman"/>
        </w:rPr>
        <w:t>WS.</w:t>
      </w:r>
      <w:proofErr w:type="gramEnd"/>
      <w:r w:rsidRPr="00901BC1">
        <w:rPr>
          <w:rFonts w:ascii="Times New Roman" w:hAnsi="Times New Roman" w:cs="Times New Roman"/>
        </w:rPr>
        <w:t xml:space="preserve"> Winkel,</w:t>
      </w:r>
      <w:r w:rsidR="00901BC1" w:rsidRPr="00901BC1">
        <w:rPr>
          <w:rFonts w:ascii="Times New Roman" w:hAnsi="Times New Roman" w:cs="Times New Roman"/>
          <w:lang w:val="id-ID"/>
        </w:rPr>
        <w:t xml:space="preserve"> </w:t>
      </w:r>
      <w:r w:rsidR="00901BC1" w:rsidRPr="00901BC1">
        <w:rPr>
          <w:rFonts w:ascii="Times New Roman" w:hAnsi="Times New Roman" w:cs="Times New Roman"/>
          <w:i/>
          <w:iCs/>
          <w:lang w:val="id-ID"/>
        </w:rPr>
        <w:t>Psikologi Umum</w:t>
      </w:r>
      <w:r w:rsidRPr="00901BC1">
        <w:rPr>
          <w:rFonts w:ascii="Times New Roman" w:hAnsi="Times New Roman" w:cs="Times New Roman"/>
        </w:rPr>
        <w:t xml:space="preserve"> </w:t>
      </w:r>
      <w:r w:rsidR="00901BC1" w:rsidRPr="00901BC1">
        <w:rPr>
          <w:rFonts w:ascii="Times New Roman" w:hAnsi="Times New Roman" w:cs="Times New Roman"/>
          <w:lang w:val="id-ID"/>
        </w:rPr>
        <w:t xml:space="preserve"> BANDUNG, PERMATA; </w:t>
      </w:r>
      <w:r w:rsidRPr="00901BC1">
        <w:rPr>
          <w:rFonts w:ascii="Times New Roman" w:hAnsi="Times New Roman" w:cs="Times New Roman"/>
        </w:rPr>
        <w:t>1989</w:t>
      </w:r>
      <w:r w:rsidR="00BC51F1">
        <w:rPr>
          <w:rFonts w:ascii="Times New Roman" w:hAnsi="Times New Roman" w:cs="Times New Roman"/>
          <w:lang w:val="id-ID"/>
        </w:rPr>
        <w:t>,</w:t>
      </w:r>
      <w:r w:rsidRPr="00901BC1">
        <w:rPr>
          <w:rFonts w:ascii="Times New Roman" w:hAnsi="Times New Roman" w:cs="Times New Roman"/>
          <w:lang w:val="id-ID"/>
        </w:rPr>
        <w:t xml:space="preserve"> Hal</w:t>
      </w:r>
      <w:r w:rsidR="00901BC1">
        <w:rPr>
          <w:rFonts w:ascii="Times New Roman" w:hAnsi="Times New Roman" w:cs="Times New Roman"/>
          <w:lang w:val="id-ID"/>
        </w:rPr>
        <w:t xml:space="preserve"> </w:t>
      </w:r>
      <w:r w:rsidRPr="00901BC1">
        <w:rPr>
          <w:rFonts w:ascii="Times New Roman" w:hAnsi="Times New Roman" w:cs="Times New Roman"/>
        </w:rPr>
        <w:t>42</w:t>
      </w:r>
    </w:p>
  </w:footnote>
  <w:footnote w:id="11">
    <w:p w:rsidR="00BC51F1" w:rsidRPr="00BC51F1" w:rsidRDefault="00BC51F1">
      <w:pPr>
        <w:pStyle w:val="FootnoteText"/>
        <w:rPr>
          <w:rFonts w:asciiTheme="majorBidi" w:hAnsiTheme="majorBidi" w:cstheme="majorBidi"/>
        </w:rPr>
      </w:pPr>
      <w:r w:rsidRPr="00BC51F1">
        <w:rPr>
          <w:rStyle w:val="FootnoteReference"/>
          <w:rFonts w:asciiTheme="majorBidi" w:hAnsiTheme="majorBidi" w:cstheme="majorBidi"/>
        </w:rPr>
        <w:footnoteRef/>
      </w:r>
      <w:r w:rsidRPr="00BC51F1">
        <w:rPr>
          <w:rFonts w:asciiTheme="majorBidi" w:hAnsiTheme="majorBidi" w:cstheme="majorBidi"/>
        </w:rPr>
        <w:t xml:space="preserve"> C.P. Chaplin, </w:t>
      </w:r>
      <w:r>
        <w:rPr>
          <w:rFonts w:asciiTheme="majorBidi" w:hAnsiTheme="majorBidi" w:cstheme="majorBidi"/>
          <w:lang w:val="id-ID"/>
        </w:rPr>
        <w:t xml:space="preserve">Motivasi Dalam Pembelajaran </w:t>
      </w:r>
      <w:r w:rsidRPr="00BC51F1">
        <w:rPr>
          <w:rFonts w:asciiTheme="majorBidi" w:hAnsiTheme="majorBidi" w:cstheme="majorBidi"/>
        </w:rPr>
        <w:t>1993:239</w:t>
      </w:r>
    </w:p>
  </w:footnote>
  <w:footnote w:id="12">
    <w:p w:rsidR="007432F0" w:rsidRPr="007432F0" w:rsidRDefault="007432F0">
      <w:pPr>
        <w:pStyle w:val="FootnoteText"/>
        <w:rPr>
          <w:lang w:val="id-ID"/>
        </w:rPr>
      </w:pPr>
      <w:r>
        <w:rPr>
          <w:rStyle w:val="FootnoteReference"/>
        </w:rPr>
        <w:footnoteRef/>
      </w:r>
      <w:r>
        <w:t xml:space="preserve"> </w:t>
      </w:r>
      <w:r w:rsidRPr="007432F0">
        <w:rPr>
          <w:rFonts w:ascii="Times New Roman" w:hAnsi="Times New Roman" w:cs="Times New Roman"/>
        </w:rPr>
        <w:t>Aminuddin Rasyad,</w:t>
      </w:r>
      <w:r w:rsidRPr="007432F0">
        <w:rPr>
          <w:rFonts w:ascii="Times New Roman" w:hAnsi="Times New Roman" w:cs="Times New Roman"/>
          <w:lang w:val="id-ID"/>
        </w:rPr>
        <w:t xml:space="preserve"> Pengantar </w:t>
      </w:r>
      <w:r w:rsidRPr="007432F0">
        <w:rPr>
          <w:rFonts w:ascii="Times New Roman" w:hAnsi="Times New Roman" w:cs="Times New Roman"/>
          <w:i/>
          <w:iCs/>
          <w:lang w:val="id-ID"/>
        </w:rPr>
        <w:t>Media Pembelajaran</w:t>
      </w:r>
      <w:r w:rsidRPr="007432F0">
        <w:rPr>
          <w:rFonts w:ascii="Times New Roman" w:hAnsi="Times New Roman" w:cs="Times New Roman"/>
          <w:lang w:val="id-ID"/>
        </w:rPr>
        <w:t xml:space="preserve"> (JAKARTA, </w:t>
      </w:r>
      <w:r>
        <w:rPr>
          <w:rFonts w:ascii="Times New Roman" w:hAnsi="Times New Roman" w:cs="Times New Roman"/>
          <w:lang w:val="id-ID"/>
        </w:rPr>
        <w:t>RINEKA</w:t>
      </w:r>
      <w:r w:rsidRPr="007432F0">
        <w:rPr>
          <w:rFonts w:ascii="Times New Roman" w:hAnsi="Times New Roman" w:cs="Times New Roman"/>
          <w:lang w:val="id-ID"/>
        </w:rPr>
        <w:t xml:space="preserve"> KARYA; 2003) Hal 23</w:t>
      </w:r>
    </w:p>
  </w:footnote>
  <w:footnote w:id="13">
    <w:p w:rsidR="0003771D" w:rsidRDefault="0003771D">
      <w:pPr>
        <w:pStyle w:val="FootnoteText"/>
      </w:pPr>
      <w:r>
        <w:rPr>
          <w:rStyle w:val="FootnoteReference"/>
        </w:rPr>
        <w:footnoteRef/>
      </w:r>
      <w:r>
        <w:t xml:space="preserve"> </w:t>
      </w:r>
      <w:r w:rsidRPr="0094335D">
        <w:rPr>
          <w:rFonts w:asciiTheme="majorBidi" w:hAnsiTheme="majorBidi" w:cstheme="majorBidi"/>
          <w:i/>
          <w:iCs/>
        </w:rPr>
        <w:t>Ibid</w:t>
      </w:r>
      <w:r w:rsidR="000F3798">
        <w:rPr>
          <w:rFonts w:asciiTheme="majorBidi" w:hAnsiTheme="majorBidi" w:cstheme="majorBidi"/>
        </w:rPr>
        <w:t>;…37-48</w:t>
      </w:r>
      <w:r w:rsidR="000F3798">
        <w:rPr>
          <w:rFonts w:asciiTheme="majorBidi" w:hAnsiTheme="majorBidi" w:cstheme="majorBidi"/>
        </w:rPr>
        <w:softHyphen/>
      </w:r>
    </w:p>
  </w:footnote>
  <w:footnote w:id="14">
    <w:p w:rsidR="00256B95" w:rsidRPr="00256B95" w:rsidRDefault="00256B95">
      <w:pPr>
        <w:pStyle w:val="FootnoteText"/>
        <w:rPr>
          <w:sz w:val="16"/>
          <w:szCs w:val="16"/>
          <w:lang w:val="id-ID"/>
        </w:rPr>
      </w:pPr>
      <w:r>
        <w:rPr>
          <w:rStyle w:val="FootnoteReference"/>
        </w:rPr>
        <w:footnoteRef/>
      </w:r>
      <w:r>
        <w:t xml:space="preserve"> </w:t>
      </w:r>
      <w:r w:rsidRPr="00256B95">
        <w:rPr>
          <w:rFonts w:ascii="Times New Roman" w:eastAsia="Times New Roman" w:hAnsi="Times New Roman" w:cs="Times New Roman"/>
          <w:lang w:eastAsia="id-ID"/>
        </w:rPr>
        <w:t>Arief S. Sadiman, dkk, Media Pendidikan (Pengertian, Peng</w:t>
      </w:r>
      <w:r>
        <w:rPr>
          <w:rFonts w:ascii="Times New Roman" w:eastAsia="Times New Roman" w:hAnsi="Times New Roman" w:cs="Times New Roman"/>
          <w:lang w:eastAsia="id-ID"/>
        </w:rPr>
        <w:t>embangan, dan Pemanfaatannya,),</w:t>
      </w:r>
      <w:r>
        <w:rPr>
          <w:rFonts w:ascii="Times New Roman" w:eastAsia="Times New Roman" w:hAnsi="Times New Roman" w:cs="Times New Roman"/>
          <w:lang w:val="id-ID" w:eastAsia="id-ID"/>
        </w:rPr>
        <w:t xml:space="preserve"> </w:t>
      </w:r>
      <w:r w:rsidRPr="00256B95">
        <w:rPr>
          <w:rFonts w:ascii="Times New Roman" w:eastAsia="Times New Roman" w:hAnsi="Times New Roman" w:cs="Times New Roman"/>
          <w:lang w:eastAsia="id-ID"/>
        </w:rPr>
        <w:t>Jakarta:</w:t>
      </w:r>
      <w:proofErr w:type="gramStart"/>
      <w:r w:rsidRPr="00256B95">
        <w:rPr>
          <w:rFonts w:ascii="Times New Roman" w:eastAsia="Times New Roman" w:hAnsi="Times New Roman" w:cs="Times New Roman"/>
          <w:lang w:eastAsia="id-ID"/>
        </w:rPr>
        <w:t>,PT</w:t>
      </w:r>
      <w:proofErr w:type="gramEnd"/>
      <w:r w:rsidRPr="00256B95">
        <w:rPr>
          <w:rFonts w:ascii="Times New Roman" w:eastAsia="Times New Roman" w:hAnsi="Times New Roman" w:cs="Times New Roman"/>
          <w:lang w:eastAsia="id-ID"/>
        </w:rPr>
        <w:t xml:space="preserve"> RajaGrafindo Persada, 2007.</w:t>
      </w:r>
    </w:p>
  </w:footnote>
  <w:footnote w:id="15">
    <w:p w:rsidR="0003771D" w:rsidRDefault="0003771D">
      <w:pPr>
        <w:pStyle w:val="FootnoteText"/>
      </w:pPr>
      <w:r>
        <w:rPr>
          <w:rStyle w:val="FootnoteReference"/>
        </w:rPr>
        <w:footnoteRef/>
      </w:r>
      <w:r>
        <w:t xml:space="preserve"> </w:t>
      </w:r>
      <w:r w:rsidRPr="00774A4F">
        <w:rPr>
          <w:rFonts w:asciiTheme="majorBidi" w:hAnsiTheme="majorBidi" w:cstheme="majorBidi"/>
        </w:rPr>
        <w:t xml:space="preserve">Prof. Dr. Azhar Arsyad, M, A. </w:t>
      </w:r>
      <w:r w:rsidRPr="00774A4F">
        <w:rPr>
          <w:rFonts w:asciiTheme="majorBidi" w:hAnsiTheme="majorBidi" w:cstheme="majorBidi"/>
          <w:i/>
          <w:iCs/>
        </w:rPr>
        <w:t>M</w:t>
      </w:r>
      <w:r w:rsidR="003E5518">
        <w:rPr>
          <w:rFonts w:asciiTheme="majorBidi" w:hAnsiTheme="majorBidi" w:cstheme="majorBidi"/>
          <w:i/>
          <w:iCs/>
        </w:rPr>
        <w:t>edia Pembelajaran</w:t>
      </w:r>
      <w:r w:rsidRPr="00774A4F">
        <w:rPr>
          <w:rFonts w:asciiTheme="majorBidi" w:hAnsiTheme="majorBidi" w:cstheme="majorBidi"/>
        </w:rPr>
        <w:t xml:space="preserve"> (Jakarta: Rajawali Pers, 2007) hal 115-116</w:t>
      </w:r>
    </w:p>
  </w:footnote>
  <w:footnote w:id="16">
    <w:p w:rsidR="0003771D" w:rsidRDefault="0003771D">
      <w:pPr>
        <w:pStyle w:val="FootnoteText"/>
      </w:pPr>
      <w:r>
        <w:rPr>
          <w:rStyle w:val="FootnoteReference"/>
        </w:rPr>
        <w:footnoteRef/>
      </w:r>
      <w:r>
        <w:t xml:space="preserve"> </w:t>
      </w:r>
      <w:r w:rsidRPr="00774A4F">
        <w:rPr>
          <w:rFonts w:asciiTheme="majorBidi" w:hAnsiTheme="majorBidi" w:cstheme="majorBidi"/>
        </w:rPr>
        <w:t xml:space="preserve">Prof. Dr. Azhar Arsyad, M, A. </w:t>
      </w:r>
      <w:r w:rsidR="003E5518">
        <w:rPr>
          <w:rFonts w:asciiTheme="majorBidi" w:hAnsiTheme="majorBidi" w:cstheme="majorBidi"/>
          <w:i/>
          <w:iCs/>
        </w:rPr>
        <w:t>Media Pembelajaran</w:t>
      </w:r>
      <w:r w:rsidRPr="00774A4F">
        <w:rPr>
          <w:rFonts w:asciiTheme="majorBidi" w:hAnsiTheme="majorBidi" w:cstheme="majorBidi"/>
        </w:rPr>
        <w:t xml:space="preserve"> (Jakarta: Rajawali Pers, 2007) hal 127-128</w:t>
      </w:r>
    </w:p>
  </w:footnote>
  <w:footnote w:id="17">
    <w:p w:rsidR="0003771D" w:rsidRPr="00FF724E" w:rsidRDefault="0003771D" w:rsidP="007432F0">
      <w:pPr>
        <w:pStyle w:val="FootnoteText"/>
        <w:jc w:val="both"/>
        <w:rPr>
          <w:rFonts w:asciiTheme="majorBidi" w:hAnsiTheme="majorBidi" w:cstheme="majorBidi"/>
        </w:rPr>
      </w:pPr>
      <w:r>
        <w:rPr>
          <w:rStyle w:val="FootnoteReference"/>
        </w:rPr>
        <w:footnoteRef/>
      </w:r>
      <w:r>
        <w:t xml:space="preserve"> </w:t>
      </w:r>
      <w:r w:rsidRPr="00FF724E">
        <w:rPr>
          <w:rFonts w:asciiTheme="majorBidi" w:hAnsiTheme="majorBidi" w:cstheme="majorBidi"/>
        </w:rPr>
        <w:t xml:space="preserve">Arif S. Sadiman, </w:t>
      </w:r>
      <w:r w:rsidRPr="00FF724E">
        <w:rPr>
          <w:rFonts w:asciiTheme="majorBidi" w:hAnsiTheme="majorBidi" w:cstheme="majorBidi"/>
          <w:i/>
          <w:iCs/>
        </w:rPr>
        <w:t>Media Pendidikan</w:t>
      </w:r>
      <w:r w:rsidRPr="00FF724E">
        <w:rPr>
          <w:rFonts w:asciiTheme="majorBidi" w:hAnsiTheme="majorBidi" w:cstheme="majorBidi"/>
        </w:rPr>
        <w:t xml:space="preserve">. </w:t>
      </w:r>
      <w:proofErr w:type="gramStart"/>
      <w:r w:rsidRPr="00FF724E">
        <w:rPr>
          <w:rFonts w:asciiTheme="majorBidi" w:hAnsiTheme="majorBidi" w:cstheme="majorBidi"/>
        </w:rPr>
        <w:t>(Jakarta: Rajawali, 1986), hal.</w:t>
      </w:r>
      <w:proofErr w:type="gramEnd"/>
      <w:r w:rsidRPr="00FF724E">
        <w:rPr>
          <w:rFonts w:asciiTheme="majorBidi" w:hAnsiTheme="majorBidi" w:cstheme="majorBidi"/>
        </w:rPr>
        <w:t xml:space="preserve"> 33</w:t>
      </w:r>
    </w:p>
  </w:footnote>
  <w:footnote w:id="18">
    <w:p w:rsidR="0003771D" w:rsidRPr="00FF724E" w:rsidRDefault="0003771D" w:rsidP="00FF724E">
      <w:pPr>
        <w:pStyle w:val="FootnoteText"/>
        <w:ind w:firstLine="567"/>
        <w:jc w:val="both"/>
        <w:rPr>
          <w:rFonts w:asciiTheme="majorBidi" w:hAnsiTheme="majorBidi" w:cstheme="majorBidi"/>
        </w:rPr>
      </w:pPr>
      <w:r w:rsidRPr="00FF724E">
        <w:rPr>
          <w:rStyle w:val="FootnoteReference"/>
          <w:rFonts w:asciiTheme="majorBidi" w:hAnsiTheme="majorBidi" w:cstheme="majorBidi"/>
        </w:rPr>
        <w:footnoteRef/>
      </w:r>
      <w:r w:rsidRPr="00FF724E">
        <w:rPr>
          <w:rFonts w:asciiTheme="majorBidi" w:hAnsiTheme="majorBidi" w:cstheme="majorBidi"/>
        </w:rPr>
        <w:t xml:space="preserve"> Azhar Arsyad. </w:t>
      </w:r>
      <w:proofErr w:type="gramStart"/>
      <w:r w:rsidRPr="00FF724E">
        <w:rPr>
          <w:rFonts w:asciiTheme="majorBidi" w:hAnsiTheme="majorBidi" w:cstheme="majorBidi"/>
          <w:i/>
          <w:iCs/>
        </w:rPr>
        <w:t>Media Pembelajaran….,</w:t>
      </w:r>
      <w:r w:rsidRPr="00FF724E">
        <w:rPr>
          <w:rFonts w:asciiTheme="majorBidi" w:hAnsiTheme="majorBidi" w:cstheme="majorBidi"/>
        </w:rPr>
        <w:t xml:space="preserve"> hal.</w:t>
      </w:r>
      <w:proofErr w:type="gramEnd"/>
      <w:r w:rsidRPr="00FF724E">
        <w:rPr>
          <w:rFonts w:asciiTheme="majorBidi" w:hAnsiTheme="majorBidi" w:cstheme="majorBidi"/>
        </w:rPr>
        <w:t xml:space="preserve"> 116</w:t>
      </w:r>
    </w:p>
  </w:footnote>
  <w:footnote w:id="19">
    <w:p w:rsidR="0003771D" w:rsidRDefault="0003771D" w:rsidP="00FF724E">
      <w:pPr>
        <w:pStyle w:val="FootnoteText"/>
        <w:ind w:firstLine="567"/>
        <w:jc w:val="both"/>
      </w:pPr>
      <w:r>
        <w:rPr>
          <w:rStyle w:val="FootnoteReference"/>
        </w:rPr>
        <w:footnoteRef/>
      </w:r>
      <w:r>
        <w:t xml:space="preserve"> </w:t>
      </w:r>
      <w:r w:rsidRPr="00FF724E">
        <w:rPr>
          <w:rFonts w:asciiTheme="majorBidi" w:hAnsiTheme="majorBidi" w:cstheme="majorBidi"/>
        </w:rPr>
        <w:t xml:space="preserve">Anggota IKAPI, </w:t>
      </w:r>
      <w:r w:rsidRPr="00FF724E">
        <w:rPr>
          <w:rFonts w:asciiTheme="majorBidi" w:hAnsiTheme="majorBidi" w:cstheme="majorBidi"/>
          <w:i/>
          <w:iCs/>
        </w:rPr>
        <w:t>Media Pendidikan.</w:t>
      </w:r>
      <w:r w:rsidRPr="00FF724E">
        <w:rPr>
          <w:rFonts w:asciiTheme="majorBidi" w:hAnsiTheme="majorBidi" w:cstheme="majorBidi"/>
        </w:rPr>
        <w:t xml:space="preserve"> (Bandung: Citra Aditya Bakti, 1989)</w:t>
      </w:r>
      <w:proofErr w:type="gramStart"/>
      <w:r w:rsidRPr="00FF724E">
        <w:rPr>
          <w:rFonts w:asciiTheme="majorBidi" w:hAnsiTheme="majorBidi" w:cstheme="majorBidi"/>
        </w:rPr>
        <w:t>,  hal</w:t>
      </w:r>
      <w:proofErr w:type="gramEnd"/>
      <w:r w:rsidRPr="00FF724E">
        <w:rPr>
          <w:rFonts w:asciiTheme="majorBidi" w:hAnsiTheme="majorBidi" w:cstheme="majorBidi"/>
        </w:rPr>
        <w:t>. 63</w:t>
      </w:r>
    </w:p>
  </w:footnote>
  <w:footnote w:id="20">
    <w:p w:rsidR="0003771D" w:rsidRPr="00FF724E" w:rsidRDefault="0003771D" w:rsidP="003E5518">
      <w:pPr>
        <w:pStyle w:val="FootnoteText"/>
        <w:jc w:val="both"/>
        <w:rPr>
          <w:rFonts w:asciiTheme="majorBidi" w:hAnsiTheme="majorBidi" w:cstheme="majorBidi"/>
        </w:rPr>
      </w:pPr>
      <w:r>
        <w:rPr>
          <w:rStyle w:val="FootnoteReference"/>
        </w:rPr>
        <w:footnoteRef/>
      </w:r>
      <w:r>
        <w:t xml:space="preserve"> </w:t>
      </w:r>
      <w:proofErr w:type="gramStart"/>
      <w:r w:rsidRPr="00FF724E">
        <w:rPr>
          <w:rFonts w:asciiTheme="majorBidi" w:hAnsiTheme="majorBidi" w:cstheme="majorBidi"/>
        </w:rPr>
        <w:t xml:space="preserve">Daryanto, </w:t>
      </w:r>
      <w:r w:rsidRPr="00FF724E">
        <w:rPr>
          <w:rFonts w:asciiTheme="majorBidi" w:hAnsiTheme="majorBidi" w:cstheme="majorBidi"/>
          <w:i/>
          <w:iCs/>
        </w:rPr>
        <w:t>Media Pembelajaran (Perannanya Sangat Penting Dalam Mencapai Tujuan Pembalajaran).</w:t>
      </w:r>
      <w:proofErr w:type="gramEnd"/>
      <w:r w:rsidRPr="00FF724E">
        <w:rPr>
          <w:rFonts w:asciiTheme="majorBidi" w:hAnsiTheme="majorBidi" w:cstheme="majorBidi"/>
        </w:rPr>
        <w:t xml:space="preserve"> </w:t>
      </w:r>
      <w:proofErr w:type="gramStart"/>
      <w:r w:rsidRPr="00FF724E">
        <w:rPr>
          <w:rFonts w:asciiTheme="majorBidi" w:hAnsiTheme="majorBidi" w:cstheme="majorBidi"/>
        </w:rPr>
        <w:t>(Yogyakarta: Gava Media, 2010), hal.</w:t>
      </w:r>
      <w:proofErr w:type="gramEnd"/>
      <w:r w:rsidRPr="00FF724E">
        <w:rPr>
          <w:rFonts w:asciiTheme="majorBidi" w:hAnsiTheme="majorBidi" w:cstheme="majorBidi"/>
        </w:rPr>
        <w:t xml:space="preserve"> 109-110</w:t>
      </w:r>
    </w:p>
  </w:footnote>
  <w:footnote w:id="21">
    <w:p w:rsidR="0003771D" w:rsidRPr="00FF724E" w:rsidRDefault="0003771D" w:rsidP="003E5518">
      <w:pPr>
        <w:pStyle w:val="FootnoteText"/>
        <w:jc w:val="both"/>
        <w:rPr>
          <w:rFonts w:asciiTheme="majorBidi" w:hAnsiTheme="majorBidi" w:cstheme="majorBidi"/>
        </w:rPr>
      </w:pPr>
      <w:r w:rsidRPr="00FF724E">
        <w:rPr>
          <w:rStyle w:val="FootnoteReference"/>
          <w:rFonts w:asciiTheme="majorBidi" w:hAnsiTheme="majorBidi" w:cstheme="majorBidi"/>
        </w:rPr>
        <w:footnoteRef/>
      </w:r>
      <w:r w:rsidRPr="00FF724E">
        <w:rPr>
          <w:rFonts w:asciiTheme="majorBidi" w:hAnsiTheme="majorBidi" w:cstheme="majorBidi"/>
        </w:rPr>
        <w:t xml:space="preserve"> </w:t>
      </w:r>
      <w:proofErr w:type="gramStart"/>
      <w:r w:rsidRPr="00FF724E">
        <w:rPr>
          <w:rFonts w:asciiTheme="majorBidi" w:hAnsiTheme="majorBidi" w:cstheme="majorBidi"/>
        </w:rPr>
        <w:t xml:space="preserve">Nana Sudjana dan Ahmad Rivai, </w:t>
      </w:r>
      <w:r w:rsidRPr="00FF724E">
        <w:rPr>
          <w:rFonts w:asciiTheme="majorBidi" w:hAnsiTheme="majorBidi" w:cstheme="majorBidi"/>
          <w:i/>
          <w:iCs/>
        </w:rPr>
        <w:t>Media Pengajaran</w:t>
      </w:r>
      <w:r w:rsidRPr="00FF724E">
        <w:rPr>
          <w:rFonts w:asciiTheme="majorBidi" w:hAnsiTheme="majorBidi" w:cstheme="majorBidi"/>
        </w:rPr>
        <w:t>.</w:t>
      </w:r>
      <w:proofErr w:type="gramEnd"/>
      <w:r w:rsidRPr="00FF724E">
        <w:rPr>
          <w:rFonts w:asciiTheme="majorBidi" w:hAnsiTheme="majorBidi" w:cstheme="majorBidi"/>
        </w:rPr>
        <w:t xml:space="preserve"> </w:t>
      </w:r>
      <w:proofErr w:type="gramStart"/>
      <w:r w:rsidRPr="00FF724E">
        <w:rPr>
          <w:rFonts w:asciiTheme="majorBidi" w:hAnsiTheme="majorBidi" w:cstheme="majorBidi"/>
        </w:rPr>
        <w:t>(Bandung: Sinar Baru Algensindo, 2005), hal.</w:t>
      </w:r>
      <w:proofErr w:type="gramEnd"/>
      <w:r w:rsidRPr="00FF724E">
        <w:rPr>
          <w:rFonts w:asciiTheme="majorBidi" w:hAnsiTheme="majorBidi" w:cstheme="majorBidi"/>
        </w:rPr>
        <w:t xml:space="preserve"> 72</w:t>
      </w:r>
    </w:p>
  </w:footnote>
  <w:footnote w:id="22">
    <w:p w:rsidR="000B26EE" w:rsidRPr="000D6345" w:rsidRDefault="000B26EE" w:rsidP="000B26EE">
      <w:pPr>
        <w:pStyle w:val="FootnoteText"/>
        <w:rPr>
          <w:lang w:val="id-ID"/>
        </w:rPr>
      </w:pPr>
      <w:r>
        <w:rPr>
          <w:rStyle w:val="FootnoteReference"/>
        </w:rPr>
        <w:footnoteRef/>
      </w:r>
      <w:r>
        <w:t xml:space="preserve"> </w:t>
      </w:r>
      <w:r w:rsidRPr="00242286">
        <w:rPr>
          <w:rFonts w:asciiTheme="majorBidi" w:hAnsiTheme="majorBidi" w:cstheme="majorBidi"/>
          <w:lang w:val="id-ID"/>
        </w:rPr>
        <w:t xml:space="preserve">WJS. Poerwodarmanto, </w:t>
      </w:r>
      <w:r w:rsidRPr="00242286">
        <w:rPr>
          <w:rFonts w:asciiTheme="majorBidi" w:hAnsiTheme="majorBidi" w:cstheme="majorBidi"/>
          <w:i/>
          <w:iCs/>
          <w:lang w:val="id-ID"/>
        </w:rPr>
        <w:t>Kamus Umum Bahasa Indonesia</w:t>
      </w:r>
      <w:r w:rsidRPr="00242286">
        <w:rPr>
          <w:rFonts w:asciiTheme="majorBidi" w:hAnsiTheme="majorBidi" w:cstheme="majorBidi"/>
          <w:lang w:val="id-ID"/>
        </w:rPr>
        <w:t>,</w:t>
      </w:r>
      <w:r>
        <w:rPr>
          <w:rFonts w:asciiTheme="majorBidi" w:hAnsiTheme="majorBidi" w:cstheme="majorBidi"/>
          <w:lang w:val="id-ID"/>
        </w:rPr>
        <w:t>...... Hal 230</w:t>
      </w:r>
    </w:p>
  </w:footnote>
  <w:footnote w:id="23">
    <w:p w:rsidR="000B26EE" w:rsidRDefault="000B26EE" w:rsidP="000B26EE">
      <w:pPr>
        <w:pStyle w:val="FootnoteText"/>
      </w:pPr>
      <w:r>
        <w:rPr>
          <w:rStyle w:val="FootnoteReference"/>
        </w:rPr>
        <w:footnoteRef/>
      </w:r>
      <w:r>
        <w:t xml:space="preserve"> </w:t>
      </w:r>
      <w:r w:rsidRPr="006F3258">
        <w:rPr>
          <w:rFonts w:ascii="Times New Roman" w:hAnsi="Times New Roman" w:cs="Times New Roman"/>
        </w:rPr>
        <w:t xml:space="preserve">Drs. Daryanto, </w:t>
      </w:r>
      <w:r>
        <w:rPr>
          <w:rFonts w:ascii="Times New Roman" w:hAnsi="Times New Roman" w:cs="Times New Roman"/>
          <w:i/>
          <w:iCs/>
        </w:rPr>
        <w:t>M</w:t>
      </w:r>
      <w:r w:rsidRPr="006F3258">
        <w:rPr>
          <w:rFonts w:ascii="Times New Roman" w:hAnsi="Times New Roman" w:cs="Times New Roman"/>
          <w:i/>
          <w:iCs/>
        </w:rPr>
        <w:t xml:space="preserve">edia </w:t>
      </w:r>
      <w:r>
        <w:rPr>
          <w:rFonts w:ascii="Times New Roman" w:hAnsi="Times New Roman" w:cs="Times New Roman"/>
          <w:i/>
          <w:iCs/>
        </w:rPr>
        <w:t>P</w:t>
      </w:r>
      <w:r w:rsidRPr="006F3258">
        <w:rPr>
          <w:rFonts w:ascii="Times New Roman" w:hAnsi="Times New Roman" w:cs="Times New Roman"/>
          <w:i/>
          <w:iCs/>
        </w:rPr>
        <w:t>embelajaran</w:t>
      </w:r>
      <w:r>
        <w:rPr>
          <w:rFonts w:ascii="Times New Roman" w:hAnsi="Times New Roman" w:cs="Times New Roman"/>
        </w:rPr>
        <w:t xml:space="preserve"> (Yogyakarta: GAVA MEDIA, 2010) </w:t>
      </w:r>
      <w:r w:rsidRPr="0094335D">
        <w:rPr>
          <w:rFonts w:asciiTheme="majorBidi" w:hAnsiTheme="majorBidi" w:cstheme="majorBidi"/>
        </w:rPr>
        <w:t>hal 85-89</w:t>
      </w:r>
    </w:p>
  </w:footnote>
  <w:footnote w:id="24">
    <w:p w:rsidR="0003771D" w:rsidRPr="00FF724E" w:rsidRDefault="0003771D" w:rsidP="003E5518">
      <w:pPr>
        <w:pStyle w:val="FootnoteText"/>
        <w:jc w:val="both"/>
        <w:rPr>
          <w:rFonts w:asciiTheme="majorBidi" w:hAnsiTheme="majorBidi" w:cstheme="majorBidi"/>
        </w:rPr>
      </w:pPr>
      <w:r>
        <w:rPr>
          <w:rStyle w:val="FootnoteReference"/>
        </w:rPr>
        <w:footnoteRef/>
      </w:r>
      <w:r>
        <w:t xml:space="preserve"> </w:t>
      </w:r>
      <w:r w:rsidRPr="00FF724E">
        <w:rPr>
          <w:rFonts w:asciiTheme="majorBidi" w:hAnsiTheme="majorBidi" w:cstheme="majorBidi"/>
        </w:rPr>
        <w:t xml:space="preserve">Sukarno, </w:t>
      </w:r>
      <w:proofErr w:type="gramStart"/>
      <w:r w:rsidRPr="00FF724E">
        <w:rPr>
          <w:rFonts w:asciiTheme="majorBidi" w:hAnsiTheme="majorBidi" w:cstheme="majorBidi"/>
        </w:rPr>
        <w:t>et</w:t>
      </w:r>
      <w:proofErr w:type="gramEnd"/>
      <w:r w:rsidRPr="00FF724E">
        <w:rPr>
          <w:rFonts w:asciiTheme="majorBidi" w:hAnsiTheme="majorBidi" w:cstheme="majorBidi"/>
        </w:rPr>
        <w:t xml:space="preserve">. </w:t>
      </w:r>
      <w:proofErr w:type="gramStart"/>
      <w:r w:rsidRPr="00FF724E">
        <w:rPr>
          <w:rFonts w:asciiTheme="majorBidi" w:hAnsiTheme="majorBidi" w:cstheme="majorBidi"/>
        </w:rPr>
        <w:t>All.,</w:t>
      </w:r>
      <w:proofErr w:type="gramEnd"/>
      <w:r w:rsidRPr="00FF724E">
        <w:rPr>
          <w:rFonts w:asciiTheme="majorBidi" w:hAnsiTheme="majorBidi" w:cstheme="majorBidi"/>
          <w:i/>
          <w:iCs/>
        </w:rPr>
        <w:t xml:space="preserve"> Dasar-Dasar Pendidikan SAINS (Pegangan mengajarkan IPA bagi guru-guru dan calon-calon guru IPA – Sekolah Lanjutan)</w:t>
      </w:r>
      <w:r w:rsidRPr="00FF724E">
        <w:rPr>
          <w:rFonts w:asciiTheme="majorBidi" w:hAnsiTheme="majorBidi" w:cstheme="majorBidi"/>
        </w:rPr>
        <w:t>. (Jakarta: Bhratara Karya Aksara, 1981)</w:t>
      </w:r>
      <w:proofErr w:type="gramStart"/>
      <w:r w:rsidRPr="00FF724E">
        <w:rPr>
          <w:rFonts w:asciiTheme="majorBidi" w:hAnsiTheme="majorBidi" w:cstheme="majorBidi"/>
        </w:rPr>
        <w:t>,  hal</w:t>
      </w:r>
      <w:proofErr w:type="gramEnd"/>
      <w:r w:rsidRPr="00FF724E">
        <w:rPr>
          <w:rFonts w:asciiTheme="majorBidi" w:hAnsiTheme="majorBidi" w:cstheme="majorBidi"/>
        </w:rPr>
        <w:t>. 1</w:t>
      </w:r>
    </w:p>
  </w:footnote>
  <w:footnote w:id="25">
    <w:p w:rsidR="0003771D" w:rsidRPr="00FF724E" w:rsidRDefault="0003771D" w:rsidP="003E5518">
      <w:pPr>
        <w:pStyle w:val="FootnoteText"/>
        <w:jc w:val="both"/>
        <w:rPr>
          <w:rFonts w:asciiTheme="majorBidi" w:hAnsiTheme="majorBidi" w:cstheme="majorBidi"/>
        </w:rPr>
      </w:pPr>
      <w:r w:rsidRPr="00FF724E">
        <w:rPr>
          <w:rStyle w:val="FootnoteReference"/>
          <w:rFonts w:asciiTheme="majorBidi" w:hAnsiTheme="majorBidi" w:cstheme="majorBidi"/>
        </w:rPr>
        <w:footnoteRef/>
      </w:r>
      <w:r w:rsidRPr="00FF724E">
        <w:rPr>
          <w:rFonts w:asciiTheme="majorBidi" w:hAnsiTheme="majorBidi" w:cstheme="majorBidi"/>
        </w:rPr>
        <w:t xml:space="preserve"> </w:t>
      </w:r>
      <w:proofErr w:type="gramStart"/>
      <w:r w:rsidRPr="00FF724E">
        <w:rPr>
          <w:rFonts w:asciiTheme="majorBidi" w:hAnsiTheme="majorBidi" w:cstheme="majorBidi"/>
        </w:rPr>
        <w:t>http</w:t>
      </w:r>
      <w:proofErr w:type="gramEnd"/>
      <w:r w:rsidRPr="00FF724E">
        <w:rPr>
          <w:rFonts w:asciiTheme="majorBidi" w:hAnsiTheme="majorBidi" w:cstheme="majorBidi"/>
        </w:rPr>
        <w:t xml:space="preserve">: //www. Tatik Suharningrum, </w:t>
      </w:r>
      <w:r w:rsidRPr="00FF724E">
        <w:rPr>
          <w:rFonts w:asciiTheme="majorBidi" w:hAnsiTheme="majorBidi" w:cstheme="majorBidi"/>
          <w:i/>
          <w:iCs/>
          <w:u w:val="single"/>
        </w:rPr>
        <w:t>Artikel Peningkatan Hasil Belajar Imu IPA Dengan Pemanfaatan Media Gambar</w:t>
      </w:r>
      <w:r w:rsidRPr="00FF724E">
        <w:rPr>
          <w:rFonts w:asciiTheme="majorBidi" w:hAnsiTheme="majorBidi" w:cstheme="majorBidi"/>
          <w:u w:val="single"/>
        </w:rPr>
        <w:t>.</w:t>
      </w:r>
      <w:r w:rsidRPr="00FF724E">
        <w:rPr>
          <w:rFonts w:asciiTheme="majorBidi" w:hAnsiTheme="majorBidi" w:cstheme="majorBidi"/>
        </w:rPr>
        <w:t xml:space="preserve"> Com, diakses tgl 30-03-2011</w:t>
      </w:r>
    </w:p>
  </w:footnote>
  <w:footnote w:id="26">
    <w:p w:rsidR="0003771D" w:rsidRPr="00010726" w:rsidRDefault="0003771D" w:rsidP="003E5518">
      <w:pPr>
        <w:pStyle w:val="FootnoteText"/>
        <w:jc w:val="both"/>
        <w:rPr>
          <w:rFonts w:asciiTheme="majorBidi" w:hAnsiTheme="majorBidi" w:cstheme="majorBidi"/>
        </w:rPr>
      </w:pPr>
      <w:r w:rsidRPr="00010726">
        <w:rPr>
          <w:rStyle w:val="FootnoteReference"/>
          <w:rFonts w:asciiTheme="majorBidi" w:hAnsiTheme="majorBidi" w:cstheme="majorBidi"/>
        </w:rPr>
        <w:footnoteRef/>
      </w:r>
      <w:r w:rsidRPr="00010726">
        <w:rPr>
          <w:rFonts w:asciiTheme="majorBidi" w:hAnsiTheme="majorBidi" w:cstheme="majorBidi"/>
        </w:rPr>
        <w:t xml:space="preserve"> Sunaryo, </w:t>
      </w:r>
      <w:proofErr w:type="gramStart"/>
      <w:r w:rsidRPr="00010726">
        <w:rPr>
          <w:rFonts w:asciiTheme="majorBidi" w:hAnsiTheme="majorBidi" w:cstheme="majorBidi"/>
        </w:rPr>
        <w:t>et</w:t>
      </w:r>
      <w:proofErr w:type="gramEnd"/>
      <w:r w:rsidRPr="00010726">
        <w:rPr>
          <w:rFonts w:asciiTheme="majorBidi" w:hAnsiTheme="majorBidi" w:cstheme="majorBidi"/>
        </w:rPr>
        <w:t xml:space="preserve">. </w:t>
      </w:r>
      <w:proofErr w:type="gramStart"/>
      <w:r w:rsidRPr="00010726">
        <w:rPr>
          <w:rFonts w:asciiTheme="majorBidi" w:hAnsiTheme="majorBidi" w:cstheme="majorBidi"/>
        </w:rPr>
        <w:t>All.,</w:t>
      </w:r>
      <w:proofErr w:type="gramEnd"/>
      <w:r w:rsidRPr="00010726">
        <w:rPr>
          <w:rFonts w:asciiTheme="majorBidi" w:hAnsiTheme="majorBidi" w:cstheme="majorBidi"/>
        </w:rPr>
        <w:t xml:space="preserve"> </w:t>
      </w:r>
      <w:r w:rsidRPr="00010726">
        <w:rPr>
          <w:rFonts w:asciiTheme="majorBidi" w:hAnsiTheme="majorBidi" w:cstheme="majorBidi"/>
          <w:i/>
          <w:iCs/>
        </w:rPr>
        <w:t>Modul Pembelajaran Inklusif Gender</w:t>
      </w:r>
      <w:r w:rsidRPr="00010726">
        <w:rPr>
          <w:rFonts w:asciiTheme="majorBidi" w:hAnsiTheme="majorBidi" w:cstheme="majorBidi"/>
        </w:rPr>
        <w:t xml:space="preserve">. </w:t>
      </w:r>
      <w:proofErr w:type="gramStart"/>
      <w:r w:rsidRPr="00010726">
        <w:rPr>
          <w:rFonts w:asciiTheme="majorBidi" w:hAnsiTheme="majorBidi" w:cstheme="majorBidi"/>
        </w:rPr>
        <w:t>(Jakarta Pusat: LAPIS), hal.</w:t>
      </w:r>
      <w:proofErr w:type="gramEnd"/>
      <w:r w:rsidRPr="00010726">
        <w:rPr>
          <w:rFonts w:asciiTheme="majorBidi" w:hAnsiTheme="majorBidi" w:cstheme="majorBidi"/>
        </w:rPr>
        <w:t xml:space="preserve"> 538</w:t>
      </w:r>
    </w:p>
  </w:footnote>
  <w:footnote w:id="27">
    <w:p w:rsidR="0003771D" w:rsidRPr="00010726" w:rsidRDefault="0003771D" w:rsidP="00FF724E">
      <w:pPr>
        <w:pStyle w:val="FootnoteText"/>
        <w:ind w:firstLine="567"/>
        <w:jc w:val="both"/>
        <w:rPr>
          <w:rFonts w:asciiTheme="majorBidi" w:hAnsiTheme="majorBidi" w:cstheme="majorBidi"/>
        </w:rPr>
      </w:pPr>
      <w:r w:rsidRPr="00010726">
        <w:rPr>
          <w:rStyle w:val="FootnoteReference"/>
          <w:rFonts w:asciiTheme="majorBidi" w:hAnsiTheme="majorBidi" w:cstheme="majorBidi"/>
        </w:rPr>
        <w:footnoteRef/>
      </w:r>
      <w:r w:rsidRPr="00010726">
        <w:rPr>
          <w:rFonts w:asciiTheme="majorBidi" w:hAnsiTheme="majorBidi" w:cstheme="majorBidi"/>
        </w:rPr>
        <w:t xml:space="preserve"> </w:t>
      </w:r>
      <w:proofErr w:type="gramStart"/>
      <w:r w:rsidRPr="00010726">
        <w:rPr>
          <w:rFonts w:asciiTheme="majorBidi" w:hAnsiTheme="majorBidi" w:cstheme="majorBidi"/>
          <w:i/>
          <w:iCs/>
        </w:rPr>
        <w:t>Ibid.</w:t>
      </w:r>
      <w:r w:rsidRPr="00010726">
        <w:rPr>
          <w:rFonts w:asciiTheme="majorBidi" w:hAnsiTheme="majorBidi" w:cstheme="majorBidi"/>
        </w:rPr>
        <w:t>,</w:t>
      </w:r>
      <w:proofErr w:type="gramEnd"/>
      <w:r w:rsidRPr="00010726">
        <w:rPr>
          <w:rFonts w:asciiTheme="majorBidi" w:hAnsiTheme="majorBidi" w:cstheme="majorBidi"/>
        </w:rPr>
        <w:t xml:space="preserve"> hal. 541</w:t>
      </w:r>
    </w:p>
  </w:footnote>
  <w:footnote w:id="28">
    <w:p w:rsidR="0003771D" w:rsidRPr="00010726" w:rsidRDefault="0003771D" w:rsidP="00FF724E">
      <w:pPr>
        <w:pStyle w:val="FootnoteText"/>
        <w:ind w:firstLine="567"/>
        <w:jc w:val="both"/>
        <w:rPr>
          <w:rFonts w:asciiTheme="majorBidi" w:hAnsiTheme="majorBidi" w:cstheme="majorBidi"/>
        </w:rPr>
      </w:pPr>
      <w:r w:rsidRPr="00010726">
        <w:rPr>
          <w:rStyle w:val="FootnoteReference"/>
          <w:rFonts w:asciiTheme="majorBidi" w:hAnsiTheme="majorBidi" w:cstheme="majorBidi"/>
        </w:rPr>
        <w:footnoteRef/>
      </w:r>
      <w:r w:rsidRPr="00010726">
        <w:rPr>
          <w:rFonts w:asciiTheme="majorBidi" w:hAnsiTheme="majorBidi" w:cstheme="majorBidi"/>
        </w:rPr>
        <w:t xml:space="preserve"> </w:t>
      </w:r>
      <w:proofErr w:type="gramStart"/>
      <w:r w:rsidRPr="00010726">
        <w:rPr>
          <w:rFonts w:asciiTheme="majorBidi" w:hAnsiTheme="majorBidi" w:cstheme="majorBidi"/>
          <w:i/>
          <w:iCs/>
        </w:rPr>
        <w:t>Ibid</w:t>
      </w:r>
      <w:r w:rsidRPr="00010726">
        <w:rPr>
          <w:rFonts w:asciiTheme="majorBidi" w:hAnsiTheme="majorBidi" w:cstheme="majorBidi"/>
        </w:rPr>
        <w:t>, hal.</w:t>
      </w:r>
      <w:proofErr w:type="gramEnd"/>
      <w:r w:rsidRPr="00010726">
        <w:rPr>
          <w:rFonts w:asciiTheme="majorBidi" w:hAnsiTheme="majorBidi" w:cstheme="majorBidi"/>
        </w:rPr>
        <w:t xml:space="preserve"> 538</w:t>
      </w:r>
    </w:p>
  </w:footnote>
  <w:footnote w:id="29">
    <w:p w:rsidR="0003771D" w:rsidRPr="003E5518" w:rsidRDefault="0003771D" w:rsidP="003E5518">
      <w:pPr>
        <w:pStyle w:val="FootnoteText"/>
        <w:jc w:val="both"/>
        <w:rPr>
          <w:rFonts w:ascii="Times New Roman" w:hAnsi="Times New Roman" w:cs="Times New Roman"/>
        </w:rPr>
      </w:pPr>
      <w:r w:rsidRPr="003E5518">
        <w:rPr>
          <w:rStyle w:val="FootnoteReference"/>
          <w:rFonts w:ascii="Times New Roman" w:hAnsi="Times New Roman" w:cs="Times New Roman"/>
        </w:rPr>
        <w:footnoteRef/>
      </w:r>
      <w:r w:rsidRPr="003E5518">
        <w:rPr>
          <w:rFonts w:ascii="Times New Roman" w:hAnsi="Times New Roman" w:cs="Times New Roman"/>
        </w:rPr>
        <w:t xml:space="preserve"> </w:t>
      </w:r>
      <w:proofErr w:type="gramStart"/>
      <w:r w:rsidRPr="003E5518">
        <w:rPr>
          <w:rFonts w:ascii="Times New Roman" w:hAnsi="Times New Roman" w:cs="Times New Roman"/>
          <w:i/>
        </w:rPr>
        <w:t>Ibid…</w:t>
      </w:r>
      <w:r w:rsidRPr="003E5518">
        <w:rPr>
          <w:rFonts w:ascii="Times New Roman" w:hAnsi="Times New Roman" w:cs="Times New Roman"/>
        </w:rPr>
        <w:t>, hal.</w:t>
      </w:r>
      <w:proofErr w:type="gramEnd"/>
      <w:r w:rsidRPr="003E5518">
        <w:rPr>
          <w:rFonts w:ascii="Times New Roman" w:hAnsi="Times New Roman" w:cs="Times New Roman"/>
        </w:rPr>
        <w:t xml:space="preserve"> 401-402</w:t>
      </w:r>
    </w:p>
  </w:footnote>
  <w:footnote w:id="30">
    <w:p w:rsidR="0003771D" w:rsidRPr="00F74B45" w:rsidRDefault="0003771D">
      <w:pPr>
        <w:pStyle w:val="FootnoteText"/>
        <w:rPr>
          <w:rFonts w:asciiTheme="majorBidi" w:hAnsiTheme="majorBidi" w:cstheme="majorBidi"/>
        </w:rPr>
      </w:pPr>
      <w:r>
        <w:rPr>
          <w:rStyle w:val="FootnoteReference"/>
        </w:rPr>
        <w:footnoteRef/>
      </w:r>
      <w:r>
        <w:t xml:space="preserve"> </w:t>
      </w:r>
      <w:r w:rsidRPr="00F74B45">
        <w:rPr>
          <w:rFonts w:asciiTheme="majorBidi" w:hAnsiTheme="majorBidi" w:cstheme="majorBidi"/>
        </w:rPr>
        <w:t xml:space="preserve">Sardiman A. M, </w:t>
      </w:r>
      <w:r w:rsidRPr="00F74B45">
        <w:rPr>
          <w:rFonts w:asciiTheme="majorBidi" w:hAnsiTheme="majorBidi" w:cstheme="majorBidi"/>
          <w:i/>
          <w:iCs/>
        </w:rPr>
        <w:t>Interaksi &amp; motivasi Belajar Mengaja</w:t>
      </w:r>
      <w:r w:rsidRPr="00F74B45">
        <w:rPr>
          <w:rFonts w:asciiTheme="majorBidi" w:hAnsiTheme="majorBidi" w:cstheme="majorBidi"/>
        </w:rPr>
        <w:t>r, (Jakarta: PT RajaGrafindo Persada, 2007), hal 20</w:t>
      </w:r>
    </w:p>
  </w:footnote>
  <w:footnote w:id="31">
    <w:p w:rsidR="009A3311" w:rsidRPr="009A3311" w:rsidRDefault="009A3311">
      <w:pPr>
        <w:pStyle w:val="FootnoteText"/>
        <w:rPr>
          <w:rFonts w:asciiTheme="majorBidi" w:hAnsiTheme="majorBidi" w:cstheme="majorBidi"/>
        </w:rPr>
      </w:pPr>
      <w:r>
        <w:rPr>
          <w:rStyle w:val="FootnoteReference"/>
        </w:rPr>
        <w:footnoteRef/>
      </w:r>
      <w:r>
        <w:t xml:space="preserve"> </w:t>
      </w:r>
      <w:r w:rsidRPr="009A3311">
        <w:rPr>
          <w:rFonts w:asciiTheme="majorBidi" w:hAnsiTheme="majorBidi" w:cstheme="majorBidi"/>
        </w:rPr>
        <w:t xml:space="preserve">Prof. Dr. Nana Syaodih Sukmadinata, </w:t>
      </w:r>
      <w:r w:rsidRPr="009A3311">
        <w:rPr>
          <w:rFonts w:asciiTheme="majorBidi" w:hAnsiTheme="majorBidi" w:cstheme="majorBidi"/>
          <w:i/>
          <w:iCs/>
        </w:rPr>
        <w:t>Landasan Psikologi Proses</w:t>
      </w:r>
      <w:r>
        <w:rPr>
          <w:rFonts w:asciiTheme="majorBidi" w:hAnsiTheme="majorBidi" w:cstheme="majorBidi"/>
          <w:i/>
          <w:iCs/>
        </w:rPr>
        <w:t xml:space="preserve"> P</w:t>
      </w:r>
      <w:r w:rsidRPr="009A3311">
        <w:rPr>
          <w:rFonts w:asciiTheme="majorBidi" w:hAnsiTheme="majorBidi" w:cstheme="majorBidi"/>
          <w:i/>
          <w:iCs/>
        </w:rPr>
        <w:t>endidikan</w:t>
      </w:r>
      <w:r w:rsidRPr="009A3311">
        <w:rPr>
          <w:rFonts w:asciiTheme="majorBidi" w:hAnsiTheme="majorBidi" w:cstheme="majorBidi"/>
        </w:rPr>
        <w:t>, (Bandung: PT Remaja Rosdakarya, 2005) hal 15-16</w:t>
      </w:r>
    </w:p>
  </w:footnote>
  <w:footnote w:id="32">
    <w:p w:rsidR="00FD3650" w:rsidRPr="00FD3650" w:rsidRDefault="00FD3650" w:rsidP="00FD3650">
      <w:pPr>
        <w:pStyle w:val="FootnoteText"/>
        <w:rPr>
          <w:rFonts w:asciiTheme="majorBidi" w:hAnsiTheme="majorBidi" w:cstheme="majorBidi"/>
        </w:rPr>
      </w:pPr>
      <w:r w:rsidRPr="00FD3650">
        <w:rPr>
          <w:rStyle w:val="FootnoteReference"/>
          <w:rFonts w:asciiTheme="majorBidi" w:hAnsiTheme="majorBidi" w:cstheme="majorBidi"/>
        </w:rPr>
        <w:footnoteRef/>
      </w:r>
      <w:r w:rsidRPr="00FD3650">
        <w:rPr>
          <w:rFonts w:asciiTheme="majorBidi" w:hAnsiTheme="majorBidi" w:cstheme="majorBidi"/>
        </w:rPr>
        <w:t xml:space="preserve"> Sardiman </w:t>
      </w:r>
      <w:proofErr w:type="gramStart"/>
      <w:r w:rsidRPr="00FD3650">
        <w:rPr>
          <w:rFonts w:asciiTheme="majorBidi" w:hAnsiTheme="majorBidi" w:cstheme="majorBidi"/>
        </w:rPr>
        <w:t>A.M ,</w:t>
      </w:r>
      <w:proofErr w:type="gramEnd"/>
      <w:r w:rsidRPr="00FD3650">
        <w:rPr>
          <w:rFonts w:asciiTheme="majorBidi" w:hAnsiTheme="majorBidi" w:cstheme="majorBidi"/>
        </w:rPr>
        <w:t xml:space="preserve"> </w:t>
      </w:r>
      <w:r w:rsidRPr="00FD3650">
        <w:rPr>
          <w:rFonts w:asciiTheme="majorBidi" w:hAnsiTheme="majorBidi" w:cstheme="majorBidi"/>
          <w:i/>
        </w:rPr>
        <w:t>Interaksi dan Motivasi Belajar Mengajar,(</w:t>
      </w:r>
      <w:smartTag w:uri="urn:schemas-microsoft-com:office:smarttags" w:element="place">
        <w:smartTag w:uri="urn:schemas-microsoft-com:office:smarttags" w:element="City">
          <w:r w:rsidRPr="00FD3650">
            <w:rPr>
              <w:rFonts w:asciiTheme="majorBidi" w:hAnsiTheme="majorBidi" w:cstheme="majorBidi"/>
            </w:rPr>
            <w:t>Jakarta</w:t>
          </w:r>
        </w:smartTag>
      </w:smartTag>
      <w:r w:rsidRPr="00FD3650">
        <w:rPr>
          <w:rFonts w:asciiTheme="majorBidi" w:hAnsiTheme="majorBidi" w:cstheme="majorBidi"/>
        </w:rPr>
        <w:t xml:space="preserve"> : PT. Raja Grafindo Persada, 2007), hal. 20 </w:t>
      </w:r>
    </w:p>
  </w:footnote>
  <w:footnote w:id="33">
    <w:p w:rsidR="00E50559" w:rsidRPr="00035BF7" w:rsidRDefault="00E50559" w:rsidP="00035BF7">
      <w:pPr>
        <w:pStyle w:val="FootnoteText"/>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Team Didaktik Metodik Kurikulum IKIP Surabaya, </w:t>
      </w:r>
      <w:r w:rsidRPr="00035BF7">
        <w:rPr>
          <w:rFonts w:ascii="Times New Roman" w:hAnsi="Times New Roman" w:cs="Times New Roman"/>
          <w:i/>
          <w:iCs/>
        </w:rPr>
        <w:t>Pengantar Didaktik Metodik Kurikulum PBM</w:t>
      </w:r>
      <w:r w:rsidRPr="00035BF7">
        <w:rPr>
          <w:rFonts w:ascii="Times New Roman" w:hAnsi="Times New Roman" w:cs="Times New Roman"/>
        </w:rPr>
        <w:t xml:space="preserve">, </w:t>
      </w:r>
      <w:proofErr w:type="gramStart"/>
      <w:r w:rsidRPr="00035BF7">
        <w:rPr>
          <w:rFonts w:ascii="Times New Roman" w:hAnsi="Times New Roman" w:cs="Times New Roman"/>
        </w:rPr>
        <w:t>( Jakarta</w:t>
      </w:r>
      <w:proofErr w:type="gramEnd"/>
      <w:r w:rsidRPr="00035BF7">
        <w:rPr>
          <w:rFonts w:ascii="Times New Roman" w:hAnsi="Times New Roman" w:cs="Times New Roman"/>
        </w:rPr>
        <w:t>: Rajawali, 1989), hal. 1</w:t>
      </w:r>
    </w:p>
  </w:footnote>
  <w:footnote w:id="34">
    <w:p w:rsidR="00E50559" w:rsidRPr="007F2D7B" w:rsidRDefault="00E50559" w:rsidP="007F2D7B">
      <w:pPr>
        <w:pStyle w:val="FootnoteText"/>
        <w:rPr>
          <w:rFonts w:ascii="Times New Roman" w:hAnsi="Times New Roman" w:cs="Times New Roman"/>
        </w:rPr>
      </w:pPr>
      <w:r w:rsidRPr="007F2D7B">
        <w:rPr>
          <w:rStyle w:val="FootnoteReference"/>
          <w:rFonts w:ascii="Times New Roman" w:hAnsi="Times New Roman" w:cs="Times New Roman"/>
        </w:rPr>
        <w:footnoteRef/>
      </w:r>
      <w:r w:rsidRPr="007F2D7B">
        <w:rPr>
          <w:rFonts w:ascii="Times New Roman" w:hAnsi="Times New Roman" w:cs="Times New Roman"/>
        </w:rPr>
        <w:t xml:space="preserve"> Yoto dan Saiful Rahman</w:t>
      </w:r>
      <w:r w:rsidRPr="007F2D7B">
        <w:rPr>
          <w:rFonts w:ascii="Times New Roman" w:hAnsi="Times New Roman" w:cs="Times New Roman"/>
          <w:i/>
        </w:rPr>
        <w:t>, Manajemen Pembelajaran</w:t>
      </w:r>
      <w:r w:rsidRPr="007F2D7B">
        <w:rPr>
          <w:rFonts w:ascii="Times New Roman" w:hAnsi="Times New Roman" w:cs="Times New Roman"/>
        </w:rPr>
        <w:t>, (</w:t>
      </w:r>
      <w:proofErr w:type="gramStart"/>
      <w:r w:rsidRPr="007F2D7B">
        <w:rPr>
          <w:rFonts w:ascii="Times New Roman" w:hAnsi="Times New Roman" w:cs="Times New Roman"/>
        </w:rPr>
        <w:t>Malang :</w:t>
      </w:r>
      <w:proofErr w:type="gramEnd"/>
      <w:r w:rsidRPr="007F2D7B">
        <w:rPr>
          <w:rFonts w:ascii="Times New Roman" w:hAnsi="Times New Roman" w:cs="Times New Roman"/>
        </w:rPr>
        <w:t xml:space="preserve"> Yanizar Group, 2001), hal. 9</w:t>
      </w:r>
    </w:p>
  </w:footnote>
  <w:footnote w:id="35">
    <w:p w:rsidR="00E50559" w:rsidRPr="007F2D7B" w:rsidRDefault="00E50559" w:rsidP="007F2D7B">
      <w:pPr>
        <w:pStyle w:val="FootnoteText"/>
        <w:rPr>
          <w:rFonts w:ascii="Times New Roman" w:hAnsi="Times New Roman" w:cs="Times New Roman"/>
        </w:rPr>
      </w:pPr>
      <w:r w:rsidRPr="007F2D7B">
        <w:rPr>
          <w:rStyle w:val="FootnoteReference"/>
          <w:rFonts w:ascii="Times New Roman" w:hAnsi="Times New Roman" w:cs="Times New Roman"/>
        </w:rPr>
        <w:footnoteRef/>
      </w:r>
      <w:r w:rsidRPr="007F2D7B">
        <w:rPr>
          <w:rFonts w:ascii="Times New Roman" w:hAnsi="Times New Roman" w:cs="Times New Roman"/>
        </w:rPr>
        <w:t xml:space="preserve">  </w:t>
      </w:r>
      <w:proofErr w:type="gramStart"/>
      <w:r w:rsidRPr="007F2D7B">
        <w:rPr>
          <w:rFonts w:ascii="Times New Roman" w:hAnsi="Times New Roman" w:cs="Times New Roman"/>
        </w:rPr>
        <w:t>Moh.</w:t>
      </w:r>
      <w:proofErr w:type="gramEnd"/>
      <w:r w:rsidRPr="007F2D7B">
        <w:rPr>
          <w:rFonts w:ascii="Times New Roman" w:hAnsi="Times New Roman" w:cs="Times New Roman"/>
        </w:rPr>
        <w:t xml:space="preserve"> Uzer Usman, </w:t>
      </w:r>
      <w:r w:rsidRPr="007F2D7B">
        <w:rPr>
          <w:rFonts w:ascii="Times New Roman" w:hAnsi="Times New Roman" w:cs="Times New Roman"/>
          <w:i/>
        </w:rPr>
        <w:t>Menjadi Guru Profesional</w:t>
      </w:r>
      <w:r w:rsidRPr="007F2D7B">
        <w:rPr>
          <w:rFonts w:ascii="Times New Roman" w:hAnsi="Times New Roman" w:cs="Times New Roman"/>
        </w:rPr>
        <w:t>, (</w:t>
      </w:r>
      <w:proofErr w:type="gramStart"/>
      <w:r w:rsidRPr="007F2D7B">
        <w:rPr>
          <w:rFonts w:ascii="Times New Roman" w:hAnsi="Times New Roman" w:cs="Times New Roman"/>
        </w:rPr>
        <w:t>Bandung :</w:t>
      </w:r>
      <w:proofErr w:type="gramEnd"/>
      <w:r w:rsidRPr="007F2D7B">
        <w:rPr>
          <w:rFonts w:ascii="Times New Roman" w:hAnsi="Times New Roman" w:cs="Times New Roman"/>
        </w:rPr>
        <w:t xml:space="preserve"> PT. Remaja Rosdakarya, 2008), hal. 4</w:t>
      </w:r>
    </w:p>
  </w:footnote>
  <w:footnote w:id="36">
    <w:p w:rsidR="00E50559" w:rsidRPr="00035BF7" w:rsidRDefault="00E50559" w:rsidP="00035BF7">
      <w:pPr>
        <w:pStyle w:val="FootnoteText"/>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Herman Hudoyo, </w:t>
      </w:r>
      <w:r w:rsidRPr="00035BF7">
        <w:rPr>
          <w:rFonts w:ascii="Times New Roman" w:hAnsi="Times New Roman" w:cs="Times New Roman"/>
          <w:i/>
          <w:iCs/>
        </w:rPr>
        <w:t>Strategi Belajar Mengajar Matematika</w:t>
      </w:r>
      <w:proofErr w:type="gramStart"/>
      <w:r w:rsidRPr="00035BF7">
        <w:rPr>
          <w:rFonts w:ascii="Times New Roman" w:hAnsi="Times New Roman" w:cs="Times New Roman"/>
        </w:rPr>
        <w:t>,…,</w:t>
      </w:r>
      <w:proofErr w:type="gramEnd"/>
      <w:r w:rsidRPr="00035BF7">
        <w:rPr>
          <w:rFonts w:ascii="Times New Roman" w:hAnsi="Times New Roman" w:cs="Times New Roman"/>
        </w:rPr>
        <w:t xml:space="preserve"> hal. 6-9 </w:t>
      </w:r>
    </w:p>
  </w:footnote>
  <w:footnote w:id="37">
    <w:p w:rsidR="00E50559" w:rsidRPr="00035BF7" w:rsidRDefault="00E50559" w:rsidP="00E50559">
      <w:pPr>
        <w:pStyle w:val="FootnoteText"/>
        <w:ind w:firstLine="720"/>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Syaiful Sagala, </w:t>
      </w:r>
      <w:r w:rsidRPr="00035BF7">
        <w:rPr>
          <w:rFonts w:ascii="Times New Roman" w:hAnsi="Times New Roman" w:cs="Times New Roman"/>
          <w:i/>
        </w:rPr>
        <w:t>Konsep dan Makna Pembelajaran</w:t>
      </w:r>
      <w:r w:rsidRPr="00035BF7">
        <w:rPr>
          <w:rFonts w:ascii="Times New Roman" w:hAnsi="Times New Roman" w:cs="Times New Roman"/>
        </w:rPr>
        <w:t>,…</w:t>
      </w:r>
      <w:proofErr w:type="gramStart"/>
      <w:r w:rsidRPr="00035BF7">
        <w:rPr>
          <w:rFonts w:ascii="Times New Roman" w:hAnsi="Times New Roman" w:cs="Times New Roman"/>
        </w:rPr>
        <w:t>,hal</w:t>
      </w:r>
      <w:proofErr w:type="gramEnd"/>
      <w:r w:rsidRPr="00035BF7">
        <w:rPr>
          <w:rFonts w:ascii="Times New Roman" w:hAnsi="Times New Roman" w:cs="Times New Roman"/>
        </w:rPr>
        <w:t xml:space="preserve">. 61-63 </w:t>
      </w:r>
    </w:p>
  </w:footnote>
  <w:footnote w:id="38">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Depdikbud, </w:t>
      </w:r>
      <w:r w:rsidRPr="00035BF7">
        <w:rPr>
          <w:rFonts w:ascii="Times New Roman" w:hAnsi="Times New Roman" w:cs="Times New Roman"/>
          <w:i/>
          <w:iCs/>
        </w:rPr>
        <w:t xml:space="preserve">Kamus Besar Bahasa Indonesia. </w:t>
      </w:r>
      <w:proofErr w:type="gramStart"/>
      <w:r w:rsidRPr="00035BF7">
        <w:rPr>
          <w:rFonts w:ascii="Times New Roman" w:hAnsi="Times New Roman" w:cs="Times New Roman"/>
        </w:rPr>
        <w:t>Jakarta</w:t>
      </w:r>
      <w:r w:rsidRPr="00035BF7">
        <w:rPr>
          <w:rFonts w:ascii="Times New Roman" w:hAnsi="Times New Roman" w:cs="Times New Roman"/>
        </w:rPr>
        <w:sym w:font="Wingdings" w:char="F04C"/>
      </w:r>
      <w:r w:rsidRPr="00035BF7">
        <w:rPr>
          <w:rFonts w:ascii="Times New Roman" w:hAnsi="Times New Roman" w:cs="Times New Roman"/>
        </w:rPr>
        <w:t>Balai Pustaka, 1995), hal.</w:t>
      </w:r>
      <w:proofErr w:type="gramEnd"/>
      <w:r w:rsidRPr="00035BF7">
        <w:rPr>
          <w:rFonts w:ascii="Times New Roman" w:hAnsi="Times New Roman" w:cs="Times New Roman"/>
        </w:rPr>
        <w:t xml:space="preserve"> 700</w:t>
      </w:r>
    </w:p>
  </w:footnote>
  <w:footnote w:id="39">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Syaiful Bahri </w:t>
      </w:r>
      <w:proofErr w:type="gramStart"/>
      <w:r w:rsidRPr="00035BF7">
        <w:rPr>
          <w:rFonts w:ascii="Times New Roman" w:hAnsi="Times New Roman" w:cs="Times New Roman"/>
        </w:rPr>
        <w:t>Djamarah ,</w:t>
      </w:r>
      <w:proofErr w:type="gramEnd"/>
      <w:r w:rsidRPr="00035BF7">
        <w:rPr>
          <w:rFonts w:ascii="Times New Roman" w:hAnsi="Times New Roman" w:cs="Times New Roman"/>
        </w:rPr>
        <w:t xml:space="preserve"> </w:t>
      </w:r>
      <w:r w:rsidRPr="00035BF7">
        <w:rPr>
          <w:rFonts w:ascii="Times New Roman" w:hAnsi="Times New Roman" w:cs="Times New Roman"/>
          <w:i/>
          <w:iCs/>
        </w:rPr>
        <w:t>Prestasi Belajar Dan Kompetensi Guru</w:t>
      </w:r>
      <w:r w:rsidRPr="00035BF7">
        <w:rPr>
          <w:rFonts w:ascii="Times New Roman" w:hAnsi="Times New Roman" w:cs="Times New Roman"/>
        </w:rPr>
        <w:t>. (Surabaya: Usaha Nasional, 1994)</w:t>
      </w:r>
      <w:proofErr w:type="gramStart"/>
      <w:r w:rsidRPr="00035BF7">
        <w:rPr>
          <w:rFonts w:ascii="Times New Roman" w:hAnsi="Times New Roman" w:cs="Times New Roman"/>
        </w:rPr>
        <w:t>,  hal</w:t>
      </w:r>
      <w:proofErr w:type="gramEnd"/>
      <w:r w:rsidRPr="00035BF7">
        <w:rPr>
          <w:rFonts w:ascii="Times New Roman" w:hAnsi="Times New Roman" w:cs="Times New Roman"/>
        </w:rPr>
        <w:t>. 21</w:t>
      </w:r>
    </w:p>
  </w:footnote>
  <w:footnote w:id="40">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Dekdikbud, </w:t>
      </w:r>
      <w:r w:rsidRPr="00035BF7">
        <w:rPr>
          <w:rFonts w:ascii="Times New Roman" w:hAnsi="Times New Roman" w:cs="Times New Roman"/>
          <w:i/>
          <w:iCs/>
        </w:rPr>
        <w:t>Kamus Besar…,</w:t>
      </w:r>
      <w:r w:rsidRPr="00035BF7">
        <w:rPr>
          <w:rFonts w:ascii="Times New Roman" w:hAnsi="Times New Roman" w:cs="Times New Roman"/>
        </w:rPr>
        <w:t xml:space="preserve"> hal.113</w:t>
      </w:r>
    </w:p>
  </w:footnote>
  <w:footnote w:id="41">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Muhibin Syah, </w:t>
      </w:r>
      <w:r w:rsidRPr="00035BF7">
        <w:rPr>
          <w:rFonts w:ascii="Times New Roman" w:hAnsi="Times New Roman" w:cs="Times New Roman"/>
          <w:i/>
          <w:iCs/>
        </w:rPr>
        <w:t>Psikologi Belajar.</w:t>
      </w:r>
      <w:r w:rsidRPr="00035BF7">
        <w:rPr>
          <w:rFonts w:ascii="Times New Roman" w:hAnsi="Times New Roman" w:cs="Times New Roman"/>
        </w:rPr>
        <w:t xml:space="preserve"> </w:t>
      </w:r>
      <w:proofErr w:type="gramStart"/>
      <w:r w:rsidRPr="00035BF7">
        <w:rPr>
          <w:rFonts w:ascii="Times New Roman" w:hAnsi="Times New Roman" w:cs="Times New Roman"/>
        </w:rPr>
        <w:t>(Jakarta: Raja Grafindo Persada, 2003), hal.</w:t>
      </w:r>
      <w:proofErr w:type="gramEnd"/>
      <w:r w:rsidRPr="00035BF7">
        <w:rPr>
          <w:rFonts w:ascii="Times New Roman" w:hAnsi="Times New Roman" w:cs="Times New Roman"/>
        </w:rPr>
        <w:t xml:space="preserve"> 63</w:t>
      </w:r>
    </w:p>
  </w:footnote>
  <w:footnote w:id="42">
    <w:p w:rsidR="00E50559" w:rsidRDefault="00E50559" w:rsidP="00E50559">
      <w:pPr>
        <w:pStyle w:val="FootnoteText"/>
        <w:ind w:firstLine="567"/>
        <w:jc w:val="both"/>
      </w:pPr>
      <w:r w:rsidRPr="00035BF7">
        <w:rPr>
          <w:rStyle w:val="FootnoteReference"/>
          <w:rFonts w:ascii="Times New Roman" w:hAnsi="Times New Roman" w:cs="Times New Roman"/>
        </w:rPr>
        <w:footnoteRef/>
      </w:r>
      <w:r w:rsidRPr="00035BF7">
        <w:rPr>
          <w:rFonts w:ascii="Times New Roman" w:hAnsi="Times New Roman" w:cs="Times New Roman"/>
        </w:rPr>
        <w:t xml:space="preserve"> Sumadi Suryabrata, </w:t>
      </w:r>
      <w:r w:rsidRPr="00035BF7">
        <w:rPr>
          <w:rFonts w:ascii="Times New Roman" w:hAnsi="Times New Roman" w:cs="Times New Roman"/>
          <w:i/>
          <w:iCs/>
        </w:rPr>
        <w:t>Psikologi Pendidikan</w:t>
      </w:r>
      <w:r w:rsidRPr="00035BF7">
        <w:rPr>
          <w:rFonts w:ascii="Times New Roman" w:hAnsi="Times New Roman" w:cs="Times New Roman"/>
        </w:rPr>
        <w:t xml:space="preserve">. </w:t>
      </w:r>
      <w:proofErr w:type="gramStart"/>
      <w:r w:rsidRPr="00035BF7">
        <w:rPr>
          <w:rFonts w:ascii="Times New Roman" w:hAnsi="Times New Roman" w:cs="Times New Roman"/>
        </w:rPr>
        <w:t>(Jakarta: Raja Grafindo Persada, 2008), hal.</w:t>
      </w:r>
      <w:proofErr w:type="gramEnd"/>
      <w:r w:rsidRPr="00035BF7">
        <w:rPr>
          <w:rFonts w:ascii="Times New Roman" w:hAnsi="Times New Roman" w:cs="Times New Roman"/>
        </w:rPr>
        <w:t xml:space="preserve"> 232</w:t>
      </w:r>
    </w:p>
  </w:footnote>
  <w:footnote w:id="43">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Oemar Hamalik, </w:t>
      </w:r>
      <w:r w:rsidRPr="00035BF7">
        <w:rPr>
          <w:rFonts w:ascii="Times New Roman" w:hAnsi="Times New Roman" w:cs="Times New Roman"/>
          <w:i/>
          <w:iCs/>
        </w:rPr>
        <w:t>Proses Belajar Mengajar</w:t>
      </w:r>
      <w:r w:rsidRPr="00035BF7">
        <w:rPr>
          <w:rFonts w:ascii="Times New Roman" w:hAnsi="Times New Roman" w:cs="Times New Roman"/>
        </w:rPr>
        <w:t xml:space="preserve">. </w:t>
      </w:r>
      <w:proofErr w:type="gramStart"/>
      <w:r w:rsidRPr="00035BF7">
        <w:rPr>
          <w:rFonts w:ascii="Times New Roman" w:hAnsi="Times New Roman" w:cs="Times New Roman"/>
        </w:rPr>
        <w:t>(Jakarta: Bumi Aksara, 2010), hal.</w:t>
      </w:r>
      <w:proofErr w:type="gramEnd"/>
      <w:r w:rsidRPr="00035BF7">
        <w:rPr>
          <w:rFonts w:ascii="Times New Roman" w:hAnsi="Times New Roman" w:cs="Times New Roman"/>
        </w:rPr>
        <w:t xml:space="preserve"> 28</w:t>
      </w:r>
    </w:p>
  </w:footnote>
  <w:footnote w:id="44">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Ngalim Purwanto, </w:t>
      </w:r>
      <w:r w:rsidRPr="00035BF7">
        <w:rPr>
          <w:rFonts w:ascii="Times New Roman" w:hAnsi="Times New Roman" w:cs="Times New Roman"/>
          <w:i/>
          <w:iCs/>
        </w:rPr>
        <w:t xml:space="preserve">Psikologi Pendidikan. </w:t>
      </w:r>
      <w:proofErr w:type="gramStart"/>
      <w:r w:rsidRPr="00035BF7">
        <w:rPr>
          <w:rFonts w:ascii="Times New Roman" w:hAnsi="Times New Roman" w:cs="Times New Roman"/>
        </w:rPr>
        <w:t>(Bandung: Remaja Rosdakarya, 1990), hal.</w:t>
      </w:r>
      <w:proofErr w:type="gramEnd"/>
      <w:r w:rsidRPr="00035BF7">
        <w:rPr>
          <w:rFonts w:ascii="Times New Roman" w:hAnsi="Times New Roman" w:cs="Times New Roman"/>
        </w:rPr>
        <w:t xml:space="preserve"> 85</w:t>
      </w:r>
    </w:p>
  </w:footnote>
  <w:footnote w:id="45">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Syaiful Bahri </w:t>
      </w:r>
      <w:proofErr w:type="gramStart"/>
      <w:r w:rsidRPr="00035BF7">
        <w:rPr>
          <w:rFonts w:ascii="Times New Roman" w:hAnsi="Times New Roman" w:cs="Times New Roman"/>
        </w:rPr>
        <w:t>Djamarah ,</w:t>
      </w:r>
      <w:proofErr w:type="gramEnd"/>
      <w:r w:rsidRPr="00035BF7">
        <w:rPr>
          <w:rFonts w:ascii="Times New Roman" w:hAnsi="Times New Roman" w:cs="Times New Roman"/>
        </w:rPr>
        <w:t xml:space="preserve"> </w:t>
      </w:r>
      <w:r w:rsidRPr="00035BF7">
        <w:rPr>
          <w:rFonts w:ascii="Times New Roman" w:hAnsi="Times New Roman" w:cs="Times New Roman"/>
          <w:i/>
          <w:iCs/>
        </w:rPr>
        <w:t xml:space="preserve">Prestasi Belajar…, </w:t>
      </w:r>
      <w:r w:rsidRPr="00035BF7">
        <w:rPr>
          <w:rFonts w:ascii="Times New Roman" w:hAnsi="Times New Roman" w:cs="Times New Roman"/>
        </w:rPr>
        <w:t>hal. 22</w:t>
      </w:r>
      <w:r w:rsidRPr="00035BF7">
        <w:rPr>
          <w:rFonts w:ascii="Times New Roman" w:hAnsi="Times New Roman" w:cs="Times New Roman"/>
          <w:i/>
          <w:iCs/>
        </w:rPr>
        <w:t xml:space="preserve"> </w:t>
      </w:r>
    </w:p>
  </w:footnote>
  <w:footnote w:id="46">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Muhibbin Syah. </w:t>
      </w:r>
      <w:r w:rsidRPr="00035BF7">
        <w:rPr>
          <w:rFonts w:ascii="Times New Roman" w:hAnsi="Times New Roman" w:cs="Times New Roman"/>
          <w:i/>
          <w:iCs/>
        </w:rPr>
        <w:t>Psikologi Pendidikan Dengan Pendekatan…,</w:t>
      </w:r>
      <w:r w:rsidRPr="00035BF7">
        <w:rPr>
          <w:rFonts w:ascii="Times New Roman" w:hAnsi="Times New Roman" w:cs="Times New Roman"/>
        </w:rPr>
        <w:t xml:space="preserve"> hal. 141</w:t>
      </w:r>
    </w:p>
  </w:footnote>
  <w:footnote w:id="47">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Djamarah, </w:t>
      </w:r>
      <w:r w:rsidRPr="00035BF7">
        <w:rPr>
          <w:rFonts w:ascii="Times New Roman" w:hAnsi="Times New Roman" w:cs="Times New Roman"/>
          <w:i/>
          <w:iCs/>
        </w:rPr>
        <w:t xml:space="preserve">Prestasi Belajar…, </w:t>
      </w:r>
      <w:r w:rsidRPr="00035BF7">
        <w:rPr>
          <w:rFonts w:ascii="Times New Roman" w:hAnsi="Times New Roman" w:cs="Times New Roman"/>
        </w:rPr>
        <w:t>hal. 23</w:t>
      </w:r>
    </w:p>
  </w:footnote>
  <w:footnote w:id="48">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Nana Syaodih Sukmadinata, </w:t>
      </w:r>
      <w:r w:rsidRPr="00035BF7">
        <w:rPr>
          <w:rFonts w:ascii="Times New Roman" w:hAnsi="Times New Roman" w:cs="Times New Roman"/>
          <w:i/>
          <w:iCs/>
        </w:rPr>
        <w:t>Landasan Psikologi Proses Pendidikan</w:t>
      </w:r>
      <w:r w:rsidRPr="00035BF7">
        <w:rPr>
          <w:rFonts w:ascii="Times New Roman" w:hAnsi="Times New Roman" w:cs="Times New Roman"/>
        </w:rPr>
        <w:t xml:space="preserve">. </w:t>
      </w:r>
      <w:proofErr w:type="gramStart"/>
      <w:r w:rsidRPr="00035BF7">
        <w:rPr>
          <w:rFonts w:ascii="Times New Roman" w:hAnsi="Times New Roman" w:cs="Times New Roman"/>
        </w:rPr>
        <w:t>(Bandung: Remaja Rosdakarya, 2005), hal.</w:t>
      </w:r>
      <w:proofErr w:type="gramEnd"/>
      <w:r w:rsidRPr="00035BF7">
        <w:rPr>
          <w:rFonts w:ascii="Times New Roman" w:hAnsi="Times New Roman" w:cs="Times New Roman"/>
        </w:rPr>
        <w:t xml:space="preserve"> 102-103</w:t>
      </w:r>
    </w:p>
  </w:footnote>
  <w:footnote w:id="49">
    <w:p w:rsidR="00E50559" w:rsidRPr="00035BF7" w:rsidRDefault="00E50559" w:rsidP="00E50559">
      <w:pPr>
        <w:pStyle w:val="FootnoteText"/>
        <w:ind w:firstLine="567"/>
        <w:jc w:val="both"/>
        <w:rPr>
          <w:rFonts w:ascii="Times New Roman" w:hAnsi="Times New Roman" w:cs="Times New Roman"/>
        </w:rPr>
      </w:pPr>
      <w:r>
        <w:rPr>
          <w:rStyle w:val="FootnoteReference"/>
        </w:rPr>
        <w:footnoteRef/>
      </w:r>
      <w:r>
        <w:t xml:space="preserve"> </w:t>
      </w:r>
      <w:proofErr w:type="gramStart"/>
      <w:r w:rsidRPr="00035BF7">
        <w:rPr>
          <w:rFonts w:ascii="Times New Roman" w:hAnsi="Times New Roman" w:cs="Times New Roman"/>
        </w:rPr>
        <w:t xml:space="preserve">Abu Ahmadi dan Widodo Supriyanto, </w:t>
      </w:r>
      <w:r w:rsidRPr="00035BF7">
        <w:rPr>
          <w:rFonts w:ascii="Times New Roman" w:hAnsi="Times New Roman" w:cs="Times New Roman"/>
          <w:i/>
          <w:iCs/>
        </w:rPr>
        <w:t>Psikologi Belajar</w:t>
      </w:r>
      <w:r w:rsidRPr="00035BF7">
        <w:rPr>
          <w:rFonts w:ascii="Times New Roman" w:hAnsi="Times New Roman" w:cs="Times New Roman"/>
        </w:rPr>
        <w:t>.</w:t>
      </w:r>
      <w:proofErr w:type="gramEnd"/>
      <w:r w:rsidRPr="00035BF7">
        <w:rPr>
          <w:rFonts w:ascii="Times New Roman" w:hAnsi="Times New Roman" w:cs="Times New Roman"/>
        </w:rPr>
        <w:t xml:space="preserve"> (Jakarta: Rineka Cipta, 1991)</w:t>
      </w:r>
      <w:proofErr w:type="gramStart"/>
      <w:r w:rsidRPr="00035BF7">
        <w:rPr>
          <w:rFonts w:ascii="Times New Roman" w:hAnsi="Times New Roman" w:cs="Times New Roman"/>
        </w:rPr>
        <w:t>,  hal</w:t>
      </w:r>
      <w:proofErr w:type="gramEnd"/>
      <w:r w:rsidRPr="00035BF7">
        <w:rPr>
          <w:rFonts w:ascii="Times New Roman" w:hAnsi="Times New Roman" w:cs="Times New Roman"/>
        </w:rPr>
        <w:t>. 138</w:t>
      </w:r>
    </w:p>
  </w:footnote>
  <w:footnote w:id="50">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Muhibbin Syah, </w:t>
      </w:r>
      <w:r w:rsidRPr="00035BF7">
        <w:rPr>
          <w:rFonts w:ascii="Times New Roman" w:hAnsi="Times New Roman" w:cs="Times New Roman"/>
          <w:i/>
          <w:iCs/>
        </w:rPr>
        <w:t>Psikologi Belajar</w:t>
      </w:r>
      <w:r w:rsidRPr="00035BF7">
        <w:rPr>
          <w:rFonts w:ascii="Times New Roman" w:hAnsi="Times New Roman" w:cs="Times New Roman"/>
        </w:rPr>
        <w:t>…, .hal. 145</w:t>
      </w:r>
    </w:p>
  </w:footnote>
  <w:footnote w:id="51">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Muhibbin Syah, </w:t>
      </w:r>
      <w:r w:rsidRPr="00035BF7">
        <w:rPr>
          <w:rFonts w:ascii="Times New Roman" w:hAnsi="Times New Roman" w:cs="Times New Roman"/>
          <w:i/>
          <w:iCs/>
        </w:rPr>
        <w:t>Psikologi Pendidikan…</w:t>
      </w:r>
      <w:proofErr w:type="gramStart"/>
      <w:r w:rsidRPr="00035BF7">
        <w:rPr>
          <w:rFonts w:ascii="Times New Roman" w:hAnsi="Times New Roman" w:cs="Times New Roman"/>
          <w:i/>
          <w:iCs/>
        </w:rPr>
        <w:t xml:space="preserve">, </w:t>
      </w:r>
      <w:r w:rsidRPr="00035BF7">
        <w:rPr>
          <w:rFonts w:ascii="Times New Roman" w:hAnsi="Times New Roman" w:cs="Times New Roman"/>
        </w:rPr>
        <w:t xml:space="preserve"> hal</w:t>
      </w:r>
      <w:proofErr w:type="gramEnd"/>
      <w:r w:rsidRPr="00035BF7">
        <w:rPr>
          <w:rFonts w:ascii="Times New Roman" w:hAnsi="Times New Roman" w:cs="Times New Roman"/>
        </w:rPr>
        <w:t>. 133</w:t>
      </w:r>
    </w:p>
  </w:footnote>
  <w:footnote w:id="52">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Slameto, </w:t>
      </w:r>
      <w:r w:rsidRPr="00035BF7">
        <w:rPr>
          <w:rFonts w:ascii="Times New Roman" w:hAnsi="Times New Roman" w:cs="Times New Roman"/>
          <w:i/>
          <w:iCs/>
        </w:rPr>
        <w:t xml:space="preserve">Belajar Dan Faktor-Faktor Yang Mempengaruhi. </w:t>
      </w:r>
      <w:proofErr w:type="gramStart"/>
      <w:r w:rsidRPr="00035BF7">
        <w:rPr>
          <w:rFonts w:ascii="Times New Roman" w:hAnsi="Times New Roman" w:cs="Times New Roman"/>
        </w:rPr>
        <w:t>( Jakarta</w:t>
      </w:r>
      <w:proofErr w:type="gramEnd"/>
      <w:r w:rsidRPr="00035BF7">
        <w:rPr>
          <w:rFonts w:ascii="Times New Roman" w:hAnsi="Times New Roman" w:cs="Times New Roman"/>
        </w:rPr>
        <w:t>: Rineka Cipta, 2003), hal. 62-63</w:t>
      </w:r>
    </w:p>
  </w:footnote>
  <w:footnote w:id="53">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Saifudin Azwar, </w:t>
      </w:r>
      <w:r w:rsidRPr="00035BF7">
        <w:rPr>
          <w:rFonts w:ascii="Times New Roman" w:hAnsi="Times New Roman" w:cs="Times New Roman"/>
          <w:i/>
          <w:iCs/>
        </w:rPr>
        <w:t>Tes Prestasi (Fungsi dan Pengembangan Pengukuran Prestasi Belajar).</w:t>
      </w:r>
      <w:r w:rsidRPr="00035BF7">
        <w:rPr>
          <w:rFonts w:ascii="Times New Roman" w:hAnsi="Times New Roman" w:cs="Times New Roman"/>
        </w:rPr>
        <w:t xml:space="preserve"> </w:t>
      </w:r>
      <w:proofErr w:type="gramStart"/>
      <w:r w:rsidRPr="00035BF7">
        <w:rPr>
          <w:rFonts w:ascii="Times New Roman" w:hAnsi="Times New Roman" w:cs="Times New Roman"/>
        </w:rPr>
        <w:t>(Yogyakarta: Pustaka Pelajar, 2005), hal.</w:t>
      </w:r>
      <w:proofErr w:type="gramEnd"/>
      <w:r w:rsidRPr="00035BF7">
        <w:rPr>
          <w:rFonts w:ascii="Times New Roman" w:hAnsi="Times New Roman" w:cs="Times New Roman"/>
        </w:rPr>
        <w:t xml:space="preserve"> 9</w:t>
      </w:r>
    </w:p>
  </w:footnote>
  <w:footnote w:id="54">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Saifuddin Azwar, </w:t>
      </w:r>
      <w:r w:rsidRPr="00035BF7">
        <w:rPr>
          <w:rFonts w:ascii="Times New Roman" w:hAnsi="Times New Roman" w:cs="Times New Roman"/>
          <w:i/>
          <w:iCs/>
        </w:rPr>
        <w:t xml:space="preserve">Tes Prestasi (Fungsi dan Pengembangan Pengukuran Prestasi Belajar). </w:t>
      </w:r>
      <w:proofErr w:type="gramStart"/>
      <w:r w:rsidRPr="00035BF7">
        <w:rPr>
          <w:rFonts w:ascii="Times New Roman" w:hAnsi="Times New Roman" w:cs="Times New Roman"/>
        </w:rPr>
        <w:t>(Yogyakarta: Liberty. 1987), hal.</w:t>
      </w:r>
      <w:proofErr w:type="gramEnd"/>
      <w:r w:rsidRPr="00035BF7">
        <w:rPr>
          <w:rFonts w:ascii="Times New Roman" w:hAnsi="Times New Roman" w:cs="Times New Roman"/>
        </w:rPr>
        <w:t xml:space="preserve"> 2-3</w:t>
      </w:r>
    </w:p>
  </w:footnote>
  <w:footnote w:id="55">
    <w:p w:rsidR="00E50559" w:rsidRPr="00035BF7" w:rsidRDefault="00E50559" w:rsidP="00E50559">
      <w:pPr>
        <w:pStyle w:val="FootnoteText"/>
        <w:ind w:firstLine="567"/>
        <w:jc w:val="both"/>
        <w:rPr>
          <w:rFonts w:ascii="Times New Roman" w:hAnsi="Times New Roman" w:cs="Times New Roman"/>
        </w:rPr>
      </w:pPr>
      <w:r w:rsidRPr="00035BF7">
        <w:rPr>
          <w:rStyle w:val="FootnoteReference"/>
          <w:rFonts w:ascii="Times New Roman" w:hAnsi="Times New Roman" w:cs="Times New Roman"/>
        </w:rPr>
        <w:footnoteRef/>
      </w:r>
      <w:r w:rsidRPr="00035BF7">
        <w:rPr>
          <w:rFonts w:ascii="Times New Roman" w:hAnsi="Times New Roman" w:cs="Times New Roman"/>
        </w:rPr>
        <w:t xml:space="preserve"> Saifuddin Azwar, </w:t>
      </w:r>
      <w:r w:rsidRPr="00035BF7">
        <w:rPr>
          <w:rFonts w:ascii="Times New Roman" w:hAnsi="Times New Roman" w:cs="Times New Roman"/>
          <w:i/>
          <w:iCs/>
        </w:rPr>
        <w:t>Tes Pretasi…,</w:t>
      </w:r>
      <w:r w:rsidRPr="00035BF7">
        <w:rPr>
          <w:rFonts w:ascii="Times New Roman" w:hAnsi="Times New Roman" w:cs="Times New Roman"/>
        </w:rPr>
        <w:t xml:space="preserve"> hal. 14</w:t>
      </w:r>
    </w:p>
  </w:footnote>
  <w:footnote w:id="56">
    <w:p w:rsidR="00E50559" w:rsidRPr="00CE6836" w:rsidRDefault="00E50559" w:rsidP="00E50559">
      <w:pPr>
        <w:pStyle w:val="FootnoteText"/>
        <w:rPr>
          <w:rFonts w:ascii="Times New Roman" w:hAnsi="Times New Roman" w:cs="Times New Roman"/>
        </w:rPr>
      </w:pPr>
      <w:r w:rsidRPr="00CE6836">
        <w:rPr>
          <w:rStyle w:val="FootnoteReference"/>
          <w:rFonts w:ascii="Times New Roman" w:hAnsi="Times New Roman" w:cs="Times New Roman"/>
        </w:rPr>
        <w:footnoteRef/>
      </w:r>
      <w:r w:rsidRPr="00CE6836">
        <w:rPr>
          <w:rFonts w:ascii="Times New Roman" w:hAnsi="Times New Roman" w:cs="Times New Roman"/>
        </w:rPr>
        <w:t xml:space="preserve"> </w:t>
      </w:r>
      <w:proofErr w:type="gramStart"/>
      <w:r w:rsidRPr="00CE6836">
        <w:rPr>
          <w:rFonts w:ascii="Times New Roman" w:hAnsi="Times New Roman" w:cs="Times New Roman"/>
        </w:rPr>
        <w:t xml:space="preserve">Nana Sudjana dan Ahmad Rivai, </w:t>
      </w:r>
      <w:r w:rsidRPr="00CE6836">
        <w:rPr>
          <w:rFonts w:ascii="Times New Roman" w:hAnsi="Times New Roman" w:cs="Times New Roman"/>
          <w:i/>
          <w:iCs/>
        </w:rPr>
        <w:t>Media Pengajaran</w:t>
      </w:r>
      <w:r w:rsidRPr="00CE6836">
        <w:rPr>
          <w:rFonts w:ascii="Times New Roman" w:hAnsi="Times New Roman" w:cs="Times New Roman"/>
        </w:rPr>
        <w:t>…., hal.</w:t>
      </w:r>
      <w:proofErr w:type="gramEnd"/>
      <w:r w:rsidRPr="00CE6836">
        <w:rPr>
          <w:rFonts w:ascii="Times New Roman" w:hAnsi="Times New Roman" w:cs="Times New Roman"/>
        </w:rPr>
        <w:t xml:space="preserve"> 4-5</w:t>
      </w:r>
    </w:p>
  </w:footnote>
  <w:footnote w:id="57">
    <w:p w:rsidR="00E50559" w:rsidRPr="00CE6836" w:rsidRDefault="00E50559" w:rsidP="00E50559">
      <w:pPr>
        <w:pStyle w:val="FootnoteText"/>
        <w:rPr>
          <w:rFonts w:ascii="Times New Roman" w:hAnsi="Times New Roman" w:cs="Times New Roman"/>
        </w:rPr>
      </w:pPr>
      <w:r w:rsidRPr="00CE6836">
        <w:rPr>
          <w:rStyle w:val="FootnoteReference"/>
          <w:rFonts w:ascii="Times New Roman" w:hAnsi="Times New Roman" w:cs="Times New Roman"/>
        </w:rPr>
        <w:footnoteRef/>
      </w:r>
      <w:r w:rsidRPr="00CE6836">
        <w:rPr>
          <w:rFonts w:ascii="Times New Roman" w:hAnsi="Times New Roman" w:cs="Times New Roman"/>
        </w:rPr>
        <w:t xml:space="preserve"> </w:t>
      </w:r>
      <w:proofErr w:type="gramStart"/>
      <w:r w:rsidRPr="00CE6836">
        <w:rPr>
          <w:rFonts w:ascii="Times New Roman" w:hAnsi="Times New Roman" w:cs="Times New Roman"/>
          <w:i/>
          <w:iCs/>
        </w:rPr>
        <w:t>Ibid</w:t>
      </w:r>
      <w:r w:rsidRPr="00CE6836">
        <w:rPr>
          <w:rFonts w:ascii="Times New Roman" w:hAnsi="Times New Roman" w:cs="Times New Roman"/>
        </w:rPr>
        <w:t>, hal.</w:t>
      </w:r>
      <w:proofErr w:type="gramEnd"/>
      <w:r w:rsidRPr="00CE6836">
        <w:rPr>
          <w:rFonts w:ascii="Times New Roman" w:hAnsi="Times New Roman" w:cs="Times New Roman"/>
        </w:rPr>
        <w:t xml:space="preserve"> 12-13</w:t>
      </w:r>
    </w:p>
  </w:footnote>
  <w:footnote w:id="58">
    <w:p w:rsidR="00E50559" w:rsidRPr="00CE6836" w:rsidRDefault="00E50559" w:rsidP="00E50559">
      <w:pPr>
        <w:rPr>
          <w:rFonts w:ascii="Times New Roman" w:hAnsi="Times New Roman" w:cs="Times New Roman"/>
          <w:color w:val="000000" w:themeColor="text1"/>
          <w:sz w:val="20"/>
          <w:szCs w:val="20"/>
        </w:rPr>
      </w:pPr>
      <w:r w:rsidRPr="00CE6836">
        <w:rPr>
          <w:rStyle w:val="FootnoteReference"/>
          <w:rFonts w:ascii="Times New Roman" w:hAnsi="Times New Roman" w:cs="Times New Roman"/>
          <w:sz w:val="20"/>
          <w:szCs w:val="20"/>
        </w:rPr>
        <w:footnoteRef/>
      </w:r>
      <w:r w:rsidRPr="00CE6836">
        <w:rPr>
          <w:rFonts w:ascii="Times New Roman" w:hAnsi="Times New Roman" w:cs="Times New Roman"/>
          <w:sz w:val="20"/>
          <w:szCs w:val="20"/>
        </w:rPr>
        <w:t xml:space="preserve"> </w:t>
      </w:r>
      <w:hyperlink r:id="rId1" w:history="1">
        <w:r w:rsidRPr="00CE6836">
          <w:rPr>
            <w:rStyle w:val="Hyperlink"/>
            <w:rFonts w:ascii="Times New Roman" w:hAnsi="Times New Roman" w:cs="Times New Roman"/>
            <w:color w:val="000000" w:themeColor="text1"/>
            <w:sz w:val="20"/>
            <w:szCs w:val="20"/>
          </w:rPr>
          <w:t>http://kurtek.upi.edu/media/sources/foto%20sebagai%20media%20pembelajaran.pdf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433"/>
      <w:docPartObj>
        <w:docPartGallery w:val="Page Numbers (Top of Page)"/>
        <w:docPartUnique/>
      </w:docPartObj>
    </w:sdtPr>
    <w:sdtContent>
      <w:p w:rsidR="00642559" w:rsidRDefault="00AD7BEB">
        <w:pPr>
          <w:pStyle w:val="Header"/>
          <w:jc w:val="right"/>
        </w:pPr>
        <w:r>
          <w:fldChar w:fldCharType="begin"/>
        </w:r>
        <w:r w:rsidR="00711087">
          <w:instrText xml:space="preserve"> PAGE   \* MERGEFORMAT </w:instrText>
        </w:r>
        <w:r>
          <w:fldChar w:fldCharType="separate"/>
        </w:r>
        <w:r w:rsidR="0033371D">
          <w:rPr>
            <w:noProof/>
          </w:rPr>
          <w:t>59</w:t>
        </w:r>
        <w:r>
          <w:rPr>
            <w:noProof/>
          </w:rPr>
          <w:fldChar w:fldCharType="end"/>
        </w:r>
      </w:p>
    </w:sdtContent>
  </w:sdt>
  <w:p w:rsidR="00642559" w:rsidRDefault="00642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262" w:rsidRDefault="007A2262" w:rsidP="007A2262">
    <w:pPr>
      <w:pStyle w:val="Header"/>
      <w:jc w:val="right"/>
    </w:pPr>
  </w:p>
  <w:p w:rsidR="007A2262" w:rsidRDefault="007A2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773A"/>
    <w:multiLevelType w:val="hybridMultilevel"/>
    <w:tmpl w:val="159EAE66"/>
    <w:lvl w:ilvl="0" w:tplc="04090017">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3984F6F"/>
    <w:multiLevelType w:val="hybridMultilevel"/>
    <w:tmpl w:val="C7AEED32"/>
    <w:lvl w:ilvl="0" w:tplc="99C0F9EE">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63F189C"/>
    <w:multiLevelType w:val="hybridMultilevel"/>
    <w:tmpl w:val="033A0FF4"/>
    <w:lvl w:ilvl="0" w:tplc="D7BE2CDA">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nsid w:val="1E32182B"/>
    <w:multiLevelType w:val="hybridMultilevel"/>
    <w:tmpl w:val="534C1AF0"/>
    <w:lvl w:ilvl="0" w:tplc="54304C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63906"/>
    <w:multiLevelType w:val="hybridMultilevel"/>
    <w:tmpl w:val="D50480EC"/>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21DF1533"/>
    <w:multiLevelType w:val="hybridMultilevel"/>
    <w:tmpl w:val="5F629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D6CE4"/>
    <w:multiLevelType w:val="hybridMultilevel"/>
    <w:tmpl w:val="4BD20DD2"/>
    <w:lvl w:ilvl="0" w:tplc="6CD48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3244E45"/>
    <w:multiLevelType w:val="hybridMultilevel"/>
    <w:tmpl w:val="F316322E"/>
    <w:lvl w:ilvl="0" w:tplc="D5D632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nsid w:val="256A7B6E"/>
    <w:multiLevelType w:val="hybridMultilevel"/>
    <w:tmpl w:val="A638328C"/>
    <w:lvl w:ilvl="0" w:tplc="E7EAB3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9554FD"/>
    <w:multiLevelType w:val="hybridMultilevel"/>
    <w:tmpl w:val="68307F9A"/>
    <w:lvl w:ilvl="0" w:tplc="0052BD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1E3966"/>
    <w:multiLevelType w:val="hybridMultilevel"/>
    <w:tmpl w:val="7DA805EE"/>
    <w:lvl w:ilvl="0" w:tplc="BBEA8042">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A93E08"/>
    <w:multiLevelType w:val="hybridMultilevel"/>
    <w:tmpl w:val="AE72F9E8"/>
    <w:lvl w:ilvl="0" w:tplc="F41EBB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B36FCB"/>
    <w:multiLevelType w:val="hybridMultilevel"/>
    <w:tmpl w:val="4CD28CF6"/>
    <w:lvl w:ilvl="0" w:tplc="3606D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5802B6"/>
    <w:multiLevelType w:val="hybridMultilevel"/>
    <w:tmpl w:val="BEFA1254"/>
    <w:lvl w:ilvl="0" w:tplc="CF4C55B0">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50C26ABA"/>
    <w:multiLevelType w:val="hybridMultilevel"/>
    <w:tmpl w:val="44666A76"/>
    <w:lvl w:ilvl="0" w:tplc="871485CC">
      <w:start w:val="1"/>
      <w:numFmt w:val="decimal"/>
      <w:lvlText w:val="%1."/>
      <w:lvlJc w:val="left"/>
      <w:pPr>
        <w:ind w:left="1211"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5B69A5"/>
    <w:multiLevelType w:val="hybridMultilevel"/>
    <w:tmpl w:val="7DD838F0"/>
    <w:lvl w:ilvl="0" w:tplc="A44454B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5AC7AAE"/>
    <w:multiLevelType w:val="hybridMultilevel"/>
    <w:tmpl w:val="7F4E5876"/>
    <w:lvl w:ilvl="0" w:tplc="C7A24B7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6A4835"/>
    <w:multiLevelType w:val="hybridMultilevel"/>
    <w:tmpl w:val="330815FA"/>
    <w:lvl w:ilvl="0" w:tplc="04090011">
      <w:start w:val="1"/>
      <w:numFmt w:val="decimal"/>
      <w:lvlText w:val="%1)"/>
      <w:lvlJc w:val="left"/>
      <w:pPr>
        <w:tabs>
          <w:tab w:val="num" w:pos="1800"/>
        </w:tabs>
        <w:ind w:left="1800" w:hanging="360"/>
      </w:pPr>
    </w:lvl>
    <w:lvl w:ilvl="1" w:tplc="04090015">
      <w:start w:val="1"/>
      <w:numFmt w:val="upp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8190C0A"/>
    <w:multiLevelType w:val="hybridMultilevel"/>
    <w:tmpl w:val="180E4B8A"/>
    <w:lvl w:ilvl="0" w:tplc="B5168078">
      <w:start w:val="1"/>
      <w:numFmt w:val="lowerLetter"/>
      <w:lvlText w:val="%1."/>
      <w:lvlJc w:val="left"/>
      <w:pPr>
        <w:ind w:left="2203" w:hanging="360"/>
      </w:pPr>
      <w:rPr>
        <w:rFonts w:hint="default"/>
        <w:b w:val="0"/>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9">
    <w:nsid w:val="651B7AD5"/>
    <w:multiLevelType w:val="hybridMultilevel"/>
    <w:tmpl w:val="57640484"/>
    <w:lvl w:ilvl="0" w:tplc="BEE28CB4">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69482D26"/>
    <w:multiLevelType w:val="hybridMultilevel"/>
    <w:tmpl w:val="C6ECD4F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6AD06DBC"/>
    <w:multiLevelType w:val="hybridMultilevel"/>
    <w:tmpl w:val="0F50EA4E"/>
    <w:lvl w:ilvl="0" w:tplc="540499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6A2E5D"/>
    <w:multiLevelType w:val="hybridMultilevel"/>
    <w:tmpl w:val="07663304"/>
    <w:lvl w:ilvl="0" w:tplc="68585CE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73A724E9"/>
    <w:multiLevelType w:val="hybridMultilevel"/>
    <w:tmpl w:val="0B4EF786"/>
    <w:lvl w:ilvl="0" w:tplc="7E00367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7666739B"/>
    <w:multiLevelType w:val="hybridMultilevel"/>
    <w:tmpl w:val="9C2E285A"/>
    <w:lvl w:ilvl="0" w:tplc="A46EB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277B90"/>
    <w:multiLevelType w:val="hybridMultilevel"/>
    <w:tmpl w:val="BB08BD88"/>
    <w:lvl w:ilvl="0" w:tplc="43F22C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AB07AD3"/>
    <w:multiLevelType w:val="multilevel"/>
    <w:tmpl w:val="64F0A0BC"/>
    <w:lvl w:ilvl="0">
      <w:start w:val="1"/>
      <w:numFmt w:val="decimal"/>
      <w:lvlText w:val="%1."/>
      <w:lvlJc w:val="left"/>
      <w:pPr>
        <w:ind w:left="1530" w:hanging="360"/>
      </w:pPr>
      <w:rPr>
        <w:rFonts w:hint="default"/>
      </w:rPr>
    </w:lvl>
    <w:lvl w:ilvl="1">
      <w:start w:val="1"/>
      <w:numFmt w:val="decimal"/>
      <w:isLgl/>
      <w:lvlText w:val="%1.%2."/>
      <w:lvlJc w:val="left"/>
      <w:pPr>
        <w:ind w:left="3375" w:hanging="405"/>
      </w:pPr>
      <w:rPr>
        <w:rFonts w:hint="default"/>
      </w:rPr>
    </w:lvl>
    <w:lvl w:ilvl="2">
      <w:start w:val="1"/>
      <w:numFmt w:val="decimal"/>
      <w:isLgl/>
      <w:lvlText w:val="%1.%2.%3."/>
      <w:lvlJc w:val="left"/>
      <w:pPr>
        <w:ind w:left="5490" w:hanging="720"/>
      </w:pPr>
      <w:rPr>
        <w:rFonts w:hint="default"/>
      </w:rPr>
    </w:lvl>
    <w:lvl w:ilvl="3">
      <w:start w:val="1"/>
      <w:numFmt w:val="decimal"/>
      <w:isLgl/>
      <w:lvlText w:val="%1.%2.%3.%4."/>
      <w:lvlJc w:val="left"/>
      <w:pPr>
        <w:ind w:left="7290" w:hanging="720"/>
      </w:pPr>
      <w:rPr>
        <w:rFonts w:hint="default"/>
      </w:rPr>
    </w:lvl>
    <w:lvl w:ilvl="4">
      <w:start w:val="1"/>
      <w:numFmt w:val="decimal"/>
      <w:isLgl/>
      <w:lvlText w:val="%1.%2.%3.%4.%5."/>
      <w:lvlJc w:val="left"/>
      <w:pPr>
        <w:ind w:left="9450" w:hanging="1080"/>
      </w:pPr>
      <w:rPr>
        <w:rFonts w:hint="default"/>
      </w:rPr>
    </w:lvl>
    <w:lvl w:ilvl="5">
      <w:start w:val="1"/>
      <w:numFmt w:val="decimal"/>
      <w:isLgl/>
      <w:lvlText w:val="%1.%2.%3.%4.%5.%6."/>
      <w:lvlJc w:val="left"/>
      <w:pPr>
        <w:ind w:left="11250" w:hanging="1080"/>
      </w:pPr>
      <w:rPr>
        <w:rFonts w:hint="default"/>
      </w:rPr>
    </w:lvl>
    <w:lvl w:ilvl="6">
      <w:start w:val="1"/>
      <w:numFmt w:val="decimal"/>
      <w:isLgl/>
      <w:lvlText w:val="%1.%2.%3.%4.%5.%6.%7."/>
      <w:lvlJc w:val="left"/>
      <w:pPr>
        <w:ind w:left="13410" w:hanging="1440"/>
      </w:pPr>
      <w:rPr>
        <w:rFonts w:hint="default"/>
      </w:rPr>
    </w:lvl>
    <w:lvl w:ilvl="7">
      <w:start w:val="1"/>
      <w:numFmt w:val="decimal"/>
      <w:isLgl/>
      <w:lvlText w:val="%1.%2.%3.%4.%5.%6.%7.%8."/>
      <w:lvlJc w:val="left"/>
      <w:pPr>
        <w:ind w:left="15210" w:hanging="1440"/>
      </w:pPr>
      <w:rPr>
        <w:rFonts w:hint="default"/>
      </w:rPr>
    </w:lvl>
    <w:lvl w:ilvl="8">
      <w:start w:val="1"/>
      <w:numFmt w:val="decimal"/>
      <w:isLgl/>
      <w:lvlText w:val="%1.%2.%3.%4.%5.%6.%7.%8.%9."/>
      <w:lvlJc w:val="left"/>
      <w:pPr>
        <w:ind w:left="17370" w:hanging="1800"/>
      </w:pPr>
      <w:rPr>
        <w:rFonts w:hint="default"/>
      </w:rPr>
    </w:lvl>
  </w:abstractNum>
  <w:abstractNum w:abstractNumId="27">
    <w:nsid w:val="7D8A78B2"/>
    <w:multiLevelType w:val="hybridMultilevel"/>
    <w:tmpl w:val="2A069006"/>
    <w:lvl w:ilvl="0" w:tplc="04090017">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21"/>
  </w:num>
  <w:num w:numId="3">
    <w:abstractNumId w:val="11"/>
  </w:num>
  <w:num w:numId="4">
    <w:abstractNumId w:val="9"/>
  </w:num>
  <w:num w:numId="5">
    <w:abstractNumId w:val="24"/>
  </w:num>
  <w:num w:numId="6">
    <w:abstractNumId w:val="6"/>
  </w:num>
  <w:num w:numId="7">
    <w:abstractNumId w:val="8"/>
  </w:num>
  <w:num w:numId="8">
    <w:abstractNumId w:val="10"/>
  </w:num>
  <w:num w:numId="9">
    <w:abstractNumId w:val="25"/>
  </w:num>
  <w:num w:numId="10">
    <w:abstractNumId w:val="23"/>
  </w:num>
  <w:num w:numId="11">
    <w:abstractNumId w:val="22"/>
  </w:num>
  <w:num w:numId="12">
    <w:abstractNumId w:val="7"/>
  </w:num>
  <w:num w:numId="13">
    <w:abstractNumId w:val="19"/>
  </w:num>
  <w:num w:numId="14">
    <w:abstractNumId w:val="12"/>
  </w:num>
  <w:num w:numId="15">
    <w:abstractNumId w:val="18"/>
  </w:num>
  <w:num w:numId="16">
    <w:abstractNumId w:val="16"/>
  </w:num>
  <w:num w:numId="17">
    <w:abstractNumId w:val="2"/>
  </w:num>
  <w:num w:numId="18">
    <w:abstractNumId w:val="20"/>
  </w:num>
  <w:num w:numId="19">
    <w:abstractNumId w:val="15"/>
  </w:num>
  <w:num w:numId="20">
    <w:abstractNumId w:val="26"/>
  </w:num>
  <w:num w:numId="21">
    <w:abstractNumId w:val="4"/>
  </w:num>
  <w:num w:numId="22">
    <w:abstractNumId w:val="1"/>
  </w:num>
  <w:num w:numId="23">
    <w:abstractNumId w:val="27"/>
  </w:num>
  <w:num w:numId="24">
    <w:abstractNumId w:val="0"/>
  </w:num>
  <w:num w:numId="25">
    <w:abstractNumId w:val="17"/>
  </w:num>
  <w:num w:numId="26">
    <w:abstractNumId w:val="13"/>
  </w:num>
  <w:num w:numId="27">
    <w:abstractNumId w:val="3"/>
  </w:num>
  <w:num w:numId="28">
    <w:abstractNumId w:val="1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4097"/>
  </w:hdrShapeDefaults>
  <w:footnotePr>
    <w:numStart w:val="5"/>
    <w:footnote w:id="0"/>
    <w:footnote w:id="1"/>
  </w:footnotePr>
  <w:endnotePr>
    <w:endnote w:id="0"/>
    <w:endnote w:id="1"/>
  </w:endnotePr>
  <w:compat>
    <w:useFELayout/>
  </w:compat>
  <w:rsids>
    <w:rsidRoot w:val="00986C2A"/>
    <w:rsid w:val="000008B9"/>
    <w:rsid w:val="00007753"/>
    <w:rsid w:val="00010726"/>
    <w:rsid w:val="0001546E"/>
    <w:rsid w:val="00033B41"/>
    <w:rsid w:val="00035BF7"/>
    <w:rsid w:val="0003771D"/>
    <w:rsid w:val="0004113F"/>
    <w:rsid w:val="00061612"/>
    <w:rsid w:val="00066CC8"/>
    <w:rsid w:val="000674AD"/>
    <w:rsid w:val="0007076B"/>
    <w:rsid w:val="00081AE0"/>
    <w:rsid w:val="000973E1"/>
    <w:rsid w:val="000A1FDC"/>
    <w:rsid w:val="000B26EE"/>
    <w:rsid w:val="000B2B01"/>
    <w:rsid w:val="000C03F8"/>
    <w:rsid w:val="000C69AC"/>
    <w:rsid w:val="000D3627"/>
    <w:rsid w:val="000D6345"/>
    <w:rsid w:val="000D7935"/>
    <w:rsid w:val="000E16A0"/>
    <w:rsid w:val="000E713E"/>
    <w:rsid w:val="000F1FAF"/>
    <w:rsid w:val="000F23D2"/>
    <w:rsid w:val="000F3798"/>
    <w:rsid w:val="000F65B5"/>
    <w:rsid w:val="0012120C"/>
    <w:rsid w:val="00133C8E"/>
    <w:rsid w:val="0015400C"/>
    <w:rsid w:val="001745EE"/>
    <w:rsid w:val="00181687"/>
    <w:rsid w:val="001B07E0"/>
    <w:rsid w:val="001B11E4"/>
    <w:rsid w:val="001B2571"/>
    <w:rsid w:val="001D091C"/>
    <w:rsid w:val="00201B54"/>
    <w:rsid w:val="00205A44"/>
    <w:rsid w:val="00211F6B"/>
    <w:rsid w:val="00214891"/>
    <w:rsid w:val="002319DE"/>
    <w:rsid w:val="00232389"/>
    <w:rsid w:val="00242286"/>
    <w:rsid w:val="00247D8C"/>
    <w:rsid w:val="00256B95"/>
    <w:rsid w:val="00266538"/>
    <w:rsid w:val="00273176"/>
    <w:rsid w:val="0027372F"/>
    <w:rsid w:val="0029379F"/>
    <w:rsid w:val="0029402D"/>
    <w:rsid w:val="002C58CB"/>
    <w:rsid w:val="002E002D"/>
    <w:rsid w:val="0033371D"/>
    <w:rsid w:val="00347F52"/>
    <w:rsid w:val="00374D2E"/>
    <w:rsid w:val="003822D6"/>
    <w:rsid w:val="003829BD"/>
    <w:rsid w:val="003A2B2A"/>
    <w:rsid w:val="003A796A"/>
    <w:rsid w:val="003B6641"/>
    <w:rsid w:val="003C29C4"/>
    <w:rsid w:val="003C29E8"/>
    <w:rsid w:val="003C6F2E"/>
    <w:rsid w:val="003D4CD2"/>
    <w:rsid w:val="003E109B"/>
    <w:rsid w:val="003E5518"/>
    <w:rsid w:val="00410E9A"/>
    <w:rsid w:val="00440131"/>
    <w:rsid w:val="00445054"/>
    <w:rsid w:val="004611C9"/>
    <w:rsid w:val="00476AB0"/>
    <w:rsid w:val="004C3E43"/>
    <w:rsid w:val="004C7A07"/>
    <w:rsid w:val="004F2E4B"/>
    <w:rsid w:val="00506D62"/>
    <w:rsid w:val="005113D0"/>
    <w:rsid w:val="00511989"/>
    <w:rsid w:val="005128FC"/>
    <w:rsid w:val="00521BC8"/>
    <w:rsid w:val="00527BB8"/>
    <w:rsid w:val="005439EB"/>
    <w:rsid w:val="00543EE3"/>
    <w:rsid w:val="00553D52"/>
    <w:rsid w:val="00590768"/>
    <w:rsid w:val="00593AAB"/>
    <w:rsid w:val="005950F0"/>
    <w:rsid w:val="005B42AD"/>
    <w:rsid w:val="005B6E00"/>
    <w:rsid w:val="005C3855"/>
    <w:rsid w:val="005F418F"/>
    <w:rsid w:val="005F75FB"/>
    <w:rsid w:val="006021B9"/>
    <w:rsid w:val="00632073"/>
    <w:rsid w:val="00642559"/>
    <w:rsid w:val="0065483E"/>
    <w:rsid w:val="00656182"/>
    <w:rsid w:val="00675D1C"/>
    <w:rsid w:val="0069176F"/>
    <w:rsid w:val="006967A4"/>
    <w:rsid w:val="006B2EE7"/>
    <w:rsid w:val="006C14F7"/>
    <w:rsid w:val="006C67B5"/>
    <w:rsid w:val="006D1EF9"/>
    <w:rsid w:val="006F3258"/>
    <w:rsid w:val="00711087"/>
    <w:rsid w:val="007301DC"/>
    <w:rsid w:val="0073426A"/>
    <w:rsid w:val="007432F0"/>
    <w:rsid w:val="0075012D"/>
    <w:rsid w:val="00752525"/>
    <w:rsid w:val="007532AF"/>
    <w:rsid w:val="00774A4F"/>
    <w:rsid w:val="00775310"/>
    <w:rsid w:val="00790755"/>
    <w:rsid w:val="007A1698"/>
    <w:rsid w:val="007A2262"/>
    <w:rsid w:val="007B75F3"/>
    <w:rsid w:val="007D33A2"/>
    <w:rsid w:val="007F0253"/>
    <w:rsid w:val="007F2C72"/>
    <w:rsid w:val="007F2D7B"/>
    <w:rsid w:val="008176C6"/>
    <w:rsid w:val="0082424A"/>
    <w:rsid w:val="008312BE"/>
    <w:rsid w:val="00840D06"/>
    <w:rsid w:val="00847D66"/>
    <w:rsid w:val="00861BC5"/>
    <w:rsid w:val="0086654B"/>
    <w:rsid w:val="008768D8"/>
    <w:rsid w:val="00882249"/>
    <w:rsid w:val="0088724C"/>
    <w:rsid w:val="008A15A2"/>
    <w:rsid w:val="008B5809"/>
    <w:rsid w:val="008D298A"/>
    <w:rsid w:val="008E52E3"/>
    <w:rsid w:val="008F2C6C"/>
    <w:rsid w:val="008F6E54"/>
    <w:rsid w:val="008F7168"/>
    <w:rsid w:val="00900B3C"/>
    <w:rsid w:val="00901BC1"/>
    <w:rsid w:val="00902FA6"/>
    <w:rsid w:val="00906922"/>
    <w:rsid w:val="00907CFC"/>
    <w:rsid w:val="0092334D"/>
    <w:rsid w:val="00926C75"/>
    <w:rsid w:val="0094335D"/>
    <w:rsid w:val="009435B1"/>
    <w:rsid w:val="00961988"/>
    <w:rsid w:val="00970323"/>
    <w:rsid w:val="009846B0"/>
    <w:rsid w:val="00986C2A"/>
    <w:rsid w:val="00987AF8"/>
    <w:rsid w:val="009A3311"/>
    <w:rsid w:val="009E0AD9"/>
    <w:rsid w:val="009E6345"/>
    <w:rsid w:val="009E795C"/>
    <w:rsid w:val="00A00FF8"/>
    <w:rsid w:val="00A06A7D"/>
    <w:rsid w:val="00A24098"/>
    <w:rsid w:val="00A729B1"/>
    <w:rsid w:val="00A8042D"/>
    <w:rsid w:val="00A90A98"/>
    <w:rsid w:val="00AC76E4"/>
    <w:rsid w:val="00AD00D6"/>
    <w:rsid w:val="00AD7BEB"/>
    <w:rsid w:val="00B105D9"/>
    <w:rsid w:val="00B154AB"/>
    <w:rsid w:val="00B5770A"/>
    <w:rsid w:val="00B8733F"/>
    <w:rsid w:val="00BB67D4"/>
    <w:rsid w:val="00BC51F1"/>
    <w:rsid w:val="00BC63AB"/>
    <w:rsid w:val="00BE172D"/>
    <w:rsid w:val="00BE70CD"/>
    <w:rsid w:val="00BE7D77"/>
    <w:rsid w:val="00C03754"/>
    <w:rsid w:val="00C1192B"/>
    <w:rsid w:val="00C244F8"/>
    <w:rsid w:val="00C317B9"/>
    <w:rsid w:val="00C523B3"/>
    <w:rsid w:val="00C61782"/>
    <w:rsid w:val="00C75DA1"/>
    <w:rsid w:val="00C87966"/>
    <w:rsid w:val="00C91FBE"/>
    <w:rsid w:val="00C926CD"/>
    <w:rsid w:val="00CB04E4"/>
    <w:rsid w:val="00CB219E"/>
    <w:rsid w:val="00CE2C3A"/>
    <w:rsid w:val="00CE6836"/>
    <w:rsid w:val="00CF7F2B"/>
    <w:rsid w:val="00D008E1"/>
    <w:rsid w:val="00D215F9"/>
    <w:rsid w:val="00D27B00"/>
    <w:rsid w:val="00D31D37"/>
    <w:rsid w:val="00D338D9"/>
    <w:rsid w:val="00D352DA"/>
    <w:rsid w:val="00D362B5"/>
    <w:rsid w:val="00D73961"/>
    <w:rsid w:val="00D73E7F"/>
    <w:rsid w:val="00D8622E"/>
    <w:rsid w:val="00D9057E"/>
    <w:rsid w:val="00DC1FE1"/>
    <w:rsid w:val="00DE2B8A"/>
    <w:rsid w:val="00DF05FD"/>
    <w:rsid w:val="00E41422"/>
    <w:rsid w:val="00E50559"/>
    <w:rsid w:val="00E512E4"/>
    <w:rsid w:val="00E51696"/>
    <w:rsid w:val="00E87AEC"/>
    <w:rsid w:val="00E96C41"/>
    <w:rsid w:val="00ED5412"/>
    <w:rsid w:val="00EF0085"/>
    <w:rsid w:val="00EF04E2"/>
    <w:rsid w:val="00EF2B5A"/>
    <w:rsid w:val="00F101BB"/>
    <w:rsid w:val="00F60D25"/>
    <w:rsid w:val="00F74B45"/>
    <w:rsid w:val="00F85716"/>
    <w:rsid w:val="00F9020F"/>
    <w:rsid w:val="00FB1BEF"/>
    <w:rsid w:val="00FC5C75"/>
    <w:rsid w:val="00FC739A"/>
    <w:rsid w:val="00FD3650"/>
    <w:rsid w:val="00FD663C"/>
    <w:rsid w:val="00FF724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54"/>
  </w:style>
  <w:style w:type="paragraph" w:styleId="Heading6">
    <w:name w:val="heading 6"/>
    <w:basedOn w:val="Normal"/>
    <w:next w:val="Normal"/>
    <w:link w:val="Heading6Char"/>
    <w:qFormat/>
    <w:rsid w:val="00FF724E"/>
    <w:pPr>
      <w:keepNext/>
      <w:tabs>
        <w:tab w:val="num" w:pos="360"/>
      </w:tabs>
      <w:spacing w:after="0" w:line="480" w:lineRule="auto"/>
      <w:ind w:left="360" w:hanging="360"/>
      <w:jc w:val="both"/>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C2A"/>
    <w:pPr>
      <w:ind w:left="720"/>
      <w:contextualSpacing/>
    </w:pPr>
  </w:style>
  <w:style w:type="paragraph" w:styleId="FootnoteText">
    <w:name w:val="footnote text"/>
    <w:basedOn w:val="Normal"/>
    <w:link w:val="FootnoteTextChar"/>
    <w:unhideWhenUsed/>
    <w:rsid w:val="000E713E"/>
    <w:pPr>
      <w:spacing w:after="0" w:line="240" w:lineRule="auto"/>
    </w:pPr>
    <w:rPr>
      <w:sz w:val="20"/>
      <w:szCs w:val="20"/>
    </w:rPr>
  </w:style>
  <w:style w:type="character" w:customStyle="1" w:styleId="FootnoteTextChar">
    <w:name w:val="Footnote Text Char"/>
    <w:basedOn w:val="DefaultParagraphFont"/>
    <w:link w:val="FootnoteText"/>
    <w:rsid w:val="000E713E"/>
    <w:rPr>
      <w:sz w:val="20"/>
      <w:szCs w:val="20"/>
    </w:rPr>
  </w:style>
  <w:style w:type="character" w:styleId="FootnoteReference">
    <w:name w:val="footnote reference"/>
    <w:basedOn w:val="DefaultParagraphFont"/>
    <w:semiHidden/>
    <w:unhideWhenUsed/>
    <w:rsid w:val="000E713E"/>
    <w:rPr>
      <w:vertAlign w:val="superscript"/>
    </w:rPr>
  </w:style>
  <w:style w:type="paragraph" w:customStyle="1" w:styleId="pj1">
    <w:name w:val="pj1"/>
    <w:basedOn w:val="Normal"/>
    <w:rsid w:val="00EF0085"/>
    <w:pPr>
      <w:spacing w:after="0" w:line="240" w:lineRule="auto"/>
      <w:jc w:val="both"/>
    </w:pPr>
    <w:rPr>
      <w:rFonts w:ascii="Times New Roman" w:eastAsia="Times New Roman" w:hAnsi="Times New Roman" w:cs="Times New Roman"/>
      <w:sz w:val="24"/>
      <w:szCs w:val="24"/>
    </w:rPr>
  </w:style>
  <w:style w:type="character" w:customStyle="1" w:styleId="nw1">
    <w:name w:val="nw1"/>
    <w:basedOn w:val="DefaultParagraphFont"/>
    <w:rsid w:val="00EF0085"/>
  </w:style>
  <w:style w:type="paragraph" w:styleId="Header">
    <w:name w:val="header"/>
    <w:basedOn w:val="Normal"/>
    <w:link w:val="HeaderChar"/>
    <w:uiPriority w:val="99"/>
    <w:unhideWhenUsed/>
    <w:rsid w:val="0034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F52"/>
  </w:style>
  <w:style w:type="paragraph" w:styleId="Footer">
    <w:name w:val="footer"/>
    <w:basedOn w:val="Normal"/>
    <w:link w:val="FooterChar"/>
    <w:uiPriority w:val="99"/>
    <w:unhideWhenUsed/>
    <w:rsid w:val="0034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F52"/>
  </w:style>
  <w:style w:type="character" w:customStyle="1" w:styleId="Heading6Char">
    <w:name w:val="Heading 6 Char"/>
    <w:basedOn w:val="DefaultParagraphFont"/>
    <w:link w:val="Heading6"/>
    <w:rsid w:val="00FF724E"/>
    <w:rPr>
      <w:rFonts w:ascii="Times New Roman" w:eastAsia="Times New Roman" w:hAnsi="Times New Roman" w:cs="Times New Roman"/>
      <w:b/>
      <w:sz w:val="24"/>
      <w:szCs w:val="20"/>
    </w:rPr>
  </w:style>
  <w:style w:type="character" w:styleId="Hyperlink">
    <w:name w:val="Hyperlink"/>
    <w:basedOn w:val="DefaultParagraphFont"/>
    <w:uiPriority w:val="99"/>
    <w:semiHidden/>
    <w:unhideWhenUsed/>
    <w:rsid w:val="00E505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kurtek.upi.edu/media/sources/foto%20sebagai%20media%20pembelajar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A649-4789-4700-845E-630B989E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47</Pages>
  <Words>8388</Words>
  <Characters>47816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User</cp:lastModifiedBy>
  <cp:revision>78</cp:revision>
  <cp:lastPrinted>2013-04-17T12:43:00Z</cp:lastPrinted>
  <dcterms:created xsi:type="dcterms:W3CDTF">2012-05-08T04:45:00Z</dcterms:created>
  <dcterms:modified xsi:type="dcterms:W3CDTF">2013-04-17T12:44:00Z</dcterms:modified>
</cp:coreProperties>
</file>