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64" w:rsidRPr="00E244C0" w:rsidRDefault="00EB6964" w:rsidP="00D33EFA">
      <w:pPr>
        <w:spacing w:line="480" w:lineRule="auto"/>
        <w:jc w:val="center"/>
        <w:rPr>
          <w:rFonts w:asciiTheme="majorBidi" w:hAnsiTheme="majorBidi" w:cstheme="majorBidi"/>
          <w:b/>
          <w:bCs/>
        </w:rPr>
      </w:pPr>
      <w:r w:rsidRPr="00E244C0">
        <w:rPr>
          <w:rFonts w:asciiTheme="majorBidi" w:hAnsiTheme="majorBidi" w:cstheme="majorBidi"/>
          <w:b/>
          <w:bCs/>
        </w:rPr>
        <w:t>BAB I</w:t>
      </w:r>
    </w:p>
    <w:p w:rsidR="00EB6964" w:rsidRPr="00E244C0" w:rsidRDefault="00EB6964" w:rsidP="00D33EFA">
      <w:pPr>
        <w:spacing w:line="600" w:lineRule="auto"/>
        <w:jc w:val="center"/>
        <w:rPr>
          <w:rFonts w:asciiTheme="majorBidi" w:hAnsiTheme="majorBidi" w:cstheme="majorBidi"/>
          <w:b/>
          <w:bCs/>
        </w:rPr>
      </w:pPr>
      <w:r w:rsidRPr="00E244C0">
        <w:rPr>
          <w:rFonts w:asciiTheme="majorBidi" w:hAnsiTheme="majorBidi" w:cstheme="majorBidi"/>
          <w:b/>
          <w:bCs/>
        </w:rPr>
        <w:t>PENDAHULUAN</w:t>
      </w:r>
    </w:p>
    <w:p w:rsidR="00B41BA2" w:rsidRPr="00E244C0" w:rsidRDefault="007E7868" w:rsidP="00B41BA2">
      <w:pPr>
        <w:pStyle w:val="ListParagraph"/>
        <w:numPr>
          <w:ilvl w:val="0"/>
          <w:numId w:val="1"/>
        </w:numPr>
        <w:spacing w:line="480" w:lineRule="auto"/>
        <w:ind w:left="360"/>
        <w:rPr>
          <w:rFonts w:asciiTheme="majorBidi" w:hAnsiTheme="majorBidi" w:cstheme="majorBidi"/>
          <w:b/>
          <w:bCs/>
          <w:sz w:val="24"/>
          <w:szCs w:val="24"/>
        </w:rPr>
      </w:pPr>
      <w:r w:rsidRPr="00E244C0">
        <w:rPr>
          <w:rFonts w:asciiTheme="majorBidi" w:hAnsiTheme="majorBidi" w:cstheme="majorBidi"/>
          <w:b/>
          <w:bCs/>
          <w:sz w:val="24"/>
          <w:szCs w:val="24"/>
        </w:rPr>
        <w:t>Latar Belakang</w:t>
      </w:r>
    </w:p>
    <w:p w:rsidR="00223882" w:rsidRPr="00E244C0" w:rsidRDefault="00223882" w:rsidP="003C25F5">
      <w:pPr>
        <w:spacing w:line="480" w:lineRule="auto"/>
        <w:ind w:left="360" w:firstLine="1080"/>
        <w:jc w:val="both"/>
        <w:rPr>
          <w:rFonts w:asciiTheme="majorBidi" w:hAnsiTheme="majorBidi" w:cstheme="majorBidi"/>
        </w:rPr>
      </w:pPr>
      <w:r w:rsidRPr="00E244C0">
        <w:rPr>
          <w:rFonts w:asciiTheme="majorBidi" w:hAnsiTheme="majorBidi" w:cstheme="majorBidi"/>
        </w:rPr>
        <w:t>Guru adalah orang yang sangat berpengaruh dalam proses belajar mengajar. Oleh karena itu, guru harus betul-betul membawa siswanya kepada tujuan yang ingin dicapainya, guru harus mampu mempengaruhi siswanya. Guru harus berpandangan luas dan kreteria bagi seorang guru ialah harus memiliki kewibaan. Guru yang memiliki kewibaan berarti memiliki kesungguhan, suatu kekuatan, sesuatu yang dapt memberikan kesan dan pengaruh.</w:t>
      </w:r>
      <w:r w:rsidRPr="00E244C0">
        <w:rPr>
          <w:rStyle w:val="FootnoteReference"/>
          <w:rFonts w:asciiTheme="majorBidi" w:hAnsiTheme="majorBidi" w:cstheme="majorBidi"/>
        </w:rPr>
        <w:footnoteReference w:id="2"/>
      </w:r>
    </w:p>
    <w:p w:rsidR="003C25F5" w:rsidRPr="00E244C0" w:rsidRDefault="00A8103E" w:rsidP="003C25F5">
      <w:pPr>
        <w:spacing w:line="480" w:lineRule="auto"/>
        <w:ind w:left="360" w:firstLine="1080"/>
        <w:jc w:val="both"/>
        <w:rPr>
          <w:rFonts w:asciiTheme="majorBidi" w:hAnsiTheme="majorBidi" w:cstheme="majorBidi"/>
        </w:rPr>
      </w:pPr>
      <w:r w:rsidRPr="00E244C0">
        <w:rPr>
          <w:rFonts w:asciiTheme="majorBidi" w:hAnsiTheme="majorBidi" w:cstheme="majorBidi"/>
        </w:rPr>
        <w:t>Peran dan tanggung jawab guru dalam pendidikan sangat berat apalagi dalam konteks pendidikan islam , semua aspek kependidikan dalam islam terkait dengan nilai-nilai (volue Bond), yang melihat guru bukan saja dari pengusaan material pengetahuan, tetapi juga pada inventasi nilai-nilai moral dan spiritual yang diembanya untuk ditranfortasikan kearah pembentukan kepribadian islam, guru ditunut bagaimana membimbing, melatih dan membiasakan anak didik berperilaku yang baik. Karena itu, eksistensi guru tidak saja mengajarkan tetapi sekaligus mempraktekan ajaran-ajaran dan nilai-nilai kependidikan islam.</w:t>
      </w:r>
      <w:r w:rsidRPr="00E244C0">
        <w:rPr>
          <w:rStyle w:val="FootnoteReference"/>
          <w:rFonts w:asciiTheme="majorBidi" w:hAnsiTheme="majorBidi" w:cstheme="majorBidi"/>
        </w:rPr>
        <w:footnoteReference w:id="3"/>
      </w:r>
    </w:p>
    <w:p w:rsidR="00A8103E" w:rsidRPr="00E244C0" w:rsidRDefault="00A8103E" w:rsidP="00C74ED2">
      <w:pPr>
        <w:spacing w:line="480" w:lineRule="auto"/>
        <w:ind w:left="360" w:firstLine="1080"/>
        <w:jc w:val="both"/>
        <w:rPr>
          <w:rFonts w:asciiTheme="majorBidi" w:hAnsiTheme="majorBidi" w:cstheme="majorBidi"/>
        </w:rPr>
      </w:pPr>
      <w:r w:rsidRPr="00E244C0">
        <w:rPr>
          <w:rFonts w:asciiTheme="majorBidi" w:hAnsiTheme="majorBidi" w:cstheme="majorBidi"/>
        </w:rPr>
        <w:t>Peranan guru sebagai pengajar dan pembimbing dalam pengalaman belajar. Setiap guru harus memberikan pengetahu</w:t>
      </w:r>
      <w:r w:rsidR="00C74ED2" w:rsidRPr="00E244C0">
        <w:rPr>
          <w:rFonts w:asciiTheme="majorBidi" w:hAnsiTheme="majorBidi" w:cstheme="majorBidi"/>
        </w:rPr>
        <w:t xml:space="preserve">an, keterampilan,  pengalaman </w:t>
      </w:r>
      <w:r w:rsidR="00C74ED2" w:rsidRPr="00E244C0">
        <w:rPr>
          <w:rFonts w:asciiTheme="majorBidi" w:hAnsiTheme="majorBidi" w:cstheme="majorBidi"/>
        </w:rPr>
        <w:lastRenderedPageBreak/>
        <w:t xml:space="preserve">serta </w:t>
      </w:r>
      <w:r w:rsidRPr="00E244C0">
        <w:rPr>
          <w:rFonts w:asciiTheme="majorBidi" w:hAnsiTheme="majorBidi" w:cstheme="majorBidi"/>
        </w:rPr>
        <w:t>Kurikulum harus berisi hal-hal tersebut di atas sehingga anak memiliki pribadi yang sesuai dengan nilai-nilai hidup yang dianut oleh bangsa dan negaranya, mempunyai pengetahuan dan keterampilan dasar untuk hidup dalam masyarakat dan pengetahuan untuk mengembang</w:t>
      </w:r>
      <w:r w:rsidR="00C74ED2" w:rsidRPr="00E244C0">
        <w:rPr>
          <w:rFonts w:asciiTheme="majorBidi" w:hAnsiTheme="majorBidi" w:cstheme="majorBidi"/>
        </w:rPr>
        <w:t xml:space="preserve">kan kemampuannya lebih lanjut. </w:t>
      </w:r>
      <w:r w:rsidRPr="00E244C0">
        <w:rPr>
          <w:rFonts w:asciiTheme="majorBidi" w:hAnsiTheme="majorBidi" w:cstheme="majorBidi"/>
        </w:rPr>
        <w:t xml:space="preserve">Peran guru sebagai pelajar </w:t>
      </w:r>
      <w:r w:rsidRPr="00E244C0">
        <w:rPr>
          <w:rFonts w:asciiTheme="majorBidi" w:hAnsiTheme="majorBidi" w:cstheme="majorBidi"/>
          <w:i/>
          <w:iCs/>
        </w:rPr>
        <w:t>(leamer).</w:t>
      </w:r>
      <w:r w:rsidRPr="00E244C0">
        <w:rPr>
          <w:rFonts w:asciiTheme="majorBidi" w:hAnsiTheme="majorBidi" w:cstheme="majorBidi"/>
        </w:rPr>
        <w:t xml:space="preserve"> Seorang guru dituntut untuk selalu menambah pengetahuan dan keterampilan agar supaya pengetahuan dan keterampilan yang dirnilikinya tidak ketinggalan jaman. Pengetahuan dan keterampilan yang dikuasai tidak hanya terbatas pada pengetahuan yang berkaitan dengan pengembangan tugas profesional, tetapi juga tugas kemasyarakatan maupun tugas kemanusiaan.</w:t>
      </w:r>
      <w:r w:rsidR="00C74ED2" w:rsidRPr="00E244C0">
        <w:rPr>
          <w:rStyle w:val="FootnoteReference"/>
          <w:rFonts w:asciiTheme="majorBidi" w:hAnsiTheme="majorBidi" w:cstheme="majorBidi"/>
        </w:rPr>
        <w:footnoteReference w:id="4"/>
      </w:r>
    </w:p>
    <w:p w:rsidR="00A8103E" w:rsidRPr="00E244C0" w:rsidRDefault="00A8103E" w:rsidP="00A8103E">
      <w:pPr>
        <w:spacing w:line="480" w:lineRule="auto"/>
        <w:ind w:left="360" w:firstLine="1080"/>
        <w:jc w:val="both"/>
        <w:rPr>
          <w:rFonts w:asciiTheme="majorBidi" w:hAnsiTheme="majorBidi" w:cstheme="majorBidi"/>
        </w:rPr>
      </w:pPr>
      <w:r w:rsidRPr="00E244C0">
        <w:rPr>
          <w:rFonts w:asciiTheme="majorBidi" w:hAnsiTheme="majorBidi" w:cstheme="majorBidi"/>
        </w:rPr>
        <w:t>Peran guru sebagai setiawan dalam lembaga pendidikan. Seorang guru diharapkan dapat membantu kawannya yang memerlukan bantuan dalam mengembangkan kemampuannya. Bantuan dapat secara langsung melalui pertemuan-pertemuan resmi maupun pertemuan insidental.</w:t>
      </w:r>
    </w:p>
    <w:p w:rsidR="00A8103E" w:rsidRPr="00E244C0" w:rsidRDefault="00A8103E" w:rsidP="00A8103E">
      <w:pPr>
        <w:spacing w:line="480" w:lineRule="auto"/>
        <w:ind w:left="360" w:firstLine="1080"/>
        <w:jc w:val="both"/>
        <w:rPr>
          <w:rFonts w:asciiTheme="majorBidi" w:hAnsiTheme="majorBidi" w:cstheme="majorBidi"/>
        </w:rPr>
      </w:pPr>
      <w:r w:rsidRPr="00E244C0">
        <w:rPr>
          <w:rFonts w:asciiTheme="majorBidi" w:hAnsiTheme="majorBidi" w:cstheme="majorBidi"/>
        </w:rPr>
        <w:t>Peranan guru sebagai komunikator pembangunan masyarakat. Seorang guru diharapkan dapat berperan aktif dalam pembangunan di segala bidang yang sedang dilakukan. Ia dapat mengembangkan kemampuannya pada bidang-bidang dikuasainya.</w:t>
      </w:r>
    </w:p>
    <w:p w:rsidR="00A8103E" w:rsidRPr="00E244C0" w:rsidRDefault="00A8103E" w:rsidP="00C74ED2">
      <w:pPr>
        <w:spacing w:line="480" w:lineRule="auto"/>
        <w:ind w:left="360" w:firstLine="1080"/>
        <w:jc w:val="both"/>
        <w:rPr>
          <w:rFonts w:asciiTheme="majorBidi" w:hAnsiTheme="majorBidi" w:cstheme="majorBidi"/>
        </w:rPr>
      </w:pPr>
      <w:r w:rsidRPr="00E244C0">
        <w:rPr>
          <w:rFonts w:asciiTheme="majorBidi" w:hAnsiTheme="majorBidi" w:cstheme="majorBidi"/>
        </w:rPr>
        <w:t xml:space="preserve">Guru sebagai administrator. Seorang guru tidak hanya sebagai pendidik dan pengajar, tetapi juga sebagai </w:t>
      </w:r>
      <w:r w:rsidRPr="00C36F65">
        <w:rPr>
          <w:rFonts w:asciiTheme="majorBidi" w:hAnsiTheme="majorBidi" w:cstheme="majorBidi"/>
        </w:rPr>
        <w:t>administrator</w:t>
      </w:r>
      <w:r w:rsidRPr="00E244C0">
        <w:rPr>
          <w:rFonts w:asciiTheme="majorBidi" w:hAnsiTheme="majorBidi" w:cstheme="majorBidi"/>
        </w:rPr>
        <w:t xml:space="preserve"> pada bidang pendidikan </w:t>
      </w:r>
      <w:r w:rsidRPr="00E244C0">
        <w:rPr>
          <w:rFonts w:asciiTheme="majorBidi" w:hAnsiTheme="majorBidi" w:cstheme="majorBidi"/>
        </w:rPr>
        <w:lastRenderedPageBreak/>
        <w:t>dan pengajaran. Oleh karena itu seorang guru dituntut bekerja secara administrasi teratur. Segala pelaksanaan dalam kaitannya proses belajar mengajar perlu diadministrasikan secara baik. Sebab administrasi yang dikerjakan seperti membuat rencana mengajar, mencatat hasil belajar dan sebagainya merupakan dokumen yang berharga bahwa ia telah melaksanakan tugasnya dengan baik.</w:t>
      </w:r>
    </w:p>
    <w:p w:rsidR="00877555" w:rsidRPr="00E244C0" w:rsidRDefault="00877555" w:rsidP="006D7576">
      <w:pPr>
        <w:spacing w:line="480" w:lineRule="auto"/>
        <w:ind w:left="360" w:firstLine="1080"/>
        <w:jc w:val="both"/>
        <w:rPr>
          <w:rFonts w:asciiTheme="majorBidi" w:hAnsiTheme="majorBidi" w:cstheme="majorBidi"/>
        </w:rPr>
      </w:pPr>
      <w:r w:rsidRPr="00E244C0">
        <w:rPr>
          <w:rFonts w:asciiTheme="majorBidi" w:hAnsiTheme="majorBidi" w:cstheme="majorBidi"/>
        </w:rPr>
        <w:t xml:space="preserve">Guru merupakann titik sentral, yakni sebagai ujung tombak dilapangan dalam pengembangan kurikulum dan dalam proses pembelajaran. </w:t>
      </w:r>
      <w:r w:rsidRPr="00E244C0">
        <w:rPr>
          <w:rFonts w:asciiTheme="majorBidi" w:hAnsiTheme="majorBidi" w:cstheme="majorBidi"/>
        </w:rPr>
        <w:br/>
        <w:t>Sebagaimana telah disebutkan, guru juga adalah faktor ekternal pembelajaran. Lebih rinci dijelaskan, peran guru dalam paradigma pembelajaran ini menjadi b</w:t>
      </w:r>
      <w:r w:rsidR="006D7576" w:rsidRPr="00E244C0">
        <w:rPr>
          <w:rFonts w:asciiTheme="majorBidi" w:hAnsiTheme="majorBidi" w:cstheme="majorBidi"/>
        </w:rPr>
        <w:t>eragam</w:t>
      </w:r>
      <w:r w:rsidRPr="00E244C0">
        <w:rPr>
          <w:rFonts w:asciiTheme="majorBidi" w:hAnsiTheme="majorBidi" w:cstheme="majorBidi"/>
        </w:rPr>
        <w:t>. Ia harus mem</w:t>
      </w:r>
      <w:r w:rsidR="006D7576" w:rsidRPr="00E244C0">
        <w:rPr>
          <w:rFonts w:asciiTheme="majorBidi" w:hAnsiTheme="majorBidi" w:cstheme="majorBidi"/>
        </w:rPr>
        <w:t>ilih media yang tepat bagi santri</w:t>
      </w:r>
      <w:r w:rsidRPr="00E244C0">
        <w:rPr>
          <w:rFonts w:asciiTheme="majorBidi" w:hAnsiTheme="majorBidi" w:cstheme="majorBidi"/>
        </w:rPr>
        <w:t xml:space="preserve"> untuk materi sekaligus cocok untuk peserta didik. Ia juga sebagai penilai serta pengembang kegiatan pembelajaran di kelas. Yang lebih menonjol lagi adalah ia harus merancang seluruh kegiatan pembelajaran, bukan lagi menyusun persiapan mengajar. </w:t>
      </w:r>
      <w:r w:rsidRPr="00E244C0">
        <w:rPr>
          <w:rFonts w:asciiTheme="majorBidi" w:hAnsiTheme="majorBidi" w:cstheme="majorBidi"/>
        </w:rPr>
        <w:br/>
        <w:t>Peran guru diakui atau tidak, tetap tak tergantikan oleh teknologi secanggih apapun juga, sebab dalam proses pembelajaran seorang guru harus berinteraksi dengan muridnya. Isi pembelajaran yang terkait erat dengan ranah sikap, tidak mungkin disampaikan melalui teknologi, sikap memerlukan pembinaan dari seorang panutan, tokoh atau idola</w:t>
      </w:r>
      <w:r w:rsidRPr="00E244C0">
        <w:rPr>
          <w:rStyle w:val="FootnoteReference"/>
          <w:rFonts w:asciiTheme="majorBidi" w:hAnsiTheme="majorBidi" w:cstheme="majorBidi"/>
        </w:rPr>
        <w:footnoteReference w:id="5"/>
      </w:r>
      <w:r w:rsidRPr="00E244C0">
        <w:rPr>
          <w:rFonts w:asciiTheme="majorBidi" w:hAnsiTheme="majorBidi" w:cstheme="majorBidi"/>
        </w:rPr>
        <w:t xml:space="preserve">. </w:t>
      </w:r>
    </w:p>
    <w:p w:rsidR="00877555" w:rsidRPr="00E244C0" w:rsidRDefault="00877555" w:rsidP="006D7576">
      <w:pPr>
        <w:spacing w:line="480" w:lineRule="auto"/>
        <w:ind w:left="360" w:firstLine="1080"/>
        <w:jc w:val="both"/>
        <w:rPr>
          <w:rFonts w:asciiTheme="majorBidi" w:hAnsiTheme="majorBidi" w:cstheme="majorBidi"/>
        </w:rPr>
      </w:pPr>
      <w:r w:rsidRPr="00E244C0">
        <w:rPr>
          <w:rFonts w:asciiTheme="majorBidi" w:hAnsiTheme="majorBidi" w:cstheme="majorBidi"/>
        </w:rPr>
        <w:t xml:space="preserve">Keberadaan guru ini yang menyebabkan paradigma pembelajaran tidak mudah ditinggalkan. Pada dasarnya, peran penting guru dalam proses </w:t>
      </w:r>
      <w:r w:rsidRPr="00E244C0">
        <w:rPr>
          <w:rFonts w:asciiTheme="majorBidi" w:hAnsiTheme="majorBidi" w:cstheme="majorBidi"/>
        </w:rPr>
        <w:lastRenderedPageBreak/>
        <w:t>pembelajaran ialah sebagai “</w:t>
      </w:r>
      <w:r w:rsidRPr="00E244C0">
        <w:rPr>
          <w:rFonts w:asciiTheme="majorBidi" w:hAnsiTheme="majorBidi" w:cstheme="majorBidi"/>
          <w:i/>
          <w:iCs/>
        </w:rPr>
        <w:t>director of learning</w:t>
      </w:r>
      <w:r w:rsidRPr="00E244C0">
        <w:rPr>
          <w:rFonts w:asciiTheme="majorBidi" w:hAnsiTheme="majorBidi" w:cstheme="majorBidi"/>
        </w:rPr>
        <w:t xml:space="preserve">“ (derektur belajar). Artinya setiap guru diharapkan mampu dan bisa mengarahkan kegiatan belajar </w:t>
      </w:r>
      <w:r w:rsidR="006D7576" w:rsidRPr="00E244C0">
        <w:rPr>
          <w:rFonts w:asciiTheme="majorBidi" w:hAnsiTheme="majorBidi" w:cstheme="majorBidi"/>
        </w:rPr>
        <w:t>santri</w:t>
      </w:r>
      <w:r w:rsidRPr="00E244C0">
        <w:rPr>
          <w:rFonts w:asciiTheme="majorBidi" w:hAnsiTheme="majorBidi" w:cstheme="majorBidi"/>
        </w:rPr>
        <w:t xml:space="preserve"> agar mencapai keberhasilan belajar (kenerja akademik) sebagaimana telah ditetapkan dalam sasaran kegiatan proses pembelajaran. </w:t>
      </w:r>
    </w:p>
    <w:p w:rsidR="00877555" w:rsidRPr="00E244C0" w:rsidRDefault="00877555" w:rsidP="00877555">
      <w:pPr>
        <w:spacing w:line="480" w:lineRule="auto"/>
        <w:ind w:left="360" w:firstLine="1080"/>
        <w:jc w:val="both"/>
        <w:rPr>
          <w:rFonts w:asciiTheme="majorBidi" w:hAnsiTheme="majorBidi" w:cstheme="majorBidi"/>
        </w:rPr>
      </w:pPr>
      <w:r w:rsidRPr="00E244C0">
        <w:rPr>
          <w:rFonts w:asciiTheme="majorBidi" w:hAnsiTheme="majorBidi" w:cstheme="majorBidi"/>
        </w:rPr>
        <w:t xml:space="preserve">Kompetensi guru yang tak kalah pentingnya adalah memberikan uswah hasanah dalam meningkatkan kualitas dan profesionalitas, sehingga guru benar-benar berkemampuan tinggi dalam </w:t>
      </w:r>
      <w:r w:rsidRPr="00E244C0">
        <w:rPr>
          <w:rFonts w:asciiTheme="majorBidi" w:hAnsiTheme="majorBidi" w:cstheme="majorBidi"/>
          <w:i/>
          <w:iCs/>
        </w:rPr>
        <w:t>transfer of heart, transfer of head</w:t>
      </w:r>
      <w:r w:rsidRPr="00E244C0">
        <w:rPr>
          <w:rFonts w:asciiTheme="majorBidi" w:hAnsiTheme="majorBidi" w:cstheme="majorBidi"/>
        </w:rPr>
        <w:t xml:space="preserve"> dan transfer of haed kepada murid dan lingkungannya, serta menjaga adanya pepatah “guru kencing berdiri, murid kencing berlari“, yang pada gilirannya akan lebih ironis lagi dengan pepatah “guru kencing berlari, murid mengencingi guru“. Artinya seorang guru betul-betul menjadi sosok yang utuh yang menjadi idola serta suri tauladan bagi siswanya. </w:t>
      </w:r>
    </w:p>
    <w:p w:rsidR="00877555" w:rsidRPr="00E244C0" w:rsidRDefault="00877555" w:rsidP="00877555">
      <w:pPr>
        <w:spacing w:line="480" w:lineRule="auto"/>
        <w:ind w:left="360" w:firstLine="1080"/>
        <w:jc w:val="both"/>
        <w:rPr>
          <w:rFonts w:asciiTheme="majorBidi" w:hAnsiTheme="majorBidi" w:cstheme="majorBidi"/>
        </w:rPr>
      </w:pPr>
      <w:r w:rsidRPr="00E244C0">
        <w:rPr>
          <w:rFonts w:asciiTheme="majorBidi" w:hAnsiTheme="majorBidi" w:cstheme="majorBidi"/>
        </w:rPr>
        <w:t>Menurut Imam al-Ghazali peran utama guru adalah menyempurnakan, membersihkan, menyucikan, dan membiasakan hati manusia untuk mendekatkan diri (taqarrub) kepada Allah SWT. Jika tujuan Pendidikan yang utama adalah mendekatkan diri kepadaNya. Jika guru belum mampu membiasakan diri dalam peribadatan kepada siswanya, maka ia mengalami kegagalan dalam tugasnya, sekalipun siswanya memiliki prestasi yang luar biasa. Hal ini mengandung arti akan keterkaitan antara ilmu dan amal</w:t>
      </w:r>
      <w:r w:rsidRPr="00E244C0">
        <w:rPr>
          <w:rStyle w:val="FootnoteReference"/>
          <w:rFonts w:asciiTheme="majorBidi" w:hAnsiTheme="majorBidi" w:cstheme="majorBidi"/>
        </w:rPr>
        <w:footnoteReference w:id="6"/>
      </w:r>
      <w:r w:rsidRPr="00E244C0">
        <w:rPr>
          <w:rFonts w:asciiTheme="majorBidi" w:hAnsiTheme="majorBidi" w:cstheme="majorBidi"/>
        </w:rPr>
        <w:t xml:space="preserve">. </w:t>
      </w:r>
    </w:p>
    <w:p w:rsidR="00877555" w:rsidRPr="00E244C0" w:rsidRDefault="00877555" w:rsidP="002121FD">
      <w:pPr>
        <w:spacing w:line="480" w:lineRule="auto"/>
        <w:ind w:left="360" w:firstLine="1080"/>
        <w:jc w:val="both"/>
        <w:rPr>
          <w:rFonts w:asciiTheme="majorBidi" w:hAnsiTheme="majorBidi" w:cstheme="majorBidi"/>
        </w:rPr>
      </w:pPr>
      <w:r w:rsidRPr="00E244C0">
        <w:rPr>
          <w:rFonts w:asciiTheme="majorBidi" w:hAnsiTheme="majorBidi" w:cstheme="majorBidi"/>
        </w:rPr>
        <w:t xml:space="preserve">Dengan demikian guru merupakan orang yang bertanggung jawab terhadap perkembangan siswanya dengan upaya mengembangkan seluruh potensi </w:t>
      </w:r>
      <w:r w:rsidRPr="00E244C0">
        <w:rPr>
          <w:rFonts w:asciiTheme="majorBidi" w:hAnsiTheme="majorBidi" w:cstheme="majorBidi"/>
        </w:rPr>
        <w:lastRenderedPageBreak/>
        <w:t>yang dimiliki siswa, baik potensi kognitif (cipta), afektif (rasa) maupun psikomotorik (karsa). Guru juga berarti orang dewasa yang bertanggung jawab memberi pertolongan pada siswa dalam perkembangan jasmani dan rohaninya, mampu berdiri sendiri dan m</w:t>
      </w:r>
      <w:r w:rsidR="00CE2D21">
        <w:rPr>
          <w:rFonts w:asciiTheme="majorBidi" w:hAnsiTheme="majorBidi" w:cstheme="majorBidi"/>
        </w:rPr>
        <w:t xml:space="preserve">emenuhi tingkat kedewasaannya. </w:t>
      </w:r>
      <w:r w:rsidRPr="00E244C0">
        <w:rPr>
          <w:rFonts w:asciiTheme="majorBidi" w:hAnsiTheme="majorBidi" w:cstheme="majorBidi"/>
        </w:rPr>
        <w:t>K</w:t>
      </w:r>
      <w:r w:rsidR="002300CF">
        <w:rPr>
          <w:rFonts w:asciiTheme="majorBidi" w:hAnsiTheme="majorBidi" w:cstheme="majorBidi"/>
        </w:rPr>
        <w:t>.</w:t>
      </w:r>
      <w:r w:rsidRPr="00E244C0">
        <w:rPr>
          <w:rFonts w:asciiTheme="majorBidi" w:hAnsiTheme="majorBidi" w:cstheme="majorBidi"/>
        </w:rPr>
        <w:t>H Hasyim Asy'ari memberi batasan dan karakteristik pendidik yang baik</w:t>
      </w:r>
      <w:r w:rsidR="002121FD" w:rsidRPr="002121FD">
        <w:rPr>
          <w:rFonts w:asciiTheme="majorBidi" w:hAnsiTheme="majorBidi" w:cstheme="majorBidi"/>
        </w:rPr>
        <w:t xml:space="preserve"> </w:t>
      </w:r>
      <w:r w:rsidR="002121FD">
        <w:rPr>
          <w:rFonts w:asciiTheme="majorBidi" w:hAnsiTheme="majorBidi" w:cstheme="majorBidi"/>
        </w:rPr>
        <w:t>seperti yang dikutip Binti Maunah</w:t>
      </w:r>
      <w:r w:rsidRPr="00E244C0">
        <w:rPr>
          <w:rFonts w:asciiTheme="majorBidi" w:hAnsiTheme="majorBidi" w:cstheme="majorBidi"/>
        </w:rPr>
        <w:t xml:space="preserve">, </w:t>
      </w:r>
      <w:r w:rsidR="002121FD">
        <w:rPr>
          <w:rFonts w:asciiTheme="majorBidi" w:hAnsiTheme="majorBidi" w:cstheme="majorBidi"/>
        </w:rPr>
        <w:t xml:space="preserve"> </w:t>
      </w:r>
      <w:r w:rsidRPr="00E244C0">
        <w:rPr>
          <w:rFonts w:asciiTheme="majorBidi" w:hAnsiTheme="majorBidi" w:cstheme="majorBidi"/>
        </w:rPr>
        <w:t xml:space="preserve">yang meliputi bebrapa aspek diantaranya: cakap dan professional (kamalat ahliyah), kasih sayang (thabaqat syabaqatuh), berwibawa (zhaharat muru'ah), menjaga diri hal-hal yang merendahkan martabat ('urifat iffatuh), berkarya (isytaharat syianatuh), pandai mengajar (ahsan ta'lim) dan berwawasan luas (ajwa tafhim). Poin-poin yang disebutkan di atas merupakan syarat yang semestinya dimiliki oleh seorang pendidik atau guru. Hal ini menurut </w:t>
      </w:r>
      <w:r w:rsidR="002300CF">
        <w:rPr>
          <w:rFonts w:asciiTheme="majorBidi" w:hAnsiTheme="majorBidi" w:cstheme="majorBidi"/>
        </w:rPr>
        <w:t xml:space="preserve"> </w:t>
      </w:r>
      <w:r w:rsidRPr="00E244C0">
        <w:rPr>
          <w:rFonts w:asciiTheme="majorBidi" w:hAnsiTheme="majorBidi" w:cstheme="majorBidi"/>
        </w:rPr>
        <w:t>pemikiran K</w:t>
      </w:r>
      <w:r w:rsidR="002300CF">
        <w:rPr>
          <w:rFonts w:asciiTheme="majorBidi" w:hAnsiTheme="majorBidi" w:cstheme="majorBidi"/>
        </w:rPr>
        <w:t>.</w:t>
      </w:r>
      <w:r w:rsidRPr="00E244C0">
        <w:rPr>
          <w:rFonts w:asciiTheme="majorBidi" w:hAnsiTheme="majorBidi" w:cstheme="majorBidi"/>
        </w:rPr>
        <w:t xml:space="preserve">H Hasyim Asy'ari adalah bahwa ilmu itu berbanding baris dengan agama, oleh karena itu peserta didik atau </w:t>
      </w:r>
      <w:r w:rsidR="007F6FEC" w:rsidRPr="00E244C0">
        <w:rPr>
          <w:rFonts w:asciiTheme="majorBidi" w:hAnsiTheme="majorBidi" w:cstheme="majorBidi"/>
        </w:rPr>
        <w:t>santri</w:t>
      </w:r>
      <w:r w:rsidRPr="00E244C0">
        <w:rPr>
          <w:rFonts w:asciiTheme="majorBidi" w:hAnsiTheme="majorBidi" w:cstheme="majorBidi"/>
        </w:rPr>
        <w:t xml:space="preserve"> harus tahu dari mana agama itu diperoleh. </w:t>
      </w:r>
      <w:r w:rsidRPr="00E244C0">
        <w:rPr>
          <w:rFonts w:asciiTheme="majorBidi" w:hAnsiTheme="majorBidi" w:cstheme="majorBidi"/>
        </w:rPr>
        <w:br/>
        <w:t xml:space="preserve">Dengan uraian di atas maka jelaslah bahwa, dalam proses pembalajaran guru mempunyai peran yang sangat sentral </w:t>
      </w:r>
      <w:r w:rsidR="00B061A7" w:rsidRPr="00E244C0">
        <w:rPr>
          <w:rFonts w:asciiTheme="majorBidi" w:hAnsiTheme="majorBidi" w:cstheme="majorBidi"/>
        </w:rPr>
        <w:t>jelasnya</w:t>
      </w:r>
      <w:r w:rsidRPr="00E244C0">
        <w:rPr>
          <w:rFonts w:asciiTheme="majorBidi" w:hAnsiTheme="majorBidi" w:cstheme="majorBidi"/>
        </w:rPr>
        <w:t xml:space="preserve">. </w:t>
      </w:r>
      <w:r w:rsidR="001545EE" w:rsidRPr="00E244C0">
        <w:rPr>
          <w:rFonts w:asciiTheme="majorBidi" w:hAnsiTheme="majorBidi" w:cstheme="majorBidi"/>
        </w:rPr>
        <w:t xml:space="preserve">Dalam meningkatkan kualitas santri, </w:t>
      </w:r>
      <w:r w:rsidRPr="00E244C0">
        <w:rPr>
          <w:rFonts w:asciiTheme="majorBidi" w:hAnsiTheme="majorBidi" w:cstheme="majorBidi"/>
        </w:rPr>
        <w:t>Pola ketrampilan guru dan pengajaran guru di madrasah erat kaitannya dengan tipologi pondok pesantren maupun ciri-ciri (karakteristik) seperti:</w:t>
      </w:r>
      <w:r w:rsidR="004555D0" w:rsidRPr="00E244C0">
        <w:rPr>
          <w:rStyle w:val="FootnoteReference"/>
          <w:rFonts w:asciiTheme="majorBidi" w:hAnsiTheme="majorBidi" w:cstheme="majorBidi"/>
        </w:rPr>
        <w:footnoteReference w:id="7"/>
      </w:r>
    </w:p>
    <w:p w:rsidR="00877555" w:rsidRPr="00E244C0" w:rsidRDefault="00877555" w:rsidP="004555D0">
      <w:pPr>
        <w:spacing w:line="480" w:lineRule="auto"/>
        <w:ind w:left="360" w:firstLine="1080"/>
        <w:jc w:val="both"/>
        <w:rPr>
          <w:rFonts w:asciiTheme="majorBidi" w:hAnsiTheme="majorBidi" w:cstheme="majorBidi"/>
        </w:rPr>
      </w:pPr>
      <w:r w:rsidRPr="00E244C0">
        <w:rPr>
          <w:rFonts w:asciiTheme="majorBidi" w:hAnsiTheme="majorBidi" w:cstheme="majorBidi"/>
        </w:rPr>
        <w:t>Pertama,</w:t>
      </w:r>
      <w:r w:rsidRPr="00E244C0">
        <w:rPr>
          <w:rFonts w:asciiTheme="majorBidi" w:hAnsiTheme="majorBidi" w:cstheme="majorBidi"/>
          <w:i/>
          <w:iCs/>
        </w:rPr>
        <w:t xml:space="preserve"> sorogan; </w:t>
      </w:r>
      <w:r w:rsidRPr="00E244C0">
        <w:rPr>
          <w:rFonts w:asciiTheme="majorBidi" w:hAnsiTheme="majorBidi" w:cstheme="majorBidi"/>
        </w:rPr>
        <w:t>system pengajaran dengan pola sorogan dilaksanakan dengan jalan santri yang biasanya pandai menyorogkan sebuah kitab kepada kiai untuk dibaca dihadapan kiai itu</w:t>
      </w:r>
      <w:r w:rsidR="004555D0" w:rsidRPr="00E244C0">
        <w:rPr>
          <w:rStyle w:val="FootnoteReference"/>
          <w:rFonts w:asciiTheme="majorBidi" w:hAnsiTheme="majorBidi" w:cstheme="majorBidi"/>
        </w:rPr>
        <w:footnoteReference w:id="8"/>
      </w:r>
      <w:r w:rsidRPr="00E244C0">
        <w:rPr>
          <w:rFonts w:asciiTheme="majorBidi" w:hAnsiTheme="majorBidi" w:cstheme="majorBidi"/>
        </w:rPr>
        <w:t xml:space="preserve">. Kedua, </w:t>
      </w:r>
      <w:r w:rsidRPr="00E244C0">
        <w:rPr>
          <w:rFonts w:asciiTheme="majorBidi" w:hAnsiTheme="majorBidi" w:cstheme="majorBidi"/>
          <w:i/>
          <w:iCs/>
        </w:rPr>
        <w:t>Wetonan</w:t>
      </w:r>
      <w:r w:rsidRPr="00E244C0">
        <w:rPr>
          <w:rFonts w:asciiTheme="majorBidi" w:hAnsiTheme="majorBidi" w:cstheme="majorBidi"/>
        </w:rPr>
        <w:t xml:space="preserve">; system pengajaran </w:t>
      </w:r>
      <w:r w:rsidRPr="00E244C0">
        <w:rPr>
          <w:rFonts w:asciiTheme="majorBidi" w:hAnsiTheme="majorBidi" w:cstheme="majorBidi"/>
        </w:rPr>
        <w:lastRenderedPageBreak/>
        <w:t>dengan jalan wetonan ini dilaksanakan dengan jalan kiai membaca suatu kitab dalam waktu tertentu dan santri dengan membaca kitab yang sama mendengarkan dan menyimak bacaan kiai.</w:t>
      </w:r>
      <w:r w:rsidRPr="00E244C0">
        <w:rPr>
          <w:rFonts w:asciiTheme="majorBidi" w:hAnsiTheme="majorBidi" w:cstheme="majorBidi"/>
          <w:i/>
          <w:iCs/>
        </w:rPr>
        <w:t xml:space="preserve"> </w:t>
      </w:r>
      <w:r w:rsidRPr="00E244C0">
        <w:rPr>
          <w:rFonts w:asciiTheme="majorBidi" w:hAnsiTheme="majorBidi" w:cstheme="majorBidi"/>
        </w:rPr>
        <w:t xml:space="preserve">Ketiga, </w:t>
      </w:r>
      <w:r w:rsidRPr="00E244C0">
        <w:rPr>
          <w:rFonts w:asciiTheme="majorBidi" w:hAnsiTheme="majorBidi" w:cstheme="majorBidi"/>
          <w:i/>
          <w:iCs/>
        </w:rPr>
        <w:t xml:space="preserve">Bandongan; </w:t>
      </w:r>
      <w:r w:rsidRPr="00E244C0">
        <w:rPr>
          <w:rFonts w:asciiTheme="majorBidi" w:hAnsiTheme="majorBidi" w:cstheme="majorBidi"/>
        </w:rPr>
        <w:t xml:space="preserve">system pengajaran yang serangkaian dengan system </w:t>
      </w:r>
      <w:r w:rsidRPr="00E244C0">
        <w:rPr>
          <w:rFonts w:asciiTheme="majorBidi" w:hAnsiTheme="majorBidi" w:cstheme="majorBidi"/>
          <w:i/>
          <w:iCs/>
        </w:rPr>
        <w:t>sorogan</w:t>
      </w:r>
      <w:r w:rsidRPr="00E244C0">
        <w:rPr>
          <w:rFonts w:asciiTheme="majorBidi" w:hAnsiTheme="majorBidi" w:cstheme="majorBidi"/>
        </w:rPr>
        <w:t xml:space="preserve"> dan </w:t>
      </w:r>
      <w:r w:rsidRPr="00E244C0">
        <w:rPr>
          <w:rFonts w:asciiTheme="majorBidi" w:hAnsiTheme="majorBidi" w:cstheme="majorBidi"/>
          <w:i/>
          <w:iCs/>
        </w:rPr>
        <w:t>wetonan</w:t>
      </w:r>
      <w:r w:rsidRPr="00E244C0">
        <w:rPr>
          <w:rFonts w:asciiTheme="majorBidi" w:hAnsiTheme="majorBidi" w:cstheme="majorBidi"/>
        </w:rPr>
        <w:t xml:space="preserve"> adalah </w:t>
      </w:r>
      <w:r w:rsidRPr="00E244C0">
        <w:rPr>
          <w:rFonts w:asciiTheme="majorBidi" w:hAnsiTheme="majorBidi" w:cstheme="majorBidi"/>
          <w:i/>
          <w:iCs/>
        </w:rPr>
        <w:t xml:space="preserve">bandongan, </w:t>
      </w:r>
      <w:r w:rsidRPr="00E244C0">
        <w:rPr>
          <w:rFonts w:asciiTheme="majorBidi" w:hAnsiTheme="majorBidi" w:cstheme="majorBidi"/>
        </w:rPr>
        <w:t>yang dalam praktektenya dilakukan saling kait-mengkait dengan yang sebelumnya. Dalam system bandongan ini seorang santri tidak harus menunjukan bahwa ia mengerti terhadap pelajaran yang sedang dihadapi atau disampaikan, para kiai biasanya membaca dan menterjemahkan kata-kata yang sulit</w:t>
      </w:r>
      <w:r w:rsidR="004555D0" w:rsidRPr="00E244C0">
        <w:rPr>
          <w:rStyle w:val="FootnoteReference"/>
          <w:rFonts w:asciiTheme="majorBidi" w:hAnsiTheme="majorBidi" w:cstheme="majorBidi"/>
        </w:rPr>
        <w:footnoteReference w:id="9"/>
      </w:r>
      <w:r w:rsidR="004555D0" w:rsidRPr="00E244C0">
        <w:rPr>
          <w:rFonts w:asciiTheme="majorBidi" w:hAnsiTheme="majorBidi" w:cstheme="majorBidi"/>
        </w:rPr>
        <w:t>.</w:t>
      </w:r>
    </w:p>
    <w:p w:rsidR="00704D5E" w:rsidRPr="00E244C0" w:rsidRDefault="004555D0" w:rsidP="00704D5E">
      <w:pPr>
        <w:spacing w:line="480" w:lineRule="auto"/>
        <w:ind w:left="360" w:firstLine="1080"/>
        <w:jc w:val="both"/>
        <w:rPr>
          <w:rFonts w:asciiTheme="majorBidi" w:hAnsiTheme="majorBidi" w:cstheme="majorBidi"/>
        </w:rPr>
      </w:pPr>
      <w:r w:rsidRPr="00E244C0">
        <w:rPr>
          <w:rFonts w:asciiTheme="majorBidi" w:hAnsiTheme="majorBidi" w:cstheme="majorBidi"/>
        </w:rPr>
        <w:t xml:space="preserve">Untuk mewujudkan manusia yang berkualitas, tentu saja tidak hanya ditempuh </w:t>
      </w:r>
      <w:r w:rsidR="00031961" w:rsidRPr="00E244C0">
        <w:rPr>
          <w:rFonts w:asciiTheme="majorBidi" w:hAnsiTheme="majorBidi" w:cstheme="majorBidi"/>
        </w:rPr>
        <w:t>dengan pendidikan secara lahiriyah dan jasmaniah , sebab belum bias dikatakan manusia yang (berkualitas) bila dalam hidupnya hanya matang secara lahiriyah</w:t>
      </w:r>
      <w:r w:rsidR="00022595" w:rsidRPr="00E244C0">
        <w:rPr>
          <w:rFonts w:asciiTheme="majorBidi" w:hAnsiTheme="majorBidi" w:cstheme="majorBidi"/>
        </w:rPr>
        <w:t xml:space="preserve"> </w:t>
      </w:r>
      <w:r w:rsidR="00031961" w:rsidRPr="00E244C0">
        <w:rPr>
          <w:rFonts w:asciiTheme="majorBidi" w:hAnsiTheme="majorBidi" w:cstheme="majorBidi"/>
        </w:rPr>
        <w:t>saja, akan tetapi rohaniyahnya rapuh. Dengan kata lain, manusia dikatan berkualitas apabila manusia tersebuat sehat dan matang kedua-keduanya yaitu antara jasmani dan rohaninya. Dalam system yang berlaku di madrasah, Kyai dan Ustad adalah pelaku utama yang meningkatkan kualitas santri, sementara santri adalah bejana kosong yang harus dituangi dengan berbagai ilmu.</w:t>
      </w:r>
    </w:p>
    <w:p w:rsidR="00436E77" w:rsidRPr="00E244C0" w:rsidRDefault="00436E77" w:rsidP="006D7576">
      <w:pPr>
        <w:spacing w:line="480" w:lineRule="auto"/>
        <w:ind w:left="360" w:firstLine="1080"/>
        <w:jc w:val="both"/>
        <w:rPr>
          <w:rFonts w:asciiTheme="majorBidi" w:hAnsiTheme="majorBidi" w:cstheme="majorBidi"/>
        </w:rPr>
      </w:pPr>
      <w:r w:rsidRPr="00E244C0">
        <w:rPr>
          <w:rFonts w:asciiTheme="majorBidi" w:hAnsiTheme="majorBidi" w:cstheme="majorBidi"/>
        </w:rPr>
        <w:t xml:space="preserve">Guru yang baik akan menghasilkan lulusan yang baik, sama halnya juru masak yang baik akan menghasilkan produk masakan yang baik. Melalui kualitas guru yang baik, maka mereka akan bisa melakukan improvisasi dan </w:t>
      </w:r>
      <w:r w:rsidRPr="00E244C0">
        <w:rPr>
          <w:rFonts w:asciiTheme="majorBidi" w:hAnsiTheme="majorBidi" w:cstheme="majorBidi"/>
        </w:rPr>
        <w:lastRenderedPageBreak/>
        <w:t>inovasi baru untuk menjadikan muridnya menjadi lebih baik</w:t>
      </w:r>
      <w:r w:rsidR="00970CD8" w:rsidRPr="00E244C0">
        <w:rPr>
          <w:rStyle w:val="FootnoteReference"/>
          <w:rFonts w:asciiTheme="majorBidi" w:hAnsiTheme="majorBidi" w:cstheme="majorBidi"/>
        </w:rPr>
        <w:footnoteReference w:id="10"/>
      </w:r>
      <w:r w:rsidRPr="00E244C0">
        <w:rPr>
          <w:rFonts w:asciiTheme="majorBidi" w:hAnsiTheme="majorBidi" w:cstheme="majorBidi"/>
        </w:rPr>
        <w:t>.</w:t>
      </w:r>
      <w:r w:rsidR="00704D5E" w:rsidRPr="00E244C0">
        <w:rPr>
          <w:rFonts w:asciiTheme="majorBidi" w:hAnsiTheme="majorBidi" w:cstheme="majorBidi"/>
        </w:rPr>
        <w:t>dalam mengasah proses Pembelajaran dan skill ketrampilan. Mulai dari ketrampilan rebana, ketrampilan seni kaligrafi dan katrampilan seni bela diri. Berbagai katrampilan guru dituntut untuk mengarahkan dan membimbing agar murit tidak kebanyakan bermain, dalam ketrampilan ini emang perlu adanya keseriusan guru untuk selalu mengawasi setiap tindakan yang dilakukan santri</w:t>
      </w:r>
    </w:p>
    <w:p w:rsidR="00EB6964" w:rsidRPr="00E244C0" w:rsidRDefault="00EB6964" w:rsidP="007F6FEC">
      <w:pPr>
        <w:spacing w:line="480" w:lineRule="auto"/>
        <w:ind w:left="360" w:firstLine="1080"/>
        <w:jc w:val="both"/>
        <w:rPr>
          <w:rFonts w:asciiTheme="majorBidi" w:hAnsiTheme="majorBidi" w:cstheme="majorBidi"/>
        </w:rPr>
      </w:pPr>
      <w:r w:rsidRPr="00E244C0">
        <w:rPr>
          <w:rFonts w:asciiTheme="majorBidi" w:hAnsiTheme="majorBidi" w:cstheme="majorBidi"/>
        </w:rPr>
        <w:t>Berangkat dari ken</w:t>
      </w:r>
      <w:r w:rsidR="00625F14" w:rsidRPr="00E244C0">
        <w:rPr>
          <w:rFonts w:asciiTheme="majorBidi" w:hAnsiTheme="majorBidi" w:cstheme="majorBidi"/>
        </w:rPr>
        <w:t>yataan dan uraian diatas, maka p</w:t>
      </w:r>
      <w:r w:rsidRPr="00E244C0">
        <w:rPr>
          <w:rFonts w:asciiTheme="majorBidi" w:hAnsiTheme="majorBidi" w:cstheme="majorBidi"/>
        </w:rPr>
        <w:t>enulis tertarik untuk mengkaji dan melakukan penelitian tentang “</w:t>
      </w:r>
      <w:r w:rsidR="007F6FEC" w:rsidRPr="00C36F65">
        <w:rPr>
          <w:rFonts w:asciiTheme="majorBidi" w:hAnsiTheme="majorBidi" w:cstheme="majorBidi"/>
          <w:bCs/>
          <w:i/>
          <w:iCs/>
        </w:rPr>
        <w:t>Upaya Guru Dalam Meningkatkan Kualitas santri di Madrasah Hidayatul Mubtadi-ien Desa Ar</w:t>
      </w:r>
      <w:r w:rsidR="007F7D22">
        <w:rPr>
          <w:rFonts w:asciiTheme="majorBidi" w:hAnsiTheme="majorBidi" w:cstheme="majorBidi"/>
          <w:bCs/>
          <w:i/>
          <w:iCs/>
        </w:rPr>
        <w:t>i</w:t>
      </w:r>
      <w:r w:rsidR="007F6FEC" w:rsidRPr="00C36F65">
        <w:rPr>
          <w:rFonts w:asciiTheme="majorBidi" w:hAnsiTheme="majorBidi" w:cstheme="majorBidi"/>
          <w:bCs/>
          <w:i/>
          <w:iCs/>
        </w:rPr>
        <w:t>yojeding – Kec. Rejotangan</w:t>
      </w:r>
      <w:r w:rsidRPr="00E244C0">
        <w:rPr>
          <w:rFonts w:asciiTheme="majorBidi" w:hAnsiTheme="majorBidi" w:cstheme="majorBidi"/>
        </w:rPr>
        <w:t>.</w:t>
      </w:r>
    </w:p>
    <w:p w:rsidR="00EB6964" w:rsidRPr="00E244C0" w:rsidRDefault="00EB6964" w:rsidP="00EB6964">
      <w:pPr>
        <w:pStyle w:val="ListParagraph"/>
        <w:numPr>
          <w:ilvl w:val="0"/>
          <w:numId w:val="1"/>
        </w:numPr>
        <w:spacing w:line="480" w:lineRule="auto"/>
        <w:ind w:left="360"/>
        <w:rPr>
          <w:rFonts w:asciiTheme="majorBidi" w:hAnsiTheme="majorBidi" w:cstheme="majorBidi"/>
          <w:b/>
          <w:bCs/>
          <w:sz w:val="24"/>
          <w:szCs w:val="24"/>
        </w:rPr>
      </w:pPr>
      <w:r w:rsidRPr="00E244C0">
        <w:rPr>
          <w:rFonts w:asciiTheme="majorBidi" w:hAnsiTheme="majorBidi" w:cstheme="majorBidi"/>
          <w:b/>
          <w:bCs/>
          <w:sz w:val="24"/>
          <w:szCs w:val="24"/>
        </w:rPr>
        <w:t>Fokus Penelitian</w:t>
      </w:r>
    </w:p>
    <w:p w:rsidR="00EB6964" w:rsidRPr="00E244C0" w:rsidRDefault="00EB6964" w:rsidP="007333FC">
      <w:pPr>
        <w:spacing w:line="480" w:lineRule="auto"/>
        <w:ind w:left="360" w:firstLine="1080"/>
        <w:jc w:val="both"/>
        <w:rPr>
          <w:rFonts w:asciiTheme="majorBidi" w:hAnsiTheme="majorBidi" w:cstheme="majorBidi"/>
          <w:b/>
          <w:bCs/>
        </w:rPr>
      </w:pPr>
      <w:r w:rsidRPr="00E244C0">
        <w:rPr>
          <w:rFonts w:asciiTheme="majorBidi" w:hAnsiTheme="majorBidi" w:cstheme="majorBidi"/>
        </w:rPr>
        <w:t>Sebagai latar belakang permasalah</w:t>
      </w:r>
      <w:r w:rsidR="0080261D" w:rsidRPr="00E244C0">
        <w:rPr>
          <w:rFonts w:asciiTheme="majorBidi" w:hAnsiTheme="majorBidi" w:cstheme="majorBidi"/>
        </w:rPr>
        <w:t>a</w:t>
      </w:r>
      <w:r w:rsidRPr="00E244C0">
        <w:rPr>
          <w:rFonts w:asciiTheme="majorBidi" w:hAnsiTheme="majorBidi" w:cstheme="majorBidi"/>
        </w:rPr>
        <w:t>n diatas setelah melakukan kajian yang konprehensif, maka fokus penelitian ini dapat penulis tentukan sebagai berikut:</w:t>
      </w:r>
    </w:p>
    <w:p w:rsidR="001C3F2C" w:rsidRPr="00E244C0" w:rsidRDefault="007F6FEC" w:rsidP="007F6FEC">
      <w:pPr>
        <w:numPr>
          <w:ilvl w:val="0"/>
          <w:numId w:val="2"/>
        </w:numPr>
        <w:spacing w:line="480" w:lineRule="auto"/>
        <w:ind w:left="720"/>
        <w:jc w:val="both"/>
        <w:rPr>
          <w:rFonts w:asciiTheme="majorBidi" w:hAnsiTheme="majorBidi" w:cstheme="majorBidi"/>
        </w:rPr>
      </w:pPr>
      <w:r w:rsidRPr="00E244C0">
        <w:rPr>
          <w:rFonts w:asciiTheme="majorBidi" w:hAnsiTheme="majorBidi" w:cstheme="majorBidi"/>
        </w:rPr>
        <w:t xml:space="preserve">Bagaimana </w:t>
      </w:r>
      <w:r w:rsidR="00702EB4" w:rsidRPr="00E244C0">
        <w:rPr>
          <w:rFonts w:asciiTheme="majorBidi" w:hAnsiTheme="majorBidi" w:cstheme="majorBidi"/>
        </w:rPr>
        <w:t>upaya</w:t>
      </w:r>
      <w:r w:rsidR="001F40F6" w:rsidRPr="00E244C0">
        <w:rPr>
          <w:rFonts w:asciiTheme="majorBidi" w:hAnsiTheme="majorBidi" w:cstheme="majorBidi"/>
        </w:rPr>
        <w:t xml:space="preserve"> </w:t>
      </w:r>
      <w:r w:rsidR="001545EE" w:rsidRPr="00E244C0">
        <w:rPr>
          <w:rFonts w:asciiTheme="majorBidi" w:hAnsiTheme="majorBidi" w:cstheme="majorBidi"/>
        </w:rPr>
        <w:t xml:space="preserve">Guru dalam meningkatkan kualitas santri di Madrasah </w:t>
      </w:r>
      <w:r w:rsidR="00B6083D" w:rsidRPr="00E244C0">
        <w:rPr>
          <w:rFonts w:asciiTheme="majorBidi" w:hAnsiTheme="majorBidi" w:cstheme="majorBidi"/>
        </w:rPr>
        <w:t>Hidayatul Mub</w:t>
      </w:r>
      <w:r w:rsidR="001545EE" w:rsidRPr="00E244C0">
        <w:rPr>
          <w:rFonts w:asciiTheme="majorBidi" w:hAnsiTheme="majorBidi" w:cstheme="majorBidi"/>
        </w:rPr>
        <w:t>t</w:t>
      </w:r>
      <w:r w:rsidR="00B6083D" w:rsidRPr="00E244C0">
        <w:rPr>
          <w:rFonts w:asciiTheme="majorBidi" w:hAnsiTheme="majorBidi" w:cstheme="majorBidi"/>
        </w:rPr>
        <w:t>adi</w:t>
      </w:r>
      <w:r w:rsidR="000B05AA" w:rsidRPr="00E244C0">
        <w:rPr>
          <w:rFonts w:asciiTheme="majorBidi" w:hAnsiTheme="majorBidi" w:cstheme="majorBidi"/>
        </w:rPr>
        <w:t>-i</w:t>
      </w:r>
      <w:r w:rsidR="00B6083D" w:rsidRPr="00E244C0">
        <w:rPr>
          <w:rFonts w:asciiTheme="majorBidi" w:hAnsiTheme="majorBidi" w:cstheme="majorBidi"/>
        </w:rPr>
        <w:t>e</w:t>
      </w:r>
      <w:r w:rsidR="001545EE" w:rsidRPr="00E244C0">
        <w:rPr>
          <w:rFonts w:asciiTheme="majorBidi" w:hAnsiTheme="majorBidi" w:cstheme="majorBidi"/>
        </w:rPr>
        <w:t xml:space="preserve">n </w:t>
      </w:r>
      <w:r w:rsidRPr="00E244C0">
        <w:rPr>
          <w:rFonts w:asciiTheme="majorBidi" w:hAnsiTheme="majorBidi" w:cstheme="majorBidi"/>
          <w:bCs/>
        </w:rPr>
        <w:t>Desa Ar</w:t>
      </w:r>
      <w:r w:rsidR="007F7D22">
        <w:rPr>
          <w:rFonts w:asciiTheme="majorBidi" w:hAnsiTheme="majorBidi" w:cstheme="majorBidi"/>
          <w:bCs/>
        </w:rPr>
        <w:t>i</w:t>
      </w:r>
      <w:r w:rsidRPr="00E244C0">
        <w:rPr>
          <w:rFonts w:asciiTheme="majorBidi" w:hAnsiTheme="majorBidi" w:cstheme="majorBidi"/>
          <w:bCs/>
        </w:rPr>
        <w:t>yojeding – Kec. Rejotangan</w:t>
      </w:r>
      <w:r w:rsidRPr="00E244C0">
        <w:rPr>
          <w:rFonts w:asciiTheme="majorBidi" w:hAnsiTheme="majorBidi" w:cstheme="majorBidi"/>
        </w:rPr>
        <w:t xml:space="preserve"> </w:t>
      </w:r>
      <w:r w:rsidR="001545EE" w:rsidRPr="00E244C0">
        <w:rPr>
          <w:rFonts w:asciiTheme="majorBidi" w:hAnsiTheme="majorBidi" w:cstheme="majorBidi"/>
        </w:rPr>
        <w:t>dalam pelaksanaan  pengajaran</w:t>
      </w:r>
      <w:r w:rsidRPr="00E244C0">
        <w:rPr>
          <w:rFonts w:asciiTheme="majorBidi" w:hAnsiTheme="majorBidi" w:cstheme="majorBidi"/>
        </w:rPr>
        <w:t xml:space="preserve"> </w:t>
      </w:r>
      <w:r w:rsidR="001C3F2C" w:rsidRPr="00E244C0">
        <w:rPr>
          <w:rFonts w:asciiTheme="majorBidi" w:hAnsiTheme="majorBidi" w:cstheme="majorBidi"/>
        </w:rPr>
        <w:t>?</w:t>
      </w:r>
    </w:p>
    <w:p w:rsidR="00C36F65" w:rsidRPr="00985030" w:rsidRDefault="001545EE" w:rsidP="00985030">
      <w:pPr>
        <w:numPr>
          <w:ilvl w:val="0"/>
          <w:numId w:val="2"/>
        </w:numPr>
        <w:spacing w:line="480" w:lineRule="auto"/>
        <w:ind w:left="720"/>
        <w:jc w:val="both"/>
        <w:rPr>
          <w:rFonts w:asciiTheme="majorBidi" w:hAnsiTheme="majorBidi" w:cstheme="majorBidi"/>
        </w:rPr>
      </w:pPr>
      <w:r w:rsidRPr="00E244C0">
        <w:rPr>
          <w:rFonts w:asciiTheme="majorBidi" w:hAnsiTheme="majorBidi" w:cstheme="majorBidi"/>
        </w:rPr>
        <w:t xml:space="preserve">Bagaimana upaya Guru dalam meningkatkan kualitas santri di Madrasah </w:t>
      </w:r>
      <w:r w:rsidR="000B05AA" w:rsidRPr="00E244C0">
        <w:rPr>
          <w:rFonts w:asciiTheme="majorBidi" w:hAnsiTheme="majorBidi" w:cstheme="majorBidi"/>
        </w:rPr>
        <w:t xml:space="preserve">Hidayatul Mubtadi-ien </w:t>
      </w:r>
      <w:r w:rsidR="007F6FEC" w:rsidRPr="00E244C0">
        <w:rPr>
          <w:rFonts w:asciiTheme="majorBidi" w:hAnsiTheme="majorBidi" w:cstheme="majorBidi"/>
          <w:bCs/>
        </w:rPr>
        <w:t>Desa Ar</w:t>
      </w:r>
      <w:r w:rsidR="007F7D22">
        <w:rPr>
          <w:rFonts w:asciiTheme="majorBidi" w:hAnsiTheme="majorBidi" w:cstheme="majorBidi"/>
          <w:bCs/>
        </w:rPr>
        <w:t>i</w:t>
      </w:r>
      <w:r w:rsidR="007F6FEC" w:rsidRPr="00E244C0">
        <w:rPr>
          <w:rFonts w:asciiTheme="majorBidi" w:hAnsiTheme="majorBidi" w:cstheme="majorBidi"/>
          <w:bCs/>
        </w:rPr>
        <w:t>yojeding – Kec. Rejotangan</w:t>
      </w:r>
      <w:r w:rsidR="00B6083D" w:rsidRPr="00E244C0">
        <w:rPr>
          <w:rFonts w:asciiTheme="majorBidi" w:hAnsiTheme="majorBidi" w:cstheme="majorBidi"/>
        </w:rPr>
        <w:t xml:space="preserve"> </w:t>
      </w:r>
      <w:r w:rsidRPr="00E244C0">
        <w:rPr>
          <w:rFonts w:asciiTheme="majorBidi" w:hAnsiTheme="majorBidi" w:cstheme="majorBidi"/>
        </w:rPr>
        <w:t>dalam pelaksanaan  Skill Ketrampilan?</w:t>
      </w:r>
    </w:p>
    <w:p w:rsidR="00EB6964" w:rsidRPr="00E244C0" w:rsidRDefault="00EB6964" w:rsidP="00EB6964">
      <w:pPr>
        <w:pStyle w:val="ListParagraph"/>
        <w:numPr>
          <w:ilvl w:val="0"/>
          <w:numId w:val="1"/>
        </w:numPr>
        <w:spacing w:line="480" w:lineRule="auto"/>
        <w:ind w:left="360"/>
        <w:rPr>
          <w:rFonts w:asciiTheme="majorBidi" w:hAnsiTheme="majorBidi" w:cstheme="majorBidi"/>
          <w:b/>
          <w:bCs/>
          <w:sz w:val="24"/>
          <w:szCs w:val="24"/>
        </w:rPr>
      </w:pPr>
      <w:r w:rsidRPr="00E244C0">
        <w:rPr>
          <w:rFonts w:asciiTheme="majorBidi" w:hAnsiTheme="majorBidi" w:cstheme="majorBidi"/>
          <w:b/>
          <w:bCs/>
          <w:sz w:val="24"/>
          <w:szCs w:val="24"/>
        </w:rPr>
        <w:lastRenderedPageBreak/>
        <w:t>Tujuan Penelitian</w:t>
      </w:r>
    </w:p>
    <w:p w:rsidR="00EB6964" w:rsidRPr="00E244C0" w:rsidRDefault="00EB6964" w:rsidP="00EB6964">
      <w:pPr>
        <w:spacing w:line="480" w:lineRule="auto"/>
        <w:ind w:firstLine="720"/>
        <w:jc w:val="both"/>
        <w:rPr>
          <w:rFonts w:asciiTheme="majorBidi" w:hAnsiTheme="majorBidi" w:cstheme="majorBidi"/>
        </w:rPr>
      </w:pPr>
      <w:r w:rsidRPr="00E244C0">
        <w:rPr>
          <w:rFonts w:asciiTheme="majorBidi" w:hAnsiTheme="majorBidi" w:cstheme="majorBidi"/>
        </w:rPr>
        <w:t>Adapun tu</w:t>
      </w:r>
      <w:r w:rsidR="00982C3E">
        <w:rPr>
          <w:rFonts w:asciiTheme="majorBidi" w:hAnsiTheme="majorBidi" w:cstheme="majorBidi"/>
        </w:rPr>
        <w:t>juan dari penelitian ini adalah :</w:t>
      </w:r>
    </w:p>
    <w:p w:rsidR="00C501D1" w:rsidRPr="00E244C0" w:rsidRDefault="00EB6964" w:rsidP="007F6FEC">
      <w:pPr>
        <w:pStyle w:val="ListParagraph"/>
        <w:numPr>
          <w:ilvl w:val="3"/>
          <w:numId w:val="2"/>
        </w:numPr>
        <w:spacing w:line="480" w:lineRule="auto"/>
        <w:ind w:left="709" w:hanging="425"/>
        <w:jc w:val="both"/>
        <w:rPr>
          <w:rFonts w:asciiTheme="majorBidi" w:hAnsiTheme="majorBidi" w:cstheme="majorBidi"/>
          <w:sz w:val="24"/>
          <w:szCs w:val="24"/>
        </w:rPr>
      </w:pPr>
      <w:r w:rsidRPr="00E244C0">
        <w:rPr>
          <w:rFonts w:asciiTheme="majorBidi" w:hAnsiTheme="majorBidi" w:cstheme="majorBidi"/>
          <w:sz w:val="24"/>
          <w:szCs w:val="24"/>
        </w:rPr>
        <w:t xml:space="preserve">Untuk mendriskripsikan </w:t>
      </w:r>
      <w:r w:rsidR="007F6FEC" w:rsidRPr="00E244C0">
        <w:rPr>
          <w:rFonts w:asciiTheme="majorBidi" w:hAnsiTheme="majorBidi" w:cstheme="majorBidi"/>
          <w:sz w:val="24"/>
          <w:szCs w:val="24"/>
        </w:rPr>
        <w:t xml:space="preserve">upaya Guru dalam meningkatkan kualitas santri di Madrasah Hidayatul Mubtadi-ien </w:t>
      </w:r>
      <w:r w:rsidR="007F6FEC" w:rsidRPr="00E244C0">
        <w:rPr>
          <w:rFonts w:asciiTheme="majorBidi" w:hAnsiTheme="majorBidi" w:cstheme="majorBidi"/>
          <w:bCs/>
          <w:sz w:val="24"/>
          <w:szCs w:val="24"/>
        </w:rPr>
        <w:t>Desa Ar</w:t>
      </w:r>
      <w:r w:rsidR="007F7D22">
        <w:rPr>
          <w:rFonts w:asciiTheme="majorBidi" w:hAnsiTheme="majorBidi" w:cstheme="majorBidi"/>
          <w:bCs/>
          <w:sz w:val="24"/>
          <w:szCs w:val="24"/>
        </w:rPr>
        <w:t>i</w:t>
      </w:r>
      <w:r w:rsidR="007F6FEC" w:rsidRPr="00E244C0">
        <w:rPr>
          <w:rFonts w:asciiTheme="majorBidi" w:hAnsiTheme="majorBidi" w:cstheme="majorBidi"/>
          <w:bCs/>
          <w:sz w:val="24"/>
          <w:szCs w:val="24"/>
        </w:rPr>
        <w:t>yojeding – Kec. Rejotangan</w:t>
      </w:r>
      <w:r w:rsidR="007F6FEC" w:rsidRPr="00E244C0">
        <w:rPr>
          <w:rFonts w:asciiTheme="majorBidi" w:hAnsiTheme="majorBidi" w:cstheme="majorBidi"/>
          <w:sz w:val="24"/>
          <w:szCs w:val="24"/>
        </w:rPr>
        <w:t xml:space="preserve"> dalam pelaksanaan  pengajaran</w:t>
      </w:r>
      <w:r w:rsidR="00982C3E">
        <w:rPr>
          <w:rFonts w:asciiTheme="majorBidi" w:hAnsiTheme="majorBidi" w:cstheme="majorBidi"/>
          <w:sz w:val="24"/>
          <w:szCs w:val="24"/>
        </w:rPr>
        <w:t>.</w:t>
      </w:r>
    </w:p>
    <w:p w:rsidR="007F6FEC" w:rsidRPr="00E244C0" w:rsidRDefault="00C501D1" w:rsidP="00D1253A">
      <w:pPr>
        <w:pStyle w:val="ListParagraph"/>
        <w:numPr>
          <w:ilvl w:val="3"/>
          <w:numId w:val="2"/>
        </w:numPr>
        <w:spacing w:line="480" w:lineRule="auto"/>
        <w:ind w:left="709" w:hanging="425"/>
        <w:jc w:val="both"/>
        <w:rPr>
          <w:rFonts w:asciiTheme="majorBidi" w:hAnsiTheme="majorBidi" w:cstheme="majorBidi"/>
          <w:sz w:val="24"/>
          <w:szCs w:val="24"/>
        </w:rPr>
      </w:pPr>
      <w:r w:rsidRPr="00E244C0">
        <w:rPr>
          <w:rFonts w:asciiTheme="majorBidi" w:hAnsiTheme="majorBidi" w:cstheme="majorBidi"/>
          <w:sz w:val="24"/>
          <w:szCs w:val="24"/>
        </w:rPr>
        <w:t>Untuk mendriskripsikan</w:t>
      </w:r>
      <w:r w:rsidR="001545EE" w:rsidRPr="00E244C0">
        <w:rPr>
          <w:rFonts w:asciiTheme="majorBidi" w:hAnsiTheme="majorBidi" w:cstheme="majorBidi"/>
          <w:sz w:val="24"/>
          <w:szCs w:val="24"/>
        </w:rPr>
        <w:t xml:space="preserve"> </w:t>
      </w:r>
      <w:r w:rsidR="007F6FEC" w:rsidRPr="00E244C0">
        <w:rPr>
          <w:rFonts w:asciiTheme="majorBidi" w:hAnsiTheme="majorBidi" w:cstheme="majorBidi"/>
          <w:sz w:val="24"/>
          <w:szCs w:val="24"/>
        </w:rPr>
        <w:t xml:space="preserve">upaya Guru dalam meningkatkan kualitas santri di Madrasah Hidayatul Mubtadi-ien </w:t>
      </w:r>
      <w:r w:rsidR="007F6FEC" w:rsidRPr="00E244C0">
        <w:rPr>
          <w:rFonts w:asciiTheme="majorBidi" w:hAnsiTheme="majorBidi" w:cstheme="majorBidi"/>
          <w:bCs/>
          <w:sz w:val="24"/>
          <w:szCs w:val="24"/>
        </w:rPr>
        <w:t>Desa Ar</w:t>
      </w:r>
      <w:r w:rsidR="007F7D22">
        <w:rPr>
          <w:rFonts w:asciiTheme="majorBidi" w:hAnsiTheme="majorBidi" w:cstheme="majorBidi"/>
          <w:bCs/>
          <w:sz w:val="24"/>
          <w:szCs w:val="24"/>
        </w:rPr>
        <w:t>i</w:t>
      </w:r>
      <w:r w:rsidR="007F6FEC" w:rsidRPr="00E244C0">
        <w:rPr>
          <w:rFonts w:asciiTheme="majorBidi" w:hAnsiTheme="majorBidi" w:cstheme="majorBidi"/>
          <w:bCs/>
          <w:sz w:val="24"/>
          <w:szCs w:val="24"/>
        </w:rPr>
        <w:t>yojeding – Kec. Rejotangan</w:t>
      </w:r>
      <w:r w:rsidR="007F6FEC" w:rsidRPr="00E244C0">
        <w:rPr>
          <w:rFonts w:asciiTheme="majorBidi" w:hAnsiTheme="majorBidi" w:cstheme="majorBidi"/>
          <w:sz w:val="24"/>
          <w:szCs w:val="24"/>
        </w:rPr>
        <w:t xml:space="preserve"> dalam pelaksanaan  Skill Ketrampilan</w:t>
      </w:r>
      <w:r w:rsidR="00982C3E">
        <w:rPr>
          <w:rFonts w:asciiTheme="majorBidi" w:hAnsiTheme="majorBidi" w:cstheme="majorBidi"/>
          <w:sz w:val="24"/>
          <w:szCs w:val="24"/>
        </w:rPr>
        <w:t>.</w:t>
      </w:r>
    </w:p>
    <w:p w:rsidR="00EB6964" w:rsidRPr="00E244C0" w:rsidRDefault="00EB6964" w:rsidP="007E48B5">
      <w:pPr>
        <w:pStyle w:val="ListParagraph"/>
        <w:numPr>
          <w:ilvl w:val="0"/>
          <w:numId w:val="1"/>
        </w:numPr>
        <w:spacing w:line="480" w:lineRule="auto"/>
        <w:ind w:left="360"/>
        <w:rPr>
          <w:rFonts w:asciiTheme="majorBidi" w:hAnsiTheme="majorBidi" w:cstheme="majorBidi"/>
          <w:b/>
          <w:bCs/>
          <w:sz w:val="24"/>
          <w:szCs w:val="24"/>
        </w:rPr>
      </w:pPr>
      <w:r w:rsidRPr="00E244C0">
        <w:rPr>
          <w:rFonts w:asciiTheme="majorBidi" w:hAnsiTheme="majorBidi" w:cstheme="majorBidi"/>
          <w:b/>
          <w:bCs/>
          <w:sz w:val="24"/>
          <w:szCs w:val="24"/>
        </w:rPr>
        <w:t>Kegunaan Penelitian</w:t>
      </w:r>
    </w:p>
    <w:p w:rsidR="00EB6964" w:rsidRPr="00E244C0" w:rsidRDefault="00EB6964" w:rsidP="007E48B5">
      <w:pPr>
        <w:pStyle w:val="ListParagraph"/>
        <w:numPr>
          <w:ilvl w:val="0"/>
          <w:numId w:val="4"/>
        </w:numPr>
        <w:spacing w:line="480" w:lineRule="auto"/>
        <w:ind w:left="720" w:hanging="294"/>
        <w:jc w:val="both"/>
        <w:rPr>
          <w:rFonts w:asciiTheme="majorBidi" w:hAnsiTheme="majorBidi" w:cstheme="majorBidi"/>
          <w:sz w:val="24"/>
          <w:szCs w:val="24"/>
        </w:rPr>
      </w:pPr>
      <w:r w:rsidRPr="00E244C0">
        <w:rPr>
          <w:rFonts w:asciiTheme="majorBidi" w:hAnsiTheme="majorBidi" w:cstheme="majorBidi"/>
          <w:sz w:val="24"/>
          <w:szCs w:val="24"/>
        </w:rPr>
        <w:t>Kegunaan Teoritis</w:t>
      </w:r>
    </w:p>
    <w:p w:rsidR="002121FD" w:rsidRDefault="00EB6964" w:rsidP="00985030">
      <w:pPr>
        <w:spacing w:line="480" w:lineRule="auto"/>
        <w:ind w:left="709" w:firstLine="1080"/>
        <w:jc w:val="both"/>
        <w:rPr>
          <w:rFonts w:asciiTheme="majorBidi" w:hAnsiTheme="majorBidi" w:cstheme="majorBidi"/>
        </w:rPr>
      </w:pPr>
      <w:r w:rsidRPr="00E244C0">
        <w:rPr>
          <w:rFonts w:asciiTheme="majorBidi" w:hAnsiTheme="majorBidi" w:cstheme="majorBidi"/>
        </w:rPr>
        <w:t xml:space="preserve">Hasil penelitian ini diharapkan dapat menjadikan khasanah kelimuan dibidang pendidikan islam / pendidikan di </w:t>
      </w:r>
      <w:r w:rsidR="00C501D1" w:rsidRPr="00E244C0">
        <w:rPr>
          <w:rFonts w:asciiTheme="majorBidi" w:hAnsiTheme="majorBidi" w:cstheme="majorBidi"/>
        </w:rPr>
        <w:t>Madrasah diniyah</w:t>
      </w:r>
      <w:r w:rsidRPr="00E244C0">
        <w:rPr>
          <w:rFonts w:asciiTheme="majorBidi" w:hAnsiTheme="majorBidi" w:cstheme="majorBidi"/>
        </w:rPr>
        <w:t xml:space="preserve">, khususnya terkait dengam </w:t>
      </w:r>
      <w:r w:rsidR="00626FDC" w:rsidRPr="00E244C0">
        <w:rPr>
          <w:rFonts w:asciiTheme="majorBidi" w:hAnsiTheme="majorBidi" w:cstheme="majorBidi"/>
        </w:rPr>
        <w:t>meningkatkan kualitas</w:t>
      </w:r>
      <w:r w:rsidRPr="00E244C0">
        <w:rPr>
          <w:rFonts w:asciiTheme="majorBidi" w:hAnsiTheme="majorBidi" w:cstheme="majorBidi"/>
        </w:rPr>
        <w:t xml:space="preserve"> santri serta dapat memberikan tambahan wawasan da</w:t>
      </w:r>
      <w:r w:rsidR="004B3861" w:rsidRPr="00E244C0">
        <w:rPr>
          <w:rFonts w:asciiTheme="majorBidi" w:hAnsiTheme="majorBidi" w:cstheme="majorBidi"/>
        </w:rPr>
        <w:t>n usaha meningkatkan kualitas mana</w:t>
      </w:r>
      <w:r w:rsidRPr="00E244C0">
        <w:rPr>
          <w:rFonts w:asciiTheme="majorBidi" w:hAnsiTheme="majorBidi" w:cstheme="majorBidi"/>
        </w:rPr>
        <w:t xml:space="preserve">jemen dilembaga </w:t>
      </w:r>
      <w:r w:rsidR="00626FDC" w:rsidRPr="00E244C0">
        <w:rPr>
          <w:rFonts w:asciiTheme="majorBidi" w:hAnsiTheme="majorBidi" w:cstheme="majorBidi"/>
        </w:rPr>
        <w:t>madrasah diniyah</w:t>
      </w:r>
      <w:r w:rsidRPr="00E244C0">
        <w:rPr>
          <w:rFonts w:asciiTheme="majorBidi" w:hAnsiTheme="majorBidi" w:cstheme="majorBidi"/>
        </w:rPr>
        <w:t>.</w:t>
      </w:r>
    </w:p>
    <w:p w:rsidR="00985030" w:rsidRDefault="00985030" w:rsidP="00985030">
      <w:pPr>
        <w:spacing w:line="480" w:lineRule="auto"/>
        <w:ind w:left="709" w:firstLine="1080"/>
        <w:jc w:val="both"/>
        <w:rPr>
          <w:rFonts w:asciiTheme="majorBidi" w:hAnsiTheme="majorBidi" w:cstheme="majorBidi"/>
        </w:rPr>
      </w:pPr>
    </w:p>
    <w:p w:rsidR="00985030" w:rsidRDefault="00985030" w:rsidP="00985030">
      <w:pPr>
        <w:spacing w:line="480" w:lineRule="auto"/>
        <w:ind w:left="709" w:firstLine="1080"/>
        <w:jc w:val="both"/>
        <w:rPr>
          <w:rFonts w:asciiTheme="majorBidi" w:hAnsiTheme="majorBidi" w:cstheme="majorBidi"/>
        </w:rPr>
      </w:pPr>
    </w:p>
    <w:p w:rsidR="00985030" w:rsidRDefault="00985030" w:rsidP="00985030">
      <w:pPr>
        <w:spacing w:line="480" w:lineRule="auto"/>
        <w:ind w:left="709" w:firstLine="1080"/>
        <w:jc w:val="both"/>
        <w:rPr>
          <w:rFonts w:asciiTheme="majorBidi" w:hAnsiTheme="majorBidi" w:cstheme="majorBidi"/>
        </w:rPr>
      </w:pPr>
    </w:p>
    <w:p w:rsidR="00985030" w:rsidRDefault="00985030" w:rsidP="00985030">
      <w:pPr>
        <w:spacing w:line="480" w:lineRule="auto"/>
        <w:ind w:left="709" w:firstLine="1080"/>
        <w:jc w:val="both"/>
        <w:rPr>
          <w:rFonts w:asciiTheme="majorBidi" w:hAnsiTheme="majorBidi" w:cstheme="majorBidi"/>
        </w:rPr>
      </w:pPr>
    </w:p>
    <w:p w:rsidR="00985030" w:rsidRPr="00E244C0" w:rsidRDefault="00985030" w:rsidP="00985030">
      <w:pPr>
        <w:spacing w:line="480" w:lineRule="auto"/>
        <w:ind w:left="709" w:firstLine="1080"/>
        <w:jc w:val="both"/>
        <w:rPr>
          <w:rFonts w:asciiTheme="majorBidi" w:hAnsiTheme="majorBidi" w:cstheme="majorBidi"/>
        </w:rPr>
      </w:pPr>
    </w:p>
    <w:p w:rsidR="00EB6964" w:rsidRPr="00E244C0" w:rsidRDefault="00325C9F" w:rsidP="00EB6964">
      <w:pPr>
        <w:pStyle w:val="ListParagraph"/>
        <w:numPr>
          <w:ilvl w:val="0"/>
          <w:numId w:val="4"/>
        </w:numPr>
        <w:spacing w:line="480" w:lineRule="auto"/>
        <w:ind w:left="720"/>
        <w:jc w:val="both"/>
        <w:rPr>
          <w:rFonts w:asciiTheme="majorBidi" w:hAnsiTheme="majorBidi" w:cstheme="majorBidi"/>
          <w:sz w:val="24"/>
          <w:szCs w:val="24"/>
        </w:rPr>
      </w:pPr>
      <w:r w:rsidRPr="00E244C0">
        <w:rPr>
          <w:rFonts w:asciiTheme="majorBidi" w:hAnsiTheme="majorBidi" w:cstheme="majorBidi"/>
          <w:sz w:val="24"/>
          <w:szCs w:val="24"/>
        </w:rPr>
        <w:lastRenderedPageBreak/>
        <w:t>Kegunuaan Secara P</w:t>
      </w:r>
      <w:r w:rsidR="00EB6964" w:rsidRPr="00E244C0">
        <w:rPr>
          <w:rFonts w:asciiTheme="majorBidi" w:hAnsiTheme="majorBidi" w:cstheme="majorBidi"/>
          <w:sz w:val="24"/>
          <w:szCs w:val="24"/>
        </w:rPr>
        <w:t xml:space="preserve">raktis </w:t>
      </w:r>
    </w:p>
    <w:p w:rsidR="00EB6964" w:rsidRPr="00E244C0" w:rsidRDefault="00325C9F" w:rsidP="00EB6964">
      <w:pPr>
        <w:pStyle w:val="ListParagraph"/>
        <w:numPr>
          <w:ilvl w:val="0"/>
          <w:numId w:val="5"/>
        </w:numPr>
        <w:spacing w:line="480" w:lineRule="auto"/>
        <w:ind w:left="1170" w:hanging="450"/>
        <w:jc w:val="both"/>
        <w:rPr>
          <w:rFonts w:asciiTheme="majorBidi" w:hAnsiTheme="majorBidi" w:cstheme="majorBidi"/>
          <w:sz w:val="24"/>
          <w:szCs w:val="24"/>
        </w:rPr>
      </w:pPr>
      <w:r w:rsidRPr="00E244C0">
        <w:rPr>
          <w:rFonts w:asciiTheme="majorBidi" w:hAnsiTheme="majorBidi" w:cstheme="majorBidi"/>
          <w:sz w:val="24"/>
          <w:szCs w:val="24"/>
        </w:rPr>
        <w:t>Bagi P</w:t>
      </w:r>
      <w:r w:rsidR="00EB6964" w:rsidRPr="00E244C0">
        <w:rPr>
          <w:rFonts w:asciiTheme="majorBidi" w:hAnsiTheme="majorBidi" w:cstheme="majorBidi"/>
          <w:sz w:val="24"/>
          <w:szCs w:val="24"/>
        </w:rPr>
        <w:t xml:space="preserve">enulis </w:t>
      </w:r>
    </w:p>
    <w:p w:rsidR="00704D5E" w:rsidRPr="00C36F65" w:rsidRDefault="00EB6964" w:rsidP="00C36F65">
      <w:pPr>
        <w:pStyle w:val="ListParagraph"/>
        <w:spacing w:line="480" w:lineRule="auto"/>
        <w:ind w:left="1170"/>
        <w:jc w:val="both"/>
        <w:rPr>
          <w:rFonts w:asciiTheme="majorBidi" w:hAnsiTheme="majorBidi" w:cstheme="majorBidi"/>
          <w:sz w:val="24"/>
          <w:szCs w:val="24"/>
        </w:rPr>
      </w:pPr>
      <w:r w:rsidRPr="00E244C0">
        <w:rPr>
          <w:rFonts w:asciiTheme="majorBidi" w:hAnsiTheme="majorBidi" w:cstheme="majorBidi"/>
          <w:sz w:val="24"/>
          <w:szCs w:val="24"/>
        </w:rPr>
        <w:t xml:space="preserve">Untuk melengkapi tugas-tugas dan persaratan dalam menempuh gelar Sarjana </w:t>
      </w:r>
      <w:r w:rsidR="00C501D1" w:rsidRPr="00E244C0">
        <w:rPr>
          <w:rFonts w:asciiTheme="majorBidi" w:hAnsiTheme="majorBidi" w:cstheme="majorBidi"/>
          <w:sz w:val="24"/>
          <w:szCs w:val="24"/>
        </w:rPr>
        <w:t xml:space="preserve">Satu </w:t>
      </w:r>
      <w:r w:rsidRPr="00E244C0">
        <w:rPr>
          <w:rFonts w:asciiTheme="majorBidi" w:hAnsiTheme="majorBidi" w:cstheme="majorBidi"/>
          <w:sz w:val="24"/>
          <w:szCs w:val="24"/>
        </w:rPr>
        <w:t>Pend</w:t>
      </w:r>
      <w:r w:rsidR="004B3861" w:rsidRPr="00E244C0">
        <w:rPr>
          <w:rFonts w:asciiTheme="majorBidi" w:hAnsiTheme="majorBidi" w:cstheme="majorBidi"/>
          <w:sz w:val="24"/>
          <w:szCs w:val="24"/>
        </w:rPr>
        <w:t>idikan Agama Islam pada Jurusan</w:t>
      </w:r>
      <w:r w:rsidR="007F7D22">
        <w:rPr>
          <w:rFonts w:asciiTheme="majorBidi" w:hAnsiTheme="majorBidi" w:cstheme="majorBidi"/>
          <w:sz w:val="24"/>
          <w:szCs w:val="24"/>
        </w:rPr>
        <w:t xml:space="preserve"> </w:t>
      </w:r>
      <w:r w:rsidR="004B3861" w:rsidRPr="00E244C0">
        <w:rPr>
          <w:rFonts w:asciiTheme="majorBidi" w:hAnsiTheme="majorBidi" w:cstheme="majorBidi"/>
          <w:sz w:val="24"/>
          <w:szCs w:val="24"/>
        </w:rPr>
        <w:t>T</w:t>
      </w:r>
      <w:r w:rsidRPr="00E244C0">
        <w:rPr>
          <w:rFonts w:asciiTheme="majorBidi" w:hAnsiTheme="majorBidi" w:cstheme="majorBidi"/>
          <w:sz w:val="24"/>
          <w:szCs w:val="24"/>
        </w:rPr>
        <w:t>arbiyah Sekolah Tinggi Agama Islam Negri Tulungagung.</w:t>
      </w:r>
    </w:p>
    <w:p w:rsidR="00EB6964" w:rsidRPr="00E244C0" w:rsidRDefault="00EB6964" w:rsidP="00C501D1">
      <w:pPr>
        <w:pStyle w:val="ListParagraph"/>
        <w:numPr>
          <w:ilvl w:val="0"/>
          <w:numId w:val="5"/>
        </w:numPr>
        <w:spacing w:line="480" w:lineRule="auto"/>
        <w:ind w:left="1170" w:hanging="450"/>
        <w:jc w:val="both"/>
        <w:rPr>
          <w:rFonts w:asciiTheme="majorBidi" w:hAnsiTheme="majorBidi" w:cstheme="majorBidi"/>
          <w:sz w:val="24"/>
          <w:szCs w:val="24"/>
        </w:rPr>
      </w:pPr>
      <w:r w:rsidRPr="00E244C0">
        <w:rPr>
          <w:rFonts w:asciiTheme="majorBidi" w:hAnsiTheme="majorBidi" w:cstheme="majorBidi"/>
          <w:sz w:val="24"/>
          <w:szCs w:val="24"/>
        </w:rPr>
        <w:t xml:space="preserve">Bagi </w:t>
      </w:r>
      <w:r w:rsidR="00C501D1" w:rsidRPr="00E244C0">
        <w:rPr>
          <w:rFonts w:asciiTheme="majorBidi" w:hAnsiTheme="majorBidi" w:cstheme="majorBidi"/>
          <w:sz w:val="24"/>
          <w:szCs w:val="24"/>
        </w:rPr>
        <w:t>Madrasah Diniyah</w:t>
      </w:r>
    </w:p>
    <w:p w:rsidR="00EB6964" w:rsidRPr="00E244C0" w:rsidRDefault="00EB6964" w:rsidP="00C501D1">
      <w:pPr>
        <w:pStyle w:val="ListParagraph"/>
        <w:spacing w:line="480" w:lineRule="auto"/>
        <w:ind w:left="1170"/>
        <w:jc w:val="both"/>
        <w:rPr>
          <w:rFonts w:asciiTheme="majorBidi" w:hAnsiTheme="majorBidi" w:cstheme="majorBidi"/>
          <w:sz w:val="24"/>
          <w:szCs w:val="24"/>
        </w:rPr>
      </w:pPr>
      <w:r w:rsidRPr="00E244C0">
        <w:rPr>
          <w:rFonts w:asciiTheme="majorBidi" w:hAnsiTheme="majorBidi" w:cstheme="majorBidi"/>
          <w:sz w:val="24"/>
          <w:szCs w:val="24"/>
        </w:rPr>
        <w:t>Diharapkan mampu memberikan kontribusi pemikiran, masukan serta bahan evaluasi bagi semua pihak yang terka</w:t>
      </w:r>
      <w:r w:rsidR="00C501D1" w:rsidRPr="00E244C0">
        <w:rPr>
          <w:rFonts w:asciiTheme="majorBidi" w:hAnsiTheme="majorBidi" w:cstheme="majorBidi"/>
          <w:sz w:val="24"/>
          <w:szCs w:val="24"/>
        </w:rPr>
        <w:t>it dengan Upaya Guru dalam meningkatkan Kualitas</w:t>
      </w:r>
      <w:r w:rsidR="00A15CF3" w:rsidRPr="00E244C0">
        <w:rPr>
          <w:rFonts w:asciiTheme="majorBidi" w:hAnsiTheme="majorBidi" w:cstheme="majorBidi"/>
          <w:sz w:val="24"/>
          <w:szCs w:val="24"/>
        </w:rPr>
        <w:t xml:space="preserve"> santri </w:t>
      </w:r>
      <w:r w:rsidR="00C501D1" w:rsidRPr="00E244C0">
        <w:rPr>
          <w:rFonts w:asciiTheme="majorBidi" w:hAnsiTheme="majorBidi" w:cstheme="majorBidi"/>
          <w:sz w:val="24"/>
          <w:szCs w:val="24"/>
        </w:rPr>
        <w:t xml:space="preserve">Madrasah </w:t>
      </w:r>
      <w:r w:rsidR="002326BA" w:rsidRPr="00E244C0">
        <w:rPr>
          <w:rFonts w:asciiTheme="majorBidi" w:hAnsiTheme="majorBidi" w:cstheme="majorBidi"/>
          <w:sz w:val="24"/>
          <w:szCs w:val="24"/>
        </w:rPr>
        <w:t xml:space="preserve">Diniyah </w:t>
      </w:r>
      <w:r w:rsidR="00C501D1" w:rsidRPr="00E244C0">
        <w:rPr>
          <w:rFonts w:asciiTheme="majorBidi" w:hAnsiTheme="majorBidi" w:cstheme="majorBidi"/>
          <w:sz w:val="24"/>
          <w:szCs w:val="24"/>
        </w:rPr>
        <w:t>Hidhayatul Mudthadien</w:t>
      </w:r>
      <w:r w:rsidR="007F7D22">
        <w:rPr>
          <w:rFonts w:asciiTheme="majorBidi" w:hAnsiTheme="majorBidi" w:cstheme="majorBidi"/>
          <w:sz w:val="24"/>
          <w:szCs w:val="24"/>
        </w:rPr>
        <w:t xml:space="preserve"> </w:t>
      </w:r>
      <w:r w:rsidR="007F7D22" w:rsidRPr="00E244C0">
        <w:rPr>
          <w:rFonts w:asciiTheme="majorBidi" w:hAnsiTheme="majorBidi" w:cstheme="majorBidi"/>
          <w:bCs/>
          <w:sz w:val="24"/>
          <w:szCs w:val="24"/>
        </w:rPr>
        <w:t>Desa Ar</w:t>
      </w:r>
      <w:r w:rsidR="007F7D22">
        <w:rPr>
          <w:rFonts w:asciiTheme="majorBidi" w:hAnsiTheme="majorBidi" w:cstheme="majorBidi"/>
          <w:bCs/>
          <w:sz w:val="24"/>
          <w:szCs w:val="24"/>
        </w:rPr>
        <w:t>i</w:t>
      </w:r>
      <w:r w:rsidR="007F7D22" w:rsidRPr="00E244C0">
        <w:rPr>
          <w:rFonts w:asciiTheme="majorBidi" w:hAnsiTheme="majorBidi" w:cstheme="majorBidi"/>
          <w:bCs/>
          <w:sz w:val="24"/>
          <w:szCs w:val="24"/>
        </w:rPr>
        <w:t>yojeding – Kec. Rejotangan</w:t>
      </w:r>
      <w:r w:rsidRPr="00E244C0">
        <w:rPr>
          <w:rFonts w:asciiTheme="majorBidi" w:hAnsiTheme="majorBidi" w:cstheme="majorBidi"/>
          <w:sz w:val="24"/>
          <w:szCs w:val="24"/>
        </w:rPr>
        <w:t>.</w:t>
      </w:r>
    </w:p>
    <w:p w:rsidR="00EB6964" w:rsidRPr="00E244C0" w:rsidRDefault="00EB6964" w:rsidP="00EB6964">
      <w:pPr>
        <w:pStyle w:val="ListParagraph"/>
        <w:numPr>
          <w:ilvl w:val="0"/>
          <w:numId w:val="5"/>
        </w:numPr>
        <w:spacing w:line="480" w:lineRule="auto"/>
        <w:ind w:left="1170" w:hanging="450"/>
        <w:jc w:val="both"/>
        <w:rPr>
          <w:rFonts w:asciiTheme="majorBidi" w:hAnsiTheme="majorBidi" w:cstheme="majorBidi"/>
          <w:sz w:val="24"/>
          <w:szCs w:val="24"/>
        </w:rPr>
      </w:pPr>
      <w:r w:rsidRPr="00E244C0">
        <w:rPr>
          <w:rFonts w:asciiTheme="majorBidi" w:hAnsiTheme="majorBidi" w:cstheme="majorBidi"/>
          <w:sz w:val="24"/>
          <w:szCs w:val="24"/>
        </w:rPr>
        <w:t>Bagi Masyarakat</w:t>
      </w:r>
    </w:p>
    <w:p w:rsidR="00FF3E70" w:rsidRDefault="00EB6964" w:rsidP="007F7D22">
      <w:pPr>
        <w:pStyle w:val="ListParagraph"/>
        <w:spacing w:line="480" w:lineRule="auto"/>
        <w:ind w:left="1170"/>
        <w:jc w:val="both"/>
        <w:rPr>
          <w:rFonts w:asciiTheme="majorBidi" w:hAnsiTheme="majorBidi" w:cstheme="majorBidi"/>
          <w:sz w:val="24"/>
          <w:szCs w:val="24"/>
        </w:rPr>
      </w:pPr>
      <w:r w:rsidRPr="00E244C0">
        <w:rPr>
          <w:rFonts w:asciiTheme="majorBidi" w:hAnsiTheme="majorBidi" w:cstheme="majorBidi"/>
          <w:sz w:val="24"/>
          <w:szCs w:val="24"/>
        </w:rPr>
        <w:t xml:space="preserve">Untuk menumbuhkan kesadaran masyarakat bahwa out put </w:t>
      </w:r>
      <w:r w:rsidR="00C501D1" w:rsidRPr="00E244C0">
        <w:rPr>
          <w:rFonts w:asciiTheme="majorBidi" w:hAnsiTheme="majorBidi" w:cstheme="majorBidi"/>
          <w:sz w:val="24"/>
          <w:szCs w:val="24"/>
        </w:rPr>
        <w:t xml:space="preserve">Madrasah Diniyah </w:t>
      </w:r>
      <w:r w:rsidRPr="00E244C0">
        <w:rPr>
          <w:rFonts w:asciiTheme="majorBidi" w:hAnsiTheme="majorBidi" w:cstheme="majorBidi"/>
          <w:sz w:val="24"/>
          <w:szCs w:val="24"/>
        </w:rPr>
        <w:t xml:space="preserve">merupakan produk unggulan yang sangat kompetetif dan adaptif terhadap perkembangan dan perubahan zaman / masyarakat ditunjang dengan kapasitas keilmuan yang mumpuni. Kualitas out put </w:t>
      </w:r>
      <w:r w:rsidR="00C501D1" w:rsidRPr="00E244C0">
        <w:rPr>
          <w:rFonts w:asciiTheme="majorBidi" w:hAnsiTheme="majorBidi" w:cstheme="majorBidi"/>
          <w:sz w:val="24"/>
          <w:szCs w:val="24"/>
        </w:rPr>
        <w:t xml:space="preserve">Madrasah Diniyah </w:t>
      </w:r>
      <w:r w:rsidRPr="00E244C0">
        <w:rPr>
          <w:rFonts w:asciiTheme="majorBidi" w:hAnsiTheme="majorBidi" w:cstheme="majorBidi"/>
          <w:sz w:val="24"/>
          <w:szCs w:val="24"/>
        </w:rPr>
        <w:t>bahkan mungkin tidak akan mampu dihasilkan oleh lembaga pendidikan formal sekalipun.</w:t>
      </w:r>
    </w:p>
    <w:p w:rsidR="002121FD" w:rsidRDefault="002121FD" w:rsidP="007F7D22">
      <w:pPr>
        <w:pStyle w:val="ListParagraph"/>
        <w:spacing w:line="480" w:lineRule="auto"/>
        <w:ind w:left="1170"/>
        <w:jc w:val="both"/>
        <w:rPr>
          <w:rFonts w:asciiTheme="majorBidi" w:hAnsiTheme="majorBidi" w:cstheme="majorBidi"/>
          <w:sz w:val="24"/>
          <w:szCs w:val="24"/>
        </w:rPr>
      </w:pPr>
    </w:p>
    <w:p w:rsidR="002121FD" w:rsidRPr="007F7D22" w:rsidRDefault="002121FD" w:rsidP="007F7D22">
      <w:pPr>
        <w:pStyle w:val="ListParagraph"/>
        <w:spacing w:line="480" w:lineRule="auto"/>
        <w:ind w:left="1170"/>
        <w:jc w:val="both"/>
        <w:rPr>
          <w:rFonts w:asciiTheme="majorBidi" w:hAnsiTheme="majorBidi" w:cstheme="majorBidi"/>
          <w:sz w:val="24"/>
          <w:szCs w:val="24"/>
        </w:rPr>
      </w:pPr>
    </w:p>
    <w:p w:rsidR="00634D80" w:rsidRPr="00E244C0" w:rsidRDefault="00634D80" w:rsidP="00634D80">
      <w:pPr>
        <w:pStyle w:val="ListParagraph"/>
        <w:numPr>
          <w:ilvl w:val="0"/>
          <w:numId w:val="5"/>
        </w:numPr>
        <w:spacing w:line="480" w:lineRule="auto"/>
        <w:ind w:left="1170" w:hanging="450"/>
        <w:jc w:val="both"/>
        <w:rPr>
          <w:rFonts w:asciiTheme="majorBidi" w:hAnsiTheme="majorBidi" w:cstheme="majorBidi"/>
          <w:sz w:val="24"/>
          <w:szCs w:val="24"/>
        </w:rPr>
      </w:pPr>
      <w:r w:rsidRPr="00E244C0">
        <w:rPr>
          <w:rFonts w:asciiTheme="majorBidi" w:hAnsiTheme="majorBidi" w:cstheme="majorBidi"/>
          <w:sz w:val="24"/>
          <w:szCs w:val="24"/>
        </w:rPr>
        <w:lastRenderedPageBreak/>
        <w:t>Bagi Ilmuan</w:t>
      </w:r>
    </w:p>
    <w:p w:rsidR="00634D80" w:rsidRPr="00E244C0" w:rsidRDefault="00634D80" w:rsidP="00634D80">
      <w:pPr>
        <w:pStyle w:val="ListParagraph"/>
        <w:spacing w:line="480" w:lineRule="auto"/>
        <w:ind w:left="1170"/>
        <w:jc w:val="both"/>
        <w:rPr>
          <w:rFonts w:asciiTheme="majorBidi" w:hAnsiTheme="majorBidi" w:cstheme="majorBidi"/>
          <w:sz w:val="24"/>
          <w:szCs w:val="24"/>
        </w:rPr>
      </w:pPr>
      <w:r w:rsidRPr="00E244C0">
        <w:rPr>
          <w:rFonts w:asciiTheme="majorBidi" w:hAnsiTheme="majorBidi" w:cstheme="majorBidi"/>
          <w:sz w:val="24"/>
          <w:szCs w:val="24"/>
        </w:rPr>
        <w:t>Diharapkan mampu memberikan kazanah keilmuan untuk dikaji lebih dalam sehingga mampu dikembangkan oleh peneliti selanjutnya.</w:t>
      </w:r>
    </w:p>
    <w:p w:rsidR="00EB6964" w:rsidRPr="00E244C0" w:rsidRDefault="00EB6964" w:rsidP="00EB6964">
      <w:pPr>
        <w:pStyle w:val="ListParagraph"/>
        <w:numPr>
          <w:ilvl w:val="0"/>
          <w:numId w:val="1"/>
        </w:numPr>
        <w:spacing w:line="480" w:lineRule="auto"/>
        <w:ind w:left="360"/>
        <w:rPr>
          <w:rFonts w:asciiTheme="majorBidi" w:hAnsiTheme="majorBidi" w:cstheme="majorBidi"/>
          <w:b/>
          <w:bCs/>
          <w:sz w:val="24"/>
          <w:szCs w:val="24"/>
        </w:rPr>
      </w:pPr>
      <w:r w:rsidRPr="00E244C0">
        <w:rPr>
          <w:rFonts w:asciiTheme="majorBidi" w:hAnsiTheme="majorBidi" w:cstheme="majorBidi"/>
          <w:b/>
          <w:bCs/>
          <w:sz w:val="24"/>
          <w:szCs w:val="24"/>
        </w:rPr>
        <w:t>Penegasan Istilah</w:t>
      </w:r>
    </w:p>
    <w:p w:rsidR="00704D5E" w:rsidRPr="00E244C0" w:rsidRDefault="00EB6964" w:rsidP="00C36F65">
      <w:pPr>
        <w:spacing w:line="480" w:lineRule="auto"/>
        <w:ind w:left="360" w:firstLine="1080"/>
        <w:jc w:val="both"/>
        <w:rPr>
          <w:rFonts w:asciiTheme="majorBidi" w:hAnsiTheme="majorBidi" w:cstheme="majorBidi"/>
        </w:rPr>
      </w:pPr>
      <w:r w:rsidRPr="00E244C0">
        <w:rPr>
          <w:rFonts w:asciiTheme="majorBidi" w:hAnsiTheme="majorBidi" w:cstheme="majorBidi"/>
        </w:rPr>
        <w:t>Agar tidak menimbulkan ke</w:t>
      </w:r>
      <w:r w:rsidR="004B3861" w:rsidRPr="00E244C0">
        <w:rPr>
          <w:rFonts w:asciiTheme="majorBidi" w:hAnsiTheme="majorBidi" w:cstheme="majorBidi"/>
        </w:rPr>
        <w:t>rancuan dalam pembahasan judul S</w:t>
      </w:r>
      <w:r w:rsidRPr="00E244C0">
        <w:rPr>
          <w:rFonts w:asciiTheme="majorBidi" w:hAnsiTheme="majorBidi" w:cstheme="majorBidi"/>
        </w:rPr>
        <w:t xml:space="preserve">kripsi ini, maka perlu adanya penegasan istilah baik secara </w:t>
      </w:r>
      <w:r w:rsidR="007E48B5" w:rsidRPr="00E244C0">
        <w:rPr>
          <w:rFonts w:asciiTheme="majorBidi" w:hAnsiTheme="majorBidi" w:cstheme="majorBidi"/>
        </w:rPr>
        <w:t>Konseptual</w:t>
      </w:r>
      <w:r w:rsidRPr="00E244C0">
        <w:rPr>
          <w:rFonts w:asciiTheme="majorBidi" w:hAnsiTheme="majorBidi" w:cstheme="majorBidi"/>
        </w:rPr>
        <w:t xml:space="preserve"> maupun </w:t>
      </w:r>
      <w:r w:rsidR="007E48B5" w:rsidRPr="00E244C0">
        <w:rPr>
          <w:rFonts w:asciiTheme="majorBidi" w:hAnsiTheme="majorBidi" w:cstheme="majorBidi"/>
        </w:rPr>
        <w:t>operasional</w:t>
      </w:r>
    </w:p>
    <w:p w:rsidR="00EB6964" w:rsidRPr="00E244C0" w:rsidRDefault="00EB6964" w:rsidP="007E48B5">
      <w:pPr>
        <w:pStyle w:val="BodyTextIndent"/>
        <w:numPr>
          <w:ilvl w:val="0"/>
          <w:numId w:val="7"/>
        </w:numPr>
        <w:rPr>
          <w:rFonts w:asciiTheme="majorBidi" w:hAnsiTheme="majorBidi" w:cstheme="majorBidi"/>
        </w:rPr>
      </w:pPr>
      <w:r w:rsidRPr="00E244C0">
        <w:rPr>
          <w:rFonts w:asciiTheme="majorBidi" w:hAnsiTheme="majorBidi" w:cstheme="majorBidi"/>
        </w:rPr>
        <w:t xml:space="preserve">Secara </w:t>
      </w:r>
      <w:r w:rsidR="007E48B5" w:rsidRPr="00E244C0">
        <w:rPr>
          <w:rFonts w:asciiTheme="majorBidi" w:hAnsiTheme="majorBidi" w:cstheme="majorBidi"/>
        </w:rPr>
        <w:t>Konseptual</w:t>
      </w:r>
    </w:p>
    <w:p w:rsidR="00EB6964" w:rsidRPr="00E244C0" w:rsidRDefault="00EB6964" w:rsidP="007333FC">
      <w:pPr>
        <w:pStyle w:val="BodyTextIndent"/>
        <w:ind w:left="0" w:firstLine="720"/>
        <w:rPr>
          <w:rFonts w:asciiTheme="majorBidi" w:hAnsiTheme="majorBidi" w:cstheme="majorBidi"/>
        </w:rPr>
      </w:pPr>
      <w:r w:rsidRPr="00E244C0">
        <w:rPr>
          <w:rFonts w:asciiTheme="majorBidi" w:hAnsiTheme="majorBidi" w:cstheme="majorBidi"/>
        </w:rPr>
        <w:t>Secara teoritis atau menurut istilah bahasa arti</w:t>
      </w:r>
      <w:r w:rsidR="004B3861" w:rsidRPr="00E244C0">
        <w:rPr>
          <w:rFonts w:asciiTheme="majorBidi" w:hAnsiTheme="majorBidi" w:cstheme="majorBidi"/>
        </w:rPr>
        <w:t xml:space="preserve"> dari judul S</w:t>
      </w:r>
      <w:r w:rsidRPr="00E244C0">
        <w:rPr>
          <w:rFonts w:asciiTheme="majorBidi" w:hAnsiTheme="majorBidi" w:cstheme="majorBidi"/>
        </w:rPr>
        <w:t>kripsi ini adalah:</w:t>
      </w:r>
    </w:p>
    <w:p w:rsidR="00C86CC4" w:rsidRPr="00E244C0" w:rsidRDefault="00D1770B" w:rsidP="00C86CC4">
      <w:pPr>
        <w:pStyle w:val="ListParagraph"/>
        <w:numPr>
          <w:ilvl w:val="0"/>
          <w:numId w:val="6"/>
        </w:numPr>
        <w:tabs>
          <w:tab w:val="clear" w:pos="734"/>
          <w:tab w:val="num" w:pos="993"/>
        </w:tabs>
        <w:autoSpaceDE w:val="0"/>
        <w:autoSpaceDN w:val="0"/>
        <w:adjustRightInd w:val="0"/>
        <w:spacing w:line="480" w:lineRule="auto"/>
        <w:ind w:hanging="25"/>
        <w:jc w:val="both"/>
        <w:rPr>
          <w:rFonts w:asciiTheme="majorBidi" w:hAnsiTheme="majorBidi" w:cstheme="majorBidi"/>
          <w:sz w:val="24"/>
          <w:szCs w:val="24"/>
        </w:rPr>
      </w:pPr>
      <w:r w:rsidRPr="00E244C0">
        <w:rPr>
          <w:rFonts w:asciiTheme="majorBidi" w:hAnsiTheme="majorBidi" w:cstheme="majorBidi"/>
          <w:sz w:val="24"/>
          <w:szCs w:val="24"/>
        </w:rPr>
        <w:t>Upaya</w:t>
      </w:r>
    </w:p>
    <w:p w:rsidR="00D1770B" w:rsidRPr="00E244C0" w:rsidRDefault="00D1770B" w:rsidP="00C86CC4">
      <w:pPr>
        <w:pStyle w:val="ListParagraph"/>
        <w:autoSpaceDE w:val="0"/>
        <w:autoSpaceDN w:val="0"/>
        <w:adjustRightInd w:val="0"/>
        <w:spacing w:line="480" w:lineRule="auto"/>
        <w:ind w:left="993"/>
        <w:jc w:val="both"/>
        <w:rPr>
          <w:rFonts w:asciiTheme="majorBidi" w:hAnsiTheme="majorBidi" w:cstheme="majorBidi"/>
          <w:sz w:val="24"/>
          <w:szCs w:val="24"/>
        </w:rPr>
      </w:pPr>
      <w:r w:rsidRPr="00E244C0">
        <w:rPr>
          <w:rFonts w:asciiTheme="majorBidi" w:hAnsiTheme="majorBidi" w:cstheme="majorBidi"/>
          <w:sz w:val="24"/>
          <w:szCs w:val="24"/>
        </w:rPr>
        <w:t xml:space="preserve">Yaitu: usaha, akal, ikhtiar (untuk mencapai suatu maksud), </w:t>
      </w:r>
      <w:r w:rsidR="00C86CC4" w:rsidRPr="00E244C0">
        <w:rPr>
          <w:rFonts w:asciiTheme="majorBidi" w:hAnsiTheme="majorBidi" w:cstheme="majorBidi"/>
          <w:sz w:val="24"/>
          <w:szCs w:val="24"/>
        </w:rPr>
        <w:t xml:space="preserve">memecahkan  </w:t>
      </w:r>
      <w:r w:rsidRPr="00E244C0">
        <w:rPr>
          <w:rFonts w:asciiTheme="majorBidi" w:hAnsiTheme="majorBidi" w:cstheme="majorBidi"/>
          <w:sz w:val="24"/>
          <w:szCs w:val="24"/>
        </w:rPr>
        <w:t>masalah, mencari jalan keluar, dan sebagainya.</w:t>
      </w:r>
      <w:r w:rsidRPr="00E244C0">
        <w:rPr>
          <w:rStyle w:val="FootnoteReference"/>
          <w:rFonts w:asciiTheme="majorBidi" w:hAnsiTheme="majorBidi" w:cstheme="majorBidi"/>
          <w:sz w:val="24"/>
          <w:szCs w:val="24"/>
        </w:rPr>
        <w:footnoteReference w:id="11"/>
      </w:r>
    </w:p>
    <w:p w:rsidR="00321962" w:rsidRPr="00E244C0" w:rsidRDefault="00C501D1" w:rsidP="00C501D1">
      <w:pPr>
        <w:pStyle w:val="ListParagraph"/>
        <w:numPr>
          <w:ilvl w:val="0"/>
          <w:numId w:val="6"/>
        </w:numPr>
        <w:tabs>
          <w:tab w:val="clear" w:pos="734"/>
          <w:tab w:val="num" w:pos="993"/>
        </w:tabs>
        <w:autoSpaceDE w:val="0"/>
        <w:autoSpaceDN w:val="0"/>
        <w:adjustRightInd w:val="0"/>
        <w:spacing w:line="480" w:lineRule="auto"/>
        <w:ind w:left="993" w:hanging="284"/>
        <w:jc w:val="both"/>
        <w:rPr>
          <w:rFonts w:asciiTheme="majorBidi" w:hAnsiTheme="majorBidi" w:cstheme="majorBidi"/>
          <w:sz w:val="24"/>
          <w:szCs w:val="24"/>
        </w:rPr>
      </w:pPr>
      <w:r w:rsidRPr="00E244C0">
        <w:rPr>
          <w:rFonts w:asciiTheme="majorBidi" w:hAnsiTheme="majorBidi" w:cstheme="majorBidi"/>
          <w:sz w:val="24"/>
          <w:szCs w:val="24"/>
        </w:rPr>
        <w:t xml:space="preserve">“Kualitas mengandung pengertian makna derajat (tingkat) keunggulan produk (hasil kerja/upaya) baik berupa barang maupun jasa, baik yang </w:t>
      </w:r>
      <w:r w:rsidRPr="00E244C0">
        <w:rPr>
          <w:rFonts w:asciiTheme="majorBidi" w:hAnsiTheme="majorBidi" w:cstheme="majorBidi"/>
          <w:i/>
          <w:iCs/>
          <w:sz w:val="24"/>
          <w:szCs w:val="24"/>
        </w:rPr>
        <w:t>tangible</w:t>
      </w:r>
      <w:r w:rsidRPr="00E244C0">
        <w:rPr>
          <w:rFonts w:asciiTheme="majorBidi" w:hAnsiTheme="majorBidi" w:cstheme="majorBidi"/>
          <w:sz w:val="24"/>
          <w:szCs w:val="24"/>
        </w:rPr>
        <w:t xml:space="preserve"> maupun yang </w:t>
      </w:r>
      <w:r w:rsidRPr="00E244C0">
        <w:rPr>
          <w:rFonts w:asciiTheme="majorBidi" w:hAnsiTheme="majorBidi" w:cstheme="majorBidi"/>
          <w:i/>
          <w:iCs/>
          <w:sz w:val="24"/>
          <w:szCs w:val="24"/>
        </w:rPr>
        <w:t>intangible</w:t>
      </w:r>
      <w:r w:rsidRPr="00E244C0">
        <w:rPr>
          <w:rFonts w:asciiTheme="majorBidi" w:hAnsiTheme="majorBidi" w:cstheme="majorBidi"/>
          <w:sz w:val="24"/>
          <w:szCs w:val="24"/>
        </w:rPr>
        <w:t>,”</w:t>
      </w:r>
      <w:r w:rsidRPr="00E244C0">
        <w:rPr>
          <w:rStyle w:val="FootnoteReference"/>
          <w:rFonts w:asciiTheme="majorBidi" w:hAnsiTheme="majorBidi" w:cstheme="majorBidi"/>
          <w:sz w:val="24"/>
          <w:szCs w:val="24"/>
        </w:rPr>
        <w:footnoteReference w:id="12"/>
      </w:r>
    </w:p>
    <w:p w:rsidR="004E4E33" w:rsidRPr="00E244C0" w:rsidRDefault="00EB6964" w:rsidP="007E48B5">
      <w:pPr>
        <w:pStyle w:val="BodyTextIndent"/>
        <w:numPr>
          <w:ilvl w:val="0"/>
          <w:numId w:val="7"/>
        </w:numPr>
        <w:rPr>
          <w:rFonts w:asciiTheme="majorBidi" w:hAnsiTheme="majorBidi" w:cstheme="majorBidi"/>
        </w:rPr>
      </w:pPr>
      <w:r w:rsidRPr="00E244C0">
        <w:rPr>
          <w:rFonts w:asciiTheme="majorBidi" w:hAnsiTheme="majorBidi" w:cstheme="majorBidi"/>
        </w:rPr>
        <w:t xml:space="preserve">Secara </w:t>
      </w:r>
      <w:r w:rsidR="007E48B5" w:rsidRPr="00E244C0">
        <w:rPr>
          <w:rFonts w:asciiTheme="majorBidi" w:hAnsiTheme="majorBidi" w:cstheme="majorBidi"/>
        </w:rPr>
        <w:t>Operasional</w:t>
      </w:r>
    </w:p>
    <w:p w:rsidR="00C86CC4" w:rsidRPr="00E244C0" w:rsidRDefault="001E2C61" w:rsidP="006871A9">
      <w:pPr>
        <w:spacing w:line="480" w:lineRule="auto"/>
        <w:ind w:left="720" w:firstLine="840"/>
        <w:jc w:val="both"/>
        <w:rPr>
          <w:rFonts w:asciiTheme="majorBidi" w:hAnsiTheme="majorBidi" w:cstheme="majorBidi"/>
        </w:rPr>
      </w:pPr>
      <w:r w:rsidRPr="00E244C0">
        <w:rPr>
          <w:rFonts w:asciiTheme="majorBidi" w:hAnsiTheme="majorBidi" w:cstheme="majorBidi"/>
        </w:rPr>
        <w:t xml:space="preserve">Secara Empiris atau secara istilah   </w:t>
      </w:r>
      <w:r w:rsidR="00D63983" w:rsidRPr="00E244C0">
        <w:rPr>
          <w:rFonts w:asciiTheme="majorBidi" w:hAnsiTheme="majorBidi" w:cstheme="majorBidi"/>
        </w:rPr>
        <w:t xml:space="preserve">dalam judul skripsi ini, setelah melihat arti secra empiris, maka dapat disimpulkan upaya guru dalam </w:t>
      </w:r>
      <w:r w:rsidR="00D63983" w:rsidRPr="00E244C0">
        <w:rPr>
          <w:rFonts w:asciiTheme="majorBidi" w:hAnsiTheme="majorBidi" w:cstheme="majorBidi"/>
        </w:rPr>
        <w:lastRenderedPageBreak/>
        <w:t xml:space="preserve">meningkatkan kualitas </w:t>
      </w:r>
      <w:r w:rsidR="006871A9" w:rsidRPr="00E244C0">
        <w:rPr>
          <w:rFonts w:asciiTheme="majorBidi" w:hAnsiTheme="majorBidi" w:cstheme="majorBidi"/>
        </w:rPr>
        <w:t xml:space="preserve"> santri berart</w:t>
      </w:r>
      <w:r w:rsidR="00D63983" w:rsidRPr="00E244C0">
        <w:rPr>
          <w:rFonts w:asciiTheme="majorBidi" w:hAnsiTheme="majorBidi" w:cstheme="majorBidi"/>
        </w:rPr>
        <w:t xml:space="preserve">i usaha atau kegiatan yang dilakukan oleh guru dalam mengintegrasikan dan kesuluruhan nilai yang harus dimiliki personil antara lain ketrampilan, pengetahuan, </w:t>
      </w:r>
      <w:r w:rsidR="00436E77" w:rsidRPr="00E244C0">
        <w:rPr>
          <w:rFonts w:asciiTheme="majorBidi" w:hAnsiTheme="majorBidi" w:cstheme="majorBidi"/>
        </w:rPr>
        <w:t xml:space="preserve">Sebagai lembaga pendidikan diniyah, </w:t>
      </w:r>
      <w:r w:rsidR="00D63983" w:rsidRPr="00E244C0">
        <w:rPr>
          <w:rFonts w:asciiTheme="majorBidi" w:hAnsiTheme="majorBidi" w:cstheme="majorBidi"/>
        </w:rPr>
        <w:t>yang</w:t>
      </w:r>
      <w:r w:rsidR="00436E77" w:rsidRPr="00E244C0">
        <w:rPr>
          <w:rFonts w:asciiTheme="majorBidi" w:hAnsiTheme="majorBidi" w:cstheme="majorBidi"/>
        </w:rPr>
        <w:t xml:space="preserve"> menjadi tumpuan utama dalam proses peningkatan kualitas </w:t>
      </w:r>
      <w:r w:rsidR="00D63983" w:rsidRPr="00E244C0">
        <w:rPr>
          <w:rFonts w:asciiTheme="majorBidi" w:hAnsiTheme="majorBidi" w:cstheme="majorBidi"/>
        </w:rPr>
        <w:t xml:space="preserve">santri sebagai pilar penting mencapai kesuksesan dan peningkatan mutu/kualitas </w:t>
      </w:r>
      <w:r w:rsidR="00D63983" w:rsidRPr="00E244C0">
        <w:rPr>
          <w:rFonts w:asciiTheme="majorBidi" w:hAnsiTheme="majorBidi" w:cstheme="majorBidi"/>
          <w:i/>
          <w:iCs/>
        </w:rPr>
        <w:t>out put</w:t>
      </w:r>
      <w:r w:rsidR="00436E77" w:rsidRPr="00E244C0">
        <w:rPr>
          <w:rFonts w:asciiTheme="majorBidi" w:hAnsiTheme="majorBidi" w:cstheme="majorBidi"/>
        </w:rPr>
        <w:t xml:space="preserve"> </w:t>
      </w:r>
      <w:r w:rsidR="00D63983" w:rsidRPr="00E244C0">
        <w:rPr>
          <w:rFonts w:asciiTheme="majorBidi" w:hAnsiTheme="majorBidi" w:cstheme="majorBidi"/>
        </w:rPr>
        <w:t>. Madrasah Diniyah yang unggul dan kompetitif.</w:t>
      </w:r>
    </w:p>
    <w:p w:rsidR="00C86CC4" w:rsidRPr="00E244C0" w:rsidRDefault="00D63983" w:rsidP="000B05AA">
      <w:pPr>
        <w:spacing w:line="480" w:lineRule="auto"/>
        <w:ind w:left="720" w:firstLine="1080"/>
        <w:jc w:val="both"/>
        <w:rPr>
          <w:rFonts w:asciiTheme="majorBidi" w:hAnsiTheme="majorBidi" w:cstheme="majorBidi"/>
        </w:rPr>
      </w:pPr>
      <w:r w:rsidRPr="00E244C0">
        <w:rPr>
          <w:rFonts w:asciiTheme="majorBidi" w:hAnsiTheme="majorBidi" w:cstheme="majorBidi"/>
        </w:rPr>
        <w:t>Dalam penelitian ini dilakukan secara kualitatif melalui met</w:t>
      </w:r>
      <w:r w:rsidR="002121FD">
        <w:rPr>
          <w:rFonts w:asciiTheme="majorBidi" w:hAnsiTheme="majorBidi" w:cstheme="majorBidi"/>
        </w:rPr>
        <w:t>ode, Observasi, Wawancara, dan D</w:t>
      </w:r>
      <w:r w:rsidRPr="00E244C0">
        <w:rPr>
          <w:rFonts w:asciiTheme="majorBidi" w:hAnsiTheme="majorBidi" w:cstheme="majorBidi"/>
        </w:rPr>
        <w:t>okumentasi.</w:t>
      </w:r>
    </w:p>
    <w:p w:rsidR="00EB6964" w:rsidRPr="00E244C0" w:rsidRDefault="00EB6964" w:rsidP="00EB6964">
      <w:pPr>
        <w:pStyle w:val="ListParagraph"/>
        <w:numPr>
          <w:ilvl w:val="0"/>
          <w:numId w:val="1"/>
        </w:numPr>
        <w:spacing w:line="480" w:lineRule="auto"/>
        <w:ind w:left="360"/>
        <w:rPr>
          <w:rFonts w:asciiTheme="majorBidi" w:hAnsiTheme="majorBidi" w:cstheme="majorBidi"/>
          <w:b/>
          <w:bCs/>
          <w:sz w:val="24"/>
          <w:szCs w:val="24"/>
        </w:rPr>
      </w:pPr>
      <w:r w:rsidRPr="00E244C0">
        <w:rPr>
          <w:rFonts w:asciiTheme="majorBidi" w:hAnsiTheme="majorBidi" w:cstheme="majorBidi"/>
          <w:b/>
          <w:bCs/>
          <w:sz w:val="24"/>
          <w:szCs w:val="24"/>
        </w:rPr>
        <w:t>Sistematika Pembahasan</w:t>
      </w:r>
    </w:p>
    <w:p w:rsidR="00EB6964" w:rsidRPr="00E244C0" w:rsidRDefault="00EB6964" w:rsidP="007333FC">
      <w:pPr>
        <w:spacing w:line="480" w:lineRule="auto"/>
        <w:ind w:left="360" w:firstLine="1080"/>
        <w:jc w:val="both"/>
        <w:rPr>
          <w:rFonts w:asciiTheme="majorBidi" w:hAnsiTheme="majorBidi" w:cstheme="majorBidi"/>
        </w:rPr>
      </w:pPr>
      <w:r w:rsidRPr="00E244C0">
        <w:rPr>
          <w:rFonts w:asciiTheme="majorBidi" w:hAnsiTheme="majorBidi" w:cstheme="majorBidi"/>
        </w:rPr>
        <w:t>Untuk mendapatkan gambaran yang jelas dan menyeluruh tentang skripsi ini, penulis susun penelitian ini menjadi lima bab yang rinciannya sebagai berikut.</w:t>
      </w:r>
    </w:p>
    <w:p w:rsidR="00EB6964" w:rsidRPr="00E244C0" w:rsidRDefault="007333FC" w:rsidP="007333FC">
      <w:pPr>
        <w:spacing w:line="480" w:lineRule="auto"/>
        <w:ind w:left="360" w:firstLine="1080"/>
        <w:jc w:val="both"/>
        <w:rPr>
          <w:rFonts w:asciiTheme="majorBidi" w:hAnsiTheme="majorBidi" w:cstheme="majorBidi"/>
        </w:rPr>
      </w:pPr>
      <w:r w:rsidRPr="00E244C0">
        <w:rPr>
          <w:rFonts w:asciiTheme="majorBidi" w:hAnsiTheme="majorBidi" w:cstheme="majorBidi"/>
        </w:rPr>
        <w:t>BAB</w:t>
      </w:r>
      <w:r w:rsidR="00E12E77" w:rsidRPr="00E244C0">
        <w:rPr>
          <w:rFonts w:asciiTheme="majorBidi" w:hAnsiTheme="majorBidi" w:cstheme="majorBidi"/>
        </w:rPr>
        <w:t xml:space="preserve"> </w:t>
      </w:r>
      <w:r w:rsidR="00EB6964" w:rsidRPr="00E244C0">
        <w:rPr>
          <w:rFonts w:asciiTheme="majorBidi" w:hAnsiTheme="majorBidi" w:cstheme="majorBidi"/>
        </w:rPr>
        <w:t>I : berisikan pendahuluan yang terdiri dari latar belakang masalah, rumusan masalah, tujuan penelitian,</w:t>
      </w:r>
      <w:r w:rsidR="007E48B5" w:rsidRPr="00E244C0">
        <w:rPr>
          <w:rFonts w:asciiTheme="majorBidi" w:hAnsiTheme="majorBidi" w:cstheme="majorBidi"/>
        </w:rPr>
        <w:t xml:space="preserve"> kegunaan Penelitian, </w:t>
      </w:r>
      <w:r w:rsidR="00EB6964" w:rsidRPr="00E244C0">
        <w:rPr>
          <w:rFonts w:asciiTheme="majorBidi" w:hAnsiTheme="majorBidi" w:cstheme="majorBidi"/>
        </w:rPr>
        <w:t xml:space="preserve"> penegasan istilah dan sistematika pembahasan.</w:t>
      </w:r>
    </w:p>
    <w:p w:rsidR="00597DC3" w:rsidRPr="00E244C0" w:rsidRDefault="00EB6964" w:rsidP="00704D5E">
      <w:pPr>
        <w:spacing w:line="480" w:lineRule="auto"/>
        <w:ind w:left="360" w:firstLine="1080"/>
        <w:jc w:val="both"/>
        <w:rPr>
          <w:rFonts w:asciiTheme="majorBidi" w:hAnsiTheme="majorBidi" w:cstheme="majorBidi"/>
          <w:b/>
        </w:rPr>
      </w:pPr>
      <w:r w:rsidRPr="00E244C0">
        <w:rPr>
          <w:rFonts w:asciiTheme="majorBidi" w:hAnsiTheme="majorBidi" w:cstheme="majorBidi"/>
        </w:rPr>
        <w:t>BAB II : TINJAUAN PUSTAKA, dalam bab ini</w:t>
      </w:r>
      <w:r w:rsidR="00597DC3" w:rsidRPr="00E244C0">
        <w:rPr>
          <w:rFonts w:asciiTheme="majorBidi" w:hAnsiTheme="majorBidi" w:cstheme="majorBidi"/>
        </w:rPr>
        <w:t xml:space="preserve"> dibahas tentang </w:t>
      </w:r>
      <w:r w:rsidR="00B641F1" w:rsidRPr="00E244C0">
        <w:rPr>
          <w:rFonts w:asciiTheme="majorBidi" w:hAnsiTheme="majorBidi" w:cstheme="majorBidi"/>
        </w:rPr>
        <w:t>Eksistensi Guru</w:t>
      </w:r>
      <w:r w:rsidR="0070310D" w:rsidRPr="00E244C0">
        <w:rPr>
          <w:rFonts w:asciiTheme="majorBidi" w:hAnsiTheme="majorBidi" w:cstheme="majorBidi"/>
        </w:rPr>
        <w:t xml:space="preserve"> / Pendidik</w:t>
      </w:r>
      <w:r w:rsidR="004D5208" w:rsidRPr="00E244C0">
        <w:rPr>
          <w:rFonts w:asciiTheme="majorBidi" w:hAnsiTheme="majorBidi" w:cstheme="majorBidi"/>
          <w:bCs/>
        </w:rPr>
        <w:t xml:space="preserve">, </w:t>
      </w:r>
      <w:r w:rsidR="0070310D" w:rsidRPr="00E244C0">
        <w:rPr>
          <w:rFonts w:asciiTheme="majorBidi" w:hAnsiTheme="majorBidi" w:cstheme="majorBidi"/>
          <w:bCs/>
        </w:rPr>
        <w:t xml:space="preserve">Sub bab, Upaya Guru Dalam Meningkatkan Kualitas Santri, </w:t>
      </w:r>
      <w:r w:rsidR="00704D5E" w:rsidRPr="00E244C0">
        <w:rPr>
          <w:rFonts w:asciiTheme="majorBidi" w:hAnsiTheme="majorBidi" w:cstheme="majorBidi"/>
        </w:rPr>
        <w:t>Sub bab</w:t>
      </w:r>
      <w:r w:rsidR="00704D5E" w:rsidRPr="00E244C0">
        <w:rPr>
          <w:rFonts w:asciiTheme="majorBidi" w:hAnsiTheme="majorBidi" w:cstheme="majorBidi"/>
          <w:bCs/>
        </w:rPr>
        <w:t xml:space="preserve">,  Madrasah  sebagai lembaga Pendidikan Islam. </w:t>
      </w:r>
      <w:r w:rsidR="0070310D" w:rsidRPr="00E244C0">
        <w:rPr>
          <w:rFonts w:asciiTheme="majorBidi" w:hAnsiTheme="majorBidi" w:cstheme="majorBidi"/>
          <w:bCs/>
        </w:rPr>
        <w:t>Sub bab</w:t>
      </w:r>
      <w:r w:rsidR="00E77110" w:rsidRPr="00E244C0">
        <w:rPr>
          <w:rFonts w:asciiTheme="majorBidi" w:hAnsiTheme="majorBidi" w:cstheme="majorBidi"/>
        </w:rPr>
        <w:t xml:space="preserve">. </w:t>
      </w:r>
      <w:r w:rsidR="004D5208" w:rsidRPr="00E244C0">
        <w:rPr>
          <w:rFonts w:asciiTheme="majorBidi" w:hAnsiTheme="majorBidi" w:cstheme="majorBidi"/>
        </w:rPr>
        <w:t>Penelitian terdahulu</w:t>
      </w:r>
      <w:r w:rsidR="00597DC3" w:rsidRPr="00E244C0">
        <w:rPr>
          <w:rFonts w:asciiTheme="majorBidi" w:hAnsiTheme="majorBidi" w:cstheme="majorBidi"/>
        </w:rPr>
        <w:t xml:space="preserve">, </w:t>
      </w:r>
    </w:p>
    <w:p w:rsidR="00EB6964" w:rsidRPr="00E244C0" w:rsidRDefault="00EB6964" w:rsidP="00E12E77">
      <w:pPr>
        <w:spacing w:line="480" w:lineRule="auto"/>
        <w:ind w:left="360" w:firstLine="1080"/>
        <w:jc w:val="both"/>
        <w:rPr>
          <w:rFonts w:asciiTheme="majorBidi" w:hAnsiTheme="majorBidi" w:cstheme="majorBidi"/>
        </w:rPr>
      </w:pPr>
      <w:r w:rsidRPr="00E244C0">
        <w:rPr>
          <w:rFonts w:asciiTheme="majorBidi" w:hAnsiTheme="majorBidi" w:cstheme="majorBidi"/>
        </w:rPr>
        <w:lastRenderedPageBreak/>
        <w:t xml:space="preserve">BAB III : METODE PENELITIAN, bab ini terdiri dari </w:t>
      </w:r>
      <w:r w:rsidR="00E12E77" w:rsidRPr="00E244C0">
        <w:rPr>
          <w:rFonts w:asciiTheme="majorBidi" w:hAnsiTheme="majorBidi" w:cstheme="majorBidi"/>
        </w:rPr>
        <w:t>jenis penelitian, kehadiran penelitian, data dan sumber data, prosedur pengumpulan data, analisa data, pengecekan keabsahan data, tahap-tahap penelitian.</w:t>
      </w:r>
    </w:p>
    <w:p w:rsidR="00EB6964" w:rsidRPr="00E244C0" w:rsidRDefault="003B3038" w:rsidP="007333FC">
      <w:pPr>
        <w:spacing w:line="480" w:lineRule="auto"/>
        <w:ind w:left="360" w:firstLine="1080"/>
        <w:jc w:val="both"/>
        <w:rPr>
          <w:rFonts w:asciiTheme="majorBidi" w:hAnsiTheme="majorBidi" w:cstheme="majorBidi"/>
        </w:rPr>
      </w:pPr>
      <w:r w:rsidRPr="00E244C0">
        <w:rPr>
          <w:rFonts w:asciiTheme="majorBidi" w:hAnsiTheme="majorBidi" w:cstheme="majorBidi"/>
        </w:rPr>
        <w:t xml:space="preserve">BAB IV    </w:t>
      </w:r>
      <w:r w:rsidR="00EB6964" w:rsidRPr="00E244C0">
        <w:rPr>
          <w:rFonts w:asciiTheme="majorBidi" w:hAnsiTheme="majorBidi" w:cstheme="majorBidi"/>
        </w:rPr>
        <w:t>:  PAPARAN HASIL PENELITIAN, mengetengahkan deskripsi lokasi penelitian, paparan data, dan di akhiri dengan pembahasan hasil temuan penelitian.</w:t>
      </w:r>
    </w:p>
    <w:p w:rsidR="00F0576A" w:rsidRPr="00E244C0" w:rsidRDefault="003B3038" w:rsidP="00704D5E">
      <w:pPr>
        <w:spacing w:line="480" w:lineRule="auto"/>
        <w:ind w:left="360" w:firstLine="1080"/>
        <w:jc w:val="both"/>
        <w:rPr>
          <w:rFonts w:asciiTheme="majorBidi" w:hAnsiTheme="majorBidi" w:cstheme="majorBidi"/>
        </w:rPr>
      </w:pPr>
      <w:r w:rsidRPr="00E244C0">
        <w:rPr>
          <w:rFonts w:asciiTheme="majorBidi" w:hAnsiTheme="majorBidi" w:cstheme="majorBidi"/>
        </w:rPr>
        <w:t xml:space="preserve">BAB V </w:t>
      </w:r>
      <w:r w:rsidR="00EB6964" w:rsidRPr="00E244C0">
        <w:rPr>
          <w:rFonts w:asciiTheme="majorBidi" w:hAnsiTheme="majorBidi" w:cstheme="majorBidi"/>
        </w:rPr>
        <w:t>: PENUTUP, merupakan bagian akhir dari sekripsi yang bersisi kesimpulan dan saran. Dan bagian paling akhir,</w:t>
      </w:r>
      <w:r w:rsidR="00704D5E" w:rsidRPr="00E244C0">
        <w:rPr>
          <w:rFonts w:asciiTheme="majorBidi" w:hAnsiTheme="majorBidi" w:cstheme="majorBidi"/>
        </w:rPr>
        <w:t xml:space="preserve"> peneliti sajikan daftar rujukan</w:t>
      </w:r>
      <w:r w:rsidR="00EB6964" w:rsidRPr="00E244C0">
        <w:rPr>
          <w:rFonts w:asciiTheme="majorBidi" w:hAnsiTheme="majorBidi" w:cstheme="majorBidi"/>
        </w:rPr>
        <w:t>.</w:t>
      </w:r>
    </w:p>
    <w:p w:rsidR="00486925" w:rsidRPr="00E244C0" w:rsidRDefault="00486925" w:rsidP="000B05AA">
      <w:pPr>
        <w:spacing w:line="480" w:lineRule="auto"/>
        <w:jc w:val="both"/>
        <w:rPr>
          <w:rFonts w:asciiTheme="majorBidi" w:hAnsiTheme="majorBidi" w:cstheme="majorBidi"/>
        </w:rPr>
      </w:pPr>
    </w:p>
    <w:sectPr w:rsidR="00486925" w:rsidRPr="00E244C0" w:rsidSect="007E4A85">
      <w:headerReference w:type="default" r:id="rId8"/>
      <w:footerReference w:type="default" r:id="rId9"/>
      <w:pgSz w:w="12240" w:h="15840" w:code="1"/>
      <w:pgMar w:top="2268" w:right="1701" w:bottom="1701" w:left="2268"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F44" w:rsidRDefault="00692F44" w:rsidP="00EB6964">
      <w:r>
        <w:separator/>
      </w:r>
    </w:p>
  </w:endnote>
  <w:endnote w:type="continuationSeparator" w:id="1">
    <w:p w:rsidR="00692F44" w:rsidRDefault="00692F44" w:rsidP="00EB6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1F1" w:rsidRDefault="00B641F1" w:rsidP="004D4C05">
    <w:pPr>
      <w:pStyle w:val="Footer"/>
      <w:jc w:val="right"/>
    </w:pPr>
  </w:p>
  <w:p w:rsidR="00626FDC" w:rsidRDefault="00626FDC" w:rsidP="007E4A8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F44" w:rsidRDefault="00692F44" w:rsidP="00EB6964">
      <w:r>
        <w:separator/>
      </w:r>
    </w:p>
  </w:footnote>
  <w:footnote w:type="continuationSeparator" w:id="1">
    <w:p w:rsidR="00692F44" w:rsidRDefault="00692F44" w:rsidP="00EB6964">
      <w:r>
        <w:continuationSeparator/>
      </w:r>
    </w:p>
  </w:footnote>
  <w:footnote w:id="2">
    <w:p w:rsidR="00223882" w:rsidRDefault="00223882" w:rsidP="00FF3E70">
      <w:pPr>
        <w:pStyle w:val="FootnoteText"/>
        <w:ind w:firstLine="567"/>
      </w:pPr>
      <w:r>
        <w:rPr>
          <w:rStyle w:val="FootnoteReference"/>
        </w:rPr>
        <w:footnoteRef/>
      </w:r>
      <w:r>
        <w:t xml:space="preserve"> Cee Wijaya, Djadja Djadjauri, A Tabrini Rusyan, </w:t>
      </w:r>
      <w:r w:rsidRPr="00223882">
        <w:rPr>
          <w:i/>
          <w:iCs/>
        </w:rPr>
        <w:t>Upaya Pembaruan dalam pendidikan dan pengajaran</w:t>
      </w:r>
      <w:r>
        <w:t xml:space="preserve"> ( Bandung;PT Remaja Rosdakarya, Bandung , 1992),Hal 23</w:t>
      </w:r>
    </w:p>
  </w:footnote>
  <w:footnote w:id="3">
    <w:p w:rsidR="00A8103E" w:rsidRDefault="00A8103E" w:rsidP="00FF3E70">
      <w:pPr>
        <w:pStyle w:val="FootnoteText"/>
        <w:ind w:firstLine="567"/>
      </w:pPr>
      <w:r>
        <w:rPr>
          <w:rStyle w:val="FootnoteReference"/>
        </w:rPr>
        <w:footnoteRef/>
      </w:r>
      <w:r>
        <w:t xml:space="preserve"> Imam Tholkhah dan Ahmad Barizi, </w:t>
      </w:r>
      <w:r w:rsidRPr="00A8103E">
        <w:rPr>
          <w:i/>
          <w:iCs/>
        </w:rPr>
        <w:t>Membuka Jendela Pendidikan – Mengurai Akar Tradisi dan Intregasi Keilmuan Pendidikan Islam</w:t>
      </w:r>
      <w:r>
        <w:t>, ( Jakarta: Penerbit Raja Grafindo, 2004) Hal 219</w:t>
      </w:r>
    </w:p>
  </w:footnote>
  <w:footnote w:id="4">
    <w:p w:rsidR="00C74ED2" w:rsidRDefault="00C74ED2" w:rsidP="00FF3E70">
      <w:pPr>
        <w:pStyle w:val="FootnoteText"/>
        <w:ind w:firstLine="567"/>
      </w:pPr>
      <w:r>
        <w:rPr>
          <w:rStyle w:val="FootnoteReference"/>
        </w:rPr>
        <w:footnoteRef/>
      </w:r>
      <w:r>
        <w:t xml:space="preserve"> </w:t>
      </w:r>
      <w:hyperlink r:id="rId1" w:history="1">
        <w:r w:rsidR="009D0D37" w:rsidRPr="007F7D22">
          <w:rPr>
            <w:rStyle w:val="Hyperlink"/>
            <w:color w:val="auto"/>
            <w:u w:val="none"/>
          </w:rPr>
          <w:t>http://pakguruonline.pendidikan.net/buku_tua_pakguru_dasar_kpdd_154. htm</w:t>
        </w:r>
        <w:r w:rsidR="009D0D37" w:rsidRPr="00FF3E70">
          <w:rPr>
            <w:rStyle w:val="Hyperlink"/>
            <w:color w:val="auto"/>
          </w:rPr>
          <w:t>l</w:t>
        </w:r>
      </w:hyperlink>
      <w:r w:rsidRPr="00FF3E70">
        <w:t xml:space="preserve"> </w:t>
      </w:r>
      <w:r w:rsidR="00D1253A" w:rsidRPr="00FF3E70">
        <w:t>di</w:t>
      </w:r>
      <w:r w:rsidR="00D1253A">
        <w:t>akses 12</w:t>
      </w:r>
      <w:r>
        <w:t xml:space="preserve"> Juni 2012  pukul 20:40 WIB</w:t>
      </w:r>
    </w:p>
  </w:footnote>
  <w:footnote w:id="5">
    <w:p w:rsidR="00626FDC" w:rsidRDefault="00626FDC" w:rsidP="00FF3E70">
      <w:pPr>
        <w:pStyle w:val="FootnoteText"/>
        <w:ind w:firstLine="567"/>
      </w:pPr>
      <w:r>
        <w:rPr>
          <w:rStyle w:val="FootnoteReference"/>
        </w:rPr>
        <w:footnoteRef/>
      </w:r>
      <w:r>
        <w:t xml:space="preserve"> </w:t>
      </w:r>
      <w:hyperlink r:id="rId2" w:history="1">
        <w:r w:rsidR="00FF3E70" w:rsidRPr="007F7D22">
          <w:rPr>
            <w:rStyle w:val="Hyperlink"/>
            <w:color w:val="auto"/>
            <w:u w:val="none"/>
          </w:rPr>
          <w:t>http://hamidmandiri.blogspot.com/2011/05/skripsi-hasan.html?zx=48c2c8911222692</w:t>
        </w:r>
        <w:r w:rsidR="00FF3E70" w:rsidRPr="00FF3E70">
          <w:rPr>
            <w:rStyle w:val="Hyperlink"/>
            <w:color w:val="auto"/>
          </w:rPr>
          <w:t>a</w:t>
        </w:r>
      </w:hyperlink>
      <w:r w:rsidR="00FF3E70" w:rsidRPr="00FF3E70">
        <w:t>.</w:t>
      </w:r>
      <w:r w:rsidR="00FF3E70">
        <w:t xml:space="preserve"> diakses 10 juni 2012</w:t>
      </w:r>
    </w:p>
  </w:footnote>
  <w:footnote w:id="6">
    <w:p w:rsidR="00626FDC" w:rsidRPr="00FF3E70" w:rsidRDefault="00626FDC" w:rsidP="00FF3E70">
      <w:pPr>
        <w:pStyle w:val="FootnoteText"/>
        <w:ind w:firstLine="567"/>
      </w:pPr>
      <w:r>
        <w:rPr>
          <w:rStyle w:val="FootnoteReference"/>
        </w:rPr>
        <w:footnoteRef/>
      </w:r>
      <w:r w:rsidRPr="00877555">
        <w:rPr>
          <w:i/>
          <w:iCs/>
        </w:rPr>
        <w:t xml:space="preserve"> </w:t>
      </w:r>
      <w:r w:rsidR="00FF3E70" w:rsidRPr="00877555">
        <w:rPr>
          <w:i/>
          <w:iCs/>
        </w:rPr>
        <w:t>I</w:t>
      </w:r>
      <w:r w:rsidRPr="00877555">
        <w:rPr>
          <w:i/>
          <w:iCs/>
        </w:rPr>
        <w:t>bid</w:t>
      </w:r>
      <w:r w:rsidR="00FF3E70">
        <w:t>.,</w:t>
      </w:r>
      <w:r w:rsidR="00FF3E70" w:rsidRPr="00FF3E70">
        <w:t xml:space="preserve"> </w:t>
      </w:r>
      <w:r w:rsidR="00FF3E70">
        <w:t>diakses 10 juni 2012</w:t>
      </w:r>
    </w:p>
  </w:footnote>
  <w:footnote w:id="7">
    <w:p w:rsidR="00626FDC" w:rsidRDefault="00626FDC" w:rsidP="002327D1">
      <w:pPr>
        <w:pStyle w:val="FootnoteText"/>
        <w:ind w:firstLine="567"/>
      </w:pPr>
      <w:r>
        <w:rPr>
          <w:rStyle w:val="FootnoteReference"/>
        </w:rPr>
        <w:footnoteRef/>
      </w:r>
      <w:r>
        <w:t xml:space="preserve"> </w:t>
      </w:r>
      <w:r w:rsidR="002327D1">
        <w:t>Binti, Maunah</w:t>
      </w:r>
      <w:r>
        <w:t>.</w:t>
      </w:r>
      <w:r w:rsidRPr="0070310D">
        <w:rPr>
          <w:i/>
          <w:iCs/>
        </w:rPr>
        <w:t>Tradisi intelektual Santri</w:t>
      </w:r>
      <w:r w:rsidR="00FF3E70">
        <w:t xml:space="preserve">, Yogyakarta:Teras, 2009. </w:t>
      </w:r>
      <w:r>
        <w:t>Hal 31</w:t>
      </w:r>
    </w:p>
  </w:footnote>
  <w:footnote w:id="8">
    <w:p w:rsidR="00626FDC" w:rsidRDefault="00626FDC" w:rsidP="002327D1">
      <w:pPr>
        <w:pStyle w:val="FootnoteText"/>
        <w:ind w:firstLine="567"/>
      </w:pPr>
      <w:r>
        <w:rPr>
          <w:rStyle w:val="FootnoteReference"/>
        </w:rPr>
        <w:footnoteRef/>
      </w:r>
      <w:r w:rsidR="00FF3E70">
        <w:t xml:space="preserve"> </w:t>
      </w:r>
      <w:r w:rsidR="002327D1">
        <w:t>Bahri, Ghazali</w:t>
      </w:r>
      <w:r>
        <w:t xml:space="preserve">. </w:t>
      </w:r>
      <w:r w:rsidRPr="0070310D">
        <w:rPr>
          <w:i/>
          <w:iCs/>
        </w:rPr>
        <w:t>Pesantren Berwawasan lingkungan</w:t>
      </w:r>
      <w:r w:rsidR="00FF3E70">
        <w:t>, Jakarta:Prasasti, 2002</w:t>
      </w:r>
      <w:r>
        <w:t xml:space="preserve"> Hal .30</w:t>
      </w:r>
    </w:p>
  </w:footnote>
  <w:footnote w:id="9">
    <w:p w:rsidR="00626FDC" w:rsidRDefault="00626FDC" w:rsidP="00FF3E70">
      <w:pPr>
        <w:pStyle w:val="FootnoteText"/>
        <w:ind w:firstLine="567"/>
      </w:pPr>
      <w:r>
        <w:rPr>
          <w:rStyle w:val="FootnoteReference"/>
        </w:rPr>
        <w:footnoteRef/>
      </w:r>
      <w:r>
        <w:t xml:space="preserve"> Dhofier, Zamakhsyari, 1986. </w:t>
      </w:r>
      <w:r w:rsidRPr="0070310D">
        <w:rPr>
          <w:i/>
          <w:iCs/>
        </w:rPr>
        <w:t>Tradisi Pesantren, St</w:t>
      </w:r>
      <w:r w:rsidR="00FF3E70">
        <w:rPr>
          <w:i/>
          <w:iCs/>
        </w:rPr>
        <w:t>a</w:t>
      </w:r>
      <w:r w:rsidRPr="0070310D">
        <w:rPr>
          <w:i/>
          <w:iCs/>
        </w:rPr>
        <w:t>dy tentang pandangan Kyai</w:t>
      </w:r>
      <w:r w:rsidR="00FF3E70">
        <w:t xml:space="preserve">, </w:t>
      </w:r>
      <w:r>
        <w:t>Jakrata</w:t>
      </w:r>
      <w:r w:rsidR="00FF3E70">
        <w:t xml:space="preserve"> </w:t>
      </w:r>
      <w:r>
        <w:t>:</w:t>
      </w:r>
      <w:r w:rsidR="00FF3E70">
        <w:t xml:space="preserve"> </w:t>
      </w:r>
      <w:r>
        <w:t>LP3ES. Hal. 30</w:t>
      </w:r>
    </w:p>
  </w:footnote>
  <w:footnote w:id="10">
    <w:p w:rsidR="00970CD8" w:rsidRDefault="00970CD8" w:rsidP="00FF3E70">
      <w:pPr>
        <w:pStyle w:val="FootnoteText"/>
        <w:ind w:firstLine="567"/>
      </w:pPr>
      <w:r>
        <w:rPr>
          <w:rStyle w:val="FootnoteReference"/>
        </w:rPr>
        <w:footnoteRef/>
      </w:r>
      <w:r w:rsidRPr="00985030">
        <w:t xml:space="preserve"> </w:t>
      </w:r>
      <w:hyperlink r:id="rId3" w:history="1">
        <w:r w:rsidR="00FF3E70" w:rsidRPr="00985030">
          <w:rPr>
            <w:rStyle w:val="Hyperlink"/>
            <w:color w:val="auto"/>
            <w:u w:val="none"/>
          </w:rPr>
          <w:t>http://diniyah.alkhoirot.com/2011/01/madrasah-diniyah.html</w:t>
        </w:r>
      </w:hyperlink>
      <w:r w:rsidR="00FF3E70">
        <w:t>. diakses 06 Juni 2012</w:t>
      </w:r>
    </w:p>
  </w:footnote>
  <w:footnote w:id="11">
    <w:p w:rsidR="00626FDC" w:rsidRPr="00321962" w:rsidRDefault="00626FDC" w:rsidP="00321962">
      <w:pPr>
        <w:jc w:val="both"/>
        <w:rPr>
          <w:rFonts w:asciiTheme="majorBidi" w:hAnsiTheme="majorBidi" w:cstheme="majorBidi"/>
          <w:sz w:val="20"/>
          <w:szCs w:val="20"/>
        </w:rPr>
      </w:pPr>
      <w:r>
        <w:rPr>
          <w:rStyle w:val="FootnoteReference"/>
        </w:rPr>
        <w:footnoteRef/>
      </w:r>
      <w:r>
        <w:t xml:space="preserve"> </w:t>
      </w:r>
      <w:r w:rsidRPr="00321962">
        <w:rPr>
          <w:rFonts w:asciiTheme="majorBidi" w:hAnsiTheme="majorBidi" w:cstheme="majorBidi"/>
          <w:sz w:val="20"/>
          <w:szCs w:val="20"/>
        </w:rPr>
        <w:t xml:space="preserve">Depdikbud, </w:t>
      </w:r>
      <w:r w:rsidRPr="00321962">
        <w:rPr>
          <w:rFonts w:asciiTheme="majorBidi" w:hAnsiTheme="majorBidi" w:cstheme="majorBidi"/>
          <w:i/>
          <w:iCs/>
          <w:sz w:val="20"/>
          <w:szCs w:val="20"/>
        </w:rPr>
        <w:t>Kamus Besar Bahasa Indonesia</w:t>
      </w:r>
      <w:r w:rsidRPr="00321962">
        <w:rPr>
          <w:rFonts w:asciiTheme="majorBidi" w:hAnsiTheme="majorBidi" w:cstheme="majorBidi"/>
          <w:sz w:val="20"/>
          <w:szCs w:val="20"/>
        </w:rPr>
        <w:t>. (Jakarta: Balai Pustaka, 1989), Hal 995</w:t>
      </w:r>
    </w:p>
  </w:footnote>
  <w:footnote w:id="12">
    <w:p w:rsidR="00626FDC" w:rsidRDefault="00626FDC">
      <w:pPr>
        <w:pStyle w:val="FootnoteText"/>
      </w:pPr>
      <w:r>
        <w:rPr>
          <w:rStyle w:val="FootnoteReference"/>
        </w:rPr>
        <w:footnoteRef/>
      </w:r>
      <w:r>
        <w:t xml:space="preserve"> B. Suryobroto,2004,  </w:t>
      </w:r>
      <w:r w:rsidRPr="0070310D">
        <w:rPr>
          <w:i/>
          <w:iCs/>
        </w:rPr>
        <w:t>Menejemen Pendidikan di Sekolah</w:t>
      </w:r>
      <w:r>
        <w:t>, Jakarta : Rineka Cipta. Hal .210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658"/>
      <w:docPartObj>
        <w:docPartGallery w:val="Page Numbers (Top of Page)"/>
        <w:docPartUnique/>
      </w:docPartObj>
    </w:sdtPr>
    <w:sdtContent>
      <w:p w:rsidR="004D4C05" w:rsidRDefault="00474E95">
        <w:pPr>
          <w:pStyle w:val="Header"/>
          <w:jc w:val="right"/>
        </w:pPr>
        <w:fldSimple w:instr=" PAGE   \* MERGEFORMAT ">
          <w:r w:rsidR="00985030">
            <w:rPr>
              <w:noProof/>
            </w:rPr>
            <w:t>1</w:t>
          </w:r>
        </w:fldSimple>
      </w:p>
    </w:sdtContent>
  </w:sdt>
  <w:p w:rsidR="00626FDC" w:rsidRDefault="00626F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57670"/>
    <w:multiLevelType w:val="hybridMultilevel"/>
    <w:tmpl w:val="D92851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0DD4B0C"/>
    <w:multiLevelType w:val="hybridMultilevel"/>
    <w:tmpl w:val="C54EEF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350B25C0"/>
    <w:multiLevelType w:val="hybridMultilevel"/>
    <w:tmpl w:val="FBA218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39BB0834"/>
    <w:multiLevelType w:val="hybridMultilevel"/>
    <w:tmpl w:val="CEF07D0C"/>
    <w:lvl w:ilvl="0" w:tplc="FFFFFFFF">
      <w:start w:val="1"/>
      <w:numFmt w:val="lowerLetter"/>
      <w:lvlText w:val="%1."/>
      <w:lvlJc w:val="left"/>
      <w:pPr>
        <w:tabs>
          <w:tab w:val="num" w:pos="734"/>
        </w:tabs>
        <w:ind w:left="734" w:hanging="360"/>
      </w:pPr>
      <w:rPr>
        <w:rFonts w:hint="default"/>
      </w:rPr>
    </w:lvl>
    <w:lvl w:ilvl="1" w:tplc="BC0244E2">
      <w:start w:val="1"/>
      <w:numFmt w:val="decimal"/>
      <w:lvlText w:val="%2."/>
      <w:lvlJc w:val="left"/>
      <w:pPr>
        <w:tabs>
          <w:tab w:val="num" w:pos="1484"/>
        </w:tabs>
        <w:ind w:left="1484" w:hanging="390"/>
      </w:pPr>
      <w:rPr>
        <w:rFonts w:hint="default"/>
      </w:rPr>
    </w:lvl>
    <w:lvl w:ilvl="2" w:tplc="0409001B">
      <w:start w:val="1"/>
      <w:numFmt w:val="lowerRoman"/>
      <w:lvlText w:val="%3."/>
      <w:lvlJc w:val="right"/>
      <w:pPr>
        <w:tabs>
          <w:tab w:val="num" w:pos="2174"/>
        </w:tabs>
        <w:ind w:left="2174" w:hanging="180"/>
      </w:pPr>
    </w:lvl>
    <w:lvl w:ilvl="3" w:tplc="0409000F">
      <w:start w:val="1"/>
      <w:numFmt w:val="decimal"/>
      <w:lvlText w:val="%4."/>
      <w:lvlJc w:val="left"/>
      <w:pPr>
        <w:tabs>
          <w:tab w:val="num" w:pos="2894"/>
        </w:tabs>
        <w:ind w:left="2894" w:hanging="360"/>
      </w:pPr>
    </w:lvl>
    <w:lvl w:ilvl="4" w:tplc="04090019">
      <w:start w:val="1"/>
      <w:numFmt w:val="lowerLetter"/>
      <w:lvlText w:val="%5."/>
      <w:lvlJc w:val="left"/>
      <w:pPr>
        <w:tabs>
          <w:tab w:val="num" w:pos="3614"/>
        </w:tabs>
        <w:ind w:left="3614" w:hanging="360"/>
      </w:pPr>
    </w:lvl>
    <w:lvl w:ilvl="5" w:tplc="0409001B">
      <w:start w:val="1"/>
      <w:numFmt w:val="lowerRoman"/>
      <w:lvlText w:val="%6."/>
      <w:lvlJc w:val="right"/>
      <w:pPr>
        <w:tabs>
          <w:tab w:val="num" w:pos="4334"/>
        </w:tabs>
        <w:ind w:left="4334" w:hanging="180"/>
      </w:pPr>
    </w:lvl>
    <w:lvl w:ilvl="6" w:tplc="0409000F">
      <w:start w:val="1"/>
      <w:numFmt w:val="decimal"/>
      <w:lvlText w:val="%7."/>
      <w:lvlJc w:val="left"/>
      <w:pPr>
        <w:tabs>
          <w:tab w:val="num" w:pos="5054"/>
        </w:tabs>
        <w:ind w:left="5054" w:hanging="360"/>
      </w:pPr>
    </w:lvl>
    <w:lvl w:ilvl="7" w:tplc="04090019">
      <w:start w:val="1"/>
      <w:numFmt w:val="lowerLetter"/>
      <w:lvlText w:val="%8."/>
      <w:lvlJc w:val="left"/>
      <w:pPr>
        <w:tabs>
          <w:tab w:val="num" w:pos="5774"/>
        </w:tabs>
        <w:ind w:left="5774" w:hanging="360"/>
      </w:pPr>
    </w:lvl>
    <w:lvl w:ilvl="8" w:tplc="0409001B">
      <w:start w:val="1"/>
      <w:numFmt w:val="lowerRoman"/>
      <w:lvlText w:val="%9."/>
      <w:lvlJc w:val="right"/>
      <w:pPr>
        <w:tabs>
          <w:tab w:val="num" w:pos="6494"/>
        </w:tabs>
        <w:ind w:left="6494" w:hanging="180"/>
      </w:pPr>
    </w:lvl>
  </w:abstractNum>
  <w:abstractNum w:abstractNumId="4">
    <w:nsid w:val="3AAC2290"/>
    <w:multiLevelType w:val="hybridMultilevel"/>
    <w:tmpl w:val="461022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02632E4"/>
    <w:multiLevelType w:val="hybridMultilevel"/>
    <w:tmpl w:val="F320C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726884"/>
    <w:multiLevelType w:val="hybridMultilevel"/>
    <w:tmpl w:val="E0F2379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56596DEA"/>
    <w:multiLevelType w:val="hybridMultilevel"/>
    <w:tmpl w:val="033C4D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E54117A"/>
    <w:multiLevelType w:val="hybridMultilevel"/>
    <w:tmpl w:val="5EDCBA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6204065C"/>
    <w:multiLevelType w:val="hybridMultilevel"/>
    <w:tmpl w:val="EB04AF5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B8A4B1E"/>
    <w:multiLevelType w:val="hybridMultilevel"/>
    <w:tmpl w:val="1C1C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4603DF"/>
    <w:multiLevelType w:val="hybridMultilevel"/>
    <w:tmpl w:val="75B4E9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4B87B19"/>
    <w:multiLevelType w:val="hybridMultilevel"/>
    <w:tmpl w:val="CEF07D0C"/>
    <w:lvl w:ilvl="0" w:tplc="FFFFFFFF">
      <w:start w:val="1"/>
      <w:numFmt w:val="lowerLetter"/>
      <w:lvlText w:val="%1."/>
      <w:lvlJc w:val="left"/>
      <w:pPr>
        <w:tabs>
          <w:tab w:val="num" w:pos="734"/>
        </w:tabs>
        <w:ind w:left="734" w:hanging="360"/>
      </w:pPr>
      <w:rPr>
        <w:rFonts w:hint="default"/>
      </w:rPr>
    </w:lvl>
    <w:lvl w:ilvl="1" w:tplc="BC0244E2">
      <w:start w:val="1"/>
      <w:numFmt w:val="decimal"/>
      <w:lvlText w:val="%2."/>
      <w:lvlJc w:val="left"/>
      <w:pPr>
        <w:tabs>
          <w:tab w:val="num" w:pos="1484"/>
        </w:tabs>
        <w:ind w:left="1484" w:hanging="390"/>
      </w:pPr>
      <w:rPr>
        <w:rFonts w:hint="default"/>
      </w:rPr>
    </w:lvl>
    <w:lvl w:ilvl="2" w:tplc="0409001B">
      <w:start w:val="1"/>
      <w:numFmt w:val="lowerRoman"/>
      <w:lvlText w:val="%3."/>
      <w:lvlJc w:val="right"/>
      <w:pPr>
        <w:tabs>
          <w:tab w:val="num" w:pos="2174"/>
        </w:tabs>
        <w:ind w:left="2174" w:hanging="180"/>
      </w:pPr>
    </w:lvl>
    <w:lvl w:ilvl="3" w:tplc="0409000F">
      <w:start w:val="1"/>
      <w:numFmt w:val="decimal"/>
      <w:lvlText w:val="%4."/>
      <w:lvlJc w:val="left"/>
      <w:pPr>
        <w:tabs>
          <w:tab w:val="num" w:pos="2894"/>
        </w:tabs>
        <w:ind w:left="2894" w:hanging="360"/>
      </w:pPr>
    </w:lvl>
    <w:lvl w:ilvl="4" w:tplc="04090019">
      <w:start w:val="1"/>
      <w:numFmt w:val="lowerLetter"/>
      <w:lvlText w:val="%5."/>
      <w:lvlJc w:val="left"/>
      <w:pPr>
        <w:tabs>
          <w:tab w:val="num" w:pos="3614"/>
        </w:tabs>
        <w:ind w:left="3614" w:hanging="360"/>
      </w:pPr>
    </w:lvl>
    <w:lvl w:ilvl="5" w:tplc="0409001B">
      <w:start w:val="1"/>
      <w:numFmt w:val="lowerRoman"/>
      <w:lvlText w:val="%6."/>
      <w:lvlJc w:val="right"/>
      <w:pPr>
        <w:tabs>
          <w:tab w:val="num" w:pos="4334"/>
        </w:tabs>
        <w:ind w:left="4334" w:hanging="180"/>
      </w:pPr>
    </w:lvl>
    <w:lvl w:ilvl="6" w:tplc="0409000F">
      <w:start w:val="1"/>
      <w:numFmt w:val="decimal"/>
      <w:lvlText w:val="%7."/>
      <w:lvlJc w:val="left"/>
      <w:pPr>
        <w:tabs>
          <w:tab w:val="num" w:pos="5054"/>
        </w:tabs>
        <w:ind w:left="5054" w:hanging="360"/>
      </w:pPr>
    </w:lvl>
    <w:lvl w:ilvl="7" w:tplc="04090019">
      <w:start w:val="1"/>
      <w:numFmt w:val="lowerLetter"/>
      <w:lvlText w:val="%8."/>
      <w:lvlJc w:val="left"/>
      <w:pPr>
        <w:tabs>
          <w:tab w:val="num" w:pos="5774"/>
        </w:tabs>
        <w:ind w:left="5774" w:hanging="360"/>
      </w:pPr>
    </w:lvl>
    <w:lvl w:ilvl="8" w:tplc="0409001B">
      <w:start w:val="1"/>
      <w:numFmt w:val="lowerRoman"/>
      <w:lvlText w:val="%9."/>
      <w:lvlJc w:val="right"/>
      <w:pPr>
        <w:tabs>
          <w:tab w:val="num" w:pos="6494"/>
        </w:tabs>
        <w:ind w:left="6494" w:hanging="180"/>
      </w:pPr>
    </w:lvl>
  </w:abstractNum>
  <w:abstractNum w:abstractNumId="13">
    <w:nsid w:val="76A43F18"/>
    <w:multiLevelType w:val="hybridMultilevel"/>
    <w:tmpl w:val="B7A6F17E"/>
    <w:lvl w:ilvl="0" w:tplc="168E9E20">
      <w:start w:val="1"/>
      <w:numFmt w:val="decimal"/>
      <w:lvlText w:val="%1."/>
      <w:lvlJc w:val="left"/>
      <w:pPr>
        <w:tabs>
          <w:tab w:val="num" w:pos="734"/>
        </w:tabs>
        <w:ind w:left="734" w:hanging="360"/>
      </w:pPr>
      <w:rPr>
        <w:rFonts w:hint="default"/>
      </w:rPr>
    </w:lvl>
    <w:lvl w:ilvl="1" w:tplc="04090019">
      <w:start w:val="1"/>
      <w:numFmt w:val="lowerLetter"/>
      <w:lvlText w:val="%2."/>
      <w:lvlJc w:val="left"/>
      <w:pPr>
        <w:tabs>
          <w:tab w:val="num" w:pos="1454"/>
        </w:tabs>
        <w:ind w:left="1454" w:hanging="360"/>
      </w:pPr>
    </w:lvl>
    <w:lvl w:ilvl="2" w:tplc="0409001B">
      <w:start w:val="1"/>
      <w:numFmt w:val="lowerRoman"/>
      <w:lvlText w:val="%3."/>
      <w:lvlJc w:val="right"/>
      <w:pPr>
        <w:tabs>
          <w:tab w:val="num" w:pos="2174"/>
        </w:tabs>
        <w:ind w:left="2174" w:hanging="180"/>
      </w:pPr>
    </w:lvl>
    <w:lvl w:ilvl="3" w:tplc="0409000F">
      <w:start w:val="1"/>
      <w:numFmt w:val="decimal"/>
      <w:lvlText w:val="%4."/>
      <w:lvlJc w:val="left"/>
      <w:pPr>
        <w:tabs>
          <w:tab w:val="num" w:pos="2894"/>
        </w:tabs>
        <w:ind w:left="2894" w:hanging="360"/>
      </w:pPr>
    </w:lvl>
    <w:lvl w:ilvl="4" w:tplc="04090019">
      <w:start w:val="1"/>
      <w:numFmt w:val="lowerLetter"/>
      <w:lvlText w:val="%5."/>
      <w:lvlJc w:val="left"/>
      <w:pPr>
        <w:tabs>
          <w:tab w:val="num" w:pos="3614"/>
        </w:tabs>
        <w:ind w:left="3614" w:hanging="360"/>
      </w:pPr>
    </w:lvl>
    <w:lvl w:ilvl="5" w:tplc="0409001B">
      <w:start w:val="1"/>
      <w:numFmt w:val="lowerRoman"/>
      <w:lvlText w:val="%6."/>
      <w:lvlJc w:val="right"/>
      <w:pPr>
        <w:tabs>
          <w:tab w:val="num" w:pos="4334"/>
        </w:tabs>
        <w:ind w:left="4334" w:hanging="180"/>
      </w:pPr>
    </w:lvl>
    <w:lvl w:ilvl="6" w:tplc="0409000F">
      <w:start w:val="1"/>
      <w:numFmt w:val="decimal"/>
      <w:lvlText w:val="%7."/>
      <w:lvlJc w:val="left"/>
      <w:pPr>
        <w:tabs>
          <w:tab w:val="num" w:pos="5054"/>
        </w:tabs>
        <w:ind w:left="5054" w:hanging="360"/>
      </w:pPr>
    </w:lvl>
    <w:lvl w:ilvl="7" w:tplc="04090019">
      <w:start w:val="1"/>
      <w:numFmt w:val="lowerLetter"/>
      <w:lvlText w:val="%8."/>
      <w:lvlJc w:val="left"/>
      <w:pPr>
        <w:tabs>
          <w:tab w:val="num" w:pos="5774"/>
        </w:tabs>
        <w:ind w:left="5774" w:hanging="360"/>
      </w:pPr>
    </w:lvl>
    <w:lvl w:ilvl="8" w:tplc="0409001B">
      <w:start w:val="1"/>
      <w:numFmt w:val="lowerRoman"/>
      <w:lvlText w:val="%9."/>
      <w:lvlJc w:val="right"/>
      <w:pPr>
        <w:tabs>
          <w:tab w:val="num" w:pos="6494"/>
        </w:tabs>
        <w:ind w:left="6494" w:hanging="180"/>
      </w:pPr>
    </w:lvl>
  </w:abstractNum>
  <w:abstractNum w:abstractNumId="14">
    <w:nsid w:val="77ED1608"/>
    <w:multiLevelType w:val="hybridMultilevel"/>
    <w:tmpl w:val="0D7EF0E6"/>
    <w:lvl w:ilvl="0" w:tplc="0D4A3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8"/>
  </w:num>
  <w:num w:numId="5">
    <w:abstractNumId w:val="6"/>
  </w:num>
  <w:num w:numId="6">
    <w:abstractNumId w:val="3"/>
  </w:num>
  <w:num w:numId="7">
    <w:abstractNumId w:val="13"/>
  </w:num>
  <w:num w:numId="8">
    <w:abstractNumId w:val="14"/>
  </w:num>
  <w:num w:numId="9">
    <w:abstractNumId w:val="10"/>
  </w:num>
  <w:num w:numId="10">
    <w:abstractNumId w:val="12"/>
  </w:num>
  <w:num w:numId="11">
    <w:abstractNumId w:val="9"/>
  </w:num>
  <w:num w:numId="12">
    <w:abstractNumId w:val="7"/>
  </w:num>
  <w:num w:numId="13">
    <w:abstractNumId w:val="0"/>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hdrShapeDefaults>
    <o:shapedefaults v:ext="edit" spidmax="112642"/>
  </w:hdrShapeDefaults>
  <w:footnotePr>
    <w:footnote w:id="0"/>
    <w:footnote w:id="1"/>
  </w:footnotePr>
  <w:endnotePr>
    <w:endnote w:id="0"/>
    <w:endnote w:id="1"/>
  </w:endnotePr>
  <w:compat/>
  <w:rsids>
    <w:rsidRoot w:val="00EB6964"/>
    <w:rsid w:val="00004AF8"/>
    <w:rsid w:val="00017541"/>
    <w:rsid w:val="00022595"/>
    <w:rsid w:val="00024863"/>
    <w:rsid w:val="00031961"/>
    <w:rsid w:val="000364F8"/>
    <w:rsid w:val="00047399"/>
    <w:rsid w:val="00077C65"/>
    <w:rsid w:val="000871A1"/>
    <w:rsid w:val="00087556"/>
    <w:rsid w:val="00091345"/>
    <w:rsid w:val="000A437F"/>
    <w:rsid w:val="000A44D5"/>
    <w:rsid w:val="000B05AA"/>
    <w:rsid w:val="000B195F"/>
    <w:rsid w:val="000B3E30"/>
    <w:rsid w:val="000B4103"/>
    <w:rsid w:val="000D1041"/>
    <w:rsid w:val="000D6E46"/>
    <w:rsid w:val="000E4494"/>
    <w:rsid w:val="000E7B0C"/>
    <w:rsid w:val="000E7CDC"/>
    <w:rsid w:val="00115432"/>
    <w:rsid w:val="001231BF"/>
    <w:rsid w:val="0013063C"/>
    <w:rsid w:val="00145712"/>
    <w:rsid w:val="00146A6B"/>
    <w:rsid w:val="001545EE"/>
    <w:rsid w:val="0019405F"/>
    <w:rsid w:val="001A2A37"/>
    <w:rsid w:val="001B7A7D"/>
    <w:rsid w:val="001C1D9D"/>
    <w:rsid w:val="001C3F2C"/>
    <w:rsid w:val="001D4696"/>
    <w:rsid w:val="001E2C61"/>
    <w:rsid w:val="001E6A70"/>
    <w:rsid w:val="001E6A8F"/>
    <w:rsid w:val="001F40F6"/>
    <w:rsid w:val="00204BEF"/>
    <w:rsid w:val="002121FD"/>
    <w:rsid w:val="00213C1E"/>
    <w:rsid w:val="00217ECB"/>
    <w:rsid w:val="00223882"/>
    <w:rsid w:val="002300CF"/>
    <w:rsid w:val="002326BA"/>
    <w:rsid w:val="002327D1"/>
    <w:rsid w:val="00240269"/>
    <w:rsid w:val="0024275F"/>
    <w:rsid w:val="00252FFC"/>
    <w:rsid w:val="00254885"/>
    <w:rsid w:val="00290FFB"/>
    <w:rsid w:val="00297206"/>
    <w:rsid w:val="002B559B"/>
    <w:rsid w:val="002E012C"/>
    <w:rsid w:val="00315AEA"/>
    <w:rsid w:val="003160A1"/>
    <w:rsid w:val="00321962"/>
    <w:rsid w:val="00325C9F"/>
    <w:rsid w:val="0033305A"/>
    <w:rsid w:val="0033433A"/>
    <w:rsid w:val="00360CB1"/>
    <w:rsid w:val="0036767D"/>
    <w:rsid w:val="0037645B"/>
    <w:rsid w:val="00387FEF"/>
    <w:rsid w:val="00394FD3"/>
    <w:rsid w:val="003A0A46"/>
    <w:rsid w:val="003B3038"/>
    <w:rsid w:val="003B4F2A"/>
    <w:rsid w:val="003C137C"/>
    <w:rsid w:val="003C25F5"/>
    <w:rsid w:val="003C42C8"/>
    <w:rsid w:val="003C42FF"/>
    <w:rsid w:val="003C7C4B"/>
    <w:rsid w:val="003D7C01"/>
    <w:rsid w:val="003E4DFC"/>
    <w:rsid w:val="003F158D"/>
    <w:rsid w:val="00406582"/>
    <w:rsid w:val="00417E6C"/>
    <w:rsid w:val="00420EFA"/>
    <w:rsid w:val="00434C66"/>
    <w:rsid w:val="00436E77"/>
    <w:rsid w:val="004555D0"/>
    <w:rsid w:val="00465E57"/>
    <w:rsid w:val="00474E95"/>
    <w:rsid w:val="00486925"/>
    <w:rsid w:val="004B3861"/>
    <w:rsid w:val="004B7B49"/>
    <w:rsid w:val="004C0217"/>
    <w:rsid w:val="004D2917"/>
    <w:rsid w:val="004D3095"/>
    <w:rsid w:val="004D4C05"/>
    <w:rsid w:val="004D5208"/>
    <w:rsid w:val="004D523E"/>
    <w:rsid w:val="004D55B8"/>
    <w:rsid w:val="004E4E33"/>
    <w:rsid w:val="004F0F35"/>
    <w:rsid w:val="0052386D"/>
    <w:rsid w:val="00524174"/>
    <w:rsid w:val="00526F5F"/>
    <w:rsid w:val="00542F89"/>
    <w:rsid w:val="00555111"/>
    <w:rsid w:val="00562C64"/>
    <w:rsid w:val="00587E74"/>
    <w:rsid w:val="00597DC3"/>
    <w:rsid w:val="005A0DAF"/>
    <w:rsid w:val="005B0BC7"/>
    <w:rsid w:val="005B16FC"/>
    <w:rsid w:val="005B450C"/>
    <w:rsid w:val="005B4C14"/>
    <w:rsid w:val="005C5289"/>
    <w:rsid w:val="00603E78"/>
    <w:rsid w:val="00606F8A"/>
    <w:rsid w:val="00625D9A"/>
    <w:rsid w:val="00625F14"/>
    <w:rsid w:val="0062692C"/>
    <w:rsid w:val="00626FDC"/>
    <w:rsid w:val="00634D80"/>
    <w:rsid w:val="006353E9"/>
    <w:rsid w:val="0063656F"/>
    <w:rsid w:val="006368F4"/>
    <w:rsid w:val="00647B60"/>
    <w:rsid w:val="00654B8F"/>
    <w:rsid w:val="00666F84"/>
    <w:rsid w:val="00676D32"/>
    <w:rsid w:val="00682D7E"/>
    <w:rsid w:val="006871A9"/>
    <w:rsid w:val="00692F44"/>
    <w:rsid w:val="006B1A48"/>
    <w:rsid w:val="006B4643"/>
    <w:rsid w:val="006C6334"/>
    <w:rsid w:val="006C6D02"/>
    <w:rsid w:val="006C7CEA"/>
    <w:rsid w:val="006D2179"/>
    <w:rsid w:val="006D7576"/>
    <w:rsid w:val="006E045E"/>
    <w:rsid w:val="006E621D"/>
    <w:rsid w:val="006F5E00"/>
    <w:rsid w:val="00702EB4"/>
    <w:rsid w:val="0070310D"/>
    <w:rsid w:val="00704D5E"/>
    <w:rsid w:val="00723669"/>
    <w:rsid w:val="007250B7"/>
    <w:rsid w:val="0073193C"/>
    <w:rsid w:val="007333FC"/>
    <w:rsid w:val="007543BC"/>
    <w:rsid w:val="00762054"/>
    <w:rsid w:val="0077036B"/>
    <w:rsid w:val="0077729B"/>
    <w:rsid w:val="00793F44"/>
    <w:rsid w:val="007B6404"/>
    <w:rsid w:val="007C349A"/>
    <w:rsid w:val="007D56EE"/>
    <w:rsid w:val="007E48B5"/>
    <w:rsid w:val="007E4A85"/>
    <w:rsid w:val="007E7868"/>
    <w:rsid w:val="007F6FEC"/>
    <w:rsid w:val="007F7D22"/>
    <w:rsid w:val="0080261D"/>
    <w:rsid w:val="00821E4D"/>
    <w:rsid w:val="00853F1B"/>
    <w:rsid w:val="00855DCF"/>
    <w:rsid w:val="0086118B"/>
    <w:rsid w:val="00877555"/>
    <w:rsid w:val="008809AA"/>
    <w:rsid w:val="00893A78"/>
    <w:rsid w:val="008A05B8"/>
    <w:rsid w:val="008A1C38"/>
    <w:rsid w:val="008B73C3"/>
    <w:rsid w:val="008C3886"/>
    <w:rsid w:val="008D0F12"/>
    <w:rsid w:val="008D2A21"/>
    <w:rsid w:val="008D32E6"/>
    <w:rsid w:val="008D467E"/>
    <w:rsid w:val="008D4E46"/>
    <w:rsid w:val="008D7B59"/>
    <w:rsid w:val="008F4E3F"/>
    <w:rsid w:val="009046DF"/>
    <w:rsid w:val="00904888"/>
    <w:rsid w:val="00930696"/>
    <w:rsid w:val="0093352C"/>
    <w:rsid w:val="00953EAE"/>
    <w:rsid w:val="0096024B"/>
    <w:rsid w:val="00970CD8"/>
    <w:rsid w:val="00982C3E"/>
    <w:rsid w:val="0098389C"/>
    <w:rsid w:val="00985030"/>
    <w:rsid w:val="00992007"/>
    <w:rsid w:val="009951B3"/>
    <w:rsid w:val="009B5B29"/>
    <w:rsid w:val="009D0D37"/>
    <w:rsid w:val="009D2903"/>
    <w:rsid w:val="009F3287"/>
    <w:rsid w:val="009F7D73"/>
    <w:rsid w:val="00A01713"/>
    <w:rsid w:val="00A048C2"/>
    <w:rsid w:val="00A11532"/>
    <w:rsid w:val="00A122DE"/>
    <w:rsid w:val="00A15CF3"/>
    <w:rsid w:val="00A23483"/>
    <w:rsid w:val="00A411C9"/>
    <w:rsid w:val="00A503C5"/>
    <w:rsid w:val="00A50695"/>
    <w:rsid w:val="00A8103E"/>
    <w:rsid w:val="00A9476D"/>
    <w:rsid w:val="00AA1824"/>
    <w:rsid w:val="00AF15F6"/>
    <w:rsid w:val="00AF2A74"/>
    <w:rsid w:val="00AF7A67"/>
    <w:rsid w:val="00B03DEE"/>
    <w:rsid w:val="00B061A7"/>
    <w:rsid w:val="00B17F09"/>
    <w:rsid w:val="00B34DA2"/>
    <w:rsid w:val="00B41BA2"/>
    <w:rsid w:val="00B6083D"/>
    <w:rsid w:val="00B641F1"/>
    <w:rsid w:val="00B663BC"/>
    <w:rsid w:val="00B67B23"/>
    <w:rsid w:val="00B80259"/>
    <w:rsid w:val="00B830F1"/>
    <w:rsid w:val="00B87C19"/>
    <w:rsid w:val="00B900A0"/>
    <w:rsid w:val="00B97479"/>
    <w:rsid w:val="00BA04B7"/>
    <w:rsid w:val="00BB0FEE"/>
    <w:rsid w:val="00BB1266"/>
    <w:rsid w:val="00BD4C59"/>
    <w:rsid w:val="00BE6492"/>
    <w:rsid w:val="00C05F0D"/>
    <w:rsid w:val="00C31ABD"/>
    <w:rsid w:val="00C31DEF"/>
    <w:rsid w:val="00C36F65"/>
    <w:rsid w:val="00C501D1"/>
    <w:rsid w:val="00C65C0C"/>
    <w:rsid w:val="00C67299"/>
    <w:rsid w:val="00C74ED2"/>
    <w:rsid w:val="00C86CC4"/>
    <w:rsid w:val="00C918F1"/>
    <w:rsid w:val="00CA7953"/>
    <w:rsid w:val="00CC1D0C"/>
    <w:rsid w:val="00CC2E50"/>
    <w:rsid w:val="00CD6D07"/>
    <w:rsid w:val="00CE2D21"/>
    <w:rsid w:val="00CE5227"/>
    <w:rsid w:val="00CF3B49"/>
    <w:rsid w:val="00D020D6"/>
    <w:rsid w:val="00D1253A"/>
    <w:rsid w:val="00D13853"/>
    <w:rsid w:val="00D164FD"/>
    <w:rsid w:val="00D1770B"/>
    <w:rsid w:val="00D21B72"/>
    <w:rsid w:val="00D25968"/>
    <w:rsid w:val="00D33EFA"/>
    <w:rsid w:val="00D46217"/>
    <w:rsid w:val="00D55053"/>
    <w:rsid w:val="00D63983"/>
    <w:rsid w:val="00D654C5"/>
    <w:rsid w:val="00D8047D"/>
    <w:rsid w:val="00D87A3A"/>
    <w:rsid w:val="00DD23C9"/>
    <w:rsid w:val="00DD2DCD"/>
    <w:rsid w:val="00DD67DD"/>
    <w:rsid w:val="00DD757E"/>
    <w:rsid w:val="00E04604"/>
    <w:rsid w:val="00E11F59"/>
    <w:rsid w:val="00E12E77"/>
    <w:rsid w:val="00E14F78"/>
    <w:rsid w:val="00E244C0"/>
    <w:rsid w:val="00E4078C"/>
    <w:rsid w:val="00E47856"/>
    <w:rsid w:val="00E724E0"/>
    <w:rsid w:val="00E729A6"/>
    <w:rsid w:val="00E77110"/>
    <w:rsid w:val="00EA6281"/>
    <w:rsid w:val="00EB251A"/>
    <w:rsid w:val="00EB57B0"/>
    <w:rsid w:val="00EB6964"/>
    <w:rsid w:val="00EC1481"/>
    <w:rsid w:val="00EE14FF"/>
    <w:rsid w:val="00EF309D"/>
    <w:rsid w:val="00F050C3"/>
    <w:rsid w:val="00F0576A"/>
    <w:rsid w:val="00F117B3"/>
    <w:rsid w:val="00F43456"/>
    <w:rsid w:val="00F5465A"/>
    <w:rsid w:val="00F82E53"/>
    <w:rsid w:val="00F8593D"/>
    <w:rsid w:val="00F94209"/>
    <w:rsid w:val="00FA26E9"/>
    <w:rsid w:val="00FB2E70"/>
    <w:rsid w:val="00FC2769"/>
    <w:rsid w:val="00FD04E9"/>
    <w:rsid w:val="00FF382E"/>
    <w:rsid w:val="00FF3E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B6964"/>
    <w:rPr>
      <w:sz w:val="20"/>
      <w:szCs w:val="20"/>
    </w:rPr>
  </w:style>
  <w:style w:type="character" w:customStyle="1" w:styleId="FootnoteTextChar">
    <w:name w:val="Footnote Text Char"/>
    <w:basedOn w:val="DefaultParagraphFont"/>
    <w:link w:val="FootnoteText"/>
    <w:uiPriority w:val="99"/>
    <w:semiHidden/>
    <w:rsid w:val="00EB696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B6964"/>
    <w:rPr>
      <w:vertAlign w:val="superscript"/>
    </w:rPr>
  </w:style>
  <w:style w:type="paragraph" w:styleId="ListParagraph">
    <w:name w:val="List Paragraph"/>
    <w:basedOn w:val="Normal"/>
    <w:uiPriority w:val="34"/>
    <w:qFormat/>
    <w:rsid w:val="00EB6964"/>
    <w:pPr>
      <w:spacing w:after="200" w:line="276" w:lineRule="auto"/>
      <w:ind w:left="720"/>
    </w:pPr>
    <w:rPr>
      <w:rFonts w:ascii="Calibri" w:eastAsia="Calibri" w:hAnsi="Calibri" w:cs="Calibri"/>
      <w:sz w:val="22"/>
      <w:szCs w:val="22"/>
    </w:rPr>
  </w:style>
  <w:style w:type="paragraph" w:styleId="BodyTextIndent">
    <w:name w:val="Body Text Indent"/>
    <w:basedOn w:val="Normal"/>
    <w:link w:val="BodyTextIndentChar"/>
    <w:uiPriority w:val="99"/>
    <w:rsid w:val="00EB6964"/>
    <w:pPr>
      <w:spacing w:line="480" w:lineRule="auto"/>
      <w:ind w:left="374" w:firstLine="748"/>
      <w:jc w:val="both"/>
    </w:pPr>
  </w:style>
  <w:style w:type="character" w:customStyle="1" w:styleId="BodyTextIndentChar">
    <w:name w:val="Body Text Indent Char"/>
    <w:basedOn w:val="DefaultParagraphFont"/>
    <w:link w:val="BodyTextIndent"/>
    <w:uiPriority w:val="99"/>
    <w:rsid w:val="00EB696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EB6964"/>
    <w:pPr>
      <w:spacing w:after="120" w:line="480" w:lineRule="auto"/>
      <w:ind w:left="360"/>
    </w:pPr>
  </w:style>
  <w:style w:type="character" w:customStyle="1" w:styleId="BodyTextIndent2Char">
    <w:name w:val="Body Text Indent 2 Char"/>
    <w:basedOn w:val="DefaultParagraphFont"/>
    <w:link w:val="BodyTextIndent2"/>
    <w:uiPriority w:val="99"/>
    <w:semiHidden/>
    <w:rsid w:val="00EB696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576A"/>
    <w:pPr>
      <w:tabs>
        <w:tab w:val="center" w:pos="4680"/>
        <w:tab w:val="right" w:pos="9360"/>
      </w:tabs>
    </w:pPr>
  </w:style>
  <w:style w:type="character" w:customStyle="1" w:styleId="HeaderChar">
    <w:name w:val="Header Char"/>
    <w:basedOn w:val="DefaultParagraphFont"/>
    <w:link w:val="Header"/>
    <w:uiPriority w:val="99"/>
    <w:rsid w:val="00F057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76A"/>
    <w:pPr>
      <w:tabs>
        <w:tab w:val="center" w:pos="4680"/>
        <w:tab w:val="right" w:pos="9360"/>
      </w:tabs>
    </w:pPr>
  </w:style>
  <w:style w:type="character" w:customStyle="1" w:styleId="FooterChar">
    <w:name w:val="Footer Char"/>
    <w:basedOn w:val="DefaultParagraphFont"/>
    <w:link w:val="Footer"/>
    <w:uiPriority w:val="99"/>
    <w:rsid w:val="00F0576A"/>
    <w:rPr>
      <w:rFonts w:ascii="Times New Roman" w:eastAsia="Times New Roman" w:hAnsi="Times New Roman" w:cs="Times New Roman"/>
      <w:sz w:val="24"/>
      <w:szCs w:val="24"/>
    </w:rPr>
  </w:style>
  <w:style w:type="character" w:customStyle="1" w:styleId="small">
    <w:name w:val="small"/>
    <w:basedOn w:val="DefaultParagraphFont"/>
    <w:rsid w:val="000B4103"/>
  </w:style>
  <w:style w:type="paragraph" w:styleId="Revision">
    <w:name w:val="Revision"/>
    <w:hidden/>
    <w:uiPriority w:val="99"/>
    <w:semiHidden/>
    <w:rsid w:val="00D5505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5053"/>
    <w:rPr>
      <w:rFonts w:ascii="Tahoma" w:hAnsi="Tahoma" w:cs="Tahoma"/>
      <w:sz w:val="16"/>
      <w:szCs w:val="16"/>
    </w:rPr>
  </w:style>
  <w:style w:type="character" w:customStyle="1" w:styleId="BalloonTextChar">
    <w:name w:val="Balloon Text Char"/>
    <w:basedOn w:val="DefaultParagraphFont"/>
    <w:link w:val="BalloonText"/>
    <w:uiPriority w:val="99"/>
    <w:semiHidden/>
    <w:rsid w:val="00D55053"/>
    <w:rPr>
      <w:rFonts w:ascii="Tahoma" w:eastAsia="Times New Roman" w:hAnsi="Tahoma" w:cs="Tahoma"/>
      <w:sz w:val="16"/>
      <w:szCs w:val="16"/>
    </w:rPr>
  </w:style>
  <w:style w:type="character" w:customStyle="1" w:styleId="st">
    <w:name w:val="st"/>
    <w:basedOn w:val="DefaultParagraphFont"/>
    <w:rsid w:val="0063656F"/>
  </w:style>
  <w:style w:type="character" w:styleId="Emphasis">
    <w:name w:val="Emphasis"/>
    <w:basedOn w:val="DefaultParagraphFont"/>
    <w:uiPriority w:val="20"/>
    <w:qFormat/>
    <w:rsid w:val="0063656F"/>
    <w:rPr>
      <w:i/>
      <w:iCs/>
    </w:rPr>
  </w:style>
  <w:style w:type="character" w:styleId="Hyperlink">
    <w:name w:val="Hyperlink"/>
    <w:basedOn w:val="DefaultParagraphFont"/>
    <w:uiPriority w:val="99"/>
    <w:unhideWhenUsed/>
    <w:rsid w:val="00970C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9041781">
      <w:bodyDiv w:val="1"/>
      <w:marLeft w:val="0"/>
      <w:marRight w:val="0"/>
      <w:marTop w:val="0"/>
      <w:marBottom w:val="0"/>
      <w:divBdr>
        <w:top w:val="none" w:sz="0" w:space="0" w:color="auto"/>
        <w:left w:val="none" w:sz="0" w:space="0" w:color="auto"/>
        <w:bottom w:val="none" w:sz="0" w:space="0" w:color="auto"/>
        <w:right w:val="none" w:sz="0" w:space="0" w:color="auto"/>
      </w:divBdr>
    </w:div>
    <w:div w:id="134023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iniyah.alkhoirot.com/2011/01/madrasah-diniyah.html" TargetMode="External"/><Relationship Id="rId2" Type="http://schemas.openxmlformats.org/officeDocument/2006/relationships/hyperlink" Target="http://hamidmandiri.blogspot.com/2011/05/skripsi-hasan.html?zx=48c2c8911222692a" TargetMode="External"/><Relationship Id="rId1" Type="http://schemas.openxmlformats.org/officeDocument/2006/relationships/hyperlink" Target="http://pakguruonline.pendidikan.net/buku_tua_pakguru_dasar_kpdd_154.%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E8E76-1F36-4361-A959-9E278E36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12</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Akhzan</dc:creator>
  <cp:lastModifiedBy>Averrous</cp:lastModifiedBy>
  <cp:revision>89</cp:revision>
  <cp:lastPrinted>2012-07-22T14:07:00Z</cp:lastPrinted>
  <dcterms:created xsi:type="dcterms:W3CDTF">2011-04-25T10:35:00Z</dcterms:created>
  <dcterms:modified xsi:type="dcterms:W3CDTF">2012-07-22T14:08:00Z</dcterms:modified>
</cp:coreProperties>
</file>