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77" w:rsidRDefault="00F15D77" w:rsidP="00F15D77">
      <w:pPr>
        <w:jc w:val="center"/>
        <w:rPr>
          <w:b/>
          <w:bCs/>
          <w:sz w:val="28"/>
          <w:szCs w:val="28"/>
        </w:rPr>
      </w:pPr>
      <w:r w:rsidRPr="00FC62BE">
        <w:rPr>
          <w:b/>
          <w:bCs/>
          <w:sz w:val="28"/>
          <w:szCs w:val="28"/>
        </w:rPr>
        <w:t>DAFTAR PUSTAKA</w:t>
      </w:r>
    </w:p>
    <w:p w:rsidR="00F15D77" w:rsidRDefault="00F15D77" w:rsidP="00F15D77">
      <w:pPr>
        <w:jc w:val="center"/>
        <w:rPr>
          <w:b/>
          <w:bCs/>
          <w:sz w:val="28"/>
          <w:szCs w:val="28"/>
        </w:rPr>
      </w:pPr>
    </w:p>
    <w:p w:rsidR="00F15D77" w:rsidRDefault="00F15D77" w:rsidP="00F15D77">
      <w:pPr>
        <w:jc w:val="center"/>
        <w:rPr>
          <w:b/>
          <w:bCs/>
          <w:sz w:val="28"/>
          <w:szCs w:val="28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  <w:r w:rsidRPr="0050009A">
        <w:rPr>
          <w:lang w:val="sv-SE"/>
        </w:rPr>
        <w:t>Arikunto</w:t>
      </w:r>
      <w:r>
        <w:rPr>
          <w:lang w:val="sv-SE"/>
        </w:rPr>
        <w:t>,</w:t>
      </w:r>
      <w:r w:rsidRPr="0050009A">
        <w:rPr>
          <w:lang w:val="sv-SE"/>
        </w:rPr>
        <w:t xml:space="preserve"> Suharsimi</w:t>
      </w:r>
      <w:r>
        <w:rPr>
          <w:lang w:val="sv-SE"/>
        </w:rPr>
        <w:t>.</w:t>
      </w:r>
      <w:r w:rsidRPr="000F0474">
        <w:rPr>
          <w:i/>
          <w:iCs/>
          <w:lang w:val="sv-SE"/>
        </w:rPr>
        <w:t xml:space="preserve"> </w:t>
      </w:r>
      <w:r w:rsidRPr="000F0474">
        <w:rPr>
          <w:lang w:val="sv-SE"/>
        </w:rPr>
        <w:t>2002</w:t>
      </w:r>
      <w:r>
        <w:rPr>
          <w:lang w:val="sv-SE"/>
        </w:rPr>
        <w:t xml:space="preserve">. </w:t>
      </w:r>
      <w:r w:rsidRPr="000F0474">
        <w:rPr>
          <w:i/>
          <w:iCs/>
          <w:lang w:val="sv-SE"/>
        </w:rPr>
        <w:t>Prosedur Penelitian Suatu Pendekatan Praktek</w:t>
      </w:r>
      <w:r>
        <w:rPr>
          <w:lang w:val="sv-SE"/>
        </w:rPr>
        <w:t>. Jakarta: Rineka Cipta.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pStyle w:val="FootnoteText"/>
        <w:ind w:left="1134" w:hanging="1134"/>
        <w:jc w:val="both"/>
        <w:rPr>
          <w:sz w:val="24"/>
          <w:szCs w:val="24"/>
          <w:lang w:val="id-ID" w:bidi="ar-EG"/>
        </w:rPr>
      </w:pPr>
      <w:r w:rsidRPr="004F4CA0">
        <w:rPr>
          <w:sz w:val="24"/>
          <w:szCs w:val="24"/>
          <w:lang w:val="id-ID" w:bidi="ar-EG"/>
        </w:rPr>
        <w:t xml:space="preserve">Majid, </w:t>
      </w:r>
      <w:proofErr w:type="spellStart"/>
      <w:r w:rsidRPr="004F4CA0">
        <w:rPr>
          <w:sz w:val="24"/>
          <w:szCs w:val="24"/>
          <w:lang w:bidi="ar-EG"/>
        </w:rPr>
        <w:t>Abd</w:t>
      </w:r>
      <w:proofErr w:type="spellEnd"/>
      <w:r w:rsidRPr="004F4CA0">
        <w:rPr>
          <w:sz w:val="24"/>
          <w:szCs w:val="24"/>
          <w:lang w:val="id-ID" w:bidi="ar-EG"/>
        </w:rPr>
        <w:t>ul</w:t>
      </w:r>
      <w:r w:rsidRPr="004F4CA0">
        <w:rPr>
          <w:i/>
          <w:sz w:val="24"/>
          <w:szCs w:val="24"/>
          <w:lang w:val="id-ID" w:bidi="ar-EG"/>
        </w:rPr>
        <w:t xml:space="preserve">. </w:t>
      </w:r>
      <w:r w:rsidRPr="004F4CA0">
        <w:rPr>
          <w:sz w:val="24"/>
          <w:szCs w:val="24"/>
          <w:lang w:val="id-ID" w:bidi="ar-EG"/>
        </w:rPr>
        <w:t>2005</w:t>
      </w:r>
      <w:r w:rsidRPr="004F4CA0">
        <w:rPr>
          <w:i/>
          <w:sz w:val="24"/>
          <w:szCs w:val="24"/>
          <w:lang w:bidi="ar-EG"/>
        </w:rPr>
        <w:t xml:space="preserve"> </w:t>
      </w:r>
      <w:r w:rsidRPr="004F4CA0">
        <w:rPr>
          <w:i/>
          <w:sz w:val="24"/>
          <w:szCs w:val="24"/>
          <w:lang w:val="id-ID" w:bidi="ar-EG"/>
        </w:rPr>
        <w:t>.</w:t>
      </w:r>
      <w:proofErr w:type="spellStart"/>
      <w:r w:rsidRPr="004F4CA0">
        <w:rPr>
          <w:i/>
          <w:sz w:val="24"/>
          <w:szCs w:val="24"/>
          <w:lang w:bidi="ar-EG"/>
        </w:rPr>
        <w:t>Perencanaan</w:t>
      </w:r>
      <w:proofErr w:type="spellEnd"/>
      <w:r w:rsidRPr="004F4CA0">
        <w:rPr>
          <w:i/>
          <w:sz w:val="24"/>
          <w:szCs w:val="24"/>
          <w:lang w:bidi="ar-EG"/>
        </w:rPr>
        <w:t xml:space="preserve"> </w:t>
      </w:r>
      <w:proofErr w:type="spellStart"/>
      <w:r w:rsidRPr="004F4CA0">
        <w:rPr>
          <w:i/>
          <w:sz w:val="24"/>
          <w:szCs w:val="24"/>
          <w:lang w:bidi="ar-EG"/>
        </w:rPr>
        <w:t>Pembelajaran</w:t>
      </w:r>
      <w:proofErr w:type="spellEnd"/>
      <w:r w:rsidRPr="004F4CA0">
        <w:rPr>
          <w:i/>
          <w:sz w:val="24"/>
          <w:szCs w:val="24"/>
          <w:lang w:val="id-ID" w:bidi="ar-EG"/>
        </w:rPr>
        <w:t>.</w:t>
      </w:r>
      <w:r w:rsidRPr="004F4CA0">
        <w:rPr>
          <w:sz w:val="24"/>
          <w:szCs w:val="24"/>
          <w:lang w:bidi="ar-EG"/>
        </w:rPr>
        <w:t xml:space="preserve"> Bandung</w:t>
      </w:r>
      <w:r w:rsidRPr="004F4CA0">
        <w:rPr>
          <w:sz w:val="24"/>
          <w:szCs w:val="24"/>
          <w:lang w:val="id-ID" w:bidi="ar-EG"/>
        </w:rPr>
        <w:t xml:space="preserve">: </w:t>
      </w:r>
      <w:r w:rsidRPr="004F4CA0">
        <w:rPr>
          <w:sz w:val="24"/>
          <w:szCs w:val="24"/>
          <w:lang w:bidi="ar-EG"/>
        </w:rPr>
        <w:t xml:space="preserve">PT. </w:t>
      </w:r>
      <w:proofErr w:type="spellStart"/>
      <w:r w:rsidRPr="004F4CA0">
        <w:rPr>
          <w:sz w:val="24"/>
          <w:szCs w:val="24"/>
          <w:lang w:bidi="ar-EG"/>
        </w:rPr>
        <w:t>Remaja</w:t>
      </w:r>
      <w:proofErr w:type="spellEnd"/>
      <w:r w:rsidRPr="004F4CA0">
        <w:rPr>
          <w:sz w:val="24"/>
          <w:szCs w:val="24"/>
          <w:lang w:bidi="ar-EG"/>
        </w:rPr>
        <w:t xml:space="preserve"> </w:t>
      </w:r>
      <w:proofErr w:type="spellStart"/>
      <w:r w:rsidRPr="004F4CA0">
        <w:rPr>
          <w:sz w:val="24"/>
          <w:szCs w:val="24"/>
          <w:lang w:bidi="ar-EG"/>
        </w:rPr>
        <w:t>Rosdakarya</w:t>
      </w:r>
      <w:proofErr w:type="spellEnd"/>
      <w:r w:rsidRPr="004F4CA0">
        <w:rPr>
          <w:sz w:val="24"/>
          <w:szCs w:val="24"/>
          <w:lang w:val="id-ID" w:bidi="ar-EG"/>
        </w:rPr>
        <w:t>.</w:t>
      </w:r>
    </w:p>
    <w:p w:rsidR="00F15D77" w:rsidRDefault="00F15D77" w:rsidP="00F15D77">
      <w:pPr>
        <w:pStyle w:val="FootnoteText"/>
        <w:ind w:left="1134" w:hanging="1134"/>
        <w:jc w:val="both"/>
        <w:rPr>
          <w:sz w:val="24"/>
          <w:szCs w:val="24"/>
          <w:lang w:val="id-ID" w:bidi="ar-EG"/>
        </w:rPr>
      </w:pPr>
    </w:p>
    <w:p w:rsidR="00F15D77" w:rsidRDefault="00F15D77" w:rsidP="00F15D77">
      <w:pPr>
        <w:pStyle w:val="FootnoteText"/>
        <w:ind w:left="1134" w:hanging="1134"/>
        <w:jc w:val="both"/>
        <w:rPr>
          <w:sz w:val="24"/>
          <w:szCs w:val="24"/>
          <w:lang w:val="id-ID"/>
        </w:rPr>
      </w:pPr>
      <w:r w:rsidRPr="004F4CA0">
        <w:rPr>
          <w:sz w:val="24"/>
          <w:szCs w:val="24"/>
          <w:lang w:val="id-ID"/>
        </w:rPr>
        <w:t xml:space="preserve">Zaini, </w:t>
      </w:r>
      <w:proofErr w:type="spellStart"/>
      <w:r w:rsidRPr="004F4CA0">
        <w:rPr>
          <w:sz w:val="24"/>
          <w:szCs w:val="24"/>
        </w:rPr>
        <w:t>Hisyam</w:t>
      </w:r>
      <w:proofErr w:type="spellEnd"/>
      <w:r>
        <w:rPr>
          <w:sz w:val="24"/>
          <w:szCs w:val="24"/>
          <w:lang w:val="id-ID"/>
        </w:rPr>
        <w:t>.</w:t>
      </w:r>
      <w:r w:rsidRPr="004F4CA0">
        <w:rPr>
          <w:sz w:val="24"/>
          <w:szCs w:val="24"/>
          <w:lang w:val="id-ID"/>
        </w:rPr>
        <w:t xml:space="preserve"> et.all.</w:t>
      </w:r>
      <w:r w:rsidRPr="004F4CA0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2008. </w:t>
      </w:r>
      <w:proofErr w:type="spellStart"/>
      <w:r w:rsidRPr="004F4CA0">
        <w:rPr>
          <w:i/>
          <w:iCs/>
          <w:sz w:val="24"/>
          <w:szCs w:val="24"/>
        </w:rPr>
        <w:t>Strategi</w:t>
      </w:r>
      <w:proofErr w:type="spellEnd"/>
      <w:r w:rsidRPr="004F4CA0">
        <w:rPr>
          <w:i/>
          <w:iCs/>
          <w:sz w:val="24"/>
          <w:szCs w:val="24"/>
        </w:rPr>
        <w:t xml:space="preserve"> </w:t>
      </w:r>
      <w:proofErr w:type="spellStart"/>
      <w:r w:rsidRPr="004F4CA0">
        <w:rPr>
          <w:i/>
          <w:iCs/>
          <w:sz w:val="24"/>
          <w:szCs w:val="24"/>
        </w:rPr>
        <w:t>Pembelajaran</w:t>
      </w:r>
      <w:proofErr w:type="spellEnd"/>
      <w:r w:rsidRPr="004F4CA0">
        <w:rPr>
          <w:i/>
          <w:iCs/>
          <w:sz w:val="24"/>
          <w:szCs w:val="24"/>
        </w:rPr>
        <w:t xml:space="preserve"> </w:t>
      </w:r>
      <w:proofErr w:type="spellStart"/>
      <w:r w:rsidRPr="004F4CA0">
        <w:rPr>
          <w:i/>
          <w:iCs/>
          <w:sz w:val="24"/>
          <w:szCs w:val="24"/>
        </w:rPr>
        <w:t>Aktif</w:t>
      </w:r>
      <w:proofErr w:type="spellEnd"/>
      <w:r>
        <w:rPr>
          <w:sz w:val="24"/>
          <w:szCs w:val="24"/>
          <w:lang w:val="id-ID"/>
        </w:rPr>
        <w:t>.</w:t>
      </w:r>
      <w:r w:rsidRPr="004F4CA0">
        <w:rPr>
          <w:sz w:val="24"/>
          <w:szCs w:val="24"/>
        </w:rPr>
        <w:t xml:space="preserve"> Yogyakarta</w:t>
      </w:r>
      <w:r w:rsidRPr="004F4CA0">
        <w:rPr>
          <w:sz w:val="24"/>
          <w:szCs w:val="24"/>
          <w:lang w:val="id-ID"/>
        </w:rPr>
        <w:t xml:space="preserve">: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Madani</w:t>
      </w:r>
      <w:proofErr w:type="spellEnd"/>
      <w:r>
        <w:rPr>
          <w:sz w:val="24"/>
          <w:szCs w:val="24"/>
          <w:lang w:val="id-ID"/>
        </w:rPr>
        <w:t>.</w:t>
      </w:r>
    </w:p>
    <w:p w:rsidR="00F15D77" w:rsidRDefault="00F15D77" w:rsidP="00F15D77">
      <w:pPr>
        <w:pStyle w:val="FootnoteText"/>
        <w:ind w:left="1134" w:hanging="1134"/>
        <w:jc w:val="both"/>
        <w:rPr>
          <w:sz w:val="24"/>
          <w:szCs w:val="24"/>
          <w:lang w:val="id-ID"/>
        </w:rPr>
      </w:pPr>
    </w:p>
    <w:p w:rsidR="00F15D77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FB523A">
        <w:rPr>
          <w:sz w:val="24"/>
          <w:szCs w:val="24"/>
          <w:lang w:val="id-ID"/>
        </w:rPr>
        <w:t>Sukmadinata</w:t>
      </w:r>
      <w:r>
        <w:rPr>
          <w:sz w:val="24"/>
          <w:szCs w:val="24"/>
          <w:lang w:val="id-ID"/>
        </w:rPr>
        <w:t>,</w:t>
      </w:r>
      <w:r w:rsidRPr="00FB523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Nana Syaodih. 2009. </w:t>
      </w:r>
      <w:r w:rsidRPr="00FB523A">
        <w:rPr>
          <w:i/>
          <w:sz w:val="24"/>
          <w:szCs w:val="24"/>
          <w:lang w:val="id-ID"/>
        </w:rPr>
        <w:t>Landasan Psikologi Proses Pendidikan</w:t>
      </w:r>
      <w:r>
        <w:rPr>
          <w:i/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 xml:space="preserve"> Bandung</w:t>
      </w:r>
      <w:r w:rsidRPr="00FB523A">
        <w:rPr>
          <w:sz w:val="24"/>
          <w:szCs w:val="24"/>
          <w:lang w:val="id-ID"/>
        </w:rPr>
        <w:t>: PT. Remaja</w:t>
      </w:r>
      <w:r>
        <w:rPr>
          <w:sz w:val="24"/>
          <w:szCs w:val="24"/>
          <w:lang w:val="id-ID"/>
        </w:rPr>
        <w:t xml:space="preserve"> Rosdakarya.</w:t>
      </w:r>
    </w:p>
    <w:p w:rsidR="00F15D77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F15D77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Anita E. Woolfolk, </w:t>
      </w:r>
      <w:r w:rsidRPr="00FB523A">
        <w:rPr>
          <w:sz w:val="24"/>
          <w:szCs w:val="24"/>
          <w:lang w:val="id-ID"/>
        </w:rPr>
        <w:t>Lorrance McCune Nicolich</w:t>
      </w:r>
      <w:r>
        <w:rPr>
          <w:sz w:val="24"/>
          <w:szCs w:val="24"/>
          <w:lang w:val="id-ID"/>
        </w:rPr>
        <w:t>. 2004.</w:t>
      </w:r>
      <w:r w:rsidRPr="00FB523A">
        <w:rPr>
          <w:sz w:val="24"/>
          <w:szCs w:val="24"/>
          <w:lang w:val="id-ID"/>
        </w:rPr>
        <w:t xml:space="preserve"> </w:t>
      </w:r>
      <w:r w:rsidRPr="00FB523A">
        <w:rPr>
          <w:i/>
          <w:sz w:val="24"/>
          <w:szCs w:val="24"/>
          <w:lang w:val="id-ID"/>
        </w:rPr>
        <w:t>Mendidik Anak-anak Bermasalah (Psikologi Pembelajaran II),</w:t>
      </w:r>
      <w:r>
        <w:rPr>
          <w:sz w:val="24"/>
          <w:szCs w:val="24"/>
          <w:lang w:val="id-ID"/>
        </w:rPr>
        <w:t xml:space="preserve"> Jakarta</w:t>
      </w:r>
      <w:r w:rsidRPr="00FB523A">
        <w:rPr>
          <w:sz w:val="24"/>
          <w:szCs w:val="24"/>
          <w:lang w:val="id-ID"/>
        </w:rPr>
        <w:t>:</w:t>
      </w:r>
      <w:r>
        <w:rPr>
          <w:sz w:val="24"/>
          <w:szCs w:val="24"/>
          <w:lang w:val="id-ID"/>
        </w:rPr>
        <w:t xml:space="preserve"> Inisiasi Press.</w:t>
      </w:r>
    </w:p>
    <w:p w:rsidR="00F15D77" w:rsidRPr="004F4CA0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Dimyati, Mudjiono. 2006. </w:t>
      </w:r>
      <w:r w:rsidRPr="002014A4">
        <w:rPr>
          <w:i/>
          <w:lang w:val="id-ID"/>
        </w:rPr>
        <w:t>Belajar dan Pembelajaran,</w:t>
      </w:r>
      <w:r>
        <w:rPr>
          <w:lang w:val="id-ID"/>
        </w:rPr>
        <w:t xml:space="preserve"> Jakarta: Rineka Cipta.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50402E">
        <w:rPr>
          <w:sz w:val="24"/>
          <w:szCs w:val="24"/>
          <w:lang w:val="id-ID"/>
        </w:rPr>
        <w:t>Fajar</w:t>
      </w:r>
      <w:r w:rsidRPr="0050402E">
        <w:rPr>
          <w:i/>
          <w:sz w:val="24"/>
          <w:szCs w:val="24"/>
          <w:lang w:val="id-ID"/>
        </w:rPr>
        <w:t xml:space="preserve">, </w:t>
      </w:r>
      <w:r w:rsidRPr="0050402E">
        <w:rPr>
          <w:sz w:val="24"/>
          <w:szCs w:val="24"/>
          <w:lang w:val="id-ID"/>
        </w:rPr>
        <w:t xml:space="preserve">Arnie. 2005. </w:t>
      </w:r>
      <w:r w:rsidRPr="0050402E">
        <w:rPr>
          <w:i/>
          <w:sz w:val="24"/>
          <w:szCs w:val="24"/>
          <w:lang w:val="id-ID"/>
        </w:rPr>
        <w:t xml:space="preserve">Portofolio dalam Pelajaran IPS. </w:t>
      </w:r>
      <w:r>
        <w:rPr>
          <w:sz w:val="24"/>
          <w:szCs w:val="24"/>
          <w:lang w:val="id-ID"/>
        </w:rPr>
        <w:t>Bandung</w:t>
      </w:r>
      <w:r w:rsidRPr="0050402E">
        <w:rPr>
          <w:sz w:val="24"/>
          <w:szCs w:val="24"/>
          <w:lang w:val="id-ID"/>
        </w:rPr>
        <w:t>: PT. Remaja Rosdakarya.</w:t>
      </w:r>
    </w:p>
    <w:p w:rsidR="00F15D77" w:rsidRPr="00A62396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</w:p>
    <w:p w:rsidR="00F15D77" w:rsidRDefault="00F15D77" w:rsidP="00F15D77">
      <w:pPr>
        <w:pStyle w:val="FootnoteText"/>
        <w:rPr>
          <w:lang w:val="id-ID"/>
        </w:rPr>
      </w:pPr>
      <w:r w:rsidRPr="0050402E">
        <w:rPr>
          <w:sz w:val="24"/>
          <w:szCs w:val="24"/>
          <w:lang w:val="id-ID"/>
        </w:rPr>
        <w:t xml:space="preserve"> Alma, Bukhari.  2009. </w:t>
      </w:r>
      <w:r w:rsidRPr="0050402E">
        <w:rPr>
          <w:i/>
          <w:sz w:val="24"/>
          <w:szCs w:val="24"/>
          <w:lang w:val="id-ID"/>
        </w:rPr>
        <w:t xml:space="preserve">Guru Profesional.  </w:t>
      </w:r>
      <w:r w:rsidRPr="0050402E">
        <w:rPr>
          <w:sz w:val="24"/>
          <w:szCs w:val="24"/>
          <w:lang w:val="id-ID"/>
        </w:rPr>
        <w:t>Bandung : Alfabeta</w:t>
      </w:r>
      <w:r>
        <w:rPr>
          <w:lang w:val="id-ID"/>
        </w:rPr>
        <w:t>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  <w:r>
        <w:rPr>
          <w:lang w:val="id-ID"/>
        </w:rPr>
        <w:t>W.</w:t>
      </w:r>
      <w:r>
        <w:t xml:space="preserve"> </w:t>
      </w:r>
      <w:proofErr w:type="spellStart"/>
      <w:r>
        <w:t>Anitah</w:t>
      </w:r>
      <w:proofErr w:type="spellEnd"/>
      <w:r>
        <w:rPr>
          <w:lang w:val="id-ID"/>
        </w:rPr>
        <w:t xml:space="preserve">, Sri. 2007. </w:t>
      </w:r>
      <w:r>
        <w:t xml:space="preserve"> </w:t>
      </w:r>
      <w:proofErr w:type="spellStart"/>
      <w:r w:rsidRPr="0050402E">
        <w:rPr>
          <w:i/>
        </w:rPr>
        <w:t>Strategi</w:t>
      </w:r>
      <w:proofErr w:type="spellEnd"/>
      <w:r w:rsidRPr="0050402E">
        <w:rPr>
          <w:i/>
        </w:rPr>
        <w:t xml:space="preserve"> </w:t>
      </w:r>
      <w:proofErr w:type="spellStart"/>
      <w:r w:rsidRPr="0050402E">
        <w:rPr>
          <w:i/>
        </w:rPr>
        <w:t>Pembelajaran</w:t>
      </w:r>
      <w:proofErr w:type="spellEnd"/>
      <w:r w:rsidRPr="0050402E">
        <w:rPr>
          <w:i/>
        </w:rPr>
        <w:t xml:space="preserve"> </w:t>
      </w:r>
      <w:proofErr w:type="spellStart"/>
      <w:r w:rsidRPr="0050402E">
        <w:rPr>
          <w:i/>
        </w:rPr>
        <w:t>di</w:t>
      </w:r>
      <w:proofErr w:type="spellEnd"/>
      <w:r w:rsidRPr="0050402E">
        <w:rPr>
          <w:i/>
        </w:rPr>
        <w:t xml:space="preserve"> SD,</w:t>
      </w:r>
      <w:r>
        <w:t xml:space="preserve"> Jakarta</w:t>
      </w:r>
      <w:r>
        <w:rPr>
          <w:lang w:val="id-ID"/>
        </w:rPr>
        <w:t xml:space="preserve">: </w:t>
      </w:r>
      <w:proofErr w:type="spellStart"/>
      <w:r>
        <w:t>Universitas</w:t>
      </w:r>
      <w:proofErr w:type="spellEnd"/>
      <w:r>
        <w:t xml:space="preserve"> Terbuka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NK, Roestiyah.  1991. </w:t>
      </w:r>
      <w:r w:rsidRPr="00E51D91">
        <w:rPr>
          <w:i/>
          <w:lang w:val="id-ID"/>
        </w:rPr>
        <w:t>Strategi Belajar Mengajar</w:t>
      </w:r>
      <w:r>
        <w:rPr>
          <w:i/>
          <w:lang w:val="id-ID"/>
        </w:rPr>
        <w:t xml:space="preserve">. </w:t>
      </w:r>
      <w:r>
        <w:rPr>
          <w:lang w:val="id-ID"/>
        </w:rPr>
        <w:t>Jakarta: Rineka Cipta.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50402E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Prayoga Bestar, Ati Sumiati. 2008. </w:t>
      </w:r>
      <w:r w:rsidRPr="0050402E">
        <w:rPr>
          <w:sz w:val="24"/>
          <w:szCs w:val="24"/>
          <w:lang w:val="id-ID"/>
        </w:rPr>
        <w:t xml:space="preserve"> </w:t>
      </w:r>
      <w:r w:rsidRPr="0050402E">
        <w:rPr>
          <w:i/>
          <w:sz w:val="24"/>
          <w:szCs w:val="24"/>
          <w:lang w:val="id-ID"/>
        </w:rPr>
        <w:t>Pendidikan</w:t>
      </w:r>
      <w:r w:rsidRPr="0050402E">
        <w:rPr>
          <w:sz w:val="24"/>
          <w:szCs w:val="24"/>
          <w:lang w:val="id-ID"/>
        </w:rPr>
        <w:t xml:space="preserve"> </w:t>
      </w:r>
      <w:r w:rsidRPr="0050402E">
        <w:rPr>
          <w:i/>
          <w:sz w:val="24"/>
          <w:szCs w:val="24"/>
          <w:lang w:val="id-ID"/>
        </w:rPr>
        <w:t>Kewarganegaraan : Menjadi Warga Negara yang Baik</w:t>
      </w:r>
      <w:r>
        <w:rPr>
          <w:sz w:val="24"/>
          <w:szCs w:val="24"/>
          <w:lang w:val="id-ID"/>
        </w:rPr>
        <w:t>. Jakarta</w:t>
      </w:r>
      <w:r w:rsidRPr="0050402E">
        <w:rPr>
          <w:sz w:val="24"/>
          <w:szCs w:val="24"/>
          <w:lang w:val="id-ID"/>
        </w:rPr>
        <w:t>:</w:t>
      </w:r>
      <w:r>
        <w:rPr>
          <w:sz w:val="24"/>
          <w:szCs w:val="24"/>
          <w:lang w:val="id-ID"/>
        </w:rPr>
        <w:t xml:space="preserve"> Pusat Perbukuan.</w:t>
      </w:r>
    </w:p>
    <w:p w:rsidR="00F15D77" w:rsidRPr="0050402E" w:rsidRDefault="00F15D77" w:rsidP="00F15D77">
      <w:pPr>
        <w:ind w:left="1080" w:hanging="1080"/>
        <w:jc w:val="both"/>
        <w:rPr>
          <w:lang w:val="id-ID"/>
        </w:rPr>
      </w:pPr>
    </w:p>
    <w:p w:rsidR="00F15D77" w:rsidRPr="0050402E" w:rsidRDefault="00D57BA6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hyperlink r:id="rId4" w:history="1">
        <w:r w:rsidR="00F15D77" w:rsidRPr="001A34FC">
          <w:rPr>
            <w:rStyle w:val="Hyperlink"/>
            <w:i/>
            <w:sz w:val="24"/>
            <w:szCs w:val="24"/>
            <w:lang w:val="id-ID"/>
          </w:rPr>
          <w:t>http://www.gudangmateri.com/2011/05/tujuan-pendidikankewarganegaraan.html</w:t>
        </w:r>
      </w:hyperlink>
      <w:r w:rsidR="00F15D77" w:rsidRPr="0050402E">
        <w:rPr>
          <w:i/>
          <w:sz w:val="24"/>
          <w:szCs w:val="24"/>
          <w:lang w:val="id-ID"/>
        </w:rPr>
        <w:t xml:space="preserve">, </w:t>
      </w:r>
      <w:r w:rsidR="00F15D77" w:rsidRPr="0050402E">
        <w:rPr>
          <w:sz w:val="24"/>
          <w:szCs w:val="24"/>
          <w:lang w:val="id-ID"/>
        </w:rPr>
        <w:t>diakses 23 April 2012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A62396" w:rsidRDefault="00F15D77" w:rsidP="00F15D77">
      <w:pPr>
        <w:pStyle w:val="FootnoteText"/>
        <w:ind w:left="993" w:hanging="993"/>
        <w:jc w:val="both"/>
        <w:rPr>
          <w:color w:val="000000" w:themeColor="text1"/>
          <w:sz w:val="24"/>
          <w:szCs w:val="24"/>
          <w:lang w:val="id-ID"/>
        </w:rPr>
      </w:pPr>
      <w:r w:rsidRPr="00A62396">
        <w:rPr>
          <w:i/>
          <w:color w:val="1F497D" w:themeColor="text2"/>
          <w:sz w:val="24"/>
          <w:szCs w:val="24"/>
          <w:lang w:val="id-ID"/>
        </w:rPr>
        <w:t xml:space="preserve">http://hadiqotululum . blogspot.com/2010/08/metode- role playing-1.html, </w:t>
      </w:r>
      <w:r w:rsidRPr="00A62396">
        <w:rPr>
          <w:color w:val="000000" w:themeColor="text1"/>
          <w:sz w:val="24"/>
          <w:szCs w:val="24"/>
          <w:lang w:val="id-ID"/>
        </w:rPr>
        <w:t>diakses 11 April 2012</w:t>
      </w:r>
    </w:p>
    <w:p w:rsidR="00F15D77" w:rsidRPr="00A62396" w:rsidRDefault="00F15D77" w:rsidP="00F15D77">
      <w:pPr>
        <w:ind w:left="1080"/>
        <w:jc w:val="both"/>
        <w:rPr>
          <w:lang w:val="id-ID"/>
        </w:rPr>
      </w:pPr>
    </w:p>
    <w:p w:rsidR="00F15D77" w:rsidRPr="00A62396" w:rsidRDefault="00D57BA6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hyperlink r:id="rId5" w:history="1">
        <w:r w:rsidR="00F15D77" w:rsidRPr="00A62396">
          <w:rPr>
            <w:rStyle w:val="Hyperlink"/>
            <w:i/>
            <w:sz w:val="24"/>
            <w:szCs w:val="24"/>
            <w:lang w:val="id-ID"/>
          </w:rPr>
          <w:t>http://id.shvoong.com/social-sciences/education/2200779-faktor-pemahaman-belajar-siswa/</w:t>
        </w:r>
      </w:hyperlink>
      <w:r w:rsidR="00F15D77" w:rsidRPr="00A62396">
        <w:rPr>
          <w:i/>
          <w:sz w:val="24"/>
          <w:szCs w:val="24"/>
          <w:lang w:val="id-ID"/>
        </w:rPr>
        <w:t xml:space="preserve">, </w:t>
      </w:r>
      <w:r w:rsidR="00F15D77" w:rsidRPr="00A62396">
        <w:rPr>
          <w:sz w:val="24"/>
          <w:szCs w:val="24"/>
          <w:lang w:val="id-ID"/>
        </w:rPr>
        <w:t>diakses 23 April 2012</w:t>
      </w:r>
    </w:p>
    <w:p w:rsidR="00F15D77" w:rsidRPr="00A62396" w:rsidRDefault="00F15D77" w:rsidP="00F15D77">
      <w:pPr>
        <w:ind w:left="1080" w:hanging="1080"/>
        <w:jc w:val="both"/>
        <w:rPr>
          <w:lang w:val="id-ID"/>
        </w:rPr>
      </w:pPr>
    </w:p>
    <w:p w:rsidR="00F15D77" w:rsidRPr="006B38D2" w:rsidRDefault="00D57BA6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hyperlink r:id="rId6" w:history="1">
        <w:r w:rsidR="00F15D77" w:rsidRPr="006B38D2">
          <w:rPr>
            <w:rStyle w:val="Hyperlink"/>
            <w:i/>
            <w:sz w:val="24"/>
            <w:szCs w:val="24"/>
            <w:lang w:val="id-ID"/>
          </w:rPr>
          <w:t>http://luluvikar.wordpress.com/2010/12/02/pengaruh-tingkat-intelegensi-dan-motivasi-belajar-terhadap-prestasi-akademik/</w:t>
        </w:r>
      </w:hyperlink>
      <w:r w:rsidR="00F15D77" w:rsidRPr="006B38D2">
        <w:rPr>
          <w:sz w:val="24"/>
          <w:szCs w:val="24"/>
          <w:lang w:val="id-ID"/>
        </w:rPr>
        <w:t xml:space="preserve"> diakses tanggal 8 mei 2012</w:t>
      </w:r>
      <w:r w:rsidR="00F15D77" w:rsidRPr="006B38D2">
        <w:rPr>
          <w:sz w:val="24"/>
          <w:szCs w:val="24"/>
        </w:rPr>
        <w:t xml:space="preserve"> 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6B38D2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6B38D2">
        <w:rPr>
          <w:i/>
          <w:color w:val="002060"/>
          <w:sz w:val="24"/>
          <w:szCs w:val="24"/>
          <w:lang w:val="id-ID"/>
        </w:rPr>
        <w:t>http:library.umac.id/ptk/index.php/KSDP/article/view/4794</w:t>
      </w:r>
      <w:r w:rsidRPr="006B38D2">
        <w:rPr>
          <w:sz w:val="24"/>
          <w:szCs w:val="24"/>
          <w:lang w:val="id-ID"/>
        </w:rPr>
        <w:t xml:space="preserve"> diakses tanggal 8 Mei 2012</w:t>
      </w:r>
    </w:p>
    <w:p w:rsidR="00F15D77" w:rsidRPr="006B38D2" w:rsidRDefault="00F15D77" w:rsidP="00F15D77">
      <w:pPr>
        <w:pStyle w:val="FootnoteText"/>
        <w:jc w:val="both"/>
        <w:rPr>
          <w:sz w:val="24"/>
          <w:szCs w:val="24"/>
          <w:lang w:val="id-ID"/>
        </w:rPr>
      </w:pPr>
      <w:r w:rsidRPr="006B38D2">
        <w:rPr>
          <w:sz w:val="24"/>
          <w:szCs w:val="24"/>
          <w:lang w:val="id-ID"/>
        </w:rPr>
        <w:t xml:space="preserve"> </w:t>
      </w:r>
      <w:r w:rsidRPr="006B38D2">
        <w:rPr>
          <w:sz w:val="24"/>
          <w:szCs w:val="24"/>
        </w:rPr>
        <w:t xml:space="preserve"> </w:t>
      </w:r>
    </w:p>
    <w:p w:rsidR="00F15D77" w:rsidRPr="006B38D2" w:rsidRDefault="00D57BA6" w:rsidP="00F15D77">
      <w:pPr>
        <w:ind w:left="993" w:right="51" w:hanging="993"/>
        <w:jc w:val="both"/>
      </w:pPr>
      <w:hyperlink r:id="rId7" w:history="1">
        <w:r w:rsidR="00F15D77" w:rsidRPr="006B38D2">
          <w:rPr>
            <w:rStyle w:val="Hyperlink"/>
            <w:i/>
          </w:rPr>
          <w:t>http://digilib.fkip.uns.ac.id/contents/skripsi.php?id</w:t>
        </w:r>
      </w:hyperlink>
      <w:r w:rsidR="00F15D77" w:rsidRPr="006B38D2">
        <w:rPr>
          <w:i/>
        </w:rPr>
        <w:t xml:space="preserve"> </w:t>
      </w:r>
      <w:proofErr w:type="spellStart"/>
      <w:r w:rsidR="00F15D77" w:rsidRPr="006B38D2">
        <w:rPr>
          <w:i/>
          <w:color w:val="002060"/>
        </w:rPr>
        <w:t>skr</w:t>
      </w:r>
      <w:proofErr w:type="spellEnd"/>
      <w:r w:rsidR="00F15D77" w:rsidRPr="006B38D2">
        <w:rPr>
          <w:i/>
          <w:color w:val="002060"/>
        </w:rPr>
        <w:t>=639</w:t>
      </w:r>
      <w:r w:rsidR="00F15D77" w:rsidRPr="006B38D2">
        <w:t xml:space="preserve"> </w:t>
      </w:r>
      <w:proofErr w:type="spellStart"/>
      <w:r w:rsidR="00F15D77" w:rsidRPr="006B38D2">
        <w:t>diakses</w:t>
      </w:r>
      <w:proofErr w:type="spellEnd"/>
      <w:r w:rsidR="00F15D77" w:rsidRPr="006B38D2">
        <w:t xml:space="preserve"> </w:t>
      </w:r>
      <w:proofErr w:type="spellStart"/>
      <w:r w:rsidR="00F15D77" w:rsidRPr="006B38D2">
        <w:t>tanggal</w:t>
      </w:r>
      <w:proofErr w:type="spellEnd"/>
      <w:r w:rsidR="00F15D77" w:rsidRPr="006B38D2">
        <w:t xml:space="preserve"> 8 Mei 2012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6B38D2" w:rsidRDefault="00D57BA6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hyperlink r:id="rId8" w:history="1">
        <w:r w:rsidR="00F15D77" w:rsidRPr="00F236DC">
          <w:rPr>
            <w:rStyle w:val="Hyperlink"/>
            <w:i/>
            <w:sz w:val="24"/>
            <w:szCs w:val="24"/>
            <w:lang w:val="id-ID"/>
          </w:rPr>
          <w:t>http://karya-ilmiah.um.ac.id/index.php/KSDP/article/view/4449</w:t>
        </w:r>
      </w:hyperlink>
      <w:r w:rsidR="00F15D77" w:rsidRPr="00F236DC">
        <w:rPr>
          <w:i/>
          <w:sz w:val="24"/>
          <w:szCs w:val="24"/>
          <w:lang w:val="id-ID"/>
        </w:rPr>
        <w:t xml:space="preserve"> </w:t>
      </w:r>
      <w:r w:rsidR="00F15D77" w:rsidRPr="006B38D2">
        <w:rPr>
          <w:sz w:val="24"/>
          <w:szCs w:val="24"/>
          <w:lang w:val="id-ID"/>
        </w:rPr>
        <w:t>diakses tanggal 12 Mei 2012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D57BA6" w:rsidP="00F15D77">
      <w:pPr>
        <w:ind w:left="1080" w:hanging="1080"/>
        <w:jc w:val="both"/>
        <w:rPr>
          <w:lang w:val="id-ID"/>
        </w:rPr>
      </w:pPr>
      <w:hyperlink r:id="rId9" w:history="1">
        <w:r w:rsidR="00F15D77" w:rsidRPr="006B38D2">
          <w:rPr>
            <w:rStyle w:val="Hyperlink"/>
            <w:i/>
            <w:color w:val="002060"/>
            <w:lang w:val="id-ID"/>
          </w:rPr>
          <w:t>http://library.um.ac.id/ptk/index.php?mod=detail&amp;id=35770</w:t>
        </w:r>
      </w:hyperlink>
      <w:r w:rsidR="00F15D77">
        <w:rPr>
          <w:lang w:val="id-ID"/>
        </w:rPr>
        <w:t xml:space="preserve"> diakses tanggal 12 Mei 2010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E.Mulyasa, E 2009. </w:t>
      </w:r>
      <w:r w:rsidRPr="0017114D">
        <w:rPr>
          <w:i/>
          <w:lang w:val="id-ID"/>
        </w:rPr>
        <w:t>Implementasi Kurikulum Tingkat Satuan Pendidikan Kemandirian Guru dan Kepala Sekolah</w:t>
      </w:r>
      <w:r>
        <w:rPr>
          <w:i/>
          <w:lang w:val="id-ID"/>
        </w:rPr>
        <w:t xml:space="preserve">. </w:t>
      </w:r>
      <w:r>
        <w:rPr>
          <w:lang w:val="id-ID"/>
        </w:rPr>
        <w:t>Jakarta : PT. Bumi Aksara.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A62396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r w:rsidRPr="00A62396">
        <w:rPr>
          <w:sz w:val="24"/>
          <w:szCs w:val="24"/>
          <w:lang w:val="id-ID"/>
        </w:rPr>
        <w:t xml:space="preserve">Hartinah, Sitti. 2010.  </w:t>
      </w:r>
      <w:r w:rsidRPr="00A62396">
        <w:rPr>
          <w:i/>
          <w:sz w:val="24"/>
          <w:szCs w:val="24"/>
          <w:lang w:val="id-ID"/>
        </w:rPr>
        <w:t xml:space="preserve">Perkembangan Bagi Peserta Didik. </w:t>
      </w:r>
      <w:r w:rsidRPr="00A62396">
        <w:rPr>
          <w:sz w:val="24"/>
          <w:szCs w:val="24"/>
          <w:lang w:val="id-ID"/>
        </w:rPr>
        <w:t>Bandung : PT. Refika Aditama.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Hamalik, Oemar. 2010. </w:t>
      </w:r>
      <w:r>
        <w:rPr>
          <w:i/>
          <w:lang w:val="id-ID"/>
        </w:rPr>
        <w:t>Sis</w:t>
      </w:r>
      <w:r w:rsidRPr="00B3590F">
        <w:rPr>
          <w:i/>
          <w:lang w:val="id-ID"/>
        </w:rPr>
        <w:t>tem Perencanaan Pen</w:t>
      </w:r>
      <w:r>
        <w:rPr>
          <w:i/>
          <w:lang w:val="id-ID"/>
        </w:rPr>
        <w:t xml:space="preserve">gajaran Berdasarkan Pendekatan. </w:t>
      </w:r>
      <w:r>
        <w:rPr>
          <w:lang w:val="id-ID"/>
        </w:rPr>
        <w:t>Jakarta: PT. Bumi Aksara.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1156F4" w:rsidRDefault="00F15D77" w:rsidP="00F15D77">
      <w:pPr>
        <w:pStyle w:val="FootnoteText"/>
        <w:ind w:left="1134" w:hanging="1134"/>
        <w:jc w:val="both"/>
        <w:rPr>
          <w:sz w:val="24"/>
          <w:szCs w:val="24"/>
          <w:lang w:val="id-ID"/>
        </w:rPr>
      </w:pPr>
      <w:proofErr w:type="spellStart"/>
      <w:r w:rsidRPr="001156F4">
        <w:rPr>
          <w:sz w:val="24"/>
          <w:szCs w:val="24"/>
        </w:rPr>
        <w:t>Arikunto</w:t>
      </w:r>
      <w:proofErr w:type="spellEnd"/>
      <w:r w:rsidRPr="001156F4">
        <w:rPr>
          <w:sz w:val="24"/>
          <w:szCs w:val="24"/>
        </w:rPr>
        <w:t xml:space="preserve">, </w:t>
      </w:r>
      <w:r w:rsidRPr="001156F4">
        <w:rPr>
          <w:sz w:val="24"/>
          <w:szCs w:val="24"/>
          <w:lang w:val="id-ID"/>
        </w:rPr>
        <w:t xml:space="preserve">Suharsimi. 1989. </w:t>
      </w:r>
      <w:proofErr w:type="spellStart"/>
      <w:r w:rsidRPr="001156F4">
        <w:rPr>
          <w:i/>
          <w:sz w:val="24"/>
          <w:szCs w:val="24"/>
        </w:rPr>
        <w:t>Prosedur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Penelitian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Suatu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Pendekatan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proofErr w:type="gramStart"/>
      <w:r w:rsidRPr="001156F4">
        <w:rPr>
          <w:i/>
          <w:sz w:val="24"/>
          <w:szCs w:val="24"/>
        </w:rPr>
        <w:t>Praktik</w:t>
      </w:r>
      <w:proofErr w:type="spellEnd"/>
      <w:r w:rsidRPr="001156F4">
        <w:rPr>
          <w:sz w:val="24"/>
          <w:szCs w:val="24"/>
        </w:rPr>
        <w:t xml:space="preserve"> </w:t>
      </w:r>
      <w:r w:rsidRPr="001156F4">
        <w:rPr>
          <w:sz w:val="24"/>
          <w:szCs w:val="24"/>
          <w:lang w:val="id-ID"/>
        </w:rPr>
        <w:t>.</w:t>
      </w:r>
      <w:proofErr w:type="gramEnd"/>
      <w:r w:rsidRPr="001156F4">
        <w:rPr>
          <w:sz w:val="24"/>
          <w:szCs w:val="24"/>
          <w:lang w:val="id-ID"/>
        </w:rPr>
        <w:t xml:space="preserve"> </w:t>
      </w:r>
      <w:r w:rsidRPr="001156F4">
        <w:rPr>
          <w:sz w:val="24"/>
          <w:szCs w:val="24"/>
        </w:rPr>
        <w:t xml:space="preserve">Jakarta: </w:t>
      </w:r>
      <w:proofErr w:type="spellStart"/>
      <w:r w:rsidRPr="001156F4">
        <w:rPr>
          <w:sz w:val="24"/>
          <w:szCs w:val="24"/>
        </w:rPr>
        <w:t>Bina</w:t>
      </w:r>
      <w:proofErr w:type="spellEnd"/>
      <w:r w:rsidRPr="001156F4">
        <w:rPr>
          <w:sz w:val="24"/>
          <w:szCs w:val="24"/>
        </w:rPr>
        <w:t xml:space="preserve"> </w:t>
      </w:r>
      <w:proofErr w:type="spellStart"/>
      <w:r w:rsidRPr="001156F4">
        <w:rPr>
          <w:sz w:val="24"/>
          <w:szCs w:val="24"/>
        </w:rPr>
        <w:t>Aksara</w:t>
      </w:r>
      <w:proofErr w:type="spellEnd"/>
    </w:p>
    <w:p w:rsidR="00F15D77" w:rsidRPr="001156F4" w:rsidRDefault="00F15D77" w:rsidP="00F15D77">
      <w:pPr>
        <w:ind w:left="1080" w:hanging="1080"/>
        <w:jc w:val="both"/>
        <w:rPr>
          <w:lang w:val="id-ID"/>
        </w:rPr>
      </w:pPr>
    </w:p>
    <w:p w:rsidR="00F15D77" w:rsidRPr="001156F4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proofErr w:type="spellStart"/>
      <w:r w:rsidRPr="001156F4">
        <w:rPr>
          <w:sz w:val="24"/>
          <w:szCs w:val="24"/>
        </w:rPr>
        <w:t>Wirajaatmadya</w:t>
      </w:r>
      <w:proofErr w:type="spellEnd"/>
      <w:r w:rsidRPr="001156F4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Rochiati. 2010. </w:t>
      </w:r>
      <w:proofErr w:type="spellStart"/>
      <w:r w:rsidRPr="001156F4">
        <w:rPr>
          <w:i/>
          <w:sz w:val="24"/>
          <w:szCs w:val="24"/>
        </w:rPr>
        <w:t>Metode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Penelitian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Tindakan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Kelas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untuk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Meningkatkan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Kinerja</w:t>
      </w:r>
      <w:proofErr w:type="spellEnd"/>
      <w:r w:rsidRPr="001156F4">
        <w:rPr>
          <w:i/>
          <w:sz w:val="24"/>
          <w:szCs w:val="24"/>
        </w:rPr>
        <w:t xml:space="preserve"> Guru </w:t>
      </w:r>
      <w:proofErr w:type="spellStart"/>
      <w:r w:rsidRPr="001156F4">
        <w:rPr>
          <w:i/>
          <w:sz w:val="24"/>
          <w:szCs w:val="24"/>
        </w:rPr>
        <w:t>dan</w:t>
      </w:r>
      <w:proofErr w:type="spellEnd"/>
      <w:r w:rsidRPr="001156F4">
        <w:rPr>
          <w:i/>
          <w:sz w:val="24"/>
          <w:szCs w:val="24"/>
        </w:rPr>
        <w:t xml:space="preserve"> </w:t>
      </w:r>
      <w:proofErr w:type="spellStart"/>
      <w:r w:rsidRPr="001156F4">
        <w:rPr>
          <w:i/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. </w:t>
      </w:r>
      <w:r w:rsidRPr="001156F4">
        <w:rPr>
          <w:sz w:val="24"/>
          <w:szCs w:val="24"/>
        </w:rPr>
        <w:t>Bandung: PT.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  <w:r>
        <w:rPr>
          <w:sz w:val="24"/>
          <w:szCs w:val="24"/>
          <w:lang w:val="id-ID"/>
        </w:rPr>
        <w:t>.</w:t>
      </w:r>
    </w:p>
    <w:p w:rsidR="00F15D77" w:rsidRPr="001156F4" w:rsidRDefault="00F15D77" w:rsidP="00F15D77">
      <w:pPr>
        <w:pStyle w:val="FootnoteText"/>
        <w:jc w:val="both"/>
        <w:rPr>
          <w:sz w:val="24"/>
          <w:szCs w:val="24"/>
        </w:rPr>
      </w:pPr>
    </w:p>
    <w:p w:rsidR="00F15D77" w:rsidRPr="001156F4" w:rsidRDefault="00D57BA6" w:rsidP="00F15D77">
      <w:pPr>
        <w:ind w:left="993" w:hanging="993"/>
        <w:jc w:val="both"/>
      </w:pPr>
      <w:hyperlink r:id="rId10" w:history="1">
        <w:proofErr w:type="gramStart"/>
        <w:r w:rsidR="00F15D77" w:rsidRPr="001A34FC">
          <w:rPr>
            <w:rStyle w:val="Hyperlink"/>
          </w:rPr>
          <w:t>http://www.inforppsilabus.com/2012/03/penelitian-tindakan-kelas-definis</w:t>
        </w:r>
        <w:r w:rsidR="00F15D77" w:rsidRPr="001A34FC">
          <w:rPr>
            <w:rStyle w:val="Hyperlink"/>
            <w:lang w:val="id-ID"/>
          </w:rPr>
          <w:t xml:space="preserve"> </w:t>
        </w:r>
        <w:r w:rsidR="00F15D77" w:rsidRPr="001A34FC">
          <w:rPr>
            <w:rStyle w:val="Hyperlink"/>
          </w:rPr>
          <w:t>ptk.html</w:t>
        </w:r>
      </w:hyperlink>
      <w:r w:rsidR="00F15D77">
        <w:t>.</w:t>
      </w:r>
      <w:proofErr w:type="gramEnd"/>
      <w:r w:rsidR="00F15D77">
        <w:t xml:space="preserve"> </w:t>
      </w:r>
      <w:r w:rsidR="00F15D77">
        <w:rPr>
          <w:lang w:val="id-ID"/>
        </w:rPr>
        <w:t>d</w:t>
      </w:r>
      <w:proofErr w:type="spellStart"/>
      <w:r w:rsidR="00F15D77" w:rsidRPr="001156F4">
        <w:t>iakses</w:t>
      </w:r>
      <w:proofErr w:type="spellEnd"/>
      <w:r w:rsidR="00F15D77" w:rsidRPr="001156F4">
        <w:t xml:space="preserve">  </w:t>
      </w:r>
      <w:proofErr w:type="spellStart"/>
      <w:r w:rsidR="00F15D77" w:rsidRPr="001156F4">
        <w:t>tanggal</w:t>
      </w:r>
      <w:proofErr w:type="spellEnd"/>
      <w:r w:rsidR="00F15D77" w:rsidRPr="001156F4">
        <w:t xml:space="preserve"> 14 April 2012</w:t>
      </w:r>
    </w:p>
    <w:p w:rsidR="00F15D77" w:rsidRPr="001156F4" w:rsidRDefault="00F15D77" w:rsidP="00F15D77">
      <w:pPr>
        <w:ind w:left="1080"/>
        <w:rPr>
          <w:lang w:val="id-ID"/>
        </w:rPr>
      </w:pPr>
    </w:p>
    <w:p w:rsidR="00F15D77" w:rsidRPr="009A128B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proofErr w:type="spellStart"/>
      <w:r w:rsidRPr="001156F4">
        <w:rPr>
          <w:sz w:val="24"/>
          <w:szCs w:val="24"/>
        </w:rPr>
        <w:t>Siswono</w:t>
      </w:r>
      <w:proofErr w:type="spellEnd"/>
      <w:r w:rsidRPr="001156F4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Tatag Yuli Eko. 2008. </w:t>
      </w:r>
      <w:proofErr w:type="spellStart"/>
      <w:r w:rsidRPr="001156F4">
        <w:rPr>
          <w:i/>
          <w:iCs/>
          <w:sz w:val="24"/>
          <w:szCs w:val="24"/>
        </w:rPr>
        <w:t>Mengajar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dan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Meneliti</w:t>
      </w:r>
      <w:proofErr w:type="spellEnd"/>
      <w:r w:rsidRPr="001156F4">
        <w:rPr>
          <w:i/>
          <w:iCs/>
          <w:sz w:val="24"/>
          <w:szCs w:val="24"/>
        </w:rPr>
        <w:t xml:space="preserve">: </w:t>
      </w:r>
      <w:proofErr w:type="spellStart"/>
      <w:r w:rsidRPr="001156F4">
        <w:rPr>
          <w:i/>
          <w:iCs/>
          <w:sz w:val="24"/>
          <w:szCs w:val="24"/>
        </w:rPr>
        <w:t>Panduan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Penilitian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Tindakan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Kelas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untuk</w:t>
      </w:r>
      <w:proofErr w:type="spellEnd"/>
      <w:r w:rsidRPr="001156F4">
        <w:rPr>
          <w:i/>
          <w:iCs/>
          <w:sz w:val="24"/>
          <w:szCs w:val="24"/>
        </w:rPr>
        <w:t xml:space="preserve"> Guru </w:t>
      </w:r>
      <w:proofErr w:type="spellStart"/>
      <w:r w:rsidRPr="001156F4">
        <w:rPr>
          <w:i/>
          <w:iCs/>
          <w:sz w:val="24"/>
          <w:szCs w:val="24"/>
        </w:rPr>
        <w:t>dan</w:t>
      </w:r>
      <w:proofErr w:type="spellEnd"/>
      <w:r w:rsidRPr="001156F4">
        <w:rPr>
          <w:i/>
          <w:iCs/>
          <w:sz w:val="24"/>
          <w:szCs w:val="24"/>
        </w:rPr>
        <w:t xml:space="preserve"> </w:t>
      </w:r>
      <w:proofErr w:type="spellStart"/>
      <w:r w:rsidRPr="001156F4">
        <w:rPr>
          <w:i/>
          <w:iCs/>
          <w:sz w:val="24"/>
          <w:szCs w:val="24"/>
        </w:rPr>
        <w:t>Calon</w:t>
      </w:r>
      <w:proofErr w:type="spellEnd"/>
      <w:r w:rsidRPr="001156F4">
        <w:rPr>
          <w:i/>
          <w:iCs/>
          <w:sz w:val="24"/>
          <w:szCs w:val="24"/>
        </w:rPr>
        <w:t xml:space="preserve"> Guru</w:t>
      </w:r>
      <w:r>
        <w:rPr>
          <w:sz w:val="24"/>
          <w:szCs w:val="24"/>
          <w:lang w:val="id-ID"/>
        </w:rPr>
        <w:t xml:space="preserve">. </w:t>
      </w:r>
      <w:r w:rsidRPr="001156F4">
        <w:rPr>
          <w:sz w:val="24"/>
          <w:szCs w:val="24"/>
        </w:rPr>
        <w:t>Surabaya: UNESA</w:t>
      </w:r>
      <w:r>
        <w:rPr>
          <w:sz w:val="24"/>
          <w:szCs w:val="24"/>
        </w:rPr>
        <w:t xml:space="preserve"> University</w:t>
      </w:r>
      <w:r>
        <w:rPr>
          <w:sz w:val="24"/>
          <w:szCs w:val="24"/>
          <w:lang w:val="id-ID"/>
        </w:rPr>
        <w:t>.</w:t>
      </w:r>
    </w:p>
    <w:p w:rsidR="00690D91" w:rsidRDefault="00690D91" w:rsidP="00F15D77">
      <w:pPr>
        <w:ind w:left="1080" w:hanging="1080"/>
        <w:jc w:val="both"/>
        <w:rPr>
          <w:lang w:val="id-ID"/>
        </w:rPr>
      </w:pPr>
    </w:p>
    <w:p w:rsidR="00F15D77" w:rsidRPr="009A128B" w:rsidRDefault="00F15D77" w:rsidP="00F15D77">
      <w:pPr>
        <w:ind w:left="1080" w:hanging="1080"/>
        <w:jc w:val="both"/>
        <w:rPr>
          <w:lang w:val="id-ID"/>
        </w:rPr>
      </w:pPr>
      <w:proofErr w:type="spellStart"/>
      <w:r>
        <w:t>Aqib</w:t>
      </w:r>
      <w:proofErr w:type="spellEnd"/>
      <w:r>
        <w:t xml:space="preserve">, </w:t>
      </w:r>
      <w:r w:rsidR="00690D91">
        <w:rPr>
          <w:lang w:val="id-ID"/>
        </w:rPr>
        <w:t xml:space="preserve">Zainal. </w:t>
      </w:r>
      <w:r>
        <w:rPr>
          <w:lang w:val="id-ID"/>
        </w:rPr>
        <w:t xml:space="preserve">2009. </w:t>
      </w:r>
      <w:proofErr w:type="spellStart"/>
      <w:r w:rsidRPr="00E50B16">
        <w:rPr>
          <w:i/>
        </w:rPr>
        <w:t>Penelitian</w:t>
      </w:r>
      <w:proofErr w:type="spellEnd"/>
      <w:r w:rsidRPr="00E50B16">
        <w:rPr>
          <w:i/>
        </w:rPr>
        <w:t xml:space="preserve"> </w:t>
      </w:r>
      <w:proofErr w:type="spellStart"/>
      <w:r w:rsidRPr="00E50B16">
        <w:rPr>
          <w:i/>
        </w:rPr>
        <w:t>Tindakan</w:t>
      </w:r>
      <w:proofErr w:type="spellEnd"/>
      <w:r w:rsidRPr="00E50B16">
        <w:rPr>
          <w:i/>
        </w:rPr>
        <w:t xml:space="preserve"> </w:t>
      </w:r>
      <w:proofErr w:type="spellStart"/>
      <w:r w:rsidRPr="00E50B16">
        <w:rPr>
          <w:i/>
        </w:rPr>
        <w:t>Kelas</w:t>
      </w:r>
      <w:proofErr w:type="spellEnd"/>
      <w:r>
        <w:rPr>
          <w:lang w:val="id-ID"/>
        </w:rPr>
        <w:t xml:space="preserve">. </w:t>
      </w:r>
      <w:r w:rsidR="007E503B">
        <w:t xml:space="preserve">Bandung: </w:t>
      </w:r>
      <w:r w:rsidR="007E503B">
        <w:rPr>
          <w:lang w:val="id-ID"/>
        </w:rPr>
        <w:t>P</w:t>
      </w:r>
      <w:r>
        <w:t>T</w:t>
      </w:r>
      <w:r w:rsidR="007E503B">
        <w:rPr>
          <w:lang w:val="id-ID"/>
        </w:rPr>
        <w:t>. Rama Widya</w:t>
      </w:r>
      <w:r>
        <w:rPr>
          <w:lang w:val="id-ID"/>
        </w:rPr>
        <w:t>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9A128B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proofErr w:type="spellStart"/>
      <w:r w:rsidRPr="009A128B">
        <w:rPr>
          <w:sz w:val="24"/>
          <w:szCs w:val="24"/>
        </w:rPr>
        <w:t>Arikunto</w:t>
      </w:r>
      <w:proofErr w:type="spellEnd"/>
      <w:r w:rsidRPr="009A128B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Suharsimi.</w:t>
      </w:r>
      <w:r w:rsidRPr="009A128B">
        <w:rPr>
          <w:sz w:val="24"/>
          <w:szCs w:val="24"/>
        </w:rPr>
        <w:t xml:space="preserve"> </w:t>
      </w:r>
      <w:proofErr w:type="spellStart"/>
      <w:proofErr w:type="gramStart"/>
      <w:r w:rsidRPr="009A128B">
        <w:rPr>
          <w:sz w:val="24"/>
          <w:szCs w:val="24"/>
        </w:rPr>
        <w:t>et.all</w:t>
      </w:r>
      <w:proofErr w:type="spellEnd"/>
      <w:r w:rsidRPr="009A128B">
        <w:rPr>
          <w:sz w:val="24"/>
          <w:szCs w:val="24"/>
        </w:rPr>
        <w:t>.,</w:t>
      </w:r>
      <w:proofErr w:type="gramEnd"/>
      <w:r w:rsidRPr="009A128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2008. </w:t>
      </w:r>
      <w:proofErr w:type="spellStart"/>
      <w:r w:rsidRPr="009A128B">
        <w:rPr>
          <w:i/>
          <w:sz w:val="24"/>
          <w:szCs w:val="24"/>
        </w:rPr>
        <w:t>Penelitian</w:t>
      </w:r>
      <w:proofErr w:type="spellEnd"/>
      <w:r w:rsidRPr="009A128B">
        <w:rPr>
          <w:i/>
          <w:sz w:val="24"/>
          <w:szCs w:val="24"/>
        </w:rPr>
        <w:t xml:space="preserve"> </w:t>
      </w:r>
      <w:proofErr w:type="spellStart"/>
      <w:r w:rsidRPr="009A128B">
        <w:rPr>
          <w:i/>
          <w:sz w:val="24"/>
          <w:szCs w:val="24"/>
        </w:rPr>
        <w:t>Tindakan</w:t>
      </w:r>
      <w:proofErr w:type="spellEnd"/>
      <w:r w:rsidRPr="009A128B">
        <w:rPr>
          <w:i/>
          <w:sz w:val="24"/>
          <w:szCs w:val="24"/>
        </w:rPr>
        <w:t xml:space="preserve"> </w:t>
      </w:r>
      <w:proofErr w:type="spellStart"/>
      <w:r w:rsidRPr="009A128B">
        <w:rPr>
          <w:i/>
          <w:sz w:val="24"/>
          <w:szCs w:val="24"/>
        </w:rPr>
        <w:t>Kelas</w:t>
      </w:r>
      <w:proofErr w:type="spellEnd"/>
      <w:r>
        <w:rPr>
          <w:sz w:val="24"/>
          <w:szCs w:val="24"/>
          <w:lang w:val="id-ID"/>
        </w:rPr>
        <w:t xml:space="preserve">. </w:t>
      </w:r>
      <w:r w:rsidRPr="009A128B">
        <w:rPr>
          <w:sz w:val="24"/>
          <w:szCs w:val="24"/>
        </w:rPr>
        <w:t>J</w:t>
      </w:r>
      <w:r>
        <w:rPr>
          <w:sz w:val="24"/>
          <w:szCs w:val="24"/>
        </w:rPr>
        <w:t xml:space="preserve">akarta: PT.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Aksara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9A128B" w:rsidRDefault="00F15D77" w:rsidP="00F15D77">
      <w:pPr>
        <w:ind w:left="1080" w:hanging="1080"/>
        <w:jc w:val="both"/>
        <w:rPr>
          <w:lang w:val="id-ID"/>
        </w:rPr>
      </w:pPr>
      <w:proofErr w:type="spellStart"/>
      <w:proofErr w:type="gramStart"/>
      <w:r>
        <w:lastRenderedPageBreak/>
        <w:t>Gulo</w:t>
      </w:r>
      <w:proofErr w:type="spellEnd"/>
      <w:r>
        <w:t>,</w:t>
      </w:r>
      <w:r>
        <w:rPr>
          <w:lang w:val="id-ID"/>
        </w:rPr>
        <w:t xml:space="preserve"> W.</w:t>
      </w:r>
      <w:r>
        <w:t xml:space="preserve"> </w:t>
      </w:r>
      <w:r>
        <w:rPr>
          <w:lang w:val="id-ID"/>
        </w:rPr>
        <w:t>2005.</w:t>
      </w:r>
      <w:proofErr w:type="gramEnd"/>
      <w:r>
        <w:rPr>
          <w:lang w:val="id-ID"/>
        </w:rPr>
        <w:t xml:space="preserve"> </w:t>
      </w:r>
      <w:proofErr w:type="spellStart"/>
      <w:r w:rsidRPr="00CB5DD6">
        <w:rPr>
          <w:i/>
        </w:rPr>
        <w:t>Metodologi</w:t>
      </w:r>
      <w:proofErr w:type="spellEnd"/>
      <w:r w:rsidRPr="00CB5DD6">
        <w:rPr>
          <w:i/>
        </w:rPr>
        <w:t xml:space="preserve"> </w:t>
      </w:r>
      <w:proofErr w:type="spellStart"/>
      <w:r w:rsidRPr="00CB5DD6">
        <w:rPr>
          <w:i/>
        </w:rPr>
        <w:t>Penelitian</w:t>
      </w:r>
      <w:proofErr w:type="spellEnd"/>
      <w:r>
        <w:rPr>
          <w:i/>
          <w:lang w:val="id-ID"/>
        </w:rPr>
        <w:t xml:space="preserve">. </w:t>
      </w:r>
      <w:r>
        <w:t xml:space="preserve">Jakarta: PT. </w:t>
      </w:r>
      <w:proofErr w:type="spellStart"/>
      <w:r>
        <w:t>Grasindo</w:t>
      </w:r>
      <w:proofErr w:type="spellEnd"/>
      <w:r>
        <w:rPr>
          <w:lang w:val="id-ID"/>
        </w:rPr>
        <w:t>.</w:t>
      </w:r>
    </w:p>
    <w:p w:rsidR="00F15D77" w:rsidRPr="00CE7001" w:rsidRDefault="00F15D77" w:rsidP="00F15D77">
      <w:pPr>
        <w:pStyle w:val="FootnoteText"/>
        <w:ind w:left="993" w:hanging="993"/>
        <w:rPr>
          <w:sz w:val="24"/>
          <w:szCs w:val="24"/>
          <w:lang w:val="id-ID"/>
        </w:rPr>
      </w:pPr>
      <w:proofErr w:type="spellStart"/>
      <w:r w:rsidRPr="009A128B">
        <w:rPr>
          <w:sz w:val="24"/>
          <w:szCs w:val="24"/>
        </w:rPr>
        <w:t>Lexi</w:t>
      </w:r>
      <w:proofErr w:type="spellEnd"/>
      <w:r w:rsidRPr="009A128B">
        <w:rPr>
          <w:sz w:val="24"/>
          <w:szCs w:val="24"/>
        </w:rPr>
        <w:t xml:space="preserve"> J. </w:t>
      </w:r>
      <w:proofErr w:type="spellStart"/>
      <w:r w:rsidRPr="009A128B">
        <w:rPr>
          <w:sz w:val="24"/>
          <w:szCs w:val="24"/>
        </w:rPr>
        <w:t>Moleong</w:t>
      </w:r>
      <w:proofErr w:type="spellEnd"/>
      <w:r w:rsidRPr="009A128B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Lexi. 2005. </w:t>
      </w:r>
      <w:proofErr w:type="spellStart"/>
      <w:r w:rsidRPr="009A128B">
        <w:rPr>
          <w:i/>
          <w:iCs/>
          <w:sz w:val="24"/>
          <w:szCs w:val="24"/>
        </w:rPr>
        <w:t>Metodologi</w:t>
      </w:r>
      <w:proofErr w:type="spellEnd"/>
      <w:r w:rsidRPr="009A128B">
        <w:rPr>
          <w:i/>
          <w:iCs/>
          <w:sz w:val="24"/>
          <w:szCs w:val="24"/>
        </w:rPr>
        <w:t xml:space="preserve"> </w:t>
      </w:r>
      <w:proofErr w:type="spellStart"/>
      <w:r w:rsidRPr="009A128B">
        <w:rPr>
          <w:i/>
          <w:iCs/>
          <w:sz w:val="24"/>
          <w:szCs w:val="24"/>
        </w:rPr>
        <w:t>Penelitian</w:t>
      </w:r>
      <w:proofErr w:type="spellEnd"/>
      <w:r w:rsidRPr="009A128B">
        <w:rPr>
          <w:i/>
          <w:iCs/>
          <w:sz w:val="24"/>
          <w:szCs w:val="24"/>
        </w:rPr>
        <w:t xml:space="preserve"> </w:t>
      </w:r>
      <w:proofErr w:type="spellStart"/>
      <w:r w:rsidRPr="009A128B">
        <w:rPr>
          <w:i/>
          <w:iCs/>
          <w:sz w:val="24"/>
          <w:szCs w:val="24"/>
        </w:rPr>
        <w:t>Kualitatif</w:t>
      </w:r>
      <w:proofErr w:type="spellEnd"/>
      <w:r>
        <w:rPr>
          <w:sz w:val="24"/>
          <w:szCs w:val="24"/>
          <w:lang w:val="id-ID"/>
        </w:rPr>
        <w:t xml:space="preserve">. </w:t>
      </w:r>
      <w:r w:rsidRPr="009A128B">
        <w:rPr>
          <w:sz w:val="24"/>
          <w:szCs w:val="24"/>
        </w:rPr>
        <w:t xml:space="preserve">Bandung: PT. </w:t>
      </w:r>
      <w:proofErr w:type="spellStart"/>
      <w:r w:rsidRPr="009A128B">
        <w:rPr>
          <w:sz w:val="24"/>
          <w:szCs w:val="24"/>
        </w:rPr>
        <w:t>Rema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  <w:r>
        <w:rPr>
          <w:sz w:val="24"/>
          <w:szCs w:val="24"/>
          <w:lang w:val="id-ID"/>
        </w:rPr>
        <w:t>.</w:t>
      </w: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Pr="00CE7001" w:rsidRDefault="00F15D77" w:rsidP="00F15D77">
      <w:pPr>
        <w:pStyle w:val="FootnoteText"/>
        <w:jc w:val="both"/>
        <w:rPr>
          <w:sz w:val="24"/>
          <w:szCs w:val="24"/>
          <w:lang w:val="id-ID"/>
        </w:rPr>
      </w:pPr>
      <w:proofErr w:type="spellStart"/>
      <w:proofErr w:type="gramStart"/>
      <w:r w:rsidRPr="009A128B">
        <w:rPr>
          <w:sz w:val="24"/>
          <w:szCs w:val="24"/>
        </w:rPr>
        <w:t>Sugiyono</w:t>
      </w:r>
      <w:proofErr w:type="spellEnd"/>
      <w:r w:rsidRPr="009A128B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2004.</w:t>
      </w:r>
      <w:proofErr w:type="gramEnd"/>
      <w:r>
        <w:rPr>
          <w:sz w:val="24"/>
          <w:szCs w:val="24"/>
          <w:lang w:val="id-ID"/>
        </w:rPr>
        <w:t xml:space="preserve"> </w:t>
      </w:r>
      <w:proofErr w:type="spellStart"/>
      <w:r w:rsidRPr="009A128B">
        <w:rPr>
          <w:i/>
          <w:sz w:val="24"/>
          <w:szCs w:val="24"/>
        </w:rPr>
        <w:t>Memahami</w:t>
      </w:r>
      <w:proofErr w:type="spellEnd"/>
      <w:r w:rsidRPr="009A128B">
        <w:rPr>
          <w:i/>
          <w:sz w:val="24"/>
          <w:szCs w:val="24"/>
        </w:rPr>
        <w:t xml:space="preserve"> </w:t>
      </w:r>
      <w:proofErr w:type="spellStart"/>
      <w:r w:rsidRPr="009A128B">
        <w:rPr>
          <w:i/>
          <w:sz w:val="24"/>
          <w:szCs w:val="24"/>
        </w:rPr>
        <w:t>Penelitian</w:t>
      </w:r>
      <w:proofErr w:type="spellEnd"/>
      <w:r w:rsidRPr="009A128B">
        <w:rPr>
          <w:i/>
          <w:sz w:val="24"/>
          <w:szCs w:val="24"/>
        </w:rPr>
        <w:t xml:space="preserve"> </w:t>
      </w:r>
      <w:proofErr w:type="spellStart"/>
      <w:r w:rsidRPr="009A128B">
        <w:rPr>
          <w:i/>
          <w:sz w:val="24"/>
          <w:szCs w:val="24"/>
        </w:rPr>
        <w:t>Kualitatif</w:t>
      </w:r>
      <w:proofErr w:type="spellEnd"/>
      <w:proofErr w:type="gramStart"/>
      <w:r w:rsidRPr="009A128B">
        <w:rPr>
          <w:sz w:val="24"/>
          <w:szCs w:val="24"/>
        </w:rPr>
        <w:t>,  Jakarta</w:t>
      </w:r>
      <w:proofErr w:type="gramEnd"/>
      <w:r w:rsidRPr="009A12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Alfabeta</w:t>
      </w:r>
      <w:proofErr w:type="spellEnd"/>
      <w:r>
        <w:rPr>
          <w:sz w:val="24"/>
          <w:szCs w:val="24"/>
          <w:lang w:val="id-ID"/>
        </w:rPr>
        <w:t>.</w:t>
      </w:r>
    </w:p>
    <w:p w:rsidR="00F15D77" w:rsidRPr="009A128B" w:rsidRDefault="00F15D77" w:rsidP="00F15D77">
      <w:pPr>
        <w:jc w:val="both"/>
        <w:rPr>
          <w:lang w:val="id-ID"/>
        </w:rPr>
      </w:pPr>
    </w:p>
    <w:p w:rsidR="00F15D77" w:rsidRPr="00CE7001" w:rsidRDefault="00F15D77" w:rsidP="00F15D77">
      <w:pPr>
        <w:pStyle w:val="FootnoteText"/>
        <w:jc w:val="both"/>
        <w:rPr>
          <w:sz w:val="24"/>
          <w:szCs w:val="24"/>
          <w:lang w:val="id-ID"/>
        </w:rPr>
      </w:pPr>
      <w:r w:rsidRPr="009A128B">
        <w:rPr>
          <w:sz w:val="24"/>
          <w:szCs w:val="24"/>
        </w:rPr>
        <w:t xml:space="preserve">B. </w:t>
      </w:r>
      <w:r>
        <w:rPr>
          <w:sz w:val="24"/>
          <w:szCs w:val="24"/>
        </w:rPr>
        <w:t>Miles Matthew</w:t>
      </w:r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Huberman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spellStart"/>
      <w:r w:rsidRPr="009A128B">
        <w:rPr>
          <w:i/>
          <w:iCs/>
          <w:sz w:val="24"/>
          <w:szCs w:val="24"/>
        </w:rPr>
        <w:t>Analisis</w:t>
      </w:r>
      <w:proofErr w:type="spellEnd"/>
      <w:r w:rsidRPr="009A128B">
        <w:rPr>
          <w:i/>
          <w:iCs/>
          <w:sz w:val="24"/>
          <w:szCs w:val="24"/>
        </w:rPr>
        <w:t xml:space="preserve"> Data </w:t>
      </w:r>
      <w:proofErr w:type="spellStart"/>
      <w:r w:rsidRPr="009A128B">
        <w:rPr>
          <w:i/>
          <w:iCs/>
          <w:sz w:val="24"/>
          <w:szCs w:val="24"/>
        </w:rPr>
        <w:t>Kualitatif</w:t>
      </w:r>
      <w:proofErr w:type="spellEnd"/>
      <w:r w:rsidRPr="009A128B">
        <w:rPr>
          <w:sz w:val="24"/>
          <w:szCs w:val="24"/>
        </w:rPr>
        <w:t xml:space="preserve">, </w:t>
      </w:r>
      <w:proofErr w:type="spellStart"/>
      <w:r w:rsidRPr="009A128B">
        <w:rPr>
          <w:sz w:val="24"/>
          <w:szCs w:val="24"/>
        </w:rPr>
        <w:t>Terj</w:t>
      </w:r>
      <w:proofErr w:type="spellEnd"/>
      <w:r w:rsidRPr="009A128B">
        <w:rPr>
          <w:sz w:val="24"/>
          <w:szCs w:val="24"/>
        </w:rPr>
        <w:t xml:space="preserve">. </w:t>
      </w:r>
      <w:proofErr w:type="spellStart"/>
      <w:r w:rsidRPr="009A128B">
        <w:rPr>
          <w:sz w:val="24"/>
          <w:szCs w:val="24"/>
        </w:rPr>
        <w:t>Tjetjep</w:t>
      </w:r>
      <w:proofErr w:type="spellEnd"/>
      <w:r w:rsidRPr="009A128B">
        <w:rPr>
          <w:sz w:val="24"/>
          <w:szCs w:val="24"/>
        </w:rPr>
        <w:t xml:space="preserve"> </w:t>
      </w:r>
      <w:proofErr w:type="spellStart"/>
      <w:r w:rsidRPr="009A128B">
        <w:rPr>
          <w:sz w:val="24"/>
          <w:szCs w:val="24"/>
        </w:rPr>
        <w:t>Ro</w:t>
      </w:r>
      <w:r>
        <w:rPr>
          <w:sz w:val="24"/>
          <w:szCs w:val="24"/>
        </w:rPr>
        <w:t>hendi</w:t>
      </w:r>
      <w:proofErr w:type="spellEnd"/>
      <w:r>
        <w:rPr>
          <w:sz w:val="24"/>
          <w:szCs w:val="24"/>
          <w:lang w:val="id-ID"/>
        </w:rPr>
        <w:t>:</w:t>
      </w:r>
      <w:r>
        <w:rPr>
          <w:sz w:val="24"/>
          <w:szCs w:val="24"/>
        </w:rPr>
        <w:t xml:space="preserve"> UI-PRESS</w:t>
      </w:r>
      <w:r>
        <w:rPr>
          <w:sz w:val="24"/>
          <w:szCs w:val="24"/>
          <w:lang w:val="id-ID"/>
        </w:rPr>
        <w:t>, 1992</w:t>
      </w:r>
    </w:p>
    <w:p w:rsidR="00F15D77" w:rsidRPr="009A128B" w:rsidRDefault="00F15D77" w:rsidP="00F15D77">
      <w:pPr>
        <w:ind w:left="1080" w:hanging="1080"/>
        <w:jc w:val="both"/>
        <w:rPr>
          <w:lang w:val="id-ID"/>
        </w:rPr>
      </w:pPr>
    </w:p>
    <w:p w:rsidR="00F15D77" w:rsidRPr="00CE7001" w:rsidRDefault="00F15D77" w:rsidP="00F15D7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proofErr w:type="spellStart"/>
      <w:r w:rsidRPr="009A128B">
        <w:rPr>
          <w:sz w:val="24"/>
          <w:szCs w:val="24"/>
        </w:rPr>
        <w:t>Purwanto</w:t>
      </w:r>
      <w:proofErr w:type="spellEnd"/>
      <w:r w:rsidRPr="009A128B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Ngalim. 2006. </w:t>
      </w:r>
      <w:proofErr w:type="spellStart"/>
      <w:r w:rsidRPr="009A128B">
        <w:rPr>
          <w:i/>
          <w:sz w:val="24"/>
          <w:szCs w:val="24"/>
        </w:rPr>
        <w:t>Prinsip</w:t>
      </w:r>
      <w:proofErr w:type="spellEnd"/>
      <w:r w:rsidRPr="009A128B">
        <w:rPr>
          <w:i/>
          <w:sz w:val="24"/>
          <w:szCs w:val="24"/>
        </w:rPr>
        <w:t xml:space="preserve"> – </w:t>
      </w:r>
      <w:proofErr w:type="spellStart"/>
      <w:r w:rsidRPr="009A128B">
        <w:rPr>
          <w:i/>
          <w:sz w:val="24"/>
          <w:szCs w:val="24"/>
        </w:rPr>
        <w:t>Prinsip</w:t>
      </w:r>
      <w:proofErr w:type="spellEnd"/>
      <w:r w:rsidRPr="009A128B">
        <w:rPr>
          <w:i/>
          <w:sz w:val="24"/>
          <w:szCs w:val="24"/>
        </w:rPr>
        <w:t xml:space="preserve"> Dan </w:t>
      </w:r>
      <w:proofErr w:type="spellStart"/>
      <w:r w:rsidRPr="009A128B">
        <w:rPr>
          <w:i/>
          <w:sz w:val="24"/>
          <w:szCs w:val="24"/>
        </w:rPr>
        <w:t>Teknik</w:t>
      </w:r>
      <w:proofErr w:type="spellEnd"/>
      <w:r w:rsidRPr="009A128B">
        <w:rPr>
          <w:i/>
          <w:sz w:val="24"/>
          <w:szCs w:val="24"/>
        </w:rPr>
        <w:t xml:space="preserve"> </w:t>
      </w:r>
      <w:proofErr w:type="spellStart"/>
      <w:r w:rsidRPr="009A128B">
        <w:rPr>
          <w:i/>
          <w:sz w:val="24"/>
          <w:szCs w:val="24"/>
        </w:rPr>
        <w:t>Evaluasi</w:t>
      </w:r>
      <w:proofErr w:type="spellEnd"/>
      <w:r w:rsidRPr="009A128B">
        <w:rPr>
          <w:i/>
          <w:sz w:val="24"/>
          <w:szCs w:val="24"/>
        </w:rPr>
        <w:t xml:space="preserve"> </w:t>
      </w:r>
      <w:proofErr w:type="spellStart"/>
      <w:r w:rsidRPr="009A128B">
        <w:rPr>
          <w:i/>
          <w:sz w:val="24"/>
          <w:szCs w:val="24"/>
        </w:rPr>
        <w:t>Pengajaran</w:t>
      </w:r>
      <w:proofErr w:type="spellEnd"/>
      <w:r w:rsidRPr="009A128B">
        <w:rPr>
          <w:i/>
          <w:sz w:val="24"/>
          <w:szCs w:val="24"/>
        </w:rPr>
        <w:t xml:space="preserve">, </w:t>
      </w:r>
      <w:r w:rsidRPr="009A128B">
        <w:rPr>
          <w:sz w:val="24"/>
          <w:szCs w:val="24"/>
        </w:rPr>
        <w:t xml:space="preserve">Bandung: PT. </w:t>
      </w:r>
      <w:proofErr w:type="spellStart"/>
      <w:r w:rsidRPr="009A128B">
        <w:rPr>
          <w:sz w:val="24"/>
          <w:szCs w:val="24"/>
        </w:rPr>
        <w:t>Remaja</w:t>
      </w:r>
      <w:proofErr w:type="spellEnd"/>
      <w:r w:rsidRPr="009A128B">
        <w:rPr>
          <w:sz w:val="24"/>
          <w:szCs w:val="24"/>
        </w:rPr>
        <w:t xml:space="preserve"> </w:t>
      </w:r>
      <w:proofErr w:type="spellStart"/>
      <w:r w:rsidRPr="009A128B">
        <w:rPr>
          <w:sz w:val="24"/>
          <w:szCs w:val="24"/>
        </w:rPr>
        <w:t>Rosdakarya</w:t>
      </w:r>
      <w:proofErr w:type="spellEnd"/>
      <w:r>
        <w:rPr>
          <w:sz w:val="24"/>
          <w:szCs w:val="24"/>
          <w:lang w:val="id-ID"/>
        </w:rPr>
        <w:t>.</w:t>
      </w:r>
    </w:p>
    <w:p w:rsidR="00F15D77" w:rsidRPr="009A128B" w:rsidRDefault="00F15D77" w:rsidP="00F15D77">
      <w:pPr>
        <w:ind w:left="1080" w:hanging="1080"/>
        <w:jc w:val="both"/>
        <w:rPr>
          <w:lang w:val="id-ID"/>
        </w:rPr>
      </w:pPr>
    </w:p>
    <w:p w:rsidR="00F15D77" w:rsidRPr="009A128B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F15D77" w:rsidRDefault="00F15D77" w:rsidP="00F15D77">
      <w:pPr>
        <w:ind w:left="1080" w:hanging="1080"/>
        <w:jc w:val="both"/>
        <w:rPr>
          <w:lang w:val="id-ID"/>
        </w:rPr>
      </w:pPr>
    </w:p>
    <w:p w:rsidR="009C7FC8" w:rsidRPr="00F15D77" w:rsidRDefault="009C7FC8" w:rsidP="00F15D77">
      <w:pPr>
        <w:jc w:val="both"/>
      </w:pPr>
    </w:p>
    <w:sectPr w:rsidR="009C7FC8" w:rsidRPr="00F15D77" w:rsidSect="00F15D77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D77"/>
    <w:rsid w:val="00351F24"/>
    <w:rsid w:val="00467EF4"/>
    <w:rsid w:val="005669EA"/>
    <w:rsid w:val="00690D91"/>
    <w:rsid w:val="007E503B"/>
    <w:rsid w:val="009C7FC8"/>
    <w:rsid w:val="009F1E67"/>
    <w:rsid w:val="00D57BA6"/>
    <w:rsid w:val="00F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284" w:right="170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77"/>
    <w:pPr>
      <w:spacing w:after="0"/>
      <w:ind w:left="0" w:right="0" w:firstLine="0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rsid w:val="00F15D77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F15D7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15D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ya-ilmiah.um.ac.id/index.php/KSDP/article/view/4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gilib.fkip.uns.ac.id/contents/skripsi.php?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luvikar.wordpress.com/2010/12/02/pengaruh-tingkat-intelegensi-dan-motivasi-belajar-terhadap-prestasi-akademi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.shvoong.com/social-sciences/education/2200779-faktor-pemahaman-belajar-siswa/" TargetMode="External"/><Relationship Id="rId10" Type="http://schemas.openxmlformats.org/officeDocument/2006/relationships/hyperlink" Target="http://www.inforppsilabus.com/2012/03/penelitian-tindakan-kelas-definis%20ptk.html" TargetMode="External"/><Relationship Id="rId4" Type="http://schemas.openxmlformats.org/officeDocument/2006/relationships/hyperlink" Target="http://www.gudangmateri.com/2011/05/tujuan-pendidikankewarganegaraan.html" TargetMode="External"/><Relationship Id="rId9" Type="http://schemas.openxmlformats.org/officeDocument/2006/relationships/hyperlink" Target="http://library.um.ac.id/ptk/index.php?mod=detail&amp;id=35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2012-06-12T16:17:00Z</dcterms:created>
  <dcterms:modified xsi:type="dcterms:W3CDTF">2012-07-03T19:40:00Z</dcterms:modified>
</cp:coreProperties>
</file>