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B0" w:rsidRPr="00007868" w:rsidRDefault="00C553B0" w:rsidP="00007868">
      <w:pPr>
        <w:spacing w:line="96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07868">
        <w:rPr>
          <w:rFonts w:asciiTheme="majorBidi" w:hAnsiTheme="majorBidi" w:cstheme="majorBidi"/>
          <w:b/>
          <w:bCs/>
          <w:sz w:val="28"/>
          <w:szCs w:val="28"/>
        </w:rPr>
        <w:t>REFERENCES</w:t>
      </w:r>
    </w:p>
    <w:p w:rsidR="0032350A" w:rsidRPr="00007868" w:rsidRDefault="0032350A" w:rsidP="00007868">
      <w:pPr>
        <w:pStyle w:val="ListParagraph"/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proofErr w:type="spellStart"/>
      <w:r w:rsidRPr="00007868">
        <w:rPr>
          <w:rFonts w:asciiTheme="majorBidi" w:hAnsiTheme="majorBidi" w:cstheme="majorBidi"/>
          <w:sz w:val="24"/>
          <w:szCs w:val="24"/>
        </w:rPr>
        <w:t>Amiruddin</w:t>
      </w:r>
      <w:proofErr w:type="spellEnd"/>
      <w:r w:rsidRPr="00007868">
        <w:rPr>
          <w:rFonts w:asciiTheme="majorBidi" w:hAnsiTheme="majorBidi" w:cstheme="majorBidi"/>
          <w:sz w:val="24"/>
          <w:szCs w:val="24"/>
        </w:rPr>
        <w:t xml:space="preserve">, Zen. 2007. </w:t>
      </w:r>
      <w:proofErr w:type="spellStart"/>
      <w:r w:rsidRPr="00007868">
        <w:rPr>
          <w:rFonts w:asciiTheme="majorBidi" w:hAnsiTheme="majorBidi" w:cstheme="majorBidi"/>
          <w:i/>
          <w:iCs/>
          <w:sz w:val="24"/>
          <w:szCs w:val="24"/>
        </w:rPr>
        <w:t>Statistik</w:t>
      </w:r>
      <w:proofErr w:type="spellEnd"/>
      <w:r w:rsidRPr="0000786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07868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00786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007868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Pr="00007868">
        <w:rPr>
          <w:rFonts w:asciiTheme="majorBidi" w:hAnsiTheme="majorBidi" w:cstheme="majorBidi"/>
          <w:sz w:val="24"/>
          <w:szCs w:val="24"/>
        </w:rPr>
        <w:t>: Centre of Studying and Milieu Development.</w:t>
      </w:r>
    </w:p>
    <w:p w:rsidR="00D751A7" w:rsidRPr="00007868" w:rsidRDefault="00A9589E" w:rsidP="00007868">
      <w:pPr>
        <w:pStyle w:val="ListParagraph"/>
        <w:spacing w:line="480" w:lineRule="auto"/>
        <w:ind w:left="0" w:firstLine="0"/>
        <w:rPr>
          <w:rFonts w:asciiTheme="majorBidi" w:hAnsiTheme="majorBidi" w:cstheme="majorBidi"/>
          <w:sz w:val="24"/>
          <w:szCs w:val="24"/>
        </w:rPr>
      </w:pPr>
      <w:proofErr w:type="spellStart"/>
      <w:r w:rsidRPr="00007868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00786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07868">
        <w:rPr>
          <w:rFonts w:asciiTheme="majorBidi" w:hAnsiTheme="majorBidi" w:cstheme="majorBidi"/>
          <w:sz w:val="24"/>
          <w:szCs w:val="24"/>
        </w:rPr>
        <w:t>Suharsimi</w:t>
      </w:r>
      <w:proofErr w:type="spellEnd"/>
      <w:r w:rsidRPr="00007868">
        <w:rPr>
          <w:rFonts w:asciiTheme="majorBidi" w:hAnsiTheme="majorBidi" w:cstheme="majorBidi"/>
          <w:sz w:val="24"/>
          <w:szCs w:val="24"/>
        </w:rPr>
        <w:t xml:space="preserve">. 2002. </w:t>
      </w:r>
      <w:proofErr w:type="spellStart"/>
      <w:r w:rsidRPr="00007868"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 w:rsidRPr="0000786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07868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007868"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 w:rsidRPr="00007868">
        <w:rPr>
          <w:rFonts w:asciiTheme="majorBidi" w:hAnsiTheme="majorBidi" w:cstheme="majorBidi"/>
          <w:sz w:val="24"/>
          <w:szCs w:val="24"/>
        </w:rPr>
        <w:t>Rineke</w:t>
      </w:r>
      <w:proofErr w:type="spellEnd"/>
      <w:r w:rsidRPr="00007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68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="00D751A7" w:rsidRPr="00007868">
        <w:rPr>
          <w:rFonts w:asciiTheme="majorBidi" w:hAnsiTheme="majorBidi" w:cstheme="majorBidi"/>
          <w:sz w:val="24"/>
          <w:szCs w:val="24"/>
        </w:rPr>
        <w:t>.</w:t>
      </w:r>
    </w:p>
    <w:p w:rsidR="0032350A" w:rsidRPr="00007868" w:rsidRDefault="0032350A" w:rsidP="00007868">
      <w:pPr>
        <w:pStyle w:val="ListParagraph"/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007868">
        <w:rPr>
          <w:rFonts w:asciiTheme="majorBidi" w:hAnsiTheme="majorBidi" w:cstheme="majorBidi"/>
          <w:sz w:val="24"/>
          <w:szCs w:val="24"/>
        </w:rPr>
        <w:t xml:space="preserve">Brown, Douglas H. 1980. </w:t>
      </w:r>
      <w:proofErr w:type="gramStart"/>
      <w:r w:rsidRPr="00007868">
        <w:rPr>
          <w:rFonts w:asciiTheme="majorBidi" w:hAnsiTheme="majorBidi" w:cstheme="majorBidi"/>
          <w:i/>
          <w:iCs/>
          <w:sz w:val="24"/>
          <w:szCs w:val="24"/>
        </w:rPr>
        <w:t>Principles of Language Learning and Teaching</w:t>
      </w:r>
      <w:r w:rsidRPr="0000786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007868">
        <w:rPr>
          <w:rFonts w:asciiTheme="majorBidi" w:hAnsiTheme="majorBidi" w:cstheme="majorBidi"/>
          <w:sz w:val="24"/>
          <w:szCs w:val="24"/>
        </w:rPr>
        <w:t xml:space="preserve"> New </w:t>
      </w:r>
      <w:proofErr w:type="spellStart"/>
      <w:r w:rsidRPr="00007868">
        <w:rPr>
          <w:rFonts w:asciiTheme="majorBidi" w:hAnsiTheme="majorBidi" w:cstheme="majorBidi"/>
          <w:sz w:val="24"/>
          <w:szCs w:val="24"/>
        </w:rPr>
        <w:t>Jersy</w:t>
      </w:r>
      <w:proofErr w:type="spellEnd"/>
      <w:r w:rsidRPr="00007868">
        <w:rPr>
          <w:rFonts w:asciiTheme="majorBidi" w:hAnsiTheme="majorBidi" w:cstheme="majorBidi"/>
          <w:sz w:val="24"/>
          <w:szCs w:val="24"/>
        </w:rPr>
        <w:t xml:space="preserve">: Prentice –Hall, Inc Englewood Cliffs.  </w:t>
      </w:r>
    </w:p>
    <w:p w:rsidR="00007868" w:rsidRPr="00007868" w:rsidRDefault="00007868" w:rsidP="00007868">
      <w:pPr>
        <w:pStyle w:val="ListParagraph"/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007868">
        <w:rPr>
          <w:rFonts w:asciiTheme="majorBidi" w:hAnsiTheme="majorBidi" w:cstheme="majorBidi"/>
          <w:sz w:val="24"/>
          <w:szCs w:val="24"/>
        </w:rPr>
        <w:t xml:space="preserve">C. </w:t>
      </w:r>
      <w:proofErr w:type="spellStart"/>
      <w:r w:rsidRPr="00007868">
        <w:rPr>
          <w:rFonts w:asciiTheme="majorBidi" w:hAnsiTheme="majorBidi" w:cstheme="majorBidi"/>
          <w:sz w:val="24"/>
          <w:szCs w:val="24"/>
        </w:rPr>
        <w:t>Bogdan</w:t>
      </w:r>
      <w:proofErr w:type="spellEnd"/>
      <w:r w:rsidRPr="00007868">
        <w:rPr>
          <w:rFonts w:asciiTheme="majorBidi" w:hAnsiTheme="majorBidi" w:cstheme="majorBidi"/>
          <w:sz w:val="24"/>
          <w:szCs w:val="24"/>
        </w:rPr>
        <w:t xml:space="preserve">, Robert, </w:t>
      </w:r>
      <w:r w:rsidRPr="00007868">
        <w:rPr>
          <w:rFonts w:asciiTheme="majorBidi" w:hAnsiTheme="majorBidi" w:cstheme="majorBidi"/>
          <w:i/>
          <w:sz w:val="24"/>
          <w:szCs w:val="24"/>
        </w:rPr>
        <w:t>Qualitative Research for Education: An Introduction to Theory and Methods</w:t>
      </w:r>
      <w:r w:rsidRPr="00007868">
        <w:rPr>
          <w:rFonts w:asciiTheme="majorBidi" w:hAnsiTheme="majorBidi" w:cstheme="majorBidi"/>
          <w:sz w:val="24"/>
          <w:szCs w:val="24"/>
        </w:rPr>
        <w:t>, Library of Congress Cataloging: United States of America, 1982</w:t>
      </w:r>
    </w:p>
    <w:p w:rsidR="0032350A" w:rsidRPr="00007868" w:rsidRDefault="0032350A" w:rsidP="00007868">
      <w:pPr>
        <w:pStyle w:val="ListParagraph"/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proofErr w:type="spellStart"/>
      <w:r w:rsidRPr="00007868">
        <w:rPr>
          <w:rFonts w:asciiTheme="majorBidi" w:hAnsiTheme="majorBidi" w:cstheme="majorBidi"/>
          <w:sz w:val="24"/>
          <w:szCs w:val="24"/>
        </w:rPr>
        <w:t>Dulay</w:t>
      </w:r>
      <w:proofErr w:type="spellEnd"/>
      <w:r w:rsidRPr="00007868">
        <w:rPr>
          <w:rFonts w:asciiTheme="majorBidi" w:hAnsiTheme="majorBidi" w:cstheme="majorBidi"/>
          <w:sz w:val="24"/>
          <w:szCs w:val="24"/>
        </w:rPr>
        <w:t xml:space="preserve">, H, Marina, B, Stephen, K. 1982. </w:t>
      </w:r>
      <w:proofErr w:type="gramStart"/>
      <w:r w:rsidRPr="00007868">
        <w:rPr>
          <w:rFonts w:asciiTheme="majorBidi" w:hAnsiTheme="majorBidi" w:cstheme="majorBidi"/>
          <w:i/>
          <w:iCs/>
          <w:sz w:val="24"/>
          <w:szCs w:val="24"/>
        </w:rPr>
        <w:t>Language Two.</w:t>
      </w:r>
      <w:proofErr w:type="gramEnd"/>
      <w:r w:rsidRPr="00007868">
        <w:rPr>
          <w:rFonts w:asciiTheme="majorBidi" w:hAnsiTheme="majorBidi" w:cstheme="majorBidi"/>
          <w:sz w:val="24"/>
          <w:szCs w:val="24"/>
        </w:rPr>
        <w:t xml:space="preserve"> New York: Oxford University Press.</w:t>
      </w:r>
    </w:p>
    <w:p w:rsidR="0032350A" w:rsidRPr="00007868" w:rsidRDefault="0032350A" w:rsidP="00007868">
      <w:pPr>
        <w:pStyle w:val="ListParagraph"/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007868">
        <w:rPr>
          <w:rFonts w:asciiTheme="majorBidi" w:hAnsiTheme="majorBidi" w:cstheme="majorBidi"/>
          <w:sz w:val="24"/>
          <w:szCs w:val="24"/>
        </w:rPr>
        <w:t xml:space="preserve">Ellis, Rod. 1997. </w:t>
      </w:r>
      <w:r w:rsidRPr="00007868">
        <w:rPr>
          <w:rFonts w:asciiTheme="majorBidi" w:hAnsiTheme="majorBidi" w:cstheme="majorBidi"/>
          <w:i/>
          <w:iCs/>
          <w:sz w:val="24"/>
          <w:szCs w:val="24"/>
        </w:rPr>
        <w:t>Second Language Acquisition</w:t>
      </w:r>
      <w:r w:rsidRPr="00007868">
        <w:rPr>
          <w:rFonts w:asciiTheme="majorBidi" w:hAnsiTheme="majorBidi" w:cstheme="majorBidi"/>
          <w:sz w:val="24"/>
          <w:szCs w:val="24"/>
        </w:rPr>
        <w:t>. New York: Oxford University Press</w:t>
      </w:r>
    </w:p>
    <w:p w:rsidR="0032350A" w:rsidRPr="00007868" w:rsidRDefault="0032350A" w:rsidP="00007868">
      <w:pPr>
        <w:pStyle w:val="ListParagraph"/>
        <w:spacing w:line="480" w:lineRule="auto"/>
        <w:ind w:left="0" w:firstLine="0"/>
        <w:rPr>
          <w:rFonts w:asciiTheme="majorBidi" w:hAnsiTheme="majorBidi" w:cstheme="majorBidi"/>
          <w:sz w:val="24"/>
          <w:szCs w:val="24"/>
        </w:rPr>
      </w:pPr>
      <w:proofErr w:type="spellStart"/>
      <w:r w:rsidRPr="00007868">
        <w:rPr>
          <w:rFonts w:asciiTheme="majorBidi" w:hAnsiTheme="majorBidi" w:cstheme="majorBidi"/>
          <w:sz w:val="24"/>
          <w:szCs w:val="24"/>
        </w:rPr>
        <w:t>Fitikides</w:t>
      </w:r>
      <w:proofErr w:type="spellEnd"/>
      <w:r w:rsidRPr="00007868">
        <w:rPr>
          <w:rFonts w:asciiTheme="majorBidi" w:hAnsiTheme="majorBidi" w:cstheme="majorBidi"/>
          <w:sz w:val="24"/>
          <w:szCs w:val="24"/>
        </w:rPr>
        <w:t>, J……</w:t>
      </w:r>
      <w:r w:rsidRPr="00007868">
        <w:rPr>
          <w:rFonts w:asciiTheme="majorBidi" w:hAnsiTheme="majorBidi" w:cstheme="majorBidi"/>
          <w:i/>
          <w:iCs/>
          <w:sz w:val="24"/>
          <w:szCs w:val="24"/>
        </w:rPr>
        <w:t>Common Mistakes in English</w:t>
      </w:r>
      <w:r w:rsidRPr="00007868"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 w:rsidRPr="00007868">
        <w:rPr>
          <w:rFonts w:asciiTheme="majorBidi" w:hAnsiTheme="majorBidi" w:cstheme="majorBidi"/>
          <w:sz w:val="24"/>
          <w:szCs w:val="24"/>
        </w:rPr>
        <w:t>Binarupa</w:t>
      </w:r>
      <w:proofErr w:type="spellEnd"/>
      <w:r w:rsidRPr="00007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68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007868">
        <w:rPr>
          <w:rFonts w:asciiTheme="majorBidi" w:hAnsiTheme="majorBidi" w:cstheme="majorBidi"/>
          <w:sz w:val="24"/>
          <w:szCs w:val="24"/>
        </w:rPr>
        <w:t>.</w:t>
      </w:r>
    </w:p>
    <w:p w:rsidR="00C50DE0" w:rsidRPr="00007868" w:rsidRDefault="00C50DE0" w:rsidP="00007868">
      <w:pPr>
        <w:pStyle w:val="ListParagraph"/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007868">
        <w:rPr>
          <w:rFonts w:asciiTheme="majorBidi" w:hAnsiTheme="majorBidi" w:cstheme="majorBidi"/>
          <w:sz w:val="24"/>
          <w:szCs w:val="24"/>
        </w:rPr>
        <w:t xml:space="preserve">Frank, Marcella. 1972. </w:t>
      </w:r>
      <w:r w:rsidRPr="00007868">
        <w:rPr>
          <w:rFonts w:asciiTheme="majorBidi" w:hAnsiTheme="majorBidi" w:cstheme="majorBidi"/>
          <w:i/>
          <w:iCs/>
          <w:sz w:val="24"/>
          <w:szCs w:val="24"/>
        </w:rPr>
        <w:t>Modern English: A practical Reference Guide</w:t>
      </w:r>
      <w:r w:rsidRPr="00007868">
        <w:rPr>
          <w:rFonts w:asciiTheme="majorBidi" w:hAnsiTheme="majorBidi" w:cstheme="majorBidi"/>
          <w:sz w:val="24"/>
          <w:szCs w:val="24"/>
        </w:rPr>
        <w:t xml:space="preserve">.  New York: Prentice-Hall. </w:t>
      </w:r>
      <w:proofErr w:type="gramStart"/>
      <w:r w:rsidRPr="00007868">
        <w:rPr>
          <w:rFonts w:asciiTheme="majorBidi" w:hAnsiTheme="majorBidi" w:cstheme="majorBidi"/>
          <w:sz w:val="24"/>
          <w:szCs w:val="24"/>
        </w:rPr>
        <w:t>Inc.</w:t>
      </w:r>
      <w:proofErr w:type="gramEnd"/>
    </w:p>
    <w:p w:rsidR="0032350A" w:rsidRPr="00007868" w:rsidRDefault="0032350A" w:rsidP="00007868">
      <w:pPr>
        <w:pStyle w:val="ListParagraph"/>
        <w:spacing w:line="480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007868">
        <w:rPr>
          <w:rFonts w:asciiTheme="majorBidi" w:hAnsiTheme="majorBidi" w:cstheme="majorBidi"/>
          <w:sz w:val="24"/>
          <w:szCs w:val="24"/>
        </w:rPr>
        <w:t xml:space="preserve">Gay, L, R. 1976. </w:t>
      </w:r>
      <w:proofErr w:type="gramStart"/>
      <w:r w:rsidRPr="00007868">
        <w:rPr>
          <w:rFonts w:asciiTheme="majorBidi" w:hAnsiTheme="majorBidi" w:cstheme="majorBidi"/>
          <w:i/>
          <w:iCs/>
          <w:sz w:val="24"/>
          <w:szCs w:val="24"/>
        </w:rPr>
        <w:t>Educational Research</w:t>
      </w:r>
      <w:r w:rsidRPr="0000786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007868">
        <w:rPr>
          <w:rFonts w:asciiTheme="majorBidi" w:hAnsiTheme="majorBidi" w:cstheme="majorBidi"/>
          <w:sz w:val="24"/>
          <w:szCs w:val="24"/>
        </w:rPr>
        <w:t xml:space="preserve"> New York: Merrill Publishing Company.</w:t>
      </w:r>
    </w:p>
    <w:p w:rsidR="0032350A" w:rsidRPr="00007868" w:rsidRDefault="0032350A" w:rsidP="00007868">
      <w:pPr>
        <w:pStyle w:val="ListParagraph"/>
        <w:spacing w:line="480" w:lineRule="auto"/>
        <w:ind w:left="0" w:firstLine="0"/>
        <w:rPr>
          <w:rFonts w:asciiTheme="majorBidi" w:hAnsiTheme="majorBidi" w:cstheme="majorBidi"/>
          <w:sz w:val="24"/>
          <w:szCs w:val="24"/>
        </w:rPr>
      </w:pPr>
      <w:proofErr w:type="spellStart"/>
      <w:r w:rsidRPr="00007868">
        <w:rPr>
          <w:rFonts w:asciiTheme="majorBidi" w:hAnsiTheme="majorBidi" w:cstheme="majorBidi"/>
          <w:sz w:val="24"/>
          <w:szCs w:val="24"/>
        </w:rPr>
        <w:t>Hadi</w:t>
      </w:r>
      <w:proofErr w:type="spellEnd"/>
      <w:r w:rsidRPr="00007868">
        <w:rPr>
          <w:rFonts w:asciiTheme="majorBidi" w:hAnsiTheme="majorBidi" w:cstheme="majorBidi"/>
          <w:sz w:val="24"/>
          <w:szCs w:val="24"/>
        </w:rPr>
        <w:t xml:space="preserve">, Sutrisno.1993. </w:t>
      </w:r>
      <w:proofErr w:type="spellStart"/>
      <w:r w:rsidRPr="00007868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007868">
        <w:rPr>
          <w:rFonts w:asciiTheme="majorBidi" w:hAnsiTheme="majorBidi" w:cstheme="majorBidi"/>
          <w:i/>
          <w:iCs/>
          <w:sz w:val="24"/>
          <w:szCs w:val="24"/>
        </w:rPr>
        <w:t xml:space="preserve"> Research</w:t>
      </w:r>
      <w:r w:rsidRPr="00007868">
        <w:rPr>
          <w:rFonts w:asciiTheme="majorBidi" w:hAnsiTheme="majorBidi" w:cstheme="majorBidi"/>
          <w:sz w:val="24"/>
          <w:szCs w:val="24"/>
        </w:rPr>
        <w:t xml:space="preserve">. Yogyakarta: </w:t>
      </w:r>
      <w:proofErr w:type="spellStart"/>
      <w:r w:rsidRPr="00007868">
        <w:rPr>
          <w:rFonts w:asciiTheme="majorBidi" w:hAnsiTheme="majorBidi" w:cstheme="majorBidi"/>
          <w:sz w:val="24"/>
          <w:szCs w:val="24"/>
        </w:rPr>
        <w:t>Andi</w:t>
      </w:r>
      <w:proofErr w:type="spellEnd"/>
      <w:r w:rsidRPr="00007868">
        <w:rPr>
          <w:rFonts w:asciiTheme="majorBidi" w:hAnsiTheme="majorBidi" w:cstheme="majorBidi"/>
          <w:sz w:val="24"/>
          <w:szCs w:val="24"/>
        </w:rPr>
        <w:t xml:space="preserve"> offset.</w:t>
      </w:r>
    </w:p>
    <w:p w:rsidR="0032350A" w:rsidRPr="00007868" w:rsidRDefault="0032350A" w:rsidP="00007868">
      <w:pPr>
        <w:pStyle w:val="ListParagraph"/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007868">
        <w:rPr>
          <w:rFonts w:asciiTheme="majorBidi" w:hAnsiTheme="majorBidi" w:cstheme="majorBidi"/>
          <w:sz w:val="24"/>
          <w:szCs w:val="24"/>
        </w:rPr>
        <w:t xml:space="preserve">Huda, </w:t>
      </w:r>
      <w:proofErr w:type="spellStart"/>
      <w:r w:rsidRPr="00007868">
        <w:rPr>
          <w:rFonts w:asciiTheme="majorBidi" w:hAnsiTheme="majorBidi" w:cstheme="majorBidi"/>
          <w:sz w:val="24"/>
          <w:szCs w:val="24"/>
        </w:rPr>
        <w:t>Nuril</w:t>
      </w:r>
      <w:proofErr w:type="spellEnd"/>
      <w:r w:rsidRPr="00007868">
        <w:rPr>
          <w:rFonts w:asciiTheme="majorBidi" w:hAnsiTheme="majorBidi" w:cstheme="majorBidi"/>
          <w:sz w:val="24"/>
          <w:szCs w:val="24"/>
        </w:rPr>
        <w:t xml:space="preserve">. 1999. </w:t>
      </w:r>
      <w:r w:rsidRPr="00007868">
        <w:rPr>
          <w:rFonts w:asciiTheme="majorBidi" w:hAnsiTheme="majorBidi" w:cstheme="majorBidi"/>
          <w:i/>
          <w:iCs/>
          <w:sz w:val="24"/>
          <w:szCs w:val="24"/>
        </w:rPr>
        <w:t>Language Learning and Teaching Issues and Trends</w:t>
      </w:r>
      <w:r w:rsidRPr="00007868">
        <w:rPr>
          <w:rFonts w:asciiTheme="majorBidi" w:hAnsiTheme="majorBidi" w:cstheme="majorBidi"/>
          <w:sz w:val="24"/>
          <w:szCs w:val="24"/>
        </w:rPr>
        <w:t xml:space="preserve">.  Malang: </w:t>
      </w:r>
      <w:proofErr w:type="spellStart"/>
      <w:r w:rsidRPr="00007868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007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68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007868">
        <w:rPr>
          <w:rFonts w:asciiTheme="majorBidi" w:hAnsiTheme="majorBidi" w:cstheme="majorBidi"/>
          <w:sz w:val="24"/>
          <w:szCs w:val="24"/>
        </w:rPr>
        <w:t xml:space="preserve"> Malang.</w:t>
      </w:r>
    </w:p>
    <w:p w:rsidR="0032350A" w:rsidRPr="00007868" w:rsidRDefault="0032350A" w:rsidP="00007868">
      <w:pPr>
        <w:pStyle w:val="ListParagraph"/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007868">
        <w:rPr>
          <w:rFonts w:asciiTheme="majorBidi" w:hAnsiTheme="majorBidi" w:cstheme="majorBidi"/>
          <w:sz w:val="24"/>
          <w:szCs w:val="24"/>
        </w:rPr>
        <w:t xml:space="preserve">Hugh, Michael. 1990. </w:t>
      </w:r>
      <w:r w:rsidRPr="00007868">
        <w:rPr>
          <w:rFonts w:asciiTheme="majorBidi" w:hAnsiTheme="majorBidi" w:cstheme="majorBidi"/>
          <w:i/>
          <w:iCs/>
          <w:sz w:val="24"/>
          <w:szCs w:val="24"/>
        </w:rPr>
        <w:t>An Introduction to Second Language Acquisition Research</w:t>
      </w:r>
      <w:r w:rsidRPr="00007868">
        <w:rPr>
          <w:rFonts w:asciiTheme="majorBidi" w:hAnsiTheme="majorBidi" w:cstheme="majorBidi"/>
          <w:sz w:val="24"/>
          <w:szCs w:val="24"/>
        </w:rPr>
        <w:t>. New York: Longman.</w:t>
      </w:r>
    </w:p>
    <w:p w:rsidR="0032350A" w:rsidRPr="00007868" w:rsidRDefault="0032350A" w:rsidP="00007868">
      <w:pPr>
        <w:pStyle w:val="ListParagraph"/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007868">
        <w:rPr>
          <w:rFonts w:asciiTheme="majorBidi" w:hAnsiTheme="majorBidi" w:cstheme="majorBidi"/>
          <w:sz w:val="24"/>
          <w:szCs w:val="24"/>
        </w:rPr>
        <w:lastRenderedPageBreak/>
        <w:t xml:space="preserve">James, Carl. 1998. </w:t>
      </w:r>
      <w:r w:rsidRPr="00007868">
        <w:rPr>
          <w:rFonts w:asciiTheme="majorBidi" w:hAnsiTheme="majorBidi" w:cstheme="majorBidi"/>
          <w:i/>
          <w:iCs/>
          <w:sz w:val="24"/>
          <w:szCs w:val="24"/>
        </w:rPr>
        <w:t>Errors in Language Learning and Use</w:t>
      </w:r>
      <w:r w:rsidRPr="00007868">
        <w:rPr>
          <w:rFonts w:asciiTheme="majorBidi" w:hAnsiTheme="majorBidi" w:cstheme="majorBidi"/>
          <w:sz w:val="24"/>
          <w:szCs w:val="24"/>
        </w:rPr>
        <w:t>. London and New York: Longman</w:t>
      </w:r>
    </w:p>
    <w:p w:rsidR="0032350A" w:rsidRPr="00007868" w:rsidRDefault="0032350A" w:rsidP="00007868">
      <w:pPr>
        <w:pStyle w:val="ListParagraph"/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007868">
        <w:rPr>
          <w:rFonts w:asciiTheme="majorBidi" w:hAnsiTheme="majorBidi" w:cstheme="majorBidi"/>
          <w:sz w:val="24"/>
          <w:szCs w:val="24"/>
        </w:rPr>
        <w:t xml:space="preserve">Johnson, Keith. 2001. </w:t>
      </w:r>
      <w:r w:rsidRPr="00007868">
        <w:rPr>
          <w:rFonts w:asciiTheme="majorBidi" w:hAnsiTheme="majorBidi" w:cstheme="majorBidi"/>
          <w:i/>
          <w:iCs/>
          <w:sz w:val="24"/>
          <w:szCs w:val="24"/>
        </w:rPr>
        <w:t>An Introduction to Foreign Language Learning and Teaching</w:t>
      </w:r>
      <w:r w:rsidRPr="00007868">
        <w:rPr>
          <w:rFonts w:asciiTheme="majorBidi" w:hAnsiTheme="majorBidi" w:cstheme="majorBidi"/>
          <w:sz w:val="24"/>
          <w:szCs w:val="24"/>
        </w:rPr>
        <w:t>. Malaysia: Pearson Education.</w:t>
      </w:r>
    </w:p>
    <w:p w:rsidR="0032350A" w:rsidRPr="00007868" w:rsidRDefault="0032350A" w:rsidP="00007868">
      <w:pPr>
        <w:pStyle w:val="ListParagraph"/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proofErr w:type="spellStart"/>
      <w:r w:rsidRPr="00007868">
        <w:rPr>
          <w:rFonts w:asciiTheme="majorBidi" w:hAnsiTheme="majorBidi" w:cstheme="majorBidi"/>
          <w:sz w:val="24"/>
          <w:szCs w:val="24"/>
        </w:rPr>
        <w:t>Lado</w:t>
      </w:r>
      <w:proofErr w:type="spellEnd"/>
      <w:r w:rsidRPr="00007868">
        <w:rPr>
          <w:rFonts w:asciiTheme="majorBidi" w:hAnsiTheme="majorBidi" w:cstheme="majorBidi"/>
          <w:sz w:val="24"/>
          <w:szCs w:val="24"/>
        </w:rPr>
        <w:t xml:space="preserve">, Robert. 1974. </w:t>
      </w:r>
      <w:r w:rsidRPr="00007868">
        <w:rPr>
          <w:rFonts w:asciiTheme="majorBidi" w:hAnsiTheme="majorBidi" w:cstheme="majorBidi"/>
          <w:i/>
          <w:iCs/>
          <w:sz w:val="24"/>
          <w:szCs w:val="24"/>
        </w:rPr>
        <w:t>Error analysis Perspectives on Second Language Acquisition</w:t>
      </w:r>
      <w:r w:rsidRPr="00007868">
        <w:rPr>
          <w:rFonts w:asciiTheme="majorBidi" w:hAnsiTheme="majorBidi" w:cstheme="majorBidi"/>
          <w:sz w:val="24"/>
          <w:szCs w:val="24"/>
        </w:rPr>
        <w:t>. Canada: University of Michigan.</w:t>
      </w:r>
    </w:p>
    <w:p w:rsidR="0032350A" w:rsidRPr="00007868" w:rsidRDefault="0032350A" w:rsidP="00007868">
      <w:pPr>
        <w:pStyle w:val="ListParagraph"/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proofErr w:type="spellStart"/>
      <w:r w:rsidRPr="00007868">
        <w:rPr>
          <w:rFonts w:asciiTheme="majorBidi" w:hAnsiTheme="majorBidi" w:cstheme="majorBidi"/>
          <w:sz w:val="24"/>
          <w:szCs w:val="24"/>
        </w:rPr>
        <w:t>Larseen</w:t>
      </w:r>
      <w:proofErr w:type="spellEnd"/>
      <w:r w:rsidRPr="00007868">
        <w:rPr>
          <w:rFonts w:asciiTheme="majorBidi" w:hAnsiTheme="majorBidi" w:cstheme="majorBidi"/>
          <w:sz w:val="24"/>
          <w:szCs w:val="24"/>
        </w:rPr>
        <w:t xml:space="preserve">-Freeman, </w:t>
      </w:r>
      <w:proofErr w:type="gramStart"/>
      <w:r w:rsidRPr="00007868">
        <w:rPr>
          <w:rFonts w:asciiTheme="majorBidi" w:hAnsiTheme="majorBidi" w:cstheme="majorBidi"/>
          <w:sz w:val="24"/>
          <w:szCs w:val="24"/>
        </w:rPr>
        <w:t>D ,</w:t>
      </w:r>
      <w:proofErr w:type="gramEnd"/>
      <w:r w:rsidRPr="00007868">
        <w:rPr>
          <w:rFonts w:asciiTheme="majorBidi" w:hAnsiTheme="majorBidi" w:cstheme="majorBidi"/>
          <w:sz w:val="24"/>
          <w:szCs w:val="24"/>
        </w:rPr>
        <w:t xml:space="preserve"> Michael, H, Long. 1991. </w:t>
      </w:r>
      <w:r w:rsidRPr="00007868">
        <w:rPr>
          <w:rFonts w:asciiTheme="majorBidi" w:hAnsiTheme="majorBidi" w:cstheme="majorBidi"/>
          <w:i/>
          <w:iCs/>
          <w:sz w:val="24"/>
          <w:szCs w:val="24"/>
        </w:rPr>
        <w:t>An Introduction to Second Language Acquisition</w:t>
      </w:r>
      <w:r w:rsidRPr="00007868">
        <w:rPr>
          <w:rFonts w:asciiTheme="majorBidi" w:hAnsiTheme="majorBidi" w:cstheme="majorBidi"/>
          <w:sz w:val="24"/>
          <w:szCs w:val="24"/>
        </w:rPr>
        <w:t>. London and New York: Longman.</w:t>
      </w:r>
    </w:p>
    <w:p w:rsidR="00007868" w:rsidRPr="00007868" w:rsidRDefault="00007868" w:rsidP="00007868">
      <w:pPr>
        <w:spacing w:line="480" w:lineRule="auto"/>
        <w:ind w:left="810" w:hanging="810"/>
        <w:rPr>
          <w:rFonts w:asciiTheme="majorBidi" w:hAnsiTheme="majorBidi" w:cstheme="majorBidi"/>
          <w:sz w:val="24"/>
          <w:szCs w:val="24"/>
        </w:rPr>
      </w:pPr>
      <w:r w:rsidRPr="00007868">
        <w:rPr>
          <w:rFonts w:asciiTheme="majorBidi" w:hAnsiTheme="majorBidi" w:cstheme="majorBidi"/>
          <w:sz w:val="24"/>
          <w:szCs w:val="24"/>
        </w:rPr>
        <w:t xml:space="preserve">L. </w:t>
      </w:r>
      <w:proofErr w:type="spellStart"/>
      <w:r w:rsidRPr="00007868">
        <w:rPr>
          <w:rFonts w:asciiTheme="majorBidi" w:hAnsiTheme="majorBidi" w:cstheme="majorBidi"/>
          <w:sz w:val="24"/>
          <w:szCs w:val="24"/>
        </w:rPr>
        <w:t>Kincheloe</w:t>
      </w:r>
      <w:proofErr w:type="spellEnd"/>
      <w:r w:rsidRPr="00007868">
        <w:rPr>
          <w:rFonts w:asciiTheme="majorBidi" w:hAnsiTheme="majorBidi" w:cstheme="majorBidi"/>
          <w:sz w:val="24"/>
          <w:szCs w:val="24"/>
        </w:rPr>
        <w:t xml:space="preserve">, Joe, </w:t>
      </w:r>
      <w:r w:rsidRPr="00007868">
        <w:rPr>
          <w:rFonts w:asciiTheme="majorBidi" w:hAnsiTheme="majorBidi" w:cstheme="majorBidi"/>
          <w:i/>
          <w:sz w:val="24"/>
          <w:szCs w:val="24"/>
        </w:rPr>
        <w:t>Teachers as Researchers Qualitative Inquiry as a Path to Empowerment</w:t>
      </w:r>
      <w:r w:rsidRPr="00007868">
        <w:rPr>
          <w:rFonts w:asciiTheme="majorBidi" w:hAnsiTheme="majorBidi" w:cstheme="majorBidi"/>
          <w:sz w:val="24"/>
          <w:szCs w:val="24"/>
        </w:rPr>
        <w:t>, Taylor and Francis Group: London and New York, 2</w:t>
      </w:r>
      <w:r w:rsidRPr="00007868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Pr="00007868">
        <w:rPr>
          <w:rFonts w:asciiTheme="majorBidi" w:hAnsiTheme="majorBidi" w:cstheme="majorBidi"/>
          <w:sz w:val="24"/>
          <w:szCs w:val="24"/>
        </w:rPr>
        <w:t xml:space="preserve"> ed., 2003.</w:t>
      </w:r>
    </w:p>
    <w:p w:rsidR="0032350A" w:rsidRPr="00007868" w:rsidRDefault="0032350A" w:rsidP="00007868">
      <w:pPr>
        <w:pStyle w:val="ListParagraph"/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proofErr w:type="spellStart"/>
      <w:r w:rsidRPr="00007868">
        <w:rPr>
          <w:rFonts w:asciiTheme="majorBidi" w:hAnsiTheme="majorBidi" w:cstheme="majorBidi"/>
          <w:sz w:val="24"/>
          <w:szCs w:val="24"/>
        </w:rPr>
        <w:t>Moleong</w:t>
      </w:r>
      <w:proofErr w:type="spellEnd"/>
      <w:r w:rsidRPr="0000786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07868">
        <w:rPr>
          <w:rFonts w:asciiTheme="majorBidi" w:hAnsiTheme="majorBidi" w:cstheme="majorBidi"/>
          <w:sz w:val="24"/>
          <w:szCs w:val="24"/>
        </w:rPr>
        <w:t>Lexy</w:t>
      </w:r>
      <w:proofErr w:type="spellEnd"/>
      <w:r w:rsidRPr="00007868">
        <w:rPr>
          <w:rFonts w:asciiTheme="majorBidi" w:hAnsiTheme="majorBidi" w:cstheme="majorBidi"/>
          <w:sz w:val="24"/>
          <w:szCs w:val="24"/>
        </w:rPr>
        <w:t xml:space="preserve">, J, 2002. </w:t>
      </w:r>
      <w:proofErr w:type="spellStart"/>
      <w:r w:rsidRPr="00007868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00786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07868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00786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07868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007868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Pr="00007868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007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68">
        <w:rPr>
          <w:rFonts w:asciiTheme="majorBidi" w:hAnsiTheme="majorBidi" w:cstheme="majorBidi"/>
          <w:sz w:val="24"/>
          <w:szCs w:val="24"/>
        </w:rPr>
        <w:t>Rosda</w:t>
      </w:r>
      <w:proofErr w:type="spellEnd"/>
      <w:r w:rsidRPr="00007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68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007868">
        <w:rPr>
          <w:rFonts w:asciiTheme="majorBidi" w:hAnsiTheme="majorBidi" w:cstheme="majorBidi"/>
          <w:sz w:val="24"/>
          <w:szCs w:val="24"/>
        </w:rPr>
        <w:t>.</w:t>
      </w:r>
    </w:p>
    <w:p w:rsidR="0032350A" w:rsidRPr="00007868" w:rsidRDefault="0032350A" w:rsidP="00007868">
      <w:pPr>
        <w:pStyle w:val="ListParagraph"/>
        <w:spacing w:line="480" w:lineRule="auto"/>
        <w:ind w:left="0" w:firstLine="0"/>
        <w:rPr>
          <w:rFonts w:asciiTheme="majorBidi" w:hAnsiTheme="majorBidi" w:cstheme="majorBidi"/>
          <w:sz w:val="24"/>
          <w:szCs w:val="24"/>
        </w:rPr>
      </w:pPr>
      <w:proofErr w:type="spellStart"/>
      <w:r w:rsidRPr="00007868">
        <w:rPr>
          <w:rFonts w:asciiTheme="majorBidi" w:hAnsiTheme="majorBidi" w:cstheme="majorBidi"/>
          <w:sz w:val="24"/>
          <w:szCs w:val="24"/>
        </w:rPr>
        <w:t>Nasir</w:t>
      </w:r>
      <w:proofErr w:type="spellEnd"/>
      <w:r w:rsidRPr="0000786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07868">
        <w:rPr>
          <w:rFonts w:asciiTheme="majorBidi" w:hAnsiTheme="majorBidi" w:cstheme="majorBidi"/>
          <w:sz w:val="24"/>
          <w:szCs w:val="24"/>
        </w:rPr>
        <w:t>Moh</w:t>
      </w:r>
      <w:proofErr w:type="spellEnd"/>
      <w:r w:rsidRPr="00007868">
        <w:rPr>
          <w:rFonts w:asciiTheme="majorBidi" w:hAnsiTheme="majorBidi" w:cstheme="majorBidi"/>
          <w:sz w:val="24"/>
          <w:szCs w:val="24"/>
        </w:rPr>
        <w:t xml:space="preserve">. 1999. </w:t>
      </w:r>
      <w:proofErr w:type="spellStart"/>
      <w:r w:rsidRPr="00007868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00786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07868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007868"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 w:rsidRPr="00007868">
        <w:rPr>
          <w:rFonts w:asciiTheme="majorBidi" w:hAnsiTheme="majorBidi" w:cstheme="majorBidi"/>
          <w:sz w:val="24"/>
          <w:szCs w:val="24"/>
        </w:rPr>
        <w:t>Ghalia</w:t>
      </w:r>
      <w:proofErr w:type="spellEnd"/>
      <w:r w:rsidRPr="00007868">
        <w:rPr>
          <w:rFonts w:asciiTheme="majorBidi" w:hAnsiTheme="majorBidi" w:cstheme="majorBidi"/>
          <w:sz w:val="24"/>
          <w:szCs w:val="24"/>
        </w:rPr>
        <w:t xml:space="preserve"> Indonesia.</w:t>
      </w:r>
    </w:p>
    <w:p w:rsidR="00C50DE0" w:rsidRPr="00007868" w:rsidRDefault="00C50DE0" w:rsidP="00007868">
      <w:pPr>
        <w:pStyle w:val="ListParagraph"/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007868">
        <w:rPr>
          <w:rFonts w:asciiTheme="majorBidi" w:hAnsiTheme="majorBidi" w:cstheme="majorBidi"/>
          <w:sz w:val="24"/>
          <w:szCs w:val="24"/>
        </w:rPr>
        <w:t xml:space="preserve">Parrot, Martin.  2000. </w:t>
      </w:r>
      <w:r w:rsidRPr="00007868">
        <w:rPr>
          <w:rFonts w:asciiTheme="majorBidi" w:hAnsiTheme="majorBidi" w:cstheme="majorBidi"/>
          <w:i/>
          <w:iCs/>
          <w:sz w:val="24"/>
          <w:szCs w:val="24"/>
        </w:rPr>
        <w:t>Grammar for English Language Teachers</w:t>
      </w:r>
      <w:r w:rsidRPr="00007868">
        <w:rPr>
          <w:rFonts w:asciiTheme="majorBidi" w:hAnsiTheme="majorBidi" w:cstheme="majorBidi"/>
          <w:sz w:val="24"/>
          <w:szCs w:val="24"/>
        </w:rPr>
        <w:t xml:space="preserve">. Cambridge: Great Britain at </w:t>
      </w:r>
      <w:proofErr w:type="gramStart"/>
      <w:r w:rsidRPr="00007868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007868">
        <w:rPr>
          <w:rFonts w:asciiTheme="majorBidi" w:hAnsiTheme="majorBidi" w:cstheme="majorBidi"/>
          <w:sz w:val="24"/>
          <w:szCs w:val="24"/>
        </w:rPr>
        <w:t xml:space="preserve"> University Press.</w:t>
      </w:r>
    </w:p>
    <w:p w:rsidR="00C50DE0" w:rsidRPr="00007868" w:rsidRDefault="00C50DE0" w:rsidP="00007868">
      <w:pPr>
        <w:pStyle w:val="ListParagraph"/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007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007868">
        <w:rPr>
          <w:rFonts w:asciiTheme="majorBidi" w:hAnsiTheme="majorBidi" w:cstheme="majorBidi"/>
          <w:sz w:val="24"/>
          <w:szCs w:val="24"/>
        </w:rPr>
        <w:t>Sudjana</w:t>
      </w:r>
      <w:proofErr w:type="spellEnd"/>
      <w:r w:rsidRPr="00007868">
        <w:rPr>
          <w:rFonts w:asciiTheme="majorBidi" w:hAnsiTheme="majorBidi" w:cstheme="majorBidi"/>
          <w:sz w:val="24"/>
          <w:szCs w:val="24"/>
        </w:rPr>
        <w:t>, Nana and Ibrahim, 2001.</w:t>
      </w:r>
      <w:proofErr w:type="gramEnd"/>
      <w:r w:rsidRPr="00007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68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00786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07868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00786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07868">
        <w:rPr>
          <w:rFonts w:asciiTheme="majorBidi" w:hAnsiTheme="majorBidi" w:cstheme="majorBidi"/>
          <w:i/>
          <w:iCs/>
          <w:sz w:val="24"/>
          <w:szCs w:val="24"/>
        </w:rPr>
        <w:t>Penilaian</w:t>
      </w:r>
      <w:proofErr w:type="spellEnd"/>
      <w:r w:rsidRPr="0000786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07868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007868">
        <w:rPr>
          <w:rFonts w:asciiTheme="majorBidi" w:hAnsiTheme="majorBidi" w:cstheme="majorBidi"/>
          <w:sz w:val="24"/>
          <w:szCs w:val="24"/>
        </w:rPr>
        <w:t xml:space="preserve">. Bandung: </w:t>
      </w:r>
      <w:proofErr w:type="spellStart"/>
      <w:r w:rsidRPr="00007868">
        <w:rPr>
          <w:rFonts w:asciiTheme="majorBidi" w:hAnsiTheme="majorBidi" w:cstheme="majorBidi"/>
          <w:sz w:val="24"/>
          <w:szCs w:val="24"/>
        </w:rPr>
        <w:t>Sinar</w:t>
      </w:r>
      <w:proofErr w:type="spellEnd"/>
      <w:r w:rsidRPr="00007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68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00786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07868">
        <w:rPr>
          <w:rFonts w:asciiTheme="majorBidi" w:hAnsiTheme="majorBidi" w:cstheme="majorBidi"/>
          <w:sz w:val="24"/>
          <w:szCs w:val="24"/>
        </w:rPr>
        <w:t>Algesindo</w:t>
      </w:r>
      <w:proofErr w:type="spellEnd"/>
      <w:r w:rsidRPr="00007868">
        <w:rPr>
          <w:rFonts w:asciiTheme="majorBidi" w:hAnsiTheme="majorBidi" w:cstheme="majorBidi"/>
          <w:sz w:val="24"/>
          <w:szCs w:val="24"/>
        </w:rPr>
        <w:t>.</w:t>
      </w:r>
    </w:p>
    <w:p w:rsidR="00C50DE0" w:rsidRPr="00007868" w:rsidRDefault="00C50DE0" w:rsidP="00007868">
      <w:pPr>
        <w:pStyle w:val="ListParagraph"/>
        <w:spacing w:line="480" w:lineRule="auto"/>
        <w:ind w:left="0" w:firstLine="0"/>
        <w:rPr>
          <w:rFonts w:asciiTheme="majorBidi" w:hAnsiTheme="majorBidi" w:cstheme="majorBidi"/>
          <w:sz w:val="24"/>
          <w:szCs w:val="24"/>
        </w:rPr>
      </w:pPr>
      <w:proofErr w:type="spellStart"/>
      <w:r w:rsidRPr="00007868">
        <w:rPr>
          <w:rFonts w:asciiTheme="majorBidi" w:hAnsiTheme="majorBidi" w:cstheme="majorBidi"/>
          <w:sz w:val="24"/>
          <w:szCs w:val="24"/>
        </w:rPr>
        <w:t>Supono</w:t>
      </w:r>
      <w:proofErr w:type="spellEnd"/>
      <w:r w:rsidRPr="0000786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07868">
        <w:rPr>
          <w:rFonts w:asciiTheme="majorBidi" w:hAnsiTheme="majorBidi" w:cstheme="majorBidi"/>
          <w:sz w:val="24"/>
          <w:szCs w:val="24"/>
        </w:rPr>
        <w:t>Idi</w:t>
      </w:r>
      <w:proofErr w:type="spellEnd"/>
      <w:r w:rsidRPr="00007868">
        <w:rPr>
          <w:rFonts w:asciiTheme="majorBidi" w:hAnsiTheme="majorBidi" w:cstheme="majorBidi"/>
          <w:sz w:val="24"/>
          <w:szCs w:val="24"/>
        </w:rPr>
        <w:t xml:space="preserve">. 2004. </w:t>
      </w:r>
      <w:r w:rsidRPr="00007868">
        <w:rPr>
          <w:rFonts w:asciiTheme="majorBidi" w:hAnsiTheme="majorBidi" w:cstheme="majorBidi"/>
          <w:i/>
          <w:iCs/>
          <w:sz w:val="24"/>
          <w:szCs w:val="24"/>
        </w:rPr>
        <w:t>Use of English Prepositions</w:t>
      </w:r>
      <w:r w:rsidRPr="00007868"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 w:rsidRPr="00007868">
        <w:rPr>
          <w:rFonts w:asciiTheme="majorBidi" w:hAnsiTheme="majorBidi" w:cstheme="majorBidi"/>
          <w:sz w:val="24"/>
          <w:szCs w:val="24"/>
        </w:rPr>
        <w:t>Kawan</w:t>
      </w:r>
      <w:proofErr w:type="spellEnd"/>
      <w:r w:rsidRPr="000078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68">
        <w:rPr>
          <w:rFonts w:asciiTheme="majorBidi" w:hAnsiTheme="majorBidi" w:cstheme="majorBidi"/>
          <w:sz w:val="24"/>
          <w:szCs w:val="24"/>
        </w:rPr>
        <w:t>Pustaka</w:t>
      </w:r>
      <w:proofErr w:type="spellEnd"/>
    </w:p>
    <w:p w:rsidR="00C50DE0" w:rsidRPr="00007868" w:rsidRDefault="00C50DE0" w:rsidP="00007868">
      <w:pPr>
        <w:pStyle w:val="ListParagraph"/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proofErr w:type="spellStart"/>
      <w:r w:rsidRPr="00007868">
        <w:rPr>
          <w:rFonts w:asciiTheme="majorBidi" w:hAnsiTheme="majorBidi" w:cstheme="majorBidi"/>
          <w:sz w:val="24"/>
          <w:szCs w:val="24"/>
        </w:rPr>
        <w:t>Susanto</w:t>
      </w:r>
      <w:proofErr w:type="spellEnd"/>
      <w:r w:rsidRPr="00007868">
        <w:rPr>
          <w:rFonts w:asciiTheme="majorBidi" w:hAnsiTheme="majorBidi" w:cstheme="majorBidi"/>
          <w:sz w:val="24"/>
          <w:szCs w:val="24"/>
        </w:rPr>
        <w:t xml:space="preserve">, 2007-2008. </w:t>
      </w:r>
      <w:r w:rsidRPr="00007868">
        <w:rPr>
          <w:rFonts w:asciiTheme="majorBidi" w:hAnsiTheme="majorBidi" w:cstheme="majorBidi"/>
          <w:i/>
          <w:iCs/>
          <w:sz w:val="24"/>
          <w:szCs w:val="24"/>
        </w:rPr>
        <w:t xml:space="preserve">Sociolinguistics </w:t>
      </w:r>
      <w:proofErr w:type="gramStart"/>
      <w:r w:rsidRPr="00007868">
        <w:rPr>
          <w:rFonts w:asciiTheme="majorBidi" w:hAnsiTheme="majorBidi" w:cstheme="majorBidi"/>
          <w:i/>
          <w:iCs/>
          <w:sz w:val="24"/>
          <w:szCs w:val="24"/>
        </w:rPr>
        <w:t>A</w:t>
      </w:r>
      <w:proofErr w:type="gramEnd"/>
      <w:r w:rsidRPr="00007868">
        <w:rPr>
          <w:rFonts w:asciiTheme="majorBidi" w:hAnsiTheme="majorBidi" w:cstheme="majorBidi"/>
          <w:i/>
          <w:iCs/>
          <w:sz w:val="24"/>
          <w:szCs w:val="24"/>
        </w:rPr>
        <w:t xml:space="preserve"> Description of Relation Between Language and Society</w:t>
      </w:r>
      <w:r w:rsidRPr="0000786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007868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Pr="00007868">
        <w:rPr>
          <w:rFonts w:asciiTheme="majorBidi" w:hAnsiTheme="majorBidi" w:cstheme="majorBidi"/>
          <w:sz w:val="24"/>
          <w:szCs w:val="24"/>
        </w:rPr>
        <w:t>: STAIN.</w:t>
      </w:r>
    </w:p>
    <w:p w:rsidR="00C50DE0" w:rsidRPr="00007868" w:rsidRDefault="00C50DE0" w:rsidP="00007868">
      <w:pPr>
        <w:pStyle w:val="ListParagraph"/>
        <w:spacing w:line="480" w:lineRule="auto"/>
        <w:ind w:left="0" w:firstLine="0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007868">
        <w:rPr>
          <w:rFonts w:asciiTheme="majorBidi" w:hAnsiTheme="majorBidi" w:cstheme="majorBidi"/>
          <w:sz w:val="24"/>
          <w:szCs w:val="24"/>
        </w:rPr>
        <w:t>Thombury</w:t>
      </w:r>
      <w:proofErr w:type="spellEnd"/>
      <w:r w:rsidRPr="0000786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007868">
        <w:rPr>
          <w:rFonts w:asciiTheme="majorBidi" w:hAnsiTheme="majorBidi" w:cstheme="majorBidi"/>
          <w:sz w:val="24"/>
          <w:szCs w:val="24"/>
        </w:rPr>
        <w:t xml:space="preserve"> 2000. </w:t>
      </w:r>
      <w:r w:rsidRPr="00007868">
        <w:rPr>
          <w:rFonts w:asciiTheme="majorBidi" w:hAnsiTheme="majorBidi" w:cstheme="majorBidi"/>
          <w:i/>
          <w:iCs/>
          <w:sz w:val="24"/>
          <w:szCs w:val="24"/>
        </w:rPr>
        <w:t>How to Teach Grammar</w:t>
      </w:r>
      <w:r w:rsidRPr="00007868">
        <w:rPr>
          <w:rFonts w:asciiTheme="majorBidi" w:hAnsiTheme="majorBidi" w:cstheme="majorBidi"/>
          <w:sz w:val="24"/>
          <w:szCs w:val="24"/>
        </w:rPr>
        <w:t>. Longman: Bluestone Press.</w:t>
      </w:r>
    </w:p>
    <w:p w:rsidR="00C50DE0" w:rsidRPr="00007868" w:rsidRDefault="00C50DE0" w:rsidP="00007868">
      <w:pPr>
        <w:pStyle w:val="ListParagraph"/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007868">
        <w:rPr>
          <w:rFonts w:asciiTheme="majorBidi" w:hAnsiTheme="majorBidi" w:cstheme="majorBidi"/>
          <w:sz w:val="24"/>
          <w:szCs w:val="24"/>
        </w:rPr>
        <w:lastRenderedPageBreak/>
        <w:t xml:space="preserve">Thomson, A. J and Martinet, A. V.1995. </w:t>
      </w:r>
      <w:proofErr w:type="gramStart"/>
      <w:r w:rsidRPr="00007868">
        <w:rPr>
          <w:rFonts w:asciiTheme="majorBidi" w:hAnsiTheme="majorBidi" w:cstheme="majorBidi"/>
          <w:i/>
          <w:iCs/>
          <w:sz w:val="24"/>
          <w:szCs w:val="24"/>
        </w:rPr>
        <w:t>A Practical English Grammar</w:t>
      </w:r>
      <w:r w:rsidRPr="0000786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007868">
        <w:rPr>
          <w:rFonts w:asciiTheme="majorBidi" w:hAnsiTheme="majorBidi" w:cstheme="majorBidi"/>
          <w:sz w:val="24"/>
          <w:szCs w:val="24"/>
        </w:rPr>
        <w:t xml:space="preserve"> Hong Kong: Oxford University Press.</w:t>
      </w:r>
    </w:p>
    <w:p w:rsidR="00007868" w:rsidRPr="00007868" w:rsidRDefault="00007868" w:rsidP="00007868">
      <w:pPr>
        <w:spacing w:line="480" w:lineRule="auto"/>
        <w:ind w:left="810" w:hanging="810"/>
        <w:rPr>
          <w:rFonts w:asciiTheme="majorBidi" w:hAnsiTheme="majorBidi" w:cstheme="majorBidi"/>
          <w:sz w:val="24"/>
          <w:szCs w:val="24"/>
        </w:rPr>
      </w:pPr>
      <w:r w:rsidRPr="00007868">
        <w:rPr>
          <w:rFonts w:asciiTheme="majorBidi" w:hAnsiTheme="majorBidi" w:cstheme="majorBidi"/>
          <w:sz w:val="24"/>
          <w:szCs w:val="24"/>
        </w:rPr>
        <w:t xml:space="preserve">W. Croswell, John, </w:t>
      </w:r>
      <w:r w:rsidRPr="00007868">
        <w:rPr>
          <w:rFonts w:asciiTheme="majorBidi" w:hAnsiTheme="majorBidi" w:cstheme="majorBidi"/>
          <w:i/>
          <w:sz w:val="24"/>
          <w:szCs w:val="24"/>
        </w:rPr>
        <w:t>Research Design: Qualitative, Quantitative and Mixed Methods Approaches</w:t>
      </w:r>
      <w:r w:rsidRPr="00007868">
        <w:rPr>
          <w:rFonts w:asciiTheme="majorBidi" w:hAnsiTheme="majorBidi" w:cstheme="majorBidi"/>
          <w:sz w:val="24"/>
          <w:szCs w:val="24"/>
        </w:rPr>
        <w:t>, University of Nebraska – Lincoln Sage: United Kingdom, 3</w:t>
      </w:r>
      <w:r w:rsidRPr="00007868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007868">
        <w:rPr>
          <w:rFonts w:asciiTheme="majorBidi" w:hAnsiTheme="majorBidi" w:cstheme="majorBidi"/>
          <w:sz w:val="24"/>
          <w:szCs w:val="24"/>
        </w:rPr>
        <w:t xml:space="preserve"> ed., 2009.</w:t>
      </w:r>
    </w:p>
    <w:p w:rsidR="00C50DE0" w:rsidRPr="00007868" w:rsidRDefault="00C50DE0" w:rsidP="00007868">
      <w:pPr>
        <w:pStyle w:val="ListParagraph"/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proofErr w:type="spellStart"/>
      <w:r w:rsidRPr="00007868">
        <w:rPr>
          <w:rFonts w:asciiTheme="majorBidi" w:hAnsiTheme="majorBidi" w:cstheme="majorBidi"/>
          <w:sz w:val="24"/>
          <w:szCs w:val="24"/>
        </w:rPr>
        <w:t>Wiersma</w:t>
      </w:r>
      <w:proofErr w:type="spellEnd"/>
      <w:r w:rsidRPr="00007868">
        <w:rPr>
          <w:rFonts w:asciiTheme="majorBidi" w:hAnsiTheme="majorBidi" w:cstheme="majorBidi"/>
          <w:sz w:val="24"/>
          <w:szCs w:val="24"/>
        </w:rPr>
        <w:t xml:space="preserve">, William. </w:t>
      </w:r>
      <w:r w:rsidRPr="00007868">
        <w:rPr>
          <w:rFonts w:asciiTheme="majorBidi" w:hAnsiTheme="majorBidi" w:cstheme="majorBidi"/>
          <w:i/>
          <w:iCs/>
          <w:sz w:val="24"/>
          <w:szCs w:val="24"/>
        </w:rPr>
        <w:t>Research Methods in Education</w:t>
      </w:r>
      <w:r w:rsidRPr="00007868">
        <w:rPr>
          <w:rFonts w:asciiTheme="majorBidi" w:hAnsiTheme="majorBidi" w:cstheme="majorBidi"/>
          <w:sz w:val="24"/>
          <w:szCs w:val="24"/>
        </w:rPr>
        <w:t>: An Introduction. USA: University of Toledo.</w:t>
      </w:r>
    </w:p>
    <w:p w:rsidR="00C50DE0" w:rsidRPr="00007868" w:rsidRDefault="00C50DE0" w:rsidP="00007868">
      <w:pPr>
        <w:pStyle w:val="ListParagraph"/>
        <w:spacing w:line="480" w:lineRule="auto"/>
        <w:ind w:firstLine="0"/>
        <w:rPr>
          <w:rFonts w:asciiTheme="majorBidi" w:hAnsiTheme="majorBidi" w:cstheme="majorBidi"/>
          <w:sz w:val="24"/>
          <w:szCs w:val="24"/>
        </w:rPr>
      </w:pPr>
    </w:p>
    <w:p w:rsidR="00C50DE0" w:rsidRPr="00007868" w:rsidRDefault="00C50DE0" w:rsidP="00007868">
      <w:pPr>
        <w:pStyle w:val="ListParagraph"/>
        <w:spacing w:line="480" w:lineRule="auto"/>
        <w:ind w:firstLine="0"/>
        <w:rPr>
          <w:rFonts w:asciiTheme="majorBidi" w:hAnsiTheme="majorBidi" w:cstheme="majorBidi"/>
          <w:sz w:val="24"/>
          <w:szCs w:val="24"/>
        </w:rPr>
      </w:pPr>
    </w:p>
    <w:p w:rsidR="00C50DE0" w:rsidRPr="00007868" w:rsidRDefault="00C50DE0" w:rsidP="00007868">
      <w:pPr>
        <w:pStyle w:val="ListParagraph"/>
        <w:spacing w:line="48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007868">
        <w:rPr>
          <w:rFonts w:asciiTheme="majorBidi" w:hAnsiTheme="majorBidi" w:cstheme="majorBidi"/>
          <w:sz w:val="24"/>
          <w:szCs w:val="24"/>
        </w:rPr>
        <w:t>.</w:t>
      </w:r>
    </w:p>
    <w:p w:rsidR="00C50DE0" w:rsidRPr="00007868" w:rsidRDefault="00C50DE0" w:rsidP="00007868">
      <w:pPr>
        <w:pStyle w:val="ListParagraph"/>
        <w:spacing w:line="480" w:lineRule="auto"/>
        <w:ind w:firstLine="0"/>
        <w:rPr>
          <w:rFonts w:asciiTheme="majorBidi" w:hAnsiTheme="majorBidi" w:cstheme="majorBidi"/>
          <w:sz w:val="24"/>
          <w:szCs w:val="24"/>
        </w:rPr>
      </w:pPr>
    </w:p>
    <w:p w:rsidR="00C50DE0" w:rsidRPr="00007868" w:rsidRDefault="00C50DE0" w:rsidP="00007868">
      <w:pPr>
        <w:pStyle w:val="ListParagraph"/>
        <w:spacing w:line="480" w:lineRule="auto"/>
        <w:ind w:firstLine="0"/>
        <w:rPr>
          <w:rFonts w:asciiTheme="majorBidi" w:hAnsiTheme="majorBidi" w:cstheme="majorBidi"/>
          <w:sz w:val="24"/>
          <w:szCs w:val="24"/>
        </w:rPr>
      </w:pPr>
    </w:p>
    <w:p w:rsidR="00C50DE0" w:rsidRPr="00007868" w:rsidRDefault="00C50DE0" w:rsidP="00007868">
      <w:pPr>
        <w:pStyle w:val="ListParagraph"/>
        <w:spacing w:line="480" w:lineRule="auto"/>
        <w:ind w:firstLine="0"/>
        <w:rPr>
          <w:rFonts w:asciiTheme="majorBidi" w:hAnsiTheme="majorBidi" w:cstheme="majorBidi"/>
          <w:sz w:val="24"/>
          <w:szCs w:val="24"/>
        </w:rPr>
      </w:pPr>
    </w:p>
    <w:p w:rsidR="00C50DE0" w:rsidRPr="00007868" w:rsidRDefault="00C50DE0" w:rsidP="00007868">
      <w:pPr>
        <w:pStyle w:val="ListParagraph"/>
        <w:spacing w:line="480" w:lineRule="auto"/>
        <w:ind w:firstLine="0"/>
        <w:rPr>
          <w:rFonts w:asciiTheme="majorBidi" w:hAnsiTheme="majorBidi" w:cstheme="majorBidi"/>
          <w:sz w:val="24"/>
          <w:szCs w:val="24"/>
        </w:rPr>
      </w:pPr>
    </w:p>
    <w:p w:rsidR="00C50DE0" w:rsidRPr="00007868" w:rsidRDefault="00C50DE0" w:rsidP="00007868">
      <w:pPr>
        <w:pStyle w:val="ListParagraph"/>
        <w:spacing w:line="480" w:lineRule="auto"/>
        <w:ind w:firstLine="0"/>
        <w:rPr>
          <w:rFonts w:asciiTheme="majorBidi" w:hAnsiTheme="majorBidi" w:cstheme="majorBidi"/>
          <w:sz w:val="24"/>
          <w:szCs w:val="24"/>
        </w:rPr>
      </w:pPr>
    </w:p>
    <w:p w:rsidR="0032350A" w:rsidRPr="00007868" w:rsidRDefault="0032350A" w:rsidP="00007868">
      <w:pPr>
        <w:pStyle w:val="ListParagraph"/>
        <w:spacing w:line="480" w:lineRule="auto"/>
        <w:ind w:firstLine="0"/>
        <w:rPr>
          <w:rFonts w:asciiTheme="majorBidi" w:hAnsiTheme="majorBidi" w:cstheme="majorBidi"/>
          <w:sz w:val="24"/>
          <w:szCs w:val="24"/>
        </w:rPr>
      </w:pPr>
    </w:p>
    <w:p w:rsidR="0032350A" w:rsidRPr="00007868" w:rsidRDefault="0032350A" w:rsidP="00007868">
      <w:pPr>
        <w:pStyle w:val="ListParagraph"/>
        <w:spacing w:line="480" w:lineRule="auto"/>
        <w:ind w:firstLine="0"/>
        <w:rPr>
          <w:rFonts w:asciiTheme="majorBidi" w:hAnsiTheme="majorBidi" w:cstheme="majorBidi"/>
          <w:sz w:val="24"/>
          <w:szCs w:val="24"/>
        </w:rPr>
      </w:pPr>
    </w:p>
    <w:p w:rsidR="0032350A" w:rsidRPr="00007868" w:rsidRDefault="0032350A" w:rsidP="00007868">
      <w:pPr>
        <w:pStyle w:val="ListParagraph"/>
        <w:spacing w:line="480" w:lineRule="auto"/>
        <w:ind w:firstLine="0"/>
        <w:rPr>
          <w:rFonts w:asciiTheme="majorBidi" w:hAnsiTheme="majorBidi" w:cstheme="majorBidi"/>
          <w:sz w:val="24"/>
          <w:szCs w:val="24"/>
        </w:rPr>
      </w:pPr>
    </w:p>
    <w:p w:rsidR="0032350A" w:rsidRPr="00007868" w:rsidRDefault="0032350A" w:rsidP="00007868">
      <w:pPr>
        <w:pStyle w:val="ListParagraph"/>
        <w:spacing w:line="480" w:lineRule="auto"/>
        <w:ind w:firstLine="0"/>
        <w:rPr>
          <w:rFonts w:asciiTheme="majorBidi" w:hAnsiTheme="majorBidi" w:cstheme="majorBidi"/>
          <w:sz w:val="24"/>
          <w:szCs w:val="24"/>
        </w:rPr>
      </w:pPr>
    </w:p>
    <w:p w:rsidR="0032350A" w:rsidRPr="00007868" w:rsidRDefault="0032350A" w:rsidP="00007868">
      <w:pPr>
        <w:pStyle w:val="ListParagraph"/>
        <w:spacing w:line="480" w:lineRule="auto"/>
        <w:ind w:firstLine="0"/>
        <w:rPr>
          <w:rFonts w:asciiTheme="majorBidi" w:hAnsiTheme="majorBidi" w:cstheme="majorBidi"/>
          <w:sz w:val="24"/>
          <w:szCs w:val="24"/>
        </w:rPr>
      </w:pPr>
    </w:p>
    <w:p w:rsidR="0032350A" w:rsidRPr="00007868" w:rsidRDefault="0032350A" w:rsidP="00007868">
      <w:pPr>
        <w:pStyle w:val="ListParagraph"/>
        <w:spacing w:line="480" w:lineRule="auto"/>
        <w:ind w:firstLine="0"/>
        <w:rPr>
          <w:rFonts w:asciiTheme="majorBidi" w:hAnsiTheme="majorBidi" w:cstheme="majorBidi"/>
          <w:sz w:val="24"/>
          <w:szCs w:val="24"/>
        </w:rPr>
      </w:pPr>
    </w:p>
    <w:p w:rsidR="0032350A" w:rsidRPr="00007868" w:rsidRDefault="0032350A" w:rsidP="00007868">
      <w:pPr>
        <w:pStyle w:val="ListParagraph"/>
        <w:spacing w:line="480" w:lineRule="auto"/>
        <w:ind w:firstLine="0"/>
        <w:rPr>
          <w:rFonts w:asciiTheme="majorBidi" w:hAnsiTheme="majorBidi" w:cstheme="majorBidi"/>
          <w:sz w:val="24"/>
          <w:szCs w:val="24"/>
        </w:rPr>
      </w:pPr>
    </w:p>
    <w:p w:rsidR="0032350A" w:rsidRPr="00007868" w:rsidRDefault="0032350A" w:rsidP="00007868">
      <w:pPr>
        <w:pStyle w:val="ListParagraph"/>
        <w:spacing w:line="480" w:lineRule="auto"/>
        <w:ind w:firstLine="0"/>
        <w:rPr>
          <w:rFonts w:asciiTheme="majorBidi" w:hAnsiTheme="majorBidi" w:cstheme="majorBidi"/>
          <w:sz w:val="24"/>
          <w:szCs w:val="24"/>
        </w:rPr>
      </w:pPr>
    </w:p>
    <w:p w:rsidR="0032350A" w:rsidRPr="00007868" w:rsidRDefault="0032350A" w:rsidP="00007868">
      <w:pPr>
        <w:pStyle w:val="ListParagraph"/>
        <w:spacing w:line="480" w:lineRule="auto"/>
        <w:ind w:firstLine="0"/>
        <w:rPr>
          <w:rFonts w:asciiTheme="majorBidi" w:hAnsiTheme="majorBidi" w:cstheme="majorBidi"/>
          <w:sz w:val="24"/>
          <w:szCs w:val="24"/>
        </w:rPr>
      </w:pPr>
    </w:p>
    <w:p w:rsidR="0032350A" w:rsidRPr="00007868" w:rsidRDefault="0032350A" w:rsidP="00007868">
      <w:pPr>
        <w:pStyle w:val="ListParagraph"/>
        <w:spacing w:line="480" w:lineRule="auto"/>
        <w:ind w:firstLine="0"/>
        <w:rPr>
          <w:rFonts w:asciiTheme="majorBidi" w:hAnsiTheme="majorBidi" w:cstheme="majorBidi"/>
          <w:sz w:val="24"/>
          <w:szCs w:val="24"/>
        </w:rPr>
      </w:pPr>
    </w:p>
    <w:p w:rsidR="0032350A" w:rsidRPr="00007868" w:rsidRDefault="0032350A" w:rsidP="00007868">
      <w:pPr>
        <w:pStyle w:val="ListParagraph"/>
        <w:spacing w:line="480" w:lineRule="auto"/>
        <w:ind w:firstLine="0"/>
        <w:rPr>
          <w:rFonts w:asciiTheme="majorBidi" w:hAnsiTheme="majorBidi" w:cstheme="majorBidi"/>
          <w:sz w:val="24"/>
          <w:szCs w:val="24"/>
        </w:rPr>
      </w:pPr>
    </w:p>
    <w:p w:rsidR="000051E8" w:rsidRPr="00007868" w:rsidRDefault="000051E8" w:rsidP="00007868">
      <w:pPr>
        <w:pStyle w:val="ListParagraph"/>
        <w:spacing w:line="480" w:lineRule="auto"/>
        <w:ind w:firstLine="0"/>
        <w:rPr>
          <w:rFonts w:asciiTheme="majorBidi" w:hAnsiTheme="majorBidi" w:cstheme="majorBidi"/>
          <w:sz w:val="24"/>
          <w:szCs w:val="24"/>
        </w:rPr>
      </w:pPr>
    </w:p>
    <w:p w:rsidR="00CF7DDA" w:rsidRPr="00007868" w:rsidRDefault="00CF7DDA" w:rsidP="00007868">
      <w:pPr>
        <w:pStyle w:val="ListParagraph"/>
        <w:spacing w:line="480" w:lineRule="auto"/>
        <w:ind w:firstLine="0"/>
        <w:rPr>
          <w:rFonts w:asciiTheme="majorBidi" w:hAnsiTheme="majorBidi" w:cstheme="majorBidi"/>
          <w:sz w:val="24"/>
          <w:szCs w:val="24"/>
        </w:rPr>
      </w:pPr>
    </w:p>
    <w:p w:rsidR="00CF7DDA" w:rsidRPr="00007868" w:rsidRDefault="00CF7DDA" w:rsidP="00007868">
      <w:pPr>
        <w:pStyle w:val="ListParagraph"/>
        <w:spacing w:line="480" w:lineRule="auto"/>
        <w:ind w:firstLine="0"/>
        <w:rPr>
          <w:rFonts w:asciiTheme="majorBidi" w:hAnsiTheme="majorBidi" w:cstheme="majorBidi"/>
          <w:sz w:val="24"/>
          <w:szCs w:val="24"/>
        </w:rPr>
      </w:pPr>
    </w:p>
    <w:p w:rsidR="00C87644" w:rsidRPr="00007868" w:rsidRDefault="00C87644" w:rsidP="00007868">
      <w:pPr>
        <w:pStyle w:val="ListParagraph"/>
        <w:spacing w:line="480" w:lineRule="auto"/>
        <w:ind w:firstLine="0"/>
        <w:rPr>
          <w:rFonts w:asciiTheme="majorBidi" w:hAnsiTheme="majorBidi" w:cstheme="majorBidi"/>
          <w:sz w:val="24"/>
          <w:szCs w:val="24"/>
        </w:rPr>
      </w:pPr>
    </w:p>
    <w:sectPr w:rsidR="00C87644" w:rsidRPr="00007868" w:rsidSect="0000786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C07"/>
    <w:multiLevelType w:val="hybridMultilevel"/>
    <w:tmpl w:val="03DE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589E"/>
    <w:rsid w:val="00000EC6"/>
    <w:rsid w:val="00001035"/>
    <w:rsid w:val="00002B75"/>
    <w:rsid w:val="000036A3"/>
    <w:rsid w:val="00005023"/>
    <w:rsid w:val="000051E8"/>
    <w:rsid w:val="00006373"/>
    <w:rsid w:val="00006C07"/>
    <w:rsid w:val="00006EEF"/>
    <w:rsid w:val="000071D9"/>
    <w:rsid w:val="000076AE"/>
    <w:rsid w:val="00007868"/>
    <w:rsid w:val="00007B55"/>
    <w:rsid w:val="00010308"/>
    <w:rsid w:val="0001134F"/>
    <w:rsid w:val="000114AB"/>
    <w:rsid w:val="00013EBB"/>
    <w:rsid w:val="00014F40"/>
    <w:rsid w:val="000150B9"/>
    <w:rsid w:val="00015BC5"/>
    <w:rsid w:val="00016B80"/>
    <w:rsid w:val="00016E38"/>
    <w:rsid w:val="0002300C"/>
    <w:rsid w:val="000233BE"/>
    <w:rsid w:val="00023E12"/>
    <w:rsid w:val="000256CF"/>
    <w:rsid w:val="0002606A"/>
    <w:rsid w:val="0003117B"/>
    <w:rsid w:val="000315D4"/>
    <w:rsid w:val="000330DD"/>
    <w:rsid w:val="00034B3A"/>
    <w:rsid w:val="00035D71"/>
    <w:rsid w:val="00036033"/>
    <w:rsid w:val="00037211"/>
    <w:rsid w:val="00037A92"/>
    <w:rsid w:val="00042715"/>
    <w:rsid w:val="00042A70"/>
    <w:rsid w:val="0004360F"/>
    <w:rsid w:val="00044A9E"/>
    <w:rsid w:val="00046284"/>
    <w:rsid w:val="000466C9"/>
    <w:rsid w:val="0005180A"/>
    <w:rsid w:val="000534DF"/>
    <w:rsid w:val="000568B6"/>
    <w:rsid w:val="00060685"/>
    <w:rsid w:val="00062504"/>
    <w:rsid w:val="000627E6"/>
    <w:rsid w:val="00062D77"/>
    <w:rsid w:val="0006442E"/>
    <w:rsid w:val="0006504C"/>
    <w:rsid w:val="000651D3"/>
    <w:rsid w:val="0006672C"/>
    <w:rsid w:val="00071FE9"/>
    <w:rsid w:val="00072620"/>
    <w:rsid w:val="00073A08"/>
    <w:rsid w:val="00077DA9"/>
    <w:rsid w:val="00080680"/>
    <w:rsid w:val="00080D5C"/>
    <w:rsid w:val="000815A6"/>
    <w:rsid w:val="00083A5C"/>
    <w:rsid w:val="000850C9"/>
    <w:rsid w:val="000867A5"/>
    <w:rsid w:val="00092C8C"/>
    <w:rsid w:val="0009395E"/>
    <w:rsid w:val="000940E4"/>
    <w:rsid w:val="0009605B"/>
    <w:rsid w:val="000A2D75"/>
    <w:rsid w:val="000A36EA"/>
    <w:rsid w:val="000A5EDB"/>
    <w:rsid w:val="000B1C4B"/>
    <w:rsid w:val="000B2C99"/>
    <w:rsid w:val="000B2EB7"/>
    <w:rsid w:val="000B386F"/>
    <w:rsid w:val="000B417F"/>
    <w:rsid w:val="000B4772"/>
    <w:rsid w:val="000B74F4"/>
    <w:rsid w:val="000B7AD8"/>
    <w:rsid w:val="000C2662"/>
    <w:rsid w:val="000C30A1"/>
    <w:rsid w:val="000C5AE6"/>
    <w:rsid w:val="000C5B0B"/>
    <w:rsid w:val="000C6ADD"/>
    <w:rsid w:val="000C6DC8"/>
    <w:rsid w:val="000C7119"/>
    <w:rsid w:val="000D020E"/>
    <w:rsid w:val="000D0450"/>
    <w:rsid w:val="000D1245"/>
    <w:rsid w:val="000D23CD"/>
    <w:rsid w:val="000D48CD"/>
    <w:rsid w:val="000D5E17"/>
    <w:rsid w:val="000D7C61"/>
    <w:rsid w:val="000E320F"/>
    <w:rsid w:val="000E5579"/>
    <w:rsid w:val="000E7651"/>
    <w:rsid w:val="000F098A"/>
    <w:rsid w:val="000F1925"/>
    <w:rsid w:val="000F2564"/>
    <w:rsid w:val="000F4604"/>
    <w:rsid w:val="000F6022"/>
    <w:rsid w:val="00101E9A"/>
    <w:rsid w:val="00103133"/>
    <w:rsid w:val="00103265"/>
    <w:rsid w:val="0010333D"/>
    <w:rsid w:val="0010450E"/>
    <w:rsid w:val="00104EF3"/>
    <w:rsid w:val="00106F2B"/>
    <w:rsid w:val="00107664"/>
    <w:rsid w:val="00111A5E"/>
    <w:rsid w:val="00113728"/>
    <w:rsid w:val="00115FC9"/>
    <w:rsid w:val="00116D83"/>
    <w:rsid w:val="00117E46"/>
    <w:rsid w:val="001239F6"/>
    <w:rsid w:val="00123C92"/>
    <w:rsid w:val="00124C61"/>
    <w:rsid w:val="001250CD"/>
    <w:rsid w:val="00125390"/>
    <w:rsid w:val="001259A5"/>
    <w:rsid w:val="00127BF2"/>
    <w:rsid w:val="00130AB3"/>
    <w:rsid w:val="00132668"/>
    <w:rsid w:val="001358CF"/>
    <w:rsid w:val="0013620B"/>
    <w:rsid w:val="0013687D"/>
    <w:rsid w:val="00140133"/>
    <w:rsid w:val="001405ED"/>
    <w:rsid w:val="00140C4C"/>
    <w:rsid w:val="0014224C"/>
    <w:rsid w:val="001459E1"/>
    <w:rsid w:val="001476B1"/>
    <w:rsid w:val="00147846"/>
    <w:rsid w:val="00150441"/>
    <w:rsid w:val="001508EC"/>
    <w:rsid w:val="0015172E"/>
    <w:rsid w:val="0015262D"/>
    <w:rsid w:val="00152D11"/>
    <w:rsid w:val="0015310B"/>
    <w:rsid w:val="00156619"/>
    <w:rsid w:val="001603B9"/>
    <w:rsid w:val="00163BD0"/>
    <w:rsid w:val="00163D13"/>
    <w:rsid w:val="00163EF3"/>
    <w:rsid w:val="00164B5C"/>
    <w:rsid w:val="00164CCF"/>
    <w:rsid w:val="00165C61"/>
    <w:rsid w:val="001663AF"/>
    <w:rsid w:val="001678F6"/>
    <w:rsid w:val="00167EC7"/>
    <w:rsid w:val="001715E6"/>
    <w:rsid w:val="00172BD3"/>
    <w:rsid w:val="001731C1"/>
    <w:rsid w:val="00173B3A"/>
    <w:rsid w:val="00174EE7"/>
    <w:rsid w:val="0017742D"/>
    <w:rsid w:val="0017793E"/>
    <w:rsid w:val="001821D5"/>
    <w:rsid w:val="0018281F"/>
    <w:rsid w:val="001838B6"/>
    <w:rsid w:val="00187551"/>
    <w:rsid w:val="00187962"/>
    <w:rsid w:val="001900B5"/>
    <w:rsid w:val="00190A7C"/>
    <w:rsid w:val="00190CD8"/>
    <w:rsid w:val="00193345"/>
    <w:rsid w:val="001947EB"/>
    <w:rsid w:val="0019572F"/>
    <w:rsid w:val="0019610A"/>
    <w:rsid w:val="00196D93"/>
    <w:rsid w:val="001A1605"/>
    <w:rsid w:val="001A287B"/>
    <w:rsid w:val="001A3284"/>
    <w:rsid w:val="001A68EB"/>
    <w:rsid w:val="001A7999"/>
    <w:rsid w:val="001B0D0D"/>
    <w:rsid w:val="001B2726"/>
    <w:rsid w:val="001B2793"/>
    <w:rsid w:val="001B2E5D"/>
    <w:rsid w:val="001B4620"/>
    <w:rsid w:val="001B633D"/>
    <w:rsid w:val="001C405E"/>
    <w:rsid w:val="001C43AB"/>
    <w:rsid w:val="001C4C47"/>
    <w:rsid w:val="001C5760"/>
    <w:rsid w:val="001C6947"/>
    <w:rsid w:val="001C6DEE"/>
    <w:rsid w:val="001C7AA9"/>
    <w:rsid w:val="001D4B24"/>
    <w:rsid w:val="001D690A"/>
    <w:rsid w:val="001D6CCB"/>
    <w:rsid w:val="001D73B7"/>
    <w:rsid w:val="001D7F47"/>
    <w:rsid w:val="001E16C6"/>
    <w:rsid w:val="001E1E49"/>
    <w:rsid w:val="001E27C5"/>
    <w:rsid w:val="001E4B38"/>
    <w:rsid w:val="001E704D"/>
    <w:rsid w:val="001E7A7D"/>
    <w:rsid w:val="001F1DC3"/>
    <w:rsid w:val="001F1E36"/>
    <w:rsid w:val="001F39E3"/>
    <w:rsid w:val="001F3A04"/>
    <w:rsid w:val="001F4034"/>
    <w:rsid w:val="001F5DF1"/>
    <w:rsid w:val="001F75F4"/>
    <w:rsid w:val="00202863"/>
    <w:rsid w:val="00202D47"/>
    <w:rsid w:val="0020322C"/>
    <w:rsid w:val="0020448D"/>
    <w:rsid w:val="002048E3"/>
    <w:rsid w:val="00206739"/>
    <w:rsid w:val="002102F7"/>
    <w:rsid w:val="0021106D"/>
    <w:rsid w:val="00211CA3"/>
    <w:rsid w:val="002133D0"/>
    <w:rsid w:val="00213FA8"/>
    <w:rsid w:val="00216C7A"/>
    <w:rsid w:val="002172AC"/>
    <w:rsid w:val="00217CA1"/>
    <w:rsid w:val="00217FCA"/>
    <w:rsid w:val="00220920"/>
    <w:rsid w:val="00222865"/>
    <w:rsid w:val="00225C1D"/>
    <w:rsid w:val="00226E8A"/>
    <w:rsid w:val="00227083"/>
    <w:rsid w:val="002277C5"/>
    <w:rsid w:val="00227867"/>
    <w:rsid w:val="0023010C"/>
    <w:rsid w:val="00230363"/>
    <w:rsid w:val="002314D0"/>
    <w:rsid w:val="00233449"/>
    <w:rsid w:val="00234D10"/>
    <w:rsid w:val="002355B3"/>
    <w:rsid w:val="00237BE2"/>
    <w:rsid w:val="00242EEE"/>
    <w:rsid w:val="0024401E"/>
    <w:rsid w:val="00245363"/>
    <w:rsid w:val="0024586E"/>
    <w:rsid w:val="00246403"/>
    <w:rsid w:val="00253DEB"/>
    <w:rsid w:val="00255345"/>
    <w:rsid w:val="00256578"/>
    <w:rsid w:val="00256AF2"/>
    <w:rsid w:val="0025772D"/>
    <w:rsid w:val="0026083C"/>
    <w:rsid w:val="00261610"/>
    <w:rsid w:val="00261B5B"/>
    <w:rsid w:val="0026237F"/>
    <w:rsid w:val="00263DB0"/>
    <w:rsid w:val="00263EBE"/>
    <w:rsid w:val="002660E8"/>
    <w:rsid w:val="00267FF5"/>
    <w:rsid w:val="00272485"/>
    <w:rsid w:val="002724A5"/>
    <w:rsid w:val="00273374"/>
    <w:rsid w:val="00273BCD"/>
    <w:rsid w:val="00274E08"/>
    <w:rsid w:val="002762E9"/>
    <w:rsid w:val="00280F0D"/>
    <w:rsid w:val="0028296D"/>
    <w:rsid w:val="00285424"/>
    <w:rsid w:val="00285A41"/>
    <w:rsid w:val="002906F1"/>
    <w:rsid w:val="0029099D"/>
    <w:rsid w:val="00291826"/>
    <w:rsid w:val="0029275C"/>
    <w:rsid w:val="00292EAB"/>
    <w:rsid w:val="00293A65"/>
    <w:rsid w:val="0029514D"/>
    <w:rsid w:val="002951B2"/>
    <w:rsid w:val="00297C0B"/>
    <w:rsid w:val="002A183A"/>
    <w:rsid w:val="002A2B10"/>
    <w:rsid w:val="002A363A"/>
    <w:rsid w:val="002A6A46"/>
    <w:rsid w:val="002B1700"/>
    <w:rsid w:val="002B2112"/>
    <w:rsid w:val="002B26A6"/>
    <w:rsid w:val="002B39BF"/>
    <w:rsid w:val="002B414B"/>
    <w:rsid w:val="002B4619"/>
    <w:rsid w:val="002B519D"/>
    <w:rsid w:val="002B6D6A"/>
    <w:rsid w:val="002C1AB9"/>
    <w:rsid w:val="002C1C02"/>
    <w:rsid w:val="002C3478"/>
    <w:rsid w:val="002C4280"/>
    <w:rsid w:val="002C4C91"/>
    <w:rsid w:val="002C656F"/>
    <w:rsid w:val="002D0516"/>
    <w:rsid w:val="002D2767"/>
    <w:rsid w:val="002D338F"/>
    <w:rsid w:val="002D3931"/>
    <w:rsid w:val="002D4971"/>
    <w:rsid w:val="002D497D"/>
    <w:rsid w:val="002D6E59"/>
    <w:rsid w:val="002D7419"/>
    <w:rsid w:val="002E02AB"/>
    <w:rsid w:val="002E17CC"/>
    <w:rsid w:val="002E41E0"/>
    <w:rsid w:val="002E458D"/>
    <w:rsid w:val="002E55F0"/>
    <w:rsid w:val="002E62C8"/>
    <w:rsid w:val="002E725E"/>
    <w:rsid w:val="002E74F9"/>
    <w:rsid w:val="002F1481"/>
    <w:rsid w:val="002F3292"/>
    <w:rsid w:val="002F3948"/>
    <w:rsid w:val="002F4D82"/>
    <w:rsid w:val="002F5A45"/>
    <w:rsid w:val="002F61E5"/>
    <w:rsid w:val="002F72DF"/>
    <w:rsid w:val="002F78C9"/>
    <w:rsid w:val="00300EC3"/>
    <w:rsid w:val="003033F6"/>
    <w:rsid w:val="00306701"/>
    <w:rsid w:val="00307D30"/>
    <w:rsid w:val="0031022B"/>
    <w:rsid w:val="0031045C"/>
    <w:rsid w:val="003105F9"/>
    <w:rsid w:val="00310A90"/>
    <w:rsid w:val="0031102F"/>
    <w:rsid w:val="00311349"/>
    <w:rsid w:val="003118B2"/>
    <w:rsid w:val="00314426"/>
    <w:rsid w:val="003146A1"/>
    <w:rsid w:val="003179EE"/>
    <w:rsid w:val="00317E90"/>
    <w:rsid w:val="00321FBE"/>
    <w:rsid w:val="00323186"/>
    <w:rsid w:val="0032350A"/>
    <w:rsid w:val="00323564"/>
    <w:rsid w:val="0032380C"/>
    <w:rsid w:val="00324B4D"/>
    <w:rsid w:val="0032543C"/>
    <w:rsid w:val="003272D5"/>
    <w:rsid w:val="00330B70"/>
    <w:rsid w:val="00331AC2"/>
    <w:rsid w:val="003335C8"/>
    <w:rsid w:val="00335CCC"/>
    <w:rsid w:val="00336EEB"/>
    <w:rsid w:val="00340ECC"/>
    <w:rsid w:val="00341DAB"/>
    <w:rsid w:val="003424C6"/>
    <w:rsid w:val="00342896"/>
    <w:rsid w:val="00342E52"/>
    <w:rsid w:val="003445F8"/>
    <w:rsid w:val="00344C3D"/>
    <w:rsid w:val="00346782"/>
    <w:rsid w:val="003472FE"/>
    <w:rsid w:val="0035049F"/>
    <w:rsid w:val="003508A0"/>
    <w:rsid w:val="0035275C"/>
    <w:rsid w:val="003538DF"/>
    <w:rsid w:val="00355414"/>
    <w:rsid w:val="00355F90"/>
    <w:rsid w:val="00360060"/>
    <w:rsid w:val="003606DD"/>
    <w:rsid w:val="003635F6"/>
    <w:rsid w:val="00364145"/>
    <w:rsid w:val="003674B3"/>
    <w:rsid w:val="003708B3"/>
    <w:rsid w:val="00370A28"/>
    <w:rsid w:val="00370EC9"/>
    <w:rsid w:val="00371A7F"/>
    <w:rsid w:val="0037326F"/>
    <w:rsid w:val="0037405E"/>
    <w:rsid w:val="00377AE2"/>
    <w:rsid w:val="003805E1"/>
    <w:rsid w:val="00380624"/>
    <w:rsid w:val="00384F40"/>
    <w:rsid w:val="00385EAE"/>
    <w:rsid w:val="00386221"/>
    <w:rsid w:val="00386F45"/>
    <w:rsid w:val="0039089C"/>
    <w:rsid w:val="00391AA0"/>
    <w:rsid w:val="00391C58"/>
    <w:rsid w:val="00391FCD"/>
    <w:rsid w:val="00392A03"/>
    <w:rsid w:val="00395D95"/>
    <w:rsid w:val="0039677F"/>
    <w:rsid w:val="00396D8B"/>
    <w:rsid w:val="003A1837"/>
    <w:rsid w:val="003A24B2"/>
    <w:rsid w:val="003A56A3"/>
    <w:rsid w:val="003A643F"/>
    <w:rsid w:val="003A669C"/>
    <w:rsid w:val="003B07B9"/>
    <w:rsid w:val="003B136F"/>
    <w:rsid w:val="003B1534"/>
    <w:rsid w:val="003B1E64"/>
    <w:rsid w:val="003B5D42"/>
    <w:rsid w:val="003B5F55"/>
    <w:rsid w:val="003B7D0C"/>
    <w:rsid w:val="003C063C"/>
    <w:rsid w:val="003C1678"/>
    <w:rsid w:val="003C17C5"/>
    <w:rsid w:val="003C18F8"/>
    <w:rsid w:val="003C2B96"/>
    <w:rsid w:val="003C4780"/>
    <w:rsid w:val="003C51AF"/>
    <w:rsid w:val="003C6C3D"/>
    <w:rsid w:val="003C729D"/>
    <w:rsid w:val="003C776D"/>
    <w:rsid w:val="003D0195"/>
    <w:rsid w:val="003D06A7"/>
    <w:rsid w:val="003D1372"/>
    <w:rsid w:val="003D1460"/>
    <w:rsid w:val="003D2A0C"/>
    <w:rsid w:val="003D3BE1"/>
    <w:rsid w:val="003D7358"/>
    <w:rsid w:val="003D739E"/>
    <w:rsid w:val="003D788A"/>
    <w:rsid w:val="003D7D08"/>
    <w:rsid w:val="003E0C69"/>
    <w:rsid w:val="003E300E"/>
    <w:rsid w:val="003E36D5"/>
    <w:rsid w:val="003E4443"/>
    <w:rsid w:val="003E448E"/>
    <w:rsid w:val="003E496A"/>
    <w:rsid w:val="003E7570"/>
    <w:rsid w:val="003F02E8"/>
    <w:rsid w:val="003F35C9"/>
    <w:rsid w:val="003F457B"/>
    <w:rsid w:val="003F4BC3"/>
    <w:rsid w:val="003F5DE0"/>
    <w:rsid w:val="003F5E6E"/>
    <w:rsid w:val="003F7FE7"/>
    <w:rsid w:val="0040432B"/>
    <w:rsid w:val="00405786"/>
    <w:rsid w:val="00405C88"/>
    <w:rsid w:val="00407F31"/>
    <w:rsid w:val="004101AB"/>
    <w:rsid w:val="004122B6"/>
    <w:rsid w:val="00413100"/>
    <w:rsid w:val="00414395"/>
    <w:rsid w:val="0041487E"/>
    <w:rsid w:val="00415CA0"/>
    <w:rsid w:val="0041667B"/>
    <w:rsid w:val="004201E2"/>
    <w:rsid w:val="004207FC"/>
    <w:rsid w:val="00420F5A"/>
    <w:rsid w:val="00421505"/>
    <w:rsid w:val="00421B01"/>
    <w:rsid w:val="004261FE"/>
    <w:rsid w:val="00432504"/>
    <w:rsid w:val="004330EB"/>
    <w:rsid w:val="00433B85"/>
    <w:rsid w:val="00433C0F"/>
    <w:rsid w:val="004343BE"/>
    <w:rsid w:val="00436C75"/>
    <w:rsid w:val="00437ACD"/>
    <w:rsid w:val="004409DB"/>
    <w:rsid w:val="00442C4E"/>
    <w:rsid w:val="00445341"/>
    <w:rsid w:val="00447A94"/>
    <w:rsid w:val="00447B3F"/>
    <w:rsid w:val="00447BBD"/>
    <w:rsid w:val="004536C3"/>
    <w:rsid w:val="004539C5"/>
    <w:rsid w:val="0045415F"/>
    <w:rsid w:val="00454BB0"/>
    <w:rsid w:val="004552A1"/>
    <w:rsid w:val="004557FE"/>
    <w:rsid w:val="00455D81"/>
    <w:rsid w:val="00457429"/>
    <w:rsid w:val="0046002D"/>
    <w:rsid w:val="00460EE2"/>
    <w:rsid w:val="00460F98"/>
    <w:rsid w:val="00461A37"/>
    <w:rsid w:val="00462AA1"/>
    <w:rsid w:val="004634A9"/>
    <w:rsid w:val="00463632"/>
    <w:rsid w:val="00470F85"/>
    <w:rsid w:val="00471093"/>
    <w:rsid w:val="00471FEA"/>
    <w:rsid w:val="004727BE"/>
    <w:rsid w:val="00475509"/>
    <w:rsid w:val="0047570D"/>
    <w:rsid w:val="00476130"/>
    <w:rsid w:val="004766B8"/>
    <w:rsid w:val="00480409"/>
    <w:rsid w:val="00480AA9"/>
    <w:rsid w:val="00480AFD"/>
    <w:rsid w:val="00481DEA"/>
    <w:rsid w:val="00482B1B"/>
    <w:rsid w:val="00485225"/>
    <w:rsid w:val="00485F28"/>
    <w:rsid w:val="00486F51"/>
    <w:rsid w:val="0048783A"/>
    <w:rsid w:val="0048791B"/>
    <w:rsid w:val="00490F77"/>
    <w:rsid w:val="00491EA0"/>
    <w:rsid w:val="004926DD"/>
    <w:rsid w:val="00493924"/>
    <w:rsid w:val="00494D5F"/>
    <w:rsid w:val="00496201"/>
    <w:rsid w:val="004A0996"/>
    <w:rsid w:val="004A1562"/>
    <w:rsid w:val="004A5C28"/>
    <w:rsid w:val="004A70EA"/>
    <w:rsid w:val="004A7514"/>
    <w:rsid w:val="004A77D8"/>
    <w:rsid w:val="004B0171"/>
    <w:rsid w:val="004B04A9"/>
    <w:rsid w:val="004B0BAD"/>
    <w:rsid w:val="004B27E3"/>
    <w:rsid w:val="004B3078"/>
    <w:rsid w:val="004B34E5"/>
    <w:rsid w:val="004B6A1D"/>
    <w:rsid w:val="004B7D3A"/>
    <w:rsid w:val="004C0EAD"/>
    <w:rsid w:val="004C132B"/>
    <w:rsid w:val="004C149F"/>
    <w:rsid w:val="004C1D0F"/>
    <w:rsid w:val="004C32F3"/>
    <w:rsid w:val="004C4436"/>
    <w:rsid w:val="004C5095"/>
    <w:rsid w:val="004C5595"/>
    <w:rsid w:val="004C598E"/>
    <w:rsid w:val="004C5B8B"/>
    <w:rsid w:val="004C6143"/>
    <w:rsid w:val="004C682B"/>
    <w:rsid w:val="004C6CDB"/>
    <w:rsid w:val="004C7454"/>
    <w:rsid w:val="004D1D7F"/>
    <w:rsid w:val="004D3330"/>
    <w:rsid w:val="004D699B"/>
    <w:rsid w:val="004D75DF"/>
    <w:rsid w:val="004D795D"/>
    <w:rsid w:val="004D7EF0"/>
    <w:rsid w:val="004E0C13"/>
    <w:rsid w:val="004E27FD"/>
    <w:rsid w:val="004E358B"/>
    <w:rsid w:val="004E45DD"/>
    <w:rsid w:val="004E4A81"/>
    <w:rsid w:val="004E5109"/>
    <w:rsid w:val="004E5C6C"/>
    <w:rsid w:val="004E7DDB"/>
    <w:rsid w:val="004F08D8"/>
    <w:rsid w:val="004F1044"/>
    <w:rsid w:val="004F2EF1"/>
    <w:rsid w:val="004F2F00"/>
    <w:rsid w:val="004F543F"/>
    <w:rsid w:val="004F7FC2"/>
    <w:rsid w:val="00501CDB"/>
    <w:rsid w:val="005028CF"/>
    <w:rsid w:val="00503024"/>
    <w:rsid w:val="005033EA"/>
    <w:rsid w:val="0050471A"/>
    <w:rsid w:val="005050A4"/>
    <w:rsid w:val="005050C4"/>
    <w:rsid w:val="0050618B"/>
    <w:rsid w:val="0050703E"/>
    <w:rsid w:val="005073C3"/>
    <w:rsid w:val="005127A6"/>
    <w:rsid w:val="0051412B"/>
    <w:rsid w:val="005143EF"/>
    <w:rsid w:val="00515210"/>
    <w:rsid w:val="00517B3E"/>
    <w:rsid w:val="00517C7F"/>
    <w:rsid w:val="00520BBC"/>
    <w:rsid w:val="00522E5A"/>
    <w:rsid w:val="00524143"/>
    <w:rsid w:val="00532C19"/>
    <w:rsid w:val="0053420D"/>
    <w:rsid w:val="005346F7"/>
    <w:rsid w:val="00534B5F"/>
    <w:rsid w:val="0053501D"/>
    <w:rsid w:val="0053764B"/>
    <w:rsid w:val="0054104C"/>
    <w:rsid w:val="00542670"/>
    <w:rsid w:val="00544659"/>
    <w:rsid w:val="00544950"/>
    <w:rsid w:val="00545AE0"/>
    <w:rsid w:val="00547820"/>
    <w:rsid w:val="00547FF9"/>
    <w:rsid w:val="00550339"/>
    <w:rsid w:val="00550403"/>
    <w:rsid w:val="005520CC"/>
    <w:rsid w:val="00552933"/>
    <w:rsid w:val="005546B8"/>
    <w:rsid w:val="00554887"/>
    <w:rsid w:val="005550FE"/>
    <w:rsid w:val="00557B18"/>
    <w:rsid w:val="00560E14"/>
    <w:rsid w:val="00563DB9"/>
    <w:rsid w:val="00564CF6"/>
    <w:rsid w:val="00564EE6"/>
    <w:rsid w:val="00564FE6"/>
    <w:rsid w:val="0056514A"/>
    <w:rsid w:val="00565531"/>
    <w:rsid w:val="00566A20"/>
    <w:rsid w:val="00567558"/>
    <w:rsid w:val="00570BAD"/>
    <w:rsid w:val="00570F59"/>
    <w:rsid w:val="00571A9D"/>
    <w:rsid w:val="00573A62"/>
    <w:rsid w:val="00574D53"/>
    <w:rsid w:val="0057529B"/>
    <w:rsid w:val="00575460"/>
    <w:rsid w:val="00577D0F"/>
    <w:rsid w:val="00584301"/>
    <w:rsid w:val="00584C0B"/>
    <w:rsid w:val="0058798E"/>
    <w:rsid w:val="00591E0A"/>
    <w:rsid w:val="00593168"/>
    <w:rsid w:val="005940F8"/>
    <w:rsid w:val="00597A91"/>
    <w:rsid w:val="00597B3C"/>
    <w:rsid w:val="00597F25"/>
    <w:rsid w:val="005A0790"/>
    <w:rsid w:val="005A29C4"/>
    <w:rsid w:val="005A2DA9"/>
    <w:rsid w:val="005A35E6"/>
    <w:rsid w:val="005A3854"/>
    <w:rsid w:val="005A395E"/>
    <w:rsid w:val="005A3A14"/>
    <w:rsid w:val="005A4EED"/>
    <w:rsid w:val="005A5FF1"/>
    <w:rsid w:val="005A730C"/>
    <w:rsid w:val="005A7AD0"/>
    <w:rsid w:val="005B047A"/>
    <w:rsid w:val="005B178A"/>
    <w:rsid w:val="005B17F4"/>
    <w:rsid w:val="005B2307"/>
    <w:rsid w:val="005B266C"/>
    <w:rsid w:val="005B3A23"/>
    <w:rsid w:val="005B3D9D"/>
    <w:rsid w:val="005B440E"/>
    <w:rsid w:val="005B5070"/>
    <w:rsid w:val="005B6BF7"/>
    <w:rsid w:val="005B774D"/>
    <w:rsid w:val="005C07D5"/>
    <w:rsid w:val="005C1E4C"/>
    <w:rsid w:val="005C2B8C"/>
    <w:rsid w:val="005C5392"/>
    <w:rsid w:val="005C5530"/>
    <w:rsid w:val="005D30A7"/>
    <w:rsid w:val="005E0870"/>
    <w:rsid w:val="005E1E30"/>
    <w:rsid w:val="005E3F3C"/>
    <w:rsid w:val="005E636D"/>
    <w:rsid w:val="005E7832"/>
    <w:rsid w:val="005F03AC"/>
    <w:rsid w:val="005F1181"/>
    <w:rsid w:val="005F290E"/>
    <w:rsid w:val="005F2ACF"/>
    <w:rsid w:val="005F3C54"/>
    <w:rsid w:val="005F3EDA"/>
    <w:rsid w:val="005F4A94"/>
    <w:rsid w:val="005F5CCB"/>
    <w:rsid w:val="005F6AA2"/>
    <w:rsid w:val="005F6E4F"/>
    <w:rsid w:val="005F7A67"/>
    <w:rsid w:val="00600C8E"/>
    <w:rsid w:val="00603C55"/>
    <w:rsid w:val="00604075"/>
    <w:rsid w:val="00604AB3"/>
    <w:rsid w:val="00604CAF"/>
    <w:rsid w:val="006053C0"/>
    <w:rsid w:val="00611EC3"/>
    <w:rsid w:val="00612BDF"/>
    <w:rsid w:val="00612FAF"/>
    <w:rsid w:val="00615407"/>
    <w:rsid w:val="00615950"/>
    <w:rsid w:val="00615B12"/>
    <w:rsid w:val="00616018"/>
    <w:rsid w:val="0061688D"/>
    <w:rsid w:val="0061781B"/>
    <w:rsid w:val="0062035F"/>
    <w:rsid w:val="00621076"/>
    <w:rsid w:val="00621131"/>
    <w:rsid w:val="00624104"/>
    <w:rsid w:val="006259CC"/>
    <w:rsid w:val="006277C5"/>
    <w:rsid w:val="00627C8B"/>
    <w:rsid w:val="006305F9"/>
    <w:rsid w:val="00632647"/>
    <w:rsid w:val="00633438"/>
    <w:rsid w:val="006339D5"/>
    <w:rsid w:val="00634943"/>
    <w:rsid w:val="0063520B"/>
    <w:rsid w:val="0063582D"/>
    <w:rsid w:val="006358E1"/>
    <w:rsid w:val="00640140"/>
    <w:rsid w:val="0064085C"/>
    <w:rsid w:val="00642352"/>
    <w:rsid w:val="006429A8"/>
    <w:rsid w:val="00642A43"/>
    <w:rsid w:val="00643405"/>
    <w:rsid w:val="00644EC7"/>
    <w:rsid w:val="0064522C"/>
    <w:rsid w:val="006470A5"/>
    <w:rsid w:val="0064734F"/>
    <w:rsid w:val="006474BF"/>
    <w:rsid w:val="00647DB7"/>
    <w:rsid w:val="0065088D"/>
    <w:rsid w:val="00654AEF"/>
    <w:rsid w:val="00654B60"/>
    <w:rsid w:val="006557E1"/>
    <w:rsid w:val="00655EB3"/>
    <w:rsid w:val="006571A8"/>
    <w:rsid w:val="0065740A"/>
    <w:rsid w:val="006574D5"/>
    <w:rsid w:val="00662C15"/>
    <w:rsid w:val="00663D8C"/>
    <w:rsid w:val="00666C50"/>
    <w:rsid w:val="00667350"/>
    <w:rsid w:val="00667BE4"/>
    <w:rsid w:val="00671ECE"/>
    <w:rsid w:val="00671F92"/>
    <w:rsid w:val="00672445"/>
    <w:rsid w:val="00672D04"/>
    <w:rsid w:val="0067352C"/>
    <w:rsid w:val="0067448A"/>
    <w:rsid w:val="00675F9C"/>
    <w:rsid w:val="006766BC"/>
    <w:rsid w:val="00676A65"/>
    <w:rsid w:val="00677A9C"/>
    <w:rsid w:val="00680E4D"/>
    <w:rsid w:val="00680F1F"/>
    <w:rsid w:val="006814AE"/>
    <w:rsid w:val="00681C0A"/>
    <w:rsid w:val="00683CA6"/>
    <w:rsid w:val="00683DC9"/>
    <w:rsid w:val="00685B31"/>
    <w:rsid w:val="00685E60"/>
    <w:rsid w:val="00686372"/>
    <w:rsid w:val="006917B5"/>
    <w:rsid w:val="0069285D"/>
    <w:rsid w:val="00692AC5"/>
    <w:rsid w:val="00692AC8"/>
    <w:rsid w:val="00694433"/>
    <w:rsid w:val="006947E3"/>
    <w:rsid w:val="00695156"/>
    <w:rsid w:val="0069567C"/>
    <w:rsid w:val="00697A26"/>
    <w:rsid w:val="00697C92"/>
    <w:rsid w:val="006A1DF1"/>
    <w:rsid w:val="006A2F15"/>
    <w:rsid w:val="006A4A6C"/>
    <w:rsid w:val="006A4DCE"/>
    <w:rsid w:val="006A6B9F"/>
    <w:rsid w:val="006A7933"/>
    <w:rsid w:val="006B109F"/>
    <w:rsid w:val="006B30A5"/>
    <w:rsid w:val="006B60A2"/>
    <w:rsid w:val="006B6FF2"/>
    <w:rsid w:val="006C2330"/>
    <w:rsid w:val="006C38EE"/>
    <w:rsid w:val="006C4A9B"/>
    <w:rsid w:val="006C584F"/>
    <w:rsid w:val="006C6C6A"/>
    <w:rsid w:val="006C7574"/>
    <w:rsid w:val="006C7692"/>
    <w:rsid w:val="006D3D31"/>
    <w:rsid w:val="006D510B"/>
    <w:rsid w:val="006D5611"/>
    <w:rsid w:val="006D57CC"/>
    <w:rsid w:val="006D6312"/>
    <w:rsid w:val="006D647D"/>
    <w:rsid w:val="006D6911"/>
    <w:rsid w:val="006D7A70"/>
    <w:rsid w:val="006E49A9"/>
    <w:rsid w:val="006E4BD2"/>
    <w:rsid w:val="006E5636"/>
    <w:rsid w:val="006E5E46"/>
    <w:rsid w:val="006E6947"/>
    <w:rsid w:val="006F3E16"/>
    <w:rsid w:val="006F4180"/>
    <w:rsid w:val="006F464E"/>
    <w:rsid w:val="006F50B7"/>
    <w:rsid w:val="006F5C49"/>
    <w:rsid w:val="006F5D77"/>
    <w:rsid w:val="006F71C2"/>
    <w:rsid w:val="006F75F0"/>
    <w:rsid w:val="00700373"/>
    <w:rsid w:val="007022BD"/>
    <w:rsid w:val="007074AC"/>
    <w:rsid w:val="007103EF"/>
    <w:rsid w:val="00710A0B"/>
    <w:rsid w:val="007113B6"/>
    <w:rsid w:val="00711E04"/>
    <w:rsid w:val="00712E56"/>
    <w:rsid w:val="00714C2E"/>
    <w:rsid w:val="007169DF"/>
    <w:rsid w:val="00720441"/>
    <w:rsid w:val="00721718"/>
    <w:rsid w:val="00721807"/>
    <w:rsid w:val="00721AED"/>
    <w:rsid w:val="00722B44"/>
    <w:rsid w:val="0072456B"/>
    <w:rsid w:val="00724702"/>
    <w:rsid w:val="00725952"/>
    <w:rsid w:val="00726C17"/>
    <w:rsid w:val="00727A94"/>
    <w:rsid w:val="007302E0"/>
    <w:rsid w:val="007303C0"/>
    <w:rsid w:val="007304B4"/>
    <w:rsid w:val="00730C69"/>
    <w:rsid w:val="0073272C"/>
    <w:rsid w:val="00734EA7"/>
    <w:rsid w:val="00736857"/>
    <w:rsid w:val="00736B99"/>
    <w:rsid w:val="007371C1"/>
    <w:rsid w:val="00741118"/>
    <w:rsid w:val="00741BBE"/>
    <w:rsid w:val="00741D47"/>
    <w:rsid w:val="0074255E"/>
    <w:rsid w:val="00742AED"/>
    <w:rsid w:val="00744FBB"/>
    <w:rsid w:val="00745FBC"/>
    <w:rsid w:val="0074619F"/>
    <w:rsid w:val="0074674E"/>
    <w:rsid w:val="007468AC"/>
    <w:rsid w:val="00747903"/>
    <w:rsid w:val="007502DC"/>
    <w:rsid w:val="00751E51"/>
    <w:rsid w:val="00752924"/>
    <w:rsid w:val="007531E3"/>
    <w:rsid w:val="007535E0"/>
    <w:rsid w:val="007538A5"/>
    <w:rsid w:val="00754944"/>
    <w:rsid w:val="0075509A"/>
    <w:rsid w:val="00755F04"/>
    <w:rsid w:val="007574E8"/>
    <w:rsid w:val="00757934"/>
    <w:rsid w:val="007603D4"/>
    <w:rsid w:val="007618A5"/>
    <w:rsid w:val="00762D87"/>
    <w:rsid w:val="00763C11"/>
    <w:rsid w:val="00764D88"/>
    <w:rsid w:val="0076663C"/>
    <w:rsid w:val="0076696E"/>
    <w:rsid w:val="00766C66"/>
    <w:rsid w:val="007711D1"/>
    <w:rsid w:val="007722EE"/>
    <w:rsid w:val="0077584D"/>
    <w:rsid w:val="0078002F"/>
    <w:rsid w:val="007802FD"/>
    <w:rsid w:val="007805F9"/>
    <w:rsid w:val="00782837"/>
    <w:rsid w:val="00786215"/>
    <w:rsid w:val="007879EF"/>
    <w:rsid w:val="00791487"/>
    <w:rsid w:val="0079352C"/>
    <w:rsid w:val="00793B9D"/>
    <w:rsid w:val="00795697"/>
    <w:rsid w:val="00797F43"/>
    <w:rsid w:val="007A090A"/>
    <w:rsid w:val="007A1A46"/>
    <w:rsid w:val="007A2A97"/>
    <w:rsid w:val="007A34BE"/>
    <w:rsid w:val="007A4279"/>
    <w:rsid w:val="007A60C4"/>
    <w:rsid w:val="007A72AE"/>
    <w:rsid w:val="007A745E"/>
    <w:rsid w:val="007A7FCA"/>
    <w:rsid w:val="007B015E"/>
    <w:rsid w:val="007B01D0"/>
    <w:rsid w:val="007B1A24"/>
    <w:rsid w:val="007B3683"/>
    <w:rsid w:val="007B5F73"/>
    <w:rsid w:val="007B741D"/>
    <w:rsid w:val="007C035A"/>
    <w:rsid w:val="007C2F42"/>
    <w:rsid w:val="007C4458"/>
    <w:rsid w:val="007C4BF9"/>
    <w:rsid w:val="007C5123"/>
    <w:rsid w:val="007C53EF"/>
    <w:rsid w:val="007C5A77"/>
    <w:rsid w:val="007D03C6"/>
    <w:rsid w:val="007D25E1"/>
    <w:rsid w:val="007D275C"/>
    <w:rsid w:val="007D2B13"/>
    <w:rsid w:val="007D2B39"/>
    <w:rsid w:val="007D4154"/>
    <w:rsid w:val="007D5342"/>
    <w:rsid w:val="007D5401"/>
    <w:rsid w:val="007D557B"/>
    <w:rsid w:val="007D5886"/>
    <w:rsid w:val="007D5FA9"/>
    <w:rsid w:val="007D6E96"/>
    <w:rsid w:val="007E0558"/>
    <w:rsid w:val="007E0DD6"/>
    <w:rsid w:val="007E4CED"/>
    <w:rsid w:val="007E6158"/>
    <w:rsid w:val="007F29F5"/>
    <w:rsid w:val="007F45D5"/>
    <w:rsid w:val="007F5AE4"/>
    <w:rsid w:val="007F5F88"/>
    <w:rsid w:val="007F6D80"/>
    <w:rsid w:val="007F7C95"/>
    <w:rsid w:val="00800995"/>
    <w:rsid w:val="00800B12"/>
    <w:rsid w:val="00800FDE"/>
    <w:rsid w:val="00801E47"/>
    <w:rsid w:val="00801EB2"/>
    <w:rsid w:val="008021D9"/>
    <w:rsid w:val="00802D13"/>
    <w:rsid w:val="00803C10"/>
    <w:rsid w:val="008054E5"/>
    <w:rsid w:val="0080556E"/>
    <w:rsid w:val="00805A27"/>
    <w:rsid w:val="00806F25"/>
    <w:rsid w:val="00807400"/>
    <w:rsid w:val="00807B41"/>
    <w:rsid w:val="00810253"/>
    <w:rsid w:val="0081098F"/>
    <w:rsid w:val="00810D3A"/>
    <w:rsid w:val="00811191"/>
    <w:rsid w:val="00811414"/>
    <w:rsid w:val="00812498"/>
    <w:rsid w:val="00813254"/>
    <w:rsid w:val="00813CEB"/>
    <w:rsid w:val="00814A07"/>
    <w:rsid w:val="00821DDC"/>
    <w:rsid w:val="008232E4"/>
    <w:rsid w:val="0082428B"/>
    <w:rsid w:val="00825EA1"/>
    <w:rsid w:val="00827FED"/>
    <w:rsid w:val="00831086"/>
    <w:rsid w:val="0083348F"/>
    <w:rsid w:val="0083396A"/>
    <w:rsid w:val="008343CE"/>
    <w:rsid w:val="008347CF"/>
    <w:rsid w:val="00835463"/>
    <w:rsid w:val="00836AA0"/>
    <w:rsid w:val="0084415C"/>
    <w:rsid w:val="008443F5"/>
    <w:rsid w:val="008449B1"/>
    <w:rsid w:val="0084596B"/>
    <w:rsid w:val="008472A0"/>
    <w:rsid w:val="008500D5"/>
    <w:rsid w:val="008512B3"/>
    <w:rsid w:val="00853235"/>
    <w:rsid w:val="00853713"/>
    <w:rsid w:val="008544E6"/>
    <w:rsid w:val="00854F4D"/>
    <w:rsid w:val="00856878"/>
    <w:rsid w:val="00860C7C"/>
    <w:rsid w:val="00863160"/>
    <w:rsid w:val="008632D5"/>
    <w:rsid w:val="00864387"/>
    <w:rsid w:val="00866778"/>
    <w:rsid w:val="00867150"/>
    <w:rsid w:val="0087222D"/>
    <w:rsid w:val="008742E8"/>
    <w:rsid w:val="00874DDF"/>
    <w:rsid w:val="00875419"/>
    <w:rsid w:val="00875FD7"/>
    <w:rsid w:val="00877482"/>
    <w:rsid w:val="0088026E"/>
    <w:rsid w:val="00881649"/>
    <w:rsid w:val="0088378C"/>
    <w:rsid w:val="00884073"/>
    <w:rsid w:val="00884DA1"/>
    <w:rsid w:val="00886EA0"/>
    <w:rsid w:val="008873F9"/>
    <w:rsid w:val="00891A0F"/>
    <w:rsid w:val="00893B24"/>
    <w:rsid w:val="00895EF6"/>
    <w:rsid w:val="00897740"/>
    <w:rsid w:val="0089779D"/>
    <w:rsid w:val="008A1112"/>
    <w:rsid w:val="008A1CF7"/>
    <w:rsid w:val="008A2688"/>
    <w:rsid w:val="008A377B"/>
    <w:rsid w:val="008B08C3"/>
    <w:rsid w:val="008B3409"/>
    <w:rsid w:val="008B3C01"/>
    <w:rsid w:val="008B3D64"/>
    <w:rsid w:val="008B57C8"/>
    <w:rsid w:val="008B6744"/>
    <w:rsid w:val="008B7764"/>
    <w:rsid w:val="008C0A6C"/>
    <w:rsid w:val="008C141C"/>
    <w:rsid w:val="008C3D6F"/>
    <w:rsid w:val="008C3F8F"/>
    <w:rsid w:val="008C6930"/>
    <w:rsid w:val="008C6AB7"/>
    <w:rsid w:val="008C6D01"/>
    <w:rsid w:val="008D2420"/>
    <w:rsid w:val="008D258D"/>
    <w:rsid w:val="008D325D"/>
    <w:rsid w:val="008D3F9F"/>
    <w:rsid w:val="008D4558"/>
    <w:rsid w:val="008D4B27"/>
    <w:rsid w:val="008D7ABA"/>
    <w:rsid w:val="008E1591"/>
    <w:rsid w:val="008E367F"/>
    <w:rsid w:val="008E3A0E"/>
    <w:rsid w:val="008E4052"/>
    <w:rsid w:val="008E4290"/>
    <w:rsid w:val="008E62E0"/>
    <w:rsid w:val="008E6BAF"/>
    <w:rsid w:val="008E6F32"/>
    <w:rsid w:val="008F0C00"/>
    <w:rsid w:val="008F20DB"/>
    <w:rsid w:val="008F3D5E"/>
    <w:rsid w:val="008F3FDA"/>
    <w:rsid w:val="008F4F6D"/>
    <w:rsid w:val="008F4F7B"/>
    <w:rsid w:val="008F4FE6"/>
    <w:rsid w:val="008F52ED"/>
    <w:rsid w:val="008F5484"/>
    <w:rsid w:val="008F5ED6"/>
    <w:rsid w:val="008F5F6F"/>
    <w:rsid w:val="00900793"/>
    <w:rsid w:val="00900AE1"/>
    <w:rsid w:val="00900F77"/>
    <w:rsid w:val="00901265"/>
    <w:rsid w:val="00901A27"/>
    <w:rsid w:val="009024DE"/>
    <w:rsid w:val="00904570"/>
    <w:rsid w:val="00904C37"/>
    <w:rsid w:val="00907966"/>
    <w:rsid w:val="00907E30"/>
    <w:rsid w:val="00910D03"/>
    <w:rsid w:val="009112F3"/>
    <w:rsid w:val="009118CA"/>
    <w:rsid w:val="00913044"/>
    <w:rsid w:val="00915934"/>
    <w:rsid w:val="00915DB1"/>
    <w:rsid w:val="00916EDF"/>
    <w:rsid w:val="009209E0"/>
    <w:rsid w:val="009222DB"/>
    <w:rsid w:val="00923681"/>
    <w:rsid w:val="0092368B"/>
    <w:rsid w:val="00926178"/>
    <w:rsid w:val="00926CAD"/>
    <w:rsid w:val="0092769B"/>
    <w:rsid w:val="00927D3D"/>
    <w:rsid w:val="009303CC"/>
    <w:rsid w:val="009306DD"/>
    <w:rsid w:val="009317B2"/>
    <w:rsid w:val="00932078"/>
    <w:rsid w:val="0093467A"/>
    <w:rsid w:val="00934B10"/>
    <w:rsid w:val="00936FE7"/>
    <w:rsid w:val="00937179"/>
    <w:rsid w:val="00937CA8"/>
    <w:rsid w:val="009427E6"/>
    <w:rsid w:val="009441D2"/>
    <w:rsid w:val="009444C5"/>
    <w:rsid w:val="00944AE4"/>
    <w:rsid w:val="00944E2E"/>
    <w:rsid w:val="0094562D"/>
    <w:rsid w:val="00945836"/>
    <w:rsid w:val="009462CD"/>
    <w:rsid w:val="00950887"/>
    <w:rsid w:val="009510A7"/>
    <w:rsid w:val="009520FE"/>
    <w:rsid w:val="00952F4D"/>
    <w:rsid w:val="0095372E"/>
    <w:rsid w:val="00954E6E"/>
    <w:rsid w:val="009551A2"/>
    <w:rsid w:val="009574BB"/>
    <w:rsid w:val="0096076C"/>
    <w:rsid w:val="009619C6"/>
    <w:rsid w:val="00962CC2"/>
    <w:rsid w:val="00964F1A"/>
    <w:rsid w:val="009663A8"/>
    <w:rsid w:val="009678FF"/>
    <w:rsid w:val="00971003"/>
    <w:rsid w:val="009710CD"/>
    <w:rsid w:val="009714F1"/>
    <w:rsid w:val="00972166"/>
    <w:rsid w:val="00972192"/>
    <w:rsid w:val="0097268B"/>
    <w:rsid w:val="00974617"/>
    <w:rsid w:val="00974FD2"/>
    <w:rsid w:val="009751A0"/>
    <w:rsid w:val="0097529F"/>
    <w:rsid w:val="009761B6"/>
    <w:rsid w:val="00976A13"/>
    <w:rsid w:val="00976C86"/>
    <w:rsid w:val="0098017D"/>
    <w:rsid w:val="00980225"/>
    <w:rsid w:val="009808C3"/>
    <w:rsid w:val="00980CFB"/>
    <w:rsid w:val="00980D1B"/>
    <w:rsid w:val="009836C1"/>
    <w:rsid w:val="0098394E"/>
    <w:rsid w:val="00983A11"/>
    <w:rsid w:val="00986CE0"/>
    <w:rsid w:val="009906CF"/>
    <w:rsid w:val="00990D48"/>
    <w:rsid w:val="00991798"/>
    <w:rsid w:val="00995D45"/>
    <w:rsid w:val="009A237B"/>
    <w:rsid w:val="009A3222"/>
    <w:rsid w:val="009A350D"/>
    <w:rsid w:val="009A59F2"/>
    <w:rsid w:val="009A648E"/>
    <w:rsid w:val="009A75AC"/>
    <w:rsid w:val="009B36EC"/>
    <w:rsid w:val="009B3AB6"/>
    <w:rsid w:val="009B4A15"/>
    <w:rsid w:val="009B79F0"/>
    <w:rsid w:val="009C0504"/>
    <w:rsid w:val="009C2259"/>
    <w:rsid w:val="009C3005"/>
    <w:rsid w:val="009C3091"/>
    <w:rsid w:val="009C3E56"/>
    <w:rsid w:val="009C6ECD"/>
    <w:rsid w:val="009D5101"/>
    <w:rsid w:val="009D6110"/>
    <w:rsid w:val="009D6775"/>
    <w:rsid w:val="009D7E27"/>
    <w:rsid w:val="009D7F47"/>
    <w:rsid w:val="009E0455"/>
    <w:rsid w:val="009E2639"/>
    <w:rsid w:val="009E3431"/>
    <w:rsid w:val="009E3652"/>
    <w:rsid w:val="009E47BD"/>
    <w:rsid w:val="009E4C04"/>
    <w:rsid w:val="009E589F"/>
    <w:rsid w:val="009E5A35"/>
    <w:rsid w:val="009E5C48"/>
    <w:rsid w:val="009E5FFE"/>
    <w:rsid w:val="009F5627"/>
    <w:rsid w:val="00A01015"/>
    <w:rsid w:val="00A02224"/>
    <w:rsid w:val="00A031CB"/>
    <w:rsid w:val="00A03904"/>
    <w:rsid w:val="00A046BE"/>
    <w:rsid w:val="00A1001B"/>
    <w:rsid w:val="00A100AE"/>
    <w:rsid w:val="00A10ACB"/>
    <w:rsid w:val="00A117F8"/>
    <w:rsid w:val="00A129B2"/>
    <w:rsid w:val="00A130BB"/>
    <w:rsid w:val="00A137BE"/>
    <w:rsid w:val="00A147AE"/>
    <w:rsid w:val="00A14C86"/>
    <w:rsid w:val="00A177F2"/>
    <w:rsid w:val="00A202E5"/>
    <w:rsid w:val="00A20366"/>
    <w:rsid w:val="00A20452"/>
    <w:rsid w:val="00A219B3"/>
    <w:rsid w:val="00A21EBB"/>
    <w:rsid w:val="00A235BB"/>
    <w:rsid w:val="00A23F0C"/>
    <w:rsid w:val="00A25934"/>
    <w:rsid w:val="00A27A8B"/>
    <w:rsid w:val="00A33A3F"/>
    <w:rsid w:val="00A36748"/>
    <w:rsid w:val="00A40D78"/>
    <w:rsid w:val="00A436D5"/>
    <w:rsid w:val="00A4374A"/>
    <w:rsid w:val="00A444B0"/>
    <w:rsid w:val="00A44B5D"/>
    <w:rsid w:val="00A45D42"/>
    <w:rsid w:val="00A4678A"/>
    <w:rsid w:val="00A46A50"/>
    <w:rsid w:val="00A5404C"/>
    <w:rsid w:val="00A55DB0"/>
    <w:rsid w:val="00A56045"/>
    <w:rsid w:val="00A653E2"/>
    <w:rsid w:val="00A65C10"/>
    <w:rsid w:val="00A7151C"/>
    <w:rsid w:val="00A73376"/>
    <w:rsid w:val="00A74036"/>
    <w:rsid w:val="00A74403"/>
    <w:rsid w:val="00A74C54"/>
    <w:rsid w:val="00A754A0"/>
    <w:rsid w:val="00A75CE8"/>
    <w:rsid w:val="00A76299"/>
    <w:rsid w:val="00A76452"/>
    <w:rsid w:val="00A76916"/>
    <w:rsid w:val="00A77CD6"/>
    <w:rsid w:val="00A8013B"/>
    <w:rsid w:val="00A8181F"/>
    <w:rsid w:val="00A83988"/>
    <w:rsid w:val="00A85DA1"/>
    <w:rsid w:val="00A86C7D"/>
    <w:rsid w:val="00A874F4"/>
    <w:rsid w:val="00A914E9"/>
    <w:rsid w:val="00A91658"/>
    <w:rsid w:val="00A92EDC"/>
    <w:rsid w:val="00A9348E"/>
    <w:rsid w:val="00A9589E"/>
    <w:rsid w:val="00A959A5"/>
    <w:rsid w:val="00A95B66"/>
    <w:rsid w:val="00A97865"/>
    <w:rsid w:val="00A97B2D"/>
    <w:rsid w:val="00AA14D6"/>
    <w:rsid w:val="00AA2D2C"/>
    <w:rsid w:val="00AA6D3D"/>
    <w:rsid w:val="00AA7FB5"/>
    <w:rsid w:val="00AB009D"/>
    <w:rsid w:val="00AB56AF"/>
    <w:rsid w:val="00AB5970"/>
    <w:rsid w:val="00AB725C"/>
    <w:rsid w:val="00AB76AF"/>
    <w:rsid w:val="00AB7704"/>
    <w:rsid w:val="00AD006C"/>
    <w:rsid w:val="00AD05D4"/>
    <w:rsid w:val="00AD170E"/>
    <w:rsid w:val="00AD1902"/>
    <w:rsid w:val="00AD2BEF"/>
    <w:rsid w:val="00AD3646"/>
    <w:rsid w:val="00AD597E"/>
    <w:rsid w:val="00AD5CCE"/>
    <w:rsid w:val="00AD6AA6"/>
    <w:rsid w:val="00AD705E"/>
    <w:rsid w:val="00AE0B18"/>
    <w:rsid w:val="00AE1280"/>
    <w:rsid w:val="00AE14EB"/>
    <w:rsid w:val="00AE5145"/>
    <w:rsid w:val="00AE51DB"/>
    <w:rsid w:val="00AE5210"/>
    <w:rsid w:val="00AE57A7"/>
    <w:rsid w:val="00AE69E9"/>
    <w:rsid w:val="00AF0D39"/>
    <w:rsid w:val="00AF13F7"/>
    <w:rsid w:val="00AF15B6"/>
    <w:rsid w:val="00AF2380"/>
    <w:rsid w:val="00AF23D6"/>
    <w:rsid w:val="00AF2EFF"/>
    <w:rsid w:val="00AF4B01"/>
    <w:rsid w:val="00AF5A8A"/>
    <w:rsid w:val="00AF61B5"/>
    <w:rsid w:val="00AF6E97"/>
    <w:rsid w:val="00AF7346"/>
    <w:rsid w:val="00AF7471"/>
    <w:rsid w:val="00AF793E"/>
    <w:rsid w:val="00B006E3"/>
    <w:rsid w:val="00B00E59"/>
    <w:rsid w:val="00B03E2A"/>
    <w:rsid w:val="00B05915"/>
    <w:rsid w:val="00B1047A"/>
    <w:rsid w:val="00B111BA"/>
    <w:rsid w:val="00B11F31"/>
    <w:rsid w:val="00B1295A"/>
    <w:rsid w:val="00B14859"/>
    <w:rsid w:val="00B1576E"/>
    <w:rsid w:val="00B17997"/>
    <w:rsid w:val="00B22F70"/>
    <w:rsid w:val="00B232C7"/>
    <w:rsid w:val="00B2336C"/>
    <w:rsid w:val="00B2521A"/>
    <w:rsid w:val="00B254B4"/>
    <w:rsid w:val="00B2646D"/>
    <w:rsid w:val="00B26876"/>
    <w:rsid w:val="00B2787C"/>
    <w:rsid w:val="00B30337"/>
    <w:rsid w:val="00B32A4A"/>
    <w:rsid w:val="00B344ED"/>
    <w:rsid w:val="00B35794"/>
    <w:rsid w:val="00B36A6B"/>
    <w:rsid w:val="00B37455"/>
    <w:rsid w:val="00B406A9"/>
    <w:rsid w:val="00B40BC3"/>
    <w:rsid w:val="00B41D0B"/>
    <w:rsid w:val="00B45494"/>
    <w:rsid w:val="00B45C33"/>
    <w:rsid w:val="00B460F5"/>
    <w:rsid w:val="00B50255"/>
    <w:rsid w:val="00B50D8B"/>
    <w:rsid w:val="00B54168"/>
    <w:rsid w:val="00B61233"/>
    <w:rsid w:val="00B62885"/>
    <w:rsid w:val="00B629A0"/>
    <w:rsid w:val="00B63511"/>
    <w:rsid w:val="00B66FF4"/>
    <w:rsid w:val="00B71A25"/>
    <w:rsid w:val="00B71C0D"/>
    <w:rsid w:val="00B71F92"/>
    <w:rsid w:val="00B72EF1"/>
    <w:rsid w:val="00B740DC"/>
    <w:rsid w:val="00B74221"/>
    <w:rsid w:val="00B751E5"/>
    <w:rsid w:val="00B76C34"/>
    <w:rsid w:val="00B800C3"/>
    <w:rsid w:val="00B806A5"/>
    <w:rsid w:val="00B81D38"/>
    <w:rsid w:val="00B82306"/>
    <w:rsid w:val="00B82AF7"/>
    <w:rsid w:val="00B832FF"/>
    <w:rsid w:val="00B83868"/>
    <w:rsid w:val="00B85C19"/>
    <w:rsid w:val="00B8603F"/>
    <w:rsid w:val="00B916E6"/>
    <w:rsid w:val="00B91E61"/>
    <w:rsid w:val="00B92363"/>
    <w:rsid w:val="00B948E1"/>
    <w:rsid w:val="00B97161"/>
    <w:rsid w:val="00B97943"/>
    <w:rsid w:val="00BA181B"/>
    <w:rsid w:val="00BA1F2D"/>
    <w:rsid w:val="00BA2A55"/>
    <w:rsid w:val="00BA405E"/>
    <w:rsid w:val="00BA5ED7"/>
    <w:rsid w:val="00BA7CCC"/>
    <w:rsid w:val="00BB05B3"/>
    <w:rsid w:val="00BB10D6"/>
    <w:rsid w:val="00BB1E56"/>
    <w:rsid w:val="00BB347C"/>
    <w:rsid w:val="00BC09F7"/>
    <w:rsid w:val="00BC5723"/>
    <w:rsid w:val="00BC60A0"/>
    <w:rsid w:val="00BC79CA"/>
    <w:rsid w:val="00BD0486"/>
    <w:rsid w:val="00BD2289"/>
    <w:rsid w:val="00BD3C34"/>
    <w:rsid w:val="00BD6676"/>
    <w:rsid w:val="00BD7381"/>
    <w:rsid w:val="00BD7F7D"/>
    <w:rsid w:val="00BE0322"/>
    <w:rsid w:val="00BF16B5"/>
    <w:rsid w:val="00BF19F2"/>
    <w:rsid w:val="00BF39D4"/>
    <w:rsid w:val="00BF4197"/>
    <w:rsid w:val="00BF4981"/>
    <w:rsid w:val="00BF5496"/>
    <w:rsid w:val="00BF6CD1"/>
    <w:rsid w:val="00BF7619"/>
    <w:rsid w:val="00C004A4"/>
    <w:rsid w:val="00C006E4"/>
    <w:rsid w:val="00C00A65"/>
    <w:rsid w:val="00C01620"/>
    <w:rsid w:val="00C060F4"/>
    <w:rsid w:val="00C067A5"/>
    <w:rsid w:val="00C07B6A"/>
    <w:rsid w:val="00C10DAD"/>
    <w:rsid w:val="00C115AA"/>
    <w:rsid w:val="00C12CF5"/>
    <w:rsid w:val="00C1502F"/>
    <w:rsid w:val="00C15693"/>
    <w:rsid w:val="00C1580C"/>
    <w:rsid w:val="00C15BDE"/>
    <w:rsid w:val="00C16808"/>
    <w:rsid w:val="00C175AC"/>
    <w:rsid w:val="00C17B52"/>
    <w:rsid w:val="00C17F80"/>
    <w:rsid w:val="00C221DF"/>
    <w:rsid w:val="00C232FB"/>
    <w:rsid w:val="00C23499"/>
    <w:rsid w:val="00C2373A"/>
    <w:rsid w:val="00C2424B"/>
    <w:rsid w:val="00C24401"/>
    <w:rsid w:val="00C25F57"/>
    <w:rsid w:val="00C30B03"/>
    <w:rsid w:val="00C3131D"/>
    <w:rsid w:val="00C326FD"/>
    <w:rsid w:val="00C35745"/>
    <w:rsid w:val="00C36A80"/>
    <w:rsid w:val="00C37B52"/>
    <w:rsid w:val="00C37BBA"/>
    <w:rsid w:val="00C4242D"/>
    <w:rsid w:val="00C425FE"/>
    <w:rsid w:val="00C42C99"/>
    <w:rsid w:val="00C42CB0"/>
    <w:rsid w:val="00C44861"/>
    <w:rsid w:val="00C472EC"/>
    <w:rsid w:val="00C477B1"/>
    <w:rsid w:val="00C50694"/>
    <w:rsid w:val="00C509FE"/>
    <w:rsid w:val="00C50DE0"/>
    <w:rsid w:val="00C524B6"/>
    <w:rsid w:val="00C553B0"/>
    <w:rsid w:val="00C606C8"/>
    <w:rsid w:val="00C618EE"/>
    <w:rsid w:val="00C626C1"/>
    <w:rsid w:val="00C62C1D"/>
    <w:rsid w:val="00C63CBE"/>
    <w:rsid w:val="00C63D8A"/>
    <w:rsid w:val="00C64306"/>
    <w:rsid w:val="00C6520F"/>
    <w:rsid w:val="00C652B7"/>
    <w:rsid w:val="00C66BC0"/>
    <w:rsid w:val="00C66FEF"/>
    <w:rsid w:val="00C67258"/>
    <w:rsid w:val="00C7087A"/>
    <w:rsid w:val="00C71CDC"/>
    <w:rsid w:val="00C724F1"/>
    <w:rsid w:val="00C750AB"/>
    <w:rsid w:val="00C75DA2"/>
    <w:rsid w:val="00C75FDC"/>
    <w:rsid w:val="00C77950"/>
    <w:rsid w:val="00C81D50"/>
    <w:rsid w:val="00C834BD"/>
    <w:rsid w:val="00C837AD"/>
    <w:rsid w:val="00C83D27"/>
    <w:rsid w:val="00C8413D"/>
    <w:rsid w:val="00C86B66"/>
    <w:rsid w:val="00C86C5F"/>
    <w:rsid w:val="00C87268"/>
    <w:rsid w:val="00C87644"/>
    <w:rsid w:val="00C909B3"/>
    <w:rsid w:val="00C90EC5"/>
    <w:rsid w:val="00C9146F"/>
    <w:rsid w:val="00C93AE3"/>
    <w:rsid w:val="00C94FEC"/>
    <w:rsid w:val="00C957CC"/>
    <w:rsid w:val="00C96053"/>
    <w:rsid w:val="00C9708D"/>
    <w:rsid w:val="00C9788F"/>
    <w:rsid w:val="00CA3186"/>
    <w:rsid w:val="00CA3942"/>
    <w:rsid w:val="00CA5C31"/>
    <w:rsid w:val="00CA64B8"/>
    <w:rsid w:val="00CB0DAF"/>
    <w:rsid w:val="00CB3C66"/>
    <w:rsid w:val="00CB7608"/>
    <w:rsid w:val="00CB782C"/>
    <w:rsid w:val="00CC01FD"/>
    <w:rsid w:val="00CC24CF"/>
    <w:rsid w:val="00CC4E8E"/>
    <w:rsid w:val="00CC5F86"/>
    <w:rsid w:val="00CC6299"/>
    <w:rsid w:val="00CC7094"/>
    <w:rsid w:val="00CC7A5B"/>
    <w:rsid w:val="00CD03A1"/>
    <w:rsid w:val="00CD25A1"/>
    <w:rsid w:val="00CD5DD9"/>
    <w:rsid w:val="00CD6CC6"/>
    <w:rsid w:val="00CD7591"/>
    <w:rsid w:val="00CE09FA"/>
    <w:rsid w:val="00CE0E00"/>
    <w:rsid w:val="00CE1794"/>
    <w:rsid w:val="00CE4B9A"/>
    <w:rsid w:val="00CE4C31"/>
    <w:rsid w:val="00CE55D8"/>
    <w:rsid w:val="00CE58BA"/>
    <w:rsid w:val="00CE6CB3"/>
    <w:rsid w:val="00CE70C2"/>
    <w:rsid w:val="00CF047C"/>
    <w:rsid w:val="00CF20DB"/>
    <w:rsid w:val="00CF247A"/>
    <w:rsid w:val="00CF2B3B"/>
    <w:rsid w:val="00CF2D75"/>
    <w:rsid w:val="00CF4916"/>
    <w:rsid w:val="00CF5685"/>
    <w:rsid w:val="00CF651C"/>
    <w:rsid w:val="00CF7DDA"/>
    <w:rsid w:val="00D0000A"/>
    <w:rsid w:val="00D034B1"/>
    <w:rsid w:val="00D03D3A"/>
    <w:rsid w:val="00D04D41"/>
    <w:rsid w:val="00D05305"/>
    <w:rsid w:val="00D05669"/>
    <w:rsid w:val="00D056C4"/>
    <w:rsid w:val="00D10AC1"/>
    <w:rsid w:val="00D10EB5"/>
    <w:rsid w:val="00D11254"/>
    <w:rsid w:val="00D13F54"/>
    <w:rsid w:val="00D1428B"/>
    <w:rsid w:val="00D153A8"/>
    <w:rsid w:val="00D20291"/>
    <w:rsid w:val="00D2089B"/>
    <w:rsid w:val="00D212C9"/>
    <w:rsid w:val="00D23D27"/>
    <w:rsid w:val="00D24759"/>
    <w:rsid w:val="00D30500"/>
    <w:rsid w:val="00D3302B"/>
    <w:rsid w:val="00D3365F"/>
    <w:rsid w:val="00D33B71"/>
    <w:rsid w:val="00D340DA"/>
    <w:rsid w:val="00D34A7E"/>
    <w:rsid w:val="00D353A3"/>
    <w:rsid w:val="00D37300"/>
    <w:rsid w:val="00D376B6"/>
    <w:rsid w:val="00D41FC6"/>
    <w:rsid w:val="00D43442"/>
    <w:rsid w:val="00D43E1C"/>
    <w:rsid w:val="00D442FE"/>
    <w:rsid w:val="00D50059"/>
    <w:rsid w:val="00D5126C"/>
    <w:rsid w:val="00D52194"/>
    <w:rsid w:val="00D527C9"/>
    <w:rsid w:val="00D528A3"/>
    <w:rsid w:val="00D5504A"/>
    <w:rsid w:val="00D55B26"/>
    <w:rsid w:val="00D5648A"/>
    <w:rsid w:val="00D57C2C"/>
    <w:rsid w:val="00D60A58"/>
    <w:rsid w:val="00D61BE9"/>
    <w:rsid w:val="00D629DB"/>
    <w:rsid w:val="00D63246"/>
    <w:rsid w:val="00D63430"/>
    <w:rsid w:val="00D648A8"/>
    <w:rsid w:val="00D64F7D"/>
    <w:rsid w:val="00D65243"/>
    <w:rsid w:val="00D658C3"/>
    <w:rsid w:val="00D70857"/>
    <w:rsid w:val="00D7271E"/>
    <w:rsid w:val="00D75020"/>
    <w:rsid w:val="00D751A7"/>
    <w:rsid w:val="00D77B03"/>
    <w:rsid w:val="00D82E9D"/>
    <w:rsid w:val="00D83566"/>
    <w:rsid w:val="00D845D1"/>
    <w:rsid w:val="00D8572B"/>
    <w:rsid w:val="00D87178"/>
    <w:rsid w:val="00D9044C"/>
    <w:rsid w:val="00D91394"/>
    <w:rsid w:val="00D91A60"/>
    <w:rsid w:val="00D91FB6"/>
    <w:rsid w:val="00D93648"/>
    <w:rsid w:val="00D93AD1"/>
    <w:rsid w:val="00D93CBF"/>
    <w:rsid w:val="00D9461A"/>
    <w:rsid w:val="00D94752"/>
    <w:rsid w:val="00D94CE9"/>
    <w:rsid w:val="00D9660D"/>
    <w:rsid w:val="00DA09F8"/>
    <w:rsid w:val="00DA2070"/>
    <w:rsid w:val="00DA2107"/>
    <w:rsid w:val="00DA298C"/>
    <w:rsid w:val="00DA69A1"/>
    <w:rsid w:val="00DA69EE"/>
    <w:rsid w:val="00DA6CD6"/>
    <w:rsid w:val="00DA7FD3"/>
    <w:rsid w:val="00DB1A09"/>
    <w:rsid w:val="00DB4D98"/>
    <w:rsid w:val="00DB645C"/>
    <w:rsid w:val="00DC0ACB"/>
    <w:rsid w:val="00DC1C32"/>
    <w:rsid w:val="00DC2187"/>
    <w:rsid w:val="00DC2379"/>
    <w:rsid w:val="00DC2ECB"/>
    <w:rsid w:val="00DC317E"/>
    <w:rsid w:val="00DC398D"/>
    <w:rsid w:val="00DC456D"/>
    <w:rsid w:val="00DC4670"/>
    <w:rsid w:val="00DD0A8D"/>
    <w:rsid w:val="00DD37EB"/>
    <w:rsid w:val="00DD40F6"/>
    <w:rsid w:val="00DD68AA"/>
    <w:rsid w:val="00DD6CF5"/>
    <w:rsid w:val="00DE0CAD"/>
    <w:rsid w:val="00DE125C"/>
    <w:rsid w:val="00DE5F9A"/>
    <w:rsid w:val="00DE655D"/>
    <w:rsid w:val="00DE6603"/>
    <w:rsid w:val="00DF1EA1"/>
    <w:rsid w:val="00DF3C1E"/>
    <w:rsid w:val="00DF4EE8"/>
    <w:rsid w:val="00DF6684"/>
    <w:rsid w:val="00DF6DAB"/>
    <w:rsid w:val="00DF7707"/>
    <w:rsid w:val="00E00124"/>
    <w:rsid w:val="00E012A7"/>
    <w:rsid w:val="00E01D33"/>
    <w:rsid w:val="00E03839"/>
    <w:rsid w:val="00E06209"/>
    <w:rsid w:val="00E06784"/>
    <w:rsid w:val="00E069CF"/>
    <w:rsid w:val="00E06AB6"/>
    <w:rsid w:val="00E06D37"/>
    <w:rsid w:val="00E073D2"/>
    <w:rsid w:val="00E077D8"/>
    <w:rsid w:val="00E10F2A"/>
    <w:rsid w:val="00E11183"/>
    <w:rsid w:val="00E11383"/>
    <w:rsid w:val="00E11DB5"/>
    <w:rsid w:val="00E12026"/>
    <w:rsid w:val="00E126DF"/>
    <w:rsid w:val="00E135B5"/>
    <w:rsid w:val="00E14287"/>
    <w:rsid w:val="00E14F62"/>
    <w:rsid w:val="00E155D8"/>
    <w:rsid w:val="00E15A12"/>
    <w:rsid w:val="00E1613A"/>
    <w:rsid w:val="00E16FBE"/>
    <w:rsid w:val="00E17024"/>
    <w:rsid w:val="00E1714D"/>
    <w:rsid w:val="00E2070B"/>
    <w:rsid w:val="00E2236F"/>
    <w:rsid w:val="00E23869"/>
    <w:rsid w:val="00E2750A"/>
    <w:rsid w:val="00E31119"/>
    <w:rsid w:val="00E31346"/>
    <w:rsid w:val="00E333EA"/>
    <w:rsid w:val="00E34005"/>
    <w:rsid w:val="00E37292"/>
    <w:rsid w:val="00E37768"/>
    <w:rsid w:val="00E40060"/>
    <w:rsid w:val="00E400FE"/>
    <w:rsid w:val="00E40C2D"/>
    <w:rsid w:val="00E41FCB"/>
    <w:rsid w:val="00E424D1"/>
    <w:rsid w:val="00E4250E"/>
    <w:rsid w:val="00E42915"/>
    <w:rsid w:val="00E42C83"/>
    <w:rsid w:val="00E43066"/>
    <w:rsid w:val="00E4357F"/>
    <w:rsid w:val="00E43EB8"/>
    <w:rsid w:val="00E4696C"/>
    <w:rsid w:val="00E47AFF"/>
    <w:rsid w:val="00E50930"/>
    <w:rsid w:val="00E50D18"/>
    <w:rsid w:val="00E51461"/>
    <w:rsid w:val="00E57B99"/>
    <w:rsid w:val="00E60234"/>
    <w:rsid w:val="00E63288"/>
    <w:rsid w:val="00E64ECA"/>
    <w:rsid w:val="00E66656"/>
    <w:rsid w:val="00E66F26"/>
    <w:rsid w:val="00E677ED"/>
    <w:rsid w:val="00E67F7F"/>
    <w:rsid w:val="00E701A4"/>
    <w:rsid w:val="00E71980"/>
    <w:rsid w:val="00E71E26"/>
    <w:rsid w:val="00E72A16"/>
    <w:rsid w:val="00E73167"/>
    <w:rsid w:val="00E80F73"/>
    <w:rsid w:val="00E81849"/>
    <w:rsid w:val="00E81A68"/>
    <w:rsid w:val="00E81A9B"/>
    <w:rsid w:val="00E82726"/>
    <w:rsid w:val="00E83EC2"/>
    <w:rsid w:val="00E853D4"/>
    <w:rsid w:val="00E85740"/>
    <w:rsid w:val="00E868A6"/>
    <w:rsid w:val="00E86A9F"/>
    <w:rsid w:val="00E87DD4"/>
    <w:rsid w:val="00E90785"/>
    <w:rsid w:val="00E914FA"/>
    <w:rsid w:val="00E91C77"/>
    <w:rsid w:val="00E940C4"/>
    <w:rsid w:val="00E9565C"/>
    <w:rsid w:val="00E95C8A"/>
    <w:rsid w:val="00E96479"/>
    <w:rsid w:val="00EA017C"/>
    <w:rsid w:val="00EA1F49"/>
    <w:rsid w:val="00EA411C"/>
    <w:rsid w:val="00EA4EC1"/>
    <w:rsid w:val="00EA77BC"/>
    <w:rsid w:val="00EA7DDE"/>
    <w:rsid w:val="00EB05F1"/>
    <w:rsid w:val="00EB0F52"/>
    <w:rsid w:val="00EB177E"/>
    <w:rsid w:val="00EB1DE7"/>
    <w:rsid w:val="00EB462D"/>
    <w:rsid w:val="00EB5E4B"/>
    <w:rsid w:val="00EC0985"/>
    <w:rsid w:val="00EC15A1"/>
    <w:rsid w:val="00EC19E8"/>
    <w:rsid w:val="00EC27FE"/>
    <w:rsid w:val="00EC59DE"/>
    <w:rsid w:val="00EC6DB8"/>
    <w:rsid w:val="00EC7C63"/>
    <w:rsid w:val="00ED02BE"/>
    <w:rsid w:val="00ED0329"/>
    <w:rsid w:val="00ED0A98"/>
    <w:rsid w:val="00ED3CE8"/>
    <w:rsid w:val="00ED4551"/>
    <w:rsid w:val="00ED61DB"/>
    <w:rsid w:val="00EE001E"/>
    <w:rsid w:val="00EE2169"/>
    <w:rsid w:val="00EE27C0"/>
    <w:rsid w:val="00EE27F6"/>
    <w:rsid w:val="00EE3B25"/>
    <w:rsid w:val="00EE55EF"/>
    <w:rsid w:val="00EE6539"/>
    <w:rsid w:val="00EF0CBF"/>
    <w:rsid w:val="00EF0E14"/>
    <w:rsid w:val="00EF6973"/>
    <w:rsid w:val="00EF705D"/>
    <w:rsid w:val="00F00691"/>
    <w:rsid w:val="00F00B1D"/>
    <w:rsid w:val="00F00FDB"/>
    <w:rsid w:val="00F02932"/>
    <w:rsid w:val="00F03C27"/>
    <w:rsid w:val="00F049B4"/>
    <w:rsid w:val="00F05F35"/>
    <w:rsid w:val="00F10841"/>
    <w:rsid w:val="00F114EF"/>
    <w:rsid w:val="00F11F34"/>
    <w:rsid w:val="00F137F1"/>
    <w:rsid w:val="00F13B92"/>
    <w:rsid w:val="00F13DA2"/>
    <w:rsid w:val="00F1651F"/>
    <w:rsid w:val="00F16F12"/>
    <w:rsid w:val="00F20BC5"/>
    <w:rsid w:val="00F22319"/>
    <w:rsid w:val="00F225B8"/>
    <w:rsid w:val="00F22A83"/>
    <w:rsid w:val="00F30B7C"/>
    <w:rsid w:val="00F313B6"/>
    <w:rsid w:val="00F33DDC"/>
    <w:rsid w:val="00F34F64"/>
    <w:rsid w:val="00F37E1C"/>
    <w:rsid w:val="00F4000C"/>
    <w:rsid w:val="00F40BC3"/>
    <w:rsid w:val="00F40DBF"/>
    <w:rsid w:val="00F41177"/>
    <w:rsid w:val="00F429D8"/>
    <w:rsid w:val="00F446C4"/>
    <w:rsid w:val="00F45ADC"/>
    <w:rsid w:val="00F46AE2"/>
    <w:rsid w:val="00F46B4C"/>
    <w:rsid w:val="00F5224C"/>
    <w:rsid w:val="00F54198"/>
    <w:rsid w:val="00F564ED"/>
    <w:rsid w:val="00F62A42"/>
    <w:rsid w:val="00F62A74"/>
    <w:rsid w:val="00F6353F"/>
    <w:rsid w:val="00F6410B"/>
    <w:rsid w:val="00F6526B"/>
    <w:rsid w:val="00F65692"/>
    <w:rsid w:val="00F656FE"/>
    <w:rsid w:val="00F66457"/>
    <w:rsid w:val="00F66B46"/>
    <w:rsid w:val="00F675ED"/>
    <w:rsid w:val="00F70A16"/>
    <w:rsid w:val="00F71DA2"/>
    <w:rsid w:val="00F730B6"/>
    <w:rsid w:val="00F73FDC"/>
    <w:rsid w:val="00F745D8"/>
    <w:rsid w:val="00F76032"/>
    <w:rsid w:val="00F80318"/>
    <w:rsid w:val="00F80CAB"/>
    <w:rsid w:val="00F823F7"/>
    <w:rsid w:val="00F83675"/>
    <w:rsid w:val="00F85767"/>
    <w:rsid w:val="00F906D1"/>
    <w:rsid w:val="00F90E7D"/>
    <w:rsid w:val="00F9117D"/>
    <w:rsid w:val="00F91DA0"/>
    <w:rsid w:val="00F97BFE"/>
    <w:rsid w:val="00FA176A"/>
    <w:rsid w:val="00FA38D5"/>
    <w:rsid w:val="00FA404E"/>
    <w:rsid w:val="00FB0F5B"/>
    <w:rsid w:val="00FB34B9"/>
    <w:rsid w:val="00FB4112"/>
    <w:rsid w:val="00FB4F4D"/>
    <w:rsid w:val="00FB55CE"/>
    <w:rsid w:val="00FB6338"/>
    <w:rsid w:val="00FB634D"/>
    <w:rsid w:val="00FB63D8"/>
    <w:rsid w:val="00FB7034"/>
    <w:rsid w:val="00FB7B54"/>
    <w:rsid w:val="00FC2FFE"/>
    <w:rsid w:val="00FC326C"/>
    <w:rsid w:val="00FC3983"/>
    <w:rsid w:val="00FC4065"/>
    <w:rsid w:val="00FC6B8E"/>
    <w:rsid w:val="00FC71DD"/>
    <w:rsid w:val="00FC73D9"/>
    <w:rsid w:val="00FD04AD"/>
    <w:rsid w:val="00FD137C"/>
    <w:rsid w:val="00FD3322"/>
    <w:rsid w:val="00FD37B2"/>
    <w:rsid w:val="00FD4810"/>
    <w:rsid w:val="00FD735B"/>
    <w:rsid w:val="00FD7DF4"/>
    <w:rsid w:val="00FE04B0"/>
    <w:rsid w:val="00FE3848"/>
    <w:rsid w:val="00FE4722"/>
    <w:rsid w:val="00FE5A16"/>
    <w:rsid w:val="00FE5A4E"/>
    <w:rsid w:val="00FE6085"/>
    <w:rsid w:val="00FF18CF"/>
    <w:rsid w:val="00FF19BC"/>
    <w:rsid w:val="00FF1ABE"/>
    <w:rsid w:val="00FF4C5D"/>
    <w:rsid w:val="00FF52BC"/>
    <w:rsid w:val="00FF6114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89" w:firstLine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WINDOWS-XP</dc:creator>
  <cp:keywords/>
  <dc:description/>
  <cp:lastModifiedBy>WINDOWS-XP</cp:lastModifiedBy>
  <cp:revision>6</cp:revision>
  <cp:lastPrinted>2009-01-09T22:14:00Z</cp:lastPrinted>
  <dcterms:created xsi:type="dcterms:W3CDTF">2009-01-15T10:02:00Z</dcterms:created>
  <dcterms:modified xsi:type="dcterms:W3CDTF">2009-01-09T18:11:00Z</dcterms:modified>
</cp:coreProperties>
</file>