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FD" w:rsidRPr="00133E63" w:rsidRDefault="007F47FD" w:rsidP="00732804">
      <w:pPr>
        <w:jc w:val="center"/>
        <w:rPr>
          <w:rFonts w:asciiTheme="majorBidi" w:hAnsiTheme="majorBidi" w:cstheme="majorBidi"/>
          <w:b/>
          <w:bCs/>
        </w:rPr>
      </w:pPr>
      <w:r w:rsidRPr="00133E63">
        <w:rPr>
          <w:rFonts w:asciiTheme="majorBidi" w:hAnsiTheme="majorBidi" w:cstheme="majorBidi"/>
          <w:b/>
          <w:bCs/>
        </w:rPr>
        <w:t xml:space="preserve">ABSTRAK </w:t>
      </w:r>
    </w:p>
    <w:p w:rsidR="007F47FD" w:rsidRPr="00133E63" w:rsidRDefault="007F47FD" w:rsidP="007402EB">
      <w:pPr>
        <w:jc w:val="both"/>
        <w:rPr>
          <w:rFonts w:asciiTheme="majorBidi" w:hAnsiTheme="majorBidi" w:cstheme="majorBidi"/>
          <w:lang w:val="id-ID"/>
        </w:rPr>
      </w:pPr>
      <w:r w:rsidRPr="00133E63">
        <w:rPr>
          <w:rFonts w:asciiTheme="majorBidi" w:hAnsiTheme="majorBidi" w:cstheme="majorBidi"/>
          <w:lang w:val="id-ID"/>
        </w:rPr>
        <w:t>Sekripsi ditulis</w:t>
      </w:r>
      <w:r w:rsidRPr="00133E63">
        <w:rPr>
          <w:rFonts w:asciiTheme="majorBidi" w:hAnsiTheme="majorBidi" w:cstheme="majorBidi"/>
        </w:rPr>
        <w:t xml:space="preserve"> </w:t>
      </w:r>
      <w:r w:rsidRPr="00133E63">
        <w:rPr>
          <w:rFonts w:asciiTheme="majorBidi" w:hAnsiTheme="majorBidi" w:cstheme="majorBidi"/>
          <w:lang w:val="id-ID"/>
        </w:rPr>
        <w:t>o</w:t>
      </w:r>
      <w:proofErr w:type="spellStart"/>
      <w:r w:rsidRPr="00133E63">
        <w:rPr>
          <w:rFonts w:asciiTheme="majorBidi" w:hAnsiTheme="majorBidi" w:cstheme="majorBidi"/>
        </w:rPr>
        <w:t>leh</w:t>
      </w:r>
      <w:proofErr w:type="spellEnd"/>
      <w:r w:rsidRPr="00133E63">
        <w:rPr>
          <w:rFonts w:asciiTheme="majorBidi" w:hAnsiTheme="majorBidi" w:cstheme="majorBidi"/>
        </w:rPr>
        <w:t xml:space="preserve"> : </w:t>
      </w:r>
      <w:r w:rsidRPr="00133E63">
        <w:rPr>
          <w:rFonts w:asciiTheme="majorBidi" w:hAnsiTheme="majorBidi" w:cstheme="majorBidi"/>
          <w:lang w:val="id-ID"/>
        </w:rPr>
        <w:t xml:space="preserve">SERINING WAHYUNI, Nim 3214083102, dengan judul  </w:t>
      </w:r>
      <w:r w:rsidR="00B8614C" w:rsidRPr="00133E63">
        <w:rPr>
          <w:rFonts w:asciiTheme="majorBidi" w:hAnsiTheme="majorBidi" w:cstheme="majorBidi"/>
          <w:b/>
          <w:bCs/>
          <w:i/>
          <w:iCs/>
          <w:lang w:val="id-ID"/>
        </w:rPr>
        <w:t>“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Perbandingan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Hasil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Belajar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133E63">
        <w:rPr>
          <w:rFonts w:asciiTheme="majorBidi" w:hAnsiTheme="majorBidi" w:cstheme="majorBidi"/>
          <w:b/>
          <w:bCs/>
          <w:i/>
          <w:iCs/>
          <w:lang w:val="id-ID"/>
        </w:rPr>
        <w:t>Trigonometri</w:t>
      </w:r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Antara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Siswa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8614C" w:rsidRPr="00133E63">
        <w:rPr>
          <w:rFonts w:asciiTheme="majorBidi" w:hAnsiTheme="majorBidi" w:cstheme="majorBidi"/>
          <w:b/>
          <w:bCs/>
          <w:i/>
          <w:iCs/>
        </w:rPr>
        <w:t xml:space="preserve">Yang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Mendapat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Peta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Konsep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8614C" w:rsidRPr="00133E63">
        <w:rPr>
          <w:rFonts w:asciiTheme="majorBidi" w:hAnsiTheme="majorBidi" w:cstheme="majorBidi"/>
          <w:b/>
          <w:bCs/>
          <w:i/>
          <w:iCs/>
        </w:rPr>
        <w:t xml:space="preserve">Dan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Umpan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Balik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  <w:b/>
          <w:bCs/>
          <w:i/>
          <w:iCs/>
        </w:rPr>
        <w:t>Dengan</w:t>
      </w:r>
      <w:proofErr w:type="spellEnd"/>
      <w:r w:rsidR="00B8614C" w:rsidRPr="00133E63">
        <w:rPr>
          <w:rFonts w:asciiTheme="majorBidi" w:hAnsiTheme="majorBidi" w:cstheme="majorBidi"/>
          <w:b/>
          <w:bCs/>
          <w:i/>
          <w:iCs/>
        </w:rPr>
        <w:t xml:space="preserve"> Yang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Mendapat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Peta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Konsep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Tanpa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Umpan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Balik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8614C" w:rsidRPr="00133E63">
        <w:rPr>
          <w:rFonts w:asciiTheme="majorBidi" w:hAnsiTheme="majorBidi" w:cstheme="majorBidi"/>
          <w:b/>
          <w:bCs/>
          <w:i/>
          <w:iCs/>
        </w:rPr>
        <w:t>(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Studi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  <w:b/>
          <w:bCs/>
          <w:i/>
          <w:iCs/>
        </w:rPr>
        <w:t>Pada</w:t>
      </w:r>
      <w:proofErr w:type="spellEnd"/>
      <w:r w:rsidR="00B8614C"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Siswa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  <w:lang w:val="id-ID"/>
        </w:rPr>
        <w:t xml:space="preserve"> </w:t>
      </w:r>
      <w:proofErr w:type="spellStart"/>
      <w:r w:rsidRPr="00133E63">
        <w:rPr>
          <w:rFonts w:asciiTheme="majorBidi" w:hAnsiTheme="majorBidi" w:cstheme="majorBidi"/>
          <w:b/>
          <w:bCs/>
          <w:i/>
          <w:iCs/>
        </w:rPr>
        <w:t>Kelas</w:t>
      </w:r>
      <w:proofErr w:type="spellEnd"/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133E63">
        <w:rPr>
          <w:rFonts w:asciiTheme="majorBidi" w:hAnsiTheme="majorBidi" w:cstheme="majorBidi"/>
          <w:b/>
          <w:bCs/>
          <w:i/>
          <w:iCs/>
          <w:lang w:val="id-ID"/>
        </w:rPr>
        <w:t>X</w:t>
      </w:r>
      <w:r w:rsidRPr="00133E63">
        <w:rPr>
          <w:rFonts w:asciiTheme="majorBidi" w:hAnsiTheme="majorBidi" w:cstheme="majorBidi"/>
          <w:b/>
          <w:bCs/>
          <w:i/>
          <w:iCs/>
        </w:rPr>
        <w:t xml:space="preserve"> MA</w:t>
      </w:r>
      <w:r w:rsidRPr="00133E63">
        <w:rPr>
          <w:rFonts w:asciiTheme="majorBidi" w:hAnsiTheme="majorBidi" w:cstheme="majorBidi"/>
          <w:b/>
          <w:bCs/>
          <w:i/>
          <w:iCs/>
          <w:lang w:val="id-ID"/>
        </w:rPr>
        <w:t xml:space="preserve"> </w:t>
      </w:r>
      <w:r w:rsidRPr="00133E63">
        <w:rPr>
          <w:rFonts w:asciiTheme="majorBidi" w:hAnsiTheme="majorBidi" w:cstheme="majorBidi"/>
          <w:b/>
          <w:bCs/>
          <w:i/>
          <w:iCs/>
        </w:rPr>
        <w:t>N</w:t>
      </w:r>
      <w:r w:rsidRPr="00133E63">
        <w:rPr>
          <w:rFonts w:asciiTheme="majorBidi" w:hAnsiTheme="majorBidi" w:cstheme="majorBidi"/>
          <w:b/>
          <w:bCs/>
          <w:i/>
          <w:iCs/>
          <w:lang w:val="id-ID"/>
        </w:rPr>
        <w:t>urul Ulum</w:t>
      </w:r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133E63">
        <w:rPr>
          <w:rFonts w:asciiTheme="majorBidi" w:hAnsiTheme="majorBidi" w:cstheme="majorBidi"/>
          <w:b/>
          <w:bCs/>
          <w:i/>
          <w:iCs/>
          <w:lang w:val="id-ID"/>
        </w:rPr>
        <w:t>Munjungan</w:t>
      </w:r>
      <w:r w:rsidRPr="00133E63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8614C" w:rsidRPr="00133E63">
        <w:rPr>
          <w:rFonts w:asciiTheme="majorBidi" w:hAnsiTheme="majorBidi" w:cstheme="majorBidi"/>
          <w:b/>
          <w:bCs/>
          <w:i/>
          <w:iCs/>
          <w:lang w:val="id-ID"/>
        </w:rPr>
        <w:t xml:space="preserve">– </w:t>
      </w:r>
      <w:r w:rsidRPr="00133E63">
        <w:rPr>
          <w:rFonts w:asciiTheme="majorBidi" w:hAnsiTheme="majorBidi" w:cstheme="majorBidi"/>
          <w:b/>
          <w:bCs/>
          <w:i/>
          <w:iCs/>
          <w:lang w:val="id-ID"/>
        </w:rPr>
        <w:t>Trenggalek</w:t>
      </w:r>
      <w:r w:rsidR="00753498" w:rsidRPr="00133E63">
        <w:rPr>
          <w:rFonts w:asciiTheme="majorBidi" w:hAnsiTheme="majorBidi" w:cstheme="majorBidi"/>
          <w:b/>
          <w:bCs/>
          <w:i/>
          <w:iCs/>
          <w:lang w:val="id-ID"/>
        </w:rPr>
        <w:t xml:space="preserve"> </w:t>
      </w:r>
      <w:r w:rsidR="00B8614C" w:rsidRPr="00133E63">
        <w:rPr>
          <w:rFonts w:asciiTheme="majorBidi" w:hAnsiTheme="majorBidi" w:cstheme="majorBidi"/>
          <w:b/>
          <w:bCs/>
          <w:i/>
          <w:iCs/>
          <w:lang w:val="id-ID"/>
        </w:rPr>
        <w:t>Tahun Ajaran 2011/2012</w:t>
      </w:r>
      <w:r w:rsidRPr="00133E63">
        <w:rPr>
          <w:rFonts w:asciiTheme="majorBidi" w:hAnsiTheme="majorBidi" w:cstheme="majorBidi"/>
        </w:rPr>
        <w:t>)</w:t>
      </w:r>
      <w:r w:rsidRPr="00133E63">
        <w:rPr>
          <w:rFonts w:asciiTheme="majorBidi" w:hAnsiTheme="majorBidi" w:cstheme="majorBidi"/>
          <w:lang w:val="id-ID"/>
        </w:rPr>
        <w:t>”</w:t>
      </w:r>
      <w:r w:rsidRPr="00133E63">
        <w:rPr>
          <w:rFonts w:asciiTheme="majorBidi" w:hAnsiTheme="majorBidi" w:cstheme="majorBidi"/>
        </w:rPr>
        <w:t>.</w:t>
      </w:r>
      <w:r w:rsidRPr="00133E63">
        <w:rPr>
          <w:rFonts w:asciiTheme="majorBidi" w:hAnsiTheme="majorBidi" w:cstheme="majorBidi"/>
          <w:lang w:val="az-Latn-AZ"/>
        </w:rPr>
        <w:t xml:space="preserve"> Jurusan Tarbiyah, Program Studi  </w:t>
      </w:r>
      <w:r w:rsidR="001831F1" w:rsidRPr="00133E63">
        <w:rPr>
          <w:rFonts w:asciiTheme="majorBidi" w:hAnsiTheme="majorBidi" w:cstheme="majorBidi"/>
          <w:lang w:val="id-ID"/>
        </w:rPr>
        <w:t>Tadris Matematika</w:t>
      </w:r>
      <w:r w:rsidRPr="00133E63">
        <w:rPr>
          <w:rFonts w:asciiTheme="majorBidi" w:hAnsiTheme="majorBidi" w:cstheme="majorBidi"/>
          <w:lang w:val="az-Latn-AZ"/>
        </w:rPr>
        <w:t xml:space="preserve">, Dosen Pembimbing </w:t>
      </w:r>
      <w:r w:rsidRPr="00133E63">
        <w:rPr>
          <w:rFonts w:asciiTheme="majorBidi" w:hAnsiTheme="majorBidi" w:cstheme="majorBidi"/>
          <w:lang w:val="id-ID"/>
        </w:rPr>
        <w:t>Dr</w:t>
      </w:r>
      <w:r w:rsidRPr="00133E63">
        <w:rPr>
          <w:rFonts w:asciiTheme="majorBidi" w:hAnsiTheme="majorBidi" w:cstheme="majorBidi"/>
          <w:lang w:val="az-Latn-AZ"/>
        </w:rPr>
        <w:t xml:space="preserve">. </w:t>
      </w:r>
      <w:r w:rsidRPr="00133E63">
        <w:rPr>
          <w:rFonts w:asciiTheme="majorBidi" w:hAnsiTheme="majorBidi" w:cstheme="majorBidi"/>
          <w:lang w:val="id-ID"/>
        </w:rPr>
        <w:t>Eni</w:t>
      </w:r>
      <w:r w:rsidRPr="00133E63">
        <w:rPr>
          <w:rFonts w:asciiTheme="majorBidi" w:hAnsiTheme="majorBidi" w:cstheme="majorBidi"/>
        </w:rPr>
        <w:t xml:space="preserve"> </w:t>
      </w:r>
      <w:r w:rsidRPr="00133E63">
        <w:rPr>
          <w:rFonts w:asciiTheme="majorBidi" w:hAnsiTheme="majorBidi" w:cstheme="majorBidi"/>
          <w:lang w:val="id-ID"/>
        </w:rPr>
        <w:t>S</w:t>
      </w:r>
      <w:r w:rsidR="007402EB">
        <w:rPr>
          <w:rFonts w:asciiTheme="majorBidi" w:hAnsiTheme="majorBidi" w:cstheme="majorBidi"/>
          <w:lang w:val="id-ID"/>
        </w:rPr>
        <w:t>e</w:t>
      </w:r>
      <w:r w:rsidRPr="00133E63">
        <w:rPr>
          <w:rFonts w:asciiTheme="majorBidi" w:hAnsiTheme="majorBidi" w:cstheme="majorBidi"/>
          <w:lang w:val="id-ID"/>
        </w:rPr>
        <w:t>tyowati</w:t>
      </w:r>
      <w:r w:rsidRPr="00133E63">
        <w:rPr>
          <w:rFonts w:asciiTheme="majorBidi" w:hAnsiTheme="majorBidi" w:cstheme="majorBidi"/>
        </w:rPr>
        <w:t>,</w:t>
      </w:r>
      <w:r w:rsidR="001831F1" w:rsidRPr="00133E63">
        <w:rPr>
          <w:rFonts w:asciiTheme="majorBidi" w:hAnsiTheme="majorBidi" w:cstheme="majorBidi"/>
          <w:lang w:val="id-ID"/>
        </w:rPr>
        <w:t xml:space="preserve"> S</w:t>
      </w:r>
      <w:r w:rsidR="007402EB">
        <w:rPr>
          <w:rFonts w:asciiTheme="majorBidi" w:hAnsiTheme="majorBidi" w:cstheme="majorBidi"/>
          <w:lang w:val="id-ID"/>
        </w:rPr>
        <w:t>.P</w:t>
      </w:r>
      <w:r w:rsidR="001831F1" w:rsidRPr="00133E63">
        <w:rPr>
          <w:rFonts w:asciiTheme="majorBidi" w:hAnsiTheme="majorBidi" w:cstheme="majorBidi"/>
          <w:lang w:val="id-ID"/>
        </w:rPr>
        <w:t>d.</w:t>
      </w:r>
      <w:r w:rsidRPr="00133E63">
        <w:rPr>
          <w:rFonts w:asciiTheme="majorBidi" w:hAnsiTheme="majorBidi" w:cstheme="majorBidi"/>
        </w:rPr>
        <w:t xml:space="preserve"> M</w:t>
      </w:r>
      <w:r w:rsidR="00732804" w:rsidRPr="00133E63">
        <w:rPr>
          <w:rFonts w:asciiTheme="majorBidi" w:hAnsiTheme="majorBidi" w:cstheme="majorBidi"/>
          <w:lang w:val="id-ID"/>
        </w:rPr>
        <w:t>M</w:t>
      </w:r>
      <w:r w:rsidR="00753498" w:rsidRPr="00133E63">
        <w:rPr>
          <w:rFonts w:asciiTheme="majorBidi" w:hAnsiTheme="majorBidi" w:cstheme="majorBidi"/>
        </w:rPr>
        <w:t xml:space="preserve">, STAIN </w:t>
      </w:r>
      <w:proofErr w:type="spellStart"/>
      <w:r w:rsidR="00753498" w:rsidRPr="00133E63">
        <w:rPr>
          <w:rFonts w:asciiTheme="majorBidi" w:hAnsiTheme="majorBidi" w:cstheme="majorBidi"/>
        </w:rPr>
        <w:t>Tulungagung</w:t>
      </w:r>
      <w:proofErr w:type="spellEnd"/>
      <w:r w:rsidR="00753498" w:rsidRPr="00133E63">
        <w:rPr>
          <w:rFonts w:asciiTheme="majorBidi" w:hAnsiTheme="majorBidi" w:cstheme="majorBidi"/>
        </w:rPr>
        <w:t>, 201</w:t>
      </w:r>
      <w:r w:rsidR="00753498" w:rsidRPr="00133E63">
        <w:rPr>
          <w:rFonts w:asciiTheme="majorBidi" w:hAnsiTheme="majorBidi" w:cstheme="majorBidi"/>
          <w:lang w:val="id-ID"/>
        </w:rPr>
        <w:t>2</w:t>
      </w:r>
    </w:p>
    <w:p w:rsidR="00B94A62" w:rsidRPr="00133E63" w:rsidRDefault="00B94A62" w:rsidP="00732804">
      <w:pPr>
        <w:jc w:val="both"/>
        <w:rPr>
          <w:rFonts w:asciiTheme="majorBidi" w:hAnsiTheme="majorBidi" w:cstheme="majorBidi"/>
          <w:lang w:val="id-ID"/>
        </w:rPr>
      </w:pPr>
    </w:p>
    <w:p w:rsidR="00B94A62" w:rsidRPr="00133E63" w:rsidRDefault="00B94A62" w:rsidP="0073280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id-ID"/>
        </w:rPr>
      </w:pPr>
      <w:r w:rsidRPr="00133E63"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r w:rsidRPr="00133E63"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Pr="00133E63">
        <w:rPr>
          <w:rFonts w:asciiTheme="majorBidi" w:hAnsiTheme="majorBidi" w:cstheme="majorBidi"/>
          <w:sz w:val="24"/>
          <w:szCs w:val="24"/>
        </w:rPr>
        <w:t xml:space="preserve">: </w:t>
      </w:r>
      <w:r w:rsidRPr="00133E63">
        <w:rPr>
          <w:rFonts w:asciiTheme="majorBidi" w:hAnsiTheme="majorBidi" w:cstheme="majorBidi"/>
          <w:sz w:val="24"/>
          <w:szCs w:val="24"/>
          <w:lang w:val="id-ID"/>
        </w:rPr>
        <w:t>metode peta konsep</w:t>
      </w:r>
      <w:r w:rsidRPr="00133E63">
        <w:rPr>
          <w:rFonts w:asciiTheme="majorBidi" w:hAnsiTheme="majorBidi" w:cstheme="majorBidi"/>
          <w:sz w:val="24"/>
          <w:szCs w:val="24"/>
        </w:rPr>
        <w:t xml:space="preserve">, </w:t>
      </w:r>
      <w:r w:rsidRPr="00133E63">
        <w:rPr>
          <w:rFonts w:asciiTheme="majorBidi" w:hAnsiTheme="majorBidi" w:cstheme="majorBidi"/>
          <w:sz w:val="24"/>
          <w:szCs w:val="24"/>
          <w:lang w:val="id-ID"/>
        </w:rPr>
        <w:t>umpan balik</w:t>
      </w:r>
      <w:r w:rsidRPr="00133E63">
        <w:rPr>
          <w:rFonts w:asciiTheme="majorBidi" w:hAnsiTheme="majorBidi" w:cstheme="majorBidi"/>
          <w:sz w:val="24"/>
          <w:szCs w:val="24"/>
        </w:rPr>
        <w:t xml:space="preserve">, </w:t>
      </w:r>
      <w:r w:rsidRPr="00133E63">
        <w:rPr>
          <w:rFonts w:asciiTheme="majorBidi" w:hAnsiTheme="majorBidi" w:cstheme="majorBidi"/>
          <w:sz w:val="24"/>
          <w:szCs w:val="24"/>
          <w:lang w:val="id-ID"/>
        </w:rPr>
        <w:t>hasil belajar trigonometri</w:t>
      </w:r>
    </w:p>
    <w:p w:rsidR="007F47FD" w:rsidRPr="00133E63" w:rsidRDefault="007F47FD" w:rsidP="00732804">
      <w:pPr>
        <w:tabs>
          <w:tab w:val="num" w:pos="0"/>
        </w:tabs>
        <w:ind w:firstLine="374"/>
        <w:jc w:val="both"/>
        <w:rPr>
          <w:rFonts w:asciiTheme="majorBidi" w:hAnsiTheme="majorBidi" w:cstheme="majorBidi"/>
          <w:lang w:val="id-ID"/>
        </w:rPr>
      </w:pPr>
    </w:p>
    <w:p w:rsidR="00753498" w:rsidRPr="00133E63" w:rsidRDefault="00753498" w:rsidP="00B8614C">
      <w:pPr>
        <w:tabs>
          <w:tab w:val="num" w:pos="0"/>
        </w:tabs>
        <w:ind w:firstLine="851"/>
        <w:jc w:val="both"/>
        <w:rPr>
          <w:rFonts w:asciiTheme="majorBidi" w:hAnsiTheme="majorBidi" w:cstheme="majorBidi"/>
          <w:lang w:val="id-ID"/>
        </w:rPr>
      </w:pPr>
      <w:r w:rsidRPr="00133E63">
        <w:rPr>
          <w:rFonts w:asciiTheme="majorBidi" w:hAnsiTheme="majorBidi" w:cstheme="majorBidi"/>
          <w:lang w:val="id-ID"/>
        </w:rPr>
        <w:t>Penelitian dalam skripsi ini dilatar b</w:t>
      </w:r>
      <w:r w:rsidR="00B8614C" w:rsidRPr="00133E63">
        <w:rPr>
          <w:rFonts w:asciiTheme="majorBidi" w:hAnsiTheme="majorBidi" w:cstheme="majorBidi"/>
          <w:lang w:val="id-ID"/>
        </w:rPr>
        <w:t xml:space="preserve">elakangi oleh </w:t>
      </w:r>
      <w:proofErr w:type="spellStart"/>
      <w:r w:rsidR="00B8614C" w:rsidRPr="00133E63">
        <w:rPr>
          <w:rFonts w:asciiTheme="majorBidi" w:hAnsiTheme="majorBidi" w:cstheme="majorBidi"/>
        </w:rPr>
        <w:t>peran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Matematika</w:t>
      </w:r>
      <w:proofErr w:type="spellEnd"/>
      <w:r w:rsidR="00B8614C" w:rsidRPr="00133E63">
        <w:rPr>
          <w:rFonts w:asciiTheme="majorBidi" w:hAnsiTheme="majorBidi" w:cstheme="majorBidi"/>
        </w:rPr>
        <w:t xml:space="preserve"> yang </w:t>
      </w:r>
      <w:proofErr w:type="spellStart"/>
      <w:r w:rsidR="00B8614C" w:rsidRPr="00133E63">
        <w:rPr>
          <w:rFonts w:asciiTheme="majorBidi" w:hAnsiTheme="majorBidi" w:cstheme="majorBidi"/>
        </w:rPr>
        <w:t>sangat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penting</w:t>
      </w:r>
      <w:proofErr w:type="spellEnd"/>
      <w:r w:rsidR="00B8614C" w:rsidRPr="00133E63">
        <w:rPr>
          <w:rFonts w:asciiTheme="majorBidi" w:hAnsiTheme="majorBidi" w:cstheme="majorBidi"/>
        </w:rPr>
        <w:t xml:space="preserve">, </w:t>
      </w:r>
      <w:proofErr w:type="spellStart"/>
      <w:r w:rsidR="00B8614C" w:rsidRPr="00133E63">
        <w:rPr>
          <w:rFonts w:asciiTheme="majorBidi" w:hAnsiTheme="majorBidi" w:cstheme="majorBidi"/>
        </w:rPr>
        <w:t>maka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perlu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adanya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perlakuan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khusus</w:t>
      </w:r>
      <w:proofErr w:type="spellEnd"/>
      <w:r w:rsidR="00B8614C" w:rsidRPr="00133E63">
        <w:rPr>
          <w:rFonts w:asciiTheme="majorBidi" w:hAnsiTheme="majorBidi" w:cstheme="majorBidi"/>
        </w:rPr>
        <w:t xml:space="preserve"> agar </w:t>
      </w:r>
      <w:proofErr w:type="spellStart"/>
      <w:r w:rsidR="00B8614C" w:rsidRPr="00133E63">
        <w:rPr>
          <w:rFonts w:asciiTheme="majorBidi" w:hAnsiTheme="majorBidi" w:cstheme="majorBidi"/>
        </w:rPr>
        <w:t>Matematika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tidak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lagi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menjadi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pelajaran</w:t>
      </w:r>
      <w:proofErr w:type="spellEnd"/>
      <w:r w:rsidR="00B8614C" w:rsidRPr="00133E63">
        <w:rPr>
          <w:rFonts w:asciiTheme="majorBidi" w:hAnsiTheme="majorBidi" w:cstheme="majorBidi"/>
        </w:rPr>
        <w:t xml:space="preserve"> yang </w:t>
      </w:r>
      <w:proofErr w:type="spellStart"/>
      <w:r w:rsidR="00B8614C" w:rsidRPr="00133E63">
        <w:rPr>
          <w:rFonts w:asciiTheme="majorBidi" w:hAnsiTheme="majorBidi" w:cstheme="majorBidi"/>
        </w:rPr>
        <w:t>menakutkan</w:t>
      </w:r>
      <w:proofErr w:type="spellEnd"/>
      <w:r w:rsidR="00B8614C" w:rsidRPr="00133E63">
        <w:rPr>
          <w:rFonts w:asciiTheme="majorBidi" w:hAnsiTheme="majorBidi" w:cstheme="majorBidi"/>
          <w:lang w:val="id-ID"/>
        </w:rPr>
        <w:t xml:space="preserve">. Dalam hal ini peneliti ingin mengetahui </w:t>
      </w:r>
      <w:proofErr w:type="spellStart"/>
      <w:r w:rsidR="00B8614C" w:rsidRPr="00133E63">
        <w:rPr>
          <w:rFonts w:asciiTheme="majorBidi" w:hAnsiTheme="majorBidi" w:cstheme="majorBidi"/>
        </w:rPr>
        <w:t>Perbandingan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Hasil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Belajar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r w:rsidR="00B8614C" w:rsidRPr="00133E63">
        <w:rPr>
          <w:rFonts w:asciiTheme="majorBidi" w:hAnsiTheme="majorBidi" w:cstheme="majorBidi"/>
          <w:lang w:val="id-ID"/>
        </w:rPr>
        <w:t>Trigonometri</w:t>
      </w:r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Antara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Siswa</w:t>
      </w:r>
      <w:proofErr w:type="spellEnd"/>
      <w:r w:rsidR="00B8614C" w:rsidRPr="00133E63">
        <w:rPr>
          <w:rFonts w:asciiTheme="majorBidi" w:hAnsiTheme="majorBidi" w:cstheme="majorBidi"/>
        </w:rPr>
        <w:t xml:space="preserve"> Yang </w:t>
      </w:r>
      <w:proofErr w:type="spellStart"/>
      <w:r w:rsidR="00B8614C" w:rsidRPr="00133E63">
        <w:rPr>
          <w:rFonts w:asciiTheme="majorBidi" w:hAnsiTheme="majorBidi" w:cstheme="majorBidi"/>
        </w:rPr>
        <w:t>Mendapat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Peta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Konsep</w:t>
      </w:r>
      <w:proofErr w:type="spellEnd"/>
      <w:r w:rsidR="00B8614C" w:rsidRPr="00133E63">
        <w:rPr>
          <w:rFonts w:asciiTheme="majorBidi" w:hAnsiTheme="majorBidi" w:cstheme="majorBidi"/>
        </w:rPr>
        <w:t xml:space="preserve"> Dan </w:t>
      </w:r>
      <w:proofErr w:type="spellStart"/>
      <w:r w:rsidR="00B8614C" w:rsidRPr="00133E63">
        <w:rPr>
          <w:rFonts w:asciiTheme="majorBidi" w:hAnsiTheme="majorBidi" w:cstheme="majorBidi"/>
        </w:rPr>
        <w:t>Umpan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Balik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Dengan</w:t>
      </w:r>
      <w:proofErr w:type="spellEnd"/>
      <w:r w:rsidR="00B8614C" w:rsidRPr="00133E63">
        <w:rPr>
          <w:rFonts w:asciiTheme="majorBidi" w:hAnsiTheme="majorBidi" w:cstheme="majorBidi"/>
        </w:rPr>
        <w:t xml:space="preserve"> Yang </w:t>
      </w:r>
      <w:proofErr w:type="spellStart"/>
      <w:r w:rsidR="00B8614C" w:rsidRPr="00133E63">
        <w:rPr>
          <w:rFonts w:asciiTheme="majorBidi" w:hAnsiTheme="majorBidi" w:cstheme="majorBidi"/>
        </w:rPr>
        <w:t>Mendapat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Peta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Konsep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Tanpa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Umpan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Balik</w:t>
      </w:r>
      <w:proofErr w:type="spellEnd"/>
      <w:r w:rsidR="00B8614C" w:rsidRPr="00133E63">
        <w:rPr>
          <w:rFonts w:asciiTheme="majorBidi" w:hAnsiTheme="majorBidi" w:cstheme="majorBidi"/>
        </w:rPr>
        <w:t xml:space="preserve"> (</w:t>
      </w:r>
      <w:proofErr w:type="spellStart"/>
      <w:r w:rsidR="00B8614C" w:rsidRPr="00133E63">
        <w:rPr>
          <w:rFonts w:asciiTheme="majorBidi" w:hAnsiTheme="majorBidi" w:cstheme="majorBidi"/>
        </w:rPr>
        <w:t>Studi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Pada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Siswa</w:t>
      </w:r>
      <w:proofErr w:type="spellEnd"/>
      <w:r w:rsidR="00B8614C" w:rsidRPr="00133E63">
        <w:rPr>
          <w:rFonts w:asciiTheme="majorBidi" w:hAnsiTheme="majorBidi" w:cstheme="majorBidi"/>
          <w:lang w:val="id-ID"/>
        </w:rPr>
        <w:t xml:space="preserve"> </w:t>
      </w:r>
      <w:proofErr w:type="spellStart"/>
      <w:r w:rsidR="00B8614C" w:rsidRPr="00133E63">
        <w:rPr>
          <w:rFonts w:asciiTheme="majorBidi" w:hAnsiTheme="majorBidi" w:cstheme="majorBidi"/>
        </w:rPr>
        <w:t>Kelas</w:t>
      </w:r>
      <w:proofErr w:type="spellEnd"/>
      <w:r w:rsidR="00B8614C" w:rsidRPr="00133E63">
        <w:rPr>
          <w:rFonts w:asciiTheme="majorBidi" w:hAnsiTheme="majorBidi" w:cstheme="majorBidi"/>
        </w:rPr>
        <w:t xml:space="preserve"> </w:t>
      </w:r>
      <w:r w:rsidR="00B8614C" w:rsidRPr="00133E63">
        <w:rPr>
          <w:rFonts w:asciiTheme="majorBidi" w:hAnsiTheme="majorBidi" w:cstheme="majorBidi"/>
          <w:lang w:val="id-ID"/>
        </w:rPr>
        <w:t>X</w:t>
      </w:r>
      <w:r w:rsidR="00B8614C" w:rsidRPr="00133E63">
        <w:rPr>
          <w:rFonts w:asciiTheme="majorBidi" w:hAnsiTheme="majorBidi" w:cstheme="majorBidi"/>
        </w:rPr>
        <w:t xml:space="preserve"> MA</w:t>
      </w:r>
      <w:r w:rsidR="00B8614C" w:rsidRPr="00133E63">
        <w:rPr>
          <w:rFonts w:asciiTheme="majorBidi" w:hAnsiTheme="majorBidi" w:cstheme="majorBidi"/>
          <w:lang w:val="id-ID"/>
        </w:rPr>
        <w:t xml:space="preserve"> </w:t>
      </w:r>
      <w:r w:rsidR="00B8614C" w:rsidRPr="00133E63">
        <w:rPr>
          <w:rFonts w:asciiTheme="majorBidi" w:hAnsiTheme="majorBidi" w:cstheme="majorBidi"/>
        </w:rPr>
        <w:t>N</w:t>
      </w:r>
      <w:r w:rsidR="00B8614C" w:rsidRPr="00133E63">
        <w:rPr>
          <w:rFonts w:asciiTheme="majorBidi" w:hAnsiTheme="majorBidi" w:cstheme="majorBidi"/>
          <w:lang w:val="id-ID"/>
        </w:rPr>
        <w:t>urul Ulum</w:t>
      </w:r>
      <w:r w:rsidR="00B8614C" w:rsidRPr="00133E63">
        <w:rPr>
          <w:rFonts w:asciiTheme="majorBidi" w:hAnsiTheme="majorBidi" w:cstheme="majorBidi"/>
        </w:rPr>
        <w:t xml:space="preserve"> </w:t>
      </w:r>
      <w:r w:rsidR="00B8614C" w:rsidRPr="00133E63">
        <w:rPr>
          <w:rFonts w:asciiTheme="majorBidi" w:hAnsiTheme="majorBidi" w:cstheme="majorBidi"/>
          <w:lang w:val="id-ID"/>
        </w:rPr>
        <w:t>Munjungan</w:t>
      </w:r>
      <w:r w:rsidR="00B8614C" w:rsidRPr="00133E63">
        <w:rPr>
          <w:rFonts w:asciiTheme="majorBidi" w:hAnsiTheme="majorBidi" w:cstheme="majorBidi"/>
        </w:rPr>
        <w:t xml:space="preserve"> </w:t>
      </w:r>
      <w:r w:rsidR="00B8614C" w:rsidRPr="00133E63">
        <w:rPr>
          <w:rFonts w:asciiTheme="majorBidi" w:hAnsiTheme="majorBidi" w:cstheme="majorBidi"/>
          <w:lang w:val="id-ID"/>
        </w:rPr>
        <w:t>– Trenggalek Tahun Ajaran 2011/2012</w:t>
      </w:r>
      <w:r w:rsidR="00B8614C" w:rsidRPr="00133E63">
        <w:rPr>
          <w:rFonts w:asciiTheme="majorBidi" w:hAnsiTheme="majorBidi" w:cstheme="majorBidi"/>
        </w:rPr>
        <w:t>)</w:t>
      </w:r>
    </w:p>
    <w:p w:rsidR="00B8614C" w:rsidRPr="00133E63" w:rsidRDefault="00B8614C" w:rsidP="00B8614C">
      <w:pPr>
        <w:tabs>
          <w:tab w:val="num" w:pos="0"/>
        </w:tabs>
        <w:ind w:firstLine="851"/>
        <w:jc w:val="both"/>
        <w:rPr>
          <w:rFonts w:asciiTheme="majorBidi" w:hAnsiTheme="majorBidi" w:cstheme="majorBidi"/>
          <w:lang w:val="id-ID"/>
        </w:rPr>
      </w:pPr>
      <w:r w:rsidRPr="00133E63">
        <w:rPr>
          <w:rFonts w:asciiTheme="majorBidi" w:hAnsiTheme="majorBidi" w:cstheme="majorBidi"/>
          <w:lang w:val="id-ID"/>
        </w:rPr>
        <w:t>Rumusan masalah dalam penulisan sk</w:t>
      </w:r>
      <w:r w:rsidR="001831F1" w:rsidRPr="00133E63">
        <w:rPr>
          <w:rFonts w:asciiTheme="majorBidi" w:hAnsiTheme="majorBidi" w:cstheme="majorBidi"/>
          <w:lang w:val="id-ID"/>
        </w:rPr>
        <w:t>r</w:t>
      </w:r>
      <w:r w:rsidRPr="00133E63">
        <w:rPr>
          <w:rFonts w:asciiTheme="majorBidi" w:hAnsiTheme="majorBidi" w:cstheme="majorBidi"/>
          <w:lang w:val="id-ID"/>
        </w:rPr>
        <w:t>ipsi ini  adalah.</w:t>
      </w:r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Apakah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ada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perbedaan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33E63">
        <w:rPr>
          <w:rFonts w:asciiTheme="majorBidi" w:hAnsiTheme="majorBidi" w:cstheme="majorBidi"/>
        </w:rPr>
        <w:t>antara</w:t>
      </w:r>
      <w:proofErr w:type="spellEnd"/>
      <w:r w:rsidRPr="00133E63">
        <w:rPr>
          <w:rFonts w:asciiTheme="majorBidi" w:hAnsiTheme="majorBidi" w:cstheme="majorBidi"/>
        </w:rPr>
        <w:t xml:space="preserve"> 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proofErr w:type="gram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belajar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Trigonometri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antara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siswa</w:t>
      </w:r>
      <w:proofErr w:type="spellEnd"/>
      <w:r w:rsidRPr="00133E63">
        <w:rPr>
          <w:rFonts w:asciiTheme="majorBidi" w:hAnsiTheme="majorBidi" w:cstheme="majorBidi"/>
        </w:rPr>
        <w:t xml:space="preserve"> yang </w:t>
      </w:r>
      <w:proofErr w:type="spellStart"/>
      <w:r w:rsidRPr="00133E63">
        <w:rPr>
          <w:rFonts w:asciiTheme="majorBidi" w:hAnsiTheme="majorBidi" w:cstheme="majorBidi"/>
        </w:rPr>
        <w:t>membuat</w:t>
      </w:r>
      <w:proofErr w:type="spellEnd"/>
      <w:r w:rsidRPr="00133E63">
        <w:rPr>
          <w:rFonts w:asciiTheme="majorBidi" w:hAnsiTheme="majorBidi" w:cstheme="majorBidi"/>
        </w:rPr>
        <w:t xml:space="preserve">  </w:t>
      </w:r>
      <w:proofErr w:type="spellStart"/>
      <w:r w:rsidRPr="00133E63">
        <w:rPr>
          <w:rFonts w:asciiTheme="majorBidi" w:hAnsiTheme="majorBidi" w:cstheme="majorBidi"/>
        </w:rPr>
        <w:t>peta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konsep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dengan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metode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umpan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balik</w:t>
      </w:r>
      <w:proofErr w:type="spellEnd"/>
      <w:r w:rsidRPr="00133E63">
        <w:rPr>
          <w:rFonts w:asciiTheme="majorBidi" w:hAnsiTheme="majorBidi" w:cstheme="majorBidi"/>
        </w:rPr>
        <w:t xml:space="preserve">, </w:t>
      </w:r>
      <w:proofErr w:type="spellStart"/>
      <w:r w:rsidRPr="00133E63">
        <w:rPr>
          <w:rFonts w:asciiTheme="majorBidi" w:hAnsiTheme="majorBidi" w:cstheme="majorBidi"/>
        </w:rPr>
        <w:t>siswa</w:t>
      </w:r>
      <w:proofErr w:type="spellEnd"/>
      <w:r w:rsidRPr="00133E63">
        <w:rPr>
          <w:rFonts w:asciiTheme="majorBidi" w:hAnsiTheme="majorBidi" w:cstheme="majorBidi"/>
        </w:rPr>
        <w:t xml:space="preserve"> yang </w:t>
      </w:r>
      <w:proofErr w:type="spellStart"/>
      <w:r w:rsidRPr="00133E63">
        <w:rPr>
          <w:rFonts w:asciiTheme="majorBidi" w:hAnsiTheme="majorBidi" w:cstheme="majorBidi"/>
        </w:rPr>
        <w:t>membuat</w:t>
      </w:r>
      <w:proofErr w:type="spellEnd"/>
      <w:r w:rsidRPr="00133E63">
        <w:rPr>
          <w:rFonts w:asciiTheme="majorBidi" w:hAnsiTheme="majorBidi" w:cstheme="majorBidi"/>
        </w:rPr>
        <w:t xml:space="preserve">  </w:t>
      </w:r>
      <w:proofErr w:type="spellStart"/>
      <w:r w:rsidRPr="00133E63">
        <w:rPr>
          <w:rFonts w:asciiTheme="majorBidi" w:hAnsiTheme="majorBidi" w:cstheme="majorBidi"/>
        </w:rPr>
        <w:t>peta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konsep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tanpa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metode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umpan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balik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serta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siswa</w:t>
      </w:r>
      <w:proofErr w:type="spellEnd"/>
      <w:r w:rsidRPr="00133E63">
        <w:rPr>
          <w:rFonts w:asciiTheme="majorBidi" w:hAnsiTheme="majorBidi" w:cstheme="majorBidi"/>
        </w:rPr>
        <w:t xml:space="preserve"> yang </w:t>
      </w:r>
      <w:proofErr w:type="spellStart"/>
      <w:r w:rsidRPr="00133E63">
        <w:rPr>
          <w:rFonts w:asciiTheme="majorBidi" w:hAnsiTheme="majorBidi" w:cstheme="majorBidi"/>
        </w:rPr>
        <w:t>menggunakan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metode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konvensional</w:t>
      </w:r>
      <w:proofErr w:type="spellEnd"/>
      <w:r w:rsidRPr="00133E63">
        <w:rPr>
          <w:rFonts w:asciiTheme="majorBidi" w:hAnsiTheme="majorBidi" w:cstheme="majorBidi"/>
        </w:rPr>
        <w:t xml:space="preserve"> ?</w:t>
      </w:r>
    </w:p>
    <w:p w:rsidR="007F47FD" w:rsidRPr="00133E63" w:rsidRDefault="007F47FD" w:rsidP="00B8614C">
      <w:pPr>
        <w:tabs>
          <w:tab w:val="num" w:pos="0"/>
        </w:tabs>
        <w:ind w:firstLine="851"/>
        <w:jc w:val="both"/>
        <w:rPr>
          <w:rFonts w:asciiTheme="majorBidi" w:hAnsiTheme="majorBidi" w:cstheme="majorBidi"/>
        </w:rPr>
      </w:pPr>
      <w:proofErr w:type="spellStart"/>
      <w:r w:rsidRPr="00133E63">
        <w:rPr>
          <w:rFonts w:asciiTheme="majorBidi" w:hAnsiTheme="majorBidi" w:cstheme="majorBidi"/>
        </w:rPr>
        <w:t>Tujuan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penelitian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ini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adalah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33E63">
        <w:rPr>
          <w:rFonts w:asciiTheme="majorBidi" w:hAnsiTheme="majorBidi" w:cstheme="majorBidi"/>
        </w:rPr>
        <w:t>untuk</w:t>
      </w:r>
      <w:proofErr w:type="spellEnd"/>
      <w:r w:rsidRPr="00133E63">
        <w:rPr>
          <w:rFonts w:asciiTheme="majorBidi" w:hAnsiTheme="majorBidi" w:cstheme="majorBidi"/>
        </w:rPr>
        <w:t xml:space="preserve">  </w:t>
      </w:r>
      <w:proofErr w:type="spellStart"/>
      <w:r w:rsidRPr="00133E63">
        <w:rPr>
          <w:rFonts w:asciiTheme="majorBidi" w:hAnsiTheme="majorBidi" w:cstheme="majorBidi"/>
        </w:rPr>
        <w:t>mengetahui</w:t>
      </w:r>
      <w:proofErr w:type="spellEnd"/>
      <w:proofErr w:type="gram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perbandingan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belajar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B94A62" w:rsidRPr="00133E63">
        <w:rPr>
          <w:rFonts w:asciiTheme="majorBidi" w:hAnsiTheme="majorBidi" w:cstheme="majorBidi"/>
          <w:lang w:val="id-ID"/>
        </w:rPr>
        <w:t xml:space="preserve">trigonometri </w:t>
      </w:r>
      <w:proofErr w:type="spellStart"/>
      <w:r w:rsidRPr="00133E63">
        <w:rPr>
          <w:rFonts w:asciiTheme="majorBidi" w:hAnsiTheme="majorBidi" w:cstheme="majorBidi"/>
        </w:rPr>
        <w:t>antara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siswa</w:t>
      </w:r>
      <w:proofErr w:type="spellEnd"/>
      <w:r w:rsidRPr="00133E63">
        <w:rPr>
          <w:rFonts w:asciiTheme="majorBidi" w:hAnsiTheme="majorBidi" w:cstheme="majorBidi"/>
        </w:rPr>
        <w:t xml:space="preserve"> yang </w:t>
      </w:r>
      <w:proofErr w:type="spellStart"/>
      <w:r w:rsidRPr="00133E63">
        <w:rPr>
          <w:rFonts w:asciiTheme="majorBidi" w:hAnsiTheme="majorBidi" w:cstheme="majorBidi"/>
        </w:rPr>
        <w:t>mendapat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konsep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metode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umpan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balik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dengan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siswa</w:t>
      </w:r>
      <w:proofErr w:type="spellEnd"/>
      <w:r w:rsidRPr="00133E63">
        <w:rPr>
          <w:rFonts w:asciiTheme="majorBidi" w:hAnsiTheme="majorBidi" w:cstheme="majorBidi"/>
        </w:rPr>
        <w:t xml:space="preserve"> yang </w:t>
      </w:r>
      <w:proofErr w:type="spellStart"/>
      <w:r w:rsidRPr="00133E63">
        <w:rPr>
          <w:rFonts w:asciiTheme="majorBidi" w:hAnsiTheme="majorBidi" w:cstheme="majorBidi"/>
        </w:rPr>
        <w:t>mendapat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konsep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tanpa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umpan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balik</w:t>
      </w:r>
      <w:proofErr w:type="spellEnd"/>
      <w:r w:rsidRPr="00133E63">
        <w:rPr>
          <w:rFonts w:asciiTheme="majorBidi" w:hAnsiTheme="majorBidi" w:cstheme="majorBidi"/>
        </w:rPr>
        <w:t>.</w:t>
      </w:r>
    </w:p>
    <w:p w:rsidR="007F47FD" w:rsidRPr="00133E63" w:rsidRDefault="007F47FD" w:rsidP="001831F1">
      <w:pPr>
        <w:pStyle w:val="BodyTextIndent2"/>
        <w:tabs>
          <w:tab w:val="clear" w:pos="374"/>
          <w:tab w:val="num" w:pos="0"/>
        </w:tabs>
        <w:spacing w:line="240" w:lineRule="auto"/>
        <w:ind w:left="0" w:firstLine="851"/>
        <w:rPr>
          <w:rFonts w:asciiTheme="majorBidi" w:hAnsiTheme="majorBidi" w:cstheme="majorBidi"/>
        </w:rPr>
      </w:pPr>
      <w:proofErr w:type="spellStart"/>
      <w:proofErr w:type="gramStart"/>
      <w:r w:rsidRPr="00133E63">
        <w:rPr>
          <w:rFonts w:asciiTheme="majorBidi" w:hAnsiTheme="majorBidi" w:cstheme="majorBidi"/>
        </w:rPr>
        <w:t>Populasi</w:t>
      </w:r>
      <w:proofErr w:type="spellEnd"/>
      <w:r w:rsidRPr="00133E63">
        <w:rPr>
          <w:rFonts w:asciiTheme="majorBidi" w:hAnsiTheme="majorBidi" w:cstheme="majorBidi"/>
        </w:rPr>
        <w:t xml:space="preserve"> yang </w:t>
      </w:r>
      <w:proofErr w:type="spellStart"/>
      <w:r w:rsidRPr="00133E63">
        <w:rPr>
          <w:rFonts w:asciiTheme="majorBidi" w:hAnsiTheme="majorBidi" w:cstheme="majorBidi"/>
        </w:rPr>
        <w:t>diambil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dalam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Penelitian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ini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adalah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siswa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kelas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B94A62" w:rsidRPr="00133E63">
        <w:rPr>
          <w:rFonts w:asciiTheme="majorBidi" w:hAnsiTheme="majorBidi" w:cstheme="majorBidi"/>
          <w:lang w:val="id-ID"/>
        </w:rPr>
        <w:t>X</w:t>
      </w:r>
      <w:r w:rsidRPr="00133E63">
        <w:rPr>
          <w:rFonts w:asciiTheme="majorBidi" w:hAnsiTheme="majorBidi" w:cstheme="majorBidi"/>
        </w:rPr>
        <w:t xml:space="preserve"> MA</w:t>
      </w:r>
      <w:r w:rsidR="00B94A62" w:rsidRPr="00133E63">
        <w:rPr>
          <w:rFonts w:asciiTheme="majorBidi" w:hAnsiTheme="majorBidi" w:cstheme="majorBidi"/>
          <w:lang w:val="id-ID"/>
        </w:rPr>
        <w:t xml:space="preserve"> </w:t>
      </w:r>
      <w:r w:rsidRPr="00133E63">
        <w:rPr>
          <w:rFonts w:asciiTheme="majorBidi" w:hAnsiTheme="majorBidi" w:cstheme="majorBidi"/>
        </w:rPr>
        <w:t>N</w:t>
      </w:r>
      <w:r w:rsidR="00B94A62" w:rsidRPr="00133E63">
        <w:rPr>
          <w:rFonts w:asciiTheme="majorBidi" w:hAnsiTheme="majorBidi" w:cstheme="majorBidi"/>
          <w:lang w:val="id-ID"/>
        </w:rPr>
        <w:t>urul Ulum Munjungan Trenggal</w:t>
      </w:r>
      <w:r w:rsidR="00753498" w:rsidRPr="00133E63">
        <w:rPr>
          <w:rFonts w:asciiTheme="majorBidi" w:hAnsiTheme="majorBidi" w:cstheme="majorBidi"/>
          <w:lang w:val="id-ID"/>
        </w:rPr>
        <w:t>e</w:t>
      </w:r>
      <w:r w:rsidR="00B94A62" w:rsidRPr="00133E63">
        <w:rPr>
          <w:rFonts w:asciiTheme="majorBidi" w:hAnsiTheme="majorBidi" w:cstheme="majorBidi"/>
          <w:lang w:val="id-ID"/>
        </w:rPr>
        <w:t>k</w:t>
      </w:r>
      <w:r w:rsidRPr="00133E63">
        <w:rPr>
          <w:rFonts w:asciiTheme="majorBidi" w:hAnsiTheme="majorBidi" w:cstheme="majorBidi"/>
        </w:rPr>
        <w:t xml:space="preserve">, yang </w:t>
      </w:r>
      <w:proofErr w:type="spellStart"/>
      <w:r w:rsidRPr="00133E63">
        <w:rPr>
          <w:rFonts w:asciiTheme="majorBidi" w:hAnsiTheme="majorBidi" w:cstheme="majorBidi"/>
        </w:rPr>
        <w:t>terdiri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dari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B94A62" w:rsidRPr="00133E63">
        <w:rPr>
          <w:rFonts w:asciiTheme="majorBidi" w:hAnsiTheme="majorBidi" w:cstheme="majorBidi"/>
          <w:lang w:val="id-ID"/>
        </w:rPr>
        <w:t xml:space="preserve">5 </w:t>
      </w:r>
      <w:proofErr w:type="spellStart"/>
      <w:r w:rsidRPr="00133E63">
        <w:rPr>
          <w:rFonts w:asciiTheme="majorBidi" w:hAnsiTheme="majorBidi" w:cstheme="majorBidi"/>
        </w:rPr>
        <w:t>kelas</w:t>
      </w:r>
      <w:proofErr w:type="spellEnd"/>
      <w:r w:rsidRPr="00133E63">
        <w:rPr>
          <w:rFonts w:asciiTheme="majorBidi" w:hAnsiTheme="majorBidi" w:cstheme="majorBidi"/>
        </w:rPr>
        <w:t>.</w:t>
      </w:r>
      <w:proofErr w:type="gramEnd"/>
      <w:r w:rsidRPr="00133E6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33E63">
        <w:rPr>
          <w:rFonts w:asciiTheme="majorBidi" w:hAnsiTheme="majorBidi" w:cstheme="majorBidi"/>
        </w:rPr>
        <w:t>Jumlah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siswa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perkelas</w:t>
      </w:r>
      <w:proofErr w:type="spellEnd"/>
      <w:r w:rsidRPr="00133E63">
        <w:rPr>
          <w:rFonts w:asciiTheme="majorBidi" w:hAnsiTheme="majorBidi" w:cstheme="majorBidi"/>
        </w:rPr>
        <w:t xml:space="preserve"> rata-rata </w:t>
      </w:r>
      <w:r w:rsidR="00B94A62" w:rsidRPr="00133E63">
        <w:rPr>
          <w:rFonts w:asciiTheme="majorBidi" w:hAnsiTheme="majorBidi" w:cstheme="majorBidi"/>
          <w:lang w:val="id-ID"/>
        </w:rPr>
        <w:t>40</w:t>
      </w:r>
      <w:r w:rsidR="00B94A62" w:rsidRPr="00133E63">
        <w:rPr>
          <w:rFonts w:asciiTheme="majorBidi" w:hAnsiTheme="majorBidi" w:cstheme="majorBidi"/>
        </w:rPr>
        <w:t xml:space="preserve"> orang.</w:t>
      </w:r>
      <w:proofErr w:type="gramEnd"/>
      <w:r w:rsidR="00753498" w:rsidRPr="00133E63">
        <w:rPr>
          <w:rFonts w:asciiTheme="majorBidi" w:hAnsiTheme="majorBidi" w:cstheme="majorBidi"/>
          <w:lang w:val="id-ID"/>
        </w:rPr>
        <w:t xml:space="preserve"> </w:t>
      </w:r>
      <w:proofErr w:type="spellStart"/>
      <w:r w:rsidR="00B94A62" w:rsidRPr="00133E63">
        <w:rPr>
          <w:rFonts w:asciiTheme="majorBidi" w:hAnsiTheme="majorBidi" w:cstheme="majorBidi"/>
        </w:rPr>
        <w:t>Sampel</w:t>
      </w:r>
      <w:proofErr w:type="spellEnd"/>
      <w:r w:rsidR="00B94A62" w:rsidRPr="00133E63">
        <w:rPr>
          <w:rFonts w:asciiTheme="majorBidi" w:hAnsiTheme="majorBidi" w:cstheme="majorBidi"/>
        </w:rPr>
        <w:t xml:space="preserve"> yang</w:t>
      </w:r>
      <w:r w:rsidR="00753498" w:rsidRPr="00133E63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diambil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adalah</w:t>
      </w:r>
      <w:proofErr w:type="spellEnd"/>
      <w:r w:rsidRPr="00133E63">
        <w:rPr>
          <w:rFonts w:asciiTheme="majorBidi" w:hAnsiTheme="majorBidi" w:cstheme="majorBidi"/>
        </w:rPr>
        <w:t xml:space="preserve"> 3 </w:t>
      </w:r>
      <w:proofErr w:type="spellStart"/>
      <w:r w:rsidRPr="00133E63">
        <w:rPr>
          <w:rFonts w:asciiTheme="majorBidi" w:hAnsiTheme="majorBidi" w:cstheme="majorBidi"/>
        </w:rPr>
        <w:t>kelas</w:t>
      </w:r>
      <w:proofErr w:type="spellEnd"/>
      <w:r w:rsidRPr="00133E63">
        <w:rPr>
          <w:rFonts w:asciiTheme="majorBidi" w:hAnsiTheme="majorBidi" w:cstheme="majorBidi"/>
        </w:rPr>
        <w:t xml:space="preserve">, </w:t>
      </w:r>
      <w:proofErr w:type="spellStart"/>
      <w:r w:rsidRPr="00133E63">
        <w:rPr>
          <w:rFonts w:asciiTheme="majorBidi" w:hAnsiTheme="majorBidi" w:cstheme="majorBidi"/>
        </w:rPr>
        <w:t>yaitu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1831F1" w:rsidRPr="00133E63">
        <w:rPr>
          <w:rFonts w:asciiTheme="majorBidi" w:hAnsiTheme="majorBidi" w:cstheme="majorBidi"/>
          <w:lang w:val="id-ID"/>
        </w:rPr>
        <w:t>X</w:t>
      </w:r>
      <w:r w:rsidRPr="00133E63">
        <w:rPr>
          <w:rFonts w:asciiTheme="majorBidi" w:hAnsiTheme="majorBidi" w:cstheme="majorBidi"/>
        </w:rPr>
        <w:t xml:space="preserve">B </w:t>
      </w:r>
      <w:proofErr w:type="spellStart"/>
      <w:r w:rsidRPr="00133E63">
        <w:rPr>
          <w:rFonts w:asciiTheme="majorBidi" w:hAnsiTheme="majorBidi" w:cstheme="majorBidi"/>
        </w:rPr>
        <w:t>sebagai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kelompok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eksperimen</w:t>
      </w:r>
      <w:proofErr w:type="spellEnd"/>
      <w:r w:rsidR="00B94A62" w:rsidRPr="00133E63">
        <w:rPr>
          <w:rFonts w:asciiTheme="majorBidi" w:hAnsiTheme="majorBidi" w:cstheme="majorBidi"/>
        </w:rPr>
        <w:t xml:space="preserve"> </w:t>
      </w:r>
      <w:r w:rsidR="00B94A62" w:rsidRPr="00133E63">
        <w:rPr>
          <w:rFonts w:asciiTheme="majorBidi" w:hAnsiTheme="majorBidi" w:cstheme="majorBidi"/>
          <w:lang w:val="id-ID"/>
        </w:rPr>
        <w:t xml:space="preserve">1 </w:t>
      </w:r>
      <w:proofErr w:type="spellStart"/>
      <w:r w:rsidR="00B94A62" w:rsidRPr="00133E63">
        <w:rPr>
          <w:rFonts w:asciiTheme="majorBidi" w:hAnsiTheme="majorBidi" w:cstheme="majorBidi"/>
        </w:rPr>
        <w:t>dan</w:t>
      </w:r>
      <w:proofErr w:type="spellEnd"/>
      <w:r w:rsidR="00B94A62" w:rsidRPr="00133E63">
        <w:rPr>
          <w:rFonts w:asciiTheme="majorBidi" w:hAnsiTheme="majorBidi" w:cstheme="majorBidi"/>
        </w:rPr>
        <w:t xml:space="preserve"> </w:t>
      </w:r>
      <w:r w:rsidR="001831F1" w:rsidRPr="00133E63">
        <w:rPr>
          <w:rFonts w:asciiTheme="majorBidi" w:hAnsiTheme="majorBidi" w:cstheme="majorBidi"/>
          <w:lang w:val="id-ID"/>
        </w:rPr>
        <w:t>X</w:t>
      </w:r>
      <w:r w:rsidR="00B94A62" w:rsidRPr="00133E63">
        <w:rPr>
          <w:rFonts w:asciiTheme="majorBidi" w:hAnsiTheme="majorBidi" w:cstheme="majorBidi"/>
        </w:rPr>
        <w:t>A</w:t>
      </w:r>
      <w:r w:rsidR="00B94A62" w:rsidRPr="00133E63">
        <w:rPr>
          <w:rFonts w:asciiTheme="majorBidi" w:hAnsiTheme="majorBidi" w:cstheme="majorBidi"/>
          <w:lang w:val="id-ID"/>
        </w:rPr>
        <w:t xml:space="preserve"> sebagai kelompok</w:t>
      </w:r>
      <w:r w:rsidR="001831F1" w:rsidRPr="00133E63">
        <w:rPr>
          <w:rFonts w:asciiTheme="majorBidi" w:hAnsiTheme="majorBidi" w:cstheme="majorBidi"/>
          <w:lang w:val="id-ID"/>
        </w:rPr>
        <w:t xml:space="preserve"> </w:t>
      </w:r>
      <w:r w:rsidR="00B94A62" w:rsidRPr="00133E63">
        <w:rPr>
          <w:rFonts w:asciiTheme="majorBidi" w:hAnsiTheme="majorBidi" w:cstheme="majorBidi"/>
          <w:lang w:val="id-ID"/>
        </w:rPr>
        <w:t>eksperiment 2</w:t>
      </w:r>
      <w:r w:rsidR="00B94A62" w:rsidRPr="00133E63">
        <w:rPr>
          <w:rFonts w:asciiTheme="majorBidi" w:hAnsiTheme="majorBidi" w:cstheme="majorBidi"/>
        </w:rPr>
        <w:t xml:space="preserve">, </w:t>
      </w:r>
      <w:proofErr w:type="spellStart"/>
      <w:r w:rsidR="00B94A62" w:rsidRPr="00133E63">
        <w:rPr>
          <w:rFonts w:asciiTheme="majorBidi" w:hAnsiTheme="majorBidi" w:cstheme="majorBidi"/>
        </w:rPr>
        <w:t>sedangkan</w:t>
      </w:r>
      <w:proofErr w:type="spellEnd"/>
      <w:r w:rsidR="00B94A62" w:rsidRPr="00133E63">
        <w:rPr>
          <w:rFonts w:asciiTheme="majorBidi" w:hAnsiTheme="majorBidi" w:cstheme="majorBidi"/>
        </w:rPr>
        <w:t xml:space="preserve"> </w:t>
      </w:r>
      <w:r w:rsidR="001831F1" w:rsidRPr="00133E63">
        <w:rPr>
          <w:rFonts w:asciiTheme="majorBidi" w:hAnsiTheme="majorBidi" w:cstheme="majorBidi"/>
          <w:lang w:val="id-ID"/>
        </w:rPr>
        <w:t>X</w:t>
      </w:r>
      <w:r w:rsidR="00B94A62" w:rsidRPr="00133E63">
        <w:rPr>
          <w:rFonts w:asciiTheme="majorBidi" w:hAnsiTheme="majorBidi" w:cstheme="majorBidi"/>
        </w:rPr>
        <w:t>C</w:t>
      </w:r>
      <w:r w:rsidR="00B94A62" w:rsidRPr="00133E63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sebagai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kelompok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kontrol</w:t>
      </w:r>
      <w:proofErr w:type="spellEnd"/>
      <w:r w:rsidRPr="00133E63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133E63">
        <w:rPr>
          <w:rFonts w:asciiTheme="majorBidi" w:hAnsiTheme="majorBidi" w:cstheme="majorBidi"/>
          <w:bCs/>
        </w:rPr>
        <w:t>Metode</w:t>
      </w:r>
      <w:proofErr w:type="spellEnd"/>
      <w:r w:rsidRPr="00133E63">
        <w:rPr>
          <w:rFonts w:asciiTheme="majorBidi" w:hAnsiTheme="majorBidi" w:cstheme="majorBidi"/>
          <w:bCs/>
        </w:rPr>
        <w:t xml:space="preserve">  yang</w:t>
      </w:r>
      <w:proofErr w:type="gramEnd"/>
      <w:r w:rsidRPr="00133E63">
        <w:rPr>
          <w:rFonts w:asciiTheme="majorBidi" w:hAnsiTheme="majorBidi" w:cstheme="majorBidi"/>
          <w:bCs/>
        </w:rPr>
        <w:t xml:space="preserve"> </w:t>
      </w:r>
      <w:proofErr w:type="spellStart"/>
      <w:r w:rsidRPr="00133E63">
        <w:rPr>
          <w:rFonts w:asciiTheme="majorBidi" w:hAnsiTheme="majorBidi" w:cstheme="majorBidi"/>
          <w:bCs/>
        </w:rPr>
        <w:t>digunakan</w:t>
      </w:r>
      <w:proofErr w:type="spellEnd"/>
      <w:r w:rsidRPr="00133E63">
        <w:rPr>
          <w:rFonts w:asciiTheme="majorBidi" w:hAnsiTheme="majorBidi" w:cstheme="majorBidi"/>
          <w:bCs/>
        </w:rPr>
        <w:t xml:space="preserve"> </w:t>
      </w:r>
      <w:proofErr w:type="spellStart"/>
      <w:r w:rsidRPr="00133E63">
        <w:rPr>
          <w:rFonts w:asciiTheme="majorBidi" w:hAnsiTheme="majorBidi" w:cstheme="majorBidi"/>
          <w:bCs/>
        </w:rPr>
        <w:t>dalam</w:t>
      </w:r>
      <w:proofErr w:type="spellEnd"/>
      <w:r w:rsidRPr="00133E63">
        <w:rPr>
          <w:rFonts w:asciiTheme="majorBidi" w:hAnsiTheme="majorBidi" w:cstheme="majorBidi"/>
          <w:bCs/>
        </w:rPr>
        <w:t xml:space="preserve"> </w:t>
      </w:r>
      <w:proofErr w:type="spellStart"/>
      <w:r w:rsidRPr="00133E63">
        <w:rPr>
          <w:rFonts w:asciiTheme="majorBidi" w:hAnsiTheme="majorBidi" w:cstheme="majorBidi"/>
          <w:bCs/>
        </w:rPr>
        <w:t>penelitian</w:t>
      </w:r>
      <w:proofErr w:type="spellEnd"/>
      <w:r w:rsidRPr="00133E63">
        <w:rPr>
          <w:rFonts w:asciiTheme="majorBidi" w:hAnsiTheme="majorBidi" w:cstheme="majorBidi"/>
          <w:bCs/>
        </w:rPr>
        <w:t xml:space="preserve"> </w:t>
      </w:r>
      <w:proofErr w:type="spellStart"/>
      <w:r w:rsidRPr="00133E63">
        <w:rPr>
          <w:rFonts w:asciiTheme="majorBidi" w:hAnsiTheme="majorBidi" w:cstheme="majorBidi"/>
          <w:bCs/>
        </w:rPr>
        <w:t>ini</w:t>
      </w:r>
      <w:proofErr w:type="spellEnd"/>
      <w:r w:rsidRPr="00133E63">
        <w:rPr>
          <w:rFonts w:asciiTheme="majorBidi" w:hAnsiTheme="majorBidi" w:cstheme="majorBidi"/>
          <w:bCs/>
        </w:rPr>
        <w:t xml:space="preserve"> </w:t>
      </w:r>
      <w:proofErr w:type="spellStart"/>
      <w:r w:rsidRPr="00133E63">
        <w:rPr>
          <w:rFonts w:asciiTheme="majorBidi" w:hAnsiTheme="majorBidi" w:cstheme="majorBidi"/>
          <w:bCs/>
        </w:rPr>
        <w:t>adalah</w:t>
      </w:r>
      <w:proofErr w:type="spellEnd"/>
      <w:r w:rsidRPr="00133E63">
        <w:rPr>
          <w:rFonts w:asciiTheme="majorBidi" w:hAnsiTheme="majorBidi" w:cstheme="majorBidi"/>
          <w:bCs/>
        </w:rPr>
        <w:t xml:space="preserve"> </w:t>
      </w:r>
      <w:proofErr w:type="spellStart"/>
      <w:r w:rsidRPr="00133E63">
        <w:rPr>
          <w:rFonts w:asciiTheme="majorBidi" w:hAnsiTheme="majorBidi" w:cstheme="majorBidi"/>
          <w:bCs/>
        </w:rPr>
        <w:t>metode</w:t>
      </w:r>
      <w:proofErr w:type="spellEnd"/>
      <w:r w:rsidRPr="00133E63">
        <w:rPr>
          <w:rFonts w:asciiTheme="majorBidi" w:hAnsiTheme="majorBidi" w:cstheme="majorBidi"/>
          <w:bCs/>
        </w:rPr>
        <w:t xml:space="preserve"> </w:t>
      </w:r>
      <w:proofErr w:type="spellStart"/>
      <w:r w:rsidRPr="00133E63">
        <w:rPr>
          <w:rFonts w:asciiTheme="majorBidi" w:hAnsiTheme="majorBidi" w:cstheme="majorBidi"/>
          <w:bCs/>
        </w:rPr>
        <w:t>eksperimen</w:t>
      </w:r>
      <w:proofErr w:type="spellEnd"/>
      <w:r w:rsidRPr="00133E63">
        <w:rPr>
          <w:rFonts w:asciiTheme="majorBidi" w:hAnsiTheme="majorBidi" w:cstheme="majorBidi"/>
          <w:bCs/>
        </w:rPr>
        <w:t xml:space="preserve">. </w:t>
      </w:r>
      <w:proofErr w:type="spellStart"/>
      <w:proofErr w:type="gramStart"/>
      <w:r w:rsidRPr="00133E63">
        <w:rPr>
          <w:rFonts w:asciiTheme="majorBidi" w:hAnsiTheme="majorBidi" w:cstheme="majorBidi"/>
        </w:rPr>
        <w:t>Tehnik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pengumpulan</w:t>
      </w:r>
      <w:proofErr w:type="spellEnd"/>
      <w:r w:rsidRPr="00133E63">
        <w:rPr>
          <w:rFonts w:asciiTheme="majorBidi" w:hAnsiTheme="majorBidi" w:cstheme="majorBidi"/>
        </w:rPr>
        <w:t xml:space="preserve"> data </w:t>
      </w:r>
      <w:proofErr w:type="spellStart"/>
      <w:r w:rsidRPr="00133E63">
        <w:rPr>
          <w:rFonts w:asciiTheme="majorBidi" w:hAnsiTheme="majorBidi" w:cstheme="majorBidi"/>
        </w:rPr>
        <w:t>berupa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tes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belajar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B94A62" w:rsidRPr="00133E63">
        <w:rPr>
          <w:rFonts w:asciiTheme="majorBidi" w:hAnsiTheme="majorBidi" w:cstheme="majorBidi"/>
          <w:lang w:val="id-ID"/>
        </w:rPr>
        <w:t>Trigonometri</w:t>
      </w:r>
      <w:r w:rsidRPr="00133E63">
        <w:rPr>
          <w:rFonts w:asciiTheme="majorBidi" w:hAnsiTheme="majorBidi" w:cstheme="majorBidi"/>
        </w:rPr>
        <w:t xml:space="preserve"> yang </w:t>
      </w:r>
      <w:proofErr w:type="spellStart"/>
      <w:r w:rsidRPr="00133E63">
        <w:rPr>
          <w:rFonts w:asciiTheme="majorBidi" w:hAnsiTheme="majorBidi" w:cstheme="majorBidi"/>
        </w:rPr>
        <w:t>berbentuk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B94A62" w:rsidRPr="00133E63">
        <w:rPr>
          <w:rFonts w:asciiTheme="majorBidi" w:hAnsiTheme="majorBidi" w:cstheme="majorBidi"/>
          <w:lang w:val="id-ID"/>
        </w:rPr>
        <w:t>dari</w:t>
      </w:r>
      <w:r w:rsidRPr="00133E63">
        <w:rPr>
          <w:rFonts w:asciiTheme="majorBidi" w:hAnsiTheme="majorBidi" w:cstheme="majorBidi"/>
        </w:rPr>
        <w:t xml:space="preserve"> </w:t>
      </w:r>
      <w:r w:rsidR="00B94A62" w:rsidRPr="00133E63">
        <w:rPr>
          <w:rFonts w:asciiTheme="majorBidi" w:hAnsiTheme="majorBidi" w:cstheme="majorBidi"/>
          <w:lang w:val="id-ID"/>
        </w:rPr>
        <w:t>5</w:t>
      </w:r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soal</w:t>
      </w:r>
      <w:proofErr w:type="spellEnd"/>
      <w:r w:rsidRPr="00133E63">
        <w:rPr>
          <w:rFonts w:asciiTheme="majorBidi" w:hAnsiTheme="majorBidi" w:cstheme="majorBidi"/>
        </w:rPr>
        <w:t>.</w:t>
      </w:r>
      <w:proofErr w:type="gramEnd"/>
    </w:p>
    <w:p w:rsidR="007F47FD" w:rsidRPr="00133E63" w:rsidRDefault="007F47FD" w:rsidP="00B8614C">
      <w:pPr>
        <w:pStyle w:val="BodyTextIndent"/>
        <w:tabs>
          <w:tab w:val="num" w:pos="0"/>
        </w:tabs>
        <w:spacing w:line="240" w:lineRule="auto"/>
        <w:ind w:left="0" w:firstLine="851"/>
        <w:rPr>
          <w:rFonts w:asciiTheme="majorBidi" w:hAnsiTheme="majorBidi" w:cstheme="majorBidi"/>
        </w:rPr>
      </w:pPr>
      <w:proofErr w:type="gramStart"/>
      <w:r w:rsidRPr="00133E63">
        <w:rPr>
          <w:rFonts w:asciiTheme="majorBidi" w:hAnsiTheme="majorBidi" w:cstheme="majorBidi"/>
        </w:rPr>
        <w:t xml:space="preserve">Dari </w:t>
      </w:r>
      <w:proofErr w:type="spellStart"/>
      <w:r w:rsidRPr="00133E63">
        <w:rPr>
          <w:rFonts w:asciiTheme="majorBidi" w:hAnsiTheme="majorBidi" w:cstheme="majorBidi"/>
        </w:rPr>
        <w:t>penelitian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diperoleh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pengolahan</w:t>
      </w:r>
      <w:proofErr w:type="spellEnd"/>
      <w:r w:rsidRPr="00133E63">
        <w:rPr>
          <w:rFonts w:asciiTheme="majorBidi" w:hAnsiTheme="majorBidi" w:cstheme="majorBidi"/>
        </w:rPr>
        <w:t xml:space="preserve"> data </w:t>
      </w:r>
      <w:proofErr w:type="spellStart"/>
      <w:r w:rsidRPr="00133E63">
        <w:rPr>
          <w:rFonts w:asciiTheme="majorBidi" w:hAnsiTheme="majorBidi" w:cstheme="majorBidi"/>
        </w:rPr>
        <w:t>sebagai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berikut</w:t>
      </w:r>
      <w:proofErr w:type="spellEnd"/>
      <w:r w:rsidRPr="00133E63">
        <w:rPr>
          <w:rFonts w:asciiTheme="majorBidi" w:hAnsiTheme="majorBidi" w:cstheme="majorBidi"/>
        </w:rPr>
        <w:t>.</w:t>
      </w:r>
      <w:proofErr w:type="gramEnd"/>
      <w:r w:rsidRPr="00133E63">
        <w:rPr>
          <w:rFonts w:asciiTheme="majorBidi" w:hAnsiTheme="majorBidi" w:cstheme="majorBidi"/>
        </w:rPr>
        <w:t xml:space="preserve"> Data </w:t>
      </w:r>
      <w:proofErr w:type="spellStart"/>
      <w:r w:rsidRPr="00133E63">
        <w:rPr>
          <w:rFonts w:asciiTheme="majorBidi" w:hAnsiTheme="majorBidi" w:cstheme="majorBidi"/>
        </w:rPr>
        <w:t>kelompok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eksperimen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dengan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perlakuan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konsep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umpan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balik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menunjukkan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bahwa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B94A62" w:rsidRPr="00133E63">
        <w:rPr>
          <w:rFonts w:asciiTheme="majorBidi" w:hAnsiTheme="majorBidi" w:cstheme="majorBidi"/>
          <w:lang w:val="id-ID"/>
        </w:rPr>
        <w:t>rata-rata</w:t>
      </w:r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belajarnya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diperoleh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sebesar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B94A62" w:rsidRPr="00133E63">
        <w:rPr>
          <w:rFonts w:asciiTheme="majorBidi" w:hAnsiTheme="majorBidi" w:cstheme="majorBidi"/>
          <w:lang w:val="id-ID"/>
        </w:rPr>
        <w:t>82</w:t>
      </w:r>
      <w:proofErr w:type="gramStart"/>
      <w:r w:rsidR="00B94A62" w:rsidRPr="00133E63">
        <w:rPr>
          <w:rFonts w:asciiTheme="majorBidi" w:hAnsiTheme="majorBidi" w:cstheme="majorBidi"/>
          <w:lang w:val="id-ID"/>
        </w:rPr>
        <w:t>,18</w:t>
      </w:r>
      <w:proofErr w:type="gramEnd"/>
      <w:r w:rsidR="00B94A62"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dengan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simpangan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baku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B94A62" w:rsidRPr="00133E63">
        <w:rPr>
          <w:rFonts w:asciiTheme="majorBidi" w:hAnsiTheme="majorBidi" w:cstheme="majorBidi"/>
          <w:lang w:val="id-ID"/>
        </w:rPr>
        <w:t>11,85</w:t>
      </w:r>
      <w:r w:rsidRPr="00133E63">
        <w:rPr>
          <w:rFonts w:asciiTheme="majorBidi" w:hAnsiTheme="majorBidi" w:cstheme="majorBidi"/>
        </w:rPr>
        <w:t xml:space="preserve">. </w:t>
      </w:r>
      <w:proofErr w:type="gramStart"/>
      <w:r w:rsidRPr="00133E63">
        <w:rPr>
          <w:rFonts w:asciiTheme="majorBidi" w:hAnsiTheme="majorBidi" w:cstheme="majorBidi"/>
        </w:rPr>
        <w:t xml:space="preserve">Data  </w:t>
      </w:r>
      <w:proofErr w:type="spellStart"/>
      <w:r w:rsidRPr="00133E63">
        <w:rPr>
          <w:rFonts w:asciiTheme="majorBidi" w:hAnsiTheme="majorBidi" w:cstheme="majorBidi"/>
        </w:rPr>
        <w:t>kelompok</w:t>
      </w:r>
      <w:proofErr w:type="spellEnd"/>
      <w:proofErr w:type="gram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eksperimen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dengan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perlakuan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konsep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tanpa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umpan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balik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menunjukkan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bahwa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B94A62" w:rsidRPr="00133E63">
        <w:rPr>
          <w:rFonts w:asciiTheme="majorBidi" w:hAnsiTheme="majorBidi" w:cstheme="majorBidi"/>
          <w:lang w:val="id-ID"/>
        </w:rPr>
        <w:t>rata-rat</w:t>
      </w:r>
      <w:r w:rsidRPr="00133E63">
        <w:rPr>
          <w:rFonts w:asciiTheme="majorBidi" w:hAnsiTheme="majorBidi" w:cstheme="majorBidi"/>
        </w:rPr>
        <w:t>a</w:t>
      </w:r>
      <w:r w:rsidR="00B94A62" w:rsidRPr="00133E63">
        <w:rPr>
          <w:rFonts w:asciiTheme="majorBidi" w:hAnsiTheme="majorBidi" w:cstheme="majorBidi"/>
          <w:lang w:val="id-ID"/>
        </w:rPr>
        <w:t xml:space="preserve"> </w:t>
      </w:r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belajarnya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diperoleh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sebesar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B94A62" w:rsidRPr="00133E63">
        <w:rPr>
          <w:rFonts w:asciiTheme="majorBidi" w:hAnsiTheme="majorBidi" w:cstheme="majorBidi"/>
          <w:lang w:val="id-ID"/>
        </w:rPr>
        <w:t>73,00</w:t>
      </w:r>
      <w:r w:rsidR="00B94A62" w:rsidRPr="00133E63">
        <w:rPr>
          <w:rFonts w:asciiTheme="majorBidi" w:hAnsiTheme="majorBidi" w:cstheme="majorBidi"/>
        </w:rPr>
        <w:t xml:space="preserve"> </w:t>
      </w:r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dengan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simpangan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baku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B94A62" w:rsidRPr="00133E63">
        <w:rPr>
          <w:rFonts w:asciiTheme="majorBidi" w:hAnsiTheme="majorBidi" w:cstheme="majorBidi"/>
          <w:lang w:val="id-ID"/>
        </w:rPr>
        <w:t>12,999</w:t>
      </w:r>
      <w:r w:rsidRPr="00133E63">
        <w:rPr>
          <w:rFonts w:asciiTheme="majorBidi" w:hAnsiTheme="majorBidi" w:cstheme="majorBidi"/>
        </w:rPr>
        <w:t xml:space="preserve">. </w:t>
      </w:r>
      <w:proofErr w:type="spellStart"/>
      <w:r w:rsidRPr="00133E63">
        <w:rPr>
          <w:rFonts w:asciiTheme="majorBidi" w:hAnsiTheme="majorBidi" w:cstheme="majorBidi"/>
        </w:rPr>
        <w:t>Sedangkan</w:t>
      </w:r>
      <w:proofErr w:type="spellEnd"/>
      <w:r w:rsidRPr="00133E63">
        <w:rPr>
          <w:rFonts w:asciiTheme="majorBidi" w:hAnsiTheme="majorBidi" w:cstheme="majorBidi"/>
        </w:rPr>
        <w:t xml:space="preserve"> data </w:t>
      </w:r>
      <w:proofErr w:type="spellStart"/>
      <w:r w:rsidRPr="00133E63">
        <w:rPr>
          <w:rFonts w:asciiTheme="majorBidi" w:hAnsiTheme="majorBidi" w:cstheme="majorBidi"/>
        </w:rPr>
        <w:t>kelompok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kontrol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dengan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pembelajaran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konvensional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menunjukkan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bahwa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756A55" w:rsidRPr="00133E63">
        <w:rPr>
          <w:rFonts w:asciiTheme="majorBidi" w:hAnsiTheme="majorBidi" w:cstheme="majorBidi"/>
          <w:lang w:val="id-ID"/>
        </w:rPr>
        <w:t>rata-rata</w:t>
      </w:r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belajarnya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diperoleh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sebesar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756A55" w:rsidRPr="00133E63">
        <w:rPr>
          <w:rFonts w:asciiTheme="majorBidi" w:hAnsiTheme="majorBidi" w:cstheme="majorBidi"/>
          <w:lang w:val="id-ID"/>
        </w:rPr>
        <w:t>74</w:t>
      </w:r>
      <w:proofErr w:type="gramStart"/>
      <w:r w:rsidR="00756A55" w:rsidRPr="00133E63">
        <w:rPr>
          <w:rFonts w:asciiTheme="majorBidi" w:hAnsiTheme="majorBidi" w:cstheme="majorBidi"/>
          <w:lang w:val="id-ID"/>
        </w:rPr>
        <w:t>,73</w:t>
      </w:r>
      <w:proofErr w:type="gramEnd"/>
      <w:r w:rsidR="00756A55" w:rsidRPr="00133E63">
        <w:rPr>
          <w:rFonts w:asciiTheme="majorBidi" w:hAnsiTheme="majorBidi" w:cstheme="majorBidi"/>
          <w:lang w:val="id-ID"/>
        </w:rPr>
        <w:t xml:space="preserve"> </w:t>
      </w:r>
      <w:proofErr w:type="spellStart"/>
      <w:r w:rsidR="00756A55" w:rsidRPr="00133E63">
        <w:rPr>
          <w:rFonts w:asciiTheme="majorBidi" w:hAnsiTheme="majorBidi" w:cstheme="majorBidi"/>
        </w:rPr>
        <w:t>dengan</w:t>
      </w:r>
      <w:proofErr w:type="spellEnd"/>
      <w:r w:rsidR="00756A55" w:rsidRPr="00133E63">
        <w:rPr>
          <w:rFonts w:asciiTheme="majorBidi" w:hAnsiTheme="majorBidi" w:cstheme="majorBidi"/>
        </w:rPr>
        <w:t xml:space="preserve"> </w:t>
      </w:r>
      <w:proofErr w:type="spellStart"/>
      <w:r w:rsidR="00756A55" w:rsidRPr="00133E63">
        <w:rPr>
          <w:rFonts w:asciiTheme="majorBidi" w:hAnsiTheme="majorBidi" w:cstheme="majorBidi"/>
        </w:rPr>
        <w:t>simpangan</w:t>
      </w:r>
      <w:proofErr w:type="spellEnd"/>
      <w:r w:rsidR="00756A55" w:rsidRPr="00133E63">
        <w:rPr>
          <w:rFonts w:asciiTheme="majorBidi" w:hAnsiTheme="majorBidi" w:cstheme="majorBidi"/>
        </w:rPr>
        <w:t xml:space="preserve"> </w:t>
      </w:r>
      <w:proofErr w:type="spellStart"/>
      <w:r w:rsidR="00756A55" w:rsidRPr="00133E63">
        <w:rPr>
          <w:rFonts w:asciiTheme="majorBidi" w:hAnsiTheme="majorBidi" w:cstheme="majorBidi"/>
        </w:rPr>
        <w:t>baku</w:t>
      </w:r>
      <w:proofErr w:type="spellEnd"/>
      <w:r w:rsidR="00756A55" w:rsidRPr="00133E63">
        <w:rPr>
          <w:rFonts w:asciiTheme="majorBidi" w:hAnsiTheme="majorBidi" w:cstheme="majorBidi"/>
        </w:rPr>
        <w:t xml:space="preserve"> </w:t>
      </w:r>
      <w:r w:rsidR="00756A55" w:rsidRPr="00133E63">
        <w:rPr>
          <w:rFonts w:asciiTheme="majorBidi" w:hAnsiTheme="majorBidi" w:cstheme="majorBidi"/>
          <w:lang w:val="id-ID"/>
        </w:rPr>
        <w:t>13,43</w:t>
      </w:r>
    </w:p>
    <w:p w:rsidR="00753498" w:rsidRPr="00133E63" w:rsidRDefault="007F47FD" w:rsidP="00B8614C">
      <w:pPr>
        <w:pStyle w:val="BodyTextIndent"/>
        <w:tabs>
          <w:tab w:val="num" w:pos="0"/>
        </w:tabs>
        <w:spacing w:line="240" w:lineRule="auto"/>
        <w:ind w:left="0" w:firstLine="851"/>
        <w:rPr>
          <w:rFonts w:asciiTheme="majorBidi" w:hAnsiTheme="majorBidi" w:cstheme="majorBidi"/>
          <w:lang w:val="id-ID"/>
        </w:rPr>
      </w:pPr>
      <w:proofErr w:type="spellStart"/>
      <w:r w:rsidRPr="00133E63">
        <w:rPr>
          <w:rFonts w:asciiTheme="majorBidi" w:hAnsiTheme="majorBidi" w:cstheme="majorBidi"/>
        </w:rPr>
        <w:t>Harga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Pr="00133E63">
        <w:rPr>
          <w:rFonts w:asciiTheme="majorBidi" w:hAnsiTheme="majorBidi" w:cstheme="majorBidi"/>
          <w:position w:val="-4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5.05pt" o:ole="">
            <v:imagedata r:id="rId7" o:title=""/>
          </v:shape>
          <o:OLEObject Type="Embed" ProgID="Equation.3" ShapeID="_x0000_i1025" DrawAspect="Content" ObjectID="_1402123708" r:id="rId8"/>
        </w:object>
      </w:r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hitung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untuk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lang w:val="id-ID"/>
        </w:rPr>
        <w:t xml:space="preserve">kelas eksperiment </w:t>
      </w:r>
      <w:proofErr w:type="gramStart"/>
      <w:r w:rsidR="00753498" w:rsidRPr="00133E63">
        <w:rPr>
          <w:rFonts w:asciiTheme="majorBidi" w:hAnsiTheme="majorBidi" w:cstheme="majorBidi"/>
          <w:lang w:val="id-ID"/>
        </w:rPr>
        <w:t>1</w:t>
      </w:r>
      <w:r w:rsidRPr="00133E63">
        <w:rPr>
          <w:rFonts w:asciiTheme="majorBidi" w:hAnsiTheme="majorBidi" w:cstheme="majorBidi"/>
        </w:rPr>
        <w:t xml:space="preserve">  </w:t>
      </w:r>
      <w:proofErr w:type="spellStart"/>
      <w:r w:rsidRPr="00133E63">
        <w:rPr>
          <w:rFonts w:asciiTheme="majorBidi" w:hAnsiTheme="majorBidi" w:cstheme="majorBidi"/>
        </w:rPr>
        <w:t>adalah</w:t>
      </w:r>
      <w:proofErr w:type="spellEnd"/>
      <w:proofErr w:type="gram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sebesar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lang w:val="id-ID"/>
        </w:rPr>
        <w:t>11,403</w:t>
      </w:r>
      <w:r w:rsidRPr="00133E63">
        <w:rPr>
          <w:rFonts w:asciiTheme="majorBidi" w:hAnsiTheme="majorBidi" w:cstheme="majorBidi"/>
        </w:rPr>
        <w:t xml:space="preserve">. </w:t>
      </w:r>
      <w:proofErr w:type="spellStart"/>
      <w:r w:rsidRPr="00133E63">
        <w:rPr>
          <w:rFonts w:asciiTheme="majorBidi" w:hAnsiTheme="majorBidi" w:cstheme="majorBidi"/>
        </w:rPr>
        <w:t>Apabila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dikonsultasikan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dengan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Pr="00133E63">
        <w:rPr>
          <w:rFonts w:asciiTheme="majorBidi" w:hAnsiTheme="majorBidi" w:cstheme="majorBidi"/>
          <w:position w:val="-4"/>
        </w:rPr>
        <w:object w:dxaOrig="380" w:dyaOrig="300">
          <v:shape id="_x0000_i1026" type="#_x0000_t75" style="width:18.8pt;height:15.05pt" o:ole="">
            <v:imagedata r:id="rId7" o:title=""/>
          </v:shape>
          <o:OLEObject Type="Embed" ProgID="Equation.3" ShapeID="_x0000_i1026" DrawAspect="Content" ObjectID="_1402123709" r:id="rId9"/>
        </w:object>
      </w:r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tabel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pada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taraf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signifikansi</w:t>
      </w:r>
      <w:proofErr w:type="spellEnd"/>
      <w:r w:rsidRPr="00133E63">
        <w:rPr>
          <w:rFonts w:asciiTheme="majorBidi" w:hAnsiTheme="majorBidi" w:cstheme="majorBidi"/>
        </w:rPr>
        <w:t xml:space="preserve"> 5% (</w:t>
      </w:r>
      <w:proofErr w:type="spellStart"/>
      <w:r w:rsidRPr="00133E63">
        <w:rPr>
          <w:rFonts w:asciiTheme="majorBidi" w:hAnsiTheme="majorBidi" w:cstheme="majorBidi"/>
        </w:rPr>
        <w:t>derajat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kebebasan</w:t>
      </w:r>
      <w:proofErr w:type="spellEnd"/>
      <w:r w:rsidRPr="00133E63">
        <w:rPr>
          <w:rFonts w:asciiTheme="majorBidi" w:hAnsiTheme="majorBidi" w:cstheme="majorBidi"/>
        </w:rPr>
        <w:t xml:space="preserve"> = </w:t>
      </w:r>
      <w:r w:rsidR="00753498" w:rsidRPr="00133E63">
        <w:rPr>
          <w:rFonts w:asciiTheme="majorBidi" w:hAnsiTheme="majorBidi" w:cstheme="majorBidi"/>
          <w:lang w:val="id-ID"/>
        </w:rPr>
        <w:t>6</w:t>
      </w:r>
      <w:r w:rsidRPr="00133E63">
        <w:rPr>
          <w:rFonts w:asciiTheme="majorBidi" w:hAnsiTheme="majorBidi" w:cstheme="majorBidi"/>
        </w:rPr>
        <w:t xml:space="preserve">) </w:t>
      </w:r>
      <w:proofErr w:type="spellStart"/>
      <w:r w:rsidRPr="00133E63">
        <w:rPr>
          <w:rFonts w:asciiTheme="majorBidi" w:hAnsiTheme="majorBidi" w:cstheme="majorBidi"/>
        </w:rPr>
        <w:t>sebesar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lang w:val="id-ID"/>
        </w:rPr>
        <w:t>12</w:t>
      </w:r>
      <w:proofErr w:type="gramStart"/>
      <w:r w:rsidR="00753498" w:rsidRPr="00133E63">
        <w:rPr>
          <w:rFonts w:asciiTheme="majorBidi" w:hAnsiTheme="majorBidi" w:cstheme="majorBidi"/>
          <w:lang w:val="id-ID"/>
        </w:rPr>
        <w:t>,6</w:t>
      </w:r>
      <w:proofErr w:type="gramEnd"/>
      <w:r w:rsidRPr="00133E63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133E63">
        <w:rPr>
          <w:rFonts w:asciiTheme="majorBidi" w:hAnsiTheme="majorBidi" w:cstheme="majorBidi"/>
        </w:rPr>
        <w:t>Ternyata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Pr="00133E63">
        <w:rPr>
          <w:rFonts w:asciiTheme="majorBidi" w:hAnsiTheme="majorBidi" w:cstheme="majorBidi"/>
          <w:position w:val="-4"/>
        </w:rPr>
        <w:object w:dxaOrig="380" w:dyaOrig="300">
          <v:shape id="_x0000_i1027" type="#_x0000_t75" style="width:18.8pt;height:15.05pt" o:ole="">
            <v:imagedata r:id="rId7" o:title=""/>
          </v:shape>
          <o:OLEObject Type="Embed" ProgID="Equation.3" ShapeID="_x0000_i1027" DrawAspect="Content" ObjectID="_1402123710" r:id="rId10"/>
        </w:object>
      </w:r>
      <w:r w:rsidRPr="00133E63">
        <w:rPr>
          <w:rFonts w:asciiTheme="majorBidi" w:hAnsiTheme="majorBidi" w:cstheme="majorBidi"/>
        </w:rPr>
        <w:t xml:space="preserve">  </w:t>
      </w:r>
      <w:proofErr w:type="spellStart"/>
      <w:r w:rsidRPr="00133E63">
        <w:rPr>
          <w:rFonts w:asciiTheme="majorBidi" w:hAnsiTheme="majorBidi" w:cstheme="majorBidi"/>
        </w:rPr>
        <w:t>hitung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lebih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kecil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dari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Pr="00133E63">
        <w:rPr>
          <w:rFonts w:asciiTheme="majorBidi" w:hAnsiTheme="majorBidi" w:cstheme="majorBidi"/>
          <w:position w:val="-4"/>
        </w:rPr>
        <w:object w:dxaOrig="380" w:dyaOrig="300">
          <v:shape id="_x0000_i1028" type="#_x0000_t75" style="width:18.8pt;height:15.05pt" o:ole="">
            <v:imagedata r:id="rId7" o:title=""/>
          </v:shape>
          <o:OLEObject Type="Embed" ProgID="Equation.3" ShapeID="_x0000_i1028" DrawAspect="Content" ObjectID="_1402123711" r:id="rId11"/>
        </w:object>
      </w:r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tabe</w:t>
      </w:r>
      <w:proofErr w:type="spellEnd"/>
      <w:r w:rsidR="00753498" w:rsidRPr="00133E63">
        <w:rPr>
          <w:rFonts w:asciiTheme="majorBidi" w:hAnsiTheme="majorBidi" w:cstheme="majorBidi"/>
          <w:lang w:val="id-ID"/>
        </w:rPr>
        <w:t>l</w:t>
      </w:r>
      <w:r w:rsidRPr="00133E63">
        <w:rPr>
          <w:rFonts w:asciiTheme="majorBidi" w:hAnsiTheme="majorBidi" w:cstheme="majorBidi"/>
        </w:rPr>
        <w:t>.</w:t>
      </w:r>
      <w:proofErr w:type="gram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Harga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position w:val="-4"/>
        </w:rPr>
        <w:object w:dxaOrig="380" w:dyaOrig="300">
          <v:shape id="_x0000_i1029" type="#_x0000_t75" style="width:18.8pt;height:15.05pt" o:ole="">
            <v:imagedata r:id="rId7" o:title=""/>
          </v:shape>
          <o:OLEObject Type="Embed" ProgID="Equation.3" ShapeID="_x0000_i1029" DrawAspect="Content" ObjectID="_1402123712" r:id="rId12"/>
        </w:object>
      </w:r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hitung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untuk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lang w:val="id-ID"/>
        </w:rPr>
        <w:lastRenderedPageBreak/>
        <w:t xml:space="preserve">kelas eksperiment </w:t>
      </w:r>
      <w:proofErr w:type="gramStart"/>
      <w:r w:rsidR="00753498" w:rsidRPr="00133E63">
        <w:rPr>
          <w:rFonts w:asciiTheme="majorBidi" w:hAnsiTheme="majorBidi" w:cstheme="majorBidi"/>
          <w:lang w:val="id-ID"/>
        </w:rPr>
        <w:t>2</w:t>
      </w:r>
      <w:r w:rsidR="00753498" w:rsidRPr="00133E63">
        <w:rPr>
          <w:rFonts w:asciiTheme="majorBidi" w:hAnsiTheme="majorBidi" w:cstheme="majorBidi"/>
        </w:rPr>
        <w:t xml:space="preserve">  </w:t>
      </w:r>
      <w:proofErr w:type="spellStart"/>
      <w:r w:rsidR="00753498" w:rsidRPr="00133E63">
        <w:rPr>
          <w:rFonts w:asciiTheme="majorBidi" w:hAnsiTheme="majorBidi" w:cstheme="majorBidi"/>
        </w:rPr>
        <w:t>adalah</w:t>
      </w:r>
      <w:proofErr w:type="spellEnd"/>
      <w:proofErr w:type="gram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sebesar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lang w:val="id-ID"/>
        </w:rPr>
        <w:t>9,79</w:t>
      </w:r>
      <w:r w:rsidR="00753498" w:rsidRPr="00133E63">
        <w:rPr>
          <w:rFonts w:asciiTheme="majorBidi" w:hAnsiTheme="majorBidi" w:cstheme="majorBidi"/>
        </w:rPr>
        <w:t xml:space="preserve">. </w:t>
      </w:r>
      <w:proofErr w:type="spellStart"/>
      <w:r w:rsidR="00753498" w:rsidRPr="00133E63">
        <w:rPr>
          <w:rFonts w:asciiTheme="majorBidi" w:hAnsiTheme="majorBidi" w:cstheme="majorBidi"/>
        </w:rPr>
        <w:t>Apabila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dikonsultasikan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dengan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position w:val="-4"/>
        </w:rPr>
        <w:object w:dxaOrig="380" w:dyaOrig="300">
          <v:shape id="_x0000_i1030" type="#_x0000_t75" style="width:18.8pt;height:15.05pt" o:ole="">
            <v:imagedata r:id="rId7" o:title=""/>
          </v:shape>
          <o:OLEObject Type="Embed" ProgID="Equation.3" ShapeID="_x0000_i1030" DrawAspect="Content" ObjectID="_1402123713" r:id="rId13"/>
        </w:object>
      </w:r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tabel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pada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taraf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signifikansi</w:t>
      </w:r>
      <w:proofErr w:type="spellEnd"/>
      <w:r w:rsidR="00753498" w:rsidRPr="00133E63">
        <w:rPr>
          <w:rFonts w:asciiTheme="majorBidi" w:hAnsiTheme="majorBidi" w:cstheme="majorBidi"/>
        </w:rPr>
        <w:t xml:space="preserve"> 5% (</w:t>
      </w:r>
      <w:proofErr w:type="spellStart"/>
      <w:r w:rsidR="00753498" w:rsidRPr="00133E63">
        <w:rPr>
          <w:rFonts w:asciiTheme="majorBidi" w:hAnsiTheme="majorBidi" w:cstheme="majorBidi"/>
        </w:rPr>
        <w:t>derajat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kebebasan</w:t>
      </w:r>
      <w:proofErr w:type="spellEnd"/>
      <w:r w:rsidR="00753498" w:rsidRPr="00133E63">
        <w:rPr>
          <w:rFonts w:asciiTheme="majorBidi" w:hAnsiTheme="majorBidi" w:cstheme="majorBidi"/>
        </w:rPr>
        <w:t xml:space="preserve"> = </w:t>
      </w:r>
      <w:r w:rsidR="00753498" w:rsidRPr="00133E63">
        <w:rPr>
          <w:rFonts w:asciiTheme="majorBidi" w:hAnsiTheme="majorBidi" w:cstheme="majorBidi"/>
          <w:lang w:val="id-ID"/>
        </w:rPr>
        <w:t>6</w:t>
      </w:r>
      <w:r w:rsidR="00753498" w:rsidRPr="00133E63">
        <w:rPr>
          <w:rFonts w:asciiTheme="majorBidi" w:hAnsiTheme="majorBidi" w:cstheme="majorBidi"/>
        </w:rPr>
        <w:t xml:space="preserve">) </w:t>
      </w:r>
      <w:proofErr w:type="spellStart"/>
      <w:r w:rsidR="00753498" w:rsidRPr="00133E63">
        <w:rPr>
          <w:rFonts w:asciiTheme="majorBidi" w:hAnsiTheme="majorBidi" w:cstheme="majorBidi"/>
        </w:rPr>
        <w:t>sebesar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lang w:val="id-ID"/>
        </w:rPr>
        <w:t>12</w:t>
      </w:r>
      <w:proofErr w:type="gramStart"/>
      <w:r w:rsidR="00753498" w:rsidRPr="00133E63">
        <w:rPr>
          <w:rFonts w:asciiTheme="majorBidi" w:hAnsiTheme="majorBidi" w:cstheme="majorBidi"/>
          <w:lang w:val="id-ID"/>
        </w:rPr>
        <w:t>,6</w:t>
      </w:r>
      <w:proofErr w:type="gramEnd"/>
      <w:r w:rsidR="00753498" w:rsidRPr="00133E63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="00753498" w:rsidRPr="00133E63">
        <w:rPr>
          <w:rFonts w:asciiTheme="majorBidi" w:hAnsiTheme="majorBidi" w:cstheme="majorBidi"/>
        </w:rPr>
        <w:t>Ternyata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position w:val="-4"/>
        </w:rPr>
        <w:object w:dxaOrig="380" w:dyaOrig="300">
          <v:shape id="_x0000_i1031" type="#_x0000_t75" style="width:18.8pt;height:15.05pt" o:ole="">
            <v:imagedata r:id="rId7" o:title=""/>
          </v:shape>
          <o:OLEObject Type="Embed" ProgID="Equation.3" ShapeID="_x0000_i1031" DrawAspect="Content" ObjectID="_1402123714" r:id="rId14"/>
        </w:object>
      </w:r>
      <w:r w:rsidR="00753498" w:rsidRPr="00133E63">
        <w:rPr>
          <w:rFonts w:asciiTheme="majorBidi" w:hAnsiTheme="majorBidi" w:cstheme="majorBidi"/>
        </w:rPr>
        <w:t xml:space="preserve">  </w:t>
      </w:r>
      <w:proofErr w:type="spellStart"/>
      <w:r w:rsidR="00753498" w:rsidRPr="00133E63">
        <w:rPr>
          <w:rFonts w:asciiTheme="majorBidi" w:hAnsiTheme="majorBidi" w:cstheme="majorBidi"/>
        </w:rPr>
        <w:t>hitung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lebih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kecil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dari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position w:val="-4"/>
        </w:rPr>
        <w:object w:dxaOrig="380" w:dyaOrig="300">
          <v:shape id="_x0000_i1032" type="#_x0000_t75" style="width:18.8pt;height:15.05pt" o:ole="">
            <v:imagedata r:id="rId7" o:title=""/>
          </v:shape>
          <o:OLEObject Type="Embed" ProgID="Equation.3" ShapeID="_x0000_i1032" DrawAspect="Content" ObjectID="_1402123715" r:id="rId15"/>
        </w:object>
      </w:r>
      <w:r w:rsidR="00753498" w:rsidRPr="00133E63">
        <w:rPr>
          <w:rFonts w:asciiTheme="majorBidi" w:hAnsiTheme="majorBidi" w:cstheme="majorBidi"/>
        </w:rPr>
        <w:t xml:space="preserve"> table.</w:t>
      </w:r>
      <w:proofErr w:type="gram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Harga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position w:val="-4"/>
        </w:rPr>
        <w:object w:dxaOrig="380" w:dyaOrig="300">
          <v:shape id="_x0000_i1033" type="#_x0000_t75" style="width:18.8pt;height:15.05pt" o:ole="">
            <v:imagedata r:id="rId7" o:title=""/>
          </v:shape>
          <o:OLEObject Type="Embed" ProgID="Equation.3" ShapeID="_x0000_i1033" DrawAspect="Content" ObjectID="_1402123716" r:id="rId16"/>
        </w:object>
      </w:r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hitung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untuk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lang w:val="id-ID"/>
        </w:rPr>
        <w:t xml:space="preserve">kelas </w:t>
      </w:r>
      <w:proofErr w:type="gramStart"/>
      <w:r w:rsidR="00753498" w:rsidRPr="00133E63">
        <w:rPr>
          <w:rFonts w:asciiTheme="majorBidi" w:hAnsiTheme="majorBidi" w:cstheme="majorBidi"/>
          <w:lang w:val="id-ID"/>
        </w:rPr>
        <w:t>kontrol</w:t>
      </w:r>
      <w:r w:rsidR="00753498" w:rsidRPr="00133E63">
        <w:rPr>
          <w:rFonts w:asciiTheme="majorBidi" w:hAnsiTheme="majorBidi" w:cstheme="majorBidi"/>
        </w:rPr>
        <w:t xml:space="preserve">  </w:t>
      </w:r>
      <w:proofErr w:type="spellStart"/>
      <w:r w:rsidR="00753498" w:rsidRPr="00133E63">
        <w:rPr>
          <w:rFonts w:asciiTheme="majorBidi" w:hAnsiTheme="majorBidi" w:cstheme="majorBidi"/>
        </w:rPr>
        <w:t>adalah</w:t>
      </w:r>
      <w:proofErr w:type="spellEnd"/>
      <w:proofErr w:type="gram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sebesar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lang w:val="id-ID"/>
        </w:rPr>
        <w:t>8,94</w:t>
      </w:r>
      <w:r w:rsidR="00753498" w:rsidRPr="00133E63">
        <w:rPr>
          <w:rFonts w:asciiTheme="majorBidi" w:hAnsiTheme="majorBidi" w:cstheme="majorBidi"/>
        </w:rPr>
        <w:t xml:space="preserve">. </w:t>
      </w:r>
      <w:proofErr w:type="spellStart"/>
      <w:r w:rsidR="00753498" w:rsidRPr="00133E63">
        <w:rPr>
          <w:rFonts w:asciiTheme="majorBidi" w:hAnsiTheme="majorBidi" w:cstheme="majorBidi"/>
        </w:rPr>
        <w:t>Apabila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dikonsultasikan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dengan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position w:val="-4"/>
        </w:rPr>
        <w:object w:dxaOrig="380" w:dyaOrig="300">
          <v:shape id="_x0000_i1034" type="#_x0000_t75" style="width:18.8pt;height:15.05pt" o:ole="">
            <v:imagedata r:id="rId7" o:title=""/>
          </v:shape>
          <o:OLEObject Type="Embed" ProgID="Equation.3" ShapeID="_x0000_i1034" DrawAspect="Content" ObjectID="_1402123717" r:id="rId17"/>
        </w:object>
      </w:r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tabel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pada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taraf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signifikansi</w:t>
      </w:r>
      <w:proofErr w:type="spellEnd"/>
      <w:r w:rsidR="00753498" w:rsidRPr="00133E63">
        <w:rPr>
          <w:rFonts w:asciiTheme="majorBidi" w:hAnsiTheme="majorBidi" w:cstheme="majorBidi"/>
        </w:rPr>
        <w:t xml:space="preserve"> 5% (</w:t>
      </w:r>
      <w:proofErr w:type="spellStart"/>
      <w:r w:rsidR="00753498" w:rsidRPr="00133E63">
        <w:rPr>
          <w:rFonts w:asciiTheme="majorBidi" w:hAnsiTheme="majorBidi" w:cstheme="majorBidi"/>
        </w:rPr>
        <w:t>derajat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kebebasan</w:t>
      </w:r>
      <w:proofErr w:type="spellEnd"/>
      <w:r w:rsidR="00753498" w:rsidRPr="00133E63">
        <w:rPr>
          <w:rFonts w:asciiTheme="majorBidi" w:hAnsiTheme="majorBidi" w:cstheme="majorBidi"/>
        </w:rPr>
        <w:t xml:space="preserve"> = </w:t>
      </w:r>
      <w:r w:rsidR="00753498" w:rsidRPr="00133E63">
        <w:rPr>
          <w:rFonts w:asciiTheme="majorBidi" w:hAnsiTheme="majorBidi" w:cstheme="majorBidi"/>
          <w:lang w:val="id-ID"/>
        </w:rPr>
        <w:t>6</w:t>
      </w:r>
      <w:r w:rsidR="00753498" w:rsidRPr="00133E63">
        <w:rPr>
          <w:rFonts w:asciiTheme="majorBidi" w:hAnsiTheme="majorBidi" w:cstheme="majorBidi"/>
        </w:rPr>
        <w:t xml:space="preserve">) </w:t>
      </w:r>
      <w:proofErr w:type="spellStart"/>
      <w:r w:rsidR="00753498" w:rsidRPr="00133E63">
        <w:rPr>
          <w:rFonts w:asciiTheme="majorBidi" w:hAnsiTheme="majorBidi" w:cstheme="majorBidi"/>
        </w:rPr>
        <w:t>sebesar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lang w:val="id-ID"/>
        </w:rPr>
        <w:t>12</w:t>
      </w:r>
      <w:proofErr w:type="gramStart"/>
      <w:r w:rsidR="00753498" w:rsidRPr="00133E63">
        <w:rPr>
          <w:rFonts w:asciiTheme="majorBidi" w:hAnsiTheme="majorBidi" w:cstheme="majorBidi"/>
          <w:lang w:val="id-ID"/>
        </w:rPr>
        <w:t>,6</w:t>
      </w:r>
      <w:proofErr w:type="gramEnd"/>
      <w:r w:rsidR="00753498" w:rsidRPr="00133E63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="00753498" w:rsidRPr="00133E63">
        <w:rPr>
          <w:rFonts w:asciiTheme="majorBidi" w:hAnsiTheme="majorBidi" w:cstheme="majorBidi"/>
        </w:rPr>
        <w:t>Ternyata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position w:val="-4"/>
        </w:rPr>
        <w:object w:dxaOrig="380" w:dyaOrig="300">
          <v:shape id="_x0000_i1035" type="#_x0000_t75" style="width:18.8pt;height:15.05pt" o:ole="">
            <v:imagedata r:id="rId7" o:title=""/>
          </v:shape>
          <o:OLEObject Type="Embed" ProgID="Equation.3" ShapeID="_x0000_i1035" DrawAspect="Content" ObjectID="_1402123718" r:id="rId18"/>
        </w:object>
      </w:r>
      <w:r w:rsidR="00753498" w:rsidRPr="00133E63">
        <w:rPr>
          <w:rFonts w:asciiTheme="majorBidi" w:hAnsiTheme="majorBidi" w:cstheme="majorBidi"/>
        </w:rPr>
        <w:t xml:space="preserve">  </w:t>
      </w:r>
      <w:proofErr w:type="spellStart"/>
      <w:r w:rsidR="00753498" w:rsidRPr="00133E63">
        <w:rPr>
          <w:rFonts w:asciiTheme="majorBidi" w:hAnsiTheme="majorBidi" w:cstheme="majorBidi"/>
        </w:rPr>
        <w:t>hitung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lebih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kecil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dari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position w:val="-4"/>
        </w:rPr>
        <w:object w:dxaOrig="380" w:dyaOrig="300">
          <v:shape id="_x0000_i1036" type="#_x0000_t75" style="width:18.8pt;height:15.05pt" o:ole="">
            <v:imagedata r:id="rId7" o:title=""/>
          </v:shape>
          <o:OLEObject Type="Embed" ProgID="Equation.3" ShapeID="_x0000_i1036" DrawAspect="Content" ObjectID="_1402123719" r:id="rId19"/>
        </w:object>
      </w:r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tabel</w:t>
      </w:r>
      <w:proofErr w:type="spellEnd"/>
      <w:r w:rsidR="00753498" w:rsidRPr="00133E63">
        <w:rPr>
          <w:rFonts w:asciiTheme="majorBidi" w:hAnsiTheme="majorBidi" w:cstheme="majorBidi"/>
        </w:rPr>
        <w:t>.</w:t>
      </w:r>
      <w:proofErr w:type="gramEnd"/>
      <w:r w:rsidR="00753498" w:rsidRPr="00133E63">
        <w:rPr>
          <w:rFonts w:asciiTheme="majorBidi" w:hAnsiTheme="majorBidi" w:cstheme="majorBidi"/>
          <w:lang w:val="id-ID"/>
        </w:rPr>
        <w:t xml:space="preserve"> Dari kelas eksperiment 1,eksperiment 2, dan kontrol </w:t>
      </w:r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dapat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disimpulkan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bahwa</w:t>
      </w:r>
      <w:proofErr w:type="spellEnd"/>
      <w:r w:rsidR="00753498" w:rsidRPr="00133E63">
        <w:rPr>
          <w:rFonts w:asciiTheme="majorBidi" w:hAnsiTheme="majorBidi" w:cstheme="majorBidi"/>
        </w:rPr>
        <w:t xml:space="preserve"> data </w:t>
      </w:r>
      <w:proofErr w:type="spellStart"/>
      <w:r w:rsidR="00753498" w:rsidRPr="00133E63">
        <w:rPr>
          <w:rFonts w:asciiTheme="majorBidi" w:hAnsiTheme="majorBidi" w:cstheme="majorBidi"/>
        </w:rPr>
        <w:t>hasil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belajar</w:t>
      </w:r>
      <w:proofErr w:type="spellEnd"/>
      <w:r w:rsidR="00753498" w:rsidRPr="00133E63">
        <w:rPr>
          <w:rFonts w:asciiTheme="majorBidi" w:hAnsiTheme="majorBidi" w:cstheme="majorBidi"/>
        </w:rPr>
        <w:t xml:space="preserve"> </w:t>
      </w:r>
      <w:r w:rsidR="00753498" w:rsidRPr="00133E63">
        <w:rPr>
          <w:rFonts w:asciiTheme="majorBidi" w:hAnsiTheme="majorBidi" w:cstheme="majorBidi"/>
          <w:lang w:val="id-ID"/>
        </w:rPr>
        <w:t>trigonometri</w:t>
      </w:r>
      <w:r w:rsidR="00753498" w:rsidRPr="00133E63">
        <w:rPr>
          <w:rFonts w:asciiTheme="majorBidi" w:hAnsiTheme="majorBidi" w:cstheme="majorBidi"/>
        </w:rPr>
        <w:t xml:space="preserve"> </w:t>
      </w:r>
      <w:proofErr w:type="spellStart"/>
      <w:r w:rsidR="00753498" w:rsidRPr="00133E63">
        <w:rPr>
          <w:rFonts w:asciiTheme="majorBidi" w:hAnsiTheme="majorBidi" w:cstheme="majorBidi"/>
        </w:rPr>
        <w:t>berdistribusi</w:t>
      </w:r>
      <w:proofErr w:type="spellEnd"/>
      <w:r w:rsidR="00753498" w:rsidRPr="00133E63">
        <w:rPr>
          <w:rFonts w:asciiTheme="majorBidi" w:hAnsiTheme="majorBidi" w:cstheme="majorBidi"/>
        </w:rPr>
        <w:t xml:space="preserve"> normal</w:t>
      </w:r>
    </w:p>
    <w:p w:rsidR="007F47FD" w:rsidRPr="00133E63" w:rsidRDefault="007F47FD" w:rsidP="001831F1">
      <w:pPr>
        <w:pStyle w:val="BodyTextIndent"/>
        <w:tabs>
          <w:tab w:val="num" w:pos="0"/>
        </w:tabs>
        <w:spacing w:line="240" w:lineRule="auto"/>
        <w:ind w:left="0" w:firstLine="851"/>
        <w:rPr>
          <w:rFonts w:asciiTheme="majorBidi" w:hAnsiTheme="majorBidi" w:cstheme="majorBidi"/>
        </w:rPr>
      </w:pPr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Berdasarkan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pengujian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homogenitas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varians</w:t>
      </w:r>
      <w:proofErr w:type="spellEnd"/>
      <w:r w:rsidRPr="00133E63">
        <w:rPr>
          <w:rFonts w:asciiTheme="majorBidi" w:hAnsiTheme="majorBidi" w:cstheme="majorBidi"/>
        </w:rPr>
        <w:t xml:space="preserve">, </w:t>
      </w:r>
      <w:proofErr w:type="spellStart"/>
      <w:r w:rsidRPr="00133E63">
        <w:rPr>
          <w:rFonts w:asciiTheme="majorBidi" w:hAnsiTheme="majorBidi" w:cstheme="majorBidi"/>
        </w:rPr>
        <w:t>diperoleh</w:t>
      </w:r>
      <w:proofErr w:type="spellEnd"/>
      <w:r w:rsidRPr="00133E63">
        <w:rPr>
          <w:rFonts w:asciiTheme="majorBidi" w:hAnsiTheme="majorBidi" w:cstheme="majorBidi"/>
        </w:rPr>
        <w:t xml:space="preserve"> F </w:t>
      </w:r>
      <w:proofErr w:type="spellStart"/>
      <w:r w:rsidRPr="00133E63">
        <w:rPr>
          <w:rFonts w:asciiTheme="majorBidi" w:hAnsiTheme="majorBidi" w:cstheme="majorBidi"/>
        </w:rPr>
        <w:t>hitung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variabel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1831F1" w:rsidRPr="00133E63">
        <w:rPr>
          <w:rFonts w:asciiTheme="majorBidi" w:hAnsiTheme="majorBidi" w:cstheme="majorBidi"/>
          <w:lang w:val="id-ID"/>
        </w:rPr>
        <w:t>UTS</w:t>
      </w:r>
      <w:r w:rsidRPr="00133E6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33E63">
        <w:rPr>
          <w:rFonts w:asciiTheme="majorBidi" w:hAnsiTheme="majorBidi" w:cstheme="majorBidi"/>
        </w:rPr>
        <w:t>sebesar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0A0129" w:rsidRPr="00133E63">
        <w:rPr>
          <w:rFonts w:asciiTheme="majorBidi" w:hAnsiTheme="majorBidi" w:cstheme="majorBidi"/>
        </w:rPr>
        <w:t xml:space="preserve"> 0.181</w:t>
      </w:r>
      <w:proofErr w:type="gramEnd"/>
      <w:r w:rsidR="001831F1" w:rsidRPr="00133E63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dengan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derajat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kebebasan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="000A0129" w:rsidRPr="00133E63">
        <w:rPr>
          <w:rFonts w:asciiTheme="majorBidi" w:hAnsiTheme="majorBidi" w:cstheme="majorBidi"/>
        </w:rPr>
        <w:t>dk</w:t>
      </w:r>
      <w:proofErr w:type="spellEnd"/>
      <w:r w:rsidR="000A0129" w:rsidRPr="00133E63">
        <w:rPr>
          <w:rFonts w:asciiTheme="majorBidi" w:hAnsiTheme="majorBidi" w:cstheme="majorBidi"/>
        </w:rPr>
        <w:t xml:space="preserve"> </w:t>
      </w:r>
      <w:proofErr w:type="spellStart"/>
      <w:r w:rsidR="000A0129" w:rsidRPr="00133E63">
        <w:rPr>
          <w:rFonts w:asciiTheme="majorBidi" w:hAnsiTheme="majorBidi" w:cstheme="majorBidi"/>
        </w:rPr>
        <w:t>pembilang</w:t>
      </w:r>
      <w:proofErr w:type="spellEnd"/>
      <w:r w:rsidR="000A0129" w:rsidRPr="00133E63">
        <w:rPr>
          <w:rFonts w:asciiTheme="majorBidi" w:hAnsiTheme="majorBidi" w:cstheme="majorBidi"/>
        </w:rPr>
        <w:t xml:space="preserve"> = 40-1 = 39 </w:t>
      </w:r>
      <w:proofErr w:type="spellStart"/>
      <w:r w:rsidR="000A0129" w:rsidRPr="00133E63">
        <w:rPr>
          <w:rFonts w:asciiTheme="majorBidi" w:hAnsiTheme="majorBidi" w:cstheme="majorBidi"/>
        </w:rPr>
        <w:t>dan</w:t>
      </w:r>
      <w:proofErr w:type="spellEnd"/>
      <w:r w:rsidR="000A0129" w:rsidRPr="00133E63">
        <w:rPr>
          <w:rFonts w:asciiTheme="majorBidi" w:hAnsiTheme="majorBidi" w:cstheme="majorBidi"/>
        </w:rPr>
        <w:t xml:space="preserve"> </w:t>
      </w:r>
      <w:proofErr w:type="spellStart"/>
      <w:r w:rsidR="000A0129" w:rsidRPr="00133E63">
        <w:rPr>
          <w:rFonts w:asciiTheme="majorBidi" w:hAnsiTheme="majorBidi" w:cstheme="majorBidi"/>
        </w:rPr>
        <w:t>dk</w:t>
      </w:r>
      <w:proofErr w:type="spellEnd"/>
      <w:r w:rsidR="000A0129" w:rsidRPr="00133E63">
        <w:rPr>
          <w:rFonts w:asciiTheme="majorBidi" w:hAnsiTheme="majorBidi" w:cstheme="majorBidi"/>
        </w:rPr>
        <w:t xml:space="preserve"> </w:t>
      </w:r>
      <w:proofErr w:type="spellStart"/>
      <w:r w:rsidR="000A0129" w:rsidRPr="00133E63">
        <w:rPr>
          <w:rFonts w:asciiTheme="majorBidi" w:hAnsiTheme="majorBidi" w:cstheme="majorBidi"/>
        </w:rPr>
        <w:t>penyebut</w:t>
      </w:r>
      <w:proofErr w:type="spellEnd"/>
      <w:r w:rsidR="000A0129" w:rsidRPr="00133E63">
        <w:rPr>
          <w:rFonts w:asciiTheme="majorBidi" w:hAnsiTheme="majorBidi" w:cstheme="majorBidi"/>
        </w:rPr>
        <w:t xml:space="preserve">  =  37-1 = 36, </w:t>
      </w:r>
      <w:proofErr w:type="spellStart"/>
      <w:r w:rsidR="000A0129" w:rsidRPr="00133E63">
        <w:rPr>
          <w:rFonts w:asciiTheme="majorBidi" w:hAnsiTheme="majorBidi" w:cstheme="majorBidi"/>
        </w:rPr>
        <w:t>maka</w:t>
      </w:r>
      <w:proofErr w:type="spellEnd"/>
      <w:r w:rsidR="000A0129" w:rsidRPr="00133E63">
        <w:rPr>
          <w:rFonts w:asciiTheme="majorBidi" w:hAnsiTheme="majorBidi" w:cstheme="majorBidi"/>
        </w:rPr>
        <w:t xml:space="preserve"> </w:t>
      </w:r>
      <w:proofErr w:type="spellStart"/>
      <w:r w:rsidR="000A0129" w:rsidRPr="00133E63">
        <w:rPr>
          <w:rFonts w:asciiTheme="majorBidi" w:hAnsiTheme="majorBidi" w:cstheme="majorBidi"/>
        </w:rPr>
        <w:t>diperoleh</w:t>
      </w:r>
      <w:proofErr w:type="spellEnd"/>
      <w:r w:rsidR="000A0129" w:rsidRPr="00133E63">
        <w:rPr>
          <w:rFonts w:asciiTheme="majorBidi" w:hAnsiTheme="majorBidi" w:cstheme="majorBidi"/>
        </w:rPr>
        <w:t xml:space="preserve"> F </w:t>
      </w:r>
      <w:proofErr w:type="spellStart"/>
      <w:r w:rsidR="000A0129" w:rsidRPr="00133E63">
        <w:rPr>
          <w:rFonts w:asciiTheme="majorBidi" w:hAnsiTheme="majorBidi" w:cstheme="majorBidi"/>
          <w:vertAlign w:val="subscript"/>
        </w:rPr>
        <w:t>tabel</w:t>
      </w:r>
      <w:proofErr w:type="spellEnd"/>
      <w:r w:rsidR="000A0129" w:rsidRPr="00133E63">
        <w:rPr>
          <w:rFonts w:asciiTheme="majorBidi" w:hAnsiTheme="majorBidi" w:cstheme="majorBidi"/>
        </w:rPr>
        <w:t xml:space="preserve"> = 1,69</w:t>
      </w:r>
      <w:r w:rsidRPr="00133E63">
        <w:rPr>
          <w:rFonts w:asciiTheme="majorBidi" w:hAnsiTheme="majorBidi" w:cstheme="majorBidi"/>
        </w:rPr>
        <w:t xml:space="preserve">. </w:t>
      </w:r>
      <w:proofErr w:type="spellStart"/>
      <w:r w:rsidRPr="00133E63">
        <w:rPr>
          <w:rFonts w:asciiTheme="majorBidi" w:hAnsiTheme="majorBidi" w:cstheme="majorBidi"/>
        </w:rPr>
        <w:t>Besarnya</w:t>
      </w:r>
      <w:proofErr w:type="spellEnd"/>
      <w:r w:rsidRPr="00133E63">
        <w:rPr>
          <w:rFonts w:asciiTheme="majorBidi" w:hAnsiTheme="majorBidi" w:cstheme="majorBidi"/>
        </w:rPr>
        <w:t xml:space="preserve"> F </w:t>
      </w:r>
      <w:proofErr w:type="spellStart"/>
      <w:r w:rsidRPr="00133E63">
        <w:rPr>
          <w:rFonts w:asciiTheme="majorBidi" w:hAnsiTheme="majorBidi" w:cstheme="majorBidi"/>
        </w:rPr>
        <w:t>hitung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ternyata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lebih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kecil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jika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33E63">
        <w:rPr>
          <w:rFonts w:asciiTheme="majorBidi" w:hAnsiTheme="majorBidi" w:cstheme="majorBidi"/>
        </w:rPr>
        <w:t>dibandingkan</w:t>
      </w:r>
      <w:proofErr w:type="spellEnd"/>
      <w:r w:rsidRPr="00133E63">
        <w:rPr>
          <w:rFonts w:asciiTheme="majorBidi" w:hAnsiTheme="majorBidi" w:cstheme="majorBidi"/>
        </w:rPr>
        <w:t xml:space="preserve">  F</w:t>
      </w:r>
      <w:proofErr w:type="gram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tabel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pada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taraf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signifikansi</w:t>
      </w:r>
      <w:proofErr w:type="spellEnd"/>
      <w:r w:rsidRPr="00133E63">
        <w:rPr>
          <w:rFonts w:asciiTheme="majorBidi" w:hAnsiTheme="majorBidi" w:cstheme="majorBidi"/>
        </w:rPr>
        <w:t xml:space="preserve"> 5 % </w:t>
      </w:r>
      <w:proofErr w:type="spellStart"/>
      <w:r w:rsidRPr="00133E63">
        <w:rPr>
          <w:rFonts w:asciiTheme="majorBidi" w:hAnsiTheme="majorBidi" w:cstheme="majorBidi"/>
        </w:rPr>
        <w:t>yakni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sebesar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0A0129" w:rsidRPr="00133E63">
        <w:rPr>
          <w:rFonts w:asciiTheme="majorBidi" w:hAnsiTheme="majorBidi" w:cstheme="majorBidi"/>
        </w:rPr>
        <w:t>1,69</w:t>
      </w:r>
      <w:r w:rsidRPr="00133E63">
        <w:rPr>
          <w:rFonts w:asciiTheme="majorBidi" w:hAnsiTheme="majorBidi" w:cstheme="majorBidi"/>
        </w:rPr>
        <w:t xml:space="preserve">. Hal </w:t>
      </w:r>
      <w:proofErr w:type="spellStart"/>
      <w:r w:rsidRPr="00133E63">
        <w:rPr>
          <w:rFonts w:asciiTheme="majorBidi" w:hAnsiTheme="majorBidi" w:cstheme="majorBidi"/>
        </w:rPr>
        <w:t>ini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menunjukkan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varians</w:t>
      </w:r>
      <w:proofErr w:type="spellEnd"/>
      <w:r w:rsidRPr="00133E63">
        <w:rPr>
          <w:rFonts w:asciiTheme="majorBidi" w:hAnsiTheme="majorBidi" w:cstheme="majorBidi"/>
        </w:rPr>
        <w:t xml:space="preserve"> sample yang </w:t>
      </w:r>
      <w:proofErr w:type="spellStart"/>
      <w:r w:rsidRPr="00133E63">
        <w:rPr>
          <w:rFonts w:asciiTheme="majorBidi" w:hAnsiTheme="majorBidi" w:cstheme="majorBidi"/>
        </w:rPr>
        <w:t>diamati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adalah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homogen</w:t>
      </w:r>
      <w:proofErr w:type="spellEnd"/>
      <w:r w:rsidRPr="00133E63">
        <w:rPr>
          <w:rFonts w:asciiTheme="majorBidi" w:hAnsiTheme="majorBidi" w:cstheme="majorBidi"/>
        </w:rPr>
        <w:t xml:space="preserve">. </w:t>
      </w:r>
    </w:p>
    <w:p w:rsidR="0052444D" w:rsidRPr="00133E63" w:rsidRDefault="007F47FD" w:rsidP="001831F1">
      <w:pPr>
        <w:ind w:firstLine="851"/>
        <w:jc w:val="both"/>
        <w:rPr>
          <w:rFonts w:asciiTheme="majorBidi" w:hAnsiTheme="majorBidi" w:cstheme="majorBidi"/>
          <w:lang w:val="id-ID"/>
        </w:rPr>
      </w:pPr>
      <w:proofErr w:type="spellStart"/>
      <w:r w:rsidRPr="00133E63">
        <w:rPr>
          <w:rFonts w:asciiTheme="majorBidi" w:hAnsiTheme="majorBidi" w:cstheme="majorBidi"/>
        </w:rPr>
        <w:t>Berdasarkan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pengujian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hipo</w:t>
      </w:r>
      <w:bookmarkStart w:id="0" w:name="_GoBack"/>
      <w:bookmarkEnd w:id="0"/>
      <w:r w:rsidRPr="00133E63">
        <w:rPr>
          <w:rFonts w:asciiTheme="majorBidi" w:hAnsiTheme="majorBidi" w:cstheme="majorBidi"/>
        </w:rPr>
        <w:t>tesis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dengan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Anava</w:t>
      </w:r>
      <w:proofErr w:type="spellEnd"/>
      <w:r w:rsidRPr="00133E63">
        <w:rPr>
          <w:rFonts w:asciiTheme="majorBidi" w:hAnsiTheme="majorBidi" w:cstheme="majorBidi"/>
        </w:rPr>
        <w:t xml:space="preserve"> 1 </w:t>
      </w:r>
      <w:proofErr w:type="spellStart"/>
      <w:r w:rsidRPr="00133E63">
        <w:rPr>
          <w:rFonts w:asciiTheme="majorBidi" w:hAnsiTheme="majorBidi" w:cstheme="majorBidi"/>
        </w:rPr>
        <w:t>Jalur</w:t>
      </w:r>
      <w:proofErr w:type="spellEnd"/>
      <w:r w:rsidRPr="00133E63">
        <w:rPr>
          <w:rFonts w:asciiTheme="majorBidi" w:hAnsiTheme="majorBidi" w:cstheme="majorBidi"/>
        </w:rPr>
        <w:t xml:space="preserve">, </w:t>
      </w:r>
      <w:proofErr w:type="spellStart"/>
      <w:r w:rsidRPr="00133E63">
        <w:rPr>
          <w:rFonts w:asciiTheme="majorBidi" w:hAnsiTheme="majorBidi" w:cstheme="majorBidi"/>
        </w:rPr>
        <w:t>diperoleh</w:t>
      </w:r>
      <w:proofErr w:type="spellEnd"/>
      <w:r w:rsidRPr="00133E63">
        <w:rPr>
          <w:rFonts w:asciiTheme="majorBidi" w:hAnsiTheme="majorBidi" w:cstheme="majorBidi"/>
        </w:rPr>
        <w:t xml:space="preserve"> F </w:t>
      </w:r>
      <w:proofErr w:type="spellStart"/>
      <w:r w:rsidRPr="00133E63">
        <w:rPr>
          <w:rFonts w:asciiTheme="majorBidi" w:hAnsiTheme="majorBidi" w:cstheme="majorBidi"/>
        </w:rPr>
        <w:t>hitung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variabel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belajar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0A0129" w:rsidRPr="00133E63">
        <w:rPr>
          <w:rFonts w:asciiTheme="majorBidi" w:hAnsiTheme="majorBidi" w:cstheme="majorBidi"/>
          <w:lang w:val="id-ID"/>
        </w:rPr>
        <w:t xml:space="preserve">trigonometri </w:t>
      </w:r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sebesar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0A0129" w:rsidRPr="00133E63">
        <w:rPr>
          <w:rFonts w:asciiTheme="majorBidi" w:hAnsiTheme="majorBidi" w:cstheme="majorBidi"/>
        </w:rPr>
        <w:t xml:space="preserve">5.708 </w:t>
      </w:r>
      <w:proofErr w:type="spellStart"/>
      <w:r w:rsidR="000A0129" w:rsidRPr="00133E63">
        <w:rPr>
          <w:rFonts w:asciiTheme="majorBidi" w:hAnsiTheme="majorBidi" w:cstheme="majorBidi"/>
          <w:color w:val="000000"/>
          <w:lang w:eastAsia="id-ID"/>
        </w:rPr>
        <w:t>Dengan</w:t>
      </w:r>
      <w:proofErr w:type="spell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</w:t>
      </w:r>
      <w:proofErr w:type="spellStart"/>
      <w:r w:rsidR="000A0129" w:rsidRPr="00133E63">
        <w:rPr>
          <w:rFonts w:asciiTheme="majorBidi" w:hAnsiTheme="majorBidi" w:cstheme="majorBidi"/>
          <w:color w:val="000000"/>
          <w:lang w:eastAsia="id-ID"/>
        </w:rPr>
        <w:t>menggunakan</w:t>
      </w:r>
      <w:proofErr w:type="spell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color w:val="000000"/>
                <w:lang w:eastAsia="id-ID"/>
              </w:rPr>
            </m:ctrlPr>
          </m:sSubPr>
          <m:e>
            <m:r>
              <w:rPr>
                <w:rFonts w:ascii="Cambria Math" w:hAnsi="Cambria Math" w:cstheme="majorBidi"/>
                <w:color w:val="000000"/>
                <w:lang w:eastAsia="id-ID"/>
              </w:rPr>
              <m:t>db</m:t>
            </m:r>
          </m:e>
          <m:sub>
            <m:r>
              <w:rPr>
                <w:rFonts w:ascii="Cambria Math" w:hAnsi="Cambria Math" w:cstheme="majorBidi"/>
                <w:color w:val="000000"/>
                <w:lang w:eastAsia="id-ID"/>
              </w:rPr>
              <m:t>a</m:t>
            </m:r>
          </m:sub>
        </m:sSub>
      </m:oMath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= 2 dan  </w:t>
      </w:r>
      <m:oMath>
        <m:sSub>
          <m:sSubPr>
            <m:ctrlPr>
              <w:rPr>
                <w:rFonts w:ascii="Cambria Math" w:hAnsi="Cambria Math" w:cstheme="majorBidi"/>
                <w:i/>
                <w:color w:val="000000"/>
                <w:lang w:eastAsia="id-ID"/>
              </w:rPr>
            </m:ctrlPr>
          </m:sSubPr>
          <m:e>
            <m:r>
              <w:rPr>
                <w:rFonts w:ascii="Cambria Math" w:hAnsi="Cambria Math" w:cstheme="majorBidi"/>
                <w:color w:val="000000"/>
                <w:lang w:eastAsia="id-ID"/>
              </w:rPr>
              <m:t>db</m:t>
            </m:r>
          </m:e>
          <m:sub>
            <m:r>
              <w:rPr>
                <w:rFonts w:ascii="Cambria Math" w:hAnsi="Cambria Math" w:cstheme="majorBidi"/>
                <w:color w:val="000000"/>
                <w:lang w:eastAsia="id-ID"/>
              </w:rPr>
              <m:t>d</m:t>
            </m:r>
          </m:sub>
        </m:sSub>
      </m:oMath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= 133, pada tabel nilai- nilai F  db sebesar 113 tidak ada, maka harus menggunakan db yang terdekat yaitu 100. Didapatkan harga F teoritik sebesar 3</w:t>
      </w:r>
      <w:proofErr w:type="gramStart"/>
      <w:r w:rsidR="000A0129" w:rsidRPr="00133E63">
        <w:rPr>
          <w:rFonts w:asciiTheme="majorBidi" w:hAnsiTheme="majorBidi" w:cstheme="majorBidi"/>
          <w:color w:val="000000"/>
          <w:lang w:eastAsia="id-ID"/>
        </w:rPr>
        <w:t>,09</w:t>
      </w:r>
      <w:proofErr w:type="gram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pada taraf  5% dan  4,82 pada taraf  1%. </w:t>
      </w:r>
      <w:proofErr w:type="spellStart"/>
      <w:r w:rsidR="000A0129" w:rsidRPr="00133E63">
        <w:rPr>
          <w:rFonts w:asciiTheme="majorBidi" w:hAnsiTheme="majorBidi" w:cstheme="majorBidi"/>
          <w:color w:val="000000"/>
          <w:lang w:eastAsia="id-ID"/>
        </w:rPr>
        <w:t>Berdasarkan</w:t>
      </w:r>
      <w:proofErr w:type="spell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</w:t>
      </w:r>
      <w:proofErr w:type="spellStart"/>
      <w:r w:rsidR="000A0129" w:rsidRPr="00133E63">
        <w:rPr>
          <w:rFonts w:asciiTheme="majorBidi" w:hAnsiTheme="majorBidi" w:cstheme="majorBidi"/>
          <w:color w:val="000000"/>
          <w:lang w:eastAsia="id-ID"/>
        </w:rPr>
        <w:t>harga</w:t>
      </w:r>
      <w:proofErr w:type="spell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F </w:t>
      </w:r>
      <w:proofErr w:type="spellStart"/>
      <w:r w:rsidR="000A0129" w:rsidRPr="00133E63">
        <w:rPr>
          <w:rFonts w:asciiTheme="majorBidi" w:hAnsiTheme="majorBidi" w:cstheme="majorBidi"/>
          <w:color w:val="000000"/>
          <w:lang w:eastAsia="id-ID"/>
        </w:rPr>
        <w:t>empirik</w:t>
      </w:r>
      <w:proofErr w:type="spell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</w:t>
      </w:r>
      <w:proofErr w:type="gramStart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sebesar5.708  </w:t>
      </w:r>
      <w:proofErr w:type="spellStart"/>
      <w:r w:rsidR="000A0129" w:rsidRPr="00133E63">
        <w:rPr>
          <w:rFonts w:asciiTheme="majorBidi" w:hAnsiTheme="majorBidi" w:cstheme="majorBidi"/>
          <w:color w:val="000000"/>
          <w:lang w:eastAsia="id-ID"/>
        </w:rPr>
        <w:t>lebih</w:t>
      </w:r>
      <w:proofErr w:type="spellEnd"/>
      <w:proofErr w:type="gram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</w:t>
      </w:r>
      <w:proofErr w:type="spellStart"/>
      <w:r w:rsidR="000A0129" w:rsidRPr="00133E63">
        <w:rPr>
          <w:rFonts w:asciiTheme="majorBidi" w:hAnsiTheme="majorBidi" w:cstheme="majorBidi"/>
          <w:color w:val="000000"/>
          <w:lang w:eastAsia="id-ID"/>
        </w:rPr>
        <w:t>besar</w:t>
      </w:r>
      <w:proofErr w:type="spell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</w:t>
      </w:r>
      <w:proofErr w:type="spellStart"/>
      <w:r w:rsidR="000A0129" w:rsidRPr="00133E63">
        <w:rPr>
          <w:rFonts w:asciiTheme="majorBidi" w:hAnsiTheme="majorBidi" w:cstheme="majorBidi"/>
          <w:color w:val="000000"/>
          <w:lang w:eastAsia="id-ID"/>
        </w:rPr>
        <w:t>dari</w:t>
      </w:r>
      <w:proofErr w:type="spell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</w:t>
      </w:r>
      <w:proofErr w:type="spellStart"/>
      <w:r w:rsidR="000A0129" w:rsidRPr="00133E63">
        <w:rPr>
          <w:rFonts w:asciiTheme="majorBidi" w:hAnsiTheme="majorBidi" w:cstheme="majorBidi"/>
          <w:color w:val="000000"/>
          <w:lang w:eastAsia="id-ID"/>
        </w:rPr>
        <w:t>pada</w:t>
      </w:r>
      <w:proofErr w:type="spell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F </w:t>
      </w:r>
      <w:proofErr w:type="spellStart"/>
      <w:r w:rsidR="000A0129" w:rsidRPr="00133E63">
        <w:rPr>
          <w:rFonts w:asciiTheme="majorBidi" w:hAnsiTheme="majorBidi" w:cstheme="majorBidi"/>
          <w:color w:val="000000"/>
          <w:lang w:eastAsia="id-ID"/>
        </w:rPr>
        <w:t>teoiritik</w:t>
      </w:r>
      <w:proofErr w:type="spell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 </w:t>
      </w:r>
      <w:proofErr w:type="spellStart"/>
      <w:r w:rsidR="000A0129" w:rsidRPr="00133E63">
        <w:rPr>
          <w:rFonts w:asciiTheme="majorBidi" w:hAnsiTheme="majorBidi" w:cstheme="majorBidi"/>
          <w:color w:val="000000"/>
          <w:lang w:eastAsia="id-ID"/>
        </w:rPr>
        <w:t>baik</w:t>
      </w:r>
      <w:proofErr w:type="spell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</w:t>
      </w:r>
      <w:proofErr w:type="spellStart"/>
      <w:r w:rsidR="000A0129" w:rsidRPr="00133E63">
        <w:rPr>
          <w:rFonts w:asciiTheme="majorBidi" w:hAnsiTheme="majorBidi" w:cstheme="majorBidi"/>
          <w:color w:val="000000"/>
          <w:lang w:eastAsia="id-ID"/>
        </w:rPr>
        <w:t>pada</w:t>
      </w:r>
      <w:proofErr w:type="spell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</w:t>
      </w:r>
      <w:proofErr w:type="spellStart"/>
      <w:r w:rsidR="000A0129" w:rsidRPr="00133E63">
        <w:rPr>
          <w:rFonts w:asciiTheme="majorBidi" w:hAnsiTheme="majorBidi" w:cstheme="majorBidi"/>
          <w:color w:val="000000"/>
          <w:lang w:eastAsia="id-ID"/>
        </w:rPr>
        <w:t>taraf</w:t>
      </w:r>
      <w:proofErr w:type="spell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5% </w:t>
      </w:r>
      <w:proofErr w:type="spellStart"/>
      <w:r w:rsidR="000A0129" w:rsidRPr="00133E63">
        <w:rPr>
          <w:rFonts w:asciiTheme="majorBidi" w:hAnsiTheme="majorBidi" w:cstheme="majorBidi"/>
          <w:color w:val="000000"/>
          <w:lang w:eastAsia="id-ID"/>
        </w:rPr>
        <w:t>maupun</w:t>
      </w:r>
      <w:proofErr w:type="spellEnd"/>
      <w:r w:rsidR="000A0129" w:rsidRPr="00133E63">
        <w:rPr>
          <w:rFonts w:asciiTheme="majorBidi" w:hAnsiTheme="majorBidi" w:cstheme="majorBidi"/>
          <w:color w:val="000000"/>
          <w:lang w:eastAsia="id-ID"/>
        </w:rPr>
        <w:t xml:space="preserve"> 1%.</w:t>
      </w:r>
      <w:r w:rsidRPr="00133E63">
        <w:rPr>
          <w:rFonts w:asciiTheme="majorBidi" w:hAnsiTheme="majorBidi" w:cstheme="majorBidi"/>
        </w:rPr>
        <w:t xml:space="preserve">. </w:t>
      </w:r>
      <w:proofErr w:type="gramStart"/>
      <w:r w:rsidRPr="00133E63">
        <w:rPr>
          <w:rFonts w:asciiTheme="majorBidi" w:hAnsiTheme="majorBidi" w:cstheme="majorBidi"/>
        </w:rPr>
        <w:t xml:space="preserve">Hal </w:t>
      </w:r>
      <w:proofErr w:type="spellStart"/>
      <w:r w:rsidRPr="00133E63">
        <w:rPr>
          <w:rFonts w:asciiTheme="majorBidi" w:hAnsiTheme="majorBidi" w:cstheme="majorBidi"/>
        </w:rPr>
        <w:t>ini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menunjukkan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bahwa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Hipotesis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Alternatif</w:t>
      </w:r>
      <w:proofErr w:type="spellEnd"/>
      <w:r w:rsidRPr="00133E63">
        <w:rPr>
          <w:rFonts w:asciiTheme="majorBidi" w:hAnsiTheme="majorBidi" w:cstheme="majorBidi"/>
        </w:rPr>
        <w:t xml:space="preserve"> (Ha) yang </w:t>
      </w:r>
      <w:proofErr w:type="spellStart"/>
      <w:r w:rsidRPr="00133E63">
        <w:rPr>
          <w:rFonts w:asciiTheme="majorBidi" w:hAnsiTheme="majorBidi" w:cstheme="majorBidi"/>
        </w:rPr>
        <w:t>menyatakan</w:t>
      </w:r>
      <w:proofErr w:type="spellEnd"/>
      <w:r w:rsidRPr="00133E63">
        <w:rPr>
          <w:rFonts w:asciiTheme="majorBidi" w:hAnsiTheme="majorBidi" w:cstheme="majorBidi"/>
        </w:rPr>
        <w:t xml:space="preserve"> “Ada </w:t>
      </w:r>
      <w:proofErr w:type="spellStart"/>
      <w:r w:rsidRPr="00133E63">
        <w:rPr>
          <w:rFonts w:asciiTheme="majorBidi" w:hAnsiTheme="majorBidi" w:cstheme="majorBidi"/>
        </w:rPr>
        <w:t>perbedaan</w:t>
      </w:r>
      <w:proofErr w:type="spellEnd"/>
      <w:r w:rsidRPr="00133E63">
        <w:rPr>
          <w:rFonts w:asciiTheme="majorBidi" w:hAnsiTheme="majorBidi" w:cstheme="majorBidi"/>
        </w:rPr>
        <w:t xml:space="preserve"> yang </w:t>
      </w:r>
      <w:proofErr w:type="spellStart"/>
      <w:r w:rsidRPr="00133E63">
        <w:rPr>
          <w:rFonts w:asciiTheme="majorBidi" w:hAnsiTheme="majorBidi" w:cstheme="majorBidi"/>
        </w:rPr>
        <w:t>signifikan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belajar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siswa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pada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sistem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pembelajaran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antara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metode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konsep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umpan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balik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dengan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metode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konsep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tanpa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umpan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balik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maupun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0A0129" w:rsidRPr="00133E63">
        <w:rPr>
          <w:rFonts w:asciiTheme="majorBidi" w:hAnsiTheme="majorBidi" w:cstheme="majorBidi"/>
          <w:lang w:val="id-ID"/>
        </w:rPr>
        <w:t>metode konvensional</w:t>
      </w:r>
      <w:r w:rsidRPr="00133E63">
        <w:rPr>
          <w:rFonts w:asciiTheme="majorBidi" w:hAnsiTheme="majorBidi" w:cstheme="majorBidi"/>
        </w:rPr>
        <w:t xml:space="preserve">“, </w:t>
      </w:r>
      <w:proofErr w:type="spellStart"/>
      <w:r w:rsidRPr="00133E63">
        <w:rPr>
          <w:rFonts w:asciiTheme="majorBidi" w:hAnsiTheme="majorBidi" w:cstheme="majorBidi"/>
          <w:bCs/>
        </w:rPr>
        <w:t>diterima</w:t>
      </w:r>
      <w:proofErr w:type="spellEnd"/>
      <w:r w:rsidRPr="00133E63">
        <w:rPr>
          <w:rFonts w:asciiTheme="majorBidi" w:hAnsiTheme="majorBidi" w:cstheme="majorBidi"/>
          <w:bCs/>
        </w:rPr>
        <w:t>.</w:t>
      </w:r>
      <w:proofErr w:type="gramEnd"/>
      <w:r w:rsidRPr="00133E63">
        <w:rPr>
          <w:rFonts w:asciiTheme="majorBidi" w:hAnsiTheme="majorBidi" w:cstheme="majorBidi"/>
        </w:rPr>
        <w:t xml:space="preserve"> </w:t>
      </w:r>
      <w:proofErr w:type="gramStart"/>
      <w:r w:rsidRPr="00133E63">
        <w:rPr>
          <w:rFonts w:asciiTheme="majorBidi" w:hAnsiTheme="majorBidi" w:cstheme="majorBidi"/>
        </w:rPr>
        <w:t xml:space="preserve">Dan </w:t>
      </w:r>
      <w:proofErr w:type="spellStart"/>
      <w:r w:rsidRPr="00133E63">
        <w:rPr>
          <w:rFonts w:asciiTheme="majorBidi" w:hAnsiTheme="majorBidi" w:cstheme="majorBidi"/>
        </w:rPr>
        <w:t>Hipotesis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nihilnya</w:t>
      </w:r>
      <w:proofErr w:type="spellEnd"/>
      <w:r w:rsidRPr="00133E63">
        <w:rPr>
          <w:rFonts w:asciiTheme="majorBidi" w:hAnsiTheme="majorBidi" w:cstheme="majorBidi"/>
        </w:rPr>
        <w:t xml:space="preserve"> (Ho) yang </w:t>
      </w:r>
      <w:proofErr w:type="spellStart"/>
      <w:r w:rsidRPr="00133E63">
        <w:rPr>
          <w:rFonts w:asciiTheme="majorBidi" w:hAnsiTheme="majorBidi" w:cstheme="majorBidi"/>
        </w:rPr>
        <w:t>menyatakan</w:t>
      </w:r>
      <w:proofErr w:type="spellEnd"/>
      <w:r w:rsidRPr="00133E63">
        <w:rPr>
          <w:rFonts w:asciiTheme="majorBidi" w:hAnsiTheme="majorBidi" w:cstheme="majorBidi"/>
        </w:rPr>
        <w:t xml:space="preserve"> “</w:t>
      </w:r>
      <w:proofErr w:type="spellStart"/>
      <w:r w:rsidRPr="00133E63">
        <w:rPr>
          <w:rFonts w:asciiTheme="majorBidi" w:hAnsiTheme="majorBidi" w:cstheme="majorBidi"/>
        </w:rPr>
        <w:t>Tidak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ada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perbedaan</w:t>
      </w:r>
      <w:proofErr w:type="spellEnd"/>
      <w:r w:rsidRPr="00133E63">
        <w:rPr>
          <w:rFonts w:asciiTheme="majorBidi" w:hAnsiTheme="majorBidi" w:cstheme="majorBidi"/>
        </w:rPr>
        <w:t xml:space="preserve"> yang </w:t>
      </w:r>
      <w:proofErr w:type="spellStart"/>
      <w:r w:rsidRPr="00133E63">
        <w:rPr>
          <w:rFonts w:asciiTheme="majorBidi" w:hAnsiTheme="majorBidi" w:cstheme="majorBidi"/>
        </w:rPr>
        <w:t>signifikan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belajar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siswa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pada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sistem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pembelajaran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antara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metode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konsep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umpan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balik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dengan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metode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konsep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tanpa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umpan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balik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maupun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0A0129" w:rsidRPr="00133E63">
        <w:rPr>
          <w:rFonts w:asciiTheme="majorBidi" w:hAnsiTheme="majorBidi" w:cstheme="majorBidi"/>
          <w:lang w:val="id-ID"/>
        </w:rPr>
        <w:t>metode konvensional</w:t>
      </w:r>
      <w:r w:rsidRPr="00133E63">
        <w:rPr>
          <w:rFonts w:asciiTheme="majorBidi" w:hAnsiTheme="majorBidi" w:cstheme="majorBidi"/>
        </w:rPr>
        <w:t xml:space="preserve">”, </w:t>
      </w:r>
      <w:proofErr w:type="spellStart"/>
      <w:r w:rsidRPr="00133E63">
        <w:rPr>
          <w:rFonts w:asciiTheme="majorBidi" w:hAnsiTheme="majorBidi" w:cstheme="majorBidi"/>
          <w:bCs/>
        </w:rPr>
        <w:t>ditolak</w:t>
      </w:r>
      <w:proofErr w:type="spellEnd"/>
      <w:r w:rsidRPr="00133E63">
        <w:rPr>
          <w:rFonts w:asciiTheme="majorBidi" w:hAnsiTheme="majorBidi" w:cstheme="majorBidi"/>
        </w:rPr>
        <w:t>.</w:t>
      </w:r>
      <w:proofErr w:type="gramEnd"/>
      <w:r w:rsidRPr="00133E6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33E63">
        <w:rPr>
          <w:rFonts w:asciiTheme="majorBidi" w:hAnsiTheme="majorBidi" w:cstheme="majorBidi"/>
        </w:rPr>
        <w:t>Ini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berarti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bahwa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belajar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r w:rsidR="001831F1" w:rsidRPr="00133E63">
        <w:rPr>
          <w:rFonts w:asciiTheme="majorBidi" w:hAnsiTheme="majorBidi" w:cstheme="majorBidi"/>
          <w:lang w:val="id-ID"/>
        </w:rPr>
        <w:t>Trigonometri</w:t>
      </w:r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siswa</w:t>
      </w:r>
      <w:proofErr w:type="spellEnd"/>
      <w:r w:rsidRPr="00133E63">
        <w:rPr>
          <w:rFonts w:asciiTheme="majorBidi" w:hAnsiTheme="majorBidi" w:cstheme="majorBidi"/>
        </w:rPr>
        <w:t xml:space="preserve"> yang </w:t>
      </w:r>
      <w:proofErr w:type="spellStart"/>
      <w:r w:rsidRPr="00133E63">
        <w:rPr>
          <w:rFonts w:asciiTheme="majorBidi" w:hAnsiTheme="majorBidi" w:cstheme="majorBidi"/>
        </w:rPr>
        <w:t>mendapat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konsep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umpan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balik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lebih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tinggi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dari</w:t>
      </w:r>
      <w:proofErr w:type="spellEnd"/>
      <w:r w:rsidR="00133E63" w:rsidRPr="00133E63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pada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hasil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belajar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siswa</w:t>
      </w:r>
      <w:proofErr w:type="spellEnd"/>
      <w:r w:rsidRPr="00133E63">
        <w:rPr>
          <w:rFonts w:asciiTheme="majorBidi" w:hAnsiTheme="majorBidi" w:cstheme="majorBidi"/>
        </w:rPr>
        <w:t xml:space="preserve"> yang </w:t>
      </w:r>
      <w:proofErr w:type="spellStart"/>
      <w:r w:rsidRPr="00133E63">
        <w:rPr>
          <w:rFonts w:asciiTheme="majorBidi" w:hAnsiTheme="majorBidi" w:cstheme="majorBidi"/>
        </w:rPr>
        <w:t>mendapat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peta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konsep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tanpa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umpan</w:t>
      </w:r>
      <w:proofErr w:type="spellEnd"/>
      <w:r w:rsidRPr="00133E63">
        <w:rPr>
          <w:rFonts w:asciiTheme="majorBidi" w:hAnsiTheme="majorBidi" w:cstheme="majorBidi"/>
        </w:rPr>
        <w:t xml:space="preserve"> </w:t>
      </w:r>
      <w:proofErr w:type="spellStart"/>
      <w:r w:rsidRPr="00133E63">
        <w:rPr>
          <w:rFonts w:asciiTheme="majorBidi" w:hAnsiTheme="majorBidi" w:cstheme="majorBidi"/>
        </w:rPr>
        <w:t>balik</w:t>
      </w:r>
      <w:proofErr w:type="spellEnd"/>
      <w:r w:rsidR="00732804" w:rsidRPr="00133E63">
        <w:rPr>
          <w:rFonts w:asciiTheme="majorBidi" w:hAnsiTheme="majorBidi" w:cstheme="majorBidi"/>
          <w:lang w:val="id-ID"/>
        </w:rPr>
        <w:t>.</w:t>
      </w:r>
      <w:proofErr w:type="gramEnd"/>
    </w:p>
    <w:sectPr w:rsidR="0052444D" w:rsidRPr="00133E63" w:rsidSect="00F47A14">
      <w:footerReference w:type="default" r:id="rId20"/>
      <w:pgSz w:w="12240" w:h="15840" w:code="1"/>
      <w:pgMar w:top="2268" w:right="1701" w:bottom="1701" w:left="2268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66" w:rsidRDefault="00E25666" w:rsidP="00F47A14">
      <w:r>
        <w:separator/>
      </w:r>
    </w:p>
  </w:endnote>
  <w:endnote w:type="continuationSeparator" w:id="0">
    <w:p w:rsidR="00E25666" w:rsidRDefault="00E25666" w:rsidP="00F4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201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1F1" w:rsidRDefault="00183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2EB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F47A14" w:rsidRDefault="00F47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66" w:rsidRDefault="00E25666" w:rsidP="00F47A14">
      <w:r>
        <w:separator/>
      </w:r>
    </w:p>
  </w:footnote>
  <w:footnote w:type="continuationSeparator" w:id="0">
    <w:p w:rsidR="00E25666" w:rsidRDefault="00E25666" w:rsidP="00F47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FD"/>
    <w:rsid w:val="000A0129"/>
    <w:rsid w:val="00133E63"/>
    <w:rsid w:val="001831F1"/>
    <w:rsid w:val="00453F8F"/>
    <w:rsid w:val="0052444D"/>
    <w:rsid w:val="00732804"/>
    <w:rsid w:val="007402EB"/>
    <w:rsid w:val="00753498"/>
    <w:rsid w:val="00756A55"/>
    <w:rsid w:val="007F47FD"/>
    <w:rsid w:val="00B8614C"/>
    <w:rsid w:val="00B94A62"/>
    <w:rsid w:val="00E25666"/>
    <w:rsid w:val="00F47A14"/>
    <w:rsid w:val="00F5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F47FD"/>
    <w:pPr>
      <w:tabs>
        <w:tab w:val="num" w:pos="374"/>
      </w:tabs>
      <w:spacing w:line="480" w:lineRule="auto"/>
      <w:ind w:left="374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7F47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F47FD"/>
    <w:pPr>
      <w:spacing w:line="480" w:lineRule="auto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F47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F47FD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7F47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94A62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7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A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7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A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F47FD"/>
    <w:pPr>
      <w:tabs>
        <w:tab w:val="num" w:pos="374"/>
      </w:tabs>
      <w:spacing w:line="480" w:lineRule="auto"/>
      <w:ind w:left="374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7F47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F47FD"/>
    <w:pPr>
      <w:spacing w:line="480" w:lineRule="auto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F47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F47FD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7F47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94A62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7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A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7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A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cp:lastPrinted>2012-06-21T01:07:00Z</cp:lastPrinted>
  <dcterms:created xsi:type="dcterms:W3CDTF">2012-06-25T03:01:00Z</dcterms:created>
  <dcterms:modified xsi:type="dcterms:W3CDTF">2012-06-25T03:01:00Z</dcterms:modified>
</cp:coreProperties>
</file>