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8B" w:rsidRPr="001E7866" w:rsidRDefault="0004148B" w:rsidP="0004148B">
      <w:pPr>
        <w:spacing w:line="480" w:lineRule="auto"/>
        <w:jc w:val="center"/>
        <w:rPr>
          <w:b/>
          <w:sz w:val="28"/>
          <w:szCs w:val="28"/>
        </w:rPr>
      </w:pPr>
      <w:r w:rsidRPr="001E7866">
        <w:rPr>
          <w:b/>
          <w:sz w:val="28"/>
          <w:szCs w:val="28"/>
        </w:rPr>
        <w:t>BAB I</w:t>
      </w:r>
    </w:p>
    <w:p w:rsidR="0004148B" w:rsidRPr="001E7866" w:rsidRDefault="0004148B" w:rsidP="0004148B">
      <w:pPr>
        <w:spacing w:line="480" w:lineRule="auto"/>
        <w:jc w:val="center"/>
        <w:rPr>
          <w:b/>
          <w:sz w:val="28"/>
          <w:szCs w:val="28"/>
        </w:rPr>
      </w:pPr>
      <w:r w:rsidRPr="001E7866">
        <w:rPr>
          <w:b/>
          <w:sz w:val="28"/>
          <w:szCs w:val="28"/>
        </w:rPr>
        <w:t>PENDAHULUAN</w:t>
      </w:r>
    </w:p>
    <w:p w:rsidR="0004148B" w:rsidRPr="00020E91" w:rsidRDefault="0004148B" w:rsidP="0004148B">
      <w:pPr>
        <w:spacing w:line="480" w:lineRule="auto"/>
        <w:jc w:val="center"/>
      </w:pPr>
    </w:p>
    <w:p w:rsidR="0004148B" w:rsidRPr="00FD6D27" w:rsidRDefault="0004148B" w:rsidP="0004148B">
      <w:pPr>
        <w:pStyle w:val="ListParagraph"/>
        <w:numPr>
          <w:ilvl w:val="0"/>
          <w:numId w:val="7"/>
        </w:numPr>
        <w:autoSpaceDE w:val="0"/>
        <w:autoSpaceDN w:val="0"/>
        <w:adjustRightInd w:val="0"/>
        <w:spacing w:line="480" w:lineRule="auto"/>
        <w:ind w:left="360"/>
        <w:jc w:val="both"/>
        <w:rPr>
          <w:rFonts w:cs="Times New Roman"/>
          <w:b/>
          <w:bCs/>
          <w:szCs w:val="24"/>
        </w:rPr>
      </w:pPr>
      <w:r w:rsidRPr="00FD6D27">
        <w:rPr>
          <w:rFonts w:cs="Times New Roman"/>
          <w:b/>
          <w:bCs/>
          <w:szCs w:val="24"/>
        </w:rPr>
        <w:t>Latar Belakang Masalah</w:t>
      </w:r>
    </w:p>
    <w:p w:rsidR="0004148B" w:rsidRPr="00E1231F" w:rsidRDefault="0004148B" w:rsidP="0004148B">
      <w:pPr>
        <w:tabs>
          <w:tab w:val="left" w:pos="360"/>
        </w:tabs>
        <w:autoSpaceDE w:val="0"/>
        <w:autoSpaceDN w:val="0"/>
        <w:adjustRightInd w:val="0"/>
        <w:spacing w:line="480" w:lineRule="auto"/>
        <w:ind w:left="360" w:firstLine="720"/>
        <w:jc w:val="both"/>
        <w:rPr>
          <w:rFonts w:cs="Times New Roman"/>
        </w:rPr>
      </w:pPr>
      <w:r w:rsidRPr="00FD6D27">
        <w:rPr>
          <w:rFonts w:cs="Times New Roman"/>
        </w:rPr>
        <w:t xml:space="preserve">Kemajuan kehidupan masyarakat dalam suatu negara dipengaruhi oleh </w:t>
      </w:r>
      <w:r>
        <w:rPr>
          <w:rFonts w:cs="Times New Roman"/>
        </w:rPr>
        <w:t>kemajuan dalam dunia pendidikan</w:t>
      </w:r>
      <w:r w:rsidRPr="00FD6D27">
        <w:rPr>
          <w:rFonts w:cs="Times New Roman"/>
        </w:rPr>
        <w:t>. Untuk menciptakan masyarakat yang maju maka harus dilakukan usaha-usaha yang dapat meningkatkan mutu pendidikan di semua jenjang pendidikan. Mutu pendidikan dikatakan baik jika proses belajar mengajar di semua jenjang tersebut benar-benar efektif dan efisien sehingga siswa dapat mencapai kemampuan intelektual, sikap, dan ketrampilan yang diharapkan.</w:t>
      </w:r>
    </w:p>
    <w:p w:rsidR="0004148B" w:rsidRDefault="0004148B" w:rsidP="0004148B">
      <w:pPr>
        <w:autoSpaceDE w:val="0"/>
        <w:autoSpaceDN w:val="0"/>
        <w:adjustRightInd w:val="0"/>
        <w:spacing w:line="480" w:lineRule="auto"/>
        <w:ind w:left="360" w:firstLine="720"/>
        <w:jc w:val="both"/>
        <w:rPr>
          <w:rFonts w:cs="Times New Roman"/>
        </w:rPr>
      </w:pPr>
      <w:r w:rsidRPr="00FD6D27">
        <w:rPr>
          <w:rFonts w:cs="Times New Roman"/>
        </w:rPr>
        <w:t>Mutu pendidikan dipengaruhi oleh beberapa hal terutama ketersediaan fasilitas belajar, pemanfaatan waktu, dan penggunaan metode belajar. Pada pelaksanaan pembelajaran di kelas guru harus mampu memilih metode pembelajaran yang tepat karena cara guru dalam menyampaikan materi pelajaran sangat mempengaruhi kelancaran proses pembelajaran dan minat siswa terhadap materi pelajaran yang pada akhirnya akan berpengaruh terhadap prestasi belajar siswa. Bahar menyatakan bahwa guru berkewajiban untuk mencapai kegiatan pembelajaran yang mampu mengembangkan kemampuan kognitif, psikomotorik dan afektif bagi siswa agar mencapai hasil pembelajaran yang optimal.</w:t>
      </w:r>
      <w:r w:rsidRPr="00FD6D27">
        <w:rPr>
          <w:rStyle w:val="FootnoteReference"/>
          <w:rFonts w:cs="Times New Roman"/>
        </w:rPr>
        <w:footnoteReference w:id="2"/>
      </w:r>
    </w:p>
    <w:p w:rsidR="0004148B" w:rsidRDefault="0004148B" w:rsidP="0004148B">
      <w:pPr>
        <w:pStyle w:val="ListParagraph"/>
        <w:tabs>
          <w:tab w:val="left" w:pos="360"/>
        </w:tabs>
        <w:spacing w:line="480" w:lineRule="auto"/>
        <w:ind w:left="360" w:firstLine="720"/>
        <w:jc w:val="both"/>
      </w:pPr>
      <w:r>
        <w:lastRenderedPageBreak/>
        <w:t>Agar pembelajaran suatu mata pelajaran dapat bermakna bagi siswa, guru harus mengetahui tentang objek yang akan diajarnya sehingga dapat mengajarkan materi tersebut dengan penuh dinamika dan inovasi. Demikian hal nya dengan pembelajaran Ilmu Pengetahuan Alam (IPA) di SD/MI. Guru SD/MI perlu memahami hakekat pembelajaran IPA.</w:t>
      </w:r>
    </w:p>
    <w:p w:rsidR="0004148B" w:rsidRDefault="0004148B" w:rsidP="0004148B">
      <w:pPr>
        <w:pStyle w:val="ListParagraph"/>
        <w:tabs>
          <w:tab w:val="left" w:pos="360"/>
        </w:tabs>
        <w:spacing w:line="480" w:lineRule="auto"/>
        <w:ind w:left="360" w:firstLine="720"/>
        <w:jc w:val="both"/>
      </w:pPr>
      <w:r>
        <w:t>Mata pelajaran IPA adalah pelajaran yang banyak membutuhkan hafalan serta pembuktian secara kongkrit dalam kehidupan nyata. Jadi dalam mengajarkan pelajaran IPA, guru dituntut untuk bisa membantu siswa agar dapat memahami suatu materi pelajaran dengan cara memperlihatkan atau mempraktekkan secara langsung kejadian atau hal-hal yang terdapat dalam materi tersebut.</w:t>
      </w:r>
    </w:p>
    <w:p w:rsidR="0004148B" w:rsidRPr="00EA274D" w:rsidRDefault="0004148B" w:rsidP="0004148B">
      <w:pPr>
        <w:pStyle w:val="ListParagraph"/>
        <w:tabs>
          <w:tab w:val="left" w:pos="360"/>
        </w:tabs>
        <w:spacing w:line="480" w:lineRule="auto"/>
        <w:ind w:left="360" w:firstLine="720"/>
        <w:jc w:val="both"/>
        <w:rPr>
          <w:rFonts w:cs="Times New Roman"/>
          <w:lang w:bidi="ar-SA"/>
        </w:rPr>
      </w:pPr>
      <w:r>
        <w:t>Ilmu Pengetahuan Alam (</w:t>
      </w:r>
      <w:r w:rsidRPr="00DF72DC">
        <w:rPr>
          <w:rFonts w:cs="Times New Roman"/>
          <w:lang w:bidi="ar-SA"/>
        </w:rPr>
        <w:t>IPA</w:t>
      </w:r>
      <w:r>
        <w:rPr>
          <w:rFonts w:cs="Times New Roman"/>
          <w:lang w:bidi="ar-SA"/>
        </w:rPr>
        <w:t>)</w:t>
      </w:r>
      <w:r w:rsidRPr="00DF72DC">
        <w:rPr>
          <w:rFonts w:cs="Times New Roman"/>
          <w:lang w:bidi="ar-SA"/>
        </w:rPr>
        <w:t xml:space="preserve"> berhubungan dengan cara mencari tahu tentang alam secara sistematis, sehingga bukan hanya penguasaan kumpulan pengetahuan yang berupa fakta</w:t>
      </w:r>
      <w:r>
        <w:rPr>
          <w:rFonts w:cs="Times New Roman"/>
          <w:lang w:bidi="ar-SA"/>
        </w:rPr>
        <w:t>-fakta</w:t>
      </w:r>
      <w:r w:rsidRPr="00DF72DC">
        <w:rPr>
          <w:rFonts w:cs="Times New Roman"/>
          <w:lang w:bidi="ar-SA"/>
        </w:rPr>
        <w:t>, konsep</w:t>
      </w:r>
      <w:r>
        <w:rPr>
          <w:rFonts w:cs="Times New Roman"/>
          <w:lang w:bidi="ar-SA"/>
        </w:rPr>
        <w:t>-konsep</w:t>
      </w:r>
      <w:r w:rsidRPr="00DF72DC">
        <w:rPr>
          <w:rFonts w:cs="Times New Roman"/>
          <w:lang w:bidi="ar-SA"/>
        </w:rPr>
        <w:t>, atau prinsip</w:t>
      </w:r>
      <w:r>
        <w:rPr>
          <w:rFonts w:cs="Times New Roman"/>
          <w:lang w:bidi="ar-SA"/>
        </w:rPr>
        <w:t xml:space="preserve">-prinsip </w:t>
      </w:r>
      <w:r w:rsidRPr="00DF72DC">
        <w:rPr>
          <w:rFonts w:cs="Times New Roman"/>
          <w:lang w:bidi="ar-SA"/>
        </w:rPr>
        <w:t>saja tetapi juga merupakan suatu proses pen</w:t>
      </w:r>
      <w:r>
        <w:rPr>
          <w:rFonts w:cs="Times New Roman"/>
          <w:lang w:bidi="ar-SA"/>
        </w:rPr>
        <w:t>emuan</w:t>
      </w:r>
      <w:r w:rsidRPr="00DF72DC">
        <w:rPr>
          <w:rFonts w:cs="Times New Roman"/>
          <w:lang w:bidi="ar-SA"/>
        </w:rPr>
        <w:t>.</w:t>
      </w:r>
      <w:r>
        <w:rPr>
          <w:rStyle w:val="FootnoteReference"/>
          <w:rFonts w:cs="Times New Roman"/>
          <w:lang w:bidi="ar-SA"/>
        </w:rPr>
        <w:footnoteReference w:id="3"/>
      </w:r>
      <w:r w:rsidRPr="00DF72DC">
        <w:rPr>
          <w:rFonts w:cs="Times New Roman"/>
          <w:lang w:bidi="ar-SA"/>
        </w:rPr>
        <w:t xml:space="preserve"> Selain itu IPA juga merupakan ilmu yang bersifat empirik dan membahas tentang fakta serta gejala alam. Fakta dan gejala alam tersebut menjadikan pembelajaran IPA tidak hanya verbal tetapi juga faktual.</w:t>
      </w:r>
      <w:r>
        <w:rPr>
          <w:rFonts w:cs="Times New Roman"/>
          <w:lang w:bidi="ar-SA"/>
        </w:rPr>
        <w:t xml:space="preserve"> Pembelajaran IPA di Sekolah Dasar atau Madrasah Ibtidaiyah diharapkan dapat menjadi wahana bagi siswa untuk mempelajari dirinya sendiri dan alam sekitar, serta prospek pengembangan lebih lanjut dalam </w:t>
      </w:r>
      <w:r>
        <w:rPr>
          <w:rFonts w:cs="Times New Roman"/>
          <w:lang w:bidi="ar-SA"/>
        </w:rPr>
        <w:lastRenderedPageBreak/>
        <w:t>menerapkannnya dalam kehidupan sehari-hari. Untuk itu pembelajaran IPA menekankan pada pemberian pengalaman secara langsung.</w:t>
      </w:r>
    </w:p>
    <w:p w:rsidR="0004148B" w:rsidRPr="00FD6D27" w:rsidRDefault="0004148B" w:rsidP="0004148B">
      <w:pPr>
        <w:autoSpaceDE w:val="0"/>
        <w:autoSpaceDN w:val="0"/>
        <w:adjustRightInd w:val="0"/>
        <w:spacing w:line="480" w:lineRule="auto"/>
        <w:ind w:left="360" w:firstLine="720"/>
        <w:jc w:val="both"/>
        <w:rPr>
          <w:rFonts w:cs="Times New Roman"/>
        </w:rPr>
      </w:pPr>
      <w:r w:rsidRPr="00FD6D27">
        <w:rPr>
          <w:rFonts w:cs="Times New Roman"/>
        </w:rPr>
        <w:t>Sekolah sebagai institusi pendidikan dan miniatur masyarakat perlu mengembangkan pembelajaran yang sesuai dengan tuntutan kebutuhan era global. Karena Proses pembelajaran yang baik akan dapat menciptakan prestasi yang berkualitas. Oleh karena itu guru sebagai salah satu komponen penting keberhasilan pembelajaran, harus mampu menempatkan dirinya sebagai sosok yang mampu membangkitkan hasrat siswa untuk terus belajar.</w:t>
      </w:r>
    </w:p>
    <w:p w:rsidR="0004148B" w:rsidRPr="00F964AF" w:rsidRDefault="0004148B" w:rsidP="0004148B">
      <w:pPr>
        <w:autoSpaceDE w:val="0"/>
        <w:autoSpaceDN w:val="0"/>
        <w:adjustRightInd w:val="0"/>
        <w:spacing w:line="480" w:lineRule="auto"/>
        <w:ind w:left="360" w:firstLine="720"/>
        <w:jc w:val="both"/>
        <w:rPr>
          <w:rFonts w:cs="Times New Roman"/>
        </w:rPr>
      </w:pPr>
      <w:r>
        <w:rPr>
          <w:rFonts w:cs="Times New Roman"/>
        </w:rPr>
        <w:t>MI Miftahul Ulum Rejosari Kalidawir Tulungagung merupakan</w:t>
      </w:r>
      <w:r w:rsidRPr="00F964AF">
        <w:rPr>
          <w:rFonts w:cs="Times New Roman"/>
        </w:rPr>
        <w:t xml:space="preserve"> salah satu lembaga</w:t>
      </w:r>
      <w:r>
        <w:rPr>
          <w:rFonts w:cs="Times New Roman"/>
        </w:rPr>
        <w:t xml:space="preserve"> </w:t>
      </w:r>
      <w:r w:rsidRPr="00F964AF">
        <w:rPr>
          <w:rFonts w:cs="Times New Roman"/>
        </w:rPr>
        <w:t xml:space="preserve">pendidikan </w:t>
      </w:r>
      <w:r>
        <w:rPr>
          <w:rFonts w:cs="Times New Roman"/>
        </w:rPr>
        <w:t>dasar yang berciri khas Islam. Madarasah ini</w:t>
      </w:r>
      <w:r w:rsidRPr="00F964AF">
        <w:rPr>
          <w:rFonts w:cs="Times New Roman"/>
        </w:rPr>
        <w:t xml:space="preserve"> sangat menjunjung keberhasilan pembelajaran, sehingga siswa</w:t>
      </w:r>
      <w:r>
        <w:rPr>
          <w:rFonts w:cs="Times New Roman"/>
        </w:rPr>
        <w:t xml:space="preserve"> </w:t>
      </w:r>
      <w:r w:rsidRPr="00F964AF">
        <w:rPr>
          <w:rFonts w:cs="Times New Roman"/>
        </w:rPr>
        <w:t xml:space="preserve">yang dihasilkan </w:t>
      </w:r>
      <w:r>
        <w:rPr>
          <w:rFonts w:cs="Times New Roman"/>
        </w:rPr>
        <w:t xml:space="preserve">nantinya </w:t>
      </w:r>
      <w:r w:rsidRPr="00F964AF">
        <w:rPr>
          <w:rFonts w:cs="Times New Roman"/>
        </w:rPr>
        <w:t>mampu berperan dalam persaingan global. Usaha kearah tersebut</w:t>
      </w:r>
      <w:r>
        <w:rPr>
          <w:rFonts w:cs="Times New Roman"/>
        </w:rPr>
        <w:t xml:space="preserve"> </w:t>
      </w:r>
      <w:r w:rsidRPr="00F964AF">
        <w:rPr>
          <w:rFonts w:cs="Times New Roman"/>
        </w:rPr>
        <w:t xml:space="preserve">sudah banyak dilakukan oleh pihak </w:t>
      </w:r>
      <w:r>
        <w:rPr>
          <w:rFonts w:cs="Times New Roman"/>
        </w:rPr>
        <w:t>sekolah</w:t>
      </w:r>
      <w:r w:rsidRPr="00F964AF">
        <w:rPr>
          <w:rFonts w:cs="Times New Roman"/>
        </w:rPr>
        <w:t>, seperti pemenuhan sarana</w:t>
      </w:r>
      <w:r>
        <w:rPr>
          <w:rFonts w:cs="Times New Roman"/>
        </w:rPr>
        <w:t xml:space="preserve"> </w:t>
      </w:r>
      <w:r w:rsidRPr="00F964AF">
        <w:rPr>
          <w:rFonts w:cs="Times New Roman"/>
        </w:rPr>
        <w:t>prasarana, media pembelajaran, guru yang profesional serta komponen lain yang</w:t>
      </w:r>
      <w:r>
        <w:rPr>
          <w:rFonts w:cs="Times New Roman"/>
        </w:rPr>
        <w:t xml:space="preserve"> </w:t>
      </w:r>
      <w:r w:rsidRPr="00F964AF">
        <w:rPr>
          <w:rFonts w:cs="Times New Roman"/>
        </w:rPr>
        <w:t>mampu meningkatkan kualitas pendidikan yang dijalankan, dengan harapan akan</w:t>
      </w:r>
      <w:r>
        <w:rPr>
          <w:rFonts w:cs="Times New Roman"/>
        </w:rPr>
        <w:t xml:space="preserve"> </w:t>
      </w:r>
      <w:r w:rsidRPr="00F964AF">
        <w:rPr>
          <w:rFonts w:cs="Times New Roman"/>
        </w:rPr>
        <w:t>mampu menciptakan manajemen pembelajaran dengan baik, yang pada ujungnya</w:t>
      </w:r>
      <w:r>
        <w:rPr>
          <w:rFonts w:cs="Times New Roman"/>
        </w:rPr>
        <w:t xml:space="preserve"> akan menjadikan sebuah madrasah</w:t>
      </w:r>
      <w:r w:rsidRPr="00F964AF">
        <w:rPr>
          <w:rFonts w:cs="Times New Roman"/>
        </w:rPr>
        <w:t xml:space="preserve"> yang berkualitas.</w:t>
      </w:r>
    </w:p>
    <w:p w:rsidR="0004148B" w:rsidRPr="007D29F8" w:rsidRDefault="0004148B" w:rsidP="0004148B">
      <w:pPr>
        <w:autoSpaceDE w:val="0"/>
        <w:autoSpaceDN w:val="0"/>
        <w:adjustRightInd w:val="0"/>
        <w:spacing w:line="480" w:lineRule="auto"/>
        <w:ind w:left="360" w:firstLine="720"/>
        <w:jc w:val="both"/>
        <w:rPr>
          <w:rFonts w:cs="Times New Roman"/>
        </w:rPr>
      </w:pPr>
      <w:r w:rsidRPr="00F964AF">
        <w:rPr>
          <w:rFonts w:cs="Times New Roman"/>
        </w:rPr>
        <w:t xml:space="preserve">Namun </w:t>
      </w:r>
      <w:r>
        <w:rPr>
          <w:rFonts w:cs="Times New Roman"/>
        </w:rPr>
        <w:t>pembelajaran Ilmu Pengetahuan Alam (IPA)</w:t>
      </w:r>
      <w:r w:rsidRPr="00F964AF">
        <w:rPr>
          <w:rFonts w:cs="Times New Roman"/>
        </w:rPr>
        <w:t xml:space="preserve"> di </w:t>
      </w:r>
      <w:r>
        <w:rPr>
          <w:rFonts w:cs="Times New Roman"/>
        </w:rPr>
        <w:t>MI Miftahul Ulum ini masih banyak menemuai hambatan, diantaranya adalah</w:t>
      </w:r>
      <w:r w:rsidRPr="00F964AF">
        <w:rPr>
          <w:rFonts w:cs="Times New Roman"/>
        </w:rPr>
        <w:t>:</w:t>
      </w:r>
      <w:r>
        <w:rPr>
          <w:rFonts w:cs="Times New Roman"/>
        </w:rPr>
        <w:t xml:space="preserve"> 1) </w:t>
      </w:r>
      <w:r w:rsidRPr="007D29F8">
        <w:rPr>
          <w:rFonts w:cs="Times New Roman"/>
        </w:rPr>
        <w:t xml:space="preserve">Selama ini, metode yang digunakan guru dalam pembelajaran Ilmu Pengetahuan Alam (IPA) adalah </w:t>
      </w:r>
      <w:r w:rsidRPr="007D29F8">
        <w:rPr>
          <w:rFonts w:cs="Times New Roman"/>
        </w:rPr>
        <w:lastRenderedPageBreak/>
        <w:t>ceramah, tanya jawab, dan diskusi.</w:t>
      </w:r>
      <w:r>
        <w:rPr>
          <w:rStyle w:val="FootnoteReference"/>
          <w:rFonts w:cs="Times New Roman"/>
        </w:rPr>
        <w:footnoteReference w:id="4"/>
      </w:r>
      <w:r w:rsidRPr="007D29F8">
        <w:rPr>
          <w:rFonts w:cs="Times New Roman"/>
        </w:rPr>
        <w:t xml:space="preserve"> Metode ceramah masih menjadi pilihan dalam penyampaian materi, sehingga siswa cenderung bosan, dan k</w:t>
      </w:r>
      <w:r w:rsidR="00CA4AC3">
        <w:rPr>
          <w:rFonts w:cs="Times New Roman"/>
        </w:rPr>
        <w:t>urang bersemangat untuk belajar</w:t>
      </w:r>
      <w:r w:rsidRPr="007D29F8">
        <w:rPr>
          <w:rFonts w:cs="Times New Roman"/>
        </w:rPr>
        <w:t>. Metode tanya jawab kurang efektif karena hanya siswa yang pintar dan aktif yang mau menjawab pertanyaan yang diberikan, sehingga terjadi kesenjangan antara siswa yang pintar dan siswa yang kurang pintar. Sedangkan dalam metode diskusi tidak semua topik dapat disajikan dengan metode diskusi</w:t>
      </w:r>
      <w:r>
        <w:rPr>
          <w:rFonts w:cs="Times New Roman"/>
        </w:rPr>
        <w:t>.</w:t>
      </w:r>
      <w:r w:rsidRPr="007D29F8">
        <w:rPr>
          <w:rFonts w:cs="Times New Roman"/>
        </w:rPr>
        <w:t xml:space="preserve"> Diskusi yang mendalam memerlukan banyak waktu, sulit untuk menentukan batas luas atau kedalaman suatu uraian diskusi. Biasanya tidak semua siswa berani menyatakan pendapat, </w:t>
      </w:r>
      <w:r>
        <w:rPr>
          <w:rFonts w:cs="Times New Roman"/>
        </w:rPr>
        <w:t>p</w:t>
      </w:r>
      <w:r w:rsidRPr="007D29F8">
        <w:rPr>
          <w:rFonts w:cs="Times New Roman"/>
        </w:rPr>
        <w:t>embicaraan dalam diskusi didominasi oleh siswa yang beran</w:t>
      </w:r>
      <w:r>
        <w:rPr>
          <w:rFonts w:cs="Times New Roman"/>
        </w:rPr>
        <w:t xml:space="preserve">i dan telah terbiasa berbicara; 2) Perolehan hasil belajar IPA siswa kelas V di MI Miftahul Ulum Rejosari Kalidawir Tulungagung sebagian besar masih di bawah Kriteria Ketuntasan Minimal (KKM) sekolah yaitu </w:t>
      </w:r>
      <w:r w:rsidR="00CA4AC3" w:rsidRPr="00CA4AC3">
        <w:rPr>
          <w:rFonts w:cs="Times New Roman"/>
          <w:u w:val="single"/>
        </w:rPr>
        <w:t>&gt;</w:t>
      </w:r>
      <w:r>
        <w:rPr>
          <w:rFonts w:cs="Times New Roman"/>
        </w:rPr>
        <w:t xml:space="preserve">75.  Hal ini juga diterangkan oleh guru mata pelajaran IPA yang bersangkutan. Bahwasanya hasil belajar siswa khususnya kelas V pada mata pelajaran IPA masih rendah, hal ini ditunjukkan dengan nilai yang diperoleh siswa setiap diadakan ulangan harian. Dari 17 siswa yang ada, hanya 8 siswa yang dinyatakan tuntas belajar dan 9 siswa yang dinyataakan belum tuntas belajar karena nilai </w:t>
      </w:r>
      <w:r>
        <w:rPr>
          <w:rFonts w:cs="Times New Roman"/>
        </w:rPr>
        <w:lastRenderedPageBreak/>
        <w:t>yang diperoleh masih di bawah KKM.</w:t>
      </w:r>
      <w:r>
        <w:rPr>
          <w:rStyle w:val="FootnoteReference"/>
          <w:rFonts w:cs="Times New Roman"/>
        </w:rPr>
        <w:footnoteReference w:id="5"/>
      </w:r>
      <w:r>
        <w:rPr>
          <w:rFonts w:cs="Times New Roman"/>
        </w:rPr>
        <w:t xml:space="preserve">; </w:t>
      </w:r>
      <w:r w:rsidR="00EA7561">
        <w:rPr>
          <w:rFonts w:cs="Times New Roman"/>
        </w:rPr>
        <w:t xml:space="preserve">dan </w:t>
      </w:r>
      <w:r>
        <w:rPr>
          <w:rFonts w:cs="Times New Roman"/>
        </w:rPr>
        <w:t xml:space="preserve">3) </w:t>
      </w:r>
      <w:r w:rsidRPr="007D29F8">
        <w:rPr>
          <w:rFonts w:cs="Times New Roman"/>
        </w:rPr>
        <w:t>Partisipasi siswa rendah dalam kegiatan pembelajaran IPA.</w:t>
      </w:r>
      <w:r w:rsidRPr="00E51E2E">
        <w:rPr>
          <w:rStyle w:val="FootnoteReference"/>
          <w:rFonts w:cs="Times New Roman"/>
        </w:rPr>
        <w:footnoteReference w:id="6"/>
      </w:r>
    </w:p>
    <w:p w:rsidR="0004148B" w:rsidRDefault="0004148B" w:rsidP="0004148B">
      <w:pPr>
        <w:pStyle w:val="ListParagraph"/>
        <w:tabs>
          <w:tab w:val="left" w:pos="360"/>
        </w:tabs>
        <w:autoSpaceDE w:val="0"/>
        <w:autoSpaceDN w:val="0"/>
        <w:adjustRightInd w:val="0"/>
        <w:spacing w:line="480" w:lineRule="auto"/>
        <w:ind w:left="360" w:firstLine="720"/>
        <w:jc w:val="both"/>
        <w:rPr>
          <w:rFonts w:cs="Times New Roman"/>
          <w:szCs w:val="24"/>
        </w:rPr>
      </w:pPr>
      <w:r w:rsidRPr="00E51E2E">
        <w:rPr>
          <w:rFonts w:cs="Times New Roman"/>
          <w:szCs w:val="24"/>
        </w:rPr>
        <w:t xml:space="preserve">Dari permasalahan yang dijelaskan di atas, maka dibutuhkan </w:t>
      </w:r>
      <w:r>
        <w:rPr>
          <w:rFonts w:cs="Times New Roman"/>
          <w:szCs w:val="24"/>
        </w:rPr>
        <w:t xml:space="preserve">suatu </w:t>
      </w:r>
      <w:r w:rsidRPr="00E51E2E">
        <w:rPr>
          <w:rFonts w:cs="Times New Roman"/>
          <w:szCs w:val="24"/>
        </w:rPr>
        <w:t xml:space="preserve">tindakan yang mampu menjadi jalan keluarnya. Salah satu solusinya adalah penggunaan metode yang tepat, yaitu metode yang mampu membuat seluruh siswa terlibat </w:t>
      </w:r>
      <w:r>
        <w:rPr>
          <w:rFonts w:cs="Times New Roman"/>
          <w:szCs w:val="24"/>
        </w:rPr>
        <w:t xml:space="preserve">aktif </w:t>
      </w:r>
      <w:r w:rsidRPr="00E51E2E">
        <w:rPr>
          <w:rFonts w:cs="Times New Roman"/>
          <w:szCs w:val="24"/>
        </w:rPr>
        <w:t>dalam suasana pembelajaran. Metode mengajar merupakan salah satu cara yang dipergunakan guru dalam membelajarkan siswa. Oleh karena itu, peranan metode mengajar sebagai alat untuk menciptakan proses belajar mengajar.</w:t>
      </w:r>
      <w:r>
        <w:rPr>
          <w:rStyle w:val="FootnoteReference"/>
          <w:rFonts w:cs="Times New Roman"/>
          <w:szCs w:val="24"/>
        </w:rPr>
        <w:footnoteReference w:id="7"/>
      </w:r>
    </w:p>
    <w:p w:rsidR="0004148B" w:rsidRPr="00C51FD5" w:rsidRDefault="0004148B" w:rsidP="0004148B">
      <w:pPr>
        <w:autoSpaceDE w:val="0"/>
        <w:autoSpaceDN w:val="0"/>
        <w:adjustRightInd w:val="0"/>
        <w:spacing w:line="480" w:lineRule="auto"/>
        <w:ind w:left="360" w:firstLine="720"/>
        <w:jc w:val="both"/>
        <w:rPr>
          <w:rFonts w:cs="Times New Roman"/>
        </w:rPr>
      </w:pPr>
      <w:r w:rsidRPr="00E51E2E">
        <w:rPr>
          <w:rFonts w:cs="Times New Roman"/>
        </w:rPr>
        <w:t>Me</w:t>
      </w:r>
      <w:r>
        <w:rPr>
          <w:rFonts w:cs="Times New Roman"/>
        </w:rPr>
        <w:t>tode yang dapat dikembangkan untuk mewujudkan pembelajaran aktif</w:t>
      </w:r>
      <w:r w:rsidRPr="00E51E2E">
        <w:rPr>
          <w:rFonts w:cs="Times New Roman"/>
        </w:rPr>
        <w:t xml:space="preserve"> harus mempertimbangkan keadaan siswa dan</w:t>
      </w:r>
      <w:r>
        <w:rPr>
          <w:rFonts w:cs="Times New Roman"/>
        </w:rPr>
        <w:t xml:space="preserve"> </w:t>
      </w:r>
      <w:r w:rsidRPr="00E51E2E">
        <w:rPr>
          <w:rFonts w:cs="Times New Roman"/>
        </w:rPr>
        <w:t xml:space="preserve">kemampuan siswa di kelas </w:t>
      </w:r>
      <w:r>
        <w:rPr>
          <w:rFonts w:cs="Times New Roman"/>
        </w:rPr>
        <w:t>V MI Miftahul Ulum Rejosari Kalidawir Tulungagung</w:t>
      </w:r>
      <w:r w:rsidRPr="00E51E2E">
        <w:rPr>
          <w:rFonts w:cs="Times New Roman"/>
        </w:rPr>
        <w:t xml:space="preserve"> yang heterogen dengan kemampuan akademik</w:t>
      </w:r>
      <w:r>
        <w:rPr>
          <w:rFonts w:cs="Times New Roman"/>
        </w:rPr>
        <w:t xml:space="preserve"> </w:t>
      </w:r>
      <w:r w:rsidRPr="00E51E2E">
        <w:rPr>
          <w:rFonts w:cs="Times New Roman"/>
        </w:rPr>
        <w:t>tinggi, sedang, rendah dan latar belakang siswa yang berbeda. Sehingga</w:t>
      </w:r>
      <w:r>
        <w:rPr>
          <w:rFonts w:cs="Times New Roman"/>
        </w:rPr>
        <w:t xml:space="preserve"> </w:t>
      </w:r>
      <w:r w:rsidRPr="00E51E2E">
        <w:rPr>
          <w:rFonts w:cs="Times New Roman"/>
        </w:rPr>
        <w:t>memungkinkan siswa</w:t>
      </w:r>
      <w:r w:rsidRPr="00C51FD5">
        <w:rPr>
          <w:rFonts w:cs="Times New Roman"/>
        </w:rPr>
        <w:t xml:space="preserve"> untuk berinteraksi dan saling mengkomunikasikan pengetahuan dalam proses pembelajaran.</w:t>
      </w:r>
    </w:p>
    <w:p w:rsidR="0004148B" w:rsidRPr="00CE5409" w:rsidRDefault="0004148B" w:rsidP="0004148B">
      <w:pPr>
        <w:autoSpaceDE w:val="0"/>
        <w:autoSpaceDN w:val="0"/>
        <w:adjustRightInd w:val="0"/>
        <w:spacing w:line="480" w:lineRule="auto"/>
        <w:ind w:left="360" w:firstLine="720"/>
        <w:jc w:val="both"/>
        <w:rPr>
          <w:rFonts w:cs="Times New Roman"/>
          <w:i/>
        </w:rPr>
      </w:pPr>
      <w:r w:rsidRPr="00C51FD5">
        <w:rPr>
          <w:rFonts w:cs="Times New Roman"/>
          <w:lang w:bidi="ar-SA"/>
        </w:rPr>
        <w:t>Salah satu metode yang dapat diterapkan dalam melibatkan siswa secara aktif guna menunjang kelancaran proses belajar mengajar adalah dengan menggunakan model pembelajaran kooperatif</w:t>
      </w:r>
      <w:r w:rsidRPr="00C51FD5">
        <w:rPr>
          <w:rFonts w:cs="Times New Roman"/>
          <w:lang w:val="id-ID"/>
        </w:rPr>
        <w:t xml:space="preserve">. Karena dengan pembelajaran kooperatif terjadi interaksi antara siswa yang satu dengan yang lain. Siswa lebih </w:t>
      </w:r>
      <w:r w:rsidRPr="00C51FD5">
        <w:rPr>
          <w:rFonts w:cs="Times New Roman"/>
          <w:lang w:val="id-ID"/>
        </w:rPr>
        <w:lastRenderedPageBreak/>
        <w:t>berani mengungkapkan pendapat atau bertanya dengan siswa lain sehingga dapat melatih mental siswa untuk belajar bersama dan berdampingan, menekan kepentingan individu dan mengutamakan kepentingan kelompok.</w:t>
      </w:r>
      <w:r w:rsidRPr="00C51FD5">
        <w:rPr>
          <w:rFonts w:cs="Times New Roman"/>
        </w:rPr>
        <w:t xml:space="preserve"> Pelaksanaan model</w:t>
      </w:r>
      <w:r>
        <w:rPr>
          <w:rFonts w:cs="Times New Roman"/>
        </w:rPr>
        <w:t xml:space="preserve"> </w:t>
      </w:r>
      <w:r w:rsidRPr="00C51FD5">
        <w:rPr>
          <w:rFonts w:cs="Times New Roman"/>
        </w:rPr>
        <w:t>pembelajaran kooperatif dengan cara menempatkan para siswa bekerja</w:t>
      </w:r>
      <w:r>
        <w:rPr>
          <w:rFonts w:cs="Times New Roman"/>
        </w:rPr>
        <w:t xml:space="preserve"> </w:t>
      </w:r>
      <w:r w:rsidRPr="00C51FD5">
        <w:rPr>
          <w:rFonts w:cs="Times New Roman"/>
        </w:rPr>
        <w:t>dalam kelompok-kelompok kecil untuk saling membantu satu sama lain</w:t>
      </w:r>
      <w:r>
        <w:rPr>
          <w:rFonts w:cs="Times New Roman"/>
        </w:rPr>
        <w:t xml:space="preserve"> </w:t>
      </w:r>
      <w:r w:rsidRPr="00C51FD5">
        <w:rPr>
          <w:rFonts w:cs="Times New Roman"/>
        </w:rPr>
        <w:t>dalam mempelajari materi pelajaran. Dengan pembelajaran kooperatif, para</w:t>
      </w:r>
      <w:r>
        <w:rPr>
          <w:rFonts w:cs="Times New Roman"/>
        </w:rPr>
        <w:t xml:space="preserve"> </w:t>
      </w:r>
      <w:r w:rsidRPr="00C51FD5">
        <w:rPr>
          <w:rFonts w:cs="Times New Roman"/>
        </w:rPr>
        <w:t>siswa diharapkan dapat saling membantu, saling berdiskusi dan</w:t>
      </w:r>
      <w:r>
        <w:rPr>
          <w:rFonts w:cs="Times New Roman"/>
        </w:rPr>
        <w:t xml:space="preserve"> </w:t>
      </w:r>
      <w:r w:rsidRPr="00C51FD5">
        <w:rPr>
          <w:rFonts w:cs="Times New Roman"/>
        </w:rPr>
        <w:t>berargumentasi untuk mengasah khasanah ilmu pengetahuan yang mereka</w:t>
      </w:r>
      <w:r>
        <w:rPr>
          <w:rFonts w:cs="Times New Roman"/>
        </w:rPr>
        <w:t xml:space="preserve"> </w:t>
      </w:r>
      <w:r w:rsidRPr="00C51FD5">
        <w:rPr>
          <w:rFonts w:cs="Times New Roman"/>
        </w:rPr>
        <w:t>kuasai dan menutup kesenjangan dalam pemahaman masing-masing.</w:t>
      </w:r>
    </w:p>
    <w:p w:rsidR="0004148B" w:rsidRDefault="0004148B" w:rsidP="0004148B">
      <w:pPr>
        <w:autoSpaceDE w:val="0"/>
        <w:autoSpaceDN w:val="0"/>
        <w:adjustRightInd w:val="0"/>
        <w:spacing w:line="480" w:lineRule="auto"/>
        <w:ind w:left="360" w:firstLine="720"/>
        <w:jc w:val="both"/>
        <w:rPr>
          <w:rFonts w:cs="Times New Roman"/>
          <w:sz w:val="23"/>
          <w:szCs w:val="23"/>
        </w:rPr>
      </w:pPr>
      <w:r w:rsidRPr="00CE5409">
        <w:rPr>
          <w:rFonts w:cs="Times New Roman"/>
          <w:i/>
        </w:rPr>
        <w:t>Teams Games Turnament</w:t>
      </w:r>
      <w:r w:rsidRPr="00C51FD5">
        <w:rPr>
          <w:rFonts w:cs="Times New Roman"/>
        </w:rPr>
        <w:t xml:space="preserve"> (TGT) adalah salah satu tipe pembelajaran kooperatif yang menekankan adanya kerjasama antar anggota kelompok untuk mencapai tujuan belajar.</w:t>
      </w:r>
      <w:r w:rsidRPr="00CE5409">
        <w:rPr>
          <w:rFonts w:cs="Times New Roman"/>
        </w:rPr>
        <w:t xml:space="preserve"> </w:t>
      </w:r>
      <w:r w:rsidRPr="00CE5409">
        <w:rPr>
          <w:rFonts w:cs="Times New Roman"/>
          <w:lang w:bidi="ar-SA"/>
        </w:rPr>
        <w:t xml:space="preserve">TGT adalah pembelajaran kooperatif yang melibatkan kelompok, di dalamnya terdapat diskusi kelompok dan diakhiri suatu </w:t>
      </w:r>
      <w:r w:rsidRPr="00CE5409">
        <w:rPr>
          <w:rFonts w:cs="Times New Roman"/>
          <w:i/>
          <w:iCs/>
          <w:lang w:bidi="ar-SA"/>
        </w:rPr>
        <w:t>game</w:t>
      </w:r>
      <w:r w:rsidRPr="00CE5409">
        <w:rPr>
          <w:rFonts w:cs="Times New Roman"/>
          <w:lang w:bidi="ar-SA"/>
        </w:rPr>
        <w:t>/turnamen. D</w:t>
      </w:r>
      <w:r w:rsidRPr="00CE5409">
        <w:rPr>
          <w:rFonts w:eastAsia="Times New Roman" w:cs="Times New Roman"/>
          <w:lang w:bidi="ar-SA"/>
        </w:rPr>
        <w:t xml:space="preserve">alam TGT siswa memainkan </w:t>
      </w:r>
      <w:r w:rsidRPr="00096996">
        <w:rPr>
          <w:rFonts w:eastAsia="Times New Roman" w:cs="Times New Roman"/>
          <w:i/>
          <w:lang w:bidi="ar-SA"/>
        </w:rPr>
        <w:t>game</w:t>
      </w:r>
      <w:r w:rsidRPr="00CE5409">
        <w:rPr>
          <w:rFonts w:eastAsia="Times New Roman" w:cs="Times New Roman"/>
          <w:lang w:bidi="ar-SA"/>
        </w:rPr>
        <w:t xml:space="preserve"> akademik dengan anggota-anggota tim lain untuk menyumbangkan poin untuk skor timnya.</w:t>
      </w:r>
      <w:r w:rsidRPr="00CE5409">
        <w:rPr>
          <w:rStyle w:val="FootnoteReference"/>
          <w:rFonts w:eastAsia="Times New Roman" w:cs="Times New Roman"/>
          <w:lang w:bidi="ar-SA"/>
        </w:rPr>
        <w:footnoteReference w:id="8"/>
      </w:r>
      <w:r w:rsidRPr="00CE5409">
        <w:rPr>
          <w:rFonts w:eastAsia="Times New Roman" w:cs="Times New Roman"/>
          <w:lang w:bidi="ar-SA"/>
        </w:rPr>
        <w:t xml:space="preserve"> </w:t>
      </w:r>
      <w:r w:rsidRPr="00CE5409">
        <w:rPr>
          <w:rFonts w:cs="Times New Roman"/>
        </w:rPr>
        <w:t>Terdapat empat tahap d</w:t>
      </w:r>
      <w:r w:rsidRPr="00C51FD5">
        <w:rPr>
          <w:rFonts w:cs="Times New Roman"/>
        </w:rPr>
        <w:t xml:space="preserve">alam TGT yaitu mengajar, belajar kelompok, turnamen/perlombaan, dan penghargaan kelompok. Hal yang menarik dari TGT dan yang membedakannya dengan tipe pembelajaran kooperatif yang lain adalah </w:t>
      </w:r>
      <w:r>
        <w:rPr>
          <w:rFonts w:cs="Times New Roman"/>
        </w:rPr>
        <w:t xml:space="preserve">adanya </w:t>
      </w:r>
      <w:r w:rsidRPr="00C51FD5">
        <w:rPr>
          <w:rFonts w:cs="Times New Roman"/>
        </w:rPr>
        <w:t>turnamen</w:t>
      </w:r>
      <w:r>
        <w:rPr>
          <w:rFonts w:cs="Times New Roman"/>
        </w:rPr>
        <w:t xml:space="preserve"> yang diadakan diakhir pembelajaran</w:t>
      </w:r>
      <w:r w:rsidRPr="00C51FD5">
        <w:rPr>
          <w:rFonts w:cs="Times New Roman"/>
        </w:rPr>
        <w:t xml:space="preserve">. Di dalam turnamen, siswa yang berkemampuan akademiknya sama akan saling berlomba untuk mendapatkan skor tertinggi di </w:t>
      </w:r>
      <w:r w:rsidRPr="00C51FD5">
        <w:rPr>
          <w:rFonts w:cs="Times New Roman"/>
        </w:rPr>
        <w:lastRenderedPageBreak/>
        <w:t>meja turnamennya. Jadi</w:t>
      </w:r>
      <w:r>
        <w:rPr>
          <w:rFonts w:cs="Times New Roman"/>
        </w:rPr>
        <w:t>,</w:t>
      </w:r>
      <w:r w:rsidRPr="00C51FD5">
        <w:rPr>
          <w:rFonts w:cs="Times New Roman"/>
        </w:rPr>
        <w:t xml:space="preserve"> siswa yang berkemampuan akademiknya tinggi akan berlomba dengan siswa yang berkemampuan akademiknya tinggi, siswa yang berkemampuan akademiknya sedang akan berlomba dengan siswa yang berkemampuan akademiknya</w:t>
      </w:r>
      <w:r>
        <w:rPr>
          <w:rFonts w:cs="Times New Roman"/>
        </w:rPr>
        <w:t xml:space="preserve"> </w:t>
      </w:r>
      <w:r w:rsidRPr="00C51FD5">
        <w:rPr>
          <w:rFonts w:cs="Times New Roman"/>
        </w:rPr>
        <w:t>sedang, siswa yang berkemampuan akademiknya rendah akan berlomba</w:t>
      </w:r>
      <w:r>
        <w:rPr>
          <w:rFonts w:cs="Times New Roman"/>
        </w:rPr>
        <w:t xml:space="preserve"> </w:t>
      </w:r>
      <w:r w:rsidRPr="00C51FD5">
        <w:rPr>
          <w:rFonts w:cs="Times New Roman"/>
        </w:rPr>
        <w:t>dengan siswa yang berkemampuan akademiknya rendah juga. Oleh karena</w:t>
      </w:r>
      <w:r>
        <w:rPr>
          <w:rFonts w:cs="Times New Roman"/>
        </w:rPr>
        <w:t xml:space="preserve"> </w:t>
      </w:r>
      <w:r w:rsidRPr="00C51FD5">
        <w:rPr>
          <w:rFonts w:cs="Times New Roman"/>
        </w:rPr>
        <w:t>itu, setiap siswa punya kesempatan yang sama untuk menjadi yang terbaik di</w:t>
      </w:r>
      <w:r>
        <w:rPr>
          <w:rFonts w:cs="Times New Roman"/>
        </w:rPr>
        <w:t xml:space="preserve"> </w:t>
      </w:r>
      <w:r w:rsidRPr="00C51FD5">
        <w:rPr>
          <w:rFonts w:cs="Times New Roman"/>
        </w:rPr>
        <w:t>meja turnamennya. Hal ini tentu akan memotivasi siswa dalam belajar</w:t>
      </w:r>
      <w:r>
        <w:rPr>
          <w:rFonts w:cs="Times New Roman"/>
        </w:rPr>
        <w:t xml:space="preserve"> </w:t>
      </w:r>
      <w:r w:rsidRPr="00C51FD5">
        <w:rPr>
          <w:rFonts w:cs="Times New Roman"/>
        </w:rPr>
        <w:t>sehingga berpengaruh juga terhadap prestasi belajar siswa</w:t>
      </w:r>
      <w:r>
        <w:rPr>
          <w:rFonts w:cs="Times New Roman"/>
          <w:sz w:val="23"/>
          <w:szCs w:val="23"/>
        </w:rPr>
        <w:t>.</w:t>
      </w:r>
    </w:p>
    <w:p w:rsidR="0004148B" w:rsidRPr="00B7267A" w:rsidRDefault="0004148B" w:rsidP="0004148B">
      <w:pPr>
        <w:autoSpaceDE w:val="0"/>
        <w:autoSpaceDN w:val="0"/>
        <w:adjustRightInd w:val="0"/>
        <w:spacing w:line="480" w:lineRule="auto"/>
        <w:ind w:left="360" w:firstLine="720"/>
        <w:jc w:val="both"/>
        <w:rPr>
          <w:rFonts w:cs="Times New Roman"/>
          <w:i/>
        </w:rPr>
      </w:pPr>
      <w:r w:rsidRPr="00C51FD5">
        <w:rPr>
          <w:rFonts w:cs="Times New Roman"/>
        </w:rPr>
        <w:t>Berdasarkan uraian yang telah diungkapkan diatas, maka perlu suatu</w:t>
      </w:r>
      <w:r>
        <w:rPr>
          <w:rFonts w:cs="Times New Roman"/>
          <w:sz w:val="23"/>
          <w:szCs w:val="23"/>
        </w:rPr>
        <w:t xml:space="preserve"> </w:t>
      </w:r>
      <w:r w:rsidRPr="00C51FD5">
        <w:rPr>
          <w:rFonts w:cs="Times New Roman"/>
        </w:rPr>
        <w:t>tindakan guru untuk mencari dan menerapkan suatu model pembelajaran yang</w:t>
      </w:r>
      <w:r>
        <w:rPr>
          <w:rFonts w:cs="Times New Roman"/>
          <w:sz w:val="23"/>
          <w:szCs w:val="23"/>
        </w:rPr>
        <w:t xml:space="preserve"> </w:t>
      </w:r>
      <w:r>
        <w:rPr>
          <w:rFonts w:cs="Times New Roman"/>
        </w:rPr>
        <w:t xml:space="preserve">sekiranya dapat meningkatkan hasil belajar IPA siswa. </w:t>
      </w:r>
      <w:r w:rsidRPr="00C51FD5">
        <w:rPr>
          <w:rFonts w:cs="Times New Roman"/>
        </w:rPr>
        <w:t xml:space="preserve">Dalam rangka itu peneliti melakukan penelitian tindakan </w:t>
      </w:r>
      <w:r>
        <w:rPr>
          <w:rFonts w:cs="Times New Roman"/>
        </w:rPr>
        <w:t xml:space="preserve">kelas </w:t>
      </w:r>
      <w:r w:rsidRPr="00CE5409">
        <w:rPr>
          <w:rFonts w:eastAsia="Calibri" w:cs="Times New Roman"/>
        </w:rPr>
        <w:t>(</w:t>
      </w:r>
      <w:r w:rsidR="00096996">
        <w:rPr>
          <w:rFonts w:eastAsia="Calibri" w:cs="Times New Roman"/>
          <w:i/>
        </w:rPr>
        <w:t>c</w:t>
      </w:r>
      <w:r w:rsidR="00096996" w:rsidRPr="00CE5409">
        <w:rPr>
          <w:rFonts w:eastAsia="Calibri" w:cs="Times New Roman"/>
          <w:i/>
        </w:rPr>
        <w:t>lassroom</w:t>
      </w:r>
      <w:r w:rsidR="00096996">
        <w:rPr>
          <w:rFonts w:eastAsia="Calibri" w:cs="Times New Roman"/>
          <w:i/>
          <w:iCs/>
        </w:rPr>
        <w:t xml:space="preserve"> action r</w:t>
      </w:r>
      <w:r w:rsidR="00096996" w:rsidRPr="00CE5409">
        <w:rPr>
          <w:rFonts w:eastAsia="Calibri" w:cs="Times New Roman"/>
          <w:i/>
          <w:iCs/>
        </w:rPr>
        <w:t>esearch</w:t>
      </w:r>
      <w:r>
        <w:rPr>
          <w:rFonts w:cs="Times New Roman"/>
        </w:rPr>
        <w:t>) dengan judu</w:t>
      </w:r>
      <w:r w:rsidRPr="00CE5409">
        <w:rPr>
          <w:rFonts w:cs="Times New Roman"/>
        </w:rPr>
        <w:t xml:space="preserve">l </w:t>
      </w:r>
      <w:r w:rsidRPr="00B7267A">
        <w:rPr>
          <w:rFonts w:cs="Times New Roman"/>
          <w:b/>
          <w:i/>
        </w:rPr>
        <w:t>“P</w:t>
      </w:r>
      <w:r w:rsidRPr="00B7267A">
        <w:rPr>
          <w:rFonts w:cs="Times New Roman"/>
          <w:b/>
          <w:i/>
          <w:lang w:val="id-ID"/>
        </w:rPr>
        <w:t>enerapan</w:t>
      </w:r>
      <w:r w:rsidRPr="00B7267A">
        <w:rPr>
          <w:rFonts w:cs="Times New Roman"/>
          <w:b/>
          <w:i/>
        </w:rPr>
        <w:t xml:space="preserve"> M</w:t>
      </w:r>
      <w:r w:rsidRPr="00B7267A">
        <w:rPr>
          <w:rFonts w:cs="Times New Roman"/>
          <w:b/>
          <w:i/>
          <w:lang w:val="id-ID"/>
        </w:rPr>
        <w:t xml:space="preserve">odel </w:t>
      </w:r>
      <w:r w:rsidRPr="00B7267A">
        <w:rPr>
          <w:rFonts w:cs="Times New Roman"/>
          <w:b/>
          <w:i/>
        </w:rPr>
        <w:t>P</w:t>
      </w:r>
      <w:r w:rsidRPr="00B7267A">
        <w:rPr>
          <w:rFonts w:cs="Times New Roman"/>
          <w:b/>
          <w:i/>
          <w:lang w:val="id-ID"/>
        </w:rPr>
        <w:t xml:space="preserve">embelajaran </w:t>
      </w:r>
      <w:r>
        <w:rPr>
          <w:rFonts w:cs="Times New Roman"/>
          <w:b/>
          <w:i/>
        </w:rPr>
        <w:t xml:space="preserve">Kooperatif Tipe </w:t>
      </w:r>
      <w:r w:rsidRPr="00B7267A">
        <w:rPr>
          <w:rFonts w:cs="Times New Roman"/>
          <w:b/>
          <w:i/>
        </w:rPr>
        <w:t>Teams Games Tournament</w:t>
      </w:r>
      <w:r>
        <w:rPr>
          <w:rFonts w:cs="Times New Roman"/>
          <w:b/>
          <w:i/>
        </w:rPr>
        <w:t xml:space="preserve"> </w:t>
      </w:r>
      <w:r w:rsidR="00096996">
        <w:rPr>
          <w:rFonts w:cs="Times New Roman"/>
          <w:b/>
          <w:i/>
        </w:rPr>
        <w:t>(</w:t>
      </w:r>
      <w:r>
        <w:rPr>
          <w:rFonts w:cs="Times New Roman"/>
          <w:b/>
          <w:i/>
        </w:rPr>
        <w:t xml:space="preserve">TGT) </w:t>
      </w:r>
      <w:r>
        <w:rPr>
          <w:rFonts w:cs="Times New Roman"/>
          <w:b/>
          <w:i/>
          <w:lang w:bidi="ar-SA"/>
        </w:rPr>
        <w:t>u</w:t>
      </w:r>
      <w:r w:rsidRPr="00B7267A">
        <w:rPr>
          <w:rFonts w:cs="Times New Roman"/>
          <w:b/>
          <w:i/>
          <w:lang w:bidi="ar-SA"/>
        </w:rPr>
        <w:t>ntuk Meningkatkan Hasil Belajar IPA Siswa Kelas</w:t>
      </w:r>
      <w:r w:rsidRPr="00B7267A">
        <w:rPr>
          <w:rFonts w:cs="Times New Roman"/>
          <w:b/>
          <w:i/>
        </w:rPr>
        <w:t xml:space="preserve"> V MI Miftahul Ulum Rejosari Kalidawir Tulungagung.</w:t>
      </w:r>
      <w:r w:rsidRPr="00B7267A">
        <w:rPr>
          <w:rFonts w:eastAsia="Times New Roman" w:cs="Times New Roman"/>
          <w:b/>
          <w:i/>
          <w:lang w:val="id-ID"/>
        </w:rPr>
        <w:t>“</w:t>
      </w:r>
    </w:p>
    <w:p w:rsidR="0004148B" w:rsidRPr="00FA6C4F" w:rsidRDefault="0004148B" w:rsidP="0004148B">
      <w:pPr>
        <w:pStyle w:val="ListParagraph"/>
        <w:numPr>
          <w:ilvl w:val="0"/>
          <w:numId w:val="7"/>
        </w:numPr>
        <w:autoSpaceDE w:val="0"/>
        <w:autoSpaceDN w:val="0"/>
        <w:adjustRightInd w:val="0"/>
        <w:spacing w:line="480" w:lineRule="auto"/>
        <w:ind w:left="360"/>
        <w:jc w:val="both"/>
        <w:rPr>
          <w:b/>
        </w:rPr>
      </w:pPr>
      <w:r>
        <w:rPr>
          <w:b/>
        </w:rPr>
        <w:t>Fokus</w:t>
      </w:r>
      <w:r w:rsidRPr="00FA6C4F">
        <w:rPr>
          <w:b/>
        </w:rPr>
        <w:t xml:space="preserve"> </w:t>
      </w:r>
      <w:r>
        <w:rPr>
          <w:b/>
        </w:rPr>
        <w:t>Penelitian</w:t>
      </w:r>
    </w:p>
    <w:p w:rsidR="0004148B" w:rsidRDefault="0004148B" w:rsidP="0004148B">
      <w:pPr>
        <w:spacing w:line="480" w:lineRule="auto"/>
        <w:ind w:left="360" w:firstLine="720"/>
        <w:jc w:val="lowKashida"/>
      </w:pPr>
      <w:r>
        <w:t>Berdasarkan latar belakang masalah di atas, maka masalah dalam penelitian ini dapat dirumuskan sebagai berikut:</w:t>
      </w:r>
    </w:p>
    <w:p w:rsidR="0004148B" w:rsidRPr="00020E91" w:rsidRDefault="0004148B" w:rsidP="0004148B">
      <w:pPr>
        <w:pStyle w:val="ListParagraph"/>
        <w:numPr>
          <w:ilvl w:val="0"/>
          <w:numId w:val="4"/>
        </w:numPr>
        <w:spacing w:line="480" w:lineRule="auto"/>
        <w:ind w:left="720"/>
        <w:jc w:val="both"/>
        <w:rPr>
          <w:rFonts w:cs="Times New Roman"/>
        </w:rPr>
      </w:pPr>
      <w:r>
        <w:t>Bagaimana penerapan model pembelajaran kooperatif tipe</w:t>
      </w:r>
      <w:r w:rsidRPr="00D40DD7">
        <w:rPr>
          <w:lang w:val="id-ID"/>
        </w:rPr>
        <w:t xml:space="preserve"> </w:t>
      </w:r>
      <w:r w:rsidRPr="00E04BEE">
        <w:rPr>
          <w:i/>
        </w:rPr>
        <w:t>Teams Games Tournament</w:t>
      </w:r>
      <w:r>
        <w:t xml:space="preserve"> (TGT)</w:t>
      </w:r>
      <w:r w:rsidRPr="00D40DD7">
        <w:rPr>
          <w:rFonts w:cs="Times New Roman"/>
          <w:lang w:bidi="ar-SA"/>
        </w:rPr>
        <w:t xml:space="preserve"> </w:t>
      </w:r>
      <w:r w:rsidRPr="00257586">
        <w:rPr>
          <w:rFonts w:cs="Times New Roman"/>
          <w:lang w:bidi="ar-SA"/>
        </w:rPr>
        <w:t xml:space="preserve">untuk meningkatkan </w:t>
      </w:r>
      <w:r>
        <w:rPr>
          <w:rFonts w:cs="Times New Roman"/>
          <w:lang w:bidi="ar-SA"/>
        </w:rPr>
        <w:t>hasil</w:t>
      </w:r>
      <w:r w:rsidRPr="00257586">
        <w:rPr>
          <w:rFonts w:cs="Times New Roman"/>
          <w:lang w:bidi="ar-SA"/>
        </w:rPr>
        <w:t xml:space="preserve"> belajar IPA</w:t>
      </w:r>
      <w:r>
        <w:t xml:space="preserve"> </w:t>
      </w:r>
      <w:r w:rsidRPr="00020E91">
        <w:rPr>
          <w:rFonts w:cs="Times New Roman"/>
        </w:rPr>
        <w:t xml:space="preserve">siswa kelas </w:t>
      </w:r>
      <w:r>
        <w:rPr>
          <w:rFonts w:cs="Times New Roman"/>
        </w:rPr>
        <w:t>V</w:t>
      </w:r>
      <w:r w:rsidRPr="00020E91">
        <w:rPr>
          <w:rFonts w:cs="Times New Roman"/>
        </w:rPr>
        <w:t xml:space="preserve"> MI Miftahul Ulum Rejosari Kalidawir Tulungagung?</w:t>
      </w:r>
    </w:p>
    <w:p w:rsidR="0004148B" w:rsidRPr="00B23CF8" w:rsidRDefault="0004148B" w:rsidP="0004148B">
      <w:pPr>
        <w:pStyle w:val="ListParagraph"/>
        <w:numPr>
          <w:ilvl w:val="0"/>
          <w:numId w:val="4"/>
        </w:numPr>
        <w:spacing w:line="480" w:lineRule="auto"/>
        <w:ind w:left="720"/>
        <w:jc w:val="both"/>
        <w:rPr>
          <w:rFonts w:cs="Times New Roman"/>
        </w:rPr>
      </w:pPr>
      <w:r>
        <w:lastRenderedPageBreak/>
        <w:t xml:space="preserve">Bagaimana hasil belajar IPA siswa kelas V </w:t>
      </w:r>
      <w:r w:rsidRPr="00020E91">
        <w:rPr>
          <w:rFonts w:cs="Times New Roman"/>
        </w:rPr>
        <w:t>MI Miftahul Ulum Rejosari Kalidawir Tulungagung</w:t>
      </w:r>
      <w:r>
        <w:rPr>
          <w:rFonts w:cs="Times New Roman"/>
        </w:rPr>
        <w:t xml:space="preserve"> dengan penerapan </w:t>
      </w:r>
      <w:r>
        <w:t xml:space="preserve">model pembelajarn kooperatif tipe </w:t>
      </w:r>
      <w:r w:rsidRPr="00E04BEE">
        <w:rPr>
          <w:i/>
        </w:rPr>
        <w:t>Teams Games Tournament</w:t>
      </w:r>
      <w:r>
        <w:t xml:space="preserve"> (TGT)?</w:t>
      </w:r>
    </w:p>
    <w:p w:rsidR="0004148B" w:rsidRDefault="0004148B" w:rsidP="0004148B">
      <w:pPr>
        <w:pStyle w:val="ListParagraph"/>
        <w:numPr>
          <w:ilvl w:val="0"/>
          <w:numId w:val="7"/>
        </w:numPr>
        <w:autoSpaceDE w:val="0"/>
        <w:autoSpaceDN w:val="0"/>
        <w:adjustRightInd w:val="0"/>
        <w:spacing w:line="480" w:lineRule="auto"/>
        <w:ind w:left="360"/>
        <w:jc w:val="both"/>
        <w:rPr>
          <w:b/>
        </w:rPr>
      </w:pPr>
      <w:r w:rsidRPr="00FA6C4F">
        <w:rPr>
          <w:b/>
        </w:rPr>
        <w:t>Tujuan Penelitian</w:t>
      </w:r>
    </w:p>
    <w:p w:rsidR="0004148B" w:rsidRDefault="0004148B" w:rsidP="0004148B">
      <w:pPr>
        <w:pStyle w:val="ListParagraph"/>
        <w:spacing w:line="480" w:lineRule="auto"/>
        <w:ind w:left="360" w:firstLine="720"/>
        <w:jc w:val="both"/>
        <w:rPr>
          <w:rFonts w:cs="Times New Roman"/>
          <w:szCs w:val="24"/>
        </w:rPr>
      </w:pPr>
      <w:r w:rsidRPr="00F25AAC">
        <w:rPr>
          <w:rFonts w:cs="Times New Roman"/>
          <w:szCs w:val="24"/>
        </w:rPr>
        <w:t>Tujuan dari pen</w:t>
      </w:r>
      <w:r>
        <w:rPr>
          <w:rFonts w:cs="Times New Roman"/>
          <w:szCs w:val="24"/>
        </w:rPr>
        <w:t>elitian</w:t>
      </w:r>
      <w:r w:rsidRPr="00F25AAC">
        <w:rPr>
          <w:rFonts w:cs="Times New Roman"/>
          <w:szCs w:val="24"/>
        </w:rPr>
        <w:t xml:space="preserve"> ini adalah</w:t>
      </w:r>
      <w:r>
        <w:rPr>
          <w:rFonts w:cs="Times New Roman"/>
          <w:szCs w:val="24"/>
        </w:rPr>
        <w:t>:</w:t>
      </w:r>
    </w:p>
    <w:p w:rsidR="0004148B" w:rsidRPr="00B458E2" w:rsidRDefault="0004148B" w:rsidP="0004148B">
      <w:pPr>
        <w:pStyle w:val="ListParagraph"/>
        <w:numPr>
          <w:ilvl w:val="0"/>
          <w:numId w:val="2"/>
        </w:numPr>
        <w:spacing w:line="480" w:lineRule="auto"/>
        <w:jc w:val="both"/>
        <w:rPr>
          <w:szCs w:val="24"/>
          <w:lang w:val="id-ID"/>
        </w:rPr>
      </w:pPr>
      <w:r w:rsidRPr="00997D9A">
        <w:rPr>
          <w:szCs w:val="24"/>
          <w:lang w:val="id-ID"/>
        </w:rPr>
        <w:t>Tujuan Umum</w:t>
      </w:r>
    </w:p>
    <w:p w:rsidR="0004148B" w:rsidRDefault="0004148B" w:rsidP="0004148B">
      <w:pPr>
        <w:pStyle w:val="ListParagraph"/>
        <w:spacing w:line="480" w:lineRule="auto"/>
        <w:ind w:left="709" w:firstLine="731"/>
        <w:jc w:val="both"/>
        <w:rPr>
          <w:color w:val="000000"/>
          <w:szCs w:val="24"/>
          <w:lang w:bidi="ar-SA"/>
        </w:rPr>
      </w:pPr>
      <w:r w:rsidRPr="00B458E2">
        <w:rPr>
          <w:color w:val="000000"/>
          <w:szCs w:val="24"/>
          <w:lang w:val="pt-BR" w:bidi="ar-SA"/>
        </w:rPr>
        <w:t>Tujuan</w:t>
      </w:r>
      <w:r>
        <w:rPr>
          <w:color w:val="000000"/>
          <w:szCs w:val="24"/>
          <w:lang w:val="pt-BR" w:bidi="ar-SA"/>
        </w:rPr>
        <w:t xml:space="preserve"> umum</w:t>
      </w:r>
      <w:r w:rsidRPr="00B458E2">
        <w:rPr>
          <w:color w:val="000000"/>
          <w:szCs w:val="24"/>
          <w:lang w:val="pt-BR" w:bidi="ar-SA"/>
        </w:rPr>
        <w:t xml:space="preserve"> peneliti yang diharapkan dari penelitian ini </w:t>
      </w:r>
      <w:r>
        <w:rPr>
          <w:color w:val="000000"/>
          <w:szCs w:val="24"/>
          <w:lang w:val="pt-BR" w:bidi="ar-SA"/>
        </w:rPr>
        <w:t xml:space="preserve">agar </w:t>
      </w:r>
      <w:r w:rsidRPr="00B458E2">
        <w:rPr>
          <w:color w:val="000000"/>
          <w:szCs w:val="24"/>
          <w:lang w:val="pt-BR" w:bidi="ar-SA"/>
        </w:rPr>
        <w:t xml:space="preserve">menjadi masukan bagi guru dan siswa untuk </w:t>
      </w:r>
      <w:r>
        <w:rPr>
          <w:color w:val="000000"/>
          <w:szCs w:val="24"/>
          <w:lang w:val="pt-BR" w:bidi="ar-SA"/>
        </w:rPr>
        <w:t xml:space="preserve">dapat </w:t>
      </w:r>
      <w:r w:rsidRPr="00B458E2">
        <w:rPr>
          <w:color w:val="000000"/>
          <w:szCs w:val="24"/>
          <w:lang w:val="pt-BR" w:bidi="ar-SA"/>
        </w:rPr>
        <w:t>meningkatkan</w:t>
      </w:r>
      <w:r>
        <w:rPr>
          <w:color w:val="000000"/>
          <w:szCs w:val="24"/>
          <w:lang w:val="pt-BR" w:bidi="ar-SA"/>
        </w:rPr>
        <w:t xml:space="preserve"> hasil</w:t>
      </w:r>
      <w:r>
        <w:rPr>
          <w:color w:val="000000"/>
          <w:szCs w:val="24"/>
          <w:lang w:bidi="ar-SA"/>
        </w:rPr>
        <w:t xml:space="preserve"> </w:t>
      </w:r>
      <w:r w:rsidRPr="00B458E2">
        <w:rPr>
          <w:color w:val="000000"/>
          <w:szCs w:val="24"/>
          <w:lang w:val="id-ID" w:bidi="ar-SA"/>
        </w:rPr>
        <w:t xml:space="preserve">belajar </w:t>
      </w:r>
      <w:r>
        <w:rPr>
          <w:color w:val="000000"/>
          <w:szCs w:val="24"/>
          <w:lang w:bidi="ar-SA"/>
        </w:rPr>
        <w:t xml:space="preserve">mata </w:t>
      </w:r>
      <w:r w:rsidRPr="00B458E2">
        <w:rPr>
          <w:color w:val="000000"/>
          <w:szCs w:val="24"/>
          <w:lang w:val="id-ID" w:bidi="ar-SA"/>
        </w:rPr>
        <w:t xml:space="preserve">pelajaran </w:t>
      </w:r>
      <w:r>
        <w:rPr>
          <w:color w:val="000000"/>
          <w:szCs w:val="24"/>
          <w:lang w:bidi="ar-SA"/>
        </w:rPr>
        <w:t>IPA.</w:t>
      </w:r>
    </w:p>
    <w:p w:rsidR="0004148B" w:rsidRDefault="0004148B" w:rsidP="0004148B">
      <w:pPr>
        <w:pStyle w:val="ListParagraph"/>
        <w:numPr>
          <w:ilvl w:val="0"/>
          <w:numId w:val="2"/>
        </w:numPr>
        <w:spacing w:line="480" w:lineRule="auto"/>
        <w:jc w:val="both"/>
        <w:rPr>
          <w:color w:val="000000"/>
          <w:szCs w:val="24"/>
          <w:lang w:bidi="ar-SA"/>
        </w:rPr>
      </w:pPr>
      <w:r>
        <w:rPr>
          <w:color w:val="000000"/>
          <w:szCs w:val="24"/>
          <w:lang w:bidi="ar-SA"/>
        </w:rPr>
        <w:t>Tujuan Khusus</w:t>
      </w:r>
    </w:p>
    <w:p w:rsidR="0004148B" w:rsidRDefault="0004148B" w:rsidP="0004148B">
      <w:pPr>
        <w:pStyle w:val="ListParagraph"/>
        <w:numPr>
          <w:ilvl w:val="0"/>
          <w:numId w:val="3"/>
        </w:numPr>
        <w:spacing w:line="480" w:lineRule="auto"/>
        <w:jc w:val="both"/>
        <w:rPr>
          <w:rFonts w:cs="Times New Roman"/>
        </w:rPr>
      </w:pPr>
      <w:r w:rsidRPr="00020E91">
        <w:rPr>
          <w:rFonts w:cs="Times New Roman"/>
        </w:rPr>
        <w:t xml:space="preserve">Mendiskripsikan </w:t>
      </w:r>
      <w:r>
        <w:t xml:space="preserve">penerapan model pembelajarn kooperatif tipe </w:t>
      </w:r>
      <w:r w:rsidRPr="00E04BEE">
        <w:rPr>
          <w:i/>
        </w:rPr>
        <w:t>Teams Games Tournament</w:t>
      </w:r>
      <w:r>
        <w:t xml:space="preserve"> (TGT)</w:t>
      </w:r>
      <w:r w:rsidRPr="00D40DD7">
        <w:rPr>
          <w:rFonts w:cs="Times New Roman"/>
          <w:lang w:bidi="ar-SA"/>
        </w:rPr>
        <w:t xml:space="preserve"> </w:t>
      </w:r>
      <w:r w:rsidRPr="00257586">
        <w:rPr>
          <w:rFonts w:cs="Times New Roman"/>
          <w:lang w:bidi="ar-SA"/>
        </w:rPr>
        <w:t xml:space="preserve">untuk meningkatkan </w:t>
      </w:r>
      <w:r>
        <w:rPr>
          <w:rFonts w:cs="Times New Roman"/>
          <w:lang w:bidi="ar-SA"/>
        </w:rPr>
        <w:t>hasil</w:t>
      </w:r>
      <w:r w:rsidRPr="00257586">
        <w:rPr>
          <w:rFonts w:cs="Times New Roman"/>
          <w:lang w:bidi="ar-SA"/>
        </w:rPr>
        <w:t xml:space="preserve"> belajar IPA</w:t>
      </w:r>
      <w:r>
        <w:t xml:space="preserve"> </w:t>
      </w:r>
      <w:r w:rsidRPr="00020E91">
        <w:rPr>
          <w:rFonts w:cs="Times New Roman"/>
        </w:rPr>
        <w:t xml:space="preserve">siswa kelas </w:t>
      </w:r>
      <w:r>
        <w:rPr>
          <w:rFonts w:cs="Times New Roman"/>
        </w:rPr>
        <w:t>V</w:t>
      </w:r>
      <w:r w:rsidRPr="00020E91">
        <w:rPr>
          <w:rFonts w:cs="Times New Roman"/>
        </w:rPr>
        <w:t xml:space="preserve"> MI Miftahul Ulum Rejosari Kalidawir Tulungagung.</w:t>
      </w:r>
    </w:p>
    <w:p w:rsidR="0004148B" w:rsidRPr="00CB4F3C" w:rsidRDefault="0004148B" w:rsidP="0004148B">
      <w:pPr>
        <w:pStyle w:val="ListParagraph"/>
        <w:numPr>
          <w:ilvl w:val="0"/>
          <w:numId w:val="3"/>
        </w:numPr>
        <w:spacing w:line="480" w:lineRule="auto"/>
        <w:jc w:val="both"/>
        <w:rPr>
          <w:rFonts w:cs="Times New Roman"/>
        </w:rPr>
      </w:pPr>
      <w:r w:rsidRPr="00315516">
        <w:rPr>
          <w:rFonts w:cs="Times New Roman"/>
        </w:rPr>
        <w:t xml:space="preserve">Mendiskripsikan </w:t>
      </w:r>
      <w:r>
        <w:t xml:space="preserve">hasil belajar IPA siswa kelas V </w:t>
      </w:r>
      <w:r w:rsidRPr="00315516">
        <w:rPr>
          <w:rFonts w:cs="Times New Roman"/>
        </w:rPr>
        <w:t xml:space="preserve">MI Miftahul Ulum Rejosari Kalidawir Tulungagung dengan penerapan </w:t>
      </w:r>
      <w:r>
        <w:t xml:space="preserve">model pembelajarn kooperatif tipe </w:t>
      </w:r>
      <w:r w:rsidRPr="00E04BEE">
        <w:rPr>
          <w:i/>
        </w:rPr>
        <w:t>Teams Games Tournament</w:t>
      </w:r>
      <w:r>
        <w:t xml:space="preserve"> (TGT).</w:t>
      </w:r>
    </w:p>
    <w:p w:rsidR="0004148B" w:rsidRDefault="0004148B" w:rsidP="0004148B">
      <w:pPr>
        <w:pStyle w:val="ListParagraph"/>
        <w:numPr>
          <w:ilvl w:val="0"/>
          <w:numId w:val="7"/>
        </w:numPr>
        <w:autoSpaceDE w:val="0"/>
        <w:autoSpaceDN w:val="0"/>
        <w:adjustRightInd w:val="0"/>
        <w:spacing w:line="480" w:lineRule="auto"/>
        <w:ind w:left="360"/>
        <w:jc w:val="both"/>
        <w:rPr>
          <w:b/>
        </w:rPr>
      </w:pPr>
      <w:r>
        <w:rPr>
          <w:b/>
        </w:rPr>
        <w:t>Kegunaan P</w:t>
      </w:r>
      <w:r w:rsidRPr="00FA6C4F">
        <w:rPr>
          <w:b/>
        </w:rPr>
        <w:t>enelitian</w:t>
      </w:r>
    </w:p>
    <w:p w:rsidR="0004148B" w:rsidRPr="00152D4C" w:rsidRDefault="0004148B" w:rsidP="0004148B">
      <w:pPr>
        <w:pStyle w:val="ListParagraph"/>
        <w:numPr>
          <w:ilvl w:val="0"/>
          <w:numId w:val="6"/>
        </w:numPr>
        <w:spacing w:line="480" w:lineRule="auto"/>
        <w:ind w:left="720"/>
        <w:jc w:val="both"/>
      </w:pPr>
      <w:r w:rsidRPr="005D7E66">
        <w:rPr>
          <w:lang w:val="id-ID"/>
        </w:rPr>
        <w:t>Secara Teoritis</w:t>
      </w:r>
    </w:p>
    <w:p w:rsidR="0004148B" w:rsidRDefault="0004148B" w:rsidP="0004148B">
      <w:pPr>
        <w:spacing w:line="480" w:lineRule="auto"/>
        <w:ind w:left="709" w:firstLine="731"/>
        <w:jc w:val="both"/>
        <w:rPr>
          <w:rFonts w:cs="Times New Roman"/>
        </w:rPr>
      </w:pPr>
      <w:r w:rsidRPr="005D7E66">
        <w:rPr>
          <w:lang w:val="id-ID"/>
        </w:rPr>
        <w:t>Penelitian ini diharapkan bisa menjadikan pengembangan ilmu pengetahuan dan untuk memperkaya khasanah ilmiah tentang penerap</w:t>
      </w:r>
      <w:r>
        <w:rPr>
          <w:lang w:val="id-ID"/>
        </w:rPr>
        <w:t>an pembelajaran kooperatif tipe</w:t>
      </w:r>
      <w:r>
        <w:t xml:space="preserve"> </w:t>
      </w:r>
      <w:r w:rsidRPr="00E04BEE">
        <w:rPr>
          <w:i/>
        </w:rPr>
        <w:t>Teams Games Tournament</w:t>
      </w:r>
      <w:r>
        <w:t xml:space="preserve"> (TGT)</w:t>
      </w:r>
      <w:r w:rsidRPr="00D40DD7">
        <w:rPr>
          <w:rFonts w:cs="Times New Roman"/>
          <w:lang w:bidi="ar-SA"/>
        </w:rPr>
        <w:t xml:space="preserve"> </w:t>
      </w:r>
      <w:r w:rsidRPr="005D7E66">
        <w:rPr>
          <w:rFonts w:cs="Times New Roman"/>
        </w:rPr>
        <w:t xml:space="preserve">terhadap </w:t>
      </w:r>
      <w:r>
        <w:rPr>
          <w:rFonts w:cs="Times New Roman"/>
        </w:rPr>
        <w:t>hasil</w:t>
      </w:r>
      <w:r w:rsidRPr="005D7E66">
        <w:rPr>
          <w:rFonts w:cs="Times New Roman"/>
        </w:rPr>
        <w:t xml:space="preserve"> </w:t>
      </w:r>
      <w:r w:rsidRPr="005D7E66">
        <w:rPr>
          <w:rFonts w:cs="Times New Roman"/>
        </w:rPr>
        <w:lastRenderedPageBreak/>
        <w:t xml:space="preserve">belajar IPA siswa kelas </w:t>
      </w:r>
      <w:r>
        <w:rPr>
          <w:rFonts w:cs="Times New Roman"/>
        </w:rPr>
        <w:t>V</w:t>
      </w:r>
      <w:r w:rsidRPr="005D7E66">
        <w:rPr>
          <w:rFonts w:cs="Times New Roman"/>
        </w:rPr>
        <w:t xml:space="preserve"> MI Miftahul Ulum Rejosari Kalidawir Tulungagung.</w:t>
      </w:r>
    </w:p>
    <w:p w:rsidR="0004148B" w:rsidRPr="005D7E66" w:rsidRDefault="0004148B" w:rsidP="0004148B">
      <w:pPr>
        <w:pStyle w:val="ListParagraph"/>
        <w:numPr>
          <w:ilvl w:val="0"/>
          <w:numId w:val="6"/>
        </w:numPr>
        <w:spacing w:line="480" w:lineRule="auto"/>
        <w:ind w:left="720"/>
        <w:jc w:val="both"/>
        <w:rPr>
          <w:rFonts w:cs="Times New Roman"/>
        </w:rPr>
      </w:pPr>
      <w:r>
        <w:rPr>
          <w:rFonts w:cs="Times New Roman"/>
        </w:rPr>
        <w:t>Secara Praktis</w:t>
      </w:r>
    </w:p>
    <w:p w:rsidR="0004148B" w:rsidRPr="005D7E66" w:rsidRDefault="0004148B" w:rsidP="0004148B">
      <w:pPr>
        <w:pStyle w:val="ListParagraph"/>
        <w:numPr>
          <w:ilvl w:val="1"/>
          <w:numId w:val="1"/>
        </w:numPr>
        <w:spacing w:line="480" w:lineRule="auto"/>
        <w:ind w:left="1080"/>
        <w:jc w:val="both"/>
        <w:rPr>
          <w:b/>
        </w:rPr>
      </w:pPr>
      <w:r>
        <w:t>Bagi sekolah</w:t>
      </w:r>
    </w:p>
    <w:p w:rsidR="0004148B" w:rsidRDefault="0004148B" w:rsidP="0004148B">
      <w:pPr>
        <w:pStyle w:val="ListParagraph"/>
        <w:spacing w:line="480" w:lineRule="auto"/>
        <w:ind w:left="1080" w:firstLine="720"/>
        <w:jc w:val="both"/>
        <w:rPr>
          <w:szCs w:val="24"/>
        </w:rPr>
      </w:pPr>
      <w:r>
        <w:rPr>
          <w:szCs w:val="24"/>
        </w:rPr>
        <w:t>S</w:t>
      </w:r>
      <w:r w:rsidRPr="00FE56D3">
        <w:rPr>
          <w:szCs w:val="24"/>
        </w:rPr>
        <w:t>ebagai bahan masukan dalam rangka pengembangan kurikulum sekolah agar tidak terpaku pada cara-cara konvensional, namun perlu disesuaikan dengan perubahan melalui inovasi penyelenggaraan KBM yang disesuaikan dengan tuntutan perkembangan jaman.</w:t>
      </w:r>
    </w:p>
    <w:p w:rsidR="0004148B" w:rsidRDefault="0004148B" w:rsidP="0004148B">
      <w:pPr>
        <w:pStyle w:val="ListParagraph"/>
        <w:numPr>
          <w:ilvl w:val="1"/>
          <w:numId w:val="1"/>
        </w:numPr>
        <w:spacing w:line="480" w:lineRule="auto"/>
        <w:ind w:left="1080"/>
        <w:jc w:val="both"/>
        <w:rPr>
          <w:szCs w:val="24"/>
        </w:rPr>
      </w:pPr>
      <w:r>
        <w:rPr>
          <w:szCs w:val="24"/>
        </w:rPr>
        <w:t>Bagi guru</w:t>
      </w:r>
    </w:p>
    <w:p w:rsidR="0004148B" w:rsidRDefault="0004148B" w:rsidP="0004148B">
      <w:pPr>
        <w:pStyle w:val="ListParagraph"/>
        <w:spacing w:line="480" w:lineRule="auto"/>
        <w:ind w:left="1080" w:firstLine="720"/>
        <w:jc w:val="both"/>
        <w:rPr>
          <w:szCs w:val="24"/>
        </w:rPr>
      </w:pPr>
      <w:r>
        <w:rPr>
          <w:szCs w:val="24"/>
        </w:rPr>
        <w:t>S</w:t>
      </w:r>
      <w:r w:rsidRPr="00FE56D3">
        <w:rPr>
          <w:szCs w:val="24"/>
        </w:rPr>
        <w:t>ebagai masukan dalam proses pelaksanaan KBM agar mengikuti, memperhatikan, dan menerapkan hasil yang diperoleh dari penelitian ini sehingga kelemahan pelaksanaan pembelajaran di lingkungan pendidikan dapat diperbaiki sesuai dengan saran dan rekomendasi dari hasil-hasil penelitian tindakan kelas.</w:t>
      </w:r>
    </w:p>
    <w:p w:rsidR="0004148B" w:rsidRDefault="0004148B" w:rsidP="0004148B">
      <w:pPr>
        <w:pStyle w:val="ListParagraph"/>
        <w:numPr>
          <w:ilvl w:val="1"/>
          <w:numId w:val="1"/>
        </w:numPr>
        <w:spacing w:line="480" w:lineRule="auto"/>
        <w:ind w:left="1080"/>
        <w:jc w:val="both"/>
        <w:rPr>
          <w:szCs w:val="24"/>
        </w:rPr>
      </w:pPr>
      <w:r>
        <w:rPr>
          <w:szCs w:val="24"/>
        </w:rPr>
        <w:t>Bagi siswa</w:t>
      </w:r>
    </w:p>
    <w:p w:rsidR="0004148B" w:rsidRPr="005D7E66" w:rsidRDefault="0004148B" w:rsidP="0004148B">
      <w:pPr>
        <w:pStyle w:val="ListParagraph"/>
        <w:spacing w:line="480" w:lineRule="auto"/>
        <w:ind w:left="1080" w:firstLine="720"/>
        <w:jc w:val="both"/>
        <w:rPr>
          <w:lang w:val="id-ID"/>
        </w:rPr>
      </w:pPr>
      <w:r w:rsidRPr="00D7087A">
        <w:t>Hasil penelitian ini bagi siswa dapat digunakan untuk memacu semangat dalam melakukan kreatifitas belajar agar memiliki kemampuan yang maksimal sebagai bekal pengetahuan dimasa yang akan datang.</w:t>
      </w:r>
    </w:p>
    <w:p w:rsidR="0004148B" w:rsidRDefault="0004148B" w:rsidP="0004148B">
      <w:pPr>
        <w:pStyle w:val="ListParagraph"/>
        <w:numPr>
          <w:ilvl w:val="1"/>
          <w:numId w:val="1"/>
        </w:numPr>
        <w:spacing w:line="480" w:lineRule="auto"/>
        <w:ind w:left="1080"/>
        <w:jc w:val="both"/>
        <w:rPr>
          <w:szCs w:val="24"/>
        </w:rPr>
      </w:pPr>
      <w:r>
        <w:rPr>
          <w:szCs w:val="24"/>
        </w:rPr>
        <w:t>Bagi peneliti</w:t>
      </w:r>
    </w:p>
    <w:p w:rsidR="0004148B" w:rsidRDefault="0004148B" w:rsidP="0004148B">
      <w:pPr>
        <w:pStyle w:val="ListParagraph"/>
        <w:spacing w:line="480" w:lineRule="auto"/>
        <w:ind w:left="1080" w:firstLine="720"/>
        <w:jc w:val="both"/>
        <w:rPr>
          <w:rFonts w:cs="Times New Roman"/>
          <w:szCs w:val="24"/>
        </w:rPr>
      </w:pPr>
      <w:r>
        <w:rPr>
          <w:szCs w:val="24"/>
        </w:rPr>
        <w:t xml:space="preserve">Hasil penelitian ini dapat digunakan untuk mengetahui seberapa besar hasil belajar siswa pada mata pelajaran IPA dengan menggunakan </w:t>
      </w:r>
      <w:r>
        <w:rPr>
          <w:szCs w:val="24"/>
        </w:rPr>
        <w:lastRenderedPageBreak/>
        <w:t xml:space="preserve">model pembelajaran kooperatif tipe </w:t>
      </w:r>
      <w:r>
        <w:t xml:space="preserve">TGT </w:t>
      </w:r>
      <w:r w:rsidRPr="00E04BEE">
        <w:rPr>
          <w:i/>
        </w:rPr>
        <w:t>Teams Games Tournament</w:t>
      </w:r>
      <w:r>
        <w:t xml:space="preserve"> (TGT)</w:t>
      </w:r>
      <w:r>
        <w:rPr>
          <w:rFonts w:cs="Times New Roman"/>
          <w:lang w:bidi="ar-SA"/>
        </w:rPr>
        <w:t xml:space="preserve"> </w:t>
      </w:r>
      <w:r>
        <w:rPr>
          <w:szCs w:val="24"/>
        </w:rPr>
        <w:t xml:space="preserve">serta </w:t>
      </w:r>
      <w:r w:rsidRPr="00F25AAC">
        <w:rPr>
          <w:rFonts w:cs="Times New Roman"/>
          <w:szCs w:val="24"/>
        </w:rPr>
        <w:t>menambah wawasan dan pandangan di lingkungan pendidikan.</w:t>
      </w:r>
    </w:p>
    <w:p w:rsidR="0004148B" w:rsidRPr="003F1223" w:rsidRDefault="0004148B" w:rsidP="0004148B">
      <w:pPr>
        <w:pStyle w:val="ListParagraph"/>
        <w:numPr>
          <w:ilvl w:val="1"/>
          <w:numId w:val="1"/>
        </w:numPr>
        <w:spacing w:line="480" w:lineRule="auto"/>
        <w:ind w:left="1080"/>
        <w:jc w:val="both"/>
        <w:rPr>
          <w:rFonts w:cs="Times New Roman"/>
          <w:szCs w:val="24"/>
        </w:rPr>
      </w:pPr>
      <w:r>
        <w:t>Bagi</w:t>
      </w:r>
      <w:r>
        <w:rPr>
          <w:rFonts w:cs="Times New Roman"/>
          <w:szCs w:val="24"/>
        </w:rPr>
        <w:t xml:space="preserve"> dunia pendidikan</w:t>
      </w:r>
    </w:p>
    <w:p w:rsidR="0004148B" w:rsidRPr="008A1FA8" w:rsidRDefault="0004148B" w:rsidP="0004148B">
      <w:pPr>
        <w:pStyle w:val="NoSpacing"/>
        <w:spacing w:line="480" w:lineRule="auto"/>
        <w:ind w:left="1080" w:firstLine="720"/>
        <w:rPr>
          <w:rFonts w:cs="Times New Roman"/>
          <w:szCs w:val="24"/>
          <w:lang w:val="en-US"/>
        </w:rPr>
      </w:pPr>
      <w:r>
        <w:rPr>
          <w:rFonts w:cs="Times New Roman"/>
          <w:szCs w:val="24"/>
          <w:lang w:val="en-US"/>
        </w:rPr>
        <w:t>H</w:t>
      </w:r>
      <w:r w:rsidRPr="00F25AAC">
        <w:rPr>
          <w:rFonts w:cs="Times New Roman"/>
          <w:szCs w:val="24"/>
        </w:rPr>
        <w:t>asil penelitian ini dapat dijadikan info dan pertimbangan dalam</w:t>
      </w:r>
      <w:r>
        <w:rPr>
          <w:rFonts w:cs="Times New Roman"/>
          <w:szCs w:val="24"/>
        </w:rPr>
        <w:t xml:space="preserve"> rangka upaya meningkatkan mutu</w:t>
      </w:r>
      <w:r>
        <w:rPr>
          <w:rFonts w:cs="Times New Roman"/>
          <w:szCs w:val="24"/>
          <w:lang w:val="en-US"/>
        </w:rPr>
        <w:t xml:space="preserve"> </w:t>
      </w:r>
      <w:r w:rsidRPr="00F25AAC">
        <w:rPr>
          <w:rFonts w:cs="Times New Roman"/>
          <w:szCs w:val="24"/>
        </w:rPr>
        <w:t>pendidikan guna mengatasi permasalahan yang ada.</w:t>
      </w:r>
    </w:p>
    <w:p w:rsidR="0004148B" w:rsidRPr="003F1223" w:rsidRDefault="0004148B" w:rsidP="0004148B">
      <w:pPr>
        <w:pStyle w:val="ListParagraph"/>
        <w:numPr>
          <w:ilvl w:val="0"/>
          <w:numId w:val="7"/>
        </w:numPr>
        <w:autoSpaceDE w:val="0"/>
        <w:autoSpaceDN w:val="0"/>
        <w:adjustRightInd w:val="0"/>
        <w:spacing w:line="480" w:lineRule="auto"/>
        <w:ind w:left="360"/>
        <w:jc w:val="both"/>
        <w:rPr>
          <w:b/>
        </w:rPr>
      </w:pPr>
      <w:r w:rsidRPr="003F1223">
        <w:rPr>
          <w:b/>
        </w:rPr>
        <w:t>Penegasan Istilah</w:t>
      </w:r>
    </w:p>
    <w:p w:rsidR="0004148B" w:rsidRDefault="0004148B" w:rsidP="0004148B">
      <w:pPr>
        <w:spacing w:line="480" w:lineRule="auto"/>
        <w:ind w:left="360" w:firstLine="720"/>
        <w:jc w:val="both"/>
      </w:pPr>
      <w:r>
        <w:t xml:space="preserve">Dalam pembahasan skripsi ini agar lebih terfokus pada permasalahan yang akan dibahas, sekaligus menghindari terjadinya persepsi lain mengenai istilah-istilah yang ada, maka perlu adanya penjelasan mengenai definisi istilah dan batasan-batasannya. Adapun definisi dan batasan istilah yang berkaitan dengan judul dalam penulisan skripsi ini </w:t>
      </w:r>
      <w:r w:rsidR="0049162F">
        <w:t>a</w:t>
      </w:r>
      <w:r>
        <w:t>dalah sebagai berikut:</w:t>
      </w:r>
    </w:p>
    <w:p w:rsidR="0004148B" w:rsidRDefault="0004148B" w:rsidP="0004148B">
      <w:pPr>
        <w:pStyle w:val="ListParagraph"/>
        <w:numPr>
          <w:ilvl w:val="0"/>
          <w:numId w:val="5"/>
        </w:numPr>
        <w:tabs>
          <w:tab w:val="left" w:pos="720"/>
        </w:tabs>
        <w:spacing w:line="480" w:lineRule="auto"/>
        <w:ind w:left="720"/>
        <w:jc w:val="both"/>
      </w:pPr>
      <w:r>
        <w:t>Penerapan</w:t>
      </w:r>
    </w:p>
    <w:p w:rsidR="0004148B" w:rsidRDefault="0004148B" w:rsidP="0004148B">
      <w:pPr>
        <w:pStyle w:val="ListParagraph"/>
        <w:spacing w:line="480" w:lineRule="auto"/>
        <w:ind w:firstLine="720"/>
        <w:jc w:val="both"/>
      </w:pPr>
      <w:r>
        <w:t xml:space="preserve">Yaitu </w:t>
      </w:r>
      <w:r w:rsidR="00905D7D">
        <w:t>perihal mempraktikkan.</w:t>
      </w:r>
      <w:r w:rsidR="00905D7D">
        <w:rPr>
          <w:rStyle w:val="FootnoteReference"/>
        </w:rPr>
        <w:footnoteReference w:id="9"/>
      </w:r>
    </w:p>
    <w:p w:rsidR="0004148B" w:rsidRDefault="0004148B" w:rsidP="0004148B">
      <w:pPr>
        <w:pStyle w:val="ListParagraph"/>
        <w:numPr>
          <w:ilvl w:val="0"/>
          <w:numId w:val="5"/>
        </w:numPr>
        <w:tabs>
          <w:tab w:val="left" w:pos="720"/>
        </w:tabs>
        <w:spacing w:line="480" w:lineRule="auto"/>
        <w:ind w:left="720"/>
        <w:jc w:val="both"/>
      </w:pPr>
      <w:r>
        <w:t>Pembelajaran kooperatif</w:t>
      </w:r>
    </w:p>
    <w:p w:rsidR="0004148B" w:rsidRPr="0049162F" w:rsidRDefault="0004148B" w:rsidP="0049162F">
      <w:pPr>
        <w:pStyle w:val="ListParagraph"/>
        <w:spacing w:line="480" w:lineRule="auto"/>
        <w:ind w:firstLine="720"/>
        <w:jc w:val="both"/>
      </w:pPr>
      <w:r>
        <w:t xml:space="preserve">Yaitu </w:t>
      </w:r>
      <w:r w:rsidR="0049162F" w:rsidRPr="00E5052E">
        <w:rPr>
          <w:rFonts w:cs="Times New Roman"/>
          <w:lang w:bidi="ar-SA"/>
        </w:rPr>
        <w:t>berbagai macam metode pengajaran di mana para siswa bekerja dalam kelompok-kelompok kecil untuk saling membantu satu sama lainnya dalam mempelajari materi pelajaran</w:t>
      </w:r>
      <w:r w:rsidR="0049162F">
        <w:rPr>
          <w:rFonts w:cs="Times New Roman"/>
          <w:lang w:bidi="ar-SA"/>
        </w:rPr>
        <w:t>.</w:t>
      </w:r>
      <w:r w:rsidR="0049162F">
        <w:rPr>
          <w:rStyle w:val="FootnoteReference"/>
          <w:rFonts w:cs="Times New Roman"/>
          <w:lang w:bidi="ar-SA"/>
        </w:rPr>
        <w:footnoteReference w:id="10"/>
      </w:r>
    </w:p>
    <w:p w:rsidR="0004148B" w:rsidRDefault="0004148B" w:rsidP="0004148B">
      <w:pPr>
        <w:pStyle w:val="ListParagraph"/>
        <w:numPr>
          <w:ilvl w:val="0"/>
          <w:numId w:val="5"/>
        </w:numPr>
        <w:tabs>
          <w:tab w:val="left" w:pos="720"/>
        </w:tabs>
        <w:spacing w:line="480" w:lineRule="auto"/>
        <w:ind w:left="720"/>
        <w:jc w:val="both"/>
      </w:pPr>
      <w:r w:rsidRPr="00787B44">
        <w:lastRenderedPageBreak/>
        <w:t xml:space="preserve">Model pembelajaran </w:t>
      </w:r>
      <w:r>
        <w:t xml:space="preserve">kooperatif tipe </w:t>
      </w:r>
      <w:r w:rsidRPr="00E04BEE">
        <w:rPr>
          <w:i/>
        </w:rPr>
        <w:t>Teams Games Tournament</w:t>
      </w:r>
      <w:r>
        <w:t xml:space="preserve"> (TGT)</w:t>
      </w:r>
    </w:p>
    <w:p w:rsidR="0004148B" w:rsidRDefault="0004148B" w:rsidP="0004148B">
      <w:pPr>
        <w:pStyle w:val="ListParagraph"/>
        <w:tabs>
          <w:tab w:val="left" w:pos="720"/>
        </w:tabs>
        <w:spacing w:line="480" w:lineRule="auto"/>
        <w:ind w:firstLine="720"/>
        <w:jc w:val="both"/>
      </w:pPr>
      <w:r>
        <w:t xml:space="preserve">Adalah </w:t>
      </w:r>
      <w:r w:rsidR="00905D7D" w:rsidRPr="002D768B">
        <w:rPr>
          <w:rFonts w:cs="Times New Roman"/>
          <w:szCs w:val="24"/>
        </w:rPr>
        <w:t>salah satu tipe atau model pembelajaran kooperatif yang mudah diterapkan,</w:t>
      </w:r>
      <w:r w:rsidR="00905D7D">
        <w:rPr>
          <w:rFonts w:cs="Times New Roman"/>
          <w:szCs w:val="24"/>
        </w:rPr>
        <w:t xml:space="preserve"> </w:t>
      </w:r>
      <w:r w:rsidR="00905D7D" w:rsidRPr="002D768B">
        <w:rPr>
          <w:rFonts w:cs="Times New Roman"/>
          <w:szCs w:val="24"/>
        </w:rPr>
        <w:t>melibatkan seluruh siswa tanpa harus ada perbedaan status. Tipe ini melibatkan peran siswa sebagai tutor sebaya,</w:t>
      </w:r>
      <w:r w:rsidR="00905D7D">
        <w:rPr>
          <w:rFonts w:cs="Times New Roman"/>
          <w:szCs w:val="24"/>
        </w:rPr>
        <w:t xml:space="preserve"> </w:t>
      </w:r>
      <w:r w:rsidR="00905D7D" w:rsidRPr="002D768B">
        <w:rPr>
          <w:rFonts w:cs="Times New Roman"/>
          <w:szCs w:val="24"/>
        </w:rPr>
        <w:t>mengandung unsur permainan yang bisa menggairahkan semangat belajar dan mengandung reinforcement.</w:t>
      </w:r>
      <w:r w:rsidR="00905D7D">
        <w:rPr>
          <w:rStyle w:val="FootnoteReference"/>
          <w:rFonts w:cs="Times New Roman"/>
          <w:szCs w:val="24"/>
        </w:rPr>
        <w:footnoteReference w:id="11"/>
      </w:r>
    </w:p>
    <w:p w:rsidR="0004148B" w:rsidRDefault="0004148B" w:rsidP="0004148B">
      <w:pPr>
        <w:pStyle w:val="ListParagraph"/>
        <w:numPr>
          <w:ilvl w:val="0"/>
          <w:numId w:val="5"/>
        </w:numPr>
        <w:tabs>
          <w:tab w:val="left" w:pos="720"/>
        </w:tabs>
        <w:spacing w:line="480" w:lineRule="auto"/>
        <w:ind w:left="720"/>
        <w:jc w:val="both"/>
      </w:pPr>
      <w:r>
        <w:t>Hasil belajar</w:t>
      </w:r>
    </w:p>
    <w:p w:rsidR="0004148B" w:rsidRDefault="0004148B" w:rsidP="00E86F52">
      <w:pPr>
        <w:spacing w:line="480" w:lineRule="auto"/>
        <w:ind w:left="720" w:firstLine="720"/>
        <w:jc w:val="both"/>
      </w:pPr>
      <w:r>
        <w:t xml:space="preserve">Yaitu </w:t>
      </w:r>
      <w:r w:rsidR="00C06FA0">
        <w:t>kemampuan-kemampuan yang dimiliki siswa setelah ia menerima penglaman belajarnya.</w:t>
      </w:r>
      <w:r w:rsidR="00C06FA0">
        <w:rPr>
          <w:rStyle w:val="FootnoteReference"/>
        </w:rPr>
        <w:footnoteReference w:id="12"/>
      </w:r>
      <w:r w:rsidR="00C06FA0">
        <w:t xml:space="preserve"> </w:t>
      </w:r>
    </w:p>
    <w:p w:rsidR="0004148B" w:rsidRDefault="0004148B" w:rsidP="0004148B">
      <w:pPr>
        <w:pStyle w:val="ListParagraph"/>
        <w:numPr>
          <w:ilvl w:val="0"/>
          <w:numId w:val="5"/>
        </w:numPr>
        <w:tabs>
          <w:tab w:val="left" w:pos="720"/>
        </w:tabs>
        <w:spacing w:line="480" w:lineRule="auto"/>
        <w:ind w:left="720"/>
        <w:jc w:val="both"/>
      </w:pPr>
      <w:r>
        <w:t>Ilmu Pengetahuan Alam</w:t>
      </w:r>
    </w:p>
    <w:p w:rsidR="0004148B" w:rsidRPr="00CB4F3C" w:rsidRDefault="0004148B" w:rsidP="0004148B">
      <w:pPr>
        <w:pStyle w:val="ListParagraph"/>
        <w:spacing w:line="480" w:lineRule="auto"/>
        <w:ind w:firstLine="720"/>
        <w:jc w:val="both"/>
        <w:rPr>
          <w:rFonts w:cs="Times New Roman"/>
          <w:lang w:bidi="ar-SA"/>
        </w:rPr>
      </w:pPr>
      <w:r>
        <w:t>Yaitu</w:t>
      </w:r>
      <w:r w:rsidRPr="00D567FB">
        <w:rPr>
          <w:rFonts w:cs="Times New Roman"/>
          <w:lang w:bidi="ar-SA"/>
        </w:rPr>
        <w:t xml:space="preserve"> </w:t>
      </w:r>
      <w:r w:rsidR="00C06FA0">
        <w:rPr>
          <w:rFonts w:cs="Times New Roman"/>
          <w:lang w:bidi="ar-SA"/>
        </w:rPr>
        <w:t>berhubungan dengan cara mencari tahu tentang alam secara sistematis, sehingga bukan hanya penguasaan kumpulan penge</w:t>
      </w:r>
      <w:r w:rsidR="0041329C">
        <w:rPr>
          <w:rFonts w:cs="Times New Roman"/>
          <w:lang w:bidi="ar-SA"/>
        </w:rPr>
        <w:t>tahuan yang berupa fakta-fakta, konsep-konsep, atau prinsip-prinsip saja tetapi juga merupakan suatu proses penemuan.</w:t>
      </w:r>
      <w:r w:rsidR="0041329C">
        <w:rPr>
          <w:rStyle w:val="FootnoteReference"/>
          <w:rFonts w:cs="Times New Roman"/>
          <w:lang w:bidi="ar-SA"/>
        </w:rPr>
        <w:footnoteReference w:id="13"/>
      </w:r>
    </w:p>
    <w:p w:rsidR="0004148B" w:rsidRDefault="0004148B" w:rsidP="0004148B">
      <w:pPr>
        <w:pStyle w:val="ListParagraph"/>
        <w:numPr>
          <w:ilvl w:val="0"/>
          <w:numId w:val="7"/>
        </w:numPr>
        <w:autoSpaceDE w:val="0"/>
        <w:autoSpaceDN w:val="0"/>
        <w:adjustRightInd w:val="0"/>
        <w:spacing w:line="480" w:lineRule="auto"/>
        <w:ind w:left="360"/>
        <w:jc w:val="both"/>
        <w:rPr>
          <w:b/>
          <w:szCs w:val="24"/>
        </w:rPr>
      </w:pPr>
      <w:r w:rsidRPr="008D07BA">
        <w:rPr>
          <w:b/>
          <w:szCs w:val="24"/>
        </w:rPr>
        <w:t>Lokasi Penelitian</w:t>
      </w:r>
    </w:p>
    <w:p w:rsidR="0004148B" w:rsidRDefault="0004148B" w:rsidP="0004148B">
      <w:pPr>
        <w:pStyle w:val="ListParagraph"/>
        <w:spacing w:line="480" w:lineRule="auto"/>
        <w:ind w:left="360" w:firstLine="720"/>
        <w:jc w:val="both"/>
        <w:rPr>
          <w:szCs w:val="24"/>
        </w:rPr>
      </w:pPr>
      <w:r>
        <w:rPr>
          <w:szCs w:val="24"/>
        </w:rPr>
        <w:t xml:space="preserve">Lokasi penelitian pada penelitian ini adalah di MI Miftahul Ulum Rejosari Kalidawir Tulungagung. </w:t>
      </w:r>
    </w:p>
    <w:p w:rsidR="00905D7D" w:rsidRDefault="00905D7D" w:rsidP="0004148B">
      <w:pPr>
        <w:pStyle w:val="ListParagraph"/>
        <w:spacing w:line="480" w:lineRule="auto"/>
        <w:ind w:left="360" w:firstLine="720"/>
        <w:jc w:val="both"/>
        <w:rPr>
          <w:szCs w:val="24"/>
        </w:rPr>
      </w:pPr>
    </w:p>
    <w:p w:rsidR="00905D7D" w:rsidRPr="00CB4F3C" w:rsidRDefault="00905D7D" w:rsidP="0004148B">
      <w:pPr>
        <w:pStyle w:val="ListParagraph"/>
        <w:spacing w:line="480" w:lineRule="auto"/>
        <w:ind w:left="360" w:firstLine="720"/>
        <w:jc w:val="both"/>
        <w:rPr>
          <w:szCs w:val="24"/>
        </w:rPr>
      </w:pPr>
    </w:p>
    <w:p w:rsidR="0004148B" w:rsidRPr="00FE56D3" w:rsidRDefault="0004148B" w:rsidP="0004148B">
      <w:pPr>
        <w:pStyle w:val="ListParagraph"/>
        <w:numPr>
          <w:ilvl w:val="0"/>
          <w:numId w:val="7"/>
        </w:numPr>
        <w:autoSpaceDE w:val="0"/>
        <w:autoSpaceDN w:val="0"/>
        <w:adjustRightInd w:val="0"/>
        <w:spacing w:line="480" w:lineRule="auto"/>
        <w:ind w:left="360"/>
        <w:jc w:val="both"/>
        <w:rPr>
          <w:b/>
          <w:szCs w:val="24"/>
        </w:rPr>
      </w:pPr>
      <w:r w:rsidRPr="00FE56D3">
        <w:rPr>
          <w:b/>
          <w:szCs w:val="24"/>
        </w:rPr>
        <w:lastRenderedPageBreak/>
        <w:t>Hipotesis Tindakan</w:t>
      </w:r>
    </w:p>
    <w:p w:rsidR="0004148B" w:rsidRDefault="0004148B" w:rsidP="0004148B">
      <w:pPr>
        <w:pStyle w:val="ListParagraph"/>
        <w:spacing w:line="480" w:lineRule="auto"/>
        <w:ind w:left="360" w:firstLine="720"/>
        <w:jc w:val="both"/>
        <w:rPr>
          <w:lang w:bidi="ar-SA"/>
        </w:rPr>
      </w:pPr>
      <w:r w:rsidRPr="00FE56D3">
        <w:t>Hipotesis tindakan dalam penelitian ini adalah sebagai berikut: “</w:t>
      </w:r>
      <w:r>
        <w:rPr>
          <w:lang w:val="id-ID"/>
        </w:rPr>
        <w:t>J</w:t>
      </w:r>
      <w:r>
        <w:rPr>
          <w:lang w:bidi="ar-SA"/>
        </w:rPr>
        <w:t xml:space="preserve">ika </w:t>
      </w:r>
      <w:r>
        <w:rPr>
          <w:lang w:val="id-ID" w:bidi="ar-SA"/>
        </w:rPr>
        <w:t>Model</w:t>
      </w:r>
      <w:r w:rsidRPr="006743BB">
        <w:rPr>
          <w:lang w:bidi="ar-SA"/>
        </w:rPr>
        <w:t xml:space="preserve"> pembelajaran yang digunakan dalam proses belajar men</w:t>
      </w:r>
      <w:r>
        <w:rPr>
          <w:lang w:bidi="ar-SA"/>
        </w:rPr>
        <w:t>gajar mata pelajaran IPA</w:t>
      </w:r>
      <w:r>
        <w:rPr>
          <w:lang w:val="id-ID" w:bidi="ar-SA"/>
        </w:rPr>
        <w:t xml:space="preserve"> </w:t>
      </w:r>
      <w:r>
        <w:rPr>
          <w:lang w:bidi="ar-SA"/>
        </w:rPr>
        <w:t>pada siswa</w:t>
      </w:r>
      <w:r w:rsidRPr="006743BB">
        <w:rPr>
          <w:lang w:bidi="ar-SA"/>
        </w:rPr>
        <w:t xml:space="preserve"> </w:t>
      </w:r>
      <w:r>
        <w:rPr>
          <w:lang w:bidi="ar-SA"/>
        </w:rPr>
        <w:t xml:space="preserve">kelas V </w:t>
      </w:r>
      <w:r>
        <w:rPr>
          <w:szCs w:val="24"/>
        </w:rPr>
        <w:t xml:space="preserve">MI Miftahul Ulum Rejosari Kalidawir Tulungagung </w:t>
      </w:r>
      <w:r w:rsidRPr="006743BB">
        <w:rPr>
          <w:lang w:bidi="ar-SA"/>
        </w:rPr>
        <w:t>diganti de</w:t>
      </w:r>
      <w:r>
        <w:rPr>
          <w:lang w:bidi="ar-SA"/>
        </w:rPr>
        <w:t>ngan m</w:t>
      </w:r>
      <w:r>
        <w:rPr>
          <w:lang w:val="id-ID" w:bidi="ar-SA"/>
        </w:rPr>
        <w:t>odel pembelajaran</w:t>
      </w:r>
      <w:r>
        <w:rPr>
          <w:lang w:bidi="ar-SA"/>
        </w:rPr>
        <w:t xml:space="preserve"> kooperatif tipe </w:t>
      </w:r>
      <w:r>
        <w:t>TGT (</w:t>
      </w:r>
      <w:r w:rsidRPr="00E04BEE">
        <w:rPr>
          <w:i/>
        </w:rPr>
        <w:t>Teams Games Tournament</w:t>
      </w:r>
      <w:r>
        <w:t>)</w:t>
      </w:r>
      <w:r w:rsidRPr="00D40DD7">
        <w:rPr>
          <w:rFonts w:cs="Times New Roman"/>
          <w:lang w:bidi="ar-SA"/>
        </w:rPr>
        <w:t xml:space="preserve"> </w:t>
      </w:r>
      <w:r w:rsidRPr="006743BB">
        <w:rPr>
          <w:lang w:bidi="ar-SA"/>
        </w:rPr>
        <w:t xml:space="preserve">maka </w:t>
      </w:r>
      <w:r>
        <w:rPr>
          <w:lang w:bidi="ar-SA"/>
        </w:rPr>
        <w:t>dimungkinkan hasil</w:t>
      </w:r>
      <w:r w:rsidRPr="006743BB">
        <w:rPr>
          <w:lang w:bidi="ar-SA"/>
        </w:rPr>
        <w:t xml:space="preserve"> belaj</w:t>
      </w:r>
      <w:r>
        <w:rPr>
          <w:lang w:bidi="ar-SA"/>
        </w:rPr>
        <w:t xml:space="preserve">ar </w:t>
      </w:r>
      <w:r w:rsidR="007C0D00">
        <w:rPr>
          <w:lang w:bidi="ar-SA"/>
        </w:rPr>
        <w:t xml:space="preserve">IPA </w:t>
      </w:r>
      <w:r>
        <w:rPr>
          <w:lang w:bidi="ar-SA"/>
        </w:rPr>
        <w:t xml:space="preserve">siswa </w:t>
      </w:r>
      <w:r w:rsidR="007C0D00">
        <w:rPr>
          <w:lang w:bidi="ar-SA"/>
        </w:rPr>
        <w:t xml:space="preserve">kelas V </w:t>
      </w:r>
      <w:r>
        <w:rPr>
          <w:lang w:bidi="ar-SA"/>
        </w:rPr>
        <w:t>akan lebih meningkat”.</w:t>
      </w:r>
    </w:p>
    <w:p w:rsidR="0004148B" w:rsidRDefault="0004148B" w:rsidP="0004148B">
      <w:pPr>
        <w:pStyle w:val="ListParagraph"/>
        <w:numPr>
          <w:ilvl w:val="0"/>
          <w:numId w:val="7"/>
        </w:numPr>
        <w:autoSpaceDE w:val="0"/>
        <w:autoSpaceDN w:val="0"/>
        <w:adjustRightInd w:val="0"/>
        <w:spacing w:line="480" w:lineRule="auto"/>
        <w:ind w:left="360"/>
        <w:jc w:val="both"/>
        <w:rPr>
          <w:b/>
          <w:lang w:bidi="ar-SA"/>
        </w:rPr>
      </w:pPr>
      <w:r w:rsidRPr="000454DE">
        <w:rPr>
          <w:b/>
          <w:lang w:bidi="ar-SA"/>
        </w:rPr>
        <w:t>Penelitian Terdahulu yang Relevan</w:t>
      </w:r>
    </w:p>
    <w:p w:rsidR="0004148B" w:rsidRDefault="0004148B" w:rsidP="0004148B">
      <w:pPr>
        <w:pStyle w:val="ListParagraph"/>
        <w:numPr>
          <w:ilvl w:val="2"/>
          <w:numId w:val="1"/>
        </w:numPr>
        <w:spacing w:line="480" w:lineRule="auto"/>
        <w:ind w:left="720"/>
        <w:jc w:val="both"/>
        <w:rPr>
          <w:b/>
          <w:lang w:bidi="ar-SA"/>
        </w:rPr>
      </w:pPr>
      <w:r>
        <w:t>Penelitian ini sebelumnya telah dilakukan oleh Binti Zuliatul Chasanah dengan judul “Pembejaran kooperatif tipe TGT untuk meningkatkan prestasi belajar matematika siswa kelas VIII MTs Wahid Hasyim Wonodadi Blitar tahun pelajaran 2007/2008”. Dengan fokus pen</w:t>
      </w:r>
      <w:r w:rsidR="007C0D00">
        <w:t>elitian</w:t>
      </w:r>
      <w:r>
        <w:t>: peningkatan prestasi belajar matematika pada materi bangun ruang kubus dan balok siswa kelas VIII MTs Wahid Hasyim Wonodadi. Dengan hasil penelitian bahwa pembelajaran kooperatif tipe TGT dapat meningkatkan prestasi belajar matematika untuk hasil tes akhir siklus I sebesar 82,50 dan siklus II sebesar 93,6 dengan kategori baik.</w:t>
      </w:r>
      <w:r>
        <w:rPr>
          <w:rStyle w:val="FootnoteReference"/>
        </w:rPr>
        <w:footnoteReference w:id="14"/>
      </w:r>
      <w:r w:rsidRPr="000454DE">
        <w:rPr>
          <w:b/>
          <w:lang w:bidi="ar-SA"/>
        </w:rPr>
        <w:t xml:space="preserve"> </w:t>
      </w:r>
    </w:p>
    <w:p w:rsidR="0004148B" w:rsidRDefault="0004148B" w:rsidP="0004148B">
      <w:pPr>
        <w:pStyle w:val="ListParagraph"/>
        <w:numPr>
          <w:ilvl w:val="2"/>
          <w:numId w:val="1"/>
        </w:numPr>
        <w:spacing w:line="480" w:lineRule="auto"/>
        <w:ind w:left="720"/>
        <w:jc w:val="both"/>
        <w:rPr>
          <w:b/>
          <w:lang w:bidi="ar-SA"/>
        </w:rPr>
      </w:pPr>
      <w:r>
        <w:t>Penelitian ini sebelumnya telah dilakukan oleh Eva Farida dengan judul “Upaya peningkatan hasil belajar siswa melalui penggunaan model TGT (</w:t>
      </w:r>
      <w:r w:rsidRPr="00EA295F">
        <w:rPr>
          <w:i/>
        </w:rPr>
        <w:t>Teams Games Tournament</w:t>
      </w:r>
      <w:r>
        <w:t xml:space="preserve">) pada materi operasi hitung bilangan bulat di </w:t>
      </w:r>
      <w:r>
        <w:lastRenderedPageBreak/>
        <w:t>kelas IV MI Darussalam Blimbing Rejotangan Tulungagung tahun ajaran 2009/2010”</w:t>
      </w:r>
      <w:r w:rsidR="007C0D00">
        <w:t>. Di</w:t>
      </w:r>
      <w:r>
        <w:t>tunjukkan dengan hasil belajar siswa pada tes awal nilai rata-rata siswa 62,75 (belum diberi tindakan) menjadi 70,5 (siklus I), 77,00 (siklus II), dan 81,75 (siklus III).</w:t>
      </w:r>
      <w:r>
        <w:rPr>
          <w:rStyle w:val="FootnoteReference"/>
        </w:rPr>
        <w:footnoteReference w:id="15"/>
      </w:r>
      <w:r w:rsidRPr="000454DE">
        <w:rPr>
          <w:b/>
          <w:lang w:bidi="ar-SA"/>
        </w:rPr>
        <w:t xml:space="preserve"> </w:t>
      </w:r>
    </w:p>
    <w:p w:rsidR="0004148B" w:rsidRPr="00014B79" w:rsidRDefault="0004148B" w:rsidP="0004148B">
      <w:pPr>
        <w:pStyle w:val="ListParagraph"/>
        <w:numPr>
          <w:ilvl w:val="0"/>
          <w:numId w:val="8"/>
        </w:numPr>
        <w:tabs>
          <w:tab w:val="left" w:pos="720"/>
          <w:tab w:val="left" w:pos="990"/>
        </w:tabs>
        <w:spacing w:line="480" w:lineRule="auto"/>
        <w:jc w:val="both"/>
      </w:pPr>
      <w:r>
        <w:t>Letak kebaruan penelitian ini dengan yang terdahulu adalah pada mata pelajaran, jenjang pendidikan, dan sekolah yang diteliti.</w:t>
      </w:r>
    </w:p>
    <w:p w:rsidR="0004148B" w:rsidRDefault="0004148B" w:rsidP="0004148B">
      <w:pPr>
        <w:pStyle w:val="ListParagraph"/>
        <w:numPr>
          <w:ilvl w:val="0"/>
          <w:numId w:val="7"/>
        </w:numPr>
        <w:autoSpaceDE w:val="0"/>
        <w:autoSpaceDN w:val="0"/>
        <w:adjustRightInd w:val="0"/>
        <w:spacing w:line="480" w:lineRule="auto"/>
        <w:ind w:left="360"/>
        <w:jc w:val="both"/>
        <w:rPr>
          <w:b/>
          <w:szCs w:val="24"/>
          <w:lang w:val="id-ID"/>
        </w:rPr>
      </w:pPr>
      <w:r>
        <w:rPr>
          <w:b/>
          <w:szCs w:val="24"/>
          <w:lang w:val="id-ID"/>
        </w:rPr>
        <w:t>Sistematika Pembahasan</w:t>
      </w:r>
    </w:p>
    <w:p w:rsidR="0004148B" w:rsidRDefault="0004148B" w:rsidP="0004148B">
      <w:pPr>
        <w:spacing w:line="480" w:lineRule="auto"/>
        <w:ind w:left="360" w:firstLine="720"/>
        <w:jc w:val="both"/>
      </w:pPr>
      <w:r>
        <w:t>Susunan karya ilmiah akan teratur secara sistematis dan terurut serta alur penyajian laporan penelitian lebih terarah maka diperlukan sistematika pembahasan. Adapun sistematika pembahasan dalam skripsi yang akan disusun adalah sebagai berikut:</w:t>
      </w:r>
    </w:p>
    <w:p w:rsidR="0004148B" w:rsidRDefault="0004148B" w:rsidP="0004148B">
      <w:pPr>
        <w:spacing w:line="480" w:lineRule="auto"/>
        <w:ind w:left="360" w:firstLine="720"/>
        <w:jc w:val="both"/>
      </w:pPr>
      <w:r w:rsidRPr="007C0D00">
        <w:t>BAB I PENDAHULUAN:</w:t>
      </w:r>
      <w:r>
        <w:t xml:space="preserve"> membahas tentang la</w:t>
      </w:r>
      <w:r w:rsidR="00BD2CED">
        <w:t>tar belakang masalah, fok</w:t>
      </w:r>
      <w:r>
        <w:t>us penelitian, tujuan penelitian, manfaat penelitian, hipotesis tindakan, penegasan istilah, penelitian terdahulu yang relevan, dan sistematika pembahasan.</w:t>
      </w:r>
    </w:p>
    <w:p w:rsidR="0004148B" w:rsidRDefault="0004148B" w:rsidP="0004148B">
      <w:pPr>
        <w:spacing w:line="480" w:lineRule="auto"/>
        <w:ind w:left="360" w:firstLine="720"/>
        <w:jc w:val="both"/>
      </w:pPr>
      <w:r w:rsidRPr="007C0D00">
        <w:t>BAB II KAJIAN PUSTAKA:</w:t>
      </w:r>
      <w:r w:rsidRPr="003F747E">
        <w:rPr>
          <w:b/>
        </w:rPr>
        <w:t xml:space="preserve"> </w:t>
      </w:r>
      <w:r>
        <w:t xml:space="preserve">membahas tentang pembelajaran kooperatif, pembelajaran kooperatif tipe </w:t>
      </w:r>
      <w:r w:rsidRPr="00E35B8D">
        <w:rPr>
          <w:i/>
        </w:rPr>
        <w:t>Teams Games Tournament</w:t>
      </w:r>
      <w:r>
        <w:t xml:space="preserve"> (TGT)</w:t>
      </w:r>
      <w:r>
        <w:rPr>
          <w:rFonts w:cs="Times New Roman"/>
        </w:rPr>
        <w:t>,</w:t>
      </w:r>
      <w:r>
        <w:t xml:space="preserve"> hasil belajar, hakikat pembel</w:t>
      </w:r>
      <w:r w:rsidR="007C0D00">
        <w:t>ajaran IPA, dan materi daur air dan peristiwa alam.</w:t>
      </w:r>
    </w:p>
    <w:p w:rsidR="0004148B" w:rsidRPr="00BD2CED" w:rsidRDefault="0004148B" w:rsidP="0004148B">
      <w:pPr>
        <w:pStyle w:val="ListParagraph"/>
        <w:spacing w:line="480" w:lineRule="auto"/>
        <w:ind w:left="360" w:firstLine="720"/>
        <w:jc w:val="both"/>
      </w:pPr>
      <w:r w:rsidRPr="00BD2CED">
        <w:t>BAB III METODE PENELITIAN: pada bab ini membahas tentang: jenis dan desain penelitian, setting penelitian, teknik pengumpulan data, analisa data, pengecekan keabsahan data, dan prosedur penelitian.</w:t>
      </w:r>
    </w:p>
    <w:p w:rsidR="0004148B" w:rsidRPr="00BD2CED" w:rsidRDefault="0004148B" w:rsidP="0004148B">
      <w:pPr>
        <w:spacing w:line="480" w:lineRule="auto"/>
        <w:ind w:left="360" w:firstLine="720"/>
        <w:jc w:val="both"/>
      </w:pPr>
      <w:r w:rsidRPr="00BD2CED">
        <w:lastRenderedPageBreak/>
        <w:t xml:space="preserve">BAB IV </w:t>
      </w:r>
      <w:r w:rsidR="00F65A83">
        <w:t>PAPA</w:t>
      </w:r>
      <w:r w:rsidR="00BD2CED">
        <w:t xml:space="preserve">RAN </w:t>
      </w:r>
      <w:r w:rsidRPr="00BD2CED">
        <w:t>HASIL PENELITIAN DAN PEMBAHASAN: pada bab ini terdiri dari penjelasan atau uraian mengenai paparan data, temuan penelitian</w:t>
      </w:r>
      <w:r w:rsidR="00BD2CED">
        <w:t>,</w:t>
      </w:r>
      <w:r w:rsidRPr="00BD2CED">
        <w:t xml:space="preserve"> dan pembahasan.</w:t>
      </w:r>
    </w:p>
    <w:p w:rsidR="0004148B" w:rsidRPr="00BD2CED" w:rsidRDefault="0004148B" w:rsidP="0004148B">
      <w:pPr>
        <w:pStyle w:val="ListParagraph"/>
        <w:spacing w:line="480" w:lineRule="auto"/>
        <w:ind w:left="1080"/>
      </w:pPr>
      <w:r w:rsidRPr="00BD2CED">
        <w:t>BAB V PENUTUP: di bab ini terdiri dari kesimpulan dan saran.</w:t>
      </w:r>
    </w:p>
    <w:p w:rsidR="0004148B" w:rsidRPr="00BD2CED" w:rsidRDefault="0004148B" w:rsidP="0004148B">
      <w:pPr>
        <w:pStyle w:val="ListParagraph"/>
        <w:spacing w:line="480" w:lineRule="auto"/>
        <w:ind w:left="1080"/>
      </w:pPr>
    </w:p>
    <w:p w:rsidR="0004148B" w:rsidRPr="00BD2CED" w:rsidRDefault="0004148B" w:rsidP="0004148B">
      <w:pPr>
        <w:pStyle w:val="ListParagraph"/>
        <w:spacing w:line="480" w:lineRule="auto"/>
        <w:ind w:left="1080"/>
      </w:pPr>
    </w:p>
    <w:p w:rsidR="0004148B" w:rsidRPr="00BD2CED" w:rsidRDefault="0004148B" w:rsidP="0004148B">
      <w:pPr>
        <w:pStyle w:val="ListParagraph"/>
        <w:spacing w:line="480" w:lineRule="auto"/>
        <w:ind w:left="1080"/>
      </w:pPr>
    </w:p>
    <w:p w:rsidR="0004148B" w:rsidRPr="00BD2CED" w:rsidRDefault="0004148B" w:rsidP="0004148B">
      <w:pPr>
        <w:pStyle w:val="ListParagraph"/>
        <w:spacing w:line="480" w:lineRule="auto"/>
        <w:ind w:left="1080"/>
      </w:pPr>
    </w:p>
    <w:p w:rsidR="0004148B" w:rsidRPr="00BD2CED" w:rsidRDefault="0004148B" w:rsidP="0004148B">
      <w:pPr>
        <w:pStyle w:val="ListParagraph"/>
        <w:spacing w:line="48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04148B" w:rsidRDefault="0004148B" w:rsidP="0004148B">
      <w:pPr>
        <w:pStyle w:val="ListParagraph"/>
        <w:spacing w:line="360" w:lineRule="auto"/>
        <w:ind w:left="1080"/>
      </w:pPr>
    </w:p>
    <w:p w:rsidR="00963FA0" w:rsidRDefault="00963FA0"/>
    <w:sectPr w:rsidR="00963FA0" w:rsidSect="0004148B">
      <w:headerReference w:type="default" r:id="rId8"/>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FA1" w:rsidRDefault="00A85FA1" w:rsidP="0004148B">
      <w:r>
        <w:separator/>
      </w:r>
    </w:p>
  </w:endnote>
  <w:endnote w:type="continuationSeparator" w:id="1">
    <w:p w:rsidR="00A85FA1" w:rsidRDefault="00A85FA1" w:rsidP="000414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FA1" w:rsidRDefault="00A85FA1" w:rsidP="0004148B">
      <w:r>
        <w:separator/>
      </w:r>
    </w:p>
  </w:footnote>
  <w:footnote w:type="continuationSeparator" w:id="1">
    <w:p w:rsidR="00A85FA1" w:rsidRDefault="00A85FA1" w:rsidP="0004148B">
      <w:r>
        <w:continuationSeparator/>
      </w:r>
    </w:p>
  </w:footnote>
  <w:footnote w:id="2">
    <w:p w:rsidR="0004148B" w:rsidRPr="007E7A2E" w:rsidRDefault="0004148B" w:rsidP="00905D7D">
      <w:pPr>
        <w:autoSpaceDE w:val="0"/>
        <w:autoSpaceDN w:val="0"/>
        <w:adjustRightInd w:val="0"/>
        <w:ind w:firstLine="720"/>
        <w:jc w:val="both"/>
        <w:rPr>
          <w:rFonts w:cs="Times New Roman"/>
          <w:sz w:val="20"/>
          <w:szCs w:val="20"/>
        </w:rPr>
      </w:pPr>
      <w:r w:rsidRPr="007E7A2E">
        <w:rPr>
          <w:rStyle w:val="FootnoteReference"/>
          <w:rFonts w:cs="Times New Roman"/>
          <w:sz w:val="20"/>
          <w:szCs w:val="20"/>
        </w:rPr>
        <w:footnoteRef/>
      </w:r>
      <w:r w:rsidRPr="007E7A2E">
        <w:rPr>
          <w:rFonts w:cs="Times New Roman"/>
          <w:sz w:val="20"/>
          <w:szCs w:val="20"/>
        </w:rPr>
        <w:t xml:space="preserve">Dimyati &amp; Mudjiono, </w:t>
      </w:r>
      <w:r w:rsidR="00CA4AC3" w:rsidRPr="007E7A2E">
        <w:rPr>
          <w:rFonts w:cs="Times New Roman"/>
          <w:i/>
          <w:iCs/>
          <w:sz w:val="20"/>
          <w:szCs w:val="20"/>
        </w:rPr>
        <w:t xml:space="preserve">Belajar dan Pembelajaran, </w:t>
      </w:r>
      <w:r w:rsidRPr="007E7A2E">
        <w:rPr>
          <w:rFonts w:cs="Times New Roman"/>
          <w:sz w:val="20"/>
          <w:szCs w:val="20"/>
        </w:rPr>
        <w:t>(Jakarta: Rineka Cipta, 2002), hal. 4</w:t>
      </w:r>
    </w:p>
  </w:footnote>
  <w:footnote w:id="3">
    <w:p w:rsidR="0004148B" w:rsidRPr="007E7A2E" w:rsidRDefault="0004148B" w:rsidP="00905D7D">
      <w:pPr>
        <w:pStyle w:val="FootnoteText"/>
        <w:ind w:firstLine="720"/>
        <w:jc w:val="both"/>
        <w:rPr>
          <w:szCs w:val="20"/>
        </w:rPr>
      </w:pPr>
      <w:r w:rsidRPr="007E7A2E">
        <w:rPr>
          <w:rStyle w:val="FootnoteReference"/>
          <w:rFonts w:cs="Times New Roman"/>
          <w:szCs w:val="20"/>
        </w:rPr>
        <w:footnoteRef/>
      </w:r>
      <w:r w:rsidR="00096996">
        <w:rPr>
          <w:rFonts w:cs="Times New Roman"/>
          <w:szCs w:val="20"/>
        </w:rPr>
        <w:t xml:space="preserve">Sunaryo, dkk, </w:t>
      </w:r>
      <w:r w:rsidRPr="007E7A2E">
        <w:rPr>
          <w:rFonts w:cs="Times New Roman"/>
          <w:i/>
          <w:szCs w:val="20"/>
        </w:rPr>
        <w:t>Modul Pembelajaran Inklusif  Gender</w:t>
      </w:r>
      <w:r w:rsidRPr="007E7A2E">
        <w:rPr>
          <w:rFonts w:cs="Times New Roman"/>
          <w:szCs w:val="20"/>
        </w:rPr>
        <w:t>, (Jakarta: LAPIS, 2010), hal. 537</w:t>
      </w:r>
    </w:p>
  </w:footnote>
  <w:footnote w:id="4">
    <w:p w:rsidR="0004148B" w:rsidRPr="007E7A2E" w:rsidRDefault="0004148B" w:rsidP="00905D7D">
      <w:pPr>
        <w:pStyle w:val="FootnoteText"/>
        <w:ind w:firstLine="720"/>
        <w:jc w:val="both"/>
        <w:rPr>
          <w:szCs w:val="20"/>
        </w:rPr>
      </w:pPr>
      <w:r w:rsidRPr="007E7A2E">
        <w:rPr>
          <w:rStyle w:val="FootnoteReference"/>
          <w:szCs w:val="20"/>
        </w:rPr>
        <w:footnoteRef/>
      </w:r>
      <w:r w:rsidRPr="007E7A2E">
        <w:rPr>
          <w:rFonts w:cs="Times New Roman"/>
          <w:i/>
          <w:szCs w:val="20"/>
        </w:rPr>
        <w:t xml:space="preserve">Hasil wawancara dengan guru mata pelajaran IPA kelas V MI Miftahul Ulum Rejosari Kalidawir Tulungagung, </w:t>
      </w:r>
      <w:r w:rsidRPr="007E7A2E">
        <w:rPr>
          <w:rFonts w:cs="Times New Roman"/>
          <w:szCs w:val="20"/>
        </w:rPr>
        <w:t>tanggal 21 April 2012</w:t>
      </w:r>
    </w:p>
  </w:footnote>
  <w:footnote w:id="5">
    <w:p w:rsidR="0004148B" w:rsidRPr="007E7A2E" w:rsidRDefault="0004148B" w:rsidP="00905D7D">
      <w:pPr>
        <w:pStyle w:val="FootnoteText"/>
        <w:ind w:firstLine="720"/>
        <w:jc w:val="both"/>
        <w:rPr>
          <w:szCs w:val="20"/>
        </w:rPr>
      </w:pPr>
      <w:r w:rsidRPr="007E7A2E">
        <w:rPr>
          <w:rStyle w:val="FootnoteReference"/>
          <w:szCs w:val="20"/>
        </w:rPr>
        <w:footnoteRef/>
      </w:r>
      <w:r w:rsidRPr="007E7A2E">
        <w:rPr>
          <w:rFonts w:cs="Times New Roman"/>
          <w:i/>
          <w:szCs w:val="20"/>
        </w:rPr>
        <w:t xml:space="preserve">Hasil wawancara dengan guru mata pelajaran IPA kelas V MI Miftahul Ulum Rejosari Kalidawir Tulungagung, </w:t>
      </w:r>
      <w:r w:rsidRPr="007E7A2E">
        <w:rPr>
          <w:rFonts w:cs="Times New Roman"/>
          <w:szCs w:val="20"/>
        </w:rPr>
        <w:t>tanggal 21 April 2012</w:t>
      </w:r>
    </w:p>
  </w:footnote>
  <w:footnote w:id="6">
    <w:p w:rsidR="0004148B" w:rsidRPr="007E7A2E" w:rsidRDefault="0004148B" w:rsidP="00905D7D">
      <w:pPr>
        <w:pStyle w:val="FootnoteText"/>
        <w:ind w:firstLine="720"/>
        <w:jc w:val="both"/>
        <w:rPr>
          <w:rFonts w:cs="Times New Roman"/>
          <w:szCs w:val="20"/>
        </w:rPr>
      </w:pPr>
      <w:r w:rsidRPr="007E7A2E">
        <w:rPr>
          <w:rStyle w:val="FootnoteReference"/>
          <w:rFonts w:cs="Times New Roman"/>
          <w:szCs w:val="20"/>
        </w:rPr>
        <w:footnoteRef/>
      </w:r>
      <w:r w:rsidRPr="007E7A2E">
        <w:rPr>
          <w:rFonts w:cs="Times New Roman"/>
          <w:i/>
          <w:szCs w:val="20"/>
        </w:rPr>
        <w:t>Hasil observasi di kelas V MI Miftahul Ulum Rejosari Kalidawir Tulungagung,</w:t>
      </w:r>
      <w:r w:rsidRPr="007E7A2E">
        <w:rPr>
          <w:rFonts w:cs="Times New Roman"/>
          <w:szCs w:val="20"/>
        </w:rPr>
        <w:t xml:space="preserve"> tanggal 21 April 2012</w:t>
      </w:r>
    </w:p>
  </w:footnote>
  <w:footnote w:id="7">
    <w:p w:rsidR="0004148B" w:rsidRPr="007E7A2E" w:rsidRDefault="0004148B" w:rsidP="00905D7D">
      <w:pPr>
        <w:pStyle w:val="FootnoteText"/>
        <w:ind w:firstLine="720"/>
        <w:jc w:val="both"/>
        <w:rPr>
          <w:szCs w:val="20"/>
        </w:rPr>
      </w:pPr>
      <w:r w:rsidRPr="007E7A2E">
        <w:rPr>
          <w:rStyle w:val="FootnoteReference"/>
          <w:szCs w:val="20"/>
        </w:rPr>
        <w:footnoteRef/>
      </w:r>
      <w:r w:rsidRPr="007E7A2E">
        <w:rPr>
          <w:rFonts w:cs="Times New Roman"/>
          <w:szCs w:val="20"/>
        </w:rPr>
        <w:t xml:space="preserve">Suryasubroto, </w:t>
      </w:r>
      <w:r w:rsidRPr="007E7A2E">
        <w:rPr>
          <w:rFonts w:cs="Times New Roman"/>
          <w:i/>
          <w:iCs/>
          <w:szCs w:val="20"/>
        </w:rPr>
        <w:t xml:space="preserve">Proses Belajar Mengajar di Sekolah , </w:t>
      </w:r>
      <w:r w:rsidRPr="007E7A2E">
        <w:rPr>
          <w:rFonts w:cs="Times New Roman"/>
          <w:iCs/>
          <w:szCs w:val="20"/>
        </w:rPr>
        <w:t>(</w:t>
      </w:r>
      <w:r w:rsidRPr="007E7A2E">
        <w:rPr>
          <w:rFonts w:cs="Times New Roman"/>
          <w:szCs w:val="20"/>
        </w:rPr>
        <w:t>Jaka</w:t>
      </w:r>
      <w:r w:rsidR="00096996">
        <w:rPr>
          <w:rFonts w:cs="Times New Roman"/>
          <w:szCs w:val="20"/>
        </w:rPr>
        <w:t xml:space="preserve">rta: Rineka Cipta, 1997), hal. </w:t>
      </w:r>
      <w:r w:rsidRPr="007E7A2E">
        <w:rPr>
          <w:rFonts w:cs="Times New Roman"/>
          <w:szCs w:val="20"/>
        </w:rPr>
        <w:t>43</w:t>
      </w:r>
    </w:p>
  </w:footnote>
  <w:footnote w:id="8">
    <w:p w:rsidR="0004148B" w:rsidRPr="007E7A2E" w:rsidRDefault="0004148B" w:rsidP="00905D7D">
      <w:pPr>
        <w:pStyle w:val="FootnoteText"/>
        <w:ind w:firstLine="720"/>
        <w:jc w:val="both"/>
        <w:rPr>
          <w:rFonts w:cs="Times New Roman"/>
          <w:szCs w:val="20"/>
        </w:rPr>
      </w:pPr>
      <w:r w:rsidRPr="007E7A2E">
        <w:rPr>
          <w:rStyle w:val="FootnoteReference"/>
          <w:rFonts w:cs="Times New Roman"/>
          <w:szCs w:val="20"/>
        </w:rPr>
        <w:footnoteRef/>
      </w:r>
      <w:r w:rsidRPr="007E7A2E">
        <w:rPr>
          <w:rFonts w:cs="Times New Roman"/>
          <w:szCs w:val="20"/>
        </w:rPr>
        <w:t xml:space="preserve">Robert E. Slavin, </w:t>
      </w:r>
      <w:r w:rsidRPr="007E7A2E">
        <w:rPr>
          <w:rFonts w:cs="Times New Roman"/>
          <w:i/>
          <w:szCs w:val="20"/>
        </w:rPr>
        <w:t>Cooperative Learning Teori, Riset, dan Praktik</w:t>
      </w:r>
      <w:r w:rsidRPr="007E7A2E">
        <w:rPr>
          <w:rFonts w:cs="Times New Roman"/>
          <w:szCs w:val="20"/>
        </w:rPr>
        <w:t>, (Bandung: Nusa Media, 2008), hal. 13</w:t>
      </w:r>
    </w:p>
  </w:footnote>
  <w:footnote w:id="9">
    <w:p w:rsidR="00905D7D" w:rsidRDefault="00905D7D" w:rsidP="00905D7D">
      <w:pPr>
        <w:pStyle w:val="FootnoteText"/>
        <w:ind w:firstLine="720"/>
      </w:pPr>
      <w:r>
        <w:rPr>
          <w:rStyle w:val="FootnoteReference"/>
        </w:rPr>
        <w:footnoteRef/>
      </w:r>
      <w:hyperlink r:id="rId1" w:history="1">
        <w:r w:rsidRPr="00905D7D">
          <w:rPr>
            <w:rStyle w:val="Hyperlink"/>
            <w:color w:val="auto"/>
          </w:rPr>
          <w:t>http://kamusbahasaindonesia.org</w:t>
        </w:r>
      </w:hyperlink>
      <w:r>
        <w:t>, diakses 27 Juni 2012</w:t>
      </w:r>
    </w:p>
  </w:footnote>
  <w:footnote w:id="10">
    <w:p w:rsidR="0049162F" w:rsidRDefault="0049162F" w:rsidP="00905D7D">
      <w:pPr>
        <w:pStyle w:val="FootnoteText"/>
        <w:ind w:firstLine="720"/>
        <w:jc w:val="both"/>
      </w:pPr>
      <w:r>
        <w:rPr>
          <w:rStyle w:val="FootnoteReference"/>
        </w:rPr>
        <w:footnoteRef/>
      </w:r>
      <w:r>
        <w:t xml:space="preserve">Robert E. Slavin, </w:t>
      </w:r>
      <w:r w:rsidRPr="00480A3E">
        <w:rPr>
          <w:i/>
        </w:rPr>
        <w:t>Cooperative Learning Teori, Riset, dan Praktik</w:t>
      </w:r>
      <w:r>
        <w:t>, (Bandung: Nusa Media, 2008), hal. 4</w:t>
      </w:r>
    </w:p>
    <w:p w:rsidR="0049162F" w:rsidRDefault="0049162F" w:rsidP="00905D7D">
      <w:pPr>
        <w:pStyle w:val="FootnoteText"/>
        <w:ind w:firstLine="720"/>
      </w:pPr>
    </w:p>
  </w:footnote>
  <w:footnote w:id="11">
    <w:p w:rsidR="00905D7D" w:rsidRDefault="00905D7D" w:rsidP="00905D7D">
      <w:pPr>
        <w:pStyle w:val="FootnoteText"/>
        <w:ind w:firstLine="720"/>
      </w:pPr>
      <w:r>
        <w:rPr>
          <w:rStyle w:val="FootnoteReference"/>
        </w:rPr>
        <w:footnoteRef/>
      </w:r>
      <w:hyperlink r:id="rId2" w:history="1">
        <w:r w:rsidRPr="00905D7D">
          <w:rPr>
            <w:rStyle w:val="Hyperlink"/>
            <w:color w:val="auto"/>
          </w:rPr>
          <w:t>http://amanahtp.wordpress.com./2011/11/20/model-pembelajaran-kooperatif-tipe-tgt-teams-games -tournament/</w:t>
        </w:r>
      </w:hyperlink>
      <w:r w:rsidRPr="00905D7D">
        <w:t>, diakses 25 April 2012</w:t>
      </w:r>
    </w:p>
  </w:footnote>
  <w:footnote w:id="12">
    <w:p w:rsidR="00C06FA0" w:rsidRDefault="00C06FA0" w:rsidP="00905D7D">
      <w:pPr>
        <w:pStyle w:val="FootnoteText"/>
        <w:ind w:firstLine="720"/>
      </w:pPr>
      <w:r>
        <w:rPr>
          <w:rStyle w:val="FootnoteReference"/>
        </w:rPr>
        <w:footnoteRef/>
      </w:r>
      <w:r>
        <w:t xml:space="preserve">Nana Sudjana, </w:t>
      </w:r>
      <w:r w:rsidRPr="00C06FA0">
        <w:rPr>
          <w:i/>
        </w:rPr>
        <w:t>Penilaian Hasil Proses Belajar Mengajar</w:t>
      </w:r>
      <w:r>
        <w:t>, (Bandung: PT. Remaja Rosdakarya, 2008), hal. 22</w:t>
      </w:r>
    </w:p>
  </w:footnote>
  <w:footnote w:id="13">
    <w:p w:rsidR="0041329C" w:rsidRDefault="0041329C" w:rsidP="00905D7D">
      <w:pPr>
        <w:pStyle w:val="FootnoteText"/>
        <w:ind w:firstLine="720"/>
      </w:pPr>
      <w:r>
        <w:rPr>
          <w:rStyle w:val="FootnoteReference"/>
        </w:rPr>
        <w:footnoteRef/>
      </w:r>
      <w:r>
        <w:t xml:space="preserve">Sunaryo, dkk, </w:t>
      </w:r>
      <w:r w:rsidRPr="0041329C">
        <w:rPr>
          <w:i/>
        </w:rPr>
        <w:t xml:space="preserve">Modul Pembelajaran </w:t>
      </w:r>
      <w:r>
        <w:rPr>
          <w:i/>
        </w:rPr>
        <w:t xml:space="preserve">Inklusif </w:t>
      </w:r>
      <w:r w:rsidRPr="0041329C">
        <w:rPr>
          <w:i/>
        </w:rPr>
        <w:t>Gender</w:t>
      </w:r>
      <w:r>
        <w:t>, (Jakarta: LAPIS, 2010), hal. 537</w:t>
      </w:r>
    </w:p>
  </w:footnote>
  <w:footnote w:id="14">
    <w:p w:rsidR="0004148B" w:rsidRPr="007E7A2E" w:rsidRDefault="0004148B" w:rsidP="00905D7D">
      <w:pPr>
        <w:autoSpaceDE w:val="0"/>
        <w:autoSpaceDN w:val="0"/>
        <w:adjustRightInd w:val="0"/>
        <w:ind w:firstLine="720"/>
        <w:jc w:val="both"/>
        <w:rPr>
          <w:rFonts w:cs="Times New Roman"/>
          <w:sz w:val="20"/>
          <w:szCs w:val="20"/>
          <w:lang w:bidi="ar-SA"/>
        </w:rPr>
      </w:pPr>
      <w:r w:rsidRPr="007E7A2E">
        <w:rPr>
          <w:rStyle w:val="FootnoteReference"/>
          <w:sz w:val="20"/>
          <w:szCs w:val="20"/>
        </w:rPr>
        <w:footnoteRef/>
      </w:r>
      <w:r w:rsidRPr="007E7A2E">
        <w:rPr>
          <w:sz w:val="20"/>
          <w:szCs w:val="20"/>
        </w:rPr>
        <w:t xml:space="preserve">Binti Zuliatul Chasanah, </w:t>
      </w:r>
      <w:r w:rsidRPr="007E7A2E">
        <w:rPr>
          <w:i/>
          <w:sz w:val="20"/>
          <w:szCs w:val="20"/>
        </w:rPr>
        <w:t xml:space="preserve">Pembejaran Kooperatif Tipe TGT Untuk Meningkatkan Prestasi Belajar Matematika Siswa </w:t>
      </w:r>
      <w:r w:rsidR="00E86F52" w:rsidRPr="007E7A2E">
        <w:rPr>
          <w:i/>
          <w:sz w:val="20"/>
          <w:szCs w:val="20"/>
        </w:rPr>
        <w:t>Kelas VIII MT</w:t>
      </w:r>
      <w:r w:rsidRPr="007E7A2E">
        <w:rPr>
          <w:i/>
          <w:sz w:val="20"/>
          <w:szCs w:val="20"/>
        </w:rPr>
        <w:t>s Wahid Hasyim Wonodadi Blitar Tahun Pelajaran 2007/2008</w:t>
      </w:r>
      <w:r w:rsidRPr="007E7A2E">
        <w:rPr>
          <w:sz w:val="20"/>
          <w:szCs w:val="20"/>
        </w:rPr>
        <w:t xml:space="preserve">, </w:t>
      </w:r>
      <w:r w:rsidR="00E86F52" w:rsidRPr="007E7A2E">
        <w:rPr>
          <w:sz w:val="20"/>
          <w:szCs w:val="20"/>
        </w:rPr>
        <w:t xml:space="preserve">(Tulungagung: </w:t>
      </w:r>
      <w:r w:rsidR="00E86F52" w:rsidRPr="007E7A2E">
        <w:rPr>
          <w:rFonts w:cs="Times New Roman"/>
          <w:sz w:val="20"/>
          <w:szCs w:val="20"/>
          <w:lang w:bidi="ar-SA"/>
        </w:rPr>
        <w:t>Skripsi</w:t>
      </w:r>
      <w:r w:rsidRPr="007E7A2E">
        <w:rPr>
          <w:rFonts w:cs="Times New Roman"/>
          <w:sz w:val="20"/>
          <w:szCs w:val="20"/>
          <w:lang w:bidi="ar-SA"/>
        </w:rPr>
        <w:t xml:space="preserve"> </w:t>
      </w:r>
      <w:r w:rsidR="00E86F52" w:rsidRPr="007E7A2E">
        <w:rPr>
          <w:rFonts w:cs="Times New Roman"/>
          <w:sz w:val="20"/>
          <w:szCs w:val="20"/>
          <w:lang w:bidi="ar-SA"/>
        </w:rPr>
        <w:t>Tidak Diterbitkan, 2008).</w:t>
      </w:r>
    </w:p>
  </w:footnote>
  <w:footnote w:id="15">
    <w:p w:rsidR="0004148B" w:rsidRPr="00EA295F" w:rsidRDefault="0004148B" w:rsidP="007E7A2E">
      <w:pPr>
        <w:autoSpaceDE w:val="0"/>
        <w:autoSpaceDN w:val="0"/>
        <w:adjustRightInd w:val="0"/>
        <w:ind w:firstLine="720"/>
        <w:jc w:val="both"/>
        <w:rPr>
          <w:rFonts w:cs="Times New Roman"/>
          <w:sz w:val="20"/>
          <w:szCs w:val="20"/>
          <w:lang w:bidi="ar-SA"/>
        </w:rPr>
      </w:pPr>
      <w:r w:rsidRPr="007E7A2E">
        <w:rPr>
          <w:rStyle w:val="FootnoteReference"/>
          <w:sz w:val="20"/>
          <w:szCs w:val="20"/>
        </w:rPr>
        <w:footnoteRef/>
      </w:r>
      <w:r w:rsidRPr="007E7A2E">
        <w:rPr>
          <w:sz w:val="20"/>
          <w:szCs w:val="20"/>
        </w:rPr>
        <w:t>Eva Farida,</w:t>
      </w:r>
      <w:r w:rsidRPr="007E7A2E">
        <w:rPr>
          <w:i/>
          <w:sz w:val="20"/>
          <w:szCs w:val="20"/>
        </w:rPr>
        <w:t xml:space="preserve"> Upaya peningkatan hasil belajar siswa melalui penggunaan model TGT (Teams Games Tournament) pada materi operasi hitung bilangan bulat di kelas IV MI Darussalam Blimbing Rejotangan Tulungagung tahun ajaran 2009/2010</w:t>
      </w:r>
      <w:r w:rsidRPr="007E7A2E">
        <w:rPr>
          <w:sz w:val="20"/>
          <w:szCs w:val="20"/>
        </w:rPr>
        <w:t xml:space="preserve">, </w:t>
      </w:r>
      <w:r w:rsidR="00E86F52" w:rsidRPr="007E7A2E">
        <w:rPr>
          <w:sz w:val="20"/>
          <w:szCs w:val="20"/>
        </w:rPr>
        <w:t xml:space="preserve">(Tulungagung: </w:t>
      </w:r>
      <w:r w:rsidR="00E86F52" w:rsidRPr="007E7A2E">
        <w:rPr>
          <w:rFonts w:cs="Times New Roman"/>
          <w:sz w:val="20"/>
          <w:szCs w:val="20"/>
          <w:lang w:bidi="ar-SA"/>
        </w:rPr>
        <w:t>Skripsi</w:t>
      </w:r>
      <w:r w:rsidRPr="007E7A2E">
        <w:rPr>
          <w:rFonts w:cs="Times New Roman"/>
          <w:sz w:val="20"/>
          <w:szCs w:val="20"/>
          <w:lang w:bidi="ar-SA"/>
        </w:rPr>
        <w:t xml:space="preserve"> </w:t>
      </w:r>
      <w:r w:rsidR="00E86F52" w:rsidRPr="007E7A2E">
        <w:rPr>
          <w:rFonts w:cs="Times New Roman"/>
          <w:sz w:val="20"/>
          <w:szCs w:val="20"/>
          <w:lang w:bidi="ar-SA"/>
        </w:rPr>
        <w:t>Tidak Diterbitkan,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59"/>
      <w:docPartObj>
        <w:docPartGallery w:val="Page Numbers (Top of Page)"/>
        <w:docPartUnique/>
      </w:docPartObj>
    </w:sdtPr>
    <w:sdtContent>
      <w:p w:rsidR="00EA7561" w:rsidRDefault="00C93C42">
        <w:pPr>
          <w:pStyle w:val="Header"/>
          <w:jc w:val="right"/>
        </w:pPr>
        <w:fldSimple w:instr=" PAGE   \* MERGEFORMAT ">
          <w:r w:rsidR="00386741">
            <w:rPr>
              <w:noProof/>
            </w:rPr>
            <w:t>9</w:t>
          </w:r>
        </w:fldSimple>
      </w:p>
    </w:sdtContent>
  </w:sdt>
  <w:p w:rsidR="00CA4AC3" w:rsidRDefault="00CA4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86E"/>
    <w:multiLevelType w:val="hybridMultilevel"/>
    <w:tmpl w:val="12ACC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4168"/>
    <w:multiLevelType w:val="hybridMultilevel"/>
    <w:tmpl w:val="4858ED58"/>
    <w:lvl w:ilvl="0" w:tplc="04090015">
      <w:start w:val="1"/>
      <w:numFmt w:val="upperLetter"/>
      <w:lvlText w:val="%1."/>
      <w:lvlJc w:val="left"/>
      <w:pPr>
        <w:ind w:left="720" w:hanging="360"/>
      </w:pPr>
      <w:rPr>
        <w:rFonts w:hint="default"/>
      </w:rPr>
    </w:lvl>
    <w:lvl w:ilvl="1" w:tplc="E39C747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84B61"/>
    <w:multiLevelType w:val="hybridMultilevel"/>
    <w:tmpl w:val="41A6F27E"/>
    <w:lvl w:ilvl="0" w:tplc="391AFA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6E37CB"/>
    <w:multiLevelType w:val="hybridMultilevel"/>
    <w:tmpl w:val="80CC92C4"/>
    <w:lvl w:ilvl="0" w:tplc="D3809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BD4559"/>
    <w:multiLevelType w:val="hybridMultilevel"/>
    <w:tmpl w:val="4B5EBE3E"/>
    <w:lvl w:ilvl="0" w:tplc="50729B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4412E10"/>
    <w:multiLevelType w:val="hybridMultilevel"/>
    <w:tmpl w:val="4DB8F0F6"/>
    <w:lvl w:ilvl="0" w:tplc="04090015">
      <w:start w:val="1"/>
      <w:numFmt w:val="upperLetter"/>
      <w:lvlText w:val="%1."/>
      <w:lvlJc w:val="left"/>
      <w:pPr>
        <w:ind w:left="720" w:hanging="360"/>
      </w:pPr>
      <w:rPr>
        <w:rFonts w:hint="default"/>
      </w:rPr>
    </w:lvl>
    <w:lvl w:ilvl="1" w:tplc="747076D4">
      <w:start w:val="1"/>
      <w:numFmt w:val="lowerLetter"/>
      <w:lvlText w:val="%2."/>
      <w:lvlJc w:val="left"/>
      <w:pPr>
        <w:ind w:left="1440" w:hanging="360"/>
      </w:pPr>
      <w:rPr>
        <w:b w:val="0"/>
      </w:rPr>
    </w:lvl>
    <w:lvl w:ilvl="2" w:tplc="C39E0C3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B015F"/>
    <w:multiLevelType w:val="hybridMultilevel"/>
    <w:tmpl w:val="4F98EA9C"/>
    <w:lvl w:ilvl="0" w:tplc="7E38BAA8">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7">
    <w:nsid w:val="685F573D"/>
    <w:multiLevelType w:val="hybridMultilevel"/>
    <w:tmpl w:val="1896B5A6"/>
    <w:lvl w:ilvl="0" w:tplc="D270B5E8">
      <w:start w:val="1"/>
      <w:numFmt w:val="decimal"/>
      <w:lvlText w:val="%1."/>
      <w:lvlJc w:val="left"/>
      <w:pPr>
        <w:ind w:left="1440" w:hanging="360"/>
      </w:pPr>
      <w:rPr>
        <w:rFonts w:cs="Angsana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4"/>
  </w:num>
  <w:num w:numId="4">
    <w:abstractNumId w:val="7"/>
  </w:num>
  <w:num w:numId="5">
    <w:abstractNumId w:val="2"/>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148B"/>
    <w:rsid w:val="0004148B"/>
    <w:rsid w:val="00080B78"/>
    <w:rsid w:val="00096996"/>
    <w:rsid w:val="00354C4F"/>
    <w:rsid w:val="00386741"/>
    <w:rsid w:val="0041329C"/>
    <w:rsid w:val="00450271"/>
    <w:rsid w:val="0049162F"/>
    <w:rsid w:val="007C0D00"/>
    <w:rsid w:val="007C2D32"/>
    <w:rsid w:val="007E7A2E"/>
    <w:rsid w:val="00803EBA"/>
    <w:rsid w:val="008B44A9"/>
    <w:rsid w:val="00905D7D"/>
    <w:rsid w:val="00963FA0"/>
    <w:rsid w:val="009B31FC"/>
    <w:rsid w:val="009E6883"/>
    <w:rsid w:val="00A60C5A"/>
    <w:rsid w:val="00A85FA1"/>
    <w:rsid w:val="00AF6A5A"/>
    <w:rsid w:val="00BD2CED"/>
    <w:rsid w:val="00BE4BA5"/>
    <w:rsid w:val="00C06FA0"/>
    <w:rsid w:val="00C310EA"/>
    <w:rsid w:val="00C85AB4"/>
    <w:rsid w:val="00C93C42"/>
    <w:rsid w:val="00C9696F"/>
    <w:rsid w:val="00CA4AC3"/>
    <w:rsid w:val="00CB5CE9"/>
    <w:rsid w:val="00E86F52"/>
    <w:rsid w:val="00EA7561"/>
    <w:rsid w:val="00F65A83"/>
    <w:rsid w:val="00F71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8B"/>
    <w:pPr>
      <w:spacing w:after="0" w:line="240" w:lineRule="auto"/>
    </w:pPr>
    <w:rPr>
      <w:rFonts w:ascii="Times New Roman" w:hAnsi="Times New Roman"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8B"/>
    <w:pPr>
      <w:ind w:left="720"/>
      <w:contextualSpacing/>
    </w:pPr>
    <w:rPr>
      <w:rFonts w:eastAsia="Times New Roman"/>
      <w:szCs w:val="30"/>
    </w:rPr>
  </w:style>
  <w:style w:type="paragraph" w:styleId="FootnoteText">
    <w:name w:val="footnote text"/>
    <w:basedOn w:val="Normal"/>
    <w:link w:val="FootnoteTextChar"/>
    <w:uiPriority w:val="99"/>
    <w:unhideWhenUsed/>
    <w:rsid w:val="0004148B"/>
    <w:rPr>
      <w:sz w:val="20"/>
      <w:szCs w:val="25"/>
    </w:rPr>
  </w:style>
  <w:style w:type="character" w:customStyle="1" w:styleId="FootnoteTextChar">
    <w:name w:val="Footnote Text Char"/>
    <w:basedOn w:val="DefaultParagraphFont"/>
    <w:link w:val="FootnoteText"/>
    <w:uiPriority w:val="99"/>
    <w:rsid w:val="0004148B"/>
    <w:rPr>
      <w:rFonts w:ascii="Times New Roman" w:hAnsi="Times New Roman" w:cs="Angsana New"/>
      <w:sz w:val="20"/>
      <w:szCs w:val="25"/>
      <w:lang w:bidi="th-TH"/>
    </w:rPr>
  </w:style>
  <w:style w:type="character" w:styleId="FootnoteReference">
    <w:name w:val="footnote reference"/>
    <w:basedOn w:val="DefaultParagraphFont"/>
    <w:unhideWhenUsed/>
    <w:rsid w:val="0004148B"/>
    <w:rPr>
      <w:vertAlign w:val="superscript"/>
    </w:rPr>
  </w:style>
  <w:style w:type="paragraph" w:styleId="NoSpacing">
    <w:name w:val="No Spacing"/>
    <w:uiPriority w:val="1"/>
    <w:qFormat/>
    <w:rsid w:val="0004148B"/>
    <w:pPr>
      <w:spacing w:after="0" w:line="240" w:lineRule="auto"/>
      <w:jc w:val="both"/>
    </w:pPr>
    <w:rPr>
      <w:rFonts w:ascii="Times New Roman" w:eastAsia="Times New Roman" w:hAnsi="Times New Roman"/>
      <w:sz w:val="24"/>
      <w:lang w:val="id-ID"/>
    </w:rPr>
  </w:style>
  <w:style w:type="paragraph" w:styleId="Header">
    <w:name w:val="header"/>
    <w:basedOn w:val="Normal"/>
    <w:link w:val="HeaderChar"/>
    <w:uiPriority w:val="99"/>
    <w:unhideWhenUsed/>
    <w:rsid w:val="00CA4AC3"/>
    <w:pPr>
      <w:tabs>
        <w:tab w:val="center" w:pos="4680"/>
        <w:tab w:val="right" w:pos="9360"/>
      </w:tabs>
    </w:pPr>
    <w:rPr>
      <w:szCs w:val="30"/>
    </w:rPr>
  </w:style>
  <w:style w:type="character" w:customStyle="1" w:styleId="HeaderChar">
    <w:name w:val="Header Char"/>
    <w:basedOn w:val="DefaultParagraphFont"/>
    <w:link w:val="Header"/>
    <w:uiPriority w:val="99"/>
    <w:rsid w:val="00CA4AC3"/>
    <w:rPr>
      <w:rFonts w:ascii="Times New Roman" w:hAnsi="Times New Roman" w:cs="Angsana New"/>
      <w:sz w:val="24"/>
      <w:szCs w:val="30"/>
      <w:lang w:bidi="th-TH"/>
    </w:rPr>
  </w:style>
  <w:style w:type="paragraph" w:styleId="Footer">
    <w:name w:val="footer"/>
    <w:basedOn w:val="Normal"/>
    <w:link w:val="FooterChar"/>
    <w:uiPriority w:val="99"/>
    <w:unhideWhenUsed/>
    <w:rsid w:val="00CA4AC3"/>
    <w:pPr>
      <w:tabs>
        <w:tab w:val="center" w:pos="4680"/>
        <w:tab w:val="right" w:pos="9360"/>
      </w:tabs>
    </w:pPr>
    <w:rPr>
      <w:szCs w:val="30"/>
    </w:rPr>
  </w:style>
  <w:style w:type="character" w:customStyle="1" w:styleId="FooterChar">
    <w:name w:val="Footer Char"/>
    <w:basedOn w:val="DefaultParagraphFont"/>
    <w:link w:val="Footer"/>
    <w:uiPriority w:val="99"/>
    <w:rsid w:val="00CA4AC3"/>
    <w:rPr>
      <w:rFonts w:ascii="Times New Roman" w:hAnsi="Times New Roman" w:cs="Angsana New"/>
      <w:sz w:val="24"/>
      <w:szCs w:val="30"/>
      <w:lang w:bidi="th-TH"/>
    </w:rPr>
  </w:style>
  <w:style w:type="character" w:styleId="Hyperlink">
    <w:name w:val="Hyperlink"/>
    <w:basedOn w:val="DefaultParagraphFont"/>
    <w:uiPriority w:val="99"/>
    <w:unhideWhenUsed/>
    <w:rsid w:val="00905D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manahtp.wordpress.com./2011/11/20/model-pembelajaran-kooperatif-tipe-tgt-teams-games%20-tournament/" TargetMode="External"/><Relationship Id="rId1" Type="http://schemas.openxmlformats.org/officeDocument/2006/relationships/hyperlink" Target="http://kamusbahasaindone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556B-812D-4BE3-9CAF-2E228E95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10</cp:revision>
  <cp:lastPrinted>2012-05-21T07:43:00Z</cp:lastPrinted>
  <dcterms:created xsi:type="dcterms:W3CDTF">2012-05-13T11:04:00Z</dcterms:created>
  <dcterms:modified xsi:type="dcterms:W3CDTF">2012-07-08T14:20:00Z</dcterms:modified>
</cp:coreProperties>
</file>