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16" w:rsidRDefault="00D8241A" w:rsidP="00DE194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IV</w:t>
      </w:r>
    </w:p>
    <w:p w:rsidR="00D8241A" w:rsidRDefault="00D8241A" w:rsidP="00DE194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RESEARCH FINDINGS</w:t>
      </w:r>
      <w:r w:rsidR="004A2836">
        <w:rPr>
          <w:rFonts w:ascii="Times New Roman" w:hAnsi="Times New Roman" w:cs="Times New Roman"/>
          <w:b/>
          <w:sz w:val="28"/>
          <w:szCs w:val="28"/>
        </w:rPr>
        <w:t xml:space="preserve"> AND DISCUSSION</w:t>
      </w:r>
    </w:p>
    <w:p w:rsidR="004A2836" w:rsidRDefault="004A2836" w:rsidP="00DE1943">
      <w:pPr>
        <w:spacing w:line="480" w:lineRule="auto"/>
        <w:jc w:val="both"/>
        <w:rPr>
          <w:rFonts w:ascii="Times New Roman" w:hAnsi="Times New Roman" w:cs="Times New Roman"/>
          <w:b/>
          <w:sz w:val="28"/>
          <w:szCs w:val="28"/>
        </w:rPr>
      </w:pPr>
    </w:p>
    <w:p w:rsidR="008A4C94" w:rsidRPr="002F12D4" w:rsidRDefault="004A2836" w:rsidP="00DE1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research presents the finding of the research and its discussion. Three main topics are disc</w:t>
      </w:r>
      <w:r w:rsidR="002B6FF1">
        <w:rPr>
          <w:rFonts w:ascii="Times New Roman" w:hAnsi="Times New Roman" w:cs="Times New Roman"/>
          <w:sz w:val="24"/>
          <w:szCs w:val="24"/>
        </w:rPr>
        <w:t>ussed here are data description, data analysis, hypothesis testing and</w:t>
      </w:r>
      <w:r>
        <w:rPr>
          <w:rFonts w:ascii="Times New Roman" w:hAnsi="Times New Roman" w:cs="Times New Roman"/>
          <w:sz w:val="24"/>
          <w:szCs w:val="24"/>
        </w:rPr>
        <w:t xml:space="preserve"> discussion.</w:t>
      </w:r>
    </w:p>
    <w:p w:rsidR="009D2D01" w:rsidRPr="009D2D01" w:rsidRDefault="009D2D01" w:rsidP="00DE1943">
      <w:pPr>
        <w:spacing w:line="480" w:lineRule="auto"/>
        <w:ind w:firstLine="720"/>
        <w:jc w:val="both"/>
        <w:rPr>
          <w:rFonts w:ascii="Times New Roman" w:hAnsi="Times New Roman" w:cs="Times New Roman"/>
          <w:sz w:val="24"/>
          <w:szCs w:val="24"/>
        </w:rPr>
      </w:pPr>
    </w:p>
    <w:p w:rsidR="00706497" w:rsidRPr="00481C09" w:rsidRDefault="002B6FF1" w:rsidP="00481C0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Data Description </w:t>
      </w:r>
    </w:p>
    <w:p w:rsidR="00706497" w:rsidRDefault="00715BAA" w:rsidP="00DE1943">
      <w:pPr>
        <w:spacing w:line="480" w:lineRule="auto"/>
        <w:ind w:firstLine="720"/>
        <w:jc w:val="both"/>
        <w:rPr>
          <w:rFonts w:ascii="Times New Roman" w:hAnsi="Times New Roman" w:cs="Times New Roman"/>
          <w:sz w:val="24"/>
          <w:szCs w:val="24"/>
        </w:rPr>
      </w:pPr>
      <w:r w:rsidRPr="009D2D01">
        <w:rPr>
          <w:rFonts w:ascii="Times New Roman" w:hAnsi="Times New Roman" w:cs="Times New Roman"/>
          <w:sz w:val="24"/>
          <w:szCs w:val="24"/>
        </w:rPr>
        <w:t>As mentioned previous</w:t>
      </w:r>
      <w:r w:rsidR="00F60CEE">
        <w:rPr>
          <w:rFonts w:ascii="Times New Roman" w:hAnsi="Times New Roman" w:cs="Times New Roman"/>
          <w:sz w:val="24"/>
          <w:szCs w:val="24"/>
        </w:rPr>
        <w:t>ly, the researcher wants to investigate</w:t>
      </w:r>
      <w:r w:rsidRPr="009D2D01">
        <w:rPr>
          <w:rFonts w:ascii="Times New Roman" w:hAnsi="Times New Roman" w:cs="Times New Roman"/>
          <w:sz w:val="24"/>
          <w:szCs w:val="24"/>
        </w:rPr>
        <w:t xml:space="preserve"> wh</w:t>
      </w:r>
      <w:r w:rsidR="00F60CEE">
        <w:rPr>
          <w:rFonts w:ascii="Times New Roman" w:hAnsi="Times New Roman" w:cs="Times New Roman"/>
          <w:sz w:val="24"/>
          <w:szCs w:val="24"/>
        </w:rPr>
        <w:t>eter there is significance effectiveness</w:t>
      </w:r>
      <w:r w:rsidR="002F12D4">
        <w:rPr>
          <w:rFonts w:ascii="Times New Roman" w:hAnsi="Times New Roman" w:cs="Times New Roman"/>
          <w:sz w:val="24"/>
          <w:szCs w:val="24"/>
        </w:rPr>
        <w:t xml:space="preserve"> b</w:t>
      </w:r>
      <w:r w:rsidRPr="009D2D01">
        <w:rPr>
          <w:rFonts w:ascii="Times New Roman" w:hAnsi="Times New Roman" w:cs="Times New Roman"/>
          <w:sz w:val="24"/>
          <w:szCs w:val="24"/>
        </w:rPr>
        <w:t>etween the students before and after being taught by using Inquiry Learning Method.</w:t>
      </w:r>
      <w:r w:rsidR="00F60CEE">
        <w:rPr>
          <w:rFonts w:ascii="Times New Roman" w:hAnsi="Times New Roman" w:cs="Times New Roman"/>
          <w:sz w:val="24"/>
          <w:szCs w:val="24"/>
        </w:rPr>
        <w:t xml:space="preserve"> The result of pre test and postest </w:t>
      </w:r>
      <w:r w:rsidRPr="009D2D01">
        <w:rPr>
          <w:rFonts w:ascii="Times New Roman" w:hAnsi="Times New Roman" w:cs="Times New Roman"/>
          <w:sz w:val="24"/>
          <w:szCs w:val="24"/>
        </w:rPr>
        <w:t>be presented as follow</w:t>
      </w:r>
      <w:r w:rsidR="005544B1">
        <w:rPr>
          <w:rFonts w:ascii="Times New Roman" w:hAnsi="Times New Roman" w:cs="Times New Roman"/>
          <w:sz w:val="24"/>
          <w:szCs w:val="24"/>
        </w:rPr>
        <w:t>s</w:t>
      </w:r>
      <w:r w:rsidR="00652884">
        <w:rPr>
          <w:rFonts w:ascii="Times New Roman" w:hAnsi="Times New Roman" w:cs="Times New Roman"/>
          <w:sz w:val="24"/>
          <w:szCs w:val="24"/>
        </w:rPr>
        <w:t>:</w:t>
      </w:r>
    </w:p>
    <w:p w:rsidR="00AC4B7B" w:rsidRPr="009D2D01" w:rsidRDefault="00AC4B7B" w:rsidP="00DE1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Total of the students’ score before being taught by using Inquiry Learning Method is 1975. Total of the students’ score after being taught by using Inquiry Learning Method is 2294.</w:t>
      </w:r>
      <w:r w:rsidR="00652884">
        <w:rPr>
          <w:rFonts w:ascii="Times New Roman" w:hAnsi="Times New Roman" w:cs="Times New Roman"/>
          <w:sz w:val="24"/>
          <w:szCs w:val="24"/>
        </w:rPr>
        <w:t xml:space="preserve"> Mean before being taught by using Inquiry Learning Method is 59,85 and mean after being taught by using Inquiry Learning Method is 69,52.</w:t>
      </w:r>
    </w:p>
    <w:p w:rsidR="00706497" w:rsidRDefault="00FD2AE8" w:rsidP="00DE1943">
      <w:pPr>
        <w:spacing w:line="480" w:lineRule="auto"/>
        <w:ind w:firstLine="720"/>
        <w:jc w:val="both"/>
        <w:rPr>
          <w:rFonts w:ascii="Times New Roman" w:hAnsi="Times New Roman" w:cs="Times New Roman"/>
          <w:sz w:val="24"/>
          <w:szCs w:val="24"/>
        </w:rPr>
      </w:pPr>
      <w:r w:rsidRPr="004E2C5D">
        <w:rPr>
          <w:rFonts w:ascii="Times New Roman" w:hAnsi="Times New Roman" w:cs="Times New Roman"/>
          <w:sz w:val="24"/>
          <w:szCs w:val="24"/>
        </w:rPr>
        <w:t xml:space="preserve">The pretest was given to the students by asking them to write a descriptive text. It was done before treatment process with taching learning process by using </w:t>
      </w:r>
      <w:r w:rsidRPr="004E2C5D">
        <w:rPr>
          <w:rFonts w:ascii="Times New Roman" w:hAnsi="Times New Roman" w:cs="Times New Roman"/>
          <w:sz w:val="24"/>
          <w:szCs w:val="24"/>
        </w:rPr>
        <w:lastRenderedPageBreak/>
        <w:t xml:space="preserve">Inquiry Learning Method. This test was intended to know the basic competence or students’ achievement result before the students got a treatment. </w:t>
      </w:r>
    </w:p>
    <w:p w:rsidR="00F60CEE" w:rsidRDefault="00F60CEE" w:rsidP="00DE1943">
      <w:pPr>
        <w:spacing w:line="480" w:lineRule="auto"/>
        <w:ind w:firstLine="720"/>
        <w:jc w:val="both"/>
        <w:rPr>
          <w:rFonts w:ascii="Times New Roman" w:hAnsi="Times New Roman" w:cs="Times New Roman"/>
          <w:sz w:val="24"/>
          <w:szCs w:val="24"/>
        </w:rPr>
      </w:pPr>
    </w:p>
    <w:p w:rsidR="00706497" w:rsidRPr="00481C09" w:rsidRDefault="00706497" w:rsidP="00481C09">
      <w:pPr>
        <w:pStyle w:val="ListParagraph"/>
        <w:numPr>
          <w:ilvl w:val="0"/>
          <w:numId w:val="9"/>
        </w:numPr>
        <w:spacing w:line="480" w:lineRule="auto"/>
        <w:jc w:val="both"/>
        <w:rPr>
          <w:rFonts w:ascii="Times New Roman" w:hAnsi="Times New Roman" w:cs="Times New Roman"/>
          <w:b/>
          <w:sz w:val="24"/>
          <w:szCs w:val="24"/>
        </w:rPr>
      </w:pPr>
      <w:r w:rsidRPr="00481C09">
        <w:rPr>
          <w:rFonts w:ascii="Times New Roman" w:hAnsi="Times New Roman" w:cs="Times New Roman"/>
          <w:b/>
          <w:sz w:val="24"/>
          <w:szCs w:val="24"/>
        </w:rPr>
        <w:t>Data Analysis</w:t>
      </w:r>
    </w:p>
    <w:p w:rsidR="00706497" w:rsidRPr="00481C09" w:rsidRDefault="00706497" w:rsidP="00481C09">
      <w:pPr>
        <w:pStyle w:val="ListParagraph"/>
        <w:numPr>
          <w:ilvl w:val="0"/>
          <w:numId w:val="10"/>
        </w:numPr>
        <w:spacing w:line="480" w:lineRule="auto"/>
        <w:jc w:val="both"/>
        <w:rPr>
          <w:rFonts w:ascii="Times New Roman" w:hAnsi="Times New Roman" w:cs="Times New Roman"/>
          <w:b/>
          <w:sz w:val="24"/>
          <w:szCs w:val="24"/>
        </w:rPr>
      </w:pPr>
      <w:r w:rsidRPr="00481C09">
        <w:rPr>
          <w:rFonts w:ascii="Times New Roman" w:hAnsi="Times New Roman" w:cs="Times New Roman"/>
          <w:b/>
          <w:sz w:val="24"/>
          <w:szCs w:val="24"/>
        </w:rPr>
        <w:t xml:space="preserve">An Analysis on the Students’ Achievement in Writing before </w:t>
      </w:r>
      <w:r w:rsidR="00BE2DAF" w:rsidRPr="00481C09">
        <w:rPr>
          <w:rFonts w:ascii="Times New Roman" w:hAnsi="Times New Roman" w:cs="Times New Roman"/>
          <w:b/>
          <w:sz w:val="24"/>
          <w:szCs w:val="24"/>
        </w:rPr>
        <w:t xml:space="preserve">being </w:t>
      </w:r>
      <w:r w:rsidRPr="00481C09">
        <w:rPr>
          <w:rFonts w:ascii="Times New Roman" w:hAnsi="Times New Roman" w:cs="Times New Roman"/>
          <w:b/>
          <w:sz w:val="24"/>
          <w:szCs w:val="24"/>
        </w:rPr>
        <w:t>taught by Using Inquiry Learning Method.</w:t>
      </w:r>
    </w:p>
    <w:p w:rsidR="00706497" w:rsidRPr="0087412D" w:rsidRDefault="00706497" w:rsidP="00DE1943">
      <w:pPr>
        <w:spacing w:line="480" w:lineRule="auto"/>
        <w:ind w:firstLine="720"/>
        <w:jc w:val="both"/>
        <w:rPr>
          <w:rFonts w:ascii="Times New Roman" w:hAnsi="Times New Roman" w:cs="Times New Roman"/>
          <w:sz w:val="24"/>
          <w:szCs w:val="24"/>
        </w:rPr>
      </w:pPr>
      <w:r w:rsidRPr="005A039E">
        <w:rPr>
          <w:rFonts w:ascii="Times New Roman" w:hAnsi="Times New Roman" w:cs="Times New Roman"/>
          <w:sz w:val="24"/>
          <w:szCs w:val="24"/>
        </w:rPr>
        <w:t xml:space="preserve">Students’ achievement in writing descriptive text before being taught by using Inquiry Learning </w:t>
      </w:r>
      <w:r w:rsidR="00481C09">
        <w:rPr>
          <w:rFonts w:ascii="Times New Roman" w:hAnsi="Times New Roman" w:cs="Times New Roman"/>
          <w:sz w:val="24"/>
          <w:szCs w:val="24"/>
        </w:rPr>
        <w:t>Method is as follow:</w:t>
      </w:r>
    </w:p>
    <w:p w:rsidR="00706497" w:rsidRPr="00AD2AF8" w:rsidRDefault="00706497" w:rsidP="00DE194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Based on </w:t>
      </w:r>
      <w:r w:rsidRPr="00652884">
        <w:rPr>
          <w:rFonts w:ascii="Times New Roman" w:hAnsi="Times New Roman" w:cs="Times New Roman"/>
          <w:sz w:val="24"/>
          <w:szCs w:val="24"/>
        </w:rPr>
        <w:t xml:space="preserve">students’ Percentage before </w:t>
      </w:r>
      <w:r w:rsidR="00BE2DAF" w:rsidRPr="00652884">
        <w:rPr>
          <w:rFonts w:ascii="Times New Roman" w:hAnsi="Times New Roman" w:cs="Times New Roman"/>
          <w:sz w:val="24"/>
          <w:szCs w:val="24"/>
        </w:rPr>
        <w:t xml:space="preserve">being </w:t>
      </w:r>
      <w:r w:rsidRPr="00652884">
        <w:rPr>
          <w:rFonts w:ascii="Times New Roman" w:hAnsi="Times New Roman" w:cs="Times New Roman"/>
          <w:sz w:val="24"/>
          <w:szCs w:val="24"/>
        </w:rPr>
        <w:t xml:space="preserve">Taught Using Inquiry Learning Method, </w:t>
      </w:r>
      <w:r>
        <w:rPr>
          <w:rFonts w:ascii="Times New Roman" w:hAnsi="Times New Roman" w:cs="Times New Roman"/>
          <w:sz w:val="24"/>
          <w:szCs w:val="24"/>
        </w:rPr>
        <w:t>there are 33 students (100 %) who get enough criteria. It means that all of the students, 100 % all of students have enough criteria of achievement in writing descriptive text.</w:t>
      </w:r>
      <w:r w:rsidR="00481C09">
        <w:rPr>
          <w:rFonts w:ascii="Times New Roman" w:hAnsi="Times New Roman" w:cs="Times New Roman"/>
          <w:sz w:val="24"/>
          <w:szCs w:val="24"/>
        </w:rPr>
        <w:t>(see appendix)</w:t>
      </w:r>
    </w:p>
    <w:p w:rsidR="00706497" w:rsidRPr="00481C09" w:rsidRDefault="00706497" w:rsidP="00481C09">
      <w:pPr>
        <w:pStyle w:val="ListParagraph"/>
        <w:numPr>
          <w:ilvl w:val="0"/>
          <w:numId w:val="10"/>
        </w:numPr>
        <w:spacing w:line="480" w:lineRule="auto"/>
        <w:jc w:val="both"/>
        <w:rPr>
          <w:rFonts w:ascii="Times New Roman" w:hAnsi="Times New Roman" w:cs="Times New Roman"/>
          <w:b/>
          <w:sz w:val="24"/>
          <w:szCs w:val="24"/>
        </w:rPr>
      </w:pPr>
      <w:r w:rsidRPr="00481C09">
        <w:rPr>
          <w:rFonts w:ascii="Times New Roman" w:hAnsi="Times New Roman" w:cs="Times New Roman"/>
          <w:b/>
          <w:sz w:val="24"/>
          <w:szCs w:val="24"/>
        </w:rPr>
        <w:t xml:space="preserve">An Analysis on the Students’ Achievement in Writing after </w:t>
      </w:r>
      <w:r w:rsidR="00BE2DAF" w:rsidRPr="00481C09">
        <w:rPr>
          <w:rFonts w:ascii="Times New Roman" w:hAnsi="Times New Roman" w:cs="Times New Roman"/>
          <w:b/>
          <w:sz w:val="24"/>
          <w:szCs w:val="24"/>
        </w:rPr>
        <w:t xml:space="preserve">being </w:t>
      </w:r>
      <w:r w:rsidRPr="00481C09">
        <w:rPr>
          <w:rFonts w:ascii="Times New Roman" w:hAnsi="Times New Roman" w:cs="Times New Roman"/>
          <w:b/>
          <w:sz w:val="24"/>
          <w:szCs w:val="24"/>
        </w:rPr>
        <w:t>taught by Using Inquiry Learning Method.</w:t>
      </w:r>
    </w:p>
    <w:p w:rsidR="00706497" w:rsidRPr="00CA04ED" w:rsidRDefault="00706497" w:rsidP="00DE1943">
      <w:pPr>
        <w:spacing w:line="480" w:lineRule="auto"/>
        <w:ind w:firstLine="720"/>
        <w:jc w:val="both"/>
        <w:rPr>
          <w:rFonts w:ascii="Times New Roman" w:hAnsi="Times New Roman" w:cs="Times New Roman"/>
          <w:sz w:val="24"/>
          <w:szCs w:val="24"/>
        </w:rPr>
      </w:pPr>
      <w:r w:rsidRPr="00F37089">
        <w:rPr>
          <w:rFonts w:ascii="Times New Roman" w:hAnsi="Times New Roman" w:cs="Times New Roman"/>
          <w:sz w:val="24"/>
          <w:szCs w:val="24"/>
        </w:rPr>
        <w:t xml:space="preserve">Students’ achievement in writing descriptive text </w:t>
      </w:r>
      <w:r>
        <w:rPr>
          <w:rFonts w:ascii="Times New Roman" w:hAnsi="Times New Roman" w:cs="Times New Roman"/>
          <w:sz w:val="24"/>
          <w:szCs w:val="24"/>
        </w:rPr>
        <w:t xml:space="preserve">after </w:t>
      </w:r>
      <w:r w:rsidRPr="00F37089">
        <w:rPr>
          <w:rFonts w:ascii="Times New Roman" w:hAnsi="Times New Roman" w:cs="Times New Roman"/>
          <w:sz w:val="24"/>
          <w:szCs w:val="24"/>
        </w:rPr>
        <w:t>being taught by using Inquiry Learning Method</w:t>
      </w:r>
      <w:r>
        <w:rPr>
          <w:rFonts w:ascii="Times New Roman" w:hAnsi="Times New Roman" w:cs="Times New Roman"/>
          <w:sz w:val="24"/>
          <w:szCs w:val="24"/>
        </w:rPr>
        <w:t xml:space="preserve"> </w:t>
      </w:r>
      <w:r w:rsidR="00481C09">
        <w:rPr>
          <w:rFonts w:ascii="Times New Roman" w:hAnsi="Times New Roman" w:cs="Times New Roman"/>
          <w:sz w:val="24"/>
          <w:szCs w:val="24"/>
        </w:rPr>
        <w:t>is as follow:</w:t>
      </w:r>
    </w:p>
    <w:p w:rsidR="00706497" w:rsidRPr="00CA04ED" w:rsidRDefault="00706497" w:rsidP="0095549A">
      <w:pPr>
        <w:spacing w:line="480" w:lineRule="auto"/>
        <w:ind w:firstLine="720"/>
        <w:jc w:val="both"/>
        <w:rPr>
          <w:rFonts w:ascii="Times New Roman" w:hAnsi="Times New Roman" w:cs="Times New Roman"/>
          <w:b/>
          <w:sz w:val="24"/>
          <w:szCs w:val="24"/>
        </w:rPr>
      </w:pPr>
      <w:r w:rsidRPr="00CA04ED">
        <w:rPr>
          <w:rFonts w:ascii="Times New Roman" w:hAnsi="Times New Roman" w:cs="Times New Roman"/>
          <w:sz w:val="24"/>
          <w:szCs w:val="24"/>
        </w:rPr>
        <w:t xml:space="preserve">Based on </w:t>
      </w:r>
      <w:r w:rsidRPr="00CA04ED">
        <w:rPr>
          <w:rFonts w:ascii="Times New Roman" w:hAnsi="Times New Roman" w:cs="Times New Roman"/>
          <w:b/>
          <w:sz w:val="24"/>
          <w:szCs w:val="24"/>
        </w:rPr>
        <w:t xml:space="preserve"> </w:t>
      </w:r>
      <w:r w:rsidRPr="00652884">
        <w:rPr>
          <w:rFonts w:ascii="Times New Roman" w:hAnsi="Times New Roman" w:cs="Times New Roman"/>
          <w:sz w:val="24"/>
          <w:szCs w:val="24"/>
        </w:rPr>
        <w:t xml:space="preserve">Students’ Percentage after </w:t>
      </w:r>
      <w:r w:rsidR="00BE2DAF" w:rsidRPr="00652884">
        <w:rPr>
          <w:rFonts w:ascii="Times New Roman" w:hAnsi="Times New Roman" w:cs="Times New Roman"/>
          <w:sz w:val="24"/>
          <w:szCs w:val="24"/>
        </w:rPr>
        <w:t xml:space="preserve">being </w:t>
      </w:r>
      <w:r w:rsidRPr="00652884">
        <w:rPr>
          <w:rFonts w:ascii="Times New Roman" w:hAnsi="Times New Roman" w:cs="Times New Roman"/>
          <w:sz w:val="24"/>
          <w:szCs w:val="24"/>
        </w:rPr>
        <w:t xml:space="preserve">Taught Using Inquiry Learning Method, </w:t>
      </w:r>
      <w:r>
        <w:rPr>
          <w:rFonts w:ascii="Times New Roman" w:hAnsi="Times New Roman" w:cs="Times New Roman"/>
          <w:sz w:val="24"/>
          <w:szCs w:val="24"/>
        </w:rPr>
        <w:t xml:space="preserve">there is 23 students (69.696 %) who get enough criteria. There are 7students (21.212 %) who get good criteria, 2 students (6.060 %) who get very goog criteria, and 1 student (3.030 %) who gets excellent criteria. It means that after being taught by using Inquiry Learning Method, the number of students who </w:t>
      </w:r>
      <w:r>
        <w:rPr>
          <w:rFonts w:ascii="Times New Roman" w:hAnsi="Times New Roman" w:cs="Times New Roman"/>
          <w:sz w:val="24"/>
          <w:szCs w:val="24"/>
        </w:rPr>
        <w:lastRenderedPageBreak/>
        <w:t>get enough criteria decrease while the number of students who get good criteria, very goog criteria, ang excellent criteria increase.</w:t>
      </w:r>
      <w:r w:rsidR="00481C09">
        <w:rPr>
          <w:rFonts w:ascii="Times New Roman" w:hAnsi="Times New Roman" w:cs="Times New Roman"/>
          <w:sz w:val="24"/>
          <w:szCs w:val="24"/>
        </w:rPr>
        <w:t>(see appaendix)</w:t>
      </w:r>
    </w:p>
    <w:p w:rsidR="00706497" w:rsidRPr="001D4D84" w:rsidRDefault="00706497" w:rsidP="00481C0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 Analysis on the Effectiveness of Using Inquiry Learning Method of Students’ Achievement in Writing</w:t>
      </w:r>
    </w:p>
    <w:p w:rsidR="00706497" w:rsidRPr="00E97C67" w:rsidRDefault="00481C09" w:rsidP="00DE1943">
      <w:pPr>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w:t>
      </w:r>
      <w:r w:rsidR="00706497" w:rsidRPr="00E97C67">
        <w:rPr>
          <w:rFonts w:ascii="Times New Roman" w:hAnsi="Times New Roman" w:cs="Times New Roman"/>
          <w:sz w:val="24"/>
          <w:szCs w:val="24"/>
          <w:lang w:eastAsia="id-ID"/>
        </w:rPr>
        <w:t>he researcher uses statistic application SPSS 16.00</w:t>
      </w:r>
    </w:p>
    <w:p w:rsidR="00706497" w:rsidRPr="00E97C67" w:rsidRDefault="00706497" w:rsidP="00DE1943">
      <w:pPr>
        <w:spacing w:line="480" w:lineRule="auto"/>
        <w:ind w:firstLine="720"/>
        <w:jc w:val="both"/>
        <w:rPr>
          <w:rFonts w:ascii="Times New Roman" w:hAnsi="Times New Roman" w:cs="Times New Roman"/>
          <w:sz w:val="24"/>
          <w:szCs w:val="24"/>
          <w:lang w:eastAsia="id-ID"/>
        </w:rPr>
      </w:pPr>
      <w:r w:rsidRPr="00E97C67">
        <w:rPr>
          <w:rFonts w:ascii="Times New Roman" w:hAnsi="Times New Roman" w:cs="Times New Roman"/>
          <w:sz w:val="24"/>
          <w:szCs w:val="24"/>
          <w:lang w:eastAsia="id-ID"/>
        </w:rPr>
        <w:t>Based on the SPSS 16.00 statistic computation is as follows:</w:t>
      </w:r>
    </w:p>
    <w:p w:rsidR="00706497" w:rsidRPr="0095549A" w:rsidRDefault="00706497" w:rsidP="0095549A">
      <w:pPr>
        <w:spacing w:line="480" w:lineRule="auto"/>
        <w:ind w:firstLine="720"/>
        <w:jc w:val="both"/>
        <w:rPr>
          <w:rFonts w:ascii="Times New Roman" w:hAnsi="Times New Roman" w:cs="Times New Roman"/>
          <w:sz w:val="24"/>
          <w:szCs w:val="24"/>
          <w:lang w:eastAsia="id-ID"/>
        </w:rPr>
      </w:pPr>
      <w:r w:rsidRPr="0095549A">
        <w:rPr>
          <w:rFonts w:ascii="Times New Roman" w:hAnsi="Times New Roman" w:cs="Times New Roman"/>
          <w:sz w:val="24"/>
          <w:szCs w:val="24"/>
          <w:lang w:eastAsia="id-ID"/>
        </w:rPr>
        <w:t>The significance number of students score before and after being taught by using Inquiry Learning Method.</w:t>
      </w:r>
    </w:p>
    <w:p w:rsidR="00706497" w:rsidRPr="004D5E95" w:rsidRDefault="00706497" w:rsidP="00DE1943">
      <w:pPr>
        <w:spacing w:line="480" w:lineRule="auto"/>
        <w:jc w:val="both"/>
        <w:rPr>
          <w:rFonts w:ascii="Times New Roman" w:hAnsi="Times New Roman" w:cs="Times New Roman"/>
          <w:b/>
          <w:sz w:val="24"/>
          <w:szCs w:val="24"/>
          <w:lang w:eastAsia="id-ID"/>
        </w:rPr>
      </w:pPr>
    </w:p>
    <w:p w:rsidR="00706497" w:rsidRPr="005544B1" w:rsidRDefault="00706497" w:rsidP="00DE1943">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4.6 T Test</w:t>
      </w:r>
    </w:p>
    <w:tbl>
      <w:tblPr>
        <w:tblW w:w="7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3"/>
        <w:gridCol w:w="1454"/>
        <w:gridCol w:w="1000"/>
        <w:gridCol w:w="998"/>
        <w:gridCol w:w="1413"/>
        <w:gridCol w:w="1441"/>
      </w:tblGrid>
      <w:tr w:rsidR="00706497" w:rsidRPr="00764B86" w:rsidTr="00EE0C1E">
        <w:trPr>
          <w:cantSplit/>
          <w:tblHeader/>
        </w:trPr>
        <w:tc>
          <w:tcPr>
            <w:tcW w:w="7066" w:type="dxa"/>
            <w:gridSpan w:val="6"/>
            <w:tcBorders>
              <w:top w:val="nil"/>
              <w:left w:val="nil"/>
              <w:bottom w:val="nil"/>
              <w:right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b/>
                <w:bCs/>
                <w:color w:val="000000"/>
                <w:sz w:val="18"/>
                <w:szCs w:val="18"/>
              </w:rPr>
              <w:t>Paired Samples Statistics</w:t>
            </w:r>
          </w:p>
        </w:tc>
      </w:tr>
      <w:tr w:rsidR="00706497" w:rsidRPr="00764B86" w:rsidTr="00EE0C1E">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4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Mean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Std. Error Mean</w:t>
            </w:r>
          </w:p>
        </w:tc>
      </w:tr>
      <w:tr w:rsidR="00706497" w:rsidRPr="00764B86" w:rsidTr="00EE0C1E">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Pair 1</w:t>
            </w:r>
          </w:p>
        </w:tc>
        <w:tc>
          <w:tcPr>
            <w:tcW w:w="14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Pre test</w:t>
            </w:r>
            <w:r w:rsidRPr="00764B86">
              <w:rPr>
                <w:rFonts w:ascii="Arial" w:hAnsi="Arial" w:cs="Arial"/>
                <w:color w:val="000000"/>
                <w:sz w:val="18"/>
                <w:szCs w:val="18"/>
              </w:rPr>
              <w:t xml:space="preserve"> </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59.85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33</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6.155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1.071</w:t>
            </w:r>
          </w:p>
        </w:tc>
      </w:tr>
      <w:tr w:rsidR="00706497" w:rsidRPr="00764B86" w:rsidTr="00EE0C1E">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c>
          <w:tcPr>
            <w:tcW w:w="14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Post test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69.52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33</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8.779</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1.528</w:t>
            </w:r>
          </w:p>
        </w:tc>
      </w:tr>
    </w:tbl>
    <w:p w:rsidR="00706497" w:rsidRDefault="00706497" w:rsidP="00DE1943">
      <w:pPr>
        <w:spacing w:line="480" w:lineRule="auto"/>
        <w:jc w:val="both"/>
        <w:rPr>
          <w:rFonts w:ascii="Times New Roman" w:hAnsi="Times New Roman" w:cs="Times New Roman"/>
          <w:sz w:val="24"/>
          <w:szCs w:val="24"/>
        </w:rPr>
      </w:pPr>
    </w:p>
    <w:p w:rsidR="00706497" w:rsidRDefault="00706497" w:rsidP="00DE1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Output paired samples statistics show mean of post test 69.52 and mean of pre test 59.85, then N for each test is 33. Standard Deviation for post test  8.779 and Standard Deviation for pre test 6.155,then Standard Error Mean of post test 1.528 and Standard Error Mean of pre test 1.071.</w:t>
      </w:r>
    </w:p>
    <w:p w:rsidR="003142A0" w:rsidRDefault="003142A0" w:rsidP="00DE1943">
      <w:pPr>
        <w:spacing w:line="480" w:lineRule="auto"/>
        <w:jc w:val="both"/>
        <w:rPr>
          <w:rFonts w:ascii="Times New Roman" w:hAnsi="Times New Roman" w:cs="Times New Roman"/>
          <w:sz w:val="24"/>
          <w:szCs w:val="24"/>
        </w:rPr>
      </w:pPr>
    </w:p>
    <w:tbl>
      <w:tblPr>
        <w:tblW w:w="6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4"/>
        <w:gridCol w:w="2400"/>
        <w:gridCol w:w="1000"/>
        <w:gridCol w:w="1201"/>
        <w:gridCol w:w="1000"/>
      </w:tblGrid>
      <w:tr w:rsidR="00706497" w:rsidRPr="00764B86" w:rsidTr="00EE0C1E">
        <w:trPr>
          <w:cantSplit/>
          <w:tblHeader/>
        </w:trPr>
        <w:tc>
          <w:tcPr>
            <w:tcW w:w="6364" w:type="dxa"/>
            <w:gridSpan w:val="5"/>
            <w:tcBorders>
              <w:top w:val="nil"/>
              <w:left w:val="nil"/>
              <w:bottom w:val="nil"/>
              <w:right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b/>
                <w:bCs/>
                <w:color w:val="000000"/>
                <w:sz w:val="18"/>
                <w:szCs w:val="18"/>
              </w:rPr>
              <w:lastRenderedPageBreak/>
              <w:t>Paired Samples Correlations</w:t>
            </w:r>
          </w:p>
        </w:tc>
      </w:tr>
      <w:tr w:rsidR="00706497" w:rsidRPr="00764B86" w:rsidTr="00EE0C1E">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N</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Correlation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Sig.</w:t>
            </w:r>
          </w:p>
        </w:tc>
      </w:tr>
      <w:tr w:rsidR="00706497" w:rsidRPr="00764B86" w:rsidTr="00EE0C1E">
        <w:trPr>
          <w:cantSplit/>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Pair 1</w:t>
            </w: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pretest score  &amp; posttest score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33</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.473</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.005</w:t>
            </w:r>
          </w:p>
        </w:tc>
      </w:tr>
    </w:tbl>
    <w:p w:rsidR="00706497" w:rsidRDefault="00706497" w:rsidP="00DE1943">
      <w:pPr>
        <w:spacing w:line="480" w:lineRule="auto"/>
        <w:jc w:val="both"/>
        <w:rPr>
          <w:rFonts w:ascii="Times New Roman" w:hAnsi="Times New Roman" w:cs="Times New Roman"/>
          <w:sz w:val="24"/>
          <w:szCs w:val="24"/>
        </w:rPr>
      </w:pPr>
    </w:p>
    <w:p w:rsidR="00706497" w:rsidRDefault="00706497" w:rsidP="00DE19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Output Paired Samples Correlation present how big influences between two samples, where the correlation both of them is 0.473 and the significance is 0.005 </w:t>
      </w:r>
    </w:p>
    <w:p w:rsidR="00706497" w:rsidRDefault="00706497" w:rsidP="00DE1943">
      <w:pPr>
        <w:spacing w:line="480" w:lineRule="auto"/>
        <w:jc w:val="both"/>
        <w:rPr>
          <w:rFonts w:ascii="Times New Roman" w:hAnsi="Times New Roman" w:cs="Times New Roman"/>
          <w:sz w:val="24"/>
          <w:szCs w:val="24"/>
        </w:rPr>
      </w:pPr>
    </w:p>
    <w:p w:rsidR="00706497" w:rsidRDefault="00706497" w:rsidP="00DE1943">
      <w:pPr>
        <w:spacing w:line="480" w:lineRule="auto"/>
        <w:jc w:val="both"/>
        <w:rPr>
          <w:rFonts w:ascii="Times New Roman" w:hAnsi="Times New Roman" w:cs="Times New Roman"/>
          <w:sz w:val="24"/>
          <w:szCs w:val="24"/>
        </w:rPr>
      </w:pPr>
    </w:p>
    <w:tbl>
      <w:tblPr>
        <w:tblW w:w="78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3"/>
        <w:gridCol w:w="1425"/>
        <w:gridCol w:w="594"/>
        <w:gridCol w:w="838"/>
        <w:gridCol w:w="855"/>
        <w:gridCol w:w="855"/>
        <w:gridCol w:w="855"/>
        <w:gridCol w:w="594"/>
        <w:gridCol w:w="594"/>
        <w:gridCol w:w="822"/>
      </w:tblGrid>
      <w:tr w:rsidR="00706497" w:rsidRPr="00764B86" w:rsidTr="00EE0C1E">
        <w:trPr>
          <w:cantSplit/>
          <w:trHeight w:val="343"/>
          <w:tblHeader/>
        </w:trPr>
        <w:tc>
          <w:tcPr>
            <w:tcW w:w="7885" w:type="dxa"/>
            <w:gridSpan w:val="10"/>
            <w:tcBorders>
              <w:top w:val="nil"/>
              <w:left w:val="nil"/>
              <w:bottom w:val="nil"/>
              <w:right w:val="nil"/>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b/>
                <w:bCs/>
                <w:color w:val="000000"/>
                <w:sz w:val="18"/>
                <w:szCs w:val="18"/>
              </w:rPr>
              <w:t>Paired Samples Test</w:t>
            </w:r>
          </w:p>
        </w:tc>
      </w:tr>
      <w:tr w:rsidR="00706497" w:rsidRPr="00764B86" w:rsidTr="00EE0C1E">
        <w:trPr>
          <w:cantSplit/>
          <w:trHeight w:val="343"/>
          <w:tblHeader/>
        </w:trPr>
        <w:tc>
          <w:tcPr>
            <w:tcW w:w="45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4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3997"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Paired Differences</w:t>
            </w:r>
          </w:p>
        </w:tc>
        <w:tc>
          <w:tcPr>
            <w:tcW w:w="5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AC4B7B"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T</w:t>
            </w:r>
          </w:p>
        </w:tc>
        <w:tc>
          <w:tcPr>
            <w:tcW w:w="5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Df</w:t>
            </w:r>
          </w:p>
        </w:tc>
        <w:tc>
          <w:tcPr>
            <w:tcW w:w="82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Sig. (2-tailed)</w:t>
            </w:r>
          </w:p>
        </w:tc>
      </w:tr>
      <w:tr w:rsidR="00706497" w:rsidRPr="00764B86" w:rsidTr="00EE0C1E">
        <w:trPr>
          <w:cantSplit/>
          <w:trHeight w:val="686"/>
          <w:tblHeader/>
        </w:trPr>
        <w:tc>
          <w:tcPr>
            <w:tcW w:w="453" w:type="dxa"/>
            <w:tcBorders>
              <w:top w:val="nil"/>
              <w:left w:val="single" w:sz="16" w:space="0" w:color="000000"/>
              <w:bottom w:val="nil"/>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425" w:type="dxa"/>
            <w:tcBorders>
              <w:top w:val="nil"/>
              <w:left w:val="nil"/>
              <w:bottom w:val="nil"/>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594"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Mean</w:t>
            </w:r>
          </w:p>
        </w:tc>
        <w:tc>
          <w:tcPr>
            <w:tcW w:w="838" w:type="dxa"/>
            <w:vMerge w:val="restart"/>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Std. Deviation</w:t>
            </w:r>
          </w:p>
        </w:tc>
        <w:tc>
          <w:tcPr>
            <w:tcW w:w="855" w:type="dxa"/>
            <w:vMerge w:val="restart"/>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Std. Error Mean</w:t>
            </w:r>
          </w:p>
        </w:tc>
        <w:tc>
          <w:tcPr>
            <w:tcW w:w="1710" w:type="dxa"/>
            <w:gridSpan w:val="2"/>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95% Confidence Interval of the Difference</w:t>
            </w:r>
          </w:p>
        </w:tc>
        <w:tc>
          <w:tcPr>
            <w:tcW w:w="5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c>
          <w:tcPr>
            <w:tcW w:w="5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c>
          <w:tcPr>
            <w:tcW w:w="82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r>
      <w:tr w:rsidR="00706497" w:rsidRPr="00764B86" w:rsidTr="00EE0C1E">
        <w:trPr>
          <w:cantSplit/>
          <w:trHeight w:val="343"/>
          <w:tblHeader/>
        </w:trPr>
        <w:tc>
          <w:tcPr>
            <w:tcW w:w="45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14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594"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838" w:type="dxa"/>
            <w:vMerge/>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855" w:type="dxa"/>
            <w:vMerge/>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Times New Roman" w:hAnsi="Times New Roman" w:cs="Times New Roman"/>
                <w:sz w:val="24"/>
                <w:szCs w:val="24"/>
              </w:rPr>
            </w:pPr>
          </w:p>
        </w:tc>
        <w:tc>
          <w:tcPr>
            <w:tcW w:w="855" w:type="dxa"/>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Lower</w:t>
            </w:r>
          </w:p>
        </w:tc>
        <w:tc>
          <w:tcPr>
            <w:tcW w:w="855" w:type="dxa"/>
            <w:tcBorders>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Upper</w:t>
            </w:r>
          </w:p>
        </w:tc>
        <w:tc>
          <w:tcPr>
            <w:tcW w:w="5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c>
          <w:tcPr>
            <w:tcW w:w="5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c>
          <w:tcPr>
            <w:tcW w:w="82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6497" w:rsidRPr="00764B86" w:rsidRDefault="00706497" w:rsidP="00DE1943">
            <w:pPr>
              <w:autoSpaceDE w:val="0"/>
              <w:autoSpaceDN w:val="0"/>
              <w:adjustRightInd w:val="0"/>
              <w:spacing w:after="0" w:line="240" w:lineRule="auto"/>
              <w:jc w:val="both"/>
              <w:rPr>
                <w:rFonts w:ascii="Arial" w:hAnsi="Arial" w:cs="Arial"/>
                <w:color w:val="000000"/>
                <w:sz w:val="18"/>
                <w:szCs w:val="18"/>
              </w:rPr>
            </w:pPr>
          </w:p>
        </w:tc>
      </w:tr>
      <w:tr w:rsidR="00706497" w:rsidRPr="00764B86" w:rsidTr="00EE0C1E">
        <w:trPr>
          <w:cantSplit/>
          <w:trHeight w:val="370"/>
        </w:trPr>
        <w:tc>
          <w:tcPr>
            <w:tcW w:w="45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Pair 1</w:t>
            </w:r>
          </w:p>
        </w:tc>
        <w:tc>
          <w:tcPr>
            <w:tcW w:w="14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6497" w:rsidRDefault="00706497" w:rsidP="00DE1943">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Pre test</w:t>
            </w:r>
          </w:p>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-post test</w:t>
            </w:r>
          </w:p>
        </w:tc>
        <w:tc>
          <w:tcPr>
            <w:tcW w:w="59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-9.667</w:t>
            </w:r>
          </w:p>
        </w:tc>
        <w:tc>
          <w:tcPr>
            <w:tcW w:w="8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7.987</w:t>
            </w:r>
          </w:p>
        </w:tc>
        <w:tc>
          <w:tcPr>
            <w:tcW w:w="85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1.390</w:t>
            </w:r>
          </w:p>
        </w:tc>
        <w:tc>
          <w:tcPr>
            <w:tcW w:w="85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-12.499</w:t>
            </w:r>
          </w:p>
        </w:tc>
        <w:tc>
          <w:tcPr>
            <w:tcW w:w="85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-6.835</w:t>
            </w:r>
          </w:p>
        </w:tc>
        <w:tc>
          <w:tcPr>
            <w:tcW w:w="5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-6.953</w:t>
            </w:r>
          </w:p>
        </w:tc>
        <w:tc>
          <w:tcPr>
            <w:tcW w:w="5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32</w:t>
            </w:r>
          </w:p>
        </w:tc>
        <w:tc>
          <w:tcPr>
            <w:tcW w:w="8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06497" w:rsidRPr="00764B86" w:rsidRDefault="00706497" w:rsidP="00DE1943">
            <w:pPr>
              <w:autoSpaceDE w:val="0"/>
              <w:autoSpaceDN w:val="0"/>
              <w:adjustRightInd w:val="0"/>
              <w:spacing w:after="0" w:line="320" w:lineRule="atLeast"/>
              <w:jc w:val="both"/>
              <w:rPr>
                <w:rFonts w:ascii="Arial" w:hAnsi="Arial" w:cs="Arial"/>
                <w:color w:val="000000"/>
                <w:sz w:val="18"/>
                <w:szCs w:val="18"/>
              </w:rPr>
            </w:pPr>
            <w:r w:rsidRPr="00764B86">
              <w:rPr>
                <w:rFonts w:ascii="Arial" w:hAnsi="Arial" w:cs="Arial"/>
                <w:color w:val="000000"/>
                <w:sz w:val="18"/>
                <w:szCs w:val="18"/>
              </w:rPr>
              <w:t>.000</w:t>
            </w:r>
          </w:p>
        </w:tc>
      </w:tr>
    </w:tbl>
    <w:p w:rsidR="00706497" w:rsidRPr="00AF568A" w:rsidRDefault="00706497" w:rsidP="00DE1943">
      <w:pPr>
        <w:spacing w:line="480" w:lineRule="auto"/>
        <w:jc w:val="both"/>
        <w:rPr>
          <w:rFonts w:ascii="Times New Roman" w:hAnsi="Times New Roman" w:cs="Times New Roman"/>
          <w:sz w:val="24"/>
          <w:szCs w:val="24"/>
        </w:rPr>
      </w:pPr>
      <w:r w:rsidRPr="00AF568A">
        <w:rPr>
          <w:rFonts w:ascii="Times New Roman" w:hAnsi="Times New Roman" w:cs="Times New Roman"/>
          <w:sz w:val="24"/>
          <w:szCs w:val="24"/>
        </w:rPr>
        <w:t xml:space="preserve"> </w:t>
      </w:r>
    </w:p>
    <w:p w:rsidR="00E97C67" w:rsidRDefault="00706497" w:rsidP="00DE1943">
      <w:pPr>
        <w:spacing w:line="480" w:lineRule="auto"/>
        <w:ind w:firstLine="360"/>
        <w:jc w:val="both"/>
        <w:rPr>
          <w:rFonts w:ascii="Times New Roman" w:hAnsi="Times New Roman" w:cs="Times New Roman"/>
          <w:sz w:val="24"/>
          <w:szCs w:val="24"/>
        </w:rPr>
      </w:pPr>
      <w:r w:rsidRPr="00AF568A">
        <w:rPr>
          <w:rFonts w:ascii="Times New Roman" w:hAnsi="Times New Roman" w:cs="Times New Roman"/>
          <w:sz w:val="24"/>
          <w:szCs w:val="24"/>
        </w:rPr>
        <w:t xml:space="preserve">Output </w:t>
      </w:r>
      <w:r>
        <w:rPr>
          <w:rFonts w:ascii="Times New Roman" w:hAnsi="Times New Roman" w:cs="Times New Roman"/>
          <w:sz w:val="24"/>
          <w:szCs w:val="24"/>
        </w:rPr>
        <w:t xml:space="preserve">Paired Samples Test </w:t>
      </w:r>
      <w:r w:rsidRPr="00AF568A">
        <w:rPr>
          <w:rFonts w:ascii="Times New Roman" w:hAnsi="Times New Roman" w:cs="Times New Roman"/>
          <w:sz w:val="24"/>
          <w:szCs w:val="24"/>
        </w:rPr>
        <w:t xml:space="preserve">shows the result of </w:t>
      </w:r>
      <w:r>
        <w:rPr>
          <w:rFonts w:ascii="Times New Roman" w:hAnsi="Times New Roman" w:cs="Times New Roman"/>
          <w:sz w:val="24"/>
          <w:szCs w:val="24"/>
        </w:rPr>
        <w:t>paired differences by using one test. Output shows the result of  pretest is -6.953</w:t>
      </w:r>
      <w:r w:rsidRPr="00AF568A">
        <w:rPr>
          <w:rFonts w:ascii="Times New Roman" w:hAnsi="Times New Roman" w:cs="Times New Roman"/>
          <w:sz w:val="24"/>
          <w:szCs w:val="24"/>
        </w:rPr>
        <w:t xml:space="preserve">, </w:t>
      </w:r>
      <w:r>
        <w:rPr>
          <w:rFonts w:ascii="Times New Roman" w:hAnsi="Times New Roman" w:cs="Times New Roman"/>
          <w:sz w:val="24"/>
          <w:szCs w:val="24"/>
        </w:rPr>
        <w:t xml:space="preserve">Standard Deviation is 7.987,  </w:t>
      </w:r>
      <w:r w:rsidRPr="00AF568A">
        <w:rPr>
          <w:rFonts w:ascii="Times New Roman" w:hAnsi="Times New Roman" w:cs="Times New Roman"/>
          <w:sz w:val="24"/>
          <w:szCs w:val="24"/>
        </w:rPr>
        <w:t>Mean</w:t>
      </w:r>
      <w:r>
        <w:rPr>
          <w:rFonts w:ascii="Times New Roman" w:hAnsi="Times New Roman" w:cs="Times New Roman"/>
          <w:sz w:val="24"/>
          <w:szCs w:val="24"/>
        </w:rPr>
        <w:t xml:space="preserve"> of </w:t>
      </w:r>
      <w:r w:rsidRPr="00AF568A">
        <w:rPr>
          <w:rFonts w:ascii="Times New Roman" w:hAnsi="Times New Roman" w:cs="Times New Roman"/>
          <w:sz w:val="24"/>
          <w:szCs w:val="24"/>
        </w:rPr>
        <w:t xml:space="preserve">Standard Error </w:t>
      </w:r>
      <w:r>
        <w:rPr>
          <w:rFonts w:ascii="Times New Roman" w:hAnsi="Times New Roman" w:cs="Times New Roman"/>
          <w:sz w:val="24"/>
          <w:szCs w:val="24"/>
        </w:rPr>
        <w:t>is  1.390</w:t>
      </w:r>
      <w:r w:rsidRPr="00AF568A">
        <w:rPr>
          <w:rFonts w:ascii="Times New Roman" w:hAnsi="Times New Roman" w:cs="Times New Roman"/>
          <w:sz w:val="24"/>
          <w:szCs w:val="24"/>
        </w:rPr>
        <w:t xml:space="preserve"> . The interv</w:t>
      </w:r>
      <w:r>
        <w:rPr>
          <w:rFonts w:ascii="Times New Roman" w:hAnsi="Times New Roman" w:cs="Times New Roman"/>
          <w:sz w:val="24"/>
          <w:szCs w:val="24"/>
        </w:rPr>
        <w:t>al difference lower both of them is  -12.499</w:t>
      </w:r>
      <w:r w:rsidRPr="00AF568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AF568A">
        <w:rPr>
          <w:rFonts w:ascii="Times New Roman" w:hAnsi="Times New Roman" w:cs="Times New Roman"/>
          <w:sz w:val="24"/>
          <w:szCs w:val="24"/>
        </w:rPr>
        <w:t>the interval difference</w:t>
      </w:r>
      <w:r>
        <w:rPr>
          <w:rFonts w:ascii="Times New Roman" w:hAnsi="Times New Roman" w:cs="Times New Roman"/>
          <w:sz w:val="24"/>
          <w:szCs w:val="24"/>
        </w:rPr>
        <w:t xml:space="preserve">s upper  is </w:t>
      </w:r>
      <w:r w:rsidRPr="00AF568A">
        <w:rPr>
          <w:rFonts w:ascii="Times New Roman" w:hAnsi="Times New Roman" w:cs="Times New Roman"/>
          <w:sz w:val="24"/>
          <w:szCs w:val="24"/>
        </w:rPr>
        <w:t xml:space="preserve"> </w:t>
      </w:r>
      <w:r>
        <w:rPr>
          <w:rFonts w:ascii="Times New Roman" w:hAnsi="Times New Roman" w:cs="Times New Roman"/>
          <w:sz w:val="24"/>
          <w:szCs w:val="24"/>
        </w:rPr>
        <w:t xml:space="preserve">-6.835. </w:t>
      </w:r>
      <w:r w:rsidRPr="00AF568A">
        <w:rPr>
          <w:rFonts w:ascii="Times New Roman" w:hAnsi="Times New Roman" w:cs="Times New Roman"/>
          <w:sz w:val="24"/>
          <w:szCs w:val="24"/>
        </w:rPr>
        <w:t>The result of T Test is</w:t>
      </w:r>
      <w:r>
        <w:rPr>
          <w:rFonts w:ascii="Times New Roman" w:hAnsi="Times New Roman" w:cs="Times New Roman"/>
          <w:sz w:val="24"/>
          <w:szCs w:val="24"/>
        </w:rPr>
        <w:t xml:space="preserve"> -6.953, with d</w:t>
      </w:r>
      <w:r w:rsidRPr="00AF568A">
        <w:rPr>
          <w:rFonts w:ascii="Times New Roman" w:hAnsi="Times New Roman" w:cs="Times New Roman"/>
          <w:sz w:val="24"/>
          <w:szCs w:val="24"/>
        </w:rPr>
        <w:t xml:space="preserve">f </w:t>
      </w:r>
      <w:r>
        <w:rPr>
          <w:rFonts w:ascii="Times New Roman" w:hAnsi="Times New Roman" w:cs="Times New Roman"/>
          <w:sz w:val="24"/>
          <w:szCs w:val="24"/>
        </w:rPr>
        <w:t>32 and the significance is 0.000</w:t>
      </w:r>
    </w:p>
    <w:p w:rsidR="00706497" w:rsidRPr="005544B1" w:rsidRDefault="00706497" w:rsidP="00DE1943">
      <w:pPr>
        <w:spacing w:line="480" w:lineRule="auto"/>
        <w:jc w:val="both"/>
        <w:rPr>
          <w:rFonts w:ascii="Times New Roman" w:hAnsi="Times New Roman" w:cs="Times New Roman"/>
          <w:sz w:val="24"/>
          <w:szCs w:val="24"/>
        </w:rPr>
      </w:pPr>
    </w:p>
    <w:p w:rsidR="00B329CE" w:rsidRPr="00481C09" w:rsidRDefault="005544B1" w:rsidP="00481C09">
      <w:pPr>
        <w:pStyle w:val="ListParagraph"/>
        <w:numPr>
          <w:ilvl w:val="0"/>
          <w:numId w:val="9"/>
        </w:numPr>
        <w:spacing w:line="480" w:lineRule="auto"/>
        <w:jc w:val="both"/>
        <w:rPr>
          <w:rFonts w:ascii="Times New Roman" w:hAnsi="Times New Roman" w:cs="Times New Roman"/>
          <w:b/>
          <w:sz w:val="24"/>
          <w:szCs w:val="24"/>
        </w:rPr>
      </w:pPr>
      <w:r w:rsidRPr="00481C09">
        <w:rPr>
          <w:rFonts w:ascii="Times New Roman" w:hAnsi="Times New Roman" w:cs="Times New Roman"/>
          <w:b/>
          <w:sz w:val="24"/>
          <w:szCs w:val="24"/>
        </w:rPr>
        <w:lastRenderedPageBreak/>
        <w:t>Hypothesis Testing</w:t>
      </w:r>
    </w:p>
    <w:p w:rsidR="005544B1" w:rsidRPr="005544B1" w:rsidRDefault="005544B1" w:rsidP="00DE1943">
      <w:pPr>
        <w:spacing w:line="480" w:lineRule="auto"/>
        <w:ind w:firstLine="720"/>
        <w:jc w:val="both"/>
        <w:rPr>
          <w:rFonts w:ascii="Times New Roman" w:hAnsi="Times New Roman" w:cs="Times New Roman"/>
          <w:sz w:val="24"/>
          <w:szCs w:val="24"/>
        </w:rPr>
      </w:pPr>
      <w:r w:rsidRPr="005544B1">
        <w:rPr>
          <w:rFonts w:ascii="Times New Roman" w:hAnsi="Times New Roman" w:cs="Times New Roman"/>
          <w:sz w:val="24"/>
          <w:szCs w:val="24"/>
        </w:rPr>
        <w:t>Ac</w:t>
      </w:r>
      <w:r w:rsidR="00706497">
        <w:rPr>
          <w:rFonts w:ascii="Times New Roman" w:hAnsi="Times New Roman" w:cs="Times New Roman"/>
          <w:sz w:val="24"/>
          <w:szCs w:val="24"/>
        </w:rPr>
        <w:t>cording to Hartono(147:2008</w:t>
      </w:r>
      <w:r w:rsidRPr="005544B1">
        <w:rPr>
          <w:rFonts w:ascii="Times New Roman" w:hAnsi="Times New Roman" w:cs="Times New Roman"/>
          <w:sz w:val="24"/>
          <w:szCs w:val="24"/>
        </w:rPr>
        <w:t>), hypothesis that can be verified is the null hypothesis. “only the null hypothesis can be directly tested by statistical procedure”. The null hypothesis of this research is :</w:t>
      </w:r>
    </w:p>
    <w:p w:rsidR="005544B1" w:rsidRPr="005544B1" w:rsidRDefault="005544B1" w:rsidP="00DE1943">
      <w:pPr>
        <w:spacing w:line="480" w:lineRule="auto"/>
        <w:jc w:val="both"/>
        <w:rPr>
          <w:rFonts w:ascii="Times New Roman" w:hAnsi="Times New Roman" w:cs="Times New Roman"/>
          <w:sz w:val="24"/>
          <w:szCs w:val="24"/>
        </w:rPr>
      </w:pPr>
      <w:r w:rsidRPr="005544B1">
        <w:rPr>
          <w:rFonts w:ascii="Times New Roman" w:hAnsi="Times New Roman" w:cs="Times New Roman"/>
          <w:sz w:val="24"/>
          <w:szCs w:val="24"/>
        </w:rPr>
        <w:t>There is no significant difference scores between the studentswho are taught before and after using Inquiry Learning Method.</w:t>
      </w:r>
    </w:p>
    <w:p w:rsidR="005544B1" w:rsidRPr="001D4D84" w:rsidRDefault="005544B1" w:rsidP="00DE1943">
      <w:pPr>
        <w:spacing w:line="480" w:lineRule="auto"/>
        <w:ind w:firstLine="720"/>
        <w:jc w:val="both"/>
        <w:rPr>
          <w:rFonts w:ascii="Times New Roman" w:hAnsi="Times New Roman" w:cs="Times New Roman"/>
          <w:sz w:val="24"/>
          <w:szCs w:val="24"/>
        </w:rPr>
      </w:pPr>
      <w:r w:rsidRPr="001D4D84">
        <w:rPr>
          <w:rFonts w:ascii="Times New Roman" w:hAnsi="Times New Roman" w:cs="Times New Roman"/>
          <w:sz w:val="24"/>
          <w:szCs w:val="24"/>
        </w:rPr>
        <w:t xml:space="preserve">The analysis of the statistic interpretation of the computation </w:t>
      </w:r>
      <w:r w:rsidR="001D4D84" w:rsidRPr="001D4D84">
        <w:rPr>
          <w:rFonts w:ascii="Times New Roman" w:hAnsi="Times New Roman" w:cs="Times New Roman"/>
          <w:sz w:val="24"/>
          <w:szCs w:val="24"/>
        </w:rPr>
        <w:t>uses the following criteria:</w:t>
      </w:r>
    </w:p>
    <w:p w:rsidR="005544B1" w:rsidRPr="001D4D84" w:rsidRDefault="001D4D84" w:rsidP="00DE194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If  the value of t test &gt; t table in N = 30, the significant level 0,05. In meant that (Ho) is rejected.</w:t>
      </w:r>
    </w:p>
    <w:p w:rsidR="001D4D84" w:rsidRPr="001D4D84" w:rsidRDefault="001D4D84" w:rsidP="00DE194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If  the value of t test &lt; t table in N = 30, the significant level 0,05. In meant that (Ho) is accepted.</w:t>
      </w:r>
    </w:p>
    <w:p w:rsidR="00AE7CD4" w:rsidRDefault="00AE7CD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652884" w:rsidRPr="00764B86" w:rsidRDefault="00652884" w:rsidP="00DE1943">
      <w:pPr>
        <w:autoSpaceDE w:val="0"/>
        <w:autoSpaceDN w:val="0"/>
        <w:adjustRightInd w:val="0"/>
        <w:spacing w:after="0" w:line="240" w:lineRule="auto"/>
        <w:jc w:val="both"/>
        <w:rPr>
          <w:rFonts w:ascii="Times New Roman" w:hAnsi="Times New Roman" w:cs="Times New Roman"/>
          <w:sz w:val="24"/>
          <w:szCs w:val="24"/>
        </w:rPr>
      </w:pPr>
    </w:p>
    <w:p w:rsidR="00AF568A" w:rsidRDefault="008048ED" w:rsidP="00481C0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Discussion</w:t>
      </w:r>
    </w:p>
    <w:p w:rsidR="00416E85" w:rsidRDefault="00AF568A" w:rsidP="00DE1943">
      <w:pPr>
        <w:spacing w:line="480" w:lineRule="auto"/>
        <w:ind w:firstLine="720"/>
        <w:jc w:val="both"/>
        <w:rPr>
          <w:rFonts w:ascii="Times New Roman" w:hAnsi="Times New Roman" w:cs="Times New Roman"/>
          <w:sz w:val="24"/>
          <w:szCs w:val="24"/>
        </w:rPr>
      </w:pPr>
      <w:r w:rsidRPr="00416E85">
        <w:rPr>
          <w:rFonts w:ascii="Times New Roman" w:hAnsi="Times New Roman" w:cs="Times New Roman"/>
          <w:sz w:val="24"/>
          <w:szCs w:val="24"/>
        </w:rPr>
        <w:t>Based on the above computation it is founded t</w:t>
      </w:r>
      <w:r w:rsidR="009F3611">
        <w:rPr>
          <w:rFonts w:ascii="Times New Roman" w:hAnsi="Times New Roman" w:cs="Times New Roman"/>
          <w:sz w:val="24"/>
          <w:szCs w:val="24"/>
        </w:rPr>
        <w:t xml:space="preserve">hat the value of T </w:t>
      </w:r>
      <w:r w:rsidR="00F96D24">
        <w:rPr>
          <w:rFonts w:ascii="Times New Roman" w:hAnsi="Times New Roman" w:cs="Times New Roman"/>
          <w:sz w:val="24"/>
          <w:szCs w:val="24"/>
        </w:rPr>
        <w:t>Test is -6.9</w:t>
      </w:r>
      <w:r w:rsidR="009F3611">
        <w:rPr>
          <w:rFonts w:ascii="Times New Roman" w:hAnsi="Times New Roman" w:cs="Times New Roman"/>
          <w:sz w:val="24"/>
          <w:szCs w:val="24"/>
        </w:rPr>
        <w:t>5</w:t>
      </w:r>
      <w:r w:rsidR="00F96D24">
        <w:rPr>
          <w:rFonts w:ascii="Times New Roman" w:hAnsi="Times New Roman" w:cs="Times New Roman"/>
          <w:sz w:val="24"/>
          <w:szCs w:val="24"/>
        </w:rPr>
        <w:t>3</w:t>
      </w:r>
      <w:r w:rsidR="009F3611">
        <w:rPr>
          <w:rFonts w:ascii="Times New Roman" w:hAnsi="Times New Roman" w:cs="Times New Roman"/>
          <w:sz w:val="24"/>
          <w:szCs w:val="24"/>
        </w:rPr>
        <w:t>, it is less</w:t>
      </w:r>
      <w:r w:rsidRPr="00416E85">
        <w:rPr>
          <w:rFonts w:ascii="Times New Roman" w:hAnsi="Times New Roman" w:cs="Times New Roman"/>
          <w:sz w:val="24"/>
          <w:szCs w:val="24"/>
        </w:rPr>
        <w:t xml:space="preserve"> than t table in the significance level 5 % </w:t>
      </w:r>
      <w:r w:rsidR="00C04F48">
        <w:rPr>
          <w:rFonts w:ascii="Times New Roman" w:hAnsi="Times New Roman" w:cs="Times New Roman"/>
          <w:sz w:val="24"/>
          <w:szCs w:val="24"/>
        </w:rPr>
        <w:t xml:space="preserve">either or in significance level 1 % </w:t>
      </w:r>
      <w:r w:rsidRPr="00416E85">
        <w:rPr>
          <w:rFonts w:ascii="Times New Roman" w:hAnsi="Times New Roman" w:cs="Times New Roman"/>
          <w:sz w:val="24"/>
          <w:szCs w:val="24"/>
        </w:rPr>
        <w:t>with db is N-1, so db is 32 and</w:t>
      </w:r>
      <w:r w:rsidR="009F3611">
        <w:rPr>
          <w:rFonts w:ascii="Times New Roman" w:hAnsi="Times New Roman" w:cs="Times New Roman"/>
          <w:sz w:val="24"/>
          <w:szCs w:val="24"/>
        </w:rPr>
        <w:t xml:space="preserve"> db i</w:t>
      </w:r>
      <w:r w:rsidR="00AC4B7B">
        <w:rPr>
          <w:rFonts w:ascii="Times New Roman" w:hAnsi="Times New Roman" w:cs="Times New Roman"/>
          <w:sz w:val="24"/>
          <w:szCs w:val="24"/>
        </w:rPr>
        <w:t>n the t table is 30.(2.042&lt;</w:t>
      </w:r>
      <w:r w:rsidR="00F96D24">
        <w:rPr>
          <w:rFonts w:ascii="Times New Roman" w:hAnsi="Times New Roman" w:cs="Times New Roman"/>
          <w:sz w:val="24"/>
          <w:szCs w:val="24"/>
        </w:rPr>
        <w:t>-6.9</w:t>
      </w:r>
      <w:r w:rsidR="009F3611">
        <w:rPr>
          <w:rFonts w:ascii="Times New Roman" w:hAnsi="Times New Roman" w:cs="Times New Roman"/>
          <w:sz w:val="24"/>
          <w:szCs w:val="24"/>
        </w:rPr>
        <w:t>5</w:t>
      </w:r>
      <w:r w:rsidR="00F96D24">
        <w:rPr>
          <w:rFonts w:ascii="Times New Roman" w:hAnsi="Times New Roman" w:cs="Times New Roman"/>
          <w:sz w:val="24"/>
          <w:szCs w:val="24"/>
        </w:rPr>
        <w:t>3</w:t>
      </w:r>
      <w:r w:rsidR="00AC4B7B">
        <w:rPr>
          <w:rFonts w:ascii="Times New Roman" w:hAnsi="Times New Roman" w:cs="Times New Roman"/>
          <w:sz w:val="24"/>
          <w:szCs w:val="24"/>
        </w:rPr>
        <w:t>&gt;</w:t>
      </w:r>
      <w:r w:rsidR="00C04F48">
        <w:rPr>
          <w:rFonts w:ascii="Times New Roman" w:hAnsi="Times New Roman" w:cs="Times New Roman"/>
          <w:sz w:val="24"/>
          <w:szCs w:val="24"/>
        </w:rPr>
        <w:t>2.75). I</w:t>
      </w:r>
      <w:r w:rsidRPr="00416E85">
        <w:rPr>
          <w:rFonts w:ascii="Times New Roman" w:hAnsi="Times New Roman" w:cs="Times New Roman"/>
          <w:sz w:val="24"/>
          <w:szCs w:val="24"/>
        </w:rPr>
        <w:t>t can be said that</w:t>
      </w:r>
      <w:r w:rsidR="00C04F48">
        <w:rPr>
          <w:rFonts w:ascii="Times New Roman" w:hAnsi="Times New Roman" w:cs="Times New Roman"/>
          <w:sz w:val="24"/>
          <w:szCs w:val="24"/>
        </w:rPr>
        <w:t xml:space="preserve"> the null hypothesis is accepted</w:t>
      </w:r>
      <w:r w:rsidRPr="00416E85">
        <w:rPr>
          <w:rFonts w:ascii="Times New Roman" w:hAnsi="Times New Roman" w:cs="Times New Roman"/>
          <w:sz w:val="24"/>
          <w:szCs w:val="24"/>
        </w:rPr>
        <w:t>.</w:t>
      </w:r>
      <w:r w:rsidR="00AC4B7B">
        <w:rPr>
          <w:rFonts w:ascii="Times New Roman" w:hAnsi="Times New Roman" w:cs="Times New Roman"/>
          <w:sz w:val="24"/>
          <w:szCs w:val="24"/>
        </w:rPr>
        <w:t xml:space="preserve"> S</w:t>
      </w:r>
      <w:r w:rsidR="00C4698B" w:rsidRPr="00416E85">
        <w:rPr>
          <w:rFonts w:ascii="Times New Roman" w:hAnsi="Times New Roman" w:cs="Times New Roman"/>
          <w:sz w:val="24"/>
          <w:szCs w:val="24"/>
        </w:rPr>
        <w:t>o</w:t>
      </w:r>
      <w:r w:rsidR="00C04F48">
        <w:rPr>
          <w:rFonts w:ascii="Times New Roman" w:hAnsi="Times New Roman" w:cs="Times New Roman"/>
          <w:sz w:val="24"/>
          <w:szCs w:val="24"/>
        </w:rPr>
        <w:t xml:space="preserve"> </w:t>
      </w:r>
      <w:r w:rsidR="00AC4B7B">
        <w:rPr>
          <w:rFonts w:ascii="Times New Roman" w:hAnsi="Times New Roman" w:cs="Times New Roman"/>
          <w:sz w:val="24"/>
          <w:szCs w:val="24"/>
        </w:rPr>
        <w:t>the null hypothesis is rejected.</w:t>
      </w:r>
    </w:p>
    <w:p w:rsidR="00AC4B7B" w:rsidRDefault="00C4698B" w:rsidP="00DE1943">
      <w:pPr>
        <w:spacing w:line="480" w:lineRule="auto"/>
        <w:ind w:firstLine="720"/>
        <w:jc w:val="both"/>
        <w:rPr>
          <w:rFonts w:ascii="Times New Roman" w:hAnsi="Times New Roman" w:cs="Times New Roman"/>
          <w:sz w:val="24"/>
          <w:szCs w:val="24"/>
        </w:rPr>
      </w:pPr>
      <w:r w:rsidRPr="00416E85">
        <w:rPr>
          <w:rFonts w:ascii="Times New Roman" w:hAnsi="Times New Roman" w:cs="Times New Roman"/>
          <w:sz w:val="24"/>
          <w:szCs w:val="24"/>
        </w:rPr>
        <w:t xml:space="preserve">Therefore, the difference between achievement before and after taught by </w:t>
      </w:r>
      <w:r w:rsidR="00187F3E">
        <w:rPr>
          <w:rFonts w:ascii="Times New Roman" w:hAnsi="Times New Roman" w:cs="Times New Roman"/>
          <w:sz w:val="24"/>
          <w:szCs w:val="24"/>
        </w:rPr>
        <w:t xml:space="preserve">using Inquiry Learning Method is </w:t>
      </w:r>
      <w:r w:rsidRPr="00416E85">
        <w:rPr>
          <w:rFonts w:ascii="Times New Roman" w:hAnsi="Times New Roman" w:cs="Times New Roman"/>
          <w:sz w:val="24"/>
          <w:szCs w:val="24"/>
        </w:rPr>
        <w:t xml:space="preserve"> significant. So, it can be concluded tha</w:t>
      </w:r>
      <w:r w:rsidR="00416E85">
        <w:rPr>
          <w:rFonts w:ascii="Times New Roman" w:hAnsi="Times New Roman" w:cs="Times New Roman"/>
          <w:sz w:val="24"/>
          <w:szCs w:val="24"/>
        </w:rPr>
        <w:t>t</w:t>
      </w:r>
      <w:r w:rsidRPr="00416E85">
        <w:rPr>
          <w:rFonts w:ascii="Times New Roman" w:hAnsi="Times New Roman" w:cs="Times New Roman"/>
          <w:sz w:val="24"/>
          <w:szCs w:val="24"/>
        </w:rPr>
        <w:t xml:space="preserve"> Inquiry Learning Method is</w:t>
      </w:r>
      <w:r w:rsidR="00AC4B7B">
        <w:rPr>
          <w:rFonts w:ascii="Times New Roman" w:hAnsi="Times New Roman" w:cs="Times New Roman"/>
          <w:sz w:val="24"/>
          <w:szCs w:val="24"/>
        </w:rPr>
        <w:t xml:space="preserve"> </w:t>
      </w:r>
      <w:r w:rsidRPr="00416E85">
        <w:rPr>
          <w:rFonts w:ascii="Times New Roman" w:hAnsi="Times New Roman" w:cs="Times New Roman"/>
          <w:sz w:val="24"/>
          <w:szCs w:val="24"/>
        </w:rPr>
        <w:t xml:space="preserve">effective in students’ achievement in writing descriptive text for the first year students in C class in MTsN </w:t>
      </w:r>
      <w:r w:rsidR="00B048EC">
        <w:rPr>
          <w:rFonts w:ascii="Times New Roman" w:hAnsi="Times New Roman" w:cs="Times New Roman"/>
          <w:sz w:val="24"/>
          <w:szCs w:val="24"/>
        </w:rPr>
        <w:t>Tunggangri Kalidawir.</w:t>
      </w:r>
    </w:p>
    <w:p w:rsidR="00AF568A" w:rsidRDefault="00C4698B" w:rsidP="00DE1943">
      <w:pPr>
        <w:spacing w:line="480" w:lineRule="auto"/>
        <w:ind w:firstLine="720"/>
        <w:jc w:val="both"/>
        <w:rPr>
          <w:rFonts w:ascii="Times New Roman" w:hAnsi="Times New Roman" w:cs="Times New Roman"/>
          <w:sz w:val="24"/>
          <w:szCs w:val="24"/>
        </w:rPr>
      </w:pPr>
      <w:r w:rsidRPr="00416E85">
        <w:rPr>
          <w:rFonts w:ascii="Times New Roman" w:hAnsi="Times New Roman" w:cs="Times New Roman"/>
          <w:sz w:val="24"/>
          <w:szCs w:val="24"/>
        </w:rPr>
        <w:t>.</w:t>
      </w:r>
    </w:p>
    <w:p w:rsidR="00AC4B7B" w:rsidRPr="00187F3E" w:rsidRDefault="00AC4B7B" w:rsidP="00DE1943">
      <w:pPr>
        <w:spacing w:line="480" w:lineRule="auto"/>
        <w:jc w:val="both"/>
        <w:rPr>
          <w:rFonts w:ascii="Times New Roman" w:hAnsi="Times New Roman" w:cs="Times New Roman"/>
          <w:sz w:val="24"/>
          <w:szCs w:val="24"/>
        </w:rPr>
      </w:pPr>
    </w:p>
    <w:sectPr w:rsidR="00AC4B7B" w:rsidRPr="00187F3E" w:rsidSect="0053698B">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1134"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06" w:rsidRDefault="00291506" w:rsidP="00B0455C">
      <w:pPr>
        <w:spacing w:after="0" w:line="240" w:lineRule="auto"/>
      </w:pPr>
      <w:r>
        <w:separator/>
      </w:r>
    </w:p>
  </w:endnote>
  <w:endnote w:type="continuationSeparator" w:id="1">
    <w:p w:rsidR="00291506" w:rsidRDefault="00291506" w:rsidP="00B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32" w:rsidRDefault="00C93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5C" w:rsidRDefault="00B0455C">
    <w:pPr>
      <w:pStyle w:val="Footer"/>
      <w:jc w:val="center"/>
    </w:pPr>
  </w:p>
  <w:p w:rsidR="00B0455C" w:rsidRDefault="00B04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8B" w:rsidRPr="00C93E32" w:rsidRDefault="0053698B" w:rsidP="0053698B">
    <w:pPr>
      <w:pStyle w:val="Footer"/>
      <w:jc w:val="center"/>
      <w:rPr>
        <w:rFonts w:ascii="Times New Roman" w:hAnsi="Times New Roman" w:cs="Times New Roman"/>
        <w:sz w:val="24"/>
        <w:szCs w:val="24"/>
      </w:rPr>
    </w:pPr>
    <w:r w:rsidRPr="00C93E32">
      <w:rPr>
        <w:rFonts w:ascii="Times New Roman" w:hAnsi="Times New Roman" w:cs="Times New Roman"/>
        <w:sz w:val="24"/>
        <w:szCs w:val="24"/>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06" w:rsidRDefault="00291506" w:rsidP="00B0455C">
      <w:pPr>
        <w:spacing w:after="0" w:line="240" w:lineRule="auto"/>
      </w:pPr>
      <w:r>
        <w:separator/>
      </w:r>
    </w:p>
  </w:footnote>
  <w:footnote w:type="continuationSeparator" w:id="1">
    <w:p w:rsidR="00291506" w:rsidRDefault="00291506" w:rsidP="00B04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32" w:rsidRDefault="00C93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29"/>
      <w:docPartObj>
        <w:docPartGallery w:val="Page Numbers (Top of Page)"/>
        <w:docPartUnique/>
      </w:docPartObj>
    </w:sdtPr>
    <w:sdtContent>
      <w:p w:rsidR="00A00FA0" w:rsidRDefault="00B40314">
        <w:pPr>
          <w:pStyle w:val="Header"/>
          <w:jc w:val="right"/>
        </w:pPr>
        <w:r w:rsidRPr="00C93E32">
          <w:rPr>
            <w:rFonts w:ascii="Times New Roman" w:hAnsi="Times New Roman" w:cs="Times New Roman"/>
            <w:sz w:val="24"/>
            <w:szCs w:val="24"/>
          </w:rPr>
          <w:fldChar w:fldCharType="begin"/>
        </w:r>
        <w:r w:rsidR="001633FF" w:rsidRPr="00C93E32">
          <w:rPr>
            <w:rFonts w:ascii="Times New Roman" w:hAnsi="Times New Roman" w:cs="Times New Roman"/>
            <w:sz w:val="24"/>
            <w:szCs w:val="24"/>
          </w:rPr>
          <w:instrText xml:space="preserve"> PAGE   \* MERGEFORMAT </w:instrText>
        </w:r>
        <w:r w:rsidRPr="00C93E32">
          <w:rPr>
            <w:rFonts w:ascii="Times New Roman" w:hAnsi="Times New Roman" w:cs="Times New Roman"/>
            <w:sz w:val="24"/>
            <w:szCs w:val="24"/>
          </w:rPr>
          <w:fldChar w:fldCharType="separate"/>
        </w:r>
        <w:r w:rsidR="002B6FF1">
          <w:rPr>
            <w:rFonts w:ascii="Times New Roman" w:hAnsi="Times New Roman" w:cs="Times New Roman"/>
            <w:noProof/>
            <w:sz w:val="24"/>
            <w:szCs w:val="24"/>
          </w:rPr>
          <w:t>64</w:t>
        </w:r>
        <w:r w:rsidRPr="00C93E32">
          <w:rPr>
            <w:rFonts w:ascii="Times New Roman" w:hAnsi="Times New Roman" w:cs="Times New Roman"/>
            <w:sz w:val="24"/>
            <w:szCs w:val="24"/>
          </w:rPr>
          <w:fldChar w:fldCharType="end"/>
        </w:r>
      </w:p>
    </w:sdtContent>
  </w:sdt>
  <w:p w:rsidR="00B0455C" w:rsidRDefault="00B04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32" w:rsidRDefault="00C93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8F7"/>
    <w:multiLevelType w:val="hybridMultilevel"/>
    <w:tmpl w:val="FE20CDF0"/>
    <w:lvl w:ilvl="0" w:tplc="F05C9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0355A8C"/>
    <w:multiLevelType w:val="hybridMultilevel"/>
    <w:tmpl w:val="7F660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2855FE"/>
    <w:multiLevelType w:val="hybridMultilevel"/>
    <w:tmpl w:val="3B8A7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DB5A82"/>
    <w:multiLevelType w:val="hybridMultilevel"/>
    <w:tmpl w:val="0728F83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B608C7"/>
    <w:multiLevelType w:val="hybridMultilevel"/>
    <w:tmpl w:val="DD0CB4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D16D3D"/>
    <w:multiLevelType w:val="hybridMultilevel"/>
    <w:tmpl w:val="A96AB922"/>
    <w:lvl w:ilvl="0" w:tplc="D94A745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D143A3"/>
    <w:multiLevelType w:val="hybridMultilevel"/>
    <w:tmpl w:val="E5FED0DC"/>
    <w:lvl w:ilvl="0" w:tplc="A844B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DAB5659"/>
    <w:multiLevelType w:val="hybridMultilevel"/>
    <w:tmpl w:val="88DA9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4B338C"/>
    <w:multiLevelType w:val="hybridMultilevel"/>
    <w:tmpl w:val="AD54F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EE4834"/>
    <w:multiLevelType w:val="hybridMultilevel"/>
    <w:tmpl w:val="C8062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2"/>
  </w:num>
  <w:num w:numId="6">
    <w:abstractNumId w:val="5"/>
  </w:num>
  <w:num w:numId="7">
    <w:abstractNumId w:val="7"/>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241A"/>
    <w:rsid w:val="00050D0C"/>
    <w:rsid w:val="00051802"/>
    <w:rsid w:val="00053CD4"/>
    <w:rsid w:val="000572E6"/>
    <w:rsid w:val="00067099"/>
    <w:rsid w:val="00073472"/>
    <w:rsid w:val="000C65A8"/>
    <w:rsid w:val="000D1C17"/>
    <w:rsid w:val="000D2631"/>
    <w:rsid w:val="001429A0"/>
    <w:rsid w:val="0016006C"/>
    <w:rsid w:val="001633FF"/>
    <w:rsid w:val="00182877"/>
    <w:rsid w:val="00187F3E"/>
    <w:rsid w:val="001A6EDD"/>
    <w:rsid w:val="001C1166"/>
    <w:rsid w:val="001C1748"/>
    <w:rsid w:val="001C37E9"/>
    <w:rsid w:val="001D137E"/>
    <w:rsid w:val="001D4D84"/>
    <w:rsid w:val="001F5BE0"/>
    <w:rsid w:val="001F5FB2"/>
    <w:rsid w:val="0020642A"/>
    <w:rsid w:val="00270FFF"/>
    <w:rsid w:val="00273701"/>
    <w:rsid w:val="00275216"/>
    <w:rsid w:val="00281E95"/>
    <w:rsid w:val="00284BD7"/>
    <w:rsid w:val="00291506"/>
    <w:rsid w:val="002A007A"/>
    <w:rsid w:val="002A3605"/>
    <w:rsid w:val="002B6FF1"/>
    <w:rsid w:val="002B7E78"/>
    <w:rsid w:val="002D06C0"/>
    <w:rsid w:val="002F12D4"/>
    <w:rsid w:val="003142A0"/>
    <w:rsid w:val="00374690"/>
    <w:rsid w:val="00391C39"/>
    <w:rsid w:val="003F1FDB"/>
    <w:rsid w:val="00401EB2"/>
    <w:rsid w:val="00416E85"/>
    <w:rsid w:val="00441772"/>
    <w:rsid w:val="004449DA"/>
    <w:rsid w:val="00463728"/>
    <w:rsid w:val="004638B7"/>
    <w:rsid w:val="00481406"/>
    <w:rsid w:val="00481C09"/>
    <w:rsid w:val="004A2836"/>
    <w:rsid w:val="004C1C0C"/>
    <w:rsid w:val="004D5E95"/>
    <w:rsid w:val="004E2C5D"/>
    <w:rsid w:val="00515327"/>
    <w:rsid w:val="0053698B"/>
    <w:rsid w:val="005544B1"/>
    <w:rsid w:val="00575E5F"/>
    <w:rsid w:val="00596B78"/>
    <w:rsid w:val="005977E2"/>
    <w:rsid w:val="005A01B9"/>
    <w:rsid w:val="005A039E"/>
    <w:rsid w:val="005A2BB4"/>
    <w:rsid w:val="005C41A4"/>
    <w:rsid w:val="005C6517"/>
    <w:rsid w:val="005E01EA"/>
    <w:rsid w:val="005E7E60"/>
    <w:rsid w:val="006033F6"/>
    <w:rsid w:val="00644F6F"/>
    <w:rsid w:val="00652884"/>
    <w:rsid w:val="00673AAE"/>
    <w:rsid w:val="00684497"/>
    <w:rsid w:val="006B363F"/>
    <w:rsid w:val="006B4A28"/>
    <w:rsid w:val="006C3EAC"/>
    <w:rsid w:val="006D2082"/>
    <w:rsid w:val="006E5B9E"/>
    <w:rsid w:val="00706497"/>
    <w:rsid w:val="00715BAA"/>
    <w:rsid w:val="007205E1"/>
    <w:rsid w:val="00764B86"/>
    <w:rsid w:val="00777390"/>
    <w:rsid w:val="0078476A"/>
    <w:rsid w:val="007A0038"/>
    <w:rsid w:val="007B24F6"/>
    <w:rsid w:val="007B4EB4"/>
    <w:rsid w:val="007E77BC"/>
    <w:rsid w:val="00800181"/>
    <w:rsid w:val="00800EF8"/>
    <w:rsid w:val="008048ED"/>
    <w:rsid w:val="00807B84"/>
    <w:rsid w:val="00820C2A"/>
    <w:rsid w:val="00821A5B"/>
    <w:rsid w:val="00865624"/>
    <w:rsid w:val="0087412D"/>
    <w:rsid w:val="008A4C94"/>
    <w:rsid w:val="0090473E"/>
    <w:rsid w:val="0095549A"/>
    <w:rsid w:val="00982F53"/>
    <w:rsid w:val="009A7F41"/>
    <w:rsid w:val="009D2D01"/>
    <w:rsid w:val="009E478E"/>
    <w:rsid w:val="009F3611"/>
    <w:rsid w:val="009F5763"/>
    <w:rsid w:val="00A00FA0"/>
    <w:rsid w:val="00A056DA"/>
    <w:rsid w:val="00A456C8"/>
    <w:rsid w:val="00A75BB4"/>
    <w:rsid w:val="00AA3F30"/>
    <w:rsid w:val="00AC4B7B"/>
    <w:rsid w:val="00AD2AF8"/>
    <w:rsid w:val="00AD4C63"/>
    <w:rsid w:val="00AE7CD4"/>
    <w:rsid w:val="00AF568A"/>
    <w:rsid w:val="00B000AF"/>
    <w:rsid w:val="00B0455C"/>
    <w:rsid w:val="00B048EC"/>
    <w:rsid w:val="00B0716B"/>
    <w:rsid w:val="00B13BFC"/>
    <w:rsid w:val="00B329CE"/>
    <w:rsid w:val="00B37E79"/>
    <w:rsid w:val="00B4018A"/>
    <w:rsid w:val="00B40314"/>
    <w:rsid w:val="00B418E3"/>
    <w:rsid w:val="00B52B4C"/>
    <w:rsid w:val="00B705F9"/>
    <w:rsid w:val="00BC0429"/>
    <w:rsid w:val="00BC12F6"/>
    <w:rsid w:val="00BE2DAF"/>
    <w:rsid w:val="00C04F48"/>
    <w:rsid w:val="00C4698B"/>
    <w:rsid w:val="00C93E32"/>
    <w:rsid w:val="00CA04ED"/>
    <w:rsid w:val="00D00FD8"/>
    <w:rsid w:val="00D43DFF"/>
    <w:rsid w:val="00D8241A"/>
    <w:rsid w:val="00DA170D"/>
    <w:rsid w:val="00DB6A64"/>
    <w:rsid w:val="00DD5620"/>
    <w:rsid w:val="00DE1943"/>
    <w:rsid w:val="00DF2433"/>
    <w:rsid w:val="00DF29DD"/>
    <w:rsid w:val="00E237B0"/>
    <w:rsid w:val="00E56544"/>
    <w:rsid w:val="00E704B6"/>
    <w:rsid w:val="00E97C67"/>
    <w:rsid w:val="00EA13B9"/>
    <w:rsid w:val="00EA7BF3"/>
    <w:rsid w:val="00EB4025"/>
    <w:rsid w:val="00EF143B"/>
    <w:rsid w:val="00EF15BA"/>
    <w:rsid w:val="00F2292F"/>
    <w:rsid w:val="00F233C9"/>
    <w:rsid w:val="00F37089"/>
    <w:rsid w:val="00F41DDD"/>
    <w:rsid w:val="00F60CEE"/>
    <w:rsid w:val="00F61F72"/>
    <w:rsid w:val="00F81C6E"/>
    <w:rsid w:val="00F940F3"/>
    <w:rsid w:val="00F94B65"/>
    <w:rsid w:val="00F96D24"/>
    <w:rsid w:val="00FD2A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16"/>
  </w:style>
  <w:style w:type="paragraph" w:styleId="Heading4">
    <w:name w:val="heading 4"/>
    <w:basedOn w:val="Normal"/>
    <w:next w:val="Normal"/>
    <w:link w:val="Heading4Char"/>
    <w:qFormat/>
    <w:rsid w:val="00820C2A"/>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1A"/>
    <w:pPr>
      <w:ind w:left="720"/>
      <w:contextualSpacing/>
    </w:pPr>
  </w:style>
  <w:style w:type="character" w:customStyle="1" w:styleId="Heading4Char">
    <w:name w:val="Heading 4 Char"/>
    <w:basedOn w:val="DefaultParagraphFont"/>
    <w:link w:val="Heading4"/>
    <w:rsid w:val="00820C2A"/>
    <w:rPr>
      <w:rFonts w:ascii="Calibri" w:eastAsia="Times New Roman" w:hAnsi="Calibri" w:cs="Times New Roman"/>
      <w:b/>
      <w:bCs/>
      <w:sz w:val="28"/>
      <w:szCs w:val="28"/>
      <w:lang w:val="en-US"/>
    </w:rPr>
  </w:style>
  <w:style w:type="table" w:styleId="TableGrid">
    <w:name w:val="Table Grid"/>
    <w:basedOn w:val="TableNormal"/>
    <w:uiPriority w:val="59"/>
    <w:rsid w:val="002A0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0FD8"/>
    <w:rPr>
      <w:color w:val="808080"/>
    </w:rPr>
  </w:style>
  <w:style w:type="paragraph" w:styleId="BalloonText">
    <w:name w:val="Balloon Text"/>
    <w:basedOn w:val="Normal"/>
    <w:link w:val="BalloonTextChar"/>
    <w:uiPriority w:val="99"/>
    <w:semiHidden/>
    <w:unhideWhenUsed/>
    <w:rsid w:val="00D0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FD8"/>
    <w:rPr>
      <w:rFonts w:ascii="Tahoma" w:hAnsi="Tahoma" w:cs="Tahoma"/>
      <w:sz w:val="16"/>
      <w:szCs w:val="16"/>
    </w:rPr>
  </w:style>
  <w:style w:type="paragraph" w:styleId="Header">
    <w:name w:val="header"/>
    <w:basedOn w:val="Normal"/>
    <w:link w:val="HeaderChar"/>
    <w:uiPriority w:val="99"/>
    <w:unhideWhenUsed/>
    <w:rsid w:val="00B0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5C"/>
  </w:style>
  <w:style w:type="paragraph" w:styleId="Footer">
    <w:name w:val="footer"/>
    <w:basedOn w:val="Normal"/>
    <w:link w:val="FooterChar"/>
    <w:uiPriority w:val="99"/>
    <w:unhideWhenUsed/>
    <w:rsid w:val="00B0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5C"/>
  </w:style>
</w:styles>
</file>

<file path=word/webSettings.xml><?xml version="1.0" encoding="utf-8"?>
<w:webSettings xmlns:r="http://schemas.openxmlformats.org/officeDocument/2006/relationships" xmlns:w="http://schemas.openxmlformats.org/wordprocessingml/2006/main">
  <w:divs>
    <w:div w:id="209358">
      <w:bodyDiv w:val="1"/>
      <w:marLeft w:val="0"/>
      <w:marRight w:val="0"/>
      <w:marTop w:val="0"/>
      <w:marBottom w:val="0"/>
      <w:divBdr>
        <w:top w:val="none" w:sz="0" w:space="0" w:color="auto"/>
        <w:left w:val="none" w:sz="0" w:space="0" w:color="auto"/>
        <w:bottom w:val="none" w:sz="0" w:space="0" w:color="auto"/>
        <w:right w:val="none" w:sz="0" w:space="0" w:color="auto"/>
      </w:divBdr>
    </w:div>
    <w:div w:id="1971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6</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73</cp:revision>
  <cp:lastPrinted>2012-06-20T09:16:00Z</cp:lastPrinted>
  <dcterms:created xsi:type="dcterms:W3CDTF">2012-04-27T14:33:00Z</dcterms:created>
  <dcterms:modified xsi:type="dcterms:W3CDTF">2012-06-25T12:02:00Z</dcterms:modified>
</cp:coreProperties>
</file>