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FC" w:rsidRPr="002B06C7" w:rsidRDefault="00C4066D" w:rsidP="009C543B">
      <w:pPr>
        <w:spacing w:before="120" w:line="480" w:lineRule="auto"/>
        <w:jc w:val="center"/>
        <w:rPr>
          <w:rFonts w:ascii="Times New Roman" w:hAnsi="Times New Roman" w:cs="Times New Roman"/>
          <w:b/>
          <w:sz w:val="28"/>
          <w:szCs w:val="28"/>
        </w:rPr>
      </w:pPr>
      <w:r>
        <w:rPr>
          <w:rFonts w:ascii="Times New Roman" w:hAnsi="Times New Roman" w:cs="Times New Roman"/>
          <w:b/>
          <w:noProof/>
          <w:sz w:val="28"/>
          <w:szCs w:val="28"/>
          <w:lang w:val="en-US" w:eastAsia="ko-KR"/>
        </w:rPr>
        <w:pict>
          <v:rect id="_x0000_s1066" style="position:absolute;left:0;text-align:left;margin-left:394.35pt;margin-top:-92.4pt;width:27pt;height:33.75pt;z-index:251686912" stroked="f"/>
        </w:pict>
      </w:r>
      <w:r w:rsidR="009D03A8" w:rsidRPr="002B06C7">
        <w:rPr>
          <w:rFonts w:ascii="Times New Roman" w:hAnsi="Times New Roman" w:cs="Times New Roman"/>
          <w:b/>
          <w:sz w:val="28"/>
          <w:szCs w:val="28"/>
        </w:rPr>
        <w:t>BAB IV</w:t>
      </w:r>
    </w:p>
    <w:p w:rsidR="008B4F69" w:rsidRPr="00507176" w:rsidRDefault="00BC23E7" w:rsidP="00BC23E7">
      <w:pPr>
        <w:spacing w:line="480" w:lineRule="auto"/>
        <w:jc w:val="center"/>
        <w:rPr>
          <w:rFonts w:ascii="Times New Roman" w:hAnsi="Times New Roman" w:cs="Times New Roman"/>
          <w:b/>
          <w:sz w:val="28"/>
          <w:szCs w:val="28"/>
        </w:rPr>
      </w:pPr>
      <w:r>
        <w:rPr>
          <w:rFonts w:ascii="Times New Roman" w:hAnsi="Times New Roman" w:cs="Times New Roman"/>
          <w:b/>
          <w:sz w:val="28"/>
          <w:szCs w:val="28"/>
        </w:rPr>
        <w:t>PAPARAN DATA, HASIL PENELITIAN, DAN PEMBAHASAN</w:t>
      </w:r>
    </w:p>
    <w:p w:rsidR="009D03A8" w:rsidRPr="002B06C7" w:rsidRDefault="001922CE" w:rsidP="00B23B29">
      <w:pPr>
        <w:pStyle w:val="ListParagraph"/>
        <w:numPr>
          <w:ilvl w:val="0"/>
          <w:numId w:val="1"/>
        </w:numPr>
        <w:spacing w:line="480" w:lineRule="auto"/>
        <w:ind w:left="426" w:hanging="426"/>
        <w:rPr>
          <w:rFonts w:ascii="Times New Roman" w:hAnsi="Times New Roman" w:cs="Times New Roman"/>
          <w:b/>
          <w:sz w:val="24"/>
          <w:szCs w:val="24"/>
        </w:rPr>
      </w:pPr>
      <w:proofErr w:type="spellStart"/>
      <w:r>
        <w:rPr>
          <w:rFonts w:ascii="Times New Roman" w:hAnsi="Times New Roman" w:cs="Times New Roman"/>
          <w:b/>
          <w:sz w:val="24"/>
          <w:szCs w:val="24"/>
          <w:lang w:val="en-US"/>
        </w:rPr>
        <w:t>Paparan</w:t>
      </w:r>
      <w:proofErr w:type="spellEnd"/>
      <w:r>
        <w:rPr>
          <w:rFonts w:ascii="Times New Roman" w:hAnsi="Times New Roman" w:cs="Times New Roman"/>
          <w:b/>
          <w:sz w:val="24"/>
          <w:szCs w:val="24"/>
          <w:lang w:val="en-US"/>
        </w:rPr>
        <w:t xml:space="preserve"> Data </w:t>
      </w:r>
    </w:p>
    <w:p w:rsidR="00331A6E" w:rsidRPr="002B06C7" w:rsidRDefault="00331A6E" w:rsidP="00B23B29">
      <w:pPr>
        <w:pStyle w:val="ListParagraph"/>
        <w:numPr>
          <w:ilvl w:val="0"/>
          <w:numId w:val="2"/>
        </w:numPr>
        <w:spacing w:line="480" w:lineRule="auto"/>
        <w:ind w:left="709" w:hanging="283"/>
        <w:rPr>
          <w:rFonts w:ascii="Times New Roman" w:hAnsi="Times New Roman" w:cs="Times New Roman"/>
          <w:b/>
          <w:sz w:val="24"/>
          <w:szCs w:val="24"/>
        </w:rPr>
      </w:pPr>
      <w:r w:rsidRPr="002B06C7">
        <w:rPr>
          <w:rFonts w:ascii="Times New Roman" w:hAnsi="Times New Roman" w:cs="Times New Roman"/>
          <w:b/>
          <w:sz w:val="24"/>
          <w:szCs w:val="24"/>
        </w:rPr>
        <w:t>Sejarah Berdirinya SDI Miftahul Ulum Bendosari Kras Kediri</w:t>
      </w:r>
    </w:p>
    <w:p w:rsidR="00B23B29" w:rsidRPr="00B23B29" w:rsidRDefault="00B23B29" w:rsidP="00B23B29">
      <w:pPr>
        <w:pStyle w:val="ListParagraph"/>
        <w:spacing w:line="480" w:lineRule="auto"/>
        <w:ind w:left="709"/>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B23B29">
        <w:rPr>
          <w:rFonts w:ascii="Times New Roman" w:eastAsia="Calibri" w:hAnsi="Times New Roman" w:cs="Times New Roman"/>
          <w:sz w:val="24"/>
          <w:szCs w:val="24"/>
        </w:rPr>
        <w:t>Lembaga Pendidikan Islam (LPI) Miftahul Ulum hadir di</w:t>
      </w:r>
      <w:r w:rsidR="00BB0376">
        <w:rPr>
          <w:rFonts w:ascii="Times New Roman" w:eastAsia="Calibri" w:hAnsi="Times New Roman" w:cs="Times New Roman"/>
          <w:sz w:val="24"/>
          <w:szCs w:val="24"/>
        </w:rPr>
        <w:t xml:space="preserve"> </w:t>
      </w:r>
      <w:r w:rsidRPr="00B23B29">
        <w:rPr>
          <w:rFonts w:ascii="Times New Roman" w:eastAsia="Calibri" w:hAnsi="Times New Roman" w:cs="Times New Roman"/>
          <w:sz w:val="24"/>
          <w:szCs w:val="24"/>
        </w:rPr>
        <w:t>tengah masyarakat dengan membawa misi dakwah Islamiyah melalui jalur pendidikan agar anak didik kelak menjadi insan</w:t>
      </w:r>
      <w:r>
        <w:rPr>
          <w:rFonts w:ascii="Times New Roman" w:hAnsi="Times New Roman" w:cs="Times New Roman"/>
          <w:sz w:val="24"/>
          <w:szCs w:val="24"/>
        </w:rPr>
        <w:t xml:space="preserve"> yang sholeh dan s</w:t>
      </w:r>
      <w:r w:rsidR="00117FD4">
        <w:rPr>
          <w:rFonts w:ascii="Times New Roman" w:eastAsia="Calibri" w:hAnsi="Times New Roman" w:cs="Times New Roman"/>
          <w:sz w:val="24"/>
          <w:szCs w:val="24"/>
        </w:rPr>
        <w:t>holek</w:t>
      </w:r>
      <w:r w:rsidRPr="00B23B29">
        <w:rPr>
          <w:rFonts w:ascii="Times New Roman" w:eastAsia="Calibri" w:hAnsi="Times New Roman" w:cs="Times New Roman"/>
          <w:sz w:val="24"/>
          <w:szCs w:val="24"/>
        </w:rPr>
        <w:t>hah, yakni kekal dalam aqidah, gemar beribadah,  berakhlakul karimah, dapat berpartisipasi dibidang akademik, serta memiliki ketrampilan untuk bekal kehidupan.</w:t>
      </w:r>
    </w:p>
    <w:p w:rsidR="00B23B29" w:rsidRPr="00B23B29" w:rsidRDefault="00C4066D" w:rsidP="00B23B29">
      <w:pPr>
        <w:pStyle w:val="ListParagraph"/>
        <w:spacing w:line="480" w:lineRule="auto"/>
        <w:ind w:left="709"/>
        <w:jc w:val="both"/>
        <w:rPr>
          <w:rFonts w:ascii="Times New Roman" w:eastAsia="Calibri" w:hAnsi="Times New Roman" w:cs="Times New Roman"/>
          <w:sz w:val="24"/>
          <w:szCs w:val="24"/>
        </w:rPr>
      </w:pPr>
      <w:r w:rsidRPr="00C4066D">
        <w:rPr>
          <w:rFonts w:ascii="Times New Roman" w:hAnsi="Times New Roman" w:cs="Times New Roman"/>
          <w:noProof/>
          <w:sz w:val="24"/>
          <w:szCs w:val="24"/>
          <w:lang w:val="en-US" w:eastAsia="ko-KR"/>
        </w:rPr>
        <w:pict>
          <v:rect id="_x0000_s1067" style="position:absolute;left:0;text-align:left;margin-left:194.1pt;margin-top:319.15pt;width:31.5pt;height:25.5pt;z-index:251687936" stroked="f">
            <v:textbox>
              <w:txbxContent>
                <w:p w:rsidR="00AD4B9E" w:rsidRPr="00AF3ABE" w:rsidRDefault="00AD4B9E" w:rsidP="00933323">
                  <w:pPr>
                    <w:rPr>
                      <w:rFonts w:asciiTheme="majorBidi" w:hAnsiTheme="majorBidi" w:cstheme="majorBidi"/>
                      <w:sz w:val="24"/>
                      <w:szCs w:val="24"/>
                      <w:lang w:val="en-US"/>
                    </w:rPr>
                  </w:pPr>
                  <w:r w:rsidRPr="00AF3ABE">
                    <w:rPr>
                      <w:rFonts w:asciiTheme="majorBidi" w:hAnsiTheme="majorBidi" w:cstheme="majorBidi"/>
                      <w:sz w:val="24"/>
                      <w:szCs w:val="24"/>
                      <w:lang w:val="en-US"/>
                    </w:rPr>
                    <w:t>5</w:t>
                  </w:r>
                  <w:r w:rsidR="00933323">
                    <w:rPr>
                      <w:rFonts w:asciiTheme="majorBidi" w:hAnsiTheme="majorBidi" w:cstheme="majorBidi"/>
                      <w:sz w:val="24"/>
                      <w:szCs w:val="24"/>
                      <w:lang w:val="en-US"/>
                    </w:rPr>
                    <w:t>5</w:t>
                  </w:r>
                </w:p>
              </w:txbxContent>
            </v:textbox>
          </v:rect>
        </w:pict>
      </w:r>
      <w:r w:rsidR="00B23B29">
        <w:rPr>
          <w:rFonts w:ascii="Times New Roman" w:hAnsi="Times New Roman" w:cs="Times New Roman"/>
          <w:sz w:val="24"/>
          <w:szCs w:val="24"/>
        </w:rPr>
        <w:t xml:space="preserve"> </w:t>
      </w:r>
      <w:r w:rsidR="00B23B29">
        <w:rPr>
          <w:rFonts w:ascii="Times New Roman" w:hAnsi="Times New Roman" w:cs="Times New Roman"/>
          <w:sz w:val="24"/>
          <w:szCs w:val="24"/>
        </w:rPr>
        <w:tab/>
      </w:r>
      <w:r w:rsidR="00B23B29" w:rsidRPr="00B23B29">
        <w:rPr>
          <w:rFonts w:ascii="Times New Roman" w:eastAsia="Calibri" w:hAnsi="Times New Roman" w:cs="Times New Roman"/>
          <w:sz w:val="24"/>
          <w:szCs w:val="24"/>
        </w:rPr>
        <w:t xml:space="preserve">LPI Miftahul Ulum didirikan pada tahun 1963, berawal dari sebuah madrasah salafiah malam hari, yang telah mengalami pasang surut dan perbaikan dalam program pengajaran. Pada tahun 70-80an lembaga ini mengelola santri disiang sampai sore dengan program pengajaran perpaduan antara madrasah salafiah (Madrasah diniyah) dan program Departemen Agama (DEPAG). Sedang malam hari melaksanakan program pengajaran pola salafiah.Pada kurun waktu tahun 90an pada saat semaraknya Taman Pendidikan Al-Qur’an (TPQ) lembaga ini tidak absent dalam peran sertanya mengelola TPQ. Sehingga wajah lembaga pendidikan ini mengalami perbaikan, yakni siang hari mengelola pendidikan program pengajaran madrasah diniyah dan sore hari mengeola santri mengaji Al-Qur’an (TPQ). </w:t>
      </w:r>
      <w:r w:rsidR="00B23B29" w:rsidRPr="00B23B29">
        <w:rPr>
          <w:rFonts w:ascii="Times New Roman" w:eastAsia="Calibri" w:hAnsi="Times New Roman" w:cs="Times New Roman"/>
          <w:sz w:val="24"/>
          <w:szCs w:val="24"/>
        </w:rPr>
        <w:lastRenderedPageBreak/>
        <w:t>Dengan berbekal semangat yang tinggi (Fastabiqul Khoirot) lembaga ini mampu berkopetensi dalam prestasi tersendiri.</w:t>
      </w:r>
      <w:r w:rsidR="00507176">
        <w:rPr>
          <w:rStyle w:val="FootnoteReference"/>
          <w:rFonts w:ascii="Times New Roman" w:eastAsia="Calibri" w:hAnsi="Times New Roman" w:cs="Times New Roman"/>
          <w:sz w:val="24"/>
          <w:szCs w:val="24"/>
        </w:rPr>
        <w:footnoteReference w:id="2"/>
      </w:r>
    </w:p>
    <w:p w:rsidR="00B23B29" w:rsidRPr="00B23B29" w:rsidRDefault="00B23B29" w:rsidP="00B23B29">
      <w:pPr>
        <w:pStyle w:val="ListParagraph"/>
        <w:spacing w:line="480" w:lineRule="auto"/>
        <w:ind w:left="709"/>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B23B29">
        <w:rPr>
          <w:rFonts w:ascii="Times New Roman" w:eastAsia="Calibri" w:hAnsi="Times New Roman" w:cs="Times New Roman"/>
          <w:sz w:val="24"/>
          <w:szCs w:val="24"/>
        </w:rPr>
        <w:t>Mengamati perkembangan masyarakat dan disesuaikan dengan kebutuhan akan pentingnya  pendidikan yang seimbang, antara pendidikan agama dan pendidian umum, maka dipandang perlu LPI ini melaksanakan program pengajaran yang menyeluruh dan aspek kehidupan y</w:t>
      </w:r>
      <w:r>
        <w:rPr>
          <w:rFonts w:ascii="Times New Roman" w:hAnsi="Times New Roman" w:cs="Times New Roman"/>
          <w:sz w:val="24"/>
          <w:szCs w:val="24"/>
        </w:rPr>
        <w:t>ang mengacu pada nilai-nilai ke</w:t>
      </w:r>
      <w:r w:rsidRPr="00B23B29">
        <w:rPr>
          <w:rFonts w:ascii="Times New Roman" w:eastAsia="Calibri" w:hAnsi="Times New Roman" w:cs="Times New Roman"/>
          <w:sz w:val="24"/>
          <w:szCs w:val="24"/>
        </w:rPr>
        <w:t>Islaman tanpa meninggalkan aspek-aspek akademik dan non akademik didirikanlah Full Day School.</w:t>
      </w:r>
    </w:p>
    <w:p w:rsidR="00B23B29" w:rsidRPr="00B23B29" w:rsidRDefault="00B23B29" w:rsidP="00B23B29">
      <w:pPr>
        <w:pStyle w:val="ListParagraph"/>
        <w:spacing w:line="480" w:lineRule="auto"/>
        <w:ind w:left="709"/>
        <w:jc w:val="both"/>
        <w:rPr>
          <w:rFonts w:ascii="Times New Roman" w:eastAsia="Calibri" w:hAnsi="Times New Roman" w:cs="Times New Roman"/>
          <w:sz w:val="24"/>
          <w:szCs w:val="24"/>
        </w:rPr>
      </w:pPr>
      <w:r w:rsidRPr="00B23B29">
        <w:rPr>
          <w:rFonts w:ascii="Times New Roman" w:eastAsia="Calibri" w:hAnsi="Times New Roman" w:cs="Times New Roman"/>
          <w:sz w:val="24"/>
          <w:szCs w:val="24"/>
        </w:rPr>
        <w:t>Pada tahun 2001 didirikan Taman Kanak-Kanak Islam (TK Islam )</w:t>
      </w:r>
    </w:p>
    <w:p w:rsidR="00B23B29" w:rsidRPr="00B23B29" w:rsidRDefault="00B23B29" w:rsidP="00B23B29">
      <w:pPr>
        <w:pStyle w:val="ListParagraph"/>
        <w:spacing w:line="480" w:lineRule="auto"/>
        <w:ind w:left="709"/>
        <w:jc w:val="both"/>
        <w:rPr>
          <w:rFonts w:ascii="Times New Roman" w:eastAsia="Calibri" w:hAnsi="Times New Roman" w:cs="Times New Roman"/>
          <w:sz w:val="24"/>
          <w:szCs w:val="24"/>
        </w:rPr>
      </w:pPr>
      <w:r w:rsidRPr="00B23B29">
        <w:rPr>
          <w:rFonts w:ascii="Times New Roman" w:eastAsia="Calibri" w:hAnsi="Times New Roman" w:cs="Times New Roman"/>
          <w:sz w:val="24"/>
          <w:szCs w:val="24"/>
        </w:rPr>
        <w:t>Pada tahun 2002 didirikan Sekolah dasar Islam (SD Islam )</w:t>
      </w:r>
    </w:p>
    <w:p w:rsidR="00B23B29" w:rsidRPr="00B23B29" w:rsidRDefault="00B23B29" w:rsidP="00B23B29">
      <w:pPr>
        <w:pStyle w:val="ListParagraph"/>
        <w:spacing w:line="480" w:lineRule="auto"/>
        <w:ind w:left="709"/>
        <w:jc w:val="both"/>
        <w:rPr>
          <w:rFonts w:ascii="Times New Roman" w:eastAsia="Calibri" w:hAnsi="Times New Roman" w:cs="Times New Roman"/>
          <w:sz w:val="24"/>
          <w:szCs w:val="24"/>
        </w:rPr>
      </w:pPr>
      <w:r w:rsidRPr="00B23B29">
        <w:rPr>
          <w:rFonts w:ascii="Times New Roman" w:eastAsia="Calibri" w:hAnsi="Times New Roman" w:cs="Times New Roman"/>
          <w:sz w:val="24"/>
          <w:szCs w:val="24"/>
        </w:rPr>
        <w:t>Pada tahun 2007 didirikan Pendidikan Anak Usia Dini (PAUD)</w:t>
      </w:r>
      <w:r w:rsidR="00507176">
        <w:rPr>
          <w:rStyle w:val="FootnoteReference"/>
          <w:rFonts w:ascii="Times New Roman" w:eastAsia="Calibri" w:hAnsi="Times New Roman" w:cs="Times New Roman"/>
          <w:sz w:val="24"/>
          <w:szCs w:val="24"/>
        </w:rPr>
        <w:footnoteReference w:id="3"/>
      </w:r>
    </w:p>
    <w:p w:rsidR="00B23B29" w:rsidRPr="00B23B29" w:rsidRDefault="00B23B29" w:rsidP="00B23B29">
      <w:pPr>
        <w:pStyle w:val="ListParagraph"/>
        <w:spacing w:line="480" w:lineRule="auto"/>
        <w:ind w:left="709"/>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B23B29">
        <w:rPr>
          <w:rFonts w:ascii="Times New Roman" w:eastAsia="Calibri" w:hAnsi="Times New Roman" w:cs="Times New Roman"/>
          <w:sz w:val="24"/>
          <w:szCs w:val="24"/>
        </w:rPr>
        <w:t>Dengan telah didirikannya PAUD, TK dan SD Islam masuk pagi, maka menambah semangat bagi pihak-pihak yang terlibat untuk lebih meningkatkan kwalitasnya. Sarana dan prasarana ditambah, standart mutu di upayakan,kurikulum mengikuti Dinas Pendidikan Nasional dan materi plus dari lembaga serta suasana sekolah pun tiada sepi dari santri yang me</w:t>
      </w:r>
      <w:r w:rsidR="00507176">
        <w:rPr>
          <w:rFonts w:ascii="Times New Roman" w:eastAsia="Calibri" w:hAnsi="Times New Roman" w:cs="Times New Roman"/>
          <w:sz w:val="24"/>
          <w:szCs w:val="24"/>
        </w:rPr>
        <w:t>nimba ilmu dari pukul 07.00 – 15</w:t>
      </w:r>
      <w:r w:rsidRPr="00B23B29">
        <w:rPr>
          <w:rFonts w:ascii="Times New Roman" w:eastAsia="Calibri" w:hAnsi="Times New Roman" w:cs="Times New Roman"/>
          <w:sz w:val="24"/>
          <w:szCs w:val="24"/>
        </w:rPr>
        <w:t>.00 WIB.</w:t>
      </w:r>
    </w:p>
    <w:p w:rsidR="00710A9B" w:rsidRPr="00710A9B" w:rsidRDefault="00507176" w:rsidP="00D150BA">
      <w:pPr>
        <w:pStyle w:val="ListParagraph"/>
        <w:spacing w:line="48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3B29" w:rsidRPr="00B23B29">
        <w:rPr>
          <w:rFonts w:ascii="Times New Roman" w:eastAsia="Calibri" w:hAnsi="Times New Roman" w:cs="Times New Roman"/>
          <w:sz w:val="24"/>
          <w:szCs w:val="24"/>
        </w:rPr>
        <w:tab/>
        <w:t>Pada saat ini TK Islam Mifta</w:t>
      </w:r>
      <w:r>
        <w:rPr>
          <w:rFonts w:ascii="Times New Roman" w:eastAsia="Calibri" w:hAnsi="Times New Roman" w:cs="Times New Roman"/>
          <w:sz w:val="24"/>
          <w:szCs w:val="24"/>
        </w:rPr>
        <w:t>hul Ulum memasuki usia yang ke 11</w:t>
      </w:r>
      <w:r w:rsidR="00B23B29" w:rsidRPr="00B23B29">
        <w:rPr>
          <w:rFonts w:ascii="Times New Roman" w:eastAsia="Calibri" w:hAnsi="Times New Roman" w:cs="Times New Roman"/>
          <w:sz w:val="24"/>
          <w:szCs w:val="24"/>
        </w:rPr>
        <w:t xml:space="preserve"> dan </w:t>
      </w:r>
      <w:r>
        <w:rPr>
          <w:rFonts w:ascii="Times New Roman" w:eastAsia="Calibri" w:hAnsi="Times New Roman" w:cs="Times New Roman"/>
          <w:sz w:val="24"/>
          <w:szCs w:val="24"/>
        </w:rPr>
        <w:t>SD Islam yang memasuki usia ke 10</w:t>
      </w:r>
      <w:r w:rsidR="00B23B29" w:rsidRPr="00B23B29">
        <w:rPr>
          <w:rFonts w:ascii="Times New Roman" w:eastAsia="Calibri" w:hAnsi="Times New Roman" w:cs="Times New Roman"/>
          <w:sz w:val="24"/>
          <w:szCs w:val="24"/>
        </w:rPr>
        <w:t xml:space="preserve"> sedangkan Play Group memasuki usia</w:t>
      </w:r>
      <w:r w:rsidR="000D7A1D">
        <w:rPr>
          <w:rFonts w:ascii="Times New Roman" w:eastAsia="Calibri" w:hAnsi="Times New Roman" w:cs="Times New Roman"/>
          <w:sz w:val="24"/>
          <w:szCs w:val="24"/>
        </w:rPr>
        <w:t xml:space="preserve"> </w:t>
      </w:r>
      <w:r>
        <w:rPr>
          <w:rFonts w:ascii="Times New Roman" w:eastAsia="Calibri" w:hAnsi="Times New Roman" w:cs="Times New Roman"/>
          <w:sz w:val="24"/>
          <w:szCs w:val="24"/>
        </w:rPr>
        <w:t>yang ke 5</w:t>
      </w:r>
      <w:r w:rsidR="00B23B29" w:rsidRPr="00B23B29">
        <w:rPr>
          <w:rFonts w:ascii="Times New Roman" w:eastAsia="Calibri" w:hAnsi="Times New Roman" w:cs="Times New Roman"/>
          <w:sz w:val="24"/>
          <w:szCs w:val="24"/>
        </w:rPr>
        <w:t xml:space="preserve">. Pada masa  yang masih relatife muda ini kemampuan lembaga </w:t>
      </w:r>
    </w:p>
    <w:p w:rsidR="008B4F69" w:rsidRPr="00D150BA" w:rsidRDefault="00B23B29" w:rsidP="00D150BA">
      <w:pPr>
        <w:pStyle w:val="ListParagraph"/>
        <w:spacing w:line="480" w:lineRule="auto"/>
        <w:ind w:left="709"/>
        <w:jc w:val="both"/>
        <w:rPr>
          <w:rFonts w:ascii="Times New Roman" w:eastAsia="Calibri" w:hAnsi="Times New Roman" w:cs="Times New Roman"/>
          <w:sz w:val="24"/>
          <w:szCs w:val="24"/>
        </w:rPr>
      </w:pPr>
      <w:r w:rsidRPr="00B23B29">
        <w:rPr>
          <w:rFonts w:ascii="Times New Roman" w:eastAsia="Calibri" w:hAnsi="Times New Roman" w:cs="Times New Roman"/>
          <w:sz w:val="24"/>
          <w:szCs w:val="24"/>
        </w:rPr>
        <w:lastRenderedPageBreak/>
        <w:t>masih rentan persoalan-persoalan baik intern lembaga maupun ekstern.</w:t>
      </w:r>
    </w:p>
    <w:p w:rsidR="00B426C2" w:rsidRPr="002B06C7" w:rsidRDefault="00B426C2" w:rsidP="008B4F69">
      <w:pPr>
        <w:pStyle w:val="ListParagraph"/>
        <w:numPr>
          <w:ilvl w:val="0"/>
          <w:numId w:val="2"/>
        </w:numPr>
        <w:spacing w:line="480" w:lineRule="auto"/>
        <w:ind w:left="709" w:hanging="283"/>
        <w:rPr>
          <w:rFonts w:ascii="Times New Roman" w:hAnsi="Times New Roman" w:cs="Times New Roman"/>
          <w:b/>
          <w:sz w:val="24"/>
          <w:szCs w:val="24"/>
        </w:rPr>
      </w:pPr>
      <w:r w:rsidRPr="002B06C7">
        <w:rPr>
          <w:rFonts w:ascii="Times New Roman" w:hAnsi="Times New Roman" w:cs="Times New Roman"/>
          <w:b/>
          <w:bCs/>
          <w:sz w:val="24"/>
          <w:szCs w:val="24"/>
        </w:rPr>
        <w:t>Letak Geografis SDI Miftahul Ulum Bendosari Kras Kediri</w:t>
      </w:r>
    </w:p>
    <w:p w:rsidR="00B426C2" w:rsidRPr="00B426C2" w:rsidRDefault="00B426C2" w:rsidP="008B4F69">
      <w:pPr>
        <w:numPr>
          <w:ilvl w:val="1"/>
          <w:numId w:val="3"/>
        </w:numPr>
        <w:tabs>
          <w:tab w:val="clear" w:pos="1440"/>
          <w:tab w:val="num" w:pos="1134"/>
          <w:tab w:val="left" w:pos="3600"/>
          <w:tab w:val="left" w:pos="3960"/>
        </w:tabs>
        <w:spacing w:line="480" w:lineRule="auto"/>
        <w:ind w:left="1134" w:hanging="425"/>
        <w:jc w:val="both"/>
        <w:rPr>
          <w:rFonts w:ascii="Times New Roman" w:hAnsi="Times New Roman" w:cs="Times New Roman"/>
          <w:sz w:val="24"/>
          <w:szCs w:val="24"/>
        </w:rPr>
      </w:pPr>
      <w:r w:rsidRPr="00B426C2">
        <w:rPr>
          <w:rFonts w:ascii="Times New Roman" w:hAnsi="Times New Roman" w:cs="Times New Roman"/>
          <w:sz w:val="24"/>
          <w:szCs w:val="24"/>
        </w:rPr>
        <w:t xml:space="preserve">Nama Sekolah </w:t>
      </w:r>
      <w:r w:rsidRPr="00B426C2">
        <w:rPr>
          <w:rFonts w:ascii="Times New Roman" w:hAnsi="Times New Roman" w:cs="Times New Roman"/>
          <w:sz w:val="24"/>
          <w:szCs w:val="24"/>
        </w:rPr>
        <w:tab/>
        <w:t>:</w:t>
      </w:r>
      <w:r w:rsidRPr="00B426C2">
        <w:rPr>
          <w:rFonts w:ascii="Times New Roman" w:hAnsi="Times New Roman" w:cs="Times New Roman"/>
          <w:sz w:val="24"/>
          <w:szCs w:val="24"/>
        </w:rPr>
        <w:tab/>
        <w:t>SD ISLAM MIFTAHUL ULUM</w:t>
      </w:r>
      <w:r w:rsidRPr="00B426C2">
        <w:rPr>
          <w:rFonts w:ascii="Times New Roman" w:hAnsi="Times New Roman" w:cs="Times New Roman"/>
          <w:sz w:val="24"/>
          <w:szCs w:val="24"/>
        </w:rPr>
        <w:tab/>
      </w:r>
    </w:p>
    <w:p w:rsidR="00B426C2" w:rsidRPr="00B426C2" w:rsidRDefault="00B426C2" w:rsidP="008B4F69">
      <w:pPr>
        <w:numPr>
          <w:ilvl w:val="1"/>
          <w:numId w:val="3"/>
        </w:numPr>
        <w:tabs>
          <w:tab w:val="clear" w:pos="1440"/>
          <w:tab w:val="num" w:pos="1134"/>
          <w:tab w:val="left" w:pos="3600"/>
          <w:tab w:val="left" w:pos="3960"/>
        </w:tabs>
        <w:spacing w:line="480" w:lineRule="auto"/>
        <w:ind w:left="1134" w:hanging="425"/>
        <w:jc w:val="both"/>
        <w:rPr>
          <w:rFonts w:ascii="Times New Roman" w:hAnsi="Times New Roman" w:cs="Times New Roman"/>
          <w:sz w:val="24"/>
          <w:szCs w:val="24"/>
        </w:rPr>
      </w:pPr>
      <w:r w:rsidRPr="00B426C2">
        <w:rPr>
          <w:rFonts w:ascii="Times New Roman" w:hAnsi="Times New Roman" w:cs="Times New Roman"/>
          <w:sz w:val="24"/>
          <w:szCs w:val="24"/>
        </w:rPr>
        <w:t>Status</w:t>
      </w:r>
      <w:r w:rsidRPr="00B426C2">
        <w:rPr>
          <w:rFonts w:ascii="Times New Roman" w:hAnsi="Times New Roman" w:cs="Times New Roman"/>
          <w:sz w:val="24"/>
          <w:szCs w:val="24"/>
        </w:rPr>
        <w:tab/>
        <w:t>:</w:t>
      </w:r>
      <w:r w:rsidRPr="00B426C2">
        <w:rPr>
          <w:rFonts w:ascii="Times New Roman" w:hAnsi="Times New Roman" w:cs="Times New Roman"/>
          <w:sz w:val="24"/>
          <w:szCs w:val="24"/>
        </w:rPr>
        <w:tab/>
        <w:t>SWASTA</w:t>
      </w:r>
    </w:p>
    <w:p w:rsidR="00B426C2" w:rsidRPr="00B426C2" w:rsidRDefault="00B426C2" w:rsidP="008B4F69">
      <w:pPr>
        <w:numPr>
          <w:ilvl w:val="1"/>
          <w:numId w:val="3"/>
        </w:numPr>
        <w:tabs>
          <w:tab w:val="clear" w:pos="1440"/>
          <w:tab w:val="num" w:pos="1134"/>
          <w:tab w:val="left" w:pos="3600"/>
          <w:tab w:val="left" w:pos="3960"/>
        </w:tabs>
        <w:spacing w:line="480" w:lineRule="auto"/>
        <w:ind w:left="1134" w:hanging="425"/>
        <w:jc w:val="both"/>
        <w:rPr>
          <w:rFonts w:ascii="Times New Roman" w:hAnsi="Times New Roman" w:cs="Times New Roman"/>
          <w:sz w:val="24"/>
          <w:szCs w:val="24"/>
        </w:rPr>
      </w:pPr>
      <w:r w:rsidRPr="00B426C2">
        <w:rPr>
          <w:rFonts w:ascii="Times New Roman" w:hAnsi="Times New Roman" w:cs="Times New Roman"/>
          <w:sz w:val="24"/>
          <w:szCs w:val="24"/>
        </w:rPr>
        <w:t>Luas Tanah</w:t>
      </w:r>
      <w:r w:rsidRPr="00B426C2">
        <w:rPr>
          <w:rFonts w:ascii="Times New Roman" w:hAnsi="Times New Roman" w:cs="Times New Roman"/>
          <w:sz w:val="24"/>
          <w:szCs w:val="24"/>
        </w:rPr>
        <w:tab/>
        <w:t>:</w:t>
      </w:r>
      <w:r w:rsidRPr="00B426C2">
        <w:rPr>
          <w:rFonts w:ascii="Times New Roman" w:hAnsi="Times New Roman" w:cs="Times New Roman"/>
          <w:sz w:val="24"/>
          <w:szCs w:val="24"/>
        </w:rPr>
        <w:tab/>
        <w:t xml:space="preserve">1.095 </w:t>
      </w:r>
      <w:r w:rsidRPr="00B426C2">
        <w:rPr>
          <w:rFonts w:ascii="Times New Roman" w:hAnsi="Times New Roman" w:cs="Times New Roman"/>
          <w:position w:val="-4"/>
          <w:sz w:val="24"/>
          <w:szCs w:val="24"/>
        </w:rPr>
        <w:object w:dxaOrig="4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5pt" o:ole="">
            <v:imagedata r:id="rId8" o:title=""/>
          </v:shape>
          <o:OLEObject Type="Embed" ProgID="Equation.3" ShapeID="_x0000_i1025" DrawAspect="Content" ObjectID="_1403635060" r:id="rId9"/>
        </w:object>
      </w:r>
    </w:p>
    <w:p w:rsidR="00B426C2" w:rsidRPr="0077561B" w:rsidRDefault="00B426C2" w:rsidP="00507176">
      <w:pPr>
        <w:numPr>
          <w:ilvl w:val="1"/>
          <w:numId w:val="3"/>
        </w:numPr>
        <w:tabs>
          <w:tab w:val="clear" w:pos="1440"/>
          <w:tab w:val="num" w:pos="1134"/>
          <w:tab w:val="left" w:pos="3600"/>
          <w:tab w:val="left" w:pos="3960"/>
        </w:tabs>
        <w:spacing w:line="480" w:lineRule="auto"/>
        <w:ind w:left="1134" w:hanging="425"/>
        <w:jc w:val="both"/>
        <w:rPr>
          <w:rFonts w:ascii="Times New Roman" w:hAnsi="Times New Roman" w:cs="Times New Roman"/>
          <w:sz w:val="24"/>
          <w:szCs w:val="24"/>
        </w:rPr>
      </w:pPr>
      <w:r w:rsidRPr="00B426C2">
        <w:rPr>
          <w:rFonts w:ascii="Times New Roman" w:hAnsi="Times New Roman" w:cs="Times New Roman"/>
          <w:sz w:val="24"/>
          <w:szCs w:val="24"/>
        </w:rPr>
        <w:t>Luas Bangunan</w:t>
      </w:r>
      <w:r w:rsidRPr="00B426C2">
        <w:rPr>
          <w:rFonts w:ascii="Times New Roman" w:hAnsi="Times New Roman" w:cs="Times New Roman"/>
          <w:sz w:val="24"/>
          <w:szCs w:val="24"/>
        </w:rPr>
        <w:tab/>
        <w:t>:</w:t>
      </w:r>
      <w:r w:rsidRPr="00B426C2">
        <w:rPr>
          <w:rFonts w:ascii="Times New Roman" w:hAnsi="Times New Roman" w:cs="Times New Roman"/>
          <w:sz w:val="24"/>
          <w:szCs w:val="24"/>
        </w:rPr>
        <w:tab/>
        <w:t>970</w:t>
      </w:r>
      <w:r w:rsidRPr="00B426C2">
        <w:rPr>
          <w:rFonts w:ascii="Times New Roman" w:hAnsi="Times New Roman" w:cs="Times New Roman"/>
          <w:position w:val="-4"/>
          <w:sz w:val="24"/>
          <w:szCs w:val="24"/>
        </w:rPr>
        <w:object w:dxaOrig="400" w:dyaOrig="300">
          <v:shape id="_x0000_i1026" type="#_x0000_t75" style="width:19.5pt;height:15pt" o:ole="">
            <v:imagedata r:id="rId10" o:title=""/>
          </v:shape>
          <o:OLEObject Type="Embed" ProgID="Equation.3" ShapeID="_x0000_i1026" DrawAspect="Content" ObjectID="_1403635061" r:id="rId11"/>
        </w:object>
      </w:r>
    </w:p>
    <w:p w:rsidR="00DB68C3" w:rsidRPr="0077561B" w:rsidRDefault="00B426C2" w:rsidP="00DB68C3">
      <w:pPr>
        <w:spacing w:line="480" w:lineRule="auto"/>
        <w:ind w:left="720" w:firstLine="680"/>
        <w:jc w:val="both"/>
        <w:rPr>
          <w:rFonts w:ascii="Times New Roman" w:hAnsi="Times New Roman" w:cs="Times New Roman"/>
          <w:color w:val="000000" w:themeColor="text1"/>
          <w:sz w:val="24"/>
          <w:szCs w:val="24"/>
        </w:rPr>
      </w:pPr>
      <w:r w:rsidRPr="00DB68C3">
        <w:rPr>
          <w:rFonts w:ascii="Times New Roman" w:hAnsi="Times New Roman" w:cs="Times New Roman"/>
          <w:sz w:val="24"/>
          <w:szCs w:val="24"/>
        </w:rPr>
        <w:tab/>
        <w:t xml:space="preserve"> </w:t>
      </w:r>
      <w:r w:rsidR="00DB68C3" w:rsidRPr="00DB68C3">
        <w:rPr>
          <w:rFonts w:ascii="Times New Roman" w:hAnsi="Times New Roman" w:cs="Times New Roman"/>
          <w:sz w:val="24"/>
          <w:szCs w:val="24"/>
        </w:rPr>
        <w:t xml:space="preserve">SDI </w:t>
      </w:r>
      <w:r w:rsidR="00DB68C3">
        <w:rPr>
          <w:rFonts w:ascii="Times New Roman" w:hAnsi="Times New Roman" w:cs="Times New Roman"/>
          <w:sz w:val="24"/>
          <w:szCs w:val="24"/>
        </w:rPr>
        <w:t xml:space="preserve">Miftahul ulum ini beralamatkan di </w:t>
      </w:r>
      <w:proofErr w:type="spellStart"/>
      <w:r w:rsidR="0077561B" w:rsidRPr="0077561B">
        <w:rPr>
          <w:rFonts w:ascii="Times New Roman" w:hAnsi="Times New Roman" w:cs="Times New Roman"/>
          <w:sz w:val="24"/>
          <w:szCs w:val="24"/>
          <w:u w:val="dotted"/>
          <w:lang w:val="en-US"/>
        </w:rPr>
        <w:t>Jln</w:t>
      </w:r>
      <w:proofErr w:type="spellEnd"/>
      <w:r w:rsidR="0077561B" w:rsidRPr="0077561B">
        <w:rPr>
          <w:rFonts w:ascii="Times New Roman" w:hAnsi="Times New Roman" w:cs="Times New Roman"/>
          <w:sz w:val="24"/>
          <w:szCs w:val="24"/>
          <w:u w:val="dotted"/>
          <w:lang w:val="en-US"/>
        </w:rPr>
        <w:t xml:space="preserve">. </w:t>
      </w:r>
      <w:proofErr w:type="spellStart"/>
      <w:r w:rsidR="0077561B" w:rsidRPr="0077561B">
        <w:rPr>
          <w:rFonts w:ascii="Times New Roman" w:hAnsi="Times New Roman" w:cs="Times New Roman"/>
          <w:sz w:val="24"/>
          <w:szCs w:val="24"/>
          <w:u w:val="dotted"/>
          <w:lang w:val="en-US"/>
        </w:rPr>
        <w:t>Teuku</w:t>
      </w:r>
      <w:proofErr w:type="spellEnd"/>
      <w:r w:rsidR="0077561B" w:rsidRPr="0077561B">
        <w:rPr>
          <w:rFonts w:ascii="Times New Roman" w:hAnsi="Times New Roman" w:cs="Times New Roman"/>
          <w:sz w:val="24"/>
          <w:szCs w:val="24"/>
          <w:u w:val="dotted"/>
          <w:lang w:val="en-US"/>
        </w:rPr>
        <w:t xml:space="preserve"> </w:t>
      </w:r>
      <w:proofErr w:type="spellStart"/>
      <w:r w:rsidR="0077561B" w:rsidRPr="0077561B">
        <w:rPr>
          <w:rFonts w:ascii="Times New Roman" w:hAnsi="Times New Roman" w:cs="Times New Roman"/>
          <w:sz w:val="24"/>
          <w:szCs w:val="24"/>
          <w:u w:val="dotted"/>
          <w:lang w:val="en-US"/>
        </w:rPr>
        <w:t>Umar</w:t>
      </w:r>
      <w:proofErr w:type="spellEnd"/>
      <w:r w:rsidR="0077561B" w:rsidRPr="0077561B">
        <w:rPr>
          <w:rFonts w:ascii="Times New Roman" w:hAnsi="Times New Roman" w:cs="Times New Roman"/>
          <w:sz w:val="24"/>
          <w:szCs w:val="24"/>
          <w:u w:val="dotted"/>
          <w:lang w:val="en-US"/>
        </w:rPr>
        <w:t xml:space="preserve"> No. 68/</w:t>
      </w:r>
      <w:proofErr w:type="spellStart"/>
      <w:r w:rsidR="0077561B" w:rsidRPr="0077561B">
        <w:rPr>
          <w:rFonts w:ascii="Times New Roman" w:hAnsi="Times New Roman" w:cs="Times New Roman"/>
          <w:sz w:val="24"/>
          <w:szCs w:val="24"/>
          <w:u w:val="dotted"/>
          <w:lang w:val="en-US"/>
        </w:rPr>
        <w:t>Masjid</w:t>
      </w:r>
      <w:proofErr w:type="spellEnd"/>
      <w:r w:rsidR="0077561B" w:rsidRPr="0077561B">
        <w:rPr>
          <w:rFonts w:ascii="Times New Roman" w:hAnsi="Times New Roman" w:cs="Times New Roman"/>
          <w:sz w:val="24"/>
          <w:szCs w:val="24"/>
          <w:u w:val="dotted"/>
          <w:lang w:val="en-US"/>
        </w:rPr>
        <w:t xml:space="preserve"> </w:t>
      </w:r>
      <w:proofErr w:type="spellStart"/>
      <w:r w:rsidR="0077561B" w:rsidRPr="0077561B">
        <w:rPr>
          <w:rFonts w:ascii="Times New Roman" w:hAnsi="Times New Roman" w:cs="Times New Roman"/>
          <w:sz w:val="24"/>
          <w:szCs w:val="24"/>
          <w:u w:val="dotted"/>
          <w:lang w:val="en-US"/>
        </w:rPr>
        <w:t>Baiturrahman</w:t>
      </w:r>
      <w:proofErr w:type="spellEnd"/>
      <w:r w:rsidR="00DB68C3">
        <w:rPr>
          <w:rFonts w:ascii="Times New Roman" w:hAnsi="Times New Roman" w:cs="Times New Roman"/>
          <w:sz w:val="24"/>
          <w:szCs w:val="24"/>
        </w:rPr>
        <w:t xml:space="preserve"> </w:t>
      </w:r>
      <w:r w:rsidR="00DB68C3" w:rsidRPr="00DB68C3">
        <w:rPr>
          <w:rFonts w:ascii="Times New Roman" w:hAnsi="Times New Roman" w:cs="Times New Roman"/>
          <w:sz w:val="24"/>
          <w:szCs w:val="24"/>
        </w:rPr>
        <w:t xml:space="preserve"> terletak </w:t>
      </w:r>
      <w:r w:rsidR="00DB68C3" w:rsidRPr="0077561B">
        <w:rPr>
          <w:rFonts w:ascii="Times New Roman" w:hAnsi="Times New Roman" w:cs="Times New Roman"/>
          <w:color w:val="000000" w:themeColor="text1"/>
          <w:sz w:val="24"/>
          <w:szCs w:val="24"/>
        </w:rPr>
        <w:t>disebelah timur kecamatan Kras</w:t>
      </w:r>
      <w:r w:rsidR="00DB68C3" w:rsidRPr="00DB68C3">
        <w:rPr>
          <w:rFonts w:ascii="Times New Roman" w:hAnsi="Times New Roman" w:cs="Times New Roman"/>
          <w:b/>
          <w:color w:val="C00000"/>
          <w:sz w:val="24"/>
          <w:szCs w:val="24"/>
        </w:rPr>
        <w:t xml:space="preserve"> </w:t>
      </w:r>
      <w:r w:rsidR="00DB68C3">
        <w:rPr>
          <w:rFonts w:ascii="Times New Roman" w:hAnsi="Times New Roman" w:cs="Times New Roman"/>
          <w:sz w:val="24"/>
          <w:szCs w:val="24"/>
        </w:rPr>
        <w:t>± 5</w:t>
      </w:r>
      <w:r w:rsidR="00DB68C3" w:rsidRPr="00DB68C3">
        <w:rPr>
          <w:rFonts w:ascii="Times New Roman" w:hAnsi="Times New Roman" w:cs="Times New Roman"/>
          <w:sz w:val="24"/>
          <w:szCs w:val="24"/>
        </w:rPr>
        <w:t xml:space="preserve"> km, sedangkan dari kota kabupaten </w:t>
      </w:r>
      <w:r w:rsidR="00DB68C3" w:rsidRPr="0077561B">
        <w:rPr>
          <w:rFonts w:ascii="Times New Roman" w:hAnsi="Times New Roman" w:cs="Times New Roman"/>
          <w:color w:val="000000" w:themeColor="text1"/>
          <w:sz w:val="24"/>
          <w:szCs w:val="24"/>
        </w:rPr>
        <w:t>Kediri berada di</w:t>
      </w:r>
      <w:r w:rsidR="00AA1BB6">
        <w:rPr>
          <w:rFonts w:ascii="Times New Roman" w:hAnsi="Times New Roman" w:cs="Times New Roman"/>
          <w:color w:val="000000" w:themeColor="text1"/>
          <w:sz w:val="24"/>
          <w:szCs w:val="24"/>
        </w:rPr>
        <w:t xml:space="preserve"> </w:t>
      </w:r>
      <w:r w:rsidR="00507176">
        <w:rPr>
          <w:rFonts w:ascii="Times New Roman" w:hAnsi="Times New Roman" w:cs="Times New Roman"/>
          <w:color w:val="000000" w:themeColor="text1"/>
          <w:sz w:val="24"/>
          <w:szCs w:val="24"/>
        </w:rPr>
        <w:t>sebelah selatan ± 25 km.</w:t>
      </w:r>
      <w:r w:rsidR="00507176">
        <w:rPr>
          <w:rStyle w:val="FootnoteReference"/>
          <w:rFonts w:ascii="Times New Roman" w:hAnsi="Times New Roman" w:cs="Times New Roman"/>
          <w:color w:val="000000" w:themeColor="text1"/>
          <w:sz w:val="24"/>
          <w:szCs w:val="24"/>
        </w:rPr>
        <w:footnoteReference w:id="4"/>
      </w:r>
    </w:p>
    <w:p w:rsidR="00DB68C3" w:rsidRPr="00DB68C3" w:rsidRDefault="008B4F69" w:rsidP="00DB68C3">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B68C3" w:rsidRPr="00DB68C3">
        <w:rPr>
          <w:rFonts w:ascii="Times New Roman" w:hAnsi="Times New Roman" w:cs="Times New Roman"/>
          <w:sz w:val="24"/>
          <w:szCs w:val="24"/>
        </w:rPr>
        <w:t xml:space="preserve">Untuk lebih memperkenalkan letak penelitian berdasarkan peta lokasi desa dengan batas-batas sebagai berikut: </w:t>
      </w:r>
      <w:r w:rsidR="00507176">
        <w:rPr>
          <w:rStyle w:val="FootnoteReference"/>
          <w:rFonts w:ascii="Times New Roman" w:hAnsi="Times New Roman" w:cs="Times New Roman"/>
          <w:sz w:val="24"/>
          <w:szCs w:val="24"/>
        </w:rPr>
        <w:footnoteReference w:id="5"/>
      </w:r>
    </w:p>
    <w:p w:rsidR="00DB68C3" w:rsidRPr="00DB68C3" w:rsidRDefault="00DB68C3" w:rsidP="00DB68C3">
      <w:pPr>
        <w:numPr>
          <w:ilvl w:val="2"/>
          <w:numId w:val="5"/>
        </w:numPr>
        <w:spacing w:line="480" w:lineRule="auto"/>
        <w:jc w:val="both"/>
        <w:rPr>
          <w:rFonts w:ascii="Times New Roman" w:hAnsi="Times New Roman" w:cs="Times New Roman"/>
          <w:sz w:val="24"/>
          <w:szCs w:val="24"/>
        </w:rPr>
      </w:pPr>
      <w:r w:rsidRPr="00DB68C3">
        <w:rPr>
          <w:rFonts w:ascii="Times New Roman" w:hAnsi="Times New Roman" w:cs="Times New Roman"/>
          <w:sz w:val="24"/>
          <w:szCs w:val="24"/>
        </w:rPr>
        <w:t xml:space="preserve">Sebelah utara </w:t>
      </w:r>
      <w:r w:rsidRPr="00DB68C3">
        <w:rPr>
          <w:rFonts w:ascii="Times New Roman" w:hAnsi="Times New Roman" w:cs="Times New Roman"/>
          <w:sz w:val="24"/>
          <w:szCs w:val="24"/>
        </w:rPr>
        <w:tab/>
        <w:t xml:space="preserve">: Desa </w:t>
      </w:r>
      <w:r>
        <w:rPr>
          <w:rFonts w:ascii="Times New Roman" w:hAnsi="Times New Roman" w:cs="Times New Roman"/>
          <w:sz w:val="24"/>
          <w:szCs w:val="24"/>
        </w:rPr>
        <w:t>Kanigoro</w:t>
      </w:r>
    </w:p>
    <w:p w:rsidR="00DB68C3" w:rsidRPr="00DB68C3" w:rsidRDefault="00DB68C3" w:rsidP="00DB68C3">
      <w:pPr>
        <w:numPr>
          <w:ilvl w:val="2"/>
          <w:numId w:val="5"/>
        </w:numPr>
        <w:spacing w:line="480" w:lineRule="auto"/>
        <w:jc w:val="both"/>
        <w:rPr>
          <w:rFonts w:ascii="Times New Roman" w:hAnsi="Times New Roman" w:cs="Times New Roman"/>
          <w:sz w:val="24"/>
          <w:szCs w:val="24"/>
        </w:rPr>
      </w:pPr>
      <w:r w:rsidRPr="00DB68C3">
        <w:rPr>
          <w:rFonts w:ascii="Times New Roman" w:hAnsi="Times New Roman" w:cs="Times New Roman"/>
          <w:sz w:val="24"/>
          <w:szCs w:val="24"/>
        </w:rPr>
        <w:t xml:space="preserve">Sebelah selatan </w:t>
      </w:r>
      <w:r w:rsidRPr="00DB68C3">
        <w:rPr>
          <w:rFonts w:ascii="Times New Roman" w:hAnsi="Times New Roman" w:cs="Times New Roman"/>
          <w:sz w:val="24"/>
          <w:szCs w:val="24"/>
        </w:rPr>
        <w:tab/>
        <w:t xml:space="preserve">: Desa </w:t>
      </w:r>
      <w:r>
        <w:rPr>
          <w:rFonts w:ascii="Times New Roman" w:hAnsi="Times New Roman" w:cs="Times New Roman"/>
          <w:sz w:val="24"/>
          <w:szCs w:val="24"/>
        </w:rPr>
        <w:t>Jabang</w:t>
      </w:r>
    </w:p>
    <w:p w:rsidR="00DB68C3" w:rsidRPr="00DB68C3" w:rsidRDefault="00DB68C3" w:rsidP="00DB68C3">
      <w:pPr>
        <w:numPr>
          <w:ilvl w:val="2"/>
          <w:numId w:val="5"/>
        </w:numPr>
        <w:spacing w:line="480" w:lineRule="auto"/>
        <w:jc w:val="both"/>
        <w:rPr>
          <w:rFonts w:ascii="Times New Roman" w:hAnsi="Times New Roman" w:cs="Times New Roman"/>
          <w:sz w:val="24"/>
          <w:szCs w:val="24"/>
        </w:rPr>
      </w:pPr>
      <w:r w:rsidRPr="00DB68C3">
        <w:rPr>
          <w:rFonts w:ascii="Times New Roman" w:hAnsi="Times New Roman" w:cs="Times New Roman"/>
          <w:sz w:val="24"/>
          <w:szCs w:val="24"/>
        </w:rPr>
        <w:t xml:space="preserve">Sebelah timur </w:t>
      </w:r>
      <w:r w:rsidRPr="00DB68C3">
        <w:rPr>
          <w:rFonts w:ascii="Times New Roman" w:hAnsi="Times New Roman" w:cs="Times New Roman"/>
          <w:sz w:val="24"/>
          <w:szCs w:val="24"/>
        </w:rPr>
        <w:tab/>
        <w:t xml:space="preserve">: Desa </w:t>
      </w:r>
      <w:r>
        <w:rPr>
          <w:rFonts w:ascii="Times New Roman" w:hAnsi="Times New Roman" w:cs="Times New Roman"/>
          <w:sz w:val="24"/>
          <w:szCs w:val="24"/>
        </w:rPr>
        <w:t>Butuh</w:t>
      </w:r>
    </w:p>
    <w:p w:rsidR="00DB68C3" w:rsidRPr="00DB68C3" w:rsidRDefault="008B4F69" w:rsidP="008B4F69">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DB68C3" w:rsidRPr="00DB68C3">
        <w:rPr>
          <w:rFonts w:ascii="Times New Roman" w:hAnsi="Times New Roman" w:cs="Times New Roman"/>
          <w:sz w:val="24"/>
          <w:szCs w:val="24"/>
        </w:rPr>
        <w:t xml:space="preserve">Sedangkan jarak dari puat pemerintahan SDI </w:t>
      </w:r>
      <w:r w:rsidR="00DB68C3">
        <w:rPr>
          <w:rFonts w:ascii="Times New Roman" w:hAnsi="Times New Roman" w:cs="Times New Roman"/>
          <w:sz w:val="24"/>
          <w:szCs w:val="24"/>
        </w:rPr>
        <w:t>Miftahul Ulum</w:t>
      </w:r>
      <w:r w:rsidR="00DB68C3" w:rsidRPr="00DB68C3">
        <w:rPr>
          <w:rFonts w:ascii="Times New Roman" w:hAnsi="Times New Roman" w:cs="Times New Roman"/>
          <w:sz w:val="24"/>
          <w:szCs w:val="24"/>
        </w:rPr>
        <w:t xml:space="preserve"> ini adalah sebagai berikut: </w:t>
      </w:r>
      <w:r w:rsidR="00C32BD1">
        <w:rPr>
          <w:rStyle w:val="FootnoteReference"/>
          <w:rFonts w:ascii="Times New Roman" w:hAnsi="Times New Roman" w:cs="Times New Roman"/>
          <w:sz w:val="24"/>
          <w:szCs w:val="24"/>
        </w:rPr>
        <w:footnoteReference w:id="6"/>
      </w:r>
    </w:p>
    <w:p w:rsidR="00DB68C3" w:rsidRPr="00E928B3" w:rsidRDefault="00E928B3" w:rsidP="00DB68C3">
      <w:pPr>
        <w:numPr>
          <w:ilvl w:val="1"/>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Jarak dari balai desa </w:t>
      </w:r>
      <w:r>
        <w:rPr>
          <w:rFonts w:ascii="Times New Roman" w:hAnsi="Times New Roman" w:cs="Times New Roman"/>
          <w:sz w:val="24"/>
          <w:szCs w:val="24"/>
        </w:rPr>
        <w:tab/>
        <w:t xml:space="preserve">: ± 500 </w:t>
      </w:r>
      <w:r w:rsidR="00DB68C3" w:rsidRPr="00E928B3">
        <w:rPr>
          <w:rFonts w:ascii="Times New Roman" w:hAnsi="Times New Roman" w:cs="Times New Roman"/>
          <w:sz w:val="24"/>
          <w:szCs w:val="24"/>
        </w:rPr>
        <w:t>m</w:t>
      </w:r>
    </w:p>
    <w:p w:rsidR="00DB68C3" w:rsidRPr="00DB68C3" w:rsidRDefault="00DB68C3" w:rsidP="00DB68C3">
      <w:pPr>
        <w:numPr>
          <w:ilvl w:val="1"/>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Jarak dari kecamatan </w:t>
      </w:r>
      <w:r>
        <w:rPr>
          <w:rFonts w:ascii="Times New Roman" w:hAnsi="Times New Roman" w:cs="Times New Roman"/>
          <w:sz w:val="24"/>
          <w:szCs w:val="24"/>
        </w:rPr>
        <w:tab/>
        <w:t>: ± 5</w:t>
      </w:r>
      <w:r w:rsidRPr="00DB68C3">
        <w:rPr>
          <w:rFonts w:ascii="Times New Roman" w:hAnsi="Times New Roman" w:cs="Times New Roman"/>
          <w:sz w:val="24"/>
          <w:szCs w:val="24"/>
        </w:rPr>
        <w:t xml:space="preserve"> km</w:t>
      </w:r>
    </w:p>
    <w:p w:rsidR="00DB68C3" w:rsidRPr="00DB68C3" w:rsidRDefault="00DB68C3" w:rsidP="00DB68C3">
      <w:pPr>
        <w:numPr>
          <w:ilvl w:val="1"/>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Jarak dari kantor pemda</w:t>
      </w:r>
      <w:r>
        <w:rPr>
          <w:rFonts w:ascii="Times New Roman" w:hAnsi="Times New Roman" w:cs="Times New Roman"/>
          <w:sz w:val="24"/>
          <w:szCs w:val="24"/>
        </w:rPr>
        <w:tab/>
        <w:t>: ± 25</w:t>
      </w:r>
      <w:r w:rsidRPr="00DB68C3">
        <w:rPr>
          <w:rFonts w:ascii="Times New Roman" w:hAnsi="Times New Roman" w:cs="Times New Roman"/>
          <w:sz w:val="24"/>
          <w:szCs w:val="24"/>
        </w:rPr>
        <w:t xml:space="preserve"> km.</w:t>
      </w:r>
    </w:p>
    <w:p w:rsidR="008B4F69" w:rsidRPr="0077561B" w:rsidRDefault="00DB68C3" w:rsidP="00D150BA">
      <w:pPr>
        <w:spacing w:line="480" w:lineRule="auto"/>
        <w:ind w:left="720" w:firstLine="680"/>
        <w:jc w:val="both"/>
        <w:rPr>
          <w:rFonts w:ascii="Times New Roman" w:hAnsi="Times New Roman" w:cs="Times New Roman"/>
          <w:sz w:val="24"/>
          <w:szCs w:val="24"/>
        </w:rPr>
      </w:pPr>
      <w:r w:rsidRPr="00DB68C3">
        <w:rPr>
          <w:rFonts w:ascii="Times New Roman" w:hAnsi="Times New Roman" w:cs="Times New Roman"/>
          <w:sz w:val="24"/>
          <w:szCs w:val="24"/>
        </w:rPr>
        <w:lastRenderedPageBreak/>
        <w:t xml:space="preserve">Ditinjau dari letak SDI </w:t>
      </w:r>
      <w:r>
        <w:rPr>
          <w:rFonts w:ascii="Times New Roman" w:hAnsi="Times New Roman" w:cs="Times New Roman"/>
          <w:sz w:val="24"/>
          <w:szCs w:val="24"/>
        </w:rPr>
        <w:t>Miftahul Ulum</w:t>
      </w:r>
      <w:r w:rsidRPr="00DB68C3">
        <w:rPr>
          <w:rFonts w:ascii="Times New Roman" w:hAnsi="Times New Roman" w:cs="Times New Roman"/>
          <w:sz w:val="24"/>
          <w:szCs w:val="24"/>
        </w:rPr>
        <w:t xml:space="preserve"> tersebut adalah sangat strategis  dan mudah dijangkau dari arah manapun. Meskipun di lingkungan pedesaan yang masih asri namun daerah tersebut dari segi saran</w:t>
      </w:r>
      <w:r>
        <w:rPr>
          <w:rFonts w:ascii="Times New Roman" w:hAnsi="Times New Roman" w:cs="Times New Roman"/>
          <w:sz w:val="24"/>
          <w:szCs w:val="24"/>
        </w:rPr>
        <w:t>a</w:t>
      </w:r>
      <w:r w:rsidRPr="00DB68C3">
        <w:rPr>
          <w:rFonts w:ascii="Times New Roman" w:hAnsi="Times New Roman" w:cs="Times New Roman"/>
          <w:sz w:val="24"/>
          <w:szCs w:val="24"/>
        </w:rPr>
        <w:t xml:space="preserve"> transportasi </w:t>
      </w:r>
      <w:r w:rsidR="0077561B">
        <w:rPr>
          <w:rFonts w:ascii="Times New Roman" w:hAnsi="Times New Roman" w:cs="Times New Roman"/>
          <w:sz w:val="24"/>
          <w:szCs w:val="24"/>
        </w:rPr>
        <w:t>dan informasi sudah sangat baik</w:t>
      </w:r>
      <w:r w:rsidRPr="00DB68C3">
        <w:rPr>
          <w:rFonts w:ascii="Times New Roman" w:hAnsi="Times New Roman" w:cs="Times New Roman"/>
          <w:sz w:val="24"/>
          <w:szCs w:val="24"/>
        </w:rPr>
        <w:t xml:space="preserve">. Lisrtrik dan telepon juga sudah masuk. </w:t>
      </w:r>
    </w:p>
    <w:p w:rsidR="0077561B" w:rsidRPr="002B06C7" w:rsidRDefault="0077561B" w:rsidP="00E928B3">
      <w:pPr>
        <w:pStyle w:val="ListParagraph"/>
        <w:numPr>
          <w:ilvl w:val="0"/>
          <w:numId w:val="2"/>
        </w:numPr>
        <w:spacing w:line="480" w:lineRule="auto"/>
        <w:ind w:left="709" w:hanging="283"/>
        <w:rPr>
          <w:rFonts w:ascii="Times New Roman" w:hAnsi="Times New Roman" w:cs="Times New Roman"/>
          <w:b/>
          <w:sz w:val="24"/>
          <w:szCs w:val="24"/>
        </w:rPr>
      </w:pPr>
      <w:r w:rsidRPr="00E928B3">
        <w:rPr>
          <w:rFonts w:ascii="Times New Roman" w:hAnsi="Times New Roman" w:cs="Times New Roman"/>
          <w:b/>
          <w:bCs/>
          <w:sz w:val="24"/>
          <w:szCs w:val="24"/>
        </w:rPr>
        <w:t>Visi</w:t>
      </w:r>
      <w:r w:rsidRPr="002B06C7">
        <w:rPr>
          <w:rFonts w:ascii="Times New Roman" w:hAnsi="Times New Roman" w:cs="Times New Roman"/>
          <w:b/>
          <w:sz w:val="24"/>
          <w:szCs w:val="24"/>
        </w:rPr>
        <w:t>, Misi dan Tujuan SDI Miftahul Ulum Bendosari Kras Kediri</w:t>
      </w:r>
    </w:p>
    <w:p w:rsidR="0077561B" w:rsidRPr="002B06C7" w:rsidRDefault="0077561B" w:rsidP="0077561B">
      <w:pPr>
        <w:pStyle w:val="ListParagraph"/>
        <w:numPr>
          <w:ilvl w:val="0"/>
          <w:numId w:val="8"/>
        </w:numPr>
        <w:spacing w:line="480" w:lineRule="auto"/>
        <w:ind w:left="993" w:hanging="284"/>
        <w:jc w:val="both"/>
        <w:rPr>
          <w:rFonts w:ascii="Times New Roman" w:hAnsi="Times New Roman" w:cs="Times New Roman"/>
          <w:b/>
          <w:sz w:val="24"/>
          <w:szCs w:val="24"/>
        </w:rPr>
      </w:pPr>
      <w:r w:rsidRPr="002B06C7">
        <w:rPr>
          <w:rFonts w:ascii="Times New Roman" w:hAnsi="Times New Roman" w:cs="Times New Roman"/>
          <w:b/>
          <w:sz w:val="24"/>
          <w:szCs w:val="24"/>
        </w:rPr>
        <w:t xml:space="preserve">Visi </w:t>
      </w:r>
    </w:p>
    <w:p w:rsidR="0077561B" w:rsidRPr="0077561B" w:rsidRDefault="0077561B" w:rsidP="0077561B">
      <w:pPr>
        <w:pStyle w:val="ListParagraph"/>
        <w:spacing w:line="480" w:lineRule="auto"/>
        <w:ind w:left="993"/>
        <w:jc w:val="both"/>
        <w:rPr>
          <w:rFonts w:ascii="Times New Roman" w:hAnsi="Times New Roman" w:cs="Times New Roman"/>
          <w:sz w:val="24"/>
          <w:szCs w:val="24"/>
        </w:rPr>
      </w:pPr>
      <w:r w:rsidRPr="0077561B">
        <w:rPr>
          <w:rFonts w:ascii="Times New Roman" w:hAnsi="Times New Roman" w:cs="Times New Roman"/>
          <w:sz w:val="24"/>
          <w:szCs w:val="24"/>
        </w:rPr>
        <w:t>Terwujudnya sekolah yang berkwalitas dalam mengembangkan ilmu pengetahuan dan teknologi yang dilandasi nilai-nilai Islami.</w:t>
      </w:r>
      <w:r w:rsidR="00C32BD1">
        <w:rPr>
          <w:rStyle w:val="FootnoteReference"/>
          <w:rFonts w:ascii="Times New Roman" w:hAnsi="Times New Roman" w:cs="Times New Roman"/>
          <w:sz w:val="24"/>
          <w:szCs w:val="24"/>
        </w:rPr>
        <w:footnoteReference w:id="7"/>
      </w:r>
    </w:p>
    <w:p w:rsidR="0077561B" w:rsidRPr="002B06C7" w:rsidRDefault="0077561B" w:rsidP="0077561B">
      <w:pPr>
        <w:pStyle w:val="ListParagraph"/>
        <w:numPr>
          <w:ilvl w:val="0"/>
          <w:numId w:val="8"/>
        </w:numPr>
        <w:spacing w:line="480" w:lineRule="auto"/>
        <w:ind w:left="993" w:hanging="284"/>
        <w:jc w:val="both"/>
        <w:rPr>
          <w:rFonts w:ascii="Times New Roman" w:hAnsi="Times New Roman" w:cs="Times New Roman"/>
          <w:b/>
          <w:sz w:val="24"/>
          <w:szCs w:val="24"/>
        </w:rPr>
      </w:pPr>
      <w:r w:rsidRPr="002B06C7">
        <w:rPr>
          <w:rFonts w:ascii="Times New Roman" w:hAnsi="Times New Roman" w:cs="Times New Roman"/>
          <w:b/>
          <w:sz w:val="24"/>
          <w:szCs w:val="24"/>
        </w:rPr>
        <w:t xml:space="preserve">Misi </w:t>
      </w:r>
    </w:p>
    <w:p w:rsidR="0077561B" w:rsidRDefault="0077561B" w:rsidP="00BF5863">
      <w:pPr>
        <w:pStyle w:val="ListParagraph"/>
        <w:numPr>
          <w:ilvl w:val="0"/>
          <w:numId w:val="10"/>
        </w:numPr>
        <w:spacing w:line="480" w:lineRule="auto"/>
        <w:ind w:left="1418" w:hanging="425"/>
        <w:jc w:val="both"/>
        <w:rPr>
          <w:rFonts w:ascii="Times New Roman" w:hAnsi="Times New Roman" w:cs="Times New Roman"/>
          <w:sz w:val="24"/>
          <w:szCs w:val="24"/>
        </w:rPr>
      </w:pPr>
      <w:r w:rsidRPr="0077561B">
        <w:rPr>
          <w:rFonts w:ascii="Times New Roman" w:hAnsi="Times New Roman" w:cs="Times New Roman"/>
          <w:sz w:val="24"/>
          <w:szCs w:val="24"/>
        </w:rPr>
        <w:t>Menyiapkan generasi penerus yang berkwalitas, memiliki potensi diri dibidang IMTAQ dan IPTEK.</w:t>
      </w:r>
    </w:p>
    <w:p w:rsidR="0077561B" w:rsidRDefault="0077561B" w:rsidP="00BF5863">
      <w:pPr>
        <w:pStyle w:val="ListParagraph"/>
        <w:numPr>
          <w:ilvl w:val="0"/>
          <w:numId w:val="10"/>
        </w:numPr>
        <w:spacing w:line="480" w:lineRule="auto"/>
        <w:ind w:left="1418" w:hanging="425"/>
        <w:jc w:val="both"/>
        <w:rPr>
          <w:rFonts w:ascii="Times New Roman" w:hAnsi="Times New Roman" w:cs="Times New Roman"/>
          <w:sz w:val="24"/>
          <w:szCs w:val="24"/>
        </w:rPr>
      </w:pPr>
      <w:r w:rsidRPr="0077561B">
        <w:rPr>
          <w:rFonts w:ascii="Times New Roman" w:hAnsi="Times New Roman" w:cs="Times New Roman"/>
          <w:sz w:val="24"/>
          <w:szCs w:val="24"/>
        </w:rPr>
        <w:t xml:space="preserve">Mengoptimalkan proses pembelajaran dan bimbingan </w:t>
      </w:r>
    </w:p>
    <w:p w:rsidR="0077561B" w:rsidRDefault="0077561B" w:rsidP="00BF5863">
      <w:pPr>
        <w:pStyle w:val="ListParagraph"/>
        <w:numPr>
          <w:ilvl w:val="0"/>
          <w:numId w:val="10"/>
        </w:numPr>
        <w:spacing w:line="480" w:lineRule="auto"/>
        <w:ind w:left="1418" w:hanging="425"/>
        <w:jc w:val="both"/>
        <w:rPr>
          <w:rFonts w:ascii="Times New Roman" w:hAnsi="Times New Roman" w:cs="Times New Roman"/>
          <w:sz w:val="24"/>
          <w:szCs w:val="24"/>
        </w:rPr>
      </w:pPr>
      <w:r w:rsidRPr="0077561B">
        <w:rPr>
          <w:rFonts w:ascii="Times New Roman" w:hAnsi="Times New Roman" w:cs="Times New Roman"/>
          <w:sz w:val="24"/>
          <w:szCs w:val="24"/>
        </w:rPr>
        <w:t>Membentuk sumberdaya manusia akif, kreatif, inovatif sesuai dengan perkembangan zaman.</w:t>
      </w:r>
    </w:p>
    <w:p w:rsidR="0077561B" w:rsidRDefault="0077561B" w:rsidP="00BF5863">
      <w:pPr>
        <w:pStyle w:val="ListParagraph"/>
        <w:numPr>
          <w:ilvl w:val="0"/>
          <w:numId w:val="10"/>
        </w:numPr>
        <w:spacing w:line="480" w:lineRule="auto"/>
        <w:ind w:left="1418" w:hanging="425"/>
        <w:jc w:val="both"/>
        <w:rPr>
          <w:rFonts w:ascii="Times New Roman" w:hAnsi="Times New Roman" w:cs="Times New Roman"/>
          <w:sz w:val="24"/>
          <w:szCs w:val="24"/>
        </w:rPr>
      </w:pPr>
      <w:r w:rsidRPr="0077561B">
        <w:rPr>
          <w:rFonts w:ascii="Times New Roman" w:hAnsi="Times New Roman" w:cs="Times New Roman"/>
          <w:sz w:val="24"/>
          <w:szCs w:val="24"/>
        </w:rPr>
        <w:t>Menanamkan sikap jujur, disiplin, tangguh, budi pekerti, memiliki wawasan kebangsaan dan keislaman.</w:t>
      </w:r>
    </w:p>
    <w:p w:rsidR="0077561B" w:rsidRPr="00710A9B" w:rsidRDefault="0077561B" w:rsidP="00BF5863">
      <w:pPr>
        <w:pStyle w:val="ListParagraph"/>
        <w:numPr>
          <w:ilvl w:val="0"/>
          <w:numId w:val="10"/>
        </w:numPr>
        <w:spacing w:line="480" w:lineRule="auto"/>
        <w:ind w:left="1418" w:hanging="425"/>
        <w:jc w:val="both"/>
        <w:rPr>
          <w:rFonts w:ascii="Times New Roman" w:hAnsi="Times New Roman" w:cs="Times New Roman"/>
          <w:sz w:val="24"/>
          <w:szCs w:val="24"/>
        </w:rPr>
      </w:pPr>
      <w:r w:rsidRPr="0077561B">
        <w:rPr>
          <w:rFonts w:ascii="Times New Roman" w:hAnsi="Times New Roman" w:cs="Times New Roman"/>
          <w:sz w:val="24"/>
          <w:szCs w:val="24"/>
        </w:rPr>
        <w:t>Menjalin kerjasama yang harmonis antara warga sekolah dengan masyarakat, antara lembaga sekolah dan atau lembaga lain disekitarnya.</w:t>
      </w:r>
      <w:r w:rsidR="00C32BD1">
        <w:rPr>
          <w:rStyle w:val="FootnoteReference"/>
          <w:rFonts w:ascii="Times New Roman" w:hAnsi="Times New Roman" w:cs="Times New Roman"/>
          <w:sz w:val="24"/>
          <w:szCs w:val="24"/>
        </w:rPr>
        <w:footnoteReference w:id="8"/>
      </w:r>
    </w:p>
    <w:p w:rsidR="00710A9B" w:rsidRPr="00BF5863" w:rsidRDefault="00710A9B" w:rsidP="00710A9B">
      <w:pPr>
        <w:pStyle w:val="ListParagraph"/>
        <w:spacing w:line="480" w:lineRule="auto"/>
        <w:ind w:left="1418"/>
        <w:jc w:val="both"/>
        <w:rPr>
          <w:rFonts w:ascii="Times New Roman" w:hAnsi="Times New Roman" w:cs="Times New Roman"/>
          <w:sz w:val="24"/>
          <w:szCs w:val="24"/>
        </w:rPr>
      </w:pPr>
    </w:p>
    <w:p w:rsidR="0077561B" w:rsidRPr="002B06C7" w:rsidRDefault="0077561B" w:rsidP="00BF5863">
      <w:pPr>
        <w:pStyle w:val="ListParagraph"/>
        <w:numPr>
          <w:ilvl w:val="0"/>
          <w:numId w:val="8"/>
        </w:numPr>
        <w:spacing w:line="480" w:lineRule="auto"/>
        <w:ind w:left="993" w:hanging="284"/>
        <w:jc w:val="both"/>
        <w:rPr>
          <w:rFonts w:ascii="Times New Roman" w:hAnsi="Times New Roman" w:cs="Times New Roman"/>
          <w:b/>
          <w:sz w:val="24"/>
          <w:szCs w:val="24"/>
        </w:rPr>
      </w:pPr>
      <w:r w:rsidRPr="002B06C7">
        <w:rPr>
          <w:rFonts w:ascii="Times New Roman" w:hAnsi="Times New Roman" w:cs="Times New Roman"/>
          <w:b/>
          <w:sz w:val="24"/>
          <w:szCs w:val="24"/>
        </w:rPr>
        <w:lastRenderedPageBreak/>
        <w:t xml:space="preserve">Tujuan </w:t>
      </w:r>
      <w:r w:rsidR="00BF5863" w:rsidRPr="002B06C7">
        <w:rPr>
          <w:rFonts w:ascii="Times New Roman" w:hAnsi="Times New Roman" w:cs="Times New Roman"/>
          <w:b/>
          <w:sz w:val="24"/>
          <w:szCs w:val="24"/>
        </w:rPr>
        <w:t>Yang Ingin Dicapai</w:t>
      </w:r>
    </w:p>
    <w:p w:rsidR="00BF5863" w:rsidRDefault="00BF5863" w:rsidP="00BF5863">
      <w:pPr>
        <w:pStyle w:val="ListParagraph"/>
        <w:numPr>
          <w:ilvl w:val="0"/>
          <w:numId w:val="12"/>
        </w:numPr>
        <w:tabs>
          <w:tab w:val="num" w:pos="1870"/>
        </w:tabs>
        <w:spacing w:line="480" w:lineRule="auto"/>
        <w:ind w:left="1418" w:hanging="425"/>
        <w:jc w:val="both"/>
        <w:rPr>
          <w:rFonts w:ascii="Times New Roman" w:hAnsi="Times New Roman" w:cs="Times New Roman"/>
          <w:sz w:val="24"/>
          <w:szCs w:val="24"/>
        </w:rPr>
      </w:pPr>
      <w:r w:rsidRPr="00BF5863">
        <w:rPr>
          <w:rFonts w:ascii="Times New Roman" w:hAnsi="Times New Roman" w:cs="Times New Roman"/>
          <w:sz w:val="24"/>
          <w:szCs w:val="24"/>
        </w:rPr>
        <w:t>Siswa dapat mengamalkan ajaran Islam dalam kegiatan sehari-hari dari hasil proses pembelajaran dan pembiasaan.</w:t>
      </w:r>
    </w:p>
    <w:p w:rsidR="00BF5863" w:rsidRDefault="00BF5863" w:rsidP="00BF5863">
      <w:pPr>
        <w:pStyle w:val="ListParagraph"/>
        <w:numPr>
          <w:ilvl w:val="0"/>
          <w:numId w:val="12"/>
        </w:numPr>
        <w:tabs>
          <w:tab w:val="num" w:pos="1870"/>
        </w:tabs>
        <w:spacing w:line="480" w:lineRule="auto"/>
        <w:ind w:left="1418" w:hanging="425"/>
        <w:jc w:val="both"/>
        <w:rPr>
          <w:rFonts w:ascii="Times New Roman" w:hAnsi="Times New Roman" w:cs="Times New Roman"/>
          <w:sz w:val="24"/>
          <w:szCs w:val="24"/>
        </w:rPr>
      </w:pPr>
      <w:r w:rsidRPr="00BF5863">
        <w:rPr>
          <w:rFonts w:ascii="Times New Roman" w:hAnsi="Times New Roman" w:cs="Times New Roman"/>
          <w:sz w:val="24"/>
          <w:szCs w:val="24"/>
        </w:rPr>
        <w:t>Siswa memiliki dasar-dasar ilmu pengetahuan dan teknologi untuk melanjutkan pendidikan kejenjang yang lebih tinggi.</w:t>
      </w:r>
    </w:p>
    <w:p w:rsidR="00BF5863" w:rsidRDefault="00BF5863" w:rsidP="00BF5863">
      <w:pPr>
        <w:pStyle w:val="ListParagraph"/>
        <w:numPr>
          <w:ilvl w:val="0"/>
          <w:numId w:val="12"/>
        </w:numPr>
        <w:tabs>
          <w:tab w:val="num" w:pos="1870"/>
        </w:tabs>
        <w:spacing w:line="480" w:lineRule="auto"/>
        <w:ind w:left="1418" w:hanging="425"/>
        <w:jc w:val="both"/>
        <w:rPr>
          <w:rFonts w:ascii="Times New Roman" w:hAnsi="Times New Roman" w:cs="Times New Roman"/>
          <w:sz w:val="24"/>
          <w:szCs w:val="24"/>
        </w:rPr>
      </w:pPr>
      <w:r w:rsidRPr="00BF5863">
        <w:rPr>
          <w:rFonts w:ascii="Times New Roman" w:hAnsi="Times New Roman" w:cs="Times New Roman"/>
          <w:sz w:val="24"/>
          <w:szCs w:val="24"/>
        </w:rPr>
        <w:t>Siswa memiliki prestasi akademik dan non akademik.</w:t>
      </w:r>
    </w:p>
    <w:p w:rsidR="00BF5863" w:rsidRDefault="00BF5863" w:rsidP="00BF5863">
      <w:pPr>
        <w:pStyle w:val="ListParagraph"/>
        <w:numPr>
          <w:ilvl w:val="0"/>
          <w:numId w:val="12"/>
        </w:numPr>
        <w:tabs>
          <w:tab w:val="num" w:pos="1870"/>
        </w:tabs>
        <w:spacing w:line="480" w:lineRule="auto"/>
        <w:ind w:left="1418" w:hanging="425"/>
        <w:jc w:val="both"/>
        <w:rPr>
          <w:rFonts w:ascii="Times New Roman" w:hAnsi="Times New Roman" w:cs="Times New Roman"/>
          <w:sz w:val="24"/>
          <w:szCs w:val="24"/>
        </w:rPr>
      </w:pPr>
      <w:r w:rsidRPr="00BF5863">
        <w:rPr>
          <w:rFonts w:ascii="Times New Roman" w:hAnsi="Times New Roman" w:cs="Times New Roman"/>
          <w:sz w:val="24"/>
          <w:szCs w:val="24"/>
        </w:rPr>
        <w:t>Siswa memiliki sifat jujur, dis</w:t>
      </w:r>
      <w:r>
        <w:rPr>
          <w:rFonts w:ascii="Times New Roman" w:hAnsi="Times New Roman" w:cs="Times New Roman"/>
          <w:sz w:val="24"/>
          <w:szCs w:val="24"/>
        </w:rPr>
        <w:t>i</w:t>
      </w:r>
      <w:r w:rsidRPr="00BF5863">
        <w:rPr>
          <w:rFonts w:ascii="Times New Roman" w:hAnsi="Times New Roman" w:cs="Times New Roman"/>
          <w:sz w:val="24"/>
          <w:szCs w:val="24"/>
        </w:rPr>
        <w:t>plin, tangguh, mandiri, gemar beribadah, berakhlaqul karimah untuk dapat mengembangkan diri secara terus menerus.</w:t>
      </w:r>
    </w:p>
    <w:p w:rsidR="00BF5863" w:rsidRPr="00D150BA" w:rsidRDefault="00BF5863" w:rsidP="00D150BA">
      <w:pPr>
        <w:pStyle w:val="ListParagraph"/>
        <w:numPr>
          <w:ilvl w:val="0"/>
          <w:numId w:val="12"/>
        </w:numPr>
        <w:tabs>
          <w:tab w:val="num" w:pos="1870"/>
        </w:tabs>
        <w:spacing w:line="480" w:lineRule="auto"/>
        <w:ind w:left="1418" w:hanging="425"/>
        <w:jc w:val="both"/>
        <w:rPr>
          <w:rFonts w:ascii="Times New Roman" w:hAnsi="Times New Roman" w:cs="Times New Roman"/>
          <w:sz w:val="24"/>
          <w:szCs w:val="24"/>
        </w:rPr>
      </w:pPr>
      <w:r w:rsidRPr="00BF5863">
        <w:rPr>
          <w:rFonts w:ascii="Times New Roman" w:hAnsi="Times New Roman" w:cs="Times New Roman"/>
          <w:sz w:val="24"/>
          <w:szCs w:val="24"/>
        </w:rPr>
        <w:t xml:space="preserve">Menjadi sekolah yang bermutu, untuk menyiapkan generasi penerus bangsa yang baik. </w:t>
      </w:r>
      <w:r w:rsidR="00C32BD1">
        <w:rPr>
          <w:rStyle w:val="FootnoteReference"/>
          <w:rFonts w:ascii="Times New Roman" w:hAnsi="Times New Roman" w:cs="Times New Roman"/>
          <w:sz w:val="24"/>
          <w:szCs w:val="24"/>
        </w:rPr>
        <w:footnoteReference w:id="9"/>
      </w:r>
    </w:p>
    <w:p w:rsidR="00B426C2" w:rsidRPr="002B06C7" w:rsidRDefault="00BF5863" w:rsidP="00E928B3">
      <w:pPr>
        <w:pStyle w:val="ListParagraph"/>
        <w:numPr>
          <w:ilvl w:val="0"/>
          <w:numId w:val="2"/>
        </w:numPr>
        <w:spacing w:line="480" w:lineRule="auto"/>
        <w:ind w:left="709" w:hanging="283"/>
        <w:rPr>
          <w:rFonts w:ascii="Times New Roman" w:hAnsi="Times New Roman" w:cs="Times New Roman"/>
          <w:b/>
          <w:sz w:val="24"/>
          <w:szCs w:val="24"/>
        </w:rPr>
      </w:pPr>
      <w:r w:rsidRPr="002B06C7">
        <w:rPr>
          <w:rFonts w:ascii="Times New Roman" w:hAnsi="Times New Roman" w:cs="Times New Roman"/>
          <w:b/>
          <w:sz w:val="24"/>
          <w:szCs w:val="24"/>
        </w:rPr>
        <w:t>Keadaan Guru dan Karyawan SDI Miftahul Ulum Bendosari Kras Kediri</w:t>
      </w:r>
    </w:p>
    <w:p w:rsidR="00643620" w:rsidRDefault="00EA0264" w:rsidP="00643620">
      <w:pPr>
        <w:pStyle w:val="ListParagraph"/>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ab/>
      </w:r>
      <w:r w:rsidRPr="00EA0264">
        <w:rPr>
          <w:rFonts w:ascii="Times New Roman" w:hAnsi="Times New Roman" w:cs="Times New Roman"/>
          <w:sz w:val="24"/>
          <w:szCs w:val="24"/>
        </w:rPr>
        <w:t xml:space="preserve">Kehidupan yang dimaksudkan disini adalah para pendidik atau guru pengajar dan pegawai yang bukan sebagai guru meliputi pegawai tata usaha dan penjaga kebun. Jumlah guru pada saat dilakukan penelitian sebagaimana dalam tabel berikut: </w:t>
      </w:r>
    </w:p>
    <w:p w:rsidR="00710A9B" w:rsidRDefault="00710A9B" w:rsidP="00643620">
      <w:pPr>
        <w:pStyle w:val="ListParagraph"/>
        <w:spacing w:line="480" w:lineRule="auto"/>
        <w:ind w:left="709"/>
        <w:jc w:val="both"/>
        <w:rPr>
          <w:rFonts w:ascii="Times New Roman" w:hAnsi="Times New Roman" w:cs="Times New Roman"/>
          <w:sz w:val="24"/>
          <w:szCs w:val="24"/>
          <w:lang w:val="en-US"/>
        </w:rPr>
      </w:pPr>
    </w:p>
    <w:p w:rsidR="00710A9B" w:rsidRDefault="00710A9B" w:rsidP="00643620">
      <w:pPr>
        <w:pStyle w:val="ListParagraph"/>
        <w:spacing w:line="480" w:lineRule="auto"/>
        <w:ind w:left="709"/>
        <w:jc w:val="both"/>
        <w:rPr>
          <w:rFonts w:ascii="Times New Roman" w:hAnsi="Times New Roman" w:cs="Times New Roman"/>
          <w:sz w:val="24"/>
          <w:szCs w:val="24"/>
          <w:lang w:val="en-US"/>
        </w:rPr>
      </w:pPr>
    </w:p>
    <w:p w:rsidR="00710A9B" w:rsidRPr="00710A9B" w:rsidRDefault="00710A9B" w:rsidP="00643620">
      <w:pPr>
        <w:pStyle w:val="ListParagraph"/>
        <w:spacing w:line="480" w:lineRule="auto"/>
        <w:ind w:left="709"/>
        <w:jc w:val="both"/>
        <w:rPr>
          <w:rFonts w:ascii="Times New Roman" w:hAnsi="Times New Roman" w:cs="Times New Roman"/>
          <w:sz w:val="24"/>
          <w:szCs w:val="24"/>
          <w:lang w:val="en-US"/>
        </w:rPr>
      </w:pPr>
    </w:p>
    <w:p w:rsidR="00EA0264" w:rsidRDefault="004A3F10" w:rsidP="00643620">
      <w:pPr>
        <w:ind w:left="1980" w:hanging="1260"/>
        <w:jc w:val="both"/>
        <w:rPr>
          <w:rFonts w:ascii="Times New Roman" w:hAnsi="Times New Roman" w:cs="Times New Roman"/>
          <w:b/>
          <w:bCs/>
          <w:sz w:val="24"/>
          <w:szCs w:val="24"/>
        </w:rPr>
      </w:pPr>
      <w:r>
        <w:rPr>
          <w:rFonts w:ascii="Times New Roman" w:hAnsi="Times New Roman" w:cs="Times New Roman"/>
          <w:b/>
          <w:bCs/>
          <w:sz w:val="24"/>
          <w:szCs w:val="24"/>
        </w:rPr>
        <w:lastRenderedPageBreak/>
        <w:t>Tabel 4</w:t>
      </w:r>
      <w:r w:rsidR="00EA0264" w:rsidRPr="002B06C7">
        <w:rPr>
          <w:rFonts w:ascii="Times New Roman" w:hAnsi="Times New Roman" w:cs="Times New Roman"/>
          <w:b/>
          <w:bCs/>
          <w:sz w:val="24"/>
          <w:szCs w:val="24"/>
        </w:rPr>
        <w:t xml:space="preserve">.1 Keadaan Guru dan Karyawan SDI Miftahul Ulum Bendosari Kras Kediri Tahun 2011/1012 </w:t>
      </w:r>
    </w:p>
    <w:p w:rsidR="00643620" w:rsidRPr="00643620" w:rsidRDefault="00643620" w:rsidP="00643620">
      <w:pPr>
        <w:ind w:left="1980" w:hanging="1260"/>
        <w:jc w:val="both"/>
        <w:rPr>
          <w:rFonts w:ascii="Times New Roman" w:hAnsi="Times New Roman" w:cs="Times New Roman"/>
          <w:b/>
          <w:bCs/>
          <w:sz w:val="24"/>
          <w:szCs w:val="24"/>
        </w:rPr>
      </w:pPr>
    </w:p>
    <w:tbl>
      <w:tblPr>
        <w:tblStyle w:val="TableGrid"/>
        <w:tblW w:w="9031" w:type="dxa"/>
        <w:jc w:val="center"/>
        <w:tblLook w:val="04A0"/>
      </w:tblPr>
      <w:tblGrid>
        <w:gridCol w:w="548"/>
        <w:gridCol w:w="2217"/>
        <w:gridCol w:w="2430"/>
        <w:gridCol w:w="626"/>
        <w:gridCol w:w="1334"/>
        <w:gridCol w:w="1876"/>
      </w:tblGrid>
      <w:tr w:rsidR="00EA0264" w:rsidRPr="002B06C7" w:rsidTr="00710A9B">
        <w:trPr>
          <w:trHeight w:val="637"/>
          <w:jc w:val="center"/>
        </w:trPr>
        <w:tc>
          <w:tcPr>
            <w:tcW w:w="548" w:type="dxa"/>
          </w:tcPr>
          <w:p w:rsidR="00EA0264" w:rsidRPr="002B06C7" w:rsidRDefault="00EA0264" w:rsidP="002B06C7">
            <w:pPr>
              <w:pStyle w:val="ListParagraph"/>
              <w:ind w:left="0"/>
              <w:jc w:val="center"/>
              <w:rPr>
                <w:sz w:val="22"/>
                <w:szCs w:val="22"/>
              </w:rPr>
            </w:pPr>
            <w:r w:rsidRPr="002B06C7">
              <w:rPr>
                <w:sz w:val="22"/>
                <w:szCs w:val="22"/>
              </w:rPr>
              <w:t>No</w:t>
            </w:r>
          </w:p>
        </w:tc>
        <w:tc>
          <w:tcPr>
            <w:tcW w:w="2217" w:type="dxa"/>
          </w:tcPr>
          <w:p w:rsidR="00EA0264" w:rsidRPr="002B06C7" w:rsidRDefault="00EA0264" w:rsidP="002B06C7">
            <w:pPr>
              <w:pStyle w:val="ListParagraph"/>
              <w:ind w:left="0"/>
              <w:jc w:val="center"/>
              <w:rPr>
                <w:sz w:val="22"/>
                <w:szCs w:val="22"/>
              </w:rPr>
            </w:pPr>
            <w:r w:rsidRPr="002B06C7">
              <w:rPr>
                <w:sz w:val="22"/>
                <w:szCs w:val="22"/>
              </w:rPr>
              <w:t>Nama</w:t>
            </w:r>
          </w:p>
        </w:tc>
        <w:tc>
          <w:tcPr>
            <w:tcW w:w="2430" w:type="dxa"/>
          </w:tcPr>
          <w:p w:rsidR="00EA0264" w:rsidRPr="002B06C7" w:rsidRDefault="00EA0264" w:rsidP="002B06C7">
            <w:pPr>
              <w:pStyle w:val="ListParagraph"/>
              <w:ind w:left="0"/>
              <w:jc w:val="center"/>
              <w:rPr>
                <w:sz w:val="22"/>
                <w:szCs w:val="22"/>
              </w:rPr>
            </w:pPr>
            <w:r w:rsidRPr="002B06C7">
              <w:rPr>
                <w:sz w:val="22"/>
                <w:szCs w:val="22"/>
              </w:rPr>
              <w:t>Tempat, Tanggal Lahir</w:t>
            </w:r>
          </w:p>
        </w:tc>
        <w:tc>
          <w:tcPr>
            <w:tcW w:w="626" w:type="dxa"/>
          </w:tcPr>
          <w:p w:rsidR="00EA0264" w:rsidRPr="002B06C7" w:rsidRDefault="00EA0264" w:rsidP="002B06C7">
            <w:pPr>
              <w:pStyle w:val="ListParagraph"/>
              <w:ind w:left="0"/>
              <w:jc w:val="center"/>
              <w:rPr>
                <w:sz w:val="22"/>
                <w:szCs w:val="22"/>
              </w:rPr>
            </w:pPr>
            <w:r w:rsidRPr="002B06C7">
              <w:rPr>
                <w:sz w:val="22"/>
                <w:szCs w:val="22"/>
              </w:rPr>
              <w:t>L/P</w:t>
            </w:r>
          </w:p>
        </w:tc>
        <w:tc>
          <w:tcPr>
            <w:tcW w:w="1334" w:type="dxa"/>
          </w:tcPr>
          <w:p w:rsidR="00EA0264" w:rsidRPr="002B06C7" w:rsidRDefault="00EA0264" w:rsidP="002B06C7">
            <w:pPr>
              <w:pStyle w:val="ListParagraph"/>
              <w:ind w:left="0"/>
              <w:jc w:val="center"/>
              <w:rPr>
                <w:sz w:val="22"/>
                <w:szCs w:val="22"/>
              </w:rPr>
            </w:pPr>
            <w:r w:rsidRPr="002B06C7">
              <w:rPr>
                <w:sz w:val="22"/>
                <w:szCs w:val="22"/>
              </w:rPr>
              <w:t>Ijazah Tertinggi</w:t>
            </w:r>
          </w:p>
        </w:tc>
        <w:tc>
          <w:tcPr>
            <w:tcW w:w="1876" w:type="dxa"/>
          </w:tcPr>
          <w:p w:rsidR="00EA0264" w:rsidRPr="002B06C7" w:rsidRDefault="00EA0264" w:rsidP="002B06C7">
            <w:pPr>
              <w:pStyle w:val="ListParagraph"/>
              <w:ind w:left="0"/>
              <w:jc w:val="center"/>
              <w:rPr>
                <w:sz w:val="22"/>
                <w:szCs w:val="22"/>
              </w:rPr>
            </w:pPr>
            <w:r w:rsidRPr="002B06C7">
              <w:rPr>
                <w:sz w:val="22"/>
                <w:szCs w:val="22"/>
              </w:rPr>
              <w:t>Jabatan</w:t>
            </w:r>
          </w:p>
        </w:tc>
      </w:tr>
      <w:tr w:rsidR="00EA0264" w:rsidRPr="002B06C7" w:rsidTr="00710A9B">
        <w:trPr>
          <w:jc w:val="center"/>
        </w:trPr>
        <w:tc>
          <w:tcPr>
            <w:tcW w:w="548" w:type="dxa"/>
          </w:tcPr>
          <w:p w:rsidR="00EA0264" w:rsidRPr="002B06C7" w:rsidRDefault="00A208F5" w:rsidP="002B06C7">
            <w:pPr>
              <w:pStyle w:val="ListParagraph"/>
              <w:ind w:left="0"/>
              <w:jc w:val="both"/>
              <w:rPr>
                <w:sz w:val="22"/>
                <w:szCs w:val="22"/>
              </w:rPr>
            </w:pPr>
            <w:r w:rsidRPr="002B06C7">
              <w:rPr>
                <w:sz w:val="22"/>
                <w:szCs w:val="22"/>
              </w:rPr>
              <w:t xml:space="preserve">1. </w:t>
            </w:r>
          </w:p>
        </w:tc>
        <w:tc>
          <w:tcPr>
            <w:tcW w:w="2217" w:type="dxa"/>
          </w:tcPr>
          <w:p w:rsidR="00EA0264" w:rsidRPr="002B06C7" w:rsidRDefault="00A208F5" w:rsidP="002B06C7">
            <w:pPr>
              <w:pStyle w:val="ListParagraph"/>
              <w:ind w:left="0"/>
              <w:jc w:val="both"/>
              <w:rPr>
                <w:sz w:val="22"/>
                <w:szCs w:val="22"/>
              </w:rPr>
            </w:pPr>
            <w:r w:rsidRPr="002B06C7">
              <w:rPr>
                <w:sz w:val="22"/>
                <w:szCs w:val="22"/>
              </w:rPr>
              <w:t>Drs. Maskur</w:t>
            </w:r>
          </w:p>
        </w:tc>
        <w:tc>
          <w:tcPr>
            <w:tcW w:w="2430" w:type="dxa"/>
          </w:tcPr>
          <w:p w:rsidR="00EA0264" w:rsidRPr="002B06C7" w:rsidRDefault="00A208F5" w:rsidP="002B06C7">
            <w:pPr>
              <w:pStyle w:val="ListParagraph"/>
              <w:ind w:left="0"/>
              <w:jc w:val="both"/>
              <w:rPr>
                <w:sz w:val="22"/>
                <w:szCs w:val="22"/>
              </w:rPr>
            </w:pPr>
            <w:r w:rsidRPr="002B06C7">
              <w:rPr>
                <w:sz w:val="22"/>
                <w:szCs w:val="22"/>
              </w:rPr>
              <w:t>Kediri, 15 November 1962</w:t>
            </w:r>
          </w:p>
        </w:tc>
        <w:tc>
          <w:tcPr>
            <w:tcW w:w="626" w:type="dxa"/>
          </w:tcPr>
          <w:p w:rsidR="00EA0264" w:rsidRPr="002B06C7" w:rsidRDefault="00A208F5" w:rsidP="003917FA">
            <w:pPr>
              <w:pStyle w:val="ListParagraph"/>
              <w:ind w:left="0"/>
              <w:jc w:val="center"/>
              <w:rPr>
                <w:sz w:val="22"/>
                <w:szCs w:val="22"/>
              </w:rPr>
            </w:pPr>
            <w:r w:rsidRPr="002B06C7">
              <w:rPr>
                <w:sz w:val="22"/>
                <w:szCs w:val="22"/>
              </w:rPr>
              <w:t>L</w:t>
            </w:r>
          </w:p>
        </w:tc>
        <w:tc>
          <w:tcPr>
            <w:tcW w:w="1334" w:type="dxa"/>
          </w:tcPr>
          <w:p w:rsidR="00EA0264" w:rsidRPr="002B06C7" w:rsidRDefault="00A208F5" w:rsidP="002B06C7">
            <w:pPr>
              <w:pStyle w:val="ListParagraph"/>
              <w:ind w:left="0"/>
              <w:jc w:val="both"/>
              <w:rPr>
                <w:sz w:val="22"/>
                <w:szCs w:val="22"/>
              </w:rPr>
            </w:pPr>
            <w:r w:rsidRPr="002B06C7">
              <w:rPr>
                <w:sz w:val="22"/>
                <w:szCs w:val="22"/>
              </w:rPr>
              <w:t>S1/ Syariah</w:t>
            </w:r>
          </w:p>
        </w:tc>
        <w:tc>
          <w:tcPr>
            <w:tcW w:w="1876" w:type="dxa"/>
          </w:tcPr>
          <w:p w:rsidR="00EA0264" w:rsidRPr="002B06C7" w:rsidRDefault="00A208F5" w:rsidP="002B06C7">
            <w:pPr>
              <w:pStyle w:val="ListParagraph"/>
              <w:ind w:left="0"/>
              <w:jc w:val="both"/>
              <w:rPr>
                <w:sz w:val="22"/>
                <w:szCs w:val="22"/>
              </w:rPr>
            </w:pPr>
            <w:r w:rsidRPr="002B06C7">
              <w:rPr>
                <w:sz w:val="22"/>
                <w:szCs w:val="22"/>
              </w:rPr>
              <w:t>Kepala Sekolah</w:t>
            </w:r>
          </w:p>
        </w:tc>
      </w:tr>
      <w:tr w:rsidR="00EA0264" w:rsidRPr="002B06C7" w:rsidTr="00710A9B">
        <w:trPr>
          <w:jc w:val="center"/>
        </w:trPr>
        <w:tc>
          <w:tcPr>
            <w:tcW w:w="548" w:type="dxa"/>
          </w:tcPr>
          <w:p w:rsidR="00EA0264" w:rsidRPr="002B06C7" w:rsidRDefault="00A208F5" w:rsidP="002B06C7">
            <w:pPr>
              <w:pStyle w:val="ListParagraph"/>
              <w:ind w:left="0"/>
              <w:jc w:val="both"/>
              <w:rPr>
                <w:sz w:val="22"/>
                <w:szCs w:val="22"/>
              </w:rPr>
            </w:pPr>
            <w:r w:rsidRPr="002B06C7">
              <w:rPr>
                <w:sz w:val="22"/>
                <w:szCs w:val="22"/>
              </w:rPr>
              <w:t xml:space="preserve">2. </w:t>
            </w:r>
          </w:p>
        </w:tc>
        <w:tc>
          <w:tcPr>
            <w:tcW w:w="2217" w:type="dxa"/>
          </w:tcPr>
          <w:p w:rsidR="00EA0264" w:rsidRPr="002B06C7" w:rsidRDefault="00A208F5" w:rsidP="002B06C7">
            <w:pPr>
              <w:pStyle w:val="ListParagraph"/>
              <w:ind w:left="0"/>
              <w:jc w:val="both"/>
              <w:rPr>
                <w:sz w:val="22"/>
                <w:szCs w:val="22"/>
              </w:rPr>
            </w:pPr>
            <w:r w:rsidRPr="002B06C7">
              <w:rPr>
                <w:sz w:val="22"/>
                <w:szCs w:val="22"/>
              </w:rPr>
              <w:t>Gusmad Sidiq, S.Ag</w:t>
            </w:r>
          </w:p>
        </w:tc>
        <w:tc>
          <w:tcPr>
            <w:tcW w:w="2430" w:type="dxa"/>
          </w:tcPr>
          <w:p w:rsidR="00EA0264" w:rsidRPr="002B06C7" w:rsidRDefault="00A208F5" w:rsidP="002B06C7">
            <w:pPr>
              <w:pStyle w:val="ListParagraph"/>
              <w:ind w:left="0"/>
              <w:jc w:val="both"/>
              <w:rPr>
                <w:sz w:val="22"/>
                <w:szCs w:val="22"/>
              </w:rPr>
            </w:pPr>
            <w:r w:rsidRPr="002B06C7">
              <w:rPr>
                <w:sz w:val="22"/>
                <w:szCs w:val="22"/>
              </w:rPr>
              <w:t>Kediri, 9 April 1964</w:t>
            </w:r>
          </w:p>
        </w:tc>
        <w:tc>
          <w:tcPr>
            <w:tcW w:w="626" w:type="dxa"/>
          </w:tcPr>
          <w:p w:rsidR="00EA0264" w:rsidRPr="002B06C7" w:rsidRDefault="00A208F5" w:rsidP="003917FA">
            <w:pPr>
              <w:pStyle w:val="ListParagraph"/>
              <w:ind w:left="0"/>
              <w:jc w:val="center"/>
              <w:rPr>
                <w:sz w:val="22"/>
                <w:szCs w:val="22"/>
              </w:rPr>
            </w:pPr>
            <w:r w:rsidRPr="002B06C7">
              <w:rPr>
                <w:sz w:val="22"/>
                <w:szCs w:val="22"/>
              </w:rPr>
              <w:t>L</w:t>
            </w:r>
          </w:p>
        </w:tc>
        <w:tc>
          <w:tcPr>
            <w:tcW w:w="1334" w:type="dxa"/>
          </w:tcPr>
          <w:p w:rsidR="00EA0264" w:rsidRPr="002B06C7" w:rsidRDefault="00A208F5" w:rsidP="002B06C7">
            <w:pPr>
              <w:pStyle w:val="ListParagraph"/>
              <w:ind w:left="0"/>
              <w:jc w:val="both"/>
              <w:rPr>
                <w:sz w:val="22"/>
                <w:szCs w:val="22"/>
              </w:rPr>
            </w:pPr>
            <w:r w:rsidRPr="002B06C7">
              <w:rPr>
                <w:sz w:val="22"/>
                <w:szCs w:val="22"/>
              </w:rPr>
              <w:t>S1/ PAI</w:t>
            </w:r>
          </w:p>
        </w:tc>
        <w:tc>
          <w:tcPr>
            <w:tcW w:w="1876" w:type="dxa"/>
          </w:tcPr>
          <w:p w:rsidR="00EA0264" w:rsidRPr="002B06C7" w:rsidRDefault="00A208F5" w:rsidP="002B06C7">
            <w:pPr>
              <w:pStyle w:val="ListParagraph"/>
              <w:ind w:left="0"/>
              <w:jc w:val="both"/>
              <w:rPr>
                <w:sz w:val="22"/>
                <w:szCs w:val="22"/>
              </w:rPr>
            </w:pPr>
            <w:r w:rsidRPr="002B06C7">
              <w:rPr>
                <w:sz w:val="22"/>
                <w:szCs w:val="22"/>
              </w:rPr>
              <w:t>WAKASEK</w:t>
            </w:r>
          </w:p>
        </w:tc>
      </w:tr>
      <w:tr w:rsidR="00EA0264" w:rsidRPr="002B06C7" w:rsidTr="00710A9B">
        <w:trPr>
          <w:jc w:val="center"/>
        </w:trPr>
        <w:tc>
          <w:tcPr>
            <w:tcW w:w="548" w:type="dxa"/>
          </w:tcPr>
          <w:p w:rsidR="00EA0264" w:rsidRPr="002B06C7" w:rsidRDefault="00A208F5" w:rsidP="002B06C7">
            <w:pPr>
              <w:pStyle w:val="ListParagraph"/>
              <w:ind w:left="0"/>
              <w:jc w:val="both"/>
              <w:rPr>
                <w:sz w:val="22"/>
                <w:szCs w:val="22"/>
              </w:rPr>
            </w:pPr>
            <w:r w:rsidRPr="002B06C7">
              <w:rPr>
                <w:sz w:val="22"/>
                <w:szCs w:val="22"/>
              </w:rPr>
              <w:t xml:space="preserve">3. </w:t>
            </w:r>
          </w:p>
        </w:tc>
        <w:tc>
          <w:tcPr>
            <w:tcW w:w="2217" w:type="dxa"/>
          </w:tcPr>
          <w:p w:rsidR="00EA0264" w:rsidRPr="002B06C7" w:rsidRDefault="00A208F5" w:rsidP="002B06C7">
            <w:pPr>
              <w:pStyle w:val="ListParagraph"/>
              <w:ind w:left="0"/>
              <w:jc w:val="both"/>
              <w:rPr>
                <w:sz w:val="22"/>
                <w:szCs w:val="22"/>
              </w:rPr>
            </w:pPr>
            <w:r w:rsidRPr="002B06C7">
              <w:rPr>
                <w:sz w:val="22"/>
                <w:szCs w:val="22"/>
              </w:rPr>
              <w:t>Uswatun Hasanah, S.Pd</w:t>
            </w:r>
            <w:r w:rsidR="00505CFA" w:rsidRPr="002B06C7">
              <w:rPr>
                <w:sz w:val="22"/>
                <w:szCs w:val="22"/>
              </w:rPr>
              <w:t>.I</w:t>
            </w:r>
          </w:p>
        </w:tc>
        <w:tc>
          <w:tcPr>
            <w:tcW w:w="2430" w:type="dxa"/>
          </w:tcPr>
          <w:p w:rsidR="00EA0264" w:rsidRPr="002B06C7" w:rsidRDefault="00A208F5" w:rsidP="002B06C7">
            <w:pPr>
              <w:pStyle w:val="ListParagraph"/>
              <w:ind w:left="0"/>
              <w:jc w:val="both"/>
              <w:rPr>
                <w:sz w:val="22"/>
                <w:szCs w:val="22"/>
              </w:rPr>
            </w:pPr>
            <w:r w:rsidRPr="002B06C7">
              <w:rPr>
                <w:sz w:val="22"/>
                <w:szCs w:val="22"/>
              </w:rPr>
              <w:t>Kediri, 21 Februari 1982</w:t>
            </w:r>
          </w:p>
        </w:tc>
        <w:tc>
          <w:tcPr>
            <w:tcW w:w="626" w:type="dxa"/>
          </w:tcPr>
          <w:p w:rsidR="00EA0264" w:rsidRPr="002B06C7" w:rsidRDefault="00A208F5" w:rsidP="003917FA">
            <w:pPr>
              <w:pStyle w:val="ListParagraph"/>
              <w:ind w:left="0"/>
              <w:jc w:val="center"/>
              <w:rPr>
                <w:sz w:val="22"/>
                <w:szCs w:val="22"/>
              </w:rPr>
            </w:pPr>
            <w:r w:rsidRPr="002B06C7">
              <w:rPr>
                <w:sz w:val="22"/>
                <w:szCs w:val="22"/>
              </w:rPr>
              <w:t>P</w:t>
            </w:r>
          </w:p>
        </w:tc>
        <w:tc>
          <w:tcPr>
            <w:tcW w:w="1334" w:type="dxa"/>
          </w:tcPr>
          <w:p w:rsidR="00EA0264" w:rsidRPr="002B06C7" w:rsidRDefault="00A208F5" w:rsidP="002B06C7">
            <w:pPr>
              <w:pStyle w:val="ListParagraph"/>
              <w:ind w:left="0"/>
              <w:jc w:val="both"/>
              <w:rPr>
                <w:sz w:val="22"/>
                <w:szCs w:val="22"/>
              </w:rPr>
            </w:pPr>
            <w:r w:rsidRPr="002B06C7">
              <w:rPr>
                <w:sz w:val="22"/>
                <w:szCs w:val="22"/>
              </w:rPr>
              <w:t>S1/ Tarbiyah</w:t>
            </w:r>
          </w:p>
        </w:tc>
        <w:tc>
          <w:tcPr>
            <w:tcW w:w="1876" w:type="dxa"/>
          </w:tcPr>
          <w:p w:rsidR="00EA0264" w:rsidRPr="002B06C7" w:rsidRDefault="00A208F5" w:rsidP="002B06C7">
            <w:pPr>
              <w:pStyle w:val="ListParagraph"/>
              <w:ind w:left="0"/>
              <w:jc w:val="both"/>
              <w:rPr>
                <w:sz w:val="22"/>
                <w:szCs w:val="22"/>
              </w:rPr>
            </w:pPr>
            <w:r w:rsidRPr="002B06C7">
              <w:rPr>
                <w:sz w:val="22"/>
                <w:szCs w:val="22"/>
              </w:rPr>
              <w:t>Bendahara BOS</w:t>
            </w:r>
          </w:p>
        </w:tc>
      </w:tr>
      <w:tr w:rsidR="00EA0264" w:rsidRPr="002B06C7" w:rsidTr="00710A9B">
        <w:trPr>
          <w:jc w:val="center"/>
        </w:trPr>
        <w:tc>
          <w:tcPr>
            <w:tcW w:w="548" w:type="dxa"/>
          </w:tcPr>
          <w:p w:rsidR="00EA0264" w:rsidRPr="002B06C7" w:rsidRDefault="00A208F5" w:rsidP="002B06C7">
            <w:pPr>
              <w:pStyle w:val="ListParagraph"/>
              <w:ind w:left="0"/>
              <w:jc w:val="both"/>
              <w:rPr>
                <w:sz w:val="22"/>
                <w:szCs w:val="22"/>
              </w:rPr>
            </w:pPr>
            <w:r w:rsidRPr="002B06C7">
              <w:rPr>
                <w:sz w:val="22"/>
                <w:szCs w:val="22"/>
              </w:rPr>
              <w:t xml:space="preserve">4. </w:t>
            </w:r>
          </w:p>
        </w:tc>
        <w:tc>
          <w:tcPr>
            <w:tcW w:w="2217" w:type="dxa"/>
          </w:tcPr>
          <w:p w:rsidR="00EA0264" w:rsidRPr="002B06C7" w:rsidRDefault="00A208F5" w:rsidP="002B06C7">
            <w:pPr>
              <w:pStyle w:val="ListParagraph"/>
              <w:ind w:left="0"/>
              <w:jc w:val="both"/>
              <w:rPr>
                <w:sz w:val="22"/>
                <w:szCs w:val="22"/>
              </w:rPr>
            </w:pPr>
            <w:r w:rsidRPr="002B06C7">
              <w:rPr>
                <w:sz w:val="22"/>
                <w:szCs w:val="22"/>
              </w:rPr>
              <w:t>Darmawati Yasmianah, SE</w:t>
            </w:r>
          </w:p>
        </w:tc>
        <w:tc>
          <w:tcPr>
            <w:tcW w:w="2430" w:type="dxa"/>
          </w:tcPr>
          <w:p w:rsidR="00EA0264" w:rsidRPr="002B06C7" w:rsidRDefault="00A208F5" w:rsidP="002B06C7">
            <w:pPr>
              <w:pStyle w:val="ListParagraph"/>
              <w:ind w:left="0"/>
              <w:jc w:val="both"/>
              <w:rPr>
                <w:sz w:val="22"/>
                <w:szCs w:val="22"/>
              </w:rPr>
            </w:pPr>
            <w:r w:rsidRPr="002B06C7">
              <w:rPr>
                <w:sz w:val="22"/>
                <w:szCs w:val="22"/>
              </w:rPr>
              <w:t>Kediri, 29 Desember 1964</w:t>
            </w:r>
          </w:p>
        </w:tc>
        <w:tc>
          <w:tcPr>
            <w:tcW w:w="626" w:type="dxa"/>
          </w:tcPr>
          <w:p w:rsidR="00EA0264" w:rsidRPr="002B06C7" w:rsidRDefault="00A208F5" w:rsidP="003917FA">
            <w:pPr>
              <w:pStyle w:val="ListParagraph"/>
              <w:ind w:left="0"/>
              <w:jc w:val="center"/>
              <w:rPr>
                <w:sz w:val="22"/>
                <w:szCs w:val="22"/>
              </w:rPr>
            </w:pPr>
            <w:r w:rsidRPr="002B06C7">
              <w:rPr>
                <w:sz w:val="22"/>
                <w:szCs w:val="22"/>
              </w:rPr>
              <w:t>P</w:t>
            </w:r>
          </w:p>
        </w:tc>
        <w:tc>
          <w:tcPr>
            <w:tcW w:w="1334" w:type="dxa"/>
          </w:tcPr>
          <w:p w:rsidR="00EA0264" w:rsidRPr="002B06C7" w:rsidRDefault="00A208F5" w:rsidP="002B06C7">
            <w:pPr>
              <w:pStyle w:val="ListParagraph"/>
              <w:ind w:left="0"/>
              <w:jc w:val="both"/>
              <w:rPr>
                <w:sz w:val="22"/>
                <w:szCs w:val="22"/>
              </w:rPr>
            </w:pPr>
            <w:r w:rsidRPr="002B06C7">
              <w:rPr>
                <w:sz w:val="22"/>
                <w:szCs w:val="22"/>
              </w:rPr>
              <w:t>S1/ Ekonomi</w:t>
            </w:r>
          </w:p>
        </w:tc>
        <w:tc>
          <w:tcPr>
            <w:tcW w:w="1876" w:type="dxa"/>
          </w:tcPr>
          <w:p w:rsidR="00EA0264" w:rsidRPr="002B06C7" w:rsidRDefault="00505CFA" w:rsidP="002B06C7">
            <w:pPr>
              <w:pStyle w:val="ListParagraph"/>
              <w:ind w:left="0"/>
              <w:jc w:val="both"/>
              <w:rPr>
                <w:sz w:val="22"/>
                <w:szCs w:val="22"/>
              </w:rPr>
            </w:pPr>
            <w:r w:rsidRPr="002B06C7">
              <w:rPr>
                <w:sz w:val="22"/>
                <w:szCs w:val="22"/>
              </w:rPr>
              <w:t>Guru</w:t>
            </w:r>
          </w:p>
        </w:tc>
      </w:tr>
      <w:tr w:rsidR="00EA0264" w:rsidRPr="002B06C7" w:rsidTr="00710A9B">
        <w:trPr>
          <w:jc w:val="center"/>
        </w:trPr>
        <w:tc>
          <w:tcPr>
            <w:tcW w:w="548" w:type="dxa"/>
          </w:tcPr>
          <w:p w:rsidR="00EA0264" w:rsidRPr="002B06C7" w:rsidRDefault="00505CFA" w:rsidP="002B06C7">
            <w:pPr>
              <w:pStyle w:val="ListParagraph"/>
              <w:ind w:left="0"/>
              <w:jc w:val="both"/>
              <w:rPr>
                <w:sz w:val="22"/>
                <w:szCs w:val="22"/>
              </w:rPr>
            </w:pPr>
            <w:r w:rsidRPr="002B06C7">
              <w:rPr>
                <w:sz w:val="22"/>
                <w:szCs w:val="22"/>
              </w:rPr>
              <w:t xml:space="preserve">5. </w:t>
            </w:r>
          </w:p>
        </w:tc>
        <w:tc>
          <w:tcPr>
            <w:tcW w:w="2217" w:type="dxa"/>
          </w:tcPr>
          <w:p w:rsidR="00EA0264" w:rsidRPr="002B06C7" w:rsidRDefault="00505CFA" w:rsidP="002B06C7">
            <w:pPr>
              <w:pStyle w:val="ListParagraph"/>
              <w:ind w:left="0"/>
              <w:jc w:val="both"/>
              <w:rPr>
                <w:sz w:val="22"/>
                <w:szCs w:val="22"/>
              </w:rPr>
            </w:pPr>
            <w:r w:rsidRPr="002B06C7">
              <w:rPr>
                <w:sz w:val="22"/>
                <w:szCs w:val="22"/>
              </w:rPr>
              <w:t>Susiya Rahmawati, S.Pd.I</w:t>
            </w:r>
          </w:p>
        </w:tc>
        <w:tc>
          <w:tcPr>
            <w:tcW w:w="2430" w:type="dxa"/>
          </w:tcPr>
          <w:p w:rsidR="00EA0264" w:rsidRPr="002B06C7" w:rsidRDefault="00505CFA" w:rsidP="002B06C7">
            <w:pPr>
              <w:pStyle w:val="ListParagraph"/>
              <w:ind w:left="0"/>
              <w:jc w:val="both"/>
              <w:rPr>
                <w:sz w:val="22"/>
                <w:szCs w:val="22"/>
              </w:rPr>
            </w:pPr>
            <w:r w:rsidRPr="002B06C7">
              <w:rPr>
                <w:sz w:val="22"/>
                <w:szCs w:val="22"/>
              </w:rPr>
              <w:t>Kediri, 4 Juli 1980</w:t>
            </w:r>
          </w:p>
        </w:tc>
        <w:tc>
          <w:tcPr>
            <w:tcW w:w="626" w:type="dxa"/>
          </w:tcPr>
          <w:p w:rsidR="00EA0264" w:rsidRPr="002B06C7" w:rsidRDefault="00505CFA" w:rsidP="003917FA">
            <w:pPr>
              <w:pStyle w:val="ListParagraph"/>
              <w:ind w:left="0"/>
              <w:jc w:val="center"/>
              <w:rPr>
                <w:sz w:val="22"/>
                <w:szCs w:val="22"/>
              </w:rPr>
            </w:pPr>
            <w:r w:rsidRPr="002B06C7">
              <w:rPr>
                <w:sz w:val="22"/>
                <w:szCs w:val="22"/>
              </w:rPr>
              <w:t>P</w:t>
            </w:r>
          </w:p>
        </w:tc>
        <w:tc>
          <w:tcPr>
            <w:tcW w:w="1334" w:type="dxa"/>
          </w:tcPr>
          <w:p w:rsidR="00EA0264" w:rsidRPr="002B06C7" w:rsidRDefault="00505CFA" w:rsidP="002B06C7">
            <w:pPr>
              <w:pStyle w:val="ListParagraph"/>
              <w:ind w:left="0"/>
              <w:jc w:val="both"/>
              <w:rPr>
                <w:sz w:val="22"/>
                <w:szCs w:val="22"/>
              </w:rPr>
            </w:pPr>
            <w:r w:rsidRPr="002B06C7">
              <w:rPr>
                <w:sz w:val="22"/>
                <w:szCs w:val="22"/>
              </w:rPr>
              <w:t>S1/ Tarbiyah</w:t>
            </w:r>
          </w:p>
        </w:tc>
        <w:tc>
          <w:tcPr>
            <w:tcW w:w="1876" w:type="dxa"/>
          </w:tcPr>
          <w:p w:rsidR="00EA0264" w:rsidRPr="002B06C7" w:rsidRDefault="00505CFA" w:rsidP="002B06C7">
            <w:pPr>
              <w:pStyle w:val="ListParagraph"/>
              <w:ind w:left="0"/>
              <w:jc w:val="both"/>
              <w:rPr>
                <w:sz w:val="22"/>
                <w:szCs w:val="22"/>
              </w:rPr>
            </w:pPr>
            <w:r w:rsidRPr="002B06C7">
              <w:rPr>
                <w:sz w:val="22"/>
                <w:szCs w:val="22"/>
              </w:rPr>
              <w:t>Waka Kurikulum</w:t>
            </w:r>
          </w:p>
        </w:tc>
      </w:tr>
      <w:tr w:rsidR="00EA0264" w:rsidRPr="002B06C7" w:rsidTr="00710A9B">
        <w:trPr>
          <w:jc w:val="center"/>
        </w:trPr>
        <w:tc>
          <w:tcPr>
            <w:tcW w:w="548" w:type="dxa"/>
          </w:tcPr>
          <w:p w:rsidR="00EA0264" w:rsidRPr="002B06C7" w:rsidRDefault="00505CFA" w:rsidP="002B06C7">
            <w:pPr>
              <w:pStyle w:val="ListParagraph"/>
              <w:ind w:left="0"/>
              <w:jc w:val="both"/>
              <w:rPr>
                <w:sz w:val="22"/>
                <w:szCs w:val="22"/>
              </w:rPr>
            </w:pPr>
            <w:r w:rsidRPr="002B06C7">
              <w:rPr>
                <w:sz w:val="22"/>
                <w:szCs w:val="22"/>
              </w:rPr>
              <w:t>6.</w:t>
            </w:r>
          </w:p>
        </w:tc>
        <w:tc>
          <w:tcPr>
            <w:tcW w:w="2217" w:type="dxa"/>
          </w:tcPr>
          <w:p w:rsidR="00EA0264" w:rsidRPr="002B06C7" w:rsidRDefault="00505CFA" w:rsidP="002B06C7">
            <w:pPr>
              <w:pStyle w:val="ListParagraph"/>
              <w:ind w:left="0"/>
              <w:jc w:val="both"/>
              <w:rPr>
                <w:sz w:val="22"/>
                <w:szCs w:val="22"/>
              </w:rPr>
            </w:pPr>
            <w:r w:rsidRPr="002B06C7">
              <w:rPr>
                <w:sz w:val="22"/>
                <w:szCs w:val="22"/>
              </w:rPr>
              <w:t>Arliyani Eko W.L. SE.</w:t>
            </w:r>
          </w:p>
        </w:tc>
        <w:tc>
          <w:tcPr>
            <w:tcW w:w="2430" w:type="dxa"/>
          </w:tcPr>
          <w:p w:rsidR="00EA0264" w:rsidRPr="002B06C7" w:rsidRDefault="00505CFA" w:rsidP="002B06C7">
            <w:pPr>
              <w:pStyle w:val="ListParagraph"/>
              <w:ind w:left="0"/>
              <w:jc w:val="both"/>
              <w:rPr>
                <w:sz w:val="22"/>
                <w:szCs w:val="22"/>
              </w:rPr>
            </w:pPr>
            <w:r w:rsidRPr="002B06C7">
              <w:rPr>
                <w:sz w:val="22"/>
                <w:szCs w:val="22"/>
              </w:rPr>
              <w:t xml:space="preserve">Kediri, </w:t>
            </w:r>
            <w:r w:rsidR="004B18BD" w:rsidRPr="002B06C7">
              <w:rPr>
                <w:sz w:val="22"/>
                <w:szCs w:val="22"/>
              </w:rPr>
              <w:t>25 Maret 1981</w:t>
            </w:r>
          </w:p>
        </w:tc>
        <w:tc>
          <w:tcPr>
            <w:tcW w:w="626" w:type="dxa"/>
          </w:tcPr>
          <w:p w:rsidR="00EA0264" w:rsidRPr="002B06C7" w:rsidRDefault="004B18BD" w:rsidP="003917FA">
            <w:pPr>
              <w:pStyle w:val="ListParagraph"/>
              <w:ind w:left="0"/>
              <w:jc w:val="center"/>
              <w:rPr>
                <w:sz w:val="22"/>
                <w:szCs w:val="22"/>
              </w:rPr>
            </w:pPr>
            <w:r w:rsidRPr="002B06C7">
              <w:rPr>
                <w:sz w:val="22"/>
                <w:szCs w:val="22"/>
              </w:rPr>
              <w:t>P</w:t>
            </w:r>
          </w:p>
        </w:tc>
        <w:tc>
          <w:tcPr>
            <w:tcW w:w="1334" w:type="dxa"/>
          </w:tcPr>
          <w:p w:rsidR="00EA0264" w:rsidRPr="002B06C7" w:rsidRDefault="004B18BD" w:rsidP="002B06C7">
            <w:pPr>
              <w:pStyle w:val="ListParagraph"/>
              <w:ind w:left="0"/>
              <w:jc w:val="both"/>
              <w:rPr>
                <w:sz w:val="22"/>
                <w:szCs w:val="22"/>
              </w:rPr>
            </w:pPr>
            <w:r w:rsidRPr="002B06C7">
              <w:rPr>
                <w:sz w:val="22"/>
                <w:szCs w:val="22"/>
              </w:rPr>
              <w:t>S1/ Ekonomi</w:t>
            </w:r>
          </w:p>
        </w:tc>
        <w:tc>
          <w:tcPr>
            <w:tcW w:w="1876" w:type="dxa"/>
          </w:tcPr>
          <w:p w:rsidR="00EA0264" w:rsidRPr="002B06C7" w:rsidRDefault="004B18BD" w:rsidP="002B06C7">
            <w:pPr>
              <w:pStyle w:val="ListParagraph"/>
              <w:ind w:left="0"/>
              <w:jc w:val="both"/>
              <w:rPr>
                <w:sz w:val="22"/>
                <w:szCs w:val="22"/>
              </w:rPr>
            </w:pPr>
            <w:r w:rsidRPr="002B06C7">
              <w:rPr>
                <w:sz w:val="22"/>
                <w:szCs w:val="22"/>
              </w:rPr>
              <w:t>Waka Kesiswaan</w:t>
            </w:r>
          </w:p>
        </w:tc>
      </w:tr>
      <w:tr w:rsidR="00EA0264" w:rsidRPr="002B06C7" w:rsidTr="00710A9B">
        <w:trPr>
          <w:jc w:val="center"/>
        </w:trPr>
        <w:tc>
          <w:tcPr>
            <w:tcW w:w="548" w:type="dxa"/>
          </w:tcPr>
          <w:p w:rsidR="00EA0264" w:rsidRPr="002B06C7" w:rsidRDefault="004B18BD" w:rsidP="002B06C7">
            <w:pPr>
              <w:pStyle w:val="ListParagraph"/>
              <w:ind w:left="0"/>
              <w:jc w:val="both"/>
              <w:rPr>
                <w:sz w:val="22"/>
                <w:szCs w:val="22"/>
              </w:rPr>
            </w:pPr>
            <w:r w:rsidRPr="002B06C7">
              <w:rPr>
                <w:sz w:val="22"/>
                <w:szCs w:val="22"/>
              </w:rPr>
              <w:t>7.</w:t>
            </w:r>
          </w:p>
        </w:tc>
        <w:tc>
          <w:tcPr>
            <w:tcW w:w="2217" w:type="dxa"/>
          </w:tcPr>
          <w:p w:rsidR="00EA0264" w:rsidRPr="002B06C7" w:rsidRDefault="004B18BD" w:rsidP="002B06C7">
            <w:pPr>
              <w:pStyle w:val="ListParagraph"/>
              <w:ind w:left="0"/>
              <w:jc w:val="both"/>
              <w:rPr>
                <w:sz w:val="22"/>
                <w:szCs w:val="22"/>
              </w:rPr>
            </w:pPr>
            <w:r w:rsidRPr="002B06C7">
              <w:rPr>
                <w:sz w:val="22"/>
                <w:szCs w:val="22"/>
              </w:rPr>
              <w:t>Eko Purwanto, S.Pd</w:t>
            </w:r>
          </w:p>
        </w:tc>
        <w:tc>
          <w:tcPr>
            <w:tcW w:w="2430" w:type="dxa"/>
          </w:tcPr>
          <w:p w:rsidR="00EA0264" w:rsidRPr="002B06C7" w:rsidRDefault="004B18BD" w:rsidP="002B06C7">
            <w:pPr>
              <w:pStyle w:val="ListParagraph"/>
              <w:ind w:left="0"/>
              <w:jc w:val="both"/>
              <w:rPr>
                <w:sz w:val="22"/>
                <w:szCs w:val="22"/>
              </w:rPr>
            </w:pPr>
            <w:r w:rsidRPr="002B06C7">
              <w:rPr>
                <w:sz w:val="22"/>
                <w:szCs w:val="22"/>
              </w:rPr>
              <w:t xml:space="preserve">Kediri, 29 Desember 1964 </w:t>
            </w:r>
          </w:p>
        </w:tc>
        <w:tc>
          <w:tcPr>
            <w:tcW w:w="626" w:type="dxa"/>
          </w:tcPr>
          <w:p w:rsidR="00EA0264" w:rsidRPr="002B06C7" w:rsidRDefault="004B18BD" w:rsidP="003917FA">
            <w:pPr>
              <w:pStyle w:val="ListParagraph"/>
              <w:ind w:left="0"/>
              <w:jc w:val="center"/>
              <w:rPr>
                <w:sz w:val="22"/>
                <w:szCs w:val="22"/>
              </w:rPr>
            </w:pPr>
            <w:r w:rsidRPr="002B06C7">
              <w:rPr>
                <w:sz w:val="22"/>
                <w:szCs w:val="22"/>
              </w:rPr>
              <w:t>P</w:t>
            </w:r>
          </w:p>
        </w:tc>
        <w:tc>
          <w:tcPr>
            <w:tcW w:w="1334" w:type="dxa"/>
          </w:tcPr>
          <w:p w:rsidR="00EA0264" w:rsidRPr="002B06C7" w:rsidRDefault="004B18BD" w:rsidP="002B06C7">
            <w:pPr>
              <w:pStyle w:val="ListParagraph"/>
              <w:ind w:left="0"/>
              <w:jc w:val="both"/>
              <w:rPr>
                <w:sz w:val="22"/>
                <w:szCs w:val="22"/>
              </w:rPr>
            </w:pPr>
            <w:r w:rsidRPr="002B06C7">
              <w:rPr>
                <w:sz w:val="22"/>
                <w:szCs w:val="22"/>
              </w:rPr>
              <w:t>S1/ OR</w:t>
            </w:r>
          </w:p>
        </w:tc>
        <w:tc>
          <w:tcPr>
            <w:tcW w:w="1876" w:type="dxa"/>
          </w:tcPr>
          <w:p w:rsidR="00EA0264" w:rsidRPr="002B06C7" w:rsidRDefault="004B18BD" w:rsidP="002B06C7">
            <w:pPr>
              <w:pStyle w:val="ListParagraph"/>
              <w:ind w:left="0"/>
              <w:jc w:val="both"/>
              <w:rPr>
                <w:sz w:val="22"/>
                <w:szCs w:val="22"/>
              </w:rPr>
            </w:pPr>
            <w:r w:rsidRPr="002B06C7">
              <w:rPr>
                <w:sz w:val="22"/>
                <w:szCs w:val="22"/>
              </w:rPr>
              <w:t>Guru</w:t>
            </w:r>
          </w:p>
        </w:tc>
      </w:tr>
      <w:tr w:rsidR="00A208F5" w:rsidRPr="002B06C7" w:rsidTr="00710A9B">
        <w:trPr>
          <w:jc w:val="center"/>
        </w:trPr>
        <w:tc>
          <w:tcPr>
            <w:tcW w:w="548" w:type="dxa"/>
          </w:tcPr>
          <w:p w:rsidR="00A208F5" w:rsidRPr="002B06C7" w:rsidRDefault="004B18BD" w:rsidP="002B06C7">
            <w:pPr>
              <w:pStyle w:val="ListParagraph"/>
              <w:ind w:left="0"/>
              <w:jc w:val="both"/>
              <w:rPr>
                <w:sz w:val="22"/>
                <w:szCs w:val="22"/>
              </w:rPr>
            </w:pPr>
            <w:r w:rsidRPr="002B06C7">
              <w:rPr>
                <w:sz w:val="22"/>
                <w:szCs w:val="22"/>
              </w:rPr>
              <w:t>8.</w:t>
            </w:r>
          </w:p>
        </w:tc>
        <w:tc>
          <w:tcPr>
            <w:tcW w:w="2217" w:type="dxa"/>
          </w:tcPr>
          <w:p w:rsidR="00A208F5" w:rsidRPr="002B06C7" w:rsidRDefault="004B18BD" w:rsidP="002B06C7">
            <w:pPr>
              <w:pStyle w:val="ListParagraph"/>
              <w:ind w:left="0"/>
              <w:jc w:val="both"/>
              <w:rPr>
                <w:sz w:val="22"/>
                <w:szCs w:val="22"/>
              </w:rPr>
            </w:pPr>
            <w:r w:rsidRPr="002B06C7">
              <w:rPr>
                <w:sz w:val="22"/>
                <w:szCs w:val="22"/>
              </w:rPr>
              <w:t>Andyk Fatchurrohman, S.Pd</w:t>
            </w:r>
          </w:p>
        </w:tc>
        <w:tc>
          <w:tcPr>
            <w:tcW w:w="2430" w:type="dxa"/>
          </w:tcPr>
          <w:p w:rsidR="00A208F5" w:rsidRPr="002B06C7" w:rsidRDefault="004B18BD" w:rsidP="002B06C7">
            <w:pPr>
              <w:pStyle w:val="ListParagraph"/>
              <w:ind w:left="0"/>
              <w:jc w:val="both"/>
              <w:rPr>
                <w:sz w:val="22"/>
                <w:szCs w:val="22"/>
              </w:rPr>
            </w:pPr>
            <w:r w:rsidRPr="002B06C7">
              <w:rPr>
                <w:sz w:val="22"/>
                <w:szCs w:val="22"/>
              </w:rPr>
              <w:t>Kediri, 22 Desember 1988</w:t>
            </w:r>
          </w:p>
        </w:tc>
        <w:tc>
          <w:tcPr>
            <w:tcW w:w="626" w:type="dxa"/>
          </w:tcPr>
          <w:p w:rsidR="00A208F5" w:rsidRPr="002B06C7" w:rsidRDefault="004B18BD" w:rsidP="003917FA">
            <w:pPr>
              <w:pStyle w:val="ListParagraph"/>
              <w:ind w:left="0"/>
              <w:jc w:val="center"/>
              <w:rPr>
                <w:sz w:val="22"/>
                <w:szCs w:val="22"/>
              </w:rPr>
            </w:pPr>
            <w:r w:rsidRPr="002B06C7">
              <w:rPr>
                <w:sz w:val="22"/>
                <w:szCs w:val="22"/>
              </w:rPr>
              <w:t>L</w:t>
            </w:r>
          </w:p>
        </w:tc>
        <w:tc>
          <w:tcPr>
            <w:tcW w:w="1334" w:type="dxa"/>
          </w:tcPr>
          <w:p w:rsidR="00A208F5" w:rsidRPr="002B06C7" w:rsidRDefault="004B18BD" w:rsidP="002B06C7">
            <w:pPr>
              <w:pStyle w:val="ListParagraph"/>
              <w:ind w:left="0"/>
              <w:jc w:val="both"/>
              <w:rPr>
                <w:sz w:val="22"/>
                <w:szCs w:val="22"/>
              </w:rPr>
            </w:pPr>
            <w:r w:rsidRPr="002B06C7">
              <w:rPr>
                <w:sz w:val="22"/>
                <w:szCs w:val="22"/>
              </w:rPr>
              <w:t>SMA</w:t>
            </w:r>
          </w:p>
        </w:tc>
        <w:tc>
          <w:tcPr>
            <w:tcW w:w="1876" w:type="dxa"/>
          </w:tcPr>
          <w:p w:rsidR="00A208F5" w:rsidRPr="002B06C7" w:rsidRDefault="004B18BD" w:rsidP="002B06C7">
            <w:pPr>
              <w:pStyle w:val="ListParagraph"/>
              <w:ind w:left="0"/>
              <w:jc w:val="both"/>
              <w:rPr>
                <w:sz w:val="22"/>
                <w:szCs w:val="22"/>
              </w:rPr>
            </w:pPr>
            <w:r w:rsidRPr="002B06C7">
              <w:rPr>
                <w:sz w:val="22"/>
                <w:szCs w:val="22"/>
              </w:rPr>
              <w:t>Guru</w:t>
            </w:r>
          </w:p>
        </w:tc>
      </w:tr>
      <w:tr w:rsidR="00A208F5" w:rsidRPr="002B06C7" w:rsidTr="00710A9B">
        <w:trPr>
          <w:jc w:val="center"/>
        </w:trPr>
        <w:tc>
          <w:tcPr>
            <w:tcW w:w="548" w:type="dxa"/>
          </w:tcPr>
          <w:p w:rsidR="00A208F5" w:rsidRPr="002B06C7" w:rsidRDefault="004B18BD" w:rsidP="002B06C7">
            <w:pPr>
              <w:pStyle w:val="ListParagraph"/>
              <w:ind w:left="0"/>
              <w:jc w:val="both"/>
              <w:rPr>
                <w:sz w:val="22"/>
                <w:szCs w:val="22"/>
              </w:rPr>
            </w:pPr>
            <w:r w:rsidRPr="002B06C7">
              <w:rPr>
                <w:sz w:val="22"/>
                <w:szCs w:val="22"/>
              </w:rPr>
              <w:t xml:space="preserve">9. </w:t>
            </w:r>
          </w:p>
        </w:tc>
        <w:tc>
          <w:tcPr>
            <w:tcW w:w="2217" w:type="dxa"/>
          </w:tcPr>
          <w:p w:rsidR="00A208F5" w:rsidRPr="002B06C7" w:rsidRDefault="004B18BD" w:rsidP="002B06C7">
            <w:pPr>
              <w:pStyle w:val="ListParagraph"/>
              <w:ind w:left="0"/>
              <w:jc w:val="both"/>
              <w:rPr>
                <w:sz w:val="22"/>
                <w:szCs w:val="22"/>
              </w:rPr>
            </w:pPr>
            <w:r w:rsidRPr="002B06C7">
              <w:rPr>
                <w:sz w:val="22"/>
                <w:szCs w:val="22"/>
              </w:rPr>
              <w:t>Khoirul Umamah, S.Pd.I</w:t>
            </w:r>
          </w:p>
        </w:tc>
        <w:tc>
          <w:tcPr>
            <w:tcW w:w="2430" w:type="dxa"/>
          </w:tcPr>
          <w:p w:rsidR="00A208F5" w:rsidRPr="002B06C7" w:rsidRDefault="004B18BD" w:rsidP="002B06C7">
            <w:pPr>
              <w:pStyle w:val="ListParagraph"/>
              <w:ind w:left="0"/>
              <w:jc w:val="both"/>
              <w:rPr>
                <w:sz w:val="22"/>
                <w:szCs w:val="22"/>
              </w:rPr>
            </w:pPr>
            <w:r w:rsidRPr="002B06C7">
              <w:rPr>
                <w:sz w:val="22"/>
                <w:szCs w:val="22"/>
              </w:rPr>
              <w:t>Kediri, 3 April 1982</w:t>
            </w:r>
          </w:p>
        </w:tc>
        <w:tc>
          <w:tcPr>
            <w:tcW w:w="626" w:type="dxa"/>
          </w:tcPr>
          <w:p w:rsidR="00A208F5" w:rsidRPr="002B06C7" w:rsidRDefault="004B18BD" w:rsidP="003917FA">
            <w:pPr>
              <w:pStyle w:val="ListParagraph"/>
              <w:ind w:left="0"/>
              <w:jc w:val="center"/>
              <w:rPr>
                <w:sz w:val="22"/>
                <w:szCs w:val="22"/>
              </w:rPr>
            </w:pPr>
            <w:r w:rsidRPr="002B06C7">
              <w:rPr>
                <w:sz w:val="22"/>
                <w:szCs w:val="22"/>
              </w:rPr>
              <w:t>P</w:t>
            </w:r>
          </w:p>
        </w:tc>
        <w:tc>
          <w:tcPr>
            <w:tcW w:w="1334" w:type="dxa"/>
          </w:tcPr>
          <w:p w:rsidR="00A208F5" w:rsidRPr="002B06C7" w:rsidRDefault="004B18BD" w:rsidP="002B06C7">
            <w:pPr>
              <w:pStyle w:val="ListParagraph"/>
              <w:ind w:left="0"/>
              <w:jc w:val="both"/>
              <w:rPr>
                <w:sz w:val="22"/>
                <w:szCs w:val="22"/>
              </w:rPr>
            </w:pPr>
            <w:r w:rsidRPr="002B06C7">
              <w:rPr>
                <w:sz w:val="22"/>
                <w:szCs w:val="22"/>
              </w:rPr>
              <w:t xml:space="preserve">S1/ Tarbiyah </w:t>
            </w:r>
          </w:p>
        </w:tc>
        <w:tc>
          <w:tcPr>
            <w:tcW w:w="1876" w:type="dxa"/>
          </w:tcPr>
          <w:p w:rsidR="00A208F5" w:rsidRPr="002B06C7" w:rsidRDefault="004B18BD" w:rsidP="002B06C7">
            <w:pPr>
              <w:pStyle w:val="ListParagraph"/>
              <w:ind w:left="0"/>
              <w:jc w:val="both"/>
              <w:rPr>
                <w:sz w:val="22"/>
                <w:szCs w:val="22"/>
              </w:rPr>
            </w:pPr>
            <w:r w:rsidRPr="002B06C7">
              <w:rPr>
                <w:sz w:val="22"/>
                <w:szCs w:val="22"/>
              </w:rPr>
              <w:t>Guru</w:t>
            </w:r>
          </w:p>
        </w:tc>
      </w:tr>
      <w:tr w:rsidR="00A208F5" w:rsidRPr="002B06C7" w:rsidTr="00710A9B">
        <w:trPr>
          <w:jc w:val="center"/>
        </w:trPr>
        <w:tc>
          <w:tcPr>
            <w:tcW w:w="548" w:type="dxa"/>
          </w:tcPr>
          <w:p w:rsidR="00A208F5" w:rsidRPr="002B06C7" w:rsidRDefault="004B18BD" w:rsidP="002B06C7">
            <w:pPr>
              <w:pStyle w:val="ListParagraph"/>
              <w:ind w:left="0"/>
              <w:jc w:val="both"/>
              <w:rPr>
                <w:sz w:val="22"/>
                <w:szCs w:val="22"/>
              </w:rPr>
            </w:pPr>
            <w:r w:rsidRPr="002B06C7">
              <w:rPr>
                <w:sz w:val="22"/>
                <w:szCs w:val="22"/>
              </w:rPr>
              <w:t xml:space="preserve">10. </w:t>
            </w:r>
          </w:p>
        </w:tc>
        <w:tc>
          <w:tcPr>
            <w:tcW w:w="2217" w:type="dxa"/>
          </w:tcPr>
          <w:p w:rsidR="00A208F5" w:rsidRPr="002B06C7" w:rsidRDefault="004B18BD" w:rsidP="002B06C7">
            <w:pPr>
              <w:pStyle w:val="ListParagraph"/>
              <w:ind w:left="0"/>
              <w:jc w:val="both"/>
              <w:rPr>
                <w:sz w:val="22"/>
                <w:szCs w:val="22"/>
              </w:rPr>
            </w:pPr>
            <w:r w:rsidRPr="002B06C7">
              <w:rPr>
                <w:sz w:val="22"/>
                <w:szCs w:val="22"/>
              </w:rPr>
              <w:t>Sunarti, S.Pd</w:t>
            </w:r>
          </w:p>
        </w:tc>
        <w:tc>
          <w:tcPr>
            <w:tcW w:w="2430" w:type="dxa"/>
          </w:tcPr>
          <w:p w:rsidR="00A208F5" w:rsidRPr="002B06C7" w:rsidRDefault="004B18BD" w:rsidP="002B06C7">
            <w:pPr>
              <w:pStyle w:val="ListParagraph"/>
              <w:ind w:left="0"/>
              <w:jc w:val="both"/>
              <w:rPr>
                <w:sz w:val="22"/>
                <w:szCs w:val="22"/>
              </w:rPr>
            </w:pPr>
            <w:r w:rsidRPr="002B06C7">
              <w:rPr>
                <w:sz w:val="22"/>
                <w:szCs w:val="22"/>
              </w:rPr>
              <w:t>Kediri, 3 Maret 1968</w:t>
            </w:r>
          </w:p>
        </w:tc>
        <w:tc>
          <w:tcPr>
            <w:tcW w:w="626" w:type="dxa"/>
          </w:tcPr>
          <w:p w:rsidR="00A208F5" w:rsidRPr="002B06C7" w:rsidRDefault="004B18BD" w:rsidP="003917FA">
            <w:pPr>
              <w:pStyle w:val="ListParagraph"/>
              <w:ind w:left="0"/>
              <w:jc w:val="center"/>
              <w:rPr>
                <w:sz w:val="22"/>
                <w:szCs w:val="22"/>
              </w:rPr>
            </w:pPr>
            <w:r w:rsidRPr="002B06C7">
              <w:rPr>
                <w:sz w:val="22"/>
                <w:szCs w:val="22"/>
              </w:rPr>
              <w:t>P</w:t>
            </w:r>
          </w:p>
        </w:tc>
        <w:tc>
          <w:tcPr>
            <w:tcW w:w="1334" w:type="dxa"/>
          </w:tcPr>
          <w:p w:rsidR="00A208F5" w:rsidRPr="002B06C7" w:rsidRDefault="004B18BD" w:rsidP="002B06C7">
            <w:pPr>
              <w:pStyle w:val="ListParagraph"/>
              <w:ind w:left="0"/>
              <w:jc w:val="both"/>
              <w:rPr>
                <w:sz w:val="22"/>
                <w:szCs w:val="22"/>
              </w:rPr>
            </w:pPr>
            <w:r w:rsidRPr="002B06C7">
              <w:rPr>
                <w:sz w:val="22"/>
                <w:szCs w:val="22"/>
              </w:rPr>
              <w:t>S1/ Tata Niaga</w:t>
            </w:r>
          </w:p>
        </w:tc>
        <w:tc>
          <w:tcPr>
            <w:tcW w:w="1876" w:type="dxa"/>
          </w:tcPr>
          <w:p w:rsidR="00A208F5" w:rsidRPr="002B06C7" w:rsidRDefault="004B18BD" w:rsidP="002B06C7">
            <w:pPr>
              <w:pStyle w:val="ListParagraph"/>
              <w:ind w:left="0"/>
              <w:jc w:val="both"/>
              <w:rPr>
                <w:sz w:val="22"/>
                <w:szCs w:val="22"/>
              </w:rPr>
            </w:pPr>
            <w:r w:rsidRPr="002B06C7">
              <w:rPr>
                <w:sz w:val="22"/>
                <w:szCs w:val="22"/>
              </w:rPr>
              <w:t xml:space="preserve">Guru </w:t>
            </w:r>
          </w:p>
        </w:tc>
      </w:tr>
      <w:tr w:rsidR="00A208F5" w:rsidRPr="002B06C7" w:rsidTr="00710A9B">
        <w:trPr>
          <w:jc w:val="center"/>
        </w:trPr>
        <w:tc>
          <w:tcPr>
            <w:tcW w:w="548" w:type="dxa"/>
          </w:tcPr>
          <w:p w:rsidR="00A208F5" w:rsidRPr="002B06C7" w:rsidRDefault="004B18BD" w:rsidP="002B06C7">
            <w:pPr>
              <w:pStyle w:val="ListParagraph"/>
              <w:ind w:left="0"/>
              <w:jc w:val="both"/>
              <w:rPr>
                <w:sz w:val="22"/>
                <w:szCs w:val="22"/>
              </w:rPr>
            </w:pPr>
            <w:r w:rsidRPr="002B06C7">
              <w:rPr>
                <w:sz w:val="22"/>
                <w:szCs w:val="22"/>
              </w:rPr>
              <w:t xml:space="preserve">11. </w:t>
            </w:r>
          </w:p>
        </w:tc>
        <w:tc>
          <w:tcPr>
            <w:tcW w:w="2217" w:type="dxa"/>
          </w:tcPr>
          <w:p w:rsidR="00A208F5" w:rsidRPr="002B06C7" w:rsidRDefault="00525B40" w:rsidP="002B06C7">
            <w:pPr>
              <w:pStyle w:val="ListParagraph"/>
              <w:ind w:left="0"/>
              <w:jc w:val="both"/>
              <w:rPr>
                <w:sz w:val="22"/>
                <w:szCs w:val="22"/>
              </w:rPr>
            </w:pPr>
            <w:r w:rsidRPr="002B06C7">
              <w:rPr>
                <w:sz w:val="22"/>
                <w:szCs w:val="22"/>
              </w:rPr>
              <w:t>Afiyan Hery Musyaffa’, S.Pd</w:t>
            </w:r>
          </w:p>
        </w:tc>
        <w:tc>
          <w:tcPr>
            <w:tcW w:w="2430" w:type="dxa"/>
          </w:tcPr>
          <w:p w:rsidR="00A208F5" w:rsidRPr="002B06C7" w:rsidRDefault="00525B40" w:rsidP="002B06C7">
            <w:pPr>
              <w:pStyle w:val="ListParagraph"/>
              <w:ind w:left="0"/>
              <w:jc w:val="both"/>
              <w:rPr>
                <w:sz w:val="22"/>
                <w:szCs w:val="22"/>
              </w:rPr>
            </w:pPr>
            <w:r w:rsidRPr="002B06C7">
              <w:rPr>
                <w:sz w:val="22"/>
                <w:szCs w:val="22"/>
              </w:rPr>
              <w:t>Kediri, 1 Desember 1979</w:t>
            </w:r>
          </w:p>
        </w:tc>
        <w:tc>
          <w:tcPr>
            <w:tcW w:w="626" w:type="dxa"/>
          </w:tcPr>
          <w:p w:rsidR="00A208F5" w:rsidRPr="002B06C7" w:rsidRDefault="00525B40" w:rsidP="003917FA">
            <w:pPr>
              <w:pStyle w:val="ListParagraph"/>
              <w:ind w:left="0"/>
              <w:jc w:val="center"/>
              <w:rPr>
                <w:sz w:val="22"/>
                <w:szCs w:val="22"/>
              </w:rPr>
            </w:pPr>
            <w:r w:rsidRPr="002B06C7">
              <w:rPr>
                <w:sz w:val="22"/>
                <w:szCs w:val="22"/>
              </w:rPr>
              <w:t>L</w:t>
            </w:r>
          </w:p>
        </w:tc>
        <w:tc>
          <w:tcPr>
            <w:tcW w:w="1334" w:type="dxa"/>
          </w:tcPr>
          <w:p w:rsidR="00A208F5" w:rsidRPr="002B06C7" w:rsidRDefault="00525B40" w:rsidP="002B06C7">
            <w:pPr>
              <w:pStyle w:val="ListParagraph"/>
              <w:ind w:left="0"/>
              <w:jc w:val="both"/>
              <w:rPr>
                <w:sz w:val="22"/>
                <w:szCs w:val="22"/>
              </w:rPr>
            </w:pPr>
            <w:r w:rsidRPr="002B06C7">
              <w:rPr>
                <w:sz w:val="22"/>
                <w:szCs w:val="22"/>
              </w:rPr>
              <w:t>S1/ Bahasa dan Sastra Indonesia</w:t>
            </w:r>
          </w:p>
        </w:tc>
        <w:tc>
          <w:tcPr>
            <w:tcW w:w="1876" w:type="dxa"/>
          </w:tcPr>
          <w:p w:rsidR="00A208F5" w:rsidRPr="002B06C7" w:rsidRDefault="00525B40" w:rsidP="002B06C7">
            <w:pPr>
              <w:pStyle w:val="ListParagraph"/>
              <w:ind w:left="0"/>
              <w:jc w:val="both"/>
              <w:rPr>
                <w:sz w:val="22"/>
                <w:szCs w:val="22"/>
              </w:rPr>
            </w:pPr>
            <w:r w:rsidRPr="002B06C7">
              <w:rPr>
                <w:sz w:val="22"/>
                <w:szCs w:val="22"/>
              </w:rPr>
              <w:t xml:space="preserve">Guru </w:t>
            </w:r>
          </w:p>
        </w:tc>
      </w:tr>
      <w:tr w:rsidR="00A208F5" w:rsidRPr="002B06C7" w:rsidTr="00710A9B">
        <w:trPr>
          <w:jc w:val="center"/>
        </w:trPr>
        <w:tc>
          <w:tcPr>
            <w:tcW w:w="548" w:type="dxa"/>
          </w:tcPr>
          <w:p w:rsidR="00A208F5" w:rsidRPr="002B06C7" w:rsidRDefault="00525B40" w:rsidP="002B06C7">
            <w:pPr>
              <w:pStyle w:val="ListParagraph"/>
              <w:ind w:left="0"/>
              <w:jc w:val="both"/>
              <w:rPr>
                <w:sz w:val="22"/>
                <w:szCs w:val="22"/>
              </w:rPr>
            </w:pPr>
            <w:r w:rsidRPr="002B06C7">
              <w:rPr>
                <w:sz w:val="22"/>
                <w:szCs w:val="22"/>
              </w:rPr>
              <w:t>12.</w:t>
            </w:r>
          </w:p>
        </w:tc>
        <w:tc>
          <w:tcPr>
            <w:tcW w:w="2217" w:type="dxa"/>
          </w:tcPr>
          <w:p w:rsidR="00A208F5" w:rsidRPr="002B06C7" w:rsidRDefault="00525B40" w:rsidP="002B06C7">
            <w:pPr>
              <w:pStyle w:val="ListParagraph"/>
              <w:ind w:left="0"/>
              <w:jc w:val="both"/>
              <w:rPr>
                <w:sz w:val="22"/>
                <w:szCs w:val="22"/>
              </w:rPr>
            </w:pPr>
            <w:r w:rsidRPr="002B06C7">
              <w:rPr>
                <w:sz w:val="22"/>
                <w:szCs w:val="22"/>
              </w:rPr>
              <w:t>Siti Masviyah, S.Pd</w:t>
            </w:r>
          </w:p>
        </w:tc>
        <w:tc>
          <w:tcPr>
            <w:tcW w:w="2430" w:type="dxa"/>
          </w:tcPr>
          <w:p w:rsidR="00A208F5" w:rsidRPr="002B06C7" w:rsidRDefault="00525B40" w:rsidP="002B06C7">
            <w:pPr>
              <w:pStyle w:val="ListParagraph"/>
              <w:ind w:left="0"/>
              <w:jc w:val="both"/>
              <w:rPr>
                <w:sz w:val="22"/>
                <w:szCs w:val="22"/>
              </w:rPr>
            </w:pPr>
            <w:r w:rsidRPr="002B06C7">
              <w:rPr>
                <w:sz w:val="22"/>
                <w:szCs w:val="22"/>
              </w:rPr>
              <w:t>Tulungagung, 15 Juli 1986</w:t>
            </w:r>
          </w:p>
        </w:tc>
        <w:tc>
          <w:tcPr>
            <w:tcW w:w="626" w:type="dxa"/>
          </w:tcPr>
          <w:p w:rsidR="00A208F5" w:rsidRPr="002B06C7" w:rsidRDefault="00525B40" w:rsidP="003917FA">
            <w:pPr>
              <w:pStyle w:val="ListParagraph"/>
              <w:ind w:left="0"/>
              <w:jc w:val="center"/>
              <w:rPr>
                <w:sz w:val="22"/>
                <w:szCs w:val="22"/>
              </w:rPr>
            </w:pPr>
            <w:r w:rsidRPr="002B06C7">
              <w:rPr>
                <w:sz w:val="22"/>
                <w:szCs w:val="22"/>
              </w:rPr>
              <w:t>P</w:t>
            </w:r>
          </w:p>
        </w:tc>
        <w:tc>
          <w:tcPr>
            <w:tcW w:w="1334" w:type="dxa"/>
          </w:tcPr>
          <w:p w:rsidR="00A208F5" w:rsidRPr="002B06C7" w:rsidRDefault="00525B40" w:rsidP="002B06C7">
            <w:pPr>
              <w:pStyle w:val="ListParagraph"/>
              <w:ind w:left="0"/>
              <w:jc w:val="both"/>
              <w:rPr>
                <w:sz w:val="22"/>
                <w:szCs w:val="22"/>
              </w:rPr>
            </w:pPr>
            <w:r w:rsidRPr="002B06C7">
              <w:rPr>
                <w:sz w:val="22"/>
                <w:szCs w:val="22"/>
              </w:rPr>
              <w:t>S1/ IPS</w:t>
            </w:r>
          </w:p>
        </w:tc>
        <w:tc>
          <w:tcPr>
            <w:tcW w:w="1876" w:type="dxa"/>
          </w:tcPr>
          <w:p w:rsidR="00A208F5" w:rsidRPr="002B06C7" w:rsidRDefault="00525B40" w:rsidP="002B06C7">
            <w:pPr>
              <w:pStyle w:val="ListParagraph"/>
              <w:ind w:left="0"/>
              <w:jc w:val="both"/>
              <w:rPr>
                <w:sz w:val="22"/>
                <w:szCs w:val="22"/>
              </w:rPr>
            </w:pPr>
            <w:r w:rsidRPr="002B06C7">
              <w:rPr>
                <w:sz w:val="22"/>
                <w:szCs w:val="22"/>
              </w:rPr>
              <w:t xml:space="preserve">Guru </w:t>
            </w:r>
          </w:p>
        </w:tc>
      </w:tr>
      <w:tr w:rsidR="00A208F5" w:rsidRPr="002B06C7" w:rsidTr="00710A9B">
        <w:trPr>
          <w:jc w:val="center"/>
        </w:trPr>
        <w:tc>
          <w:tcPr>
            <w:tcW w:w="548" w:type="dxa"/>
          </w:tcPr>
          <w:p w:rsidR="00A208F5" w:rsidRPr="002B06C7" w:rsidRDefault="00525B40" w:rsidP="002B06C7">
            <w:pPr>
              <w:pStyle w:val="ListParagraph"/>
              <w:ind w:left="0"/>
              <w:jc w:val="both"/>
              <w:rPr>
                <w:sz w:val="22"/>
                <w:szCs w:val="22"/>
              </w:rPr>
            </w:pPr>
            <w:r w:rsidRPr="002B06C7">
              <w:rPr>
                <w:sz w:val="22"/>
                <w:szCs w:val="22"/>
              </w:rPr>
              <w:t>13.</w:t>
            </w:r>
          </w:p>
        </w:tc>
        <w:tc>
          <w:tcPr>
            <w:tcW w:w="2217" w:type="dxa"/>
          </w:tcPr>
          <w:p w:rsidR="00A208F5" w:rsidRPr="002B06C7" w:rsidRDefault="00525B40" w:rsidP="002B06C7">
            <w:pPr>
              <w:pStyle w:val="ListParagraph"/>
              <w:ind w:left="0"/>
              <w:jc w:val="both"/>
              <w:rPr>
                <w:sz w:val="22"/>
                <w:szCs w:val="22"/>
              </w:rPr>
            </w:pPr>
            <w:r w:rsidRPr="002B06C7">
              <w:rPr>
                <w:sz w:val="22"/>
                <w:szCs w:val="22"/>
              </w:rPr>
              <w:t>Nur Kholifah, S.Pd.SD</w:t>
            </w:r>
          </w:p>
        </w:tc>
        <w:tc>
          <w:tcPr>
            <w:tcW w:w="2430" w:type="dxa"/>
          </w:tcPr>
          <w:p w:rsidR="00A208F5" w:rsidRPr="002B06C7" w:rsidRDefault="00525B40" w:rsidP="002B06C7">
            <w:pPr>
              <w:pStyle w:val="ListParagraph"/>
              <w:ind w:left="0"/>
              <w:jc w:val="both"/>
              <w:rPr>
                <w:sz w:val="22"/>
                <w:szCs w:val="22"/>
              </w:rPr>
            </w:pPr>
            <w:r w:rsidRPr="002B06C7">
              <w:rPr>
                <w:sz w:val="22"/>
                <w:szCs w:val="22"/>
              </w:rPr>
              <w:t>Tulungagung, 6 Maret 1984</w:t>
            </w:r>
          </w:p>
        </w:tc>
        <w:tc>
          <w:tcPr>
            <w:tcW w:w="626" w:type="dxa"/>
          </w:tcPr>
          <w:p w:rsidR="00A208F5" w:rsidRPr="002B06C7" w:rsidRDefault="00525B40" w:rsidP="003917FA">
            <w:pPr>
              <w:pStyle w:val="ListParagraph"/>
              <w:ind w:left="0"/>
              <w:jc w:val="center"/>
              <w:rPr>
                <w:sz w:val="22"/>
                <w:szCs w:val="22"/>
              </w:rPr>
            </w:pPr>
            <w:r w:rsidRPr="002B06C7">
              <w:rPr>
                <w:sz w:val="22"/>
                <w:szCs w:val="22"/>
              </w:rPr>
              <w:t>P</w:t>
            </w:r>
          </w:p>
        </w:tc>
        <w:tc>
          <w:tcPr>
            <w:tcW w:w="1334" w:type="dxa"/>
          </w:tcPr>
          <w:p w:rsidR="00A208F5" w:rsidRPr="002B06C7" w:rsidRDefault="00525B40" w:rsidP="002B06C7">
            <w:pPr>
              <w:pStyle w:val="ListParagraph"/>
              <w:ind w:left="0"/>
              <w:jc w:val="both"/>
              <w:rPr>
                <w:sz w:val="22"/>
                <w:szCs w:val="22"/>
              </w:rPr>
            </w:pPr>
            <w:r w:rsidRPr="002B06C7">
              <w:rPr>
                <w:sz w:val="22"/>
                <w:szCs w:val="22"/>
              </w:rPr>
              <w:t>PGSD</w:t>
            </w:r>
          </w:p>
        </w:tc>
        <w:tc>
          <w:tcPr>
            <w:tcW w:w="1876" w:type="dxa"/>
          </w:tcPr>
          <w:p w:rsidR="00A208F5" w:rsidRPr="002B06C7" w:rsidRDefault="00525B40" w:rsidP="002B06C7">
            <w:pPr>
              <w:pStyle w:val="ListParagraph"/>
              <w:ind w:left="0"/>
              <w:jc w:val="both"/>
              <w:rPr>
                <w:sz w:val="22"/>
                <w:szCs w:val="22"/>
              </w:rPr>
            </w:pPr>
            <w:r w:rsidRPr="002B06C7">
              <w:rPr>
                <w:sz w:val="22"/>
                <w:szCs w:val="22"/>
              </w:rPr>
              <w:t xml:space="preserve">Guru </w:t>
            </w:r>
          </w:p>
        </w:tc>
      </w:tr>
      <w:tr w:rsidR="00A208F5" w:rsidRPr="002B06C7" w:rsidTr="00710A9B">
        <w:trPr>
          <w:jc w:val="center"/>
        </w:trPr>
        <w:tc>
          <w:tcPr>
            <w:tcW w:w="548" w:type="dxa"/>
          </w:tcPr>
          <w:p w:rsidR="00A208F5" w:rsidRPr="002B06C7" w:rsidRDefault="00525B40" w:rsidP="002B06C7">
            <w:pPr>
              <w:pStyle w:val="ListParagraph"/>
              <w:ind w:left="0"/>
              <w:jc w:val="both"/>
              <w:rPr>
                <w:sz w:val="22"/>
                <w:szCs w:val="22"/>
              </w:rPr>
            </w:pPr>
            <w:r w:rsidRPr="002B06C7">
              <w:rPr>
                <w:sz w:val="22"/>
                <w:szCs w:val="22"/>
              </w:rPr>
              <w:t>14.</w:t>
            </w:r>
          </w:p>
        </w:tc>
        <w:tc>
          <w:tcPr>
            <w:tcW w:w="2217" w:type="dxa"/>
          </w:tcPr>
          <w:p w:rsidR="00A208F5" w:rsidRPr="002B06C7" w:rsidRDefault="00525B40" w:rsidP="002B06C7">
            <w:pPr>
              <w:pStyle w:val="ListParagraph"/>
              <w:ind w:left="0"/>
              <w:jc w:val="both"/>
              <w:rPr>
                <w:sz w:val="22"/>
                <w:szCs w:val="22"/>
              </w:rPr>
            </w:pPr>
            <w:r w:rsidRPr="002B06C7">
              <w:rPr>
                <w:sz w:val="22"/>
                <w:szCs w:val="22"/>
              </w:rPr>
              <w:t>Eko Welly Mys, S.Ag</w:t>
            </w:r>
          </w:p>
        </w:tc>
        <w:tc>
          <w:tcPr>
            <w:tcW w:w="2430" w:type="dxa"/>
          </w:tcPr>
          <w:p w:rsidR="00A208F5" w:rsidRPr="002B06C7" w:rsidRDefault="00525B40" w:rsidP="002B06C7">
            <w:pPr>
              <w:pStyle w:val="ListParagraph"/>
              <w:ind w:left="0"/>
              <w:jc w:val="both"/>
              <w:rPr>
                <w:sz w:val="22"/>
                <w:szCs w:val="22"/>
              </w:rPr>
            </w:pPr>
            <w:r w:rsidRPr="002B06C7">
              <w:rPr>
                <w:sz w:val="22"/>
                <w:szCs w:val="22"/>
              </w:rPr>
              <w:t>Lamongan, 15 Januari 1972</w:t>
            </w:r>
          </w:p>
        </w:tc>
        <w:tc>
          <w:tcPr>
            <w:tcW w:w="626" w:type="dxa"/>
          </w:tcPr>
          <w:p w:rsidR="00A208F5" w:rsidRPr="002B06C7" w:rsidRDefault="00525B40" w:rsidP="003917FA">
            <w:pPr>
              <w:pStyle w:val="ListParagraph"/>
              <w:ind w:left="0"/>
              <w:jc w:val="center"/>
              <w:rPr>
                <w:sz w:val="22"/>
                <w:szCs w:val="22"/>
              </w:rPr>
            </w:pPr>
            <w:r w:rsidRPr="002B06C7">
              <w:rPr>
                <w:sz w:val="22"/>
                <w:szCs w:val="22"/>
              </w:rPr>
              <w:t>L</w:t>
            </w:r>
          </w:p>
        </w:tc>
        <w:tc>
          <w:tcPr>
            <w:tcW w:w="1334" w:type="dxa"/>
          </w:tcPr>
          <w:p w:rsidR="00A208F5" w:rsidRPr="002B06C7" w:rsidRDefault="00525B40" w:rsidP="002B06C7">
            <w:pPr>
              <w:pStyle w:val="ListParagraph"/>
              <w:ind w:left="0"/>
              <w:jc w:val="both"/>
              <w:rPr>
                <w:sz w:val="22"/>
                <w:szCs w:val="22"/>
              </w:rPr>
            </w:pPr>
            <w:r w:rsidRPr="002B06C7">
              <w:rPr>
                <w:sz w:val="22"/>
                <w:szCs w:val="22"/>
              </w:rPr>
              <w:t>S1/ PAI</w:t>
            </w:r>
          </w:p>
        </w:tc>
        <w:tc>
          <w:tcPr>
            <w:tcW w:w="1876" w:type="dxa"/>
          </w:tcPr>
          <w:p w:rsidR="00A208F5" w:rsidRPr="002B06C7" w:rsidRDefault="00525B40" w:rsidP="002B06C7">
            <w:pPr>
              <w:pStyle w:val="ListParagraph"/>
              <w:ind w:left="0"/>
              <w:jc w:val="both"/>
              <w:rPr>
                <w:sz w:val="22"/>
                <w:szCs w:val="22"/>
              </w:rPr>
            </w:pPr>
            <w:r w:rsidRPr="002B06C7">
              <w:rPr>
                <w:sz w:val="22"/>
                <w:szCs w:val="22"/>
              </w:rPr>
              <w:t xml:space="preserve">Guru </w:t>
            </w:r>
          </w:p>
        </w:tc>
      </w:tr>
      <w:tr w:rsidR="00A208F5" w:rsidRPr="002B06C7" w:rsidTr="00710A9B">
        <w:trPr>
          <w:jc w:val="center"/>
        </w:trPr>
        <w:tc>
          <w:tcPr>
            <w:tcW w:w="548" w:type="dxa"/>
          </w:tcPr>
          <w:p w:rsidR="00A208F5" w:rsidRPr="002B06C7" w:rsidRDefault="00525B40" w:rsidP="002B06C7">
            <w:pPr>
              <w:pStyle w:val="ListParagraph"/>
              <w:ind w:left="0"/>
              <w:jc w:val="both"/>
              <w:rPr>
                <w:sz w:val="22"/>
                <w:szCs w:val="22"/>
              </w:rPr>
            </w:pPr>
            <w:r w:rsidRPr="002B06C7">
              <w:rPr>
                <w:sz w:val="22"/>
                <w:szCs w:val="22"/>
              </w:rPr>
              <w:t xml:space="preserve">15. </w:t>
            </w:r>
          </w:p>
        </w:tc>
        <w:tc>
          <w:tcPr>
            <w:tcW w:w="2217" w:type="dxa"/>
          </w:tcPr>
          <w:p w:rsidR="00A208F5" w:rsidRPr="002B06C7" w:rsidRDefault="00525B40" w:rsidP="002B06C7">
            <w:pPr>
              <w:pStyle w:val="ListParagraph"/>
              <w:ind w:left="0"/>
              <w:jc w:val="both"/>
              <w:rPr>
                <w:sz w:val="22"/>
                <w:szCs w:val="22"/>
              </w:rPr>
            </w:pPr>
            <w:r w:rsidRPr="002B06C7">
              <w:rPr>
                <w:sz w:val="22"/>
                <w:szCs w:val="22"/>
              </w:rPr>
              <w:t>Masiqoh, S.Pd.I</w:t>
            </w:r>
          </w:p>
        </w:tc>
        <w:tc>
          <w:tcPr>
            <w:tcW w:w="2430" w:type="dxa"/>
          </w:tcPr>
          <w:p w:rsidR="00A208F5" w:rsidRPr="002B06C7" w:rsidRDefault="00525B40" w:rsidP="002B06C7">
            <w:pPr>
              <w:pStyle w:val="ListParagraph"/>
              <w:ind w:left="0"/>
              <w:jc w:val="both"/>
              <w:rPr>
                <w:sz w:val="22"/>
                <w:szCs w:val="22"/>
              </w:rPr>
            </w:pPr>
            <w:r w:rsidRPr="002B06C7">
              <w:rPr>
                <w:sz w:val="22"/>
                <w:szCs w:val="22"/>
              </w:rPr>
              <w:t>Kediri, 11 Oktober 1982</w:t>
            </w:r>
          </w:p>
        </w:tc>
        <w:tc>
          <w:tcPr>
            <w:tcW w:w="626" w:type="dxa"/>
          </w:tcPr>
          <w:p w:rsidR="00A208F5" w:rsidRPr="002B06C7" w:rsidRDefault="00525B40" w:rsidP="003917FA">
            <w:pPr>
              <w:pStyle w:val="ListParagraph"/>
              <w:ind w:left="0"/>
              <w:jc w:val="center"/>
              <w:rPr>
                <w:sz w:val="22"/>
                <w:szCs w:val="22"/>
              </w:rPr>
            </w:pPr>
            <w:r w:rsidRPr="002B06C7">
              <w:rPr>
                <w:sz w:val="22"/>
                <w:szCs w:val="22"/>
              </w:rPr>
              <w:t>P</w:t>
            </w:r>
          </w:p>
        </w:tc>
        <w:tc>
          <w:tcPr>
            <w:tcW w:w="1334" w:type="dxa"/>
          </w:tcPr>
          <w:p w:rsidR="00A208F5" w:rsidRPr="002B06C7" w:rsidRDefault="00525B40" w:rsidP="002B06C7">
            <w:pPr>
              <w:pStyle w:val="ListParagraph"/>
              <w:ind w:left="0"/>
              <w:jc w:val="both"/>
              <w:rPr>
                <w:sz w:val="22"/>
                <w:szCs w:val="22"/>
              </w:rPr>
            </w:pPr>
            <w:r w:rsidRPr="002B06C7">
              <w:rPr>
                <w:sz w:val="22"/>
                <w:szCs w:val="22"/>
              </w:rPr>
              <w:t>S1/ Tarbiyah</w:t>
            </w:r>
          </w:p>
        </w:tc>
        <w:tc>
          <w:tcPr>
            <w:tcW w:w="1876" w:type="dxa"/>
          </w:tcPr>
          <w:p w:rsidR="00A208F5" w:rsidRPr="002B06C7" w:rsidRDefault="00525B40" w:rsidP="002B06C7">
            <w:pPr>
              <w:pStyle w:val="ListParagraph"/>
              <w:ind w:left="0"/>
              <w:jc w:val="both"/>
              <w:rPr>
                <w:sz w:val="22"/>
                <w:szCs w:val="22"/>
              </w:rPr>
            </w:pPr>
            <w:r w:rsidRPr="002B06C7">
              <w:rPr>
                <w:sz w:val="22"/>
                <w:szCs w:val="22"/>
              </w:rPr>
              <w:t>Guru</w:t>
            </w:r>
          </w:p>
        </w:tc>
      </w:tr>
      <w:tr w:rsidR="00A208F5" w:rsidRPr="002B06C7" w:rsidTr="00710A9B">
        <w:trPr>
          <w:jc w:val="center"/>
        </w:trPr>
        <w:tc>
          <w:tcPr>
            <w:tcW w:w="548" w:type="dxa"/>
          </w:tcPr>
          <w:p w:rsidR="00A208F5" w:rsidRPr="002B06C7" w:rsidRDefault="00525B40" w:rsidP="002B06C7">
            <w:pPr>
              <w:pStyle w:val="ListParagraph"/>
              <w:ind w:left="0"/>
              <w:jc w:val="both"/>
              <w:rPr>
                <w:sz w:val="22"/>
                <w:szCs w:val="22"/>
              </w:rPr>
            </w:pPr>
            <w:r w:rsidRPr="002B06C7">
              <w:rPr>
                <w:sz w:val="22"/>
                <w:szCs w:val="22"/>
              </w:rPr>
              <w:t xml:space="preserve">16. </w:t>
            </w:r>
          </w:p>
        </w:tc>
        <w:tc>
          <w:tcPr>
            <w:tcW w:w="2217" w:type="dxa"/>
          </w:tcPr>
          <w:p w:rsidR="00A208F5" w:rsidRPr="002B06C7" w:rsidRDefault="00525B40" w:rsidP="002B06C7">
            <w:pPr>
              <w:pStyle w:val="ListParagraph"/>
              <w:ind w:left="0"/>
              <w:jc w:val="both"/>
              <w:rPr>
                <w:sz w:val="22"/>
                <w:szCs w:val="22"/>
              </w:rPr>
            </w:pPr>
            <w:r w:rsidRPr="002B06C7">
              <w:rPr>
                <w:sz w:val="22"/>
                <w:szCs w:val="22"/>
              </w:rPr>
              <w:t>Fauzi Arif, S.Pd.I</w:t>
            </w:r>
          </w:p>
        </w:tc>
        <w:tc>
          <w:tcPr>
            <w:tcW w:w="2430" w:type="dxa"/>
          </w:tcPr>
          <w:p w:rsidR="00A208F5" w:rsidRPr="002B06C7" w:rsidRDefault="00525B40" w:rsidP="002B06C7">
            <w:pPr>
              <w:pStyle w:val="ListParagraph"/>
              <w:ind w:left="0"/>
              <w:jc w:val="both"/>
              <w:rPr>
                <w:sz w:val="22"/>
                <w:szCs w:val="22"/>
              </w:rPr>
            </w:pPr>
            <w:r w:rsidRPr="002B06C7">
              <w:rPr>
                <w:sz w:val="22"/>
                <w:szCs w:val="22"/>
              </w:rPr>
              <w:t>Kediri, 6 November 1984</w:t>
            </w:r>
          </w:p>
        </w:tc>
        <w:tc>
          <w:tcPr>
            <w:tcW w:w="626" w:type="dxa"/>
          </w:tcPr>
          <w:p w:rsidR="00A208F5" w:rsidRPr="002B06C7" w:rsidRDefault="00525B40" w:rsidP="003917FA">
            <w:pPr>
              <w:pStyle w:val="ListParagraph"/>
              <w:ind w:left="0"/>
              <w:jc w:val="center"/>
              <w:rPr>
                <w:sz w:val="22"/>
                <w:szCs w:val="22"/>
              </w:rPr>
            </w:pPr>
            <w:r w:rsidRPr="002B06C7">
              <w:rPr>
                <w:sz w:val="22"/>
                <w:szCs w:val="22"/>
              </w:rPr>
              <w:t>L</w:t>
            </w:r>
          </w:p>
        </w:tc>
        <w:tc>
          <w:tcPr>
            <w:tcW w:w="1334" w:type="dxa"/>
          </w:tcPr>
          <w:p w:rsidR="00A208F5" w:rsidRPr="002B06C7" w:rsidRDefault="00525B40" w:rsidP="002B06C7">
            <w:pPr>
              <w:pStyle w:val="ListParagraph"/>
              <w:ind w:left="0"/>
              <w:jc w:val="both"/>
              <w:rPr>
                <w:sz w:val="22"/>
                <w:szCs w:val="22"/>
              </w:rPr>
            </w:pPr>
            <w:r w:rsidRPr="002B06C7">
              <w:rPr>
                <w:sz w:val="22"/>
                <w:szCs w:val="22"/>
              </w:rPr>
              <w:t>SMA/ IPS</w:t>
            </w:r>
          </w:p>
        </w:tc>
        <w:tc>
          <w:tcPr>
            <w:tcW w:w="1876" w:type="dxa"/>
          </w:tcPr>
          <w:p w:rsidR="00A208F5" w:rsidRPr="002B06C7" w:rsidRDefault="00525B40" w:rsidP="002B06C7">
            <w:pPr>
              <w:pStyle w:val="ListParagraph"/>
              <w:ind w:left="0"/>
              <w:jc w:val="both"/>
              <w:rPr>
                <w:sz w:val="22"/>
                <w:szCs w:val="22"/>
              </w:rPr>
            </w:pPr>
            <w:r w:rsidRPr="002B06C7">
              <w:rPr>
                <w:sz w:val="22"/>
                <w:szCs w:val="22"/>
              </w:rPr>
              <w:t>Guru</w:t>
            </w:r>
          </w:p>
        </w:tc>
      </w:tr>
      <w:tr w:rsidR="00525B40" w:rsidRPr="002B06C7" w:rsidTr="00710A9B">
        <w:trPr>
          <w:jc w:val="center"/>
        </w:trPr>
        <w:tc>
          <w:tcPr>
            <w:tcW w:w="548" w:type="dxa"/>
          </w:tcPr>
          <w:p w:rsidR="00525B40" w:rsidRPr="002B06C7" w:rsidRDefault="00525B40" w:rsidP="002B06C7">
            <w:pPr>
              <w:pStyle w:val="ListParagraph"/>
              <w:ind w:left="0"/>
              <w:jc w:val="both"/>
              <w:rPr>
                <w:sz w:val="22"/>
                <w:szCs w:val="22"/>
              </w:rPr>
            </w:pPr>
            <w:r w:rsidRPr="002B06C7">
              <w:rPr>
                <w:sz w:val="22"/>
                <w:szCs w:val="22"/>
              </w:rPr>
              <w:t xml:space="preserve">17. </w:t>
            </w:r>
          </w:p>
        </w:tc>
        <w:tc>
          <w:tcPr>
            <w:tcW w:w="2217" w:type="dxa"/>
          </w:tcPr>
          <w:p w:rsidR="00525B40" w:rsidRPr="002B06C7" w:rsidRDefault="00525B40" w:rsidP="002B06C7">
            <w:pPr>
              <w:pStyle w:val="ListParagraph"/>
              <w:ind w:left="0"/>
              <w:jc w:val="both"/>
              <w:rPr>
                <w:sz w:val="22"/>
                <w:szCs w:val="22"/>
              </w:rPr>
            </w:pPr>
            <w:r w:rsidRPr="002B06C7">
              <w:rPr>
                <w:sz w:val="22"/>
                <w:szCs w:val="22"/>
              </w:rPr>
              <w:t>Wahyu Pamuji, S.Pd</w:t>
            </w:r>
          </w:p>
        </w:tc>
        <w:tc>
          <w:tcPr>
            <w:tcW w:w="2430" w:type="dxa"/>
          </w:tcPr>
          <w:p w:rsidR="00525B40" w:rsidRPr="002B06C7" w:rsidRDefault="002B06C7" w:rsidP="002B06C7">
            <w:pPr>
              <w:pStyle w:val="ListParagraph"/>
              <w:ind w:left="0"/>
              <w:jc w:val="both"/>
              <w:rPr>
                <w:sz w:val="22"/>
                <w:szCs w:val="22"/>
              </w:rPr>
            </w:pPr>
            <w:r w:rsidRPr="002B06C7">
              <w:rPr>
                <w:sz w:val="22"/>
                <w:szCs w:val="22"/>
              </w:rPr>
              <w:t>Kediri, 6 Oktober 1984</w:t>
            </w:r>
          </w:p>
        </w:tc>
        <w:tc>
          <w:tcPr>
            <w:tcW w:w="626" w:type="dxa"/>
          </w:tcPr>
          <w:p w:rsidR="00525B40" w:rsidRPr="002B06C7" w:rsidRDefault="002B06C7" w:rsidP="003917FA">
            <w:pPr>
              <w:pStyle w:val="ListParagraph"/>
              <w:ind w:left="0"/>
              <w:jc w:val="center"/>
              <w:rPr>
                <w:sz w:val="22"/>
                <w:szCs w:val="22"/>
              </w:rPr>
            </w:pPr>
            <w:r w:rsidRPr="002B06C7">
              <w:rPr>
                <w:sz w:val="22"/>
                <w:szCs w:val="22"/>
              </w:rPr>
              <w:t>L</w:t>
            </w:r>
          </w:p>
        </w:tc>
        <w:tc>
          <w:tcPr>
            <w:tcW w:w="1334" w:type="dxa"/>
          </w:tcPr>
          <w:p w:rsidR="00525B40" w:rsidRPr="002B06C7" w:rsidRDefault="002B06C7" w:rsidP="002B06C7">
            <w:pPr>
              <w:pStyle w:val="ListParagraph"/>
              <w:ind w:left="0"/>
              <w:jc w:val="both"/>
              <w:rPr>
                <w:sz w:val="22"/>
                <w:szCs w:val="22"/>
              </w:rPr>
            </w:pPr>
            <w:r w:rsidRPr="002B06C7">
              <w:rPr>
                <w:sz w:val="22"/>
                <w:szCs w:val="22"/>
              </w:rPr>
              <w:t>S1/ B.Inggris</w:t>
            </w:r>
          </w:p>
        </w:tc>
        <w:tc>
          <w:tcPr>
            <w:tcW w:w="1876" w:type="dxa"/>
          </w:tcPr>
          <w:p w:rsidR="00525B40" w:rsidRPr="002B06C7" w:rsidRDefault="002B06C7" w:rsidP="002B06C7">
            <w:pPr>
              <w:pStyle w:val="ListParagraph"/>
              <w:ind w:left="0"/>
              <w:jc w:val="both"/>
              <w:rPr>
                <w:sz w:val="22"/>
                <w:szCs w:val="22"/>
              </w:rPr>
            </w:pPr>
            <w:r w:rsidRPr="002B06C7">
              <w:rPr>
                <w:sz w:val="22"/>
                <w:szCs w:val="22"/>
              </w:rPr>
              <w:t>Guru</w:t>
            </w:r>
          </w:p>
        </w:tc>
      </w:tr>
      <w:tr w:rsidR="00525B40" w:rsidRPr="002B06C7" w:rsidTr="00710A9B">
        <w:trPr>
          <w:jc w:val="center"/>
        </w:trPr>
        <w:tc>
          <w:tcPr>
            <w:tcW w:w="548" w:type="dxa"/>
          </w:tcPr>
          <w:p w:rsidR="00525B40" w:rsidRPr="002B06C7" w:rsidRDefault="002B06C7" w:rsidP="002B06C7">
            <w:pPr>
              <w:pStyle w:val="ListParagraph"/>
              <w:ind w:left="0"/>
              <w:jc w:val="both"/>
              <w:rPr>
                <w:sz w:val="22"/>
                <w:szCs w:val="22"/>
              </w:rPr>
            </w:pPr>
            <w:r w:rsidRPr="002B06C7">
              <w:rPr>
                <w:sz w:val="22"/>
                <w:szCs w:val="22"/>
              </w:rPr>
              <w:t>18.</w:t>
            </w:r>
          </w:p>
        </w:tc>
        <w:tc>
          <w:tcPr>
            <w:tcW w:w="2217" w:type="dxa"/>
          </w:tcPr>
          <w:p w:rsidR="00525B40" w:rsidRPr="002B06C7" w:rsidRDefault="002B06C7" w:rsidP="002B06C7">
            <w:pPr>
              <w:pStyle w:val="ListParagraph"/>
              <w:ind w:left="0"/>
              <w:jc w:val="both"/>
              <w:rPr>
                <w:sz w:val="22"/>
                <w:szCs w:val="22"/>
              </w:rPr>
            </w:pPr>
            <w:r w:rsidRPr="002B06C7">
              <w:rPr>
                <w:sz w:val="22"/>
                <w:szCs w:val="22"/>
              </w:rPr>
              <w:t>Siti Ngafiyah</w:t>
            </w:r>
          </w:p>
        </w:tc>
        <w:tc>
          <w:tcPr>
            <w:tcW w:w="2430" w:type="dxa"/>
          </w:tcPr>
          <w:p w:rsidR="00525B40" w:rsidRPr="002B06C7" w:rsidRDefault="002B06C7" w:rsidP="002B06C7">
            <w:pPr>
              <w:pStyle w:val="ListParagraph"/>
              <w:ind w:left="0"/>
              <w:jc w:val="both"/>
              <w:rPr>
                <w:sz w:val="22"/>
                <w:szCs w:val="22"/>
              </w:rPr>
            </w:pPr>
            <w:r w:rsidRPr="002B06C7">
              <w:rPr>
                <w:sz w:val="22"/>
                <w:szCs w:val="22"/>
              </w:rPr>
              <w:t>Kediri, 20 Maret 1980</w:t>
            </w:r>
          </w:p>
        </w:tc>
        <w:tc>
          <w:tcPr>
            <w:tcW w:w="626" w:type="dxa"/>
          </w:tcPr>
          <w:p w:rsidR="00525B40" w:rsidRPr="002B06C7" w:rsidRDefault="002B06C7" w:rsidP="003917FA">
            <w:pPr>
              <w:pStyle w:val="ListParagraph"/>
              <w:ind w:left="0"/>
              <w:jc w:val="center"/>
              <w:rPr>
                <w:sz w:val="22"/>
                <w:szCs w:val="22"/>
              </w:rPr>
            </w:pPr>
            <w:r w:rsidRPr="002B06C7">
              <w:rPr>
                <w:sz w:val="22"/>
                <w:szCs w:val="22"/>
              </w:rPr>
              <w:t>P</w:t>
            </w:r>
          </w:p>
        </w:tc>
        <w:tc>
          <w:tcPr>
            <w:tcW w:w="1334" w:type="dxa"/>
          </w:tcPr>
          <w:p w:rsidR="00525B40" w:rsidRPr="002B06C7" w:rsidRDefault="002B06C7" w:rsidP="002B06C7">
            <w:pPr>
              <w:pStyle w:val="ListParagraph"/>
              <w:ind w:left="0"/>
              <w:jc w:val="both"/>
              <w:rPr>
                <w:sz w:val="22"/>
                <w:szCs w:val="22"/>
              </w:rPr>
            </w:pPr>
            <w:r w:rsidRPr="002B06C7">
              <w:rPr>
                <w:sz w:val="22"/>
                <w:szCs w:val="22"/>
              </w:rPr>
              <w:t>SMA</w:t>
            </w:r>
          </w:p>
        </w:tc>
        <w:tc>
          <w:tcPr>
            <w:tcW w:w="1876" w:type="dxa"/>
          </w:tcPr>
          <w:p w:rsidR="00525B40" w:rsidRPr="002B06C7" w:rsidRDefault="002B06C7" w:rsidP="002B06C7">
            <w:pPr>
              <w:pStyle w:val="ListParagraph"/>
              <w:ind w:left="0"/>
              <w:jc w:val="both"/>
              <w:rPr>
                <w:sz w:val="22"/>
                <w:szCs w:val="22"/>
              </w:rPr>
            </w:pPr>
            <w:r w:rsidRPr="002B06C7">
              <w:rPr>
                <w:sz w:val="22"/>
                <w:szCs w:val="22"/>
              </w:rPr>
              <w:t>Guru</w:t>
            </w:r>
          </w:p>
        </w:tc>
      </w:tr>
      <w:tr w:rsidR="00525B40" w:rsidRPr="002B06C7" w:rsidTr="00710A9B">
        <w:trPr>
          <w:jc w:val="center"/>
        </w:trPr>
        <w:tc>
          <w:tcPr>
            <w:tcW w:w="548" w:type="dxa"/>
          </w:tcPr>
          <w:p w:rsidR="00525B40" w:rsidRPr="002B06C7" w:rsidRDefault="002B06C7" w:rsidP="002B06C7">
            <w:pPr>
              <w:pStyle w:val="ListParagraph"/>
              <w:ind w:left="0"/>
              <w:jc w:val="both"/>
              <w:rPr>
                <w:sz w:val="22"/>
                <w:szCs w:val="22"/>
              </w:rPr>
            </w:pPr>
            <w:r w:rsidRPr="002B06C7">
              <w:rPr>
                <w:sz w:val="22"/>
                <w:szCs w:val="22"/>
              </w:rPr>
              <w:t>19.</w:t>
            </w:r>
          </w:p>
        </w:tc>
        <w:tc>
          <w:tcPr>
            <w:tcW w:w="2217" w:type="dxa"/>
          </w:tcPr>
          <w:p w:rsidR="00525B40" w:rsidRPr="002B06C7" w:rsidRDefault="002B06C7" w:rsidP="002B06C7">
            <w:pPr>
              <w:pStyle w:val="ListParagraph"/>
              <w:ind w:left="0"/>
              <w:jc w:val="both"/>
              <w:rPr>
                <w:sz w:val="22"/>
                <w:szCs w:val="22"/>
              </w:rPr>
            </w:pPr>
            <w:r w:rsidRPr="002B06C7">
              <w:rPr>
                <w:sz w:val="22"/>
                <w:szCs w:val="22"/>
              </w:rPr>
              <w:t>Ma’ruf Efendi</w:t>
            </w:r>
          </w:p>
        </w:tc>
        <w:tc>
          <w:tcPr>
            <w:tcW w:w="2430" w:type="dxa"/>
          </w:tcPr>
          <w:p w:rsidR="00525B40" w:rsidRPr="002B06C7" w:rsidRDefault="002B06C7" w:rsidP="002B06C7">
            <w:pPr>
              <w:pStyle w:val="ListParagraph"/>
              <w:ind w:left="0"/>
              <w:jc w:val="both"/>
              <w:rPr>
                <w:sz w:val="22"/>
                <w:szCs w:val="22"/>
              </w:rPr>
            </w:pPr>
            <w:r w:rsidRPr="002B06C7">
              <w:rPr>
                <w:sz w:val="22"/>
                <w:szCs w:val="22"/>
              </w:rPr>
              <w:t>Kediri, 12 Agustus 1985</w:t>
            </w:r>
          </w:p>
        </w:tc>
        <w:tc>
          <w:tcPr>
            <w:tcW w:w="626" w:type="dxa"/>
          </w:tcPr>
          <w:p w:rsidR="00525B40" w:rsidRPr="002B06C7" w:rsidRDefault="002B06C7" w:rsidP="003917FA">
            <w:pPr>
              <w:pStyle w:val="ListParagraph"/>
              <w:ind w:left="0"/>
              <w:jc w:val="center"/>
              <w:rPr>
                <w:sz w:val="22"/>
                <w:szCs w:val="22"/>
              </w:rPr>
            </w:pPr>
            <w:r w:rsidRPr="002B06C7">
              <w:rPr>
                <w:sz w:val="22"/>
                <w:szCs w:val="22"/>
              </w:rPr>
              <w:t>L</w:t>
            </w:r>
          </w:p>
        </w:tc>
        <w:tc>
          <w:tcPr>
            <w:tcW w:w="1334" w:type="dxa"/>
          </w:tcPr>
          <w:p w:rsidR="00525B40" w:rsidRPr="002B06C7" w:rsidRDefault="002B06C7" w:rsidP="002B06C7">
            <w:pPr>
              <w:pStyle w:val="ListParagraph"/>
              <w:ind w:left="0"/>
              <w:jc w:val="both"/>
              <w:rPr>
                <w:sz w:val="22"/>
                <w:szCs w:val="22"/>
              </w:rPr>
            </w:pPr>
            <w:r w:rsidRPr="002B06C7">
              <w:rPr>
                <w:sz w:val="22"/>
                <w:szCs w:val="22"/>
              </w:rPr>
              <w:t>SMK</w:t>
            </w:r>
          </w:p>
        </w:tc>
        <w:tc>
          <w:tcPr>
            <w:tcW w:w="1876" w:type="dxa"/>
          </w:tcPr>
          <w:p w:rsidR="00525B40" w:rsidRPr="002B06C7" w:rsidRDefault="002B06C7" w:rsidP="002B06C7">
            <w:pPr>
              <w:pStyle w:val="ListParagraph"/>
              <w:ind w:left="0"/>
              <w:jc w:val="both"/>
              <w:rPr>
                <w:sz w:val="22"/>
                <w:szCs w:val="22"/>
              </w:rPr>
            </w:pPr>
            <w:r w:rsidRPr="002B06C7">
              <w:rPr>
                <w:sz w:val="22"/>
                <w:szCs w:val="22"/>
              </w:rPr>
              <w:t>TU</w:t>
            </w:r>
          </w:p>
        </w:tc>
      </w:tr>
      <w:tr w:rsidR="00525B40" w:rsidRPr="002B06C7" w:rsidTr="00710A9B">
        <w:trPr>
          <w:jc w:val="center"/>
        </w:trPr>
        <w:tc>
          <w:tcPr>
            <w:tcW w:w="548" w:type="dxa"/>
          </w:tcPr>
          <w:p w:rsidR="00525B40" w:rsidRPr="002B06C7" w:rsidRDefault="002B06C7" w:rsidP="002B06C7">
            <w:pPr>
              <w:pStyle w:val="ListParagraph"/>
              <w:ind w:left="0"/>
              <w:jc w:val="both"/>
              <w:rPr>
                <w:sz w:val="22"/>
                <w:szCs w:val="22"/>
              </w:rPr>
            </w:pPr>
            <w:r w:rsidRPr="002B06C7">
              <w:rPr>
                <w:sz w:val="22"/>
                <w:szCs w:val="22"/>
              </w:rPr>
              <w:t xml:space="preserve">20. </w:t>
            </w:r>
          </w:p>
        </w:tc>
        <w:tc>
          <w:tcPr>
            <w:tcW w:w="2217" w:type="dxa"/>
          </w:tcPr>
          <w:p w:rsidR="00525B40" w:rsidRPr="002B06C7" w:rsidRDefault="002B06C7" w:rsidP="002B06C7">
            <w:pPr>
              <w:pStyle w:val="ListParagraph"/>
              <w:ind w:left="0"/>
              <w:jc w:val="both"/>
              <w:rPr>
                <w:sz w:val="22"/>
                <w:szCs w:val="22"/>
              </w:rPr>
            </w:pPr>
            <w:r w:rsidRPr="002B06C7">
              <w:rPr>
                <w:sz w:val="22"/>
                <w:szCs w:val="22"/>
              </w:rPr>
              <w:t>Karmini</w:t>
            </w:r>
          </w:p>
        </w:tc>
        <w:tc>
          <w:tcPr>
            <w:tcW w:w="2430" w:type="dxa"/>
          </w:tcPr>
          <w:p w:rsidR="00525B40" w:rsidRPr="002B06C7" w:rsidRDefault="002B06C7" w:rsidP="002B06C7">
            <w:pPr>
              <w:pStyle w:val="ListParagraph"/>
              <w:ind w:left="0"/>
              <w:jc w:val="both"/>
              <w:rPr>
                <w:sz w:val="22"/>
                <w:szCs w:val="22"/>
              </w:rPr>
            </w:pPr>
            <w:r w:rsidRPr="002B06C7">
              <w:rPr>
                <w:sz w:val="22"/>
                <w:szCs w:val="22"/>
              </w:rPr>
              <w:t>Kediri, 6 Februari 1968</w:t>
            </w:r>
          </w:p>
        </w:tc>
        <w:tc>
          <w:tcPr>
            <w:tcW w:w="626" w:type="dxa"/>
          </w:tcPr>
          <w:p w:rsidR="00525B40" w:rsidRPr="002B06C7" w:rsidRDefault="002B06C7" w:rsidP="003917FA">
            <w:pPr>
              <w:pStyle w:val="ListParagraph"/>
              <w:ind w:left="0"/>
              <w:jc w:val="center"/>
              <w:rPr>
                <w:sz w:val="22"/>
                <w:szCs w:val="22"/>
              </w:rPr>
            </w:pPr>
            <w:r w:rsidRPr="002B06C7">
              <w:rPr>
                <w:sz w:val="22"/>
                <w:szCs w:val="22"/>
              </w:rPr>
              <w:t>P</w:t>
            </w:r>
          </w:p>
        </w:tc>
        <w:tc>
          <w:tcPr>
            <w:tcW w:w="1334" w:type="dxa"/>
          </w:tcPr>
          <w:p w:rsidR="00525B40" w:rsidRPr="002B06C7" w:rsidRDefault="002B06C7" w:rsidP="002B06C7">
            <w:pPr>
              <w:pStyle w:val="ListParagraph"/>
              <w:ind w:left="0"/>
              <w:jc w:val="both"/>
              <w:rPr>
                <w:sz w:val="22"/>
                <w:szCs w:val="22"/>
              </w:rPr>
            </w:pPr>
            <w:r w:rsidRPr="002B06C7">
              <w:rPr>
                <w:sz w:val="22"/>
                <w:szCs w:val="22"/>
              </w:rPr>
              <w:t>SMP</w:t>
            </w:r>
          </w:p>
        </w:tc>
        <w:tc>
          <w:tcPr>
            <w:tcW w:w="1876" w:type="dxa"/>
          </w:tcPr>
          <w:p w:rsidR="00525B40" w:rsidRPr="002B06C7" w:rsidRDefault="002B06C7" w:rsidP="002B06C7">
            <w:pPr>
              <w:pStyle w:val="ListParagraph"/>
              <w:ind w:left="0"/>
              <w:jc w:val="both"/>
              <w:rPr>
                <w:sz w:val="22"/>
                <w:szCs w:val="22"/>
              </w:rPr>
            </w:pPr>
            <w:r w:rsidRPr="002B06C7">
              <w:rPr>
                <w:sz w:val="22"/>
                <w:szCs w:val="22"/>
              </w:rPr>
              <w:t>Kebersihan</w:t>
            </w:r>
          </w:p>
        </w:tc>
      </w:tr>
      <w:tr w:rsidR="00525B40" w:rsidRPr="002B06C7" w:rsidTr="00710A9B">
        <w:trPr>
          <w:jc w:val="center"/>
        </w:trPr>
        <w:tc>
          <w:tcPr>
            <w:tcW w:w="548" w:type="dxa"/>
          </w:tcPr>
          <w:p w:rsidR="00525B40" w:rsidRPr="002B06C7" w:rsidRDefault="002B06C7" w:rsidP="002B06C7">
            <w:pPr>
              <w:pStyle w:val="ListParagraph"/>
              <w:ind w:left="0"/>
              <w:jc w:val="both"/>
              <w:rPr>
                <w:sz w:val="22"/>
                <w:szCs w:val="22"/>
              </w:rPr>
            </w:pPr>
            <w:r w:rsidRPr="002B06C7">
              <w:rPr>
                <w:sz w:val="22"/>
                <w:szCs w:val="22"/>
              </w:rPr>
              <w:t xml:space="preserve">21. </w:t>
            </w:r>
          </w:p>
        </w:tc>
        <w:tc>
          <w:tcPr>
            <w:tcW w:w="2217" w:type="dxa"/>
          </w:tcPr>
          <w:p w:rsidR="00525B40" w:rsidRPr="002B06C7" w:rsidRDefault="002B06C7" w:rsidP="002B06C7">
            <w:pPr>
              <w:pStyle w:val="ListParagraph"/>
              <w:ind w:left="0"/>
              <w:jc w:val="both"/>
              <w:rPr>
                <w:sz w:val="22"/>
                <w:szCs w:val="22"/>
              </w:rPr>
            </w:pPr>
            <w:r w:rsidRPr="002B06C7">
              <w:rPr>
                <w:sz w:val="22"/>
                <w:szCs w:val="22"/>
              </w:rPr>
              <w:t>Sumali</w:t>
            </w:r>
          </w:p>
        </w:tc>
        <w:tc>
          <w:tcPr>
            <w:tcW w:w="2430" w:type="dxa"/>
          </w:tcPr>
          <w:p w:rsidR="00525B40" w:rsidRPr="002B06C7" w:rsidRDefault="002B06C7" w:rsidP="002B06C7">
            <w:pPr>
              <w:pStyle w:val="ListParagraph"/>
              <w:ind w:left="0"/>
              <w:jc w:val="both"/>
              <w:rPr>
                <w:sz w:val="22"/>
                <w:szCs w:val="22"/>
              </w:rPr>
            </w:pPr>
            <w:r w:rsidRPr="002B06C7">
              <w:rPr>
                <w:sz w:val="22"/>
                <w:szCs w:val="22"/>
              </w:rPr>
              <w:t>Kediri, 15 Maret 1959</w:t>
            </w:r>
          </w:p>
        </w:tc>
        <w:tc>
          <w:tcPr>
            <w:tcW w:w="626" w:type="dxa"/>
          </w:tcPr>
          <w:p w:rsidR="00525B40" w:rsidRPr="002B06C7" w:rsidRDefault="002B06C7" w:rsidP="003917FA">
            <w:pPr>
              <w:pStyle w:val="ListParagraph"/>
              <w:ind w:left="0"/>
              <w:jc w:val="center"/>
              <w:rPr>
                <w:sz w:val="22"/>
                <w:szCs w:val="22"/>
              </w:rPr>
            </w:pPr>
            <w:r w:rsidRPr="002B06C7">
              <w:rPr>
                <w:sz w:val="22"/>
                <w:szCs w:val="22"/>
              </w:rPr>
              <w:t>L</w:t>
            </w:r>
          </w:p>
        </w:tc>
        <w:tc>
          <w:tcPr>
            <w:tcW w:w="1334" w:type="dxa"/>
          </w:tcPr>
          <w:p w:rsidR="00525B40" w:rsidRPr="002B06C7" w:rsidRDefault="002B06C7" w:rsidP="002B06C7">
            <w:pPr>
              <w:pStyle w:val="ListParagraph"/>
              <w:ind w:left="0"/>
              <w:jc w:val="both"/>
              <w:rPr>
                <w:sz w:val="22"/>
                <w:szCs w:val="22"/>
              </w:rPr>
            </w:pPr>
            <w:r w:rsidRPr="002B06C7">
              <w:rPr>
                <w:sz w:val="22"/>
                <w:szCs w:val="22"/>
              </w:rPr>
              <w:t>SMP</w:t>
            </w:r>
          </w:p>
        </w:tc>
        <w:tc>
          <w:tcPr>
            <w:tcW w:w="1876" w:type="dxa"/>
          </w:tcPr>
          <w:p w:rsidR="00525B40" w:rsidRPr="002B06C7" w:rsidRDefault="002B06C7" w:rsidP="002B06C7">
            <w:pPr>
              <w:pStyle w:val="ListParagraph"/>
              <w:ind w:left="0"/>
              <w:jc w:val="both"/>
              <w:rPr>
                <w:sz w:val="22"/>
                <w:szCs w:val="22"/>
              </w:rPr>
            </w:pPr>
            <w:r w:rsidRPr="002B06C7">
              <w:rPr>
                <w:sz w:val="22"/>
                <w:szCs w:val="22"/>
              </w:rPr>
              <w:t xml:space="preserve">Penjaga </w:t>
            </w:r>
          </w:p>
        </w:tc>
      </w:tr>
      <w:tr w:rsidR="00525B40" w:rsidRPr="002B06C7" w:rsidTr="00710A9B">
        <w:trPr>
          <w:jc w:val="center"/>
        </w:trPr>
        <w:tc>
          <w:tcPr>
            <w:tcW w:w="548" w:type="dxa"/>
          </w:tcPr>
          <w:p w:rsidR="00525B40" w:rsidRPr="002B06C7" w:rsidRDefault="00525B40" w:rsidP="002B06C7">
            <w:pPr>
              <w:pStyle w:val="ListParagraph"/>
              <w:ind w:left="0"/>
              <w:jc w:val="both"/>
              <w:rPr>
                <w:sz w:val="22"/>
                <w:szCs w:val="22"/>
              </w:rPr>
            </w:pPr>
          </w:p>
        </w:tc>
        <w:tc>
          <w:tcPr>
            <w:tcW w:w="2217" w:type="dxa"/>
          </w:tcPr>
          <w:p w:rsidR="00525B40" w:rsidRPr="002B06C7" w:rsidRDefault="00525B40" w:rsidP="002B06C7">
            <w:pPr>
              <w:pStyle w:val="ListParagraph"/>
              <w:ind w:left="0"/>
              <w:jc w:val="both"/>
              <w:rPr>
                <w:sz w:val="22"/>
                <w:szCs w:val="22"/>
              </w:rPr>
            </w:pPr>
          </w:p>
        </w:tc>
        <w:tc>
          <w:tcPr>
            <w:tcW w:w="2430" w:type="dxa"/>
          </w:tcPr>
          <w:p w:rsidR="00525B40" w:rsidRPr="002B06C7" w:rsidRDefault="00525B40" w:rsidP="002B06C7">
            <w:pPr>
              <w:pStyle w:val="ListParagraph"/>
              <w:ind w:left="0"/>
              <w:jc w:val="both"/>
              <w:rPr>
                <w:sz w:val="22"/>
                <w:szCs w:val="22"/>
              </w:rPr>
            </w:pPr>
          </w:p>
        </w:tc>
        <w:tc>
          <w:tcPr>
            <w:tcW w:w="626" w:type="dxa"/>
          </w:tcPr>
          <w:p w:rsidR="00525B40" w:rsidRPr="002B06C7" w:rsidRDefault="00525B40" w:rsidP="003917FA">
            <w:pPr>
              <w:pStyle w:val="ListParagraph"/>
              <w:ind w:left="0"/>
              <w:jc w:val="center"/>
              <w:rPr>
                <w:sz w:val="22"/>
                <w:szCs w:val="22"/>
              </w:rPr>
            </w:pPr>
          </w:p>
        </w:tc>
        <w:tc>
          <w:tcPr>
            <w:tcW w:w="1334" w:type="dxa"/>
          </w:tcPr>
          <w:p w:rsidR="00525B40" w:rsidRPr="002B06C7" w:rsidRDefault="00525B40" w:rsidP="002B06C7">
            <w:pPr>
              <w:pStyle w:val="ListParagraph"/>
              <w:ind w:left="0"/>
              <w:jc w:val="both"/>
              <w:rPr>
                <w:sz w:val="22"/>
                <w:szCs w:val="22"/>
              </w:rPr>
            </w:pPr>
          </w:p>
        </w:tc>
        <w:tc>
          <w:tcPr>
            <w:tcW w:w="1876" w:type="dxa"/>
          </w:tcPr>
          <w:p w:rsidR="00525B40" w:rsidRPr="002B06C7" w:rsidRDefault="00525B40" w:rsidP="002B06C7">
            <w:pPr>
              <w:pStyle w:val="ListParagraph"/>
              <w:ind w:left="0"/>
              <w:jc w:val="both"/>
              <w:rPr>
                <w:sz w:val="22"/>
                <w:szCs w:val="22"/>
              </w:rPr>
            </w:pPr>
          </w:p>
        </w:tc>
      </w:tr>
    </w:tbl>
    <w:p w:rsidR="00BF5863" w:rsidRDefault="00C32BD1" w:rsidP="00C32BD1">
      <w:pPr>
        <w:ind w:firstLine="426"/>
        <w:jc w:val="both"/>
        <w:rPr>
          <w:rFonts w:ascii="Times New Roman" w:hAnsi="Times New Roman" w:cs="Times New Roman"/>
          <w:sz w:val="24"/>
          <w:szCs w:val="24"/>
        </w:rPr>
      </w:pPr>
      <w:r>
        <w:rPr>
          <w:rFonts w:ascii="Times New Roman" w:hAnsi="Times New Roman" w:cs="Times New Roman"/>
          <w:sz w:val="24"/>
          <w:szCs w:val="24"/>
        </w:rPr>
        <w:t xml:space="preserve">Sumber Data : Dokumentasi SDI Miftahul Ulum Bendosari Kras Kediri </w:t>
      </w:r>
    </w:p>
    <w:p w:rsidR="00C32BD1" w:rsidRPr="00BF5863" w:rsidRDefault="00C32BD1" w:rsidP="00C32BD1">
      <w:pPr>
        <w:jc w:val="both"/>
        <w:rPr>
          <w:rFonts w:ascii="Times New Roman" w:hAnsi="Times New Roman" w:cs="Times New Roman"/>
          <w:sz w:val="24"/>
          <w:szCs w:val="24"/>
        </w:rPr>
      </w:pPr>
    </w:p>
    <w:p w:rsidR="00E928B3" w:rsidRDefault="00E928B3" w:rsidP="00221A5F">
      <w:pPr>
        <w:pStyle w:val="ListParagraph"/>
        <w:numPr>
          <w:ilvl w:val="0"/>
          <w:numId w:val="2"/>
        </w:numPr>
        <w:spacing w:line="480" w:lineRule="auto"/>
        <w:ind w:left="709" w:hanging="283"/>
        <w:jc w:val="both"/>
        <w:rPr>
          <w:rFonts w:ascii="Times New Roman" w:hAnsi="Times New Roman" w:cs="Times New Roman"/>
          <w:b/>
          <w:sz w:val="24"/>
          <w:szCs w:val="24"/>
        </w:rPr>
      </w:pPr>
      <w:r w:rsidRPr="00E928B3">
        <w:rPr>
          <w:rFonts w:ascii="Times New Roman" w:hAnsi="Times New Roman" w:cs="Times New Roman"/>
          <w:b/>
          <w:sz w:val="24"/>
          <w:szCs w:val="24"/>
        </w:rPr>
        <w:t>Keadaan Siswa SDI Miftahul Ulum</w:t>
      </w:r>
    </w:p>
    <w:p w:rsidR="00D0327E" w:rsidRPr="00221A5F" w:rsidRDefault="00E928B3" w:rsidP="00C32BD1">
      <w:pPr>
        <w:pStyle w:val="ListParagraph"/>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ab/>
      </w:r>
      <w:r w:rsidRPr="00E928B3">
        <w:rPr>
          <w:rFonts w:ascii="Times New Roman" w:hAnsi="Times New Roman" w:cs="Times New Roman"/>
          <w:sz w:val="24"/>
          <w:szCs w:val="24"/>
        </w:rPr>
        <w:t xml:space="preserve">Yang dimaksudkan siswa disini adalah siswa-siswi yang resmi belajar di SDI </w:t>
      </w:r>
      <w:r>
        <w:rPr>
          <w:rFonts w:ascii="Times New Roman" w:hAnsi="Times New Roman" w:cs="Times New Roman"/>
          <w:sz w:val="24"/>
          <w:szCs w:val="24"/>
        </w:rPr>
        <w:t>Miftahul Ulum Bendosari Kras Kediri</w:t>
      </w:r>
      <w:r w:rsidRPr="00E928B3">
        <w:rPr>
          <w:rFonts w:ascii="Times New Roman" w:hAnsi="Times New Roman" w:cs="Times New Roman"/>
          <w:sz w:val="24"/>
          <w:szCs w:val="24"/>
        </w:rPr>
        <w:t xml:space="preserve"> dan terdaftar dalam buku induk sekolah. Pada saat penulis mengadakan penelitian,</w:t>
      </w:r>
      <w:r>
        <w:rPr>
          <w:rFonts w:ascii="Times New Roman" w:hAnsi="Times New Roman" w:cs="Times New Roman"/>
          <w:sz w:val="24"/>
          <w:szCs w:val="24"/>
        </w:rPr>
        <w:t xml:space="preserve"> </w:t>
      </w:r>
      <w:r w:rsidRPr="00E928B3">
        <w:rPr>
          <w:rFonts w:ascii="Times New Roman" w:hAnsi="Times New Roman" w:cs="Times New Roman"/>
          <w:sz w:val="24"/>
          <w:szCs w:val="24"/>
        </w:rPr>
        <w:t xml:space="preserve"> jumlah siswa </w:t>
      </w:r>
      <w:r>
        <w:rPr>
          <w:rFonts w:ascii="Times New Roman" w:hAnsi="Times New Roman" w:cs="Times New Roman"/>
          <w:sz w:val="24"/>
          <w:szCs w:val="24"/>
        </w:rPr>
        <w:t>SDI Miftahul Ulum</w:t>
      </w:r>
      <w:r w:rsidRPr="00E928B3">
        <w:rPr>
          <w:rFonts w:ascii="Times New Roman" w:hAnsi="Times New Roman" w:cs="Times New Roman"/>
          <w:sz w:val="24"/>
          <w:szCs w:val="24"/>
        </w:rPr>
        <w:t xml:space="preserve"> adalah </w:t>
      </w:r>
      <w:r>
        <w:rPr>
          <w:rFonts w:ascii="Times New Roman" w:hAnsi="Times New Roman" w:cs="Times New Roman"/>
          <w:sz w:val="24"/>
          <w:szCs w:val="24"/>
        </w:rPr>
        <w:t xml:space="preserve">224 </w:t>
      </w:r>
      <w:r w:rsidRPr="00E928B3">
        <w:rPr>
          <w:rFonts w:ascii="Times New Roman" w:hAnsi="Times New Roman" w:cs="Times New Roman"/>
          <w:sz w:val="24"/>
          <w:szCs w:val="24"/>
        </w:rPr>
        <w:t>orang orang siswa. Jumlah tersebut terbagi dalam berbagai kelas yaitu kelas I</w:t>
      </w:r>
      <w:r>
        <w:rPr>
          <w:rFonts w:ascii="Times New Roman" w:hAnsi="Times New Roman" w:cs="Times New Roman"/>
          <w:sz w:val="24"/>
          <w:szCs w:val="24"/>
        </w:rPr>
        <w:t>A</w:t>
      </w:r>
      <w:r w:rsidRPr="00E928B3">
        <w:rPr>
          <w:rFonts w:ascii="Times New Roman" w:hAnsi="Times New Roman" w:cs="Times New Roman"/>
          <w:sz w:val="24"/>
          <w:szCs w:val="24"/>
        </w:rPr>
        <w:t>,</w:t>
      </w:r>
      <w:r>
        <w:rPr>
          <w:rFonts w:ascii="Times New Roman" w:hAnsi="Times New Roman" w:cs="Times New Roman"/>
          <w:sz w:val="24"/>
          <w:szCs w:val="24"/>
        </w:rPr>
        <w:t xml:space="preserve"> IB,</w:t>
      </w:r>
      <w:r w:rsidRPr="00E928B3">
        <w:rPr>
          <w:rFonts w:ascii="Times New Roman" w:hAnsi="Times New Roman" w:cs="Times New Roman"/>
          <w:sz w:val="24"/>
          <w:szCs w:val="24"/>
        </w:rPr>
        <w:t xml:space="preserve"> II</w:t>
      </w:r>
      <w:r>
        <w:rPr>
          <w:rFonts w:ascii="Times New Roman" w:hAnsi="Times New Roman" w:cs="Times New Roman"/>
          <w:sz w:val="24"/>
          <w:szCs w:val="24"/>
        </w:rPr>
        <w:t>A, IIB, IIIA, III</w:t>
      </w:r>
      <w:r w:rsidRPr="00E928B3">
        <w:rPr>
          <w:rFonts w:ascii="Times New Roman" w:hAnsi="Times New Roman" w:cs="Times New Roman"/>
          <w:sz w:val="24"/>
          <w:szCs w:val="24"/>
        </w:rPr>
        <w:t xml:space="preserve">B, IV, </w:t>
      </w:r>
      <w:r>
        <w:rPr>
          <w:rFonts w:ascii="Times New Roman" w:hAnsi="Times New Roman" w:cs="Times New Roman"/>
          <w:sz w:val="24"/>
          <w:szCs w:val="24"/>
        </w:rPr>
        <w:t xml:space="preserve">VA, VB, </w:t>
      </w:r>
      <w:r w:rsidRPr="00E928B3">
        <w:rPr>
          <w:rFonts w:ascii="Times New Roman" w:hAnsi="Times New Roman" w:cs="Times New Roman"/>
          <w:sz w:val="24"/>
          <w:szCs w:val="24"/>
        </w:rPr>
        <w:t>VI</w:t>
      </w:r>
      <w:r>
        <w:rPr>
          <w:rFonts w:ascii="Times New Roman" w:hAnsi="Times New Roman" w:cs="Times New Roman"/>
          <w:sz w:val="24"/>
          <w:szCs w:val="24"/>
        </w:rPr>
        <w:t>A</w:t>
      </w:r>
      <w:r w:rsidRPr="00E928B3">
        <w:rPr>
          <w:rFonts w:ascii="Times New Roman" w:hAnsi="Times New Roman" w:cs="Times New Roman"/>
          <w:sz w:val="24"/>
          <w:szCs w:val="24"/>
        </w:rPr>
        <w:t>,</w:t>
      </w:r>
      <w:r>
        <w:rPr>
          <w:rFonts w:ascii="Times New Roman" w:hAnsi="Times New Roman" w:cs="Times New Roman"/>
          <w:sz w:val="24"/>
          <w:szCs w:val="24"/>
        </w:rPr>
        <w:t>VIB. U</w:t>
      </w:r>
      <w:r w:rsidRPr="00E928B3">
        <w:rPr>
          <w:rFonts w:ascii="Times New Roman" w:hAnsi="Times New Roman" w:cs="Times New Roman"/>
          <w:sz w:val="24"/>
          <w:szCs w:val="24"/>
        </w:rPr>
        <w:t>ntuk lebih jelas da</w:t>
      </w:r>
      <w:r w:rsidR="00221A5F">
        <w:rPr>
          <w:rFonts w:ascii="Times New Roman" w:hAnsi="Times New Roman" w:cs="Times New Roman"/>
          <w:sz w:val="24"/>
          <w:szCs w:val="24"/>
        </w:rPr>
        <w:t>pat dilihat pada tabel berikut:</w:t>
      </w:r>
      <w:r w:rsidR="00221A5F">
        <w:rPr>
          <w:rStyle w:val="FootnoteReference"/>
          <w:rFonts w:ascii="Times New Roman" w:hAnsi="Times New Roman" w:cs="Times New Roman"/>
          <w:sz w:val="24"/>
          <w:szCs w:val="24"/>
        </w:rPr>
        <w:footnoteReference w:id="10"/>
      </w:r>
    </w:p>
    <w:p w:rsidR="00E928B3" w:rsidRPr="005C2C10" w:rsidRDefault="004A3F10" w:rsidP="005C2C10">
      <w:pPr>
        <w:pStyle w:val="ListParagraph"/>
        <w:ind w:left="709"/>
        <w:jc w:val="both"/>
        <w:rPr>
          <w:rFonts w:ascii="Times New Roman" w:hAnsi="Times New Roman" w:cs="Times New Roman"/>
          <w:b/>
          <w:bCs/>
        </w:rPr>
      </w:pPr>
      <w:r>
        <w:rPr>
          <w:rFonts w:ascii="Times New Roman" w:hAnsi="Times New Roman" w:cs="Times New Roman"/>
          <w:b/>
          <w:bCs/>
        </w:rPr>
        <w:t>Tabel 4</w:t>
      </w:r>
      <w:r w:rsidR="00E928B3" w:rsidRPr="005C2C10">
        <w:rPr>
          <w:rFonts w:ascii="Times New Roman" w:hAnsi="Times New Roman" w:cs="Times New Roman"/>
          <w:b/>
          <w:bCs/>
        </w:rPr>
        <w:t>.2  Keadaan siswa SDI Miftahul Ulum Bendosari Kras Kediri 2011/2012</w:t>
      </w:r>
    </w:p>
    <w:p w:rsidR="00E928B3" w:rsidRPr="005C2C10" w:rsidRDefault="00E928B3" w:rsidP="005C2C10">
      <w:pPr>
        <w:pStyle w:val="ListParagraph"/>
        <w:ind w:left="1481"/>
        <w:jc w:val="both"/>
        <w:rPr>
          <w:rFonts w:ascii="Times New Roman" w:hAnsi="Times New Roman" w:cs="Times New Roman"/>
          <w:b/>
          <w:bCs/>
        </w:rPr>
      </w:pPr>
    </w:p>
    <w:tbl>
      <w:tblPr>
        <w:tblW w:w="5674" w:type="dxa"/>
        <w:jc w:val="center"/>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441"/>
        <w:gridCol w:w="2693"/>
      </w:tblGrid>
      <w:tr w:rsidR="00E928B3" w:rsidRPr="005C2C10" w:rsidTr="006B1F47">
        <w:trPr>
          <w:jc w:val="center"/>
        </w:trPr>
        <w:tc>
          <w:tcPr>
            <w:tcW w:w="540" w:type="dxa"/>
          </w:tcPr>
          <w:p w:rsidR="00E928B3" w:rsidRPr="005C2C10" w:rsidRDefault="00E928B3" w:rsidP="005C2C10">
            <w:pPr>
              <w:jc w:val="both"/>
              <w:rPr>
                <w:rFonts w:ascii="Times New Roman" w:hAnsi="Times New Roman" w:cs="Times New Roman"/>
                <w:b/>
                <w:bCs/>
              </w:rPr>
            </w:pPr>
            <w:r w:rsidRPr="005C2C10">
              <w:rPr>
                <w:rFonts w:ascii="Times New Roman" w:hAnsi="Times New Roman" w:cs="Times New Roman"/>
                <w:b/>
                <w:bCs/>
              </w:rPr>
              <w:t>No.</w:t>
            </w:r>
          </w:p>
        </w:tc>
        <w:tc>
          <w:tcPr>
            <w:tcW w:w="2441" w:type="dxa"/>
          </w:tcPr>
          <w:p w:rsidR="00E928B3" w:rsidRPr="005C2C10" w:rsidRDefault="00E928B3" w:rsidP="006B1F47">
            <w:pPr>
              <w:tabs>
                <w:tab w:val="center" w:pos="1306"/>
              </w:tabs>
              <w:jc w:val="center"/>
              <w:rPr>
                <w:rFonts w:ascii="Times New Roman" w:hAnsi="Times New Roman" w:cs="Times New Roman"/>
                <w:b/>
                <w:bCs/>
              </w:rPr>
            </w:pPr>
            <w:r w:rsidRPr="005C2C10">
              <w:rPr>
                <w:rFonts w:ascii="Times New Roman" w:hAnsi="Times New Roman" w:cs="Times New Roman"/>
                <w:b/>
                <w:bCs/>
              </w:rPr>
              <w:t>Kelas</w:t>
            </w:r>
          </w:p>
        </w:tc>
        <w:tc>
          <w:tcPr>
            <w:tcW w:w="2693" w:type="dxa"/>
          </w:tcPr>
          <w:p w:rsidR="00E928B3" w:rsidRPr="005C2C10" w:rsidRDefault="00E928B3" w:rsidP="006B1F47">
            <w:pPr>
              <w:jc w:val="center"/>
              <w:rPr>
                <w:rFonts w:ascii="Times New Roman" w:hAnsi="Times New Roman" w:cs="Times New Roman"/>
                <w:b/>
                <w:bCs/>
              </w:rPr>
            </w:pPr>
            <w:r w:rsidRPr="005C2C10">
              <w:rPr>
                <w:rFonts w:ascii="Times New Roman" w:hAnsi="Times New Roman" w:cs="Times New Roman"/>
                <w:b/>
                <w:bCs/>
              </w:rPr>
              <w:t>Jumlah Siswa</w:t>
            </w:r>
          </w:p>
        </w:tc>
      </w:tr>
      <w:tr w:rsidR="00E928B3" w:rsidRPr="005C2C10" w:rsidTr="006B1F47">
        <w:trPr>
          <w:jc w:val="center"/>
        </w:trPr>
        <w:tc>
          <w:tcPr>
            <w:tcW w:w="540" w:type="dxa"/>
          </w:tcPr>
          <w:p w:rsidR="00E928B3" w:rsidRPr="005C2C10" w:rsidRDefault="00E928B3" w:rsidP="005C2C10">
            <w:pPr>
              <w:jc w:val="both"/>
              <w:rPr>
                <w:rFonts w:ascii="Times New Roman" w:hAnsi="Times New Roman" w:cs="Times New Roman"/>
              </w:rPr>
            </w:pPr>
            <w:r w:rsidRPr="005C2C10">
              <w:rPr>
                <w:rFonts w:ascii="Times New Roman" w:hAnsi="Times New Roman" w:cs="Times New Roman"/>
              </w:rPr>
              <w:t>1.</w:t>
            </w:r>
          </w:p>
        </w:tc>
        <w:tc>
          <w:tcPr>
            <w:tcW w:w="2441" w:type="dxa"/>
          </w:tcPr>
          <w:p w:rsidR="00E928B3" w:rsidRPr="005C2C10" w:rsidRDefault="00E928B3" w:rsidP="006B1F47">
            <w:pPr>
              <w:jc w:val="center"/>
              <w:rPr>
                <w:rFonts w:ascii="Times New Roman" w:hAnsi="Times New Roman" w:cs="Times New Roman"/>
              </w:rPr>
            </w:pPr>
            <w:r w:rsidRPr="005C2C10">
              <w:rPr>
                <w:rFonts w:ascii="Times New Roman" w:hAnsi="Times New Roman" w:cs="Times New Roman"/>
              </w:rPr>
              <w:t>I</w:t>
            </w:r>
            <w:r w:rsidR="009F6E04" w:rsidRPr="005C2C10">
              <w:rPr>
                <w:rFonts w:ascii="Times New Roman" w:hAnsi="Times New Roman" w:cs="Times New Roman"/>
              </w:rPr>
              <w:t>A</w:t>
            </w:r>
          </w:p>
        </w:tc>
        <w:tc>
          <w:tcPr>
            <w:tcW w:w="2693" w:type="dxa"/>
          </w:tcPr>
          <w:p w:rsidR="00E928B3" w:rsidRPr="005C2C10" w:rsidRDefault="009F6E04" w:rsidP="006B1F47">
            <w:pPr>
              <w:jc w:val="center"/>
              <w:rPr>
                <w:rFonts w:ascii="Times New Roman" w:hAnsi="Times New Roman" w:cs="Times New Roman"/>
              </w:rPr>
            </w:pPr>
            <w:r w:rsidRPr="005C2C10">
              <w:rPr>
                <w:rFonts w:ascii="Times New Roman" w:hAnsi="Times New Roman" w:cs="Times New Roman"/>
              </w:rPr>
              <w:t>24</w:t>
            </w:r>
          </w:p>
        </w:tc>
      </w:tr>
      <w:tr w:rsidR="009F6E04" w:rsidRPr="005C2C10" w:rsidTr="006B1F47">
        <w:trPr>
          <w:jc w:val="center"/>
        </w:trPr>
        <w:tc>
          <w:tcPr>
            <w:tcW w:w="540" w:type="dxa"/>
          </w:tcPr>
          <w:p w:rsidR="009F6E04" w:rsidRPr="005C2C10" w:rsidRDefault="009F6E04" w:rsidP="005C2C10">
            <w:pPr>
              <w:jc w:val="both"/>
              <w:rPr>
                <w:rFonts w:ascii="Times New Roman" w:hAnsi="Times New Roman" w:cs="Times New Roman"/>
              </w:rPr>
            </w:pPr>
            <w:r w:rsidRPr="005C2C10">
              <w:rPr>
                <w:rFonts w:ascii="Times New Roman" w:hAnsi="Times New Roman" w:cs="Times New Roman"/>
              </w:rPr>
              <w:t>2.</w:t>
            </w:r>
          </w:p>
        </w:tc>
        <w:tc>
          <w:tcPr>
            <w:tcW w:w="2441" w:type="dxa"/>
          </w:tcPr>
          <w:p w:rsidR="009F6E04" w:rsidRPr="005C2C10" w:rsidRDefault="009F6E04" w:rsidP="006B1F47">
            <w:pPr>
              <w:jc w:val="center"/>
              <w:rPr>
                <w:rFonts w:ascii="Times New Roman" w:hAnsi="Times New Roman" w:cs="Times New Roman"/>
              </w:rPr>
            </w:pPr>
            <w:r w:rsidRPr="005C2C10">
              <w:rPr>
                <w:rFonts w:ascii="Times New Roman" w:hAnsi="Times New Roman" w:cs="Times New Roman"/>
              </w:rPr>
              <w:t>IB</w:t>
            </w:r>
          </w:p>
        </w:tc>
        <w:tc>
          <w:tcPr>
            <w:tcW w:w="2693" w:type="dxa"/>
          </w:tcPr>
          <w:p w:rsidR="009F6E04" w:rsidRPr="005C2C10" w:rsidRDefault="009F6E04" w:rsidP="006B1F47">
            <w:pPr>
              <w:jc w:val="center"/>
              <w:rPr>
                <w:rFonts w:ascii="Times New Roman" w:hAnsi="Times New Roman" w:cs="Times New Roman"/>
              </w:rPr>
            </w:pPr>
            <w:r w:rsidRPr="005C2C10">
              <w:rPr>
                <w:rFonts w:ascii="Times New Roman" w:hAnsi="Times New Roman" w:cs="Times New Roman"/>
              </w:rPr>
              <w:t>22</w:t>
            </w:r>
          </w:p>
        </w:tc>
      </w:tr>
      <w:tr w:rsidR="00E928B3" w:rsidRPr="005C2C10" w:rsidTr="006B1F47">
        <w:trPr>
          <w:jc w:val="center"/>
        </w:trPr>
        <w:tc>
          <w:tcPr>
            <w:tcW w:w="540" w:type="dxa"/>
          </w:tcPr>
          <w:p w:rsidR="00E928B3" w:rsidRPr="005C2C10" w:rsidRDefault="009F6E04" w:rsidP="005C2C10">
            <w:pPr>
              <w:jc w:val="both"/>
              <w:rPr>
                <w:rFonts w:ascii="Times New Roman" w:hAnsi="Times New Roman" w:cs="Times New Roman"/>
              </w:rPr>
            </w:pPr>
            <w:r w:rsidRPr="005C2C10">
              <w:rPr>
                <w:rFonts w:ascii="Times New Roman" w:hAnsi="Times New Roman" w:cs="Times New Roman"/>
              </w:rPr>
              <w:t>3</w:t>
            </w:r>
            <w:r w:rsidR="00E928B3" w:rsidRPr="005C2C10">
              <w:rPr>
                <w:rFonts w:ascii="Times New Roman" w:hAnsi="Times New Roman" w:cs="Times New Roman"/>
              </w:rPr>
              <w:t>.</w:t>
            </w:r>
          </w:p>
        </w:tc>
        <w:tc>
          <w:tcPr>
            <w:tcW w:w="2441" w:type="dxa"/>
          </w:tcPr>
          <w:p w:rsidR="00E928B3" w:rsidRPr="005C2C10" w:rsidRDefault="00E928B3" w:rsidP="006B1F47">
            <w:pPr>
              <w:jc w:val="center"/>
              <w:rPr>
                <w:rFonts w:ascii="Times New Roman" w:hAnsi="Times New Roman" w:cs="Times New Roman"/>
              </w:rPr>
            </w:pPr>
            <w:r w:rsidRPr="005C2C10">
              <w:rPr>
                <w:rFonts w:ascii="Times New Roman" w:hAnsi="Times New Roman" w:cs="Times New Roman"/>
              </w:rPr>
              <w:t>II</w:t>
            </w:r>
            <w:r w:rsidR="009F6E04" w:rsidRPr="005C2C10">
              <w:rPr>
                <w:rFonts w:ascii="Times New Roman" w:hAnsi="Times New Roman" w:cs="Times New Roman"/>
              </w:rPr>
              <w:t>A</w:t>
            </w:r>
          </w:p>
        </w:tc>
        <w:tc>
          <w:tcPr>
            <w:tcW w:w="2693" w:type="dxa"/>
          </w:tcPr>
          <w:p w:rsidR="00E928B3" w:rsidRPr="005C2C10" w:rsidRDefault="009F6E04" w:rsidP="006B1F47">
            <w:pPr>
              <w:jc w:val="center"/>
              <w:rPr>
                <w:rFonts w:ascii="Times New Roman" w:hAnsi="Times New Roman" w:cs="Times New Roman"/>
              </w:rPr>
            </w:pPr>
            <w:r w:rsidRPr="005C2C10">
              <w:rPr>
                <w:rFonts w:ascii="Times New Roman" w:hAnsi="Times New Roman" w:cs="Times New Roman"/>
              </w:rPr>
              <w:t>25</w:t>
            </w:r>
          </w:p>
        </w:tc>
      </w:tr>
      <w:tr w:rsidR="009F6E04" w:rsidRPr="005C2C10" w:rsidTr="006B1F47">
        <w:trPr>
          <w:jc w:val="center"/>
        </w:trPr>
        <w:tc>
          <w:tcPr>
            <w:tcW w:w="540" w:type="dxa"/>
          </w:tcPr>
          <w:p w:rsidR="009F6E04" w:rsidRPr="005C2C10" w:rsidRDefault="009F6E04" w:rsidP="005C2C10">
            <w:pPr>
              <w:jc w:val="both"/>
              <w:rPr>
                <w:rFonts w:ascii="Times New Roman" w:hAnsi="Times New Roman" w:cs="Times New Roman"/>
              </w:rPr>
            </w:pPr>
            <w:r w:rsidRPr="005C2C10">
              <w:rPr>
                <w:rFonts w:ascii="Times New Roman" w:hAnsi="Times New Roman" w:cs="Times New Roman"/>
              </w:rPr>
              <w:t>4.</w:t>
            </w:r>
          </w:p>
        </w:tc>
        <w:tc>
          <w:tcPr>
            <w:tcW w:w="2441" w:type="dxa"/>
          </w:tcPr>
          <w:p w:rsidR="009F6E04" w:rsidRPr="005C2C10" w:rsidRDefault="009F6E04" w:rsidP="006B1F47">
            <w:pPr>
              <w:jc w:val="center"/>
              <w:rPr>
                <w:rFonts w:ascii="Times New Roman" w:hAnsi="Times New Roman" w:cs="Times New Roman"/>
              </w:rPr>
            </w:pPr>
            <w:r w:rsidRPr="005C2C10">
              <w:rPr>
                <w:rFonts w:ascii="Times New Roman" w:hAnsi="Times New Roman" w:cs="Times New Roman"/>
              </w:rPr>
              <w:t>IIB</w:t>
            </w:r>
          </w:p>
        </w:tc>
        <w:tc>
          <w:tcPr>
            <w:tcW w:w="2693" w:type="dxa"/>
          </w:tcPr>
          <w:p w:rsidR="009F6E04" w:rsidRPr="005C2C10" w:rsidRDefault="009F6E04" w:rsidP="006B1F47">
            <w:pPr>
              <w:jc w:val="center"/>
              <w:rPr>
                <w:rFonts w:ascii="Times New Roman" w:hAnsi="Times New Roman" w:cs="Times New Roman"/>
              </w:rPr>
            </w:pPr>
            <w:r w:rsidRPr="005C2C10">
              <w:rPr>
                <w:rFonts w:ascii="Times New Roman" w:hAnsi="Times New Roman" w:cs="Times New Roman"/>
              </w:rPr>
              <w:t>23</w:t>
            </w:r>
          </w:p>
        </w:tc>
      </w:tr>
      <w:tr w:rsidR="00E928B3" w:rsidRPr="005C2C10" w:rsidTr="006B1F47">
        <w:trPr>
          <w:jc w:val="center"/>
        </w:trPr>
        <w:tc>
          <w:tcPr>
            <w:tcW w:w="540" w:type="dxa"/>
          </w:tcPr>
          <w:p w:rsidR="00E928B3" w:rsidRPr="005C2C10" w:rsidRDefault="009F6E04" w:rsidP="005C2C10">
            <w:pPr>
              <w:jc w:val="both"/>
              <w:rPr>
                <w:rFonts w:ascii="Times New Roman" w:hAnsi="Times New Roman" w:cs="Times New Roman"/>
              </w:rPr>
            </w:pPr>
            <w:r w:rsidRPr="005C2C10">
              <w:rPr>
                <w:rFonts w:ascii="Times New Roman" w:hAnsi="Times New Roman" w:cs="Times New Roman"/>
              </w:rPr>
              <w:t>5</w:t>
            </w:r>
            <w:r w:rsidR="00E928B3" w:rsidRPr="005C2C10">
              <w:rPr>
                <w:rFonts w:ascii="Times New Roman" w:hAnsi="Times New Roman" w:cs="Times New Roman"/>
              </w:rPr>
              <w:t>.</w:t>
            </w:r>
          </w:p>
        </w:tc>
        <w:tc>
          <w:tcPr>
            <w:tcW w:w="2441" w:type="dxa"/>
          </w:tcPr>
          <w:p w:rsidR="00E928B3" w:rsidRPr="005C2C10" w:rsidRDefault="00E928B3" w:rsidP="006B1F47">
            <w:pPr>
              <w:jc w:val="center"/>
              <w:rPr>
                <w:rFonts w:ascii="Times New Roman" w:hAnsi="Times New Roman" w:cs="Times New Roman"/>
              </w:rPr>
            </w:pPr>
            <w:r w:rsidRPr="005C2C10">
              <w:rPr>
                <w:rFonts w:ascii="Times New Roman" w:hAnsi="Times New Roman" w:cs="Times New Roman"/>
              </w:rPr>
              <w:t>III A</w:t>
            </w:r>
          </w:p>
        </w:tc>
        <w:tc>
          <w:tcPr>
            <w:tcW w:w="2693" w:type="dxa"/>
          </w:tcPr>
          <w:p w:rsidR="00E928B3" w:rsidRPr="005C2C10" w:rsidRDefault="009F6E04" w:rsidP="006B1F47">
            <w:pPr>
              <w:jc w:val="center"/>
              <w:rPr>
                <w:rFonts w:ascii="Times New Roman" w:hAnsi="Times New Roman" w:cs="Times New Roman"/>
              </w:rPr>
            </w:pPr>
            <w:r w:rsidRPr="005C2C10">
              <w:rPr>
                <w:rFonts w:ascii="Times New Roman" w:hAnsi="Times New Roman" w:cs="Times New Roman"/>
              </w:rPr>
              <w:t>18</w:t>
            </w:r>
          </w:p>
        </w:tc>
      </w:tr>
      <w:tr w:rsidR="00E928B3" w:rsidRPr="005C2C10" w:rsidTr="006B1F47">
        <w:trPr>
          <w:jc w:val="center"/>
        </w:trPr>
        <w:tc>
          <w:tcPr>
            <w:tcW w:w="540" w:type="dxa"/>
          </w:tcPr>
          <w:p w:rsidR="00E928B3" w:rsidRPr="005C2C10" w:rsidRDefault="009F6E04" w:rsidP="005C2C10">
            <w:pPr>
              <w:jc w:val="both"/>
              <w:rPr>
                <w:rFonts w:ascii="Times New Roman" w:hAnsi="Times New Roman" w:cs="Times New Roman"/>
              </w:rPr>
            </w:pPr>
            <w:r w:rsidRPr="005C2C10">
              <w:rPr>
                <w:rFonts w:ascii="Times New Roman" w:hAnsi="Times New Roman" w:cs="Times New Roman"/>
              </w:rPr>
              <w:t>6</w:t>
            </w:r>
            <w:r w:rsidR="00E928B3" w:rsidRPr="005C2C10">
              <w:rPr>
                <w:rFonts w:ascii="Times New Roman" w:hAnsi="Times New Roman" w:cs="Times New Roman"/>
              </w:rPr>
              <w:t>.</w:t>
            </w:r>
          </w:p>
        </w:tc>
        <w:tc>
          <w:tcPr>
            <w:tcW w:w="2441" w:type="dxa"/>
          </w:tcPr>
          <w:p w:rsidR="00E928B3" w:rsidRPr="005C2C10" w:rsidRDefault="00E928B3" w:rsidP="006B1F47">
            <w:pPr>
              <w:jc w:val="center"/>
              <w:rPr>
                <w:rFonts w:ascii="Times New Roman" w:hAnsi="Times New Roman" w:cs="Times New Roman"/>
              </w:rPr>
            </w:pPr>
            <w:r w:rsidRPr="005C2C10">
              <w:rPr>
                <w:rFonts w:ascii="Times New Roman" w:hAnsi="Times New Roman" w:cs="Times New Roman"/>
              </w:rPr>
              <w:t>III B</w:t>
            </w:r>
          </w:p>
        </w:tc>
        <w:tc>
          <w:tcPr>
            <w:tcW w:w="2693" w:type="dxa"/>
          </w:tcPr>
          <w:p w:rsidR="00E928B3" w:rsidRPr="005C2C10" w:rsidRDefault="00E928B3" w:rsidP="006B1F47">
            <w:pPr>
              <w:jc w:val="center"/>
              <w:rPr>
                <w:rFonts w:ascii="Times New Roman" w:hAnsi="Times New Roman" w:cs="Times New Roman"/>
              </w:rPr>
            </w:pPr>
            <w:r w:rsidRPr="005C2C10">
              <w:rPr>
                <w:rFonts w:ascii="Times New Roman" w:hAnsi="Times New Roman" w:cs="Times New Roman"/>
              </w:rPr>
              <w:t>20</w:t>
            </w:r>
          </w:p>
        </w:tc>
      </w:tr>
      <w:tr w:rsidR="00E928B3" w:rsidRPr="005C2C10" w:rsidTr="006B1F47">
        <w:trPr>
          <w:jc w:val="center"/>
        </w:trPr>
        <w:tc>
          <w:tcPr>
            <w:tcW w:w="540" w:type="dxa"/>
          </w:tcPr>
          <w:p w:rsidR="00E928B3" w:rsidRPr="005C2C10" w:rsidRDefault="009F6E04" w:rsidP="005C2C10">
            <w:pPr>
              <w:jc w:val="both"/>
              <w:rPr>
                <w:rFonts w:ascii="Times New Roman" w:hAnsi="Times New Roman" w:cs="Times New Roman"/>
              </w:rPr>
            </w:pPr>
            <w:r w:rsidRPr="005C2C10">
              <w:rPr>
                <w:rFonts w:ascii="Times New Roman" w:hAnsi="Times New Roman" w:cs="Times New Roman"/>
              </w:rPr>
              <w:t>7</w:t>
            </w:r>
            <w:r w:rsidR="00E928B3" w:rsidRPr="005C2C10">
              <w:rPr>
                <w:rFonts w:ascii="Times New Roman" w:hAnsi="Times New Roman" w:cs="Times New Roman"/>
              </w:rPr>
              <w:t>.</w:t>
            </w:r>
          </w:p>
        </w:tc>
        <w:tc>
          <w:tcPr>
            <w:tcW w:w="2441" w:type="dxa"/>
          </w:tcPr>
          <w:p w:rsidR="00E928B3" w:rsidRPr="005C2C10" w:rsidRDefault="00E928B3" w:rsidP="006B1F47">
            <w:pPr>
              <w:jc w:val="center"/>
              <w:rPr>
                <w:rFonts w:ascii="Times New Roman" w:hAnsi="Times New Roman" w:cs="Times New Roman"/>
              </w:rPr>
            </w:pPr>
            <w:r w:rsidRPr="005C2C10">
              <w:rPr>
                <w:rFonts w:ascii="Times New Roman" w:hAnsi="Times New Roman" w:cs="Times New Roman"/>
              </w:rPr>
              <w:t>IV</w:t>
            </w:r>
          </w:p>
        </w:tc>
        <w:tc>
          <w:tcPr>
            <w:tcW w:w="2693" w:type="dxa"/>
          </w:tcPr>
          <w:p w:rsidR="00E928B3" w:rsidRPr="005C2C10" w:rsidRDefault="009F6E04" w:rsidP="006B1F47">
            <w:pPr>
              <w:jc w:val="center"/>
              <w:rPr>
                <w:rFonts w:ascii="Times New Roman" w:hAnsi="Times New Roman" w:cs="Times New Roman"/>
              </w:rPr>
            </w:pPr>
            <w:r w:rsidRPr="005C2C10">
              <w:rPr>
                <w:rFonts w:ascii="Times New Roman" w:hAnsi="Times New Roman" w:cs="Times New Roman"/>
              </w:rPr>
              <w:t>19</w:t>
            </w:r>
          </w:p>
        </w:tc>
      </w:tr>
      <w:tr w:rsidR="00E928B3" w:rsidRPr="005C2C10" w:rsidTr="006B1F47">
        <w:trPr>
          <w:jc w:val="center"/>
        </w:trPr>
        <w:tc>
          <w:tcPr>
            <w:tcW w:w="540" w:type="dxa"/>
          </w:tcPr>
          <w:p w:rsidR="00E928B3" w:rsidRPr="005C2C10" w:rsidRDefault="009F6E04" w:rsidP="005C2C10">
            <w:pPr>
              <w:jc w:val="both"/>
              <w:rPr>
                <w:rFonts w:ascii="Times New Roman" w:hAnsi="Times New Roman" w:cs="Times New Roman"/>
              </w:rPr>
            </w:pPr>
            <w:r w:rsidRPr="005C2C10">
              <w:rPr>
                <w:rFonts w:ascii="Times New Roman" w:hAnsi="Times New Roman" w:cs="Times New Roman"/>
              </w:rPr>
              <w:t>8</w:t>
            </w:r>
            <w:r w:rsidR="00E928B3" w:rsidRPr="005C2C10">
              <w:rPr>
                <w:rFonts w:ascii="Times New Roman" w:hAnsi="Times New Roman" w:cs="Times New Roman"/>
              </w:rPr>
              <w:t>.</w:t>
            </w:r>
          </w:p>
        </w:tc>
        <w:tc>
          <w:tcPr>
            <w:tcW w:w="2441" w:type="dxa"/>
          </w:tcPr>
          <w:p w:rsidR="00E928B3" w:rsidRPr="005C2C10" w:rsidRDefault="00E928B3" w:rsidP="006B1F47">
            <w:pPr>
              <w:jc w:val="center"/>
              <w:rPr>
                <w:rFonts w:ascii="Times New Roman" w:hAnsi="Times New Roman" w:cs="Times New Roman"/>
              </w:rPr>
            </w:pPr>
            <w:r w:rsidRPr="005C2C10">
              <w:rPr>
                <w:rFonts w:ascii="Times New Roman" w:hAnsi="Times New Roman" w:cs="Times New Roman"/>
              </w:rPr>
              <w:t>V</w:t>
            </w:r>
            <w:r w:rsidR="009F6E04" w:rsidRPr="005C2C10">
              <w:rPr>
                <w:rFonts w:ascii="Times New Roman" w:hAnsi="Times New Roman" w:cs="Times New Roman"/>
              </w:rPr>
              <w:t>A</w:t>
            </w:r>
          </w:p>
        </w:tc>
        <w:tc>
          <w:tcPr>
            <w:tcW w:w="2693" w:type="dxa"/>
          </w:tcPr>
          <w:p w:rsidR="00E928B3" w:rsidRPr="005C2C10" w:rsidRDefault="009F6E04" w:rsidP="006B1F47">
            <w:pPr>
              <w:jc w:val="center"/>
              <w:rPr>
                <w:rFonts w:ascii="Times New Roman" w:hAnsi="Times New Roman" w:cs="Times New Roman"/>
              </w:rPr>
            </w:pPr>
            <w:r w:rsidRPr="005C2C10">
              <w:rPr>
                <w:rFonts w:ascii="Times New Roman" w:hAnsi="Times New Roman" w:cs="Times New Roman"/>
              </w:rPr>
              <w:t>14</w:t>
            </w:r>
          </w:p>
        </w:tc>
      </w:tr>
      <w:tr w:rsidR="009F6E04" w:rsidRPr="005C2C10" w:rsidTr="006B1F47">
        <w:trPr>
          <w:jc w:val="center"/>
        </w:trPr>
        <w:tc>
          <w:tcPr>
            <w:tcW w:w="540" w:type="dxa"/>
          </w:tcPr>
          <w:p w:rsidR="009F6E04" w:rsidRPr="005C2C10" w:rsidRDefault="009F6E04" w:rsidP="005C2C10">
            <w:pPr>
              <w:jc w:val="both"/>
              <w:rPr>
                <w:rFonts w:ascii="Times New Roman" w:hAnsi="Times New Roman" w:cs="Times New Roman"/>
              </w:rPr>
            </w:pPr>
            <w:r w:rsidRPr="005C2C10">
              <w:rPr>
                <w:rFonts w:ascii="Times New Roman" w:hAnsi="Times New Roman" w:cs="Times New Roman"/>
              </w:rPr>
              <w:t>9.</w:t>
            </w:r>
          </w:p>
        </w:tc>
        <w:tc>
          <w:tcPr>
            <w:tcW w:w="2441" w:type="dxa"/>
          </w:tcPr>
          <w:p w:rsidR="009F6E04" w:rsidRPr="005C2C10" w:rsidRDefault="009F6E04" w:rsidP="006B1F47">
            <w:pPr>
              <w:jc w:val="center"/>
              <w:rPr>
                <w:rFonts w:ascii="Times New Roman" w:hAnsi="Times New Roman" w:cs="Times New Roman"/>
              </w:rPr>
            </w:pPr>
            <w:r w:rsidRPr="005C2C10">
              <w:rPr>
                <w:rFonts w:ascii="Times New Roman" w:hAnsi="Times New Roman" w:cs="Times New Roman"/>
              </w:rPr>
              <w:t>VB</w:t>
            </w:r>
          </w:p>
        </w:tc>
        <w:tc>
          <w:tcPr>
            <w:tcW w:w="2693" w:type="dxa"/>
          </w:tcPr>
          <w:p w:rsidR="009F6E04" w:rsidRPr="005C2C10" w:rsidRDefault="009F6E04" w:rsidP="006B1F47">
            <w:pPr>
              <w:jc w:val="center"/>
              <w:rPr>
                <w:rFonts w:ascii="Times New Roman" w:hAnsi="Times New Roman" w:cs="Times New Roman"/>
              </w:rPr>
            </w:pPr>
            <w:r w:rsidRPr="005C2C10">
              <w:rPr>
                <w:rFonts w:ascii="Times New Roman" w:hAnsi="Times New Roman" w:cs="Times New Roman"/>
              </w:rPr>
              <w:t>17</w:t>
            </w:r>
          </w:p>
        </w:tc>
      </w:tr>
      <w:tr w:rsidR="00E928B3" w:rsidRPr="005C2C10" w:rsidTr="006B1F47">
        <w:trPr>
          <w:jc w:val="center"/>
        </w:trPr>
        <w:tc>
          <w:tcPr>
            <w:tcW w:w="540" w:type="dxa"/>
          </w:tcPr>
          <w:p w:rsidR="00E928B3" w:rsidRPr="005C2C10" w:rsidRDefault="009F6E04" w:rsidP="005C2C10">
            <w:pPr>
              <w:jc w:val="both"/>
              <w:rPr>
                <w:rFonts w:ascii="Times New Roman" w:hAnsi="Times New Roman" w:cs="Times New Roman"/>
              </w:rPr>
            </w:pPr>
            <w:r w:rsidRPr="005C2C10">
              <w:rPr>
                <w:rFonts w:ascii="Times New Roman" w:hAnsi="Times New Roman" w:cs="Times New Roman"/>
              </w:rPr>
              <w:t>10</w:t>
            </w:r>
            <w:r w:rsidR="00E928B3" w:rsidRPr="005C2C10">
              <w:rPr>
                <w:rFonts w:ascii="Times New Roman" w:hAnsi="Times New Roman" w:cs="Times New Roman"/>
              </w:rPr>
              <w:t>.</w:t>
            </w:r>
          </w:p>
        </w:tc>
        <w:tc>
          <w:tcPr>
            <w:tcW w:w="2441" w:type="dxa"/>
          </w:tcPr>
          <w:p w:rsidR="00E928B3" w:rsidRPr="005C2C10" w:rsidRDefault="00E928B3" w:rsidP="006B1F47">
            <w:pPr>
              <w:jc w:val="center"/>
              <w:rPr>
                <w:rFonts w:ascii="Times New Roman" w:hAnsi="Times New Roman" w:cs="Times New Roman"/>
              </w:rPr>
            </w:pPr>
            <w:r w:rsidRPr="005C2C10">
              <w:rPr>
                <w:rFonts w:ascii="Times New Roman" w:hAnsi="Times New Roman" w:cs="Times New Roman"/>
              </w:rPr>
              <w:t>VI</w:t>
            </w:r>
            <w:r w:rsidR="009F6E04" w:rsidRPr="005C2C10">
              <w:rPr>
                <w:rFonts w:ascii="Times New Roman" w:hAnsi="Times New Roman" w:cs="Times New Roman"/>
              </w:rPr>
              <w:t>A</w:t>
            </w:r>
          </w:p>
        </w:tc>
        <w:tc>
          <w:tcPr>
            <w:tcW w:w="2693" w:type="dxa"/>
          </w:tcPr>
          <w:p w:rsidR="00E928B3" w:rsidRPr="005C2C10" w:rsidRDefault="00E928B3" w:rsidP="006B1F47">
            <w:pPr>
              <w:jc w:val="center"/>
              <w:rPr>
                <w:rFonts w:ascii="Times New Roman" w:hAnsi="Times New Roman" w:cs="Times New Roman"/>
              </w:rPr>
            </w:pPr>
            <w:r w:rsidRPr="005C2C10">
              <w:rPr>
                <w:rFonts w:ascii="Times New Roman" w:hAnsi="Times New Roman" w:cs="Times New Roman"/>
              </w:rPr>
              <w:t>20</w:t>
            </w:r>
          </w:p>
        </w:tc>
      </w:tr>
      <w:tr w:rsidR="009F6E04" w:rsidRPr="005C2C10" w:rsidTr="006B1F47">
        <w:trPr>
          <w:jc w:val="center"/>
        </w:trPr>
        <w:tc>
          <w:tcPr>
            <w:tcW w:w="540" w:type="dxa"/>
          </w:tcPr>
          <w:p w:rsidR="009F6E04" w:rsidRPr="005C2C10" w:rsidRDefault="009F6E04" w:rsidP="005C2C10">
            <w:pPr>
              <w:jc w:val="both"/>
              <w:rPr>
                <w:rFonts w:ascii="Times New Roman" w:hAnsi="Times New Roman" w:cs="Times New Roman"/>
              </w:rPr>
            </w:pPr>
            <w:r w:rsidRPr="005C2C10">
              <w:rPr>
                <w:rFonts w:ascii="Times New Roman" w:hAnsi="Times New Roman" w:cs="Times New Roman"/>
              </w:rPr>
              <w:t>11.</w:t>
            </w:r>
          </w:p>
        </w:tc>
        <w:tc>
          <w:tcPr>
            <w:tcW w:w="2441" w:type="dxa"/>
          </w:tcPr>
          <w:p w:rsidR="009F6E04" w:rsidRPr="005C2C10" w:rsidRDefault="009F6E04" w:rsidP="006B1F47">
            <w:pPr>
              <w:jc w:val="center"/>
              <w:rPr>
                <w:rFonts w:ascii="Times New Roman" w:hAnsi="Times New Roman" w:cs="Times New Roman"/>
              </w:rPr>
            </w:pPr>
            <w:r w:rsidRPr="005C2C10">
              <w:rPr>
                <w:rFonts w:ascii="Times New Roman" w:hAnsi="Times New Roman" w:cs="Times New Roman"/>
              </w:rPr>
              <w:t>VIB</w:t>
            </w:r>
          </w:p>
        </w:tc>
        <w:tc>
          <w:tcPr>
            <w:tcW w:w="2693" w:type="dxa"/>
          </w:tcPr>
          <w:p w:rsidR="009F6E04" w:rsidRPr="005C2C10" w:rsidRDefault="009F6E04" w:rsidP="006B1F47">
            <w:pPr>
              <w:jc w:val="center"/>
              <w:rPr>
                <w:rFonts w:ascii="Times New Roman" w:hAnsi="Times New Roman" w:cs="Times New Roman"/>
              </w:rPr>
            </w:pPr>
            <w:r w:rsidRPr="005C2C10">
              <w:rPr>
                <w:rFonts w:ascii="Times New Roman" w:hAnsi="Times New Roman" w:cs="Times New Roman"/>
              </w:rPr>
              <w:t>22</w:t>
            </w:r>
          </w:p>
        </w:tc>
      </w:tr>
      <w:tr w:rsidR="00E928B3" w:rsidRPr="005C2C10" w:rsidTr="006B1F47">
        <w:trPr>
          <w:jc w:val="center"/>
        </w:trPr>
        <w:tc>
          <w:tcPr>
            <w:tcW w:w="540" w:type="dxa"/>
          </w:tcPr>
          <w:p w:rsidR="00E928B3" w:rsidRPr="005C2C10" w:rsidRDefault="00E928B3" w:rsidP="005C2C10">
            <w:pPr>
              <w:jc w:val="both"/>
              <w:rPr>
                <w:rFonts w:ascii="Times New Roman" w:hAnsi="Times New Roman" w:cs="Times New Roman"/>
              </w:rPr>
            </w:pPr>
          </w:p>
        </w:tc>
        <w:tc>
          <w:tcPr>
            <w:tcW w:w="2441" w:type="dxa"/>
          </w:tcPr>
          <w:p w:rsidR="00E928B3" w:rsidRPr="005C2C10" w:rsidRDefault="00E928B3" w:rsidP="006B1F47">
            <w:pPr>
              <w:jc w:val="center"/>
              <w:rPr>
                <w:rFonts w:ascii="Times New Roman" w:hAnsi="Times New Roman" w:cs="Times New Roman"/>
              </w:rPr>
            </w:pPr>
            <w:r w:rsidRPr="005C2C10">
              <w:rPr>
                <w:rFonts w:ascii="Times New Roman" w:hAnsi="Times New Roman" w:cs="Times New Roman"/>
              </w:rPr>
              <w:t>Jumlah</w:t>
            </w:r>
          </w:p>
        </w:tc>
        <w:tc>
          <w:tcPr>
            <w:tcW w:w="2693" w:type="dxa"/>
          </w:tcPr>
          <w:p w:rsidR="00E928B3" w:rsidRPr="005C2C10" w:rsidRDefault="009F6E04" w:rsidP="006B1F47">
            <w:pPr>
              <w:jc w:val="center"/>
              <w:rPr>
                <w:rFonts w:ascii="Times New Roman" w:hAnsi="Times New Roman" w:cs="Times New Roman"/>
              </w:rPr>
            </w:pPr>
            <w:r w:rsidRPr="005C2C10">
              <w:rPr>
                <w:rFonts w:ascii="Times New Roman" w:hAnsi="Times New Roman" w:cs="Times New Roman"/>
              </w:rPr>
              <w:t>224</w:t>
            </w:r>
          </w:p>
        </w:tc>
      </w:tr>
    </w:tbl>
    <w:p w:rsidR="00E928B3" w:rsidRPr="005C2C10" w:rsidRDefault="00E928B3" w:rsidP="005C2C10">
      <w:pPr>
        <w:spacing w:line="480" w:lineRule="auto"/>
        <w:jc w:val="both"/>
        <w:rPr>
          <w:rFonts w:ascii="Times New Roman" w:hAnsi="Times New Roman" w:cs="Times New Roman"/>
          <w:sz w:val="24"/>
          <w:szCs w:val="24"/>
        </w:rPr>
      </w:pPr>
    </w:p>
    <w:p w:rsidR="00E928B3" w:rsidRPr="005C2C10" w:rsidRDefault="005C2C10" w:rsidP="00B426C2">
      <w:pPr>
        <w:pStyle w:val="ListParagraph"/>
        <w:numPr>
          <w:ilvl w:val="0"/>
          <w:numId w:val="2"/>
        </w:numPr>
        <w:spacing w:line="480" w:lineRule="auto"/>
        <w:ind w:left="709" w:hanging="283"/>
        <w:jc w:val="both"/>
        <w:rPr>
          <w:rFonts w:ascii="Times New Roman" w:hAnsi="Times New Roman" w:cs="Times New Roman"/>
          <w:b/>
          <w:sz w:val="24"/>
          <w:szCs w:val="24"/>
        </w:rPr>
      </w:pPr>
      <w:r w:rsidRPr="005C2C10">
        <w:rPr>
          <w:rFonts w:ascii="Times New Roman" w:hAnsi="Times New Roman" w:cs="Times New Roman"/>
          <w:b/>
          <w:sz w:val="24"/>
          <w:szCs w:val="24"/>
        </w:rPr>
        <w:t xml:space="preserve">Sarana dan Prasarana SDI Miftahul Ulum </w:t>
      </w:r>
    </w:p>
    <w:p w:rsidR="005C2C10" w:rsidRPr="005C2C10" w:rsidRDefault="005C2C10" w:rsidP="005C2C10">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C2C10">
        <w:rPr>
          <w:rFonts w:ascii="Times New Roman" w:hAnsi="Times New Roman" w:cs="Times New Roman"/>
          <w:sz w:val="24"/>
          <w:szCs w:val="24"/>
        </w:rPr>
        <w:t xml:space="preserve">Keberadaan sarana dan prasaran merupakan penunjang fasilitas pendidikan yang sangat dibutuhkan dalam rangka meningkatkan kualitas pendidikan. Karena adanya sarana dan prasarana akan memperjelaskan dan mempercepat siswa dalam memahami pelajaran yang sedang disampaikan </w:t>
      </w:r>
      <w:r w:rsidRPr="005C2C10">
        <w:rPr>
          <w:rFonts w:ascii="Times New Roman" w:hAnsi="Times New Roman" w:cs="Times New Roman"/>
          <w:sz w:val="24"/>
          <w:szCs w:val="24"/>
        </w:rPr>
        <w:lastRenderedPageBreak/>
        <w:t xml:space="preserve">oleh guru pada saat KBM. Adapun saran dan prasarana yang dimiliki SDI </w:t>
      </w:r>
      <w:r>
        <w:rPr>
          <w:rFonts w:ascii="Times New Roman" w:hAnsi="Times New Roman" w:cs="Times New Roman"/>
          <w:sz w:val="24"/>
          <w:szCs w:val="24"/>
        </w:rPr>
        <w:t>Miftahul Ulum</w:t>
      </w:r>
      <w:r w:rsidRPr="005C2C10">
        <w:rPr>
          <w:rFonts w:ascii="Times New Roman" w:hAnsi="Times New Roman" w:cs="Times New Roman"/>
          <w:sz w:val="24"/>
          <w:szCs w:val="24"/>
        </w:rPr>
        <w:t xml:space="preserve"> adalah sebagaimana tabel berikut: </w:t>
      </w:r>
    </w:p>
    <w:p w:rsidR="005C2C10" w:rsidRPr="005C2C10" w:rsidRDefault="004A3F10" w:rsidP="004A3F10">
      <w:pPr>
        <w:pStyle w:val="ListParagraph"/>
        <w:ind w:left="1701" w:hanging="992"/>
        <w:jc w:val="both"/>
        <w:rPr>
          <w:rFonts w:ascii="Times New Roman" w:hAnsi="Times New Roman" w:cs="Times New Roman"/>
          <w:b/>
          <w:bCs/>
        </w:rPr>
      </w:pPr>
      <w:r>
        <w:rPr>
          <w:rFonts w:ascii="Times New Roman" w:hAnsi="Times New Roman" w:cs="Times New Roman"/>
          <w:b/>
          <w:bCs/>
        </w:rPr>
        <w:t>Tabel 4</w:t>
      </w:r>
      <w:r w:rsidR="005C2C10" w:rsidRPr="005C2C10">
        <w:rPr>
          <w:rFonts w:ascii="Times New Roman" w:hAnsi="Times New Roman" w:cs="Times New Roman"/>
          <w:b/>
          <w:bCs/>
        </w:rPr>
        <w:t xml:space="preserve">.3 Keadaan Sarana dan Prasarana SDI </w:t>
      </w:r>
      <w:r>
        <w:rPr>
          <w:rFonts w:ascii="Times New Roman" w:hAnsi="Times New Roman" w:cs="Times New Roman"/>
          <w:b/>
          <w:bCs/>
        </w:rPr>
        <w:t>Miftahul Ulum Bendosari Kras Kediri</w:t>
      </w:r>
    </w:p>
    <w:p w:rsidR="005C2C10" w:rsidRPr="005C2C10" w:rsidRDefault="005C2C10" w:rsidP="005C2C10">
      <w:pPr>
        <w:pStyle w:val="ListParagraph"/>
        <w:tabs>
          <w:tab w:val="left" w:pos="2663"/>
        </w:tabs>
        <w:ind w:left="709"/>
        <w:jc w:val="both"/>
        <w:rPr>
          <w:rFonts w:ascii="Times New Roman" w:hAnsi="Times New Roman" w:cs="Times New Roman"/>
          <w:b/>
          <w:bCs/>
        </w:rPr>
      </w:pPr>
      <w:r w:rsidRPr="005C2C10">
        <w:rPr>
          <w:rFonts w:ascii="Times New Roman" w:hAnsi="Times New Roman" w:cs="Times New Roman"/>
          <w:b/>
          <w:bCs/>
        </w:rPr>
        <w:tab/>
      </w:r>
    </w:p>
    <w:tbl>
      <w:tblPr>
        <w:tblW w:w="73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9"/>
        <w:gridCol w:w="3406"/>
        <w:gridCol w:w="2725"/>
      </w:tblGrid>
      <w:tr w:rsidR="005C2C10" w:rsidRPr="005C2C10" w:rsidTr="007B08DA">
        <w:tc>
          <w:tcPr>
            <w:tcW w:w="570" w:type="dxa"/>
          </w:tcPr>
          <w:p w:rsidR="005C2C10" w:rsidRPr="005C2C10" w:rsidRDefault="005C2C10" w:rsidP="005C2C10">
            <w:pPr>
              <w:ind w:left="709"/>
              <w:jc w:val="both"/>
              <w:rPr>
                <w:rFonts w:ascii="Times New Roman" w:hAnsi="Times New Roman" w:cs="Times New Roman"/>
                <w:b/>
                <w:bCs/>
              </w:rPr>
            </w:pPr>
            <w:r w:rsidRPr="005C2C10">
              <w:rPr>
                <w:rFonts w:ascii="Times New Roman" w:hAnsi="Times New Roman" w:cs="Times New Roman"/>
                <w:b/>
                <w:bCs/>
              </w:rPr>
              <w:t>No.</w:t>
            </w:r>
          </w:p>
        </w:tc>
        <w:tc>
          <w:tcPr>
            <w:tcW w:w="3750" w:type="dxa"/>
          </w:tcPr>
          <w:p w:rsidR="005C2C10" w:rsidRPr="005C2C10" w:rsidRDefault="005C2C10" w:rsidP="005C2C10">
            <w:pPr>
              <w:ind w:left="709"/>
              <w:jc w:val="both"/>
              <w:rPr>
                <w:rFonts w:ascii="Times New Roman" w:hAnsi="Times New Roman" w:cs="Times New Roman"/>
                <w:b/>
                <w:bCs/>
              </w:rPr>
            </w:pPr>
            <w:r w:rsidRPr="005C2C10">
              <w:rPr>
                <w:rFonts w:ascii="Times New Roman" w:hAnsi="Times New Roman" w:cs="Times New Roman"/>
                <w:b/>
                <w:bCs/>
              </w:rPr>
              <w:t>Jenis Pembangunan</w:t>
            </w:r>
          </w:p>
        </w:tc>
        <w:tc>
          <w:tcPr>
            <w:tcW w:w="3060" w:type="dxa"/>
          </w:tcPr>
          <w:p w:rsidR="005C2C10" w:rsidRPr="005C2C10" w:rsidRDefault="005C2C10" w:rsidP="005C2C10">
            <w:pPr>
              <w:ind w:left="709"/>
              <w:jc w:val="both"/>
              <w:rPr>
                <w:rFonts w:ascii="Times New Roman" w:hAnsi="Times New Roman" w:cs="Times New Roman"/>
                <w:b/>
                <w:bCs/>
              </w:rPr>
            </w:pPr>
            <w:r w:rsidRPr="005C2C10">
              <w:rPr>
                <w:rFonts w:ascii="Times New Roman" w:hAnsi="Times New Roman" w:cs="Times New Roman"/>
                <w:b/>
                <w:bCs/>
              </w:rPr>
              <w:t>Jumlah</w:t>
            </w:r>
          </w:p>
        </w:tc>
      </w:tr>
      <w:tr w:rsidR="005C2C10" w:rsidRPr="005C2C10" w:rsidTr="007B08DA">
        <w:tc>
          <w:tcPr>
            <w:tcW w:w="570" w:type="dxa"/>
          </w:tcPr>
          <w:p w:rsidR="005C2C10" w:rsidRPr="005C2C10" w:rsidRDefault="005C2C10" w:rsidP="005C2C10">
            <w:pPr>
              <w:ind w:left="709"/>
              <w:jc w:val="both"/>
              <w:rPr>
                <w:rFonts w:ascii="Times New Roman" w:hAnsi="Times New Roman" w:cs="Times New Roman"/>
              </w:rPr>
            </w:pPr>
            <w:r w:rsidRPr="005C2C10">
              <w:rPr>
                <w:rFonts w:ascii="Times New Roman" w:hAnsi="Times New Roman" w:cs="Times New Roman"/>
              </w:rPr>
              <w:t>1.</w:t>
            </w:r>
          </w:p>
        </w:tc>
        <w:tc>
          <w:tcPr>
            <w:tcW w:w="3750" w:type="dxa"/>
          </w:tcPr>
          <w:p w:rsidR="005C2C10" w:rsidRPr="005C2C10" w:rsidRDefault="005C2C10" w:rsidP="005C2C10">
            <w:pPr>
              <w:ind w:left="709"/>
              <w:jc w:val="both"/>
              <w:rPr>
                <w:rFonts w:ascii="Times New Roman" w:hAnsi="Times New Roman" w:cs="Times New Roman"/>
              </w:rPr>
            </w:pPr>
            <w:r w:rsidRPr="005C2C10">
              <w:rPr>
                <w:rFonts w:ascii="Times New Roman" w:hAnsi="Times New Roman" w:cs="Times New Roman"/>
              </w:rPr>
              <w:t xml:space="preserve">Ruang Kelas </w:t>
            </w:r>
          </w:p>
        </w:tc>
        <w:tc>
          <w:tcPr>
            <w:tcW w:w="3060" w:type="dxa"/>
          </w:tcPr>
          <w:p w:rsidR="005C2C10" w:rsidRPr="005C2C10" w:rsidRDefault="00D71906" w:rsidP="005C2C10">
            <w:pPr>
              <w:ind w:left="709"/>
              <w:jc w:val="both"/>
              <w:rPr>
                <w:rFonts w:ascii="Times New Roman" w:hAnsi="Times New Roman" w:cs="Times New Roman"/>
              </w:rPr>
            </w:pPr>
            <w:r>
              <w:rPr>
                <w:rFonts w:ascii="Times New Roman" w:hAnsi="Times New Roman" w:cs="Times New Roman"/>
              </w:rPr>
              <w:t>11</w:t>
            </w:r>
            <w:r w:rsidR="005C2C10" w:rsidRPr="005C2C10">
              <w:rPr>
                <w:rFonts w:ascii="Times New Roman" w:hAnsi="Times New Roman" w:cs="Times New Roman"/>
              </w:rPr>
              <w:t xml:space="preserve"> ruang </w:t>
            </w:r>
          </w:p>
        </w:tc>
      </w:tr>
      <w:tr w:rsidR="005C2C10" w:rsidRPr="005C2C10" w:rsidTr="007B08DA">
        <w:tc>
          <w:tcPr>
            <w:tcW w:w="570" w:type="dxa"/>
          </w:tcPr>
          <w:p w:rsidR="005C2C10" w:rsidRPr="005C2C10" w:rsidRDefault="005C2C10" w:rsidP="005C2C10">
            <w:pPr>
              <w:ind w:left="709"/>
              <w:jc w:val="both"/>
              <w:rPr>
                <w:rFonts w:ascii="Times New Roman" w:hAnsi="Times New Roman" w:cs="Times New Roman"/>
              </w:rPr>
            </w:pPr>
            <w:r w:rsidRPr="005C2C10">
              <w:rPr>
                <w:rFonts w:ascii="Times New Roman" w:hAnsi="Times New Roman" w:cs="Times New Roman"/>
              </w:rPr>
              <w:t>2.</w:t>
            </w:r>
          </w:p>
        </w:tc>
        <w:tc>
          <w:tcPr>
            <w:tcW w:w="3750" w:type="dxa"/>
          </w:tcPr>
          <w:p w:rsidR="005C2C10" w:rsidRPr="005C2C10" w:rsidRDefault="005C2C10" w:rsidP="00D71906">
            <w:pPr>
              <w:ind w:left="709"/>
              <w:jc w:val="both"/>
              <w:rPr>
                <w:rFonts w:ascii="Times New Roman" w:hAnsi="Times New Roman" w:cs="Times New Roman"/>
              </w:rPr>
            </w:pPr>
            <w:r w:rsidRPr="005C2C10">
              <w:rPr>
                <w:rFonts w:ascii="Times New Roman" w:hAnsi="Times New Roman" w:cs="Times New Roman"/>
              </w:rPr>
              <w:t xml:space="preserve">Ruang </w:t>
            </w:r>
            <w:r w:rsidR="00D71906">
              <w:rPr>
                <w:rFonts w:ascii="Times New Roman" w:hAnsi="Times New Roman" w:cs="Times New Roman"/>
              </w:rPr>
              <w:t>Kepala Sekolah</w:t>
            </w:r>
            <w:r w:rsidRPr="005C2C10">
              <w:rPr>
                <w:rFonts w:ascii="Times New Roman" w:hAnsi="Times New Roman" w:cs="Times New Roman"/>
              </w:rPr>
              <w:t xml:space="preserve"> </w:t>
            </w:r>
          </w:p>
        </w:tc>
        <w:tc>
          <w:tcPr>
            <w:tcW w:w="3060" w:type="dxa"/>
          </w:tcPr>
          <w:p w:rsidR="005C2C10" w:rsidRPr="005C2C10" w:rsidRDefault="005C2C10" w:rsidP="005C2C10">
            <w:pPr>
              <w:ind w:left="709"/>
              <w:jc w:val="both"/>
              <w:rPr>
                <w:rFonts w:ascii="Times New Roman" w:hAnsi="Times New Roman" w:cs="Times New Roman"/>
              </w:rPr>
            </w:pPr>
            <w:r w:rsidRPr="005C2C10">
              <w:rPr>
                <w:rFonts w:ascii="Times New Roman" w:hAnsi="Times New Roman" w:cs="Times New Roman"/>
              </w:rPr>
              <w:t xml:space="preserve">1 ruang </w:t>
            </w:r>
          </w:p>
        </w:tc>
      </w:tr>
      <w:tr w:rsidR="005C2C10" w:rsidRPr="005C2C10" w:rsidTr="007B08DA">
        <w:tc>
          <w:tcPr>
            <w:tcW w:w="570" w:type="dxa"/>
          </w:tcPr>
          <w:p w:rsidR="005C2C10" w:rsidRPr="005C2C10" w:rsidRDefault="005C2C10" w:rsidP="005C2C10">
            <w:pPr>
              <w:ind w:left="709"/>
              <w:jc w:val="both"/>
              <w:rPr>
                <w:rFonts w:ascii="Times New Roman" w:hAnsi="Times New Roman" w:cs="Times New Roman"/>
              </w:rPr>
            </w:pPr>
            <w:r w:rsidRPr="005C2C10">
              <w:rPr>
                <w:rFonts w:ascii="Times New Roman" w:hAnsi="Times New Roman" w:cs="Times New Roman"/>
              </w:rPr>
              <w:t>3.</w:t>
            </w:r>
          </w:p>
        </w:tc>
        <w:tc>
          <w:tcPr>
            <w:tcW w:w="3750" w:type="dxa"/>
          </w:tcPr>
          <w:p w:rsidR="005C2C10" w:rsidRPr="005C2C10" w:rsidRDefault="005C2C10" w:rsidP="00D71906">
            <w:pPr>
              <w:ind w:left="709"/>
              <w:jc w:val="both"/>
              <w:rPr>
                <w:rFonts w:ascii="Times New Roman" w:hAnsi="Times New Roman" w:cs="Times New Roman"/>
              </w:rPr>
            </w:pPr>
            <w:r w:rsidRPr="005C2C10">
              <w:rPr>
                <w:rFonts w:ascii="Times New Roman" w:hAnsi="Times New Roman" w:cs="Times New Roman"/>
              </w:rPr>
              <w:t xml:space="preserve">Ruang </w:t>
            </w:r>
            <w:r w:rsidR="00D71906">
              <w:rPr>
                <w:rFonts w:ascii="Times New Roman" w:hAnsi="Times New Roman" w:cs="Times New Roman"/>
              </w:rPr>
              <w:t>Guru</w:t>
            </w:r>
          </w:p>
        </w:tc>
        <w:tc>
          <w:tcPr>
            <w:tcW w:w="3060" w:type="dxa"/>
          </w:tcPr>
          <w:p w:rsidR="005C2C10" w:rsidRPr="005C2C10" w:rsidRDefault="005C2C10" w:rsidP="005C2C10">
            <w:pPr>
              <w:ind w:left="709"/>
              <w:jc w:val="both"/>
              <w:rPr>
                <w:rFonts w:ascii="Times New Roman" w:hAnsi="Times New Roman" w:cs="Times New Roman"/>
              </w:rPr>
            </w:pPr>
            <w:r w:rsidRPr="005C2C10">
              <w:rPr>
                <w:rFonts w:ascii="Times New Roman" w:hAnsi="Times New Roman" w:cs="Times New Roman"/>
              </w:rPr>
              <w:t xml:space="preserve">1 ruang </w:t>
            </w:r>
          </w:p>
        </w:tc>
      </w:tr>
      <w:tr w:rsidR="005C2C10" w:rsidRPr="005C2C10" w:rsidTr="007B08DA">
        <w:tc>
          <w:tcPr>
            <w:tcW w:w="570" w:type="dxa"/>
          </w:tcPr>
          <w:p w:rsidR="005C2C10" w:rsidRPr="005C2C10" w:rsidRDefault="005C2C10" w:rsidP="005C2C10">
            <w:pPr>
              <w:ind w:left="709"/>
              <w:jc w:val="both"/>
              <w:rPr>
                <w:rFonts w:ascii="Times New Roman" w:hAnsi="Times New Roman" w:cs="Times New Roman"/>
              </w:rPr>
            </w:pPr>
            <w:r w:rsidRPr="005C2C10">
              <w:rPr>
                <w:rFonts w:ascii="Times New Roman" w:hAnsi="Times New Roman" w:cs="Times New Roman"/>
              </w:rPr>
              <w:t>4.</w:t>
            </w:r>
          </w:p>
        </w:tc>
        <w:tc>
          <w:tcPr>
            <w:tcW w:w="3750" w:type="dxa"/>
          </w:tcPr>
          <w:p w:rsidR="005C2C10" w:rsidRPr="005C2C10" w:rsidRDefault="005C2C10" w:rsidP="00D71906">
            <w:pPr>
              <w:ind w:left="709"/>
              <w:jc w:val="both"/>
              <w:rPr>
                <w:rFonts w:ascii="Times New Roman" w:hAnsi="Times New Roman" w:cs="Times New Roman"/>
              </w:rPr>
            </w:pPr>
            <w:r w:rsidRPr="005C2C10">
              <w:rPr>
                <w:rFonts w:ascii="Times New Roman" w:hAnsi="Times New Roman" w:cs="Times New Roman"/>
              </w:rPr>
              <w:t xml:space="preserve">Ruang </w:t>
            </w:r>
            <w:r w:rsidR="00D71906">
              <w:rPr>
                <w:rFonts w:ascii="Times New Roman" w:hAnsi="Times New Roman" w:cs="Times New Roman"/>
              </w:rPr>
              <w:t>Perpustakaan</w:t>
            </w:r>
            <w:r w:rsidRPr="005C2C10">
              <w:rPr>
                <w:rFonts w:ascii="Times New Roman" w:hAnsi="Times New Roman" w:cs="Times New Roman"/>
              </w:rPr>
              <w:t xml:space="preserve"> </w:t>
            </w:r>
          </w:p>
        </w:tc>
        <w:tc>
          <w:tcPr>
            <w:tcW w:w="3060" w:type="dxa"/>
          </w:tcPr>
          <w:p w:rsidR="005C2C10" w:rsidRPr="005C2C10" w:rsidRDefault="005C2C10" w:rsidP="005C2C10">
            <w:pPr>
              <w:ind w:left="709"/>
              <w:jc w:val="both"/>
              <w:rPr>
                <w:rFonts w:ascii="Times New Roman" w:hAnsi="Times New Roman" w:cs="Times New Roman"/>
              </w:rPr>
            </w:pPr>
            <w:r w:rsidRPr="005C2C10">
              <w:rPr>
                <w:rFonts w:ascii="Times New Roman" w:hAnsi="Times New Roman" w:cs="Times New Roman"/>
              </w:rPr>
              <w:t xml:space="preserve">1 ruang </w:t>
            </w:r>
          </w:p>
        </w:tc>
      </w:tr>
      <w:tr w:rsidR="005C2C10" w:rsidRPr="005C2C10" w:rsidTr="007B08DA">
        <w:tc>
          <w:tcPr>
            <w:tcW w:w="570" w:type="dxa"/>
          </w:tcPr>
          <w:p w:rsidR="005C2C10" w:rsidRPr="005C2C10" w:rsidRDefault="005C2C10" w:rsidP="005C2C10">
            <w:pPr>
              <w:ind w:left="709"/>
              <w:jc w:val="both"/>
              <w:rPr>
                <w:rFonts w:ascii="Times New Roman" w:hAnsi="Times New Roman" w:cs="Times New Roman"/>
              </w:rPr>
            </w:pPr>
            <w:r w:rsidRPr="005C2C10">
              <w:rPr>
                <w:rFonts w:ascii="Times New Roman" w:hAnsi="Times New Roman" w:cs="Times New Roman"/>
              </w:rPr>
              <w:t>5.</w:t>
            </w:r>
          </w:p>
        </w:tc>
        <w:tc>
          <w:tcPr>
            <w:tcW w:w="3750" w:type="dxa"/>
          </w:tcPr>
          <w:p w:rsidR="005C2C10" w:rsidRPr="005C2C10" w:rsidRDefault="00D71906" w:rsidP="00F11331">
            <w:pPr>
              <w:ind w:left="709"/>
              <w:jc w:val="both"/>
              <w:rPr>
                <w:rFonts w:ascii="Times New Roman" w:hAnsi="Times New Roman" w:cs="Times New Roman"/>
              </w:rPr>
            </w:pPr>
            <w:r>
              <w:rPr>
                <w:rFonts w:ascii="Times New Roman" w:hAnsi="Times New Roman" w:cs="Times New Roman"/>
              </w:rPr>
              <w:t xml:space="preserve">Ruang </w:t>
            </w:r>
            <w:r w:rsidR="00F11331">
              <w:rPr>
                <w:rFonts w:ascii="Times New Roman" w:hAnsi="Times New Roman" w:cs="Times New Roman"/>
              </w:rPr>
              <w:t>Komputer</w:t>
            </w:r>
          </w:p>
        </w:tc>
        <w:tc>
          <w:tcPr>
            <w:tcW w:w="3060" w:type="dxa"/>
          </w:tcPr>
          <w:p w:rsidR="005C2C10" w:rsidRPr="005C2C10" w:rsidRDefault="005C2C10" w:rsidP="005C2C10">
            <w:pPr>
              <w:ind w:left="709"/>
              <w:jc w:val="both"/>
              <w:rPr>
                <w:rFonts w:ascii="Times New Roman" w:hAnsi="Times New Roman" w:cs="Times New Roman"/>
              </w:rPr>
            </w:pPr>
            <w:r w:rsidRPr="005C2C10">
              <w:rPr>
                <w:rFonts w:ascii="Times New Roman" w:hAnsi="Times New Roman" w:cs="Times New Roman"/>
              </w:rPr>
              <w:t xml:space="preserve">1 ruang </w:t>
            </w:r>
          </w:p>
        </w:tc>
      </w:tr>
      <w:tr w:rsidR="005C2C10" w:rsidRPr="005C2C10" w:rsidTr="007B08DA">
        <w:tc>
          <w:tcPr>
            <w:tcW w:w="570" w:type="dxa"/>
          </w:tcPr>
          <w:p w:rsidR="005C2C10" w:rsidRPr="005C2C10" w:rsidRDefault="005C2C10" w:rsidP="005C2C10">
            <w:pPr>
              <w:ind w:left="709"/>
              <w:jc w:val="both"/>
              <w:rPr>
                <w:rFonts w:ascii="Times New Roman" w:hAnsi="Times New Roman" w:cs="Times New Roman"/>
              </w:rPr>
            </w:pPr>
            <w:r w:rsidRPr="005C2C10">
              <w:rPr>
                <w:rFonts w:ascii="Times New Roman" w:hAnsi="Times New Roman" w:cs="Times New Roman"/>
              </w:rPr>
              <w:t>6.</w:t>
            </w:r>
          </w:p>
        </w:tc>
        <w:tc>
          <w:tcPr>
            <w:tcW w:w="3750" w:type="dxa"/>
          </w:tcPr>
          <w:p w:rsidR="005C2C10" w:rsidRPr="005C2C10" w:rsidRDefault="00D71906" w:rsidP="005C2C10">
            <w:pPr>
              <w:ind w:left="709"/>
              <w:jc w:val="both"/>
              <w:rPr>
                <w:rFonts w:ascii="Times New Roman" w:hAnsi="Times New Roman" w:cs="Times New Roman"/>
              </w:rPr>
            </w:pPr>
            <w:r>
              <w:rPr>
                <w:rFonts w:ascii="Times New Roman" w:hAnsi="Times New Roman" w:cs="Times New Roman"/>
              </w:rPr>
              <w:t>Mushola</w:t>
            </w:r>
          </w:p>
        </w:tc>
        <w:tc>
          <w:tcPr>
            <w:tcW w:w="3060" w:type="dxa"/>
          </w:tcPr>
          <w:p w:rsidR="005C2C10" w:rsidRPr="005C2C10" w:rsidRDefault="00D71906" w:rsidP="005C2C10">
            <w:pPr>
              <w:ind w:left="709"/>
              <w:jc w:val="both"/>
              <w:rPr>
                <w:rFonts w:ascii="Times New Roman" w:hAnsi="Times New Roman" w:cs="Times New Roman"/>
              </w:rPr>
            </w:pPr>
            <w:r>
              <w:rPr>
                <w:rFonts w:ascii="Times New Roman" w:hAnsi="Times New Roman" w:cs="Times New Roman"/>
              </w:rPr>
              <w:t>1</w:t>
            </w:r>
            <w:r w:rsidR="00F11331">
              <w:rPr>
                <w:rFonts w:ascii="Times New Roman" w:hAnsi="Times New Roman" w:cs="Times New Roman"/>
              </w:rPr>
              <w:t xml:space="preserve"> </w:t>
            </w:r>
          </w:p>
        </w:tc>
      </w:tr>
      <w:tr w:rsidR="005C2C10" w:rsidRPr="005C2C10" w:rsidTr="007B08DA">
        <w:tc>
          <w:tcPr>
            <w:tcW w:w="570" w:type="dxa"/>
          </w:tcPr>
          <w:p w:rsidR="005C2C10" w:rsidRPr="005C2C10" w:rsidRDefault="005C2C10" w:rsidP="005C2C10">
            <w:pPr>
              <w:ind w:left="709"/>
              <w:jc w:val="both"/>
              <w:rPr>
                <w:rFonts w:ascii="Times New Roman" w:hAnsi="Times New Roman" w:cs="Times New Roman"/>
              </w:rPr>
            </w:pPr>
            <w:r w:rsidRPr="005C2C10">
              <w:rPr>
                <w:rFonts w:ascii="Times New Roman" w:hAnsi="Times New Roman" w:cs="Times New Roman"/>
              </w:rPr>
              <w:t>7.</w:t>
            </w:r>
          </w:p>
        </w:tc>
        <w:tc>
          <w:tcPr>
            <w:tcW w:w="3750" w:type="dxa"/>
          </w:tcPr>
          <w:p w:rsidR="005C2C10" w:rsidRPr="005C2C10" w:rsidRDefault="005C2C10" w:rsidP="005C2C10">
            <w:pPr>
              <w:ind w:left="709"/>
              <w:jc w:val="both"/>
              <w:rPr>
                <w:rFonts w:ascii="Times New Roman" w:hAnsi="Times New Roman" w:cs="Times New Roman"/>
              </w:rPr>
            </w:pPr>
            <w:r w:rsidRPr="005C2C10">
              <w:rPr>
                <w:rFonts w:ascii="Times New Roman" w:hAnsi="Times New Roman" w:cs="Times New Roman"/>
              </w:rPr>
              <w:t xml:space="preserve">Kamar Mandi Siswa </w:t>
            </w:r>
          </w:p>
        </w:tc>
        <w:tc>
          <w:tcPr>
            <w:tcW w:w="3060" w:type="dxa"/>
          </w:tcPr>
          <w:p w:rsidR="005C2C10" w:rsidRPr="005C2C10" w:rsidRDefault="005C2C10" w:rsidP="005C2C10">
            <w:pPr>
              <w:ind w:left="709"/>
              <w:jc w:val="both"/>
              <w:rPr>
                <w:rFonts w:ascii="Times New Roman" w:hAnsi="Times New Roman" w:cs="Times New Roman"/>
              </w:rPr>
            </w:pPr>
            <w:r w:rsidRPr="005C2C10">
              <w:rPr>
                <w:rFonts w:ascii="Times New Roman" w:hAnsi="Times New Roman" w:cs="Times New Roman"/>
              </w:rPr>
              <w:t xml:space="preserve">2 ruang </w:t>
            </w:r>
          </w:p>
        </w:tc>
      </w:tr>
      <w:tr w:rsidR="005C2C10" w:rsidRPr="005C2C10" w:rsidTr="007B08DA">
        <w:tc>
          <w:tcPr>
            <w:tcW w:w="570" w:type="dxa"/>
          </w:tcPr>
          <w:p w:rsidR="005C2C10" w:rsidRPr="005C2C10" w:rsidRDefault="005C2C10" w:rsidP="005C2C10">
            <w:pPr>
              <w:ind w:left="709"/>
              <w:jc w:val="both"/>
              <w:rPr>
                <w:rFonts w:ascii="Times New Roman" w:hAnsi="Times New Roman" w:cs="Times New Roman"/>
              </w:rPr>
            </w:pPr>
            <w:r w:rsidRPr="005C2C10">
              <w:rPr>
                <w:rFonts w:ascii="Times New Roman" w:hAnsi="Times New Roman" w:cs="Times New Roman"/>
              </w:rPr>
              <w:t>8.</w:t>
            </w:r>
          </w:p>
        </w:tc>
        <w:tc>
          <w:tcPr>
            <w:tcW w:w="3750" w:type="dxa"/>
          </w:tcPr>
          <w:p w:rsidR="005C2C10" w:rsidRPr="005C2C10" w:rsidRDefault="00F11331" w:rsidP="005C2C10">
            <w:pPr>
              <w:ind w:left="709"/>
              <w:jc w:val="both"/>
              <w:rPr>
                <w:rFonts w:ascii="Times New Roman" w:hAnsi="Times New Roman" w:cs="Times New Roman"/>
              </w:rPr>
            </w:pPr>
            <w:r>
              <w:rPr>
                <w:rFonts w:ascii="Times New Roman" w:hAnsi="Times New Roman" w:cs="Times New Roman"/>
              </w:rPr>
              <w:t>K</w:t>
            </w:r>
            <w:r w:rsidR="005C2C10" w:rsidRPr="005C2C10">
              <w:rPr>
                <w:rFonts w:ascii="Times New Roman" w:hAnsi="Times New Roman" w:cs="Times New Roman"/>
              </w:rPr>
              <w:t xml:space="preserve">amar Mandi Guru </w:t>
            </w:r>
          </w:p>
        </w:tc>
        <w:tc>
          <w:tcPr>
            <w:tcW w:w="3060" w:type="dxa"/>
          </w:tcPr>
          <w:p w:rsidR="005C2C10" w:rsidRPr="005C2C10" w:rsidRDefault="005C2C10" w:rsidP="005C2C10">
            <w:pPr>
              <w:ind w:left="709"/>
              <w:jc w:val="both"/>
              <w:rPr>
                <w:rFonts w:ascii="Times New Roman" w:hAnsi="Times New Roman" w:cs="Times New Roman"/>
              </w:rPr>
            </w:pPr>
            <w:r w:rsidRPr="005C2C10">
              <w:rPr>
                <w:rFonts w:ascii="Times New Roman" w:hAnsi="Times New Roman" w:cs="Times New Roman"/>
              </w:rPr>
              <w:t xml:space="preserve">1 ruang </w:t>
            </w:r>
          </w:p>
        </w:tc>
      </w:tr>
      <w:tr w:rsidR="00F11331" w:rsidRPr="005C2C10" w:rsidTr="007B08DA">
        <w:tc>
          <w:tcPr>
            <w:tcW w:w="570" w:type="dxa"/>
          </w:tcPr>
          <w:p w:rsidR="00F11331" w:rsidRPr="005C2C10" w:rsidRDefault="00F11331" w:rsidP="005C2C10">
            <w:pPr>
              <w:ind w:left="709"/>
              <w:jc w:val="both"/>
              <w:rPr>
                <w:rFonts w:ascii="Times New Roman" w:hAnsi="Times New Roman" w:cs="Times New Roman"/>
              </w:rPr>
            </w:pPr>
            <w:r>
              <w:rPr>
                <w:rFonts w:ascii="Times New Roman" w:hAnsi="Times New Roman" w:cs="Times New Roman"/>
              </w:rPr>
              <w:t xml:space="preserve">9. </w:t>
            </w:r>
          </w:p>
        </w:tc>
        <w:tc>
          <w:tcPr>
            <w:tcW w:w="3750" w:type="dxa"/>
          </w:tcPr>
          <w:p w:rsidR="00F11331" w:rsidRPr="005C2C10" w:rsidRDefault="00F11331" w:rsidP="005C2C10">
            <w:pPr>
              <w:ind w:left="709"/>
              <w:jc w:val="both"/>
              <w:rPr>
                <w:rFonts w:ascii="Times New Roman" w:hAnsi="Times New Roman" w:cs="Times New Roman"/>
              </w:rPr>
            </w:pPr>
            <w:r>
              <w:rPr>
                <w:rFonts w:ascii="Times New Roman" w:hAnsi="Times New Roman" w:cs="Times New Roman"/>
              </w:rPr>
              <w:t>Tempat Sepeda</w:t>
            </w:r>
          </w:p>
        </w:tc>
        <w:tc>
          <w:tcPr>
            <w:tcW w:w="3060" w:type="dxa"/>
          </w:tcPr>
          <w:p w:rsidR="00F11331" w:rsidRPr="005C2C10" w:rsidRDefault="00F11331" w:rsidP="005C2C10">
            <w:pPr>
              <w:ind w:left="709"/>
              <w:jc w:val="both"/>
              <w:rPr>
                <w:rFonts w:ascii="Times New Roman" w:hAnsi="Times New Roman" w:cs="Times New Roman"/>
              </w:rPr>
            </w:pPr>
            <w:r>
              <w:rPr>
                <w:rFonts w:ascii="Times New Roman" w:hAnsi="Times New Roman" w:cs="Times New Roman"/>
              </w:rPr>
              <w:t xml:space="preserve">1 </w:t>
            </w:r>
          </w:p>
        </w:tc>
      </w:tr>
      <w:tr w:rsidR="00F11331" w:rsidRPr="005C2C10" w:rsidTr="007B08DA">
        <w:tc>
          <w:tcPr>
            <w:tcW w:w="570" w:type="dxa"/>
          </w:tcPr>
          <w:p w:rsidR="00F11331" w:rsidRDefault="00F11331" w:rsidP="005C2C10">
            <w:pPr>
              <w:ind w:left="709"/>
              <w:jc w:val="both"/>
              <w:rPr>
                <w:rFonts w:ascii="Times New Roman" w:hAnsi="Times New Roman" w:cs="Times New Roman"/>
              </w:rPr>
            </w:pPr>
            <w:r>
              <w:rPr>
                <w:rFonts w:ascii="Times New Roman" w:hAnsi="Times New Roman" w:cs="Times New Roman"/>
              </w:rPr>
              <w:t xml:space="preserve">10. </w:t>
            </w:r>
          </w:p>
        </w:tc>
        <w:tc>
          <w:tcPr>
            <w:tcW w:w="3750" w:type="dxa"/>
          </w:tcPr>
          <w:p w:rsidR="00F11331" w:rsidRDefault="00F11331" w:rsidP="005C2C10">
            <w:pPr>
              <w:ind w:left="709"/>
              <w:jc w:val="both"/>
              <w:rPr>
                <w:rFonts w:ascii="Times New Roman" w:hAnsi="Times New Roman" w:cs="Times New Roman"/>
              </w:rPr>
            </w:pPr>
            <w:r>
              <w:rPr>
                <w:rFonts w:ascii="Times New Roman" w:hAnsi="Times New Roman" w:cs="Times New Roman"/>
              </w:rPr>
              <w:t>Ruang UKS</w:t>
            </w:r>
          </w:p>
        </w:tc>
        <w:tc>
          <w:tcPr>
            <w:tcW w:w="3060" w:type="dxa"/>
          </w:tcPr>
          <w:p w:rsidR="00F11331" w:rsidRDefault="00F11331" w:rsidP="005C2C10">
            <w:pPr>
              <w:ind w:left="709"/>
              <w:jc w:val="both"/>
              <w:rPr>
                <w:rFonts w:ascii="Times New Roman" w:hAnsi="Times New Roman" w:cs="Times New Roman"/>
              </w:rPr>
            </w:pPr>
            <w:r>
              <w:rPr>
                <w:rFonts w:ascii="Times New Roman" w:hAnsi="Times New Roman" w:cs="Times New Roman"/>
              </w:rPr>
              <w:t>1 ruang</w:t>
            </w:r>
          </w:p>
        </w:tc>
      </w:tr>
      <w:tr w:rsidR="00F11331" w:rsidRPr="005C2C10" w:rsidTr="007B08DA">
        <w:tc>
          <w:tcPr>
            <w:tcW w:w="570" w:type="dxa"/>
          </w:tcPr>
          <w:p w:rsidR="00F11331" w:rsidRDefault="00F11331" w:rsidP="005C2C10">
            <w:pPr>
              <w:ind w:left="709"/>
              <w:jc w:val="both"/>
              <w:rPr>
                <w:rFonts w:ascii="Times New Roman" w:hAnsi="Times New Roman" w:cs="Times New Roman"/>
              </w:rPr>
            </w:pPr>
            <w:r>
              <w:rPr>
                <w:rFonts w:ascii="Times New Roman" w:hAnsi="Times New Roman" w:cs="Times New Roman"/>
              </w:rPr>
              <w:t>11.</w:t>
            </w:r>
          </w:p>
        </w:tc>
        <w:tc>
          <w:tcPr>
            <w:tcW w:w="3750" w:type="dxa"/>
          </w:tcPr>
          <w:p w:rsidR="00F11331" w:rsidRDefault="00F11331" w:rsidP="00F11331">
            <w:pPr>
              <w:ind w:left="709"/>
              <w:jc w:val="both"/>
              <w:rPr>
                <w:rFonts w:ascii="Times New Roman" w:hAnsi="Times New Roman" w:cs="Times New Roman"/>
              </w:rPr>
            </w:pPr>
            <w:r>
              <w:rPr>
                <w:rFonts w:ascii="Times New Roman" w:hAnsi="Times New Roman" w:cs="Times New Roman"/>
              </w:rPr>
              <w:t>Ruang KOPSIS</w:t>
            </w:r>
          </w:p>
        </w:tc>
        <w:tc>
          <w:tcPr>
            <w:tcW w:w="3060" w:type="dxa"/>
          </w:tcPr>
          <w:p w:rsidR="00F11331" w:rsidRDefault="00F11331" w:rsidP="005C2C10">
            <w:pPr>
              <w:ind w:left="709"/>
              <w:jc w:val="both"/>
              <w:rPr>
                <w:rFonts w:ascii="Times New Roman" w:hAnsi="Times New Roman" w:cs="Times New Roman"/>
              </w:rPr>
            </w:pPr>
            <w:r>
              <w:rPr>
                <w:rFonts w:ascii="Times New Roman" w:hAnsi="Times New Roman" w:cs="Times New Roman"/>
              </w:rPr>
              <w:t>1 ruang</w:t>
            </w:r>
          </w:p>
        </w:tc>
      </w:tr>
      <w:tr w:rsidR="00F11331" w:rsidRPr="005C2C10" w:rsidTr="007B08DA">
        <w:tc>
          <w:tcPr>
            <w:tcW w:w="570" w:type="dxa"/>
          </w:tcPr>
          <w:p w:rsidR="00F11331" w:rsidRDefault="00F11331" w:rsidP="005C2C10">
            <w:pPr>
              <w:ind w:left="709"/>
              <w:jc w:val="both"/>
              <w:rPr>
                <w:rFonts w:ascii="Times New Roman" w:hAnsi="Times New Roman" w:cs="Times New Roman"/>
              </w:rPr>
            </w:pPr>
            <w:r>
              <w:rPr>
                <w:rFonts w:ascii="Times New Roman" w:hAnsi="Times New Roman" w:cs="Times New Roman"/>
              </w:rPr>
              <w:t xml:space="preserve">12.  </w:t>
            </w:r>
          </w:p>
        </w:tc>
        <w:tc>
          <w:tcPr>
            <w:tcW w:w="3750" w:type="dxa"/>
          </w:tcPr>
          <w:p w:rsidR="00F11331" w:rsidRDefault="00F11331" w:rsidP="005C2C10">
            <w:pPr>
              <w:ind w:left="709"/>
              <w:jc w:val="both"/>
              <w:rPr>
                <w:rFonts w:ascii="Times New Roman" w:hAnsi="Times New Roman" w:cs="Times New Roman"/>
              </w:rPr>
            </w:pPr>
            <w:r>
              <w:rPr>
                <w:rFonts w:ascii="Times New Roman" w:hAnsi="Times New Roman" w:cs="Times New Roman"/>
              </w:rPr>
              <w:t>Ruang Makan</w:t>
            </w:r>
          </w:p>
        </w:tc>
        <w:tc>
          <w:tcPr>
            <w:tcW w:w="3060" w:type="dxa"/>
          </w:tcPr>
          <w:p w:rsidR="00F11331" w:rsidRDefault="00F11331" w:rsidP="005C2C10">
            <w:pPr>
              <w:ind w:left="709"/>
              <w:jc w:val="both"/>
              <w:rPr>
                <w:rFonts w:ascii="Times New Roman" w:hAnsi="Times New Roman" w:cs="Times New Roman"/>
              </w:rPr>
            </w:pPr>
            <w:r>
              <w:rPr>
                <w:rFonts w:ascii="Times New Roman" w:hAnsi="Times New Roman" w:cs="Times New Roman"/>
              </w:rPr>
              <w:t>1 ruang</w:t>
            </w:r>
          </w:p>
        </w:tc>
      </w:tr>
    </w:tbl>
    <w:p w:rsidR="005C2C10" w:rsidRPr="00F11331" w:rsidRDefault="005C2C10" w:rsidP="00F11331">
      <w:pPr>
        <w:spacing w:line="480" w:lineRule="auto"/>
        <w:jc w:val="both"/>
        <w:rPr>
          <w:rFonts w:ascii="Times New Roman" w:hAnsi="Times New Roman" w:cs="Times New Roman"/>
          <w:sz w:val="24"/>
          <w:szCs w:val="24"/>
        </w:rPr>
      </w:pPr>
    </w:p>
    <w:p w:rsidR="005C2C10" w:rsidRPr="002C14A2" w:rsidRDefault="00F11331" w:rsidP="00B426C2">
      <w:pPr>
        <w:pStyle w:val="ListParagraph"/>
        <w:numPr>
          <w:ilvl w:val="0"/>
          <w:numId w:val="2"/>
        </w:numPr>
        <w:spacing w:line="480" w:lineRule="auto"/>
        <w:ind w:left="709" w:hanging="283"/>
        <w:jc w:val="both"/>
        <w:rPr>
          <w:rFonts w:ascii="Times New Roman" w:hAnsi="Times New Roman" w:cs="Times New Roman"/>
          <w:b/>
          <w:bCs/>
          <w:sz w:val="24"/>
          <w:szCs w:val="24"/>
        </w:rPr>
      </w:pPr>
      <w:r w:rsidRPr="002C14A2">
        <w:rPr>
          <w:rFonts w:ascii="Times New Roman" w:hAnsi="Times New Roman" w:cs="Times New Roman"/>
          <w:b/>
          <w:bCs/>
          <w:sz w:val="24"/>
          <w:szCs w:val="24"/>
        </w:rPr>
        <w:t>Struktur Organisasi</w:t>
      </w:r>
    </w:p>
    <w:p w:rsidR="00710A9B" w:rsidRDefault="00515A74" w:rsidP="00EF4AAF">
      <w:pPr>
        <w:pStyle w:val="ListParagraph"/>
        <w:autoSpaceDE w:val="0"/>
        <w:autoSpaceDN w:val="0"/>
        <w:adjustRightInd w:val="0"/>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ab/>
      </w:r>
      <w:r w:rsidR="00EF4AAF" w:rsidRPr="00EF4AAF">
        <w:rPr>
          <w:rFonts w:ascii="Times New Roman" w:hAnsi="Times New Roman" w:cs="Times New Roman"/>
          <w:sz w:val="24"/>
          <w:szCs w:val="24"/>
        </w:rPr>
        <w:t>Struktur organisasi merupakan suatu kerangka atau susunan yang</w:t>
      </w:r>
      <w:r w:rsidR="00EF4AAF">
        <w:rPr>
          <w:rFonts w:ascii="Times New Roman" w:hAnsi="Times New Roman" w:cs="Times New Roman"/>
          <w:sz w:val="24"/>
          <w:szCs w:val="24"/>
        </w:rPr>
        <w:t xml:space="preserve"> </w:t>
      </w:r>
      <w:r w:rsidR="00EF4AAF" w:rsidRPr="00EF4AAF">
        <w:rPr>
          <w:rFonts w:ascii="Times New Roman" w:hAnsi="Times New Roman" w:cs="Times New Roman"/>
          <w:sz w:val="24"/>
          <w:szCs w:val="24"/>
        </w:rPr>
        <w:t>menunjukkan hubungan antara komponen yang satu dengan yang lain,</w:t>
      </w:r>
      <w:r w:rsidR="00EF4AAF">
        <w:rPr>
          <w:rFonts w:ascii="Times New Roman" w:hAnsi="Times New Roman" w:cs="Times New Roman"/>
          <w:sz w:val="24"/>
          <w:szCs w:val="24"/>
        </w:rPr>
        <w:t xml:space="preserve"> </w:t>
      </w:r>
      <w:r w:rsidR="00EF4AAF" w:rsidRPr="00EF4AAF">
        <w:rPr>
          <w:rFonts w:ascii="Times New Roman" w:hAnsi="Times New Roman" w:cs="Times New Roman"/>
          <w:sz w:val="24"/>
          <w:szCs w:val="24"/>
        </w:rPr>
        <w:t>sehingga jelas tugas dan wewenangnya serta tanggung jawab dari masing</w:t>
      </w:r>
      <w:r w:rsidR="00EF4AAF">
        <w:rPr>
          <w:rFonts w:ascii="Times New Roman" w:hAnsi="Times New Roman" w:cs="Times New Roman"/>
          <w:sz w:val="24"/>
          <w:szCs w:val="24"/>
        </w:rPr>
        <w:t>-</w:t>
      </w:r>
      <w:r w:rsidR="00EF4AAF" w:rsidRPr="00EF4AAF">
        <w:rPr>
          <w:rFonts w:ascii="Times New Roman" w:hAnsi="Times New Roman" w:cs="Times New Roman"/>
          <w:sz w:val="24"/>
          <w:szCs w:val="24"/>
        </w:rPr>
        <w:t>masing</w:t>
      </w:r>
      <w:r w:rsidR="00EF4AAF">
        <w:rPr>
          <w:rFonts w:ascii="Times New Roman" w:hAnsi="Times New Roman" w:cs="Times New Roman"/>
          <w:sz w:val="24"/>
          <w:szCs w:val="24"/>
        </w:rPr>
        <w:t xml:space="preserve"> </w:t>
      </w:r>
      <w:r w:rsidR="00EF4AAF" w:rsidRPr="00EF4AAF">
        <w:rPr>
          <w:rFonts w:ascii="Times New Roman" w:hAnsi="Times New Roman" w:cs="Times New Roman"/>
          <w:sz w:val="24"/>
          <w:szCs w:val="24"/>
        </w:rPr>
        <w:t xml:space="preserve">komponen tersebut. Dalam rangka mewujudkan </w:t>
      </w:r>
      <w:r w:rsidR="00EF4AAF">
        <w:rPr>
          <w:rFonts w:ascii="Times New Roman" w:hAnsi="Times New Roman" w:cs="Times New Roman"/>
          <w:sz w:val="24"/>
          <w:szCs w:val="24"/>
        </w:rPr>
        <w:t>SDI Miftahul Ulum</w:t>
      </w:r>
      <w:r w:rsidR="00EF4AAF" w:rsidRPr="00EF4AAF">
        <w:rPr>
          <w:rFonts w:ascii="Times New Roman" w:hAnsi="Times New Roman" w:cs="Times New Roman"/>
          <w:sz w:val="24"/>
          <w:szCs w:val="24"/>
        </w:rPr>
        <w:t xml:space="preserve"> </w:t>
      </w:r>
      <w:r w:rsidR="00EF4AAF">
        <w:rPr>
          <w:rFonts w:ascii="Times New Roman" w:hAnsi="Times New Roman" w:cs="Times New Roman"/>
          <w:sz w:val="24"/>
          <w:szCs w:val="24"/>
        </w:rPr>
        <w:t xml:space="preserve">Bendosari Kras Kediri </w:t>
      </w:r>
      <w:r w:rsidR="00EF4AAF" w:rsidRPr="00EF4AAF">
        <w:rPr>
          <w:rFonts w:ascii="Times New Roman" w:hAnsi="Times New Roman" w:cs="Times New Roman"/>
          <w:sz w:val="24"/>
          <w:szCs w:val="24"/>
        </w:rPr>
        <w:t>sebagai lembaga pendidikan yang profesional, maka dalam</w:t>
      </w:r>
      <w:r w:rsidR="00EF4AAF">
        <w:rPr>
          <w:rFonts w:ascii="Times New Roman" w:hAnsi="Times New Roman" w:cs="Times New Roman"/>
          <w:sz w:val="24"/>
          <w:szCs w:val="24"/>
        </w:rPr>
        <w:t xml:space="preserve"> </w:t>
      </w:r>
      <w:r w:rsidR="00EF4AAF" w:rsidRPr="00EF4AAF">
        <w:rPr>
          <w:rFonts w:ascii="Times New Roman" w:hAnsi="Times New Roman" w:cs="Times New Roman"/>
          <w:sz w:val="24"/>
          <w:szCs w:val="24"/>
        </w:rPr>
        <w:t xml:space="preserve">aktifitas sehari-hari gerak langkah komponen-komponen pendukung </w:t>
      </w:r>
      <w:r w:rsidR="00EF4AAF">
        <w:rPr>
          <w:rFonts w:ascii="Times New Roman" w:hAnsi="Times New Roman" w:cs="Times New Roman"/>
          <w:sz w:val="24"/>
          <w:szCs w:val="24"/>
        </w:rPr>
        <w:t>SDI Miftahul Ulum ini</w:t>
      </w:r>
      <w:r w:rsidR="00EF4AAF" w:rsidRPr="00EF4AAF">
        <w:rPr>
          <w:rFonts w:ascii="Times New Roman" w:hAnsi="Times New Roman" w:cs="Times New Roman"/>
          <w:sz w:val="24"/>
          <w:szCs w:val="24"/>
        </w:rPr>
        <w:t xml:space="preserve"> dibingkai dalam sebuah tata kerja yang harmonis mulai</w:t>
      </w:r>
      <w:r w:rsidR="00EF4AAF">
        <w:rPr>
          <w:rFonts w:ascii="Times New Roman" w:hAnsi="Times New Roman" w:cs="Times New Roman"/>
          <w:sz w:val="24"/>
          <w:szCs w:val="24"/>
        </w:rPr>
        <w:t xml:space="preserve"> </w:t>
      </w:r>
      <w:r w:rsidR="00EF4AAF" w:rsidRPr="00EF4AAF">
        <w:rPr>
          <w:rFonts w:ascii="Times New Roman" w:hAnsi="Times New Roman" w:cs="Times New Roman"/>
          <w:sz w:val="24"/>
          <w:szCs w:val="24"/>
        </w:rPr>
        <w:t>dari kepala sekolah, dewan sekolah, guru-karyawan hingga siswa . Adapun</w:t>
      </w:r>
      <w:r w:rsidR="00EF4AAF">
        <w:rPr>
          <w:rFonts w:ascii="Times New Roman" w:hAnsi="Times New Roman" w:cs="Times New Roman"/>
          <w:sz w:val="24"/>
          <w:szCs w:val="24"/>
        </w:rPr>
        <w:t xml:space="preserve"> </w:t>
      </w:r>
      <w:r w:rsidR="00EF4AAF" w:rsidRPr="00EF4AAF">
        <w:rPr>
          <w:rFonts w:ascii="Times New Roman" w:hAnsi="Times New Roman" w:cs="Times New Roman"/>
          <w:sz w:val="24"/>
          <w:szCs w:val="24"/>
        </w:rPr>
        <w:t xml:space="preserve">bagan struktur organisasi </w:t>
      </w:r>
      <w:r w:rsidR="00EF4AAF">
        <w:rPr>
          <w:rFonts w:ascii="Times New Roman" w:hAnsi="Times New Roman" w:cs="Times New Roman"/>
          <w:sz w:val="24"/>
          <w:szCs w:val="24"/>
        </w:rPr>
        <w:t>SDI Miftahul Ulum Bendosa</w:t>
      </w:r>
      <w:r w:rsidR="00C32BD1">
        <w:rPr>
          <w:rFonts w:ascii="Times New Roman" w:hAnsi="Times New Roman" w:cs="Times New Roman"/>
          <w:sz w:val="24"/>
          <w:szCs w:val="24"/>
        </w:rPr>
        <w:t xml:space="preserve">ri Kras Kediri </w:t>
      </w:r>
    </w:p>
    <w:p w:rsidR="00EF4AAF" w:rsidRDefault="00C32BD1" w:rsidP="00EF4AAF">
      <w:pPr>
        <w:pStyle w:val="ListParagraph"/>
        <w:autoSpaceDE w:val="0"/>
        <w:autoSpaceDN w:val="0"/>
        <w:adjustRightInd w:val="0"/>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lastRenderedPageBreak/>
        <w:t>sebagai berikut:</w:t>
      </w:r>
      <w:r>
        <w:rPr>
          <w:rStyle w:val="FootnoteReference"/>
          <w:rFonts w:ascii="Times New Roman" w:hAnsi="Times New Roman" w:cs="Times New Roman"/>
          <w:sz w:val="24"/>
          <w:szCs w:val="24"/>
        </w:rPr>
        <w:footnoteReference w:id="11"/>
      </w:r>
    </w:p>
    <w:p w:rsidR="00EF4AAF" w:rsidRDefault="004A3F10" w:rsidP="00F82C27">
      <w:pPr>
        <w:pStyle w:val="ListParagraph"/>
        <w:autoSpaceDE w:val="0"/>
        <w:autoSpaceDN w:val="0"/>
        <w:adjustRightInd w:val="0"/>
        <w:ind w:left="1843" w:hanging="1134"/>
        <w:jc w:val="both"/>
        <w:rPr>
          <w:rFonts w:ascii="Times New Roman" w:hAnsi="Times New Roman" w:cs="Times New Roman"/>
          <w:b/>
          <w:bCs/>
          <w:sz w:val="24"/>
          <w:szCs w:val="24"/>
        </w:rPr>
      </w:pPr>
      <w:r>
        <w:rPr>
          <w:rFonts w:ascii="Times New Roman" w:hAnsi="Times New Roman" w:cs="Times New Roman"/>
          <w:b/>
          <w:bCs/>
          <w:sz w:val="24"/>
          <w:szCs w:val="24"/>
        </w:rPr>
        <w:t>Tabel 4</w:t>
      </w:r>
      <w:r w:rsidR="00643620" w:rsidRPr="00643620">
        <w:rPr>
          <w:rFonts w:ascii="Times New Roman" w:hAnsi="Times New Roman" w:cs="Times New Roman"/>
          <w:b/>
          <w:bCs/>
          <w:sz w:val="24"/>
          <w:szCs w:val="24"/>
        </w:rPr>
        <w:t>.4 Struktur Organisasi SDI Miftahul Ulum Bendosari Kras Kediri Tahun 2011/2012</w:t>
      </w:r>
    </w:p>
    <w:p w:rsidR="004A3F10" w:rsidRDefault="004A3F10" w:rsidP="00F82C27">
      <w:pPr>
        <w:pStyle w:val="ListParagraph"/>
        <w:autoSpaceDE w:val="0"/>
        <w:autoSpaceDN w:val="0"/>
        <w:adjustRightInd w:val="0"/>
        <w:ind w:left="1843" w:hanging="1134"/>
        <w:jc w:val="both"/>
        <w:rPr>
          <w:rFonts w:ascii="Times New Roman" w:hAnsi="Times New Roman" w:cs="Times New Roman"/>
          <w:b/>
          <w:bCs/>
          <w:sz w:val="24"/>
          <w:szCs w:val="24"/>
        </w:rPr>
      </w:pPr>
    </w:p>
    <w:p w:rsidR="00EF4AAF" w:rsidRPr="006C17FF" w:rsidRDefault="00C4066D" w:rsidP="006C17FF">
      <w:pPr>
        <w:tabs>
          <w:tab w:val="left" w:pos="5655"/>
          <w:tab w:val="left" w:pos="6570"/>
        </w:tabs>
        <w:autoSpaceDE w:val="0"/>
        <w:autoSpaceDN w:val="0"/>
        <w:adjustRightInd w:val="0"/>
        <w:spacing w:line="480" w:lineRule="auto"/>
        <w:jc w:val="both"/>
        <w:rPr>
          <w:rFonts w:ascii="Times New Roman" w:hAnsi="Times New Roman" w:cs="Times New Roman"/>
          <w:sz w:val="24"/>
          <w:szCs w:val="24"/>
          <w:u w:val="single"/>
        </w:rPr>
      </w:pPr>
      <w:r w:rsidRPr="00C4066D">
        <w:rPr>
          <w:rFonts w:ascii="Times New Roman" w:hAnsi="Times New Roman" w:cs="Times New Roman"/>
          <w:noProof/>
          <w:sz w:val="24"/>
          <w:szCs w:val="24"/>
          <w:u w:val="dash"/>
          <w:lang w:eastAsia="id-ID"/>
        </w:rPr>
        <w:pict>
          <v:line id="_x0000_s1060" style="position:absolute;left:0;text-align:left;flip:x;z-index:251683840" from="279.75pt,15.45pt" to="336pt,15.45pt">
            <v:stroke dashstyle="dashDot"/>
          </v:line>
        </w:pict>
      </w:r>
      <w:r w:rsidRPr="00C4066D">
        <w:rPr>
          <w:noProof/>
          <w:lang w:eastAsia="id-ID"/>
        </w:rPr>
        <w:pict>
          <v:rect id="_x0000_s1029" style="position:absolute;left:0;text-align:left;margin-left:336pt;margin-top:1.95pt;width:95.25pt;height:27pt;z-index:251659264">
            <v:textbox style="mso-next-textbox:#_x0000_s1029">
              <w:txbxContent>
                <w:p w:rsidR="00AD4B9E" w:rsidRPr="0022371A" w:rsidRDefault="00AD4B9E" w:rsidP="0022371A">
                  <w:pPr>
                    <w:jc w:val="center"/>
                    <w:rPr>
                      <w:rFonts w:asciiTheme="majorBidi" w:hAnsiTheme="majorBidi" w:cstheme="majorBidi"/>
                    </w:rPr>
                  </w:pPr>
                  <w:r w:rsidRPr="0022371A">
                    <w:rPr>
                      <w:rFonts w:asciiTheme="majorBidi" w:hAnsiTheme="majorBidi" w:cstheme="majorBidi"/>
                    </w:rPr>
                    <w:t>Komite Sekolah</w:t>
                  </w:r>
                </w:p>
              </w:txbxContent>
            </v:textbox>
          </v:rect>
        </w:pict>
      </w:r>
      <w:r w:rsidRPr="00C4066D">
        <w:rPr>
          <w:noProof/>
          <w:lang w:eastAsia="id-ID"/>
        </w:rPr>
        <w:pict>
          <v:rect id="_x0000_s1028" style="position:absolute;left:0;text-align:left;margin-left:174pt;margin-top:1.95pt;width:105.75pt;height:27pt;z-index:251658240">
            <v:textbox style="mso-next-textbox:#_x0000_s1028">
              <w:txbxContent>
                <w:p w:rsidR="00AD4B9E" w:rsidRPr="0022371A" w:rsidRDefault="00AD4B9E" w:rsidP="00643620">
                  <w:pPr>
                    <w:jc w:val="center"/>
                    <w:rPr>
                      <w:rFonts w:asciiTheme="majorBidi" w:hAnsiTheme="majorBidi" w:cstheme="majorBidi"/>
                    </w:rPr>
                  </w:pPr>
                  <w:r w:rsidRPr="0022371A">
                    <w:rPr>
                      <w:rFonts w:asciiTheme="majorBidi" w:hAnsiTheme="majorBidi" w:cstheme="majorBidi"/>
                    </w:rPr>
                    <w:t>Kepala Sekolah</w:t>
                  </w:r>
                </w:p>
              </w:txbxContent>
            </v:textbox>
          </v:rect>
        </w:pict>
      </w:r>
    </w:p>
    <w:p w:rsidR="00331A6E" w:rsidRPr="00EF4AAF" w:rsidRDefault="00C4066D" w:rsidP="00EF4AAF">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val="en-US" w:eastAsia="ko-KR"/>
        </w:rPr>
        <w:pict>
          <v:shapetype id="_x0000_t32" coordsize="21600,21600" o:spt="32" o:oned="t" path="m,l21600,21600e" filled="f">
            <v:path arrowok="t" fillok="f" o:connecttype="none"/>
            <o:lock v:ext="edit" shapetype="t"/>
          </v:shapetype>
          <v:shape id="_x0000_s1065" type="#_x0000_t32" style="position:absolute;left:0;text-align:left;margin-left:221.1pt;margin-top:1.35pt;width:0;height:102.9pt;z-index:251685888" o:connectortype="straight"/>
        </w:pict>
      </w:r>
    </w:p>
    <w:p w:rsidR="00331A6E" w:rsidRDefault="00C4066D" w:rsidP="00331A6E">
      <w:pPr>
        <w:pStyle w:val="ListParagraph"/>
        <w:spacing w:line="480" w:lineRule="auto"/>
        <w:ind w:left="761"/>
        <w:rPr>
          <w:rFonts w:ascii="Times New Roman" w:hAnsi="Times New Roman" w:cs="Times New Roman"/>
          <w:sz w:val="24"/>
          <w:szCs w:val="24"/>
        </w:rPr>
      </w:pPr>
      <w:r w:rsidRPr="00C4066D">
        <w:rPr>
          <w:rFonts w:ascii="Times New Roman" w:hAnsi="Times New Roman" w:cs="Times New Roman"/>
          <w:noProof/>
          <w:sz w:val="24"/>
          <w:szCs w:val="24"/>
          <w:lang w:eastAsia="id-ID"/>
        </w:rPr>
        <w:pict>
          <v:shape id="_x0000_s1044" type="#_x0000_t32" style="position:absolute;left:0;text-align:left;margin-left:384.75pt;margin-top:3pt;width:0;height:21.75pt;z-index:251668480" o:connectortype="straight">
            <v:stroke endarrow="block"/>
          </v:shape>
        </w:pict>
      </w:r>
      <w:r w:rsidRPr="00C4066D">
        <w:rPr>
          <w:rFonts w:ascii="Times New Roman" w:hAnsi="Times New Roman" w:cs="Times New Roman"/>
          <w:noProof/>
          <w:sz w:val="24"/>
          <w:szCs w:val="24"/>
          <w:lang w:eastAsia="id-ID"/>
        </w:rPr>
        <w:pict>
          <v:shape id="_x0000_s1043" type="#_x0000_t32" style="position:absolute;left:0;text-align:left;margin-left:83.25pt;margin-top:3pt;width:0;height:21.75pt;z-index:251667456" o:connectortype="straight">
            <v:stroke endarrow="block"/>
          </v:shape>
        </w:pict>
      </w:r>
      <w:r w:rsidRPr="00C4066D">
        <w:rPr>
          <w:rFonts w:ascii="Times New Roman" w:hAnsi="Times New Roman" w:cs="Times New Roman"/>
          <w:noProof/>
          <w:sz w:val="24"/>
          <w:szCs w:val="24"/>
          <w:lang w:eastAsia="id-ID"/>
        </w:rPr>
        <w:pict>
          <v:shape id="_x0000_s1042" type="#_x0000_t32" style="position:absolute;left:0;text-align:left;margin-left:83.25pt;margin-top:1.5pt;width:301.5pt;height:1.5pt;flip:y;z-index:251666432" o:connectortype="straight"/>
        </w:pict>
      </w:r>
    </w:p>
    <w:p w:rsidR="00331A6E" w:rsidRDefault="00C4066D" w:rsidP="00331A6E">
      <w:pPr>
        <w:pStyle w:val="ListParagraph"/>
        <w:spacing w:line="480" w:lineRule="auto"/>
        <w:ind w:left="761"/>
        <w:rPr>
          <w:rFonts w:ascii="Times New Roman" w:hAnsi="Times New Roman" w:cs="Times New Roman"/>
          <w:sz w:val="24"/>
          <w:szCs w:val="24"/>
        </w:rPr>
      </w:pPr>
      <w:r w:rsidRPr="00C4066D">
        <w:rPr>
          <w:rFonts w:ascii="Times New Roman" w:hAnsi="Times New Roman" w:cs="Times New Roman"/>
          <w:noProof/>
          <w:sz w:val="24"/>
          <w:szCs w:val="24"/>
          <w:lang w:eastAsia="id-ID"/>
        </w:rPr>
        <w:pict>
          <v:rect id="_x0000_s1041" style="position:absolute;left:0;text-align:left;margin-left:346.5pt;margin-top:4.2pt;width:79.5pt;height:27pt;z-index:251665408">
            <v:textbox>
              <w:txbxContent>
                <w:p w:rsidR="00AD4B9E" w:rsidRPr="0022371A" w:rsidRDefault="00AD4B9E" w:rsidP="0022371A">
                  <w:pPr>
                    <w:jc w:val="center"/>
                    <w:rPr>
                      <w:rFonts w:asciiTheme="majorBidi" w:hAnsiTheme="majorBidi" w:cstheme="majorBidi"/>
                    </w:rPr>
                  </w:pPr>
                  <w:r w:rsidRPr="0022371A">
                    <w:rPr>
                      <w:rFonts w:asciiTheme="majorBidi" w:hAnsiTheme="majorBidi" w:cstheme="majorBidi"/>
                    </w:rPr>
                    <w:t>Tata Usaha</w:t>
                  </w:r>
                </w:p>
              </w:txbxContent>
            </v:textbox>
          </v:rect>
        </w:pict>
      </w:r>
      <w:r w:rsidRPr="00C4066D">
        <w:rPr>
          <w:rFonts w:ascii="Times New Roman" w:hAnsi="Times New Roman" w:cs="Times New Roman"/>
          <w:noProof/>
          <w:sz w:val="24"/>
          <w:szCs w:val="24"/>
          <w:lang w:eastAsia="id-ID"/>
        </w:rPr>
        <w:pict>
          <v:rect id="_x0000_s1038" style="position:absolute;left:0;text-align:left;margin-left:36.75pt;margin-top:3.9pt;width:97.5pt;height:27pt;z-index:251662336">
            <v:textbox>
              <w:txbxContent>
                <w:p w:rsidR="00AD4B9E" w:rsidRPr="0022371A" w:rsidRDefault="00AD4B9E">
                  <w:pPr>
                    <w:rPr>
                      <w:rFonts w:asciiTheme="majorBidi" w:hAnsiTheme="majorBidi" w:cstheme="majorBidi"/>
                    </w:rPr>
                  </w:pPr>
                  <w:r w:rsidRPr="0022371A">
                    <w:rPr>
                      <w:rFonts w:asciiTheme="majorBidi" w:hAnsiTheme="majorBidi" w:cstheme="majorBidi"/>
                    </w:rPr>
                    <w:t xml:space="preserve">Unit Perpustakaan </w:t>
                  </w:r>
                </w:p>
              </w:txbxContent>
            </v:textbox>
          </v:rect>
        </w:pict>
      </w:r>
    </w:p>
    <w:p w:rsidR="00331A6E" w:rsidRDefault="00C4066D" w:rsidP="00331A6E">
      <w:pPr>
        <w:pStyle w:val="ListParagraph"/>
        <w:spacing w:line="480" w:lineRule="auto"/>
        <w:ind w:left="761"/>
        <w:rPr>
          <w:rFonts w:ascii="Times New Roman" w:hAnsi="Times New Roman" w:cs="Times New Roman"/>
          <w:sz w:val="24"/>
          <w:szCs w:val="24"/>
        </w:rPr>
      </w:pPr>
      <w:r w:rsidRPr="00C4066D">
        <w:rPr>
          <w:rFonts w:ascii="Times New Roman" w:hAnsi="Times New Roman" w:cs="Times New Roman"/>
          <w:noProof/>
          <w:sz w:val="24"/>
          <w:szCs w:val="24"/>
          <w:lang w:eastAsia="id-ID"/>
        </w:rPr>
        <w:pict>
          <v:rect id="_x0000_s1037" style="position:absolute;left:0;text-align:left;margin-left:134.25pt;margin-top:21.45pt;width:192pt;height:22.5pt;z-index:251661312">
            <v:textbox>
              <w:txbxContent>
                <w:p w:rsidR="00AD4B9E" w:rsidRPr="0022371A" w:rsidRDefault="00AD4B9E" w:rsidP="0022371A">
                  <w:pPr>
                    <w:jc w:val="center"/>
                    <w:rPr>
                      <w:rFonts w:asciiTheme="majorBidi" w:hAnsiTheme="majorBidi" w:cstheme="majorBidi"/>
                    </w:rPr>
                  </w:pPr>
                  <w:r w:rsidRPr="0022371A">
                    <w:rPr>
                      <w:rFonts w:asciiTheme="majorBidi" w:hAnsiTheme="majorBidi" w:cstheme="majorBidi"/>
                    </w:rPr>
                    <w:t>Kelompok Jabatan Fungsional / Guru</w:t>
                  </w:r>
                </w:p>
              </w:txbxContent>
            </v:textbox>
          </v:rect>
        </w:pict>
      </w:r>
    </w:p>
    <w:p w:rsidR="00331A6E" w:rsidRDefault="00C4066D" w:rsidP="00331A6E">
      <w:pPr>
        <w:pStyle w:val="ListParagraph"/>
        <w:spacing w:line="480" w:lineRule="auto"/>
        <w:ind w:left="761"/>
        <w:rPr>
          <w:rFonts w:ascii="Times New Roman" w:hAnsi="Times New Roman" w:cs="Times New Roman"/>
          <w:sz w:val="24"/>
          <w:szCs w:val="24"/>
        </w:rPr>
      </w:pPr>
      <w:r w:rsidRPr="00C4066D">
        <w:rPr>
          <w:rFonts w:ascii="Times New Roman" w:hAnsi="Times New Roman" w:cs="Times New Roman"/>
          <w:noProof/>
          <w:sz w:val="24"/>
          <w:szCs w:val="24"/>
          <w:lang w:eastAsia="id-ID"/>
        </w:rPr>
        <w:pict>
          <v:shape id="_x0000_s1052" type="#_x0000_t32" style="position:absolute;left:0;text-align:left;margin-left:226.5pt;margin-top:16.35pt;width:0;height:142.5pt;z-index:251676672" o:connectortype="straight"/>
        </w:pict>
      </w:r>
    </w:p>
    <w:p w:rsidR="00331A6E" w:rsidRDefault="00331A6E" w:rsidP="00331A6E">
      <w:pPr>
        <w:pStyle w:val="ListParagraph"/>
        <w:spacing w:line="480" w:lineRule="auto"/>
        <w:ind w:left="761"/>
        <w:rPr>
          <w:rFonts w:ascii="Times New Roman" w:hAnsi="Times New Roman" w:cs="Times New Roman"/>
          <w:sz w:val="24"/>
          <w:szCs w:val="24"/>
        </w:rPr>
      </w:pPr>
    </w:p>
    <w:p w:rsidR="00331A6E" w:rsidRDefault="00331A6E" w:rsidP="00331A6E">
      <w:pPr>
        <w:pStyle w:val="ListParagraph"/>
        <w:spacing w:line="480" w:lineRule="auto"/>
        <w:ind w:left="761"/>
        <w:rPr>
          <w:rFonts w:ascii="Times New Roman" w:hAnsi="Times New Roman" w:cs="Times New Roman"/>
          <w:sz w:val="24"/>
          <w:szCs w:val="24"/>
        </w:rPr>
      </w:pPr>
    </w:p>
    <w:p w:rsidR="002C14A2" w:rsidRDefault="002C14A2" w:rsidP="00331A6E">
      <w:pPr>
        <w:pStyle w:val="ListParagraph"/>
        <w:spacing w:line="480" w:lineRule="auto"/>
        <w:ind w:left="761"/>
        <w:rPr>
          <w:rFonts w:ascii="Times New Roman" w:hAnsi="Times New Roman" w:cs="Times New Roman"/>
          <w:sz w:val="24"/>
          <w:szCs w:val="24"/>
        </w:rPr>
      </w:pPr>
    </w:p>
    <w:p w:rsidR="002C14A2" w:rsidRDefault="00C4066D" w:rsidP="00331A6E">
      <w:pPr>
        <w:pStyle w:val="ListParagraph"/>
        <w:spacing w:line="480" w:lineRule="auto"/>
        <w:ind w:left="761"/>
        <w:rPr>
          <w:rFonts w:ascii="Times New Roman" w:hAnsi="Times New Roman" w:cs="Times New Roman"/>
          <w:sz w:val="24"/>
          <w:szCs w:val="24"/>
        </w:rPr>
      </w:pPr>
      <w:r w:rsidRPr="00C4066D">
        <w:rPr>
          <w:rFonts w:ascii="Times New Roman" w:hAnsi="Times New Roman" w:cs="Times New Roman"/>
          <w:noProof/>
          <w:sz w:val="24"/>
          <w:szCs w:val="24"/>
          <w:lang w:eastAsia="id-ID"/>
        </w:rPr>
        <w:pict>
          <v:rect id="_x0000_s1049" style="position:absolute;left:0;text-align:left;margin-left:380.25pt;margin-top:2.6pt;width:68.25pt;height:32.25pt;z-index:251673600">
            <v:textbox>
              <w:txbxContent>
                <w:p w:rsidR="00AD4B9E" w:rsidRPr="00277A03" w:rsidRDefault="00AD4B9E" w:rsidP="00277A03">
                  <w:pPr>
                    <w:jc w:val="center"/>
                    <w:rPr>
                      <w:rFonts w:asciiTheme="majorBidi" w:hAnsiTheme="majorBidi" w:cstheme="majorBidi"/>
                    </w:rPr>
                  </w:pPr>
                  <w:r w:rsidRPr="00277A03">
                    <w:rPr>
                      <w:rFonts w:asciiTheme="majorBidi" w:hAnsiTheme="majorBidi" w:cstheme="majorBidi"/>
                    </w:rPr>
                    <w:t>Guru Kelas</w:t>
                  </w:r>
                </w:p>
                <w:p w:rsidR="00AD4B9E" w:rsidRPr="00277A03" w:rsidRDefault="00AD4B9E" w:rsidP="00277A03">
                  <w:pPr>
                    <w:jc w:val="center"/>
                    <w:rPr>
                      <w:rFonts w:asciiTheme="majorBidi" w:hAnsiTheme="majorBidi" w:cstheme="majorBidi"/>
                    </w:rPr>
                  </w:pPr>
                  <w:r w:rsidRPr="00277A03">
                    <w:rPr>
                      <w:rFonts w:asciiTheme="majorBidi" w:hAnsiTheme="majorBidi" w:cstheme="majorBidi"/>
                    </w:rPr>
                    <w:t>VI</w:t>
                  </w:r>
                </w:p>
              </w:txbxContent>
            </v:textbox>
          </v:rect>
        </w:pict>
      </w:r>
      <w:r w:rsidRPr="00C4066D">
        <w:rPr>
          <w:rFonts w:ascii="Times New Roman" w:hAnsi="Times New Roman" w:cs="Times New Roman"/>
          <w:noProof/>
          <w:sz w:val="24"/>
          <w:szCs w:val="24"/>
          <w:lang w:eastAsia="id-ID"/>
        </w:rPr>
        <w:pict>
          <v:rect id="_x0000_s1050" style="position:absolute;left:0;text-align:left;margin-left:305.25pt;margin-top:2.6pt;width:70.5pt;height:32.25pt;z-index:251674624">
            <v:textbox>
              <w:txbxContent>
                <w:p w:rsidR="00AD4B9E" w:rsidRPr="00277A03" w:rsidRDefault="00AD4B9E" w:rsidP="00277A03">
                  <w:pPr>
                    <w:jc w:val="center"/>
                    <w:rPr>
                      <w:rFonts w:asciiTheme="majorBidi" w:hAnsiTheme="majorBidi" w:cstheme="majorBidi"/>
                    </w:rPr>
                  </w:pPr>
                  <w:r w:rsidRPr="00277A03">
                    <w:rPr>
                      <w:rFonts w:asciiTheme="majorBidi" w:hAnsiTheme="majorBidi" w:cstheme="majorBidi"/>
                    </w:rPr>
                    <w:t>Guru Kelas</w:t>
                  </w:r>
                </w:p>
                <w:p w:rsidR="00AD4B9E" w:rsidRDefault="00AD4B9E" w:rsidP="00277A03">
                  <w:pPr>
                    <w:jc w:val="center"/>
                  </w:pPr>
                  <w:r w:rsidRPr="00277A03">
                    <w:rPr>
                      <w:rFonts w:asciiTheme="majorBidi" w:hAnsiTheme="majorBidi" w:cstheme="majorBidi"/>
                    </w:rPr>
                    <w:t>V</w:t>
                  </w:r>
                </w:p>
              </w:txbxContent>
            </v:textbox>
          </v:rect>
        </w:pict>
      </w:r>
      <w:r w:rsidRPr="00C4066D">
        <w:rPr>
          <w:rFonts w:ascii="Times New Roman" w:hAnsi="Times New Roman" w:cs="Times New Roman"/>
          <w:noProof/>
          <w:sz w:val="24"/>
          <w:szCs w:val="24"/>
          <w:lang w:eastAsia="id-ID"/>
        </w:rPr>
        <w:pict>
          <v:rect id="_x0000_s1051" style="position:absolute;left:0;text-align:left;margin-left:231.75pt;margin-top:2.6pt;width:69pt;height:30.75pt;z-index:251675648">
            <v:textbox>
              <w:txbxContent>
                <w:p w:rsidR="00AD4B9E" w:rsidRPr="00277A03" w:rsidRDefault="00AD4B9E" w:rsidP="00277A03">
                  <w:pPr>
                    <w:jc w:val="center"/>
                    <w:rPr>
                      <w:rFonts w:asciiTheme="majorBidi" w:hAnsiTheme="majorBidi" w:cstheme="majorBidi"/>
                    </w:rPr>
                  </w:pPr>
                  <w:r w:rsidRPr="00277A03">
                    <w:rPr>
                      <w:rFonts w:asciiTheme="majorBidi" w:hAnsiTheme="majorBidi" w:cstheme="majorBidi"/>
                    </w:rPr>
                    <w:t>Guru Kelas</w:t>
                  </w:r>
                </w:p>
                <w:p w:rsidR="00AD4B9E" w:rsidRPr="00277A03" w:rsidRDefault="00AD4B9E" w:rsidP="00277A03">
                  <w:pPr>
                    <w:jc w:val="center"/>
                    <w:rPr>
                      <w:rFonts w:asciiTheme="majorBidi" w:hAnsiTheme="majorBidi" w:cstheme="majorBidi"/>
                    </w:rPr>
                  </w:pPr>
                  <w:r w:rsidRPr="00277A03">
                    <w:rPr>
                      <w:rFonts w:asciiTheme="majorBidi" w:hAnsiTheme="majorBidi" w:cstheme="majorBidi"/>
                    </w:rPr>
                    <w:t>IV</w:t>
                  </w:r>
                </w:p>
              </w:txbxContent>
            </v:textbox>
          </v:rect>
        </w:pict>
      </w:r>
      <w:r w:rsidRPr="00C4066D">
        <w:rPr>
          <w:rFonts w:ascii="Times New Roman" w:hAnsi="Times New Roman" w:cs="Times New Roman"/>
          <w:noProof/>
          <w:sz w:val="24"/>
          <w:szCs w:val="24"/>
          <w:lang w:eastAsia="id-ID"/>
        </w:rPr>
        <w:pict>
          <v:rect id="_x0000_s1039" style="position:absolute;left:0;text-align:left;margin-left:146.25pt;margin-top:2.6pt;width:70.5pt;height:30.75pt;z-index:251663360">
            <v:textbox>
              <w:txbxContent>
                <w:p w:rsidR="00AD4B9E" w:rsidRPr="00277A03" w:rsidRDefault="00AD4B9E" w:rsidP="00277A03">
                  <w:pPr>
                    <w:jc w:val="center"/>
                    <w:rPr>
                      <w:rFonts w:asciiTheme="majorBidi" w:hAnsiTheme="majorBidi" w:cstheme="majorBidi"/>
                    </w:rPr>
                  </w:pPr>
                  <w:r w:rsidRPr="00277A03">
                    <w:rPr>
                      <w:rFonts w:asciiTheme="majorBidi" w:hAnsiTheme="majorBidi" w:cstheme="majorBidi"/>
                    </w:rPr>
                    <w:t>Guru Kelas</w:t>
                  </w:r>
                </w:p>
                <w:p w:rsidR="00AD4B9E" w:rsidRPr="00277A03" w:rsidRDefault="00AD4B9E" w:rsidP="00277A03">
                  <w:pPr>
                    <w:jc w:val="center"/>
                    <w:rPr>
                      <w:rFonts w:asciiTheme="majorBidi" w:hAnsiTheme="majorBidi" w:cstheme="majorBidi"/>
                    </w:rPr>
                  </w:pPr>
                  <w:r w:rsidRPr="00277A03">
                    <w:rPr>
                      <w:rFonts w:asciiTheme="majorBidi" w:hAnsiTheme="majorBidi" w:cstheme="majorBidi"/>
                    </w:rPr>
                    <w:t>III</w:t>
                  </w:r>
                </w:p>
              </w:txbxContent>
            </v:textbox>
          </v:rect>
        </w:pict>
      </w:r>
      <w:r w:rsidRPr="00C4066D">
        <w:rPr>
          <w:rFonts w:ascii="Times New Roman" w:hAnsi="Times New Roman" w:cs="Times New Roman"/>
          <w:noProof/>
          <w:sz w:val="24"/>
          <w:szCs w:val="24"/>
          <w:lang w:eastAsia="id-ID"/>
        </w:rPr>
        <w:pict>
          <v:rect id="_x0000_s1036" style="position:absolute;left:0;text-align:left;margin-left:70.5pt;margin-top:2.6pt;width:71.25pt;height:30.75pt;z-index:251660288">
            <v:textbox>
              <w:txbxContent>
                <w:p w:rsidR="00AD4B9E" w:rsidRPr="00277A03" w:rsidRDefault="00AD4B9E" w:rsidP="00277A03">
                  <w:pPr>
                    <w:jc w:val="center"/>
                    <w:rPr>
                      <w:rFonts w:asciiTheme="majorBidi" w:hAnsiTheme="majorBidi" w:cstheme="majorBidi"/>
                    </w:rPr>
                  </w:pPr>
                  <w:r w:rsidRPr="00277A03">
                    <w:rPr>
                      <w:rFonts w:asciiTheme="majorBidi" w:hAnsiTheme="majorBidi" w:cstheme="majorBidi"/>
                    </w:rPr>
                    <w:t>Guru Kelas</w:t>
                  </w:r>
                </w:p>
                <w:p w:rsidR="00AD4B9E" w:rsidRPr="00277A03" w:rsidRDefault="00AD4B9E" w:rsidP="00277A03">
                  <w:pPr>
                    <w:jc w:val="center"/>
                    <w:rPr>
                      <w:rFonts w:asciiTheme="majorBidi" w:hAnsiTheme="majorBidi" w:cstheme="majorBidi"/>
                    </w:rPr>
                  </w:pPr>
                  <w:r w:rsidRPr="00277A03">
                    <w:rPr>
                      <w:rFonts w:asciiTheme="majorBidi" w:hAnsiTheme="majorBidi" w:cstheme="majorBidi"/>
                    </w:rPr>
                    <w:t>II</w:t>
                  </w:r>
                </w:p>
              </w:txbxContent>
            </v:textbox>
          </v:rect>
        </w:pict>
      </w:r>
      <w:r w:rsidRPr="00C4066D">
        <w:rPr>
          <w:rFonts w:ascii="Times New Roman" w:hAnsi="Times New Roman" w:cs="Times New Roman"/>
          <w:noProof/>
          <w:sz w:val="24"/>
          <w:szCs w:val="24"/>
          <w:lang w:eastAsia="id-ID"/>
        </w:rPr>
        <w:pict>
          <v:rect id="_x0000_s1040" style="position:absolute;left:0;text-align:left;margin-left:.75pt;margin-top:2.6pt;width:63.75pt;height:30.75pt;z-index:251664384">
            <v:textbox>
              <w:txbxContent>
                <w:p w:rsidR="00AD4B9E" w:rsidRDefault="00AD4B9E" w:rsidP="00277A03">
                  <w:pPr>
                    <w:jc w:val="center"/>
                    <w:rPr>
                      <w:rFonts w:asciiTheme="majorBidi" w:hAnsiTheme="majorBidi" w:cstheme="majorBidi"/>
                    </w:rPr>
                  </w:pPr>
                  <w:r w:rsidRPr="00277A03">
                    <w:rPr>
                      <w:rFonts w:asciiTheme="majorBidi" w:hAnsiTheme="majorBidi" w:cstheme="majorBidi"/>
                    </w:rPr>
                    <w:t>GuruKelas</w:t>
                  </w:r>
                </w:p>
                <w:p w:rsidR="00AD4B9E" w:rsidRPr="00277A03" w:rsidRDefault="00AD4B9E" w:rsidP="00277A03">
                  <w:pPr>
                    <w:jc w:val="center"/>
                    <w:rPr>
                      <w:rFonts w:asciiTheme="majorBidi" w:hAnsiTheme="majorBidi" w:cstheme="majorBidi"/>
                    </w:rPr>
                  </w:pPr>
                  <w:r w:rsidRPr="00277A03">
                    <w:rPr>
                      <w:rFonts w:asciiTheme="majorBidi" w:hAnsiTheme="majorBidi" w:cstheme="majorBidi"/>
                    </w:rPr>
                    <w:t xml:space="preserve"> I</w:t>
                  </w:r>
                </w:p>
              </w:txbxContent>
            </v:textbox>
          </v:rect>
        </w:pict>
      </w:r>
    </w:p>
    <w:p w:rsidR="002C14A2" w:rsidRDefault="00C4066D" w:rsidP="00331A6E">
      <w:pPr>
        <w:pStyle w:val="ListParagraph"/>
        <w:spacing w:line="480" w:lineRule="auto"/>
        <w:ind w:left="761"/>
        <w:rPr>
          <w:rFonts w:ascii="Times New Roman" w:hAnsi="Times New Roman" w:cs="Times New Roman"/>
          <w:sz w:val="24"/>
          <w:szCs w:val="24"/>
        </w:rPr>
      </w:pPr>
      <w:r w:rsidRPr="00C4066D">
        <w:rPr>
          <w:rFonts w:ascii="Times New Roman" w:hAnsi="Times New Roman" w:cs="Times New Roman"/>
          <w:noProof/>
          <w:sz w:val="24"/>
          <w:szCs w:val="24"/>
          <w:lang w:eastAsia="id-ID"/>
        </w:rPr>
        <w:pict>
          <v:shape id="_x0000_s1055" type="#_x0000_t32" style="position:absolute;left:0;text-align:left;margin-left:384.75pt;margin-top:21.65pt;width:0;height:33.75pt;z-index:251679744" o:connectortype="straight">
            <v:stroke endarrow="block"/>
          </v:shape>
        </w:pict>
      </w:r>
      <w:r w:rsidRPr="00C4066D">
        <w:rPr>
          <w:rFonts w:ascii="Times New Roman" w:hAnsi="Times New Roman" w:cs="Times New Roman"/>
          <w:noProof/>
          <w:sz w:val="24"/>
          <w:szCs w:val="24"/>
          <w:lang w:eastAsia="id-ID"/>
        </w:rPr>
        <w:pict>
          <v:shape id="_x0000_s1054" type="#_x0000_t32" style="position:absolute;left:0;text-align:left;margin-left:75pt;margin-top:21.65pt;width:0;height:33.75pt;z-index:251678720" o:connectortype="straight">
            <v:stroke endarrow="block"/>
          </v:shape>
        </w:pict>
      </w:r>
      <w:r w:rsidRPr="00C4066D">
        <w:rPr>
          <w:rFonts w:ascii="Times New Roman" w:hAnsi="Times New Roman" w:cs="Times New Roman"/>
          <w:noProof/>
          <w:sz w:val="24"/>
          <w:szCs w:val="24"/>
          <w:lang w:eastAsia="id-ID"/>
        </w:rPr>
        <w:pict>
          <v:shape id="_x0000_s1053" type="#_x0000_t32" style="position:absolute;left:0;text-align:left;margin-left:75pt;margin-top:20.9pt;width:309.75pt;height:.75pt;flip:y;z-index:251677696" o:connectortype="straight"/>
        </w:pict>
      </w:r>
    </w:p>
    <w:p w:rsidR="002C14A2" w:rsidRDefault="002C14A2" w:rsidP="00331A6E">
      <w:pPr>
        <w:pStyle w:val="ListParagraph"/>
        <w:spacing w:line="480" w:lineRule="auto"/>
        <w:ind w:left="761"/>
        <w:rPr>
          <w:rFonts w:ascii="Times New Roman" w:hAnsi="Times New Roman" w:cs="Times New Roman"/>
          <w:sz w:val="24"/>
          <w:szCs w:val="24"/>
        </w:rPr>
      </w:pPr>
    </w:p>
    <w:p w:rsidR="00330D82" w:rsidRPr="00330D82" w:rsidRDefault="00C4066D" w:rsidP="00330D82">
      <w:pPr>
        <w:pStyle w:val="ListParagraph"/>
        <w:spacing w:line="480" w:lineRule="auto"/>
        <w:ind w:left="761"/>
        <w:rPr>
          <w:rFonts w:ascii="Times New Roman" w:hAnsi="Times New Roman" w:cs="Times New Roman"/>
          <w:sz w:val="24"/>
          <w:szCs w:val="24"/>
        </w:rPr>
      </w:pPr>
      <w:r w:rsidRPr="00C4066D">
        <w:rPr>
          <w:rFonts w:ascii="Times New Roman" w:hAnsi="Times New Roman" w:cs="Times New Roman"/>
          <w:noProof/>
          <w:sz w:val="24"/>
          <w:szCs w:val="24"/>
          <w:lang w:eastAsia="id-ID"/>
        </w:rPr>
        <w:pict>
          <v:shape id="_x0000_s1057" type="#_x0000_t32" style="position:absolute;left:0;text-align:left;margin-left:226.5pt;margin-top:14.3pt;width:0;height:54pt;z-index:251681792" o:connectortype="straight">
            <v:stroke endarrow="block"/>
          </v:shape>
        </w:pict>
      </w:r>
      <w:r w:rsidRPr="00C4066D">
        <w:rPr>
          <w:rFonts w:ascii="Times New Roman" w:hAnsi="Times New Roman" w:cs="Times New Roman"/>
          <w:noProof/>
          <w:sz w:val="24"/>
          <w:szCs w:val="24"/>
          <w:lang w:eastAsia="id-ID"/>
        </w:rPr>
        <w:pict>
          <v:shape id="_x0000_s1056" type="#_x0000_t32" style="position:absolute;left:0;text-align:left;margin-left:112.5pt;margin-top:13.55pt;width:218.25pt;height:.75pt;z-index:251680768" o:connectortype="straight"/>
        </w:pict>
      </w:r>
      <w:r w:rsidRPr="00C4066D">
        <w:rPr>
          <w:rFonts w:ascii="Times New Roman" w:hAnsi="Times New Roman" w:cs="Times New Roman"/>
          <w:noProof/>
          <w:sz w:val="24"/>
          <w:szCs w:val="24"/>
          <w:lang w:eastAsia="id-ID"/>
        </w:rPr>
        <w:pict>
          <v:rect id="_x0000_s1046" style="position:absolute;left:0;text-align:left;margin-left:36.75pt;margin-top:.2pt;width:75.75pt;height:27pt;z-index:251670528">
            <v:textbox>
              <w:txbxContent>
                <w:p w:rsidR="00AD4B9E" w:rsidRPr="00277A03" w:rsidRDefault="00AD4B9E" w:rsidP="00277A03">
                  <w:pPr>
                    <w:jc w:val="center"/>
                    <w:rPr>
                      <w:rFonts w:asciiTheme="majorBidi" w:hAnsiTheme="majorBidi" w:cstheme="majorBidi"/>
                    </w:rPr>
                  </w:pPr>
                  <w:r w:rsidRPr="00277A03">
                    <w:rPr>
                      <w:rFonts w:asciiTheme="majorBidi" w:hAnsiTheme="majorBidi" w:cstheme="majorBidi"/>
                    </w:rPr>
                    <w:t>Siswa</w:t>
                  </w:r>
                </w:p>
              </w:txbxContent>
            </v:textbox>
          </v:rect>
        </w:pict>
      </w:r>
      <w:r w:rsidRPr="00C4066D">
        <w:rPr>
          <w:rFonts w:ascii="Times New Roman" w:hAnsi="Times New Roman" w:cs="Times New Roman"/>
          <w:noProof/>
          <w:sz w:val="24"/>
          <w:szCs w:val="24"/>
          <w:lang w:eastAsia="id-ID"/>
        </w:rPr>
        <w:pict>
          <v:rect id="_x0000_s1048" style="position:absolute;left:0;text-align:left;margin-left:330.75pt;margin-top:.2pt;width:95.25pt;height:27pt;z-index:251672576">
            <v:textbox>
              <w:txbxContent>
                <w:p w:rsidR="00AD4B9E" w:rsidRPr="00330D82" w:rsidRDefault="00AD4B9E" w:rsidP="00330D82">
                  <w:pPr>
                    <w:jc w:val="center"/>
                    <w:rPr>
                      <w:rFonts w:asciiTheme="majorBidi" w:hAnsiTheme="majorBidi" w:cstheme="majorBidi"/>
                    </w:rPr>
                  </w:pPr>
                  <w:r w:rsidRPr="00330D82">
                    <w:rPr>
                      <w:rFonts w:asciiTheme="majorBidi" w:hAnsiTheme="majorBidi" w:cstheme="majorBidi"/>
                    </w:rPr>
                    <w:t>Penjaga Sekolah</w:t>
                  </w:r>
                </w:p>
              </w:txbxContent>
            </v:textbox>
          </v:rect>
        </w:pict>
      </w:r>
    </w:p>
    <w:p w:rsidR="00330D82" w:rsidRDefault="00330D82" w:rsidP="00331A6E">
      <w:pPr>
        <w:pStyle w:val="ListParagraph"/>
        <w:spacing w:line="480" w:lineRule="auto"/>
        <w:ind w:left="761"/>
        <w:rPr>
          <w:rFonts w:ascii="Times New Roman" w:hAnsi="Times New Roman" w:cs="Times New Roman"/>
          <w:sz w:val="24"/>
          <w:szCs w:val="24"/>
        </w:rPr>
      </w:pPr>
    </w:p>
    <w:p w:rsidR="002C14A2" w:rsidRDefault="00C4066D" w:rsidP="00331A6E">
      <w:pPr>
        <w:pStyle w:val="ListParagraph"/>
        <w:spacing w:line="480" w:lineRule="auto"/>
        <w:ind w:left="761"/>
        <w:rPr>
          <w:rFonts w:ascii="Times New Roman" w:hAnsi="Times New Roman" w:cs="Times New Roman"/>
          <w:sz w:val="24"/>
          <w:szCs w:val="24"/>
        </w:rPr>
      </w:pPr>
      <w:r w:rsidRPr="00C4066D">
        <w:rPr>
          <w:rFonts w:ascii="Times New Roman" w:hAnsi="Times New Roman" w:cs="Times New Roman"/>
          <w:noProof/>
          <w:sz w:val="24"/>
          <w:szCs w:val="24"/>
          <w:lang w:eastAsia="id-ID"/>
        </w:rPr>
        <w:pict>
          <v:rect id="_x0000_s1047" style="position:absolute;left:0;text-align:left;margin-left:163.35pt;margin-top:13.1pt;width:131.25pt;height:29.25pt;z-index:251671552">
            <v:textbox>
              <w:txbxContent>
                <w:p w:rsidR="00AD4B9E" w:rsidRPr="00330D82" w:rsidRDefault="00AD4B9E" w:rsidP="00330D82">
                  <w:pPr>
                    <w:jc w:val="center"/>
                    <w:rPr>
                      <w:rFonts w:asciiTheme="majorBidi" w:hAnsiTheme="majorBidi" w:cstheme="majorBidi"/>
                    </w:rPr>
                  </w:pPr>
                  <w:r w:rsidRPr="00330D82">
                    <w:rPr>
                      <w:rFonts w:asciiTheme="majorBidi" w:hAnsiTheme="majorBidi" w:cstheme="majorBidi"/>
                    </w:rPr>
                    <w:t>Masyarakat Sekitar</w:t>
                  </w:r>
                </w:p>
              </w:txbxContent>
            </v:textbox>
          </v:rect>
        </w:pict>
      </w:r>
    </w:p>
    <w:p w:rsidR="00277A03" w:rsidRDefault="00277A03" w:rsidP="00331A6E">
      <w:pPr>
        <w:pStyle w:val="ListParagraph"/>
        <w:spacing w:line="480" w:lineRule="auto"/>
        <w:ind w:left="761"/>
        <w:rPr>
          <w:rFonts w:ascii="Times New Roman" w:hAnsi="Times New Roman" w:cs="Times New Roman"/>
          <w:sz w:val="24"/>
          <w:szCs w:val="24"/>
        </w:rPr>
      </w:pPr>
    </w:p>
    <w:p w:rsidR="00D0327E" w:rsidRPr="00D0327E" w:rsidRDefault="00D0327E" w:rsidP="00D0327E">
      <w:pPr>
        <w:pStyle w:val="ListParagraph"/>
        <w:spacing w:line="360" w:lineRule="auto"/>
        <w:ind w:left="761"/>
        <w:rPr>
          <w:rFonts w:ascii="Times New Roman" w:hAnsi="Times New Roman" w:cs="Times New Roman"/>
          <w:sz w:val="24"/>
          <w:szCs w:val="24"/>
          <w:lang w:val="en-US"/>
        </w:rPr>
      </w:pPr>
    </w:p>
    <w:p w:rsidR="00330D82" w:rsidRDefault="00C4066D" w:rsidP="00D0327E">
      <w:pPr>
        <w:pStyle w:val="ListParagraph"/>
        <w:tabs>
          <w:tab w:val="left" w:pos="3270"/>
        </w:tabs>
        <w:spacing w:line="360" w:lineRule="auto"/>
        <w:ind w:left="761"/>
        <w:rPr>
          <w:rFonts w:ascii="Times New Roman" w:hAnsi="Times New Roman" w:cs="Times New Roman"/>
          <w:sz w:val="24"/>
          <w:szCs w:val="24"/>
        </w:rPr>
      </w:pPr>
      <w:r w:rsidRPr="00C4066D">
        <w:rPr>
          <w:rFonts w:ascii="Times New Roman" w:hAnsi="Times New Roman" w:cs="Times New Roman"/>
          <w:noProof/>
          <w:sz w:val="24"/>
          <w:szCs w:val="24"/>
          <w:lang w:eastAsia="id-ID"/>
        </w:rPr>
        <w:pict>
          <v:shape id="_x0000_s1058" type="#_x0000_t32" style="position:absolute;left:0;text-align:left;margin-left:36.75pt;margin-top:5.6pt;width:79.5pt;height:0;z-index:251682816" o:connectortype="straight"/>
        </w:pict>
      </w:r>
      <w:r w:rsidR="00330D82">
        <w:rPr>
          <w:rFonts w:ascii="Times New Roman" w:hAnsi="Times New Roman" w:cs="Times New Roman"/>
          <w:sz w:val="24"/>
          <w:szCs w:val="24"/>
        </w:rPr>
        <w:tab/>
      </w:r>
      <w:r w:rsidR="00330D82" w:rsidRPr="006C17FF">
        <w:rPr>
          <w:rFonts w:ascii="Times New Roman" w:hAnsi="Times New Roman" w:cs="Times New Roman"/>
          <w:sz w:val="24"/>
          <w:szCs w:val="24"/>
        </w:rPr>
        <w:t xml:space="preserve">Garis Komando </w:t>
      </w:r>
    </w:p>
    <w:p w:rsidR="006C17FF" w:rsidRDefault="00C4066D" w:rsidP="00D0327E">
      <w:pPr>
        <w:pStyle w:val="ListParagraph"/>
        <w:tabs>
          <w:tab w:val="left" w:pos="3270"/>
        </w:tabs>
        <w:spacing w:line="360" w:lineRule="auto"/>
        <w:ind w:left="761"/>
        <w:rPr>
          <w:rFonts w:ascii="Times New Roman" w:hAnsi="Times New Roman" w:cs="Times New Roman"/>
          <w:sz w:val="24"/>
          <w:szCs w:val="24"/>
          <w:lang w:val="en-US"/>
        </w:rPr>
      </w:pPr>
      <w:r w:rsidRPr="00C4066D">
        <w:rPr>
          <w:rFonts w:ascii="Times New Roman" w:hAnsi="Times New Roman" w:cs="Times New Roman"/>
          <w:noProof/>
          <w:sz w:val="24"/>
          <w:szCs w:val="24"/>
          <w:lang w:eastAsia="id-ID"/>
        </w:rPr>
        <w:pict>
          <v:line id="_x0000_s1061" style="position:absolute;left:0;text-align:left;flip:y;z-index:251684864" from="31.5pt,7.25pt" to="116.25pt,7.25pt">
            <v:stroke dashstyle="dashDot"/>
          </v:line>
        </w:pict>
      </w:r>
      <w:r w:rsidR="006C17FF">
        <w:rPr>
          <w:rFonts w:ascii="Times New Roman" w:hAnsi="Times New Roman" w:cs="Times New Roman"/>
          <w:sz w:val="24"/>
          <w:szCs w:val="24"/>
        </w:rPr>
        <w:tab/>
        <w:t xml:space="preserve">Garis Koordinasi </w:t>
      </w:r>
    </w:p>
    <w:p w:rsidR="00D0327E" w:rsidRPr="00D0327E" w:rsidRDefault="00D0327E" w:rsidP="00D0327E">
      <w:pPr>
        <w:pStyle w:val="ListParagraph"/>
        <w:tabs>
          <w:tab w:val="left" w:pos="3270"/>
        </w:tabs>
        <w:spacing w:line="360" w:lineRule="auto"/>
        <w:ind w:left="761"/>
        <w:rPr>
          <w:rFonts w:ascii="Times New Roman" w:hAnsi="Times New Roman" w:cs="Times New Roman"/>
          <w:sz w:val="24"/>
          <w:szCs w:val="24"/>
          <w:lang w:val="en-US"/>
        </w:rPr>
      </w:pPr>
    </w:p>
    <w:p w:rsidR="00F82C27" w:rsidRDefault="006C17FF" w:rsidP="00F82C27">
      <w:pPr>
        <w:spacing w:line="480" w:lineRule="auto"/>
        <w:ind w:firstLine="720"/>
        <w:jc w:val="both"/>
        <w:rPr>
          <w:rFonts w:asciiTheme="majorBidi" w:hAnsiTheme="majorBidi" w:cstheme="majorBidi"/>
          <w:sz w:val="24"/>
          <w:szCs w:val="24"/>
        </w:rPr>
      </w:pPr>
      <w:r>
        <w:rPr>
          <w:rFonts w:ascii="Times New Roman" w:hAnsi="Times New Roman" w:cs="Times New Roman"/>
          <w:sz w:val="24"/>
          <w:szCs w:val="24"/>
          <w:u w:val="dash"/>
        </w:rPr>
        <w:softHyphen/>
      </w:r>
      <w:r>
        <w:rPr>
          <w:rFonts w:ascii="Times New Roman" w:hAnsi="Times New Roman" w:cs="Times New Roman"/>
          <w:sz w:val="24"/>
          <w:szCs w:val="24"/>
          <w:u w:val="dash"/>
        </w:rPr>
        <w:softHyphen/>
      </w:r>
      <w:r w:rsidR="00F82C27" w:rsidRPr="00F82C27">
        <w:rPr>
          <w:rFonts w:asciiTheme="majorBidi" w:hAnsiTheme="majorBidi" w:cstheme="majorBidi"/>
          <w:sz w:val="24"/>
          <w:szCs w:val="24"/>
        </w:rPr>
        <w:t xml:space="preserve"> Dari struktur organisasi </w:t>
      </w:r>
      <w:r w:rsidR="00F82C27">
        <w:rPr>
          <w:rFonts w:asciiTheme="majorBidi" w:hAnsiTheme="majorBidi" w:cstheme="majorBidi"/>
          <w:sz w:val="24"/>
          <w:szCs w:val="24"/>
        </w:rPr>
        <w:t>di atas, di dapat keterangan se</w:t>
      </w:r>
      <w:r w:rsidR="00F82C27" w:rsidRPr="00F82C27">
        <w:rPr>
          <w:rFonts w:asciiTheme="majorBidi" w:hAnsiTheme="majorBidi" w:cstheme="majorBidi"/>
          <w:sz w:val="24"/>
          <w:szCs w:val="24"/>
        </w:rPr>
        <w:t xml:space="preserve">bagai berikut: </w:t>
      </w:r>
    </w:p>
    <w:p w:rsidR="00F82C27" w:rsidRDefault="00F82C27" w:rsidP="00F82C27">
      <w:pPr>
        <w:pStyle w:val="ListParagraph"/>
        <w:numPr>
          <w:ilvl w:val="0"/>
          <w:numId w:val="24"/>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Kepala Sekolah </w:t>
      </w:r>
      <w:r>
        <w:rPr>
          <w:rFonts w:asciiTheme="majorBidi" w:hAnsiTheme="majorBidi" w:cstheme="majorBidi"/>
          <w:sz w:val="24"/>
          <w:szCs w:val="24"/>
        </w:rPr>
        <w:tab/>
        <w:t>:  Drs. Maskur</w:t>
      </w:r>
    </w:p>
    <w:p w:rsidR="00F82C27" w:rsidRDefault="00F82C27" w:rsidP="00F82C27">
      <w:pPr>
        <w:pStyle w:val="ListParagraph"/>
        <w:numPr>
          <w:ilvl w:val="0"/>
          <w:numId w:val="24"/>
        </w:numPr>
        <w:spacing w:line="480" w:lineRule="auto"/>
        <w:jc w:val="both"/>
        <w:rPr>
          <w:rFonts w:asciiTheme="majorBidi" w:hAnsiTheme="majorBidi" w:cstheme="majorBidi"/>
          <w:sz w:val="24"/>
          <w:szCs w:val="24"/>
        </w:rPr>
      </w:pPr>
      <w:r>
        <w:rPr>
          <w:rFonts w:asciiTheme="majorBidi" w:hAnsiTheme="majorBidi" w:cstheme="majorBidi"/>
          <w:sz w:val="24"/>
          <w:szCs w:val="24"/>
        </w:rPr>
        <w:t>Komite Sekolah</w:t>
      </w:r>
      <w:r>
        <w:rPr>
          <w:rFonts w:asciiTheme="majorBidi" w:hAnsiTheme="majorBidi" w:cstheme="majorBidi"/>
          <w:sz w:val="24"/>
          <w:szCs w:val="24"/>
        </w:rPr>
        <w:tab/>
        <w:t>:  Berdy Prayitno,S.Pd</w:t>
      </w:r>
    </w:p>
    <w:p w:rsidR="00F82C27" w:rsidRDefault="00F82C27" w:rsidP="00F82C27">
      <w:pPr>
        <w:pStyle w:val="ListParagraph"/>
        <w:numPr>
          <w:ilvl w:val="0"/>
          <w:numId w:val="24"/>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Unit Perpustakaan </w:t>
      </w:r>
      <w:r>
        <w:rPr>
          <w:rFonts w:asciiTheme="majorBidi" w:hAnsiTheme="majorBidi" w:cstheme="majorBidi"/>
          <w:sz w:val="24"/>
          <w:szCs w:val="24"/>
        </w:rPr>
        <w:tab/>
        <w:t xml:space="preserve">:  </w:t>
      </w:r>
      <w:r w:rsidR="0022371C">
        <w:rPr>
          <w:rFonts w:asciiTheme="majorBidi" w:hAnsiTheme="majorBidi" w:cstheme="majorBidi"/>
          <w:sz w:val="24"/>
          <w:szCs w:val="24"/>
        </w:rPr>
        <w:t>Eko Welly Mys,S.Ag</w:t>
      </w:r>
    </w:p>
    <w:p w:rsidR="00F82C27" w:rsidRDefault="00F82C27" w:rsidP="00F82C27">
      <w:pPr>
        <w:pStyle w:val="ListParagraph"/>
        <w:numPr>
          <w:ilvl w:val="0"/>
          <w:numId w:val="24"/>
        </w:numPr>
        <w:spacing w:line="480" w:lineRule="auto"/>
        <w:jc w:val="both"/>
        <w:rPr>
          <w:rFonts w:asciiTheme="majorBidi" w:hAnsiTheme="majorBidi" w:cstheme="majorBidi"/>
          <w:sz w:val="24"/>
          <w:szCs w:val="24"/>
        </w:rPr>
      </w:pPr>
      <w:r>
        <w:rPr>
          <w:rFonts w:asciiTheme="majorBidi" w:hAnsiTheme="majorBidi" w:cstheme="majorBidi"/>
          <w:sz w:val="24"/>
          <w:szCs w:val="24"/>
        </w:rPr>
        <w:t>Tata Usaha</w:t>
      </w:r>
      <w:r>
        <w:rPr>
          <w:rFonts w:asciiTheme="majorBidi" w:hAnsiTheme="majorBidi" w:cstheme="majorBidi"/>
          <w:sz w:val="24"/>
          <w:szCs w:val="24"/>
        </w:rPr>
        <w:tab/>
      </w:r>
      <w:r>
        <w:rPr>
          <w:rFonts w:asciiTheme="majorBidi" w:hAnsiTheme="majorBidi" w:cstheme="majorBidi"/>
          <w:sz w:val="24"/>
          <w:szCs w:val="24"/>
        </w:rPr>
        <w:tab/>
        <w:t>:</w:t>
      </w:r>
      <w:r w:rsidR="0022371C">
        <w:rPr>
          <w:rFonts w:asciiTheme="majorBidi" w:hAnsiTheme="majorBidi" w:cstheme="majorBidi"/>
          <w:sz w:val="24"/>
          <w:szCs w:val="24"/>
        </w:rPr>
        <w:t xml:space="preserve">  Ma’ruf Efendi </w:t>
      </w:r>
    </w:p>
    <w:p w:rsidR="00F82C27" w:rsidRDefault="00F82C27" w:rsidP="00F82C27">
      <w:pPr>
        <w:pStyle w:val="ListParagraph"/>
        <w:numPr>
          <w:ilvl w:val="0"/>
          <w:numId w:val="24"/>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Guru Kelas I </w:t>
      </w:r>
      <w:r>
        <w:rPr>
          <w:rFonts w:asciiTheme="majorBidi" w:hAnsiTheme="majorBidi" w:cstheme="majorBidi"/>
          <w:sz w:val="24"/>
          <w:szCs w:val="24"/>
        </w:rPr>
        <w:tab/>
      </w:r>
      <w:r>
        <w:rPr>
          <w:rFonts w:asciiTheme="majorBidi" w:hAnsiTheme="majorBidi" w:cstheme="majorBidi"/>
          <w:sz w:val="24"/>
          <w:szCs w:val="24"/>
        </w:rPr>
        <w:tab/>
        <w:t>:</w:t>
      </w:r>
      <w:r w:rsidR="0022371C">
        <w:rPr>
          <w:rFonts w:asciiTheme="majorBidi" w:hAnsiTheme="majorBidi" w:cstheme="majorBidi"/>
          <w:sz w:val="24"/>
          <w:szCs w:val="24"/>
        </w:rPr>
        <w:t xml:space="preserve">  Masiqoh,S.Pd.I dan Susiya Rahmawati,S.Pd.I</w:t>
      </w:r>
    </w:p>
    <w:p w:rsidR="00F82C27" w:rsidRDefault="00F82C27" w:rsidP="00F82C27">
      <w:pPr>
        <w:pStyle w:val="ListParagraph"/>
        <w:numPr>
          <w:ilvl w:val="0"/>
          <w:numId w:val="24"/>
        </w:numPr>
        <w:spacing w:line="480" w:lineRule="auto"/>
        <w:jc w:val="both"/>
        <w:rPr>
          <w:rFonts w:asciiTheme="majorBidi" w:hAnsiTheme="majorBidi" w:cstheme="majorBidi"/>
          <w:sz w:val="24"/>
          <w:szCs w:val="24"/>
        </w:rPr>
      </w:pPr>
      <w:r>
        <w:rPr>
          <w:rFonts w:asciiTheme="majorBidi" w:hAnsiTheme="majorBidi" w:cstheme="majorBidi"/>
          <w:sz w:val="24"/>
          <w:szCs w:val="24"/>
        </w:rPr>
        <w:t>Guru Kelas II</w:t>
      </w:r>
      <w:r>
        <w:rPr>
          <w:rFonts w:asciiTheme="majorBidi" w:hAnsiTheme="majorBidi" w:cstheme="majorBidi"/>
          <w:sz w:val="24"/>
          <w:szCs w:val="24"/>
        </w:rPr>
        <w:tab/>
      </w:r>
      <w:r>
        <w:rPr>
          <w:rFonts w:asciiTheme="majorBidi" w:hAnsiTheme="majorBidi" w:cstheme="majorBidi"/>
          <w:sz w:val="24"/>
          <w:szCs w:val="24"/>
        </w:rPr>
        <w:tab/>
        <w:t>:</w:t>
      </w:r>
      <w:r w:rsidR="0022371C">
        <w:rPr>
          <w:rFonts w:asciiTheme="majorBidi" w:hAnsiTheme="majorBidi" w:cstheme="majorBidi"/>
          <w:sz w:val="24"/>
          <w:szCs w:val="24"/>
        </w:rPr>
        <w:t xml:space="preserve">  Siti Ngafiyah dan Darmawati Yasmianah,SE</w:t>
      </w:r>
    </w:p>
    <w:p w:rsidR="00F82C27" w:rsidRDefault="00F82C27" w:rsidP="00F82C27">
      <w:pPr>
        <w:pStyle w:val="ListParagraph"/>
        <w:numPr>
          <w:ilvl w:val="0"/>
          <w:numId w:val="24"/>
        </w:numPr>
        <w:spacing w:line="480" w:lineRule="auto"/>
        <w:jc w:val="both"/>
        <w:rPr>
          <w:rFonts w:asciiTheme="majorBidi" w:hAnsiTheme="majorBidi" w:cstheme="majorBidi"/>
          <w:sz w:val="24"/>
          <w:szCs w:val="24"/>
        </w:rPr>
      </w:pPr>
      <w:r>
        <w:rPr>
          <w:rFonts w:asciiTheme="majorBidi" w:hAnsiTheme="majorBidi" w:cstheme="majorBidi"/>
          <w:sz w:val="24"/>
          <w:szCs w:val="24"/>
        </w:rPr>
        <w:t>Guru Kelas III</w:t>
      </w:r>
      <w:r>
        <w:rPr>
          <w:rFonts w:asciiTheme="majorBidi" w:hAnsiTheme="majorBidi" w:cstheme="majorBidi"/>
          <w:sz w:val="24"/>
          <w:szCs w:val="24"/>
        </w:rPr>
        <w:tab/>
      </w:r>
      <w:r>
        <w:rPr>
          <w:rFonts w:asciiTheme="majorBidi" w:hAnsiTheme="majorBidi" w:cstheme="majorBidi"/>
          <w:sz w:val="24"/>
          <w:szCs w:val="24"/>
        </w:rPr>
        <w:tab/>
        <w:t>:</w:t>
      </w:r>
      <w:r w:rsidR="0022371C">
        <w:rPr>
          <w:rFonts w:asciiTheme="majorBidi" w:hAnsiTheme="majorBidi" w:cstheme="majorBidi"/>
          <w:sz w:val="24"/>
          <w:szCs w:val="24"/>
        </w:rPr>
        <w:t xml:space="preserve">  Siti Masfiyah,S.Pd dan Fauzi Arif,S.Pd.I</w:t>
      </w:r>
    </w:p>
    <w:p w:rsidR="00F82C27" w:rsidRDefault="00F82C27" w:rsidP="00F82C27">
      <w:pPr>
        <w:pStyle w:val="ListParagraph"/>
        <w:numPr>
          <w:ilvl w:val="0"/>
          <w:numId w:val="24"/>
        </w:numPr>
        <w:spacing w:line="480" w:lineRule="auto"/>
        <w:jc w:val="both"/>
        <w:rPr>
          <w:rFonts w:asciiTheme="majorBidi" w:hAnsiTheme="majorBidi" w:cstheme="majorBidi"/>
          <w:sz w:val="24"/>
          <w:szCs w:val="24"/>
        </w:rPr>
      </w:pPr>
      <w:r>
        <w:rPr>
          <w:rFonts w:asciiTheme="majorBidi" w:hAnsiTheme="majorBidi" w:cstheme="majorBidi"/>
          <w:sz w:val="24"/>
          <w:szCs w:val="24"/>
        </w:rPr>
        <w:t>Guru Kelas IV</w:t>
      </w:r>
      <w:r>
        <w:rPr>
          <w:rFonts w:asciiTheme="majorBidi" w:hAnsiTheme="majorBidi" w:cstheme="majorBidi"/>
          <w:sz w:val="24"/>
          <w:szCs w:val="24"/>
        </w:rPr>
        <w:tab/>
      </w:r>
      <w:r>
        <w:rPr>
          <w:rFonts w:asciiTheme="majorBidi" w:hAnsiTheme="majorBidi" w:cstheme="majorBidi"/>
          <w:sz w:val="24"/>
          <w:szCs w:val="24"/>
        </w:rPr>
        <w:tab/>
        <w:t>:</w:t>
      </w:r>
      <w:r w:rsidR="0022371C">
        <w:rPr>
          <w:rFonts w:asciiTheme="majorBidi" w:hAnsiTheme="majorBidi" w:cstheme="majorBidi"/>
          <w:sz w:val="24"/>
          <w:szCs w:val="24"/>
        </w:rPr>
        <w:t xml:space="preserve">  Eko Welly M.Y.S, S.Ag</w:t>
      </w:r>
    </w:p>
    <w:p w:rsidR="00F82C27" w:rsidRDefault="00F82C27" w:rsidP="00F82C27">
      <w:pPr>
        <w:pStyle w:val="ListParagraph"/>
        <w:numPr>
          <w:ilvl w:val="0"/>
          <w:numId w:val="24"/>
        </w:numPr>
        <w:spacing w:line="480" w:lineRule="auto"/>
        <w:jc w:val="both"/>
        <w:rPr>
          <w:rFonts w:asciiTheme="majorBidi" w:hAnsiTheme="majorBidi" w:cstheme="majorBidi"/>
          <w:sz w:val="24"/>
          <w:szCs w:val="24"/>
        </w:rPr>
      </w:pPr>
      <w:r>
        <w:rPr>
          <w:rFonts w:asciiTheme="majorBidi" w:hAnsiTheme="majorBidi" w:cstheme="majorBidi"/>
          <w:sz w:val="24"/>
          <w:szCs w:val="24"/>
        </w:rPr>
        <w:t>Guru Kelas V</w:t>
      </w:r>
      <w:r>
        <w:rPr>
          <w:rFonts w:asciiTheme="majorBidi" w:hAnsiTheme="majorBidi" w:cstheme="majorBidi"/>
          <w:sz w:val="24"/>
          <w:szCs w:val="24"/>
        </w:rPr>
        <w:tab/>
      </w:r>
      <w:r>
        <w:rPr>
          <w:rFonts w:asciiTheme="majorBidi" w:hAnsiTheme="majorBidi" w:cstheme="majorBidi"/>
          <w:sz w:val="24"/>
          <w:szCs w:val="24"/>
        </w:rPr>
        <w:tab/>
        <w:t>:</w:t>
      </w:r>
      <w:r w:rsidR="0022371C">
        <w:rPr>
          <w:rFonts w:asciiTheme="majorBidi" w:hAnsiTheme="majorBidi" w:cstheme="majorBidi"/>
          <w:sz w:val="24"/>
          <w:szCs w:val="24"/>
        </w:rPr>
        <w:t xml:space="preserve">  Khoirul Umamah,S.Pd.I dan Gusmad Sidiq,S.Ag</w:t>
      </w:r>
    </w:p>
    <w:p w:rsidR="00F82C27" w:rsidRDefault="00F82C27" w:rsidP="00F82C27">
      <w:pPr>
        <w:pStyle w:val="ListParagraph"/>
        <w:numPr>
          <w:ilvl w:val="0"/>
          <w:numId w:val="24"/>
        </w:numPr>
        <w:spacing w:line="480" w:lineRule="auto"/>
        <w:jc w:val="both"/>
        <w:rPr>
          <w:rFonts w:asciiTheme="majorBidi" w:hAnsiTheme="majorBidi" w:cstheme="majorBidi"/>
          <w:sz w:val="24"/>
          <w:szCs w:val="24"/>
        </w:rPr>
      </w:pPr>
      <w:r>
        <w:rPr>
          <w:rFonts w:asciiTheme="majorBidi" w:hAnsiTheme="majorBidi" w:cstheme="majorBidi"/>
          <w:sz w:val="24"/>
          <w:szCs w:val="24"/>
        </w:rPr>
        <w:t>Guru Kelas VI</w:t>
      </w:r>
      <w:r>
        <w:rPr>
          <w:rFonts w:asciiTheme="majorBidi" w:hAnsiTheme="majorBidi" w:cstheme="majorBidi"/>
          <w:sz w:val="24"/>
          <w:szCs w:val="24"/>
        </w:rPr>
        <w:tab/>
      </w:r>
      <w:r>
        <w:rPr>
          <w:rFonts w:asciiTheme="majorBidi" w:hAnsiTheme="majorBidi" w:cstheme="majorBidi"/>
          <w:sz w:val="24"/>
          <w:szCs w:val="24"/>
        </w:rPr>
        <w:tab/>
        <w:t>:</w:t>
      </w:r>
      <w:r w:rsidR="0022371C">
        <w:rPr>
          <w:rFonts w:asciiTheme="majorBidi" w:hAnsiTheme="majorBidi" w:cstheme="majorBidi"/>
          <w:sz w:val="24"/>
          <w:szCs w:val="24"/>
        </w:rPr>
        <w:t xml:space="preserve">  Sunarti,S.Pd dan Arliyani Eko.W.L.SE</w:t>
      </w:r>
    </w:p>
    <w:p w:rsidR="001673F4" w:rsidRPr="004A3F10" w:rsidRDefault="00F82C27" w:rsidP="004A3F10">
      <w:pPr>
        <w:pStyle w:val="ListParagraph"/>
        <w:numPr>
          <w:ilvl w:val="0"/>
          <w:numId w:val="24"/>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Penjaga Sekolah </w:t>
      </w:r>
      <w:r>
        <w:rPr>
          <w:rFonts w:asciiTheme="majorBidi" w:hAnsiTheme="majorBidi" w:cstheme="majorBidi"/>
          <w:sz w:val="24"/>
          <w:szCs w:val="24"/>
        </w:rPr>
        <w:tab/>
        <w:t>:</w:t>
      </w:r>
      <w:r w:rsidR="0022371C">
        <w:rPr>
          <w:rFonts w:asciiTheme="majorBidi" w:hAnsiTheme="majorBidi" w:cstheme="majorBidi"/>
          <w:sz w:val="24"/>
          <w:szCs w:val="24"/>
        </w:rPr>
        <w:t xml:space="preserve">  Sumali </w:t>
      </w:r>
    </w:p>
    <w:p w:rsidR="002C14A2" w:rsidRPr="008B6373" w:rsidRDefault="0070419E" w:rsidP="001922CE">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Temuan</w:t>
      </w:r>
      <w:r w:rsidR="001922CE">
        <w:rPr>
          <w:rFonts w:ascii="Times New Roman" w:hAnsi="Times New Roman" w:cs="Times New Roman"/>
          <w:b/>
          <w:bCs/>
          <w:sz w:val="24"/>
          <w:szCs w:val="24"/>
          <w:lang w:val="en-US"/>
        </w:rPr>
        <w:t xml:space="preserve"> </w:t>
      </w:r>
      <w:proofErr w:type="spellStart"/>
      <w:r w:rsidR="001922CE">
        <w:rPr>
          <w:rFonts w:ascii="Times New Roman" w:hAnsi="Times New Roman" w:cs="Times New Roman"/>
          <w:b/>
          <w:bCs/>
          <w:sz w:val="24"/>
          <w:szCs w:val="24"/>
          <w:lang w:val="en-US"/>
        </w:rPr>
        <w:t>Penelitian</w:t>
      </w:r>
      <w:proofErr w:type="spellEnd"/>
    </w:p>
    <w:p w:rsidR="00D0327E" w:rsidRDefault="00515A74" w:rsidP="00AC7429">
      <w:pPr>
        <w:pStyle w:val="ListParagraph"/>
        <w:tabs>
          <w:tab w:val="left" w:pos="1701"/>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6006F">
        <w:rPr>
          <w:rFonts w:ascii="Times New Roman" w:hAnsi="Times New Roman" w:cs="Times New Roman"/>
          <w:sz w:val="24"/>
          <w:szCs w:val="24"/>
        </w:rPr>
        <w:t xml:space="preserve">Setelah peneliti mengadakan penelitian di SDI Miftahul Ulum Bendosari Kras Kediri, dengan menggunakan metode observasi, wawancara, dan dokumentasi secara mendalam, </w:t>
      </w:r>
      <w:r>
        <w:rPr>
          <w:rFonts w:ascii="Times New Roman" w:hAnsi="Times New Roman" w:cs="Times New Roman"/>
          <w:sz w:val="24"/>
          <w:szCs w:val="24"/>
        </w:rPr>
        <w:t xml:space="preserve">ditemukan data-data dari hasil observasi sebagai berikut: </w:t>
      </w:r>
    </w:p>
    <w:p w:rsidR="00BB0376" w:rsidRDefault="00BB0376" w:rsidP="00AC7429">
      <w:pPr>
        <w:pStyle w:val="ListParagraph"/>
        <w:tabs>
          <w:tab w:val="left" w:pos="1701"/>
        </w:tabs>
        <w:spacing w:line="480" w:lineRule="auto"/>
        <w:ind w:left="993"/>
        <w:jc w:val="both"/>
        <w:rPr>
          <w:rFonts w:ascii="Times New Roman" w:hAnsi="Times New Roman" w:cs="Times New Roman"/>
          <w:sz w:val="24"/>
          <w:szCs w:val="24"/>
        </w:rPr>
      </w:pPr>
    </w:p>
    <w:p w:rsidR="00BB0376" w:rsidRPr="00AC7429" w:rsidRDefault="00BB0376" w:rsidP="00AC7429">
      <w:pPr>
        <w:pStyle w:val="ListParagraph"/>
        <w:tabs>
          <w:tab w:val="left" w:pos="1701"/>
        </w:tabs>
        <w:spacing w:line="480" w:lineRule="auto"/>
        <w:ind w:left="993"/>
        <w:jc w:val="both"/>
        <w:rPr>
          <w:rFonts w:ascii="Times New Roman" w:hAnsi="Times New Roman" w:cs="Times New Roman"/>
          <w:sz w:val="24"/>
          <w:szCs w:val="24"/>
          <w:lang w:val="en-US"/>
        </w:rPr>
      </w:pPr>
    </w:p>
    <w:p w:rsidR="00515A74" w:rsidRDefault="001922CE" w:rsidP="00FD06BF">
      <w:pPr>
        <w:pStyle w:val="ListParagraph"/>
        <w:numPr>
          <w:ilvl w:val="0"/>
          <w:numId w:val="13"/>
        </w:numPr>
        <w:spacing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Metode </w:t>
      </w:r>
      <w:r>
        <w:rPr>
          <w:rFonts w:ascii="Times New Roman" w:hAnsi="Times New Roman" w:cs="Times New Roman"/>
          <w:b/>
          <w:bCs/>
          <w:sz w:val="24"/>
          <w:szCs w:val="24"/>
          <w:lang w:val="en-US"/>
        </w:rPr>
        <w:t>p</w:t>
      </w:r>
      <w:r>
        <w:rPr>
          <w:rFonts w:ascii="Times New Roman" w:hAnsi="Times New Roman" w:cs="Times New Roman"/>
          <w:b/>
          <w:bCs/>
          <w:sz w:val="24"/>
          <w:szCs w:val="24"/>
        </w:rPr>
        <w:t xml:space="preserve">endidikan dalam </w:t>
      </w:r>
      <w:r>
        <w:rPr>
          <w:rFonts w:ascii="Times New Roman" w:hAnsi="Times New Roman" w:cs="Times New Roman"/>
          <w:b/>
          <w:bCs/>
          <w:sz w:val="24"/>
          <w:szCs w:val="24"/>
          <w:lang w:val="en-US"/>
        </w:rPr>
        <w:t>m</w:t>
      </w:r>
      <w:r>
        <w:rPr>
          <w:rFonts w:ascii="Times New Roman" w:hAnsi="Times New Roman" w:cs="Times New Roman"/>
          <w:b/>
          <w:bCs/>
          <w:sz w:val="24"/>
          <w:szCs w:val="24"/>
        </w:rPr>
        <w:t xml:space="preserve">empersiapkan </w:t>
      </w:r>
      <w:r>
        <w:rPr>
          <w:rFonts w:ascii="Times New Roman" w:hAnsi="Times New Roman" w:cs="Times New Roman"/>
          <w:b/>
          <w:bCs/>
          <w:sz w:val="24"/>
          <w:szCs w:val="24"/>
          <w:lang w:val="en-US"/>
        </w:rPr>
        <w:t>k</w:t>
      </w:r>
      <w:r>
        <w:rPr>
          <w:rFonts w:ascii="Times New Roman" w:hAnsi="Times New Roman" w:cs="Times New Roman"/>
          <w:b/>
          <w:bCs/>
          <w:sz w:val="24"/>
          <w:szCs w:val="24"/>
        </w:rPr>
        <w:t xml:space="preserve">ualitas </w:t>
      </w:r>
      <w:r>
        <w:rPr>
          <w:rFonts w:ascii="Times New Roman" w:hAnsi="Times New Roman" w:cs="Times New Roman"/>
          <w:b/>
          <w:bCs/>
          <w:sz w:val="24"/>
          <w:szCs w:val="24"/>
          <w:lang w:val="en-US"/>
        </w:rPr>
        <w:t>a</w:t>
      </w:r>
      <w:r w:rsidR="00515A74" w:rsidRPr="008B6373">
        <w:rPr>
          <w:rFonts w:ascii="Times New Roman" w:hAnsi="Times New Roman" w:cs="Times New Roman"/>
          <w:b/>
          <w:bCs/>
          <w:sz w:val="24"/>
          <w:szCs w:val="24"/>
        </w:rPr>
        <w:t xml:space="preserve">khlak anak di SDI Miftahul Ulum </w:t>
      </w:r>
      <w:r w:rsidR="00515A74">
        <w:rPr>
          <w:rFonts w:ascii="Times New Roman" w:hAnsi="Times New Roman" w:cs="Times New Roman"/>
          <w:b/>
          <w:bCs/>
          <w:sz w:val="24"/>
          <w:szCs w:val="24"/>
        </w:rPr>
        <w:t xml:space="preserve"> </w:t>
      </w:r>
    </w:p>
    <w:p w:rsidR="006B1F47" w:rsidRDefault="00515A74" w:rsidP="002F6479">
      <w:pPr>
        <w:pStyle w:val="ListParagraph"/>
        <w:tabs>
          <w:tab w:val="left" w:pos="1701"/>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5A74">
        <w:rPr>
          <w:rFonts w:ascii="Times New Roman" w:hAnsi="Times New Roman" w:cs="Times New Roman"/>
          <w:sz w:val="24"/>
          <w:szCs w:val="24"/>
        </w:rPr>
        <w:t xml:space="preserve">Metode pendidikan dalam mempersiapkan kualitas akhlak anak </w:t>
      </w:r>
      <w:r>
        <w:rPr>
          <w:rFonts w:ascii="Times New Roman" w:hAnsi="Times New Roman" w:cs="Times New Roman"/>
          <w:sz w:val="24"/>
          <w:szCs w:val="24"/>
        </w:rPr>
        <w:t xml:space="preserve">adalah sebagai cara yang dipergunakan oleh pengajar dalam mengadakan interaksi dan komunikasi denagn siswa pada saat berlangsungnya suatu pendidikan. </w:t>
      </w:r>
    </w:p>
    <w:p w:rsidR="006B1F47" w:rsidRDefault="00515A74" w:rsidP="002F6479">
      <w:pPr>
        <w:pStyle w:val="ListParagraph"/>
        <w:tabs>
          <w:tab w:val="left" w:pos="1701"/>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Tujuan dalam mempersiapkan kualitas akhlak anak yaitu untuk memberikan bimbingan, pengawasan dan pengajaran akhlak pada anak didik. Dengan tujuan supaya anak didik dapat membedakan mana akhlak yang baik dan mana akhlak yang buruk. Dengan demikian, anak didik akan paham dan mengerti bahwa perbuatan yang baiklah yang harus mereka kerjakan. </w:t>
      </w:r>
    </w:p>
    <w:p w:rsidR="00515A74" w:rsidRDefault="00515A74" w:rsidP="002F6479">
      <w:pPr>
        <w:pStyle w:val="ListParagraph"/>
        <w:tabs>
          <w:tab w:val="left" w:pos="1701"/>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Dalam mempersiapkan kualitas akhlak anak harus menggunakan metode yang tepat agar anak didik bisa mengerti dengan apa yang dikerjakannya di dalam kelas maupun di luar kelas. </w:t>
      </w:r>
    </w:p>
    <w:p w:rsidR="002F6479" w:rsidRDefault="002F6479" w:rsidP="002F6479">
      <w:pPr>
        <w:pStyle w:val="ListParagraph"/>
        <w:tabs>
          <w:tab w:val="left" w:pos="1701"/>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Sebagaimana hasil wawancara dengan ibu Eko Welly Maria Yuliana Siti, S.Ag. menyatakan bahwa: </w:t>
      </w:r>
    </w:p>
    <w:p w:rsidR="002F6479" w:rsidRDefault="002F6479" w:rsidP="006B4C74">
      <w:pPr>
        <w:pStyle w:val="ListParagraph"/>
        <w:tabs>
          <w:tab w:val="left" w:pos="1701"/>
        </w:tabs>
        <w:ind w:left="1701" w:hanging="708"/>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Pr="00A81197">
        <w:rPr>
          <w:rFonts w:ascii="Times New Roman" w:hAnsi="Times New Roman" w:cs="Times New Roman"/>
          <w:sz w:val="24"/>
          <w:szCs w:val="24"/>
        </w:rPr>
        <w:t>“</w:t>
      </w:r>
      <w:r w:rsidR="00A81197">
        <w:rPr>
          <w:rFonts w:ascii="Times New Roman" w:hAnsi="Times New Roman" w:cs="Times New Roman"/>
          <w:sz w:val="24"/>
          <w:szCs w:val="24"/>
        </w:rPr>
        <w:t>....</w:t>
      </w:r>
      <w:r w:rsidR="00334942">
        <w:rPr>
          <w:rFonts w:ascii="Times New Roman" w:hAnsi="Times New Roman" w:cs="Times New Roman"/>
          <w:sz w:val="24"/>
          <w:szCs w:val="24"/>
        </w:rPr>
        <w:t xml:space="preserve">ada beberapa metode yang digunakan dalam proses belajar mengajar yaitu metode hafalan surat-surat pendek dan do’a sehari-hari yang diterapkan setiap pagi sebelum dimulai pelajaran, metode ceramah, metode tanya jawab, metode diskusi, metode demonstrasi, metode praktikum, dan lain-lain sesuai dengan mata pelajaran dan kondisi siswa di kelas... </w:t>
      </w:r>
      <w:r w:rsidRPr="00A81197">
        <w:rPr>
          <w:rFonts w:ascii="Times New Roman" w:hAnsi="Times New Roman" w:cs="Times New Roman"/>
          <w:sz w:val="24"/>
          <w:szCs w:val="24"/>
        </w:rPr>
        <w:t>”</w:t>
      </w:r>
      <w:r w:rsidR="00334942" w:rsidRPr="00A81197">
        <w:rPr>
          <w:rStyle w:val="FootnoteReference"/>
          <w:rFonts w:ascii="Times New Roman" w:hAnsi="Times New Roman" w:cs="Times New Roman"/>
          <w:sz w:val="24"/>
          <w:szCs w:val="24"/>
        </w:rPr>
        <w:footnoteReference w:id="12"/>
      </w:r>
    </w:p>
    <w:p w:rsidR="006B4C74" w:rsidRPr="00A81197" w:rsidRDefault="006B4C74" w:rsidP="006B4C74">
      <w:pPr>
        <w:pStyle w:val="ListParagraph"/>
        <w:tabs>
          <w:tab w:val="left" w:pos="1701"/>
        </w:tabs>
        <w:ind w:left="1701" w:hanging="708"/>
        <w:jc w:val="both"/>
        <w:rPr>
          <w:rFonts w:ascii="Times New Roman" w:hAnsi="Times New Roman" w:cs="Times New Roman"/>
          <w:sz w:val="24"/>
          <w:szCs w:val="24"/>
        </w:rPr>
      </w:pPr>
    </w:p>
    <w:p w:rsidR="00334942" w:rsidRDefault="00A81197" w:rsidP="006B4C74">
      <w:pPr>
        <w:pStyle w:val="ListParagraph"/>
        <w:tabs>
          <w:tab w:val="left" w:pos="1701"/>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334942">
        <w:rPr>
          <w:rFonts w:ascii="Times New Roman" w:hAnsi="Times New Roman" w:cs="Times New Roman"/>
          <w:sz w:val="24"/>
          <w:szCs w:val="24"/>
        </w:rPr>
        <w:t xml:space="preserve">Dalam menyampaikan materi guru SDI Miftahul Ulum ini sangat cerdik dalam menentukan metode yang digunakan. Selain metode yang digunakan saat belajar mengajar, </w:t>
      </w:r>
      <w:r>
        <w:rPr>
          <w:rFonts w:ascii="Times New Roman" w:hAnsi="Times New Roman" w:cs="Times New Roman"/>
          <w:sz w:val="24"/>
          <w:szCs w:val="24"/>
        </w:rPr>
        <w:t>guru SDI juga menggunakan metode pada saat kegiatan sehari-hari di luar jam pelajaran.</w:t>
      </w:r>
    </w:p>
    <w:p w:rsidR="00A81197" w:rsidRDefault="00A81197" w:rsidP="002F6479">
      <w:pPr>
        <w:pStyle w:val="ListParagraph"/>
        <w:tabs>
          <w:tab w:val="left" w:pos="1701"/>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Sebagaimana hasil wawancara juga diungkapkan oleh ibu Khoirul Ummamah S.Pd.I adalah sebagai berikut: </w:t>
      </w:r>
    </w:p>
    <w:p w:rsidR="006B1F47" w:rsidRDefault="00A81197" w:rsidP="004A3F10">
      <w:pPr>
        <w:pStyle w:val="ListParagraph"/>
        <w:tabs>
          <w:tab w:val="left" w:pos="1701"/>
        </w:tabs>
        <w:ind w:left="1701" w:hanging="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“....untuk membiasakan agar anak didik selalu berbuat baik serta untuk menanamkan kedisiplinan pada anak didik maka di SDI ini menggunakan metode pembiasaan sholat dhuha, sholat dhuhur, sholat asyar di sekolah dengan berjamaah, pembiasaan berdoa sebelum makan pada saat istirahat, serta pembiasaan mengaji iqra’ dan Al-Quran sesuai kelasnya. Selain itu guru-guru disini juga menerapkan metode uswatun hasanah (keteladanan) dan berakhlakul karimah yaitu segala perbuatan dan tutur sapanya selalu baik yang akan diikuti dan sebagai </w:t>
      </w:r>
      <w:r w:rsidR="00487BA7">
        <w:rPr>
          <w:rFonts w:ascii="Times New Roman" w:hAnsi="Times New Roman" w:cs="Times New Roman"/>
          <w:sz w:val="24"/>
          <w:szCs w:val="24"/>
        </w:rPr>
        <w:t>contoh untuk anak didiknya...</w:t>
      </w:r>
      <w:r>
        <w:rPr>
          <w:rFonts w:ascii="Times New Roman" w:hAnsi="Times New Roman" w:cs="Times New Roman"/>
          <w:sz w:val="24"/>
          <w:szCs w:val="24"/>
        </w:rPr>
        <w:t xml:space="preserve"> ”</w:t>
      </w:r>
      <w:r w:rsidR="00487BA7">
        <w:rPr>
          <w:rStyle w:val="FootnoteReference"/>
          <w:rFonts w:ascii="Times New Roman" w:hAnsi="Times New Roman" w:cs="Times New Roman"/>
          <w:sz w:val="24"/>
          <w:szCs w:val="24"/>
        </w:rPr>
        <w:footnoteReference w:id="13"/>
      </w:r>
    </w:p>
    <w:p w:rsidR="0070419E" w:rsidRDefault="0070419E" w:rsidP="004A3F10">
      <w:pPr>
        <w:pStyle w:val="ListParagraph"/>
        <w:tabs>
          <w:tab w:val="left" w:pos="1701"/>
        </w:tabs>
        <w:ind w:left="1701" w:hanging="708"/>
        <w:jc w:val="both"/>
        <w:rPr>
          <w:rFonts w:ascii="Times New Roman" w:hAnsi="Times New Roman" w:cs="Times New Roman"/>
          <w:sz w:val="24"/>
          <w:szCs w:val="24"/>
        </w:rPr>
      </w:pPr>
    </w:p>
    <w:p w:rsidR="004A3F10" w:rsidRDefault="0070419E" w:rsidP="0070419E">
      <w:pPr>
        <w:pStyle w:val="ListParagraph"/>
        <w:tabs>
          <w:tab w:val="left" w:pos="1701"/>
        </w:tabs>
        <w:spacing w:line="480" w:lineRule="auto"/>
        <w:ind w:left="1701" w:hanging="708"/>
        <w:jc w:val="both"/>
        <w:rPr>
          <w:rFonts w:ascii="Times New Roman" w:hAnsi="Times New Roman" w:cs="Times New Roman"/>
          <w:sz w:val="24"/>
          <w:szCs w:val="24"/>
        </w:rPr>
      </w:pPr>
      <w:r>
        <w:rPr>
          <w:rFonts w:ascii="Times New Roman" w:hAnsi="Times New Roman" w:cs="Times New Roman"/>
          <w:sz w:val="24"/>
          <w:szCs w:val="24"/>
        </w:rPr>
        <w:t>Hal ini juga diperkuat dari hasil wawancara dari bapak Wahyu pamuji, S.Pd. sebagai berikut :</w:t>
      </w:r>
    </w:p>
    <w:p w:rsidR="0070419E" w:rsidRDefault="0070419E" w:rsidP="00163E50">
      <w:pPr>
        <w:pStyle w:val="ListParagraph"/>
        <w:tabs>
          <w:tab w:val="left" w:pos="1701"/>
        </w:tabs>
        <w:ind w:left="1701"/>
        <w:jc w:val="both"/>
        <w:rPr>
          <w:rFonts w:ascii="Times New Roman" w:hAnsi="Times New Roman" w:cs="Times New Roman"/>
          <w:sz w:val="24"/>
          <w:szCs w:val="24"/>
        </w:rPr>
      </w:pPr>
      <w:r>
        <w:rPr>
          <w:rFonts w:ascii="Times New Roman" w:hAnsi="Times New Roman" w:cs="Times New Roman"/>
          <w:sz w:val="24"/>
          <w:szCs w:val="24"/>
        </w:rPr>
        <w:t xml:space="preserve">“...saya menyuruh anak-anak untuk membiasakan diri selalu berbuat baik serta berdisiplin dalam kehidupan kehidupan sehari-hari baik di sekolahan maupun di rumah. </w:t>
      </w:r>
      <w:r w:rsidR="00163E50">
        <w:rPr>
          <w:rFonts w:ascii="Times New Roman" w:hAnsi="Times New Roman" w:cs="Times New Roman"/>
          <w:sz w:val="24"/>
          <w:szCs w:val="24"/>
        </w:rPr>
        <w:t>Yaitu dengan membiasakan sholat dhuha, sholat dhuhur berjamaah, dan membiasakan berdoa setiap akan mengerjakan sesuatu serta membiasakan anak untuk membaca Al-Quran setiap hari. Dan juga selalu bertutur kata yang sopan dan baik terhadap orang lain</w:t>
      </w:r>
      <w:r w:rsidR="009F34D5">
        <w:rPr>
          <w:rFonts w:ascii="Times New Roman" w:hAnsi="Times New Roman" w:cs="Times New Roman"/>
          <w:sz w:val="24"/>
          <w:szCs w:val="24"/>
        </w:rPr>
        <w:t>...”</w:t>
      </w:r>
      <w:r w:rsidR="009F34D5">
        <w:rPr>
          <w:rStyle w:val="FootnoteReference"/>
          <w:rFonts w:ascii="Times New Roman" w:hAnsi="Times New Roman" w:cs="Times New Roman"/>
          <w:sz w:val="24"/>
          <w:szCs w:val="24"/>
        </w:rPr>
        <w:footnoteReference w:id="14"/>
      </w:r>
    </w:p>
    <w:p w:rsidR="00163E50" w:rsidRDefault="00163E50" w:rsidP="00163E50">
      <w:pPr>
        <w:pStyle w:val="ListParagraph"/>
        <w:tabs>
          <w:tab w:val="left" w:pos="1701"/>
        </w:tabs>
        <w:ind w:left="1701"/>
        <w:jc w:val="both"/>
        <w:rPr>
          <w:rFonts w:ascii="Times New Roman" w:hAnsi="Times New Roman" w:cs="Times New Roman"/>
          <w:sz w:val="24"/>
          <w:szCs w:val="24"/>
        </w:rPr>
      </w:pPr>
    </w:p>
    <w:p w:rsidR="00163E50" w:rsidRDefault="00723147" w:rsidP="00723147">
      <w:pPr>
        <w:pStyle w:val="ListParagraph"/>
        <w:tabs>
          <w:tab w:val="left" w:pos="993"/>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63E50">
        <w:rPr>
          <w:rFonts w:ascii="Times New Roman" w:hAnsi="Times New Roman" w:cs="Times New Roman"/>
          <w:sz w:val="24"/>
          <w:szCs w:val="24"/>
        </w:rPr>
        <w:t xml:space="preserve">Dari kutipan diatas dapat disimpulkan bahwa metode yang digunakan di SDI Mifathul Ulum Bendosari Kras Kediri sangat mengutamakan </w:t>
      </w:r>
      <w:r w:rsidR="00163E50">
        <w:rPr>
          <w:rFonts w:ascii="Times New Roman" w:hAnsi="Times New Roman" w:cs="Times New Roman"/>
          <w:sz w:val="24"/>
          <w:szCs w:val="24"/>
        </w:rPr>
        <w:lastRenderedPageBreak/>
        <w:t>kedisiplinan pada jiwa anak-anak</w:t>
      </w:r>
      <w:r>
        <w:rPr>
          <w:rFonts w:ascii="Times New Roman" w:hAnsi="Times New Roman" w:cs="Times New Roman"/>
          <w:sz w:val="24"/>
          <w:szCs w:val="24"/>
        </w:rPr>
        <w:t>. Hal ini didukung oleh jadwal yang telah ditetapkan di SDI</w:t>
      </w:r>
      <w:r w:rsidR="00785303">
        <w:rPr>
          <w:rFonts w:ascii="Times New Roman" w:hAnsi="Times New Roman" w:cs="Times New Roman"/>
          <w:sz w:val="24"/>
          <w:szCs w:val="24"/>
        </w:rPr>
        <w:t xml:space="preserve"> Miftahul Ulum sebagai berikut:</w:t>
      </w:r>
      <w:r w:rsidR="00785303">
        <w:rPr>
          <w:rStyle w:val="FootnoteReference"/>
          <w:rFonts w:ascii="Times New Roman" w:hAnsi="Times New Roman" w:cs="Times New Roman"/>
          <w:sz w:val="24"/>
          <w:szCs w:val="24"/>
        </w:rPr>
        <w:footnoteReference w:id="15"/>
      </w:r>
    </w:p>
    <w:p w:rsidR="00723147" w:rsidRPr="009F34D5" w:rsidRDefault="00723147" w:rsidP="009F34D5">
      <w:pPr>
        <w:tabs>
          <w:tab w:val="left" w:pos="993"/>
        </w:tabs>
        <w:spacing w:line="480" w:lineRule="auto"/>
        <w:jc w:val="both"/>
        <w:rPr>
          <w:rFonts w:ascii="Times New Roman" w:hAnsi="Times New Roman" w:cs="Times New Roman"/>
          <w:sz w:val="24"/>
          <w:szCs w:val="24"/>
        </w:rPr>
      </w:pPr>
    </w:p>
    <w:tbl>
      <w:tblPr>
        <w:tblStyle w:val="TableGrid"/>
        <w:tblW w:w="0" w:type="auto"/>
        <w:tblInd w:w="250" w:type="dxa"/>
        <w:tblLook w:val="04A0"/>
      </w:tblPr>
      <w:tblGrid>
        <w:gridCol w:w="709"/>
        <w:gridCol w:w="2693"/>
        <w:gridCol w:w="4678"/>
      </w:tblGrid>
      <w:tr w:rsidR="00723147" w:rsidTr="00723147">
        <w:trPr>
          <w:trHeight w:val="292"/>
        </w:trPr>
        <w:tc>
          <w:tcPr>
            <w:tcW w:w="709" w:type="dxa"/>
          </w:tcPr>
          <w:p w:rsidR="00723147" w:rsidRPr="009F34D5" w:rsidRDefault="00723147" w:rsidP="009F34D5">
            <w:pPr>
              <w:pStyle w:val="ListParagraph"/>
              <w:tabs>
                <w:tab w:val="left" w:pos="993"/>
              </w:tabs>
              <w:ind w:left="0"/>
              <w:jc w:val="center"/>
              <w:rPr>
                <w:b/>
                <w:bCs/>
                <w:sz w:val="24"/>
                <w:szCs w:val="24"/>
              </w:rPr>
            </w:pPr>
            <w:r w:rsidRPr="009F34D5">
              <w:rPr>
                <w:b/>
                <w:bCs/>
                <w:sz w:val="24"/>
                <w:szCs w:val="24"/>
              </w:rPr>
              <w:t>NO</w:t>
            </w:r>
          </w:p>
        </w:tc>
        <w:tc>
          <w:tcPr>
            <w:tcW w:w="2693" w:type="dxa"/>
          </w:tcPr>
          <w:p w:rsidR="00723147" w:rsidRPr="009F34D5" w:rsidRDefault="00723147" w:rsidP="009F34D5">
            <w:pPr>
              <w:pStyle w:val="ListParagraph"/>
              <w:tabs>
                <w:tab w:val="left" w:pos="993"/>
              </w:tabs>
              <w:ind w:left="0"/>
              <w:jc w:val="center"/>
              <w:rPr>
                <w:b/>
                <w:bCs/>
                <w:sz w:val="24"/>
                <w:szCs w:val="24"/>
              </w:rPr>
            </w:pPr>
            <w:r w:rsidRPr="009F34D5">
              <w:rPr>
                <w:b/>
                <w:bCs/>
                <w:sz w:val="24"/>
                <w:szCs w:val="24"/>
              </w:rPr>
              <w:t>JAM</w:t>
            </w:r>
          </w:p>
        </w:tc>
        <w:tc>
          <w:tcPr>
            <w:tcW w:w="4678" w:type="dxa"/>
          </w:tcPr>
          <w:p w:rsidR="00723147" w:rsidRPr="009F34D5" w:rsidRDefault="00723147" w:rsidP="009F34D5">
            <w:pPr>
              <w:pStyle w:val="ListParagraph"/>
              <w:tabs>
                <w:tab w:val="left" w:pos="993"/>
              </w:tabs>
              <w:ind w:left="0"/>
              <w:jc w:val="center"/>
              <w:rPr>
                <w:b/>
                <w:bCs/>
                <w:sz w:val="24"/>
                <w:szCs w:val="24"/>
              </w:rPr>
            </w:pPr>
            <w:r w:rsidRPr="009F34D5">
              <w:rPr>
                <w:b/>
                <w:bCs/>
                <w:sz w:val="24"/>
                <w:szCs w:val="24"/>
              </w:rPr>
              <w:t>KEGIATAN</w:t>
            </w:r>
          </w:p>
        </w:tc>
      </w:tr>
      <w:tr w:rsidR="00723147" w:rsidTr="00723147">
        <w:trPr>
          <w:trHeight w:val="292"/>
        </w:trPr>
        <w:tc>
          <w:tcPr>
            <w:tcW w:w="709" w:type="dxa"/>
          </w:tcPr>
          <w:p w:rsidR="00723147" w:rsidRDefault="00723147" w:rsidP="009F34D5">
            <w:pPr>
              <w:pStyle w:val="ListParagraph"/>
              <w:tabs>
                <w:tab w:val="left" w:pos="993"/>
              </w:tabs>
              <w:ind w:left="0"/>
              <w:jc w:val="center"/>
              <w:rPr>
                <w:sz w:val="24"/>
                <w:szCs w:val="24"/>
              </w:rPr>
            </w:pPr>
            <w:r>
              <w:rPr>
                <w:sz w:val="24"/>
                <w:szCs w:val="24"/>
              </w:rPr>
              <w:t>1</w:t>
            </w:r>
          </w:p>
        </w:tc>
        <w:tc>
          <w:tcPr>
            <w:tcW w:w="2693" w:type="dxa"/>
          </w:tcPr>
          <w:p w:rsidR="00723147" w:rsidRDefault="00723147" w:rsidP="009F34D5">
            <w:pPr>
              <w:pStyle w:val="ListParagraph"/>
              <w:tabs>
                <w:tab w:val="left" w:pos="993"/>
              </w:tabs>
              <w:ind w:left="0"/>
              <w:jc w:val="center"/>
              <w:rPr>
                <w:sz w:val="24"/>
                <w:szCs w:val="24"/>
              </w:rPr>
            </w:pPr>
            <w:r>
              <w:rPr>
                <w:sz w:val="24"/>
                <w:szCs w:val="24"/>
              </w:rPr>
              <w:t>07.00 - 07.30</w:t>
            </w:r>
          </w:p>
        </w:tc>
        <w:tc>
          <w:tcPr>
            <w:tcW w:w="4678" w:type="dxa"/>
          </w:tcPr>
          <w:p w:rsidR="00723147" w:rsidRDefault="00723147" w:rsidP="00723147">
            <w:pPr>
              <w:pStyle w:val="ListParagraph"/>
              <w:tabs>
                <w:tab w:val="left" w:pos="993"/>
              </w:tabs>
              <w:ind w:left="0"/>
              <w:jc w:val="both"/>
              <w:rPr>
                <w:sz w:val="24"/>
                <w:szCs w:val="24"/>
              </w:rPr>
            </w:pPr>
            <w:r>
              <w:rPr>
                <w:sz w:val="24"/>
                <w:szCs w:val="24"/>
              </w:rPr>
              <w:t>Hafalan ayat-ayat pendek dan do’a sehari-hari</w:t>
            </w:r>
          </w:p>
        </w:tc>
      </w:tr>
      <w:tr w:rsidR="00723147" w:rsidTr="00723147">
        <w:trPr>
          <w:trHeight w:val="292"/>
        </w:trPr>
        <w:tc>
          <w:tcPr>
            <w:tcW w:w="709" w:type="dxa"/>
          </w:tcPr>
          <w:p w:rsidR="00723147" w:rsidRDefault="00723147" w:rsidP="009F34D5">
            <w:pPr>
              <w:pStyle w:val="ListParagraph"/>
              <w:tabs>
                <w:tab w:val="left" w:pos="993"/>
              </w:tabs>
              <w:ind w:left="0"/>
              <w:jc w:val="center"/>
              <w:rPr>
                <w:sz w:val="24"/>
                <w:szCs w:val="24"/>
              </w:rPr>
            </w:pPr>
            <w:r>
              <w:rPr>
                <w:sz w:val="24"/>
                <w:szCs w:val="24"/>
              </w:rPr>
              <w:t>2</w:t>
            </w:r>
          </w:p>
        </w:tc>
        <w:tc>
          <w:tcPr>
            <w:tcW w:w="2693" w:type="dxa"/>
          </w:tcPr>
          <w:p w:rsidR="00723147" w:rsidRDefault="00723147" w:rsidP="009F34D5">
            <w:pPr>
              <w:pStyle w:val="ListParagraph"/>
              <w:tabs>
                <w:tab w:val="left" w:pos="993"/>
              </w:tabs>
              <w:ind w:left="0"/>
              <w:jc w:val="center"/>
              <w:rPr>
                <w:sz w:val="24"/>
                <w:szCs w:val="24"/>
              </w:rPr>
            </w:pPr>
            <w:r>
              <w:rPr>
                <w:sz w:val="24"/>
                <w:szCs w:val="24"/>
              </w:rPr>
              <w:t>07.30 - 09.30</w:t>
            </w:r>
          </w:p>
        </w:tc>
        <w:tc>
          <w:tcPr>
            <w:tcW w:w="4678" w:type="dxa"/>
          </w:tcPr>
          <w:p w:rsidR="00723147" w:rsidRDefault="009F34D5" w:rsidP="00723147">
            <w:pPr>
              <w:pStyle w:val="ListParagraph"/>
              <w:tabs>
                <w:tab w:val="left" w:pos="993"/>
              </w:tabs>
              <w:ind w:left="0"/>
              <w:jc w:val="both"/>
              <w:rPr>
                <w:sz w:val="24"/>
                <w:szCs w:val="24"/>
              </w:rPr>
            </w:pPr>
            <w:r>
              <w:rPr>
                <w:sz w:val="24"/>
                <w:szCs w:val="24"/>
              </w:rPr>
              <w:t xml:space="preserve">KBM di dalam kelas </w:t>
            </w:r>
          </w:p>
        </w:tc>
      </w:tr>
      <w:tr w:rsidR="00723147" w:rsidTr="00723147">
        <w:trPr>
          <w:trHeight w:val="292"/>
        </w:trPr>
        <w:tc>
          <w:tcPr>
            <w:tcW w:w="709" w:type="dxa"/>
          </w:tcPr>
          <w:p w:rsidR="00723147" w:rsidRDefault="009F34D5" w:rsidP="009F34D5">
            <w:pPr>
              <w:pStyle w:val="ListParagraph"/>
              <w:tabs>
                <w:tab w:val="left" w:pos="993"/>
              </w:tabs>
              <w:ind w:left="0"/>
              <w:jc w:val="center"/>
              <w:rPr>
                <w:sz w:val="24"/>
                <w:szCs w:val="24"/>
              </w:rPr>
            </w:pPr>
            <w:r>
              <w:rPr>
                <w:sz w:val="24"/>
                <w:szCs w:val="24"/>
              </w:rPr>
              <w:t>3</w:t>
            </w:r>
          </w:p>
        </w:tc>
        <w:tc>
          <w:tcPr>
            <w:tcW w:w="2693" w:type="dxa"/>
          </w:tcPr>
          <w:p w:rsidR="00723147" w:rsidRDefault="009F34D5" w:rsidP="009F34D5">
            <w:pPr>
              <w:pStyle w:val="ListParagraph"/>
              <w:tabs>
                <w:tab w:val="left" w:pos="993"/>
              </w:tabs>
              <w:ind w:left="0"/>
              <w:jc w:val="center"/>
              <w:rPr>
                <w:sz w:val="24"/>
                <w:szCs w:val="24"/>
              </w:rPr>
            </w:pPr>
            <w:r>
              <w:rPr>
                <w:sz w:val="24"/>
                <w:szCs w:val="24"/>
              </w:rPr>
              <w:t>09.30 - 09.45</w:t>
            </w:r>
          </w:p>
        </w:tc>
        <w:tc>
          <w:tcPr>
            <w:tcW w:w="4678" w:type="dxa"/>
          </w:tcPr>
          <w:p w:rsidR="00723147" w:rsidRDefault="009F34D5" w:rsidP="00723147">
            <w:pPr>
              <w:pStyle w:val="ListParagraph"/>
              <w:tabs>
                <w:tab w:val="left" w:pos="993"/>
              </w:tabs>
              <w:ind w:left="0"/>
              <w:jc w:val="both"/>
              <w:rPr>
                <w:sz w:val="24"/>
                <w:szCs w:val="24"/>
              </w:rPr>
            </w:pPr>
            <w:r>
              <w:rPr>
                <w:sz w:val="24"/>
                <w:szCs w:val="24"/>
              </w:rPr>
              <w:t>Sholat Dhuha</w:t>
            </w:r>
          </w:p>
        </w:tc>
      </w:tr>
      <w:tr w:rsidR="00723147" w:rsidTr="00723147">
        <w:trPr>
          <w:trHeight w:val="292"/>
        </w:trPr>
        <w:tc>
          <w:tcPr>
            <w:tcW w:w="709" w:type="dxa"/>
          </w:tcPr>
          <w:p w:rsidR="00723147" w:rsidRDefault="009F34D5" w:rsidP="009F34D5">
            <w:pPr>
              <w:pStyle w:val="ListParagraph"/>
              <w:tabs>
                <w:tab w:val="left" w:pos="993"/>
              </w:tabs>
              <w:ind w:left="0"/>
              <w:jc w:val="center"/>
              <w:rPr>
                <w:sz w:val="24"/>
                <w:szCs w:val="24"/>
              </w:rPr>
            </w:pPr>
            <w:r>
              <w:rPr>
                <w:sz w:val="24"/>
                <w:szCs w:val="24"/>
              </w:rPr>
              <w:t>4</w:t>
            </w:r>
          </w:p>
        </w:tc>
        <w:tc>
          <w:tcPr>
            <w:tcW w:w="2693" w:type="dxa"/>
          </w:tcPr>
          <w:p w:rsidR="00723147" w:rsidRDefault="009F34D5" w:rsidP="009F34D5">
            <w:pPr>
              <w:pStyle w:val="ListParagraph"/>
              <w:tabs>
                <w:tab w:val="left" w:pos="993"/>
              </w:tabs>
              <w:ind w:left="0"/>
              <w:jc w:val="center"/>
              <w:rPr>
                <w:sz w:val="24"/>
                <w:szCs w:val="24"/>
              </w:rPr>
            </w:pPr>
            <w:r>
              <w:rPr>
                <w:sz w:val="24"/>
                <w:szCs w:val="24"/>
              </w:rPr>
              <w:t>09.45 - 10.15</w:t>
            </w:r>
          </w:p>
        </w:tc>
        <w:tc>
          <w:tcPr>
            <w:tcW w:w="4678" w:type="dxa"/>
          </w:tcPr>
          <w:p w:rsidR="00723147" w:rsidRDefault="009F34D5" w:rsidP="00723147">
            <w:pPr>
              <w:pStyle w:val="ListParagraph"/>
              <w:tabs>
                <w:tab w:val="left" w:pos="993"/>
              </w:tabs>
              <w:ind w:left="0"/>
              <w:jc w:val="both"/>
              <w:rPr>
                <w:sz w:val="24"/>
                <w:szCs w:val="24"/>
              </w:rPr>
            </w:pPr>
            <w:r>
              <w:rPr>
                <w:sz w:val="24"/>
                <w:szCs w:val="24"/>
              </w:rPr>
              <w:t>Istirahat</w:t>
            </w:r>
          </w:p>
        </w:tc>
      </w:tr>
      <w:tr w:rsidR="00723147" w:rsidTr="00723147">
        <w:trPr>
          <w:trHeight w:val="292"/>
        </w:trPr>
        <w:tc>
          <w:tcPr>
            <w:tcW w:w="709" w:type="dxa"/>
          </w:tcPr>
          <w:p w:rsidR="00723147" w:rsidRDefault="009F34D5" w:rsidP="009F34D5">
            <w:pPr>
              <w:pStyle w:val="ListParagraph"/>
              <w:tabs>
                <w:tab w:val="left" w:pos="993"/>
              </w:tabs>
              <w:ind w:left="0"/>
              <w:jc w:val="center"/>
              <w:rPr>
                <w:sz w:val="24"/>
                <w:szCs w:val="24"/>
              </w:rPr>
            </w:pPr>
            <w:r>
              <w:rPr>
                <w:sz w:val="24"/>
                <w:szCs w:val="24"/>
              </w:rPr>
              <w:t>5</w:t>
            </w:r>
          </w:p>
        </w:tc>
        <w:tc>
          <w:tcPr>
            <w:tcW w:w="2693" w:type="dxa"/>
          </w:tcPr>
          <w:p w:rsidR="00723147" w:rsidRDefault="009F34D5" w:rsidP="009F34D5">
            <w:pPr>
              <w:pStyle w:val="ListParagraph"/>
              <w:tabs>
                <w:tab w:val="left" w:pos="993"/>
              </w:tabs>
              <w:ind w:left="0"/>
              <w:jc w:val="center"/>
              <w:rPr>
                <w:sz w:val="24"/>
                <w:szCs w:val="24"/>
              </w:rPr>
            </w:pPr>
            <w:r>
              <w:rPr>
                <w:sz w:val="24"/>
                <w:szCs w:val="24"/>
              </w:rPr>
              <w:t>10.15 – 13.00</w:t>
            </w:r>
          </w:p>
        </w:tc>
        <w:tc>
          <w:tcPr>
            <w:tcW w:w="4678" w:type="dxa"/>
          </w:tcPr>
          <w:p w:rsidR="00723147" w:rsidRDefault="009F34D5" w:rsidP="00723147">
            <w:pPr>
              <w:pStyle w:val="ListParagraph"/>
              <w:tabs>
                <w:tab w:val="left" w:pos="993"/>
              </w:tabs>
              <w:ind w:left="0"/>
              <w:jc w:val="both"/>
              <w:rPr>
                <w:sz w:val="24"/>
                <w:szCs w:val="24"/>
              </w:rPr>
            </w:pPr>
            <w:r>
              <w:rPr>
                <w:sz w:val="24"/>
                <w:szCs w:val="24"/>
              </w:rPr>
              <w:t>KBM di dalam kelas</w:t>
            </w:r>
          </w:p>
        </w:tc>
      </w:tr>
      <w:tr w:rsidR="00723147" w:rsidTr="00723147">
        <w:trPr>
          <w:trHeight w:val="292"/>
        </w:trPr>
        <w:tc>
          <w:tcPr>
            <w:tcW w:w="709" w:type="dxa"/>
          </w:tcPr>
          <w:p w:rsidR="00723147" w:rsidRDefault="009F34D5" w:rsidP="009F34D5">
            <w:pPr>
              <w:pStyle w:val="ListParagraph"/>
              <w:tabs>
                <w:tab w:val="left" w:pos="993"/>
              </w:tabs>
              <w:ind w:left="0"/>
              <w:jc w:val="center"/>
              <w:rPr>
                <w:sz w:val="24"/>
                <w:szCs w:val="24"/>
              </w:rPr>
            </w:pPr>
            <w:r>
              <w:rPr>
                <w:sz w:val="24"/>
                <w:szCs w:val="24"/>
              </w:rPr>
              <w:t>6</w:t>
            </w:r>
          </w:p>
        </w:tc>
        <w:tc>
          <w:tcPr>
            <w:tcW w:w="2693" w:type="dxa"/>
          </w:tcPr>
          <w:p w:rsidR="00723147" w:rsidRDefault="009F34D5" w:rsidP="009F34D5">
            <w:pPr>
              <w:pStyle w:val="ListParagraph"/>
              <w:tabs>
                <w:tab w:val="left" w:pos="993"/>
              </w:tabs>
              <w:ind w:left="0"/>
              <w:jc w:val="center"/>
              <w:rPr>
                <w:sz w:val="24"/>
                <w:szCs w:val="24"/>
              </w:rPr>
            </w:pPr>
            <w:r>
              <w:rPr>
                <w:sz w:val="24"/>
                <w:szCs w:val="24"/>
              </w:rPr>
              <w:t>13.00 – 13.30</w:t>
            </w:r>
          </w:p>
        </w:tc>
        <w:tc>
          <w:tcPr>
            <w:tcW w:w="4678" w:type="dxa"/>
          </w:tcPr>
          <w:p w:rsidR="00723147" w:rsidRDefault="009F34D5" w:rsidP="00723147">
            <w:pPr>
              <w:pStyle w:val="ListParagraph"/>
              <w:tabs>
                <w:tab w:val="left" w:pos="993"/>
              </w:tabs>
              <w:ind w:left="0"/>
              <w:jc w:val="both"/>
              <w:rPr>
                <w:sz w:val="24"/>
                <w:szCs w:val="24"/>
              </w:rPr>
            </w:pPr>
            <w:r>
              <w:rPr>
                <w:sz w:val="24"/>
                <w:szCs w:val="24"/>
              </w:rPr>
              <w:t>Sholat dhuhur dan istirahat (makan siang)</w:t>
            </w:r>
          </w:p>
        </w:tc>
      </w:tr>
      <w:tr w:rsidR="00723147" w:rsidTr="00723147">
        <w:trPr>
          <w:trHeight w:val="292"/>
        </w:trPr>
        <w:tc>
          <w:tcPr>
            <w:tcW w:w="709" w:type="dxa"/>
          </w:tcPr>
          <w:p w:rsidR="00723147" w:rsidRDefault="009F34D5" w:rsidP="009F34D5">
            <w:pPr>
              <w:pStyle w:val="ListParagraph"/>
              <w:tabs>
                <w:tab w:val="left" w:pos="993"/>
              </w:tabs>
              <w:ind w:left="0"/>
              <w:jc w:val="center"/>
              <w:rPr>
                <w:sz w:val="24"/>
                <w:szCs w:val="24"/>
              </w:rPr>
            </w:pPr>
            <w:r>
              <w:rPr>
                <w:sz w:val="24"/>
                <w:szCs w:val="24"/>
              </w:rPr>
              <w:t>7</w:t>
            </w:r>
          </w:p>
        </w:tc>
        <w:tc>
          <w:tcPr>
            <w:tcW w:w="2693" w:type="dxa"/>
          </w:tcPr>
          <w:p w:rsidR="00723147" w:rsidRDefault="009F34D5" w:rsidP="009F34D5">
            <w:pPr>
              <w:pStyle w:val="ListParagraph"/>
              <w:tabs>
                <w:tab w:val="left" w:pos="993"/>
              </w:tabs>
              <w:ind w:left="0"/>
              <w:jc w:val="center"/>
              <w:rPr>
                <w:sz w:val="24"/>
                <w:szCs w:val="24"/>
              </w:rPr>
            </w:pPr>
            <w:r>
              <w:rPr>
                <w:sz w:val="24"/>
                <w:szCs w:val="24"/>
              </w:rPr>
              <w:t>13.30 – 14.00</w:t>
            </w:r>
          </w:p>
        </w:tc>
        <w:tc>
          <w:tcPr>
            <w:tcW w:w="4678" w:type="dxa"/>
          </w:tcPr>
          <w:p w:rsidR="00723147" w:rsidRDefault="009F34D5" w:rsidP="00723147">
            <w:pPr>
              <w:pStyle w:val="ListParagraph"/>
              <w:tabs>
                <w:tab w:val="left" w:pos="993"/>
              </w:tabs>
              <w:ind w:left="0"/>
              <w:jc w:val="both"/>
              <w:rPr>
                <w:sz w:val="24"/>
                <w:szCs w:val="24"/>
              </w:rPr>
            </w:pPr>
            <w:r>
              <w:rPr>
                <w:sz w:val="24"/>
                <w:szCs w:val="24"/>
              </w:rPr>
              <w:t>Baca Al-Quran / jilid</w:t>
            </w:r>
          </w:p>
        </w:tc>
      </w:tr>
      <w:tr w:rsidR="00723147" w:rsidTr="00723147">
        <w:trPr>
          <w:trHeight w:val="292"/>
        </w:trPr>
        <w:tc>
          <w:tcPr>
            <w:tcW w:w="709" w:type="dxa"/>
          </w:tcPr>
          <w:p w:rsidR="00723147" w:rsidRDefault="009F34D5" w:rsidP="009F34D5">
            <w:pPr>
              <w:pStyle w:val="ListParagraph"/>
              <w:tabs>
                <w:tab w:val="left" w:pos="993"/>
              </w:tabs>
              <w:ind w:left="0"/>
              <w:jc w:val="center"/>
              <w:rPr>
                <w:sz w:val="24"/>
                <w:szCs w:val="24"/>
              </w:rPr>
            </w:pPr>
            <w:r>
              <w:rPr>
                <w:sz w:val="24"/>
                <w:szCs w:val="24"/>
              </w:rPr>
              <w:t>8</w:t>
            </w:r>
          </w:p>
        </w:tc>
        <w:tc>
          <w:tcPr>
            <w:tcW w:w="2693" w:type="dxa"/>
          </w:tcPr>
          <w:p w:rsidR="00723147" w:rsidRDefault="009F34D5" w:rsidP="009F34D5">
            <w:pPr>
              <w:pStyle w:val="ListParagraph"/>
              <w:tabs>
                <w:tab w:val="left" w:pos="993"/>
              </w:tabs>
              <w:ind w:left="0"/>
              <w:jc w:val="center"/>
              <w:rPr>
                <w:sz w:val="24"/>
                <w:szCs w:val="24"/>
              </w:rPr>
            </w:pPr>
            <w:r>
              <w:rPr>
                <w:sz w:val="24"/>
                <w:szCs w:val="24"/>
              </w:rPr>
              <w:t>14.00 – 15.15</w:t>
            </w:r>
          </w:p>
        </w:tc>
        <w:tc>
          <w:tcPr>
            <w:tcW w:w="4678" w:type="dxa"/>
          </w:tcPr>
          <w:p w:rsidR="00723147" w:rsidRDefault="009F34D5" w:rsidP="00723147">
            <w:pPr>
              <w:pStyle w:val="ListParagraph"/>
              <w:tabs>
                <w:tab w:val="left" w:pos="993"/>
              </w:tabs>
              <w:ind w:left="0"/>
              <w:jc w:val="both"/>
              <w:rPr>
                <w:sz w:val="24"/>
                <w:szCs w:val="24"/>
              </w:rPr>
            </w:pPr>
            <w:r>
              <w:rPr>
                <w:sz w:val="24"/>
                <w:szCs w:val="24"/>
              </w:rPr>
              <w:t xml:space="preserve">Les persiapan UAN (kelas 4,5,6) </w:t>
            </w:r>
          </w:p>
        </w:tc>
      </w:tr>
      <w:tr w:rsidR="009F34D5" w:rsidTr="00723147">
        <w:trPr>
          <w:trHeight w:val="292"/>
        </w:trPr>
        <w:tc>
          <w:tcPr>
            <w:tcW w:w="709" w:type="dxa"/>
          </w:tcPr>
          <w:p w:rsidR="009F34D5" w:rsidRDefault="009F34D5" w:rsidP="009F34D5">
            <w:pPr>
              <w:pStyle w:val="ListParagraph"/>
              <w:tabs>
                <w:tab w:val="left" w:pos="993"/>
              </w:tabs>
              <w:ind w:left="0"/>
              <w:jc w:val="center"/>
              <w:rPr>
                <w:sz w:val="24"/>
                <w:szCs w:val="24"/>
              </w:rPr>
            </w:pPr>
            <w:r>
              <w:rPr>
                <w:sz w:val="24"/>
                <w:szCs w:val="24"/>
              </w:rPr>
              <w:t>9</w:t>
            </w:r>
          </w:p>
        </w:tc>
        <w:tc>
          <w:tcPr>
            <w:tcW w:w="2693" w:type="dxa"/>
          </w:tcPr>
          <w:p w:rsidR="009F34D5" w:rsidRDefault="009F34D5" w:rsidP="009F34D5">
            <w:pPr>
              <w:pStyle w:val="ListParagraph"/>
              <w:tabs>
                <w:tab w:val="left" w:pos="993"/>
              </w:tabs>
              <w:ind w:left="0"/>
              <w:jc w:val="center"/>
              <w:rPr>
                <w:sz w:val="24"/>
                <w:szCs w:val="24"/>
              </w:rPr>
            </w:pPr>
            <w:r>
              <w:rPr>
                <w:sz w:val="24"/>
                <w:szCs w:val="24"/>
              </w:rPr>
              <w:t>15.15- 15.30</w:t>
            </w:r>
          </w:p>
        </w:tc>
        <w:tc>
          <w:tcPr>
            <w:tcW w:w="4678" w:type="dxa"/>
          </w:tcPr>
          <w:p w:rsidR="009F34D5" w:rsidRDefault="009F34D5" w:rsidP="00723147">
            <w:pPr>
              <w:pStyle w:val="ListParagraph"/>
              <w:tabs>
                <w:tab w:val="left" w:pos="993"/>
              </w:tabs>
              <w:ind w:left="0"/>
              <w:jc w:val="both"/>
              <w:rPr>
                <w:sz w:val="24"/>
                <w:szCs w:val="24"/>
              </w:rPr>
            </w:pPr>
            <w:r>
              <w:rPr>
                <w:sz w:val="24"/>
                <w:szCs w:val="24"/>
              </w:rPr>
              <w:t xml:space="preserve">Sholat Ashar </w:t>
            </w:r>
          </w:p>
        </w:tc>
      </w:tr>
    </w:tbl>
    <w:p w:rsidR="00723147" w:rsidRPr="009F34D5" w:rsidRDefault="00723147" w:rsidP="009F34D5">
      <w:pPr>
        <w:tabs>
          <w:tab w:val="left" w:pos="993"/>
        </w:tabs>
        <w:spacing w:line="480" w:lineRule="auto"/>
        <w:jc w:val="both"/>
        <w:rPr>
          <w:rFonts w:ascii="Times New Roman" w:hAnsi="Times New Roman" w:cs="Times New Roman"/>
          <w:sz w:val="24"/>
          <w:szCs w:val="24"/>
        </w:rPr>
      </w:pPr>
    </w:p>
    <w:p w:rsidR="006B1F47" w:rsidRDefault="001922CE" w:rsidP="00FD06BF">
      <w:pPr>
        <w:pStyle w:val="ListParagraph"/>
        <w:numPr>
          <w:ilvl w:val="0"/>
          <w:numId w:val="13"/>
        </w:numPr>
        <w:spacing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 xml:space="preserve">Faktor </w:t>
      </w:r>
      <w:r>
        <w:rPr>
          <w:rFonts w:ascii="Times New Roman" w:hAnsi="Times New Roman" w:cs="Times New Roman"/>
          <w:b/>
          <w:bCs/>
          <w:sz w:val="24"/>
          <w:szCs w:val="24"/>
          <w:lang w:val="en-US"/>
        </w:rPr>
        <w:t>y</w:t>
      </w:r>
      <w:r>
        <w:rPr>
          <w:rFonts w:ascii="Times New Roman" w:hAnsi="Times New Roman" w:cs="Times New Roman"/>
          <w:b/>
          <w:bCs/>
          <w:sz w:val="24"/>
          <w:szCs w:val="24"/>
        </w:rPr>
        <w:t xml:space="preserve">ang </w:t>
      </w:r>
      <w:r>
        <w:rPr>
          <w:rFonts w:ascii="Times New Roman" w:hAnsi="Times New Roman" w:cs="Times New Roman"/>
          <w:b/>
          <w:bCs/>
          <w:sz w:val="24"/>
          <w:szCs w:val="24"/>
          <w:lang w:val="en-US"/>
        </w:rPr>
        <w:t>m</w:t>
      </w:r>
      <w:r>
        <w:rPr>
          <w:rFonts w:ascii="Times New Roman" w:hAnsi="Times New Roman" w:cs="Times New Roman"/>
          <w:b/>
          <w:bCs/>
          <w:sz w:val="24"/>
          <w:szCs w:val="24"/>
        </w:rPr>
        <w:t xml:space="preserve">endukung dan </w:t>
      </w:r>
      <w:r>
        <w:rPr>
          <w:rFonts w:ascii="Times New Roman" w:hAnsi="Times New Roman" w:cs="Times New Roman"/>
          <w:b/>
          <w:bCs/>
          <w:sz w:val="24"/>
          <w:szCs w:val="24"/>
          <w:lang w:val="en-US"/>
        </w:rPr>
        <w:t>m</w:t>
      </w:r>
      <w:r>
        <w:rPr>
          <w:rFonts w:ascii="Times New Roman" w:hAnsi="Times New Roman" w:cs="Times New Roman"/>
          <w:b/>
          <w:bCs/>
          <w:sz w:val="24"/>
          <w:szCs w:val="24"/>
        </w:rPr>
        <w:t xml:space="preserve">enghambat </w:t>
      </w:r>
      <w:r>
        <w:rPr>
          <w:rFonts w:ascii="Times New Roman" w:hAnsi="Times New Roman" w:cs="Times New Roman"/>
          <w:b/>
          <w:bCs/>
          <w:sz w:val="24"/>
          <w:szCs w:val="24"/>
          <w:lang w:val="en-US"/>
        </w:rPr>
        <w:t>p</w:t>
      </w:r>
      <w:r>
        <w:rPr>
          <w:rFonts w:ascii="Times New Roman" w:hAnsi="Times New Roman" w:cs="Times New Roman"/>
          <w:b/>
          <w:bCs/>
          <w:sz w:val="24"/>
          <w:szCs w:val="24"/>
        </w:rPr>
        <w:t xml:space="preserve">enyelenggaraan </w:t>
      </w:r>
      <w:r>
        <w:rPr>
          <w:rFonts w:ascii="Times New Roman" w:hAnsi="Times New Roman" w:cs="Times New Roman"/>
          <w:b/>
          <w:bCs/>
          <w:sz w:val="24"/>
          <w:szCs w:val="24"/>
          <w:lang w:val="en-US"/>
        </w:rPr>
        <w:t>p</w:t>
      </w:r>
      <w:r>
        <w:rPr>
          <w:rFonts w:ascii="Times New Roman" w:hAnsi="Times New Roman" w:cs="Times New Roman"/>
          <w:b/>
          <w:bCs/>
          <w:sz w:val="24"/>
          <w:szCs w:val="24"/>
        </w:rPr>
        <w:t xml:space="preserve">endidikan </w:t>
      </w:r>
      <w:r w:rsidR="00363389">
        <w:rPr>
          <w:rFonts w:ascii="Times New Roman" w:hAnsi="Times New Roman" w:cs="Times New Roman"/>
          <w:b/>
          <w:bCs/>
          <w:sz w:val="24"/>
          <w:szCs w:val="24"/>
        </w:rPr>
        <w:t xml:space="preserve">Islam </w:t>
      </w:r>
      <w:r>
        <w:rPr>
          <w:rFonts w:ascii="Times New Roman" w:hAnsi="Times New Roman" w:cs="Times New Roman"/>
          <w:b/>
          <w:bCs/>
          <w:sz w:val="24"/>
          <w:szCs w:val="24"/>
        </w:rPr>
        <w:t xml:space="preserve">dalam </w:t>
      </w:r>
      <w:r>
        <w:rPr>
          <w:rFonts w:ascii="Times New Roman" w:hAnsi="Times New Roman" w:cs="Times New Roman"/>
          <w:b/>
          <w:bCs/>
          <w:sz w:val="24"/>
          <w:szCs w:val="24"/>
          <w:lang w:val="en-US"/>
        </w:rPr>
        <w:t>m</w:t>
      </w:r>
      <w:r>
        <w:rPr>
          <w:rFonts w:ascii="Times New Roman" w:hAnsi="Times New Roman" w:cs="Times New Roman"/>
          <w:b/>
          <w:bCs/>
          <w:sz w:val="24"/>
          <w:szCs w:val="24"/>
        </w:rPr>
        <w:t xml:space="preserve">empersiapkan </w:t>
      </w:r>
      <w:r>
        <w:rPr>
          <w:rFonts w:ascii="Times New Roman" w:hAnsi="Times New Roman" w:cs="Times New Roman"/>
          <w:b/>
          <w:bCs/>
          <w:sz w:val="24"/>
          <w:szCs w:val="24"/>
          <w:lang w:val="en-US"/>
        </w:rPr>
        <w:t>k</w:t>
      </w:r>
      <w:r>
        <w:rPr>
          <w:rFonts w:ascii="Times New Roman" w:hAnsi="Times New Roman" w:cs="Times New Roman"/>
          <w:b/>
          <w:bCs/>
          <w:sz w:val="24"/>
          <w:szCs w:val="24"/>
        </w:rPr>
        <w:t xml:space="preserve">ualitas </w:t>
      </w:r>
      <w:r>
        <w:rPr>
          <w:rFonts w:ascii="Times New Roman" w:hAnsi="Times New Roman" w:cs="Times New Roman"/>
          <w:b/>
          <w:bCs/>
          <w:sz w:val="24"/>
          <w:szCs w:val="24"/>
          <w:lang w:val="en-US"/>
        </w:rPr>
        <w:t>a</w:t>
      </w:r>
      <w:r>
        <w:rPr>
          <w:rFonts w:ascii="Times New Roman" w:hAnsi="Times New Roman" w:cs="Times New Roman"/>
          <w:b/>
          <w:bCs/>
          <w:sz w:val="24"/>
          <w:szCs w:val="24"/>
        </w:rPr>
        <w:t xml:space="preserve">khlak </w:t>
      </w:r>
      <w:r>
        <w:rPr>
          <w:rFonts w:ascii="Times New Roman" w:hAnsi="Times New Roman" w:cs="Times New Roman"/>
          <w:b/>
          <w:bCs/>
          <w:sz w:val="24"/>
          <w:szCs w:val="24"/>
          <w:lang w:val="en-US"/>
        </w:rPr>
        <w:t>a</w:t>
      </w:r>
      <w:r w:rsidR="006B1F47">
        <w:rPr>
          <w:rFonts w:ascii="Times New Roman" w:hAnsi="Times New Roman" w:cs="Times New Roman"/>
          <w:b/>
          <w:bCs/>
          <w:sz w:val="24"/>
          <w:szCs w:val="24"/>
        </w:rPr>
        <w:t xml:space="preserve">nak di SDI Miftahul Ulum </w:t>
      </w:r>
    </w:p>
    <w:p w:rsidR="008D2529" w:rsidRDefault="008D2529" w:rsidP="008D2529">
      <w:pPr>
        <w:pStyle w:val="ListParagraph"/>
        <w:tabs>
          <w:tab w:val="left" w:pos="1701"/>
        </w:tabs>
        <w:autoSpaceDE w:val="0"/>
        <w:autoSpaceDN w:val="0"/>
        <w:adjustRightInd w:val="0"/>
        <w:spacing w:line="480" w:lineRule="auto"/>
        <w:ind w:left="993"/>
        <w:jc w:val="both"/>
        <w:rPr>
          <w:rFonts w:ascii="TimesNewRoman" w:hAnsi="TimesNewRoman" w:cs="TimesNewRoman"/>
          <w:sz w:val="24"/>
          <w:szCs w:val="24"/>
        </w:rPr>
      </w:pPr>
      <w:r>
        <w:rPr>
          <w:rFonts w:ascii="TimesNewRoman" w:hAnsi="TimesNewRoman" w:cs="TimesNewRoman"/>
          <w:sz w:val="24"/>
          <w:szCs w:val="24"/>
        </w:rPr>
        <w:t xml:space="preserve"> </w:t>
      </w:r>
      <w:r>
        <w:rPr>
          <w:rFonts w:ascii="TimesNewRoman" w:hAnsi="TimesNewRoman" w:cs="TimesNewRoman"/>
          <w:sz w:val="24"/>
          <w:szCs w:val="24"/>
        </w:rPr>
        <w:tab/>
      </w:r>
      <w:r w:rsidR="00425AD0" w:rsidRPr="00425AD0">
        <w:rPr>
          <w:rFonts w:ascii="TimesNewRoman" w:hAnsi="TimesNewRoman" w:cs="TimesNewRoman"/>
          <w:sz w:val="24"/>
          <w:szCs w:val="24"/>
        </w:rPr>
        <w:t xml:space="preserve">Keberhasilan </w:t>
      </w:r>
      <w:r>
        <w:rPr>
          <w:rFonts w:ascii="TimesNewRoman" w:hAnsi="TimesNewRoman" w:cs="TimesNewRoman"/>
          <w:sz w:val="24"/>
          <w:szCs w:val="24"/>
        </w:rPr>
        <w:t>SDI Miftahul Ulum Bendosari Kras Kediri</w:t>
      </w:r>
      <w:r w:rsidR="00425AD0" w:rsidRPr="00425AD0">
        <w:rPr>
          <w:rFonts w:ascii="TimesNewRoman" w:hAnsi="TimesNewRoman" w:cs="TimesNewRoman"/>
          <w:sz w:val="24"/>
          <w:szCs w:val="24"/>
        </w:rPr>
        <w:t xml:space="preserve"> dalam membina siswa-siswinya</w:t>
      </w:r>
      <w:r>
        <w:rPr>
          <w:rFonts w:ascii="TimesNewRoman" w:hAnsi="TimesNewRoman" w:cs="TimesNewRoman"/>
          <w:sz w:val="24"/>
          <w:szCs w:val="24"/>
        </w:rPr>
        <w:t xml:space="preserve"> untuk melakukan </w:t>
      </w:r>
      <w:r w:rsidR="00425AD0" w:rsidRPr="008D2529">
        <w:rPr>
          <w:rFonts w:ascii="TimesNewRoman" w:hAnsi="TimesNewRoman" w:cs="TimesNewRoman"/>
          <w:sz w:val="24"/>
          <w:szCs w:val="24"/>
        </w:rPr>
        <w:t>perbuatan baik baik di lingkungan sekolah maupun di</w:t>
      </w:r>
      <w:r>
        <w:rPr>
          <w:rFonts w:ascii="TimesNewRoman" w:hAnsi="TimesNewRoman" w:cs="TimesNewRoman"/>
          <w:sz w:val="24"/>
          <w:szCs w:val="24"/>
        </w:rPr>
        <w:t xml:space="preserve"> </w:t>
      </w:r>
      <w:r w:rsidR="00425AD0" w:rsidRPr="008D2529">
        <w:rPr>
          <w:rFonts w:ascii="TimesNewRoman" w:hAnsi="TimesNewRoman" w:cs="TimesNewRoman"/>
          <w:sz w:val="24"/>
          <w:szCs w:val="24"/>
        </w:rPr>
        <w:t>rumah merupakan tambahan nilai plus, kerjasma antara pihak sekolah</w:t>
      </w:r>
      <w:r>
        <w:rPr>
          <w:rFonts w:ascii="TimesNewRoman" w:hAnsi="TimesNewRoman" w:cs="TimesNewRoman"/>
          <w:sz w:val="24"/>
          <w:szCs w:val="24"/>
        </w:rPr>
        <w:t xml:space="preserve"> </w:t>
      </w:r>
      <w:r w:rsidR="00425AD0" w:rsidRPr="008D2529">
        <w:rPr>
          <w:rFonts w:ascii="TimesNewRoman" w:hAnsi="TimesNewRoman" w:cs="TimesNewRoman"/>
          <w:sz w:val="24"/>
          <w:szCs w:val="24"/>
        </w:rPr>
        <w:t xml:space="preserve">dengan orang tua juga terjalin bagus, </w:t>
      </w:r>
      <w:r>
        <w:rPr>
          <w:rFonts w:ascii="TimesNewRoman" w:hAnsi="TimesNewRoman" w:cs="TimesNewRoman"/>
          <w:sz w:val="24"/>
          <w:szCs w:val="24"/>
        </w:rPr>
        <w:t xml:space="preserve">karena itu semata-mata kegigihan </w:t>
      </w:r>
      <w:r w:rsidR="00425AD0" w:rsidRPr="008D2529">
        <w:rPr>
          <w:rFonts w:ascii="TimesNewRoman" w:hAnsi="TimesNewRoman" w:cs="TimesNewRoman"/>
          <w:sz w:val="24"/>
          <w:szCs w:val="24"/>
        </w:rPr>
        <w:t>dan perjuangan kepala sekolah dalam membentuk siswa berakhlak mulia,</w:t>
      </w:r>
      <w:r>
        <w:rPr>
          <w:rFonts w:ascii="TimesNewRoman" w:hAnsi="TimesNewRoman" w:cs="TimesNewRoman"/>
          <w:sz w:val="24"/>
          <w:szCs w:val="24"/>
        </w:rPr>
        <w:t xml:space="preserve"> </w:t>
      </w:r>
      <w:r w:rsidR="00425AD0" w:rsidRPr="008D2529">
        <w:rPr>
          <w:rFonts w:ascii="TimesNewRoman" w:hAnsi="TimesNewRoman" w:cs="TimesNewRoman"/>
          <w:sz w:val="24"/>
          <w:szCs w:val="24"/>
        </w:rPr>
        <w:t>dan berbudi pekerti luhur.</w:t>
      </w:r>
      <w:r>
        <w:rPr>
          <w:rFonts w:ascii="TimesNewRoman" w:hAnsi="TimesNewRoman" w:cs="TimesNewRoman"/>
          <w:sz w:val="24"/>
          <w:szCs w:val="24"/>
        </w:rPr>
        <w:t xml:space="preserve"> </w:t>
      </w:r>
    </w:p>
    <w:p w:rsidR="00425AD0" w:rsidRDefault="008D2529" w:rsidP="008D2529">
      <w:pPr>
        <w:pStyle w:val="ListParagraph"/>
        <w:tabs>
          <w:tab w:val="left" w:pos="1701"/>
        </w:tabs>
        <w:autoSpaceDE w:val="0"/>
        <w:autoSpaceDN w:val="0"/>
        <w:adjustRightInd w:val="0"/>
        <w:spacing w:line="480" w:lineRule="auto"/>
        <w:ind w:left="993"/>
        <w:jc w:val="both"/>
        <w:rPr>
          <w:rFonts w:ascii="TimesNewRoman" w:hAnsi="TimesNewRoman" w:cs="TimesNewRoman"/>
          <w:sz w:val="24"/>
          <w:szCs w:val="24"/>
        </w:rPr>
      </w:pPr>
      <w:r>
        <w:rPr>
          <w:rFonts w:ascii="TimesNewRoman" w:hAnsi="TimesNewRoman" w:cs="TimesNewRoman"/>
          <w:sz w:val="24"/>
          <w:szCs w:val="24"/>
        </w:rPr>
        <w:lastRenderedPageBreak/>
        <w:t xml:space="preserve"> </w:t>
      </w:r>
      <w:r>
        <w:rPr>
          <w:rFonts w:ascii="TimesNewRoman" w:hAnsi="TimesNewRoman" w:cs="TimesNewRoman"/>
          <w:sz w:val="24"/>
          <w:szCs w:val="24"/>
        </w:rPr>
        <w:tab/>
      </w:r>
      <w:r w:rsidR="00425AD0" w:rsidRPr="008D2529">
        <w:rPr>
          <w:rFonts w:ascii="TimesNewRoman" w:hAnsi="TimesNewRoman" w:cs="TimesNewRoman"/>
          <w:sz w:val="24"/>
          <w:szCs w:val="24"/>
        </w:rPr>
        <w:t>Dalam kesuksesan dan kelancaran suatu kegiatan tidak terlepas</w:t>
      </w:r>
      <w:r>
        <w:rPr>
          <w:rFonts w:ascii="TimesNewRoman" w:hAnsi="TimesNewRoman" w:cs="TimesNewRoman"/>
          <w:sz w:val="24"/>
          <w:szCs w:val="24"/>
        </w:rPr>
        <w:t xml:space="preserve"> dari berbagai fak</w:t>
      </w:r>
      <w:r w:rsidR="00425AD0" w:rsidRPr="008D2529">
        <w:rPr>
          <w:rFonts w:ascii="TimesNewRoman" w:hAnsi="TimesNewRoman" w:cs="TimesNewRoman"/>
          <w:sz w:val="24"/>
          <w:szCs w:val="24"/>
        </w:rPr>
        <w:t>tor pendukung dan penghambat yang mempengaruhi</w:t>
      </w:r>
      <w:r>
        <w:rPr>
          <w:rFonts w:ascii="TimesNewRoman" w:hAnsi="TimesNewRoman" w:cs="TimesNewRoman"/>
          <w:sz w:val="24"/>
          <w:szCs w:val="24"/>
        </w:rPr>
        <w:t xml:space="preserve"> </w:t>
      </w:r>
      <w:r w:rsidR="00425AD0" w:rsidRPr="008D2529">
        <w:rPr>
          <w:rFonts w:ascii="TimesNewRoman" w:hAnsi="TimesNewRoman" w:cs="TimesNewRoman"/>
          <w:sz w:val="24"/>
          <w:szCs w:val="24"/>
        </w:rPr>
        <w:t xml:space="preserve">pelaksanaan kegiatan tersebut. </w:t>
      </w:r>
    </w:p>
    <w:p w:rsidR="003D3F15" w:rsidRPr="003D3F15" w:rsidRDefault="006B4C74" w:rsidP="003D3F15">
      <w:pPr>
        <w:pStyle w:val="ListParagraph"/>
        <w:numPr>
          <w:ilvl w:val="0"/>
          <w:numId w:val="14"/>
        </w:numPr>
        <w:tabs>
          <w:tab w:val="left" w:pos="1701"/>
        </w:tabs>
        <w:autoSpaceDE w:val="0"/>
        <w:autoSpaceDN w:val="0"/>
        <w:adjustRightInd w:val="0"/>
        <w:spacing w:line="480" w:lineRule="auto"/>
        <w:ind w:left="1276" w:hanging="283"/>
        <w:jc w:val="both"/>
        <w:rPr>
          <w:rFonts w:ascii="TimesNewRoman" w:hAnsi="TimesNewRoman" w:cs="TimesNewRoman"/>
          <w:sz w:val="24"/>
          <w:szCs w:val="24"/>
        </w:rPr>
      </w:pPr>
      <w:r>
        <w:rPr>
          <w:rFonts w:ascii="TimesNewRoman" w:hAnsi="TimesNewRoman" w:cs="TimesNewRoman"/>
          <w:sz w:val="24"/>
          <w:szCs w:val="24"/>
        </w:rPr>
        <w:t>Faktor Pendukung</w:t>
      </w:r>
    </w:p>
    <w:p w:rsidR="00F86387" w:rsidRDefault="008D2529" w:rsidP="00C21D8E">
      <w:pPr>
        <w:pStyle w:val="ListParagraph"/>
        <w:tabs>
          <w:tab w:val="left" w:pos="1701"/>
        </w:tabs>
        <w:autoSpaceDE w:val="0"/>
        <w:autoSpaceDN w:val="0"/>
        <w:adjustRightInd w:val="0"/>
        <w:spacing w:line="480" w:lineRule="auto"/>
        <w:ind w:left="1276" w:hanging="283"/>
        <w:jc w:val="both"/>
        <w:rPr>
          <w:rFonts w:ascii="TimesNewRoman" w:hAnsi="TimesNewRoman" w:cs="TimesNewRoman"/>
          <w:sz w:val="24"/>
          <w:szCs w:val="24"/>
        </w:rPr>
      </w:pPr>
      <w:r>
        <w:rPr>
          <w:rFonts w:ascii="TimesNewRoman" w:hAnsi="TimesNewRoman" w:cs="TimesNewRoman"/>
          <w:sz w:val="24"/>
          <w:szCs w:val="24"/>
        </w:rPr>
        <w:t xml:space="preserve"> </w:t>
      </w:r>
      <w:r>
        <w:rPr>
          <w:rFonts w:ascii="TimesNewRoman" w:hAnsi="TimesNewRoman" w:cs="TimesNewRoman"/>
          <w:sz w:val="24"/>
          <w:szCs w:val="24"/>
        </w:rPr>
        <w:tab/>
      </w:r>
      <w:r w:rsidR="00C21D8E">
        <w:rPr>
          <w:rFonts w:ascii="TimesNewRoman" w:hAnsi="TimesNewRoman" w:cs="TimesNewRoman"/>
          <w:sz w:val="24"/>
          <w:szCs w:val="24"/>
        </w:rPr>
        <w:t xml:space="preserve"> </w:t>
      </w:r>
      <w:r w:rsidR="00C21D8E">
        <w:rPr>
          <w:rFonts w:ascii="TimesNewRoman" w:hAnsi="TimesNewRoman" w:cs="TimesNewRoman"/>
          <w:sz w:val="24"/>
          <w:szCs w:val="24"/>
        </w:rPr>
        <w:tab/>
      </w:r>
      <w:r w:rsidR="00425AD0" w:rsidRPr="00425AD0">
        <w:rPr>
          <w:rFonts w:ascii="TimesNewRoman" w:hAnsi="TimesNewRoman" w:cs="TimesNewRoman"/>
          <w:sz w:val="24"/>
          <w:szCs w:val="24"/>
        </w:rPr>
        <w:t>Berdasarkan hasil wawancara dengan beberapa i</w:t>
      </w:r>
      <w:r>
        <w:rPr>
          <w:rFonts w:ascii="TimesNewRoman" w:hAnsi="TimesNewRoman" w:cs="TimesNewRoman"/>
          <w:sz w:val="24"/>
          <w:szCs w:val="24"/>
        </w:rPr>
        <w:t xml:space="preserve">nforman </w:t>
      </w:r>
      <w:r w:rsidR="00425AD0" w:rsidRPr="008D2529">
        <w:rPr>
          <w:rFonts w:ascii="TimesNewRoman" w:hAnsi="TimesNewRoman" w:cs="TimesNewRoman"/>
          <w:sz w:val="24"/>
          <w:szCs w:val="24"/>
        </w:rPr>
        <w:t xml:space="preserve">sebagaimana yang di tuturkan </w:t>
      </w:r>
      <w:r>
        <w:rPr>
          <w:rFonts w:ascii="TimesNewRoman" w:hAnsi="TimesNewRoman" w:cs="TimesNewRoman"/>
          <w:sz w:val="24"/>
          <w:szCs w:val="24"/>
        </w:rPr>
        <w:t>bapak Fauzi Arif, S.Pd.I. :</w:t>
      </w:r>
    </w:p>
    <w:p w:rsidR="00F86387" w:rsidRDefault="008D2529" w:rsidP="00AC7429">
      <w:pPr>
        <w:pStyle w:val="ListParagraph"/>
        <w:autoSpaceDE w:val="0"/>
        <w:autoSpaceDN w:val="0"/>
        <w:adjustRightInd w:val="0"/>
        <w:ind w:left="1713"/>
        <w:jc w:val="both"/>
        <w:rPr>
          <w:rFonts w:ascii="TimesNewRoman" w:hAnsi="TimesNewRoman" w:cs="TimesNewRoman"/>
          <w:sz w:val="24"/>
          <w:szCs w:val="24"/>
        </w:rPr>
      </w:pPr>
      <w:r>
        <w:rPr>
          <w:rFonts w:ascii="TimesNewRoman" w:hAnsi="TimesNewRoman" w:cs="TimesNewRoman"/>
          <w:sz w:val="24"/>
          <w:szCs w:val="24"/>
        </w:rPr>
        <w:t>“.....</w:t>
      </w:r>
      <w:r w:rsidR="006B4C74">
        <w:rPr>
          <w:rFonts w:ascii="TimesNewRoman" w:hAnsi="TimesNewRoman" w:cs="TimesNewRoman"/>
          <w:sz w:val="24"/>
          <w:szCs w:val="24"/>
        </w:rPr>
        <w:t>di SDI Miftahul Ulum sini yang merupakan faktor pendukung adalah gurunya itu banyak yang lulusan PTAIN</w:t>
      </w:r>
      <w:r w:rsidR="009E2F41">
        <w:rPr>
          <w:rFonts w:ascii="TimesNewRoman" w:hAnsi="TimesNewRoman" w:cs="TimesNewRoman"/>
          <w:sz w:val="24"/>
          <w:szCs w:val="24"/>
        </w:rPr>
        <w:t xml:space="preserve"> sehingga tidak terlalu kesulitan tentang keagamaannya. Dan juga literaturnya pun terbilang lumayan lengkap karena banyak buku-buku pelajaran serta buku-buku pendukung lainnya....</w:t>
      </w:r>
      <w:r>
        <w:rPr>
          <w:rFonts w:ascii="TimesNewRoman" w:hAnsi="TimesNewRoman" w:cs="TimesNewRoman"/>
          <w:sz w:val="24"/>
          <w:szCs w:val="24"/>
        </w:rPr>
        <w:t>”</w:t>
      </w:r>
      <w:r w:rsidR="00C21D8E">
        <w:rPr>
          <w:rStyle w:val="FootnoteReference"/>
          <w:rFonts w:ascii="TimesNewRoman" w:hAnsi="TimesNewRoman" w:cs="TimesNewRoman"/>
          <w:sz w:val="24"/>
          <w:szCs w:val="24"/>
        </w:rPr>
        <w:footnoteReference w:id="16"/>
      </w:r>
    </w:p>
    <w:p w:rsidR="00AC7429" w:rsidRDefault="00AC7429" w:rsidP="00AC7429">
      <w:pPr>
        <w:pStyle w:val="ListParagraph"/>
        <w:autoSpaceDE w:val="0"/>
        <w:autoSpaceDN w:val="0"/>
        <w:adjustRightInd w:val="0"/>
        <w:ind w:left="1713"/>
        <w:jc w:val="both"/>
        <w:rPr>
          <w:rFonts w:ascii="TimesNewRoman" w:hAnsi="TimesNewRoman" w:cs="TimesNewRoman"/>
          <w:sz w:val="24"/>
          <w:szCs w:val="24"/>
        </w:rPr>
      </w:pPr>
    </w:p>
    <w:p w:rsidR="00785303" w:rsidRDefault="00785303" w:rsidP="00AC7429">
      <w:pPr>
        <w:pStyle w:val="ListParagraph"/>
        <w:autoSpaceDE w:val="0"/>
        <w:autoSpaceDN w:val="0"/>
        <w:adjustRightInd w:val="0"/>
        <w:ind w:left="1713"/>
        <w:jc w:val="both"/>
        <w:rPr>
          <w:rFonts w:ascii="TimesNewRoman" w:hAnsi="TimesNewRoman" w:cs="TimesNewRoman"/>
          <w:sz w:val="24"/>
          <w:szCs w:val="24"/>
        </w:rPr>
      </w:pPr>
      <w:r>
        <w:rPr>
          <w:rFonts w:ascii="TimesNewRoman" w:hAnsi="TimesNewRoman" w:cs="TimesNewRoman"/>
          <w:sz w:val="24"/>
          <w:szCs w:val="24"/>
        </w:rPr>
        <w:t>Data juga didapatkan dari observasi yang mana banyak guru mengajar di SDI Miftahul Ulum alumni atau lulusan dari PTAIN. Itu bisa dilihat dari dokumentasi daftar guru sebagai berikut:</w:t>
      </w:r>
    </w:p>
    <w:p w:rsidR="00785303" w:rsidRPr="00AC7429" w:rsidRDefault="00785303" w:rsidP="00AC7429">
      <w:pPr>
        <w:pStyle w:val="ListParagraph"/>
        <w:autoSpaceDE w:val="0"/>
        <w:autoSpaceDN w:val="0"/>
        <w:adjustRightInd w:val="0"/>
        <w:ind w:left="1713"/>
        <w:jc w:val="both"/>
        <w:rPr>
          <w:rFonts w:ascii="TimesNewRoman" w:hAnsi="TimesNewRoman" w:cs="TimesNewRoman"/>
          <w:sz w:val="24"/>
          <w:szCs w:val="24"/>
        </w:rPr>
      </w:pPr>
    </w:p>
    <w:p w:rsidR="009E2F41" w:rsidRDefault="009E2F41" w:rsidP="00C21D8E">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selain itu ibu Nur Kholifah juga menambahkan bahwa:</w:t>
      </w:r>
    </w:p>
    <w:p w:rsidR="009E2F41" w:rsidRDefault="009E2F41" w:rsidP="00C21D8E">
      <w:pPr>
        <w:pStyle w:val="ListParagraph"/>
        <w:ind w:left="1701"/>
        <w:jc w:val="both"/>
        <w:rPr>
          <w:rFonts w:ascii="Times New Roman" w:hAnsi="Times New Roman" w:cs="Times New Roman"/>
          <w:sz w:val="24"/>
          <w:szCs w:val="24"/>
        </w:rPr>
      </w:pPr>
      <w:r>
        <w:rPr>
          <w:rFonts w:ascii="Times New Roman" w:hAnsi="Times New Roman" w:cs="Times New Roman"/>
          <w:sz w:val="24"/>
          <w:szCs w:val="24"/>
        </w:rPr>
        <w:t xml:space="preserve">“....kurikulum yang dipakai adalah KTSP yang diterapkan secara optimal sehingga </w:t>
      </w:r>
      <w:r w:rsidR="00C21D8E">
        <w:rPr>
          <w:rFonts w:ascii="Times New Roman" w:hAnsi="Times New Roman" w:cs="Times New Roman"/>
          <w:sz w:val="24"/>
          <w:szCs w:val="24"/>
        </w:rPr>
        <w:t xml:space="preserve">kurikulum itu sendiri merupakan faktor pendukung yang paling utama. Selain itu lingkungan yang ada di sekitar SDI merupakan lingkungan yang agamis, lokasi SDI dekat dengan masjid sehingga jika pada waktu sholat siswa-siswi melaksanakan di masjid tersebut. </w:t>
      </w:r>
      <w:r>
        <w:rPr>
          <w:rFonts w:ascii="Times New Roman" w:hAnsi="Times New Roman" w:cs="Times New Roman"/>
          <w:sz w:val="24"/>
          <w:szCs w:val="24"/>
        </w:rPr>
        <w:t>”</w:t>
      </w:r>
      <w:r w:rsidR="00C21D8E">
        <w:rPr>
          <w:rStyle w:val="FootnoteReference"/>
          <w:rFonts w:ascii="Times New Roman" w:hAnsi="Times New Roman" w:cs="Times New Roman"/>
          <w:sz w:val="24"/>
          <w:szCs w:val="24"/>
        </w:rPr>
        <w:footnoteReference w:id="17"/>
      </w:r>
    </w:p>
    <w:p w:rsidR="003D3F15" w:rsidRDefault="003D3F15" w:rsidP="00C21D8E">
      <w:pPr>
        <w:pStyle w:val="ListParagraph"/>
        <w:ind w:left="1701"/>
        <w:jc w:val="both"/>
        <w:rPr>
          <w:rFonts w:ascii="Times New Roman" w:hAnsi="Times New Roman" w:cs="Times New Roman"/>
          <w:sz w:val="24"/>
          <w:szCs w:val="24"/>
        </w:rPr>
      </w:pPr>
    </w:p>
    <w:p w:rsidR="00F86387" w:rsidRDefault="003D3F15" w:rsidP="003D3F15">
      <w:pPr>
        <w:pStyle w:val="ListParagraph"/>
        <w:tabs>
          <w:tab w:val="left" w:pos="1701"/>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Motivasi serta dukungan dari kedua orang tua sangat berpengaruh terhadap kelancaran pembelajaran di sekolah. Dan juga adanya kebersamaan dalam diri masing-masing guru dalam membina akhlakul karimah siswa sangat dibutuhkan sehingga antara guru yang satu dengan </w:t>
      </w:r>
      <w:r>
        <w:rPr>
          <w:rFonts w:ascii="Times New Roman" w:hAnsi="Times New Roman" w:cs="Times New Roman"/>
          <w:sz w:val="24"/>
          <w:szCs w:val="24"/>
        </w:rPr>
        <w:lastRenderedPageBreak/>
        <w:t xml:space="preserve">guru yang lain dapat bekerja sama dalam meningkatkan kualitas akhlak anak. </w:t>
      </w:r>
    </w:p>
    <w:p w:rsidR="00E82B22" w:rsidRDefault="00E82B22" w:rsidP="00710A9B">
      <w:pPr>
        <w:pStyle w:val="ListParagraph"/>
        <w:tabs>
          <w:tab w:val="left" w:pos="1701"/>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Sebagaimana yang diungkapkan </w:t>
      </w:r>
      <w:proofErr w:type="spellStart"/>
      <w:r w:rsidR="00710A9B">
        <w:rPr>
          <w:rFonts w:ascii="Times New Roman" w:hAnsi="Times New Roman" w:cs="Times New Roman"/>
          <w:sz w:val="24"/>
          <w:szCs w:val="24"/>
          <w:lang w:val="en-US"/>
        </w:rPr>
        <w:t>ibu</w:t>
      </w:r>
      <w:proofErr w:type="spellEnd"/>
      <w:r w:rsidR="00710A9B">
        <w:rPr>
          <w:rFonts w:ascii="Times New Roman" w:hAnsi="Times New Roman" w:cs="Times New Roman"/>
          <w:sz w:val="24"/>
          <w:szCs w:val="24"/>
          <w:lang w:val="en-US"/>
        </w:rPr>
        <w:t xml:space="preserve"> </w:t>
      </w:r>
      <w:proofErr w:type="spellStart"/>
      <w:r w:rsidR="00710A9B">
        <w:rPr>
          <w:rFonts w:ascii="Times New Roman" w:hAnsi="Times New Roman" w:cs="Times New Roman"/>
          <w:sz w:val="24"/>
          <w:szCs w:val="24"/>
          <w:lang w:val="en-US"/>
        </w:rPr>
        <w:t>Siti</w:t>
      </w:r>
      <w:proofErr w:type="spellEnd"/>
      <w:r w:rsidR="00710A9B">
        <w:rPr>
          <w:rFonts w:ascii="Times New Roman" w:hAnsi="Times New Roman" w:cs="Times New Roman"/>
          <w:sz w:val="24"/>
          <w:szCs w:val="24"/>
          <w:lang w:val="en-US"/>
        </w:rPr>
        <w:t xml:space="preserve"> </w:t>
      </w:r>
      <w:proofErr w:type="spellStart"/>
      <w:r w:rsidR="00710A9B">
        <w:rPr>
          <w:rFonts w:ascii="Times New Roman" w:hAnsi="Times New Roman" w:cs="Times New Roman"/>
          <w:sz w:val="24"/>
          <w:szCs w:val="24"/>
          <w:lang w:val="en-US"/>
        </w:rPr>
        <w:t>Ngafiyah</w:t>
      </w:r>
      <w:proofErr w:type="spellEnd"/>
      <w:r w:rsidR="000C360A">
        <w:rPr>
          <w:rFonts w:ascii="Times New Roman" w:hAnsi="Times New Roman" w:cs="Times New Roman"/>
          <w:sz w:val="24"/>
          <w:szCs w:val="24"/>
        </w:rPr>
        <w:t xml:space="preserve">: </w:t>
      </w:r>
    </w:p>
    <w:p w:rsidR="00E82B22" w:rsidRDefault="00E82B22" w:rsidP="000C360A">
      <w:pPr>
        <w:pStyle w:val="ListParagraph"/>
        <w:tabs>
          <w:tab w:val="left" w:pos="1701"/>
        </w:tabs>
        <w:ind w:left="1701"/>
        <w:jc w:val="both"/>
        <w:rPr>
          <w:rFonts w:ascii="Times New Roman" w:hAnsi="Times New Roman" w:cs="Times New Roman"/>
          <w:sz w:val="24"/>
          <w:szCs w:val="24"/>
        </w:rPr>
      </w:pPr>
      <w:r>
        <w:rPr>
          <w:rFonts w:ascii="Times New Roman" w:hAnsi="Times New Roman" w:cs="Times New Roman"/>
          <w:sz w:val="24"/>
          <w:szCs w:val="24"/>
        </w:rPr>
        <w:t>“....saat berada di sekolahan para siswa sangat nyaman belajar serta bersosialisasi dengan teman yang lain, hal ini merupakan dampak dari motivasi dan dorongan dari keluarganya yang selalu mendukung pendidikan anaknya. G</w:t>
      </w:r>
      <w:r w:rsidR="000C360A">
        <w:rPr>
          <w:rFonts w:ascii="Times New Roman" w:hAnsi="Times New Roman" w:cs="Times New Roman"/>
          <w:sz w:val="24"/>
          <w:szCs w:val="24"/>
        </w:rPr>
        <w:t>urun</w:t>
      </w:r>
      <w:r>
        <w:rPr>
          <w:rFonts w:ascii="Times New Roman" w:hAnsi="Times New Roman" w:cs="Times New Roman"/>
          <w:sz w:val="24"/>
          <w:szCs w:val="24"/>
        </w:rPr>
        <w:t>ya pun juga tidak mau kalah, mereka saling bekerja sama antar guru yang satu dengan guru yang lain, yaa boleh dikatakan sekolah disini ini selain menuntut ilmu juga tempat bersosialisasi yang menyenangkan....”</w:t>
      </w:r>
      <w:r w:rsidR="000C360A">
        <w:rPr>
          <w:rStyle w:val="FootnoteReference"/>
          <w:rFonts w:ascii="Times New Roman" w:hAnsi="Times New Roman" w:cs="Times New Roman"/>
          <w:sz w:val="24"/>
          <w:szCs w:val="24"/>
        </w:rPr>
        <w:footnoteReference w:id="18"/>
      </w:r>
    </w:p>
    <w:p w:rsidR="000C360A" w:rsidRDefault="000C360A" w:rsidP="000C360A">
      <w:pPr>
        <w:pStyle w:val="ListParagraph"/>
        <w:tabs>
          <w:tab w:val="left" w:pos="1701"/>
        </w:tabs>
        <w:ind w:left="1701"/>
        <w:jc w:val="both"/>
        <w:rPr>
          <w:rFonts w:ascii="Times New Roman" w:hAnsi="Times New Roman" w:cs="Times New Roman"/>
          <w:sz w:val="24"/>
          <w:szCs w:val="24"/>
        </w:rPr>
      </w:pPr>
    </w:p>
    <w:p w:rsidR="003D3F15" w:rsidRDefault="003D3F15" w:rsidP="003D3F15">
      <w:pPr>
        <w:pStyle w:val="ListParagraph"/>
        <w:numPr>
          <w:ilvl w:val="0"/>
          <w:numId w:val="14"/>
        </w:numPr>
        <w:tabs>
          <w:tab w:val="left" w:pos="1701"/>
        </w:tabs>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Faktor Penghambat</w:t>
      </w:r>
    </w:p>
    <w:p w:rsidR="00BD5372" w:rsidRDefault="00BD5372" w:rsidP="00AF3ABE">
      <w:pPr>
        <w:pStyle w:val="ListParagraph"/>
        <w:tabs>
          <w:tab w:val="left" w:pos="1701"/>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Sebagaimana yang </w:t>
      </w:r>
      <w:r w:rsidR="00FD06BF">
        <w:rPr>
          <w:rFonts w:ascii="Times New Roman" w:hAnsi="Times New Roman" w:cs="Times New Roman"/>
          <w:sz w:val="24"/>
          <w:szCs w:val="24"/>
        </w:rPr>
        <w:t>dituturkan</w:t>
      </w:r>
      <w:r>
        <w:rPr>
          <w:rFonts w:ascii="Times New Roman" w:hAnsi="Times New Roman" w:cs="Times New Roman"/>
          <w:sz w:val="24"/>
          <w:szCs w:val="24"/>
        </w:rPr>
        <w:t xml:space="preserve"> oleh </w:t>
      </w:r>
      <w:proofErr w:type="spellStart"/>
      <w:r w:rsidR="00AF3ABE">
        <w:rPr>
          <w:rFonts w:ascii="Times New Roman" w:hAnsi="Times New Roman" w:cs="Times New Roman"/>
          <w:sz w:val="24"/>
          <w:szCs w:val="24"/>
          <w:lang w:val="en-US"/>
        </w:rPr>
        <w:t>ibu</w:t>
      </w:r>
      <w:proofErr w:type="spellEnd"/>
      <w:r w:rsidR="00AF3ABE">
        <w:rPr>
          <w:rFonts w:ascii="Times New Roman" w:hAnsi="Times New Roman" w:cs="Times New Roman"/>
          <w:sz w:val="24"/>
          <w:szCs w:val="24"/>
          <w:lang w:val="en-US"/>
        </w:rPr>
        <w:t xml:space="preserve"> </w:t>
      </w:r>
      <w:proofErr w:type="spellStart"/>
      <w:r w:rsidR="00AF3ABE">
        <w:rPr>
          <w:rFonts w:ascii="Times New Roman" w:hAnsi="Times New Roman" w:cs="Times New Roman"/>
          <w:sz w:val="24"/>
          <w:szCs w:val="24"/>
          <w:lang w:val="en-US"/>
        </w:rPr>
        <w:t>Sunarti</w:t>
      </w:r>
      <w:proofErr w:type="spellEnd"/>
      <w:r>
        <w:rPr>
          <w:rFonts w:ascii="Times New Roman" w:hAnsi="Times New Roman" w:cs="Times New Roman"/>
          <w:sz w:val="24"/>
          <w:szCs w:val="24"/>
        </w:rPr>
        <w:t xml:space="preserve"> yakni:</w:t>
      </w:r>
    </w:p>
    <w:p w:rsidR="004B066C" w:rsidRPr="004A3F10" w:rsidRDefault="00BD5372" w:rsidP="004A3F10">
      <w:pPr>
        <w:pStyle w:val="ListParagraph"/>
        <w:tabs>
          <w:tab w:val="left" w:pos="1701"/>
        </w:tabs>
        <w:ind w:left="1701"/>
        <w:jc w:val="both"/>
        <w:rPr>
          <w:rFonts w:ascii="Times New Roman" w:hAnsi="Times New Roman" w:cs="Times New Roman"/>
          <w:sz w:val="24"/>
          <w:szCs w:val="24"/>
        </w:rPr>
      </w:pPr>
      <w:r>
        <w:rPr>
          <w:rFonts w:ascii="Times New Roman" w:hAnsi="Times New Roman" w:cs="Times New Roman"/>
          <w:sz w:val="24"/>
          <w:szCs w:val="24"/>
        </w:rPr>
        <w:t>“....ada beberapa faktor penghambat di SDI Miftahul Ulum ini diantaranya latar belakang siswa yang berbeda-beda, ada yang orang tuanya pegawai negeri</w:t>
      </w:r>
      <w:r w:rsidR="002D573D">
        <w:rPr>
          <w:rFonts w:ascii="Times New Roman" w:hAnsi="Times New Roman" w:cs="Times New Roman"/>
          <w:sz w:val="24"/>
          <w:szCs w:val="24"/>
        </w:rPr>
        <w:t xml:space="preserve">, ada </w:t>
      </w:r>
      <w:r>
        <w:rPr>
          <w:rFonts w:ascii="Times New Roman" w:hAnsi="Times New Roman" w:cs="Times New Roman"/>
          <w:sz w:val="24"/>
          <w:szCs w:val="24"/>
        </w:rPr>
        <w:t xml:space="preserve"> yang orang tuanya pedagang, dan ada juga orang tuanya </w:t>
      </w:r>
      <w:r w:rsidR="002D573D">
        <w:rPr>
          <w:rFonts w:ascii="Times New Roman" w:hAnsi="Times New Roman" w:cs="Times New Roman"/>
          <w:sz w:val="24"/>
          <w:szCs w:val="24"/>
        </w:rPr>
        <w:t>bekerja di luar negeri sehingga mental siswa pun berbeda-beda. Kemudian kurangnya sarana dan pr</w:t>
      </w:r>
      <w:r w:rsidR="004B066C">
        <w:rPr>
          <w:rFonts w:ascii="Times New Roman" w:hAnsi="Times New Roman" w:cs="Times New Roman"/>
          <w:sz w:val="24"/>
          <w:szCs w:val="24"/>
        </w:rPr>
        <w:t>asarana yang dapat menghambat proses pendidikan....</w:t>
      </w:r>
      <w:r w:rsidR="002D573D" w:rsidRPr="002D573D">
        <w:rPr>
          <w:rFonts w:ascii="Times New Roman" w:hAnsi="Times New Roman" w:cs="Times New Roman"/>
          <w:sz w:val="24"/>
          <w:szCs w:val="24"/>
        </w:rPr>
        <w:t xml:space="preserve"> </w:t>
      </w:r>
      <w:r w:rsidRPr="002D573D">
        <w:rPr>
          <w:rFonts w:ascii="Times New Roman" w:hAnsi="Times New Roman" w:cs="Times New Roman"/>
          <w:sz w:val="24"/>
          <w:szCs w:val="24"/>
        </w:rPr>
        <w:t>”</w:t>
      </w:r>
      <w:r w:rsidR="004B066C">
        <w:rPr>
          <w:rStyle w:val="FootnoteReference"/>
          <w:rFonts w:ascii="Times New Roman" w:hAnsi="Times New Roman" w:cs="Times New Roman"/>
          <w:sz w:val="24"/>
          <w:szCs w:val="24"/>
        </w:rPr>
        <w:footnoteReference w:id="19"/>
      </w:r>
    </w:p>
    <w:p w:rsidR="004B066C" w:rsidRDefault="004B066C" w:rsidP="004B066C">
      <w:pPr>
        <w:pStyle w:val="ListParagraph"/>
        <w:tabs>
          <w:tab w:val="left" w:pos="1701"/>
        </w:tabs>
        <w:ind w:left="1701"/>
        <w:jc w:val="both"/>
        <w:rPr>
          <w:rFonts w:ascii="Times New Roman" w:hAnsi="Times New Roman" w:cs="Times New Roman"/>
          <w:sz w:val="24"/>
          <w:szCs w:val="24"/>
        </w:rPr>
      </w:pPr>
    </w:p>
    <w:p w:rsidR="004B066C" w:rsidRDefault="004B066C" w:rsidP="004B066C">
      <w:pPr>
        <w:pStyle w:val="ListParagraph"/>
        <w:tabs>
          <w:tab w:val="left" w:pos="1701"/>
        </w:tabs>
        <w:ind w:left="1701" w:hanging="425"/>
        <w:jc w:val="both"/>
        <w:rPr>
          <w:rFonts w:ascii="Times New Roman" w:hAnsi="Times New Roman" w:cs="Times New Roman"/>
          <w:sz w:val="24"/>
          <w:szCs w:val="24"/>
        </w:rPr>
      </w:pPr>
      <w:r>
        <w:rPr>
          <w:rFonts w:ascii="Times New Roman" w:hAnsi="Times New Roman" w:cs="Times New Roman"/>
          <w:sz w:val="24"/>
          <w:szCs w:val="24"/>
        </w:rPr>
        <w:t>Selain itu ibu Susiya Rahmawati juga menambahkan:</w:t>
      </w:r>
    </w:p>
    <w:p w:rsidR="00F86387" w:rsidRDefault="004B066C" w:rsidP="00B42DC8">
      <w:pPr>
        <w:pStyle w:val="ListParagraph"/>
        <w:tabs>
          <w:tab w:val="left" w:pos="1701"/>
        </w:tabs>
        <w:ind w:left="1701"/>
        <w:jc w:val="both"/>
        <w:rPr>
          <w:rFonts w:ascii="Times New Roman" w:hAnsi="Times New Roman" w:cs="Times New Roman"/>
          <w:sz w:val="24"/>
          <w:szCs w:val="24"/>
        </w:rPr>
      </w:pPr>
      <w:r>
        <w:rPr>
          <w:rFonts w:ascii="Times New Roman" w:hAnsi="Times New Roman" w:cs="Times New Roman"/>
          <w:sz w:val="24"/>
          <w:szCs w:val="24"/>
        </w:rPr>
        <w:t xml:space="preserve">“....lingkungan anak diluar sekolah merupakan faktor penghambat pendidikan karena kebiasaan buruk yang ada di </w:t>
      </w:r>
      <w:r w:rsidR="00B42DC8">
        <w:rPr>
          <w:rFonts w:ascii="Times New Roman" w:hAnsi="Times New Roman" w:cs="Times New Roman"/>
          <w:sz w:val="24"/>
          <w:szCs w:val="24"/>
        </w:rPr>
        <w:t>lingkungan mereka bawa ke sekolah, hal ini dapat mempengaruhi temannya yang lain dan menjadi kebiasaan buruk bagi si anak tersebut. Kemudian faktor penghambat lainnya adalah jarak rumah siswa yang relatif jauh dari SDI, karena sebagian besar yang sekolah disini berasal dari luar desa Bendosari...</w:t>
      </w:r>
      <w:r>
        <w:rPr>
          <w:rFonts w:ascii="Times New Roman" w:hAnsi="Times New Roman" w:cs="Times New Roman"/>
          <w:sz w:val="24"/>
          <w:szCs w:val="24"/>
        </w:rPr>
        <w:t xml:space="preserve">” </w:t>
      </w:r>
      <w:r w:rsidR="00B42DC8">
        <w:rPr>
          <w:rStyle w:val="FootnoteReference"/>
          <w:rFonts w:ascii="Times New Roman" w:hAnsi="Times New Roman" w:cs="Times New Roman"/>
          <w:sz w:val="24"/>
          <w:szCs w:val="24"/>
        </w:rPr>
        <w:footnoteReference w:id="20"/>
      </w:r>
    </w:p>
    <w:p w:rsidR="00363389" w:rsidRDefault="00363389" w:rsidP="00B42DC8">
      <w:pPr>
        <w:pStyle w:val="ListParagraph"/>
        <w:tabs>
          <w:tab w:val="left" w:pos="1701"/>
        </w:tabs>
        <w:ind w:left="1701"/>
        <w:jc w:val="both"/>
        <w:rPr>
          <w:rFonts w:ascii="Times New Roman" w:hAnsi="Times New Roman" w:cs="Times New Roman"/>
          <w:sz w:val="24"/>
          <w:szCs w:val="24"/>
        </w:rPr>
      </w:pPr>
    </w:p>
    <w:p w:rsidR="00363389" w:rsidRDefault="00363389" w:rsidP="00B42DC8">
      <w:pPr>
        <w:pStyle w:val="ListParagraph"/>
        <w:tabs>
          <w:tab w:val="left" w:pos="1701"/>
        </w:tabs>
        <w:ind w:left="1701"/>
        <w:jc w:val="both"/>
        <w:rPr>
          <w:rFonts w:ascii="Times New Roman" w:hAnsi="Times New Roman" w:cs="Times New Roman"/>
          <w:sz w:val="24"/>
          <w:szCs w:val="24"/>
        </w:rPr>
      </w:pPr>
    </w:p>
    <w:p w:rsidR="00363389" w:rsidRDefault="00363389" w:rsidP="00B42DC8">
      <w:pPr>
        <w:pStyle w:val="ListParagraph"/>
        <w:tabs>
          <w:tab w:val="left" w:pos="1701"/>
        </w:tabs>
        <w:ind w:left="1701"/>
        <w:jc w:val="both"/>
        <w:rPr>
          <w:rFonts w:ascii="Times New Roman" w:hAnsi="Times New Roman" w:cs="Times New Roman"/>
          <w:sz w:val="24"/>
          <w:szCs w:val="24"/>
        </w:rPr>
      </w:pPr>
    </w:p>
    <w:p w:rsidR="00B42DC8" w:rsidRPr="00B42DC8" w:rsidRDefault="00B42DC8" w:rsidP="00B42DC8">
      <w:pPr>
        <w:pStyle w:val="ListParagraph"/>
        <w:tabs>
          <w:tab w:val="left" w:pos="1701"/>
        </w:tabs>
        <w:ind w:left="1701"/>
        <w:jc w:val="both"/>
        <w:rPr>
          <w:rFonts w:ascii="Times New Roman" w:hAnsi="Times New Roman" w:cs="Times New Roman"/>
          <w:sz w:val="24"/>
          <w:szCs w:val="24"/>
        </w:rPr>
      </w:pPr>
    </w:p>
    <w:p w:rsidR="00F86387" w:rsidRDefault="001922CE" w:rsidP="00FD06BF">
      <w:pPr>
        <w:pStyle w:val="ListParagraph"/>
        <w:numPr>
          <w:ilvl w:val="0"/>
          <w:numId w:val="13"/>
        </w:numPr>
        <w:spacing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Hasil </w:t>
      </w:r>
      <w:r>
        <w:rPr>
          <w:rFonts w:ascii="Times New Roman" w:hAnsi="Times New Roman" w:cs="Times New Roman"/>
          <w:b/>
          <w:bCs/>
          <w:sz w:val="24"/>
          <w:szCs w:val="24"/>
          <w:lang w:val="en-US"/>
        </w:rPr>
        <w:t>y</w:t>
      </w:r>
      <w:r>
        <w:rPr>
          <w:rFonts w:ascii="Times New Roman" w:hAnsi="Times New Roman" w:cs="Times New Roman"/>
          <w:b/>
          <w:bCs/>
          <w:sz w:val="24"/>
          <w:szCs w:val="24"/>
        </w:rPr>
        <w:t xml:space="preserve">ang </w:t>
      </w:r>
      <w:r>
        <w:rPr>
          <w:rFonts w:ascii="Times New Roman" w:hAnsi="Times New Roman" w:cs="Times New Roman"/>
          <w:b/>
          <w:bCs/>
          <w:sz w:val="24"/>
          <w:szCs w:val="24"/>
          <w:lang w:val="en-US"/>
        </w:rPr>
        <w:t>d</w:t>
      </w:r>
      <w:r>
        <w:rPr>
          <w:rFonts w:ascii="Times New Roman" w:hAnsi="Times New Roman" w:cs="Times New Roman"/>
          <w:b/>
          <w:bCs/>
          <w:sz w:val="24"/>
          <w:szCs w:val="24"/>
        </w:rPr>
        <w:t xml:space="preserve">icapai dengan </w:t>
      </w:r>
      <w:r>
        <w:rPr>
          <w:rFonts w:ascii="Times New Roman" w:hAnsi="Times New Roman" w:cs="Times New Roman"/>
          <w:b/>
          <w:bCs/>
          <w:sz w:val="24"/>
          <w:szCs w:val="24"/>
          <w:lang w:val="en-US"/>
        </w:rPr>
        <w:t>a</w:t>
      </w:r>
      <w:r>
        <w:rPr>
          <w:rFonts w:ascii="Times New Roman" w:hAnsi="Times New Roman" w:cs="Times New Roman"/>
          <w:b/>
          <w:bCs/>
          <w:sz w:val="24"/>
          <w:szCs w:val="24"/>
        </w:rPr>
        <w:t xml:space="preserve">danya </w:t>
      </w:r>
      <w:r>
        <w:rPr>
          <w:rFonts w:ascii="Times New Roman" w:hAnsi="Times New Roman" w:cs="Times New Roman"/>
          <w:b/>
          <w:bCs/>
          <w:sz w:val="24"/>
          <w:szCs w:val="24"/>
          <w:lang w:val="en-US"/>
        </w:rPr>
        <w:t>p</w:t>
      </w:r>
      <w:r>
        <w:rPr>
          <w:rFonts w:ascii="Times New Roman" w:hAnsi="Times New Roman" w:cs="Times New Roman"/>
          <w:b/>
          <w:bCs/>
          <w:sz w:val="24"/>
          <w:szCs w:val="24"/>
        </w:rPr>
        <w:t xml:space="preserve">enyelenggaraan </w:t>
      </w:r>
      <w:r>
        <w:rPr>
          <w:rFonts w:ascii="Times New Roman" w:hAnsi="Times New Roman" w:cs="Times New Roman"/>
          <w:b/>
          <w:bCs/>
          <w:sz w:val="24"/>
          <w:szCs w:val="24"/>
          <w:lang w:val="en-US"/>
        </w:rPr>
        <w:t>p</w:t>
      </w:r>
      <w:r w:rsidR="00B42DC8">
        <w:rPr>
          <w:rFonts w:ascii="Times New Roman" w:hAnsi="Times New Roman" w:cs="Times New Roman"/>
          <w:b/>
          <w:bCs/>
          <w:sz w:val="24"/>
          <w:szCs w:val="24"/>
        </w:rPr>
        <w:t>endidikan</w:t>
      </w:r>
      <w:r w:rsidR="00363389">
        <w:rPr>
          <w:rFonts w:ascii="Times New Roman" w:hAnsi="Times New Roman" w:cs="Times New Roman"/>
          <w:b/>
          <w:bCs/>
          <w:sz w:val="24"/>
          <w:szCs w:val="24"/>
        </w:rPr>
        <w:t xml:space="preserve"> Islam </w:t>
      </w:r>
      <w:r w:rsidR="00B42DC8">
        <w:rPr>
          <w:rFonts w:ascii="Times New Roman" w:hAnsi="Times New Roman" w:cs="Times New Roman"/>
          <w:b/>
          <w:bCs/>
          <w:sz w:val="24"/>
          <w:szCs w:val="24"/>
        </w:rPr>
        <w:t xml:space="preserve"> dalam</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m</w:t>
      </w:r>
      <w:r>
        <w:rPr>
          <w:rFonts w:ascii="Times New Roman" w:hAnsi="Times New Roman" w:cs="Times New Roman"/>
          <w:b/>
          <w:bCs/>
          <w:sz w:val="24"/>
          <w:szCs w:val="24"/>
        </w:rPr>
        <w:t xml:space="preserve">empersiapkan </w:t>
      </w:r>
      <w:r>
        <w:rPr>
          <w:rFonts w:ascii="Times New Roman" w:hAnsi="Times New Roman" w:cs="Times New Roman"/>
          <w:b/>
          <w:bCs/>
          <w:sz w:val="24"/>
          <w:szCs w:val="24"/>
          <w:lang w:val="en-US"/>
        </w:rPr>
        <w:t>k</w:t>
      </w:r>
      <w:r>
        <w:rPr>
          <w:rFonts w:ascii="Times New Roman" w:hAnsi="Times New Roman" w:cs="Times New Roman"/>
          <w:b/>
          <w:bCs/>
          <w:sz w:val="24"/>
          <w:szCs w:val="24"/>
        </w:rPr>
        <w:t xml:space="preserve">ualitas </w:t>
      </w:r>
      <w:r>
        <w:rPr>
          <w:rFonts w:ascii="Times New Roman" w:hAnsi="Times New Roman" w:cs="Times New Roman"/>
          <w:b/>
          <w:bCs/>
          <w:sz w:val="24"/>
          <w:szCs w:val="24"/>
          <w:lang w:val="en-US"/>
        </w:rPr>
        <w:t>a</w:t>
      </w:r>
      <w:r>
        <w:rPr>
          <w:rFonts w:ascii="Times New Roman" w:hAnsi="Times New Roman" w:cs="Times New Roman"/>
          <w:b/>
          <w:bCs/>
          <w:sz w:val="24"/>
          <w:szCs w:val="24"/>
        </w:rPr>
        <w:t xml:space="preserve">khlak </w:t>
      </w:r>
      <w:r>
        <w:rPr>
          <w:rFonts w:ascii="Times New Roman" w:hAnsi="Times New Roman" w:cs="Times New Roman"/>
          <w:b/>
          <w:bCs/>
          <w:sz w:val="24"/>
          <w:szCs w:val="24"/>
          <w:lang w:val="en-US"/>
        </w:rPr>
        <w:t>a</w:t>
      </w:r>
      <w:r w:rsidR="00B42DC8">
        <w:rPr>
          <w:rFonts w:ascii="Times New Roman" w:hAnsi="Times New Roman" w:cs="Times New Roman"/>
          <w:b/>
          <w:bCs/>
          <w:sz w:val="24"/>
          <w:szCs w:val="24"/>
        </w:rPr>
        <w:t>nak di SDI Miftahul Ulum</w:t>
      </w:r>
    </w:p>
    <w:p w:rsidR="00FD06BF" w:rsidRDefault="001922CE" w:rsidP="00FD06BF">
      <w:pPr>
        <w:pStyle w:val="ListParagraph"/>
        <w:spacing w:line="480" w:lineRule="auto"/>
        <w:ind w:left="993"/>
        <w:jc w:val="both"/>
        <w:rPr>
          <w:rFonts w:ascii="Times New Roman" w:hAnsi="Times New Roman" w:cs="Times New Roman"/>
          <w:sz w:val="24"/>
          <w:szCs w:val="24"/>
        </w:rPr>
      </w:pPr>
      <w:r w:rsidRPr="001922CE">
        <w:rPr>
          <w:rFonts w:ascii="Times New Roman" w:hAnsi="Times New Roman" w:cs="Times New Roman"/>
          <w:sz w:val="24"/>
          <w:szCs w:val="24"/>
        </w:rPr>
        <w:t xml:space="preserve"> </w:t>
      </w:r>
      <w:r w:rsidRPr="001922CE">
        <w:rPr>
          <w:rFonts w:ascii="Times New Roman" w:hAnsi="Times New Roman" w:cs="Times New Roman"/>
          <w:sz w:val="24"/>
          <w:szCs w:val="24"/>
        </w:rPr>
        <w:tab/>
      </w:r>
      <w:r w:rsidR="00FD06BF">
        <w:rPr>
          <w:rFonts w:ascii="Times New Roman" w:hAnsi="Times New Roman" w:cs="Times New Roman"/>
          <w:sz w:val="24"/>
          <w:szCs w:val="24"/>
        </w:rPr>
        <w:t>Hasil yang dicapai yaitu sebuah prestasi-prestasi yang diraih oleh SDI Miftahul Ulum yang selalu dijadikan motivasi agar menjadi yang lebih baik lagi.</w:t>
      </w:r>
    </w:p>
    <w:p w:rsidR="00B42DC8" w:rsidRDefault="00FD06BF" w:rsidP="00FD06BF">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Sebagaimana hasil wawancara dengan ibu Arliyani Eko adalah sebagai berikut:  </w:t>
      </w:r>
    </w:p>
    <w:p w:rsidR="008B45CE" w:rsidRDefault="00FD06BF" w:rsidP="008B45CE">
      <w:pPr>
        <w:pStyle w:val="ListParagraph"/>
        <w:ind w:left="1701"/>
        <w:jc w:val="both"/>
        <w:rPr>
          <w:rFonts w:ascii="Times New Roman" w:hAnsi="Times New Roman" w:cs="Times New Roman"/>
          <w:sz w:val="24"/>
          <w:szCs w:val="24"/>
        </w:rPr>
      </w:pPr>
      <w:r>
        <w:rPr>
          <w:rFonts w:ascii="Times New Roman" w:hAnsi="Times New Roman" w:cs="Times New Roman"/>
          <w:sz w:val="24"/>
          <w:szCs w:val="24"/>
        </w:rPr>
        <w:t xml:space="preserve">“....hasil yang dicapai adalah semakin meningkatnya tingkah laku </w:t>
      </w:r>
      <w:r w:rsidR="0040596D">
        <w:rPr>
          <w:rFonts w:ascii="Times New Roman" w:hAnsi="Times New Roman" w:cs="Times New Roman"/>
          <w:sz w:val="24"/>
          <w:szCs w:val="24"/>
        </w:rPr>
        <w:t>(akhlak) siswa yang semakin hari semakin bagus baik di lingkungan sekolah maupun di luar sekolah, siswa sudah dapat menerapkan kebiasaan baik yang diajarkan di sekolah dalam kehidupan sehari-hari seperti berdo’a sebelum makan, berdo’a sebelum berangkat ke sekolah serta sholat lima waktu sudah mereka terapkan baik disekolah maupun di rumahnya masing-masing. Hasil yang dicapai lainnya adalah siswa bisa menjadi imam sholat ketika berjamaah di sekolahan secara be</w:t>
      </w:r>
      <w:r w:rsidR="008B45CE">
        <w:rPr>
          <w:rFonts w:ascii="Times New Roman" w:hAnsi="Times New Roman" w:cs="Times New Roman"/>
          <w:sz w:val="24"/>
          <w:szCs w:val="24"/>
        </w:rPr>
        <w:t>rgiliran....”</w:t>
      </w:r>
      <w:r w:rsidR="008B45CE">
        <w:rPr>
          <w:rStyle w:val="FootnoteReference"/>
          <w:rFonts w:ascii="Times New Roman" w:hAnsi="Times New Roman" w:cs="Times New Roman"/>
          <w:sz w:val="24"/>
          <w:szCs w:val="24"/>
        </w:rPr>
        <w:footnoteReference w:id="21"/>
      </w:r>
    </w:p>
    <w:p w:rsidR="008B45CE" w:rsidRDefault="008B45CE" w:rsidP="008B45CE">
      <w:pPr>
        <w:pStyle w:val="ListParagraph"/>
        <w:ind w:left="1701"/>
        <w:jc w:val="both"/>
        <w:rPr>
          <w:rFonts w:ascii="Times New Roman" w:hAnsi="Times New Roman" w:cs="Times New Roman"/>
          <w:sz w:val="24"/>
          <w:szCs w:val="24"/>
        </w:rPr>
      </w:pPr>
    </w:p>
    <w:p w:rsidR="00B42DC8" w:rsidRDefault="001922CE" w:rsidP="008B45CE">
      <w:pPr>
        <w:pStyle w:val="ListParagraph"/>
        <w:spacing w:line="480" w:lineRule="auto"/>
        <w:ind w:left="993"/>
        <w:jc w:val="both"/>
        <w:rPr>
          <w:rFonts w:ascii="Times New Roman" w:hAnsi="Times New Roman" w:cs="Times New Roman"/>
          <w:sz w:val="24"/>
          <w:szCs w:val="24"/>
        </w:rPr>
      </w:pPr>
      <w:r w:rsidRPr="001922CE">
        <w:rPr>
          <w:rFonts w:ascii="Times New Roman" w:hAnsi="Times New Roman" w:cs="Times New Roman"/>
          <w:sz w:val="24"/>
          <w:szCs w:val="24"/>
        </w:rPr>
        <w:t xml:space="preserve"> </w:t>
      </w:r>
      <w:r w:rsidRPr="001922CE">
        <w:rPr>
          <w:rFonts w:ascii="Times New Roman" w:hAnsi="Times New Roman" w:cs="Times New Roman"/>
          <w:sz w:val="24"/>
          <w:szCs w:val="24"/>
        </w:rPr>
        <w:tab/>
      </w:r>
      <w:r w:rsidR="008B45CE">
        <w:rPr>
          <w:rFonts w:ascii="Times New Roman" w:hAnsi="Times New Roman" w:cs="Times New Roman"/>
          <w:sz w:val="24"/>
          <w:szCs w:val="24"/>
        </w:rPr>
        <w:t xml:space="preserve">Selain itu ada beberapa prestasi-prestasi lain yang diraih SDI Miftahul Ulum sebagaimana yang diungkapkan oleh ibu Sunarti adalah sebagai berikut: </w:t>
      </w:r>
    </w:p>
    <w:p w:rsidR="002C14A2" w:rsidRDefault="008B45CE" w:rsidP="00CB4F37">
      <w:pPr>
        <w:pStyle w:val="ListParagraph"/>
        <w:ind w:left="1701"/>
        <w:jc w:val="both"/>
        <w:rPr>
          <w:rFonts w:ascii="Times New Roman" w:hAnsi="Times New Roman" w:cs="Times New Roman"/>
          <w:sz w:val="24"/>
          <w:szCs w:val="24"/>
        </w:rPr>
      </w:pPr>
      <w:r>
        <w:rPr>
          <w:rFonts w:ascii="Times New Roman" w:hAnsi="Times New Roman" w:cs="Times New Roman"/>
          <w:sz w:val="24"/>
          <w:szCs w:val="24"/>
        </w:rPr>
        <w:t>“....prestasi yang pernah diraih oleh SDI Miftahul Ulum ini sekaligus prestasi yang membanggakan bagi sekolah, siswa, maupun wali murid adalah pada tahun ajaran 2010/20</w:t>
      </w:r>
      <w:r w:rsidR="009E175E">
        <w:rPr>
          <w:rFonts w:ascii="Times New Roman" w:hAnsi="Times New Roman" w:cs="Times New Roman"/>
          <w:sz w:val="24"/>
          <w:szCs w:val="24"/>
        </w:rPr>
        <w:t>11 nilai UAN tertinggi tingkat k</w:t>
      </w:r>
      <w:r>
        <w:rPr>
          <w:rFonts w:ascii="Times New Roman" w:hAnsi="Times New Roman" w:cs="Times New Roman"/>
          <w:sz w:val="24"/>
          <w:szCs w:val="24"/>
        </w:rPr>
        <w:t xml:space="preserve">ecamatan dan masuk 10 besar tingkat kabupaten. </w:t>
      </w:r>
      <w:r w:rsidR="009E175E">
        <w:rPr>
          <w:rFonts w:ascii="Times New Roman" w:hAnsi="Times New Roman" w:cs="Times New Roman"/>
          <w:sz w:val="24"/>
          <w:szCs w:val="24"/>
        </w:rPr>
        <w:t>Selain itu lomba qiro’ah mendapatkan juara 1 tingkat kecamatan dan mempunyai drumband terbaik sekarisidenan Kediri.</w:t>
      </w:r>
      <w:r>
        <w:rPr>
          <w:rFonts w:ascii="Times New Roman" w:hAnsi="Times New Roman" w:cs="Times New Roman"/>
          <w:sz w:val="24"/>
          <w:szCs w:val="24"/>
        </w:rPr>
        <w:t xml:space="preserve"> ”</w:t>
      </w:r>
      <w:r w:rsidR="009E175E">
        <w:rPr>
          <w:rStyle w:val="FootnoteReference"/>
          <w:rFonts w:ascii="Times New Roman" w:hAnsi="Times New Roman" w:cs="Times New Roman"/>
          <w:sz w:val="24"/>
          <w:szCs w:val="24"/>
        </w:rPr>
        <w:footnoteReference w:id="22"/>
      </w:r>
    </w:p>
    <w:p w:rsidR="00363389" w:rsidRDefault="00363389" w:rsidP="00CB4F37">
      <w:pPr>
        <w:pStyle w:val="ListParagraph"/>
        <w:ind w:left="1701"/>
        <w:jc w:val="both"/>
        <w:rPr>
          <w:rFonts w:ascii="Times New Roman" w:hAnsi="Times New Roman" w:cs="Times New Roman"/>
          <w:sz w:val="24"/>
          <w:szCs w:val="24"/>
        </w:rPr>
      </w:pPr>
    </w:p>
    <w:p w:rsidR="00363389" w:rsidRDefault="00363389" w:rsidP="00CB4F37">
      <w:pPr>
        <w:pStyle w:val="ListParagraph"/>
        <w:ind w:left="1701"/>
        <w:jc w:val="both"/>
        <w:rPr>
          <w:rFonts w:ascii="Times New Roman" w:hAnsi="Times New Roman" w:cs="Times New Roman"/>
          <w:sz w:val="24"/>
          <w:szCs w:val="24"/>
        </w:rPr>
      </w:pPr>
    </w:p>
    <w:p w:rsidR="00363389" w:rsidRDefault="00363389" w:rsidP="00CB4F37">
      <w:pPr>
        <w:pStyle w:val="ListParagraph"/>
        <w:ind w:left="1701"/>
        <w:jc w:val="both"/>
        <w:rPr>
          <w:rFonts w:ascii="Times New Roman" w:hAnsi="Times New Roman" w:cs="Times New Roman"/>
          <w:sz w:val="24"/>
          <w:szCs w:val="24"/>
          <w:lang w:val="en-US"/>
        </w:rPr>
      </w:pPr>
    </w:p>
    <w:p w:rsidR="00AD4B9E" w:rsidRPr="00AD4B9E" w:rsidRDefault="00AD4B9E" w:rsidP="00AD4B9E">
      <w:pPr>
        <w:jc w:val="both"/>
        <w:rPr>
          <w:rFonts w:ascii="Times New Roman" w:hAnsi="Times New Roman" w:cs="Times New Roman"/>
          <w:sz w:val="24"/>
          <w:szCs w:val="24"/>
        </w:rPr>
      </w:pPr>
    </w:p>
    <w:p w:rsidR="00A32661" w:rsidRPr="001922CE" w:rsidRDefault="00AD4B9E" w:rsidP="00AD4B9E">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Pembahasan Penelitian</w:t>
      </w:r>
    </w:p>
    <w:p w:rsidR="00EE18E6" w:rsidRPr="00A32661" w:rsidRDefault="00A32661" w:rsidP="00A32661">
      <w:pPr>
        <w:pStyle w:val="ListParagraph"/>
        <w:spacing w:line="480" w:lineRule="auto"/>
        <w:ind w:left="993" w:hanging="232"/>
        <w:rPr>
          <w:rFonts w:ascii="Times New Roman" w:hAnsi="Times New Roman" w:cs="Times New Roman"/>
          <w:b/>
          <w:bCs/>
          <w:sz w:val="24"/>
          <w:szCs w:val="24"/>
        </w:rPr>
      </w:pPr>
      <w:r w:rsidRPr="00A32661">
        <w:rPr>
          <w:rFonts w:ascii="Times New Roman" w:hAnsi="Times New Roman" w:cs="Times New Roman"/>
          <w:sz w:val="24"/>
          <w:szCs w:val="24"/>
        </w:rPr>
        <w:t>1.</w:t>
      </w:r>
      <w:r>
        <w:rPr>
          <w:rFonts w:ascii="Times New Roman" w:hAnsi="Times New Roman" w:cs="Times New Roman"/>
          <w:b/>
          <w:bCs/>
          <w:sz w:val="24"/>
          <w:szCs w:val="24"/>
        </w:rPr>
        <w:t xml:space="preserve"> </w:t>
      </w:r>
      <w:r w:rsidR="001922CE">
        <w:rPr>
          <w:rFonts w:ascii="Times New Roman" w:hAnsi="Times New Roman" w:cs="Times New Roman"/>
          <w:b/>
          <w:bCs/>
          <w:sz w:val="24"/>
          <w:szCs w:val="24"/>
        </w:rPr>
        <w:t xml:space="preserve">Metode </w:t>
      </w:r>
      <w:r w:rsidR="001922CE">
        <w:rPr>
          <w:rFonts w:ascii="Times New Roman" w:hAnsi="Times New Roman" w:cs="Times New Roman"/>
          <w:b/>
          <w:bCs/>
          <w:sz w:val="24"/>
          <w:szCs w:val="24"/>
          <w:lang w:val="en-US"/>
        </w:rPr>
        <w:t>p</w:t>
      </w:r>
      <w:r w:rsidR="001922CE">
        <w:rPr>
          <w:rFonts w:ascii="Times New Roman" w:hAnsi="Times New Roman" w:cs="Times New Roman"/>
          <w:b/>
          <w:bCs/>
          <w:sz w:val="24"/>
          <w:szCs w:val="24"/>
        </w:rPr>
        <w:t xml:space="preserve">endidikan dalam </w:t>
      </w:r>
      <w:r w:rsidR="001922CE">
        <w:rPr>
          <w:rFonts w:ascii="Times New Roman" w:hAnsi="Times New Roman" w:cs="Times New Roman"/>
          <w:b/>
          <w:bCs/>
          <w:sz w:val="24"/>
          <w:szCs w:val="24"/>
          <w:lang w:val="en-US"/>
        </w:rPr>
        <w:t>m</w:t>
      </w:r>
      <w:r w:rsidR="001922CE">
        <w:rPr>
          <w:rFonts w:ascii="Times New Roman" w:hAnsi="Times New Roman" w:cs="Times New Roman"/>
          <w:b/>
          <w:bCs/>
          <w:sz w:val="24"/>
          <w:szCs w:val="24"/>
        </w:rPr>
        <w:t xml:space="preserve">empersiapkan </w:t>
      </w:r>
      <w:r w:rsidR="001922CE">
        <w:rPr>
          <w:rFonts w:ascii="Times New Roman" w:hAnsi="Times New Roman" w:cs="Times New Roman"/>
          <w:b/>
          <w:bCs/>
          <w:sz w:val="24"/>
          <w:szCs w:val="24"/>
          <w:lang w:val="en-US"/>
        </w:rPr>
        <w:t>k</w:t>
      </w:r>
      <w:r w:rsidR="001922CE">
        <w:rPr>
          <w:rFonts w:ascii="Times New Roman" w:hAnsi="Times New Roman" w:cs="Times New Roman"/>
          <w:b/>
          <w:bCs/>
          <w:sz w:val="24"/>
          <w:szCs w:val="24"/>
        </w:rPr>
        <w:t xml:space="preserve">ualitas </w:t>
      </w:r>
      <w:r w:rsidR="001922CE">
        <w:rPr>
          <w:rFonts w:ascii="Times New Roman" w:hAnsi="Times New Roman" w:cs="Times New Roman"/>
          <w:b/>
          <w:bCs/>
          <w:sz w:val="24"/>
          <w:szCs w:val="24"/>
          <w:lang w:val="en-US"/>
        </w:rPr>
        <w:t>a</w:t>
      </w:r>
      <w:r w:rsidR="00EE18E6" w:rsidRPr="003917FA">
        <w:rPr>
          <w:rFonts w:ascii="Times New Roman" w:hAnsi="Times New Roman" w:cs="Times New Roman"/>
          <w:b/>
          <w:bCs/>
          <w:sz w:val="24"/>
          <w:szCs w:val="24"/>
        </w:rPr>
        <w:t>khlak anak di SDI Miftahul Ulum</w:t>
      </w:r>
      <w:r w:rsidR="00EE18E6" w:rsidRPr="00A32661">
        <w:rPr>
          <w:rFonts w:ascii="Times New Roman" w:hAnsi="Times New Roman" w:cs="Times New Roman"/>
          <w:b/>
          <w:bCs/>
          <w:sz w:val="24"/>
          <w:szCs w:val="24"/>
        </w:rPr>
        <w:t xml:space="preserve">  </w:t>
      </w:r>
    </w:p>
    <w:p w:rsidR="00EE18E6" w:rsidRDefault="00392BB7" w:rsidP="00392BB7">
      <w:pPr>
        <w:pStyle w:val="ListParagraph"/>
        <w:tabs>
          <w:tab w:val="left" w:pos="1701"/>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E18E6">
        <w:rPr>
          <w:rFonts w:ascii="Times New Roman" w:hAnsi="Times New Roman" w:cs="Times New Roman"/>
          <w:sz w:val="24"/>
          <w:szCs w:val="24"/>
        </w:rPr>
        <w:t xml:space="preserve">Berdasarkan paparan data diatas </w:t>
      </w:r>
      <w:r w:rsidR="001111A7">
        <w:rPr>
          <w:rFonts w:ascii="Times New Roman" w:hAnsi="Times New Roman" w:cs="Times New Roman"/>
          <w:sz w:val="24"/>
          <w:szCs w:val="24"/>
        </w:rPr>
        <w:t xml:space="preserve">dijelaskan bahwa dalam menentukan metode yang digunakan guru SDI Miftahul Ulum sangat cerdik, sesuai dengan keadaan dan kondisi siswa. Diantara metode yang digunakan di SDI Miftahul Ulum ini adalah: </w:t>
      </w:r>
    </w:p>
    <w:p w:rsidR="001111A7" w:rsidRDefault="001111A7" w:rsidP="001111A7">
      <w:pPr>
        <w:pStyle w:val="ListParagraph"/>
        <w:numPr>
          <w:ilvl w:val="0"/>
          <w:numId w:val="17"/>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Metode hafalan </w:t>
      </w:r>
    </w:p>
    <w:p w:rsidR="001111A7" w:rsidRPr="009834D5" w:rsidRDefault="00392BB7" w:rsidP="009834D5">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834D5">
        <w:rPr>
          <w:rFonts w:ascii="Times New Roman" w:hAnsi="Times New Roman" w:cs="Times New Roman"/>
          <w:sz w:val="24"/>
          <w:szCs w:val="24"/>
        </w:rPr>
        <w:t>Setiap pagi sebelum pelajaran dimulai siswa wajib hafalan surat-surat pendek serta do’a-do’a dalam kehidupan sehari-hari. Metode ini sangat efektif untuk meningkatkan kualitas akhlak anak karena selain dihafalkan di sekolahan siswa juga menerapkannya dalam kehidupan sehari-hari.</w:t>
      </w:r>
    </w:p>
    <w:p w:rsidR="001111A7" w:rsidRDefault="009834D5" w:rsidP="001111A7">
      <w:pPr>
        <w:pStyle w:val="ListParagraph"/>
        <w:numPr>
          <w:ilvl w:val="0"/>
          <w:numId w:val="17"/>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Metode ceramah </w:t>
      </w:r>
    </w:p>
    <w:p w:rsidR="009834D5" w:rsidRPr="00392BB7" w:rsidRDefault="00392BB7" w:rsidP="00392BB7">
      <w:pPr>
        <w:pStyle w:val="ListParagraph"/>
        <w:autoSpaceDE w:val="0"/>
        <w:autoSpaceDN w:val="0"/>
        <w:adjustRightInd w:val="0"/>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834D5" w:rsidRPr="00392BB7">
        <w:rPr>
          <w:rFonts w:ascii="Times New Roman" w:hAnsi="Times New Roman" w:cs="Times New Roman"/>
          <w:sz w:val="24"/>
          <w:szCs w:val="24"/>
        </w:rPr>
        <w:t xml:space="preserve">Diantara metode yang digunakan dalam </w:t>
      </w:r>
      <w:r>
        <w:rPr>
          <w:rFonts w:ascii="Times New Roman" w:hAnsi="Times New Roman" w:cs="Times New Roman"/>
          <w:sz w:val="24"/>
          <w:szCs w:val="24"/>
        </w:rPr>
        <w:t xml:space="preserve">penyelenggaraan pendidikan </w:t>
      </w:r>
      <w:r w:rsidR="009834D5" w:rsidRPr="00392BB7">
        <w:rPr>
          <w:rFonts w:ascii="Times New Roman" w:hAnsi="Times New Roman" w:cs="Times New Roman"/>
          <w:sz w:val="24"/>
          <w:szCs w:val="24"/>
        </w:rPr>
        <w:t xml:space="preserve"> siswa salah satunya menggunakan metode ceramah. Metode</w:t>
      </w:r>
      <w:r>
        <w:rPr>
          <w:rFonts w:ascii="Times New Roman" w:hAnsi="Times New Roman" w:cs="Times New Roman"/>
          <w:sz w:val="24"/>
          <w:szCs w:val="24"/>
        </w:rPr>
        <w:t xml:space="preserve"> c</w:t>
      </w:r>
      <w:r w:rsidR="009834D5" w:rsidRPr="00392BB7">
        <w:rPr>
          <w:rFonts w:ascii="Times New Roman" w:hAnsi="Times New Roman" w:cs="Times New Roman"/>
          <w:sz w:val="24"/>
          <w:szCs w:val="24"/>
        </w:rPr>
        <w:t>eramah, digunakan untuk memberiakan penjelasan yang mendetail</w:t>
      </w:r>
      <w:r>
        <w:rPr>
          <w:rFonts w:ascii="Times New Roman" w:hAnsi="Times New Roman" w:cs="Times New Roman"/>
          <w:sz w:val="24"/>
          <w:szCs w:val="24"/>
        </w:rPr>
        <w:t xml:space="preserve"> </w:t>
      </w:r>
      <w:r w:rsidR="009834D5" w:rsidRPr="00392BB7">
        <w:rPr>
          <w:rFonts w:ascii="Times New Roman" w:hAnsi="Times New Roman" w:cs="Times New Roman"/>
          <w:sz w:val="24"/>
          <w:szCs w:val="24"/>
        </w:rPr>
        <w:t>tentang s</w:t>
      </w:r>
      <w:r>
        <w:rPr>
          <w:rFonts w:ascii="Times New Roman" w:hAnsi="Times New Roman" w:cs="Times New Roman"/>
          <w:sz w:val="24"/>
          <w:szCs w:val="24"/>
        </w:rPr>
        <w:t>ua</w:t>
      </w:r>
      <w:r w:rsidR="009834D5" w:rsidRPr="00392BB7">
        <w:rPr>
          <w:rFonts w:ascii="Times New Roman" w:hAnsi="Times New Roman" w:cs="Times New Roman"/>
          <w:sz w:val="24"/>
          <w:szCs w:val="24"/>
        </w:rPr>
        <w:t>tu pembahasan, dengan begitu siswa akan dapat mengerti dan</w:t>
      </w:r>
      <w:r>
        <w:rPr>
          <w:rFonts w:ascii="Times New Roman" w:hAnsi="Times New Roman" w:cs="Times New Roman"/>
          <w:sz w:val="24"/>
          <w:szCs w:val="24"/>
        </w:rPr>
        <w:t xml:space="preserve"> </w:t>
      </w:r>
      <w:r w:rsidR="009834D5" w:rsidRPr="00392BB7">
        <w:rPr>
          <w:rFonts w:ascii="Times New Roman" w:hAnsi="Times New Roman" w:cs="Times New Roman"/>
          <w:sz w:val="24"/>
          <w:szCs w:val="24"/>
        </w:rPr>
        <w:t xml:space="preserve">memahami terhadap apa yang sudah diuraikan oleh guru. </w:t>
      </w:r>
    </w:p>
    <w:p w:rsidR="009834D5" w:rsidRDefault="00392BB7" w:rsidP="001111A7">
      <w:pPr>
        <w:pStyle w:val="ListParagraph"/>
        <w:numPr>
          <w:ilvl w:val="0"/>
          <w:numId w:val="17"/>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Metode tanya jawab </w:t>
      </w:r>
    </w:p>
    <w:p w:rsidR="00392BB7" w:rsidRDefault="00392BB7" w:rsidP="00392BB7">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Metode ini digunakan pada saat meninjau ulang pelajaran atau ceramah yang lalu serta metode ini juga membantu siswa dalam </w:t>
      </w:r>
      <w:r>
        <w:rPr>
          <w:rFonts w:ascii="Times New Roman" w:hAnsi="Times New Roman" w:cs="Times New Roman"/>
          <w:sz w:val="24"/>
          <w:szCs w:val="24"/>
        </w:rPr>
        <w:lastRenderedPageBreak/>
        <w:t xml:space="preserve">mengemukakan pendapatnya sehingga nampak jelas mana yang jelas dan mana yang belum dimengerti. </w:t>
      </w:r>
    </w:p>
    <w:p w:rsidR="00392BB7" w:rsidRDefault="00392BB7" w:rsidP="001111A7">
      <w:pPr>
        <w:pStyle w:val="ListParagraph"/>
        <w:numPr>
          <w:ilvl w:val="0"/>
          <w:numId w:val="17"/>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Metode diskusi </w:t>
      </w:r>
    </w:p>
    <w:p w:rsidR="001F4A5E" w:rsidRPr="001F4A5E" w:rsidRDefault="001F4A5E" w:rsidP="001F4A5E">
      <w:pPr>
        <w:pStyle w:val="ListParagraph"/>
        <w:autoSpaceDE w:val="0"/>
        <w:autoSpaceDN w:val="0"/>
        <w:adjustRightInd w:val="0"/>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Metode d</w:t>
      </w:r>
      <w:r w:rsidRPr="001F4A5E">
        <w:rPr>
          <w:rFonts w:ascii="Times New Roman" w:hAnsi="Times New Roman" w:cs="Times New Roman"/>
          <w:sz w:val="24"/>
          <w:szCs w:val="24"/>
        </w:rPr>
        <w:t>iskusi ini mengajarkan pada</w:t>
      </w:r>
      <w:r>
        <w:rPr>
          <w:rFonts w:ascii="Times New Roman" w:hAnsi="Times New Roman" w:cs="Times New Roman"/>
          <w:sz w:val="24"/>
          <w:szCs w:val="24"/>
        </w:rPr>
        <w:t xml:space="preserve"> </w:t>
      </w:r>
      <w:r w:rsidRPr="001F4A5E">
        <w:rPr>
          <w:rFonts w:ascii="Times New Roman" w:hAnsi="Times New Roman" w:cs="Times New Roman"/>
          <w:sz w:val="24"/>
          <w:szCs w:val="24"/>
        </w:rPr>
        <w:t>siswa untuk bisa memecahkan masalah, sehingga dapat mengaktifkan</w:t>
      </w:r>
      <w:r>
        <w:rPr>
          <w:rFonts w:ascii="Times New Roman" w:hAnsi="Times New Roman" w:cs="Times New Roman"/>
          <w:sz w:val="24"/>
          <w:szCs w:val="24"/>
        </w:rPr>
        <w:t xml:space="preserve"> </w:t>
      </w:r>
      <w:r w:rsidRPr="001F4A5E">
        <w:rPr>
          <w:rFonts w:ascii="Times New Roman" w:hAnsi="Times New Roman" w:cs="Times New Roman"/>
          <w:sz w:val="24"/>
          <w:szCs w:val="24"/>
        </w:rPr>
        <w:t>siswa dalam mengeluarkan pendapat. Metode ini juga termasuk dalam</w:t>
      </w:r>
      <w:r>
        <w:rPr>
          <w:rFonts w:ascii="Times New Roman" w:hAnsi="Times New Roman" w:cs="Times New Roman"/>
          <w:sz w:val="24"/>
          <w:szCs w:val="24"/>
        </w:rPr>
        <w:t xml:space="preserve"> </w:t>
      </w:r>
      <w:r w:rsidRPr="001F4A5E">
        <w:rPr>
          <w:rFonts w:ascii="Times New Roman" w:hAnsi="Times New Roman" w:cs="Times New Roman"/>
          <w:sz w:val="24"/>
          <w:szCs w:val="24"/>
        </w:rPr>
        <w:t>pembinaan akhlakul karimah karena disini siswa diajari untuk saling</w:t>
      </w:r>
      <w:r>
        <w:rPr>
          <w:rFonts w:ascii="Times New Roman" w:hAnsi="Times New Roman" w:cs="Times New Roman"/>
          <w:sz w:val="24"/>
          <w:szCs w:val="24"/>
        </w:rPr>
        <w:t xml:space="preserve"> </w:t>
      </w:r>
      <w:r w:rsidRPr="001F4A5E">
        <w:rPr>
          <w:rFonts w:ascii="Times New Roman" w:hAnsi="Times New Roman" w:cs="Times New Roman"/>
          <w:sz w:val="24"/>
          <w:szCs w:val="24"/>
        </w:rPr>
        <w:t>menghargai dan menghormati pendapat orang lain.</w:t>
      </w:r>
    </w:p>
    <w:p w:rsidR="00392BB7" w:rsidRPr="001F4A5E" w:rsidRDefault="001F4A5E" w:rsidP="001F4A5E">
      <w:pPr>
        <w:pStyle w:val="ListParagraph"/>
        <w:autoSpaceDE w:val="0"/>
        <w:autoSpaceDN w:val="0"/>
        <w:adjustRightInd w:val="0"/>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1F4A5E">
        <w:rPr>
          <w:rFonts w:ascii="Times New Roman" w:hAnsi="Times New Roman" w:cs="Times New Roman"/>
          <w:sz w:val="24"/>
          <w:szCs w:val="24"/>
        </w:rPr>
        <w:t>Jadi dengan menggunakan metode ini siswa dituntut aktif dan</w:t>
      </w:r>
      <w:r>
        <w:rPr>
          <w:rFonts w:ascii="Times New Roman" w:hAnsi="Times New Roman" w:cs="Times New Roman"/>
          <w:sz w:val="24"/>
          <w:szCs w:val="24"/>
        </w:rPr>
        <w:t xml:space="preserve"> </w:t>
      </w:r>
      <w:r w:rsidRPr="001F4A5E">
        <w:rPr>
          <w:rFonts w:ascii="Times New Roman" w:hAnsi="Times New Roman" w:cs="Times New Roman"/>
          <w:sz w:val="24"/>
          <w:szCs w:val="24"/>
        </w:rPr>
        <w:t>sekaligus juga bisa digunakan dalam pembinaan akhlak yang</w:t>
      </w:r>
      <w:r>
        <w:rPr>
          <w:rFonts w:ascii="Times New Roman" w:hAnsi="Times New Roman" w:cs="Times New Roman"/>
          <w:sz w:val="24"/>
          <w:szCs w:val="24"/>
        </w:rPr>
        <w:t xml:space="preserve"> </w:t>
      </w:r>
      <w:r w:rsidRPr="001F4A5E">
        <w:rPr>
          <w:rFonts w:ascii="Times New Roman" w:hAnsi="Times New Roman" w:cs="Times New Roman"/>
          <w:sz w:val="24"/>
          <w:szCs w:val="24"/>
        </w:rPr>
        <w:t>penekanannya pada toleransi antar siswa, dengan begitu metode ini dapat</w:t>
      </w:r>
      <w:r>
        <w:rPr>
          <w:rFonts w:ascii="Times New Roman" w:hAnsi="Times New Roman" w:cs="Times New Roman"/>
          <w:sz w:val="24"/>
          <w:szCs w:val="24"/>
        </w:rPr>
        <w:t xml:space="preserve"> </w:t>
      </w:r>
      <w:r w:rsidRPr="001F4A5E">
        <w:rPr>
          <w:rFonts w:ascii="Times New Roman" w:hAnsi="Times New Roman" w:cs="Times New Roman"/>
          <w:sz w:val="24"/>
          <w:szCs w:val="24"/>
        </w:rPr>
        <w:t>mendidik siswa untuk saling bekerja sama dan saling menghargai</w:t>
      </w:r>
      <w:r>
        <w:rPr>
          <w:rFonts w:ascii="Times New Roman" w:hAnsi="Times New Roman" w:cs="Times New Roman"/>
          <w:sz w:val="24"/>
          <w:szCs w:val="24"/>
        </w:rPr>
        <w:t xml:space="preserve"> </w:t>
      </w:r>
      <w:r w:rsidRPr="001F4A5E">
        <w:rPr>
          <w:rFonts w:ascii="Times New Roman" w:hAnsi="Times New Roman" w:cs="Times New Roman"/>
          <w:sz w:val="24"/>
          <w:szCs w:val="24"/>
        </w:rPr>
        <w:t>pendapat orang lain.</w:t>
      </w:r>
    </w:p>
    <w:p w:rsidR="00392BB7" w:rsidRDefault="00392BB7" w:rsidP="001111A7">
      <w:pPr>
        <w:pStyle w:val="ListParagraph"/>
        <w:numPr>
          <w:ilvl w:val="0"/>
          <w:numId w:val="17"/>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Metode demonstrasi </w:t>
      </w:r>
    </w:p>
    <w:p w:rsidR="001F4A5E" w:rsidRPr="001F4A5E" w:rsidRDefault="001F4A5E" w:rsidP="001F4A5E">
      <w:pPr>
        <w:pStyle w:val="ListParagraph"/>
        <w:autoSpaceDE w:val="0"/>
        <w:autoSpaceDN w:val="0"/>
        <w:adjustRightInd w:val="0"/>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1F4A5E">
        <w:rPr>
          <w:rFonts w:ascii="Times New Roman" w:hAnsi="Times New Roman" w:cs="Times New Roman"/>
          <w:sz w:val="24"/>
          <w:szCs w:val="24"/>
        </w:rPr>
        <w:t>Metode demonstrasi adalah metode mengajar dengan cara</w:t>
      </w:r>
      <w:r>
        <w:rPr>
          <w:rFonts w:ascii="Times New Roman" w:hAnsi="Times New Roman" w:cs="Times New Roman"/>
          <w:sz w:val="24"/>
          <w:szCs w:val="24"/>
        </w:rPr>
        <w:t xml:space="preserve"> </w:t>
      </w:r>
      <w:r w:rsidRPr="001F4A5E">
        <w:rPr>
          <w:rFonts w:ascii="Times New Roman" w:hAnsi="Times New Roman" w:cs="Times New Roman"/>
          <w:sz w:val="24"/>
          <w:szCs w:val="24"/>
        </w:rPr>
        <w:t>memperagakan barang, kejadian, aturan, dan urutan melakukan suatu</w:t>
      </w:r>
      <w:r>
        <w:rPr>
          <w:rFonts w:ascii="Times New Roman" w:hAnsi="Times New Roman" w:cs="Times New Roman"/>
          <w:sz w:val="24"/>
          <w:szCs w:val="24"/>
        </w:rPr>
        <w:t xml:space="preserve"> </w:t>
      </w:r>
      <w:r w:rsidRPr="001F4A5E">
        <w:rPr>
          <w:rFonts w:ascii="Times New Roman" w:hAnsi="Times New Roman" w:cs="Times New Roman"/>
          <w:sz w:val="24"/>
          <w:szCs w:val="24"/>
        </w:rPr>
        <w:t>kegiatan, baik secara langsung maupun melalui penggunaan media</w:t>
      </w:r>
      <w:r>
        <w:rPr>
          <w:rFonts w:ascii="Times New Roman" w:hAnsi="Times New Roman" w:cs="Times New Roman"/>
          <w:sz w:val="24"/>
          <w:szCs w:val="24"/>
        </w:rPr>
        <w:t xml:space="preserve"> </w:t>
      </w:r>
      <w:r w:rsidRPr="001F4A5E">
        <w:rPr>
          <w:rFonts w:ascii="Times New Roman" w:hAnsi="Times New Roman" w:cs="Times New Roman"/>
          <w:sz w:val="24"/>
          <w:szCs w:val="24"/>
        </w:rPr>
        <w:t>pengajaran yang relevan dengan pokok bahasan atau materi yang</w:t>
      </w:r>
      <w:r>
        <w:rPr>
          <w:rFonts w:ascii="Times New Roman" w:hAnsi="Times New Roman" w:cs="Times New Roman"/>
          <w:sz w:val="24"/>
          <w:szCs w:val="24"/>
        </w:rPr>
        <w:t xml:space="preserve"> </w:t>
      </w:r>
      <w:r w:rsidRPr="001F4A5E">
        <w:rPr>
          <w:rFonts w:ascii="Times New Roman" w:hAnsi="Times New Roman" w:cs="Times New Roman"/>
          <w:sz w:val="24"/>
          <w:szCs w:val="24"/>
        </w:rPr>
        <w:t>sedang disajikan.</w:t>
      </w:r>
    </w:p>
    <w:p w:rsidR="001F4A5E" w:rsidRPr="001F4A5E" w:rsidRDefault="001F4A5E" w:rsidP="001F4A5E">
      <w:pPr>
        <w:pStyle w:val="ListParagraph"/>
        <w:autoSpaceDE w:val="0"/>
        <w:autoSpaceDN w:val="0"/>
        <w:adjustRightInd w:val="0"/>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1F4A5E">
        <w:rPr>
          <w:rFonts w:ascii="Times New Roman" w:hAnsi="Times New Roman" w:cs="Times New Roman"/>
          <w:sz w:val="24"/>
          <w:szCs w:val="24"/>
        </w:rPr>
        <w:t>Tujuan pokok penggunaan metode demonstrasi dalam proses</w:t>
      </w:r>
      <w:r>
        <w:rPr>
          <w:rFonts w:ascii="Times New Roman" w:hAnsi="Times New Roman" w:cs="Times New Roman"/>
          <w:sz w:val="24"/>
          <w:szCs w:val="24"/>
        </w:rPr>
        <w:t xml:space="preserve"> </w:t>
      </w:r>
      <w:r w:rsidRPr="001F4A5E">
        <w:rPr>
          <w:rFonts w:ascii="Times New Roman" w:hAnsi="Times New Roman" w:cs="Times New Roman"/>
          <w:sz w:val="24"/>
          <w:szCs w:val="24"/>
        </w:rPr>
        <w:t>belajar mengajar ialah untuk memperjelas pengertian konsep dan</w:t>
      </w:r>
      <w:r>
        <w:rPr>
          <w:rFonts w:ascii="Times New Roman" w:hAnsi="Times New Roman" w:cs="Times New Roman"/>
          <w:sz w:val="24"/>
          <w:szCs w:val="24"/>
        </w:rPr>
        <w:t xml:space="preserve"> </w:t>
      </w:r>
      <w:r w:rsidRPr="001F4A5E">
        <w:rPr>
          <w:rFonts w:ascii="Times New Roman" w:hAnsi="Times New Roman" w:cs="Times New Roman"/>
          <w:sz w:val="24"/>
          <w:szCs w:val="24"/>
        </w:rPr>
        <w:t>memperlihatkan (meneladani) cara melakukan sesuatu atau proses</w:t>
      </w:r>
      <w:r>
        <w:rPr>
          <w:rFonts w:ascii="Times New Roman" w:hAnsi="Times New Roman" w:cs="Times New Roman"/>
          <w:sz w:val="24"/>
          <w:szCs w:val="24"/>
        </w:rPr>
        <w:t xml:space="preserve"> </w:t>
      </w:r>
      <w:r w:rsidRPr="001F4A5E">
        <w:rPr>
          <w:rFonts w:ascii="Times New Roman" w:hAnsi="Times New Roman" w:cs="Times New Roman"/>
          <w:sz w:val="24"/>
          <w:szCs w:val="24"/>
        </w:rPr>
        <w:lastRenderedPageBreak/>
        <w:t>terjadinya sesuatu.</w:t>
      </w:r>
      <w:r>
        <w:rPr>
          <w:rFonts w:ascii="Times New Roman" w:hAnsi="Times New Roman" w:cs="Times New Roman"/>
          <w:sz w:val="24"/>
          <w:szCs w:val="24"/>
        </w:rPr>
        <w:t xml:space="preserve"> Misalnya tata cara sholat, tata cara berwudhu, proses cara mengajarkan sholat jenazah. </w:t>
      </w:r>
    </w:p>
    <w:p w:rsidR="00392BB7" w:rsidRDefault="00392BB7" w:rsidP="001111A7">
      <w:pPr>
        <w:pStyle w:val="ListParagraph"/>
        <w:numPr>
          <w:ilvl w:val="0"/>
          <w:numId w:val="17"/>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Metode praktikum </w:t>
      </w:r>
    </w:p>
    <w:p w:rsidR="001F4A5E" w:rsidRPr="00CA3ECA" w:rsidRDefault="00CA3ECA" w:rsidP="00CA3ECA">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Metode praktikum ini di gunakan pada saat setelah guru memberikan metode demonstrasi. Sehingga siswa lebih memahami tentang materi yang telah diberikan. </w:t>
      </w:r>
    </w:p>
    <w:p w:rsidR="001F4A5E" w:rsidRDefault="00CA3ECA" w:rsidP="001111A7">
      <w:pPr>
        <w:pStyle w:val="ListParagraph"/>
        <w:numPr>
          <w:ilvl w:val="0"/>
          <w:numId w:val="17"/>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Metode pembiasaan </w:t>
      </w:r>
    </w:p>
    <w:p w:rsidR="005A187C" w:rsidRDefault="005A187C" w:rsidP="005A187C">
      <w:pPr>
        <w:pStyle w:val="ListParagraph"/>
        <w:autoSpaceDE w:val="0"/>
        <w:autoSpaceDN w:val="0"/>
        <w:adjustRightInd w:val="0"/>
        <w:spacing w:line="480" w:lineRule="auto"/>
        <w:ind w:left="1418"/>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00CA3ECA" w:rsidRPr="00CA3ECA">
        <w:rPr>
          <w:rFonts w:asciiTheme="majorBidi" w:hAnsiTheme="majorBidi" w:cstheme="majorBidi"/>
          <w:sz w:val="24"/>
          <w:szCs w:val="24"/>
        </w:rPr>
        <w:t>Metode pembiasaan ini, untuk melaksanakan tugas atau kewajiban</w:t>
      </w:r>
      <w:r w:rsidR="00CA3ECA">
        <w:rPr>
          <w:rFonts w:asciiTheme="majorBidi" w:hAnsiTheme="majorBidi" w:cstheme="majorBidi"/>
          <w:sz w:val="24"/>
          <w:szCs w:val="24"/>
        </w:rPr>
        <w:t xml:space="preserve"> </w:t>
      </w:r>
      <w:r w:rsidR="00CA3ECA" w:rsidRPr="00CA3ECA">
        <w:rPr>
          <w:rFonts w:asciiTheme="majorBidi" w:hAnsiTheme="majorBidi" w:cstheme="majorBidi"/>
          <w:sz w:val="24"/>
          <w:szCs w:val="24"/>
        </w:rPr>
        <w:t>secara benar dan rutin terhadap anak/peserta didik dapat diperlukan</w:t>
      </w:r>
      <w:r w:rsidR="00CA3ECA">
        <w:rPr>
          <w:rFonts w:asciiTheme="majorBidi" w:hAnsiTheme="majorBidi" w:cstheme="majorBidi"/>
          <w:sz w:val="24"/>
          <w:szCs w:val="24"/>
        </w:rPr>
        <w:t xml:space="preserve"> </w:t>
      </w:r>
      <w:r w:rsidR="00CA3ECA" w:rsidRPr="00CA3ECA">
        <w:rPr>
          <w:rFonts w:asciiTheme="majorBidi" w:hAnsiTheme="majorBidi" w:cstheme="majorBidi"/>
          <w:sz w:val="24"/>
          <w:szCs w:val="24"/>
        </w:rPr>
        <w:t>pembiasaan. Misalnya anak/peserta didik dapat melaksanakan shalat</w:t>
      </w:r>
      <w:r w:rsidR="00CA3ECA">
        <w:rPr>
          <w:rFonts w:asciiTheme="majorBidi" w:hAnsiTheme="majorBidi" w:cstheme="majorBidi"/>
          <w:sz w:val="24"/>
          <w:szCs w:val="24"/>
        </w:rPr>
        <w:t xml:space="preserve"> </w:t>
      </w:r>
      <w:r w:rsidR="00CA3ECA" w:rsidRPr="00CA3ECA">
        <w:rPr>
          <w:rFonts w:asciiTheme="majorBidi" w:hAnsiTheme="majorBidi" w:cstheme="majorBidi"/>
          <w:sz w:val="24"/>
          <w:szCs w:val="24"/>
        </w:rPr>
        <w:t>secara benar dan rutin maka mereka perlu dibiasakan shalat sejak masih</w:t>
      </w:r>
      <w:r w:rsidR="00CA3ECA">
        <w:rPr>
          <w:rFonts w:asciiTheme="majorBidi" w:hAnsiTheme="majorBidi" w:cstheme="majorBidi"/>
          <w:sz w:val="24"/>
          <w:szCs w:val="24"/>
        </w:rPr>
        <w:t xml:space="preserve"> </w:t>
      </w:r>
      <w:r w:rsidR="00CA3ECA" w:rsidRPr="00CA3ECA">
        <w:rPr>
          <w:rFonts w:asciiTheme="majorBidi" w:hAnsiTheme="majorBidi" w:cstheme="majorBidi"/>
          <w:sz w:val="24"/>
          <w:szCs w:val="24"/>
        </w:rPr>
        <w:t>kecil, dari waktu ke waktu. Itulah sebabnya kita perlu mendidik mereka</w:t>
      </w:r>
      <w:r w:rsidR="00CA3ECA">
        <w:rPr>
          <w:rFonts w:asciiTheme="majorBidi" w:hAnsiTheme="majorBidi" w:cstheme="majorBidi"/>
          <w:sz w:val="24"/>
          <w:szCs w:val="24"/>
        </w:rPr>
        <w:t xml:space="preserve"> </w:t>
      </w:r>
      <w:r w:rsidR="00CA3ECA" w:rsidRPr="00CA3ECA">
        <w:rPr>
          <w:rFonts w:asciiTheme="majorBidi" w:hAnsiTheme="majorBidi" w:cstheme="majorBidi"/>
          <w:sz w:val="24"/>
          <w:szCs w:val="24"/>
        </w:rPr>
        <w:t>sejak dini/kecil agar mereka terbiasa dan tidak merasa berat untuk</w:t>
      </w:r>
      <w:r w:rsidR="00CA3ECA">
        <w:rPr>
          <w:rFonts w:asciiTheme="majorBidi" w:hAnsiTheme="majorBidi" w:cstheme="majorBidi"/>
          <w:sz w:val="24"/>
          <w:szCs w:val="24"/>
        </w:rPr>
        <w:t xml:space="preserve"> </w:t>
      </w:r>
      <w:r w:rsidR="00CA3ECA" w:rsidRPr="00CA3ECA">
        <w:rPr>
          <w:rFonts w:asciiTheme="majorBidi" w:hAnsiTheme="majorBidi" w:cstheme="majorBidi"/>
          <w:sz w:val="24"/>
          <w:szCs w:val="24"/>
        </w:rPr>
        <w:t xml:space="preserve">melaksanakannya ketika mereka sudah </w:t>
      </w:r>
      <w:r w:rsidR="00702004">
        <w:rPr>
          <w:rFonts w:asciiTheme="majorBidi" w:hAnsiTheme="majorBidi" w:cstheme="majorBidi"/>
          <w:sz w:val="24"/>
          <w:szCs w:val="24"/>
        </w:rPr>
        <w:t xml:space="preserve">dewasa. </w:t>
      </w:r>
    </w:p>
    <w:p w:rsidR="00CA3ECA" w:rsidRDefault="005A187C" w:rsidP="005A187C">
      <w:pPr>
        <w:pStyle w:val="ListParagraph"/>
        <w:autoSpaceDE w:val="0"/>
        <w:autoSpaceDN w:val="0"/>
        <w:adjustRightInd w:val="0"/>
        <w:spacing w:line="480" w:lineRule="auto"/>
        <w:ind w:left="1418"/>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t xml:space="preserve">Metode pembiasaan lainnya adalah mengajarkan pada anak membaca Al-Quran/ mengaji setiap hari dengan dibimbing guru di sekolahan. Selain itu dalam setiap mengerjakan sesuatu siswa dibiasakan untuk berdo’a terlebih dahulu. Hal ini ditanamkan setiap hari agar setelah dewasa nanti anak menyadari bahwa ibadah adalah suatu kebutuhan.  </w:t>
      </w:r>
      <w:r w:rsidRPr="00702004">
        <w:rPr>
          <w:rFonts w:asciiTheme="majorBidi" w:hAnsiTheme="majorBidi" w:cstheme="majorBidi"/>
          <w:sz w:val="24"/>
          <w:szCs w:val="24"/>
        </w:rPr>
        <w:t xml:space="preserve"> </w:t>
      </w:r>
    </w:p>
    <w:p w:rsidR="00363389" w:rsidRPr="005A187C" w:rsidRDefault="00363389" w:rsidP="005A187C">
      <w:pPr>
        <w:pStyle w:val="ListParagraph"/>
        <w:autoSpaceDE w:val="0"/>
        <w:autoSpaceDN w:val="0"/>
        <w:adjustRightInd w:val="0"/>
        <w:spacing w:line="480" w:lineRule="auto"/>
        <w:ind w:left="1418"/>
        <w:jc w:val="both"/>
        <w:rPr>
          <w:rFonts w:asciiTheme="majorBidi" w:hAnsiTheme="majorBidi" w:cstheme="majorBidi"/>
          <w:sz w:val="24"/>
          <w:szCs w:val="24"/>
        </w:rPr>
      </w:pPr>
    </w:p>
    <w:p w:rsidR="005A187C" w:rsidRDefault="005A187C" w:rsidP="005A187C">
      <w:pPr>
        <w:pStyle w:val="ListParagraph"/>
        <w:numPr>
          <w:ilvl w:val="0"/>
          <w:numId w:val="17"/>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Metode uswatun hasanah </w:t>
      </w:r>
    </w:p>
    <w:p w:rsidR="005A187C" w:rsidRDefault="003D56D9" w:rsidP="005A187C">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A187C" w:rsidRPr="005A187C">
        <w:rPr>
          <w:rFonts w:ascii="Times New Roman" w:hAnsi="Times New Roman" w:cs="Times New Roman"/>
          <w:sz w:val="24"/>
          <w:szCs w:val="24"/>
        </w:rPr>
        <w:t>Teladan adalah sesuatu yang pantas untuk diikuti, karena</w:t>
      </w:r>
      <w:r w:rsidR="005A187C">
        <w:rPr>
          <w:rFonts w:ascii="Times New Roman" w:hAnsi="Times New Roman" w:cs="Times New Roman"/>
          <w:sz w:val="24"/>
          <w:szCs w:val="24"/>
        </w:rPr>
        <w:t xml:space="preserve"> </w:t>
      </w:r>
      <w:r w:rsidR="005A187C" w:rsidRPr="005A187C">
        <w:rPr>
          <w:rFonts w:ascii="Times New Roman" w:hAnsi="Times New Roman" w:cs="Times New Roman"/>
          <w:sz w:val="24"/>
          <w:szCs w:val="24"/>
        </w:rPr>
        <w:t>mengandung nilai-nilai kemanusiaan. Manusia teladan yang harus</w:t>
      </w:r>
      <w:r w:rsidR="005A187C">
        <w:rPr>
          <w:rFonts w:ascii="Times New Roman" w:hAnsi="Times New Roman" w:cs="Times New Roman"/>
          <w:sz w:val="24"/>
          <w:szCs w:val="24"/>
        </w:rPr>
        <w:t xml:space="preserve"> </w:t>
      </w:r>
      <w:r w:rsidR="005A187C" w:rsidRPr="005A187C">
        <w:rPr>
          <w:rFonts w:ascii="Times New Roman" w:hAnsi="Times New Roman" w:cs="Times New Roman"/>
          <w:sz w:val="24"/>
          <w:szCs w:val="24"/>
        </w:rPr>
        <w:t>dicontoh dan diteladani adalah Rasulullah SAW, sebagaimana firman</w:t>
      </w:r>
      <w:r w:rsidR="005A187C">
        <w:rPr>
          <w:rFonts w:ascii="Times New Roman" w:hAnsi="Times New Roman" w:cs="Times New Roman"/>
          <w:sz w:val="24"/>
          <w:szCs w:val="24"/>
        </w:rPr>
        <w:t xml:space="preserve"> </w:t>
      </w:r>
      <w:r>
        <w:rPr>
          <w:rFonts w:ascii="Times New Roman" w:hAnsi="Times New Roman" w:cs="Times New Roman"/>
          <w:sz w:val="24"/>
          <w:szCs w:val="24"/>
        </w:rPr>
        <w:t>Allah SWT dalam surat A</w:t>
      </w:r>
      <w:r w:rsidR="005A187C" w:rsidRPr="005A187C">
        <w:rPr>
          <w:rFonts w:ascii="Times New Roman" w:hAnsi="Times New Roman" w:cs="Times New Roman"/>
          <w:sz w:val="24"/>
          <w:szCs w:val="24"/>
        </w:rPr>
        <w:t>l-Ahzab ayat 21 :</w:t>
      </w:r>
    </w:p>
    <w:p w:rsidR="00D0327E" w:rsidRPr="00D0327E" w:rsidRDefault="00D0327E" w:rsidP="00D0327E">
      <w:pPr>
        <w:tabs>
          <w:tab w:val="left" w:pos="0"/>
          <w:tab w:val="num" w:pos="3102"/>
        </w:tabs>
        <w:bidi/>
        <w:ind w:left="51" w:right="1701"/>
        <w:jc w:val="both"/>
        <w:rPr>
          <w:rFonts w:ascii="(normal text)" w:eastAsia="Calibri" w:hAnsi="(normal text)" w:cs="Arial"/>
          <w:sz w:val="24"/>
          <w:szCs w:val="24"/>
        </w:rPr>
      </w:pPr>
      <w:r w:rsidRPr="00D0327E">
        <w:rPr>
          <w:rFonts w:ascii="Calibri" w:eastAsia="Calibri" w:hAnsi="Calibri" w:cs="Arial"/>
          <w:sz w:val="24"/>
          <w:szCs w:val="24"/>
        </w:rPr>
        <w:sym w:font="HQPB1" w:char="0089"/>
      </w:r>
      <w:r w:rsidRPr="00D0327E">
        <w:rPr>
          <w:rFonts w:ascii="Calibri" w:eastAsia="Calibri" w:hAnsi="Calibri" w:cs="Arial"/>
          <w:sz w:val="24"/>
          <w:szCs w:val="24"/>
        </w:rPr>
        <w:sym w:font="HQPB5" w:char="0073"/>
      </w:r>
      <w:r w:rsidRPr="00D0327E">
        <w:rPr>
          <w:rFonts w:ascii="Calibri" w:eastAsia="Calibri" w:hAnsi="Calibri" w:cs="Arial"/>
          <w:sz w:val="24"/>
          <w:szCs w:val="24"/>
        </w:rPr>
        <w:sym w:font="HQPB2" w:char="0029"/>
      </w:r>
      <w:r w:rsidRPr="00D0327E">
        <w:rPr>
          <w:rFonts w:ascii="Calibri" w:eastAsia="Calibri" w:hAnsi="Calibri" w:cs="Arial"/>
          <w:sz w:val="24"/>
          <w:szCs w:val="24"/>
        </w:rPr>
        <w:sym w:font="HQPB4" w:char="00A9"/>
      </w:r>
      <w:r w:rsidRPr="00D0327E">
        <w:rPr>
          <w:rFonts w:ascii="Calibri" w:eastAsia="Calibri" w:hAnsi="Calibri" w:cs="Arial"/>
          <w:sz w:val="24"/>
          <w:szCs w:val="24"/>
        </w:rPr>
        <w:sym w:font="HQPB2" w:char="0039"/>
      </w:r>
      <w:r w:rsidRPr="00D0327E">
        <w:rPr>
          <w:rFonts w:ascii="(normal text)" w:eastAsia="Calibri" w:hAnsi="(normal text)" w:cs="Arial"/>
          <w:sz w:val="24"/>
          <w:szCs w:val="24"/>
          <w:rtl/>
        </w:rPr>
        <w:t xml:space="preserve"> </w:t>
      </w:r>
      <w:r w:rsidRPr="00D0327E">
        <w:rPr>
          <w:rFonts w:ascii="Calibri" w:eastAsia="Calibri" w:hAnsi="Calibri" w:cs="Arial"/>
          <w:sz w:val="24"/>
          <w:szCs w:val="24"/>
        </w:rPr>
        <w:sym w:font="HQPB5" w:char="0074"/>
      </w:r>
      <w:r w:rsidRPr="00D0327E">
        <w:rPr>
          <w:rFonts w:ascii="Calibri" w:eastAsia="Calibri" w:hAnsi="Calibri" w:cs="Arial"/>
          <w:sz w:val="24"/>
          <w:szCs w:val="24"/>
        </w:rPr>
        <w:sym w:font="HQPB2" w:char="0062"/>
      </w:r>
      <w:r w:rsidRPr="00D0327E">
        <w:rPr>
          <w:rFonts w:ascii="Calibri" w:eastAsia="Calibri" w:hAnsi="Calibri" w:cs="Arial"/>
          <w:sz w:val="24"/>
          <w:szCs w:val="24"/>
        </w:rPr>
        <w:sym w:font="HQPB1" w:char="0025"/>
      </w:r>
      <w:r w:rsidRPr="00D0327E">
        <w:rPr>
          <w:rFonts w:ascii="Calibri" w:eastAsia="Calibri" w:hAnsi="Calibri" w:cs="Arial"/>
          <w:sz w:val="24"/>
          <w:szCs w:val="24"/>
        </w:rPr>
        <w:sym w:font="HQPB5" w:char="0078"/>
      </w:r>
      <w:r w:rsidRPr="00D0327E">
        <w:rPr>
          <w:rFonts w:ascii="Calibri" w:eastAsia="Calibri" w:hAnsi="Calibri" w:cs="Arial"/>
          <w:sz w:val="24"/>
          <w:szCs w:val="24"/>
        </w:rPr>
        <w:sym w:font="HQPB2" w:char="002E"/>
      </w:r>
      <w:r w:rsidRPr="00D0327E">
        <w:rPr>
          <w:rFonts w:ascii="(normal text)" w:eastAsia="Calibri" w:hAnsi="(normal text)" w:cs="Arial"/>
          <w:sz w:val="24"/>
          <w:szCs w:val="24"/>
          <w:rtl/>
        </w:rPr>
        <w:t xml:space="preserve"> </w:t>
      </w:r>
      <w:r w:rsidRPr="00D0327E">
        <w:rPr>
          <w:rFonts w:ascii="Calibri" w:eastAsia="Calibri" w:hAnsi="Calibri" w:cs="Arial"/>
          <w:sz w:val="24"/>
          <w:szCs w:val="24"/>
        </w:rPr>
        <w:sym w:font="HQPB4" w:char="00F6"/>
      </w:r>
      <w:r w:rsidRPr="00D0327E">
        <w:rPr>
          <w:rFonts w:ascii="Calibri" w:eastAsia="Calibri" w:hAnsi="Calibri" w:cs="Arial"/>
          <w:sz w:val="24"/>
          <w:szCs w:val="24"/>
        </w:rPr>
        <w:sym w:font="HQPB2" w:char="004E"/>
      </w:r>
      <w:r w:rsidRPr="00D0327E">
        <w:rPr>
          <w:rFonts w:ascii="Calibri" w:eastAsia="Calibri" w:hAnsi="Calibri" w:cs="Arial"/>
          <w:sz w:val="24"/>
          <w:szCs w:val="24"/>
        </w:rPr>
        <w:sym w:font="HQPB4" w:char="00E4"/>
      </w:r>
      <w:r w:rsidRPr="00D0327E">
        <w:rPr>
          <w:rFonts w:ascii="Calibri" w:eastAsia="Calibri" w:hAnsi="Calibri" w:cs="Arial"/>
          <w:sz w:val="24"/>
          <w:szCs w:val="24"/>
        </w:rPr>
        <w:sym w:font="HQPB2" w:char="0033"/>
      </w:r>
      <w:r w:rsidRPr="00D0327E">
        <w:rPr>
          <w:rFonts w:ascii="Calibri" w:eastAsia="Calibri" w:hAnsi="Calibri" w:cs="Arial"/>
          <w:sz w:val="24"/>
          <w:szCs w:val="24"/>
        </w:rPr>
        <w:sym w:font="HQPB5" w:char="0073"/>
      </w:r>
      <w:r w:rsidRPr="00D0327E">
        <w:rPr>
          <w:rFonts w:ascii="Calibri" w:eastAsia="Calibri" w:hAnsi="Calibri" w:cs="Arial"/>
          <w:sz w:val="24"/>
          <w:szCs w:val="24"/>
        </w:rPr>
        <w:sym w:font="HQPB2" w:char="0039"/>
      </w:r>
      <w:r w:rsidRPr="00D0327E">
        <w:rPr>
          <w:rFonts w:ascii="(normal text)" w:eastAsia="Calibri" w:hAnsi="(normal text)" w:cs="Arial"/>
          <w:sz w:val="24"/>
          <w:szCs w:val="24"/>
          <w:rtl/>
        </w:rPr>
        <w:t xml:space="preserve"> </w:t>
      </w:r>
      <w:r w:rsidRPr="00D0327E">
        <w:rPr>
          <w:rFonts w:ascii="Calibri" w:eastAsia="Calibri" w:hAnsi="Calibri" w:cs="Arial"/>
          <w:sz w:val="24"/>
          <w:szCs w:val="24"/>
        </w:rPr>
        <w:sym w:font="HQPB2" w:char="0092"/>
      </w:r>
      <w:r w:rsidRPr="00D0327E">
        <w:rPr>
          <w:rFonts w:ascii="Calibri" w:eastAsia="Calibri" w:hAnsi="Calibri" w:cs="Arial"/>
          <w:sz w:val="24"/>
          <w:szCs w:val="24"/>
        </w:rPr>
        <w:sym w:font="HQPB4" w:char="00CE"/>
      </w:r>
      <w:r w:rsidRPr="00D0327E">
        <w:rPr>
          <w:rFonts w:ascii="Calibri" w:eastAsia="Calibri" w:hAnsi="Calibri" w:cs="Arial"/>
          <w:sz w:val="24"/>
          <w:szCs w:val="24"/>
        </w:rPr>
        <w:sym w:font="HQPB1" w:char="00FB"/>
      </w:r>
      <w:r w:rsidRPr="00D0327E">
        <w:rPr>
          <w:rFonts w:ascii="(normal text)" w:eastAsia="Calibri" w:hAnsi="(normal text)" w:cs="Arial"/>
          <w:sz w:val="24"/>
          <w:szCs w:val="24"/>
          <w:rtl/>
        </w:rPr>
        <w:t xml:space="preserve"> </w:t>
      </w:r>
      <w:r w:rsidRPr="00D0327E">
        <w:rPr>
          <w:rFonts w:ascii="Calibri" w:eastAsia="Calibri" w:hAnsi="Calibri" w:cs="Arial"/>
          <w:sz w:val="24"/>
          <w:szCs w:val="24"/>
        </w:rPr>
        <w:sym w:font="HQPB4" w:char="00C9"/>
      </w:r>
      <w:r w:rsidRPr="00D0327E">
        <w:rPr>
          <w:rFonts w:ascii="Calibri" w:eastAsia="Calibri" w:hAnsi="Calibri" w:cs="Arial"/>
          <w:sz w:val="24"/>
          <w:szCs w:val="24"/>
        </w:rPr>
        <w:sym w:font="HQPB2" w:char="0041"/>
      </w:r>
      <w:r w:rsidRPr="00D0327E">
        <w:rPr>
          <w:rFonts w:ascii="Calibri" w:eastAsia="Calibri" w:hAnsi="Calibri" w:cs="Arial"/>
          <w:sz w:val="24"/>
          <w:szCs w:val="24"/>
        </w:rPr>
        <w:sym w:font="HQPB2" w:char="0071"/>
      </w:r>
      <w:r w:rsidRPr="00D0327E">
        <w:rPr>
          <w:rFonts w:ascii="Calibri" w:eastAsia="Calibri" w:hAnsi="Calibri" w:cs="Arial"/>
          <w:sz w:val="24"/>
          <w:szCs w:val="24"/>
        </w:rPr>
        <w:sym w:font="HQPB4" w:char="00DF"/>
      </w:r>
      <w:r w:rsidRPr="00D0327E">
        <w:rPr>
          <w:rFonts w:ascii="Calibri" w:eastAsia="Calibri" w:hAnsi="Calibri" w:cs="Arial"/>
          <w:sz w:val="24"/>
          <w:szCs w:val="24"/>
        </w:rPr>
        <w:sym w:font="HQPB1" w:char="0099"/>
      </w:r>
      <w:r w:rsidRPr="00D0327E">
        <w:rPr>
          <w:rFonts w:ascii="Calibri" w:eastAsia="Calibri" w:hAnsi="Calibri" w:cs="Arial"/>
          <w:sz w:val="24"/>
          <w:szCs w:val="24"/>
        </w:rPr>
        <w:sym w:font="HQPB5" w:char="0075"/>
      </w:r>
      <w:r w:rsidRPr="00D0327E">
        <w:rPr>
          <w:rFonts w:ascii="Calibri" w:eastAsia="Calibri" w:hAnsi="Calibri" w:cs="Arial"/>
          <w:sz w:val="24"/>
          <w:szCs w:val="24"/>
        </w:rPr>
        <w:sym w:font="HQPB1" w:char="0091"/>
      </w:r>
      <w:r w:rsidRPr="00D0327E">
        <w:rPr>
          <w:rFonts w:ascii="(normal text)" w:eastAsia="Calibri" w:hAnsi="(normal text)" w:cs="Arial"/>
          <w:sz w:val="24"/>
          <w:szCs w:val="24"/>
          <w:rtl/>
        </w:rPr>
        <w:t xml:space="preserve"> </w:t>
      </w:r>
      <w:r w:rsidRPr="00D0327E">
        <w:rPr>
          <w:rFonts w:ascii="Calibri" w:eastAsia="Calibri" w:hAnsi="Calibri" w:cs="Arial"/>
          <w:sz w:val="24"/>
          <w:szCs w:val="24"/>
        </w:rPr>
        <w:sym w:font="HQPB5" w:char="00AB"/>
      </w:r>
      <w:r w:rsidRPr="00D0327E">
        <w:rPr>
          <w:rFonts w:ascii="Calibri" w:eastAsia="Calibri" w:hAnsi="Calibri" w:cs="Arial"/>
          <w:sz w:val="24"/>
          <w:szCs w:val="24"/>
        </w:rPr>
        <w:sym w:font="HQPB1" w:char="0021"/>
      </w:r>
      <w:r w:rsidRPr="00D0327E">
        <w:rPr>
          <w:rFonts w:ascii="Calibri" w:eastAsia="Calibri" w:hAnsi="Calibri" w:cs="Arial"/>
          <w:sz w:val="24"/>
          <w:szCs w:val="24"/>
        </w:rPr>
        <w:sym w:font="HQPB5" w:char="0024"/>
      </w:r>
      <w:r w:rsidRPr="00D0327E">
        <w:rPr>
          <w:rFonts w:ascii="Calibri" w:eastAsia="Calibri" w:hAnsi="Calibri" w:cs="Arial"/>
          <w:sz w:val="24"/>
          <w:szCs w:val="24"/>
        </w:rPr>
        <w:sym w:font="HQPB1" w:char="0023"/>
      </w:r>
      <w:r w:rsidRPr="00D0327E">
        <w:rPr>
          <w:rFonts w:ascii="(normal text)" w:eastAsia="Calibri" w:hAnsi="(normal text)" w:cs="Arial"/>
          <w:sz w:val="24"/>
          <w:szCs w:val="24"/>
          <w:rtl/>
        </w:rPr>
        <w:t xml:space="preserve"> </w:t>
      </w:r>
      <w:r w:rsidRPr="00D0327E">
        <w:rPr>
          <w:rFonts w:ascii="Calibri" w:eastAsia="Calibri" w:hAnsi="Calibri" w:cs="Arial"/>
          <w:sz w:val="24"/>
          <w:szCs w:val="24"/>
        </w:rPr>
        <w:sym w:font="HQPB4" w:char="00EE"/>
      </w:r>
      <w:r w:rsidRPr="00D0327E">
        <w:rPr>
          <w:rFonts w:ascii="Calibri" w:eastAsia="Calibri" w:hAnsi="Calibri" w:cs="Arial"/>
          <w:sz w:val="24"/>
          <w:szCs w:val="24"/>
        </w:rPr>
        <w:sym w:font="HQPB2" w:char="006F"/>
      </w:r>
      <w:r w:rsidRPr="00D0327E">
        <w:rPr>
          <w:rFonts w:ascii="Calibri" w:eastAsia="Calibri" w:hAnsi="Calibri" w:cs="Arial"/>
          <w:sz w:val="24"/>
          <w:szCs w:val="24"/>
        </w:rPr>
        <w:sym w:font="HQPB5" w:char="0075"/>
      </w:r>
      <w:r w:rsidRPr="00D0327E">
        <w:rPr>
          <w:rFonts w:ascii="Calibri" w:eastAsia="Calibri" w:hAnsi="Calibri" w:cs="Arial"/>
          <w:sz w:val="24"/>
          <w:szCs w:val="24"/>
        </w:rPr>
        <w:sym w:font="HQPB2" w:char="0071"/>
      </w:r>
      <w:r w:rsidRPr="00D0327E">
        <w:rPr>
          <w:rFonts w:ascii="Calibri" w:eastAsia="Calibri" w:hAnsi="Calibri" w:cs="Arial"/>
          <w:sz w:val="24"/>
          <w:szCs w:val="24"/>
        </w:rPr>
        <w:sym w:font="HQPB4" w:char="00F3"/>
      </w:r>
      <w:r w:rsidRPr="00D0327E">
        <w:rPr>
          <w:rFonts w:ascii="Calibri" w:eastAsia="Calibri" w:hAnsi="Calibri" w:cs="Arial"/>
          <w:sz w:val="24"/>
          <w:szCs w:val="24"/>
        </w:rPr>
        <w:sym w:font="HQPB1" w:char="0099"/>
      </w:r>
      <w:r w:rsidRPr="00D0327E">
        <w:rPr>
          <w:rFonts w:ascii="Calibri" w:eastAsia="Calibri" w:hAnsi="Calibri" w:cs="Arial"/>
          <w:sz w:val="24"/>
          <w:szCs w:val="24"/>
        </w:rPr>
        <w:sym w:font="HQPB4" w:char="00E9"/>
      </w:r>
      <w:r w:rsidRPr="00D0327E">
        <w:rPr>
          <w:rFonts w:ascii="Calibri" w:eastAsia="Calibri" w:hAnsi="Calibri" w:cs="Arial"/>
          <w:sz w:val="24"/>
          <w:szCs w:val="24"/>
        </w:rPr>
        <w:sym w:font="HQPB1" w:char="0026"/>
      </w:r>
      <w:r w:rsidRPr="00D0327E">
        <w:rPr>
          <w:rFonts w:ascii="(normal text)" w:eastAsia="Calibri" w:hAnsi="(normal text)" w:cs="Arial"/>
          <w:sz w:val="24"/>
          <w:szCs w:val="24"/>
          <w:rtl/>
        </w:rPr>
        <w:t xml:space="preserve"> </w:t>
      </w:r>
      <w:r w:rsidRPr="00D0327E">
        <w:rPr>
          <w:rFonts w:ascii="Calibri" w:eastAsia="Calibri" w:hAnsi="Calibri" w:cs="Arial"/>
          <w:sz w:val="24"/>
          <w:szCs w:val="24"/>
        </w:rPr>
        <w:sym w:font="HQPB4" w:char="00D7"/>
      </w:r>
      <w:r w:rsidRPr="00D0327E">
        <w:rPr>
          <w:rFonts w:ascii="Calibri" w:eastAsia="Calibri" w:hAnsi="Calibri" w:cs="Arial"/>
          <w:sz w:val="24"/>
          <w:szCs w:val="24"/>
        </w:rPr>
        <w:sym w:font="HQPB2" w:char="0070"/>
      </w:r>
      <w:r w:rsidRPr="00D0327E">
        <w:rPr>
          <w:rFonts w:ascii="Calibri" w:eastAsia="Calibri" w:hAnsi="Calibri" w:cs="Arial"/>
          <w:sz w:val="24"/>
          <w:szCs w:val="24"/>
        </w:rPr>
        <w:sym w:font="HQPB5" w:char="0075"/>
      </w:r>
      <w:r w:rsidRPr="00D0327E">
        <w:rPr>
          <w:rFonts w:ascii="Calibri" w:eastAsia="Calibri" w:hAnsi="Calibri" w:cs="Arial"/>
          <w:sz w:val="24"/>
          <w:szCs w:val="24"/>
        </w:rPr>
        <w:sym w:font="HQPB2" w:char="005A"/>
      </w:r>
      <w:r w:rsidRPr="00D0327E">
        <w:rPr>
          <w:rFonts w:ascii="Calibri" w:eastAsia="Calibri" w:hAnsi="Calibri" w:cs="Arial"/>
          <w:sz w:val="24"/>
          <w:szCs w:val="24"/>
        </w:rPr>
        <w:sym w:font="HQPB5" w:char="007C"/>
      </w:r>
      <w:r w:rsidRPr="00D0327E">
        <w:rPr>
          <w:rFonts w:ascii="Calibri" w:eastAsia="Calibri" w:hAnsi="Calibri" w:cs="Arial"/>
          <w:sz w:val="24"/>
          <w:szCs w:val="24"/>
        </w:rPr>
        <w:sym w:font="HQPB1" w:char="00A1"/>
      </w:r>
      <w:r w:rsidRPr="00D0327E">
        <w:rPr>
          <w:rFonts w:ascii="Calibri" w:eastAsia="Calibri" w:hAnsi="Calibri" w:cs="Arial"/>
          <w:sz w:val="24"/>
          <w:szCs w:val="24"/>
        </w:rPr>
        <w:sym w:font="HQPB5" w:char="0079"/>
      </w:r>
      <w:r w:rsidRPr="00D0327E">
        <w:rPr>
          <w:rFonts w:ascii="Calibri" w:eastAsia="Calibri" w:hAnsi="Calibri" w:cs="Arial"/>
          <w:sz w:val="24"/>
          <w:szCs w:val="24"/>
        </w:rPr>
        <w:sym w:font="HQPB1" w:char="006D"/>
      </w:r>
      <w:r w:rsidRPr="00D0327E">
        <w:rPr>
          <w:rFonts w:ascii="(normal text)" w:eastAsia="Calibri" w:hAnsi="(normal text)" w:cs="Arial"/>
          <w:sz w:val="24"/>
          <w:szCs w:val="24"/>
          <w:rtl/>
        </w:rPr>
        <w:t xml:space="preserve"> </w:t>
      </w:r>
      <w:r w:rsidRPr="00D0327E">
        <w:rPr>
          <w:rFonts w:ascii="Calibri" w:eastAsia="Calibri" w:hAnsi="Calibri" w:cs="Arial"/>
          <w:sz w:val="24"/>
          <w:szCs w:val="24"/>
        </w:rPr>
        <w:sym w:font="HQPB2" w:char="0060"/>
      </w:r>
      <w:r w:rsidRPr="00D0327E">
        <w:rPr>
          <w:rFonts w:ascii="Calibri" w:eastAsia="Calibri" w:hAnsi="Calibri" w:cs="Arial"/>
          <w:sz w:val="24"/>
          <w:szCs w:val="24"/>
        </w:rPr>
        <w:sym w:font="HQPB5" w:char="0079"/>
      </w:r>
      <w:r w:rsidRPr="00D0327E">
        <w:rPr>
          <w:rFonts w:ascii="Calibri" w:eastAsia="Calibri" w:hAnsi="Calibri" w:cs="Arial"/>
          <w:sz w:val="24"/>
          <w:szCs w:val="24"/>
        </w:rPr>
        <w:sym w:font="HQPB2" w:char="004A"/>
      </w:r>
      <w:r w:rsidRPr="00D0327E">
        <w:rPr>
          <w:rFonts w:ascii="Calibri" w:eastAsia="Calibri" w:hAnsi="Calibri" w:cs="Arial"/>
          <w:sz w:val="24"/>
          <w:szCs w:val="24"/>
        </w:rPr>
        <w:sym w:font="HQPB4" w:char="00CF"/>
      </w:r>
      <w:r w:rsidRPr="00D0327E">
        <w:rPr>
          <w:rFonts w:ascii="Calibri" w:eastAsia="Calibri" w:hAnsi="Calibri" w:cs="Arial"/>
          <w:sz w:val="24"/>
          <w:szCs w:val="24"/>
        </w:rPr>
        <w:sym w:font="HQPB4" w:char="006A"/>
      </w:r>
      <w:r w:rsidRPr="00D0327E">
        <w:rPr>
          <w:rFonts w:ascii="Calibri" w:eastAsia="Calibri" w:hAnsi="Calibri" w:cs="Arial"/>
          <w:sz w:val="24"/>
          <w:szCs w:val="24"/>
        </w:rPr>
        <w:sym w:font="HQPB2" w:char="0039"/>
      </w:r>
      <w:r w:rsidRPr="00D0327E">
        <w:rPr>
          <w:rFonts w:ascii="(normal text)" w:eastAsia="Calibri" w:hAnsi="(normal text)" w:cs="Arial"/>
          <w:sz w:val="24"/>
          <w:szCs w:val="24"/>
          <w:rtl/>
        </w:rPr>
        <w:t xml:space="preserve"> </w:t>
      </w:r>
      <w:r w:rsidRPr="00D0327E">
        <w:rPr>
          <w:rFonts w:ascii="Calibri" w:eastAsia="Calibri" w:hAnsi="Calibri" w:cs="Arial"/>
          <w:sz w:val="24"/>
          <w:szCs w:val="24"/>
        </w:rPr>
        <w:sym w:font="HQPB5" w:char="0074"/>
      </w:r>
      <w:r w:rsidRPr="00D0327E">
        <w:rPr>
          <w:rFonts w:ascii="Calibri" w:eastAsia="Calibri" w:hAnsi="Calibri" w:cs="Arial"/>
          <w:sz w:val="24"/>
          <w:szCs w:val="24"/>
        </w:rPr>
        <w:sym w:font="HQPB2" w:char="0062"/>
      </w:r>
      <w:r w:rsidRPr="00D0327E">
        <w:rPr>
          <w:rFonts w:ascii="Calibri" w:eastAsia="Calibri" w:hAnsi="Calibri" w:cs="Arial"/>
          <w:sz w:val="24"/>
          <w:szCs w:val="24"/>
        </w:rPr>
        <w:sym w:font="HQPB1" w:char="0025"/>
      </w:r>
      <w:r w:rsidRPr="00D0327E">
        <w:rPr>
          <w:rFonts w:ascii="Calibri" w:eastAsia="Calibri" w:hAnsi="Calibri" w:cs="Arial"/>
          <w:sz w:val="24"/>
          <w:szCs w:val="24"/>
        </w:rPr>
        <w:sym w:font="HQPB5" w:char="0078"/>
      </w:r>
      <w:r w:rsidRPr="00D0327E">
        <w:rPr>
          <w:rFonts w:ascii="Calibri" w:eastAsia="Calibri" w:hAnsi="Calibri" w:cs="Arial"/>
          <w:sz w:val="24"/>
          <w:szCs w:val="24"/>
        </w:rPr>
        <w:sym w:font="HQPB2" w:char="002E"/>
      </w:r>
      <w:r w:rsidRPr="00D0327E">
        <w:rPr>
          <w:rFonts w:ascii="(normal text)" w:eastAsia="Calibri" w:hAnsi="(normal text)" w:cs="Arial"/>
          <w:sz w:val="24"/>
          <w:szCs w:val="24"/>
          <w:rtl/>
        </w:rPr>
        <w:t xml:space="preserve"> </w:t>
      </w:r>
      <w:r w:rsidRPr="00D0327E">
        <w:rPr>
          <w:rFonts w:ascii="Calibri" w:eastAsia="Calibri" w:hAnsi="Calibri" w:cs="Arial"/>
          <w:sz w:val="24"/>
          <w:szCs w:val="24"/>
        </w:rPr>
        <w:sym w:font="HQPB5" w:char="0028"/>
      </w:r>
      <w:r w:rsidRPr="00D0327E">
        <w:rPr>
          <w:rFonts w:ascii="Calibri" w:eastAsia="Calibri" w:hAnsi="Calibri" w:cs="Arial"/>
          <w:sz w:val="24"/>
          <w:szCs w:val="24"/>
        </w:rPr>
        <w:sym w:font="HQPB1" w:char="0023"/>
      </w:r>
      <w:r w:rsidRPr="00D0327E">
        <w:rPr>
          <w:rFonts w:ascii="Calibri" w:eastAsia="Calibri" w:hAnsi="Calibri" w:cs="Arial"/>
          <w:sz w:val="24"/>
          <w:szCs w:val="24"/>
        </w:rPr>
        <w:sym w:font="HQPB2" w:char="0071"/>
      </w:r>
      <w:r w:rsidRPr="00D0327E">
        <w:rPr>
          <w:rFonts w:ascii="Calibri" w:eastAsia="Calibri" w:hAnsi="Calibri" w:cs="Arial"/>
          <w:sz w:val="24"/>
          <w:szCs w:val="24"/>
        </w:rPr>
        <w:sym w:font="HQPB4" w:char="00E3"/>
      </w:r>
      <w:r w:rsidRPr="00D0327E">
        <w:rPr>
          <w:rFonts w:ascii="Calibri" w:eastAsia="Calibri" w:hAnsi="Calibri" w:cs="Arial"/>
          <w:sz w:val="24"/>
          <w:szCs w:val="24"/>
        </w:rPr>
        <w:sym w:font="HQPB1" w:char="005F"/>
      </w:r>
      <w:r w:rsidRPr="00D0327E">
        <w:rPr>
          <w:rFonts w:ascii="Calibri" w:eastAsia="Calibri" w:hAnsi="Calibri" w:cs="Arial"/>
          <w:sz w:val="24"/>
          <w:szCs w:val="24"/>
        </w:rPr>
        <w:sym w:font="HQPB4" w:char="00F6"/>
      </w:r>
      <w:r w:rsidRPr="00D0327E">
        <w:rPr>
          <w:rFonts w:ascii="Calibri" w:eastAsia="Calibri" w:hAnsi="Calibri" w:cs="Arial"/>
          <w:sz w:val="24"/>
          <w:szCs w:val="24"/>
        </w:rPr>
        <w:sym w:font="HQPB1" w:char="008D"/>
      </w:r>
      <w:r w:rsidRPr="00D0327E">
        <w:rPr>
          <w:rFonts w:ascii="Calibri" w:eastAsia="Calibri" w:hAnsi="Calibri" w:cs="Arial"/>
          <w:sz w:val="24"/>
          <w:szCs w:val="24"/>
        </w:rPr>
        <w:sym w:font="HQPB5" w:char="0074"/>
      </w:r>
      <w:r w:rsidRPr="00D0327E">
        <w:rPr>
          <w:rFonts w:ascii="Calibri" w:eastAsia="Calibri" w:hAnsi="Calibri" w:cs="Arial"/>
          <w:sz w:val="24"/>
          <w:szCs w:val="24"/>
        </w:rPr>
        <w:sym w:font="HQPB2" w:char="0083"/>
      </w:r>
      <w:r w:rsidRPr="00D0327E">
        <w:rPr>
          <w:rFonts w:ascii="(normal text)" w:eastAsia="Calibri" w:hAnsi="(normal text)" w:cs="Arial"/>
          <w:sz w:val="24"/>
          <w:szCs w:val="24"/>
          <w:rtl/>
        </w:rPr>
        <w:t xml:space="preserve"> </w:t>
      </w:r>
      <w:r w:rsidRPr="00D0327E">
        <w:rPr>
          <w:rFonts w:ascii="Calibri" w:eastAsia="Calibri" w:hAnsi="Calibri" w:cs="Arial"/>
          <w:sz w:val="24"/>
          <w:szCs w:val="24"/>
        </w:rPr>
        <w:sym w:font="HQPB5" w:char="00A9"/>
      </w:r>
      <w:r w:rsidRPr="00D0327E">
        <w:rPr>
          <w:rFonts w:ascii="Calibri" w:eastAsia="Calibri" w:hAnsi="Calibri" w:cs="Arial"/>
          <w:sz w:val="24"/>
          <w:szCs w:val="24"/>
        </w:rPr>
        <w:sym w:font="HQPB1" w:char="0021"/>
      </w:r>
      <w:r w:rsidRPr="00D0327E">
        <w:rPr>
          <w:rFonts w:ascii="Calibri" w:eastAsia="Calibri" w:hAnsi="Calibri" w:cs="Arial"/>
          <w:sz w:val="24"/>
          <w:szCs w:val="24"/>
        </w:rPr>
        <w:sym w:font="HQPB5" w:char="0024"/>
      </w:r>
      <w:r w:rsidRPr="00D0327E">
        <w:rPr>
          <w:rFonts w:ascii="Calibri" w:eastAsia="Calibri" w:hAnsi="Calibri" w:cs="Arial"/>
          <w:sz w:val="24"/>
          <w:szCs w:val="24"/>
        </w:rPr>
        <w:sym w:font="HQPB1" w:char="0023"/>
      </w:r>
      <w:r w:rsidRPr="00D0327E">
        <w:rPr>
          <w:rFonts w:ascii="(normal text)" w:eastAsia="Calibri" w:hAnsi="(normal text)" w:cs="Arial"/>
          <w:sz w:val="24"/>
          <w:szCs w:val="24"/>
          <w:rtl/>
        </w:rPr>
        <w:t xml:space="preserve"> </w:t>
      </w:r>
      <w:r w:rsidRPr="00D0327E">
        <w:rPr>
          <w:rFonts w:ascii="Calibri" w:eastAsia="Calibri" w:hAnsi="Calibri" w:cs="Arial"/>
          <w:sz w:val="24"/>
          <w:szCs w:val="24"/>
        </w:rPr>
        <w:sym w:font="HQPB5" w:char="0074"/>
      </w:r>
      <w:r w:rsidRPr="00D0327E">
        <w:rPr>
          <w:rFonts w:ascii="Calibri" w:eastAsia="Calibri" w:hAnsi="Calibri" w:cs="Arial"/>
          <w:sz w:val="24"/>
          <w:szCs w:val="24"/>
        </w:rPr>
        <w:sym w:font="HQPB2" w:char="0050"/>
      </w:r>
      <w:r w:rsidRPr="00D0327E">
        <w:rPr>
          <w:rFonts w:ascii="Calibri" w:eastAsia="Calibri" w:hAnsi="Calibri" w:cs="Arial"/>
          <w:sz w:val="24"/>
          <w:szCs w:val="24"/>
        </w:rPr>
        <w:sym w:font="HQPB4" w:char="00F6"/>
      </w:r>
      <w:r w:rsidRPr="00D0327E">
        <w:rPr>
          <w:rFonts w:ascii="Calibri" w:eastAsia="Calibri" w:hAnsi="Calibri" w:cs="Arial"/>
          <w:sz w:val="24"/>
          <w:szCs w:val="24"/>
        </w:rPr>
        <w:sym w:font="HQPB2" w:char="0071"/>
      </w:r>
      <w:r w:rsidRPr="00D0327E">
        <w:rPr>
          <w:rFonts w:ascii="Calibri" w:eastAsia="Calibri" w:hAnsi="Calibri" w:cs="Arial"/>
          <w:sz w:val="24"/>
          <w:szCs w:val="24"/>
        </w:rPr>
        <w:sym w:font="HQPB5" w:char="0075"/>
      </w:r>
      <w:r w:rsidRPr="00D0327E">
        <w:rPr>
          <w:rFonts w:ascii="Calibri" w:eastAsia="Calibri" w:hAnsi="Calibri" w:cs="Arial"/>
          <w:sz w:val="24"/>
          <w:szCs w:val="24"/>
        </w:rPr>
        <w:sym w:font="HQPB2" w:char="008B"/>
      </w:r>
      <w:r w:rsidRPr="00D0327E">
        <w:rPr>
          <w:rFonts w:ascii="Calibri" w:eastAsia="Calibri" w:hAnsi="Calibri" w:cs="Arial"/>
          <w:sz w:val="24"/>
          <w:szCs w:val="24"/>
        </w:rPr>
        <w:sym w:font="HQPB4" w:char="00F8"/>
      </w:r>
      <w:r w:rsidRPr="00D0327E">
        <w:rPr>
          <w:rFonts w:ascii="Calibri" w:eastAsia="Calibri" w:hAnsi="Calibri" w:cs="Arial"/>
          <w:sz w:val="24"/>
          <w:szCs w:val="24"/>
        </w:rPr>
        <w:sym w:font="HQPB2" w:char="0039"/>
      </w:r>
      <w:r w:rsidRPr="00D0327E">
        <w:rPr>
          <w:rFonts w:ascii="Calibri" w:eastAsia="Calibri" w:hAnsi="Calibri" w:cs="Arial"/>
          <w:sz w:val="24"/>
          <w:szCs w:val="24"/>
        </w:rPr>
        <w:sym w:font="HQPB5" w:char="0024"/>
      </w:r>
      <w:r w:rsidRPr="00D0327E">
        <w:rPr>
          <w:rFonts w:ascii="Calibri" w:eastAsia="Calibri" w:hAnsi="Calibri" w:cs="Arial"/>
          <w:sz w:val="24"/>
          <w:szCs w:val="24"/>
        </w:rPr>
        <w:sym w:font="HQPB1" w:char="0023"/>
      </w:r>
      <w:r w:rsidRPr="00D0327E">
        <w:rPr>
          <w:rFonts w:ascii="Calibri" w:eastAsia="Calibri" w:hAnsi="Calibri" w:cs="Arial"/>
          <w:sz w:val="24"/>
          <w:szCs w:val="24"/>
        </w:rPr>
        <w:sym w:font="HQPB5" w:char="0075"/>
      </w:r>
      <w:r w:rsidRPr="00D0327E">
        <w:rPr>
          <w:rFonts w:ascii="Calibri" w:eastAsia="Calibri" w:hAnsi="Calibri" w:cs="Arial"/>
          <w:sz w:val="24"/>
          <w:szCs w:val="24"/>
        </w:rPr>
        <w:sym w:font="HQPB2" w:char="0072"/>
      </w:r>
      <w:r w:rsidRPr="00D0327E">
        <w:rPr>
          <w:rFonts w:ascii="(normal text)" w:eastAsia="Calibri" w:hAnsi="(normal text)" w:cs="Arial"/>
          <w:sz w:val="24"/>
          <w:szCs w:val="24"/>
          <w:rtl/>
        </w:rPr>
        <w:t xml:space="preserve"> </w:t>
      </w:r>
      <w:r w:rsidRPr="00D0327E">
        <w:rPr>
          <w:rFonts w:ascii="Calibri" w:eastAsia="Calibri" w:hAnsi="Calibri" w:cs="Arial"/>
          <w:sz w:val="24"/>
          <w:szCs w:val="24"/>
        </w:rPr>
        <w:sym w:font="HQPB5" w:char="0074"/>
      </w:r>
      <w:r w:rsidRPr="00D0327E">
        <w:rPr>
          <w:rFonts w:ascii="Calibri" w:eastAsia="Calibri" w:hAnsi="Calibri" w:cs="Arial"/>
          <w:sz w:val="24"/>
          <w:szCs w:val="24"/>
        </w:rPr>
        <w:sym w:font="HQPB1" w:char="008D"/>
      </w:r>
      <w:r w:rsidRPr="00D0327E">
        <w:rPr>
          <w:rFonts w:ascii="Calibri" w:eastAsia="Calibri" w:hAnsi="Calibri" w:cs="Arial"/>
          <w:sz w:val="24"/>
          <w:szCs w:val="24"/>
        </w:rPr>
        <w:sym w:font="HQPB4" w:char="00C5"/>
      </w:r>
      <w:r w:rsidRPr="00D0327E">
        <w:rPr>
          <w:rFonts w:ascii="Calibri" w:eastAsia="Calibri" w:hAnsi="Calibri" w:cs="Arial"/>
          <w:sz w:val="24"/>
          <w:szCs w:val="24"/>
        </w:rPr>
        <w:sym w:font="HQPB1" w:char="007A"/>
      </w:r>
      <w:r w:rsidRPr="00D0327E">
        <w:rPr>
          <w:rFonts w:ascii="Calibri" w:eastAsia="Calibri" w:hAnsi="Calibri" w:cs="Arial"/>
          <w:sz w:val="24"/>
          <w:szCs w:val="24"/>
        </w:rPr>
        <w:sym w:font="HQPB5" w:char="0046"/>
      </w:r>
      <w:r w:rsidRPr="00D0327E">
        <w:rPr>
          <w:rFonts w:ascii="Calibri" w:eastAsia="Calibri" w:hAnsi="Calibri" w:cs="Arial"/>
          <w:sz w:val="24"/>
          <w:szCs w:val="24"/>
        </w:rPr>
        <w:sym w:font="HQPB2" w:char="0079"/>
      </w:r>
      <w:r w:rsidRPr="00D0327E">
        <w:rPr>
          <w:rFonts w:ascii="Calibri" w:eastAsia="Calibri" w:hAnsi="Calibri" w:cs="Arial"/>
          <w:sz w:val="24"/>
          <w:szCs w:val="24"/>
        </w:rPr>
        <w:sym w:font="HQPB5" w:char="0024"/>
      </w:r>
      <w:r w:rsidRPr="00D0327E">
        <w:rPr>
          <w:rFonts w:ascii="Calibri" w:eastAsia="Calibri" w:hAnsi="Calibri" w:cs="Arial"/>
          <w:sz w:val="24"/>
          <w:szCs w:val="24"/>
        </w:rPr>
        <w:sym w:font="HQPB1" w:char="0023"/>
      </w:r>
      <w:r w:rsidRPr="00D0327E">
        <w:rPr>
          <w:rFonts w:ascii="(normal text)" w:eastAsia="Calibri" w:hAnsi="(normal text)" w:cs="Arial"/>
          <w:sz w:val="24"/>
          <w:szCs w:val="24"/>
          <w:rtl/>
        </w:rPr>
        <w:t xml:space="preserve"> </w:t>
      </w:r>
      <w:r w:rsidRPr="00D0327E">
        <w:rPr>
          <w:rFonts w:ascii="Calibri" w:eastAsia="Calibri" w:hAnsi="Calibri" w:cs="Arial"/>
          <w:sz w:val="24"/>
          <w:szCs w:val="24"/>
        </w:rPr>
        <w:sym w:font="HQPB5" w:char="0074"/>
      </w:r>
      <w:r w:rsidRPr="00D0327E">
        <w:rPr>
          <w:rFonts w:ascii="Calibri" w:eastAsia="Calibri" w:hAnsi="Calibri" w:cs="Arial"/>
          <w:sz w:val="24"/>
          <w:szCs w:val="24"/>
        </w:rPr>
        <w:sym w:font="HQPB1" w:char="008D"/>
      </w:r>
      <w:r w:rsidRPr="00D0327E">
        <w:rPr>
          <w:rFonts w:ascii="Calibri" w:eastAsia="Calibri" w:hAnsi="Calibri" w:cs="Arial"/>
          <w:sz w:val="24"/>
          <w:szCs w:val="24"/>
        </w:rPr>
        <w:sym w:font="HQPB5" w:char="0078"/>
      </w:r>
      <w:r w:rsidRPr="00D0327E">
        <w:rPr>
          <w:rFonts w:ascii="Calibri" w:eastAsia="Calibri" w:hAnsi="Calibri" w:cs="Arial"/>
          <w:sz w:val="24"/>
          <w:szCs w:val="24"/>
        </w:rPr>
        <w:sym w:font="HQPB2" w:char="002E"/>
      </w:r>
      <w:r w:rsidRPr="00D0327E">
        <w:rPr>
          <w:rFonts w:ascii="Calibri" w:eastAsia="Calibri" w:hAnsi="Calibri" w:cs="Arial"/>
          <w:sz w:val="24"/>
          <w:szCs w:val="24"/>
        </w:rPr>
        <w:sym w:font="HQPB5" w:char="0073"/>
      </w:r>
      <w:r w:rsidRPr="00D0327E">
        <w:rPr>
          <w:rFonts w:ascii="Calibri" w:eastAsia="Calibri" w:hAnsi="Calibri" w:cs="Arial"/>
          <w:sz w:val="24"/>
          <w:szCs w:val="24"/>
        </w:rPr>
        <w:sym w:font="HQPB1" w:char="008C"/>
      </w:r>
      <w:r w:rsidRPr="00D0327E">
        <w:rPr>
          <w:rFonts w:ascii="Calibri" w:eastAsia="Calibri" w:hAnsi="Calibri" w:cs="Arial"/>
          <w:sz w:val="24"/>
          <w:szCs w:val="24"/>
        </w:rPr>
        <w:sym w:font="HQPB5" w:char="0075"/>
      </w:r>
      <w:r w:rsidRPr="00D0327E">
        <w:rPr>
          <w:rFonts w:ascii="Calibri" w:eastAsia="Calibri" w:hAnsi="Calibri" w:cs="Arial"/>
          <w:sz w:val="24"/>
          <w:szCs w:val="24"/>
        </w:rPr>
        <w:sym w:font="HQPB2" w:char="0072"/>
      </w:r>
      <w:r w:rsidRPr="00D0327E">
        <w:rPr>
          <w:rFonts w:ascii="(normal text)" w:eastAsia="Calibri" w:hAnsi="(normal text)" w:cs="Arial"/>
          <w:sz w:val="24"/>
          <w:szCs w:val="24"/>
          <w:rtl/>
        </w:rPr>
        <w:t xml:space="preserve"> </w:t>
      </w:r>
      <w:r w:rsidRPr="00D0327E">
        <w:rPr>
          <w:rFonts w:ascii="Calibri" w:eastAsia="Calibri" w:hAnsi="Calibri" w:cs="Arial"/>
          <w:sz w:val="24"/>
          <w:szCs w:val="24"/>
        </w:rPr>
        <w:sym w:font="HQPB5" w:char="00A9"/>
      </w:r>
      <w:r w:rsidRPr="00D0327E">
        <w:rPr>
          <w:rFonts w:ascii="Calibri" w:eastAsia="Calibri" w:hAnsi="Calibri" w:cs="Arial"/>
          <w:sz w:val="24"/>
          <w:szCs w:val="24"/>
        </w:rPr>
        <w:sym w:font="HQPB1" w:char="0021"/>
      </w:r>
      <w:r w:rsidRPr="00D0327E">
        <w:rPr>
          <w:rFonts w:ascii="Calibri" w:eastAsia="Calibri" w:hAnsi="Calibri" w:cs="Arial"/>
          <w:sz w:val="24"/>
          <w:szCs w:val="24"/>
        </w:rPr>
        <w:sym w:font="HQPB5" w:char="0024"/>
      </w:r>
      <w:r w:rsidRPr="00D0327E">
        <w:rPr>
          <w:rFonts w:ascii="Calibri" w:eastAsia="Calibri" w:hAnsi="Calibri" w:cs="Arial"/>
          <w:sz w:val="24"/>
          <w:szCs w:val="24"/>
        </w:rPr>
        <w:sym w:font="HQPB1" w:char="0023"/>
      </w:r>
      <w:r w:rsidRPr="00D0327E">
        <w:rPr>
          <w:rFonts w:ascii="(normal text)" w:eastAsia="Calibri" w:hAnsi="(normal text)" w:cs="Arial"/>
          <w:sz w:val="24"/>
          <w:szCs w:val="24"/>
          <w:rtl/>
        </w:rPr>
        <w:t xml:space="preserve"> </w:t>
      </w:r>
      <w:r w:rsidRPr="00D0327E">
        <w:rPr>
          <w:rFonts w:ascii="Calibri" w:eastAsia="Calibri" w:hAnsi="Calibri" w:cs="Arial"/>
          <w:sz w:val="24"/>
          <w:szCs w:val="24"/>
        </w:rPr>
        <w:sym w:font="HQPB1" w:char="0023"/>
      </w:r>
      <w:r w:rsidRPr="00D0327E">
        <w:rPr>
          <w:rFonts w:ascii="Calibri" w:eastAsia="Calibri" w:hAnsi="Calibri" w:cs="Arial"/>
          <w:sz w:val="24"/>
          <w:szCs w:val="24"/>
        </w:rPr>
        <w:sym w:font="HQPB4" w:char="005A"/>
      </w:r>
      <w:r w:rsidRPr="00D0327E">
        <w:rPr>
          <w:rFonts w:ascii="Calibri" w:eastAsia="Calibri" w:hAnsi="Calibri" w:cs="Arial"/>
          <w:sz w:val="24"/>
          <w:szCs w:val="24"/>
        </w:rPr>
        <w:sym w:font="HQPB1" w:char="008E"/>
      </w:r>
      <w:r w:rsidRPr="00D0327E">
        <w:rPr>
          <w:rFonts w:ascii="Calibri" w:eastAsia="Calibri" w:hAnsi="Calibri" w:cs="Arial"/>
          <w:sz w:val="24"/>
          <w:szCs w:val="24"/>
        </w:rPr>
        <w:sym w:font="HQPB2" w:char="008D"/>
      </w:r>
      <w:r w:rsidRPr="00D0327E">
        <w:rPr>
          <w:rFonts w:ascii="Calibri" w:eastAsia="Calibri" w:hAnsi="Calibri" w:cs="Arial"/>
          <w:sz w:val="24"/>
          <w:szCs w:val="24"/>
        </w:rPr>
        <w:sym w:font="HQPB4" w:char="00CF"/>
      </w:r>
      <w:r w:rsidRPr="00D0327E">
        <w:rPr>
          <w:rFonts w:ascii="Calibri" w:eastAsia="Calibri" w:hAnsi="Calibri" w:cs="Arial"/>
          <w:sz w:val="24"/>
          <w:szCs w:val="24"/>
        </w:rPr>
        <w:sym w:font="HQPB1" w:char="0056"/>
      </w:r>
      <w:r w:rsidRPr="00D0327E">
        <w:rPr>
          <w:rFonts w:ascii="Calibri" w:eastAsia="Calibri" w:hAnsi="Calibri" w:cs="Arial"/>
          <w:sz w:val="24"/>
          <w:szCs w:val="24"/>
        </w:rPr>
        <w:sym w:font="HQPB5" w:char="0078"/>
      </w:r>
      <w:r w:rsidRPr="00D0327E">
        <w:rPr>
          <w:rFonts w:ascii="Calibri" w:eastAsia="Calibri" w:hAnsi="Calibri" w:cs="Arial"/>
          <w:sz w:val="24"/>
          <w:szCs w:val="24"/>
        </w:rPr>
        <w:sym w:font="HQPB2" w:char="002E"/>
      </w:r>
      <w:r w:rsidRPr="00D0327E">
        <w:rPr>
          <w:rFonts w:ascii="(normal text)" w:eastAsia="Calibri" w:hAnsi="(normal text)" w:cs="Arial"/>
          <w:sz w:val="24"/>
          <w:szCs w:val="24"/>
          <w:rtl/>
        </w:rPr>
        <w:t xml:space="preserve"> </w:t>
      </w:r>
      <w:r w:rsidRPr="00D0327E">
        <w:rPr>
          <w:rFonts w:ascii="Calibri" w:eastAsia="Calibri" w:hAnsi="Calibri" w:cs="Arial"/>
          <w:sz w:val="24"/>
          <w:szCs w:val="24"/>
        </w:rPr>
        <w:sym w:font="HQPB2" w:char="00C7"/>
      </w:r>
      <w:r w:rsidRPr="00D0327E">
        <w:rPr>
          <w:rFonts w:ascii="Calibri" w:eastAsia="Calibri" w:hAnsi="Calibri" w:cs="Arial"/>
          <w:sz w:val="24"/>
          <w:szCs w:val="24"/>
        </w:rPr>
        <w:sym w:font="HQPB2" w:char="00CB"/>
      </w:r>
      <w:r w:rsidRPr="00D0327E">
        <w:rPr>
          <w:rFonts w:ascii="Calibri" w:eastAsia="Calibri" w:hAnsi="Calibri" w:cs="Arial"/>
          <w:sz w:val="24"/>
          <w:szCs w:val="24"/>
        </w:rPr>
        <w:sym w:font="HQPB2" w:char="00CA"/>
      </w:r>
      <w:r w:rsidRPr="00D0327E">
        <w:rPr>
          <w:rFonts w:ascii="Calibri" w:eastAsia="Calibri" w:hAnsi="Calibri" w:cs="Arial"/>
          <w:sz w:val="24"/>
          <w:szCs w:val="24"/>
        </w:rPr>
        <w:sym w:font="HQPB2" w:char="00C8"/>
      </w:r>
      <w:r w:rsidRPr="00D0327E">
        <w:rPr>
          <w:rFonts w:ascii="(normal text)" w:eastAsia="Calibri" w:hAnsi="(normal text)" w:cs="Arial"/>
          <w:sz w:val="24"/>
          <w:szCs w:val="24"/>
          <w:rtl/>
        </w:rPr>
        <w:t xml:space="preserve">   </w:t>
      </w:r>
    </w:p>
    <w:p w:rsidR="00D0327E" w:rsidRPr="00507176" w:rsidRDefault="00D0327E" w:rsidP="003D56D9">
      <w:pPr>
        <w:autoSpaceDE w:val="0"/>
        <w:autoSpaceDN w:val="0"/>
        <w:adjustRightInd w:val="0"/>
        <w:spacing w:line="480" w:lineRule="auto"/>
        <w:ind w:left="2127"/>
        <w:jc w:val="both"/>
        <w:rPr>
          <w:rFonts w:ascii="Times New Roman" w:hAnsi="Times New Roman" w:cs="Times New Roman"/>
          <w:i/>
          <w:iCs/>
          <w:sz w:val="14"/>
          <w:szCs w:val="14"/>
        </w:rPr>
      </w:pPr>
    </w:p>
    <w:p w:rsidR="005A187C" w:rsidRPr="003D56D9" w:rsidRDefault="005A187C" w:rsidP="003D56D9">
      <w:pPr>
        <w:autoSpaceDE w:val="0"/>
        <w:autoSpaceDN w:val="0"/>
        <w:adjustRightInd w:val="0"/>
        <w:spacing w:line="480" w:lineRule="auto"/>
        <w:ind w:left="2127"/>
        <w:jc w:val="both"/>
        <w:rPr>
          <w:rFonts w:ascii="Times New Roman" w:hAnsi="Times New Roman" w:cs="Times New Roman"/>
          <w:sz w:val="24"/>
          <w:szCs w:val="24"/>
        </w:rPr>
      </w:pPr>
      <w:r w:rsidRPr="005A187C">
        <w:rPr>
          <w:rFonts w:ascii="Times New Roman" w:hAnsi="Times New Roman" w:cs="Times New Roman"/>
          <w:i/>
          <w:iCs/>
          <w:sz w:val="24"/>
          <w:szCs w:val="24"/>
        </w:rPr>
        <w:t>Artinya: Sesungguhnya telah ada pada (diri) Rasulullah itu suri teladan</w:t>
      </w:r>
      <w:r w:rsidR="003D56D9">
        <w:rPr>
          <w:rFonts w:ascii="Times New Roman" w:hAnsi="Times New Roman" w:cs="Times New Roman"/>
          <w:i/>
          <w:iCs/>
          <w:sz w:val="24"/>
          <w:szCs w:val="24"/>
        </w:rPr>
        <w:t xml:space="preserve"> </w:t>
      </w:r>
      <w:r w:rsidRPr="003D56D9">
        <w:rPr>
          <w:rFonts w:ascii="Times New Roman" w:hAnsi="Times New Roman" w:cs="Times New Roman"/>
          <w:i/>
          <w:iCs/>
          <w:sz w:val="24"/>
          <w:szCs w:val="24"/>
        </w:rPr>
        <w:t>yang baik bagimu (yaitu) bagi orang yang mengharap (rahmat) Allah dan</w:t>
      </w:r>
      <w:r w:rsidR="003D56D9">
        <w:rPr>
          <w:rFonts w:ascii="Times New Roman" w:hAnsi="Times New Roman" w:cs="Times New Roman"/>
          <w:i/>
          <w:iCs/>
          <w:sz w:val="24"/>
          <w:szCs w:val="24"/>
        </w:rPr>
        <w:t xml:space="preserve"> </w:t>
      </w:r>
      <w:r w:rsidRPr="003D56D9">
        <w:rPr>
          <w:rFonts w:ascii="Times New Roman" w:hAnsi="Times New Roman" w:cs="Times New Roman"/>
          <w:i/>
          <w:iCs/>
          <w:sz w:val="24"/>
          <w:szCs w:val="24"/>
        </w:rPr>
        <w:t>(kedatangan) hari kiamat dan Dia banyak menyebut Allah</w:t>
      </w:r>
      <w:r w:rsidRPr="003D56D9">
        <w:rPr>
          <w:rFonts w:ascii="Times New Roman" w:hAnsi="Times New Roman" w:cs="Times New Roman"/>
          <w:sz w:val="24"/>
          <w:szCs w:val="24"/>
        </w:rPr>
        <w:t>.</w:t>
      </w:r>
      <w:r w:rsidR="003D56D9" w:rsidRPr="003D56D9">
        <w:rPr>
          <w:rFonts w:ascii="Times New Roman" w:hAnsi="Times New Roman" w:cs="Times New Roman"/>
          <w:sz w:val="24"/>
          <w:szCs w:val="24"/>
        </w:rPr>
        <w:t>( Q.S. Al-Ahzab: 21)</w:t>
      </w:r>
    </w:p>
    <w:p w:rsidR="00A32661" w:rsidRDefault="003D56D9" w:rsidP="00A32661">
      <w:pPr>
        <w:pStyle w:val="ListParagraph"/>
        <w:autoSpaceDE w:val="0"/>
        <w:autoSpaceDN w:val="0"/>
        <w:adjustRightInd w:val="0"/>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A187C" w:rsidRPr="005A187C">
        <w:rPr>
          <w:rFonts w:ascii="Times New Roman" w:hAnsi="Times New Roman" w:cs="Times New Roman"/>
          <w:sz w:val="24"/>
          <w:szCs w:val="24"/>
        </w:rPr>
        <w:t>Jadi, sikap dan perilaku yang harus dicontoh, adalah sikap dan</w:t>
      </w:r>
      <w:r w:rsidR="005A187C">
        <w:rPr>
          <w:rFonts w:ascii="Times New Roman" w:hAnsi="Times New Roman" w:cs="Times New Roman"/>
          <w:sz w:val="24"/>
          <w:szCs w:val="24"/>
        </w:rPr>
        <w:t xml:space="preserve"> </w:t>
      </w:r>
      <w:r w:rsidR="005A187C" w:rsidRPr="005A187C">
        <w:rPr>
          <w:rFonts w:ascii="Times New Roman" w:hAnsi="Times New Roman" w:cs="Times New Roman"/>
          <w:sz w:val="24"/>
          <w:szCs w:val="24"/>
        </w:rPr>
        <w:t>perilaku Rasulullah SAW, karena sudah teruji dan diakui oleh Allah SWT.</w:t>
      </w:r>
      <w:r w:rsidR="005A187C">
        <w:rPr>
          <w:rFonts w:ascii="Times New Roman" w:hAnsi="Times New Roman" w:cs="Times New Roman"/>
          <w:sz w:val="24"/>
          <w:szCs w:val="24"/>
        </w:rPr>
        <w:t xml:space="preserve"> </w:t>
      </w:r>
      <w:r w:rsidR="005A187C" w:rsidRPr="005A187C">
        <w:rPr>
          <w:rFonts w:ascii="Times New Roman" w:hAnsi="Times New Roman" w:cs="Times New Roman"/>
          <w:sz w:val="24"/>
          <w:szCs w:val="24"/>
        </w:rPr>
        <w:t>Aplikasi metode teladan, diantaranya adalah</w:t>
      </w:r>
      <w:r>
        <w:rPr>
          <w:rFonts w:ascii="Times New Roman" w:hAnsi="Times New Roman" w:cs="Times New Roman"/>
          <w:sz w:val="24"/>
          <w:szCs w:val="24"/>
        </w:rPr>
        <w:t xml:space="preserve"> saling memberi salam, </w:t>
      </w:r>
      <w:r w:rsidR="005A187C" w:rsidRPr="005A187C">
        <w:rPr>
          <w:rFonts w:ascii="Times New Roman" w:hAnsi="Times New Roman" w:cs="Times New Roman"/>
          <w:sz w:val="24"/>
          <w:szCs w:val="24"/>
        </w:rPr>
        <w:t xml:space="preserve"> tidak menjelek</w:t>
      </w:r>
      <w:r>
        <w:rPr>
          <w:rFonts w:ascii="Times New Roman" w:hAnsi="Times New Roman" w:cs="Times New Roman"/>
          <w:sz w:val="24"/>
          <w:szCs w:val="24"/>
        </w:rPr>
        <w:t>-</w:t>
      </w:r>
      <w:r w:rsidR="005A187C" w:rsidRPr="005A187C">
        <w:rPr>
          <w:rFonts w:ascii="Times New Roman" w:hAnsi="Times New Roman" w:cs="Times New Roman"/>
          <w:sz w:val="24"/>
          <w:szCs w:val="24"/>
        </w:rPr>
        <w:t>jelekkan</w:t>
      </w:r>
      <w:r w:rsidR="005A187C">
        <w:rPr>
          <w:rFonts w:ascii="Times New Roman" w:hAnsi="Times New Roman" w:cs="Times New Roman"/>
          <w:sz w:val="24"/>
          <w:szCs w:val="24"/>
        </w:rPr>
        <w:t xml:space="preserve"> </w:t>
      </w:r>
      <w:r w:rsidR="005A187C" w:rsidRPr="005A187C">
        <w:rPr>
          <w:rFonts w:ascii="Times New Roman" w:hAnsi="Times New Roman" w:cs="Times New Roman"/>
          <w:sz w:val="24"/>
          <w:szCs w:val="24"/>
        </w:rPr>
        <w:t>seseorang, menghormati orang lain, membantu orang yang</w:t>
      </w:r>
      <w:r>
        <w:rPr>
          <w:rFonts w:ascii="Times New Roman" w:hAnsi="Times New Roman" w:cs="Times New Roman"/>
          <w:sz w:val="24"/>
          <w:szCs w:val="24"/>
        </w:rPr>
        <w:t xml:space="preserve"> </w:t>
      </w:r>
      <w:r w:rsidR="005A187C" w:rsidRPr="003D56D9">
        <w:rPr>
          <w:rFonts w:ascii="Times New Roman" w:hAnsi="Times New Roman" w:cs="Times New Roman"/>
          <w:sz w:val="24"/>
          <w:szCs w:val="24"/>
        </w:rPr>
        <w:t>membutuhkan pertolongan, berpakaian yang sopan, tidak berbohong,</w:t>
      </w:r>
      <w:r>
        <w:rPr>
          <w:rFonts w:ascii="Times New Roman" w:hAnsi="Times New Roman" w:cs="Times New Roman"/>
          <w:sz w:val="24"/>
          <w:szCs w:val="24"/>
        </w:rPr>
        <w:t xml:space="preserve"> </w:t>
      </w:r>
      <w:r w:rsidR="005A187C" w:rsidRPr="003D56D9">
        <w:rPr>
          <w:rFonts w:ascii="Times New Roman" w:hAnsi="Times New Roman" w:cs="Times New Roman"/>
          <w:sz w:val="24"/>
          <w:szCs w:val="24"/>
        </w:rPr>
        <w:t>tidak berjanji mungkir, membersi</w:t>
      </w:r>
      <w:r>
        <w:rPr>
          <w:rFonts w:ascii="Times New Roman" w:hAnsi="Times New Roman" w:cs="Times New Roman"/>
          <w:sz w:val="24"/>
          <w:szCs w:val="24"/>
        </w:rPr>
        <w:t>hkan lingkungan, dan lain-lain.</w:t>
      </w:r>
    </w:p>
    <w:p w:rsidR="00363389" w:rsidRDefault="00363389" w:rsidP="00A32661">
      <w:pPr>
        <w:pStyle w:val="ListParagraph"/>
        <w:autoSpaceDE w:val="0"/>
        <w:autoSpaceDN w:val="0"/>
        <w:adjustRightInd w:val="0"/>
        <w:spacing w:line="480" w:lineRule="auto"/>
        <w:ind w:left="1418"/>
        <w:jc w:val="both"/>
        <w:rPr>
          <w:rFonts w:ascii="Times New Roman" w:hAnsi="Times New Roman" w:cs="Times New Roman"/>
          <w:sz w:val="24"/>
          <w:szCs w:val="24"/>
        </w:rPr>
      </w:pPr>
    </w:p>
    <w:p w:rsidR="001673F4" w:rsidRPr="001673F4" w:rsidRDefault="00A32661" w:rsidP="004A3F10">
      <w:pPr>
        <w:pStyle w:val="ListParagraph"/>
        <w:spacing w:line="480" w:lineRule="auto"/>
        <w:ind w:left="993" w:hanging="232"/>
        <w:jc w:val="both"/>
        <w:rPr>
          <w:rFonts w:ascii="Times New Roman" w:hAnsi="Times New Roman" w:cs="Times New Roman"/>
          <w:sz w:val="24"/>
          <w:szCs w:val="24"/>
        </w:rPr>
      </w:pPr>
      <w:r w:rsidRPr="003917FA">
        <w:rPr>
          <w:rFonts w:ascii="Times New Roman" w:hAnsi="Times New Roman" w:cs="Times New Roman"/>
          <w:b/>
          <w:bCs/>
          <w:sz w:val="24"/>
          <w:szCs w:val="24"/>
        </w:rPr>
        <w:lastRenderedPageBreak/>
        <w:t xml:space="preserve">2. </w:t>
      </w:r>
      <w:r w:rsidR="001922CE">
        <w:rPr>
          <w:rFonts w:ascii="Times New Roman" w:hAnsi="Times New Roman" w:cs="Times New Roman"/>
          <w:b/>
          <w:bCs/>
          <w:sz w:val="24"/>
          <w:szCs w:val="24"/>
        </w:rPr>
        <w:t xml:space="preserve">Faktor </w:t>
      </w:r>
      <w:r w:rsidR="001922CE">
        <w:rPr>
          <w:rFonts w:ascii="Times New Roman" w:hAnsi="Times New Roman" w:cs="Times New Roman"/>
          <w:b/>
          <w:bCs/>
          <w:sz w:val="24"/>
          <w:szCs w:val="24"/>
          <w:lang w:val="en-US"/>
        </w:rPr>
        <w:t>y</w:t>
      </w:r>
      <w:r w:rsidR="001922CE">
        <w:rPr>
          <w:rFonts w:ascii="Times New Roman" w:hAnsi="Times New Roman" w:cs="Times New Roman"/>
          <w:b/>
          <w:bCs/>
          <w:sz w:val="24"/>
          <w:szCs w:val="24"/>
        </w:rPr>
        <w:t xml:space="preserve">ang </w:t>
      </w:r>
      <w:r w:rsidR="001922CE">
        <w:rPr>
          <w:rFonts w:ascii="Times New Roman" w:hAnsi="Times New Roman" w:cs="Times New Roman"/>
          <w:b/>
          <w:bCs/>
          <w:sz w:val="24"/>
          <w:szCs w:val="24"/>
          <w:lang w:val="en-US"/>
        </w:rPr>
        <w:t>m</w:t>
      </w:r>
      <w:r w:rsidR="001922CE">
        <w:rPr>
          <w:rFonts w:ascii="Times New Roman" w:hAnsi="Times New Roman" w:cs="Times New Roman"/>
          <w:b/>
          <w:bCs/>
          <w:sz w:val="24"/>
          <w:szCs w:val="24"/>
        </w:rPr>
        <w:t xml:space="preserve">endukung dan </w:t>
      </w:r>
      <w:r w:rsidR="001922CE">
        <w:rPr>
          <w:rFonts w:ascii="Times New Roman" w:hAnsi="Times New Roman" w:cs="Times New Roman"/>
          <w:b/>
          <w:bCs/>
          <w:sz w:val="24"/>
          <w:szCs w:val="24"/>
          <w:lang w:val="en-US"/>
        </w:rPr>
        <w:t>m</w:t>
      </w:r>
      <w:r w:rsidR="001922CE">
        <w:rPr>
          <w:rFonts w:ascii="Times New Roman" w:hAnsi="Times New Roman" w:cs="Times New Roman"/>
          <w:b/>
          <w:bCs/>
          <w:sz w:val="24"/>
          <w:szCs w:val="24"/>
        </w:rPr>
        <w:t xml:space="preserve">enghambat </w:t>
      </w:r>
      <w:r w:rsidR="001922CE">
        <w:rPr>
          <w:rFonts w:ascii="Times New Roman" w:hAnsi="Times New Roman" w:cs="Times New Roman"/>
          <w:b/>
          <w:bCs/>
          <w:sz w:val="24"/>
          <w:szCs w:val="24"/>
          <w:lang w:val="en-US"/>
        </w:rPr>
        <w:t>p</w:t>
      </w:r>
      <w:r w:rsidR="001922CE">
        <w:rPr>
          <w:rFonts w:ascii="Times New Roman" w:hAnsi="Times New Roman" w:cs="Times New Roman"/>
          <w:b/>
          <w:bCs/>
          <w:sz w:val="24"/>
          <w:szCs w:val="24"/>
        </w:rPr>
        <w:t xml:space="preserve">enyelenggaraan </w:t>
      </w:r>
      <w:r w:rsidR="001922CE">
        <w:rPr>
          <w:rFonts w:ascii="Times New Roman" w:hAnsi="Times New Roman" w:cs="Times New Roman"/>
          <w:b/>
          <w:bCs/>
          <w:sz w:val="24"/>
          <w:szCs w:val="24"/>
          <w:lang w:val="en-US"/>
        </w:rPr>
        <w:t>p</w:t>
      </w:r>
      <w:r w:rsidR="001922CE">
        <w:rPr>
          <w:rFonts w:ascii="Times New Roman" w:hAnsi="Times New Roman" w:cs="Times New Roman"/>
          <w:b/>
          <w:bCs/>
          <w:sz w:val="24"/>
          <w:szCs w:val="24"/>
        </w:rPr>
        <w:t>endidikan</w:t>
      </w:r>
      <w:r w:rsidR="00363389">
        <w:rPr>
          <w:rFonts w:ascii="Times New Roman" w:hAnsi="Times New Roman" w:cs="Times New Roman"/>
          <w:b/>
          <w:bCs/>
          <w:sz w:val="24"/>
          <w:szCs w:val="24"/>
        </w:rPr>
        <w:t xml:space="preserve"> Islam</w:t>
      </w:r>
      <w:r w:rsidR="001922CE">
        <w:rPr>
          <w:rFonts w:ascii="Times New Roman" w:hAnsi="Times New Roman" w:cs="Times New Roman"/>
          <w:b/>
          <w:bCs/>
          <w:sz w:val="24"/>
          <w:szCs w:val="24"/>
        </w:rPr>
        <w:t xml:space="preserve"> dalam </w:t>
      </w:r>
      <w:r w:rsidR="001922CE">
        <w:rPr>
          <w:rFonts w:ascii="Times New Roman" w:hAnsi="Times New Roman" w:cs="Times New Roman"/>
          <w:b/>
          <w:bCs/>
          <w:sz w:val="24"/>
          <w:szCs w:val="24"/>
          <w:lang w:val="en-US"/>
        </w:rPr>
        <w:t>m</w:t>
      </w:r>
      <w:r w:rsidR="001922CE">
        <w:rPr>
          <w:rFonts w:ascii="Times New Roman" w:hAnsi="Times New Roman" w:cs="Times New Roman"/>
          <w:b/>
          <w:bCs/>
          <w:sz w:val="24"/>
          <w:szCs w:val="24"/>
        </w:rPr>
        <w:t xml:space="preserve">empersiapkan </w:t>
      </w:r>
      <w:r w:rsidR="001922CE">
        <w:rPr>
          <w:rFonts w:ascii="Times New Roman" w:hAnsi="Times New Roman" w:cs="Times New Roman"/>
          <w:b/>
          <w:bCs/>
          <w:sz w:val="24"/>
          <w:szCs w:val="24"/>
          <w:lang w:val="en-US"/>
        </w:rPr>
        <w:t>k</w:t>
      </w:r>
      <w:r w:rsidR="001922CE">
        <w:rPr>
          <w:rFonts w:ascii="Times New Roman" w:hAnsi="Times New Roman" w:cs="Times New Roman"/>
          <w:b/>
          <w:bCs/>
          <w:sz w:val="24"/>
          <w:szCs w:val="24"/>
        </w:rPr>
        <w:t xml:space="preserve">ualitas khlak </w:t>
      </w:r>
      <w:r w:rsidR="001922CE">
        <w:rPr>
          <w:rFonts w:ascii="Times New Roman" w:hAnsi="Times New Roman" w:cs="Times New Roman"/>
          <w:b/>
          <w:bCs/>
          <w:sz w:val="24"/>
          <w:szCs w:val="24"/>
          <w:lang w:val="en-US"/>
        </w:rPr>
        <w:t>a</w:t>
      </w:r>
      <w:r w:rsidR="003D56D9" w:rsidRPr="003917FA">
        <w:rPr>
          <w:rFonts w:ascii="Times New Roman" w:hAnsi="Times New Roman" w:cs="Times New Roman"/>
          <w:b/>
          <w:bCs/>
          <w:sz w:val="24"/>
          <w:szCs w:val="24"/>
        </w:rPr>
        <w:t>nak di SDI Miftahul Ulum</w:t>
      </w:r>
      <w:r w:rsidR="003D56D9" w:rsidRPr="00A32661">
        <w:rPr>
          <w:rFonts w:ascii="Times New Roman" w:hAnsi="Times New Roman" w:cs="Times New Roman"/>
          <w:sz w:val="24"/>
          <w:szCs w:val="24"/>
        </w:rPr>
        <w:t xml:space="preserve"> </w:t>
      </w:r>
    </w:p>
    <w:p w:rsidR="001F0BA5" w:rsidRDefault="001922CE" w:rsidP="004A3F10">
      <w:pPr>
        <w:pStyle w:val="ListParagraph"/>
        <w:spacing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3D56D9" w:rsidRPr="00A32661">
        <w:rPr>
          <w:rFonts w:ascii="Times New Roman" w:hAnsi="Times New Roman" w:cs="Times New Roman"/>
          <w:sz w:val="24"/>
          <w:szCs w:val="24"/>
        </w:rPr>
        <w:t xml:space="preserve">Berdasarkan paparan data diatas </w:t>
      </w:r>
      <w:r w:rsidR="00A32661" w:rsidRPr="00A32661">
        <w:rPr>
          <w:rFonts w:ascii="Times New Roman" w:hAnsi="Times New Roman" w:cs="Times New Roman"/>
          <w:sz w:val="24"/>
          <w:szCs w:val="24"/>
        </w:rPr>
        <w:t>adapun faktor yang mendukung dan dan menghambat adalah sebagai berikut:</w:t>
      </w:r>
    </w:p>
    <w:p w:rsidR="00A32661" w:rsidRDefault="00A32661" w:rsidP="004A3F10">
      <w:pPr>
        <w:pStyle w:val="ListParagraph"/>
        <w:numPr>
          <w:ilvl w:val="0"/>
          <w:numId w:val="20"/>
        </w:numPr>
        <w:spacing w:line="480" w:lineRule="auto"/>
        <w:ind w:left="1276" w:hanging="283"/>
        <w:jc w:val="both"/>
        <w:rPr>
          <w:rFonts w:ascii="Times New Roman" w:hAnsi="Times New Roman" w:cs="Times New Roman"/>
          <w:sz w:val="24"/>
          <w:szCs w:val="24"/>
        </w:rPr>
      </w:pPr>
      <w:r w:rsidRPr="001F0BA5">
        <w:rPr>
          <w:rFonts w:ascii="Times New Roman" w:hAnsi="Times New Roman" w:cs="Times New Roman"/>
          <w:sz w:val="24"/>
          <w:szCs w:val="24"/>
        </w:rPr>
        <w:t>Faktor pendukung</w:t>
      </w:r>
    </w:p>
    <w:p w:rsidR="001F0BA5" w:rsidRDefault="001F0BA5" w:rsidP="004A3F10">
      <w:pPr>
        <w:pStyle w:val="ListParagraph"/>
        <w:numPr>
          <w:ilvl w:val="0"/>
          <w:numId w:val="21"/>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Guru di SDI Miftahul Ulum banyak yang lulusan PTAIN </w:t>
      </w:r>
    </w:p>
    <w:p w:rsidR="001F0BA5" w:rsidRPr="001F0BA5" w:rsidRDefault="001F0BA5" w:rsidP="004A3F10">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1F0BA5">
        <w:rPr>
          <w:rFonts w:ascii="Times New Roman" w:hAnsi="Times New Roman" w:cs="Times New Roman"/>
          <w:sz w:val="24"/>
          <w:szCs w:val="24"/>
        </w:rPr>
        <w:t xml:space="preserve">Terhitung ada 7 orang guru yang lulusan dari PTAIN, sehingga dalam proses penyelenggaraan pendidikan dalam meningkatkan kualitas akhlak anak tidak terlalu kesulitan karena banyak guru yang latar belakang pendidikannya agama islam. </w:t>
      </w:r>
    </w:p>
    <w:p w:rsidR="001F0BA5" w:rsidRDefault="001F0BA5" w:rsidP="004A3F10">
      <w:pPr>
        <w:pStyle w:val="ListParagraph"/>
        <w:numPr>
          <w:ilvl w:val="0"/>
          <w:numId w:val="21"/>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Literatur / bukunya memadai </w:t>
      </w:r>
    </w:p>
    <w:p w:rsidR="001F0BA5" w:rsidRDefault="007B08DA" w:rsidP="004A3F10">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Sesuai dari penjelasan diatas bahwa SDI Miftahul Ulum ini mempunyai literatur / buku yang lumayan lengkap, sehingga dalam proses pendidikan tidak terlalu kesulitan mencari informasi ataupun materi sesuai dengan pelajaran yang akan di ajarkan. Selain buku pelajaran juga tersedia buku penunjang lainnya seperti kamus, buku-buku yang relevan untuk pendidikan sekolah dasar, komik, majalah anak, buku tentang cerita nabi, dan masih banyak lainnya. </w:t>
      </w:r>
    </w:p>
    <w:p w:rsidR="001F0BA5" w:rsidRDefault="001D5F3A" w:rsidP="004A3F10">
      <w:pPr>
        <w:pStyle w:val="ListParagraph"/>
        <w:numPr>
          <w:ilvl w:val="0"/>
          <w:numId w:val="21"/>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Kurikulum yang digunakan adalah KTSP</w:t>
      </w:r>
    </w:p>
    <w:p w:rsidR="00CC0C2A" w:rsidRPr="00CC0C2A" w:rsidRDefault="00CC0C2A" w:rsidP="004A3F10">
      <w:pPr>
        <w:pStyle w:val="ListParagraph"/>
        <w:spacing w:line="480" w:lineRule="auto"/>
        <w:ind w:left="1560"/>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Pr="00CC0C2A">
        <w:rPr>
          <w:rFonts w:asciiTheme="majorBidi" w:hAnsiTheme="majorBidi" w:cstheme="majorBidi"/>
          <w:sz w:val="24"/>
          <w:szCs w:val="24"/>
        </w:rPr>
        <w:t xml:space="preserve">Perubahan paradigma penyelenggaraan pendidikan dari </w:t>
      </w:r>
      <w:r w:rsidRPr="00CC0C2A">
        <w:rPr>
          <w:rFonts w:asciiTheme="majorBidi" w:hAnsiTheme="majorBidi" w:cstheme="majorBidi"/>
          <w:i/>
          <w:iCs/>
          <w:sz w:val="24"/>
          <w:szCs w:val="24"/>
        </w:rPr>
        <w:t>sentralistik</w:t>
      </w:r>
      <w:r w:rsidRPr="00CC0C2A">
        <w:rPr>
          <w:rFonts w:asciiTheme="majorBidi" w:hAnsiTheme="majorBidi" w:cstheme="majorBidi"/>
          <w:sz w:val="24"/>
          <w:szCs w:val="24"/>
        </w:rPr>
        <w:t xml:space="preserve"> ke </w:t>
      </w:r>
      <w:r w:rsidRPr="00CC0C2A">
        <w:rPr>
          <w:rFonts w:asciiTheme="majorBidi" w:hAnsiTheme="majorBidi" w:cstheme="majorBidi"/>
          <w:i/>
          <w:iCs/>
          <w:sz w:val="24"/>
          <w:szCs w:val="24"/>
        </w:rPr>
        <w:t>desentralistik</w:t>
      </w:r>
      <w:r w:rsidRPr="00CC0C2A">
        <w:rPr>
          <w:rFonts w:asciiTheme="majorBidi" w:hAnsiTheme="majorBidi" w:cstheme="majorBidi"/>
          <w:sz w:val="24"/>
          <w:szCs w:val="24"/>
        </w:rPr>
        <w:t xml:space="preserve"> mendorong terjadinya perubahan dan </w:t>
      </w:r>
      <w:r w:rsidRPr="00CC0C2A">
        <w:rPr>
          <w:rFonts w:asciiTheme="majorBidi" w:hAnsiTheme="majorBidi" w:cstheme="majorBidi"/>
          <w:sz w:val="24"/>
          <w:szCs w:val="24"/>
        </w:rPr>
        <w:lastRenderedPageBreak/>
        <w:t>pembaharuan pada beberapa aspek pendidikan, termasuk kurikulum. Dalam kaitan ini kurikulum Sekolah Dasar ( SD ) pun menjadi perhatian dan pemikiran baru, sehingga mengalami perubahan dan kebijakan.</w:t>
      </w:r>
    </w:p>
    <w:p w:rsidR="00CC0C2A" w:rsidRPr="00CC0C2A" w:rsidRDefault="00CC0C2A" w:rsidP="00363389">
      <w:pPr>
        <w:spacing w:line="480" w:lineRule="auto"/>
        <w:ind w:left="1560" w:firstLine="720"/>
        <w:jc w:val="both"/>
        <w:rPr>
          <w:rFonts w:asciiTheme="majorBidi" w:hAnsiTheme="majorBidi" w:cstheme="majorBidi"/>
          <w:sz w:val="24"/>
          <w:szCs w:val="24"/>
        </w:rPr>
      </w:pPr>
      <w:r w:rsidRPr="00CC0C2A">
        <w:rPr>
          <w:rFonts w:asciiTheme="majorBidi" w:hAnsiTheme="majorBidi" w:cstheme="majorBidi"/>
          <w:sz w:val="24"/>
          <w:szCs w:val="24"/>
        </w:rPr>
        <w:t xml:space="preserve">Kurikulum Tingkat Satuan Pendidikan ( KTSP ) adalah kurikulum operasional yang disusun oleh dan dilaksanakan dimasing </w:t>
      </w:r>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masing</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satuan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pendidikan</w:t>
      </w:r>
      <w:proofErr w:type="spellEnd"/>
      <w:r w:rsidRPr="00CC0C2A">
        <w:rPr>
          <w:rFonts w:asciiTheme="majorBidi" w:hAnsiTheme="majorBidi" w:cstheme="majorBidi"/>
          <w:sz w:val="24"/>
          <w:szCs w:val="24"/>
          <w:lang w:val="en-US"/>
        </w:rPr>
        <w:t xml:space="preserve"> ( </w:t>
      </w:r>
      <w:proofErr w:type="spellStart"/>
      <w:r w:rsidRPr="00CC0C2A">
        <w:rPr>
          <w:rFonts w:asciiTheme="majorBidi" w:hAnsiTheme="majorBidi" w:cstheme="majorBidi"/>
          <w:sz w:val="24"/>
          <w:szCs w:val="24"/>
          <w:lang w:val="en-US"/>
        </w:rPr>
        <w:t>sekolah</w:t>
      </w:r>
      <w:proofErr w:type="spellEnd"/>
      <w:r w:rsidRPr="00CC0C2A">
        <w:rPr>
          <w:rFonts w:asciiTheme="majorBidi" w:hAnsiTheme="majorBidi" w:cstheme="majorBidi"/>
          <w:sz w:val="24"/>
          <w:szCs w:val="24"/>
          <w:lang w:val="en-US"/>
        </w:rPr>
        <w:t xml:space="preserve"> ). </w:t>
      </w:r>
      <w:proofErr w:type="spellStart"/>
      <w:r w:rsidRPr="00CC0C2A">
        <w:rPr>
          <w:rFonts w:asciiTheme="majorBidi" w:hAnsiTheme="majorBidi" w:cstheme="majorBidi"/>
          <w:sz w:val="24"/>
          <w:szCs w:val="24"/>
          <w:lang w:val="en-US"/>
        </w:rPr>
        <w:t>Sesuai</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dengan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amanat</w:t>
      </w:r>
      <w:proofErr w:type="spellEnd"/>
      <w:r w:rsidRPr="00CC0C2A">
        <w:rPr>
          <w:rFonts w:asciiTheme="majorBidi" w:hAnsiTheme="majorBidi" w:cstheme="majorBidi"/>
          <w:sz w:val="24"/>
          <w:szCs w:val="24"/>
          <w:lang w:val="en-US"/>
        </w:rPr>
        <w:t xml:space="preserve"> PPRI No. 19 </w:t>
      </w:r>
      <w:proofErr w:type="spellStart"/>
      <w:r w:rsidRPr="00CC0C2A">
        <w:rPr>
          <w:rFonts w:asciiTheme="majorBidi" w:hAnsiTheme="majorBidi" w:cstheme="majorBidi"/>
          <w:sz w:val="24"/>
          <w:szCs w:val="24"/>
          <w:lang w:val="en-US"/>
        </w:rPr>
        <w:t>th</w:t>
      </w:r>
      <w:proofErr w:type="spellEnd"/>
      <w:r w:rsidRPr="00CC0C2A">
        <w:rPr>
          <w:rFonts w:asciiTheme="majorBidi" w:hAnsiTheme="majorBidi" w:cstheme="majorBidi"/>
          <w:sz w:val="24"/>
          <w:szCs w:val="24"/>
          <w:lang w:val="en-US"/>
        </w:rPr>
        <w:t xml:space="preserve"> 2005 </w:t>
      </w:r>
      <w:proofErr w:type="spellStart"/>
      <w:r w:rsidRPr="00CC0C2A">
        <w:rPr>
          <w:rFonts w:asciiTheme="majorBidi" w:hAnsiTheme="majorBidi" w:cstheme="majorBidi"/>
          <w:sz w:val="24"/>
          <w:szCs w:val="24"/>
          <w:lang w:val="en-US"/>
        </w:rPr>
        <w:t>bahwa</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Kurikulum</w:t>
      </w:r>
      <w:proofErr w:type="spellEnd"/>
      <w:r w:rsidRPr="00CC0C2A">
        <w:rPr>
          <w:rFonts w:asciiTheme="majorBidi" w:hAnsiTheme="majorBidi" w:cstheme="majorBidi"/>
          <w:sz w:val="24"/>
          <w:szCs w:val="24"/>
          <w:lang w:val="en-US"/>
        </w:rPr>
        <w:t xml:space="preserve"> Tingkat </w:t>
      </w:r>
      <w:proofErr w:type="spellStart"/>
      <w:r w:rsidRPr="00CC0C2A">
        <w:rPr>
          <w:rFonts w:asciiTheme="majorBidi" w:hAnsiTheme="majorBidi" w:cstheme="majorBidi"/>
          <w:sz w:val="24"/>
          <w:szCs w:val="24"/>
          <w:lang w:val="en-US"/>
        </w:rPr>
        <w:t>Satuan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Pendidikan</w:t>
      </w:r>
      <w:proofErr w:type="spellEnd"/>
      <w:r w:rsidRPr="00CC0C2A">
        <w:rPr>
          <w:rFonts w:asciiTheme="majorBidi" w:hAnsiTheme="majorBidi" w:cstheme="majorBidi"/>
          <w:sz w:val="24"/>
          <w:szCs w:val="24"/>
          <w:lang w:val="en-US"/>
        </w:rPr>
        <w:t xml:space="preserve"> ( KTSP ) </w:t>
      </w:r>
      <w:proofErr w:type="spellStart"/>
      <w:r w:rsidRPr="00CC0C2A">
        <w:rPr>
          <w:rFonts w:asciiTheme="majorBidi" w:hAnsiTheme="majorBidi" w:cstheme="majorBidi"/>
          <w:sz w:val="24"/>
          <w:szCs w:val="24"/>
          <w:lang w:val="en-US"/>
        </w:rPr>
        <w:t>pada</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jenjang</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pendidikan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Dasar</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dan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Menengah</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pada</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standar</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isi</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dan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standar</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kompetensi</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kelulusan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serta</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berpedoman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pada</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panduan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dari</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Badan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standar</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Nasional</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pendidikan</w:t>
      </w:r>
      <w:proofErr w:type="spellEnd"/>
      <w:r w:rsidRPr="00CC0C2A">
        <w:rPr>
          <w:rFonts w:asciiTheme="majorBidi" w:hAnsiTheme="majorBidi" w:cstheme="majorBidi"/>
          <w:sz w:val="24"/>
          <w:szCs w:val="24"/>
          <w:lang w:val="en-US"/>
        </w:rPr>
        <w:t>.</w:t>
      </w:r>
    </w:p>
    <w:p w:rsidR="00CC0C2A" w:rsidRPr="00CC0C2A" w:rsidRDefault="00CC0C2A" w:rsidP="00CC0C2A">
      <w:pPr>
        <w:spacing w:line="480" w:lineRule="auto"/>
        <w:ind w:left="1560" w:firstLine="720"/>
        <w:jc w:val="both"/>
        <w:rPr>
          <w:rFonts w:asciiTheme="majorBidi" w:hAnsiTheme="majorBidi" w:cstheme="majorBidi"/>
          <w:sz w:val="24"/>
          <w:szCs w:val="24"/>
        </w:rPr>
      </w:pPr>
      <w:r w:rsidRPr="00CC0C2A">
        <w:rPr>
          <w:rFonts w:asciiTheme="majorBidi" w:hAnsiTheme="majorBidi" w:cstheme="majorBidi"/>
          <w:sz w:val="24"/>
          <w:szCs w:val="24"/>
        </w:rPr>
        <w:t xml:space="preserve">Kurikulum Tingkat Satuan Pendidikan ( KTSP ) Sekolah Dasar Islam ( SDI ) Miftahul Ulum Bendosari dikembangkan sebagai perwujudan dari kurikulum pendidikan dasar dan menengah. </w:t>
      </w:r>
      <w:proofErr w:type="spellStart"/>
      <w:r w:rsidRPr="00CC0C2A">
        <w:rPr>
          <w:rFonts w:asciiTheme="majorBidi" w:hAnsiTheme="majorBidi" w:cstheme="majorBidi"/>
          <w:sz w:val="24"/>
          <w:szCs w:val="24"/>
          <w:lang w:val="en-US"/>
        </w:rPr>
        <w:t>Kurikulum</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ini</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disusun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oleh</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satu</w:t>
      </w:r>
      <w:proofErr w:type="spellEnd"/>
      <w:r w:rsidRPr="00CC0C2A">
        <w:rPr>
          <w:rFonts w:asciiTheme="majorBidi" w:hAnsiTheme="majorBidi" w:cstheme="majorBidi"/>
          <w:sz w:val="24"/>
          <w:szCs w:val="24"/>
          <w:lang w:val="en-US"/>
        </w:rPr>
        <w:t xml:space="preserve"> </w:t>
      </w:r>
      <w:proofErr w:type="spellStart"/>
      <w:proofErr w:type="gramStart"/>
      <w:r w:rsidRPr="00CC0C2A">
        <w:rPr>
          <w:rFonts w:asciiTheme="majorBidi" w:hAnsiTheme="majorBidi" w:cstheme="majorBidi"/>
          <w:sz w:val="24"/>
          <w:szCs w:val="24"/>
          <w:lang w:val="en-US"/>
        </w:rPr>
        <w:t>tim</w:t>
      </w:r>
      <w:proofErr w:type="spellEnd"/>
      <w:proofErr w:type="gram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penyusun</w:t>
      </w:r>
      <w:proofErr w:type="spellEnd"/>
      <w:r w:rsidRPr="00CC0C2A">
        <w:rPr>
          <w:rFonts w:asciiTheme="majorBidi" w:hAnsiTheme="majorBidi" w:cstheme="majorBidi"/>
          <w:sz w:val="24"/>
          <w:szCs w:val="24"/>
          <w:lang w:val="en-US"/>
        </w:rPr>
        <w:t xml:space="preserve"> yang </w:t>
      </w:r>
      <w:proofErr w:type="spellStart"/>
      <w:r w:rsidRPr="00CC0C2A">
        <w:rPr>
          <w:rFonts w:asciiTheme="majorBidi" w:hAnsiTheme="majorBidi" w:cstheme="majorBidi"/>
          <w:sz w:val="24"/>
          <w:szCs w:val="24"/>
          <w:lang w:val="en-US"/>
        </w:rPr>
        <w:t>terdiri</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dari</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kepala</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sekolah</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dan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komite</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sekolah</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dibawah</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koordinasi</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dan</w:t>
      </w:r>
      <w:proofErr w:type="spellEnd"/>
      <w:r w:rsidRPr="00CC0C2A">
        <w:rPr>
          <w:rFonts w:asciiTheme="majorBidi" w:hAnsiTheme="majorBidi" w:cstheme="majorBidi"/>
          <w:sz w:val="24"/>
          <w:szCs w:val="24"/>
          <w:lang w:val="en-US"/>
        </w:rPr>
        <w:t xml:space="preserve"> supervise </w:t>
      </w:r>
      <w:proofErr w:type="spellStart"/>
      <w:r w:rsidRPr="00CC0C2A">
        <w:rPr>
          <w:rFonts w:asciiTheme="majorBidi" w:hAnsiTheme="majorBidi" w:cstheme="majorBidi"/>
          <w:sz w:val="24"/>
          <w:szCs w:val="24"/>
          <w:lang w:val="en-US"/>
        </w:rPr>
        <w:t>Dinas</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pendidikan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Kabupaten</w:t>
      </w:r>
      <w:proofErr w:type="spellEnd"/>
      <w:r w:rsidRPr="00CC0C2A">
        <w:rPr>
          <w:rFonts w:asciiTheme="majorBidi" w:hAnsiTheme="majorBidi" w:cstheme="majorBidi"/>
          <w:sz w:val="24"/>
          <w:szCs w:val="24"/>
          <w:lang w:val="en-US"/>
        </w:rPr>
        <w:t xml:space="preserve"> Kediri.</w:t>
      </w:r>
    </w:p>
    <w:p w:rsidR="00CC0C2A" w:rsidRPr="00CC0C2A" w:rsidRDefault="00CC0C2A" w:rsidP="00CC0C2A">
      <w:pPr>
        <w:spacing w:line="480" w:lineRule="auto"/>
        <w:ind w:left="1560" w:firstLine="720"/>
        <w:jc w:val="both"/>
        <w:rPr>
          <w:rFonts w:asciiTheme="majorBidi" w:hAnsiTheme="majorBidi" w:cstheme="majorBidi"/>
          <w:sz w:val="24"/>
          <w:szCs w:val="24"/>
          <w:lang w:val="en-US"/>
        </w:rPr>
      </w:pPr>
      <w:proofErr w:type="spellStart"/>
      <w:r w:rsidRPr="00CC0C2A">
        <w:rPr>
          <w:rFonts w:asciiTheme="majorBidi" w:hAnsiTheme="majorBidi" w:cstheme="majorBidi"/>
          <w:sz w:val="24"/>
          <w:szCs w:val="24"/>
          <w:lang w:val="en-US"/>
        </w:rPr>
        <w:t>Pengembangan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kurikulum</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ini</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didasarkan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pada</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prinsip</w:t>
      </w:r>
      <w:proofErr w:type="spellEnd"/>
      <w:r w:rsidRPr="00CC0C2A">
        <w:rPr>
          <w:rFonts w:asciiTheme="majorBidi" w:hAnsiTheme="majorBidi" w:cstheme="majorBidi"/>
          <w:sz w:val="24"/>
          <w:szCs w:val="24"/>
          <w:lang w:val="en-US"/>
        </w:rPr>
        <w:t xml:space="preserve"> – </w:t>
      </w:r>
      <w:proofErr w:type="spellStart"/>
      <w:r w:rsidRPr="00CC0C2A">
        <w:rPr>
          <w:rFonts w:asciiTheme="majorBidi" w:hAnsiTheme="majorBidi" w:cstheme="majorBidi"/>
          <w:sz w:val="24"/>
          <w:szCs w:val="24"/>
          <w:lang w:val="en-US"/>
        </w:rPr>
        <w:t>prinsip</w:t>
      </w:r>
      <w:proofErr w:type="spellEnd"/>
      <w:r w:rsidRPr="00CC0C2A">
        <w:rPr>
          <w:rFonts w:asciiTheme="majorBidi" w:hAnsiTheme="majorBidi" w:cstheme="majorBidi"/>
          <w:sz w:val="24"/>
          <w:szCs w:val="24"/>
          <w:lang w:val="en-US"/>
        </w:rPr>
        <w:t xml:space="preserve"> </w:t>
      </w:r>
      <w:proofErr w:type="spellStart"/>
      <w:proofErr w:type="gramStart"/>
      <w:r w:rsidRPr="00CC0C2A">
        <w:rPr>
          <w:rFonts w:asciiTheme="majorBidi" w:hAnsiTheme="majorBidi" w:cstheme="majorBidi"/>
          <w:sz w:val="24"/>
          <w:szCs w:val="24"/>
          <w:lang w:val="en-US"/>
        </w:rPr>
        <w:t>sbb</w:t>
      </w:r>
      <w:proofErr w:type="spellEnd"/>
      <w:r w:rsidRPr="00CC0C2A">
        <w:rPr>
          <w:rFonts w:asciiTheme="majorBidi" w:hAnsiTheme="majorBidi" w:cstheme="majorBidi"/>
          <w:sz w:val="24"/>
          <w:szCs w:val="24"/>
          <w:lang w:val="en-US"/>
        </w:rPr>
        <w:t xml:space="preserve"> :</w:t>
      </w:r>
      <w:proofErr w:type="gramEnd"/>
    </w:p>
    <w:p w:rsidR="00CC0C2A" w:rsidRPr="00CC0C2A" w:rsidRDefault="00CC0C2A" w:rsidP="00CC0C2A">
      <w:pPr>
        <w:numPr>
          <w:ilvl w:val="0"/>
          <w:numId w:val="22"/>
        </w:numPr>
        <w:spacing w:line="480" w:lineRule="auto"/>
        <w:ind w:left="1843" w:hanging="283"/>
        <w:jc w:val="both"/>
        <w:rPr>
          <w:rFonts w:asciiTheme="majorBidi" w:hAnsiTheme="majorBidi" w:cstheme="majorBidi"/>
          <w:sz w:val="24"/>
          <w:szCs w:val="24"/>
          <w:lang w:val="en-US"/>
        </w:rPr>
      </w:pPr>
      <w:proofErr w:type="spellStart"/>
      <w:r w:rsidRPr="00CC0C2A">
        <w:rPr>
          <w:rFonts w:asciiTheme="majorBidi" w:hAnsiTheme="majorBidi" w:cstheme="majorBidi"/>
          <w:sz w:val="24"/>
          <w:szCs w:val="24"/>
          <w:lang w:val="en-US"/>
        </w:rPr>
        <w:t>Berpusat</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pada</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potensi</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perkembangan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kebutuhan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kepentingan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peserta</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didik</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dan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lingkungannya</w:t>
      </w:r>
      <w:proofErr w:type="spellEnd"/>
      <w:r w:rsidRPr="00CC0C2A">
        <w:rPr>
          <w:rFonts w:asciiTheme="majorBidi" w:hAnsiTheme="majorBidi" w:cstheme="majorBidi"/>
          <w:sz w:val="24"/>
          <w:szCs w:val="24"/>
          <w:lang w:val="en-US"/>
        </w:rPr>
        <w:t xml:space="preserve">. </w:t>
      </w:r>
    </w:p>
    <w:p w:rsidR="00CC0C2A" w:rsidRPr="00CC0C2A" w:rsidRDefault="00CC0C2A" w:rsidP="00CC0C2A">
      <w:pPr>
        <w:numPr>
          <w:ilvl w:val="0"/>
          <w:numId w:val="22"/>
        </w:numPr>
        <w:spacing w:line="480" w:lineRule="auto"/>
        <w:ind w:left="1843" w:hanging="283"/>
        <w:jc w:val="both"/>
        <w:rPr>
          <w:rFonts w:asciiTheme="majorBidi" w:hAnsiTheme="majorBidi" w:cstheme="majorBidi"/>
          <w:sz w:val="24"/>
          <w:szCs w:val="24"/>
          <w:lang w:val="en-US"/>
        </w:rPr>
      </w:pPr>
      <w:proofErr w:type="spellStart"/>
      <w:r w:rsidRPr="00CC0C2A">
        <w:rPr>
          <w:rFonts w:asciiTheme="majorBidi" w:hAnsiTheme="majorBidi" w:cstheme="majorBidi"/>
          <w:sz w:val="24"/>
          <w:szCs w:val="24"/>
          <w:lang w:val="en-US"/>
        </w:rPr>
        <w:t>Beragam</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dan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terpadu</w:t>
      </w:r>
      <w:proofErr w:type="spellEnd"/>
    </w:p>
    <w:p w:rsidR="00CC0C2A" w:rsidRPr="00CC0C2A" w:rsidRDefault="00CC0C2A" w:rsidP="00CC0C2A">
      <w:pPr>
        <w:numPr>
          <w:ilvl w:val="0"/>
          <w:numId w:val="22"/>
        </w:numPr>
        <w:spacing w:line="480" w:lineRule="auto"/>
        <w:ind w:left="1843" w:hanging="283"/>
        <w:jc w:val="both"/>
        <w:rPr>
          <w:rFonts w:asciiTheme="majorBidi" w:hAnsiTheme="majorBidi" w:cstheme="majorBidi"/>
          <w:sz w:val="24"/>
          <w:szCs w:val="24"/>
          <w:lang w:val="en-US"/>
        </w:rPr>
      </w:pPr>
      <w:proofErr w:type="spellStart"/>
      <w:r w:rsidRPr="00CC0C2A">
        <w:rPr>
          <w:rFonts w:asciiTheme="majorBidi" w:hAnsiTheme="majorBidi" w:cstheme="majorBidi"/>
          <w:sz w:val="24"/>
          <w:szCs w:val="24"/>
          <w:lang w:val="en-US"/>
        </w:rPr>
        <w:lastRenderedPageBreak/>
        <w:t>Tanggap</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terhadap</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perkembangan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ilmu</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pengetahuan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dan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teknologi</w:t>
      </w:r>
      <w:proofErr w:type="spellEnd"/>
    </w:p>
    <w:p w:rsidR="00CC0C2A" w:rsidRPr="00CC0C2A" w:rsidRDefault="00CC0C2A" w:rsidP="00CC0C2A">
      <w:pPr>
        <w:numPr>
          <w:ilvl w:val="0"/>
          <w:numId w:val="22"/>
        </w:numPr>
        <w:spacing w:line="480" w:lineRule="auto"/>
        <w:ind w:left="1843" w:hanging="283"/>
        <w:jc w:val="both"/>
        <w:rPr>
          <w:rFonts w:asciiTheme="majorBidi" w:hAnsiTheme="majorBidi" w:cstheme="majorBidi"/>
          <w:sz w:val="24"/>
          <w:szCs w:val="24"/>
          <w:lang w:val="en-US"/>
        </w:rPr>
      </w:pPr>
      <w:proofErr w:type="spellStart"/>
      <w:r w:rsidRPr="00CC0C2A">
        <w:rPr>
          <w:rFonts w:asciiTheme="majorBidi" w:hAnsiTheme="majorBidi" w:cstheme="majorBidi"/>
          <w:sz w:val="24"/>
          <w:szCs w:val="24"/>
          <w:lang w:val="en-US"/>
        </w:rPr>
        <w:t>Relevan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dengan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kebutuhan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hidup</w:t>
      </w:r>
      <w:proofErr w:type="spellEnd"/>
    </w:p>
    <w:p w:rsidR="00CC0C2A" w:rsidRPr="00CC0C2A" w:rsidRDefault="00CC0C2A" w:rsidP="00CC0C2A">
      <w:pPr>
        <w:numPr>
          <w:ilvl w:val="0"/>
          <w:numId w:val="22"/>
        </w:numPr>
        <w:spacing w:line="480" w:lineRule="auto"/>
        <w:ind w:left="1843" w:hanging="283"/>
        <w:jc w:val="both"/>
        <w:rPr>
          <w:rFonts w:asciiTheme="majorBidi" w:hAnsiTheme="majorBidi" w:cstheme="majorBidi"/>
          <w:sz w:val="24"/>
          <w:szCs w:val="24"/>
          <w:lang w:val="en-US"/>
        </w:rPr>
      </w:pPr>
      <w:proofErr w:type="spellStart"/>
      <w:r w:rsidRPr="00CC0C2A">
        <w:rPr>
          <w:rFonts w:asciiTheme="majorBidi" w:hAnsiTheme="majorBidi" w:cstheme="majorBidi"/>
          <w:sz w:val="24"/>
          <w:szCs w:val="24"/>
          <w:lang w:val="en-US"/>
        </w:rPr>
        <w:t>Menyeluruh</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dan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berkesinambungan</w:t>
      </w:r>
      <w:proofErr w:type="spellEnd"/>
    </w:p>
    <w:p w:rsidR="00CC0C2A" w:rsidRPr="00CC0C2A" w:rsidRDefault="00CC0C2A" w:rsidP="00CC0C2A">
      <w:pPr>
        <w:numPr>
          <w:ilvl w:val="0"/>
          <w:numId w:val="22"/>
        </w:numPr>
        <w:spacing w:line="480" w:lineRule="auto"/>
        <w:ind w:left="1843" w:hanging="283"/>
        <w:jc w:val="both"/>
        <w:rPr>
          <w:rFonts w:asciiTheme="majorBidi" w:hAnsiTheme="majorBidi" w:cstheme="majorBidi"/>
          <w:sz w:val="24"/>
          <w:szCs w:val="24"/>
          <w:lang w:val="en-US"/>
        </w:rPr>
      </w:pPr>
      <w:proofErr w:type="spellStart"/>
      <w:r w:rsidRPr="00CC0C2A">
        <w:rPr>
          <w:rFonts w:asciiTheme="majorBidi" w:hAnsiTheme="majorBidi" w:cstheme="majorBidi"/>
          <w:sz w:val="24"/>
          <w:szCs w:val="24"/>
          <w:lang w:val="en-US"/>
        </w:rPr>
        <w:t>Seimbang</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antara</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kepentingan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duniawi</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dan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ukhrowi</w:t>
      </w:r>
      <w:proofErr w:type="spellEnd"/>
    </w:p>
    <w:p w:rsidR="00CC0C2A" w:rsidRPr="00CC0C2A" w:rsidRDefault="00CC0C2A" w:rsidP="00CC0C2A">
      <w:pPr>
        <w:numPr>
          <w:ilvl w:val="0"/>
          <w:numId w:val="22"/>
        </w:numPr>
        <w:spacing w:line="480" w:lineRule="auto"/>
        <w:ind w:left="1843" w:hanging="283"/>
        <w:jc w:val="both"/>
        <w:rPr>
          <w:rFonts w:asciiTheme="majorBidi" w:hAnsiTheme="majorBidi" w:cstheme="majorBidi"/>
          <w:sz w:val="24"/>
          <w:szCs w:val="24"/>
          <w:lang w:val="en-US"/>
        </w:rPr>
      </w:pPr>
      <w:proofErr w:type="spellStart"/>
      <w:r w:rsidRPr="00CC0C2A">
        <w:rPr>
          <w:rFonts w:asciiTheme="majorBidi" w:hAnsiTheme="majorBidi" w:cstheme="majorBidi"/>
          <w:sz w:val="24"/>
          <w:szCs w:val="24"/>
          <w:lang w:val="en-US"/>
        </w:rPr>
        <w:t>Seimbang</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antara</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kepentingan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nasional</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dan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daerah</w:t>
      </w:r>
      <w:proofErr w:type="spellEnd"/>
      <w:r w:rsidRPr="00CC0C2A">
        <w:rPr>
          <w:rFonts w:asciiTheme="majorBidi" w:hAnsiTheme="majorBidi" w:cstheme="majorBidi"/>
          <w:sz w:val="24"/>
          <w:szCs w:val="24"/>
          <w:lang w:val="en-US"/>
        </w:rPr>
        <w:t>.</w:t>
      </w:r>
    </w:p>
    <w:p w:rsidR="001D5F3A" w:rsidRPr="00CC0C2A" w:rsidRDefault="00CC0C2A" w:rsidP="00CC0C2A">
      <w:pPr>
        <w:spacing w:line="480" w:lineRule="auto"/>
        <w:ind w:left="1560"/>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Pr="00CC0C2A">
        <w:rPr>
          <w:rFonts w:asciiTheme="majorBidi" w:hAnsiTheme="majorBidi" w:cstheme="majorBidi"/>
          <w:sz w:val="24"/>
          <w:szCs w:val="24"/>
        </w:rPr>
        <w:t xml:space="preserve">Pada akhirnya bahwa kurikulum ini disusun agar dapat dilaksanakan di sekolah oleh guru dalam proses pembelajaran – pembelajaran yang baik berlangsung secara efektif  yang mampu membangkitkan aktifitas dan kreatifitas anak, baik dilaksanakan di kelas maupun di luar kelas, proses pembelajaran yang menyenangkan dan mengasikkan bagi anak, sehingga anak betah di sekolah. </w:t>
      </w:r>
      <w:proofErr w:type="spellStart"/>
      <w:r w:rsidRPr="00CC0C2A">
        <w:rPr>
          <w:rFonts w:asciiTheme="majorBidi" w:hAnsiTheme="majorBidi" w:cstheme="majorBidi"/>
          <w:sz w:val="24"/>
          <w:szCs w:val="24"/>
          <w:lang w:val="en-US"/>
        </w:rPr>
        <w:t>Atas</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dasar</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kenyataan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tersebut</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maka</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pembelajaran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di</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Sekolah</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Dasar</w:t>
      </w:r>
      <w:proofErr w:type="spellEnd"/>
      <w:r w:rsidRPr="00CC0C2A">
        <w:rPr>
          <w:rFonts w:asciiTheme="majorBidi" w:hAnsiTheme="majorBidi" w:cstheme="majorBidi"/>
          <w:sz w:val="24"/>
          <w:szCs w:val="24"/>
          <w:lang w:val="en-US"/>
        </w:rPr>
        <w:t xml:space="preserve"> ( SD ) </w:t>
      </w:r>
      <w:proofErr w:type="spellStart"/>
      <w:r w:rsidRPr="00CC0C2A">
        <w:rPr>
          <w:rFonts w:asciiTheme="majorBidi" w:hAnsiTheme="majorBidi" w:cstheme="majorBidi"/>
          <w:sz w:val="24"/>
          <w:szCs w:val="24"/>
          <w:lang w:val="en-US"/>
        </w:rPr>
        <w:t>hendaknya</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bersifat</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mendidik</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mencerdaskan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membangkitkan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kreatifitas</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anak</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efektif</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demokratis</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menantang</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menyenangkan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dan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mengasikkan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Dengan</w:t>
      </w:r>
      <w:proofErr w:type="spellEnd"/>
      <w:r w:rsidRPr="00CC0C2A">
        <w:rPr>
          <w:rFonts w:asciiTheme="majorBidi" w:hAnsiTheme="majorBidi" w:cstheme="majorBidi"/>
          <w:sz w:val="24"/>
          <w:szCs w:val="24"/>
          <w:lang w:val="en-US"/>
        </w:rPr>
        <w:t xml:space="preserve"> spirit </w:t>
      </w:r>
      <w:proofErr w:type="spellStart"/>
      <w:r w:rsidRPr="00CC0C2A">
        <w:rPr>
          <w:rFonts w:asciiTheme="majorBidi" w:hAnsiTheme="majorBidi" w:cstheme="majorBidi"/>
          <w:sz w:val="24"/>
          <w:szCs w:val="24"/>
          <w:lang w:val="en-US"/>
        </w:rPr>
        <w:t>seperti</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itulah</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kurikulum</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ini</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dapat</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menjadi</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pedoman</w:t>
      </w:r>
      <w:proofErr w:type="spellEnd"/>
      <w:r w:rsidRPr="00CC0C2A">
        <w:rPr>
          <w:rFonts w:asciiTheme="majorBidi" w:hAnsiTheme="majorBidi" w:cstheme="majorBidi"/>
          <w:sz w:val="24"/>
          <w:szCs w:val="24"/>
          <w:lang w:val="en-US"/>
        </w:rPr>
        <w:t xml:space="preserve"> yang </w:t>
      </w:r>
      <w:proofErr w:type="spellStart"/>
      <w:r w:rsidRPr="00CC0C2A">
        <w:rPr>
          <w:rFonts w:asciiTheme="majorBidi" w:hAnsiTheme="majorBidi" w:cstheme="majorBidi"/>
          <w:sz w:val="24"/>
          <w:szCs w:val="24"/>
          <w:lang w:val="en-US"/>
        </w:rPr>
        <w:t>dinamis</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bagi</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penyelenggara</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pendidikan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dan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pengajaran</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di</w:t>
      </w:r>
      <w:proofErr w:type="spellEnd"/>
      <w:r w:rsidRPr="00CC0C2A">
        <w:rPr>
          <w:rFonts w:asciiTheme="majorBidi" w:hAnsiTheme="majorBidi" w:cstheme="majorBidi"/>
          <w:sz w:val="24"/>
          <w:szCs w:val="24"/>
          <w:lang w:val="en-US"/>
        </w:rPr>
        <w:t xml:space="preserve"> SDI </w:t>
      </w:r>
      <w:proofErr w:type="spellStart"/>
      <w:r w:rsidRPr="00CC0C2A">
        <w:rPr>
          <w:rFonts w:asciiTheme="majorBidi" w:hAnsiTheme="majorBidi" w:cstheme="majorBidi"/>
          <w:sz w:val="24"/>
          <w:szCs w:val="24"/>
          <w:lang w:val="en-US"/>
        </w:rPr>
        <w:t>Miftahul</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Ulum</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Bendosari</w:t>
      </w:r>
      <w:proofErr w:type="spellEnd"/>
      <w:r w:rsidRPr="00CC0C2A">
        <w:rPr>
          <w:rFonts w:asciiTheme="majorBidi" w:hAnsiTheme="majorBidi" w:cstheme="majorBidi"/>
          <w:sz w:val="24"/>
          <w:szCs w:val="24"/>
          <w:lang w:val="en-US"/>
        </w:rPr>
        <w:t xml:space="preserve"> </w:t>
      </w:r>
      <w:proofErr w:type="spellStart"/>
      <w:r w:rsidRPr="00CC0C2A">
        <w:rPr>
          <w:rFonts w:asciiTheme="majorBidi" w:hAnsiTheme="majorBidi" w:cstheme="majorBidi"/>
          <w:sz w:val="24"/>
          <w:szCs w:val="24"/>
          <w:lang w:val="en-US"/>
        </w:rPr>
        <w:t>Kras</w:t>
      </w:r>
      <w:proofErr w:type="spellEnd"/>
      <w:r w:rsidRPr="00CC0C2A">
        <w:rPr>
          <w:rFonts w:asciiTheme="majorBidi" w:hAnsiTheme="majorBidi" w:cstheme="majorBidi"/>
          <w:sz w:val="24"/>
          <w:szCs w:val="24"/>
          <w:lang w:val="en-US"/>
        </w:rPr>
        <w:t xml:space="preserve"> Kediri.</w:t>
      </w:r>
    </w:p>
    <w:p w:rsidR="001D5F3A" w:rsidRDefault="001A03E2" w:rsidP="001F0BA5">
      <w:pPr>
        <w:pStyle w:val="ListParagraph"/>
        <w:numPr>
          <w:ilvl w:val="0"/>
          <w:numId w:val="21"/>
        </w:numPr>
        <w:spacing w:line="480" w:lineRule="auto"/>
        <w:ind w:left="1560" w:hanging="284"/>
        <w:rPr>
          <w:rFonts w:ascii="Times New Roman" w:hAnsi="Times New Roman" w:cs="Times New Roman"/>
          <w:sz w:val="24"/>
          <w:szCs w:val="24"/>
        </w:rPr>
      </w:pPr>
      <w:r>
        <w:rPr>
          <w:rFonts w:ascii="Times New Roman" w:hAnsi="Times New Roman" w:cs="Times New Roman"/>
          <w:sz w:val="24"/>
          <w:szCs w:val="24"/>
        </w:rPr>
        <w:t>Lingkungan di</w:t>
      </w:r>
      <w:r w:rsidR="00F74262">
        <w:rPr>
          <w:rFonts w:ascii="Times New Roman" w:hAnsi="Times New Roman" w:cs="Times New Roman"/>
          <w:sz w:val="24"/>
          <w:szCs w:val="24"/>
        </w:rPr>
        <w:t xml:space="preserve"> </w:t>
      </w:r>
      <w:r>
        <w:rPr>
          <w:rFonts w:ascii="Times New Roman" w:hAnsi="Times New Roman" w:cs="Times New Roman"/>
          <w:sz w:val="24"/>
          <w:szCs w:val="24"/>
        </w:rPr>
        <w:t>sekitar SDI merupakan lingkungan yang agamis</w:t>
      </w:r>
    </w:p>
    <w:p w:rsidR="001A03E2" w:rsidRDefault="001A03E2" w:rsidP="001A03E2">
      <w:pPr>
        <w:pStyle w:val="ListParagraph"/>
        <w:spacing w:line="480" w:lineRule="auto"/>
        <w:ind w:left="15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Lingkungan merupakan faktor pendukung bagi pendidikan anak. Jika lingkungan yang ada disekitar anak merupakan lingkungan yang baik maka anak akan membentuk pribadi yang baik, sebaliknya </w:t>
      </w:r>
      <w:r>
        <w:rPr>
          <w:rFonts w:ascii="Times New Roman" w:hAnsi="Times New Roman" w:cs="Times New Roman"/>
          <w:sz w:val="24"/>
          <w:szCs w:val="24"/>
        </w:rPr>
        <w:lastRenderedPageBreak/>
        <w:t xml:space="preserve">jika anak berada pada lingkungan yang buruk maka anak akan membentuk pribadi yang buruk. </w:t>
      </w:r>
    </w:p>
    <w:p w:rsidR="00F74262" w:rsidRPr="00F74262" w:rsidRDefault="00F74262" w:rsidP="00F74262">
      <w:pPr>
        <w:pStyle w:val="ListParagraph"/>
        <w:spacing w:line="480" w:lineRule="auto"/>
        <w:ind w:left="15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Lingkungan yang ada di sekitar SDI Miftahul Ulum ini merupakan lingkungan yang agamis, terlihat pada masyarakatnya yang aktif berjamaah di masjid, setiap berjumpa dengan orang mereka saling menyapa, dan setiap keluar rumah memakai penutup kepala bagi yang perempuan (kerudung).  </w:t>
      </w:r>
    </w:p>
    <w:p w:rsidR="001A03E2" w:rsidRDefault="00F74262" w:rsidP="001F0BA5">
      <w:pPr>
        <w:pStyle w:val="ListParagraph"/>
        <w:numPr>
          <w:ilvl w:val="0"/>
          <w:numId w:val="21"/>
        </w:numPr>
        <w:spacing w:line="480" w:lineRule="auto"/>
        <w:ind w:left="1560" w:hanging="284"/>
        <w:rPr>
          <w:rFonts w:ascii="Times New Roman" w:hAnsi="Times New Roman" w:cs="Times New Roman"/>
          <w:sz w:val="24"/>
          <w:szCs w:val="24"/>
        </w:rPr>
      </w:pPr>
      <w:r>
        <w:rPr>
          <w:rFonts w:ascii="Times New Roman" w:hAnsi="Times New Roman" w:cs="Times New Roman"/>
          <w:sz w:val="24"/>
          <w:szCs w:val="24"/>
        </w:rPr>
        <w:t>SDI Miftahul Ulum berdekatan dengan masjid</w:t>
      </w:r>
    </w:p>
    <w:p w:rsidR="00F74262" w:rsidRDefault="00F74262" w:rsidP="00F74262">
      <w:pPr>
        <w:pStyle w:val="ListParagraph"/>
        <w:spacing w:line="480" w:lineRule="auto"/>
        <w:ind w:left="1560"/>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ab/>
        <w:t xml:space="preserve">Lokasi SDI Miftahul Ulum ini berada dekat dengan masjid sehingga kegiatan siswa seperti sholat dan mengaji Al-Quran bertempat di masjid tersebut. Hal ini untuk melatih siswa bahwa masjid adalah tempat untuk beribadah kepada Allah SWT. bukan untuk tempat bermain-main. </w:t>
      </w:r>
    </w:p>
    <w:p w:rsidR="00F74262" w:rsidRDefault="00F74262" w:rsidP="001F0BA5">
      <w:pPr>
        <w:pStyle w:val="ListParagraph"/>
        <w:numPr>
          <w:ilvl w:val="0"/>
          <w:numId w:val="21"/>
        </w:numPr>
        <w:spacing w:line="480" w:lineRule="auto"/>
        <w:ind w:left="1560" w:hanging="284"/>
        <w:rPr>
          <w:rFonts w:ascii="Times New Roman" w:hAnsi="Times New Roman" w:cs="Times New Roman"/>
          <w:sz w:val="24"/>
          <w:szCs w:val="24"/>
        </w:rPr>
      </w:pPr>
      <w:r>
        <w:rPr>
          <w:rFonts w:ascii="Times New Roman" w:hAnsi="Times New Roman" w:cs="Times New Roman"/>
          <w:sz w:val="24"/>
          <w:szCs w:val="24"/>
        </w:rPr>
        <w:t>Motivasi dan dukungan dari orang tua</w:t>
      </w:r>
    </w:p>
    <w:p w:rsidR="009152DE" w:rsidRPr="009152DE" w:rsidRDefault="009152DE" w:rsidP="009152DE">
      <w:pPr>
        <w:pStyle w:val="ListParagraph"/>
        <w:autoSpaceDE w:val="0"/>
        <w:autoSpaceDN w:val="0"/>
        <w:adjustRightInd w:val="0"/>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152DE">
        <w:rPr>
          <w:rFonts w:ascii="Times New Roman" w:hAnsi="Times New Roman" w:cs="Times New Roman"/>
          <w:sz w:val="24"/>
          <w:szCs w:val="24"/>
        </w:rPr>
        <w:t>Motivasi pola hidup berakhlak tidak hanya diberikan oleh</w:t>
      </w:r>
      <w:r>
        <w:rPr>
          <w:rFonts w:ascii="Times New Roman" w:hAnsi="Times New Roman" w:cs="Times New Roman"/>
          <w:sz w:val="24"/>
          <w:szCs w:val="24"/>
        </w:rPr>
        <w:t xml:space="preserve"> </w:t>
      </w:r>
      <w:r w:rsidRPr="009152DE">
        <w:rPr>
          <w:rFonts w:ascii="Times New Roman" w:hAnsi="Times New Roman" w:cs="Times New Roman"/>
          <w:sz w:val="24"/>
          <w:szCs w:val="24"/>
        </w:rPr>
        <w:t>pihak sekolah saja, melainkan juga dari orang tua, karena setelah</w:t>
      </w:r>
      <w:r>
        <w:rPr>
          <w:rFonts w:ascii="Times New Roman" w:hAnsi="Times New Roman" w:cs="Times New Roman"/>
          <w:sz w:val="24"/>
          <w:szCs w:val="24"/>
        </w:rPr>
        <w:t xml:space="preserve"> </w:t>
      </w:r>
      <w:r w:rsidRPr="009152DE">
        <w:rPr>
          <w:rFonts w:ascii="Times New Roman" w:hAnsi="Times New Roman" w:cs="Times New Roman"/>
          <w:sz w:val="24"/>
          <w:szCs w:val="24"/>
        </w:rPr>
        <w:t>sampai di rumahlah siswa dibina oleh orang tua masing-masing dalam</w:t>
      </w:r>
      <w:r>
        <w:rPr>
          <w:rFonts w:ascii="Times New Roman" w:hAnsi="Times New Roman" w:cs="Times New Roman"/>
          <w:sz w:val="24"/>
          <w:szCs w:val="24"/>
        </w:rPr>
        <w:t xml:space="preserve"> </w:t>
      </w:r>
      <w:r w:rsidRPr="009152DE">
        <w:rPr>
          <w:rFonts w:ascii="Times New Roman" w:hAnsi="Times New Roman" w:cs="Times New Roman"/>
          <w:sz w:val="24"/>
          <w:szCs w:val="24"/>
        </w:rPr>
        <w:t>berakhlak.</w:t>
      </w:r>
    </w:p>
    <w:p w:rsidR="009152DE" w:rsidRDefault="009152DE" w:rsidP="009152DE">
      <w:pPr>
        <w:pStyle w:val="ListParagraph"/>
        <w:autoSpaceDE w:val="0"/>
        <w:autoSpaceDN w:val="0"/>
        <w:adjustRightInd w:val="0"/>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152DE">
        <w:rPr>
          <w:rFonts w:ascii="Times New Roman" w:hAnsi="Times New Roman" w:cs="Times New Roman"/>
          <w:sz w:val="24"/>
          <w:szCs w:val="24"/>
        </w:rPr>
        <w:t>Ini sesuai denga</w:t>
      </w:r>
      <w:r>
        <w:rPr>
          <w:rFonts w:ascii="Times New Roman" w:hAnsi="Times New Roman" w:cs="Times New Roman"/>
          <w:sz w:val="24"/>
          <w:szCs w:val="24"/>
        </w:rPr>
        <w:t>n teori yang menyebutkan bahwa k</w:t>
      </w:r>
      <w:r w:rsidRPr="009152DE">
        <w:rPr>
          <w:rFonts w:ascii="Times New Roman" w:hAnsi="Times New Roman" w:cs="Times New Roman"/>
          <w:sz w:val="24"/>
          <w:szCs w:val="24"/>
        </w:rPr>
        <w:t>eluarga</w:t>
      </w:r>
      <w:r>
        <w:rPr>
          <w:rFonts w:ascii="Times New Roman" w:hAnsi="Times New Roman" w:cs="Times New Roman"/>
          <w:sz w:val="24"/>
          <w:szCs w:val="24"/>
        </w:rPr>
        <w:t xml:space="preserve"> </w:t>
      </w:r>
      <w:r w:rsidRPr="009152DE">
        <w:rPr>
          <w:rFonts w:ascii="Times New Roman" w:hAnsi="Times New Roman" w:cs="Times New Roman"/>
          <w:sz w:val="24"/>
          <w:szCs w:val="24"/>
        </w:rPr>
        <w:t>merupakan satuan sosial yang paling sederhana dalam kehidupan</w:t>
      </w:r>
      <w:r>
        <w:rPr>
          <w:rFonts w:ascii="Times New Roman" w:hAnsi="Times New Roman" w:cs="Times New Roman"/>
          <w:sz w:val="24"/>
          <w:szCs w:val="24"/>
        </w:rPr>
        <w:t xml:space="preserve"> </w:t>
      </w:r>
      <w:r w:rsidRPr="009152DE">
        <w:rPr>
          <w:rFonts w:ascii="Times New Roman" w:hAnsi="Times New Roman" w:cs="Times New Roman"/>
          <w:sz w:val="24"/>
          <w:szCs w:val="24"/>
        </w:rPr>
        <w:t>manusia. Anggota-anggota terdiri atas ayah, ibu dan anak-anak. Bagi</w:t>
      </w:r>
      <w:r>
        <w:rPr>
          <w:rFonts w:ascii="Times New Roman" w:hAnsi="Times New Roman" w:cs="Times New Roman"/>
          <w:sz w:val="24"/>
          <w:szCs w:val="24"/>
        </w:rPr>
        <w:t xml:space="preserve"> </w:t>
      </w:r>
      <w:r w:rsidRPr="009152DE">
        <w:rPr>
          <w:rFonts w:ascii="Times New Roman" w:hAnsi="Times New Roman" w:cs="Times New Roman"/>
          <w:sz w:val="24"/>
          <w:szCs w:val="24"/>
        </w:rPr>
        <w:t>anak-anak keluarga merupakan lingkungan sosial pertama yang</w:t>
      </w:r>
      <w:r>
        <w:rPr>
          <w:rFonts w:ascii="Times New Roman" w:hAnsi="Times New Roman" w:cs="Times New Roman"/>
          <w:sz w:val="24"/>
          <w:szCs w:val="24"/>
        </w:rPr>
        <w:t xml:space="preserve"> </w:t>
      </w:r>
      <w:r w:rsidRPr="009152DE">
        <w:rPr>
          <w:rFonts w:ascii="Times New Roman" w:hAnsi="Times New Roman" w:cs="Times New Roman"/>
          <w:sz w:val="24"/>
          <w:szCs w:val="24"/>
        </w:rPr>
        <w:lastRenderedPageBreak/>
        <w:t>dikenalnya. Dengan demikian</w:t>
      </w:r>
      <w:r>
        <w:rPr>
          <w:rFonts w:ascii="Times New Roman" w:hAnsi="Times New Roman" w:cs="Times New Roman"/>
          <w:sz w:val="24"/>
          <w:szCs w:val="24"/>
        </w:rPr>
        <w:t>,</w:t>
      </w:r>
      <w:r w:rsidRPr="009152DE">
        <w:rPr>
          <w:rFonts w:ascii="Times New Roman" w:hAnsi="Times New Roman" w:cs="Times New Roman"/>
          <w:sz w:val="24"/>
          <w:szCs w:val="24"/>
        </w:rPr>
        <w:t xml:space="preserve"> kehidupan keluarga menjadi fase</w:t>
      </w:r>
      <w:r>
        <w:rPr>
          <w:rFonts w:ascii="Times New Roman" w:hAnsi="Times New Roman" w:cs="Times New Roman"/>
          <w:sz w:val="24"/>
          <w:szCs w:val="24"/>
        </w:rPr>
        <w:t xml:space="preserve"> </w:t>
      </w:r>
      <w:r w:rsidRPr="009152DE">
        <w:rPr>
          <w:rFonts w:ascii="Times New Roman" w:hAnsi="Times New Roman" w:cs="Times New Roman"/>
          <w:sz w:val="24"/>
          <w:szCs w:val="24"/>
        </w:rPr>
        <w:t>sosialisasi awal bagi pembentukan jiwa keagamaan anak.</w:t>
      </w:r>
      <w:r>
        <w:rPr>
          <w:rFonts w:ascii="Times New Roman" w:hAnsi="Times New Roman" w:cs="Times New Roman"/>
          <w:sz w:val="24"/>
          <w:szCs w:val="24"/>
        </w:rPr>
        <w:t xml:space="preserve"> </w:t>
      </w:r>
    </w:p>
    <w:p w:rsidR="009152DE" w:rsidRPr="009152DE" w:rsidRDefault="009152DE" w:rsidP="009152DE">
      <w:pPr>
        <w:pStyle w:val="ListParagraph"/>
        <w:autoSpaceDE w:val="0"/>
        <w:autoSpaceDN w:val="0"/>
        <w:adjustRightInd w:val="0"/>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152DE">
        <w:rPr>
          <w:rFonts w:ascii="Times New Roman" w:hAnsi="Times New Roman" w:cs="Times New Roman"/>
          <w:sz w:val="24"/>
          <w:szCs w:val="24"/>
        </w:rPr>
        <w:t>Jalaluddin mengutip pendapat dari Sigmund Freud dengan</w:t>
      </w:r>
      <w:r>
        <w:rPr>
          <w:rFonts w:ascii="Times New Roman" w:hAnsi="Times New Roman" w:cs="Times New Roman"/>
          <w:sz w:val="24"/>
          <w:szCs w:val="24"/>
        </w:rPr>
        <w:t xml:space="preserve"> </w:t>
      </w:r>
      <w:r w:rsidRPr="009152DE">
        <w:rPr>
          <w:rFonts w:ascii="Times New Roman" w:hAnsi="Times New Roman" w:cs="Times New Roman"/>
          <w:sz w:val="24"/>
          <w:szCs w:val="24"/>
        </w:rPr>
        <w:t xml:space="preserve">konsep </w:t>
      </w:r>
      <w:r w:rsidRPr="009152DE">
        <w:rPr>
          <w:rFonts w:ascii="Times New Roman" w:hAnsi="Times New Roman" w:cs="Times New Roman"/>
          <w:i/>
          <w:iCs/>
          <w:sz w:val="24"/>
          <w:szCs w:val="24"/>
        </w:rPr>
        <w:t xml:space="preserve">Father Image </w:t>
      </w:r>
      <w:r w:rsidRPr="009152DE">
        <w:rPr>
          <w:rFonts w:ascii="Times New Roman" w:hAnsi="Times New Roman" w:cs="Times New Roman"/>
          <w:sz w:val="24"/>
          <w:szCs w:val="24"/>
        </w:rPr>
        <w:t>(citra kebapakan) menyatakan bahwa</w:t>
      </w:r>
      <w:r>
        <w:rPr>
          <w:rFonts w:ascii="Times New Roman" w:hAnsi="Times New Roman" w:cs="Times New Roman"/>
          <w:sz w:val="24"/>
          <w:szCs w:val="24"/>
        </w:rPr>
        <w:t xml:space="preserve"> </w:t>
      </w:r>
      <w:r w:rsidRPr="009152DE">
        <w:rPr>
          <w:rFonts w:ascii="Times New Roman" w:hAnsi="Times New Roman" w:cs="Times New Roman"/>
          <w:sz w:val="24"/>
          <w:szCs w:val="24"/>
        </w:rPr>
        <w:t>perkembangan jiwa keagamaan anak dipengaruhi oleh citra anak</w:t>
      </w:r>
      <w:r>
        <w:rPr>
          <w:rFonts w:ascii="Times New Roman" w:hAnsi="Times New Roman" w:cs="Times New Roman"/>
          <w:sz w:val="24"/>
          <w:szCs w:val="24"/>
        </w:rPr>
        <w:t xml:space="preserve"> </w:t>
      </w:r>
      <w:r w:rsidRPr="009152DE">
        <w:rPr>
          <w:rFonts w:ascii="Times New Roman" w:hAnsi="Times New Roman" w:cs="Times New Roman"/>
          <w:sz w:val="24"/>
          <w:szCs w:val="24"/>
        </w:rPr>
        <w:t>terhadap bapaknya. Jika seo</w:t>
      </w:r>
      <w:r>
        <w:rPr>
          <w:rFonts w:ascii="Times New Roman" w:hAnsi="Times New Roman" w:cs="Times New Roman"/>
          <w:sz w:val="24"/>
          <w:szCs w:val="24"/>
        </w:rPr>
        <w:t xml:space="preserve">rang bapak menunjukkan sikap dan </w:t>
      </w:r>
      <w:r w:rsidRPr="009152DE">
        <w:rPr>
          <w:rFonts w:ascii="Times New Roman" w:hAnsi="Times New Roman" w:cs="Times New Roman"/>
          <w:sz w:val="24"/>
          <w:szCs w:val="24"/>
        </w:rPr>
        <w:t>tingkah laku yang baik, maka anak akan cenderung</w:t>
      </w:r>
      <w:r>
        <w:rPr>
          <w:rFonts w:ascii="Times New Roman" w:hAnsi="Times New Roman" w:cs="Times New Roman"/>
          <w:sz w:val="24"/>
          <w:szCs w:val="24"/>
        </w:rPr>
        <w:t xml:space="preserve"> </w:t>
      </w:r>
      <w:r w:rsidRPr="009152DE">
        <w:rPr>
          <w:rFonts w:ascii="Times New Roman" w:hAnsi="Times New Roman" w:cs="Times New Roman"/>
          <w:sz w:val="24"/>
          <w:szCs w:val="24"/>
        </w:rPr>
        <w:t>mengidentifikasikan sikap dan tingkah laku sang bapak pada dirinya.</w:t>
      </w:r>
    </w:p>
    <w:p w:rsidR="009152DE" w:rsidRPr="009152DE" w:rsidRDefault="009152DE" w:rsidP="009152DE">
      <w:pPr>
        <w:pStyle w:val="ListParagraph"/>
        <w:autoSpaceDE w:val="0"/>
        <w:autoSpaceDN w:val="0"/>
        <w:adjustRightInd w:val="0"/>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152DE">
        <w:rPr>
          <w:rFonts w:ascii="Times New Roman" w:hAnsi="Times New Roman" w:cs="Times New Roman"/>
          <w:sz w:val="24"/>
          <w:szCs w:val="24"/>
        </w:rPr>
        <w:t>Demikian pula sebaliknya jika bapak menampilkan sikap buruk juga</w:t>
      </w:r>
      <w:r>
        <w:rPr>
          <w:rFonts w:ascii="Times New Roman" w:hAnsi="Times New Roman" w:cs="Times New Roman"/>
          <w:sz w:val="24"/>
          <w:szCs w:val="24"/>
        </w:rPr>
        <w:t xml:space="preserve"> </w:t>
      </w:r>
      <w:r w:rsidRPr="009152DE">
        <w:rPr>
          <w:rFonts w:ascii="Times New Roman" w:hAnsi="Times New Roman" w:cs="Times New Roman"/>
          <w:sz w:val="24"/>
          <w:szCs w:val="24"/>
        </w:rPr>
        <w:t>akan berpengaruh terhadap pembentukan kepribadian anak.</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w:t>
      </w:r>
      <w:r w:rsidRPr="009152DE">
        <w:rPr>
          <w:rFonts w:ascii="Times New Roman" w:hAnsi="Times New Roman" w:cs="Times New Roman"/>
          <w:sz w:val="24"/>
          <w:szCs w:val="24"/>
        </w:rPr>
        <w:t>Pengaruh kedua orang tua terhadap perkembangan jiwa</w:t>
      </w:r>
      <w:r>
        <w:rPr>
          <w:rFonts w:ascii="Times New Roman" w:hAnsi="Times New Roman" w:cs="Times New Roman"/>
          <w:sz w:val="24"/>
          <w:szCs w:val="24"/>
        </w:rPr>
        <w:t xml:space="preserve"> </w:t>
      </w:r>
      <w:r w:rsidRPr="009152DE">
        <w:rPr>
          <w:rFonts w:ascii="Times New Roman" w:hAnsi="Times New Roman" w:cs="Times New Roman"/>
          <w:sz w:val="24"/>
          <w:szCs w:val="24"/>
        </w:rPr>
        <w:t>keagamaan anak dalam pandangan Islam sudah lama disadari. Oleh</w:t>
      </w:r>
      <w:r>
        <w:rPr>
          <w:rFonts w:ascii="Times New Roman" w:hAnsi="Times New Roman" w:cs="Times New Roman"/>
          <w:sz w:val="24"/>
          <w:szCs w:val="24"/>
        </w:rPr>
        <w:t xml:space="preserve"> </w:t>
      </w:r>
      <w:r w:rsidRPr="009152DE">
        <w:rPr>
          <w:rFonts w:ascii="Times New Roman" w:hAnsi="Times New Roman" w:cs="Times New Roman"/>
          <w:sz w:val="24"/>
          <w:szCs w:val="24"/>
        </w:rPr>
        <w:t>kerena itu sebagai intervensi terhadap perkembangan jiwa keagamaan</w:t>
      </w:r>
      <w:r>
        <w:rPr>
          <w:rFonts w:ascii="Times New Roman" w:hAnsi="Times New Roman" w:cs="Times New Roman"/>
          <w:sz w:val="24"/>
          <w:szCs w:val="24"/>
        </w:rPr>
        <w:t xml:space="preserve"> </w:t>
      </w:r>
      <w:r w:rsidRPr="009152DE">
        <w:rPr>
          <w:rFonts w:ascii="Times New Roman" w:hAnsi="Times New Roman" w:cs="Times New Roman"/>
          <w:sz w:val="24"/>
          <w:szCs w:val="24"/>
        </w:rPr>
        <w:t>tersebut, kedua orang tua diberi beban tanggung jawab.</w:t>
      </w:r>
      <w:r>
        <w:rPr>
          <w:rStyle w:val="FootnoteReference"/>
          <w:rFonts w:ascii="Times New Roman" w:hAnsi="Times New Roman" w:cs="Times New Roman"/>
          <w:sz w:val="24"/>
          <w:szCs w:val="24"/>
        </w:rPr>
        <w:footnoteReference w:id="24"/>
      </w:r>
    </w:p>
    <w:p w:rsidR="009152DE" w:rsidRPr="00106DAD" w:rsidRDefault="00106DAD" w:rsidP="00106DAD">
      <w:pPr>
        <w:pStyle w:val="ListParagraph"/>
        <w:autoSpaceDE w:val="0"/>
        <w:autoSpaceDN w:val="0"/>
        <w:adjustRightInd w:val="0"/>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152DE" w:rsidRPr="009152DE">
        <w:rPr>
          <w:rFonts w:ascii="Times New Roman" w:hAnsi="Times New Roman" w:cs="Times New Roman"/>
          <w:sz w:val="24"/>
          <w:szCs w:val="24"/>
        </w:rPr>
        <w:t>Ada semacam rangkaian ketentuan yang dianjurkan kepada</w:t>
      </w:r>
      <w:r>
        <w:rPr>
          <w:rFonts w:ascii="Times New Roman" w:hAnsi="Times New Roman" w:cs="Times New Roman"/>
          <w:sz w:val="24"/>
          <w:szCs w:val="24"/>
        </w:rPr>
        <w:t xml:space="preserve"> </w:t>
      </w:r>
      <w:r w:rsidR="009152DE" w:rsidRPr="00106DAD">
        <w:rPr>
          <w:rFonts w:ascii="Times New Roman" w:hAnsi="Times New Roman" w:cs="Times New Roman"/>
          <w:sz w:val="24"/>
          <w:szCs w:val="24"/>
        </w:rPr>
        <w:t>orang tua, yaitu menga</w:t>
      </w:r>
      <w:r>
        <w:rPr>
          <w:rFonts w:ascii="Times New Roman" w:hAnsi="Times New Roman" w:cs="Times New Roman"/>
          <w:sz w:val="24"/>
          <w:szCs w:val="24"/>
        </w:rPr>
        <w:t>d</w:t>
      </w:r>
      <w:r w:rsidR="009152DE" w:rsidRPr="00106DAD">
        <w:rPr>
          <w:rFonts w:ascii="Times New Roman" w:hAnsi="Times New Roman" w:cs="Times New Roman"/>
          <w:sz w:val="24"/>
          <w:szCs w:val="24"/>
        </w:rPr>
        <w:t>zankan telinga bayi yang baru lahir,</w:t>
      </w:r>
      <w:r>
        <w:rPr>
          <w:rFonts w:ascii="Times New Roman" w:hAnsi="Times New Roman" w:cs="Times New Roman"/>
          <w:sz w:val="24"/>
          <w:szCs w:val="24"/>
        </w:rPr>
        <w:t xml:space="preserve"> mengaqiqah</w:t>
      </w:r>
      <w:r w:rsidR="009152DE" w:rsidRPr="009152DE">
        <w:rPr>
          <w:rFonts w:ascii="Times New Roman" w:hAnsi="Times New Roman" w:cs="Times New Roman"/>
          <w:sz w:val="24"/>
          <w:szCs w:val="24"/>
        </w:rPr>
        <w:t>, memberi nama yang baik, mengajarkan membaca Al-</w:t>
      </w:r>
      <w:r w:rsidR="009152DE" w:rsidRPr="00106DAD">
        <w:rPr>
          <w:rFonts w:ascii="Times New Roman" w:hAnsi="Times New Roman" w:cs="Times New Roman"/>
          <w:sz w:val="24"/>
          <w:szCs w:val="24"/>
        </w:rPr>
        <w:t>Qur’an, membiasakan shalat serta bimbingan lainnya yang sejalan</w:t>
      </w:r>
      <w:r>
        <w:rPr>
          <w:rFonts w:ascii="Times New Roman" w:hAnsi="Times New Roman" w:cs="Times New Roman"/>
          <w:sz w:val="24"/>
          <w:szCs w:val="24"/>
        </w:rPr>
        <w:t xml:space="preserve"> </w:t>
      </w:r>
      <w:r w:rsidR="009152DE" w:rsidRPr="00106DAD">
        <w:rPr>
          <w:rFonts w:ascii="Times New Roman" w:hAnsi="Times New Roman" w:cs="Times New Roman"/>
          <w:sz w:val="24"/>
          <w:szCs w:val="24"/>
        </w:rPr>
        <w:t>dengan perintah agama. Keluarga dinilai sebagai faktor yang paling</w:t>
      </w:r>
      <w:r>
        <w:rPr>
          <w:rFonts w:ascii="Times New Roman" w:hAnsi="Times New Roman" w:cs="Times New Roman"/>
          <w:sz w:val="24"/>
          <w:szCs w:val="24"/>
        </w:rPr>
        <w:t xml:space="preserve"> </w:t>
      </w:r>
      <w:r w:rsidR="009152DE" w:rsidRPr="00106DAD">
        <w:rPr>
          <w:rFonts w:ascii="Times New Roman" w:hAnsi="Times New Roman" w:cs="Times New Roman"/>
          <w:sz w:val="24"/>
          <w:szCs w:val="24"/>
        </w:rPr>
        <w:lastRenderedPageBreak/>
        <w:t>dominan dalam meletakkan dasar bagi perkembangan jiwa</w:t>
      </w:r>
      <w:r>
        <w:rPr>
          <w:rFonts w:ascii="Times New Roman" w:hAnsi="Times New Roman" w:cs="Times New Roman"/>
          <w:sz w:val="24"/>
          <w:szCs w:val="24"/>
        </w:rPr>
        <w:t xml:space="preserve"> </w:t>
      </w:r>
      <w:r w:rsidR="009152DE" w:rsidRPr="00106DAD">
        <w:rPr>
          <w:rFonts w:ascii="Times New Roman" w:hAnsi="Times New Roman" w:cs="Times New Roman"/>
          <w:sz w:val="24"/>
          <w:szCs w:val="24"/>
        </w:rPr>
        <w:t>keagamaan.</w:t>
      </w:r>
      <w:r>
        <w:rPr>
          <w:rStyle w:val="FootnoteReference"/>
          <w:rFonts w:ascii="Times New Roman" w:hAnsi="Times New Roman" w:cs="Times New Roman"/>
          <w:sz w:val="24"/>
          <w:szCs w:val="24"/>
        </w:rPr>
        <w:footnoteReference w:id="25"/>
      </w:r>
    </w:p>
    <w:p w:rsidR="009152DE" w:rsidRPr="00106DAD" w:rsidRDefault="00106DAD" w:rsidP="00106DAD">
      <w:pPr>
        <w:autoSpaceDE w:val="0"/>
        <w:autoSpaceDN w:val="0"/>
        <w:adjustRightInd w:val="0"/>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152DE" w:rsidRPr="009152DE">
        <w:rPr>
          <w:rFonts w:ascii="Times New Roman" w:hAnsi="Times New Roman" w:cs="Times New Roman"/>
          <w:sz w:val="24"/>
          <w:szCs w:val="24"/>
        </w:rPr>
        <w:t>Dari penjelasan diatas, dapat disimpulkan bahwa lingkungan</w:t>
      </w:r>
      <w:r>
        <w:rPr>
          <w:rFonts w:ascii="Times New Roman" w:hAnsi="Times New Roman" w:cs="Times New Roman"/>
          <w:sz w:val="24"/>
          <w:szCs w:val="24"/>
        </w:rPr>
        <w:t xml:space="preserve"> </w:t>
      </w:r>
      <w:r w:rsidR="009152DE" w:rsidRPr="00106DAD">
        <w:rPr>
          <w:rFonts w:ascii="Times New Roman" w:hAnsi="Times New Roman" w:cs="Times New Roman"/>
          <w:sz w:val="24"/>
          <w:szCs w:val="24"/>
        </w:rPr>
        <w:t>keluarga adalah merupakan suatu hal yang sangat berpengaruh sekali</w:t>
      </w:r>
      <w:r>
        <w:rPr>
          <w:rFonts w:ascii="Times New Roman" w:hAnsi="Times New Roman" w:cs="Times New Roman"/>
          <w:sz w:val="24"/>
          <w:szCs w:val="24"/>
        </w:rPr>
        <w:t xml:space="preserve"> </w:t>
      </w:r>
      <w:r w:rsidR="009152DE" w:rsidRPr="00106DAD">
        <w:rPr>
          <w:rFonts w:ascii="Times New Roman" w:hAnsi="Times New Roman" w:cs="Times New Roman"/>
          <w:sz w:val="24"/>
          <w:szCs w:val="24"/>
        </w:rPr>
        <w:t>terhadap proses pendidikan akhlak yang selama ini diterima siswa,</w:t>
      </w:r>
      <w:r>
        <w:rPr>
          <w:rFonts w:ascii="Times New Roman" w:hAnsi="Times New Roman" w:cs="Times New Roman"/>
          <w:sz w:val="24"/>
          <w:szCs w:val="24"/>
        </w:rPr>
        <w:t xml:space="preserve"> </w:t>
      </w:r>
      <w:r w:rsidR="009152DE" w:rsidRPr="00106DAD">
        <w:rPr>
          <w:rFonts w:ascii="Times New Roman" w:hAnsi="Times New Roman" w:cs="Times New Roman"/>
          <w:sz w:val="24"/>
          <w:szCs w:val="24"/>
        </w:rPr>
        <w:t>dalam arti apabila lingkungan keluarga baik maka baik pula</w:t>
      </w:r>
      <w:r>
        <w:rPr>
          <w:rFonts w:ascii="Times New Roman" w:hAnsi="Times New Roman" w:cs="Times New Roman"/>
          <w:sz w:val="24"/>
          <w:szCs w:val="24"/>
        </w:rPr>
        <w:t xml:space="preserve"> </w:t>
      </w:r>
      <w:r w:rsidR="009152DE" w:rsidRPr="00106DAD">
        <w:rPr>
          <w:rFonts w:ascii="Times New Roman" w:hAnsi="Times New Roman" w:cs="Times New Roman"/>
          <w:sz w:val="24"/>
          <w:szCs w:val="24"/>
        </w:rPr>
        <w:t>kepribadian anak, yang mana hal tersebut merupakan alat penunjang</w:t>
      </w:r>
      <w:r>
        <w:rPr>
          <w:rFonts w:ascii="Times New Roman" w:hAnsi="Times New Roman" w:cs="Times New Roman"/>
          <w:sz w:val="24"/>
          <w:szCs w:val="24"/>
        </w:rPr>
        <w:t xml:space="preserve"> </w:t>
      </w:r>
      <w:r w:rsidR="009152DE" w:rsidRPr="00106DAD">
        <w:rPr>
          <w:rFonts w:ascii="Times New Roman" w:hAnsi="Times New Roman" w:cs="Times New Roman"/>
          <w:sz w:val="24"/>
          <w:szCs w:val="24"/>
        </w:rPr>
        <w:t>dalam pembinaan akhlak siswa. Begitu juga sebaliknya ketika</w:t>
      </w:r>
      <w:r>
        <w:rPr>
          <w:rFonts w:ascii="Times New Roman" w:hAnsi="Times New Roman" w:cs="Times New Roman"/>
          <w:sz w:val="24"/>
          <w:szCs w:val="24"/>
        </w:rPr>
        <w:t xml:space="preserve"> </w:t>
      </w:r>
      <w:r w:rsidR="009152DE" w:rsidRPr="00106DAD">
        <w:rPr>
          <w:rFonts w:ascii="Times New Roman" w:hAnsi="Times New Roman" w:cs="Times New Roman"/>
          <w:sz w:val="24"/>
          <w:szCs w:val="24"/>
        </w:rPr>
        <w:t>lingkungan keluarga buruk, maka buruk pula kepribadian anak dan hal</w:t>
      </w:r>
      <w:r>
        <w:rPr>
          <w:rFonts w:ascii="Times New Roman" w:hAnsi="Times New Roman" w:cs="Times New Roman"/>
          <w:sz w:val="24"/>
          <w:szCs w:val="24"/>
        </w:rPr>
        <w:t xml:space="preserve"> </w:t>
      </w:r>
      <w:r w:rsidR="009152DE" w:rsidRPr="00106DAD">
        <w:rPr>
          <w:rFonts w:ascii="Times New Roman" w:hAnsi="Times New Roman" w:cs="Times New Roman"/>
          <w:sz w:val="24"/>
          <w:szCs w:val="24"/>
        </w:rPr>
        <w:t>tersebut merupakan penghambat dalam pembinaan akhlak.</w:t>
      </w:r>
    </w:p>
    <w:p w:rsidR="00F74262" w:rsidRDefault="00D54325" w:rsidP="001F0BA5">
      <w:pPr>
        <w:pStyle w:val="ListParagraph"/>
        <w:numPr>
          <w:ilvl w:val="0"/>
          <w:numId w:val="21"/>
        </w:numPr>
        <w:spacing w:line="480" w:lineRule="auto"/>
        <w:ind w:left="1560" w:hanging="284"/>
        <w:rPr>
          <w:rFonts w:ascii="Times New Roman" w:hAnsi="Times New Roman" w:cs="Times New Roman"/>
          <w:sz w:val="24"/>
          <w:szCs w:val="24"/>
        </w:rPr>
      </w:pPr>
      <w:r>
        <w:rPr>
          <w:rFonts w:ascii="Times New Roman" w:hAnsi="Times New Roman" w:cs="Times New Roman"/>
          <w:sz w:val="24"/>
          <w:szCs w:val="24"/>
        </w:rPr>
        <w:t>Kebersamaan dalam diri masing-masing guru dalam membina akhlakul karimah anak</w:t>
      </w:r>
    </w:p>
    <w:p w:rsidR="001F0BA5" w:rsidRDefault="0014062D" w:rsidP="00F35347">
      <w:pPr>
        <w:pStyle w:val="ListParagraph"/>
        <w:autoSpaceDE w:val="0"/>
        <w:autoSpaceDN w:val="0"/>
        <w:adjustRightInd w:val="0"/>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54325" w:rsidRPr="00D54325">
        <w:rPr>
          <w:rFonts w:ascii="Times New Roman" w:hAnsi="Times New Roman" w:cs="Times New Roman"/>
          <w:sz w:val="24"/>
          <w:szCs w:val="24"/>
        </w:rPr>
        <w:t>Kebersamaan dalam sekolah sangat diperlukan sehingga</w:t>
      </w:r>
      <w:r>
        <w:rPr>
          <w:rFonts w:ascii="Times New Roman" w:hAnsi="Times New Roman" w:cs="Times New Roman"/>
          <w:sz w:val="24"/>
          <w:szCs w:val="24"/>
        </w:rPr>
        <w:t xml:space="preserve"> </w:t>
      </w:r>
      <w:r w:rsidR="00D54325" w:rsidRPr="0014062D">
        <w:rPr>
          <w:rFonts w:ascii="Times New Roman" w:hAnsi="Times New Roman" w:cs="Times New Roman"/>
          <w:sz w:val="24"/>
          <w:szCs w:val="24"/>
        </w:rPr>
        <w:t>antara guru satu dengan guru yang lain ada kerja samanya dalam</w:t>
      </w:r>
      <w:r>
        <w:rPr>
          <w:rFonts w:ascii="Times New Roman" w:hAnsi="Times New Roman" w:cs="Times New Roman"/>
          <w:sz w:val="24"/>
          <w:szCs w:val="24"/>
        </w:rPr>
        <w:t xml:space="preserve"> </w:t>
      </w:r>
      <w:r w:rsidR="00D54325" w:rsidRPr="0014062D">
        <w:rPr>
          <w:rFonts w:ascii="Times New Roman" w:hAnsi="Times New Roman" w:cs="Times New Roman"/>
          <w:sz w:val="24"/>
          <w:szCs w:val="24"/>
        </w:rPr>
        <w:t>menerapkan upaya pembinaan Akhlakul karimah</w:t>
      </w:r>
      <w:r w:rsidR="00D54325" w:rsidRPr="0014062D">
        <w:rPr>
          <w:rFonts w:ascii="Times New Roman" w:hAnsi="Times New Roman" w:cs="Times New Roman"/>
          <w:i/>
          <w:iCs/>
          <w:sz w:val="24"/>
          <w:szCs w:val="24"/>
        </w:rPr>
        <w:t xml:space="preserve"> </w:t>
      </w:r>
      <w:r w:rsidR="00D54325" w:rsidRPr="0014062D">
        <w:rPr>
          <w:rFonts w:ascii="Times New Roman" w:hAnsi="Times New Roman" w:cs="Times New Roman"/>
          <w:sz w:val="24"/>
          <w:szCs w:val="24"/>
        </w:rPr>
        <w:t>siswa tidak</w:t>
      </w:r>
      <w:r>
        <w:rPr>
          <w:rFonts w:ascii="Times New Roman" w:hAnsi="Times New Roman" w:cs="Times New Roman"/>
          <w:sz w:val="24"/>
          <w:szCs w:val="24"/>
        </w:rPr>
        <w:t xml:space="preserve"> </w:t>
      </w:r>
      <w:r w:rsidR="00D54325" w:rsidRPr="0014062D">
        <w:rPr>
          <w:rFonts w:ascii="Times New Roman" w:hAnsi="Times New Roman" w:cs="Times New Roman"/>
          <w:sz w:val="24"/>
          <w:szCs w:val="24"/>
        </w:rPr>
        <w:t>pandang bulu, wujud dari kerja sama tersebut dengan adanya</w:t>
      </w:r>
      <w:r>
        <w:rPr>
          <w:rFonts w:ascii="Times New Roman" w:hAnsi="Times New Roman" w:cs="Times New Roman"/>
          <w:sz w:val="24"/>
          <w:szCs w:val="24"/>
        </w:rPr>
        <w:t xml:space="preserve"> </w:t>
      </w:r>
      <w:r w:rsidR="00D54325" w:rsidRPr="0014062D">
        <w:rPr>
          <w:rFonts w:ascii="Times New Roman" w:hAnsi="Times New Roman" w:cs="Times New Roman"/>
          <w:sz w:val="24"/>
          <w:szCs w:val="24"/>
        </w:rPr>
        <w:t>program kegiatan pembinaan Akhlakul karimah</w:t>
      </w:r>
      <w:r w:rsidR="00D54325" w:rsidRPr="0014062D">
        <w:rPr>
          <w:rFonts w:ascii="Times New Roman" w:hAnsi="Times New Roman" w:cs="Times New Roman"/>
          <w:i/>
          <w:iCs/>
          <w:sz w:val="24"/>
          <w:szCs w:val="24"/>
        </w:rPr>
        <w:t xml:space="preserve"> </w:t>
      </w:r>
      <w:r w:rsidR="00D54325" w:rsidRPr="0014062D">
        <w:rPr>
          <w:rFonts w:ascii="Times New Roman" w:hAnsi="Times New Roman" w:cs="Times New Roman"/>
          <w:sz w:val="24"/>
          <w:szCs w:val="24"/>
        </w:rPr>
        <w:t>siswa yang dibuat</w:t>
      </w:r>
      <w:r>
        <w:rPr>
          <w:rFonts w:ascii="Times New Roman" w:hAnsi="Times New Roman" w:cs="Times New Roman"/>
          <w:sz w:val="24"/>
          <w:szCs w:val="24"/>
        </w:rPr>
        <w:t xml:space="preserve"> </w:t>
      </w:r>
      <w:r w:rsidR="00D54325" w:rsidRPr="0014062D">
        <w:rPr>
          <w:rFonts w:ascii="Times New Roman" w:hAnsi="Times New Roman" w:cs="Times New Roman"/>
          <w:sz w:val="24"/>
          <w:szCs w:val="24"/>
        </w:rPr>
        <w:t>oleh para guru, disamping itu komunikasi antar guru dan civitas</w:t>
      </w:r>
      <w:r>
        <w:rPr>
          <w:rFonts w:ascii="Times New Roman" w:hAnsi="Times New Roman" w:cs="Times New Roman"/>
          <w:sz w:val="24"/>
          <w:szCs w:val="24"/>
        </w:rPr>
        <w:t xml:space="preserve"> </w:t>
      </w:r>
      <w:r w:rsidR="00D54325" w:rsidRPr="0014062D">
        <w:rPr>
          <w:rFonts w:ascii="Times New Roman" w:hAnsi="Times New Roman" w:cs="Times New Roman"/>
          <w:sz w:val="24"/>
          <w:szCs w:val="24"/>
        </w:rPr>
        <w:t>sekolah juga sangat diperlukan sehingga tidak ada salah persepsi</w:t>
      </w:r>
      <w:r>
        <w:rPr>
          <w:rFonts w:ascii="Times New Roman" w:hAnsi="Times New Roman" w:cs="Times New Roman"/>
          <w:sz w:val="24"/>
          <w:szCs w:val="24"/>
        </w:rPr>
        <w:t xml:space="preserve"> </w:t>
      </w:r>
      <w:r w:rsidR="00D54325" w:rsidRPr="0014062D">
        <w:rPr>
          <w:rFonts w:ascii="Times New Roman" w:hAnsi="Times New Roman" w:cs="Times New Roman"/>
          <w:sz w:val="24"/>
          <w:szCs w:val="24"/>
        </w:rPr>
        <w:t>atau miss understanding.</w:t>
      </w:r>
    </w:p>
    <w:p w:rsidR="00363389" w:rsidRPr="00F35347" w:rsidRDefault="00363389" w:rsidP="00F35347">
      <w:pPr>
        <w:pStyle w:val="ListParagraph"/>
        <w:autoSpaceDE w:val="0"/>
        <w:autoSpaceDN w:val="0"/>
        <w:adjustRightInd w:val="0"/>
        <w:spacing w:line="480" w:lineRule="auto"/>
        <w:ind w:left="1560"/>
        <w:jc w:val="both"/>
        <w:rPr>
          <w:rFonts w:ascii="Times New Roman" w:hAnsi="Times New Roman" w:cs="Times New Roman"/>
          <w:sz w:val="24"/>
          <w:szCs w:val="24"/>
        </w:rPr>
      </w:pPr>
    </w:p>
    <w:p w:rsidR="001F0BA5" w:rsidRDefault="00F35347" w:rsidP="001F0BA5">
      <w:pPr>
        <w:pStyle w:val="ListParagraph"/>
        <w:numPr>
          <w:ilvl w:val="0"/>
          <w:numId w:val="20"/>
        </w:numPr>
        <w:spacing w:line="480" w:lineRule="auto"/>
        <w:ind w:left="1276" w:hanging="283"/>
        <w:rPr>
          <w:rFonts w:ascii="Times New Roman" w:hAnsi="Times New Roman" w:cs="Times New Roman"/>
          <w:sz w:val="24"/>
          <w:szCs w:val="24"/>
        </w:rPr>
      </w:pPr>
      <w:r>
        <w:rPr>
          <w:rFonts w:ascii="Times New Roman" w:hAnsi="Times New Roman" w:cs="Times New Roman"/>
          <w:sz w:val="24"/>
          <w:szCs w:val="24"/>
        </w:rPr>
        <w:lastRenderedPageBreak/>
        <w:t xml:space="preserve">Faktor penghambat </w:t>
      </w:r>
    </w:p>
    <w:p w:rsidR="00F35347" w:rsidRDefault="00C546F8" w:rsidP="00C546F8">
      <w:pPr>
        <w:pStyle w:val="ListParagraph"/>
        <w:numPr>
          <w:ilvl w:val="0"/>
          <w:numId w:val="23"/>
        </w:numPr>
        <w:spacing w:line="480" w:lineRule="auto"/>
        <w:ind w:left="1560" w:hanging="284"/>
        <w:rPr>
          <w:rFonts w:ascii="Times New Roman" w:hAnsi="Times New Roman" w:cs="Times New Roman"/>
          <w:sz w:val="24"/>
          <w:szCs w:val="24"/>
        </w:rPr>
      </w:pPr>
      <w:r>
        <w:rPr>
          <w:rFonts w:ascii="Times New Roman" w:hAnsi="Times New Roman" w:cs="Times New Roman"/>
          <w:sz w:val="24"/>
          <w:szCs w:val="24"/>
        </w:rPr>
        <w:t>Latar belakang siswa yang berbeda</w:t>
      </w:r>
    </w:p>
    <w:p w:rsidR="00C546F8" w:rsidRDefault="00C546F8" w:rsidP="00C546F8">
      <w:pPr>
        <w:pStyle w:val="ListParagraph"/>
        <w:autoSpaceDE w:val="0"/>
        <w:autoSpaceDN w:val="0"/>
        <w:adjustRightInd w:val="0"/>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546F8">
        <w:rPr>
          <w:rFonts w:ascii="Times New Roman" w:hAnsi="Times New Roman" w:cs="Times New Roman"/>
          <w:sz w:val="24"/>
          <w:szCs w:val="24"/>
        </w:rPr>
        <w:t>Karena para siswa berangkat dari latar belakang yang</w:t>
      </w:r>
      <w:r>
        <w:rPr>
          <w:rFonts w:ascii="Times New Roman" w:hAnsi="Times New Roman" w:cs="Times New Roman"/>
          <w:sz w:val="24"/>
          <w:szCs w:val="24"/>
        </w:rPr>
        <w:t xml:space="preserve"> </w:t>
      </w:r>
      <w:r w:rsidRPr="00C546F8">
        <w:rPr>
          <w:rFonts w:ascii="Times New Roman" w:hAnsi="Times New Roman" w:cs="Times New Roman"/>
          <w:sz w:val="24"/>
          <w:szCs w:val="24"/>
        </w:rPr>
        <w:t>berbeda, maka tingkat agama dan keimanannya juga berbeda-beda.</w:t>
      </w:r>
      <w:r>
        <w:rPr>
          <w:rFonts w:ascii="Times New Roman" w:hAnsi="Times New Roman" w:cs="Times New Roman"/>
          <w:sz w:val="24"/>
          <w:szCs w:val="24"/>
        </w:rPr>
        <w:t xml:space="preserve"> </w:t>
      </w:r>
      <w:r w:rsidRPr="00C546F8">
        <w:rPr>
          <w:rFonts w:ascii="Times New Roman" w:hAnsi="Times New Roman" w:cs="Times New Roman"/>
          <w:sz w:val="24"/>
          <w:szCs w:val="24"/>
        </w:rPr>
        <w:t>Lingkungan keluarga merupakan suatu hal yang sangat</w:t>
      </w:r>
      <w:r>
        <w:rPr>
          <w:rFonts w:ascii="Times New Roman" w:hAnsi="Times New Roman" w:cs="Times New Roman"/>
          <w:sz w:val="24"/>
          <w:szCs w:val="24"/>
        </w:rPr>
        <w:t xml:space="preserve"> </w:t>
      </w:r>
      <w:r w:rsidRPr="00C546F8">
        <w:rPr>
          <w:rFonts w:ascii="Times New Roman" w:hAnsi="Times New Roman" w:cs="Times New Roman"/>
          <w:sz w:val="24"/>
          <w:szCs w:val="24"/>
        </w:rPr>
        <w:t>berpengaruh sekali terhadap proses pendidikan akhlak yang selama</w:t>
      </w:r>
      <w:r>
        <w:rPr>
          <w:rFonts w:ascii="Times New Roman" w:hAnsi="Times New Roman" w:cs="Times New Roman"/>
          <w:sz w:val="24"/>
          <w:szCs w:val="24"/>
        </w:rPr>
        <w:t xml:space="preserve"> </w:t>
      </w:r>
      <w:r w:rsidRPr="00C546F8">
        <w:rPr>
          <w:rFonts w:ascii="Times New Roman" w:hAnsi="Times New Roman" w:cs="Times New Roman"/>
          <w:sz w:val="24"/>
          <w:szCs w:val="24"/>
        </w:rPr>
        <w:t>ini diterima siswa, dengan kata lain apabila anak berasal dari latar</w:t>
      </w:r>
      <w:r>
        <w:rPr>
          <w:rFonts w:ascii="Times New Roman" w:hAnsi="Times New Roman" w:cs="Times New Roman"/>
          <w:sz w:val="24"/>
          <w:szCs w:val="24"/>
        </w:rPr>
        <w:t xml:space="preserve"> </w:t>
      </w:r>
      <w:r w:rsidRPr="00C546F8">
        <w:rPr>
          <w:rFonts w:ascii="Times New Roman" w:hAnsi="Times New Roman" w:cs="Times New Roman"/>
          <w:sz w:val="24"/>
          <w:szCs w:val="24"/>
        </w:rPr>
        <w:t>belakang keluarga yang agamis maka kepribadian atau akhlak anak</w:t>
      </w:r>
      <w:r>
        <w:rPr>
          <w:rFonts w:ascii="Times New Roman" w:hAnsi="Times New Roman" w:cs="Times New Roman"/>
          <w:sz w:val="24"/>
          <w:szCs w:val="24"/>
        </w:rPr>
        <w:t xml:space="preserve"> </w:t>
      </w:r>
      <w:r w:rsidRPr="00C546F8">
        <w:rPr>
          <w:rFonts w:ascii="Times New Roman" w:hAnsi="Times New Roman" w:cs="Times New Roman"/>
          <w:sz w:val="24"/>
          <w:szCs w:val="24"/>
        </w:rPr>
        <w:t>akan baik, akan tetapi lain halnya apabila latar belakang anak</w:t>
      </w:r>
      <w:r>
        <w:rPr>
          <w:rFonts w:ascii="Times New Roman" w:hAnsi="Times New Roman" w:cs="Times New Roman"/>
          <w:sz w:val="24"/>
          <w:szCs w:val="24"/>
        </w:rPr>
        <w:t xml:space="preserve"> </w:t>
      </w:r>
      <w:r w:rsidRPr="00C546F8">
        <w:rPr>
          <w:rFonts w:ascii="Times New Roman" w:hAnsi="Times New Roman" w:cs="Times New Roman"/>
          <w:sz w:val="24"/>
          <w:szCs w:val="24"/>
        </w:rPr>
        <w:t>buruk maka kepribadian atau akhlak anak juga akan buruk</w:t>
      </w:r>
      <w:r>
        <w:rPr>
          <w:rFonts w:ascii="Times New Roman" w:hAnsi="Times New Roman" w:cs="Times New Roman"/>
          <w:sz w:val="24"/>
          <w:szCs w:val="24"/>
        </w:rPr>
        <w:t>.</w:t>
      </w:r>
    </w:p>
    <w:p w:rsidR="00C546F8" w:rsidRPr="00662A39" w:rsidRDefault="000670FD" w:rsidP="00662A39">
      <w:pPr>
        <w:pStyle w:val="ListParagraph"/>
        <w:autoSpaceDE w:val="0"/>
        <w:autoSpaceDN w:val="0"/>
        <w:adjustRightInd w:val="0"/>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Selain itu kurangnya perhatian orang tua juga menjadi faktor penghambat pendidikan, karena anak akan lebih rajin jika kedua orang tuanya dapat mengontrol kegiatan anak. Lain halnya dengan anak yang k</w:t>
      </w:r>
      <w:r w:rsidR="00662A39">
        <w:rPr>
          <w:rFonts w:ascii="Times New Roman" w:hAnsi="Times New Roman" w:cs="Times New Roman"/>
          <w:sz w:val="24"/>
          <w:szCs w:val="24"/>
        </w:rPr>
        <w:t>urang mendapatkan perhatian dari o</w:t>
      </w:r>
      <w:r>
        <w:rPr>
          <w:rFonts w:ascii="Times New Roman" w:hAnsi="Times New Roman" w:cs="Times New Roman"/>
          <w:sz w:val="24"/>
          <w:szCs w:val="24"/>
        </w:rPr>
        <w:t xml:space="preserve">rang tuanya, mereka akan berbuat sesuka hati tanpa memikirkan perbuatan tersebut salah atau benar. </w:t>
      </w:r>
    </w:p>
    <w:p w:rsidR="00C546F8" w:rsidRDefault="00C546F8" w:rsidP="00C546F8">
      <w:pPr>
        <w:pStyle w:val="ListParagraph"/>
        <w:numPr>
          <w:ilvl w:val="0"/>
          <w:numId w:val="23"/>
        </w:numPr>
        <w:spacing w:line="480" w:lineRule="auto"/>
        <w:ind w:left="1560" w:hanging="284"/>
        <w:rPr>
          <w:rFonts w:ascii="Times New Roman" w:hAnsi="Times New Roman" w:cs="Times New Roman"/>
          <w:sz w:val="24"/>
          <w:szCs w:val="24"/>
        </w:rPr>
      </w:pPr>
      <w:r>
        <w:rPr>
          <w:rFonts w:ascii="Times New Roman" w:hAnsi="Times New Roman" w:cs="Times New Roman"/>
          <w:sz w:val="24"/>
          <w:szCs w:val="24"/>
        </w:rPr>
        <w:t>Kurangnya sarana dan prasarana</w:t>
      </w:r>
    </w:p>
    <w:p w:rsidR="00C26EF3" w:rsidRPr="00C26EF3" w:rsidRDefault="000A6995" w:rsidP="000A6995">
      <w:pPr>
        <w:autoSpaceDE w:val="0"/>
        <w:autoSpaceDN w:val="0"/>
        <w:adjustRightInd w:val="0"/>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26EF3" w:rsidRPr="00C26EF3">
        <w:rPr>
          <w:rFonts w:ascii="Times New Roman" w:hAnsi="Times New Roman" w:cs="Times New Roman"/>
          <w:sz w:val="24"/>
          <w:szCs w:val="24"/>
        </w:rPr>
        <w:t xml:space="preserve">Guna menunjang </w:t>
      </w:r>
      <w:r>
        <w:rPr>
          <w:rFonts w:ascii="Times New Roman" w:hAnsi="Times New Roman" w:cs="Times New Roman"/>
          <w:sz w:val="24"/>
          <w:szCs w:val="24"/>
        </w:rPr>
        <w:t>penyelenggaraan pendidikan</w:t>
      </w:r>
      <w:r w:rsidR="00C26EF3" w:rsidRPr="00C26EF3">
        <w:rPr>
          <w:rFonts w:ascii="Times New Roman" w:hAnsi="Times New Roman" w:cs="Times New Roman"/>
          <w:sz w:val="24"/>
          <w:szCs w:val="24"/>
        </w:rPr>
        <w:t xml:space="preserve"> dalam </w:t>
      </w:r>
      <w:r>
        <w:rPr>
          <w:rFonts w:ascii="Times New Roman" w:hAnsi="Times New Roman" w:cs="Times New Roman"/>
          <w:sz w:val="24"/>
          <w:szCs w:val="24"/>
        </w:rPr>
        <w:t xml:space="preserve">meningkatkan kualitas akhlak anak </w:t>
      </w:r>
      <w:r w:rsidR="00C26EF3" w:rsidRPr="00C26EF3">
        <w:rPr>
          <w:rFonts w:ascii="Times New Roman" w:hAnsi="Times New Roman" w:cs="Times New Roman"/>
          <w:sz w:val="24"/>
          <w:szCs w:val="24"/>
        </w:rPr>
        <w:t>maka juga harus ada kegiatan-kegiatan yang</w:t>
      </w:r>
      <w:r>
        <w:rPr>
          <w:rFonts w:ascii="Times New Roman" w:hAnsi="Times New Roman" w:cs="Times New Roman"/>
          <w:sz w:val="24"/>
          <w:szCs w:val="24"/>
        </w:rPr>
        <w:t xml:space="preserve"> </w:t>
      </w:r>
      <w:r w:rsidR="00C26EF3" w:rsidRPr="00C26EF3">
        <w:rPr>
          <w:rFonts w:ascii="Times New Roman" w:hAnsi="Times New Roman" w:cs="Times New Roman"/>
          <w:sz w:val="24"/>
          <w:szCs w:val="24"/>
        </w:rPr>
        <w:t>bisa mendukungnya. Kegiatan-kegiatan tersebut bisa berjalan lancar</w:t>
      </w:r>
      <w:r>
        <w:rPr>
          <w:rFonts w:ascii="Times New Roman" w:hAnsi="Times New Roman" w:cs="Times New Roman"/>
          <w:sz w:val="24"/>
          <w:szCs w:val="24"/>
        </w:rPr>
        <w:t xml:space="preserve"> </w:t>
      </w:r>
      <w:r w:rsidR="00C26EF3" w:rsidRPr="00C26EF3">
        <w:rPr>
          <w:rFonts w:ascii="Times New Roman" w:hAnsi="Times New Roman" w:cs="Times New Roman"/>
          <w:sz w:val="24"/>
          <w:szCs w:val="24"/>
        </w:rPr>
        <w:t xml:space="preserve">apabila sarana dan prasarananya dapat terpenuhi, </w:t>
      </w:r>
      <w:r w:rsidR="00C26EF3" w:rsidRPr="00C26EF3">
        <w:rPr>
          <w:rFonts w:ascii="Times New Roman" w:hAnsi="Times New Roman" w:cs="Times New Roman"/>
          <w:sz w:val="24"/>
          <w:szCs w:val="24"/>
        </w:rPr>
        <w:lastRenderedPageBreak/>
        <w:t>namun apabila sarana</w:t>
      </w:r>
      <w:r>
        <w:rPr>
          <w:rFonts w:ascii="Times New Roman" w:hAnsi="Times New Roman" w:cs="Times New Roman"/>
          <w:sz w:val="24"/>
          <w:szCs w:val="24"/>
        </w:rPr>
        <w:t xml:space="preserve"> </w:t>
      </w:r>
      <w:r w:rsidR="00C26EF3" w:rsidRPr="00C26EF3">
        <w:rPr>
          <w:rFonts w:ascii="Times New Roman" w:hAnsi="Times New Roman" w:cs="Times New Roman"/>
          <w:sz w:val="24"/>
          <w:szCs w:val="24"/>
        </w:rPr>
        <w:t>dan prasarananya kurang maka hal tersebut menjadi kendala bagi</w:t>
      </w:r>
      <w:r>
        <w:rPr>
          <w:rFonts w:ascii="Times New Roman" w:hAnsi="Times New Roman" w:cs="Times New Roman"/>
          <w:sz w:val="24"/>
          <w:szCs w:val="24"/>
        </w:rPr>
        <w:t xml:space="preserve"> </w:t>
      </w:r>
      <w:r w:rsidR="00C26EF3" w:rsidRPr="00C26EF3">
        <w:rPr>
          <w:rFonts w:ascii="Times New Roman" w:hAnsi="Times New Roman" w:cs="Times New Roman"/>
          <w:sz w:val="24"/>
          <w:szCs w:val="24"/>
        </w:rPr>
        <w:t>pelaksanaan kegiatan.</w:t>
      </w:r>
    </w:p>
    <w:p w:rsidR="00D0327E" w:rsidRPr="00AC7429" w:rsidRDefault="000A6995" w:rsidP="00AC7429">
      <w:pPr>
        <w:autoSpaceDE w:val="0"/>
        <w:autoSpaceDN w:val="0"/>
        <w:adjustRightInd w:val="0"/>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26EF3" w:rsidRPr="00C26EF3">
        <w:rPr>
          <w:rFonts w:ascii="Times New Roman" w:hAnsi="Times New Roman" w:cs="Times New Roman"/>
          <w:sz w:val="24"/>
          <w:szCs w:val="24"/>
        </w:rPr>
        <w:t>Keberadaan sarana dan fasilitas yang cukup dan berdaya guna</w:t>
      </w:r>
      <w:r>
        <w:rPr>
          <w:rFonts w:ascii="Times New Roman" w:hAnsi="Times New Roman" w:cs="Times New Roman"/>
          <w:sz w:val="24"/>
          <w:szCs w:val="24"/>
        </w:rPr>
        <w:t xml:space="preserve"> biasanya </w:t>
      </w:r>
      <w:r w:rsidR="00C26EF3" w:rsidRPr="00C26EF3">
        <w:rPr>
          <w:rFonts w:ascii="Times New Roman" w:hAnsi="Times New Roman" w:cs="Times New Roman"/>
          <w:sz w:val="24"/>
          <w:szCs w:val="24"/>
        </w:rPr>
        <w:t>sangat membantu proses pelaksanaan berbagai aktivitas</w:t>
      </w:r>
      <w:r>
        <w:rPr>
          <w:rFonts w:ascii="Times New Roman" w:hAnsi="Times New Roman" w:cs="Times New Roman"/>
          <w:sz w:val="24"/>
          <w:szCs w:val="24"/>
        </w:rPr>
        <w:t xml:space="preserve"> </w:t>
      </w:r>
      <w:r w:rsidR="00C26EF3" w:rsidRPr="00C26EF3">
        <w:rPr>
          <w:rFonts w:ascii="Times New Roman" w:hAnsi="Times New Roman" w:cs="Times New Roman"/>
          <w:sz w:val="24"/>
          <w:szCs w:val="24"/>
        </w:rPr>
        <w:t>belajar mengajar. Sebaliknya, keberadaan sarana dan fasilitasnya yang</w:t>
      </w:r>
      <w:r>
        <w:rPr>
          <w:rFonts w:ascii="Times New Roman" w:hAnsi="Times New Roman" w:cs="Times New Roman"/>
          <w:sz w:val="24"/>
          <w:szCs w:val="24"/>
        </w:rPr>
        <w:t xml:space="preserve"> </w:t>
      </w:r>
      <w:r w:rsidR="00C26EF3" w:rsidRPr="00C26EF3">
        <w:rPr>
          <w:rFonts w:ascii="Times New Roman" w:hAnsi="Times New Roman" w:cs="Times New Roman"/>
          <w:sz w:val="24"/>
          <w:szCs w:val="24"/>
        </w:rPr>
        <w:t>kurang biasanya cukup mengh</w:t>
      </w:r>
      <w:r w:rsidR="00CC6169">
        <w:rPr>
          <w:rFonts w:ascii="Times New Roman" w:hAnsi="Times New Roman" w:cs="Times New Roman"/>
          <w:sz w:val="24"/>
          <w:szCs w:val="24"/>
        </w:rPr>
        <w:t>ambat kegiatan belajar mengajar</w:t>
      </w:r>
      <w:r w:rsidR="00C26EF3" w:rsidRPr="00C26EF3">
        <w:rPr>
          <w:rFonts w:ascii="Times New Roman" w:hAnsi="Times New Roman" w:cs="Times New Roman"/>
          <w:sz w:val="24"/>
          <w:szCs w:val="24"/>
        </w:rPr>
        <w:t xml:space="preserve">. </w:t>
      </w:r>
    </w:p>
    <w:p w:rsidR="00662A39" w:rsidRPr="00CC6169" w:rsidRDefault="00CC6169" w:rsidP="00CC6169">
      <w:pPr>
        <w:pStyle w:val="ListParagraph"/>
        <w:numPr>
          <w:ilvl w:val="0"/>
          <w:numId w:val="23"/>
        </w:numPr>
        <w:spacing w:line="480" w:lineRule="auto"/>
        <w:ind w:left="1560" w:hanging="284"/>
        <w:rPr>
          <w:rFonts w:ascii="Times New Roman" w:hAnsi="Times New Roman" w:cs="Times New Roman"/>
          <w:sz w:val="24"/>
          <w:szCs w:val="24"/>
        </w:rPr>
      </w:pPr>
      <w:r w:rsidRPr="00CC6169">
        <w:rPr>
          <w:rFonts w:ascii="Times New Roman" w:hAnsi="Times New Roman" w:cs="Times New Roman"/>
          <w:sz w:val="24"/>
          <w:szCs w:val="24"/>
        </w:rPr>
        <w:t>Lingkungan</w:t>
      </w:r>
      <w:r>
        <w:rPr>
          <w:rFonts w:ascii="Times New Roman" w:hAnsi="Times New Roman" w:cs="Times New Roman"/>
          <w:sz w:val="24"/>
          <w:szCs w:val="24"/>
        </w:rPr>
        <w:t xml:space="preserve"> </w:t>
      </w:r>
      <w:r>
        <w:rPr>
          <w:rFonts w:ascii="Times New Roman" w:hAnsi="Times New Roman" w:cs="Times New Roman"/>
          <w:sz w:val="23"/>
          <w:szCs w:val="23"/>
        </w:rPr>
        <w:t>anak (pergaulan) yang kurang mendukung</w:t>
      </w:r>
    </w:p>
    <w:p w:rsidR="00AF187E" w:rsidRPr="00D35B63" w:rsidRDefault="00E9164A" w:rsidP="00D35B63">
      <w:pPr>
        <w:pStyle w:val="ListParagraph"/>
        <w:autoSpaceDE w:val="0"/>
        <w:autoSpaceDN w:val="0"/>
        <w:adjustRightInd w:val="0"/>
        <w:spacing w:line="480" w:lineRule="auto"/>
        <w:ind w:left="15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CC6169" w:rsidRPr="00CC6169">
        <w:rPr>
          <w:rFonts w:ascii="Times New Roman" w:hAnsi="Times New Roman" w:cs="Times New Roman"/>
          <w:color w:val="000000"/>
          <w:sz w:val="24"/>
          <w:szCs w:val="24"/>
        </w:rPr>
        <w:t>Keberhasilan dan ketidakberhasilan pelaksanaan pembelajaran</w:t>
      </w:r>
      <w:r w:rsidR="00CC6169">
        <w:rPr>
          <w:rFonts w:ascii="Times New Roman" w:hAnsi="Times New Roman" w:cs="Times New Roman"/>
          <w:color w:val="000000"/>
          <w:sz w:val="24"/>
          <w:szCs w:val="24"/>
        </w:rPr>
        <w:t xml:space="preserve"> </w:t>
      </w:r>
      <w:r w:rsidR="00CC6169" w:rsidRPr="00CC6169">
        <w:rPr>
          <w:rFonts w:ascii="Times New Roman" w:hAnsi="Times New Roman" w:cs="Times New Roman"/>
          <w:color w:val="000000"/>
          <w:sz w:val="24"/>
          <w:szCs w:val="24"/>
        </w:rPr>
        <w:t>sedikit banyaknya juga dipengaruhi oleh lingkungan sekitar. Jika</w:t>
      </w:r>
      <w:r w:rsidR="00CC6169">
        <w:rPr>
          <w:rFonts w:ascii="Times New Roman" w:hAnsi="Times New Roman" w:cs="Times New Roman"/>
          <w:color w:val="000000"/>
          <w:sz w:val="24"/>
          <w:szCs w:val="24"/>
        </w:rPr>
        <w:t xml:space="preserve"> </w:t>
      </w:r>
      <w:r w:rsidR="00CC6169" w:rsidRPr="00CC6169">
        <w:rPr>
          <w:rFonts w:ascii="Times New Roman" w:hAnsi="Times New Roman" w:cs="Times New Roman"/>
          <w:color w:val="000000"/>
          <w:sz w:val="24"/>
          <w:szCs w:val="24"/>
        </w:rPr>
        <w:t>keberadaan lingkungan sekitar mampu mencerminkan aktivitas positif</w:t>
      </w:r>
      <w:r w:rsidR="00CC6169">
        <w:rPr>
          <w:rFonts w:ascii="Times New Roman" w:hAnsi="Times New Roman" w:cs="Times New Roman"/>
          <w:color w:val="000000"/>
          <w:sz w:val="24"/>
          <w:szCs w:val="24"/>
        </w:rPr>
        <w:t xml:space="preserve"> </w:t>
      </w:r>
      <w:r w:rsidR="00CC6169" w:rsidRPr="00CC6169">
        <w:rPr>
          <w:rFonts w:ascii="Times New Roman" w:hAnsi="Times New Roman" w:cs="Times New Roman"/>
          <w:color w:val="000000"/>
          <w:sz w:val="24"/>
          <w:szCs w:val="24"/>
        </w:rPr>
        <w:t>bagi proses pembelajaran, maka dia mampu memberikan kontribusi</w:t>
      </w:r>
      <w:r w:rsidR="00CC6169">
        <w:rPr>
          <w:rFonts w:ascii="Times New Roman" w:hAnsi="Times New Roman" w:cs="Times New Roman"/>
          <w:color w:val="000000"/>
          <w:sz w:val="24"/>
          <w:szCs w:val="24"/>
        </w:rPr>
        <w:t xml:space="preserve"> </w:t>
      </w:r>
      <w:r w:rsidR="00CC6169" w:rsidRPr="00CC6169">
        <w:rPr>
          <w:rFonts w:ascii="Times New Roman" w:hAnsi="Times New Roman" w:cs="Times New Roman"/>
          <w:color w:val="000000"/>
          <w:sz w:val="24"/>
          <w:szCs w:val="24"/>
        </w:rPr>
        <w:t>yang baik bagi pelaksanaan pendidikan. Sebaliknya, jika kondisi</w:t>
      </w:r>
      <w:r w:rsidR="00CC6169">
        <w:rPr>
          <w:rFonts w:ascii="Times New Roman" w:hAnsi="Times New Roman" w:cs="Times New Roman"/>
          <w:color w:val="000000"/>
          <w:sz w:val="24"/>
          <w:szCs w:val="24"/>
        </w:rPr>
        <w:t xml:space="preserve"> </w:t>
      </w:r>
      <w:r w:rsidR="00CC6169" w:rsidRPr="00CC6169">
        <w:rPr>
          <w:rFonts w:ascii="Times New Roman" w:hAnsi="Times New Roman" w:cs="Times New Roman"/>
          <w:color w:val="000000"/>
          <w:sz w:val="24"/>
          <w:szCs w:val="24"/>
        </w:rPr>
        <w:t>lingkungan terbukti tidak relevan dengan proses pembelajaran, jelas</w:t>
      </w:r>
      <w:r w:rsidR="00CC6169">
        <w:rPr>
          <w:rFonts w:ascii="Times New Roman" w:hAnsi="Times New Roman" w:cs="Times New Roman"/>
          <w:color w:val="000000"/>
          <w:sz w:val="24"/>
          <w:szCs w:val="24"/>
        </w:rPr>
        <w:t xml:space="preserve"> </w:t>
      </w:r>
      <w:r w:rsidR="00CC6169" w:rsidRPr="00CC6169">
        <w:rPr>
          <w:rFonts w:ascii="Times New Roman" w:hAnsi="Times New Roman" w:cs="Times New Roman"/>
          <w:color w:val="000000"/>
          <w:sz w:val="24"/>
          <w:szCs w:val="24"/>
        </w:rPr>
        <w:t>akan mempengaruhi kekurang maksimalan proses pendidikan itu</w:t>
      </w:r>
      <w:r w:rsidR="00CC6169">
        <w:rPr>
          <w:rFonts w:ascii="Times New Roman" w:hAnsi="Times New Roman" w:cs="Times New Roman"/>
          <w:color w:val="000000"/>
          <w:sz w:val="24"/>
          <w:szCs w:val="24"/>
        </w:rPr>
        <w:t xml:space="preserve"> </w:t>
      </w:r>
      <w:r w:rsidR="00CC6169" w:rsidRPr="00CC6169">
        <w:rPr>
          <w:rFonts w:ascii="Times New Roman" w:hAnsi="Times New Roman" w:cs="Times New Roman"/>
          <w:color w:val="000000"/>
          <w:sz w:val="24"/>
          <w:szCs w:val="24"/>
        </w:rPr>
        <w:t>sendiri.</w:t>
      </w:r>
    </w:p>
    <w:p w:rsidR="001F0BA5" w:rsidRPr="00D355DB" w:rsidRDefault="00D355DB" w:rsidP="00D355DB">
      <w:pPr>
        <w:pStyle w:val="ListParagraph"/>
        <w:numPr>
          <w:ilvl w:val="0"/>
          <w:numId w:val="23"/>
        </w:numPr>
        <w:spacing w:line="480" w:lineRule="auto"/>
        <w:ind w:left="1560" w:hanging="284"/>
        <w:rPr>
          <w:rFonts w:ascii="Times New Roman" w:hAnsi="Times New Roman" w:cs="Times New Roman"/>
          <w:sz w:val="24"/>
          <w:szCs w:val="24"/>
        </w:rPr>
      </w:pPr>
      <w:r>
        <w:rPr>
          <w:rFonts w:ascii="Times New Roman" w:hAnsi="Times New Roman" w:cs="Times New Roman"/>
          <w:color w:val="000000"/>
          <w:sz w:val="24"/>
          <w:szCs w:val="24"/>
          <w:lang w:val="en-US"/>
        </w:rPr>
        <w:t xml:space="preserve"> </w:t>
      </w:r>
      <w:r w:rsidR="00C546F8">
        <w:rPr>
          <w:rFonts w:ascii="Times New Roman" w:hAnsi="Times New Roman" w:cs="Times New Roman"/>
          <w:sz w:val="24"/>
          <w:szCs w:val="24"/>
        </w:rPr>
        <w:t xml:space="preserve">Jarak rumah ke sekolah relatif jauh </w:t>
      </w:r>
    </w:p>
    <w:p w:rsidR="00D355DB" w:rsidRDefault="00AF187E" w:rsidP="00B3102B">
      <w:pPr>
        <w:pStyle w:val="ListParagraph"/>
        <w:spacing w:line="480" w:lineRule="auto"/>
        <w:ind w:left="1620" w:firstLine="64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Dari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ditemukan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SDI </w:t>
      </w:r>
      <w:proofErr w:type="spellStart"/>
      <w:r>
        <w:rPr>
          <w:rFonts w:ascii="Times New Roman" w:hAnsi="Times New Roman" w:cs="Times New Roman"/>
          <w:sz w:val="24"/>
          <w:szCs w:val="24"/>
          <w:lang w:val="en-US"/>
        </w:rPr>
        <w:t>miftahul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bendosari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mengakibatkan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terlambat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jemput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msing-masing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1673F4" w:rsidRDefault="00AF187E" w:rsidP="00933323">
      <w:pPr>
        <w:pStyle w:val="ListParagraph"/>
        <w:spacing w:line="480" w:lineRule="auto"/>
        <w:ind w:left="1620" w:firstLine="64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lastRenderedPageBreak/>
        <w:t>Kasus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PR </w:t>
      </w:r>
      <w:proofErr w:type="spellStart"/>
      <w:r>
        <w:rPr>
          <w:rFonts w:ascii="Times New Roman" w:hAnsi="Times New Roman" w:cs="Times New Roman"/>
          <w:sz w:val="24"/>
          <w:szCs w:val="24"/>
          <w:lang w:val="en-US"/>
        </w:rPr>
        <w:t>tersendiri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bahwasannya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bendosari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jara</w:t>
      </w:r>
      <w:r w:rsidR="00B3102B">
        <w:rPr>
          <w:rFonts w:ascii="Times New Roman" w:hAnsi="Times New Roman" w:cs="Times New Roman"/>
          <w:sz w:val="24"/>
          <w:szCs w:val="24"/>
          <w:lang w:val="en-US"/>
        </w:rPr>
        <w:t>ng</w:t>
      </w:r>
      <w:proofErr w:type="spellEnd"/>
      <w:r w:rsidR="00B3102B">
        <w:rPr>
          <w:rFonts w:ascii="Times New Roman" w:hAnsi="Times New Roman" w:cs="Times New Roman"/>
          <w:sz w:val="24"/>
          <w:szCs w:val="24"/>
          <w:lang w:val="en-US"/>
        </w:rPr>
        <w:t xml:space="preserve"> yang </w:t>
      </w:r>
      <w:proofErr w:type="spellStart"/>
      <w:r w:rsidR="00B3102B">
        <w:rPr>
          <w:rFonts w:ascii="Times New Roman" w:hAnsi="Times New Roman" w:cs="Times New Roman"/>
          <w:sz w:val="24"/>
          <w:szCs w:val="24"/>
          <w:lang w:val="en-US"/>
        </w:rPr>
        <w:t>menyekolahkan</w:t>
      </w:r>
      <w:proofErr w:type="spellEnd"/>
      <w:r w:rsidR="00B3102B">
        <w:rPr>
          <w:rFonts w:ascii="Times New Roman" w:hAnsi="Times New Roman" w:cs="Times New Roman"/>
          <w:sz w:val="24"/>
          <w:szCs w:val="24"/>
          <w:lang w:val="en-US"/>
        </w:rPr>
        <w:t xml:space="preserve"> </w:t>
      </w:r>
      <w:proofErr w:type="spellStart"/>
      <w:r w:rsidR="00B3102B">
        <w:rPr>
          <w:rFonts w:ascii="Times New Roman" w:hAnsi="Times New Roman" w:cs="Times New Roman"/>
          <w:sz w:val="24"/>
          <w:szCs w:val="24"/>
          <w:lang w:val="en-US"/>
        </w:rPr>
        <w:t>anaknya</w:t>
      </w:r>
      <w:proofErr w:type="spellEnd"/>
      <w:r w:rsidR="00B3102B">
        <w:rPr>
          <w:rFonts w:ascii="Times New Roman" w:hAnsi="Times New Roman" w:cs="Times New Roman"/>
          <w:sz w:val="24"/>
          <w:szCs w:val="24"/>
          <w:lang w:val="en-US"/>
        </w:rPr>
        <w:t xml:space="preserve"> </w:t>
      </w:r>
      <w:proofErr w:type="spellStart"/>
      <w:r w:rsidR="00B3102B">
        <w:rPr>
          <w:rFonts w:ascii="Times New Roman" w:hAnsi="Times New Roman" w:cs="Times New Roman"/>
          <w:sz w:val="24"/>
          <w:szCs w:val="24"/>
          <w:lang w:val="en-US"/>
        </w:rPr>
        <w:t>ke</w:t>
      </w:r>
      <w:proofErr w:type="spellEnd"/>
      <w:r w:rsidR="00B3102B">
        <w:rPr>
          <w:rFonts w:ascii="Times New Roman" w:hAnsi="Times New Roman" w:cs="Times New Roman"/>
          <w:sz w:val="24"/>
          <w:szCs w:val="24"/>
          <w:lang w:val="en-US"/>
        </w:rPr>
        <w:t xml:space="preserve"> SDI </w:t>
      </w:r>
      <w:proofErr w:type="spellStart"/>
      <w:r w:rsidR="00B3102B">
        <w:rPr>
          <w:rFonts w:ascii="Times New Roman" w:hAnsi="Times New Roman" w:cs="Times New Roman"/>
          <w:sz w:val="24"/>
          <w:szCs w:val="24"/>
          <w:lang w:val="en-US"/>
        </w:rPr>
        <w:t>Miftahul</w:t>
      </w:r>
      <w:proofErr w:type="spellEnd"/>
      <w:r w:rsidR="00B3102B">
        <w:rPr>
          <w:rFonts w:ascii="Times New Roman" w:hAnsi="Times New Roman" w:cs="Times New Roman"/>
          <w:sz w:val="24"/>
          <w:szCs w:val="24"/>
          <w:lang w:val="en-US"/>
        </w:rPr>
        <w:t xml:space="preserve"> </w:t>
      </w:r>
      <w:proofErr w:type="spellStart"/>
      <w:r w:rsidR="00933323">
        <w:rPr>
          <w:rFonts w:ascii="Times New Roman" w:hAnsi="Times New Roman" w:cs="Times New Roman"/>
          <w:sz w:val="24"/>
          <w:szCs w:val="24"/>
          <w:lang w:val="en-US"/>
        </w:rPr>
        <w:t>U</w:t>
      </w:r>
      <w:r w:rsidR="00B3102B">
        <w:rPr>
          <w:rFonts w:ascii="Times New Roman" w:hAnsi="Times New Roman" w:cs="Times New Roman"/>
          <w:sz w:val="24"/>
          <w:szCs w:val="24"/>
          <w:lang w:val="en-US"/>
        </w:rPr>
        <w:t>lum</w:t>
      </w:r>
      <w:proofErr w:type="spellEnd"/>
      <w:r w:rsidR="00B3102B">
        <w:rPr>
          <w:rFonts w:ascii="Times New Roman" w:hAnsi="Times New Roman" w:cs="Times New Roman"/>
          <w:sz w:val="24"/>
          <w:szCs w:val="24"/>
          <w:lang w:val="en-US"/>
        </w:rPr>
        <w:t xml:space="preserve"> </w:t>
      </w:r>
      <w:proofErr w:type="spellStart"/>
      <w:r w:rsidR="00B3102B">
        <w:rPr>
          <w:rFonts w:ascii="Times New Roman" w:hAnsi="Times New Roman" w:cs="Times New Roman"/>
          <w:sz w:val="24"/>
          <w:szCs w:val="24"/>
          <w:lang w:val="en-US"/>
        </w:rPr>
        <w:t>ini</w:t>
      </w:r>
      <w:proofErr w:type="spellEnd"/>
      <w:r w:rsidR="00B3102B">
        <w:rPr>
          <w:rFonts w:ascii="Times New Roman" w:hAnsi="Times New Roman" w:cs="Times New Roman"/>
          <w:sz w:val="24"/>
          <w:szCs w:val="24"/>
          <w:lang w:val="en-US"/>
        </w:rPr>
        <w:t>.</w:t>
      </w:r>
      <w:proofErr w:type="gramEnd"/>
      <w:r w:rsidR="00B3102B">
        <w:rPr>
          <w:rFonts w:ascii="Times New Roman" w:hAnsi="Times New Roman" w:cs="Times New Roman"/>
          <w:sz w:val="24"/>
          <w:szCs w:val="24"/>
          <w:lang w:val="en-US"/>
        </w:rPr>
        <w:t xml:space="preserve"> </w:t>
      </w:r>
    </w:p>
    <w:p w:rsidR="001673F4" w:rsidRPr="003917FA" w:rsidRDefault="001922CE" w:rsidP="001673F4">
      <w:pPr>
        <w:pStyle w:val="ListParagraph"/>
        <w:spacing w:line="480" w:lineRule="auto"/>
        <w:ind w:left="1134" w:hanging="425"/>
        <w:jc w:val="both"/>
        <w:rPr>
          <w:rFonts w:ascii="Times New Roman" w:hAnsi="Times New Roman" w:cs="Times New Roman"/>
          <w:b/>
          <w:bCs/>
          <w:sz w:val="24"/>
          <w:szCs w:val="24"/>
        </w:rPr>
      </w:pPr>
      <w:r>
        <w:rPr>
          <w:rFonts w:ascii="Times New Roman" w:hAnsi="Times New Roman" w:cs="Times New Roman"/>
          <w:b/>
          <w:bCs/>
          <w:sz w:val="24"/>
          <w:szCs w:val="24"/>
        </w:rPr>
        <w:t xml:space="preserve">3. Hasil </w:t>
      </w:r>
      <w:r>
        <w:rPr>
          <w:rFonts w:ascii="Times New Roman" w:hAnsi="Times New Roman" w:cs="Times New Roman"/>
          <w:b/>
          <w:bCs/>
          <w:sz w:val="24"/>
          <w:szCs w:val="24"/>
          <w:lang w:val="en-US"/>
        </w:rPr>
        <w:t>y</w:t>
      </w:r>
      <w:r>
        <w:rPr>
          <w:rFonts w:ascii="Times New Roman" w:hAnsi="Times New Roman" w:cs="Times New Roman"/>
          <w:b/>
          <w:bCs/>
          <w:sz w:val="24"/>
          <w:szCs w:val="24"/>
        </w:rPr>
        <w:t xml:space="preserve">ang </w:t>
      </w:r>
      <w:r>
        <w:rPr>
          <w:rFonts w:ascii="Times New Roman" w:hAnsi="Times New Roman" w:cs="Times New Roman"/>
          <w:b/>
          <w:bCs/>
          <w:sz w:val="24"/>
          <w:szCs w:val="24"/>
          <w:lang w:val="en-US"/>
        </w:rPr>
        <w:t>d</w:t>
      </w:r>
      <w:r>
        <w:rPr>
          <w:rFonts w:ascii="Times New Roman" w:hAnsi="Times New Roman" w:cs="Times New Roman"/>
          <w:b/>
          <w:bCs/>
          <w:sz w:val="24"/>
          <w:szCs w:val="24"/>
        </w:rPr>
        <w:t xml:space="preserve">icapai dengan </w:t>
      </w:r>
      <w:r>
        <w:rPr>
          <w:rFonts w:ascii="Times New Roman" w:hAnsi="Times New Roman" w:cs="Times New Roman"/>
          <w:b/>
          <w:bCs/>
          <w:sz w:val="24"/>
          <w:szCs w:val="24"/>
          <w:lang w:val="en-US"/>
        </w:rPr>
        <w:t>a</w:t>
      </w:r>
      <w:r>
        <w:rPr>
          <w:rFonts w:ascii="Times New Roman" w:hAnsi="Times New Roman" w:cs="Times New Roman"/>
          <w:b/>
          <w:bCs/>
          <w:sz w:val="24"/>
          <w:szCs w:val="24"/>
        </w:rPr>
        <w:t xml:space="preserve">danya </w:t>
      </w:r>
      <w:r>
        <w:rPr>
          <w:rFonts w:ascii="Times New Roman" w:hAnsi="Times New Roman" w:cs="Times New Roman"/>
          <w:b/>
          <w:bCs/>
          <w:sz w:val="24"/>
          <w:szCs w:val="24"/>
          <w:lang w:val="en-US"/>
        </w:rPr>
        <w:t>p</w:t>
      </w:r>
      <w:r>
        <w:rPr>
          <w:rFonts w:ascii="Times New Roman" w:hAnsi="Times New Roman" w:cs="Times New Roman"/>
          <w:b/>
          <w:bCs/>
          <w:sz w:val="24"/>
          <w:szCs w:val="24"/>
        </w:rPr>
        <w:t xml:space="preserve">enyelenggaraan </w:t>
      </w:r>
      <w:r>
        <w:rPr>
          <w:rFonts w:ascii="Times New Roman" w:hAnsi="Times New Roman" w:cs="Times New Roman"/>
          <w:b/>
          <w:bCs/>
          <w:sz w:val="24"/>
          <w:szCs w:val="24"/>
          <w:lang w:val="en-US"/>
        </w:rPr>
        <w:t>p</w:t>
      </w:r>
      <w:r>
        <w:rPr>
          <w:rFonts w:ascii="Times New Roman" w:hAnsi="Times New Roman" w:cs="Times New Roman"/>
          <w:b/>
          <w:bCs/>
          <w:sz w:val="24"/>
          <w:szCs w:val="24"/>
        </w:rPr>
        <w:t>endidikan</w:t>
      </w:r>
      <w:r w:rsidR="00363389">
        <w:rPr>
          <w:rFonts w:ascii="Times New Roman" w:hAnsi="Times New Roman" w:cs="Times New Roman"/>
          <w:b/>
          <w:bCs/>
          <w:sz w:val="24"/>
          <w:szCs w:val="24"/>
        </w:rPr>
        <w:t xml:space="preserve"> Islam </w:t>
      </w:r>
      <w:r>
        <w:rPr>
          <w:rFonts w:ascii="Times New Roman" w:hAnsi="Times New Roman" w:cs="Times New Roman"/>
          <w:b/>
          <w:bCs/>
          <w:sz w:val="24"/>
          <w:szCs w:val="24"/>
        </w:rPr>
        <w:t xml:space="preserve"> dalam </w:t>
      </w:r>
      <w:r>
        <w:rPr>
          <w:rFonts w:ascii="Times New Roman" w:hAnsi="Times New Roman" w:cs="Times New Roman"/>
          <w:b/>
          <w:bCs/>
          <w:sz w:val="24"/>
          <w:szCs w:val="24"/>
          <w:lang w:val="en-US"/>
        </w:rPr>
        <w:t>m</w:t>
      </w:r>
      <w:r>
        <w:rPr>
          <w:rFonts w:ascii="Times New Roman" w:hAnsi="Times New Roman" w:cs="Times New Roman"/>
          <w:b/>
          <w:bCs/>
          <w:sz w:val="24"/>
          <w:szCs w:val="24"/>
        </w:rPr>
        <w:t xml:space="preserve">empersiapkan </w:t>
      </w:r>
      <w:r>
        <w:rPr>
          <w:rFonts w:ascii="Times New Roman" w:hAnsi="Times New Roman" w:cs="Times New Roman"/>
          <w:b/>
          <w:bCs/>
          <w:sz w:val="24"/>
          <w:szCs w:val="24"/>
          <w:lang w:val="en-US"/>
        </w:rPr>
        <w:t>k</w:t>
      </w:r>
      <w:r>
        <w:rPr>
          <w:rFonts w:ascii="Times New Roman" w:hAnsi="Times New Roman" w:cs="Times New Roman"/>
          <w:b/>
          <w:bCs/>
          <w:sz w:val="24"/>
          <w:szCs w:val="24"/>
        </w:rPr>
        <w:t xml:space="preserve">ualitas </w:t>
      </w:r>
      <w:r>
        <w:rPr>
          <w:rFonts w:ascii="Times New Roman" w:hAnsi="Times New Roman" w:cs="Times New Roman"/>
          <w:b/>
          <w:bCs/>
          <w:sz w:val="24"/>
          <w:szCs w:val="24"/>
          <w:lang w:val="en-US"/>
        </w:rPr>
        <w:t>a</w:t>
      </w:r>
      <w:r>
        <w:rPr>
          <w:rFonts w:ascii="Times New Roman" w:hAnsi="Times New Roman" w:cs="Times New Roman"/>
          <w:b/>
          <w:bCs/>
          <w:sz w:val="24"/>
          <w:szCs w:val="24"/>
        </w:rPr>
        <w:t xml:space="preserve">khlak </w:t>
      </w:r>
      <w:r>
        <w:rPr>
          <w:rFonts w:ascii="Times New Roman" w:hAnsi="Times New Roman" w:cs="Times New Roman"/>
          <w:b/>
          <w:bCs/>
          <w:sz w:val="24"/>
          <w:szCs w:val="24"/>
          <w:lang w:val="en-US"/>
        </w:rPr>
        <w:t>a</w:t>
      </w:r>
      <w:r w:rsidR="001673F4" w:rsidRPr="003917FA">
        <w:rPr>
          <w:rFonts w:ascii="Times New Roman" w:hAnsi="Times New Roman" w:cs="Times New Roman"/>
          <w:b/>
          <w:bCs/>
          <w:sz w:val="24"/>
          <w:szCs w:val="24"/>
        </w:rPr>
        <w:t>nak di SDI Miftahul Ulum</w:t>
      </w:r>
    </w:p>
    <w:p w:rsidR="00055886" w:rsidRDefault="001673F4" w:rsidP="00D35B63">
      <w:pPr>
        <w:pStyle w:val="ListParagraph"/>
        <w:tabs>
          <w:tab w:val="left" w:pos="1985"/>
        </w:tabs>
        <w:spacing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Dengan adanya penyelenggaraan pendidikan</w:t>
      </w:r>
      <w:r w:rsidR="00363389">
        <w:rPr>
          <w:rFonts w:ascii="Times New Roman" w:hAnsi="Times New Roman" w:cs="Times New Roman"/>
          <w:sz w:val="24"/>
          <w:szCs w:val="24"/>
        </w:rPr>
        <w:t xml:space="preserve"> Islam</w:t>
      </w:r>
      <w:r>
        <w:rPr>
          <w:rFonts w:ascii="Times New Roman" w:hAnsi="Times New Roman" w:cs="Times New Roman"/>
          <w:sz w:val="24"/>
          <w:szCs w:val="24"/>
        </w:rPr>
        <w:t xml:space="preserve"> dalam meningkatkan kualitas akhlak anak, maka akan memperoleh hasil yang selama ini menjadi tujuan dari penyelenggaraan SDI tersebut. Beberapa hasil dan prestasi yang telah di</w:t>
      </w:r>
      <w:r w:rsidR="00055886">
        <w:rPr>
          <w:rFonts w:ascii="Times New Roman" w:hAnsi="Times New Roman" w:cs="Times New Roman"/>
          <w:sz w:val="24"/>
          <w:szCs w:val="24"/>
        </w:rPr>
        <w:t xml:space="preserve"> raih oleh SDI Miftahul Ulum adalah sebagai berikut :</w:t>
      </w:r>
    </w:p>
    <w:p w:rsidR="00055886" w:rsidRDefault="00055886" w:rsidP="001C683E">
      <w:pPr>
        <w:pStyle w:val="ListParagraph"/>
        <w:numPr>
          <w:ilvl w:val="0"/>
          <w:numId w:val="25"/>
        </w:numPr>
        <w:tabs>
          <w:tab w:val="left" w:pos="1418"/>
        </w:tabs>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Semakin meningkatnya tingkah laku (akhlak) anak</w:t>
      </w:r>
      <w:r w:rsidR="001C683E">
        <w:rPr>
          <w:rFonts w:ascii="Times New Roman" w:hAnsi="Times New Roman" w:cs="Times New Roman"/>
          <w:sz w:val="24"/>
          <w:szCs w:val="24"/>
        </w:rPr>
        <w:t xml:space="preserve">, hal ini dapat dinilai dari kebiasaan siswa yang ditanamkan akhlak baik sejak dini. </w:t>
      </w:r>
    </w:p>
    <w:p w:rsidR="001C683E" w:rsidRDefault="001C683E" w:rsidP="001C683E">
      <w:pPr>
        <w:pStyle w:val="ListParagraph"/>
        <w:numPr>
          <w:ilvl w:val="0"/>
          <w:numId w:val="25"/>
        </w:numPr>
        <w:tabs>
          <w:tab w:val="left" w:pos="1418"/>
        </w:tabs>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Siswa mampu menjadi imam sholat bagi teman-temannya saat sholat berjamaah. Hal ini  dilatih sejak dini sehingga jika nanti terjun kemasyarakat mereka sudah mendapatkan ilmu dan sudah bisa menerapkannya dalam kehidupan sehari-hari </w:t>
      </w:r>
    </w:p>
    <w:p w:rsidR="00453CA5" w:rsidRDefault="001C683E" w:rsidP="001C683E">
      <w:pPr>
        <w:pStyle w:val="ListParagraph"/>
        <w:numPr>
          <w:ilvl w:val="0"/>
          <w:numId w:val="25"/>
        </w:numPr>
        <w:tabs>
          <w:tab w:val="left" w:pos="1418"/>
        </w:tabs>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SDI Miftahul Ulum mendapatkan juara 1 UAN tingkat Kecamatan dan masuk 10 besar tingkat Kabupaten</w:t>
      </w:r>
      <w:r w:rsidR="00453CA5">
        <w:rPr>
          <w:rFonts w:ascii="Times New Roman" w:hAnsi="Times New Roman" w:cs="Times New Roman"/>
          <w:sz w:val="24"/>
          <w:szCs w:val="24"/>
        </w:rPr>
        <w:t xml:space="preserve"> tahun ajaran 2010/2011,  </w:t>
      </w:r>
    </w:p>
    <w:p w:rsidR="001C683E" w:rsidRDefault="001C683E" w:rsidP="001C683E">
      <w:pPr>
        <w:pStyle w:val="ListParagraph"/>
        <w:numPr>
          <w:ilvl w:val="0"/>
          <w:numId w:val="25"/>
        </w:numPr>
        <w:tabs>
          <w:tab w:val="left" w:pos="1418"/>
        </w:tabs>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Lomba qiro’ah mendapatkan juara 1 tingkat Kecamatan </w:t>
      </w:r>
    </w:p>
    <w:p w:rsidR="001C683E" w:rsidRDefault="001C683E" w:rsidP="001C683E">
      <w:pPr>
        <w:pStyle w:val="ListParagraph"/>
        <w:numPr>
          <w:ilvl w:val="0"/>
          <w:numId w:val="25"/>
        </w:numPr>
        <w:tabs>
          <w:tab w:val="left" w:pos="1418"/>
        </w:tabs>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Drumban</w:t>
      </w:r>
      <w:r w:rsidR="00D0327E">
        <w:rPr>
          <w:rFonts w:ascii="Times New Roman" w:hAnsi="Times New Roman" w:cs="Times New Roman"/>
          <w:sz w:val="24"/>
          <w:szCs w:val="24"/>
          <w:lang w:val="en-US"/>
        </w:rPr>
        <w:t>d</w:t>
      </w:r>
      <w:r>
        <w:rPr>
          <w:rFonts w:ascii="Times New Roman" w:hAnsi="Times New Roman" w:cs="Times New Roman"/>
          <w:sz w:val="24"/>
          <w:szCs w:val="24"/>
        </w:rPr>
        <w:t xml:space="preserve"> terbaik sekarisidenan Kediri</w:t>
      </w:r>
    </w:p>
    <w:p w:rsidR="001C683E" w:rsidRPr="00055886" w:rsidRDefault="00D35B63" w:rsidP="003917FA">
      <w:pPr>
        <w:pStyle w:val="ListParagraph"/>
        <w:tabs>
          <w:tab w:val="left" w:pos="1134"/>
          <w:tab w:val="left" w:pos="1985"/>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1C683E">
        <w:rPr>
          <w:rFonts w:ascii="Times New Roman" w:hAnsi="Times New Roman" w:cs="Times New Roman"/>
          <w:sz w:val="24"/>
          <w:szCs w:val="24"/>
        </w:rPr>
        <w:t xml:space="preserve">Dari beberapa hasil yang telah dicapai diatas membuktikan bahwa SDI Miftahul Ulum ini tidak hanya berkompeten dalam intelektual tetapi juga </w:t>
      </w:r>
      <w:r>
        <w:rPr>
          <w:rFonts w:ascii="Times New Roman" w:hAnsi="Times New Roman" w:cs="Times New Roman"/>
          <w:sz w:val="24"/>
          <w:szCs w:val="24"/>
        </w:rPr>
        <w:t xml:space="preserve">berakhlakul karimah dalam setiap kehidupannya. </w:t>
      </w:r>
    </w:p>
    <w:p w:rsidR="001673F4" w:rsidRPr="001673F4" w:rsidRDefault="001673F4" w:rsidP="001673F4">
      <w:pPr>
        <w:pStyle w:val="ListParagraph"/>
        <w:spacing w:line="480" w:lineRule="auto"/>
        <w:ind w:left="993" w:hanging="232"/>
        <w:jc w:val="both"/>
        <w:rPr>
          <w:rFonts w:ascii="Times New Roman" w:hAnsi="Times New Roman" w:cs="Times New Roman"/>
          <w:sz w:val="24"/>
          <w:szCs w:val="24"/>
        </w:rPr>
      </w:pPr>
    </w:p>
    <w:sectPr w:rsidR="001673F4" w:rsidRPr="001673F4" w:rsidSect="00933323">
      <w:headerReference w:type="default" r:id="rId12"/>
      <w:pgSz w:w="12240" w:h="15840" w:code="1"/>
      <w:pgMar w:top="2268" w:right="1701" w:bottom="1701" w:left="2268" w:header="709" w:footer="709" w:gutter="0"/>
      <w:pgNumType w:start="5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61B" w:rsidRDefault="0033361B" w:rsidP="00DB68C3">
      <w:r>
        <w:separator/>
      </w:r>
    </w:p>
  </w:endnote>
  <w:endnote w:type="continuationSeparator" w:id="1">
    <w:p w:rsidR="0033361B" w:rsidRDefault="0033361B" w:rsidP="00DB68C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61B" w:rsidRDefault="0033361B" w:rsidP="00DB68C3">
      <w:r>
        <w:separator/>
      </w:r>
    </w:p>
  </w:footnote>
  <w:footnote w:type="continuationSeparator" w:id="1">
    <w:p w:rsidR="0033361B" w:rsidRDefault="0033361B" w:rsidP="00DB68C3">
      <w:r>
        <w:continuationSeparator/>
      </w:r>
    </w:p>
  </w:footnote>
  <w:footnote w:id="2">
    <w:p w:rsidR="00AD4B9E" w:rsidRPr="00507176" w:rsidRDefault="00AD4B9E" w:rsidP="00BB0376">
      <w:pPr>
        <w:pStyle w:val="FootnoteText"/>
        <w:ind w:firstLine="851"/>
        <w:rPr>
          <w:lang w:val="id-ID"/>
        </w:rPr>
      </w:pPr>
      <w:r>
        <w:rPr>
          <w:rStyle w:val="FootnoteReference"/>
        </w:rPr>
        <w:footnoteRef/>
      </w:r>
      <w:r>
        <w:rPr>
          <w:lang w:val="id-ID"/>
        </w:rPr>
        <w:t>Dokumentasi SDI Miftahul Ulum Bendosari Kras Kediri 2011/2012</w:t>
      </w:r>
    </w:p>
  </w:footnote>
  <w:footnote w:id="3">
    <w:p w:rsidR="00AD4B9E" w:rsidRPr="00507176" w:rsidRDefault="00AD4B9E" w:rsidP="00117FD4">
      <w:pPr>
        <w:pStyle w:val="FootnoteText"/>
        <w:ind w:firstLine="851"/>
        <w:rPr>
          <w:lang w:val="id-ID"/>
        </w:rPr>
      </w:pPr>
      <w:r>
        <w:rPr>
          <w:rStyle w:val="FootnoteReference"/>
        </w:rPr>
        <w:footnoteRef/>
      </w:r>
      <w:r>
        <w:rPr>
          <w:lang w:val="id-ID"/>
        </w:rPr>
        <w:t>Ibid,....</w:t>
      </w:r>
    </w:p>
  </w:footnote>
  <w:footnote w:id="4">
    <w:p w:rsidR="00AD4B9E" w:rsidRPr="00507176" w:rsidRDefault="00AD4B9E" w:rsidP="00117FD4">
      <w:pPr>
        <w:pStyle w:val="FootnoteText"/>
        <w:ind w:firstLine="851"/>
        <w:rPr>
          <w:lang w:val="id-ID"/>
        </w:rPr>
      </w:pPr>
      <w:r>
        <w:rPr>
          <w:rStyle w:val="FootnoteReference"/>
        </w:rPr>
        <w:footnoteRef/>
      </w:r>
      <w:r>
        <w:rPr>
          <w:lang w:val="id-ID"/>
        </w:rPr>
        <w:t>Ibid,....</w:t>
      </w:r>
    </w:p>
  </w:footnote>
  <w:footnote w:id="5">
    <w:p w:rsidR="00AD4B9E" w:rsidRPr="00507176" w:rsidRDefault="00AD4B9E" w:rsidP="00117FD4">
      <w:pPr>
        <w:pStyle w:val="FootnoteText"/>
        <w:ind w:firstLine="851"/>
        <w:rPr>
          <w:lang w:val="id-ID"/>
        </w:rPr>
      </w:pPr>
      <w:r>
        <w:rPr>
          <w:rStyle w:val="FootnoteReference"/>
        </w:rPr>
        <w:footnoteRef/>
      </w:r>
      <w:r>
        <w:rPr>
          <w:lang w:val="id-ID"/>
        </w:rPr>
        <w:t>Ibid,....</w:t>
      </w:r>
    </w:p>
  </w:footnote>
  <w:footnote w:id="6">
    <w:p w:rsidR="00AD4B9E" w:rsidRPr="00C32BD1" w:rsidRDefault="00AD4B9E" w:rsidP="00117FD4">
      <w:pPr>
        <w:pStyle w:val="FootnoteText"/>
        <w:ind w:firstLine="851"/>
        <w:rPr>
          <w:lang w:val="id-ID"/>
        </w:rPr>
      </w:pPr>
      <w:r>
        <w:rPr>
          <w:rStyle w:val="FootnoteReference"/>
        </w:rPr>
        <w:footnoteRef/>
      </w:r>
      <w:r>
        <w:rPr>
          <w:lang w:val="id-ID"/>
        </w:rPr>
        <w:t>Ibid,....</w:t>
      </w:r>
    </w:p>
  </w:footnote>
  <w:footnote w:id="7">
    <w:p w:rsidR="00AD4B9E" w:rsidRPr="00C32BD1" w:rsidRDefault="00AD4B9E" w:rsidP="00117FD4">
      <w:pPr>
        <w:pStyle w:val="FootnoteText"/>
        <w:ind w:firstLine="851"/>
        <w:rPr>
          <w:lang w:val="id-ID"/>
        </w:rPr>
      </w:pPr>
      <w:r>
        <w:rPr>
          <w:rStyle w:val="FootnoteReference"/>
        </w:rPr>
        <w:footnoteRef/>
      </w:r>
      <w:r>
        <w:rPr>
          <w:lang w:val="id-ID"/>
        </w:rPr>
        <w:t>Ibid,....</w:t>
      </w:r>
    </w:p>
  </w:footnote>
  <w:footnote w:id="8">
    <w:p w:rsidR="00AD4B9E" w:rsidRPr="00C32BD1" w:rsidRDefault="00AD4B9E" w:rsidP="00117FD4">
      <w:pPr>
        <w:pStyle w:val="FootnoteText"/>
        <w:ind w:firstLine="851"/>
        <w:rPr>
          <w:lang w:val="id-ID"/>
        </w:rPr>
      </w:pPr>
      <w:r>
        <w:rPr>
          <w:rStyle w:val="FootnoteReference"/>
        </w:rPr>
        <w:footnoteRef/>
      </w:r>
      <w:r>
        <w:rPr>
          <w:lang w:val="id-ID"/>
        </w:rPr>
        <w:t>Ibid,...</w:t>
      </w:r>
    </w:p>
  </w:footnote>
  <w:footnote w:id="9">
    <w:p w:rsidR="00AD4B9E" w:rsidRPr="00C32BD1" w:rsidRDefault="00AD4B9E" w:rsidP="00117FD4">
      <w:pPr>
        <w:pStyle w:val="FootnoteText"/>
        <w:ind w:firstLine="851"/>
        <w:rPr>
          <w:lang w:val="id-ID"/>
        </w:rPr>
      </w:pPr>
      <w:r>
        <w:rPr>
          <w:rStyle w:val="FootnoteReference"/>
        </w:rPr>
        <w:footnoteRef/>
      </w:r>
      <w:r>
        <w:rPr>
          <w:lang w:val="id-ID"/>
        </w:rPr>
        <w:t>Ibid,...</w:t>
      </w:r>
    </w:p>
  </w:footnote>
  <w:footnote w:id="10">
    <w:p w:rsidR="00AD4B9E" w:rsidRPr="00117FD4" w:rsidRDefault="00AD4B9E" w:rsidP="00117FD4">
      <w:pPr>
        <w:pStyle w:val="FootnoteText"/>
        <w:ind w:left="851"/>
        <w:rPr>
          <w:lang w:val="id-ID"/>
        </w:rPr>
      </w:pPr>
      <w:r>
        <w:rPr>
          <w:rStyle w:val="FootnoteReference"/>
        </w:rPr>
        <w:footnoteRef/>
      </w:r>
      <w:r>
        <w:rPr>
          <w:lang w:val="id-ID"/>
        </w:rPr>
        <w:t>Ibid,...</w:t>
      </w:r>
    </w:p>
  </w:footnote>
  <w:footnote w:id="11">
    <w:p w:rsidR="00AD4B9E" w:rsidRPr="00C32BD1" w:rsidRDefault="00AD4B9E" w:rsidP="00117FD4">
      <w:pPr>
        <w:pStyle w:val="FootnoteText"/>
        <w:ind w:firstLine="851"/>
        <w:rPr>
          <w:lang w:val="id-ID"/>
        </w:rPr>
      </w:pPr>
      <w:r>
        <w:rPr>
          <w:rStyle w:val="FootnoteReference"/>
        </w:rPr>
        <w:footnoteRef/>
      </w:r>
      <w:r>
        <w:rPr>
          <w:lang w:val="id-ID"/>
        </w:rPr>
        <w:t>Ibid,...</w:t>
      </w:r>
    </w:p>
  </w:footnote>
  <w:footnote w:id="12">
    <w:p w:rsidR="00AD4B9E" w:rsidRPr="00221A5F" w:rsidRDefault="00AD4B9E" w:rsidP="00221A5F">
      <w:pPr>
        <w:pStyle w:val="FootnoteText"/>
        <w:ind w:firstLine="993"/>
      </w:pPr>
      <w:r>
        <w:rPr>
          <w:rStyle w:val="FootnoteReference"/>
        </w:rPr>
        <w:footnoteRef/>
      </w:r>
      <w:r>
        <w:rPr>
          <w:lang w:val="id-ID"/>
        </w:rPr>
        <w:t xml:space="preserve">Eko Welly Maria Yuliana Siti, wawancara pada tanggal </w:t>
      </w:r>
      <w:r>
        <w:t>2</w:t>
      </w:r>
      <w:r>
        <w:rPr>
          <w:lang w:val="id-ID"/>
        </w:rPr>
        <w:t>3</w:t>
      </w:r>
      <w:r>
        <w:t xml:space="preserve"> </w:t>
      </w:r>
      <w:proofErr w:type="spellStart"/>
      <w:r>
        <w:t>Juni</w:t>
      </w:r>
      <w:proofErr w:type="spellEnd"/>
      <w:r>
        <w:t xml:space="preserve"> 2012</w:t>
      </w:r>
    </w:p>
  </w:footnote>
  <w:footnote w:id="13">
    <w:p w:rsidR="00AD4B9E" w:rsidRPr="00D409EA" w:rsidRDefault="00AD4B9E" w:rsidP="00D409EA">
      <w:pPr>
        <w:pStyle w:val="FootnoteText"/>
        <w:ind w:firstLine="993"/>
      </w:pPr>
      <w:r>
        <w:rPr>
          <w:rStyle w:val="FootnoteReference"/>
        </w:rPr>
        <w:footnoteRef/>
      </w:r>
      <w:r>
        <w:t xml:space="preserve"> </w:t>
      </w:r>
      <w:r>
        <w:rPr>
          <w:lang w:val="id-ID"/>
        </w:rPr>
        <w:t>Khoirul Ummamah, wawancara pada tanggal</w:t>
      </w:r>
      <w:r>
        <w:t xml:space="preserve"> 2</w:t>
      </w:r>
      <w:r>
        <w:rPr>
          <w:lang w:val="id-ID"/>
        </w:rPr>
        <w:t>3</w:t>
      </w:r>
      <w:r>
        <w:t xml:space="preserve"> </w:t>
      </w:r>
      <w:proofErr w:type="spellStart"/>
      <w:r>
        <w:t>Juni</w:t>
      </w:r>
      <w:proofErr w:type="spellEnd"/>
      <w:r>
        <w:t xml:space="preserve"> 2012</w:t>
      </w:r>
    </w:p>
  </w:footnote>
  <w:footnote w:id="14">
    <w:p w:rsidR="00AD4B9E" w:rsidRPr="009F34D5" w:rsidRDefault="00AD4B9E" w:rsidP="009F34D5">
      <w:pPr>
        <w:pStyle w:val="FootnoteText"/>
        <w:ind w:firstLine="993"/>
        <w:rPr>
          <w:lang w:val="id-ID"/>
        </w:rPr>
      </w:pPr>
      <w:r>
        <w:rPr>
          <w:rStyle w:val="FootnoteReference"/>
        </w:rPr>
        <w:footnoteRef/>
      </w:r>
      <w:r>
        <w:t xml:space="preserve"> </w:t>
      </w:r>
      <w:r>
        <w:rPr>
          <w:lang w:val="id-ID"/>
        </w:rPr>
        <w:t>Wahyu Pamuji, wawancara pada tanggal 23 Juni 2012</w:t>
      </w:r>
    </w:p>
  </w:footnote>
  <w:footnote w:id="15">
    <w:p w:rsidR="00AD4B9E" w:rsidRPr="00785303" w:rsidRDefault="00AD4B9E" w:rsidP="00785303">
      <w:pPr>
        <w:pStyle w:val="FootnoteText"/>
        <w:ind w:firstLine="851"/>
        <w:rPr>
          <w:lang w:val="id-ID"/>
        </w:rPr>
      </w:pPr>
      <w:r>
        <w:rPr>
          <w:rStyle w:val="FootnoteReference"/>
        </w:rPr>
        <w:footnoteRef/>
      </w:r>
      <w:r>
        <w:t xml:space="preserve"> </w:t>
      </w:r>
      <w:r>
        <w:rPr>
          <w:lang w:val="id-ID"/>
        </w:rPr>
        <w:t>Dokumentasi SDI Mifathul Ulum Bendosari Kras Kediri 2011/2012</w:t>
      </w:r>
    </w:p>
  </w:footnote>
  <w:footnote w:id="16">
    <w:p w:rsidR="00AD4B9E" w:rsidRPr="00D409EA" w:rsidRDefault="00AD4B9E" w:rsidP="00D409EA">
      <w:pPr>
        <w:pStyle w:val="FootnoteText"/>
        <w:ind w:firstLine="851"/>
      </w:pPr>
      <w:r>
        <w:rPr>
          <w:rStyle w:val="FootnoteReference"/>
        </w:rPr>
        <w:footnoteRef/>
      </w:r>
      <w:r>
        <w:t xml:space="preserve"> </w:t>
      </w:r>
      <w:r>
        <w:rPr>
          <w:lang w:val="id-ID"/>
        </w:rPr>
        <w:t>Fauzi Arif, wawancara pada tanggal</w:t>
      </w:r>
      <w:r>
        <w:t xml:space="preserve"> 24 </w:t>
      </w:r>
      <w:proofErr w:type="spellStart"/>
      <w:r>
        <w:t>Juni</w:t>
      </w:r>
      <w:proofErr w:type="spellEnd"/>
      <w:r>
        <w:t xml:space="preserve"> 2012</w:t>
      </w:r>
    </w:p>
  </w:footnote>
  <w:footnote w:id="17">
    <w:p w:rsidR="00AD4B9E" w:rsidRPr="00D409EA" w:rsidRDefault="00AD4B9E" w:rsidP="00D409EA">
      <w:pPr>
        <w:pStyle w:val="FootnoteText"/>
        <w:ind w:firstLine="851"/>
      </w:pPr>
      <w:r>
        <w:rPr>
          <w:rStyle w:val="FootnoteReference"/>
        </w:rPr>
        <w:footnoteRef/>
      </w:r>
      <w:r>
        <w:t xml:space="preserve"> </w:t>
      </w:r>
      <w:r>
        <w:rPr>
          <w:lang w:val="id-ID"/>
        </w:rPr>
        <w:t>Nur Kholifah, wawancara pada tanggal</w:t>
      </w:r>
      <w:r>
        <w:t xml:space="preserve"> 24 </w:t>
      </w:r>
      <w:proofErr w:type="spellStart"/>
      <w:r>
        <w:t>Juni</w:t>
      </w:r>
      <w:proofErr w:type="spellEnd"/>
      <w:r>
        <w:t xml:space="preserve"> 2012</w:t>
      </w:r>
    </w:p>
  </w:footnote>
  <w:footnote w:id="18">
    <w:p w:rsidR="00AD4B9E" w:rsidRPr="00D409EA" w:rsidRDefault="00AD4B9E" w:rsidP="00AF3ABE">
      <w:pPr>
        <w:pStyle w:val="FootnoteText"/>
        <w:ind w:firstLine="851"/>
      </w:pPr>
      <w:r>
        <w:rPr>
          <w:rStyle w:val="FootnoteReference"/>
        </w:rPr>
        <w:footnoteRef/>
      </w:r>
      <w:r>
        <w:t xml:space="preserve"> </w:t>
      </w:r>
      <w:proofErr w:type="spellStart"/>
      <w:r>
        <w:t>Siti</w:t>
      </w:r>
      <w:proofErr w:type="spellEnd"/>
      <w:r>
        <w:t xml:space="preserve"> </w:t>
      </w:r>
      <w:proofErr w:type="spellStart"/>
      <w:r>
        <w:t>Ngafiyah</w:t>
      </w:r>
      <w:proofErr w:type="spellEnd"/>
      <w:r>
        <w:rPr>
          <w:lang w:val="id-ID"/>
        </w:rPr>
        <w:t>, wawancara pada tanggal</w:t>
      </w:r>
      <w:r>
        <w:t xml:space="preserve"> 24 </w:t>
      </w:r>
      <w:proofErr w:type="spellStart"/>
      <w:r>
        <w:t>Juni</w:t>
      </w:r>
      <w:proofErr w:type="spellEnd"/>
      <w:r>
        <w:t xml:space="preserve"> 2012</w:t>
      </w:r>
    </w:p>
  </w:footnote>
  <w:footnote w:id="19">
    <w:p w:rsidR="00AD4B9E" w:rsidRPr="00D409EA" w:rsidRDefault="00AD4B9E" w:rsidP="00AF3ABE">
      <w:pPr>
        <w:pStyle w:val="FootnoteText"/>
        <w:ind w:firstLine="851"/>
      </w:pPr>
      <w:r>
        <w:rPr>
          <w:rStyle w:val="FootnoteReference"/>
        </w:rPr>
        <w:footnoteRef/>
      </w:r>
      <w:r>
        <w:t xml:space="preserve"> </w:t>
      </w:r>
      <w:proofErr w:type="spellStart"/>
      <w:r>
        <w:t>Sunarti</w:t>
      </w:r>
      <w:proofErr w:type="spellEnd"/>
      <w:r>
        <w:rPr>
          <w:lang w:val="id-ID"/>
        </w:rPr>
        <w:t>, wawancara pada tanggal</w:t>
      </w:r>
      <w:r>
        <w:t xml:space="preserve">  24 </w:t>
      </w:r>
      <w:proofErr w:type="spellStart"/>
      <w:r>
        <w:t>Juni</w:t>
      </w:r>
      <w:proofErr w:type="spellEnd"/>
      <w:r>
        <w:t xml:space="preserve"> 2012</w:t>
      </w:r>
    </w:p>
  </w:footnote>
  <w:footnote w:id="20">
    <w:p w:rsidR="00AD4B9E" w:rsidRPr="00710A9B" w:rsidRDefault="00AD4B9E" w:rsidP="00B42DC8">
      <w:pPr>
        <w:pStyle w:val="FootnoteText"/>
        <w:ind w:firstLine="851"/>
      </w:pPr>
      <w:r>
        <w:rPr>
          <w:rStyle w:val="FootnoteReference"/>
        </w:rPr>
        <w:footnoteRef/>
      </w:r>
      <w:r>
        <w:t xml:space="preserve"> </w:t>
      </w:r>
      <w:r>
        <w:rPr>
          <w:lang w:val="id-ID"/>
        </w:rPr>
        <w:t>Susiya Rahmawati, wawancara pada tanggal</w:t>
      </w:r>
      <w:r>
        <w:t xml:space="preserve"> 24 </w:t>
      </w:r>
      <w:proofErr w:type="spellStart"/>
      <w:r>
        <w:t>Juni</w:t>
      </w:r>
      <w:proofErr w:type="spellEnd"/>
      <w:r>
        <w:t xml:space="preserve"> 2012</w:t>
      </w:r>
    </w:p>
  </w:footnote>
  <w:footnote w:id="21">
    <w:p w:rsidR="00AD4B9E" w:rsidRPr="00710A9B" w:rsidRDefault="00AD4B9E" w:rsidP="008B45CE">
      <w:pPr>
        <w:pStyle w:val="FootnoteText"/>
        <w:ind w:firstLine="851"/>
      </w:pPr>
      <w:r>
        <w:rPr>
          <w:rStyle w:val="FootnoteReference"/>
        </w:rPr>
        <w:footnoteRef/>
      </w:r>
      <w:r>
        <w:rPr>
          <w:lang w:val="id-ID"/>
        </w:rPr>
        <w:t xml:space="preserve">Arliya Eko, wawancara pada tanggal </w:t>
      </w:r>
      <w:r>
        <w:t xml:space="preserve"> 28 </w:t>
      </w:r>
      <w:proofErr w:type="spellStart"/>
      <w:r>
        <w:t>Juni</w:t>
      </w:r>
      <w:proofErr w:type="spellEnd"/>
      <w:r>
        <w:t xml:space="preserve"> 2012</w:t>
      </w:r>
    </w:p>
  </w:footnote>
  <w:footnote w:id="22">
    <w:p w:rsidR="00AD4B9E" w:rsidRPr="00710A9B" w:rsidRDefault="00AD4B9E" w:rsidP="009E175E">
      <w:pPr>
        <w:pStyle w:val="FootnoteText"/>
        <w:ind w:firstLine="851"/>
      </w:pPr>
      <w:r>
        <w:rPr>
          <w:rStyle w:val="FootnoteReference"/>
        </w:rPr>
        <w:footnoteRef/>
      </w:r>
      <w:r>
        <w:rPr>
          <w:lang w:val="id-ID"/>
        </w:rPr>
        <w:t>Sunarti, wawancara pada tanggal</w:t>
      </w:r>
      <w:r>
        <w:t xml:space="preserve"> 28 </w:t>
      </w:r>
      <w:proofErr w:type="spellStart"/>
      <w:r>
        <w:t>Juni</w:t>
      </w:r>
      <w:proofErr w:type="spellEnd"/>
      <w:r>
        <w:t xml:space="preserve"> 2012</w:t>
      </w:r>
    </w:p>
  </w:footnote>
  <w:footnote w:id="23">
    <w:p w:rsidR="00AD4B9E" w:rsidRPr="00352231" w:rsidRDefault="00AD4B9E" w:rsidP="00352231">
      <w:pPr>
        <w:pStyle w:val="ListParagraph"/>
        <w:autoSpaceDE w:val="0"/>
        <w:autoSpaceDN w:val="0"/>
        <w:adjustRightInd w:val="0"/>
        <w:ind w:left="0" w:firstLine="1134"/>
        <w:jc w:val="both"/>
        <w:rPr>
          <w:rFonts w:ascii="Times New Roman" w:hAnsi="Times New Roman" w:cs="Times New Roman"/>
          <w:i/>
          <w:iCs/>
          <w:sz w:val="20"/>
          <w:szCs w:val="20"/>
        </w:rPr>
      </w:pPr>
      <w:r>
        <w:rPr>
          <w:rStyle w:val="FootnoteReference"/>
        </w:rPr>
        <w:footnoteRef/>
      </w:r>
      <w:r>
        <w:rPr>
          <w:rFonts w:ascii="Times New Roman" w:hAnsi="Times New Roman" w:cs="Times New Roman"/>
          <w:sz w:val="20"/>
          <w:szCs w:val="20"/>
        </w:rPr>
        <w:t>J</w:t>
      </w:r>
      <w:r w:rsidRPr="00106DAD">
        <w:rPr>
          <w:rFonts w:ascii="Times New Roman" w:hAnsi="Times New Roman" w:cs="Times New Roman"/>
          <w:sz w:val="20"/>
          <w:szCs w:val="20"/>
        </w:rPr>
        <w:t xml:space="preserve">alaluddin. Said Usman, </w:t>
      </w:r>
      <w:r w:rsidRPr="00106DAD">
        <w:rPr>
          <w:rFonts w:ascii="Times New Roman" w:hAnsi="Times New Roman" w:cs="Times New Roman"/>
          <w:i/>
          <w:iCs/>
          <w:sz w:val="20"/>
          <w:szCs w:val="20"/>
        </w:rPr>
        <w:t>Filsafat Pendidkan Islam Konsep dan</w:t>
      </w:r>
      <w:r>
        <w:rPr>
          <w:rFonts w:ascii="Times New Roman" w:hAnsi="Times New Roman" w:cs="Times New Roman"/>
          <w:i/>
          <w:iCs/>
          <w:sz w:val="20"/>
          <w:szCs w:val="20"/>
        </w:rPr>
        <w:t xml:space="preserve"> </w:t>
      </w:r>
      <w:r w:rsidRPr="00106DAD">
        <w:rPr>
          <w:rFonts w:ascii="Times New Roman" w:hAnsi="Times New Roman" w:cs="Times New Roman"/>
          <w:i/>
          <w:iCs/>
          <w:sz w:val="20"/>
          <w:szCs w:val="20"/>
        </w:rPr>
        <w:t xml:space="preserve">Perkembangan Pemikirannya </w:t>
      </w:r>
      <w:r>
        <w:rPr>
          <w:rFonts w:ascii="Times New Roman" w:hAnsi="Times New Roman" w:cs="Times New Roman"/>
          <w:sz w:val="20"/>
          <w:szCs w:val="20"/>
        </w:rPr>
        <w:t>(Jakarta: R</w:t>
      </w:r>
      <w:r w:rsidRPr="00106DAD">
        <w:rPr>
          <w:rFonts w:ascii="Times New Roman" w:hAnsi="Times New Roman" w:cs="Times New Roman"/>
          <w:sz w:val="20"/>
          <w:szCs w:val="20"/>
        </w:rPr>
        <w:t>aja Grafindo Persada, 1994), hlm. 219</w:t>
      </w:r>
    </w:p>
  </w:footnote>
  <w:footnote w:id="24">
    <w:p w:rsidR="00AD4B9E" w:rsidRPr="00106DAD" w:rsidRDefault="00AD4B9E" w:rsidP="00F35347">
      <w:pPr>
        <w:pStyle w:val="FootnoteText"/>
        <w:ind w:firstLine="1134"/>
        <w:rPr>
          <w:lang w:val="id-ID"/>
        </w:rPr>
      </w:pPr>
      <w:r>
        <w:rPr>
          <w:rStyle w:val="FootnoteReference"/>
        </w:rPr>
        <w:footnoteRef/>
      </w:r>
      <w:r>
        <w:t xml:space="preserve"> </w:t>
      </w:r>
      <w:r>
        <w:rPr>
          <w:lang w:val="id-ID"/>
        </w:rPr>
        <w:t>Ibid, hal. 220</w:t>
      </w:r>
    </w:p>
  </w:footnote>
  <w:footnote w:id="25">
    <w:p w:rsidR="00AD4B9E" w:rsidRPr="00106DAD" w:rsidRDefault="00AD4B9E" w:rsidP="00F35347">
      <w:pPr>
        <w:pStyle w:val="FootnoteText"/>
        <w:ind w:firstLine="1134"/>
        <w:rPr>
          <w:lang w:val="id-ID"/>
        </w:rPr>
      </w:pPr>
      <w:r>
        <w:rPr>
          <w:rStyle w:val="FootnoteReference"/>
        </w:rPr>
        <w:footnoteRef/>
      </w:r>
      <w:r>
        <w:t xml:space="preserve"> </w:t>
      </w:r>
      <w:r>
        <w:rPr>
          <w:lang w:val="id-ID"/>
        </w:rPr>
        <w:t>Ibid, hal. 221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1907"/>
      <w:docPartObj>
        <w:docPartGallery w:val="Page Numbers (Top of Page)"/>
        <w:docPartUnique/>
      </w:docPartObj>
    </w:sdtPr>
    <w:sdtEndPr>
      <w:rPr>
        <w:rFonts w:asciiTheme="majorBidi" w:hAnsiTheme="majorBidi" w:cstheme="majorBidi"/>
      </w:rPr>
    </w:sdtEndPr>
    <w:sdtContent>
      <w:p w:rsidR="00AD4B9E" w:rsidRPr="00D0327E" w:rsidRDefault="00C4066D">
        <w:pPr>
          <w:pStyle w:val="Header"/>
          <w:jc w:val="right"/>
          <w:rPr>
            <w:rFonts w:asciiTheme="majorBidi" w:hAnsiTheme="majorBidi" w:cstheme="majorBidi"/>
          </w:rPr>
        </w:pPr>
        <w:r w:rsidRPr="00D0327E">
          <w:rPr>
            <w:rFonts w:asciiTheme="majorBidi" w:hAnsiTheme="majorBidi" w:cstheme="majorBidi"/>
          </w:rPr>
          <w:fldChar w:fldCharType="begin"/>
        </w:r>
        <w:r w:rsidR="00AD4B9E" w:rsidRPr="00D0327E">
          <w:rPr>
            <w:rFonts w:asciiTheme="majorBidi" w:hAnsiTheme="majorBidi" w:cstheme="majorBidi"/>
          </w:rPr>
          <w:instrText xml:space="preserve"> PAGE   \* MERGEFORMAT </w:instrText>
        </w:r>
        <w:r w:rsidRPr="00D0327E">
          <w:rPr>
            <w:rFonts w:asciiTheme="majorBidi" w:hAnsiTheme="majorBidi" w:cstheme="majorBidi"/>
          </w:rPr>
          <w:fldChar w:fldCharType="separate"/>
        </w:r>
        <w:r w:rsidR="00933323">
          <w:rPr>
            <w:rFonts w:asciiTheme="majorBidi" w:hAnsiTheme="majorBidi" w:cstheme="majorBidi"/>
            <w:noProof/>
          </w:rPr>
          <w:t>83</w:t>
        </w:r>
        <w:r w:rsidRPr="00D0327E">
          <w:rPr>
            <w:rFonts w:asciiTheme="majorBidi" w:hAnsiTheme="majorBidi" w:cstheme="majorBidi"/>
          </w:rPr>
          <w:fldChar w:fldCharType="end"/>
        </w:r>
      </w:p>
    </w:sdtContent>
  </w:sdt>
  <w:p w:rsidR="00AD4B9E" w:rsidRDefault="00AD4B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14B"/>
    <w:multiLevelType w:val="hybridMultilevel"/>
    <w:tmpl w:val="431CE0F6"/>
    <w:lvl w:ilvl="0" w:tplc="37FA044A">
      <w:start w:val="1"/>
      <w:numFmt w:val="bullet"/>
      <w:lvlText w:val="•"/>
      <w:lvlJc w:val="left"/>
      <w:pPr>
        <w:tabs>
          <w:tab w:val="num" w:pos="816"/>
        </w:tabs>
        <w:ind w:left="816" w:hanging="360"/>
      </w:pPr>
      <w:rPr>
        <w:rFonts w:ascii="Courier New" w:hAnsi="Courier New" w:hint="default"/>
      </w:rPr>
    </w:lvl>
    <w:lvl w:ilvl="1" w:tplc="04090003" w:tentative="1">
      <w:start w:val="1"/>
      <w:numFmt w:val="bullet"/>
      <w:lvlText w:val="o"/>
      <w:lvlJc w:val="left"/>
      <w:pPr>
        <w:tabs>
          <w:tab w:val="num" w:pos="816"/>
        </w:tabs>
        <w:ind w:left="816" w:hanging="360"/>
      </w:pPr>
      <w:rPr>
        <w:rFonts w:ascii="Courier New" w:hAnsi="Courier New" w:cs="Courier New" w:hint="default"/>
      </w:rPr>
    </w:lvl>
    <w:lvl w:ilvl="2" w:tplc="04090005" w:tentative="1">
      <w:start w:val="1"/>
      <w:numFmt w:val="bullet"/>
      <w:lvlText w:val=""/>
      <w:lvlJc w:val="left"/>
      <w:pPr>
        <w:tabs>
          <w:tab w:val="num" w:pos="1536"/>
        </w:tabs>
        <w:ind w:left="1536" w:hanging="360"/>
      </w:pPr>
      <w:rPr>
        <w:rFonts w:ascii="Wingdings" w:hAnsi="Wingdings" w:hint="default"/>
      </w:rPr>
    </w:lvl>
    <w:lvl w:ilvl="3" w:tplc="04090001" w:tentative="1">
      <w:start w:val="1"/>
      <w:numFmt w:val="bullet"/>
      <w:lvlText w:val=""/>
      <w:lvlJc w:val="left"/>
      <w:pPr>
        <w:tabs>
          <w:tab w:val="num" w:pos="2256"/>
        </w:tabs>
        <w:ind w:left="2256" w:hanging="360"/>
      </w:pPr>
      <w:rPr>
        <w:rFonts w:ascii="Symbol" w:hAnsi="Symbol" w:hint="default"/>
      </w:rPr>
    </w:lvl>
    <w:lvl w:ilvl="4" w:tplc="04090003" w:tentative="1">
      <w:start w:val="1"/>
      <w:numFmt w:val="bullet"/>
      <w:lvlText w:val="o"/>
      <w:lvlJc w:val="left"/>
      <w:pPr>
        <w:tabs>
          <w:tab w:val="num" w:pos="2976"/>
        </w:tabs>
        <w:ind w:left="2976" w:hanging="360"/>
      </w:pPr>
      <w:rPr>
        <w:rFonts w:ascii="Courier New" w:hAnsi="Courier New" w:cs="Courier New" w:hint="default"/>
      </w:rPr>
    </w:lvl>
    <w:lvl w:ilvl="5" w:tplc="04090005" w:tentative="1">
      <w:start w:val="1"/>
      <w:numFmt w:val="bullet"/>
      <w:lvlText w:val=""/>
      <w:lvlJc w:val="left"/>
      <w:pPr>
        <w:tabs>
          <w:tab w:val="num" w:pos="3696"/>
        </w:tabs>
        <w:ind w:left="3696" w:hanging="360"/>
      </w:pPr>
      <w:rPr>
        <w:rFonts w:ascii="Wingdings" w:hAnsi="Wingdings" w:hint="default"/>
      </w:rPr>
    </w:lvl>
    <w:lvl w:ilvl="6" w:tplc="04090001" w:tentative="1">
      <w:start w:val="1"/>
      <w:numFmt w:val="bullet"/>
      <w:lvlText w:val=""/>
      <w:lvlJc w:val="left"/>
      <w:pPr>
        <w:tabs>
          <w:tab w:val="num" w:pos="4416"/>
        </w:tabs>
        <w:ind w:left="4416" w:hanging="360"/>
      </w:pPr>
      <w:rPr>
        <w:rFonts w:ascii="Symbol" w:hAnsi="Symbol" w:hint="default"/>
      </w:rPr>
    </w:lvl>
    <w:lvl w:ilvl="7" w:tplc="04090003" w:tentative="1">
      <w:start w:val="1"/>
      <w:numFmt w:val="bullet"/>
      <w:lvlText w:val="o"/>
      <w:lvlJc w:val="left"/>
      <w:pPr>
        <w:tabs>
          <w:tab w:val="num" w:pos="5136"/>
        </w:tabs>
        <w:ind w:left="5136" w:hanging="360"/>
      </w:pPr>
      <w:rPr>
        <w:rFonts w:ascii="Courier New" w:hAnsi="Courier New" w:cs="Courier New" w:hint="default"/>
      </w:rPr>
    </w:lvl>
    <w:lvl w:ilvl="8" w:tplc="04090005" w:tentative="1">
      <w:start w:val="1"/>
      <w:numFmt w:val="bullet"/>
      <w:lvlText w:val=""/>
      <w:lvlJc w:val="left"/>
      <w:pPr>
        <w:tabs>
          <w:tab w:val="num" w:pos="5856"/>
        </w:tabs>
        <w:ind w:left="5856" w:hanging="360"/>
      </w:pPr>
      <w:rPr>
        <w:rFonts w:ascii="Wingdings" w:hAnsi="Wingdings" w:hint="default"/>
      </w:rPr>
    </w:lvl>
  </w:abstractNum>
  <w:abstractNum w:abstractNumId="1">
    <w:nsid w:val="016F36E3"/>
    <w:multiLevelType w:val="hybridMultilevel"/>
    <w:tmpl w:val="E820B7F8"/>
    <w:lvl w:ilvl="0" w:tplc="792AAC9E">
      <w:start w:val="1"/>
      <w:numFmt w:val="upperLetter"/>
      <w:lvlText w:val="%1."/>
      <w:lvlJc w:val="left"/>
      <w:pPr>
        <w:tabs>
          <w:tab w:val="num" w:pos="360"/>
        </w:tabs>
        <w:ind w:left="360" w:hanging="360"/>
      </w:pPr>
      <w:rPr>
        <w:rFonts w:hint="default"/>
      </w:rPr>
    </w:lvl>
    <w:lvl w:ilvl="1" w:tplc="BE66CD12">
      <w:start w:val="1"/>
      <w:numFmt w:val="decimal"/>
      <w:lvlText w:val="%2."/>
      <w:lvlJc w:val="left"/>
      <w:pPr>
        <w:tabs>
          <w:tab w:val="num" w:pos="720"/>
        </w:tabs>
        <w:ind w:left="720" w:hanging="360"/>
      </w:pPr>
      <w:rPr>
        <w:rFonts w:hint="default"/>
        <w:b/>
        <w:bCs/>
      </w:rPr>
    </w:lvl>
    <w:lvl w:ilvl="2" w:tplc="FE50D124">
      <w:start w:val="1"/>
      <w:numFmt w:val="lowerLetter"/>
      <w:lvlText w:val="%3."/>
      <w:lvlJc w:val="left"/>
      <w:pPr>
        <w:tabs>
          <w:tab w:val="num" w:pos="1080"/>
        </w:tabs>
        <w:ind w:left="1080" w:hanging="360"/>
      </w:pPr>
      <w:rPr>
        <w:rFonts w:hint="default"/>
      </w:rPr>
    </w:lvl>
    <w:lvl w:ilvl="3" w:tplc="26D2A07E">
      <w:start w:val="1"/>
      <w:numFmt w:val="decimal"/>
      <w:lvlText w:val="%4)"/>
      <w:lvlJc w:val="left"/>
      <w:pPr>
        <w:tabs>
          <w:tab w:val="num" w:pos="1440"/>
        </w:tabs>
        <w:ind w:left="1440" w:hanging="360"/>
      </w:pPr>
      <w:rPr>
        <w:rFonts w:hint="default"/>
      </w:rPr>
    </w:lvl>
    <w:lvl w:ilvl="4" w:tplc="30BE6C3A">
      <w:start w:val="1"/>
      <w:numFmt w:val="decimal"/>
      <w:lvlText w:val="%5."/>
      <w:lvlJc w:val="left"/>
      <w:pPr>
        <w:tabs>
          <w:tab w:val="num" w:pos="1260"/>
        </w:tabs>
        <w:ind w:left="1260" w:hanging="360"/>
      </w:pPr>
      <w:rPr>
        <w:rFonts w:hint="default"/>
      </w:rPr>
    </w:lvl>
    <w:lvl w:ilvl="5" w:tplc="17E03D98">
      <w:start w:val="1"/>
      <w:numFmt w:val="decimal"/>
      <w:lvlText w:val="%6."/>
      <w:lvlJc w:val="left"/>
      <w:pPr>
        <w:tabs>
          <w:tab w:val="num" w:pos="720"/>
        </w:tabs>
        <w:ind w:left="720" w:hanging="360"/>
      </w:pPr>
      <w:rPr>
        <w:rFonts w:hint="default"/>
        <w:b/>
        <w:bCs/>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65578B"/>
    <w:multiLevelType w:val="hybridMultilevel"/>
    <w:tmpl w:val="4C2EED46"/>
    <w:lvl w:ilvl="0" w:tplc="BE66CD12">
      <w:start w:val="1"/>
      <w:numFmt w:val="decimal"/>
      <w:lvlText w:val="%1."/>
      <w:lvlJc w:val="left"/>
      <w:pPr>
        <w:ind w:left="1854" w:hanging="360"/>
      </w:pPr>
      <w:rPr>
        <w:rFonts w:hint="default"/>
        <w:b/>
        <w:bCs/>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0C1F267D"/>
    <w:multiLevelType w:val="hybridMultilevel"/>
    <w:tmpl w:val="9F7AB07E"/>
    <w:lvl w:ilvl="0" w:tplc="26D2A07E">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
    <w:nsid w:val="0EBE5030"/>
    <w:multiLevelType w:val="hybridMultilevel"/>
    <w:tmpl w:val="BB3A5688"/>
    <w:lvl w:ilvl="0" w:tplc="0421000F">
      <w:start w:val="1"/>
      <w:numFmt w:val="decimal"/>
      <w:lvlText w:val="%1."/>
      <w:lvlJc w:val="left"/>
      <w:pPr>
        <w:ind w:left="1481" w:hanging="360"/>
      </w:pPr>
    </w:lvl>
    <w:lvl w:ilvl="1" w:tplc="04210019">
      <w:start w:val="1"/>
      <w:numFmt w:val="lowerLetter"/>
      <w:lvlText w:val="%2."/>
      <w:lvlJc w:val="left"/>
      <w:pPr>
        <w:ind w:left="2201" w:hanging="360"/>
      </w:pPr>
    </w:lvl>
    <w:lvl w:ilvl="2" w:tplc="0421001B">
      <w:start w:val="1"/>
      <w:numFmt w:val="lowerRoman"/>
      <w:lvlText w:val="%3."/>
      <w:lvlJc w:val="right"/>
      <w:pPr>
        <w:ind w:left="2921" w:hanging="180"/>
      </w:pPr>
    </w:lvl>
    <w:lvl w:ilvl="3" w:tplc="0421000F" w:tentative="1">
      <w:start w:val="1"/>
      <w:numFmt w:val="decimal"/>
      <w:lvlText w:val="%4."/>
      <w:lvlJc w:val="left"/>
      <w:pPr>
        <w:ind w:left="3641" w:hanging="360"/>
      </w:pPr>
    </w:lvl>
    <w:lvl w:ilvl="4" w:tplc="04210019" w:tentative="1">
      <w:start w:val="1"/>
      <w:numFmt w:val="lowerLetter"/>
      <w:lvlText w:val="%5."/>
      <w:lvlJc w:val="left"/>
      <w:pPr>
        <w:ind w:left="4361" w:hanging="360"/>
      </w:pPr>
    </w:lvl>
    <w:lvl w:ilvl="5" w:tplc="0421001B" w:tentative="1">
      <w:start w:val="1"/>
      <w:numFmt w:val="lowerRoman"/>
      <w:lvlText w:val="%6."/>
      <w:lvlJc w:val="right"/>
      <w:pPr>
        <w:ind w:left="5081" w:hanging="180"/>
      </w:pPr>
    </w:lvl>
    <w:lvl w:ilvl="6" w:tplc="0421000F" w:tentative="1">
      <w:start w:val="1"/>
      <w:numFmt w:val="decimal"/>
      <w:lvlText w:val="%7."/>
      <w:lvlJc w:val="left"/>
      <w:pPr>
        <w:ind w:left="5801" w:hanging="360"/>
      </w:pPr>
    </w:lvl>
    <w:lvl w:ilvl="7" w:tplc="04210019" w:tentative="1">
      <w:start w:val="1"/>
      <w:numFmt w:val="lowerLetter"/>
      <w:lvlText w:val="%8."/>
      <w:lvlJc w:val="left"/>
      <w:pPr>
        <w:ind w:left="6521" w:hanging="360"/>
      </w:pPr>
    </w:lvl>
    <w:lvl w:ilvl="8" w:tplc="0421001B" w:tentative="1">
      <w:start w:val="1"/>
      <w:numFmt w:val="lowerRoman"/>
      <w:lvlText w:val="%9."/>
      <w:lvlJc w:val="right"/>
      <w:pPr>
        <w:ind w:left="7241" w:hanging="180"/>
      </w:pPr>
    </w:lvl>
  </w:abstractNum>
  <w:abstractNum w:abstractNumId="5">
    <w:nsid w:val="15A45809"/>
    <w:multiLevelType w:val="hybridMultilevel"/>
    <w:tmpl w:val="CF3821CE"/>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18B16FB7"/>
    <w:multiLevelType w:val="hybridMultilevel"/>
    <w:tmpl w:val="1D8CF018"/>
    <w:lvl w:ilvl="0" w:tplc="04090015">
      <w:start w:val="1"/>
      <w:numFmt w:val="upperLetter"/>
      <w:lvlText w:val="%1."/>
      <w:lvlJc w:val="left"/>
      <w:pPr>
        <w:tabs>
          <w:tab w:val="num" w:pos="720"/>
        </w:tabs>
        <w:ind w:left="720" w:hanging="360"/>
      </w:pPr>
    </w:lvl>
    <w:lvl w:ilvl="1" w:tplc="04210019">
      <w:start w:val="1"/>
      <w:numFmt w:val="lowerLetter"/>
      <w:lvlText w:val="%2."/>
      <w:lvlJc w:val="left"/>
      <w:pPr>
        <w:tabs>
          <w:tab w:val="num" w:pos="1440"/>
        </w:tabs>
        <w:ind w:left="1440" w:hanging="360"/>
      </w:pPr>
      <w:rPr>
        <w:rFonts w:hint="default"/>
      </w:rPr>
    </w:lvl>
    <w:lvl w:ilvl="2" w:tplc="04090019">
      <w:start w:val="1"/>
      <w:numFmt w:val="lowerLetter"/>
      <w:lvlText w:val="%3."/>
      <w:lvlJc w:val="left"/>
      <w:pPr>
        <w:tabs>
          <w:tab w:val="num" w:pos="759"/>
        </w:tabs>
        <w:ind w:left="759" w:hanging="36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755F36"/>
    <w:multiLevelType w:val="hybridMultilevel"/>
    <w:tmpl w:val="C2B8B1FC"/>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1FC501FD"/>
    <w:multiLevelType w:val="hybridMultilevel"/>
    <w:tmpl w:val="2BB65E72"/>
    <w:lvl w:ilvl="0" w:tplc="4D22902E">
      <w:start w:val="1"/>
      <w:numFmt w:val="decimal"/>
      <w:lvlText w:val="%1."/>
      <w:lvlJc w:val="left"/>
      <w:pPr>
        <w:tabs>
          <w:tab w:val="num" w:pos="1295"/>
        </w:tabs>
        <w:ind w:left="1295" w:hanging="360"/>
      </w:pPr>
      <w:rPr>
        <w:rFonts w:hint="default"/>
        <w:b/>
      </w:rPr>
    </w:lvl>
    <w:lvl w:ilvl="1" w:tplc="04090001">
      <w:start w:val="1"/>
      <w:numFmt w:val="bullet"/>
      <w:lvlText w:val=""/>
      <w:lvlJc w:val="left"/>
      <w:pPr>
        <w:tabs>
          <w:tab w:val="num" w:pos="2216"/>
        </w:tabs>
        <w:ind w:left="2216" w:hanging="360"/>
      </w:pPr>
      <w:rPr>
        <w:rFonts w:ascii="Symbol" w:hAnsi="Symbol" w:hint="default"/>
      </w:rPr>
    </w:lvl>
    <w:lvl w:ilvl="2" w:tplc="85208E32">
      <w:start w:val="1"/>
      <w:numFmt w:val="decimal"/>
      <w:lvlText w:val="%3."/>
      <w:lvlJc w:val="left"/>
      <w:pPr>
        <w:tabs>
          <w:tab w:val="num" w:pos="3116"/>
        </w:tabs>
        <w:ind w:left="3116" w:hanging="360"/>
      </w:pPr>
      <w:rPr>
        <w:rFonts w:hint="default"/>
        <w:b w:val="0"/>
      </w:rPr>
    </w:lvl>
    <w:lvl w:ilvl="3" w:tplc="54BAD704">
      <w:start w:val="1"/>
      <w:numFmt w:val="lowerLetter"/>
      <w:lvlText w:val="%4."/>
      <w:lvlJc w:val="left"/>
      <w:pPr>
        <w:tabs>
          <w:tab w:val="num" w:pos="1482"/>
        </w:tabs>
        <w:ind w:left="1482" w:hanging="360"/>
      </w:pPr>
      <w:rPr>
        <w:rFonts w:hint="default"/>
        <w:b/>
        <w:i/>
      </w:rPr>
    </w:lvl>
    <w:lvl w:ilvl="4" w:tplc="AC84D108">
      <w:start w:val="1"/>
      <w:numFmt w:val="decimal"/>
      <w:lvlText w:val="%5."/>
      <w:lvlJc w:val="left"/>
      <w:pPr>
        <w:tabs>
          <w:tab w:val="num" w:pos="2043"/>
        </w:tabs>
        <w:ind w:left="2043" w:hanging="360"/>
      </w:pPr>
      <w:rPr>
        <w:rFonts w:hint="default"/>
        <w:b w:val="0"/>
      </w:rPr>
    </w:lvl>
    <w:lvl w:ilvl="5" w:tplc="FAAE8EBE">
      <w:start w:val="1"/>
      <w:numFmt w:val="decimal"/>
      <w:lvlText w:val="%6."/>
      <w:lvlJc w:val="left"/>
      <w:pPr>
        <w:tabs>
          <w:tab w:val="num" w:pos="2043"/>
        </w:tabs>
        <w:ind w:left="2043" w:hanging="360"/>
      </w:pPr>
      <w:rPr>
        <w:rFonts w:hint="default"/>
        <w:b w:val="0"/>
      </w:rPr>
    </w:lvl>
    <w:lvl w:ilvl="6" w:tplc="04090001">
      <w:start w:val="1"/>
      <w:numFmt w:val="bullet"/>
      <w:lvlText w:val=""/>
      <w:lvlJc w:val="left"/>
      <w:pPr>
        <w:tabs>
          <w:tab w:val="num" w:pos="2417"/>
        </w:tabs>
        <w:ind w:left="2417" w:hanging="360"/>
      </w:pPr>
      <w:rPr>
        <w:rFonts w:ascii="Symbol" w:hAnsi="Symbol" w:hint="default"/>
        <w:b/>
        <w:color w:val="auto"/>
      </w:rPr>
    </w:lvl>
    <w:lvl w:ilvl="7" w:tplc="04090019">
      <w:start w:val="1"/>
      <w:numFmt w:val="lowerLetter"/>
      <w:lvlText w:val="%8."/>
      <w:lvlJc w:val="left"/>
      <w:pPr>
        <w:tabs>
          <w:tab w:val="num" w:pos="6536"/>
        </w:tabs>
        <w:ind w:left="6536" w:hanging="360"/>
      </w:pPr>
    </w:lvl>
    <w:lvl w:ilvl="8" w:tplc="0409001B" w:tentative="1">
      <w:start w:val="1"/>
      <w:numFmt w:val="lowerRoman"/>
      <w:lvlText w:val="%9."/>
      <w:lvlJc w:val="right"/>
      <w:pPr>
        <w:tabs>
          <w:tab w:val="num" w:pos="7256"/>
        </w:tabs>
        <w:ind w:left="7256" w:hanging="180"/>
      </w:pPr>
    </w:lvl>
  </w:abstractNum>
  <w:abstractNum w:abstractNumId="9">
    <w:nsid w:val="281C72A5"/>
    <w:multiLevelType w:val="hybridMultilevel"/>
    <w:tmpl w:val="F9BA1B16"/>
    <w:lvl w:ilvl="0" w:tplc="BE66CD12">
      <w:start w:val="1"/>
      <w:numFmt w:val="decimal"/>
      <w:lvlText w:val="%1."/>
      <w:lvlJc w:val="left"/>
      <w:pPr>
        <w:ind w:left="1481" w:hanging="360"/>
      </w:pPr>
      <w:rPr>
        <w:rFonts w:hint="default"/>
        <w:b/>
        <w:bCs/>
      </w:rPr>
    </w:lvl>
    <w:lvl w:ilvl="1" w:tplc="04210019" w:tentative="1">
      <w:start w:val="1"/>
      <w:numFmt w:val="lowerLetter"/>
      <w:lvlText w:val="%2."/>
      <w:lvlJc w:val="left"/>
      <w:pPr>
        <w:ind w:left="2201" w:hanging="360"/>
      </w:pPr>
    </w:lvl>
    <w:lvl w:ilvl="2" w:tplc="0421001B" w:tentative="1">
      <w:start w:val="1"/>
      <w:numFmt w:val="lowerRoman"/>
      <w:lvlText w:val="%3."/>
      <w:lvlJc w:val="right"/>
      <w:pPr>
        <w:ind w:left="2921" w:hanging="180"/>
      </w:pPr>
    </w:lvl>
    <w:lvl w:ilvl="3" w:tplc="0421000F" w:tentative="1">
      <w:start w:val="1"/>
      <w:numFmt w:val="decimal"/>
      <w:lvlText w:val="%4."/>
      <w:lvlJc w:val="left"/>
      <w:pPr>
        <w:ind w:left="3641" w:hanging="360"/>
      </w:pPr>
    </w:lvl>
    <w:lvl w:ilvl="4" w:tplc="04210019" w:tentative="1">
      <w:start w:val="1"/>
      <w:numFmt w:val="lowerLetter"/>
      <w:lvlText w:val="%5."/>
      <w:lvlJc w:val="left"/>
      <w:pPr>
        <w:ind w:left="4361" w:hanging="360"/>
      </w:pPr>
    </w:lvl>
    <w:lvl w:ilvl="5" w:tplc="0421001B" w:tentative="1">
      <w:start w:val="1"/>
      <w:numFmt w:val="lowerRoman"/>
      <w:lvlText w:val="%6."/>
      <w:lvlJc w:val="right"/>
      <w:pPr>
        <w:ind w:left="5081" w:hanging="180"/>
      </w:pPr>
    </w:lvl>
    <w:lvl w:ilvl="6" w:tplc="0421000F" w:tentative="1">
      <w:start w:val="1"/>
      <w:numFmt w:val="decimal"/>
      <w:lvlText w:val="%7."/>
      <w:lvlJc w:val="left"/>
      <w:pPr>
        <w:ind w:left="5801" w:hanging="360"/>
      </w:pPr>
    </w:lvl>
    <w:lvl w:ilvl="7" w:tplc="04210019" w:tentative="1">
      <w:start w:val="1"/>
      <w:numFmt w:val="lowerLetter"/>
      <w:lvlText w:val="%8."/>
      <w:lvlJc w:val="left"/>
      <w:pPr>
        <w:ind w:left="6521" w:hanging="360"/>
      </w:pPr>
    </w:lvl>
    <w:lvl w:ilvl="8" w:tplc="0421001B" w:tentative="1">
      <w:start w:val="1"/>
      <w:numFmt w:val="lowerRoman"/>
      <w:lvlText w:val="%9."/>
      <w:lvlJc w:val="right"/>
      <w:pPr>
        <w:ind w:left="7241" w:hanging="180"/>
      </w:pPr>
    </w:lvl>
  </w:abstractNum>
  <w:abstractNum w:abstractNumId="10">
    <w:nsid w:val="33F33446"/>
    <w:multiLevelType w:val="hybridMultilevel"/>
    <w:tmpl w:val="9C4A460C"/>
    <w:lvl w:ilvl="0" w:tplc="26D2A07E">
      <w:start w:val="1"/>
      <w:numFmt w:val="decimal"/>
      <w:lvlText w:val="%1)"/>
      <w:lvlJc w:val="left"/>
      <w:pPr>
        <w:ind w:left="1481" w:hanging="360"/>
      </w:pPr>
      <w:rPr>
        <w:rFonts w:hint="default"/>
      </w:rPr>
    </w:lvl>
    <w:lvl w:ilvl="1" w:tplc="04210019" w:tentative="1">
      <w:start w:val="1"/>
      <w:numFmt w:val="lowerLetter"/>
      <w:lvlText w:val="%2."/>
      <w:lvlJc w:val="left"/>
      <w:pPr>
        <w:ind w:left="2201" w:hanging="360"/>
      </w:pPr>
    </w:lvl>
    <w:lvl w:ilvl="2" w:tplc="0421001B" w:tentative="1">
      <w:start w:val="1"/>
      <w:numFmt w:val="lowerRoman"/>
      <w:lvlText w:val="%3."/>
      <w:lvlJc w:val="right"/>
      <w:pPr>
        <w:ind w:left="2921" w:hanging="180"/>
      </w:pPr>
    </w:lvl>
    <w:lvl w:ilvl="3" w:tplc="0421000F" w:tentative="1">
      <w:start w:val="1"/>
      <w:numFmt w:val="decimal"/>
      <w:lvlText w:val="%4."/>
      <w:lvlJc w:val="left"/>
      <w:pPr>
        <w:ind w:left="3641" w:hanging="360"/>
      </w:pPr>
    </w:lvl>
    <w:lvl w:ilvl="4" w:tplc="04210019" w:tentative="1">
      <w:start w:val="1"/>
      <w:numFmt w:val="lowerLetter"/>
      <w:lvlText w:val="%5."/>
      <w:lvlJc w:val="left"/>
      <w:pPr>
        <w:ind w:left="4361" w:hanging="360"/>
      </w:pPr>
    </w:lvl>
    <w:lvl w:ilvl="5" w:tplc="0421001B" w:tentative="1">
      <w:start w:val="1"/>
      <w:numFmt w:val="lowerRoman"/>
      <w:lvlText w:val="%6."/>
      <w:lvlJc w:val="right"/>
      <w:pPr>
        <w:ind w:left="5081" w:hanging="180"/>
      </w:pPr>
    </w:lvl>
    <w:lvl w:ilvl="6" w:tplc="0421000F" w:tentative="1">
      <w:start w:val="1"/>
      <w:numFmt w:val="decimal"/>
      <w:lvlText w:val="%7."/>
      <w:lvlJc w:val="left"/>
      <w:pPr>
        <w:ind w:left="5801" w:hanging="360"/>
      </w:pPr>
    </w:lvl>
    <w:lvl w:ilvl="7" w:tplc="04210019" w:tentative="1">
      <w:start w:val="1"/>
      <w:numFmt w:val="lowerLetter"/>
      <w:lvlText w:val="%8."/>
      <w:lvlJc w:val="left"/>
      <w:pPr>
        <w:ind w:left="6521" w:hanging="360"/>
      </w:pPr>
    </w:lvl>
    <w:lvl w:ilvl="8" w:tplc="0421001B" w:tentative="1">
      <w:start w:val="1"/>
      <w:numFmt w:val="lowerRoman"/>
      <w:lvlText w:val="%9."/>
      <w:lvlJc w:val="right"/>
      <w:pPr>
        <w:ind w:left="7241" w:hanging="180"/>
      </w:pPr>
    </w:lvl>
  </w:abstractNum>
  <w:abstractNum w:abstractNumId="11">
    <w:nsid w:val="3C6D65C0"/>
    <w:multiLevelType w:val="hybridMultilevel"/>
    <w:tmpl w:val="93220D5E"/>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CC92F4B"/>
    <w:multiLevelType w:val="hybridMultilevel"/>
    <w:tmpl w:val="199AAFBC"/>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3">
    <w:nsid w:val="3D180ABE"/>
    <w:multiLevelType w:val="hybridMultilevel"/>
    <w:tmpl w:val="319C7D46"/>
    <w:lvl w:ilvl="0" w:tplc="FE50D124">
      <w:start w:val="1"/>
      <w:numFmt w:val="lowerLetter"/>
      <w:lvlText w:val="%1."/>
      <w:lvlJc w:val="left"/>
      <w:pPr>
        <w:tabs>
          <w:tab w:val="num" w:pos="6480"/>
        </w:tabs>
        <w:ind w:left="6480" w:hanging="360"/>
      </w:pPr>
      <w:rPr>
        <w:rFonts w:hint="default"/>
      </w:rPr>
    </w:lvl>
    <w:lvl w:ilvl="1" w:tplc="04090019">
      <w:start w:val="1"/>
      <w:numFmt w:val="lowerLetter"/>
      <w:lvlText w:val="%2."/>
      <w:lvlJc w:val="left"/>
      <w:pPr>
        <w:tabs>
          <w:tab w:val="num" w:pos="1080"/>
        </w:tabs>
        <w:ind w:left="1080" w:hanging="360"/>
      </w:pPr>
    </w:lvl>
    <w:lvl w:ilvl="2" w:tplc="8C5287F4">
      <w:start w:val="1"/>
      <w:numFmt w:val="decimal"/>
      <w:lvlText w:val="%3."/>
      <w:lvlJc w:val="left"/>
      <w:pPr>
        <w:tabs>
          <w:tab w:val="num" w:pos="3060"/>
        </w:tabs>
        <w:ind w:left="3060" w:hanging="360"/>
      </w:pPr>
      <w:rPr>
        <w:rFonts w:hint="default"/>
        <w:b w:val="0"/>
        <w:bCs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03E5130"/>
    <w:multiLevelType w:val="hybridMultilevel"/>
    <w:tmpl w:val="C5E0A5F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419076C8"/>
    <w:multiLevelType w:val="hybridMultilevel"/>
    <w:tmpl w:val="30B858D6"/>
    <w:lvl w:ilvl="0" w:tplc="FE50D124">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6">
    <w:nsid w:val="44594E7F"/>
    <w:multiLevelType w:val="hybridMultilevel"/>
    <w:tmpl w:val="BB9E1216"/>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467656CC"/>
    <w:multiLevelType w:val="hybridMultilevel"/>
    <w:tmpl w:val="42169E46"/>
    <w:lvl w:ilvl="0" w:tplc="04210015">
      <w:start w:val="1"/>
      <w:numFmt w:val="upperLetter"/>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18">
    <w:nsid w:val="62383DD0"/>
    <w:multiLevelType w:val="hybridMultilevel"/>
    <w:tmpl w:val="19F078F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9">
    <w:nsid w:val="65B7709F"/>
    <w:multiLevelType w:val="hybridMultilevel"/>
    <w:tmpl w:val="17428BE2"/>
    <w:lvl w:ilvl="0" w:tplc="9A00819E">
      <w:start w:val="1"/>
      <w:numFmt w:val="lowerLetter"/>
      <w:lvlText w:val="%1."/>
      <w:lvlJc w:val="left"/>
      <w:pPr>
        <w:ind w:left="1770" w:hanging="360"/>
      </w:pPr>
      <w:rPr>
        <w:rFonts w:hint="default"/>
      </w:rPr>
    </w:lvl>
    <w:lvl w:ilvl="1" w:tplc="04210019" w:tentative="1">
      <w:start w:val="1"/>
      <w:numFmt w:val="lowerLetter"/>
      <w:lvlText w:val="%2."/>
      <w:lvlJc w:val="left"/>
      <w:pPr>
        <w:ind w:left="2490" w:hanging="360"/>
      </w:pPr>
    </w:lvl>
    <w:lvl w:ilvl="2" w:tplc="0421001B" w:tentative="1">
      <w:start w:val="1"/>
      <w:numFmt w:val="lowerRoman"/>
      <w:lvlText w:val="%3."/>
      <w:lvlJc w:val="right"/>
      <w:pPr>
        <w:ind w:left="3210" w:hanging="180"/>
      </w:pPr>
    </w:lvl>
    <w:lvl w:ilvl="3" w:tplc="0421000F" w:tentative="1">
      <w:start w:val="1"/>
      <w:numFmt w:val="decimal"/>
      <w:lvlText w:val="%4."/>
      <w:lvlJc w:val="left"/>
      <w:pPr>
        <w:ind w:left="3930" w:hanging="360"/>
      </w:p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tentative="1">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abstractNum w:abstractNumId="20">
    <w:nsid w:val="65ED0DF7"/>
    <w:multiLevelType w:val="hybridMultilevel"/>
    <w:tmpl w:val="CD389574"/>
    <w:lvl w:ilvl="0" w:tplc="FE50D12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CA00098"/>
    <w:multiLevelType w:val="hybridMultilevel"/>
    <w:tmpl w:val="F5C0723C"/>
    <w:lvl w:ilvl="0" w:tplc="30BE6C3A">
      <w:start w:val="1"/>
      <w:numFmt w:val="decimal"/>
      <w:lvlText w:val="%1."/>
      <w:lvlJc w:val="left"/>
      <w:pPr>
        <w:ind w:left="1481" w:hanging="360"/>
      </w:pPr>
      <w:rPr>
        <w:rFonts w:hint="default"/>
      </w:rPr>
    </w:lvl>
    <w:lvl w:ilvl="1" w:tplc="04210019" w:tentative="1">
      <w:start w:val="1"/>
      <w:numFmt w:val="lowerLetter"/>
      <w:lvlText w:val="%2."/>
      <w:lvlJc w:val="left"/>
      <w:pPr>
        <w:ind w:left="2201" w:hanging="360"/>
      </w:pPr>
    </w:lvl>
    <w:lvl w:ilvl="2" w:tplc="0421001B" w:tentative="1">
      <w:start w:val="1"/>
      <w:numFmt w:val="lowerRoman"/>
      <w:lvlText w:val="%3."/>
      <w:lvlJc w:val="right"/>
      <w:pPr>
        <w:ind w:left="2921" w:hanging="180"/>
      </w:pPr>
    </w:lvl>
    <w:lvl w:ilvl="3" w:tplc="0421000F" w:tentative="1">
      <w:start w:val="1"/>
      <w:numFmt w:val="decimal"/>
      <w:lvlText w:val="%4."/>
      <w:lvlJc w:val="left"/>
      <w:pPr>
        <w:ind w:left="3641" w:hanging="360"/>
      </w:pPr>
    </w:lvl>
    <w:lvl w:ilvl="4" w:tplc="04210019" w:tentative="1">
      <w:start w:val="1"/>
      <w:numFmt w:val="lowerLetter"/>
      <w:lvlText w:val="%5."/>
      <w:lvlJc w:val="left"/>
      <w:pPr>
        <w:ind w:left="4361" w:hanging="360"/>
      </w:pPr>
    </w:lvl>
    <w:lvl w:ilvl="5" w:tplc="0421001B" w:tentative="1">
      <w:start w:val="1"/>
      <w:numFmt w:val="lowerRoman"/>
      <w:lvlText w:val="%6."/>
      <w:lvlJc w:val="right"/>
      <w:pPr>
        <w:ind w:left="5081" w:hanging="180"/>
      </w:pPr>
    </w:lvl>
    <w:lvl w:ilvl="6" w:tplc="0421000F" w:tentative="1">
      <w:start w:val="1"/>
      <w:numFmt w:val="decimal"/>
      <w:lvlText w:val="%7."/>
      <w:lvlJc w:val="left"/>
      <w:pPr>
        <w:ind w:left="5801" w:hanging="360"/>
      </w:pPr>
    </w:lvl>
    <w:lvl w:ilvl="7" w:tplc="04210019" w:tentative="1">
      <w:start w:val="1"/>
      <w:numFmt w:val="lowerLetter"/>
      <w:lvlText w:val="%8."/>
      <w:lvlJc w:val="left"/>
      <w:pPr>
        <w:ind w:left="6521" w:hanging="360"/>
      </w:pPr>
    </w:lvl>
    <w:lvl w:ilvl="8" w:tplc="0421001B" w:tentative="1">
      <w:start w:val="1"/>
      <w:numFmt w:val="lowerRoman"/>
      <w:lvlText w:val="%9."/>
      <w:lvlJc w:val="right"/>
      <w:pPr>
        <w:ind w:left="7241" w:hanging="180"/>
      </w:pPr>
    </w:lvl>
  </w:abstractNum>
  <w:abstractNum w:abstractNumId="22">
    <w:nsid w:val="74EB262A"/>
    <w:multiLevelType w:val="hybridMultilevel"/>
    <w:tmpl w:val="8FDC5D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173558"/>
    <w:multiLevelType w:val="hybridMultilevel"/>
    <w:tmpl w:val="665E89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CE53D90"/>
    <w:multiLevelType w:val="hybridMultilevel"/>
    <w:tmpl w:val="009014FC"/>
    <w:lvl w:ilvl="0" w:tplc="04210019">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17"/>
  </w:num>
  <w:num w:numId="2">
    <w:abstractNumId w:val="4"/>
  </w:num>
  <w:num w:numId="3">
    <w:abstractNumId w:val="6"/>
  </w:num>
  <w:num w:numId="4">
    <w:abstractNumId w:val="0"/>
  </w:num>
  <w:num w:numId="5">
    <w:abstractNumId w:val="1"/>
  </w:num>
  <w:num w:numId="6">
    <w:abstractNumId w:val="13"/>
  </w:num>
  <w:num w:numId="7">
    <w:abstractNumId w:val="23"/>
  </w:num>
  <w:num w:numId="8">
    <w:abstractNumId w:val="11"/>
  </w:num>
  <w:num w:numId="9">
    <w:abstractNumId w:val="8"/>
  </w:num>
  <w:num w:numId="10">
    <w:abstractNumId w:val="12"/>
  </w:num>
  <w:num w:numId="11">
    <w:abstractNumId w:val="16"/>
  </w:num>
  <w:num w:numId="12">
    <w:abstractNumId w:val="14"/>
  </w:num>
  <w:num w:numId="13">
    <w:abstractNumId w:val="21"/>
  </w:num>
  <w:num w:numId="14">
    <w:abstractNumId w:val="19"/>
  </w:num>
  <w:num w:numId="15">
    <w:abstractNumId w:val="9"/>
  </w:num>
  <w:num w:numId="16">
    <w:abstractNumId w:val="10"/>
  </w:num>
  <w:num w:numId="17">
    <w:abstractNumId w:val="5"/>
  </w:num>
  <w:num w:numId="18">
    <w:abstractNumId w:val="2"/>
  </w:num>
  <w:num w:numId="19">
    <w:abstractNumId w:val="7"/>
  </w:num>
  <w:num w:numId="20">
    <w:abstractNumId w:val="24"/>
  </w:num>
  <w:num w:numId="21">
    <w:abstractNumId w:val="3"/>
  </w:num>
  <w:num w:numId="22">
    <w:abstractNumId w:val="22"/>
  </w:num>
  <w:num w:numId="23">
    <w:abstractNumId w:val="18"/>
  </w:num>
  <w:num w:numId="24">
    <w:abstractNumId w:val="20"/>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D03A8"/>
    <w:rsid w:val="00055886"/>
    <w:rsid w:val="000670FD"/>
    <w:rsid w:val="000A6743"/>
    <w:rsid w:val="000A6995"/>
    <w:rsid w:val="000C360A"/>
    <w:rsid w:val="000C684D"/>
    <w:rsid w:val="000D7A1D"/>
    <w:rsid w:val="00106DAD"/>
    <w:rsid w:val="001111A7"/>
    <w:rsid w:val="00117FD4"/>
    <w:rsid w:val="0014062D"/>
    <w:rsid w:val="00156C69"/>
    <w:rsid w:val="00163E50"/>
    <w:rsid w:val="001673F4"/>
    <w:rsid w:val="001922CE"/>
    <w:rsid w:val="001A03E2"/>
    <w:rsid w:val="001C3FBF"/>
    <w:rsid w:val="001C683E"/>
    <w:rsid w:val="001D5F3A"/>
    <w:rsid w:val="001F0BA5"/>
    <w:rsid w:val="001F4A5E"/>
    <w:rsid w:val="002144B0"/>
    <w:rsid w:val="002207A2"/>
    <w:rsid w:val="00221A5F"/>
    <w:rsid w:val="0022371A"/>
    <w:rsid w:val="0022371C"/>
    <w:rsid w:val="00243E9E"/>
    <w:rsid w:val="0025204D"/>
    <w:rsid w:val="00277A03"/>
    <w:rsid w:val="0028123E"/>
    <w:rsid w:val="002934D9"/>
    <w:rsid w:val="002B06C7"/>
    <w:rsid w:val="002C14A2"/>
    <w:rsid w:val="002D573D"/>
    <w:rsid w:val="002F6479"/>
    <w:rsid w:val="00330D82"/>
    <w:rsid w:val="00331A6E"/>
    <w:rsid w:val="0033361B"/>
    <w:rsid w:val="00334942"/>
    <w:rsid w:val="003478F0"/>
    <w:rsid w:val="00352231"/>
    <w:rsid w:val="00363389"/>
    <w:rsid w:val="00377822"/>
    <w:rsid w:val="003917FA"/>
    <w:rsid w:val="00392BB7"/>
    <w:rsid w:val="003A5E16"/>
    <w:rsid w:val="003C0CA8"/>
    <w:rsid w:val="003D1217"/>
    <w:rsid w:val="003D3F15"/>
    <w:rsid w:val="003D56D9"/>
    <w:rsid w:val="0040596D"/>
    <w:rsid w:val="00425AD0"/>
    <w:rsid w:val="0043083D"/>
    <w:rsid w:val="004356E0"/>
    <w:rsid w:val="00453CA5"/>
    <w:rsid w:val="00487BA7"/>
    <w:rsid w:val="004A3F10"/>
    <w:rsid w:val="004B066C"/>
    <w:rsid w:val="004B18BD"/>
    <w:rsid w:val="00505CFA"/>
    <w:rsid w:val="00507176"/>
    <w:rsid w:val="00515A74"/>
    <w:rsid w:val="00525B40"/>
    <w:rsid w:val="00534E04"/>
    <w:rsid w:val="00545338"/>
    <w:rsid w:val="005A187C"/>
    <w:rsid w:val="005C2504"/>
    <w:rsid w:val="005C2C10"/>
    <w:rsid w:val="00600844"/>
    <w:rsid w:val="00616AD9"/>
    <w:rsid w:val="006173FC"/>
    <w:rsid w:val="00643620"/>
    <w:rsid w:val="00662A39"/>
    <w:rsid w:val="00674DF3"/>
    <w:rsid w:val="00680A59"/>
    <w:rsid w:val="006B1F47"/>
    <w:rsid w:val="006B4C74"/>
    <w:rsid w:val="006C17FF"/>
    <w:rsid w:val="00702004"/>
    <w:rsid w:val="00703210"/>
    <w:rsid w:val="0070419E"/>
    <w:rsid w:val="00710A9B"/>
    <w:rsid w:val="00723147"/>
    <w:rsid w:val="0077561B"/>
    <w:rsid w:val="00780EDD"/>
    <w:rsid w:val="00785303"/>
    <w:rsid w:val="007B08DA"/>
    <w:rsid w:val="007C5BF1"/>
    <w:rsid w:val="00861638"/>
    <w:rsid w:val="00882145"/>
    <w:rsid w:val="008B45CE"/>
    <w:rsid w:val="008B4F69"/>
    <w:rsid w:val="008B6373"/>
    <w:rsid w:val="008D2529"/>
    <w:rsid w:val="00906F14"/>
    <w:rsid w:val="009152DE"/>
    <w:rsid w:val="00933323"/>
    <w:rsid w:val="009834D5"/>
    <w:rsid w:val="009C543B"/>
    <w:rsid w:val="009D03A8"/>
    <w:rsid w:val="009E175E"/>
    <w:rsid w:val="009E2F41"/>
    <w:rsid w:val="009E48B8"/>
    <w:rsid w:val="009F34D5"/>
    <w:rsid w:val="009F6E04"/>
    <w:rsid w:val="00A15562"/>
    <w:rsid w:val="00A208F5"/>
    <w:rsid w:val="00A32661"/>
    <w:rsid w:val="00A571D7"/>
    <w:rsid w:val="00A62AAD"/>
    <w:rsid w:val="00A75E7A"/>
    <w:rsid w:val="00A81197"/>
    <w:rsid w:val="00AA1BB6"/>
    <w:rsid w:val="00AC7429"/>
    <w:rsid w:val="00AD4B9E"/>
    <w:rsid w:val="00AF187E"/>
    <w:rsid w:val="00AF3ABE"/>
    <w:rsid w:val="00B12DB8"/>
    <w:rsid w:val="00B23B29"/>
    <w:rsid w:val="00B3102B"/>
    <w:rsid w:val="00B426C2"/>
    <w:rsid w:val="00B42DC8"/>
    <w:rsid w:val="00B6300F"/>
    <w:rsid w:val="00B63802"/>
    <w:rsid w:val="00B65BA6"/>
    <w:rsid w:val="00B678FC"/>
    <w:rsid w:val="00BB0376"/>
    <w:rsid w:val="00BC214E"/>
    <w:rsid w:val="00BC23E7"/>
    <w:rsid w:val="00BD0179"/>
    <w:rsid w:val="00BD5372"/>
    <w:rsid w:val="00BF5863"/>
    <w:rsid w:val="00C21D8E"/>
    <w:rsid w:val="00C26EF3"/>
    <w:rsid w:val="00C32357"/>
    <w:rsid w:val="00C32BD1"/>
    <w:rsid w:val="00C4066D"/>
    <w:rsid w:val="00C546F8"/>
    <w:rsid w:val="00C830FB"/>
    <w:rsid w:val="00CA3ECA"/>
    <w:rsid w:val="00CB4F37"/>
    <w:rsid w:val="00CC0C2A"/>
    <w:rsid w:val="00CC6169"/>
    <w:rsid w:val="00CD6164"/>
    <w:rsid w:val="00CF7F20"/>
    <w:rsid w:val="00D0327E"/>
    <w:rsid w:val="00D05BDB"/>
    <w:rsid w:val="00D150BA"/>
    <w:rsid w:val="00D2609E"/>
    <w:rsid w:val="00D355DB"/>
    <w:rsid w:val="00D35B63"/>
    <w:rsid w:val="00D409EA"/>
    <w:rsid w:val="00D54325"/>
    <w:rsid w:val="00D71906"/>
    <w:rsid w:val="00DB68C3"/>
    <w:rsid w:val="00DC4EA2"/>
    <w:rsid w:val="00E6006F"/>
    <w:rsid w:val="00E774A0"/>
    <w:rsid w:val="00E82B22"/>
    <w:rsid w:val="00E9164A"/>
    <w:rsid w:val="00E928B3"/>
    <w:rsid w:val="00EA0264"/>
    <w:rsid w:val="00EE18E6"/>
    <w:rsid w:val="00EF2633"/>
    <w:rsid w:val="00EF4AAF"/>
    <w:rsid w:val="00EF7635"/>
    <w:rsid w:val="00F11331"/>
    <w:rsid w:val="00F35347"/>
    <w:rsid w:val="00F74262"/>
    <w:rsid w:val="00F82C27"/>
    <w:rsid w:val="00F86387"/>
    <w:rsid w:val="00F95009"/>
    <w:rsid w:val="00FD06BF"/>
  </w:rsids>
  <m:mathPr>
    <m:mathFont m:val="Cambria Math"/>
    <m:brkBin m:val="before"/>
    <m:brkBinSub m:val="--"/>
    <m:smallFrac m:val="off"/>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71">
      <o:colormenu v:ext="edit" strokecolor="none"/>
    </o:shapedefaults>
    <o:shapelayout v:ext="edit">
      <o:idmap v:ext="edit" data="1"/>
      <o:rules v:ext="edit">
        <o:r id="V:Rule12" type="connector" idref="#_x0000_s1058"/>
        <o:r id="V:Rule13" type="connector" idref="#_x0000_s1043"/>
        <o:r id="V:Rule14" type="connector" idref="#_x0000_s1054"/>
        <o:r id="V:Rule15" type="connector" idref="#_x0000_s1053"/>
        <o:r id="V:Rule16" type="connector" idref="#_x0000_s1052"/>
        <o:r id="V:Rule17" type="connector" idref="#_x0000_s1042"/>
        <o:r id="V:Rule18" type="connector" idref="#_x0000_s1065"/>
        <o:r id="V:Rule19" type="connector" idref="#_x0000_s1055"/>
        <o:r id="V:Rule20" type="connector" idref="#_x0000_s1056"/>
        <o:r id="V:Rule21" type="connector" idref="#_x0000_s1044"/>
        <o:r id="V:Rule22"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A6E"/>
    <w:pPr>
      <w:ind w:left="720"/>
      <w:contextualSpacing/>
    </w:pPr>
  </w:style>
  <w:style w:type="table" w:styleId="TableGrid">
    <w:name w:val="Table Grid"/>
    <w:basedOn w:val="TableNormal"/>
    <w:rsid w:val="00B23B29"/>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B68C3"/>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DB68C3"/>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DB68C3"/>
    <w:rPr>
      <w:vertAlign w:val="superscript"/>
    </w:rPr>
  </w:style>
  <w:style w:type="paragraph" w:styleId="Header">
    <w:name w:val="header"/>
    <w:basedOn w:val="Normal"/>
    <w:link w:val="HeaderChar"/>
    <w:uiPriority w:val="99"/>
    <w:unhideWhenUsed/>
    <w:rsid w:val="00D0327E"/>
    <w:pPr>
      <w:tabs>
        <w:tab w:val="center" w:pos="4680"/>
        <w:tab w:val="right" w:pos="9360"/>
      </w:tabs>
    </w:pPr>
  </w:style>
  <w:style w:type="character" w:customStyle="1" w:styleId="HeaderChar">
    <w:name w:val="Header Char"/>
    <w:basedOn w:val="DefaultParagraphFont"/>
    <w:link w:val="Header"/>
    <w:uiPriority w:val="99"/>
    <w:rsid w:val="00D0327E"/>
  </w:style>
  <w:style w:type="paragraph" w:styleId="Footer">
    <w:name w:val="footer"/>
    <w:basedOn w:val="Normal"/>
    <w:link w:val="FooterChar"/>
    <w:uiPriority w:val="99"/>
    <w:semiHidden/>
    <w:unhideWhenUsed/>
    <w:rsid w:val="00D0327E"/>
    <w:pPr>
      <w:tabs>
        <w:tab w:val="center" w:pos="4680"/>
        <w:tab w:val="right" w:pos="9360"/>
      </w:tabs>
    </w:pPr>
  </w:style>
  <w:style w:type="character" w:customStyle="1" w:styleId="FooterChar">
    <w:name w:val="Footer Char"/>
    <w:basedOn w:val="DefaultParagraphFont"/>
    <w:link w:val="Footer"/>
    <w:uiPriority w:val="99"/>
    <w:semiHidden/>
    <w:rsid w:val="00D032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1B7A8-5B0E-4A45-9B6C-063E3F34C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30</Pages>
  <Words>4940</Words>
  <Characters>28164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Ardan</cp:lastModifiedBy>
  <cp:revision>43</cp:revision>
  <cp:lastPrinted>2012-07-12T14:51:00Z</cp:lastPrinted>
  <dcterms:created xsi:type="dcterms:W3CDTF">2012-06-03T00:46:00Z</dcterms:created>
  <dcterms:modified xsi:type="dcterms:W3CDTF">2012-07-12T14:51:00Z</dcterms:modified>
</cp:coreProperties>
</file>