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72" w:rsidRDefault="007118B9" w:rsidP="007118B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REFERENCES</w:t>
      </w:r>
    </w:p>
    <w:p w:rsidR="004C1B5F" w:rsidRPr="004C1B5F" w:rsidRDefault="004C1B5F" w:rsidP="007118B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B5F" w:rsidRDefault="004C1B5F" w:rsidP="00AE4454">
      <w:pPr>
        <w:spacing w:after="0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Bogdan, C. Robert, and Biklen, Sari Knopp. 1998. </w:t>
      </w:r>
      <w:r>
        <w:rPr>
          <w:rFonts w:ascii="Times New Roman" w:hAnsi="Times New Roman"/>
          <w:bCs/>
          <w:i/>
          <w:iCs/>
          <w:sz w:val="24"/>
          <w:szCs w:val="24"/>
        </w:rPr>
        <w:t>Qualitative Research for Educati</w:t>
      </w:r>
      <w:r w:rsidR="00903C5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on.</w:t>
      </w:r>
      <w:r>
        <w:rPr>
          <w:rFonts w:ascii="Times New Roman" w:hAnsi="Times New Roman"/>
          <w:bCs/>
          <w:sz w:val="24"/>
          <w:szCs w:val="24"/>
        </w:rPr>
        <w:t>America: Allyn and Bacon</w:t>
      </w:r>
    </w:p>
    <w:p w:rsidR="004C1B5F" w:rsidRDefault="004C1B5F" w:rsidP="00A674D4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Broughton, Geoffrey. 2003. </w:t>
      </w:r>
      <w:r>
        <w:rPr>
          <w:rFonts w:ascii="Times New Roman" w:hAnsi="Times New Roman"/>
          <w:i/>
          <w:iCs/>
          <w:sz w:val="24"/>
          <w:szCs w:val="24"/>
        </w:rPr>
        <w:t xml:space="preserve">Teaching English as a Foreign Language, second edition. </w:t>
      </w:r>
      <w:r>
        <w:rPr>
          <w:rFonts w:ascii="Times New Roman" w:hAnsi="Times New Roman"/>
          <w:sz w:val="24"/>
          <w:szCs w:val="24"/>
        </w:rPr>
        <w:t>USA: Routledge</w:t>
      </w:r>
    </w:p>
    <w:p w:rsidR="004C1B5F" w:rsidRDefault="004C1B5F" w:rsidP="00AE4454">
      <w:pPr>
        <w:spacing w:after="0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Brown, H. Douglas. 2001.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Teaching by Principles: An Interactive Approach to Language Pedagogy, second edition. </w:t>
      </w:r>
      <w:r>
        <w:rPr>
          <w:rFonts w:ascii="Times New Roman" w:hAnsi="Times New Roman"/>
          <w:bCs/>
          <w:sz w:val="24"/>
          <w:szCs w:val="24"/>
        </w:rPr>
        <w:t>New York: Pearson Education Company</w:t>
      </w:r>
    </w:p>
    <w:p w:rsidR="00DD365D" w:rsidRPr="00DD365D" w:rsidRDefault="00DD365D" w:rsidP="00DD365D">
      <w:pPr>
        <w:spacing w:after="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CA5158">
        <w:rPr>
          <w:rFonts w:ascii="Times New Roman" w:hAnsi="Times New Roman"/>
          <w:sz w:val="24"/>
          <w:szCs w:val="24"/>
        </w:rPr>
        <w:t>Freeman</w:t>
      </w:r>
      <w:r>
        <w:rPr>
          <w:rFonts w:ascii="Times New Roman" w:hAnsi="Times New Roman"/>
          <w:sz w:val="24"/>
          <w:szCs w:val="24"/>
        </w:rPr>
        <w:t xml:space="preserve"> and Larsen. 2011</w:t>
      </w:r>
      <w:r w:rsidRPr="004016C9">
        <w:rPr>
          <w:rFonts w:ascii="Times New Roman" w:hAnsi="Times New Roman"/>
          <w:i/>
          <w:sz w:val="24"/>
          <w:szCs w:val="24"/>
        </w:rPr>
        <w:t>. Technique and Principles in Language Teaching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016C9">
        <w:rPr>
          <w:rFonts w:ascii="Times New Roman" w:hAnsi="Times New Roman"/>
          <w:sz w:val="24"/>
          <w:szCs w:val="24"/>
        </w:rPr>
        <w:t>NY: Oxford University Press</w:t>
      </w:r>
    </w:p>
    <w:p w:rsidR="004C1B5F" w:rsidRDefault="004C1B5F" w:rsidP="00A674D4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Hadfield, Jill and Hadfield, Charles. 2008. </w:t>
      </w:r>
      <w:r>
        <w:rPr>
          <w:rFonts w:ascii="Times New Roman" w:hAnsi="Times New Roman"/>
          <w:i/>
          <w:iCs/>
          <w:sz w:val="24"/>
          <w:szCs w:val="24"/>
        </w:rPr>
        <w:t xml:space="preserve">Introduction to Teaching English. </w:t>
      </w:r>
      <w:r>
        <w:rPr>
          <w:rFonts w:ascii="Times New Roman" w:hAnsi="Times New Roman"/>
          <w:sz w:val="24"/>
          <w:szCs w:val="24"/>
        </w:rPr>
        <w:t>New York: Oxford University Press</w:t>
      </w:r>
    </w:p>
    <w:p w:rsidR="004C1B5F" w:rsidRDefault="004C1B5F" w:rsidP="004C3872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Harmer, Jeremy. 2007. </w:t>
      </w:r>
      <w:r>
        <w:rPr>
          <w:rFonts w:ascii="Times New Roman" w:hAnsi="Times New Roman"/>
          <w:bCs/>
          <w:i/>
          <w:iCs/>
          <w:sz w:val="24"/>
          <w:szCs w:val="24"/>
        </w:rPr>
        <w:t>How to Teach English.</w:t>
      </w:r>
      <w:r>
        <w:rPr>
          <w:rFonts w:ascii="Times New Roman" w:hAnsi="Times New Roman"/>
          <w:bCs/>
          <w:sz w:val="24"/>
          <w:szCs w:val="24"/>
        </w:rPr>
        <w:t xml:space="preserve"> England: Longman</w:t>
      </w:r>
    </w:p>
    <w:p w:rsidR="004C1B5F" w:rsidRDefault="004C1B5F" w:rsidP="00A674D4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--------. 2007. </w:t>
      </w:r>
      <w:r>
        <w:rPr>
          <w:rFonts w:ascii="Times New Roman" w:hAnsi="Times New Roman"/>
          <w:i/>
          <w:iCs/>
          <w:sz w:val="24"/>
          <w:szCs w:val="24"/>
        </w:rPr>
        <w:t xml:space="preserve">The Practice of English Language Teaching, third edition. </w:t>
      </w:r>
      <w:r>
        <w:rPr>
          <w:rFonts w:ascii="Times New Roman" w:hAnsi="Times New Roman"/>
          <w:sz w:val="24"/>
          <w:szCs w:val="24"/>
        </w:rPr>
        <w:t>England: Longman</w:t>
      </w:r>
    </w:p>
    <w:p w:rsidR="004C1B5F" w:rsidRDefault="004C1B5F" w:rsidP="00A674D4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Heaton, J.B. 1988. </w:t>
      </w:r>
      <w:r>
        <w:rPr>
          <w:rFonts w:ascii="Times New Roman" w:hAnsi="Times New Roman"/>
          <w:i/>
          <w:iCs/>
          <w:sz w:val="24"/>
          <w:szCs w:val="24"/>
        </w:rPr>
        <w:t xml:space="preserve">Writing English Language Test. </w:t>
      </w:r>
      <w:r>
        <w:rPr>
          <w:rFonts w:ascii="Times New Roman" w:hAnsi="Times New Roman"/>
          <w:sz w:val="24"/>
          <w:szCs w:val="24"/>
        </w:rPr>
        <w:t>New York: Longman</w:t>
      </w:r>
    </w:p>
    <w:p w:rsidR="004C1B5F" w:rsidRDefault="00AC002F" w:rsidP="00A674D4">
      <w:pPr>
        <w:spacing w:after="0" w:line="480" w:lineRule="auto"/>
        <w:ind w:left="709" w:hanging="709"/>
        <w:jc w:val="both"/>
      </w:pPr>
      <w:hyperlink r:id="rId6" w:history="1">
        <w:r w:rsidR="004C1B5F" w:rsidRPr="00770DC8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</w:rPr>
          <w:t>http://www.myjazmanie.com/scope-and-limitation-of-the-study</w:t>
        </w:r>
      </w:hyperlink>
    </w:p>
    <w:p w:rsidR="00DD365D" w:rsidRPr="00DD365D" w:rsidRDefault="00DD365D" w:rsidP="00DD365D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Moleong, Lexy. 2008.  </w:t>
      </w:r>
      <w:r w:rsidRPr="00CE21FF">
        <w:rPr>
          <w:rFonts w:ascii="Times New Roman" w:hAnsi="Times New Roman"/>
          <w:i/>
          <w:sz w:val="24"/>
          <w:szCs w:val="24"/>
        </w:rPr>
        <w:t>Metodologi Penelitian Kualitatif</w:t>
      </w:r>
      <w:r>
        <w:rPr>
          <w:rFonts w:ascii="Times New Roman" w:hAnsi="Times New Roman"/>
          <w:sz w:val="24"/>
          <w:szCs w:val="24"/>
        </w:rPr>
        <w:t>. Bandung: PT. Remaja Rosdakarya</w:t>
      </w:r>
    </w:p>
    <w:p w:rsidR="004C1B5F" w:rsidRDefault="004C1B5F" w:rsidP="00A674D4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Nunan, David. </w:t>
      </w:r>
      <w:r>
        <w:rPr>
          <w:rFonts w:ascii="Times New Roman" w:hAnsi="Times New Roman"/>
          <w:sz w:val="24"/>
          <w:szCs w:val="24"/>
          <w:lang w:val="id-ID"/>
        </w:rPr>
        <w:t xml:space="preserve">1999. </w:t>
      </w:r>
      <w:r w:rsidRPr="00FA7561">
        <w:rPr>
          <w:rFonts w:ascii="Times New Roman" w:hAnsi="Times New Roman"/>
          <w:i/>
          <w:sz w:val="24"/>
          <w:szCs w:val="24"/>
          <w:lang w:val="id-ID"/>
        </w:rPr>
        <w:t>Second Language Teaching and Learning.</w:t>
      </w:r>
      <w:r>
        <w:rPr>
          <w:rFonts w:ascii="Times New Roman" w:hAnsi="Times New Roman"/>
          <w:sz w:val="24"/>
          <w:szCs w:val="24"/>
          <w:lang w:val="id-ID"/>
        </w:rPr>
        <w:t xml:space="preserve"> USA: Heinle and Heinle publisher</w:t>
      </w:r>
    </w:p>
    <w:p w:rsidR="004C1B5F" w:rsidRDefault="004C1B5F" w:rsidP="00A674D4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Oxford. 2004. </w:t>
      </w:r>
      <w:r>
        <w:rPr>
          <w:rFonts w:ascii="Times New Roman" w:hAnsi="Times New Roman"/>
          <w:i/>
          <w:iCs/>
          <w:sz w:val="24"/>
          <w:szCs w:val="24"/>
        </w:rPr>
        <w:t xml:space="preserve">Oxford Learner’s Pocket Dictionary, new edition. </w:t>
      </w:r>
      <w:r>
        <w:rPr>
          <w:rFonts w:ascii="Times New Roman" w:hAnsi="Times New Roman"/>
          <w:sz w:val="24"/>
          <w:szCs w:val="24"/>
        </w:rPr>
        <w:t>New York: Oxford University Press</w:t>
      </w:r>
    </w:p>
    <w:p w:rsidR="004C1B5F" w:rsidRPr="004C1B5F" w:rsidRDefault="004C1B5F" w:rsidP="004C1B5F">
      <w:pPr>
        <w:spacing w:after="0" w:line="48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Sugiyono. 2010.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Metode Penelitian Pendidikan: Pendekatan Kuantitatif, Kualitatif, dan R&amp;D. </w:t>
      </w:r>
      <w:r>
        <w:rPr>
          <w:rFonts w:ascii="Times New Roman" w:hAnsi="Times New Roman"/>
          <w:bCs/>
          <w:sz w:val="24"/>
          <w:szCs w:val="24"/>
        </w:rPr>
        <w:t>Bandung: Alfabeta</w:t>
      </w:r>
    </w:p>
    <w:p w:rsidR="004C1B5F" w:rsidRDefault="004C1B5F" w:rsidP="00AE4454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--------. 2012.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Memahami Penelitian Kualitatif. </w:t>
      </w:r>
      <w:r>
        <w:rPr>
          <w:rFonts w:ascii="Times New Roman" w:hAnsi="Times New Roman"/>
          <w:bCs/>
          <w:sz w:val="24"/>
          <w:szCs w:val="24"/>
        </w:rPr>
        <w:t>Bandung: Alfabeta</w:t>
      </w:r>
    </w:p>
    <w:p w:rsidR="004C1B5F" w:rsidRDefault="004C1B5F" w:rsidP="004C3872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Sukardi. 2003.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Metodologi Penelitian Pendidikan. </w:t>
      </w:r>
      <w:r>
        <w:rPr>
          <w:rFonts w:ascii="Times New Roman" w:hAnsi="Times New Roman"/>
          <w:bCs/>
          <w:sz w:val="24"/>
          <w:szCs w:val="24"/>
        </w:rPr>
        <w:t>Jakarta: PT. Bumi Aksara.</w:t>
      </w:r>
    </w:p>
    <w:p w:rsidR="004C1B5F" w:rsidRDefault="004C1B5F" w:rsidP="00A674D4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Ur, Penny. 1991. </w:t>
      </w:r>
      <w:r w:rsidR="00645666"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 xml:space="preserve"> Course in Language Teaching, Practice and Theory. </w:t>
      </w:r>
      <w:r>
        <w:rPr>
          <w:rFonts w:ascii="Times New Roman" w:hAnsi="Times New Roman"/>
          <w:sz w:val="24"/>
          <w:szCs w:val="24"/>
        </w:rPr>
        <w:t>United Kingdom: Cambridge</w:t>
      </w:r>
    </w:p>
    <w:p w:rsidR="00645666" w:rsidRDefault="00645666" w:rsidP="00A674D4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Yatim Riyanto. 2001. </w:t>
      </w:r>
      <w:r>
        <w:rPr>
          <w:rFonts w:ascii="Times New Roman" w:hAnsi="Times New Roman"/>
          <w:i/>
          <w:iCs/>
          <w:sz w:val="24"/>
          <w:szCs w:val="24"/>
        </w:rPr>
        <w:t xml:space="preserve">Metodologi Penelitian Pendidikan. </w:t>
      </w:r>
      <w:r>
        <w:rPr>
          <w:rFonts w:ascii="Times New Roman" w:hAnsi="Times New Roman"/>
          <w:sz w:val="24"/>
          <w:szCs w:val="24"/>
        </w:rPr>
        <w:t>Surabaya: SIC</w:t>
      </w:r>
    </w:p>
    <w:p w:rsidR="00645666" w:rsidRPr="00645666" w:rsidRDefault="00645666" w:rsidP="00A674D4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674D4" w:rsidRPr="00A674D4" w:rsidRDefault="00E0011B" w:rsidP="00A674D4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F3BDB">
        <w:rPr>
          <w:rFonts w:ascii="Times New Roman" w:hAnsi="Times New Roman"/>
          <w:sz w:val="24"/>
          <w:szCs w:val="24"/>
        </w:rPr>
        <w:t xml:space="preserve"> </w:t>
      </w:r>
      <w:r w:rsidR="00AF3BD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674D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674D4">
        <w:rPr>
          <w:rFonts w:ascii="Times New Roman" w:hAnsi="Times New Roman"/>
          <w:sz w:val="24"/>
          <w:szCs w:val="24"/>
        </w:rPr>
        <w:t xml:space="preserve"> </w:t>
      </w:r>
    </w:p>
    <w:p w:rsidR="007118B9" w:rsidRPr="00DD365D" w:rsidRDefault="00AE4454" w:rsidP="00DD365D">
      <w:pPr>
        <w:spacing w:after="0" w:line="480" w:lineRule="auto"/>
        <w:ind w:left="720" w:hanging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sectPr w:rsidR="007118B9" w:rsidRPr="00DD365D" w:rsidSect="00DD365D">
      <w:headerReference w:type="default" r:id="rId7"/>
      <w:footerReference w:type="first" r:id="rId8"/>
      <w:pgSz w:w="11907" w:h="16840" w:code="9"/>
      <w:pgMar w:top="1985" w:right="1701" w:bottom="1701" w:left="1985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9B6" w:rsidRDefault="005939B6">
      <w:pPr>
        <w:spacing w:after="0" w:line="240" w:lineRule="auto"/>
      </w:pPr>
      <w:r>
        <w:separator/>
      </w:r>
    </w:p>
  </w:endnote>
  <w:endnote w:type="continuationSeparator" w:id="1">
    <w:p w:rsidR="005939B6" w:rsidRDefault="0059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5D" w:rsidRPr="00DD365D" w:rsidRDefault="00DD365D">
    <w:pPr>
      <w:pStyle w:val="Footer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76</w:t>
    </w:r>
  </w:p>
  <w:p w:rsidR="00DD365D" w:rsidRDefault="00DD36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9B6" w:rsidRDefault="005939B6">
      <w:pPr>
        <w:spacing w:after="0" w:line="240" w:lineRule="auto"/>
      </w:pPr>
      <w:r>
        <w:separator/>
      </w:r>
    </w:p>
  </w:footnote>
  <w:footnote w:type="continuationSeparator" w:id="1">
    <w:p w:rsidR="005939B6" w:rsidRDefault="0059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5D" w:rsidRPr="00DD365D" w:rsidRDefault="00DD365D">
    <w:pPr>
      <w:pStyle w:val="Header"/>
      <w:jc w:val="right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77</w:t>
    </w:r>
  </w:p>
  <w:p w:rsidR="007118B9" w:rsidRDefault="007118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8B9"/>
    <w:rsid w:val="0004243B"/>
    <w:rsid w:val="00054335"/>
    <w:rsid w:val="001E0EAD"/>
    <w:rsid w:val="00274C25"/>
    <w:rsid w:val="003232E7"/>
    <w:rsid w:val="003B5512"/>
    <w:rsid w:val="004016C9"/>
    <w:rsid w:val="0043215C"/>
    <w:rsid w:val="00443382"/>
    <w:rsid w:val="004C07E7"/>
    <w:rsid w:val="004C1B5F"/>
    <w:rsid w:val="004C1CBD"/>
    <w:rsid w:val="004C3872"/>
    <w:rsid w:val="005123BB"/>
    <w:rsid w:val="005179B4"/>
    <w:rsid w:val="005529C4"/>
    <w:rsid w:val="005803E4"/>
    <w:rsid w:val="00590B4A"/>
    <w:rsid w:val="005939B6"/>
    <w:rsid w:val="005F2CD8"/>
    <w:rsid w:val="00645666"/>
    <w:rsid w:val="006C1938"/>
    <w:rsid w:val="007118B9"/>
    <w:rsid w:val="00770DC8"/>
    <w:rsid w:val="007A1011"/>
    <w:rsid w:val="00844685"/>
    <w:rsid w:val="00857B22"/>
    <w:rsid w:val="008650BC"/>
    <w:rsid w:val="008E1EA9"/>
    <w:rsid w:val="008E6912"/>
    <w:rsid w:val="00903C51"/>
    <w:rsid w:val="0094193F"/>
    <w:rsid w:val="00985096"/>
    <w:rsid w:val="00A56E7A"/>
    <w:rsid w:val="00A674D4"/>
    <w:rsid w:val="00AC002F"/>
    <w:rsid w:val="00AE4454"/>
    <w:rsid w:val="00AF3BDB"/>
    <w:rsid w:val="00B0443B"/>
    <w:rsid w:val="00B9012D"/>
    <w:rsid w:val="00C754B5"/>
    <w:rsid w:val="00CA5158"/>
    <w:rsid w:val="00CE21FF"/>
    <w:rsid w:val="00D247A7"/>
    <w:rsid w:val="00D35D49"/>
    <w:rsid w:val="00D45AAB"/>
    <w:rsid w:val="00D745D0"/>
    <w:rsid w:val="00DD365D"/>
    <w:rsid w:val="00E0011B"/>
    <w:rsid w:val="00FC317F"/>
    <w:rsid w:val="00FC38E4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,Char"/>
    <w:basedOn w:val="Normal"/>
    <w:link w:val="FootnoteTextChar"/>
    <w:semiHidden/>
    <w:rsid w:val="007118B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semiHidden/>
    <w:rsid w:val="007118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1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B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1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B9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70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jazmanie.com/scope-and-limitation-of-the-stud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POETRY</dc:creator>
  <cp:lastModifiedBy>Al_Fauz</cp:lastModifiedBy>
  <cp:revision>9</cp:revision>
  <cp:lastPrinted>2012-06-18T09:06:00Z</cp:lastPrinted>
  <dcterms:created xsi:type="dcterms:W3CDTF">2012-06-10T08:49:00Z</dcterms:created>
  <dcterms:modified xsi:type="dcterms:W3CDTF">2012-06-18T09:23:00Z</dcterms:modified>
</cp:coreProperties>
</file>