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0E" w:rsidRPr="00465424" w:rsidRDefault="0041590E" w:rsidP="0041590E">
      <w:pPr>
        <w:spacing w:line="480" w:lineRule="auto"/>
        <w:jc w:val="center"/>
        <w:rPr>
          <w:rFonts w:ascii="Times New Roman" w:hAnsi="Times New Roman" w:cs="Times New Roman"/>
          <w:b/>
          <w:sz w:val="24"/>
          <w:szCs w:val="24"/>
        </w:rPr>
      </w:pPr>
      <w:r w:rsidRPr="00465424">
        <w:rPr>
          <w:rFonts w:ascii="Times New Roman" w:hAnsi="Times New Roman" w:cs="Times New Roman"/>
          <w:b/>
          <w:sz w:val="24"/>
          <w:szCs w:val="24"/>
        </w:rPr>
        <w:t>CHAPTER III</w:t>
      </w:r>
    </w:p>
    <w:p w:rsidR="0041590E" w:rsidRPr="00465424" w:rsidRDefault="00465424" w:rsidP="0041590E">
      <w:pPr>
        <w:spacing w:line="480" w:lineRule="auto"/>
        <w:jc w:val="center"/>
        <w:rPr>
          <w:rFonts w:ascii="Times New Roman" w:hAnsi="Times New Roman" w:cs="Times New Roman"/>
          <w:b/>
          <w:sz w:val="24"/>
          <w:szCs w:val="24"/>
        </w:rPr>
      </w:pPr>
      <w:r w:rsidRPr="00465424">
        <w:rPr>
          <w:rFonts w:ascii="Times New Roman" w:hAnsi="Times New Roman" w:cs="Times New Roman"/>
          <w:b/>
          <w:sz w:val="24"/>
          <w:szCs w:val="24"/>
        </w:rPr>
        <w:t>RESEARCH METHOD</w:t>
      </w:r>
    </w:p>
    <w:p w:rsidR="0041590E" w:rsidRDefault="0041590E" w:rsidP="0041590E">
      <w:pPr>
        <w:spacing w:line="480" w:lineRule="auto"/>
        <w:jc w:val="center"/>
        <w:rPr>
          <w:rFonts w:ascii="Times New Roman" w:hAnsi="Times New Roman" w:cs="Times New Roman"/>
          <w:sz w:val="24"/>
          <w:szCs w:val="24"/>
        </w:rPr>
      </w:pPr>
    </w:p>
    <w:p w:rsidR="0041590E" w:rsidRDefault="0041590E" w:rsidP="004159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chapter the writer de</w:t>
      </w:r>
      <w:r w:rsidR="00465424">
        <w:rPr>
          <w:rFonts w:ascii="Times New Roman" w:hAnsi="Times New Roman" w:cs="Times New Roman"/>
          <w:sz w:val="24"/>
          <w:szCs w:val="24"/>
        </w:rPr>
        <w:t>scribes the research method</w:t>
      </w:r>
      <w:r>
        <w:rPr>
          <w:rFonts w:ascii="Times New Roman" w:hAnsi="Times New Roman" w:cs="Times New Roman"/>
          <w:sz w:val="24"/>
          <w:szCs w:val="24"/>
        </w:rPr>
        <w:t xml:space="preserve">. It consists of research design, </w:t>
      </w:r>
      <w:r w:rsidR="005355AC">
        <w:rPr>
          <w:rFonts w:ascii="Times New Roman" w:hAnsi="Times New Roman" w:cs="Times New Roman"/>
          <w:sz w:val="24"/>
          <w:szCs w:val="24"/>
        </w:rPr>
        <w:t xml:space="preserve">subject of the research, </w:t>
      </w:r>
      <w:r>
        <w:rPr>
          <w:rFonts w:ascii="Times New Roman" w:hAnsi="Times New Roman" w:cs="Times New Roman"/>
          <w:sz w:val="24"/>
          <w:szCs w:val="24"/>
        </w:rPr>
        <w:t>place and time of the re</w:t>
      </w:r>
      <w:r w:rsidR="00465424">
        <w:rPr>
          <w:rFonts w:ascii="Times New Roman" w:hAnsi="Times New Roman" w:cs="Times New Roman"/>
          <w:sz w:val="24"/>
          <w:szCs w:val="24"/>
        </w:rPr>
        <w:t>search</w:t>
      </w:r>
      <w:r>
        <w:rPr>
          <w:rFonts w:ascii="Times New Roman" w:hAnsi="Times New Roman" w:cs="Times New Roman"/>
          <w:sz w:val="24"/>
          <w:szCs w:val="24"/>
        </w:rPr>
        <w:t>, variable</w:t>
      </w:r>
      <w:r w:rsidR="005355AC">
        <w:rPr>
          <w:rFonts w:ascii="Times New Roman" w:hAnsi="Times New Roman" w:cs="Times New Roman"/>
          <w:sz w:val="24"/>
          <w:szCs w:val="24"/>
        </w:rPr>
        <w:t xml:space="preserve">, data and data sources, data collecting method </w:t>
      </w:r>
      <w:r w:rsidR="005355AC">
        <w:rPr>
          <w:rFonts w:ascii="Times New Roman" w:hAnsi="Times New Roman" w:cs="Times New Roman"/>
          <w:sz w:val="24"/>
          <w:szCs w:val="24"/>
          <w:lang w:val="en-US"/>
        </w:rPr>
        <w:t xml:space="preserve">and instrument, </w:t>
      </w:r>
      <w:r>
        <w:rPr>
          <w:rFonts w:ascii="Times New Roman" w:hAnsi="Times New Roman" w:cs="Times New Roman"/>
          <w:sz w:val="24"/>
          <w:szCs w:val="24"/>
        </w:rPr>
        <w:t>and technique of data analysis.</w:t>
      </w:r>
    </w:p>
    <w:p w:rsidR="0041590E" w:rsidRPr="009225E9" w:rsidRDefault="0041590E" w:rsidP="0041590E">
      <w:pPr>
        <w:pStyle w:val="ListParagraph"/>
        <w:numPr>
          <w:ilvl w:val="0"/>
          <w:numId w:val="1"/>
        </w:numPr>
        <w:spacing w:line="480" w:lineRule="auto"/>
        <w:ind w:left="426"/>
        <w:jc w:val="both"/>
        <w:rPr>
          <w:rFonts w:ascii="Times New Roman" w:hAnsi="Times New Roman" w:cs="Times New Roman"/>
          <w:b/>
          <w:sz w:val="24"/>
          <w:szCs w:val="24"/>
        </w:rPr>
      </w:pPr>
      <w:r w:rsidRPr="009225E9">
        <w:rPr>
          <w:rFonts w:ascii="Times New Roman" w:hAnsi="Times New Roman" w:cs="Times New Roman"/>
          <w:b/>
          <w:sz w:val="24"/>
          <w:szCs w:val="24"/>
        </w:rPr>
        <w:t>Research Design</w:t>
      </w:r>
    </w:p>
    <w:p w:rsidR="00C57682" w:rsidRPr="00C57682" w:rsidRDefault="00D73C6B" w:rsidP="00FC7935">
      <w:pPr>
        <w:pStyle w:val="ListParagraph"/>
        <w:spacing w:after="0" w:line="480" w:lineRule="auto"/>
        <w:ind w:left="0" w:firstLine="709"/>
        <w:jc w:val="both"/>
        <w:rPr>
          <w:rFonts w:ascii="Times New Roman" w:hAnsi="Times New Roman" w:cs="Times New Roman"/>
          <w:sz w:val="24"/>
          <w:szCs w:val="24"/>
          <w:lang w:val="en-US"/>
        </w:rPr>
      </w:pPr>
      <w:r w:rsidRPr="0017770B">
        <w:rPr>
          <w:rFonts w:ascii="Times New Roman" w:hAnsi="Times New Roman" w:cs="Times New Roman"/>
          <w:sz w:val="24"/>
          <w:szCs w:val="24"/>
        </w:rPr>
        <w:t>This study use</w:t>
      </w:r>
      <w:r w:rsidRPr="0017770B">
        <w:rPr>
          <w:rFonts w:ascii="Times New Roman" w:hAnsi="Times New Roman" w:cs="Times New Roman"/>
          <w:sz w:val="24"/>
          <w:szCs w:val="24"/>
          <w:lang w:val="en-US"/>
        </w:rPr>
        <w:t>s</w:t>
      </w:r>
      <w:r w:rsidRPr="0017770B">
        <w:rPr>
          <w:rFonts w:ascii="Times New Roman" w:hAnsi="Times New Roman" w:cs="Times New Roman"/>
          <w:sz w:val="24"/>
          <w:szCs w:val="24"/>
        </w:rPr>
        <w:t xml:space="preserve"> pre-experimental with  One –Group Pretest-Posttest design. </w:t>
      </w:r>
      <w:proofErr w:type="gramStart"/>
      <w:r w:rsidRPr="0017770B">
        <w:rPr>
          <w:rFonts w:ascii="Times New Roman" w:hAnsi="Times New Roman" w:cs="Times New Roman"/>
          <w:sz w:val="24"/>
          <w:szCs w:val="24"/>
          <w:lang w:val="en-US"/>
        </w:rPr>
        <w:t xml:space="preserve">According to </w:t>
      </w:r>
      <w:proofErr w:type="spellStart"/>
      <w:r w:rsidRPr="0017770B">
        <w:rPr>
          <w:rFonts w:ascii="Times New Roman" w:hAnsi="Times New Roman" w:cs="Times New Roman"/>
          <w:sz w:val="24"/>
          <w:szCs w:val="24"/>
          <w:lang w:val="en-US"/>
        </w:rPr>
        <w:t>Arikunto</w:t>
      </w:r>
      <w:proofErr w:type="spellEnd"/>
      <w:r w:rsidRPr="0017770B">
        <w:rPr>
          <w:rFonts w:ascii="Times New Roman" w:hAnsi="Times New Roman" w:cs="Times New Roman"/>
          <w:sz w:val="24"/>
          <w:szCs w:val="24"/>
          <w:lang w:val="en-US"/>
        </w:rPr>
        <w:t xml:space="preserve"> (2006: 85)</w:t>
      </w:r>
      <w:r>
        <w:rPr>
          <w:rFonts w:ascii="Times New Roman" w:hAnsi="Times New Roman" w:cs="Times New Roman"/>
          <w:sz w:val="24"/>
          <w:szCs w:val="24"/>
          <w:lang w:val="en-US"/>
        </w:rPr>
        <w:t>.</w:t>
      </w:r>
      <w:proofErr w:type="gramEnd"/>
      <w:r w:rsidR="00C57682" w:rsidRPr="00FB5D8F">
        <w:rPr>
          <w:rFonts w:ascii="Times New Roman" w:hAnsi="Times New Roman" w:cs="Times New Roman"/>
          <w:sz w:val="24"/>
          <w:szCs w:val="24"/>
        </w:rPr>
        <w:t xml:space="preserve"> This research is intended to investigate the effectiveness of</w:t>
      </w:r>
      <w:r w:rsidR="00C57682">
        <w:rPr>
          <w:rFonts w:ascii="Times New Roman" w:hAnsi="Times New Roman" w:cs="Times New Roman"/>
          <w:sz w:val="24"/>
          <w:szCs w:val="24"/>
        </w:rPr>
        <w:t xml:space="preserve"> using little shop of treasures game in mastering </w:t>
      </w:r>
      <w:r w:rsidR="00C57682">
        <w:rPr>
          <w:rFonts w:ascii="Times New Roman" w:hAnsi="Times New Roman" w:cs="Times New Roman"/>
          <w:sz w:val="24"/>
          <w:szCs w:val="24"/>
          <w:lang w:val="en-US"/>
        </w:rPr>
        <w:t xml:space="preserve">English vocabulary at the fifth grade students at SDN </w:t>
      </w:r>
      <w:proofErr w:type="spellStart"/>
      <w:r w:rsidR="00C57682">
        <w:rPr>
          <w:rFonts w:ascii="Times New Roman" w:hAnsi="Times New Roman" w:cs="Times New Roman"/>
          <w:sz w:val="24"/>
          <w:szCs w:val="24"/>
          <w:lang w:val="en-US"/>
        </w:rPr>
        <w:t>Kutoanyar</w:t>
      </w:r>
      <w:proofErr w:type="spellEnd"/>
      <w:r w:rsidR="00C57682">
        <w:rPr>
          <w:rFonts w:ascii="Times New Roman" w:hAnsi="Times New Roman" w:cs="Times New Roman"/>
          <w:sz w:val="24"/>
          <w:szCs w:val="24"/>
          <w:lang w:val="en-US"/>
        </w:rPr>
        <w:t xml:space="preserve"> 02 </w:t>
      </w:r>
      <w:proofErr w:type="spellStart"/>
      <w:r w:rsidR="00C57682">
        <w:rPr>
          <w:rFonts w:ascii="Times New Roman" w:hAnsi="Times New Roman" w:cs="Times New Roman"/>
          <w:sz w:val="24"/>
          <w:szCs w:val="24"/>
          <w:lang w:val="en-US"/>
        </w:rPr>
        <w:t>Tulungagung</w:t>
      </w:r>
      <w:proofErr w:type="spellEnd"/>
      <w:r w:rsidR="00C57682">
        <w:rPr>
          <w:rFonts w:ascii="Times New Roman" w:hAnsi="Times New Roman" w:cs="Times New Roman"/>
          <w:sz w:val="24"/>
          <w:szCs w:val="24"/>
          <w:lang w:val="en-US"/>
        </w:rPr>
        <w:t>.</w:t>
      </w:r>
    </w:p>
    <w:p w:rsidR="00C57682" w:rsidRPr="00C57682" w:rsidRDefault="00C57682" w:rsidP="00FC7935">
      <w:pPr>
        <w:pStyle w:val="ListParagraph"/>
        <w:spacing w:after="0" w:line="480" w:lineRule="auto"/>
        <w:ind w:left="0" w:firstLine="709"/>
        <w:jc w:val="both"/>
        <w:rPr>
          <w:rFonts w:ascii="Times New Roman" w:hAnsi="Times New Roman" w:cs="Times New Roman"/>
          <w:sz w:val="24"/>
          <w:szCs w:val="24"/>
        </w:rPr>
      </w:pPr>
      <w:r w:rsidRPr="00FB5D8F">
        <w:rPr>
          <w:rFonts w:ascii="Times New Roman" w:hAnsi="Times New Roman" w:cs="Times New Roman"/>
          <w:sz w:val="24"/>
          <w:szCs w:val="24"/>
        </w:rPr>
        <w:t>The experimental method is the only method of research that can truly test hypothesis concerning</w:t>
      </w:r>
      <w:r w:rsidR="007D6680">
        <w:rPr>
          <w:rFonts w:ascii="Times New Roman" w:hAnsi="Times New Roman" w:cs="Times New Roman"/>
          <w:sz w:val="24"/>
          <w:szCs w:val="24"/>
        </w:rPr>
        <w:t xml:space="preserve"> cause-and-effect relationships</w:t>
      </w:r>
      <w:r w:rsidRPr="00FB5D8F">
        <w:rPr>
          <w:rFonts w:ascii="Times New Roman" w:hAnsi="Times New Roman" w:cs="Times New Roman"/>
          <w:sz w:val="24"/>
          <w:szCs w:val="24"/>
        </w:rPr>
        <w:t xml:space="preserve"> (L.R.Gay,1992:298). There are two major classes of experimental designs, single-variable designs, which involve one independent variable, and factorial designs, which involve two or more independent variables. Single-variable designs are classified as pre-experimental, true experimental and quasi experimental (L.R.Gay, 1992:318). This study uses</w:t>
      </w:r>
      <w:r>
        <w:rPr>
          <w:rFonts w:ascii="Times New Roman" w:hAnsi="Times New Roman" w:cs="Times New Roman"/>
          <w:sz w:val="24"/>
          <w:szCs w:val="24"/>
        </w:rPr>
        <w:t xml:space="preserve"> Pre-experimental design</w:t>
      </w:r>
      <w:r w:rsidRPr="00FB5D8F">
        <w:rPr>
          <w:rFonts w:ascii="Times New Roman" w:hAnsi="Times New Roman" w:cs="Times New Roman"/>
          <w:sz w:val="24"/>
          <w:szCs w:val="24"/>
        </w:rPr>
        <w:t>.</w:t>
      </w:r>
    </w:p>
    <w:p w:rsidR="00184BF1" w:rsidRPr="00997ABB" w:rsidRDefault="00184BF1" w:rsidP="00FC7935">
      <w:pPr>
        <w:pStyle w:val="ListParagraph"/>
        <w:spacing w:line="480" w:lineRule="auto"/>
        <w:ind w:left="0" w:firstLine="709"/>
        <w:jc w:val="both"/>
        <w:rPr>
          <w:rFonts w:asciiTheme="majorBidi" w:hAnsiTheme="majorBidi" w:cstheme="majorBidi"/>
          <w:sz w:val="24"/>
          <w:szCs w:val="24"/>
        </w:rPr>
      </w:pPr>
      <w:r w:rsidRPr="00997ABB">
        <w:rPr>
          <w:rFonts w:asciiTheme="majorBidi" w:hAnsiTheme="majorBidi" w:cstheme="majorBidi"/>
          <w:sz w:val="24"/>
          <w:szCs w:val="24"/>
        </w:rPr>
        <w:t xml:space="preserve">This research was classified as pre-experimental design because it gives little or no control of extraneous variables. </w:t>
      </w:r>
      <w:r>
        <w:rPr>
          <w:rFonts w:asciiTheme="majorBidi" w:hAnsiTheme="majorBidi" w:cstheme="majorBidi"/>
          <w:sz w:val="24"/>
          <w:szCs w:val="24"/>
        </w:rPr>
        <w:t xml:space="preserve">There is no control of extraneous variables means that this research don’t use control group because this research </w:t>
      </w:r>
      <w:r>
        <w:rPr>
          <w:rFonts w:asciiTheme="majorBidi" w:hAnsiTheme="majorBidi" w:cstheme="majorBidi"/>
          <w:sz w:val="24"/>
          <w:szCs w:val="24"/>
        </w:rPr>
        <w:lastRenderedPageBreak/>
        <w:t>only use one class of the subject research. This research use treatment that</w:t>
      </w:r>
      <w:r w:rsidR="00FC549F">
        <w:rPr>
          <w:rFonts w:asciiTheme="majorBidi" w:hAnsiTheme="majorBidi" w:cstheme="majorBidi"/>
          <w:sz w:val="24"/>
          <w:szCs w:val="24"/>
        </w:rPr>
        <w:t xml:space="preserve"> is  teaching by using little shop of treasures game</w:t>
      </w:r>
      <w:r>
        <w:rPr>
          <w:rFonts w:asciiTheme="majorBidi" w:hAnsiTheme="majorBidi" w:cstheme="majorBidi"/>
          <w:sz w:val="24"/>
          <w:szCs w:val="24"/>
        </w:rPr>
        <w:t xml:space="preserve">. </w:t>
      </w:r>
      <w:r w:rsidRPr="00997ABB">
        <w:rPr>
          <w:rFonts w:asciiTheme="majorBidi" w:hAnsiTheme="majorBidi" w:cstheme="majorBidi"/>
          <w:sz w:val="24"/>
          <w:szCs w:val="24"/>
        </w:rPr>
        <w:t>Pre-experimental design means that this design still has another variable which have influence the dependent variable, therefore, the result of the experimental of dependent variable is not only influenced by independent variable, because this design does not have control variable and the sample is not selected by random. In the one-group pretest posttest design, a single group was measured or observed not only after being exposed to a treatment of some sort but also before.</w:t>
      </w:r>
    </w:p>
    <w:p w:rsidR="008967E2" w:rsidRPr="00FC549F" w:rsidRDefault="008967E2" w:rsidP="00FC79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One group, pretest-posttest design provides some improvement over the first, for the effects of the treatment are judged by the difference between the pretest and the posttest scores. No comparison w</w:t>
      </w:r>
      <w:r w:rsidR="007D6680">
        <w:rPr>
          <w:rFonts w:ascii="Times New Roman" w:hAnsi="Times New Roman" w:cs="Times New Roman"/>
          <w:sz w:val="24"/>
          <w:szCs w:val="24"/>
          <w:lang w:val="en-US"/>
        </w:rPr>
        <w:t>ith a control group is provided</w:t>
      </w:r>
      <w:r>
        <w:rPr>
          <w:rFonts w:ascii="Times New Roman" w:hAnsi="Times New Roman" w:cs="Times New Roman"/>
          <w:sz w:val="24"/>
          <w:szCs w:val="24"/>
          <w:lang w:val="en-US"/>
        </w:rPr>
        <w:t xml:space="preserve"> (Best, </w:t>
      </w:r>
      <w:proofErr w:type="gramStart"/>
      <w:r>
        <w:rPr>
          <w:rFonts w:ascii="Times New Roman" w:hAnsi="Times New Roman" w:cs="Times New Roman"/>
          <w:sz w:val="24"/>
          <w:szCs w:val="24"/>
          <w:lang w:val="en-US"/>
        </w:rPr>
        <w:t>1981 :</w:t>
      </w:r>
      <w:proofErr w:type="gramEnd"/>
      <w:r>
        <w:rPr>
          <w:rFonts w:ascii="Times New Roman" w:hAnsi="Times New Roman" w:cs="Times New Roman"/>
          <w:sz w:val="24"/>
          <w:szCs w:val="24"/>
          <w:lang w:val="en-US"/>
        </w:rPr>
        <w:t xml:space="preserve"> 81).</w:t>
      </w:r>
    </w:p>
    <w:p w:rsidR="0041590E" w:rsidRPr="00B92EB2" w:rsidRDefault="0041590E" w:rsidP="0041590E">
      <w:pPr>
        <w:pStyle w:val="ListParagraph"/>
        <w:spacing w:line="480" w:lineRule="auto"/>
        <w:ind w:left="426" w:firstLine="567"/>
        <w:jc w:val="both"/>
        <w:rPr>
          <w:rFonts w:ascii="Times New Roman" w:hAnsi="Times New Roman" w:cs="Times New Roman"/>
          <w:sz w:val="24"/>
          <w:szCs w:val="24"/>
          <w:lang w:val="en-US"/>
        </w:rPr>
      </w:pPr>
    </w:p>
    <w:p w:rsidR="0041590E" w:rsidRPr="009225E9" w:rsidRDefault="0041590E" w:rsidP="0041590E">
      <w:pPr>
        <w:pStyle w:val="ListParagraph"/>
        <w:numPr>
          <w:ilvl w:val="0"/>
          <w:numId w:val="1"/>
        </w:numPr>
        <w:spacing w:line="480" w:lineRule="auto"/>
        <w:ind w:left="426"/>
        <w:jc w:val="both"/>
        <w:rPr>
          <w:rFonts w:ascii="Times New Roman" w:hAnsi="Times New Roman" w:cs="Times New Roman"/>
          <w:b/>
          <w:sz w:val="24"/>
          <w:szCs w:val="24"/>
        </w:rPr>
      </w:pPr>
      <w:r w:rsidRPr="009225E9">
        <w:rPr>
          <w:rFonts w:ascii="Times New Roman" w:hAnsi="Times New Roman" w:cs="Times New Roman"/>
          <w:b/>
          <w:sz w:val="24"/>
          <w:szCs w:val="24"/>
          <w:lang w:val="en-US"/>
        </w:rPr>
        <w:t>Subject of The Research</w:t>
      </w:r>
    </w:p>
    <w:p w:rsidR="00FC7935" w:rsidRDefault="0041590E" w:rsidP="007F31A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In this research, the researcher chooses the fifth grade students of SDN </w:t>
      </w:r>
      <w:proofErr w:type="spellStart"/>
      <w:r>
        <w:rPr>
          <w:rFonts w:ascii="Times New Roman" w:hAnsi="Times New Roman" w:cs="Times New Roman"/>
          <w:sz w:val="24"/>
          <w:szCs w:val="24"/>
          <w:lang w:val="en-US"/>
        </w:rPr>
        <w:t>Kutoanyar</w:t>
      </w:r>
      <w:proofErr w:type="spellEnd"/>
      <w:r>
        <w:rPr>
          <w:rFonts w:ascii="Times New Roman" w:hAnsi="Times New Roman" w:cs="Times New Roman"/>
          <w:sz w:val="24"/>
          <w:szCs w:val="24"/>
          <w:lang w:val="en-US"/>
        </w:rPr>
        <w:t xml:space="preserve"> 02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because on the researcher’s opinion, the students of SDN </w:t>
      </w:r>
      <w:proofErr w:type="spellStart"/>
      <w:r>
        <w:rPr>
          <w:rFonts w:ascii="Times New Roman" w:hAnsi="Times New Roman" w:cs="Times New Roman"/>
          <w:sz w:val="24"/>
          <w:szCs w:val="24"/>
          <w:lang w:val="en-US"/>
        </w:rPr>
        <w:t>Kutoanyar</w:t>
      </w:r>
      <w:proofErr w:type="spellEnd"/>
      <w:r>
        <w:rPr>
          <w:rFonts w:ascii="Times New Roman" w:hAnsi="Times New Roman" w:cs="Times New Roman"/>
          <w:sz w:val="24"/>
          <w:szCs w:val="24"/>
          <w:lang w:val="en-US"/>
        </w:rPr>
        <w:t xml:space="preserve"> 02 have difficulties to improve their vocabulary and difficult to understand the meaning of the words and the researcher wanted to know the students’ achievement before and after being taught by using little shop of treasures game.</w:t>
      </w:r>
    </w:p>
    <w:p w:rsidR="007F31A3" w:rsidRDefault="007F31A3" w:rsidP="007F31A3">
      <w:pPr>
        <w:pStyle w:val="ListParagraph"/>
        <w:spacing w:line="480" w:lineRule="auto"/>
        <w:ind w:left="0" w:firstLine="709"/>
        <w:jc w:val="both"/>
        <w:rPr>
          <w:rFonts w:ascii="Times New Roman" w:hAnsi="Times New Roman" w:cs="Times New Roman"/>
          <w:sz w:val="24"/>
          <w:szCs w:val="24"/>
        </w:rPr>
      </w:pPr>
    </w:p>
    <w:p w:rsidR="007F31A3" w:rsidRDefault="007F31A3" w:rsidP="007F31A3">
      <w:pPr>
        <w:pStyle w:val="ListParagraph"/>
        <w:spacing w:line="480" w:lineRule="auto"/>
        <w:ind w:left="0" w:firstLine="709"/>
        <w:jc w:val="both"/>
        <w:rPr>
          <w:rFonts w:ascii="Times New Roman" w:hAnsi="Times New Roman" w:cs="Times New Roman"/>
          <w:sz w:val="24"/>
          <w:szCs w:val="24"/>
        </w:rPr>
      </w:pPr>
    </w:p>
    <w:p w:rsidR="007F31A3" w:rsidRPr="007F31A3" w:rsidRDefault="007F31A3" w:rsidP="007F31A3">
      <w:pPr>
        <w:pStyle w:val="ListParagraph"/>
        <w:spacing w:line="480" w:lineRule="auto"/>
        <w:ind w:left="0" w:firstLine="709"/>
        <w:jc w:val="both"/>
        <w:rPr>
          <w:rFonts w:ascii="Times New Roman" w:hAnsi="Times New Roman" w:cs="Times New Roman"/>
          <w:sz w:val="24"/>
          <w:szCs w:val="24"/>
        </w:rPr>
      </w:pPr>
    </w:p>
    <w:p w:rsidR="0041590E" w:rsidRPr="009225E9" w:rsidRDefault="009225E9" w:rsidP="0041590E">
      <w:pPr>
        <w:pStyle w:val="ListParagraph"/>
        <w:numPr>
          <w:ilvl w:val="0"/>
          <w:numId w:val="1"/>
        </w:numPr>
        <w:spacing w:line="480" w:lineRule="auto"/>
        <w:ind w:left="426"/>
        <w:jc w:val="both"/>
        <w:rPr>
          <w:rFonts w:ascii="Times New Roman" w:hAnsi="Times New Roman" w:cs="Times New Roman"/>
          <w:b/>
          <w:sz w:val="24"/>
          <w:szCs w:val="24"/>
        </w:rPr>
      </w:pPr>
      <w:r w:rsidRPr="009225E9">
        <w:rPr>
          <w:rFonts w:ascii="Times New Roman" w:hAnsi="Times New Roman" w:cs="Times New Roman"/>
          <w:b/>
          <w:sz w:val="24"/>
          <w:szCs w:val="24"/>
          <w:lang w:val="en-US"/>
        </w:rPr>
        <w:lastRenderedPageBreak/>
        <w:t>Place and Time of the Research</w:t>
      </w:r>
    </w:p>
    <w:p w:rsidR="0041590E" w:rsidRDefault="0041590E" w:rsidP="00FC7935">
      <w:pPr>
        <w:pStyle w:val="ListParagraph"/>
        <w:spacing w:line="480" w:lineRule="auto"/>
        <w:ind w:left="0"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Place of the research is a place of the study process which is used to get the problem sol</w:t>
      </w:r>
      <w:r w:rsidR="007D6680">
        <w:rPr>
          <w:rFonts w:ascii="Times New Roman" w:hAnsi="Times New Roman" w:cs="Times New Roman"/>
          <w:sz w:val="24"/>
          <w:szCs w:val="24"/>
          <w:lang w:val="en-US"/>
        </w:rPr>
        <w:t>ving of the research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Sukardi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2003 :</w:t>
      </w:r>
      <w:proofErr w:type="gramEnd"/>
      <w:r>
        <w:rPr>
          <w:rFonts w:ascii="Times New Roman" w:hAnsi="Times New Roman" w:cs="Times New Roman"/>
          <w:sz w:val="24"/>
          <w:szCs w:val="24"/>
          <w:lang w:val="en-US"/>
        </w:rPr>
        <w:t xml:space="preserve"> 53). In this research, the researcher chooses SDN </w:t>
      </w:r>
      <w:proofErr w:type="spellStart"/>
      <w:r>
        <w:rPr>
          <w:rFonts w:ascii="Times New Roman" w:hAnsi="Times New Roman" w:cs="Times New Roman"/>
          <w:sz w:val="24"/>
          <w:szCs w:val="24"/>
          <w:lang w:val="en-US"/>
        </w:rPr>
        <w:t>Kutoanyar</w:t>
      </w:r>
      <w:proofErr w:type="spellEnd"/>
      <w:r>
        <w:rPr>
          <w:rFonts w:ascii="Times New Roman" w:hAnsi="Times New Roman" w:cs="Times New Roman"/>
          <w:sz w:val="24"/>
          <w:szCs w:val="24"/>
          <w:lang w:val="en-US"/>
        </w:rPr>
        <w:t xml:space="preserve"> 02,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as the place of the research. This research was conducted on May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15</m:t>
            </m:r>
          </m:e>
          <m:sup>
            <m:r>
              <w:rPr>
                <w:rFonts w:ascii="Cambria Math" w:hAnsi="Cambria Math" w:cs="Times New Roman"/>
                <w:sz w:val="24"/>
                <w:szCs w:val="24"/>
                <w:lang w:val="en-US"/>
              </w:rPr>
              <m:t xml:space="preserve">th </m:t>
            </m:r>
          </m:sup>
        </m:sSup>
      </m:oMath>
      <w:r>
        <w:rPr>
          <w:rFonts w:ascii="Times New Roman" w:eastAsiaTheme="minorEastAsia" w:hAnsi="Times New Roman" w:cs="Times New Roman"/>
          <w:sz w:val="24"/>
          <w:szCs w:val="24"/>
          <w:lang w:val="en-US"/>
        </w:rPr>
        <w:t xml:space="preserve"> up to </w:t>
      </w:r>
      <w:proofErr w:type="gramStart"/>
      <w:r>
        <w:rPr>
          <w:rFonts w:ascii="Times New Roman" w:eastAsiaTheme="minorEastAsia" w:hAnsi="Times New Roman" w:cs="Times New Roman"/>
          <w:sz w:val="24"/>
          <w:szCs w:val="24"/>
          <w:lang w:val="en-US"/>
        </w:rPr>
        <w:t xml:space="preserve">May </w:t>
      </w:r>
      <m:oMath>
        <w:proofErr w:type="gramEnd"/>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29</m:t>
            </m:r>
          </m:e>
          <m:sup>
            <m:r>
              <w:rPr>
                <w:rFonts w:ascii="Cambria Math" w:eastAsiaTheme="minorEastAsia" w:hAnsi="Cambria Math" w:cs="Times New Roman"/>
                <w:sz w:val="24"/>
                <w:szCs w:val="24"/>
                <w:lang w:val="en-US"/>
              </w:rPr>
              <m:t>th</m:t>
            </m:r>
          </m:sup>
        </m:sSup>
      </m:oMath>
      <w:r>
        <w:rPr>
          <w:rFonts w:ascii="Times New Roman" w:eastAsiaTheme="minorEastAsia" w:hAnsi="Times New Roman" w:cs="Times New Roman"/>
          <w:sz w:val="24"/>
          <w:szCs w:val="24"/>
          <w:lang w:val="en-US"/>
        </w:rPr>
        <w:t>. In this time, the research introduces in front of the class and to teach the fifth grade students for three meetings in this elementary school.</w:t>
      </w:r>
    </w:p>
    <w:p w:rsidR="005355AC" w:rsidRPr="005355AC" w:rsidRDefault="005355AC" w:rsidP="005355AC">
      <w:pPr>
        <w:pStyle w:val="ListParagraph"/>
        <w:spacing w:line="480" w:lineRule="auto"/>
        <w:ind w:left="426" w:firstLine="567"/>
        <w:jc w:val="both"/>
        <w:rPr>
          <w:rFonts w:ascii="Times New Roman" w:hAnsi="Times New Roman" w:cs="Times New Roman"/>
          <w:sz w:val="24"/>
          <w:szCs w:val="24"/>
          <w:lang w:val="en-US"/>
        </w:rPr>
      </w:pPr>
    </w:p>
    <w:p w:rsidR="0041590E" w:rsidRPr="009225E9" w:rsidRDefault="0041590E" w:rsidP="0041590E">
      <w:pPr>
        <w:pStyle w:val="ListParagraph"/>
        <w:numPr>
          <w:ilvl w:val="0"/>
          <w:numId w:val="1"/>
        </w:numPr>
        <w:spacing w:line="480" w:lineRule="auto"/>
        <w:ind w:left="426"/>
        <w:jc w:val="both"/>
        <w:rPr>
          <w:rFonts w:ascii="Times New Roman" w:hAnsi="Times New Roman" w:cs="Times New Roman"/>
          <w:b/>
          <w:sz w:val="24"/>
          <w:szCs w:val="24"/>
        </w:rPr>
      </w:pPr>
      <w:r w:rsidRPr="009225E9">
        <w:rPr>
          <w:rFonts w:ascii="Times New Roman" w:hAnsi="Times New Roman" w:cs="Times New Roman"/>
          <w:b/>
          <w:sz w:val="24"/>
          <w:szCs w:val="24"/>
          <w:lang w:val="en-US"/>
        </w:rPr>
        <w:t>Variable, Data and Data Sources.</w:t>
      </w:r>
    </w:p>
    <w:p w:rsidR="0041590E" w:rsidRPr="00E07D20" w:rsidRDefault="0041590E" w:rsidP="0041590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Variable</w:t>
      </w:r>
    </w:p>
    <w:p w:rsidR="0041590E" w:rsidRDefault="0041590E" w:rsidP="00FC793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Best, variables are conditions or characteristics that the experimenter manipulates, controls, or observes, (Best, </w:t>
      </w:r>
      <w:proofErr w:type="gramStart"/>
      <w:r>
        <w:rPr>
          <w:rFonts w:ascii="Times New Roman" w:hAnsi="Times New Roman" w:cs="Times New Roman"/>
          <w:sz w:val="24"/>
          <w:szCs w:val="24"/>
          <w:lang w:val="en-US"/>
        </w:rPr>
        <w:t>1981 :</w:t>
      </w:r>
      <w:proofErr w:type="gramEnd"/>
      <w:r>
        <w:rPr>
          <w:rFonts w:ascii="Times New Roman" w:hAnsi="Times New Roman" w:cs="Times New Roman"/>
          <w:sz w:val="24"/>
          <w:szCs w:val="24"/>
          <w:lang w:val="en-US"/>
        </w:rPr>
        <w:t xml:space="preserve"> 59). A variable is an attribute that is regarded as reflecting or expressing some concept or construct, (</w:t>
      </w:r>
      <w:proofErr w:type="spellStart"/>
      <w:r>
        <w:rPr>
          <w:rFonts w:ascii="Times New Roman" w:hAnsi="Times New Roman" w:cs="Times New Roman"/>
          <w:sz w:val="24"/>
          <w:szCs w:val="24"/>
          <w:lang w:val="en-US"/>
        </w:rPr>
        <w:t>Ary</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2002 :</w:t>
      </w:r>
      <w:proofErr w:type="gramEnd"/>
      <w:r>
        <w:rPr>
          <w:rFonts w:ascii="Times New Roman" w:hAnsi="Times New Roman" w:cs="Times New Roman"/>
          <w:sz w:val="24"/>
          <w:szCs w:val="24"/>
          <w:lang w:val="en-US"/>
        </w:rPr>
        <w:t xml:space="preserve"> 31). In addition, variable is divided into two group, they are independent variable (x) and dependent variable (y). </w:t>
      </w:r>
      <w:proofErr w:type="gramStart"/>
      <w:r>
        <w:rPr>
          <w:rFonts w:ascii="Times New Roman" w:hAnsi="Times New Roman" w:cs="Times New Roman"/>
          <w:sz w:val="24"/>
          <w:szCs w:val="24"/>
          <w:lang w:val="en-US"/>
        </w:rPr>
        <w:t>there</w:t>
      </w:r>
      <w:proofErr w:type="gramEnd"/>
      <w:r>
        <w:rPr>
          <w:rFonts w:ascii="Times New Roman" w:hAnsi="Times New Roman" w:cs="Times New Roman"/>
          <w:sz w:val="24"/>
          <w:szCs w:val="24"/>
          <w:lang w:val="en-US"/>
        </w:rPr>
        <w:t xml:space="preserve"> are two kinds of variable in quantitative research:</w:t>
      </w:r>
    </w:p>
    <w:p w:rsidR="0041590E" w:rsidRDefault="0041590E" w:rsidP="00FC7935">
      <w:pPr>
        <w:pStyle w:val="ListParagraph"/>
        <w:numPr>
          <w:ilvl w:val="0"/>
          <w:numId w:val="3"/>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Independent variable is the conditions or characteristics that the experimenter manipulates in his or her attempt to answer their relationship to observed phenomena, (Best, </w:t>
      </w:r>
      <w:proofErr w:type="gramStart"/>
      <w:r>
        <w:rPr>
          <w:rFonts w:ascii="Times New Roman" w:hAnsi="Times New Roman" w:cs="Times New Roman"/>
          <w:sz w:val="24"/>
          <w:szCs w:val="24"/>
          <w:lang w:val="en-US"/>
        </w:rPr>
        <w:t>1981 :</w:t>
      </w:r>
      <w:proofErr w:type="gramEnd"/>
      <w:r>
        <w:rPr>
          <w:rFonts w:ascii="Times New Roman" w:hAnsi="Times New Roman" w:cs="Times New Roman"/>
          <w:sz w:val="24"/>
          <w:szCs w:val="24"/>
          <w:lang w:val="en-US"/>
        </w:rPr>
        <w:t xml:space="preserve"> 59). Here, the independent variable is the uses of little shop of treasures game.</w:t>
      </w:r>
    </w:p>
    <w:p w:rsidR="0041590E" w:rsidRPr="008B6FD8" w:rsidRDefault="0041590E" w:rsidP="00FC7935">
      <w:pPr>
        <w:pStyle w:val="ListParagraph"/>
        <w:numPr>
          <w:ilvl w:val="0"/>
          <w:numId w:val="3"/>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Dependent variable is the conditions or characteristics that </w:t>
      </w:r>
      <w:proofErr w:type="gramStart"/>
      <w:r>
        <w:rPr>
          <w:rFonts w:ascii="Times New Roman" w:hAnsi="Times New Roman" w:cs="Times New Roman"/>
          <w:sz w:val="24"/>
          <w:szCs w:val="24"/>
          <w:lang w:val="en-US"/>
        </w:rPr>
        <w:t>appear,</w:t>
      </w:r>
      <w:proofErr w:type="gramEnd"/>
      <w:r>
        <w:rPr>
          <w:rFonts w:ascii="Times New Roman" w:hAnsi="Times New Roman" w:cs="Times New Roman"/>
          <w:sz w:val="24"/>
          <w:szCs w:val="24"/>
          <w:lang w:val="en-US"/>
        </w:rPr>
        <w:t xml:space="preserve"> disappear or change the experimenter introduces, removes, or changes independent variables. The dependent variables are the measured changes </w:t>
      </w:r>
      <w:r>
        <w:rPr>
          <w:rFonts w:ascii="Times New Roman" w:hAnsi="Times New Roman" w:cs="Times New Roman"/>
          <w:sz w:val="24"/>
          <w:szCs w:val="24"/>
          <w:lang w:val="en-US"/>
        </w:rPr>
        <w:lastRenderedPageBreak/>
        <w:t>in pupil performance attributable to the influen</w:t>
      </w:r>
      <w:r w:rsidR="007D6680">
        <w:rPr>
          <w:rFonts w:ascii="Times New Roman" w:hAnsi="Times New Roman" w:cs="Times New Roman"/>
          <w:sz w:val="24"/>
          <w:szCs w:val="24"/>
          <w:lang w:val="en-US"/>
        </w:rPr>
        <w:t>ce of the independent variables</w:t>
      </w:r>
      <w:r>
        <w:rPr>
          <w:rFonts w:ascii="Times New Roman" w:hAnsi="Times New Roman" w:cs="Times New Roman"/>
          <w:sz w:val="24"/>
          <w:szCs w:val="24"/>
          <w:lang w:val="en-US"/>
        </w:rPr>
        <w:t xml:space="preserve"> (Best, </w:t>
      </w:r>
      <w:proofErr w:type="gramStart"/>
      <w:r>
        <w:rPr>
          <w:rFonts w:ascii="Times New Roman" w:hAnsi="Times New Roman" w:cs="Times New Roman"/>
          <w:sz w:val="24"/>
          <w:szCs w:val="24"/>
          <w:lang w:val="en-US"/>
        </w:rPr>
        <w:t>1981 :</w:t>
      </w:r>
      <w:proofErr w:type="gramEnd"/>
      <w:r>
        <w:rPr>
          <w:rFonts w:ascii="Times New Roman" w:hAnsi="Times New Roman" w:cs="Times New Roman"/>
          <w:sz w:val="24"/>
          <w:szCs w:val="24"/>
          <w:lang w:val="en-US"/>
        </w:rPr>
        <w:t xml:space="preserve"> 60). Here, the dependent variable is students’ vocabulary mastery.</w:t>
      </w:r>
    </w:p>
    <w:p w:rsidR="00042D63" w:rsidRPr="00042D63" w:rsidRDefault="0041590E" w:rsidP="00042D6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Data</w:t>
      </w:r>
      <w:r w:rsidR="00042D63">
        <w:rPr>
          <w:rFonts w:ascii="Times New Roman" w:hAnsi="Times New Roman" w:cs="Times New Roman"/>
          <w:sz w:val="24"/>
          <w:szCs w:val="24"/>
        </w:rPr>
        <w:t xml:space="preserve"> and Data Sources</w:t>
      </w:r>
    </w:p>
    <w:p w:rsidR="00042D63" w:rsidRDefault="00042D63" w:rsidP="00FC7935">
      <w:pPr>
        <w:pStyle w:val="ListParagraph"/>
        <w:spacing w:line="480" w:lineRule="auto"/>
        <w:ind w:left="0" w:firstLine="709"/>
        <w:jc w:val="both"/>
        <w:rPr>
          <w:rFonts w:ascii="Times New Roman" w:hAnsi="Times New Roman" w:cs="Times New Roman"/>
          <w:sz w:val="24"/>
          <w:szCs w:val="24"/>
          <w:lang w:val="en-US"/>
        </w:rPr>
      </w:pPr>
      <w:r w:rsidRPr="00042D63">
        <w:rPr>
          <w:rFonts w:ascii="Times New Roman" w:hAnsi="Times New Roman" w:cs="Times New Roman"/>
          <w:sz w:val="24"/>
          <w:szCs w:val="24"/>
        </w:rPr>
        <w:t>Data i</w:t>
      </w:r>
      <w:r w:rsidRPr="00042D63">
        <w:rPr>
          <w:rFonts w:ascii="Times New Roman" w:hAnsi="Times New Roman" w:cs="Times New Roman"/>
          <w:sz w:val="24"/>
          <w:szCs w:val="24"/>
          <w:lang w:val="en-US"/>
        </w:rPr>
        <w:t>s a note of facts or information that will be processed in the research</w:t>
      </w:r>
      <w:r>
        <w:rPr>
          <w:rFonts w:ascii="Times New Roman" w:hAnsi="Times New Roman" w:cs="Times New Roman"/>
          <w:sz w:val="24"/>
          <w:szCs w:val="24"/>
          <w:lang w:val="en-US"/>
        </w:rPr>
        <w:t>’s activity. There are two kinds of data:</w:t>
      </w:r>
    </w:p>
    <w:p w:rsidR="00042D63" w:rsidRDefault="00042D63" w:rsidP="00FC7935">
      <w:pPr>
        <w:pStyle w:val="ListParagraph"/>
        <w:numPr>
          <w:ilvl w:val="0"/>
          <w:numId w:val="4"/>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Primary data is the data that are collected by the researcher d</w:t>
      </w:r>
      <w:r w:rsidR="007D6680">
        <w:rPr>
          <w:rFonts w:ascii="Times New Roman" w:hAnsi="Times New Roman" w:cs="Times New Roman"/>
          <w:sz w:val="24"/>
          <w:szCs w:val="24"/>
          <w:lang w:val="en-US"/>
        </w:rPr>
        <w:t>irectly</w:t>
      </w:r>
      <w:r w:rsidR="00465424">
        <w:rPr>
          <w:rFonts w:ascii="Times New Roman" w:hAnsi="Times New Roman" w:cs="Times New Roman"/>
          <w:sz w:val="24"/>
          <w:szCs w:val="24"/>
          <w:lang w:val="en-US"/>
        </w:rPr>
        <w:t xml:space="preserve"> (</w:t>
      </w:r>
      <w:proofErr w:type="spellStart"/>
      <w:r w:rsidR="00465424">
        <w:rPr>
          <w:rFonts w:ascii="Times New Roman" w:hAnsi="Times New Roman" w:cs="Times New Roman"/>
          <w:sz w:val="24"/>
          <w:szCs w:val="24"/>
          <w:lang w:val="en-US"/>
        </w:rPr>
        <w:t>Sumardi</w:t>
      </w:r>
      <w:proofErr w:type="spellEnd"/>
      <w:r w:rsidR="00465424">
        <w:rPr>
          <w:rFonts w:ascii="Times New Roman" w:hAnsi="Times New Roman" w:cs="Times New Roman"/>
          <w:sz w:val="24"/>
          <w:szCs w:val="24"/>
          <w:lang w:val="en-US"/>
        </w:rPr>
        <w:t xml:space="preserve">, 2005:39). </w:t>
      </w:r>
      <w:r w:rsidR="00465424">
        <w:rPr>
          <w:rFonts w:ascii="Times New Roman" w:hAnsi="Times New Roman" w:cs="Times New Roman"/>
          <w:sz w:val="24"/>
          <w:szCs w:val="24"/>
        </w:rPr>
        <w:t>T</w:t>
      </w:r>
      <w:r>
        <w:rPr>
          <w:rFonts w:ascii="Times New Roman" w:hAnsi="Times New Roman" w:cs="Times New Roman"/>
          <w:sz w:val="24"/>
          <w:szCs w:val="24"/>
          <w:lang w:val="en-US"/>
        </w:rPr>
        <w:t>he primary data in this research were the students’ score of pretest and posttest.</w:t>
      </w:r>
    </w:p>
    <w:p w:rsidR="00D6065B" w:rsidRDefault="00042D63" w:rsidP="00FC7935">
      <w:pPr>
        <w:pStyle w:val="ListParagraph"/>
        <w:numPr>
          <w:ilvl w:val="0"/>
          <w:numId w:val="4"/>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Secondary data is the data that are collected by the researcher indirectly, </w:t>
      </w:r>
      <w:r w:rsidR="007D6680">
        <w:rPr>
          <w:rFonts w:ascii="Times New Roman" w:hAnsi="Times New Roman" w:cs="Times New Roman"/>
          <w:sz w:val="24"/>
          <w:szCs w:val="24"/>
          <w:lang w:val="en-US"/>
        </w:rPr>
        <w:t>such as documentation</w:t>
      </w:r>
      <w:r w:rsidR="00182B6B">
        <w:rPr>
          <w:rFonts w:ascii="Times New Roman" w:hAnsi="Times New Roman" w:cs="Times New Roman"/>
          <w:sz w:val="24"/>
          <w:szCs w:val="24"/>
          <w:lang w:val="en-US"/>
        </w:rPr>
        <w:t xml:space="preserve"> (</w:t>
      </w:r>
      <w:proofErr w:type="spellStart"/>
      <w:r w:rsidR="00182B6B">
        <w:rPr>
          <w:rFonts w:ascii="Times New Roman" w:hAnsi="Times New Roman" w:cs="Times New Roman"/>
          <w:sz w:val="24"/>
          <w:szCs w:val="24"/>
          <w:lang w:val="en-US"/>
        </w:rPr>
        <w:t>Sumardi</w:t>
      </w:r>
      <w:proofErr w:type="spellEnd"/>
      <w:r w:rsidR="00182B6B">
        <w:rPr>
          <w:rFonts w:ascii="Times New Roman" w:hAnsi="Times New Roman" w:cs="Times New Roman"/>
          <w:sz w:val="24"/>
          <w:szCs w:val="24"/>
          <w:lang w:val="en-US"/>
        </w:rPr>
        <w:t>, 2005:39). The secondary data in this research got from person, place and paper. The secondary data in this research were the documents about the conditions and situations of the school and the name of the students.</w:t>
      </w:r>
    </w:p>
    <w:p w:rsidR="005355AC" w:rsidRPr="005355AC" w:rsidRDefault="005355AC" w:rsidP="005355AC">
      <w:pPr>
        <w:pStyle w:val="ListParagraph"/>
        <w:spacing w:line="480" w:lineRule="auto"/>
        <w:ind w:left="1211"/>
        <w:jc w:val="both"/>
        <w:rPr>
          <w:rFonts w:ascii="Times New Roman" w:hAnsi="Times New Roman" w:cs="Times New Roman"/>
          <w:sz w:val="24"/>
          <w:szCs w:val="24"/>
          <w:lang w:val="en-US"/>
        </w:rPr>
      </w:pPr>
    </w:p>
    <w:p w:rsidR="0041590E" w:rsidRPr="009225E9" w:rsidRDefault="00182B6B" w:rsidP="0041590E">
      <w:pPr>
        <w:pStyle w:val="ListParagraph"/>
        <w:numPr>
          <w:ilvl w:val="0"/>
          <w:numId w:val="1"/>
        </w:numPr>
        <w:spacing w:line="480" w:lineRule="auto"/>
        <w:ind w:left="426"/>
        <w:jc w:val="both"/>
        <w:rPr>
          <w:rFonts w:ascii="Times New Roman" w:hAnsi="Times New Roman" w:cs="Times New Roman"/>
          <w:b/>
          <w:sz w:val="24"/>
          <w:szCs w:val="24"/>
        </w:rPr>
      </w:pPr>
      <w:r w:rsidRPr="009225E9">
        <w:rPr>
          <w:rFonts w:ascii="Times New Roman" w:hAnsi="Times New Roman" w:cs="Times New Roman"/>
          <w:b/>
          <w:sz w:val="24"/>
          <w:szCs w:val="24"/>
          <w:lang w:val="en-US"/>
        </w:rPr>
        <w:t>Data Collecting Method and Instrument</w:t>
      </w:r>
      <w:r w:rsidR="00D6065B" w:rsidRPr="009225E9">
        <w:rPr>
          <w:rFonts w:ascii="Times New Roman" w:hAnsi="Times New Roman" w:cs="Times New Roman"/>
          <w:b/>
          <w:sz w:val="24"/>
          <w:szCs w:val="24"/>
          <w:lang w:val="en-US"/>
        </w:rPr>
        <w:t>.</w:t>
      </w:r>
    </w:p>
    <w:p w:rsidR="00182B6B" w:rsidRDefault="00182B6B" w:rsidP="00FC793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Data collecting method is the method that is used by</w:t>
      </w:r>
      <w:r w:rsidR="007D6680">
        <w:rPr>
          <w:rFonts w:ascii="Times New Roman" w:hAnsi="Times New Roman" w:cs="Times New Roman"/>
          <w:sz w:val="24"/>
          <w:szCs w:val="24"/>
          <w:lang w:val="en-US"/>
        </w:rPr>
        <w:t xml:space="preserve"> the researcher to collect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Arikunto</w:t>
      </w:r>
      <w:proofErr w:type="spellEnd"/>
      <w:r>
        <w:rPr>
          <w:rFonts w:ascii="Times New Roman" w:hAnsi="Times New Roman" w:cs="Times New Roman"/>
          <w:sz w:val="24"/>
          <w:szCs w:val="24"/>
          <w:lang w:val="en-US"/>
        </w:rPr>
        <w:t>, 2006:160). To collect the data, the researcher uses instrument. Instrument is the</w:t>
      </w:r>
      <w:r w:rsidR="007D6680">
        <w:rPr>
          <w:rFonts w:ascii="Times New Roman" w:hAnsi="Times New Roman" w:cs="Times New Roman"/>
          <w:sz w:val="24"/>
          <w:szCs w:val="24"/>
          <w:lang w:val="en-US"/>
        </w:rPr>
        <w:t xml:space="preserve"> tool that used to get the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Arikunto</w:t>
      </w:r>
      <w:proofErr w:type="spellEnd"/>
      <w:r>
        <w:rPr>
          <w:rFonts w:ascii="Times New Roman" w:hAnsi="Times New Roman" w:cs="Times New Roman"/>
          <w:sz w:val="24"/>
          <w:szCs w:val="24"/>
          <w:lang w:val="en-US"/>
        </w:rPr>
        <w:t>, 2006:160). The use of valid instrument is very essential to determine the validity of data. In this study, the methods that used are test and documentation.</w:t>
      </w:r>
    </w:p>
    <w:p w:rsidR="00F97A0E" w:rsidRDefault="00F97A0E" w:rsidP="00182B6B">
      <w:pPr>
        <w:pStyle w:val="ListParagraph"/>
        <w:spacing w:line="480" w:lineRule="auto"/>
        <w:ind w:left="426" w:firstLine="567"/>
        <w:jc w:val="both"/>
        <w:rPr>
          <w:rFonts w:ascii="Times New Roman" w:hAnsi="Times New Roman" w:cs="Times New Roman"/>
          <w:sz w:val="24"/>
          <w:szCs w:val="24"/>
        </w:rPr>
      </w:pPr>
    </w:p>
    <w:p w:rsidR="00FC7935" w:rsidRPr="00F97A0E" w:rsidRDefault="00FC7935" w:rsidP="00182B6B">
      <w:pPr>
        <w:pStyle w:val="ListParagraph"/>
        <w:spacing w:line="480" w:lineRule="auto"/>
        <w:ind w:left="426" w:firstLine="567"/>
        <w:jc w:val="both"/>
        <w:rPr>
          <w:rFonts w:ascii="Times New Roman" w:hAnsi="Times New Roman" w:cs="Times New Roman"/>
          <w:sz w:val="24"/>
          <w:szCs w:val="24"/>
        </w:rPr>
      </w:pPr>
    </w:p>
    <w:p w:rsidR="00DB5C1A" w:rsidRDefault="00182B6B" w:rsidP="00DB5C1A">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Test</w:t>
      </w:r>
    </w:p>
    <w:p w:rsidR="00E13A3C" w:rsidRPr="00997ABB" w:rsidRDefault="00DB5C1A" w:rsidP="00FC7935">
      <w:pPr>
        <w:pStyle w:val="ListParagraph"/>
        <w:spacing w:line="480" w:lineRule="auto"/>
        <w:ind w:left="0" w:firstLine="709"/>
        <w:jc w:val="both"/>
        <w:rPr>
          <w:rFonts w:asciiTheme="majorBidi" w:hAnsiTheme="majorBidi" w:cstheme="majorBidi"/>
          <w:sz w:val="24"/>
          <w:szCs w:val="24"/>
        </w:rPr>
      </w:pPr>
      <w:r w:rsidRPr="00DB5C1A">
        <w:rPr>
          <w:rFonts w:ascii="Times New Roman" w:hAnsi="Times New Roman" w:cs="Times New Roman"/>
          <w:sz w:val="24"/>
          <w:szCs w:val="24"/>
          <w:lang w:val="en-US"/>
        </w:rPr>
        <w:t xml:space="preserve">According to </w:t>
      </w:r>
      <w:proofErr w:type="spellStart"/>
      <w:r w:rsidRPr="00DB5C1A">
        <w:rPr>
          <w:rFonts w:ascii="Times New Roman" w:hAnsi="Times New Roman" w:cs="Times New Roman"/>
          <w:sz w:val="24"/>
          <w:szCs w:val="24"/>
          <w:lang w:val="en-US"/>
        </w:rPr>
        <w:t>Ary</w:t>
      </w:r>
      <w:proofErr w:type="spellEnd"/>
      <w:r w:rsidRPr="00DB5C1A">
        <w:rPr>
          <w:rFonts w:ascii="Times New Roman" w:hAnsi="Times New Roman" w:cs="Times New Roman"/>
          <w:sz w:val="24"/>
          <w:szCs w:val="24"/>
          <w:lang w:val="en-US"/>
        </w:rPr>
        <w:t xml:space="preserve"> and friends as quoted in </w:t>
      </w:r>
      <w:proofErr w:type="spellStart"/>
      <w:r w:rsidRPr="00DB5C1A">
        <w:rPr>
          <w:rFonts w:ascii="Times New Roman" w:hAnsi="Times New Roman" w:cs="Times New Roman"/>
          <w:sz w:val="24"/>
          <w:szCs w:val="24"/>
          <w:lang w:val="en-US"/>
        </w:rPr>
        <w:t>Sukardi</w:t>
      </w:r>
      <w:proofErr w:type="spellEnd"/>
      <w:r w:rsidRPr="00DB5C1A">
        <w:rPr>
          <w:rFonts w:ascii="Times New Roman" w:hAnsi="Times New Roman" w:cs="Times New Roman"/>
          <w:sz w:val="24"/>
          <w:szCs w:val="24"/>
          <w:lang w:val="en-US"/>
        </w:rPr>
        <w:t>, a test is a set of stimuli presented to individual</w:t>
      </w:r>
      <w:r>
        <w:rPr>
          <w:rFonts w:ascii="Times New Roman" w:hAnsi="Times New Roman" w:cs="Times New Roman"/>
          <w:sz w:val="24"/>
          <w:szCs w:val="24"/>
          <w:lang w:val="en-US"/>
        </w:rPr>
        <w:t xml:space="preserve"> in order to elicit response on the basis of which a </w:t>
      </w:r>
      <w:r w:rsidR="007D6680">
        <w:rPr>
          <w:rFonts w:ascii="Times New Roman" w:hAnsi="Times New Roman" w:cs="Times New Roman"/>
          <w:sz w:val="24"/>
          <w:szCs w:val="24"/>
          <w:lang w:val="en-US"/>
        </w:rPr>
        <w:t>numerical score can be assigned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Sukardi</w:t>
      </w:r>
      <w:proofErr w:type="spellEnd"/>
      <w:r>
        <w:rPr>
          <w:rFonts w:ascii="Times New Roman" w:hAnsi="Times New Roman" w:cs="Times New Roman"/>
          <w:sz w:val="24"/>
          <w:szCs w:val="24"/>
          <w:lang w:val="en-US"/>
        </w:rPr>
        <w:t xml:space="preserve">, 2008:139). In this research, test is used as a main method. The test was given to all fifth graders at SDN </w:t>
      </w:r>
      <w:proofErr w:type="spellStart"/>
      <w:r>
        <w:rPr>
          <w:rFonts w:ascii="Times New Roman" w:hAnsi="Times New Roman" w:cs="Times New Roman"/>
          <w:sz w:val="24"/>
          <w:szCs w:val="24"/>
          <w:lang w:val="en-US"/>
        </w:rPr>
        <w:t>Kutoanyar</w:t>
      </w:r>
      <w:proofErr w:type="spellEnd"/>
      <w:r>
        <w:rPr>
          <w:rFonts w:ascii="Times New Roman" w:hAnsi="Times New Roman" w:cs="Times New Roman"/>
          <w:sz w:val="24"/>
          <w:szCs w:val="24"/>
          <w:lang w:val="en-US"/>
        </w:rPr>
        <w:t xml:space="preserve"> 02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w:t>
      </w:r>
      <w:r w:rsidR="00E13A3C">
        <w:rPr>
          <w:rFonts w:ascii="Times New Roman" w:hAnsi="Times New Roman" w:cs="Times New Roman"/>
          <w:sz w:val="24"/>
          <w:szCs w:val="24"/>
          <w:lang w:val="en-US"/>
        </w:rPr>
        <w:t xml:space="preserve">In this research the researcher uses pre-experimental research with one-group-pretest-posttest design. </w:t>
      </w:r>
      <w:r w:rsidR="00E13A3C" w:rsidRPr="00997ABB">
        <w:rPr>
          <w:rFonts w:asciiTheme="majorBidi" w:hAnsiTheme="majorBidi" w:cstheme="majorBidi"/>
          <w:sz w:val="24"/>
          <w:szCs w:val="24"/>
        </w:rPr>
        <w:t>The procedures of experimental research that use one-group – pretest - posttest design:</w:t>
      </w:r>
    </w:p>
    <w:p w:rsidR="00E13A3C" w:rsidRPr="00997ABB" w:rsidRDefault="00E13A3C" w:rsidP="00FC7935">
      <w:pPr>
        <w:pStyle w:val="ListParagraph"/>
        <w:numPr>
          <w:ilvl w:val="0"/>
          <w:numId w:val="8"/>
        </w:numPr>
        <w:spacing w:line="480" w:lineRule="auto"/>
        <w:ind w:left="567"/>
        <w:jc w:val="both"/>
        <w:rPr>
          <w:rFonts w:asciiTheme="majorBidi" w:hAnsiTheme="majorBidi" w:cstheme="majorBidi"/>
          <w:sz w:val="24"/>
          <w:szCs w:val="24"/>
        </w:rPr>
      </w:pPr>
      <w:r w:rsidRPr="00997ABB">
        <w:rPr>
          <w:rFonts w:asciiTheme="majorBidi" w:hAnsiTheme="majorBidi" w:cstheme="majorBidi"/>
          <w:sz w:val="24"/>
          <w:szCs w:val="24"/>
        </w:rPr>
        <w:t>Administering a pretest with a purpose of measuring the vocabulary achievement in the fifth gr</w:t>
      </w:r>
      <w:r>
        <w:rPr>
          <w:rFonts w:asciiTheme="majorBidi" w:hAnsiTheme="majorBidi" w:cstheme="majorBidi"/>
          <w:sz w:val="24"/>
          <w:szCs w:val="24"/>
        </w:rPr>
        <w:t>ade students at SDN Kutoanyar 02</w:t>
      </w:r>
      <w:r w:rsidRPr="00997ABB">
        <w:rPr>
          <w:rFonts w:asciiTheme="majorBidi" w:hAnsiTheme="majorBidi" w:cstheme="majorBidi"/>
          <w:sz w:val="24"/>
          <w:szCs w:val="24"/>
        </w:rPr>
        <w:t xml:space="preserve"> Tulungagung.</w:t>
      </w:r>
    </w:p>
    <w:p w:rsidR="00E13A3C" w:rsidRPr="00997ABB" w:rsidRDefault="00E13A3C" w:rsidP="00FC7935">
      <w:pPr>
        <w:pStyle w:val="ListParagraph"/>
        <w:numPr>
          <w:ilvl w:val="0"/>
          <w:numId w:val="8"/>
        </w:numPr>
        <w:spacing w:line="480" w:lineRule="auto"/>
        <w:ind w:left="567"/>
        <w:jc w:val="both"/>
        <w:rPr>
          <w:rFonts w:asciiTheme="majorBidi" w:hAnsiTheme="majorBidi" w:cstheme="majorBidi"/>
          <w:sz w:val="24"/>
          <w:szCs w:val="24"/>
        </w:rPr>
      </w:pPr>
      <w:r w:rsidRPr="00997ABB">
        <w:rPr>
          <w:rFonts w:asciiTheme="majorBidi" w:hAnsiTheme="majorBidi" w:cstheme="majorBidi"/>
          <w:sz w:val="24"/>
          <w:szCs w:val="24"/>
        </w:rPr>
        <w:t>Applying the experimental treatment teaching vo</w:t>
      </w:r>
      <w:r>
        <w:rPr>
          <w:rFonts w:asciiTheme="majorBidi" w:hAnsiTheme="majorBidi" w:cstheme="majorBidi"/>
          <w:sz w:val="24"/>
          <w:szCs w:val="24"/>
        </w:rPr>
        <w:t xml:space="preserve">cabulary by using little shop of treasures game </w:t>
      </w:r>
      <w:r w:rsidRPr="00997ABB">
        <w:rPr>
          <w:rFonts w:asciiTheme="majorBidi" w:hAnsiTheme="majorBidi" w:cstheme="majorBidi"/>
          <w:sz w:val="24"/>
          <w:szCs w:val="24"/>
        </w:rPr>
        <w:t>to the subjects in fifth gr</w:t>
      </w:r>
      <w:r>
        <w:rPr>
          <w:rFonts w:asciiTheme="majorBidi" w:hAnsiTheme="majorBidi" w:cstheme="majorBidi"/>
          <w:sz w:val="24"/>
          <w:szCs w:val="24"/>
        </w:rPr>
        <w:t>ade students at SDN Kutoanyar 02</w:t>
      </w:r>
      <w:r w:rsidRPr="00997ABB">
        <w:rPr>
          <w:rFonts w:asciiTheme="majorBidi" w:hAnsiTheme="majorBidi" w:cstheme="majorBidi"/>
          <w:sz w:val="24"/>
          <w:szCs w:val="24"/>
        </w:rPr>
        <w:t xml:space="preserve"> Tulungagung.</w:t>
      </w:r>
    </w:p>
    <w:p w:rsidR="00E13A3C" w:rsidRPr="00997ABB" w:rsidRDefault="00E13A3C" w:rsidP="00FC7935">
      <w:pPr>
        <w:pStyle w:val="ListParagraph"/>
        <w:numPr>
          <w:ilvl w:val="0"/>
          <w:numId w:val="8"/>
        </w:numPr>
        <w:spacing w:line="480" w:lineRule="auto"/>
        <w:ind w:left="567"/>
        <w:jc w:val="both"/>
        <w:rPr>
          <w:rFonts w:asciiTheme="majorBidi" w:hAnsiTheme="majorBidi" w:cstheme="majorBidi"/>
          <w:sz w:val="24"/>
          <w:szCs w:val="24"/>
        </w:rPr>
      </w:pPr>
      <w:r w:rsidRPr="00997ABB">
        <w:rPr>
          <w:rFonts w:asciiTheme="majorBidi" w:hAnsiTheme="majorBidi" w:cstheme="majorBidi"/>
          <w:sz w:val="24"/>
          <w:szCs w:val="24"/>
        </w:rPr>
        <w:t>Administering a post test with a purpose of measuring the dependent variable (vocabulary achievement) in the fifth gr</w:t>
      </w:r>
      <w:r>
        <w:rPr>
          <w:rFonts w:asciiTheme="majorBidi" w:hAnsiTheme="majorBidi" w:cstheme="majorBidi"/>
          <w:sz w:val="24"/>
          <w:szCs w:val="24"/>
        </w:rPr>
        <w:t>ade students at SDN Kutoanyar 02</w:t>
      </w:r>
      <w:r w:rsidRPr="00997ABB">
        <w:rPr>
          <w:rFonts w:asciiTheme="majorBidi" w:hAnsiTheme="majorBidi" w:cstheme="majorBidi"/>
          <w:sz w:val="24"/>
          <w:szCs w:val="24"/>
        </w:rPr>
        <w:t xml:space="preserve"> Tulungagung.</w:t>
      </w:r>
    </w:p>
    <w:p w:rsidR="00BB4E48" w:rsidRDefault="00DB5C1A" w:rsidP="00FC7935">
      <w:pPr>
        <w:pStyle w:val="ListParagraph"/>
        <w:spacing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questions of the test are 20</w:t>
      </w:r>
      <w:r w:rsidR="00E13A3C">
        <w:rPr>
          <w:rFonts w:ascii="Times New Roman" w:hAnsi="Times New Roman" w:cs="Times New Roman"/>
          <w:sz w:val="24"/>
          <w:szCs w:val="24"/>
          <w:lang w:val="en-US"/>
        </w:rPr>
        <w:t xml:space="preserve"> items</w:t>
      </w:r>
      <w:r>
        <w:rPr>
          <w:rFonts w:ascii="Times New Roman" w:hAnsi="Times New Roman" w:cs="Times New Roman"/>
          <w:sz w:val="24"/>
          <w:szCs w:val="24"/>
          <w:lang w:val="en-US"/>
        </w:rPr>
        <w:t xml:space="preserve">. The test items of pretest are same with the posttest. The </w:t>
      </w:r>
      <w:r w:rsidR="00E13A3C">
        <w:rPr>
          <w:rFonts w:ascii="Times New Roman" w:hAnsi="Times New Roman" w:cs="Times New Roman"/>
          <w:sz w:val="24"/>
          <w:szCs w:val="24"/>
          <w:lang w:val="en-US"/>
        </w:rPr>
        <w:t>forms of the test are</w:t>
      </w:r>
      <w:r w:rsidR="00BB4E48">
        <w:rPr>
          <w:rFonts w:ascii="Times New Roman" w:hAnsi="Times New Roman" w:cs="Times New Roman"/>
          <w:sz w:val="24"/>
          <w:szCs w:val="24"/>
          <w:lang w:val="en-US"/>
        </w:rPr>
        <w:t xml:space="preserve"> made in the following form:</w:t>
      </w:r>
    </w:p>
    <w:p w:rsidR="00BB4E48" w:rsidRDefault="00BB4E48" w:rsidP="00FC7935">
      <w:pPr>
        <w:pStyle w:val="ListParagraph"/>
        <w:numPr>
          <w:ilvl w:val="0"/>
          <w:numId w:val="6"/>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Multiple choice tests that consist of 10 items. The students must choose the correct answer. The score for each item is 5, so all scores are 50.</w:t>
      </w:r>
    </w:p>
    <w:p w:rsidR="00BB4E48" w:rsidRDefault="00BB4E48" w:rsidP="00FC7935">
      <w:pPr>
        <w:pStyle w:val="ListParagraph"/>
        <w:numPr>
          <w:ilvl w:val="0"/>
          <w:numId w:val="6"/>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Find the name of the pictures that consist of 5 items. The students must give the name of the pictures in English correctly. The score for each item are 5, so all scores are 25.</w:t>
      </w:r>
    </w:p>
    <w:p w:rsidR="00BB4E48" w:rsidRDefault="00BB4E48" w:rsidP="00FC7935">
      <w:pPr>
        <w:pStyle w:val="ListParagraph"/>
        <w:numPr>
          <w:ilvl w:val="0"/>
          <w:numId w:val="6"/>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Find the meaning tests that consist of 5 items. The students must translate to Indonesia. The score for each item are 5, so all scores are 25.</w:t>
      </w:r>
    </w:p>
    <w:p w:rsidR="00BB4E48" w:rsidRDefault="00BB4E48" w:rsidP="00FC7935">
      <w:pPr>
        <w:pStyle w:val="ListParagraph"/>
        <w:spacing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So all scores </w:t>
      </w:r>
      <w:r w:rsidR="005351D7">
        <w:rPr>
          <w:rFonts w:ascii="Times New Roman" w:hAnsi="Times New Roman" w:cs="Times New Roman"/>
          <w:sz w:val="24"/>
          <w:szCs w:val="24"/>
          <w:lang w:val="en-US"/>
        </w:rPr>
        <w:t>of the tests are 100.</w:t>
      </w:r>
      <w:proofErr w:type="gramEnd"/>
      <w:r w:rsidR="005351D7">
        <w:rPr>
          <w:rFonts w:ascii="Times New Roman" w:hAnsi="Times New Roman" w:cs="Times New Roman"/>
          <w:sz w:val="24"/>
          <w:szCs w:val="24"/>
          <w:lang w:val="en-US"/>
        </w:rPr>
        <w:t xml:space="preserve"> The test will be done twice, pretest and posttest.</w:t>
      </w:r>
    </w:p>
    <w:p w:rsidR="001A768C" w:rsidRDefault="005351D7" w:rsidP="00FC7935">
      <w:pPr>
        <w:pStyle w:val="ListParagraph"/>
        <w:numPr>
          <w:ilvl w:val="0"/>
          <w:numId w:val="7"/>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Pretest</w:t>
      </w:r>
    </w:p>
    <w:p w:rsidR="001A768C" w:rsidRDefault="001A768C" w:rsidP="00FC7935">
      <w:pPr>
        <w:pStyle w:val="ListParagraph"/>
        <w:spacing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Pretest </w:t>
      </w:r>
      <w:r w:rsidR="005351D7">
        <w:rPr>
          <w:rFonts w:ascii="Times New Roman" w:hAnsi="Times New Roman" w:cs="Times New Roman"/>
          <w:sz w:val="24"/>
          <w:szCs w:val="24"/>
          <w:lang w:val="en-US"/>
        </w:rPr>
        <w:t>provides a measure on some attribute or characteristics that someone assesses for participants in an experiment before they receive a treatment. Pretest refers to a measure or test given to the subjects prio</w:t>
      </w:r>
      <w:r w:rsidR="007D6680">
        <w:rPr>
          <w:rFonts w:ascii="Times New Roman" w:hAnsi="Times New Roman" w:cs="Times New Roman"/>
          <w:sz w:val="24"/>
          <w:szCs w:val="24"/>
          <w:lang w:val="en-US"/>
        </w:rPr>
        <w:t>r to the experimental treatment</w:t>
      </w:r>
      <w:r w:rsidR="005351D7">
        <w:rPr>
          <w:rFonts w:ascii="Times New Roman" w:hAnsi="Times New Roman" w:cs="Times New Roman"/>
          <w:sz w:val="24"/>
          <w:szCs w:val="24"/>
          <w:lang w:val="en-US"/>
        </w:rPr>
        <w:t xml:space="preserve"> (</w:t>
      </w:r>
      <w:proofErr w:type="spellStart"/>
      <w:r w:rsidR="005351D7">
        <w:rPr>
          <w:rFonts w:ascii="Times New Roman" w:hAnsi="Times New Roman" w:cs="Times New Roman"/>
          <w:sz w:val="24"/>
          <w:szCs w:val="24"/>
          <w:lang w:val="en-US"/>
        </w:rPr>
        <w:t>Wiersama</w:t>
      </w:r>
      <w:proofErr w:type="spellEnd"/>
      <w:r w:rsidR="005351D7">
        <w:rPr>
          <w:rFonts w:ascii="Times New Roman" w:hAnsi="Times New Roman" w:cs="Times New Roman"/>
          <w:sz w:val="24"/>
          <w:szCs w:val="24"/>
          <w:lang w:val="en-US"/>
        </w:rPr>
        <w:t>, 1991:106).</w:t>
      </w:r>
    </w:p>
    <w:p w:rsidR="005351D7" w:rsidRDefault="005351D7" w:rsidP="00FC7935">
      <w:pPr>
        <w:pStyle w:val="ListParagraph"/>
        <w:spacing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research, pretest is a test that given to all fifth graders at SDN </w:t>
      </w:r>
      <w:proofErr w:type="spellStart"/>
      <w:r>
        <w:rPr>
          <w:rFonts w:ascii="Times New Roman" w:hAnsi="Times New Roman" w:cs="Times New Roman"/>
          <w:sz w:val="24"/>
          <w:szCs w:val="24"/>
          <w:lang w:val="en-US"/>
        </w:rPr>
        <w:t>Kutoanyar</w:t>
      </w:r>
      <w:proofErr w:type="spellEnd"/>
      <w:r>
        <w:rPr>
          <w:rFonts w:ascii="Times New Roman" w:hAnsi="Times New Roman" w:cs="Times New Roman"/>
          <w:sz w:val="24"/>
          <w:szCs w:val="24"/>
          <w:lang w:val="en-US"/>
        </w:rPr>
        <w:t xml:space="preserve"> 02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to measure their ability before treatment process (teaching vocabulary by using little shop of treasures game). This test was given to know the basic competence for all students and to know their earlier knowledge before they get treatment.</w:t>
      </w:r>
    </w:p>
    <w:p w:rsidR="005351D7" w:rsidRDefault="001A768C" w:rsidP="00FC7935">
      <w:pPr>
        <w:pStyle w:val="ListParagraph"/>
        <w:numPr>
          <w:ilvl w:val="0"/>
          <w:numId w:val="7"/>
        </w:num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Posttest</w:t>
      </w:r>
    </w:p>
    <w:p w:rsidR="001A768C" w:rsidRDefault="001A768C" w:rsidP="00FC7935">
      <w:pPr>
        <w:pStyle w:val="ListParagraph"/>
        <w:spacing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lang w:val="en-US"/>
        </w:rPr>
        <w:t>Posttest is a measure on some attribute or characteristics that is assessed for participants in an experimental after a treatment. Posttest is a measure taken after the experime</w:t>
      </w:r>
      <w:r w:rsidR="007D6680">
        <w:rPr>
          <w:rFonts w:ascii="Times New Roman" w:hAnsi="Times New Roman" w:cs="Times New Roman"/>
          <w:sz w:val="24"/>
          <w:szCs w:val="24"/>
          <w:lang w:val="en-US"/>
        </w:rPr>
        <w:t>ntal treatment has been applied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Wiersama</w:t>
      </w:r>
      <w:proofErr w:type="spellEnd"/>
      <w:r>
        <w:rPr>
          <w:rFonts w:ascii="Times New Roman" w:hAnsi="Times New Roman" w:cs="Times New Roman"/>
          <w:sz w:val="24"/>
          <w:szCs w:val="24"/>
          <w:lang w:val="en-US"/>
        </w:rPr>
        <w:t>, 1991:106).</w:t>
      </w:r>
    </w:p>
    <w:p w:rsidR="001A768C" w:rsidRDefault="001A768C" w:rsidP="00FC7935">
      <w:pPr>
        <w:pStyle w:val="ListParagraph"/>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In this research, posttest is a test that is given to all fifth graders at SDN </w:t>
      </w:r>
      <w:proofErr w:type="spellStart"/>
      <w:r>
        <w:rPr>
          <w:rFonts w:ascii="Times New Roman" w:hAnsi="Times New Roman" w:cs="Times New Roman"/>
          <w:sz w:val="24"/>
          <w:szCs w:val="24"/>
          <w:lang w:val="en-US"/>
        </w:rPr>
        <w:t>Kutoanyar</w:t>
      </w:r>
      <w:proofErr w:type="spellEnd"/>
      <w:r>
        <w:rPr>
          <w:rFonts w:ascii="Times New Roman" w:hAnsi="Times New Roman" w:cs="Times New Roman"/>
          <w:sz w:val="24"/>
          <w:szCs w:val="24"/>
          <w:lang w:val="en-US"/>
        </w:rPr>
        <w:t xml:space="preserve"> 02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after they get treatment (teaching vocabulary by using little shop of treasures game). It is done to know the </w:t>
      </w:r>
      <w:r>
        <w:rPr>
          <w:rFonts w:ascii="Times New Roman" w:hAnsi="Times New Roman" w:cs="Times New Roman"/>
          <w:sz w:val="24"/>
          <w:szCs w:val="24"/>
          <w:lang w:val="en-US"/>
        </w:rPr>
        <w:lastRenderedPageBreak/>
        <w:t>final score and to know the students’ difference before and after they get treatment.</w:t>
      </w:r>
    </w:p>
    <w:p w:rsidR="0014193F" w:rsidRPr="002272F7" w:rsidRDefault="008967E2" w:rsidP="00FC7935">
      <w:pPr>
        <w:pStyle w:val="ListParagraph"/>
        <w:spacing w:line="480" w:lineRule="auto"/>
        <w:ind w:left="0" w:firstLine="709"/>
        <w:jc w:val="both"/>
        <w:rPr>
          <w:rFonts w:asciiTheme="majorBidi" w:hAnsiTheme="majorBidi" w:cstheme="majorBidi"/>
          <w:sz w:val="24"/>
          <w:szCs w:val="24"/>
        </w:rPr>
      </w:pPr>
      <w:r w:rsidRPr="00997ABB">
        <w:rPr>
          <w:rFonts w:asciiTheme="majorBidi" w:hAnsiTheme="majorBidi" w:cstheme="majorBidi"/>
          <w:sz w:val="24"/>
          <w:szCs w:val="24"/>
        </w:rPr>
        <w:t xml:space="preserve">There are two important characteristics that every measuring instrument should process validity and reliability. Validity is concerned with what a test measures and for whom it is appropriate. </w:t>
      </w:r>
      <w:r w:rsidR="0014193F">
        <w:rPr>
          <w:rFonts w:asciiTheme="majorBidi" w:hAnsiTheme="majorBidi" w:cstheme="majorBidi"/>
          <w:sz w:val="24"/>
          <w:szCs w:val="24"/>
        </w:rPr>
        <w:t xml:space="preserve">The validity of the test </w:t>
      </w:r>
      <w:r w:rsidR="002272F7">
        <w:rPr>
          <w:rFonts w:asciiTheme="majorBidi" w:hAnsiTheme="majorBidi" w:cstheme="majorBidi"/>
          <w:sz w:val="24"/>
          <w:szCs w:val="24"/>
        </w:rPr>
        <w:t xml:space="preserve">is the extent to which it measures what it is supposed tpo measure and nothing else (Heaton, 1975:159). </w:t>
      </w:r>
      <w:r w:rsidRPr="00997ABB">
        <w:rPr>
          <w:rFonts w:asciiTheme="majorBidi" w:hAnsiTheme="majorBidi" w:cstheme="majorBidi"/>
          <w:sz w:val="24"/>
          <w:szCs w:val="24"/>
        </w:rPr>
        <w:t>While reliability reserve too consistently with which a test measure whatever it measures. Validity is very important because one of main characteristic of test, without has this characteristic a test there is not important.</w:t>
      </w:r>
    </w:p>
    <w:p w:rsidR="00D16C5B" w:rsidRPr="00D16C5B" w:rsidRDefault="008967E2" w:rsidP="00FC7935">
      <w:pPr>
        <w:pStyle w:val="ListParagraph"/>
        <w:numPr>
          <w:ilvl w:val="0"/>
          <w:numId w:val="11"/>
        </w:numPr>
        <w:spacing w:line="480" w:lineRule="auto"/>
        <w:ind w:left="567"/>
        <w:jc w:val="both"/>
        <w:rPr>
          <w:rFonts w:asciiTheme="majorBidi" w:hAnsiTheme="majorBidi" w:cstheme="majorBidi"/>
          <w:sz w:val="24"/>
          <w:szCs w:val="24"/>
        </w:rPr>
      </w:pPr>
      <w:r w:rsidRPr="00997ABB">
        <w:rPr>
          <w:rFonts w:asciiTheme="majorBidi" w:hAnsiTheme="majorBidi" w:cstheme="majorBidi"/>
          <w:sz w:val="24"/>
          <w:szCs w:val="24"/>
        </w:rPr>
        <w:t xml:space="preserve">Validity </w:t>
      </w:r>
    </w:p>
    <w:p w:rsidR="00D16C5B" w:rsidRPr="00D16C5B" w:rsidRDefault="00D16C5B" w:rsidP="00FC7935">
      <w:pPr>
        <w:pStyle w:val="ListParagraph"/>
        <w:spacing w:line="480" w:lineRule="auto"/>
        <w:ind w:left="0" w:firstLine="709"/>
        <w:jc w:val="both"/>
        <w:rPr>
          <w:rFonts w:asciiTheme="majorBidi" w:hAnsiTheme="majorBidi" w:cstheme="majorBidi"/>
          <w:sz w:val="24"/>
          <w:szCs w:val="24"/>
        </w:rPr>
      </w:pPr>
      <w:r w:rsidRPr="00D16C5B">
        <w:rPr>
          <w:rFonts w:ascii="Times New Roman" w:eastAsia="Calibri" w:hAnsi="Times New Roman" w:cs="Times New Roman"/>
          <w:bCs/>
          <w:sz w:val="24"/>
          <w:szCs w:val="24"/>
        </w:rPr>
        <w:t xml:space="preserve">In this test, the validity of the test was ensured in term of content validity and construct validity. </w:t>
      </w:r>
    </w:p>
    <w:p w:rsidR="00202405" w:rsidRPr="00202405" w:rsidRDefault="008967E2" w:rsidP="00FC7935">
      <w:pPr>
        <w:pStyle w:val="ListParagraph"/>
        <w:numPr>
          <w:ilvl w:val="0"/>
          <w:numId w:val="10"/>
        </w:numPr>
        <w:spacing w:line="480" w:lineRule="auto"/>
        <w:ind w:left="709"/>
        <w:jc w:val="both"/>
        <w:rPr>
          <w:rFonts w:asciiTheme="majorBidi" w:hAnsiTheme="majorBidi" w:cstheme="majorBidi"/>
          <w:sz w:val="24"/>
          <w:szCs w:val="24"/>
        </w:rPr>
      </w:pPr>
      <w:r w:rsidRPr="00997ABB">
        <w:rPr>
          <w:rFonts w:asciiTheme="majorBidi" w:hAnsiTheme="majorBidi" w:cstheme="majorBidi"/>
          <w:sz w:val="24"/>
          <w:szCs w:val="24"/>
        </w:rPr>
        <w:t>Construct validity</w:t>
      </w:r>
    </w:p>
    <w:p w:rsidR="0014193F" w:rsidRDefault="00202405" w:rsidP="00FC7935">
      <w:pPr>
        <w:pStyle w:val="ListParagraph"/>
        <w:spacing w:line="480" w:lineRule="auto"/>
        <w:ind w:left="709" w:firstLine="708"/>
        <w:jc w:val="both"/>
        <w:rPr>
          <w:rFonts w:asciiTheme="majorBidi" w:hAnsiTheme="majorBidi" w:cstheme="majorBidi"/>
          <w:sz w:val="24"/>
          <w:szCs w:val="24"/>
          <w:lang w:val="en-US"/>
        </w:rPr>
      </w:pPr>
      <w:r w:rsidRPr="001604DC">
        <w:rPr>
          <w:rFonts w:ascii="Times New Roman" w:eastAsia="Calibri" w:hAnsi="Times New Roman" w:cs="Times New Roman"/>
          <w:bCs/>
          <w:sz w:val="24"/>
          <w:szCs w:val="24"/>
        </w:rPr>
        <w:t>The construct validity of test is test which is capable of measuring certain specific characteristics in accordance with a theory of language behavior and learning (Heaton, 1975: 159).</w:t>
      </w:r>
      <w:r w:rsidR="008967E2" w:rsidRPr="00997ABB">
        <w:rPr>
          <w:rFonts w:asciiTheme="majorBidi" w:hAnsiTheme="majorBidi" w:cstheme="majorBidi"/>
          <w:sz w:val="24"/>
          <w:szCs w:val="24"/>
        </w:rPr>
        <w:t xml:space="preserve"> </w:t>
      </w:r>
      <w:r>
        <w:rPr>
          <w:rFonts w:asciiTheme="majorBidi" w:hAnsiTheme="majorBidi" w:cstheme="majorBidi"/>
          <w:sz w:val="24"/>
          <w:szCs w:val="24"/>
          <w:lang w:val="en-US"/>
        </w:rPr>
        <w:t xml:space="preserve">Construct validity </w:t>
      </w:r>
      <w:r w:rsidR="008967E2" w:rsidRPr="00997ABB">
        <w:rPr>
          <w:rFonts w:asciiTheme="majorBidi" w:hAnsiTheme="majorBidi" w:cstheme="majorBidi"/>
          <w:sz w:val="24"/>
          <w:szCs w:val="24"/>
        </w:rPr>
        <w:t>is concept or theory which basis of use a skills of language.</w:t>
      </w:r>
      <w:r w:rsidR="008967E2">
        <w:rPr>
          <w:rFonts w:asciiTheme="majorBidi" w:hAnsiTheme="majorBidi" w:cstheme="majorBidi"/>
          <w:sz w:val="24"/>
          <w:szCs w:val="24"/>
        </w:rPr>
        <w:t xml:space="preserve"> Brown mentioned (i</w:t>
      </w:r>
      <w:r w:rsidR="008967E2" w:rsidRPr="00997ABB">
        <w:rPr>
          <w:rFonts w:asciiTheme="majorBidi" w:hAnsiTheme="majorBidi" w:cstheme="majorBidi"/>
          <w:sz w:val="24"/>
          <w:szCs w:val="24"/>
        </w:rPr>
        <w:t>n Isnawati, 2011:29) that a construct is any theory, hypothesis or model that attempts to explain observed phenomena in our universe or perception</w:t>
      </w:r>
      <w:r w:rsidR="002272F7">
        <w:rPr>
          <w:rFonts w:asciiTheme="majorBidi" w:hAnsiTheme="majorBidi" w:cstheme="majorBidi"/>
          <w:sz w:val="24"/>
          <w:szCs w:val="24"/>
        </w:rPr>
        <w:t>.</w:t>
      </w:r>
      <w:r>
        <w:rPr>
          <w:rFonts w:asciiTheme="majorBidi" w:hAnsiTheme="majorBidi" w:cstheme="majorBidi"/>
          <w:sz w:val="24"/>
          <w:szCs w:val="24"/>
          <w:lang w:val="en-US"/>
        </w:rPr>
        <w:t xml:space="preserve"> </w:t>
      </w:r>
    </w:p>
    <w:p w:rsidR="0091049E" w:rsidRDefault="0091049E" w:rsidP="00FC7935">
      <w:pPr>
        <w:pStyle w:val="ListParagraph"/>
        <w:spacing w:line="480" w:lineRule="auto"/>
        <w:ind w:left="709" w:firstLine="708"/>
        <w:jc w:val="both"/>
        <w:rPr>
          <w:rFonts w:asciiTheme="majorBidi" w:hAnsiTheme="majorBidi" w:cstheme="majorBidi"/>
          <w:sz w:val="24"/>
          <w:szCs w:val="24"/>
        </w:rPr>
      </w:pPr>
      <w:r>
        <w:rPr>
          <w:rFonts w:asciiTheme="majorBidi" w:hAnsiTheme="majorBidi" w:cstheme="majorBidi"/>
          <w:sz w:val="24"/>
          <w:szCs w:val="24"/>
        </w:rPr>
        <w:t>Based on the theory of Brown in Isnawati (2011) and Heaton (1975) vocabulary achievement can be tested using multiple choice items, matching items and completion items.</w:t>
      </w:r>
    </w:p>
    <w:p w:rsidR="00737A83" w:rsidRDefault="0091049E" w:rsidP="0091049E">
      <w:pPr>
        <w:pStyle w:val="ListParagraph"/>
        <w:spacing w:line="480" w:lineRule="auto"/>
        <w:ind w:left="709" w:firstLine="708"/>
        <w:jc w:val="both"/>
        <w:rPr>
          <w:rFonts w:asciiTheme="majorBidi" w:hAnsiTheme="majorBidi" w:cstheme="majorBidi"/>
          <w:sz w:val="24"/>
          <w:szCs w:val="24"/>
        </w:rPr>
      </w:pPr>
      <w:r>
        <w:rPr>
          <w:rFonts w:asciiTheme="majorBidi" w:hAnsiTheme="majorBidi" w:cstheme="majorBidi"/>
          <w:sz w:val="24"/>
          <w:szCs w:val="24"/>
        </w:rPr>
        <w:lastRenderedPageBreak/>
        <w:t>The vocabulary test that used in this research are multiple choice items, finding and giving the meaning of the pictures.</w:t>
      </w:r>
      <w:r w:rsidR="00737A83">
        <w:rPr>
          <w:rFonts w:asciiTheme="majorBidi" w:hAnsiTheme="majorBidi" w:cstheme="majorBidi"/>
          <w:sz w:val="24"/>
          <w:szCs w:val="24"/>
        </w:rPr>
        <w:t xml:space="preserve"> According to Heaton (1988) there are ways in testing vocabulary such as multiple choice items, matching items and completion items.</w:t>
      </w:r>
    </w:p>
    <w:p w:rsidR="00FC7935" w:rsidRPr="0091049E" w:rsidRDefault="00710427" w:rsidP="0091049E">
      <w:pPr>
        <w:pStyle w:val="ListParagraph"/>
        <w:spacing w:line="480" w:lineRule="auto"/>
        <w:ind w:left="709" w:firstLine="708"/>
        <w:jc w:val="both"/>
        <w:rPr>
          <w:rFonts w:asciiTheme="majorBidi" w:hAnsiTheme="majorBidi" w:cstheme="majorBidi"/>
          <w:sz w:val="24"/>
          <w:szCs w:val="24"/>
        </w:rPr>
      </w:pPr>
      <w:r>
        <w:rPr>
          <w:rFonts w:asciiTheme="majorBidi" w:hAnsiTheme="majorBidi" w:cstheme="majorBidi"/>
          <w:sz w:val="24"/>
          <w:szCs w:val="24"/>
          <w:lang w:val="en-US"/>
        </w:rPr>
        <w:t xml:space="preserve">According to </w:t>
      </w:r>
      <w:proofErr w:type="spellStart"/>
      <w:r>
        <w:rPr>
          <w:rFonts w:asciiTheme="majorBidi" w:hAnsiTheme="majorBidi" w:cstheme="majorBidi"/>
          <w:sz w:val="24"/>
          <w:szCs w:val="24"/>
          <w:lang w:val="en-US"/>
        </w:rPr>
        <w:t>Isnawati</w:t>
      </w:r>
      <w:proofErr w:type="spellEnd"/>
      <w:r>
        <w:rPr>
          <w:rFonts w:asciiTheme="majorBidi" w:hAnsiTheme="majorBidi" w:cstheme="majorBidi"/>
          <w:sz w:val="24"/>
          <w:szCs w:val="24"/>
          <w:lang w:val="en-US"/>
        </w:rPr>
        <w:t xml:space="preserve"> (2011:50),</w:t>
      </w:r>
      <w:r w:rsidRPr="00710427">
        <w:rPr>
          <w:rFonts w:asciiTheme="majorBidi" w:hAnsiTheme="majorBidi" w:cstheme="majorBidi"/>
          <w:sz w:val="24"/>
          <w:szCs w:val="24"/>
        </w:rPr>
        <w:t xml:space="preserve"> </w:t>
      </w:r>
      <w:r>
        <w:rPr>
          <w:rFonts w:asciiTheme="majorBidi" w:hAnsiTheme="majorBidi" w:cstheme="majorBidi"/>
          <w:sz w:val="24"/>
          <w:szCs w:val="24"/>
          <w:lang w:val="en-US"/>
        </w:rPr>
        <w:t>t</w:t>
      </w:r>
      <w:r w:rsidRPr="00BB7497">
        <w:rPr>
          <w:rFonts w:asciiTheme="majorBidi" w:hAnsiTheme="majorBidi" w:cstheme="majorBidi"/>
          <w:sz w:val="24"/>
          <w:szCs w:val="24"/>
        </w:rPr>
        <w:t>here are techniques that are suggested only for possible use in achievement test</w:t>
      </w:r>
      <w:r>
        <w:rPr>
          <w:rFonts w:asciiTheme="majorBidi" w:hAnsiTheme="majorBidi" w:cstheme="majorBidi"/>
          <w:sz w:val="24"/>
          <w:szCs w:val="24"/>
          <w:lang w:val="en-US"/>
        </w:rPr>
        <w:t>:</w:t>
      </w:r>
    </w:p>
    <w:p w:rsidR="00710427" w:rsidRPr="00BB7497" w:rsidRDefault="00710427" w:rsidP="00FC7935">
      <w:pPr>
        <w:pStyle w:val="ListParagraph"/>
        <w:numPr>
          <w:ilvl w:val="0"/>
          <w:numId w:val="13"/>
        </w:numPr>
        <w:spacing w:line="480" w:lineRule="auto"/>
        <w:ind w:left="1276"/>
        <w:jc w:val="both"/>
        <w:rPr>
          <w:rFonts w:asciiTheme="majorBidi" w:hAnsiTheme="majorBidi" w:cstheme="majorBidi"/>
          <w:sz w:val="24"/>
          <w:szCs w:val="24"/>
        </w:rPr>
      </w:pPr>
      <w:r w:rsidRPr="00BB7497">
        <w:rPr>
          <w:rFonts w:asciiTheme="majorBidi" w:hAnsiTheme="majorBidi" w:cstheme="majorBidi"/>
          <w:sz w:val="24"/>
          <w:szCs w:val="24"/>
        </w:rPr>
        <w:t xml:space="preserve">Pictures </w:t>
      </w:r>
    </w:p>
    <w:p w:rsidR="00710427" w:rsidRPr="00E13A3C" w:rsidRDefault="00710427" w:rsidP="00FC7935">
      <w:pPr>
        <w:pStyle w:val="ListParagraph"/>
        <w:spacing w:line="480" w:lineRule="auto"/>
        <w:ind w:left="1276"/>
        <w:jc w:val="both"/>
        <w:rPr>
          <w:rFonts w:asciiTheme="majorBidi" w:hAnsiTheme="majorBidi" w:cstheme="majorBidi"/>
          <w:sz w:val="24"/>
          <w:szCs w:val="24"/>
          <w:lang w:val="en-US"/>
        </w:rPr>
      </w:pPr>
      <w:r w:rsidRPr="00BB7497">
        <w:rPr>
          <w:rFonts w:asciiTheme="majorBidi" w:hAnsiTheme="majorBidi" w:cstheme="majorBidi"/>
          <w:sz w:val="24"/>
          <w:szCs w:val="24"/>
        </w:rPr>
        <w:t>The use of pictures can limit the students to lexical items that we have in mind. Some pictures are provided and the students are required to write down the name of the objects. This method is obviously restricted to concrete nouns which can be draw.</w:t>
      </w:r>
    </w:p>
    <w:p w:rsidR="00710427" w:rsidRPr="00BB7497" w:rsidRDefault="00710427" w:rsidP="00FC7935">
      <w:pPr>
        <w:pStyle w:val="ListParagraph"/>
        <w:numPr>
          <w:ilvl w:val="0"/>
          <w:numId w:val="13"/>
        </w:numPr>
        <w:spacing w:line="480" w:lineRule="auto"/>
        <w:ind w:left="1276"/>
        <w:jc w:val="both"/>
        <w:rPr>
          <w:rFonts w:asciiTheme="majorBidi" w:hAnsiTheme="majorBidi" w:cstheme="majorBidi"/>
          <w:sz w:val="24"/>
          <w:szCs w:val="24"/>
        </w:rPr>
      </w:pPr>
      <w:r w:rsidRPr="00BB7497">
        <w:rPr>
          <w:rFonts w:asciiTheme="majorBidi" w:hAnsiTheme="majorBidi" w:cstheme="majorBidi"/>
          <w:sz w:val="24"/>
          <w:szCs w:val="24"/>
        </w:rPr>
        <w:t>Gap filling</w:t>
      </w:r>
    </w:p>
    <w:p w:rsidR="00710427" w:rsidRPr="00737A83" w:rsidRDefault="00710427" w:rsidP="00FC7935">
      <w:pPr>
        <w:pStyle w:val="ListParagraph"/>
        <w:spacing w:line="480" w:lineRule="auto"/>
        <w:ind w:left="1276"/>
        <w:jc w:val="both"/>
        <w:rPr>
          <w:rFonts w:asciiTheme="majorBidi" w:hAnsiTheme="majorBidi" w:cstheme="majorBidi"/>
          <w:sz w:val="24"/>
          <w:szCs w:val="24"/>
        </w:rPr>
      </w:pPr>
      <w:r w:rsidRPr="00BB7497">
        <w:rPr>
          <w:rFonts w:asciiTheme="majorBidi" w:hAnsiTheme="majorBidi" w:cstheme="majorBidi"/>
          <w:sz w:val="24"/>
          <w:szCs w:val="24"/>
        </w:rPr>
        <w:t>This technique can take the form of one or more sentence with a single word missing.</w:t>
      </w:r>
    </w:p>
    <w:p w:rsidR="00710427" w:rsidRPr="00710427" w:rsidRDefault="00737A83" w:rsidP="00FC7935">
      <w:pPr>
        <w:tabs>
          <w:tab w:val="left" w:pos="426"/>
        </w:tabs>
        <w:autoSpaceDE w:val="0"/>
        <w:autoSpaceDN w:val="0"/>
        <w:adjustRightInd w:val="0"/>
        <w:spacing w:line="480" w:lineRule="auto"/>
        <w:ind w:left="709" w:firstLine="708"/>
        <w:jc w:val="both"/>
        <w:rPr>
          <w:rFonts w:ascii="Times New Roman" w:hAnsi="Times New Roman"/>
          <w:bCs/>
          <w:sz w:val="24"/>
          <w:szCs w:val="24"/>
          <w:lang w:val="en-US"/>
        </w:rPr>
      </w:pPr>
      <w:r>
        <w:rPr>
          <w:rFonts w:ascii="Times New Roman" w:eastAsia="Calibri" w:hAnsi="Times New Roman" w:cs="Times New Roman"/>
          <w:bCs/>
          <w:sz w:val="24"/>
          <w:szCs w:val="24"/>
        </w:rPr>
        <w:t xml:space="preserve">In conclusion this test is valid because </w:t>
      </w:r>
      <w:r w:rsidR="00710427">
        <w:rPr>
          <w:rFonts w:ascii="Times New Roman" w:eastAsia="Calibri" w:hAnsi="Times New Roman" w:cs="Times New Roman"/>
          <w:bCs/>
          <w:sz w:val="24"/>
          <w:szCs w:val="24"/>
        </w:rPr>
        <w:t xml:space="preserve">this </w:t>
      </w:r>
      <w:r>
        <w:rPr>
          <w:rFonts w:ascii="Times New Roman" w:eastAsia="Calibri" w:hAnsi="Times New Roman" w:cs="Times New Roman"/>
          <w:bCs/>
          <w:sz w:val="24"/>
          <w:szCs w:val="24"/>
        </w:rPr>
        <w:t xml:space="preserve">test is </w:t>
      </w:r>
      <w:r w:rsidR="00710427">
        <w:rPr>
          <w:rFonts w:ascii="Times New Roman" w:eastAsia="Calibri" w:hAnsi="Times New Roman" w:cs="Times New Roman"/>
          <w:bCs/>
          <w:sz w:val="24"/>
          <w:szCs w:val="24"/>
        </w:rPr>
        <w:t>f</w:t>
      </w:r>
      <w:r w:rsidR="00CC49FD">
        <w:rPr>
          <w:rFonts w:ascii="Times New Roman" w:hAnsi="Times New Roman"/>
          <w:bCs/>
          <w:sz w:val="24"/>
          <w:szCs w:val="24"/>
        </w:rPr>
        <w:t xml:space="preserve">ulfill the construct of </w:t>
      </w:r>
      <w:r w:rsidR="00CC49FD">
        <w:rPr>
          <w:rFonts w:ascii="Times New Roman" w:hAnsi="Times New Roman"/>
          <w:bCs/>
          <w:sz w:val="24"/>
          <w:szCs w:val="24"/>
          <w:lang w:val="en-US"/>
        </w:rPr>
        <w:t xml:space="preserve">vocabulary </w:t>
      </w:r>
      <w:r w:rsidR="00710427">
        <w:rPr>
          <w:rFonts w:ascii="Times New Roman" w:eastAsia="Calibri" w:hAnsi="Times New Roman" w:cs="Times New Roman"/>
          <w:bCs/>
          <w:sz w:val="24"/>
          <w:szCs w:val="24"/>
        </w:rPr>
        <w:t>test and therefore valid i</w:t>
      </w:r>
      <w:r w:rsidR="00710427">
        <w:rPr>
          <w:rFonts w:ascii="Times New Roman" w:hAnsi="Times New Roman"/>
          <w:bCs/>
          <w:sz w:val="24"/>
          <w:szCs w:val="24"/>
        </w:rPr>
        <w:t>n term of construct validity.</w:t>
      </w:r>
    </w:p>
    <w:p w:rsidR="00D16C5B" w:rsidRPr="00D16C5B" w:rsidRDefault="004828B5" w:rsidP="00FC7935">
      <w:pPr>
        <w:pStyle w:val="ListParagraph"/>
        <w:numPr>
          <w:ilvl w:val="0"/>
          <w:numId w:val="10"/>
        </w:numPr>
        <w:spacing w:line="480" w:lineRule="auto"/>
        <w:ind w:left="709"/>
        <w:jc w:val="both"/>
        <w:rPr>
          <w:rFonts w:asciiTheme="majorBidi" w:hAnsiTheme="majorBidi" w:cstheme="majorBidi"/>
          <w:sz w:val="24"/>
          <w:szCs w:val="24"/>
        </w:rPr>
      </w:pPr>
      <w:r w:rsidRPr="00997ABB">
        <w:rPr>
          <w:rFonts w:asciiTheme="majorBidi" w:hAnsiTheme="majorBidi" w:cstheme="majorBidi"/>
          <w:sz w:val="24"/>
          <w:szCs w:val="24"/>
        </w:rPr>
        <w:t>Content validity</w:t>
      </w:r>
      <w:r w:rsidR="00D16C5B" w:rsidRPr="00D16C5B">
        <w:rPr>
          <w:rFonts w:ascii="Times New Roman" w:hAnsi="Times New Roman"/>
          <w:bCs/>
          <w:sz w:val="24"/>
          <w:szCs w:val="24"/>
        </w:rPr>
        <w:t xml:space="preserve"> </w:t>
      </w:r>
    </w:p>
    <w:p w:rsidR="004828B5" w:rsidRDefault="00D16C5B" w:rsidP="00FC7935">
      <w:pPr>
        <w:pStyle w:val="ListParagraph"/>
        <w:spacing w:line="480" w:lineRule="auto"/>
        <w:ind w:left="709" w:firstLine="708"/>
        <w:jc w:val="both"/>
        <w:rPr>
          <w:rFonts w:asciiTheme="majorBidi" w:hAnsiTheme="majorBidi" w:cstheme="majorBidi"/>
          <w:sz w:val="24"/>
          <w:szCs w:val="24"/>
          <w:lang w:val="en-US"/>
        </w:rPr>
      </w:pPr>
      <w:r w:rsidRPr="001604DC">
        <w:rPr>
          <w:rFonts w:ascii="Times New Roman" w:eastAsia="Calibri" w:hAnsi="Times New Roman" w:cs="Times New Roman"/>
          <w:bCs/>
          <w:sz w:val="24"/>
          <w:szCs w:val="24"/>
        </w:rPr>
        <w:t xml:space="preserve">The content validity is </w:t>
      </w:r>
      <w:r>
        <w:rPr>
          <w:rFonts w:ascii="Times New Roman" w:eastAsia="Calibri" w:hAnsi="Times New Roman" w:cs="Times New Roman"/>
          <w:bCs/>
          <w:sz w:val="24"/>
          <w:szCs w:val="24"/>
        </w:rPr>
        <w:t xml:space="preserve">a </w:t>
      </w:r>
      <w:r w:rsidRPr="001604DC">
        <w:rPr>
          <w:rFonts w:ascii="Times New Roman" w:eastAsia="Calibri" w:hAnsi="Times New Roman" w:cs="Times New Roman"/>
          <w:bCs/>
          <w:sz w:val="24"/>
          <w:szCs w:val="24"/>
        </w:rPr>
        <w:t xml:space="preserve">kind of validity </w:t>
      </w:r>
      <w:r>
        <w:rPr>
          <w:rFonts w:ascii="Times New Roman" w:eastAsia="Calibri" w:hAnsi="Times New Roman" w:cs="Times New Roman"/>
          <w:bCs/>
          <w:sz w:val="24"/>
          <w:szCs w:val="24"/>
        </w:rPr>
        <w:t xml:space="preserve">which </w:t>
      </w:r>
      <w:r w:rsidRPr="001604DC">
        <w:rPr>
          <w:rFonts w:ascii="Times New Roman" w:eastAsia="Calibri" w:hAnsi="Times New Roman" w:cs="Times New Roman"/>
          <w:bCs/>
          <w:sz w:val="24"/>
          <w:szCs w:val="24"/>
        </w:rPr>
        <w:t xml:space="preserve">depends on a careful analysis of the language being tested and of the particular course objectives (Heaton, 1975: 159). </w:t>
      </w:r>
      <w:r w:rsidR="00536730" w:rsidRPr="00997ABB">
        <w:rPr>
          <w:rFonts w:asciiTheme="majorBidi" w:hAnsiTheme="majorBidi" w:cstheme="majorBidi"/>
          <w:sz w:val="24"/>
          <w:szCs w:val="24"/>
        </w:rPr>
        <w:t>A test is said to have content validity if its contents constitutes a representative sample of the language skills, structures, etc being tested (Isnawati, 2011:27).</w:t>
      </w:r>
      <w:r w:rsidR="00536730">
        <w:rPr>
          <w:rFonts w:asciiTheme="majorBidi" w:hAnsiTheme="majorBidi" w:cstheme="majorBidi"/>
          <w:sz w:val="24"/>
          <w:szCs w:val="24"/>
        </w:rPr>
        <w:t xml:space="preserve"> </w:t>
      </w:r>
      <w:r w:rsidR="00737A83">
        <w:rPr>
          <w:rFonts w:asciiTheme="majorBidi" w:hAnsiTheme="majorBidi" w:cstheme="majorBidi"/>
          <w:sz w:val="24"/>
          <w:szCs w:val="24"/>
        </w:rPr>
        <w:t xml:space="preserve">Content validity is </w:t>
      </w:r>
      <w:r w:rsidR="00737A83">
        <w:rPr>
          <w:rFonts w:asciiTheme="majorBidi" w:hAnsiTheme="majorBidi" w:cstheme="majorBidi"/>
          <w:sz w:val="24"/>
          <w:szCs w:val="24"/>
        </w:rPr>
        <w:lastRenderedPageBreak/>
        <w:t xml:space="preserve">measured with analyze the test item and compare with </w:t>
      </w:r>
      <w:r w:rsidR="00086B79">
        <w:rPr>
          <w:rFonts w:asciiTheme="majorBidi" w:hAnsiTheme="majorBidi" w:cstheme="majorBidi"/>
          <w:sz w:val="24"/>
          <w:szCs w:val="24"/>
        </w:rPr>
        <w:t xml:space="preserve">the </w:t>
      </w:r>
      <w:r w:rsidR="00737A83">
        <w:rPr>
          <w:rFonts w:asciiTheme="majorBidi" w:hAnsiTheme="majorBidi" w:cstheme="majorBidi"/>
          <w:sz w:val="24"/>
          <w:szCs w:val="24"/>
        </w:rPr>
        <w:t xml:space="preserve">competence </w:t>
      </w:r>
      <w:r w:rsidR="00086B79">
        <w:rPr>
          <w:rFonts w:asciiTheme="majorBidi" w:hAnsiTheme="majorBidi" w:cstheme="majorBidi"/>
          <w:sz w:val="24"/>
          <w:szCs w:val="24"/>
        </w:rPr>
        <w:t>that will be reached. The balance</w:t>
      </w:r>
      <w:r w:rsidR="00086B79">
        <w:rPr>
          <w:rFonts w:asciiTheme="majorBidi" w:hAnsiTheme="majorBidi" w:cstheme="majorBidi"/>
          <w:sz w:val="24"/>
          <w:szCs w:val="24"/>
          <w:lang w:val="en-US"/>
        </w:rPr>
        <w:t xml:space="preserve"> of this test can be seen with the percentage. </w:t>
      </w:r>
      <w:r w:rsidR="00536730">
        <w:rPr>
          <w:rFonts w:asciiTheme="majorBidi" w:hAnsiTheme="majorBidi" w:cstheme="majorBidi"/>
          <w:sz w:val="24"/>
          <w:szCs w:val="24"/>
          <w:lang w:val="en-US"/>
        </w:rPr>
        <w:t xml:space="preserve"> The content validity in this research can be showed as below:</w:t>
      </w:r>
    </w:p>
    <w:p w:rsidR="008415A4" w:rsidRPr="00F97A0E" w:rsidRDefault="00F97A0E" w:rsidP="00F97A0E">
      <w:pPr>
        <w:spacing w:line="480" w:lineRule="auto"/>
        <w:ind w:hanging="1077"/>
        <w:jc w:val="center"/>
        <w:rPr>
          <w:rFonts w:ascii="Times New Roman" w:hAnsi="Times New Roman"/>
          <w:b/>
          <w:sz w:val="24"/>
          <w:szCs w:val="24"/>
        </w:rPr>
      </w:pPr>
      <w:r>
        <w:rPr>
          <w:rFonts w:ascii="Times New Roman" w:hAnsi="Times New Roman"/>
          <w:b/>
          <w:sz w:val="24"/>
          <w:szCs w:val="24"/>
        </w:rPr>
        <w:t>Table 3.1</w:t>
      </w:r>
      <w:r w:rsidRPr="00B76D6A">
        <w:rPr>
          <w:rFonts w:ascii="Times New Roman" w:hAnsi="Times New Roman"/>
          <w:b/>
          <w:sz w:val="24"/>
          <w:szCs w:val="24"/>
        </w:rPr>
        <w:t xml:space="preserve">. </w:t>
      </w:r>
      <w:r>
        <w:rPr>
          <w:rFonts w:ascii="Times New Roman" w:hAnsi="Times New Roman"/>
          <w:b/>
          <w:sz w:val="24"/>
          <w:szCs w:val="24"/>
        </w:rPr>
        <w:t>Content Validity</w:t>
      </w:r>
    </w:p>
    <w:tbl>
      <w:tblPr>
        <w:tblStyle w:val="TableGrid"/>
        <w:tblW w:w="0" w:type="auto"/>
        <w:tblInd w:w="767" w:type="dxa"/>
        <w:tblLook w:val="04A0"/>
      </w:tblPr>
      <w:tblGrid>
        <w:gridCol w:w="534"/>
        <w:gridCol w:w="2976"/>
        <w:gridCol w:w="1701"/>
        <w:gridCol w:w="1985"/>
      </w:tblGrid>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No</w:t>
            </w:r>
          </w:p>
        </w:tc>
        <w:tc>
          <w:tcPr>
            <w:tcW w:w="2976"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Competence Indicators</w:t>
            </w:r>
          </w:p>
        </w:tc>
        <w:tc>
          <w:tcPr>
            <w:tcW w:w="1701"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Test Item</w:t>
            </w:r>
          </w:p>
        </w:tc>
        <w:tc>
          <w:tcPr>
            <w:tcW w:w="1985"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Percentage</w:t>
            </w: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1</w:t>
            </w:r>
          </w:p>
        </w:tc>
        <w:tc>
          <w:tcPr>
            <w:tcW w:w="2976" w:type="dxa"/>
            <w:vAlign w:val="center"/>
          </w:tcPr>
          <w:p w:rsidR="00F97A0E" w:rsidRPr="003665DE" w:rsidRDefault="00F97A0E" w:rsidP="00C042D5">
            <w:pPr>
              <w:ind w:right="601"/>
              <w:rPr>
                <w:rFonts w:ascii="Times New Roman" w:hAnsi="Times New Roman" w:cs="Times New Roman"/>
                <w:lang w:val="en-US"/>
              </w:rPr>
            </w:pPr>
            <w:r w:rsidRPr="003665DE">
              <w:rPr>
                <w:rFonts w:ascii="Times New Roman" w:hAnsi="Times New Roman" w:cs="Times New Roman"/>
                <w:lang w:val="en-US"/>
              </w:rPr>
              <w:t>Students are able to choose the right thing at home appropriate with their characteristics.</w:t>
            </w:r>
          </w:p>
          <w:p w:rsidR="00F97A0E" w:rsidRPr="003665DE" w:rsidRDefault="00F97A0E" w:rsidP="00C042D5">
            <w:pPr>
              <w:rPr>
                <w:rFonts w:ascii="Times New Roman" w:hAnsi="Times New Roman" w:cs="Times New Roman"/>
              </w:rPr>
            </w:pP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7</w:t>
            </w:r>
          </w:p>
          <w:p w:rsidR="00F97A0E" w:rsidRPr="003665DE" w:rsidRDefault="00F97A0E" w:rsidP="00C042D5">
            <w:pPr>
              <w:jc w:val="center"/>
              <w:rPr>
                <w:rFonts w:ascii="Times New Roman" w:hAnsi="Times New Roman" w:cs="Times New Roman"/>
              </w:rPr>
            </w:pPr>
          </w:p>
        </w:tc>
        <w:tc>
          <w:tcPr>
            <w:tcW w:w="1985" w:type="dxa"/>
            <w:vAlign w:val="center"/>
          </w:tcPr>
          <w:p w:rsidR="00F97A0E" w:rsidRPr="003665DE" w:rsidRDefault="00F97A0E" w:rsidP="00C042D5">
            <w:pPr>
              <w:tabs>
                <w:tab w:val="left" w:pos="1050"/>
                <w:tab w:val="center" w:pos="1251"/>
              </w:tabs>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2</w:t>
            </w:r>
          </w:p>
        </w:tc>
        <w:tc>
          <w:tcPr>
            <w:tcW w:w="2976" w:type="dxa"/>
            <w:vAlign w:val="center"/>
          </w:tcPr>
          <w:p w:rsidR="00F97A0E" w:rsidRPr="003665DE" w:rsidRDefault="00F97A0E" w:rsidP="00C042D5">
            <w:pPr>
              <w:ind w:right="601"/>
              <w:rPr>
                <w:rFonts w:ascii="Times New Roman" w:hAnsi="Times New Roman" w:cs="Times New Roman"/>
                <w:lang w:val="en-US"/>
              </w:rPr>
            </w:pPr>
            <w:r w:rsidRPr="003665DE">
              <w:rPr>
                <w:rFonts w:ascii="Times New Roman" w:hAnsi="Times New Roman" w:cs="Times New Roman"/>
                <w:lang w:val="en-US"/>
              </w:rPr>
              <w:t>Students are able to decide the right place at home to do a certain activity.</w:t>
            </w:r>
          </w:p>
          <w:p w:rsidR="00F97A0E" w:rsidRPr="003665DE" w:rsidRDefault="00F97A0E" w:rsidP="00C042D5">
            <w:pPr>
              <w:rPr>
                <w:rFonts w:ascii="Times New Roman" w:hAnsi="Times New Roman" w:cs="Times New Roman"/>
              </w:rPr>
            </w:pP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2</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3</w:t>
            </w:r>
          </w:p>
          <w:p w:rsidR="00F97A0E" w:rsidRPr="003665DE" w:rsidRDefault="00F97A0E" w:rsidP="00C042D5">
            <w:pPr>
              <w:jc w:val="center"/>
              <w:rPr>
                <w:rFonts w:ascii="Times New Roman" w:hAnsi="Times New Roman" w:cs="Times New Roman"/>
              </w:rPr>
            </w:pPr>
          </w:p>
        </w:tc>
        <w:tc>
          <w:tcPr>
            <w:tcW w:w="1985"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3</w:t>
            </w:r>
          </w:p>
        </w:tc>
        <w:tc>
          <w:tcPr>
            <w:tcW w:w="2976" w:type="dxa"/>
            <w:vAlign w:val="center"/>
          </w:tcPr>
          <w:p w:rsidR="00F97A0E" w:rsidRPr="003665DE" w:rsidRDefault="00F97A0E" w:rsidP="00C042D5">
            <w:pPr>
              <w:ind w:right="601"/>
              <w:rPr>
                <w:rFonts w:ascii="Times New Roman" w:hAnsi="Times New Roman" w:cs="Times New Roman"/>
                <w:lang w:val="en-US"/>
              </w:rPr>
            </w:pPr>
            <w:r w:rsidRPr="003665DE">
              <w:rPr>
                <w:rFonts w:ascii="Times New Roman" w:hAnsi="Times New Roman" w:cs="Times New Roman"/>
                <w:lang w:val="en-US"/>
              </w:rPr>
              <w:t>Students are able to decide the right thing at home appropriate with their function.</w:t>
            </w:r>
          </w:p>
          <w:p w:rsidR="00F97A0E" w:rsidRPr="003665DE" w:rsidRDefault="00F97A0E" w:rsidP="00C042D5">
            <w:pPr>
              <w:rPr>
                <w:rFonts w:ascii="Times New Roman" w:hAnsi="Times New Roman" w:cs="Times New Roman"/>
              </w:rPr>
            </w:pP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4</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p>
        </w:tc>
        <w:tc>
          <w:tcPr>
            <w:tcW w:w="1985"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4</w:t>
            </w:r>
          </w:p>
        </w:tc>
        <w:tc>
          <w:tcPr>
            <w:tcW w:w="2976" w:type="dxa"/>
            <w:vAlign w:val="center"/>
          </w:tcPr>
          <w:p w:rsidR="00F97A0E" w:rsidRPr="003665DE" w:rsidRDefault="00F97A0E" w:rsidP="00C042D5">
            <w:pPr>
              <w:ind w:right="601"/>
              <w:rPr>
                <w:rFonts w:ascii="Times New Roman" w:hAnsi="Times New Roman" w:cs="Times New Roman"/>
                <w:lang w:val="en-US"/>
              </w:rPr>
            </w:pPr>
            <w:r w:rsidRPr="003665DE">
              <w:rPr>
                <w:rFonts w:ascii="Times New Roman" w:hAnsi="Times New Roman" w:cs="Times New Roman"/>
                <w:lang w:val="en-US"/>
              </w:rPr>
              <w:t>Students are able to choose the right place at home for putting something.</w:t>
            </w:r>
          </w:p>
          <w:p w:rsidR="00F97A0E" w:rsidRPr="003665DE" w:rsidRDefault="00F97A0E" w:rsidP="00C042D5">
            <w:pPr>
              <w:rPr>
                <w:rFonts w:ascii="Times New Roman" w:hAnsi="Times New Roman" w:cs="Times New Roman"/>
              </w:rPr>
            </w:pP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6</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8</w:t>
            </w:r>
          </w:p>
          <w:p w:rsidR="00F97A0E" w:rsidRPr="003665DE" w:rsidRDefault="00F97A0E" w:rsidP="00C042D5">
            <w:pPr>
              <w:jc w:val="center"/>
              <w:rPr>
                <w:rFonts w:ascii="Times New Roman" w:hAnsi="Times New Roman" w:cs="Times New Roman"/>
              </w:rPr>
            </w:pPr>
          </w:p>
        </w:tc>
        <w:tc>
          <w:tcPr>
            <w:tcW w:w="1985"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5</w:t>
            </w:r>
          </w:p>
        </w:tc>
        <w:tc>
          <w:tcPr>
            <w:tcW w:w="2976" w:type="dxa"/>
            <w:vAlign w:val="center"/>
          </w:tcPr>
          <w:p w:rsidR="00F97A0E" w:rsidRPr="003665DE" w:rsidRDefault="00F97A0E" w:rsidP="00C042D5">
            <w:pPr>
              <w:ind w:right="601"/>
              <w:rPr>
                <w:rFonts w:ascii="Times New Roman" w:hAnsi="Times New Roman" w:cs="Times New Roman"/>
                <w:lang w:val="en-US"/>
              </w:rPr>
            </w:pPr>
            <w:r w:rsidRPr="003665DE">
              <w:rPr>
                <w:rFonts w:ascii="Times New Roman" w:hAnsi="Times New Roman" w:cs="Times New Roman"/>
                <w:lang w:val="en-US"/>
              </w:rPr>
              <w:t>Students are able to choose the right name for the picture of things at home.</w:t>
            </w:r>
          </w:p>
          <w:p w:rsidR="00F97A0E" w:rsidRPr="003665DE" w:rsidRDefault="00F97A0E" w:rsidP="00C042D5">
            <w:pPr>
              <w:rPr>
                <w:rFonts w:ascii="Times New Roman" w:hAnsi="Times New Roman" w:cs="Times New Roman"/>
              </w:rPr>
            </w:pP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9</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10</w:t>
            </w:r>
          </w:p>
          <w:p w:rsidR="00F97A0E" w:rsidRPr="003665DE" w:rsidRDefault="00F97A0E" w:rsidP="00C042D5">
            <w:pPr>
              <w:jc w:val="center"/>
              <w:rPr>
                <w:rFonts w:ascii="Times New Roman" w:hAnsi="Times New Roman" w:cs="Times New Roman"/>
              </w:rPr>
            </w:pPr>
          </w:p>
        </w:tc>
        <w:tc>
          <w:tcPr>
            <w:tcW w:w="1985"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6</w:t>
            </w:r>
          </w:p>
        </w:tc>
        <w:tc>
          <w:tcPr>
            <w:tcW w:w="2976" w:type="dxa"/>
            <w:vAlign w:val="center"/>
          </w:tcPr>
          <w:p w:rsidR="00F97A0E" w:rsidRPr="003665DE" w:rsidRDefault="00F97A0E" w:rsidP="00C042D5">
            <w:pPr>
              <w:ind w:right="601"/>
              <w:rPr>
                <w:rFonts w:ascii="Times New Roman" w:hAnsi="Times New Roman" w:cs="Times New Roman"/>
                <w:lang w:val="en-US"/>
              </w:rPr>
            </w:pPr>
            <w:r w:rsidRPr="003665DE">
              <w:rPr>
                <w:rFonts w:ascii="Times New Roman" w:hAnsi="Times New Roman" w:cs="Times New Roman"/>
                <w:lang w:val="en-US"/>
              </w:rPr>
              <w:t>Students are able to write the right name for the picture of things at home.</w:t>
            </w:r>
          </w:p>
          <w:p w:rsidR="00F97A0E" w:rsidRPr="003665DE" w:rsidRDefault="00F97A0E" w:rsidP="00C042D5">
            <w:pPr>
              <w:rPr>
                <w:rFonts w:ascii="Times New Roman" w:hAnsi="Times New Roman" w:cs="Times New Roman"/>
              </w:rPr>
            </w:pP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11</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12</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13</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14</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15</w:t>
            </w:r>
          </w:p>
          <w:p w:rsidR="00F97A0E" w:rsidRPr="003665DE" w:rsidRDefault="00F97A0E" w:rsidP="00C042D5">
            <w:pPr>
              <w:jc w:val="center"/>
              <w:rPr>
                <w:rFonts w:ascii="Times New Roman" w:hAnsi="Times New Roman" w:cs="Times New Roman"/>
              </w:rPr>
            </w:pPr>
          </w:p>
        </w:tc>
        <w:tc>
          <w:tcPr>
            <w:tcW w:w="1985"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rPr>
              <w:t>7</w:t>
            </w:r>
          </w:p>
        </w:tc>
        <w:tc>
          <w:tcPr>
            <w:tcW w:w="2976" w:type="dxa"/>
            <w:vAlign w:val="center"/>
          </w:tcPr>
          <w:p w:rsidR="00F97A0E" w:rsidRPr="003665DE" w:rsidRDefault="00F97A0E" w:rsidP="00C042D5">
            <w:pPr>
              <w:rPr>
                <w:rFonts w:ascii="Times New Roman" w:hAnsi="Times New Roman" w:cs="Times New Roman"/>
              </w:rPr>
            </w:pPr>
            <w:r w:rsidRPr="003665DE">
              <w:rPr>
                <w:rFonts w:ascii="Times New Roman" w:hAnsi="Times New Roman" w:cs="Times New Roman"/>
                <w:lang w:val="en-US"/>
              </w:rPr>
              <w:t>The student are able to translate the name of things at home in Indonesian language.</w:t>
            </w: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16</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17</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18</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19</w:t>
            </w:r>
          </w:p>
          <w:p w:rsidR="00F97A0E" w:rsidRPr="003665DE" w:rsidRDefault="00F97A0E" w:rsidP="00C042D5">
            <w:pPr>
              <w:jc w:val="center"/>
              <w:rPr>
                <w:rFonts w:ascii="Times New Roman" w:hAnsi="Times New Roman" w:cs="Times New Roman"/>
              </w:rPr>
            </w:pPr>
            <w:r w:rsidRPr="003665DE">
              <w:rPr>
                <w:rFonts w:ascii="Times New Roman" w:hAnsi="Times New Roman" w:cs="Times New Roman"/>
                <w:lang w:val="en-US"/>
              </w:rPr>
              <w:t>20</w:t>
            </w:r>
          </w:p>
        </w:tc>
        <w:tc>
          <w:tcPr>
            <w:tcW w:w="1985"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5%</w:t>
            </w:r>
          </w:p>
          <w:p w:rsidR="00F97A0E" w:rsidRPr="003665DE" w:rsidRDefault="00F97A0E" w:rsidP="00C042D5">
            <w:pPr>
              <w:jc w:val="center"/>
              <w:rPr>
                <w:rFonts w:ascii="Times New Roman" w:hAnsi="Times New Roman" w:cs="Times New Roman"/>
              </w:rPr>
            </w:pPr>
            <w:r w:rsidRPr="003665DE">
              <w:rPr>
                <w:rFonts w:ascii="Times New Roman" w:hAnsi="Times New Roman" w:cs="Times New Roman"/>
                <w:lang w:val="en-US"/>
              </w:rPr>
              <w:t>5%</w:t>
            </w:r>
          </w:p>
        </w:tc>
      </w:tr>
      <w:tr w:rsidR="00F97A0E" w:rsidRPr="003665DE" w:rsidTr="009225E9">
        <w:tc>
          <w:tcPr>
            <w:tcW w:w="534" w:type="dxa"/>
            <w:vAlign w:val="center"/>
          </w:tcPr>
          <w:p w:rsidR="00F97A0E" w:rsidRPr="003665DE" w:rsidRDefault="00F97A0E" w:rsidP="00C042D5">
            <w:pPr>
              <w:jc w:val="center"/>
              <w:rPr>
                <w:rFonts w:ascii="Times New Roman" w:hAnsi="Times New Roman" w:cs="Times New Roman"/>
              </w:rPr>
            </w:pPr>
          </w:p>
        </w:tc>
        <w:tc>
          <w:tcPr>
            <w:tcW w:w="2976" w:type="dxa"/>
            <w:vAlign w:val="center"/>
          </w:tcPr>
          <w:p w:rsidR="00F97A0E" w:rsidRPr="003665DE" w:rsidRDefault="00086B79" w:rsidP="00C042D5">
            <w:pPr>
              <w:jc w:val="center"/>
              <w:rPr>
                <w:rFonts w:ascii="Times New Roman" w:hAnsi="Times New Roman" w:cs="Times New Roman"/>
              </w:rPr>
            </w:pPr>
            <w:r>
              <w:rPr>
                <w:rFonts w:ascii="Times New Roman" w:hAnsi="Times New Roman" w:cs="Times New Roman"/>
              </w:rPr>
              <w:t>Tota</w:t>
            </w:r>
            <w:r w:rsidR="00F97A0E" w:rsidRPr="003665DE">
              <w:rPr>
                <w:rFonts w:ascii="Times New Roman" w:hAnsi="Times New Roman" w:cs="Times New Roman"/>
              </w:rPr>
              <w:t>l</w:t>
            </w:r>
          </w:p>
        </w:tc>
        <w:tc>
          <w:tcPr>
            <w:tcW w:w="1701" w:type="dxa"/>
            <w:vAlign w:val="center"/>
          </w:tcPr>
          <w:p w:rsidR="00F97A0E" w:rsidRPr="003665DE" w:rsidRDefault="00F97A0E" w:rsidP="00C042D5">
            <w:pPr>
              <w:jc w:val="center"/>
              <w:rPr>
                <w:rFonts w:ascii="Times New Roman" w:hAnsi="Times New Roman" w:cs="Times New Roman"/>
                <w:lang w:val="en-US"/>
              </w:rPr>
            </w:pPr>
            <w:r w:rsidRPr="003665DE">
              <w:rPr>
                <w:rFonts w:ascii="Times New Roman" w:hAnsi="Times New Roman" w:cs="Times New Roman"/>
                <w:lang w:val="en-US"/>
              </w:rPr>
              <w:t>20</w:t>
            </w:r>
          </w:p>
          <w:p w:rsidR="00F97A0E" w:rsidRPr="003665DE" w:rsidRDefault="00F97A0E" w:rsidP="00C042D5">
            <w:pPr>
              <w:jc w:val="center"/>
              <w:rPr>
                <w:rFonts w:ascii="Times New Roman" w:hAnsi="Times New Roman" w:cs="Times New Roman"/>
              </w:rPr>
            </w:pPr>
          </w:p>
        </w:tc>
        <w:tc>
          <w:tcPr>
            <w:tcW w:w="1985" w:type="dxa"/>
            <w:vAlign w:val="center"/>
          </w:tcPr>
          <w:p w:rsidR="00F97A0E" w:rsidRPr="003665DE" w:rsidRDefault="00F97A0E" w:rsidP="00C042D5">
            <w:pPr>
              <w:jc w:val="center"/>
              <w:rPr>
                <w:rFonts w:ascii="Times New Roman" w:hAnsi="Times New Roman" w:cs="Times New Roman"/>
              </w:rPr>
            </w:pPr>
            <w:r w:rsidRPr="003665DE">
              <w:rPr>
                <w:rFonts w:ascii="Times New Roman" w:hAnsi="Times New Roman" w:cs="Times New Roman"/>
                <w:lang w:val="en-US"/>
              </w:rPr>
              <w:t>100%</w:t>
            </w:r>
          </w:p>
        </w:tc>
      </w:tr>
    </w:tbl>
    <w:p w:rsidR="00586E3B" w:rsidRDefault="00586E3B" w:rsidP="00F97A0E">
      <w:pPr>
        <w:spacing w:line="480" w:lineRule="auto"/>
        <w:jc w:val="both"/>
        <w:rPr>
          <w:rFonts w:asciiTheme="majorBidi" w:hAnsiTheme="majorBidi" w:cstheme="majorBidi"/>
          <w:b/>
          <w:bCs/>
          <w:sz w:val="24"/>
          <w:szCs w:val="24"/>
          <w:lang w:val="en-US"/>
        </w:rPr>
      </w:pPr>
    </w:p>
    <w:p w:rsidR="00086B79" w:rsidRPr="00086B79" w:rsidRDefault="00086B79" w:rsidP="00086B79">
      <w:pPr>
        <w:spacing w:line="480" w:lineRule="auto"/>
        <w:ind w:left="709" w:firstLine="709"/>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Based on the table above, it can be seen that the test is valid in term of content validity because the test is fulfill the content validity.</w:t>
      </w:r>
    </w:p>
    <w:p w:rsidR="008967E2" w:rsidRPr="00997ABB" w:rsidRDefault="008967E2" w:rsidP="004828B5">
      <w:pPr>
        <w:pStyle w:val="ListParagraph"/>
        <w:numPr>
          <w:ilvl w:val="0"/>
          <w:numId w:val="11"/>
        </w:numPr>
        <w:spacing w:line="480" w:lineRule="auto"/>
        <w:ind w:left="1276"/>
        <w:jc w:val="both"/>
        <w:rPr>
          <w:rFonts w:asciiTheme="majorBidi" w:hAnsiTheme="majorBidi" w:cstheme="majorBidi"/>
          <w:b/>
          <w:bCs/>
          <w:sz w:val="24"/>
          <w:szCs w:val="24"/>
        </w:rPr>
      </w:pPr>
      <w:r w:rsidRPr="00997ABB">
        <w:rPr>
          <w:rFonts w:asciiTheme="majorBidi" w:hAnsiTheme="majorBidi" w:cstheme="majorBidi"/>
          <w:sz w:val="24"/>
          <w:szCs w:val="24"/>
        </w:rPr>
        <w:t xml:space="preserve">Reliability </w:t>
      </w:r>
    </w:p>
    <w:p w:rsidR="008967E2" w:rsidRDefault="008967E2" w:rsidP="00FC7935">
      <w:pPr>
        <w:pStyle w:val="ListParagraph"/>
        <w:spacing w:line="480" w:lineRule="auto"/>
        <w:ind w:left="0" w:firstLine="709"/>
        <w:jc w:val="both"/>
        <w:rPr>
          <w:rFonts w:asciiTheme="majorBidi" w:hAnsiTheme="majorBidi" w:cstheme="majorBidi"/>
          <w:sz w:val="24"/>
          <w:szCs w:val="24"/>
        </w:rPr>
      </w:pPr>
      <w:r w:rsidRPr="00997ABB">
        <w:rPr>
          <w:rFonts w:asciiTheme="majorBidi" w:hAnsiTheme="majorBidi" w:cstheme="majorBidi"/>
          <w:sz w:val="24"/>
          <w:szCs w:val="24"/>
        </w:rPr>
        <w:t>Reliability is a necessary characteristic of any good test for it to be valid at all and a test must be reliable as measuring instruments. A reliable test is consistent and dependable (Isnawati, 2011:18).</w:t>
      </w:r>
      <w:r w:rsidR="0014193F">
        <w:rPr>
          <w:rFonts w:asciiTheme="majorBidi" w:hAnsiTheme="majorBidi" w:cstheme="majorBidi"/>
          <w:sz w:val="24"/>
          <w:szCs w:val="24"/>
        </w:rPr>
        <w:t>The researcher gives test for 27</w:t>
      </w:r>
      <w:r w:rsidRPr="00997ABB">
        <w:rPr>
          <w:rFonts w:asciiTheme="majorBidi" w:hAnsiTheme="majorBidi" w:cstheme="majorBidi"/>
          <w:sz w:val="24"/>
          <w:szCs w:val="24"/>
        </w:rPr>
        <w:t xml:space="preserve"> students to know the reliability of test.</w:t>
      </w:r>
    </w:p>
    <w:p w:rsidR="00170FB4" w:rsidRDefault="00170FB4" w:rsidP="00FC7935">
      <w:pPr>
        <w:pStyle w:val="ListParagraph"/>
        <w:spacing w:line="480" w:lineRule="auto"/>
        <w:ind w:left="0" w:firstLine="720"/>
        <w:jc w:val="both"/>
        <w:rPr>
          <w:rFonts w:ascii="Times New Roman" w:hAnsi="Times New Roman" w:cs="Times New Roman"/>
          <w:sz w:val="24"/>
          <w:szCs w:val="24"/>
        </w:rPr>
      </w:pPr>
      <w:r w:rsidRPr="0017770B">
        <w:rPr>
          <w:rFonts w:ascii="Times New Roman" w:hAnsi="Times New Roman" w:cs="Times New Roman"/>
          <w:sz w:val="24"/>
          <w:szCs w:val="24"/>
          <w:lang w:val="en-US"/>
        </w:rPr>
        <w:t xml:space="preserve">In this research the researcher uses </w:t>
      </w:r>
      <w:r w:rsidRPr="0017770B">
        <w:rPr>
          <w:rFonts w:ascii="Times New Roman" w:hAnsi="Times New Roman" w:cs="Times New Roman"/>
          <w:sz w:val="24"/>
          <w:szCs w:val="24"/>
        </w:rPr>
        <w:t>Kuder-Richardson Formula 20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 test the validity of the questions. To get </w:t>
      </w:r>
      <w:proofErr w:type="spellStart"/>
      <w:r>
        <w:rPr>
          <w:rFonts w:ascii="Times New Roman" w:hAnsi="Times New Roman" w:cs="Times New Roman"/>
          <w:sz w:val="24"/>
          <w:szCs w:val="24"/>
          <w:lang w:val="en-US"/>
        </w:rPr>
        <w:t>Kuder</w:t>
      </w:r>
      <w:proofErr w:type="spellEnd"/>
      <w:r>
        <w:rPr>
          <w:rFonts w:ascii="Times New Roman" w:hAnsi="Times New Roman" w:cs="Times New Roman"/>
          <w:sz w:val="24"/>
          <w:szCs w:val="24"/>
          <w:lang w:val="en-US"/>
        </w:rPr>
        <w:t>-Richardson reliability, it requires test administration only once. One correct answer is given point 1, while incorrect answer is given 0.</w:t>
      </w:r>
      <w:r w:rsidR="002E7B72" w:rsidRPr="002E7B72">
        <w:rPr>
          <w:rFonts w:ascii="Times New Roman" w:hAnsi="Times New Roman" w:cs="Times New Roman"/>
          <w:noProof/>
          <w:sz w:val="24"/>
          <w:szCs w:val="24"/>
          <w:lang w:val="en-US"/>
        </w:rPr>
        <w:pict>
          <v:rect id="_x0000_s1030" style="position:absolute;left:0;text-align:left;margin-left:158.1pt;margin-top:20.25pt;width:9.75pt;height:9pt;z-index:251664384;mso-position-horizontal-relative:text;mso-position-vertical-relative:text" strokecolor="white"/>
        </w:pict>
      </w:r>
      <w:r w:rsidR="002E7B72" w:rsidRPr="002E7B72">
        <w:rPr>
          <w:rFonts w:ascii="Times New Roman" w:hAnsi="Times New Roman" w:cs="Times New Roman"/>
          <w:noProof/>
          <w:sz w:val="24"/>
          <w:szCs w:val="24"/>
          <w:lang w:val="en-US"/>
        </w:rPr>
        <w:pict>
          <v:rect id="_x0000_s1028" style="position:absolute;left:0;text-align:left;margin-left:158.85pt;margin-top:11.25pt;width:9.75pt;height:9pt;z-index:251662336;mso-position-horizontal-relative:text;mso-position-vertical-relative:text" strokecolor="white"/>
        </w:pict>
      </w:r>
      <w:r w:rsidR="002E7B72" w:rsidRPr="002E7B72">
        <w:rPr>
          <w:rFonts w:ascii="Times New Roman" w:hAnsi="Times New Roman" w:cs="Times New Roman"/>
          <w:noProof/>
          <w:sz w:val="24"/>
          <w:szCs w:val="24"/>
          <w:lang w:val="en-US"/>
        </w:rPr>
        <w:pict>
          <v:rect id="_x0000_s1027" style="position:absolute;left:0;text-align:left;margin-left:131.85pt;margin-top:21pt;width:3.75pt;height:9pt;z-index:251661312;mso-position-horizontal-relative:text;mso-position-vertical-relative:text" strokecolor="white"/>
        </w:pict>
      </w:r>
    </w:p>
    <w:p w:rsidR="00F97A0E" w:rsidRPr="001D4DDE" w:rsidRDefault="00F97A0E" w:rsidP="00F97A0E">
      <w:pPr>
        <w:pStyle w:val="ListParagraph"/>
        <w:spacing w:after="0" w:line="480" w:lineRule="auto"/>
        <w:ind w:left="1746" w:firstLine="1134"/>
        <w:rPr>
          <w:rFonts w:asciiTheme="majorBidi" w:hAnsiTheme="majorBidi" w:cstheme="majorBidi"/>
          <w:sz w:val="24"/>
          <w:szCs w:val="24"/>
        </w:rPr>
      </w:pPr>
      <w:r w:rsidRPr="001D4DDE">
        <w:rPr>
          <w:rFonts w:asciiTheme="majorBidi" w:hAnsiTheme="majorBidi" w:cstheme="majorBidi"/>
          <w:sz w:val="24"/>
          <w:szCs w:val="24"/>
        </w:rPr>
        <w:t xml:space="preserve">KR-20:  </w:t>
      </w:r>
    </w:p>
    <w:p w:rsidR="00F97A0E" w:rsidRPr="00C451C9" w:rsidRDefault="00F97A0E" w:rsidP="00F97A0E">
      <w:pPr>
        <w:pStyle w:val="ListParagraph"/>
        <w:spacing w:after="0" w:line="480" w:lineRule="auto"/>
        <w:ind w:left="1746" w:firstLine="1134"/>
        <w:rPr>
          <w:rFonts w:asciiTheme="majorBidi" w:eastAsiaTheme="minorEastAsia" w:hAnsiTheme="majorBidi" w:cstheme="majorBidi"/>
          <w:sz w:val="24"/>
          <w:szCs w:val="24"/>
        </w:rPr>
      </w:pPr>
      <w:r w:rsidRPr="001D4DDE">
        <w:rPr>
          <w:rFonts w:asciiTheme="majorBidi" w:hAnsiTheme="majorBidi" w:cstheme="majorBidi"/>
          <w:sz w:val="24"/>
          <w:szCs w:val="24"/>
        </w:rPr>
        <w:t>r</w:t>
      </w:r>
      <w:r w:rsidRPr="001D4DDE">
        <w:rPr>
          <w:rFonts w:asciiTheme="majorBidi" w:hAnsiTheme="majorBidi" w:cstheme="majorBidi"/>
          <w:sz w:val="24"/>
          <w:szCs w:val="24"/>
          <w:vertAlign w:val="subscript"/>
        </w:rPr>
        <w:t>11</w:t>
      </w:r>
      <w:r w:rsidRPr="001D4DDE">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k-1</m:t>
            </m:r>
          </m:den>
        </m:f>
        <m:r>
          <w:rPr>
            <w:rFonts w:ascii="Cambria Math" w:hAnsi="Cambria Math" w:cstheme="majorBidi"/>
            <w:sz w:val="24"/>
            <w:szCs w:val="24"/>
          </w:rPr>
          <m:t>(</m:t>
        </m:r>
        <m:f>
          <m:fPr>
            <m:ctrlPr>
              <w:rPr>
                <w:rFonts w:ascii="Cambria Math" w:hAnsi="Cambria Math" w:cstheme="majorBidi"/>
                <w:iCs/>
                <w:sz w:val="24"/>
                <w:szCs w:val="24"/>
              </w:rPr>
            </m:ctrlPr>
          </m:fPr>
          <m:num>
            <m:sSup>
              <m:sSupPr>
                <m:ctrlPr>
                  <w:rPr>
                    <w:rFonts w:ascii="Cambria Math" w:hAnsi="Cambria Math" w:cstheme="majorBidi"/>
                    <w:i/>
                    <w:iCs/>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r>
              <w:rPr>
                <w:rFonts w:ascii="Cambria Math" w:hAnsi="Cambria Math" w:cstheme="majorBidi"/>
                <w:sz w:val="24"/>
                <w:szCs w:val="24"/>
              </w:rPr>
              <m:t>-</m:t>
            </m:r>
            <m:nary>
              <m:naryPr>
                <m:chr m:val="∑"/>
                <m:limLoc m:val="undOvr"/>
                <m:subHide m:val="on"/>
                <m:supHide m:val="on"/>
                <m:ctrlPr>
                  <w:rPr>
                    <w:rFonts w:ascii="Cambria Math" w:hAnsi="Cambria Math" w:cstheme="majorBidi"/>
                    <w:i/>
                    <w:iCs/>
                    <w:sz w:val="24"/>
                    <w:szCs w:val="24"/>
                  </w:rPr>
                </m:ctrlPr>
              </m:naryPr>
              <m:sub/>
              <m:sup/>
              <m:e>
                <m:r>
                  <w:rPr>
                    <w:rFonts w:ascii="Cambria Math" w:hAnsi="Cambria Math" w:cstheme="majorBidi"/>
                    <w:sz w:val="24"/>
                    <w:szCs w:val="24"/>
                  </w:rPr>
                  <m:t>pq</m:t>
                </m:r>
              </m:e>
            </m:nary>
          </m:num>
          <m:den>
            <m:sSup>
              <m:sSupPr>
                <m:ctrlPr>
                  <w:rPr>
                    <w:rFonts w:ascii="Cambria Math" w:hAnsi="Cambria Math" w:cstheme="majorBidi"/>
                    <w:i/>
                    <w:iCs/>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den>
        </m:f>
        <m:r>
          <w:rPr>
            <w:rFonts w:ascii="Cambria Math" w:hAnsi="Cambria Math" w:cstheme="majorBidi"/>
            <w:sz w:val="24"/>
            <w:szCs w:val="24"/>
          </w:rPr>
          <m:t>)</m:t>
        </m:r>
      </m:oMath>
    </w:p>
    <w:p w:rsidR="00F97A0E" w:rsidRPr="001D4DDE" w:rsidRDefault="00F97A0E" w:rsidP="00F97A0E">
      <w:pPr>
        <w:pStyle w:val="ListParagraph"/>
        <w:spacing w:after="0" w:line="480" w:lineRule="auto"/>
        <w:ind w:left="0" w:firstLine="709"/>
        <w:jc w:val="both"/>
        <w:rPr>
          <w:rFonts w:asciiTheme="majorBidi" w:eastAsia="Calibri" w:hAnsiTheme="majorBidi" w:cstheme="majorBidi"/>
          <w:bCs/>
          <w:sz w:val="24"/>
          <w:szCs w:val="24"/>
        </w:rPr>
      </w:pPr>
      <w:r w:rsidRPr="001D4DDE">
        <w:rPr>
          <w:rFonts w:asciiTheme="majorBidi" w:eastAsia="Calibri" w:hAnsiTheme="majorBidi" w:cstheme="majorBidi"/>
          <w:bCs/>
          <w:sz w:val="24"/>
          <w:szCs w:val="24"/>
        </w:rPr>
        <w:t>Where :</w:t>
      </w:r>
    </w:p>
    <w:p w:rsidR="00F97A0E" w:rsidRPr="001D4DDE" w:rsidRDefault="00F97A0E" w:rsidP="00F97A0E">
      <w:pPr>
        <w:pStyle w:val="ListParagraph"/>
        <w:spacing w:after="0" w:line="480" w:lineRule="auto"/>
        <w:ind w:left="0" w:firstLine="709"/>
        <w:jc w:val="both"/>
        <w:rPr>
          <w:rFonts w:asciiTheme="majorBidi" w:eastAsia="Calibri" w:hAnsiTheme="majorBidi" w:cstheme="majorBidi"/>
          <w:bCs/>
          <w:sz w:val="24"/>
          <w:szCs w:val="24"/>
        </w:rPr>
      </w:pPr>
      <w:r w:rsidRPr="001D4DDE">
        <w:rPr>
          <w:rFonts w:asciiTheme="majorBidi" w:hAnsiTheme="majorBidi" w:cstheme="majorBidi"/>
          <w:sz w:val="24"/>
          <w:szCs w:val="24"/>
        </w:rPr>
        <w:t>r</w:t>
      </w:r>
      <w:r w:rsidRPr="001D4DDE">
        <w:rPr>
          <w:rFonts w:asciiTheme="majorBidi" w:hAnsiTheme="majorBidi" w:cstheme="majorBidi"/>
          <w:sz w:val="24"/>
          <w:szCs w:val="24"/>
          <w:vertAlign w:val="subscript"/>
        </w:rPr>
        <w:t>11</w:t>
      </w:r>
      <w:r w:rsidRPr="001D4DDE">
        <w:rPr>
          <w:rFonts w:asciiTheme="majorBidi" w:eastAsia="Calibri" w:hAnsiTheme="majorBidi" w:cstheme="majorBidi"/>
          <w:bCs/>
          <w:sz w:val="24"/>
          <w:szCs w:val="24"/>
        </w:rPr>
        <w:t xml:space="preserve"> = Reliability using equality KR-20</w:t>
      </w:r>
    </w:p>
    <w:p w:rsidR="00F97A0E" w:rsidRPr="001D4DDE" w:rsidRDefault="00F97A0E" w:rsidP="00F97A0E">
      <w:pPr>
        <w:pStyle w:val="ListParagraph"/>
        <w:spacing w:after="0" w:line="480" w:lineRule="auto"/>
        <w:ind w:left="0" w:firstLine="709"/>
        <w:jc w:val="both"/>
        <w:rPr>
          <w:rFonts w:asciiTheme="majorBidi" w:eastAsia="Calibri" w:hAnsiTheme="majorBidi" w:cstheme="majorBidi"/>
          <w:bCs/>
          <w:sz w:val="24"/>
          <w:szCs w:val="24"/>
        </w:rPr>
      </w:pPr>
      <w:r w:rsidRPr="001D4DDE">
        <w:rPr>
          <w:rFonts w:asciiTheme="majorBidi" w:eastAsia="Calibri" w:hAnsiTheme="majorBidi" w:cstheme="majorBidi"/>
          <w:bCs/>
          <w:sz w:val="24"/>
          <w:szCs w:val="24"/>
        </w:rPr>
        <w:t>p= proportion of correct answer for an item</w:t>
      </w:r>
    </w:p>
    <w:p w:rsidR="00F97A0E" w:rsidRPr="001D4DDE" w:rsidRDefault="00F97A0E" w:rsidP="00F97A0E">
      <w:pPr>
        <w:pStyle w:val="ListParagraph"/>
        <w:spacing w:after="0" w:line="480" w:lineRule="auto"/>
        <w:ind w:left="0" w:firstLine="709"/>
        <w:jc w:val="both"/>
        <w:rPr>
          <w:rFonts w:asciiTheme="majorBidi" w:eastAsia="Calibri" w:hAnsiTheme="majorBidi" w:cstheme="majorBidi"/>
          <w:bCs/>
          <w:sz w:val="24"/>
          <w:szCs w:val="24"/>
        </w:rPr>
      </w:pPr>
      <w:r w:rsidRPr="001D4DDE">
        <w:rPr>
          <w:rFonts w:asciiTheme="majorBidi" w:eastAsia="Calibri" w:hAnsiTheme="majorBidi" w:cstheme="majorBidi"/>
          <w:bCs/>
          <w:sz w:val="24"/>
          <w:szCs w:val="24"/>
        </w:rPr>
        <w:t>q= proportion of incorrect answer for an item (p=1-p)</w:t>
      </w:r>
    </w:p>
    <w:p w:rsidR="00F97A0E" w:rsidRPr="001D4DDE" w:rsidRDefault="00F97A0E" w:rsidP="00F97A0E">
      <w:pPr>
        <w:pStyle w:val="ListParagraph"/>
        <w:spacing w:after="0" w:line="480" w:lineRule="auto"/>
        <w:ind w:left="0" w:firstLine="709"/>
        <w:jc w:val="both"/>
        <w:rPr>
          <w:rFonts w:asciiTheme="majorBidi" w:eastAsia="Calibri" w:hAnsiTheme="majorBidi" w:cstheme="majorBidi"/>
          <w:bCs/>
          <w:sz w:val="24"/>
          <w:szCs w:val="24"/>
        </w:rPr>
      </w:pPr>
      <w:r w:rsidRPr="001D4DDE">
        <w:rPr>
          <w:rFonts w:asciiTheme="majorBidi" w:eastAsia="Calibri" w:hAnsiTheme="majorBidi" w:cstheme="majorBidi"/>
          <w:bCs/>
          <w:sz w:val="24"/>
          <w:szCs w:val="24"/>
        </w:rPr>
        <w:t>Ʃpq = total multiplication between p and q</w:t>
      </w:r>
    </w:p>
    <w:p w:rsidR="00CF7E63" w:rsidRPr="009225E9" w:rsidRDefault="00F97A0E" w:rsidP="009225E9">
      <w:pPr>
        <w:pStyle w:val="ListParagraph"/>
        <w:spacing w:after="0" w:line="480" w:lineRule="auto"/>
        <w:ind w:left="0" w:firstLine="709"/>
        <w:jc w:val="both"/>
        <w:rPr>
          <w:rFonts w:asciiTheme="majorBidi" w:eastAsia="Calibri" w:hAnsiTheme="majorBidi" w:cstheme="majorBidi"/>
          <w:bCs/>
          <w:sz w:val="24"/>
          <w:szCs w:val="24"/>
        </w:rPr>
      </w:pPr>
      <w:r w:rsidRPr="001D4DDE">
        <w:rPr>
          <w:rFonts w:asciiTheme="majorBidi" w:eastAsia="Calibri" w:hAnsiTheme="majorBidi" w:cstheme="majorBidi"/>
          <w:bCs/>
          <w:sz w:val="24"/>
          <w:szCs w:val="24"/>
        </w:rPr>
        <w:t>k= total of question</w:t>
      </w:r>
    </w:p>
    <w:p w:rsidR="00CE4274" w:rsidRDefault="00CE4274" w:rsidP="00CE4274">
      <w:pPr>
        <w:spacing w:after="0" w:line="480" w:lineRule="auto"/>
        <w:ind w:firstLine="720"/>
        <w:rPr>
          <w:rFonts w:asciiTheme="majorBidi" w:eastAsiaTheme="minorEastAsia" w:hAnsiTheme="majorBidi" w:cstheme="majorBidi"/>
          <w:sz w:val="24"/>
          <w:szCs w:val="24"/>
        </w:rPr>
      </w:pPr>
    </w:p>
    <w:p w:rsidR="00C523CC" w:rsidRDefault="00CE4274" w:rsidP="00C97F62">
      <w:pPr>
        <w:spacing w:after="0" w:line="480" w:lineRule="auto"/>
        <w:ind w:firstLine="720"/>
        <w:rPr>
          <w:rFonts w:asciiTheme="majorBidi" w:eastAsiaTheme="minorEastAsia" w:hAnsiTheme="majorBidi" w:cstheme="majorBidi"/>
          <w:sz w:val="24"/>
          <w:szCs w:val="24"/>
        </w:rPr>
      </w:pPr>
      <w:r w:rsidRPr="001D4DDE">
        <w:rPr>
          <w:rFonts w:asciiTheme="majorBidi" w:eastAsiaTheme="minorEastAsia" w:hAnsiTheme="majorBidi" w:cstheme="majorBidi"/>
          <w:sz w:val="24"/>
          <w:szCs w:val="24"/>
        </w:rPr>
        <w:t xml:space="preserve">Based on the </w:t>
      </w:r>
      <w:r w:rsidR="009225E9">
        <w:rPr>
          <w:rFonts w:asciiTheme="majorBidi" w:eastAsiaTheme="minorEastAsia" w:hAnsiTheme="majorBidi" w:cstheme="majorBidi"/>
          <w:sz w:val="24"/>
          <w:szCs w:val="24"/>
        </w:rPr>
        <w:t>analyze</w:t>
      </w:r>
      <w:r w:rsidRPr="001D4DDE">
        <w:rPr>
          <w:rFonts w:asciiTheme="majorBidi" w:eastAsiaTheme="minorEastAsia" w:hAnsiTheme="majorBidi" w:cstheme="majorBidi"/>
          <w:sz w:val="24"/>
          <w:szCs w:val="24"/>
        </w:rPr>
        <w:t>, score of stude</w:t>
      </w:r>
      <w:r w:rsidR="00C97F62">
        <w:rPr>
          <w:rFonts w:asciiTheme="majorBidi" w:eastAsiaTheme="minorEastAsia" w:hAnsiTheme="majorBidi" w:cstheme="majorBidi"/>
          <w:sz w:val="24"/>
          <w:szCs w:val="24"/>
        </w:rPr>
        <w:t xml:space="preserve">nt test is reliable, because the result of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sidR="00C97F62">
        <w:rPr>
          <w:rFonts w:asciiTheme="majorBidi" w:eastAsiaTheme="minorEastAsia" w:hAnsiTheme="majorBidi" w:cstheme="majorBidi"/>
          <w:sz w:val="24"/>
          <w:szCs w:val="24"/>
        </w:rPr>
        <w:t xml:space="preserve"> is 0,99. </w:t>
      </w:r>
    </w:p>
    <w:p w:rsidR="00CE4274" w:rsidRPr="00C22E5A" w:rsidRDefault="00CE4274" w:rsidP="00CE4274">
      <w:pPr>
        <w:spacing w:line="240" w:lineRule="auto"/>
        <w:jc w:val="both"/>
        <w:rPr>
          <w:rFonts w:ascii="Times New Roman" w:hAnsi="Times New Roman" w:cs="Times New Roman"/>
          <w:sz w:val="24"/>
          <w:szCs w:val="24"/>
        </w:rPr>
      </w:pPr>
    </w:p>
    <w:p w:rsidR="00182B6B" w:rsidRPr="00F97A0E" w:rsidRDefault="00605F32" w:rsidP="00F97A0E">
      <w:pPr>
        <w:pStyle w:val="ListParagraph"/>
        <w:numPr>
          <w:ilvl w:val="0"/>
          <w:numId w:val="5"/>
        </w:numPr>
        <w:spacing w:line="480" w:lineRule="auto"/>
        <w:jc w:val="both"/>
        <w:rPr>
          <w:rFonts w:ascii="Times New Roman" w:hAnsi="Times New Roman" w:cs="Times New Roman"/>
          <w:sz w:val="24"/>
          <w:szCs w:val="24"/>
          <w:lang w:val="en-US"/>
        </w:rPr>
      </w:pPr>
      <w:r w:rsidRPr="00F97A0E">
        <w:rPr>
          <w:rFonts w:ascii="Times New Roman" w:hAnsi="Times New Roman" w:cs="Times New Roman"/>
          <w:sz w:val="24"/>
          <w:szCs w:val="24"/>
          <w:lang w:val="en-US"/>
        </w:rPr>
        <w:lastRenderedPageBreak/>
        <w:t>D</w:t>
      </w:r>
      <w:r w:rsidR="00182B6B" w:rsidRPr="00F97A0E">
        <w:rPr>
          <w:rFonts w:ascii="Times New Roman" w:hAnsi="Times New Roman" w:cs="Times New Roman"/>
          <w:sz w:val="24"/>
          <w:szCs w:val="24"/>
          <w:lang w:val="en-US"/>
        </w:rPr>
        <w:t>ocumentation</w:t>
      </w:r>
    </w:p>
    <w:p w:rsidR="00605F32" w:rsidRDefault="00605F32" w:rsidP="00FC793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Documentation is used to collect data from written thing such as books, magazin</w:t>
      </w:r>
      <w:r w:rsidR="007D6680">
        <w:rPr>
          <w:rFonts w:ascii="Times New Roman" w:hAnsi="Times New Roman" w:cs="Times New Roman"/>
          <w:sz w:val="24"/>
          <w:szCs w:val="24"/>
          <w:lang w:val="en-US"/>
        </w:rPr>
        <w:t>e, document, notable, memo, etc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Sukardi</w:t>
      </w:r>
      <w:proofErr w:type="spellEnd"/>
      <w:r>
        <w:rPr>
          <w:rFonts w:ascii="Times New Roman" w:hAnsi="Times New Roman" w:cs="Times New Roman"/>
          <w:sz w:val="24"/>
          <w:szCs w:val="24"/>
          <w:lang w:val="en-US"/>
        </w:rPr>
        <w:t xml:space="preserve">, 2003:206). Documentation is something written that is observed. In this study, the researcher observed the names of the fifth graders of SDN </w:t>
      </w:r>
      <w:proofErr w:type="spellStart"/>
      <w:r>
        <w:rPr>
          <w:rFonts w:ascii="Times New Roman" w:hAnsi="Times New Roman" w:cs="Times New Roman"/>
          <w:sz w:val="24"/>
          <w:szCs w:val="24"/>
          <w:lang w:val="en-US"/>
        </w:rPr>
        <w:t>Kuto</w:t>
      </w:r>
      <w:r w:rsidR="007D6680">
        <w:rPr>
          <w:rFonts w:ascii="Times New Roman" w:hAnsi="Times New Roman" w:cs="Times New Roman"/>
          <w:sz w:val="24"/>
          <w:szCs w:val="24"/>
          <w:lang w:val="en-US"/>
        </w:rPr>
        <w:t>anyar</w:t>
      </w:r>
      <w:proofErr w:type="spellEnd"/>
      <w:r w:rsidR="007D6680">
        <w:rPr>
          <w:rFonts w:ascii="Times New Roman" w:hAnsi="Times New Roman" w:cs="Times New Roman"/>
          <w:sz w:val="24"/>
          <w:szCs w:val="24"/>
          <w:lang w:val="en-US"/>
        </w:rPr>
        <w:t xml:space="preserve"> 02 </w:t>
      </w:r>
      <w:proofErr w:type="spellStart"/>
      <w:r w:rsidR="007D6680">
        <w:rPr>
          <w:rFonts w:ascii="Times New Roman" w:hAnsi="Times New Roman" w:cs="Times New Roman"/>
          <w:sz w:val="24"/>
          <w:szCs w:val="24"/>
          <w:lang w:val="en-US"/>
        </w:rPr>
        <w:t>Tulungagung</w:t>
      </w:r>
      <w:proofErr w:type="spellEnd"/>
      <w:r w:rsidR="007D6680">
        <w:rPr>
          <w:rFonts w:ascii="Times New Roman" w:hAnsi="Times New Roman" w:cs="Times New Roman"/>
          <w:sz w:val="24"/>
          <w:szCs w:val="24"/>
          <w:lang w:val="en-US"/>
        </w:rPr>
        <w:t xml:space="preserve"> and </w:t>
      </w:r>
      <w:proofErr w:type="spellStart"/>
      <w:r w:rsidR="007D6680">
        <w:rPr>
          <w:rFonts w:ascii="Times New Roman" w:hAnsi="Times New Roman" w:cs="Times New Roman"/>
          <w:sz w:val="24"/>
          <w:szCs w:val="24"/>
          <w:lang w:val="en-US"/>
        </w:rPr>
        <w:t>wr</w:t>
      </w:r>
      <w:proofErr w:type="spellEnd"/>
      <w:r w:rsidR="007D6680">
        <w:rPr>
          <w:rFonts w:ascii="Times New Roman" w:hAnsi="Times New Roman" w:cs="Times New Roman"/>
          <w:sz w:val="24"/>
          <w:szCs w:val="24"/>
        </w:rPr>
        <w:t>ote</w:t>
      </w:r>
      <w:r>
        <w:rPr>
          <w:rFonts w:ascii="Times New Roman" w:hAnsi="Times New Roman" w:cs="Times New Roman"/>
          <w:sz w:val="24"/>
          <w:szCs w:val="24"/>
          <w:lang w:val="en-US"/>
        </w:rPr>
        <w:t xml:space="preserve"> information about the school’s condition as documents.</w:t>
      </w:r>
    </w:p>
    <w:p w:rsidR="00605F32" w:rsidRPr="00182B6B" w:rsidRDefault="00605F32" w:rsidP="00605F32">
      <w:pPr>
        <w:pStyle w:val="ListParagraph"/>
        <w:spacing w:line="480" w:lineRule="auto"/>
        <w:ind w:left="786" w:firstLine="654"/>
        <w:jc w:val="both"/>
        <w:rPr>
          <w:rFonts w:ascii="Times New Roman" w:hAnsi="Times New Roman" w:cs="Times New Roman"/>
          <w:sz w:val="24"/>
          <w:szCs w:val="24"/>
          <w:lang w:val="en-US"/>
        </w:rPr>
      </w:pPr>
    </w:p>
    <w:p w:rsidR="0041590E" w:rsidRPr="009225E9" w:rsidRDefault="00605F32" w:rsidP="0041590E">
      <w:pPr>
        <w:pStyle w:val="ListParagraph"/>
        <w:numPr>
          <w:ilvl w:val="0"/>
          <w:numId w:val="1"/>
        </w:numPr>
        <w:spacing w:line="480" w:lineRule="auto"/>
        <w:ind w:left="426"/>
        <w:jc w:val="both"/>
        <w:rPr>
          <w:rFonts w:ascii="Times New Roman" w:hAnsi="Times New Roman" w:cs="Times New Roman"/>
          <w:b/>
          <w:sz w:val="24"/>
          <w:szCs w:val="24"/>
        </w:rPr>
      </w:pPr>
      <w:r w:rsidRPr="009225E9">
        <w:rPr>
          <w:rFonts w:ascii="Times New Roman" w:hAnsi="Times New Roman" w:cs="Times New Roman"/>
          <w:b/>
          <w:sz w:val="24"/>
          <w:szCs w:val="24"/>
          <w:lang w:val="en-US"/>
        </w:rPr>
        <w:t>Technique of Data Analysis</w:t>
      </w:r>
      <w:r w:rsidR="00CD2943" w:rsidRPr="009225E9">
        <w:rPr>
          <w:rFonts w:ascii="Times New Roman" w:hAnsi="Times New Roman" w:cs="Times New Roman"/>
          <w:b/>
          <w:sz w:val="24"/>
          <w:szCs w:val="24"/>
          <w:lang w:val="en-US"/>
        </w:rPr>
        <w:t>.</w:t>
      </w:r>
    </w:p>
    <w:p w:rsidR="00B92EB2" w:rsidRPr="0096583F" w:rsidRDefault="0051769C" w:rsidP="00FC793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managing and analyzing quantitative data collected from the research the researcher used quantitative data analysis, so the researcher analyzed the data by using statistical technique. The research design that was used by the researcher is pre-experimental design in the form of one-group, pretest posttest design. </w:t>
      </w:r>
      <w:r w:rsidR="00B64BF9">
        <w:rPr>
          <w:rFonts w:ascii="Times New Roman" w:hAnsi="Times New Roman" w:cs="Times New Roman"/>
          <w:sz w:val="24"/>
          <w:szCs w:val="24"/>
        </w:rPr>
        <w:t xml:space="preserve">In this research, the reseacher uses </w:t>
      </w:r>
      <w:r w:rsidR="0096583F">
        <w:rPr>
          <w:rFonts w:ascii="Times New Roman" w:hAnsi="Times New Roman" w:cs="Times New Roman"/>
          <w:sz w:val="24"/>
          <w:szCs w:val="24"/>
          <w:lang w:val="en-US"/>
        </w:rPr>
        <w:t xml:space="preserve">t-test to analyze the data with help </w:t>
      </w:r>
      <w:r w:rsidR="0096583F">
        <w:rPr>
          <w:rFonts w:ascii="Times New Roman" w:hAnsi="Times New Roman" w:cs="Times New Roman"/>
          <w:sz w:val="24"/>
          <w:szCs w:val="24"/>
        </w:rPr>
        <w:t>SPSS 1</w:t>
      </w:r>
      <w:r w:rsidR="0096583F">
        <w:rPr>
          <w:rFonts w:ascii="Times New Roman" w:hAnsi="Times New Roman" w:cs="Times New Roman"/>
          <w:sz w:val="24"/>
          <w:szCs w:val="24"/>
          <w:lang w:val="en-US"/>
        </w:rPr>
        <w:t>6</w:t>
      </w:r>
      <w:r w:rsidR="00B64BF9">
        <w:rPr>
          <w:rFonts w:ascii="Times New Roman" w:hAnsi="Times New Roman" w:cs="Times New Roman"/>
          <w:sz w:val="24"/>
          <w:szCs w:val="24"/>
        </w:rPr>
        <w:t>.0 statistics aplication to know the result of this formulation.</w:t>
      </w:r>
    </w:p>
    <w:sectPr w:rsidR="00B92EB2" w:rsidRPr="0096583F" w:rsidSect="007F31A3">
      <w:headerReference w:type="default" r:id="rId7"/>
      <w:footerReference w:type="first" r:id="rId8"/>
      <w:type w:val="continuous"/>
      <w:pgSz w:w="11907" w:h="16839" w:code="9"/>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830" w:rsidRDefault="00133830" w:rsidP="00147C40">
      <w:pPr>
        <w:spacing w:after="0" w:line="240" w:lineRule="auto"/>
      </w:pPr>
      <w:r>
        <w:separator/>
      </w:r>
    </w:p>
  </w:endnote>
  <w:endnote w:type="continuationSeparator" w:id="1">
    <w:p w:rsidR="00133830" w:rsidRDefault="00133830" w:rsidP="0014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69"/>
      <w:docPartObj>
        <w:docPartGallery w:val="Page Numbers (Bottom of Page)"/>
        <w:docPartUnique/>
      </w:docPartObj>
    </w:sdtPr>
    <w:sdtContent>
      <w:p w:rsidR="00EB1A63" w:rsidRDefault="002E7B72">
        <w:pPr>
          <w:pStyle w:val="Footer"/>
          <w:jc w:val="center"/>
        </w:pPr>
        <w:fldSimple w:instr=" PAGE   \* MERGEFORMAT ">
          <w:r w:rsidR="007F31A3">
            <w:rPr>
              <w:noProof/>
            </w:rPr>
            <w:t>34</w:t>
          </w:r>
        </w:fldSimple>
      </w:p>
    </w:sdtContent>
  </w:sdt>
  <w:p w:rsidR="00EB1A63" w:rsidRDefault="00EB1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830" w:rsidRDefault="00133830" w:rsidP="00147C40">
      <w:pPr>
        <w:spacing w:after="0" w:line="240" w:lineRule="auto"/>
      </w:pPr>
      <w:r>
        <w:separator/>
      </w:r>
    </w:p>
  </w:footnote>
  <w:footnote w:type="continuationSeparator" w:id="1">
    <w:p w:rsidR="00133830" w:rsidRDefault="00133830" w:rsidP="00147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67"/>
      <w:docPartObj>
        <w:docPartGallery w:val="Page Numbers (Top of Page)"/>
        <w:docPartUnique/>
      </w:docPartObj>
    </w:sdtPr>
    <w:sdtContent>
      <w:p w:rsidR="00EB1A63" w:rsidRDefault="002E7B72">
        <w:pPr>
          <w:pStyle w:val="Header"/>
          <w:jc w:val="right"/>
        </w:pPr>
        <w:fldSimple w:instr=" PAGE   \* MERGEFORMAT ">
          <w:r w:rsidR="007F31A3">
            <w:rPr>
              <w:noProof/>
            </w:rPr>
            <w:t>44</w:t>
          </w:r>
        </w:fldSimple>
      </w:p>
    </w:sdtContent>
  </w:sdt>
  <w:p w:rsidR="00EB1A63" w:rsidRDefault="00EB1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C3A"/>
    <w:multiLevelType w:val="hybridMultilevel"/>
    <w:tmpl w:val="5A0CDB5C"/>
    <w:lvl w:ilvl="0" w:tplc="03205C8C">
      <w:start w:val="1"/>
      <w:numFmt w:val="lowerLetter"/>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6538D9"/>
    <w:multiLevelType w:val="hybridMultilevel"/>
    <w:tmpl w:val="45C615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923A60"/>
    <w:multiLevelType w:val="hybridMultilevel"/>
    <w:tmpl w:val="6A3AD4F6"/>
    <w:lvl w:ilvl="0" w:tplc="827E7CB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
    <w:nsid w:val="0EDE026B"/>
    <w:multiLevelType w:val="hybridMultilevel"/>
    <w:tmpl w:val="DA3CBC32"/>
    <w:lvl w:ilvl="0" w:tplc="CACA50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0AF4B29"/>
    <w:multiLevelType w:val="hybridMultilevel"/>
    <w:tmpl w:val="5C9E7370"/>
    <w:lvl w:ilvl="0" w:tplc="F692E148">
      <w:start w:val="1"/>
      <w:numFmt w:val="bullet"/>
      <w:lvlText w:val=""/>
      <w:lvlJc w:val="center"/>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6262C10"/>
    <w:multiLevelType w:val="hybridMultilevel"/>
    <w:tmpl w:val="EC840EA4"/>
    <w:lvl w:ilvl="0" w:tplc="C51C4F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7687494"/>
    <w:multiLevelType w:val="hybridMultilevel"/>
    <w:tmpl w:val="2C309930"/>
    <w:lvl w:ilvl="0" w:tplc="6CF8FD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8C555BB"/>
    <w:multiLevelType w:val="hybridMultilevel"/>
    <w:tmpl w:val="46C8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7775D"/>
    <w:multiLevelType w:val="hybridMultilevel"/>
    <w:tmpl w:val="94A890D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B8B4895"/>
    <w:multiLevelType w:val="hybridMultilevel"/>
    <w:tmpl w:val="7BC4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70BA9"/>
    <w:multiLevelType w:val="hybridMultilevel"/>
    <w:tmpl w:val="44B67A42"/>
    <w:lvl w:ilvl="0" w:tplc="C0F4D7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60E61E4E"/>
    <w:multiLevelType w:val="hybridMultilevel"/>
    <w:tmpl w:val="6ABE75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7610B2"/>
    <w:multiLevelType w:val="hybridMultilevel"/>
    <w:tmpl w:val="630AF66A"/>
    <w:lvl w:ilvl="0" w:tplc="F3BAAA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BC6349E"/>
    <w:multiLevelType w:val="hybridMultilevel"/>
    <w:tmpl w:val="5CC8BD90"/>
    <w:lvl w:ilvl="0" w:tplc="B04A8E3E">
      <w:start w:val="1"/>
      <w:numFmt w:val="decimal"/>
      <w:lvlText w:val="%1."/>
      <w:lvlJc w:val="left"/>
      <w:pPr>
        <w:ind w:left="927" w:hanging="360"/>
      </w:pPr>
      <w:rPr>
        <w:rFonts w:cs="Times New Roman" w:hint="default"/>
        <w:i w:val="0"/>
        <w:iCs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4">
    <w:nsid w:val="7DFE4142"/>
    <w:multiLevelType w:val="hybridMultilevel"/>
    <w:tmpl w:val="16DC5C2E"/>
    <w:lvl w:ilvl="0" w:tplc="D32001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1"/>
  </w:num>
  <w:num w:numId="2">
    <w:abstractNumId w:val="5"/>
  </w:num>
  <w:num w:numId="3">
    <w:abstractNumId w:val="6"/>
  </w:num>
  <w:num w:numId="4">
    <w:abstractNumId w:val="10"/>
  </w:num>
  <w:num w:numId="5">
    <w:abstractNumId w:val="3"/>
  </w:num>
  <w:num w:numId="6">
    <w:abstractNumId w:val="12"/>
  </w:num>
  <w:num w:numId="7">
    <w:abstractNumId w:val="14"/>
  </w:num>
  <w:num w:numId="8">
    <w:abstractNumId w:val="7"/>
  </w:num>
  <w:num w:numId="9">
    <w:abstractNumId w:val="9"/>
  </w:num>
  <w:num w:numId="10">
    <w:abstractNumId w:val="8"/>
  </w:num>
  <w:num w:numId="11">
    <w:abstractNumId w:val="0"/>
  </w:num>
  <w:num w:numId="12">
    <w:abstractNumId w:val="2"/>
  </w:num>
  <w:num w:numId="13">
    <w:abstractNumId w:val="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E3265F"/>
    <w:rsid w:val="00024BAD"/>
    <w:rsid w:val="000347E5"/>
    <w:rsid w:val="000421C3"/>
    <w:rsid w:val="00042D63"/>
    <w:rsid w:val="00064FEB"/>
    <w:rsid w:val="0006647F"/>
    <w:rsid w:val="00086B79"/>
    <w:rsid w:val="000B6F0F"/>
    <w:rsid w:val="000D4260"/>
    <w:rsid w:val="000F7CA6"/>
    <w:rsid w:val="00133830"/>
    <w:rsid w:val="0014193F"/>
    <w:rsid w:val="00147C40"/>
    <w:rsid w:val="00170FB4"/>
    <w:rsid w:val="00182B6B"/>
    <w:rsid w:val="00184BF1"/>
    <w:rsid w:val="00191D60"/>
    <w:rsid w:val="001A768C"/>
    <w:rsid w:val="001B4205"/>
    <w:rsid w:val="001E5482"/>
    <w:rsid w:val="00202405"/>
    <w:rsid w:val="00213E7D"/>
    <w:rsid w:val="0022103D"/>
    <w:rsid w:val="002272F7"/>
    <w:rsid w:val="00230103"/>
    <w:rsid w:val="002E7B72"/>
    <w:rsid w:val="00311F08"/>
    <w:rsid w:val="0034779D"/>
    <w:rsid w:val="00360EAB"/>
    <w:rsid w:val="003B0F18"/>
    <w:rsid w:val="003D7A5E"/>
    <w:rsid w:val="0041590E"/>
    <w:rsid w:val="00465424"/>
    <w:rsid w:val="00471552"/>
    <w:rsid w:val="004828B5"/>
    <w:rsid w:val="00484F94"/>
    <w:rsid w:val="00485BB5"/>
    <w:rsid w:val="0051769C"/>
    <w:rsid w:val="005351D7"/>
    <w:rsid w:val="005355AC"/>
    <w:rsid w:val="00536730"/>
    <w:rsid w:val="005667F6"/>
    <w:rsid w:val="00586E3B"/>
    <w:rsid w:val="005B7670"/>
    <w:rsid w:val="005C2DDA"/>
    <w:rsid w:val="005C5DE0"/>
    <w:rsid w:val="00605F32"/>
    <w:rsid w:val="00663167"/>
    <w:rsid w:val="00672816"/>
    <w:rsid w:val="006A66E6"/>
    <w:rsid w:val="006F23DD"/>
    <w:rsid w:val="006F2AD1"/>
    <w:rsid w:val="00710427"/>
    <w:rsid w:val="00737A83"/>
    <w:rsid w:val="007D6680"/>
    <w:rsid w:val="007E2CD6"/>
    <w:rsid w:val="007F31A3"/>
    <w:rsid w:val="008415A4"/>
    <w:rsid w:val="00845BE9"/>
    <w:rsid w:val="00890313"/>
    <w:rsid w:val="008967E2"/>
    <w:rsid w:val="008A4CB8"/>
    <w:rsid w:val="008B6713"/>
    <w:rsid w:val="008C633F"/>
    <w:rsid w:val="0091049E"/>
    <w:rsid w:val="009225E9"/>
    <w:rsid w:val="00947B59"/>
    <w:rsid w:val="0096583F"/>
    <w:rsid w:val="009755B0"/>
    <w:rsid w:val="009B707C"/>
    <w:rsid w:val="00A160BB"/>
    <w:rsid w:val="00A21236"/>
    <w:rsid w:val="00A24D33"/>
    <w:rsid w:val="00A27613"/>
    <w:rsid w:val="00A719C1"/>
    <w:rsid w:val="00B64BF9"/>
    <w:rsid w:val="00B92EB2"/>
    <w:rsid w:val="00BB4E48"/>
    <w:rsid w:val="00BC1388"/>
    <w:rsid w:val="00BD6D84"/>
    <w:rsid w:val="00C34B94"/>
    <w:rsid w:val="00C523CC"/>
    <w:rsid w:val="00C57682"/>
    <w:rsid w:val="00C86632"/>
    <w:rsid w:val="00C97F62"/>
    <w:rsid w:val="00CC49FD"/>
    <w:rsid w:val="00CD2943"/>
    <w:rsid w:val="00CD7830"/>
    <w:rsid w:val="00CE4274"/>
    <w:rsid w:val="00CF7E63"/>
    <w:rsid w:val="00D16C5B"/>
    <w:rsid w:val="00D6065B"/>
    <w:rsid w:val="00D73A6E"/>
    <w:rsid w:val="00D73C6B"/>
    <w:rsid w:val="00DA1FE6"/>
    <w:rsid w:val="00DA308C"/>
    <w:rsid w:val="00DB5C1A"/>
    <w:rsid w:val="00DD5FD2"/>
    <w:rsid w:val="00E11187"/>
    <w:rsid w:val="00E13A3C"/>
    <w:rsid w:val="00E318DE"/>
    <w:rsid w:val="00E3265F"/>
    <w:rsid w:val="00EB1A63"/>
    <w:rsid w:val="00EB4A7E"/>
    <w:rsid w:val="00EE2F45"/>
    <w:rsid w:val="00EF5676"/>
    <w:rsid w:val="00F00911"/>
    <w:rsid w:val="00F05C6B"/>
    <w:rsid w:val="00F74BE0"/>
    <w:rsid w:val="00F97A0E"/>
    <w:rsid w:val="00FC549F"/>
    <w:rsid w:val="00FC79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3265F"/>
  </w:style>
  <w:style w:type="paragraph" w:styleId="ListParagraph">
    <w:name w:val="List Paragraph"/>
    <w:basedOn w:val="Normal"/>
    <w:link w:val="ListParagraphChar"/>
    <w:uiPriority w:val="34"/>
    <w:qFormat/>
    <w:rsid w:val="00B92EB2"/>
    <w:pPr>
      <w:ind w:left="720"/>
      <w:contextualSpacing/>
    </w:pPr>
  </w:style>
  <w:style w:type="character" w:customStyle="1" w:styleId="ListParagraphChar">
    <w:name w:val="List Paragraph Char"/>
    <w:basedOn w:val="DefaultParagraphFont"/>
    <w:link w:val="ListParagraph"/>
    <w:uiPriority w:val="34"/>
    <w:locked/>
    <w:rsid w:val="00C57682"/>
  </w:style>
  <w:style w:type="character" w:styleId="PlaceholderText">
    <w:name w:val="Placeholder Text"/>
    <w:basedOn w:val="DefaultParagraphFont"/>
    <w:uiPriority w:val="99"/>
    <w:semiHidden/>
    <w:rsid w:val="001B4205"/>
    <w:rPr>
      <w:color w:val="808080"/>
    </w:rPr>
  </w:style>
  <w:style w:type="paragraph" w:styleId="BalloonText">
    <w:name w:val="Balloon Text"/>
    <w:basedOn w:val="Normal"/>
    <w:link w:val="BalloonTextChar"/>
    <w:uiPriority w:val="99"/>
    <w:semiHidden/>
    <w:unhideWhenUsed/>
    <w:rsid w:val="001B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05"/>
    <w:rPr>
      <w:rFonts w:ascii="Tahoma" w:hAnsi="Tahoma" w:cs="Tahoma"/>
      <w:sz w:val="16"/>
      <w:szCs w:val="16"/>
    </w:rPr>
  </w:style>
  <w:style w:type="paragraph" w:styleId="Header">
    <w:name w:val="header"/>
    <w:basedOn w:val="Normal"/>
    <w:link w:val="HeaderChar"/>
    <w:uiPriority w:val="99"/>
    <w:unhideWhenUsed/>
    <w:rsid w:val="00415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90E"/>
  </w:style>
  <w:style w:type="paragraph" w:styleId="Footer">
    <w:name w:val="footer"/>
    <w:basedOn w:val="Normal"/>
    <w:link w:val="FooterChar"/>
    <w:uiPriority w:val="99"/>
    <w:unhideWhenUsed/>
    <w:rsid w:val="00415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90E"/>
  </w:style>
  <w:style w:type="character" w:styleId="Hyperlink">
    <w:name w:val="Hyperlink"/>
    <w:basedOn w:val="DefaultParagraphFont"/>
    <w:uiPriority w:val="99"/>
    <w:unhideWhenUsed/>
    <w:rsid w:val="00C86632"/>
    <w:rPr>
      <w:color w:val="0000FF" w:themeColor="hyperlink"/>
      <w:u w:val="single"/>
    </w:rPr>
  </w:style>
  <w:style w:type="paragraph" w:styleId="NormalWeb">
    <w:name w:val="Normal (Web)"/>
    <w:basedOn w:val="Normal"/>
    <w:semiHidden/>
    <w:unhideWhenUsed/>
    <w:rsid w:val="00C8663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367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452161">
      <w:bodyDiv w:val="1"/>
      <w:marLeft w:val="0"/>
      <w:marRight w:val="0"/>
      <w:marTop w:val="0"/>
      <w:marBottom w:val="0"/>
      <w:divBdr>
        <w:top w:val="none" w:sz="0" w:space="0" w:color="auto"/>
        <w:left w:val="none" w:sz="0" w:space="0" w:color="auto"/>
        <w:bottom w:val="none" w:sz="0" w:space="0" w:color="auto"/>
        <w:right w:val="none" w:sz="0" w:space="0" w:color="auto"/>
      </w:divBdr>
    </w:div>
    <w:div w:id="16926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error</dc:creator>
  <cp:lastModifiedBy>error</cp:lastModifiedBy>
  <cp:revision>13</cp:revision>
  <dcterms:created xsi:type="dcterms:W3CDTF">2012-06-13T15:19:00Z</dcterms:created>
  <dcterms:modified xsi:type="dcterms:W3CDTF">2012-07-05T13:26:00Z</dcterms:modified>
</cp:coreProperties>
</file>